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6E126B5A" w:rsidR="006E2681" w:rsidRPr="00DA17FD" w:rsidRDefault="00BC4F8C" w:rsidP="000D556B">
      <w:pPr>
        <w:ind w:left="1296" w:firstLine="1296"/>
        <w:jc w:val="center"/>
        <w:rPr>
          <w:rFonts w:ascii="Times New Roman" w:hAnsi="Times New Roman" w:cs="Times New Roman"/>
          <w:sz w:val="24"/>
          <w:szCs w:val="24"/>
        </w:rPr>
      </w:pPr>
      <w:r w:rsidRPr="00DA17FD">
        <w:rPr>
          <w:rFonts w:ascii="Times New Roman" w:hAnsi="Times New Roman" w:cs="Times New Roman"/>
          <w:sz w:val="24"/>
          <w:szCs w:val="24"/>
        </w:rPr>
        <w:t xml:space="preserve">Specialiųjų pirkimo sąlygų </w:t>
      </w:r>
      <w:r w:rsidR="007F54CA" w:rsidRPr="00DA17FD">
        <w:rPr>
          <w:rFonts w:ascii="Times New Roman" w:hAnsi="Times New Roman" w:cs="Times New Roman"/>
          <w:sz w:val="24"/>
          <w:szCs w:val="24"/>
        </w:rPr>
        <w:t>2</w:t>
      </w:r>
      <w:r w:rsidRPr="00DA17FD">
        <w:rPr>
          <w:rFonts w:ascii="Times New Roman" w:hAnsi="Times New Roman" w:cs="Times New Roman"/>
          <w:sz w:val="24"/>
          <w:szCs w:val="24"/>
        </w:rPr>
        <w:t xml:space="preserve"> priedas „Te</w:t>
      </w:r>
      <w:r w:rsidR="00685DF0" w:rsidRPr="00DA17FD">
        <w:rPr>
          <w:rFonts w:ascii="Times New Roman" w:hAnsi="Times New Roman" w:cs="Times New Roman"/>
          <w:sz w:val="24"/>
          <w:szCs w:val="24"/>
        </w:rPr>
        <w:t>chninė specifikacija</w:t>
      </w:r>
      <w:r w:rsidRPr="00DA17FD">
        <w:rPr>
          <w:rFonts w:ascii="Times New Roman" w:hAnsi="Times New Roman" w:cs="Times New Roman"/>
          <w:sz w:val="24"/>
          <w:szCs w:val="24"/>
        </w:rPr>
        <w:t>“</w:t>
      </w:r>
    </w:p>
    <w:p w14:paraId="04874465" w14:textId="77777777" w:rsidR="00BC4F8C" w:rsidRPr="00DA17FD" w:rsidRDefault="00BC4F8C" w:rsidP="00BC4F8C">
      <w:pPr>
        <w:rPr>
          <w:rFonts w:ascii="Times New Roman" w:hAnsi="Times New Roman" w:cs="Times New Roman"/>
          <w:sz w:val="24"/>
          <w:szCs w:val="24"/>
        </w:rPr>
      </w:pPr>
    </w:p>
    <w:p w14:paraId="15EC75C1" w14:textId="77777777" w:rsidR="00685DF0" w:rsidRPr="00DA17FD" w:rsidRDefault="00685DF0" w:rsidP="00BC4F8C">
      <w:pPr>
        <w:rPr>
          <w:rFonts w:ascii="Times New Roman" w:hAnsi="Times New Roman" w:cs="Times New Roman"/>
          <w:sz w:val="24"/>
          <w:szCs w:val="24"/>
        </w:rPr>
      </w:pPr>
    </w:p>
    <w:p w14:paraId="3A2FFAAD" w14:textId="3CD33C19" w:rsidR="00685DF0" w:rsidRPr="00DA17FD" w:rsidRDefault="00FC217A" w:rsidP="00B736E8">
      <w:pPr>
        <w:jc w:val="center"/>
        <w:rPr>
          <w:rFonts w:ascii="Times New Roman" w:hAnsi="Times New Roman" w:cs="Times New Roman"/>
          <w:sz w:val="24"/>
          <w:szCs w:val="24"/>
        </w:rPr>
      </w:pPr>
      <w:r w:rsidRPr="00DA17FD">
        <w:rPr>
          <w:rFonts w:ascii="Times New Roman" w:hAnsi="Times New Roman" w:cs="Times New Roman"/>
          <w:sz w:val="24"/>
          <w:szCs w:val="24"/>
        </w:rPr>
        <w:t>Dirbtiniu intelektu ir statistiniais duomenimis paremtos sistemos skirtos kurti pozityvius pokyčius mokykloje pirkimo</w:t>
      </w:r>
    </w:p>
    <w:p w14:paraId="597719C6" w14:textId="147B3682" w:rsidR="00685DF0" w:rsidRPr="00DA17FD" w:rsidRDefault="00B736E8" w:rsidP="00B736E8">
      <w:pPr>
        <w:jc w:val="center"/>
        <w:rPr>
          <w:rFonts w:ascii="Times New Roman" w:hAnsi="Times New Roman" w:cs="Times New Roman"/>
          <w:b/>
          <w:bCs/>
          <w:sz w:val="24"/>
          <w:szCs w:val="24"/>
        </w:rPr>
      </w:pPr>
      <w:r w:rsidRPr="00DA17FD">
        <w:rPr>
          <w:rFonts w:ascii="Times New Roman" w:hAnsi="Times New Roman" w:cs="Times New Roman"/>
          <w:b/>
          <w:bCs/>
          <w:sz w:val="24"/>
          <w:szCs w:val="24"/>
        </w:rPr>
        <w:t>Techninė specifikacija</w:t>
      </w:r>
      <w:r w:rsidR="0014384B">
        <w:rPr>
          <w:rFonts w:ascii="Times New Roman" w:hAnsi="Times New Roman" w:cs="Times New Roman"/>
          <w:b/>
          <w:bCs/>
          <w:sz w:val="24"/>
          <w:szCs w:val="24"/>
        </w:rPr>
        <w:t xml:space="preserve"> </w:t>
      </w:r>
    </w:p>
    <w:p w14:paraId="0B3D4CAB" w14:textId="4AABDE5A" w:rsidR="00B736E8" w:rsidRPr="00DA17FD" w:rsidRDefault="0023050F" w:rsidP="00B736E8">
      <w:pPr>
        <w:jc w:val="center"/>
        <w:rPr>
          <w:rFonts w:ascii="Times New Roman" w:hAnsi="Times New Roman" w:cs="Times New Roman"/>
          <w:sz w:val="24"/>
          <w:szCs w:val="24"/>
        </w:rPr>
      </w:pPr>
      <w:r>
        <w:rPr>
          <w:rFonts w:ascii="Times New Roman" w:hAnsi="Times New Roman" w:cs="Times New Roman"/>
          <w:sz w:val="24"/>
          <w:szCs w:val="24"/>
        </w:rPr>
        <w:t>(projektas)</w:t>
      </w:r>
    </w:p>
    <w:p w14:paraId="3941D5BD" w14:textId="77777777" w:rsidR="000C106B" w:rsidRPr="00DA17FD" w:rsidRDefault="000C106B" w:rsidP="00B736E8">
      <w:pPr>
        <w:jc w:val="center"/>
        <w:rPr>
          <w:rFonts w:ascii="Times New Roman" w:hAnsi="Times New Roman" w:cs="Times New Roman"/>
          <w:sz w:val="24"/>
          <w:szCs w:val="24"/>
        </w:rPr>
      </w:pPr>
    </w:p>
    <w:p w14:paraId="4FFE7EE1" w14:textId="027BD4B2" w:rsidR="00597878" w:rsidRPr="00C10EF3" w:rsidRDefault="00597878" w:rsidP="00597878">
      <w:pPr>
        <w:jc w:val="left"/>
        <w:rPr>
          <w:rFonts w:ascii="Times New Roman" w:hAnsi="Times New Roman" w:cs="Times New Roman"/>
          <w:b/>
          <w:bCs/>
          <w:sz w:val="24"/>
          <w:szCs w:val="24"/>
        </w:rPr>
      </w:pPr>
      <w:r w:rsidRPr="00C10EF3">
        <w:rPr>
          <w:rFonts w:ascii="Times New Roman" w:hAnsi="Times New Roman" w:cs="Times New Roman"/>
          <w:b/>
          <w:bCs/>
          <w:sz w:val="24"/>
          <w:szCs w:val="24"/>
        </w:rPr>
        <w:t>1. Bendra informacija</w:t>
      </w:r>
    </w:p>
    <w:p w14:paraId="58864B78" w14:textId="77777777" w:rsidR="00597878" w:rsidRPr="00C10EF3" w:rsidRDefault="00597878" w:rsidP="00597878">
      <w:pPr>
        <w:jc w:val="left"/>
        <w:rPr>
          <w:rFonts w:ascii="Times New Roman" w:hAnsi="Times New Roman" w:cs="Times New Roman"/>
          <w:b/>
          <w:bCs/>
          <w:sz w:val="24"/>
          <w:szCs w:val="24"/>
        </w:rPr>
      </w:pPr>
    </w:p>
    <w:p w14:paraId="4532DCB6" w14:textId="10C5D992" w:rsidR="00B736E8" w:rsidRPr="00C10EF3" w:rsidRDefault="00B736E8" w:rsidP="00B736E8">
      <w:pPr>
        <w:rPr>
          <w:rFonts w:ascii="Times New Roman" w:hAnsi="Times New Roman" w:cs="Times New Roman"/>
          <w:sz w:val="24"/>
          <w:szCs w:val="24"/>
        </w:rPr>
      </w:pPr>
      <w:r w:rsidRPr="00C10EF3">
        <w:rPr>
          <w:rFonts w:ascii="Times New Roman" w:hAnsi="Times New Roman" w:cs="Times New Roman"/>
          <w:sz w:val="24"/>
          <w:szCs w:val="24"/>
        </w:rPr>
        <w:t>1.</w:t>
      </w:r>
      <w:r w:rsidR="000945D3" w:rsidRPr="00C10EF3">
        <w:rPr>
          <w:rFonts w:ascii="Times New Roman" w:hAnsi="Times New Roman" w:cs="Times New Roman"/>
          <w:sz w:val="24"/>
          <w:szCs w:val="24"/>
        </w:rPr>
        <w:t>1.</w:t>
      </w:r>
      <w:r w:rsidRPr="00C10EF3">
        <w:rPr>
          <w:rFonts w:ascii="Times New Roman" w:hAnsi="Times New Roman" w:cs="Times New Roman"/>
          <w:sz w:val="24"/>
          <w:szCs w:val="24"/>
        </w:rPr>
        <w:t xml:space="preserve"> Šiaulių r. Dubysos aukštupio mokykla (toliau – </w:t>
      </w:r>
      <w:r w:rsidR="00EE7B50" w:rsidRPr="00C10EF3">
        <w:rPr>
          <w:rFonts w:ascii="Times New Roman" w:hAnsi="Times New Roman" w:cs="Times New Roman"/>
          <w:sz w:val="24"/>
          <w:szCs w:val="24"/>
        </w:rPr>
        <w:t>mokykla</w:t>
      </w:r>
      <w:r w:rsidRPr="00C10EF3">
        <w:rPr>
          <w:rFonts w:ascii="Times New Roman" w:hAnsi="Times New Roman" w:cs="Times New Roman"/>
          <w:sz w:val="24"/>
          <w:szCs w:val="24"/>
        </w:rPr>
        <w:t xml:space="preserve">) siekia </w:t>
      </w:r>
      <w:r w:rsidR="00B832B8" w:rsidRPr="00C10EF3">
        <w:rPr>
          <w:rFonts w:ascii="Times New Roman" w:hAnsi="Times New Roman" w:cs="Times New Roman"/>
          <w:sz w:val="24"/>
          <w:szCs w:val="24"/>
        </w:rPr>
        <w:t xml:space="preserve">įdiegti </w:t>
      </w:r>
      <w:r w:rsidRPr="00C10EF3">
        <w:rPr>
          <w:rFonts w:ascii="Times New Roman" w:hAnsi="Times New Roman" w:cs="Times New Roman"/>
          <w:sz w:val="24"/>
          <w:szCs w:val="24"/>
        </w:rPr>
        <w:t>nauj</w:t>
      </w:r>
      <w:r w:rsidR="00075176" w:rsidRPr="00C10EF3">
        <w:rPr>
          <w:rFonts w:ascii="Times New Roman" w:hAnsi="Times New Roman" w:cs="Times New Roman"/>
          <w:sz w:val="24"/>
          <w:szCs w:val="24"/>
        </w:rPr>
        <w:t>us</w:t>
      </w:r>
      <w:r w:rsidRPr="00C10EF3">
        <w:rPr>
          <w:rFonts w:ascii="Times New Roman" w:hAnsi="Times New Roman" w:cs="Times New Roman"/>
          <w:sz w:val="24"/>
          <w:szCs w:val="24"/>
        </w:rPr>
        <w:t xml:space="preserve"> </w:t>
      </w:r>
      <w:r w:rsidR="00075176" w:rsidRPr="00C10EF3">
        <w:rPr>
          <w:rFonts w:ascii="Times New Roman" w:hAnsi="Times New Roman" w:cs="Times New Roman"/>
          <w:sz w:val="24"/>
          <w:szCs w:val="24"/>
        </w:rPr>
        <w:t xml:space="preserve">perkančiosios organizacijos </w:t>
      </w:r>
      <w:r w:rsidRPr="00C10EF3">
        <w:rPr>
          <w:rFonts w:ascii="Times New Roman" w:hAnsi="Times New Roman" w:cs="Times New Roman"/>
          <w:sz w:val="24"/>
          <w:szCs w:val="24"/>
        </w:rPr>
        <w:t>tiesioginėje veikloje taikom</w:t>
      </w:r>
      <w:r w:rsidR="00075176" w:rsidRPr="00C10EF3">
        <w:rPr>
          <w:rFonts w:ascii="Times New Roman" w:hAnsi="Times New Roman" w:cs="Times New Roman"/>
          <w:sz w:val="24"/>
          <w:szCs w:val="24"/>
        </w:rPr>
        <w:t>us, tarpusavyje sąveikaujančius</w:t>
      </w:r>
      <w:r w:rsidRPr="00C10EF3">
        <w:rPr>
          <w:rFonts w:ascii="Times New Roman" w:hAnsi="Times New Roman" w:cs="Times New Roman"/>
          <w:sz w:val="24"/>
          <w:szCs w:val="24"/>
        </w:rPr>
        <w:t xml:space="preserve"> elektroninius įrankius (toliau – </w:t>
      </w:r>
      <w:r w:rsidR="00075176" w:rsidRPr="00C10EF3">
        <w:rPr>
          <w:rFonts w:ascii="Times New Roman" w:hAnsi="Times New Roman" w:cs="Times New Roman"/>
          <w:sz w:val="24"/>
          <w:szCs w:val="24"/>
        </w:rPr>
        <w:t>programinė įranga</w:t>
      </w:r>
      <w:r w:rsidRPr="00C10EF3">
        <w:rPr>
          <w:rFonts w:ascii="Times New Roman" w:hAnsi="Times New Roman" w:cs="Times New Roman"/>
          <w:sz w:val="24"/>
          <w:szCs w:val="24"/>
        </w:rPr>
        <w:t>), kuri</w:t>
      </w:r>
      <w:r w:rsidR="00075176" w:rsidRPr="00C10EF3">
        <w:rPr>
          <w:rFonts w:ascii="Times New Roman" w:hAnsi="Times New Roman" w:cs="Times New Roman"/>
          <w:sz w:val="24"/>
          <w:szCs w:val="24"/>
        </w:rPr>
        <w:t>e atliks duomenų analitikos, rekomendacijų teikimo, administravimo bei pamokų planavimo</w:t>
      </w:r>
      <w:r w:rsidR="00B832B8" w:rsidRPr="00C10EF3">
        <w:rPr>
          <w:rFonts w:ascii="Times New Roman" w:hAnsi="Times New Roman" w:cs="Times New Roman"/>
          <w:sz w:val="24"/>
          <w:szCs w:val="24"/>
        </w:rPr>
        <w:t xml:space="preserve"> pagalbines funkcijas</w:t>
      </w:r>
      <w:r w:rsidR="00DC2DFE" w:rsidRPr="00C10EF3">
        <w:rPr>
          <w:rFonts w:ascii="Times New Roman" w:hAnsi="Times New Roman" w:cs="Times New Roman"/>
          <w:sz w:val="24"/>
          <w:szCs w:val="24"/>
        </w:rPr>
        <w:t xml:space="preserve"> (toliau – Projektas)</w:t>
      </w:r>
      <w:r w:rsidRPr="00C10EF3">
        <w:rPr>
          <w:rFonts w:ascii="Times New Roman" w:hAnsi="Times New Roman" w:cs="Times New Roman"/>
          <w:sz w:val="24"/>
          <w:szCs w:val="24"/>
        </w:rPr>
        <w:t>.</w:t>
      </w:r>
    </w:p>
    <w:p w14:paraId="4B4A00DE" w14:textId="742E2E38" w:rsidR="00B736E8" w:rsidRPr="00C10EF3" w:rsidRDefault="000945D3" w:rsidP="00B832B8">
      <w:pPr>
        <w:rPr>
          <w:rFonts w:ascii="Times New Roman" w:hAnsi="Times New Roman" w:cs="Times New Roman"/>
          <w:sz w:val="24"/>
          <w:szCs w:val="24"/>
        </w:rPr>
      </w:pPr>
      <w:r w:rsidRPr="00C10EF3">
        <w:rPr>
          <w:rFonts w:ascii="Times New Roman" w:hAnsi="Times New Roman" w:cs="Times New Roman"/>
          <w:sz w:val="24"/>
          <w:szCs w:val="24"/>
        </w:rPr>
        <w:t>1.</w:t>
      </w:r>
      <w:r w:rsidR="00B736E8" w:rsidRPr="00C10EF3">
        <w:rPr>
          <w:rFonts w:ascii="Times New Roman" w:hAnsi="Times New Roman" w:cs="Times New Roman"/>
          <w:sz w:val="24"/>
          <w:szCs w:val="24"/>
        </w:rPr>
        <w:t>2. Projektu siekiama</w:t>
      </w:r>
      <w:r w:rsidR="006E3CC5" w:rsidRPr="00C10EF3">
        <w:rPr>
          <w:rFonts w:ascii="Times New Roman" w:hAnsi="Times New Roman" w:cs="Times New Roman"/>
          <w:sz w:val="24"/>
          <w:szCs w:val="24"/>
        </w:rPr>
        <w:t>:</w:t>
      </w:r>
      <w:r w:rsidR="00B832B8" w:rsidRPr="00C10EF3">
        <w:rPr>
          <w:rFonts w:ascii="Times New Roman" w:eastAsiaTheme="minorEastAsia" w:hAnsi="Times New Roman" w:cs="Times New Roman"/>
          <w:sz w:val="24"/>
          <w:szCs w:val="24"/>
          <w:lang w:eastAsia="en-US"/>
        </w:rPr>
        <w:t xml:space="preserve"> </w:t>
      </w:r>
    </w:p>
    <w:p w14:paraId="3E419B00" w14:textId="5C034283" w:rsidR="00B832B8" w:rsidRPr="00C10EF3" w:rsidRDefault="000945D3" w:rsidP="00B736E8">
      <w:pPr>
        <w:jc w:val="left"/>
        <w:rPr>
          <w:rFonts w:ascii="Times New Roman" w:hAnsi="Times New Roman" w:cs="Times New Roman"/>
          <w:sz w:val="24"/>
          <w:szCs w:val="24"/>
        </w:rPr>
      </w:pPr>
      <w:r w:rsidRPr="00C10EF3">
        <w:rPr>
          <w:rFonts w:ascii="Times New Roman" w:hAnsi="Times New Roman" w:cs="Times New Roman"/>
          <w:sz w:val="24"/>
          <w:szCs w:val="24"/>
        </w:rPr>
        <w:t>1.</w:t>
      </w:r>
      <w:r w:rsidR="00B736E8" w:rsidRPr="00C10EF3">
        <w:rPr>
          <w:rFonts w:ascii="Times New Roman" w:hAnsi="Times New Roman" w:cs="Times New Roman"/>
          <w:sz w:val="24"/>
          <w:szCs w:val="24"/>
        </w:rPr>
        <w:t>2.1.</w:t>
      </w:r>
      <w:r w:rsidR="00B832B8" w:rsidRPr="00C10EF3">
        <w:rPr>
          <w:rFonts w:ascii="Times New Roman" w:hAnsi="Times New Roman" w:cs="Times New Roman"/>
          <w:sz w:val="24"/>
          <w:szCs w:val="24"/>
        </w:rPr>
        <w:t xml:space="preserve"> </w:t>
      </w:r>
      <w:r w:rsidR="00EE7B50" w:rsidRPr="00C10EF3">
        <w:rPr>
          <w:rFonts w:ascii="Times New Roman" w:hAnsi="Times New Roman" w:cs="Times New Roman"/>
          <w:sz w:val="24"/>
          <w:szCs w:val="24"/>
        </w:rPr>
        <w:t>Mokyklos</w:t>
      </w:r>
      <w:r w:rsidR="00B832B8" w:rsidRPr="00C10EF3">
        <w:rPr>
          <w:rFonts w:ascii="Times New Roman" w:hAnsi="Times New Roman" w:cs="Times New Roman"/>
          <w:sz w:val="24"/>
          <w:szCs w:val="24"/>
        </w:rPr>
        <w:t xml:space="preserve"> duomenų rinkimo, analizės bei ataskaitų rengimo</w:t>
      </w:r>
      <w:r w:rsidR="00EE7B50" w:rsidRPr="00C10EF3">
        <w:t xml:space="preserve"> sukuriant </w:t>
      </w:r>
      <w:r w:rsidR="00EE7B50" w:rsidRPr="00C10EF3">
        <w:rPr>
          <w:rFonts w:ascii="Times New Roman" w:hAnsi="Times New Roman" w:cs="Times New Roman"/>
          <w:sz w:val="24"/>
          <w:szCs w:val="24"/>
        </w:rPr>
        <w:t>d</w:t>
      </w:r>
      <w:r w:rsidR="008E3CCB" w:rsidRPr="00C10EF3">
        <w:rPr>
          <w:rFonts w:ascii="Times New Roman" w:hAnsi="Times New Roman" w:cs="Times New Roman"/>
          <w:sz w:val="24"/>
          <w:szCs w:val="24"/>
        </w:rPr>
        <w:t>uomenų analitikos įrank</w:t>
      </w:r>
      <w:r w:rsidR="00EE7B50" w:rsidRPr="00C10EF3">
        <w:rPr>
          <w:rFonts w:ascii="Times New Roman" w:hAnsi="Times New Roman" w:cs="Times New Roman"/>
          <w:sz w:val="24"/>
          <w:szCs w:val="24"/>
        </w:rPr>
        <w:t>į.</w:t>
      </w:r>
    </w:p>
    <w:p w14:paraId="79302820" w14:textId="6A2A870B" w:rsidR="00B832B8" w:rsidRPr="00C10EF3" w:rsidRDefault="000945D3" w:rsidP="00B736E8">
      <w:pPr>
        <w:jc w:val="left"/>
        <w:rPr>
          <w:rFonts w:ascii="Times New Roman" w:hAnsi="Times New Roman" w:cs="Times New Roman"/>
          <w:sz w:val="24"/>
          <w:szCs w:val="24"/>
        </w:rPr>
      </w:pPr>
      <w:r w:rsidRPr="00C10EF3">
        <w:rPr>
          <w:rFonts w:ascii="Times New Roman" w:hAnsi="Times New Roman" w:cs="Times New Roman"/>
          <w:sz w:val="24"/>
          <w:szCs w:val="24"/>
        </w:rPr>
        <w:t>1.</w:t>
      </w:r>
      <w:r w:rsidR="00B736E8" w:rsidRPr="00C10EF3">
        <w:rPr>
          <w:rFonts w:ascii="Times New Roman" w:hAnsi="Times New Roman" w:cs="Times New Roman"/>
          <w:sz w:val="24"/>
          <w:szCs w:val="24"/>
        </w:rPr>
        <w:t xml:space="preserve">2.2. </w:t>
      </w:r>
      <w:r w:rsidR="00B832B8" w:rsidRPr="00C10EF3">
        <w:rPr>
          <w:rFonts w:ascii="Times New Roman" w:hAnsi="Times New Roman" w:cs="Times New Roman"/>
          <w:sz w:val="24"/>
          <w:szCs w:val="24"/>
        </w:rPr>
        <w:t>Išmaniųjų atsakymų bei sprendimų teikimo</w:t>
      </w:r>
      <w:r w:rsidR="00EE7B50" w:rsidRPr="00C10EF3">
        <w:rPr>
          <w:rFonts w:ascii="Times New Roman" w:hAnsi="Times New Roman" w:cs="Times New Roman"/>
          <w:sz w:val="24"/>
          <w:szCs w:val="24"/>
        </w:rPr>
        <w:t xml:space="preserve"> sukuriant i</w:t>
      </w:r>
      <w:r w:rsidR="008E3CCB" w:rsidRPr="00C10EF3">
        <w:rPr>
          <w:rFonts w:ascii="Times New Roman" w:hAnsi="Times New Roman" w:cs="Times New Roman"/>
          <w:sz w:val="24"/>
          <w:szCs w:val="24"/>
        </w:rPr>
        <w:t>šmaniojo pokalbio robot</w:t>
      </w:r>
      <w:r w:rsidR="00EE7B50" w:rsidRPr="00C10EF3">
        <w:rPr>
          <w:rFonts w:ascii="Times New Roman" w:hAnsi="Times New Roman" w:cs="Times New Roman"/>
          <w:sz w:val="24"/>
          <w:szCs w:val="24"/>
        </w:rPr>
        <w:t>ą.</w:t>
      </w:r>
    </w:p>
    <w:p w14:paraId="6F37912B" w14:textId="5FE2BA79" w:rsidR="00B832B8" w:rsidRPr="00C10EF3" w:rsidRDefault="000945D3" w:rsidP="00B736E8">
      <w:pPr>
        <w:jc w:val="left"/>
        <w:rPr>
          <w:rFonts w:ascii="Times New Roman" w:hAnsi="Times New Roman" w:cs="Times New Roman"/>
          <w:sz w:val="24"/>
          <w:szCs w:val="24"/>
        </w:rPr>
      </w:pPr>
      <w:r w:rsidRPr="00C10EF3">
        <w:rPr>
          <w:rFonts w:ascii="Times New Roman" w:hAnsi="Times New Roman" w:cs="Times New Roman"/>
          <w:sz w:val="24"/>
          <w:szCs w:val="24"/>
        </w:rPr>
        <w:t>1.</w:t>
      </w:r>
      <w:r w:rsidR="00B832B8" w:rsidRPr="00C10EF3">
        <w:rPr>
          <w:rFonts w:ascii="Times New Roman" w:hAnsi="Times New Roman" w:cs="Times New Roman"/>
          <w:sz w:val="24"/>
          <w:szCs w:val="24"/>
        </w:rPr>
        <w:t xml:space="preserve">2.3. </w:t>
      </w:r>
      <w:r w:rsidR="00770BAC" w:rsidRPr="00C10EF3">
        <w:rPr>
          <w:rFonts w:ascii="Times New Roman" w:hAnsi="Times New Roman" w:cs="Times New Roman"/>
          <w:sz w:val="24"/>
          <w:szCs w:val="24"/>
        </w:rPr>
        <w:t>Administravimo bei pamokų planavimo</w:t>
      </w:r>
      <w:r w:rsidR="00EE7B50" w:rsidRPr="00C10EF3">
        <w:t xml:space="preserve"> sukuriant </w:t>
      </w:r>
      <w:r w:rsidR="00EE7B50" w:rsidRPr="00C10EF3">
        <w:rPr>
          <w:rFonts w:ascii="Times New Roman" w:hAnsi="Times New Roman" w:cs="Times New Roman"/>
          <w:sz w:val="24"/>
          <w:szCs w:val="24"/>
        </w:rPr>
        <w:t>a</w:t>
      </w:r>
      <w:r w:rsidR="00AD16D0" w:rsidRPr="00C10EF3">
        <w:rPr>
          <w:rFonts w:ascii="Times New Roman" w:hAnsi="Times New Roman" w:cs="Times New Roman"/>
          <w:sz w:val="24"/>
          <w:szCs w:val="24"/>
        </w:rPr>
        <w:t>dministravimo ir pamokų planavimo įrank</w:t>
      </w:r>
      <w:r w:rsidR="00EE7B50" w:rsidRPr="00C10EF3">
        <w:rPr>
          <w:rFonts w:ascii="Times New Roman" w:hAnsi="Times New Roman" w:cs="Times New Roman"/>
          <w:sz w:val="24"/>
          <w:szCs w:val="24"/>
        </w:rPr>
        <w:t>į.</w:t>
      </w:r>
    </w:p>
    <w:p w14:paraId="71174CD2" w14:textId="06042A4E" w:rsidR="00B736E8" w:rsidRPr="00C10EF3" w:rsidRDefault="00B736E8" w:rsidP="00B736E8">
      <w:pPr>
        <w:jc w:val="left"/>
        <w:rPr>
          <w:rFonts w:ascii="Times New Roman" w:hAnsi="Times New Roman" w:cs="Times New Roman"/>
          <w:sz w:val="24"/>
          <w:szCs w:val="24"/>
        </w:rPr>
      </w:pPr>
    </w:p>
    <w:p w14:paraId="365C9314" w14:textId="04CCD6C7" w:rsidR="00770BAC" w:rsidRPr="00DA17FD" w:rsidRDefault="00597878" w:rsidP="00B736E8">
      <w:pPr>
        <w:jc w:val="left"/>
        <w:rPr>
          <w:rFonts w:ascii="Times New Roman" w:hAnsi="Times New Roman" w:cs="Times New Roman"/>
          <w:b/>
          <w:bCs/>
          <w:sz w:val="24"/>
          <w:szCs w:val="24"/>
        </w:rPr>
      </w:pPr>
      <w:r w:rsidRPr="00DA17FD">
        <w:rPr>
          <w:rFonts w:ascii="Times New Roman" w:hAnsi="Times New Roman" w:cs="Times New Roman"/>
          <w:b/>
          <w:bCs/>
          <w:sz w:val="24"/>
          <w:szCs w:val="24"/>
        </w:rPr>
        <w:t xml:space="preserve">2. </w:t>
      </w:r>
      <w:r w:rsidR="006E3CC5" w:rsidRPr="00DA17FD">
        <w:rPr>
          <w:rFonts w:ascii="Times New Roman" w:hAnsi="Times New Roman" w:cs="Times New Roman"/>
          <w:b/>
          <w:bCs/>
          <w:sz w:val="24"/>
          <w:szCs w:val="24"/>
        </w:rPr>
        <w:t>Pirkimo tikslas ir uždaviniai:</w:t>
      </w:r>
    </w:p>
    <w:p w14:paraId="541713FB" w14:textId="77777777" w:rsidR="006E3CC5" w:rsidRPr="00DA17FD" w:rsidRDefault="006E3CC5" w:rsidP="00B736E8">
      <w:pPr>
        <w:jc w:val="left"/>
        <w:rPr>
          <w:rFonts w:ascii="Times New Roman" w:hAnsi="Times New Roman" w:cs="Times New Roman"/>
          <w:sz w:val="24"/>
          <w:szCs w:val="24"/>
        </w:rPr>
      </w:pPr>
    </w:p>
    <w:p w14:paraId="37377215" w14:textId="1818A7CD" w:rsidR="006E3CC5" w:rsidRPr="00DA17FD" w:rsidRDefault="00F05599" w:rsidP="006E3CC5">
      <w:pPr>
        <w:rPr>
          <w:rFonts w:ascii="Times New Roman" w:hAnsi="Times New Roman" w:cs="Times New Roman"/>
          <w:sz w:val="24"/>
          <w:szCs w:val="24"/>
        </w:rPr>
      </w:pPr>
      <w:r w:rsidRPr="00DA17FD">
        <w:rPr>
          <w:rFonts w:ascii="Times New Roman" w:hAnsi="Times New Roman" w:cs="Times New Roman"/>
          <w:sz w:val="24"/>
          <w:szCs w:val="24"/>
        </w:rPr>
        <w:t>2.</w:t>
      </w:r>
      <w:r w:rsidR="006E3CC5" w:rsidRPr="00DA17FD">
        <w:rPr>
          <w:rFonts w:ascii="Times New Roman" w:hAnsi="Times New Roman" w:cs="Times New Roman"/>
          <w:sz w:val="24"/>
          <w:szCs w:val="24"/>
        </w:rPr>
        <w:t xml:space="preserve">1. Pirkimo tikslas įsigyti programinę įrangą užtikrinančią efektyvią </w:t>
      </w:r>
      <w:r w:rsidR="00EE7B50" w:rsidRPr="00DA17FD">
        <w:rPr>
          <w:rFonts w:ascii="Times New Roman" w:hAnsi="Times New Roman" w:cs="Times New Roman"/>
          <w:sz w:val="24"/>
          <w:szCs w:val="24"/>
        </w:rPr>
        <w:t>mokyklos</w:t>
      </w:r>
      <w:r w:rsidR="006E3CC5" w:rsidRPr="00DA17FD">
        <w:rPr>
          <w:rFonts w:ascii="Times New Roman" w:hAnsi="Times New Roman" w:cs="Times New Roman"/>
          <w:sz w:val="24"/>
          <w:szCs w:val="24"/>
        </w:rPr>
        <w:t xml:space="preserve"> veiklą sprendžiant šiuos iššūkius:</w:t>
      </w:r>
    </w:p>
    <w:p w14:paraId="5ED9FB70" w14:textId="518AAABE" w:rsidR="006E3CC5" w:rsidRPr="00DA17FD" w:rsidRDefault="00F05599" w:rsidP="006E3CC5">
      <w:pPr>
        <w:rPr>
          <w:rFonts w:ascii="Times New Roman" w:hAnsi="Times New Roman" w:cs="Times New Roman"/>
          <w:sz w:val="24"/>
          <w:szCs w:val="24"/>
        </w:rPr>
      </w:pPr>
      <w:r w:rsidRPr="00DA17FD">
        <w:rPr>
          <w:rFonts w:ascii="Times New Roman" w:hAnsi="Times New Roman" w:cs="Times New Roman"/>
          <w:sz w:val="24"/>
          <w:szCs w:val="24"/>
        </w:rPr>
        <w:t>2.</w:t>
      </w:r>
      <w:r w:rsidR="006E3CC5" w:rsidRPr="00DA17FD">
        <w:rPr>
          <w:rFonts w:ascii="Times New Roman" w:hAnsi="Times New Roman" w:cs="Times New Roman"/>
          <w:sz w:val="24"/>
          <w:szCs w:val="24"/>
        </w:rPr>
        <w:t>1.1. Nepakankamas perkančiosios organizacijos veiklos procesų skaitmenizavimas ir automatizavimas, padengimas esamais IT ištekliais.</w:t>
      </w:r>
    </w:p>
    <w:p w14:paraId="417A467D" w14:textId="5A0B4DEF" w:rsidR="006E3CC5" w:rsidRPr="00DA17FD" w:rsidRDefault="00F05599" w:rsidP="006E3CC5">
      <w:pPr>
        <w:rPr>
          <w:rFonts w:ascii="Times New Roman" w:hAnsi="Times New Roman" w:cs="Times New Roman"/>
          <w:sz w:val="24"/>
          <w:szCs w:val="24"/>
        </w:rPr>
      </w:pPr>
      <w:r w:rsidRPr="00DA17FD">
        <w:rPr>
          <w:rFonts w:ascii="Times New Roman" w:hAnsi="Times New Roman" w:cs="Times New Roman"/>
          <w:sz w:val="24"/>
          <w:szCs w:val="24"/>
        </w:rPr>
        <w:t>2.</w:t>
      </w:r>
      <w:r w:rsidR="006E3CC5" w:rsidRPr="00DA17FD">
        <w:rPr>
          <w:rFonts w:ascii="Times New Roman" w:hAnsi="Times New Roman" w:cs="Times New Roman"/>
          <w:sz w:val="24"/>
          <w:szCs w:val="24"/>
        </w:rPr>
        <w:t>1.2. Esamų IT išteklių konsolidavimo ir integracijos trūkumas.</w:t>
      </w:r>
    </w:p>
    <w:p w14:paraId="205CFA45" w14:textId="04EA0FE9" w:rsidR="006E3CC5" w:rsidRPr="00C10EF3" w:rsidRDefault="00F05599" w:rsidP="006E3CC5">
      <w:pPr>
        <w:rPr>
          <w:rFonts w:ascii="Times New Roman" w:hAnsi="Times New Roman" w:cs="Times New Roman"/>
          <w:sz w:val="24"/>
          <w:szCs w:val="24"/>
        </w:rPr>
      </w:pPr>
      <w:r w:rsidRPr="00DA17FD">
        <w:rPr>
          <w:rFonts w:ascii="Times New Roman" w:hAnsi="Times New Roman" w:cs="Times New Roman"/>
          <w:sz w:val="24"/>
          <w:szCs w:val="24"/>
        </w:rPr>
        <w:t>2.</w:t>
      </w:r>
      <w:r w:rsidR="006E3CC5" w:rsidRPr="00DA17FD">
        <w:rPr>
          <w:rFonts w:ascii="Times New Roman" w:hAnsi="Times New Roman" w:cs="Times New Roman"/>
          <w:sz w:val="24"/>
          <w:szCs w:val="24"/>
        </w:rPr>
        <w:t xml:space="preserve">1.3. </w:t>
      </w:r>
      <w:r w:rsidR="008D6FE5" w:rsidRPr="00DA17FD">
        <w:rPr>
          <w:rFonts w:ascii="Times New Roman" w:hAnsi="Times New Roman" w:cs="Times New Roman"/>
          <w:sz w:val="24"/>
          <w:szCs w:val="24"/>
        </w:rPr>
        <w:t>E</w:t>
      </w:r>
      <w:r w:rsidR="006E3CC5" w:rsidRPr="00DA17FD">
        <w:rPr>
          <w:rFonts w:ascii="Times New Roman" w:hAnsi="Times New Roman" w:cs="Times New Roman"/>
          <w:sz w:val="24"/>
          <w:szCs w:val="24"/>
        </w:rPr>
        <w:t xml:space="preserve">samų IT išteklių automatizuotos integracijos su kitomis būtinomis </w:t>
      </w:r>
      <w:r w:rsidR="00EE7B50" w:rsidRPr="00DA17FD">
        <w:rPr>
          <w:rFonts w:ascii="Times New Roman" w:hAnsi="Times New Roman" w:cs="Times New Roman"/>
          <w:sz w:val="24"/>
          <w:szCs w:val="24"/>
        </w:rPr>
        <w:t>mokyklos</w:t>
      </w:r>
      <w:r w:rsidR="006E3CC5" w:rsidRPr="00DA17FD">
        <w:rPr>
          <w:rFonts w:ascii="Times New Roman" w:hAnsi="Times New Roman" w:cs="Times New Roman"/>
          <w:sz w:val="24"/>
          <w:szCs w:val="24"/>
        </w:rPr>
        <w:t xml:space="preserve"> veikloje </w:t>
      </w:r>
      <w:r w:rsidR="006E3CC5" w:rsidRPr="00C10EF3">
        <w:rPr>
          <w:rFonts w:ascii="Times New Roman" w:hAnsi="Times New Roman" w:cs="Times New Roman"/>
          <w:sz w:val="24"/>
          <w:szCs w:val="24"/>
        </w:rPr>
        <w:t>išorinėmis informacinėmis sistemomis stoka</w:t>
      </w:r>
      <w:r w:rsidR="008D6FE5" w:rsidRPr="00C10EF3">
        <w:rPr>
          <w:rFonts w:ascii="Times New Roman" w:hAnsi="Times New Roman" w:cs="Times New Roman"/>
          <w:sz w:val="24"/>
          <w:szCs w:val="24"/>
        </w:rPr>
        <w:t>.</w:t>
      </w:r>
    </w:p>
    <w:p w14:paraId="14738978" w14:textId="62CF27D6" w:rsidR="008D6FE5" w:rsidRPr="00C10EF3" w:rsidRDefault="00F05599" w:rsidP="006E3CC5">
      <w:pPr>
        <w:rPr>
          <w:rFonts w:ascii="Times New Roman" w:hAnsi="Times New Roman" w:cs="Times New Roman"/>
          <w:sz w:val="24"/>
          <w:szCs w:val="24"/>
        </w:rPr>
      </w:pPr>
      <w:r w:rsidRPr="00C10EF3">
        <w:rPr>
          <w:rFonts w:ascii="Times New Roman" w:hAnsi="Times New Roman" w:cs="Times New Roman"/>
          <w:sz w:val="24"/>
          <w:szCs w:val="24"/>
        </w:rPr>
        <w:t>2.</w:t>
      </w:r>
      <w:r w:rsidR="008D6FE5" w:rsidRPr="00C10EF3">
        <w:rPr>
          <w:rFonts w:ascii="Times New Roman" w:hAnsi="Times New Roman" w:cs="Times New Roman"/>
          <w:sz w:val="24"/>
          <w:szCs w:val="24"/>
        </w:rPr>
        <w:t>2. Pirkimo uždaviniai:</w:t>
      </w:r>
    </w:p>
    <w:p w14:paraId="02C901CE" w14:textId="44A44E55" w:rsidR="008D6FE5" w:rsidRPr="00C10EF3" w:rsidRDefault="00F05599" w:rsidP="006E3CC5">
      <w:pPr>
        <w:rPr>
          <w:rFonts w:ascii="Times New Roman" w:hAnsi="Times New Roman" w:cs="Times New Roman"/>
          <w:sz w:val="24"/>
          <w:szCs w:val="24"/>
        </w:rPr>
      </w:pPr>
      <w:r w:rsidRPr="00C10EF3">
        <w:rPr>
          <w:rFonts w:ascii="Times New Roman" w:hAnsi="Times New Roman" w:cs="Times New Roman"/>
          <w:sz w:val="24"/>
          <w:szCs w:val="24"/>
        </w:rPr>
        <w:t>2.</w:t>
      </w:r>
      <w:r w:rsidR="008D6FE5" w:rsidRPr="00C10EF3">
        <w:rPr>
          <w:rFonts w:ascii="Times New Roman" w:hAnsi="Times New Roman" w:cs="Times New Roman"/>
          <w:sz w:val="24"/>
          <w:szCs w:val="24"/>
        </w:rPr>
        <w:t>2.1. Atlikti detalią poreikių ir galimybių analizę.</w:t>
      </w:r>
    </w:p>
    <w:p w14:paraId="1003EC4D" w14:textId="2535162C" w:rsidR="008D6FE5" w:rsidRPr="00C10EF3" w:rsidRDefault="00F05599" w:rsidP="006E3CC5">
      <w:pPr>
        <w:rPr>
          <w:rFonts w:ascii="Times New Roman" w:hAnsi="Times New Roman" w:cs="Times New Roman"/>
          <w:sz w:val="24"/>
          <w:szCs w:val="24"/>
        </w:rPr>
      </w:pPr>
      <w:r w:rsidRPr="00C10EF3">
        <w:rPr>
          <w:rFonts w:ascii="Times New Roman" w:hAnsi="Times New Roman" w:cs="Times New Roman"/>
          <w:sz w:val="24"/>
          <w:szCs w:val="24"/>
        </w:rPr>
        <w:t>2.</w:t>
      </w:r>
      <w:r w:rsidR="008D6FE5" w:rsidRPr="00C10EF3">
        <w:rPr>
          <w:rFonts w:ascii="Times New Roman" w:hAnsi="Times New Roman" w:cs="Times New Roman"/>
          <w:sz w:val="24"/>
          <w:szCs w:val="24"/>
        </w:rPr>
        <w:t>2.2. Sumodeliuoti ir suprojektuoti programinės įrangos architektūrą, diegimo architektūrą ir vartotojo sąsajas.</w:t>
      </w:r>
    </w:p>
    <w:p w14:paraId="33979405" w14:textId="650416F1" w:rsidR="008D6FE5" w:rsidRPr="00C10EF3" w:rsidRDefault="00F05599" w:rsidP="006E3CC5">
      <w:pPr>
        <w:rPr>
          <w:rFonts w:ascii="Times New Roman" w:hAnsi="Times New Roman" w:cs="Times New Roman"/>
          <w:sz w:val="24"/>
          <w:szCs w:val="24"/>
        </w:rPr>
      </w:pPr>
      <w:r w:rsidRPr="00C10EF3">
        <w:rPr>
          <w:rFonts w:ascii="Times New Roman" w:hAnsi="Times New Roman" w:cs="Times New Roman"/>
          <w:sz w:val="24"/>
          <w:szCs w:val="24"/>
        </w:rPr>
        <w:t>2.</w:t>
      </w:r>
      <w:r w:rsidR="008D6FE5" w:rsidRPr="00C10EF3">
        <w:rPr>
          <w:rFonts w:ascii="Times New Roman" w:hAnsi="Times New Roman" w:cs="Times New Roman"/>
          <w:sz w:val="24"/>
          <w:szCs w:val="24"/>
        </w:rPr>
        <w:t xml:space="preserve">2.3. Realizuoti šioje specifikacijoje išvardintus </w:t>
      </w:r>
      <w:r w:rsidR="00EE7B50" w:rsidRPr="00C10EF3">
        <w:rPr>
          <w:rFonts w:ascii="Times New Roman" w:hAnsi="Times New Roman" w:cs="Times New Roman"/>
          <w:sz w:val="24"/>
          <w:szCs w:val="24"/>
        </w:rPr>
        <w:t>mokyklos</w:t>
      </w:r>
      <w:r w:rsidR="008D6FE5" w:rsidRPr="00C10EF3">
        <w:rPr>
          <w:rFonts w:ascii="Times New Roman" w:hAnsi="Times New Roman" w:cs="Times New Roman"/>
          <w:sz w:val="24"/>
          <w:szCs w:val="24"/>
        </w:rPr>
        <w:t xml:space="preserve"> funkcinius, nefunkcinius, integracinius bei kitus reikalavimus.</w:t>
      </w:r>
    </w:p>
    <w:p w14:paraId="655F9847" w14:textId="037DBB67" w:rsidR="008D6FE5" w:rsidRPr="00C10EF3" w:rsidRDefault="00F05599" w:rsidP="006E3CC5">
      <w:pPr>
        <w:rPr>
          <w:rFonts w:ascii="Times New Roman" w:hAnsi="Times New Roman" w:cs="Times New Roman"/>
          <w:sz w:val="24"/>
          <w:szCs w:val="24"/>
        </w:rPr>
      </w:pPr>
      <w:r w:rsidRPr="00C10EF3">
        <w:rPr>
          <w:rFonts w:ascii="Times New Roman" w:hAnsi="Times New Roman" w:cs="Times New Roman"/>
          <w:sz w:val="24"/>
          <w:szCs w:val="24"/>
        </w:rPr>
        <w:t>2.</w:t>
      </w:r>
      <w:r w:rsidR="008D6FE5" w:rsidRPr="00C10EF3">
        <w:rPr>
          <w:rFonts w:ascii="Times New Roman" w:hAnsi="Times New Roman" w:cs="Times New Roman"/>
          <w:sz w:val="24"/>
          <w:szCs w:val="24"/>
        </w:rPr>
        <w:t xml:space="preserve">2.4. Įdiegti bei ištestuoti programinę įrangą </w:t>
      </w:r>
      <w:r w:rsidR="00EE7B50" w:rsidRPr="00C10EF3">
        <w:rPr>
          <w:rFonts w:ascii="Times New Roman" w:hAnsi="Times New Roman" w:cs="Times New Roman"/>
          <w:sz w:val="24"/>
          <w:szCs w:val="24"/>
        </w:rPr>
        <w:t xml:space="preserve">mokyklos </w:t>
      </w:r>
      <w:r w:rsidR="008D6FE5" w:rsidRPr="00C10EF3">
        <w:rPr>
          <w:rFonts w:ascii="Times New Roman" w:hAnsi="Times New Roman" w:cs="Times New Roman"/>
          <w:sz w:val="24"/>
          <w:szCs w:val="24"/>
        </w:rPr>
        <w:t>turimoje IT infrastruktūroje.</w:t>
      </w:r>
    </w:p>
    <w:p w14:paraId="0E78E54B" w14:textId="2FF36804" w:rsidR="008D6FE5" w:rsidRPr="00C10EF3" w:rsidRDefault="00F05599" w:rsidP="006E3CC5">
      <w:pPr>
        <w:rPr>
          <w:rFonts w:ascii="Times New Roman" w:hAnsi="Times New Roman" w:cs="Times New Roman"/>
          <w:sz w:val="24"/>
          <w:szCs w:val="24"/>
        </w:rPr>
      </w:pPr>
      <w:r w:rsidRPr="00C10EF3">
        <w:rPr>
          <w:rFonts w:ascii="Times New Roman" w:hAnsi="Times New Roman" w:cs="Times New Roman"/>
          <w:sz w:val="24"/>
          <w:szCs w:val="24"/>
        </w:rPr>
        <w:t>2.</w:t>
      </w:r>
      <w:r w:rsidR="008D6FE5" w:rsidRPr="00C10EF3">
        <w:rPr>
          <w:rFonts w:ascii="Times New Roman" w:hAnsi="Times New Roman" w:cs="Times New Roman"/>
          <w:sz w:val="24"/>
          <w:szCs w:val="24"/>
        </w:rPr>
        <w:t xml:space="preserve">2.5. </w:t>
      </w:r>
      <w:r w:rsidR="00D76352" w:rsidRPr="00C10EF3">
        <w:rPr>
          <w:rFonts w:ascii="Times New Roman" w:hAnsi="Times New Roman" w:cs="Times New Roman"/>
          <w:sz w:val="24"/>
          <w:szCs w:val="24"/>
        </w:rPr>
        <w:t>Teikti programinės įrangos sukūrimo</w:t>
      </w:r>
      <w:r w:rsidR="00BE72E6" w:rsidRPr="00C10EF3">
        <w:rPr>
          <w:rFonts w:ascii="Times New Roman" w:hAnsi="Times New Roman" w:cs="Times New Roman"/>
          <w:sz w:val="24"/>
          <w:szCs w:val="24"/>
        </w:rPr>
        <w:t xml:space="preserve"> </w:t>
      </w:r>
      <w:r w:rsidR="00D76352" w:rsidRPr="00C10EF3">
        <w:rPr>
          <w:rFonts w:ascii="Times New Roman" w:hAnsi="Times New Roman" w:cs="Times New Roman"/>
          <w:sz w:val="24"/>
          <w:szCs w:val="24"/>
        </w:rPr>
        <w:t xml:space="preserve"> </w:t>
      </w:r>
      <w:r w:rsidR="00BE72E6" w:rsidRPr="00C10EF3">
        <w:rPr>
          <w:rFonts w:ascii="Times New Roman" w:hAnsi="Times New Roman" w:cs="Times New Roman"/>
          <w:sz w:val="24"/>
          <w:szCs w:val="24"/>
        </w:rPr>
        <w:t xml:space="preserve">ir </w:t>
      </w:r>
      <w:r w:rsidR="00D76352" w:rsidRPr="00C10EF3">
        <w:rPr>
          <w:rFonts w:ascii="Times New Roman" w:hAnsi="Times New Roman" w:cs="Times New Roman"/>
          <w:sz w:val="24"/>
          <w:szCs w:val="24"/>
        </w:rPr>
        <w:t>garanti</w:t>
      </w:r>
      <w:r w:rsidR="00BE72E6" w:rsidRPr="00C10EF3">
        <w:rPr>
          <w:rFonts w:ascii="Times New Roman" w:hAnsi="Times New Roman" w:cs="Times New Roman"/>
          <w:sz w:val="24"/>
          <w:szCs w:val="24"/>
        </w:rPr>
        <w:t>nio aptarnavimo</w:t>
      </w:r>
      <w:r w:rsidR="00D76352" w:rsidRPr="00C10EF3">
        <w:rPr>
          <w:rFonts w:ascii="Times New Roman" w:hAnsi="Times New Roman" w:cs="Times New Roman"/>
          <w:sz w:val="24"/>
          <w:szCs w:val="24"/>
        </w:rPr>
        <w:t xml:space="preserve"> paslaugas.</w:t>
      </w:r>
    </w:p>
    <w:p w14:paraId="1333E794" w14:textId="51C457E3" w:rsidR="00D76352" w:rsidRPr="00C10EF3" w:rsidRDefault="00F05599" w:rsidP="006E3CC5">
      <w:pPr>
        <w:rPr>
          <w:rFonts w:ascii="Times New Roman" w:hAnsi="Times New Roman" w:cs="Times New Roman"/>
          <w:color w:val="FF0000"/>
          <w:sz w:val="24"/>
          <w:szCs w:val="24"/>
        </w:rPr>
      </w:pPr>
      <w:r w:rsidRPr="00C10EF3">
        <w:rPr>
          <w:rFonts w:ascii="Times New Roman" w:hAnsi="Times New Roman" w:cs="Times New Roman"/>
          <w:sz w:val="24"/>
          <w:szCs w:val="24"/>
        </w:rPr>
        <w:t>2.</w:t>
      </w:r>
      <w:r w:rsidR="00D76352" w:rsidRPr="00C10EF3">
        <w:rPr>
          <w:rFonts w:ascii="Times New Roman" w:hAnsi="Times New Roman" w:cs="Times New Roman"/>
          <w:sz w:val="24"/>
          <w:szCs w:val="24"/>
        </w:rPr>
        <w:t>3. Pirkimo rezultatas – pilna apimtimi įdiegta ir ištestuota programinė įranga.</w:t>
      </w:r>
      <w:r w:rsidR="00DC2DFE" w:rsidRPr="00C10EF3">
        <w:rPr>
          <w:rFonts w:ascii="Times New Roman" w:hAnsi="Times New Roman" w:cs="Times New Roman"/>
          <w:sz w:val="24"/>
          <w:szCs w:val="24"/>
        </w:rPr>
        <w:t xml:space="preserve">  </w:t>
      </w:r>
    </w:p>
    <w:p w14:paraId="31F1CC67" w14:textId="77777777" w:rsidR="00D76352" w:rsidRPr="00C10EF3" w:rsidRDefault="00D76352" w:rsidP="006E3CC5">
      <w:pPr>
        <w:rPr>
          <w:rFonts w:ascii="Times New Roman" w:hAnsi="Times New Roman" w:cs="Times New Roman"/>
          <w:sz w:val="24"/>
          <w:szCs w:val="24"/>
        </w:rPr>
      </w:pPr>
    </w:p>
    <w:p w14:paraId="12F3A5D2" w14:textId="5F1EDE6E" w:rsidR="00D76352" w:rsidRPr="00C10EF3" w:rsidRDefault="008E342E" w:rsidP="006E3CC5">
      <w:pPr>
        <w:rPr>
          <w:rFonts w:ascii="Times New Roman" w:hAnsi="Times New Roman" w:cs="Times New Roman"/>
          <w:b/>
          <w:bCs/>
          <w:sz w:val="24"/>
          <w:szCs w:val="24"/>
        </w:rPr>
      </w:pPr>
      <w:r w:rsidRPr="00C10EF3">
        <w:rPr>
          <w:rFonts w:ascii="Times New Roman" w:hAnsi="Times New Roman" w:cs="Times New Roman"/>
          <w:b/>
          <w:bCs/>
          <w:sz w:val="24"/>
          <w:szCs w:val="24"/>
        </w:rPr>
        <w:t>3. Esamos situacijos aprašymas</w:t>
      </w:r>
    </w:p>
    <w:p w14:paraId="6EB5898D" w14:textId="77777777" w:rsidR="008E342E" w:rsidRPr="00C10EF3" w:rsidRDefault="008E342E" w:rsidP="006E3CC5">
      <w:pPr>
        <w:rPr>
          <w:rFonts w:ascii="Times New Roman" w:hAnsi="Times New Roman" w:cs="Times New Roman"/>
          <w:b/>
          <w:bCs/>
          <w:sz w:val="24"/>
          <w:szCs w:val="24"/>
        </w:rPr>
      </w:pPr>
    </w:p>
    <w:p w14:paraId="4D850C0E" w14:textId="098B16C5" w:rsidR="004566D4" w:rsidRPr="00C10EF3" w:rsidRDefault="00FE11AB" w:rsidP="006E3CC5">
      <w:pPr>
        <w:rPr>
          <w:rFonts w:ascii="Times New Roman" w:hAnsi="Times New Roman" w:cs="Times New Roman"/>
          <w:sz w:val="24"/>
          <w:szCs w:val="24"/>
        </w:rPr>
      </w:pPr>
      <w:r w:rsidRPr="00C10EF3">
        <w:rPr>
          <w:rFonts w:ascii="Times New Roman" w:hAnsi="Times New Roman" w:cs="Times New Roman"/>
          <w:sz w:val="24"/>
          <w:szCs w:val="24"/>
        </w:rPr>
        <w:t>3.</w:t>
      </w:r>
      <w:r w:rsidR="008E342E" w:rsidRPr="00C10EF3">
        <w:rPr>
          <w:rFonts w:ascii="Times New Roman" w:hAnsi="Times New Roman" w:cs="Times New Roman"/>
          <w:sz w:val="24"/>
          <w:szCs w:val="24"/>
        </w:rPr>
        <w:t xml:space="preserve">1. </w:t>
      </w:r>
      <w:r w:rsidR="00EE7B50" w:rsidRPr="00C10EF3">
        <w:rPr>
          <w:rFonts w:ascii="Times New Roman" w:hAnsi="Times New Roman" w:cs="Times New Roman"/>
          <w:sz w:val="24"/>
          <w:szCs w:val="24"/>
        </w:rPr>
        <w:t>Mokykla</w:t>
      </w:r>
      <w:r w:rsidR="004566D4" w:rsidRPr="00C10EF3">
        <w:rPr>
          <w:rFonts w:ascii="Times New Roman" w:hAnsi="Times New Roman" w:cs="Times New Roman"/>
          <w:sz w:val="24"/>
          <w:szCs w:val="24"/>
        </w:rPr>
        <w:t xml:space="preserve"> yra švietimo įstaiga, kurios tikslas – būti inovacijų lyderystės mokykla, kurianti inovatyvaus, kūrybiško ir technologinio ugdymo praktikas, kad mokiniai būtų pasirengę sėkmingai veikti besikeičiančiame pasaulyje.</w:t>
      </w:r>
    </w:p>
    <w:p w14:paraId="130D39AE" w14:textId="37F52775" w:rsidR="0050442A" w:rsidRPr="00DA17FD" w:rsidRDefault="00FE11AB" w:rsidP="006E3CC5">
      <w:pPr>
        <w:rPr>
          <w:rFonts w:ascii="Times New Roman" w:hAnsi="Times New Roman" w:cs="Times New Roman"/>
          <w:sz w:val="24"/>
          <w:szCs w:val="24"/>
        </w:rPr>
      </w:pPr>
      <w:r w:rsidRPr="00C10EF3">
        <w:rPr>
          <w:rFonts w:ascii="Times New Roman" w:hAnsi="Times New Roman" w:cs="Times New Roman"/>
          <w:sz w:val="24"/>
          <w:szCs w:val="24"/>
        </w:rPr>
        <w:t>3.</w:t>
      </w:r>
      <w:r w:rsidR="0050442A" w:rsidRPr="00C10EF3">
        <w:rPr>
          <w:rFonts w:ascii="Times New Roman" w:hAnsi="Times New Roman" w:cs="Times New Roman"/>
          <w:sz w:val="24"/>
          <w:szCs w:val="24"/>
        </w:rPr>
        <w:t xml:space="preserve">2. Šiuo metu </w:t>
      </w:r>
      <w:r w:rsidR="00EE7B50" w:rsidRPr="00C10EF3">
        <w:rPr>
          <w:rFonts w:ascii="Times New Roman" w:hAnsi="Times New Roman" w:cs="Times New Roman"/>
          <w:sz w:val="24"/>
          <w:szCs w:val="24"/>
        </w:rPr>
        <w:t>mokykla</w:t>
      </w:r>
      <w:r w:rsidR="0050442A" w:rsidRPr="00C10EF3">
        <w:rPr>
          <w:rFonts w:ascii="Times New Roman" w:hAnsi="Times New Roman" w:cs="Times New Roman"/>
          <w:sz w:val="24"/>
          <w:szCs w:val="24"/>
        </w:rPr>
        <w:t xml:space="preserve"> savo veikloje </w:t>
      </w:r>
      <w:r w:rsidR="000C106B" w:rsidRPr="00C10EF3">
        <w:rPr>
          <w:rFonts w:ascii="Times New Roman" w:hAnsi="Times New Roman" w:cs="Times New Roman"/>
          <w:sz w:val="24"/>
          <w:szCs w:val="24"/>
        </w:rPr>
        <w:t>administruoja (naudoja) šias</w:t>
      </w:r>
      <w:r w:rsidR="0050442A" w:rsidRPr="00C10EF3">
        <w:rPr>
          <w:rFonts w:ascii="Times New Roman" w:hAnsi="Times New Roman" w:cs="Times New Roman"/>
          <w:sz w:val="24"/>
          <w:szCs w:val="24"/>
        </w:rPr>
        <w:t xml:space="preserve"> sistemas </w:t>
      </w:r>
      <w:r w:rsidR="000C106B" w:rsidRPr="00C10EF3">
        <w:rPr>
          <w:rFonts w:ascii="Times New Roman" w:hAnsi="Times New Roman" w:cs="Times New Roman"/>
          <w:sz w:val="24"/>
          <w:szCs w:val="24"/>
        </w:rPr>
        <w:t>bei programinę įrangą</w:t>
      </w:r>
      <w:r w:rsidR="0050442A" w:rsidRPr="00C10EF3">
        <w:rPr>
          <w:rFonts w:ascii="Times New Roman" w:hAnsi="Times New Roman" w:cs="Times New Roman"/>
          <w:sz w:val="24"/>
          <w:szCs w:val="24"/>
        </w:rPr>
        <w:t>:</w:t>
      </w:r>
    </w:p>
    <w:p w14:paraId="17EA2252" w14:textId="54FF0F60" w:rsidR="0050442A" w:rsidRPr="00DA17FD" w:rsidRDefault="00FE11AB" w:rsidP="006E3CC5">
      <w:pPr>
        <w:rPr>
          <w:rFonts w:ascii="Times New Roman" w:hAnsi="Times New Roman" w:cs="Times New Roman"/>
          <w:sz w:val="24"/>
          <w:szCs w:val="24"/>
        </w:rPr>
      </w:pPr>
      <w:r w:rsidRPr="00DA17FD">
        <w:rPr>
          <w:rFonts w:ascii="Times New Roman" w:hAnsi="Times New Roman" w:cs="Times New Roman"/>
          <w:sz w:val="24"/>
          <w:szCs w:val="24"/>
        </w:rPr>
        <w:lastRenderedPageBreak/>
        <w:t>3.</w:t>
      </w:r>
      <w:r w:rsidR="0050442A" w:rsidRPr="00DA17FD">
        <w:rPr>
          <w:rFonts w:ascii="Times New Roman" w:hAnsi="Times New Roman" w:cs="Times New Roman"/>
          <w:sz w:val="24"/>
          <w:szCs w:val="24"/>
        </w:rPr>
        <w:t xml:space="preserve">2.1. </w:t>
      </w:r>
      <w:r w:rsidR="004566D4" w:rsidRPr="00DA17FD">
        <w:rPr>
          <w:rFonts w:ascii="Times New Roman" w:hAnsi="Times New Roman" w:cs="Times New Roman"/>
          <w:sz w:val="24"/>
          <w:szCs w:val="24"/>
        </w:rPr>
        <w:t>Atlassian Jira informacinę sistemą</w:t>
      </w:r>
    </w:p>
    <w:p w14:paraId="630872F5" w14:textId="3B928269" w:rsidR="004566D4" w:rsidRPr="00DA17FD" w:rsidRDefault="00FE11AB" w:rsidP="006E3CC5">
      <w:pPr>
        <w:rPr>
          <w:rFonts w:ascii="Times New Roman" w:hAnsi="Times New Roman" w:cs="Times New Roman"/>
          <w:sz w:val="24"/>
          <w:szCs w:val="24"/>
        </w:rPr>
      </w:pPr>
      <w:r w:rsidRPr="00DA17FD">
        <w:rPr>
          <w:rFonts w:ascii="Times New Roman" w:hAnsi="Times New Roman" w:cs="Times New Roman"/>
          <w:sz w:val="24"/>
          <w:szCs w:val="24"/>
        </w:rPr>
        <w:t>3.</w:t>
      </w:r>
      <w:r w:rsidR="004566D4" w:rsidRPr="00DA17FD">
        <w:rPr>
          <w:rFonts w:ascii="Times New Roman" w:hAnsi="Times New Roman" w:cs="Times New Roman"/>
          <w:sz w:val="24"/>
          <w:szCs w:val="24"/>
        </w:rPr>
        <w:t>2.2. Manodienynas elektroninį dienyną.</w:t>
      </w:r>
    </w:p>
    <w:p w14:paraId="6E79B781" w14:textId="1F39594B" w:rsidR="004566D4" w:rsidRPr="00DA17FD" w:rsidRDefault="00FE11AB" w:rsidP="006E3CC5">
      <w:pPr>
        <w:rPr>
          <w:rFonts w:ascii="Times New Roman" w:hAnsi="Times New Roman" w:cs="Times New Roman"/>
          <w:sz w:val="24"/>
          <w:szCs w:val="24"/>
        </w:rPr>
      </w:pPr>
      <w:r w:rsidRPr="00DA17FD">
        <w:rPr>
          <w:rFonts w:ascii="Times New Roman" w:hAnsi="Times New Roman" w:cs="Times New Roman"/>
          <w:sz w:val="24"/>
          <w:szCs w:val="24"/>
        </w:rPr>
        <w:t>3.</w:t>
      </w:r>
      <w:r w:rsidR="004566D4" w:rsidRPr="00DA17FD">
        <w:rPr>
          <w:rFonts w:ascii="Times New Roman" w:hAnsi="Times New Roman" w:cs="Times New Roman"/>
          <w:sz w:val="24"/>
          <w:szCs w:val="24"/>
        </w:rPr>
        <w:t>2.3. Microsoft Office 365 paketą.</w:t>
      </w:r>
    </w:p>
    <w:p w14:paraId="4A29C851" w14:textId="43339080" w:rsidR="0050442A" w:rsidRPr="00DA17FD" w:rsidRDefault="00FE11AB" w:rsidP="006E3CC5">
      <w:pPr>
        <w:rPr>
          <w:rFonts w:ascii="Times New Roman" w:hAnsi="Times New Roman" w:cs="Times New Roman"/>
          <w:sz w:val="24"/>
          <w:szCs w:val="24"/>
        </w:rPr>
      </w:pPr>
      <w:r w:rsidRPr="00DA17FD">
        <w:rPr>
          <w:rFonts w:ascii="Times New Roman" w:hAnsi="Times New Roman" w:cs="Times New Roman"/>
          <w:sz w:val="24"/>
          <w:szCs w:val="24"/>
        </w:rPr>
        <w:t>3.</w:t>
      </w:r>
      <w:r w:rsidR="0050442A" w:rsidRPr="00DA17FD">
        <w:rPr>
          <w:rFonts w:ascii="Times New Roman" w:hAnsi="Times New Roman" w:cs="Times New Roman"/>
          <w:sz w:val="24"/>
          <w:szCs w:val="24"/>
        </w:rPr>
        <w:t xml:space="preserve">3.  Šios informacinės sistemos </w:t>
      </w:r>
      <w:r w:rsidR="000C106B" w:rsidRPr="00DA17FD">
        <w:rPr>
          <w:rFonts w:ascii="Times New Roman" w:hAnsi="Times New Roman" w:cs="Times New Roman"/>
          <w:sz w:val="24"/>
          <w:szCs w:val="24"/>
        </w:rPr>
        <w:t xml:space="preserve">bei įranga </w:t>
      </w:r>
      <w:r w:rsidR="0050442A" w:rsidRPr="00DA17FD">
        <w:rPr>
          <w:rFonts w:ascii="Times New Roman" w:hAnsi="Times New Roman" w:cs="Times New Roman"/>
          <w:sz w:val="24"/>
          <w:szCs w:val="24"/>
        </w:rPr>
        <w:t>tarpusavyje nėra integruotos.</w:t>
      </w:r>
    </w:p>
    <w:p w14:paraId="19FADAB4" w14:textId="77777777" w:rsidR="000C106B" w:rsidRPr="00DA17FD" w:rsidRDefault="000C106B" w:rsidP="006E3CC5">
      <w:pPr>
        <w:rPr>
          <w:rFonts w:ascii="Times New Roman" w:hAnsi="Times New Roman" w:cs="Times New Roman"/>
          <w:sz w:val="24"/>
          <w:szCs w:val="24"/>
        </w:rPr>
      </w:pPr>
    </w:p>
    <w:p w14:paraId="1BFB1155" w14:textId="38BC8B2E" w:rsidR="000C106B" w:rsidRPr="00DA17FD" w:rsidRDefault="000C106B" w:rsidP="006E3CC5">
      <w:pPr>
        <w:rPr>
          <w:rFonts w:ascii="Times New Roman" w:hAnsi="Times New Roman" w:cs="Times New Roman"/>
          <w:b/>
          <w:bCs/>
          <w:sz w:val="24"/>
          <w:szCs w:val="24"/>
        </w:rPr>
      </w:pPr>
      <w:r w:rsidRPr="00DA17FD">
        <w:rPr>
          <w:rFonts w:ascii="Times New Roman" w:hAnsi="Times New Roman" w:cs="Times New Roman"/>
          <w:b/>
          <w:bCs/>
          <w:sz w:val="24"/>
          <w:szCs w:val="24"/>
        </w:rPr>
        <w:t xml:space="preserve">4. </w:t>
      </w:r>
      <w:r w:rsidR="00FC217A" w:rsidRPr="00DA17FD">
        <w:rPr>
          <w:rFonts w:ascii="Times New Roman" w:hAnsi="Times New Roman" w:cs="Times New Roman"/>
          <w:b/>
          <w:bCs/>
          <w:sz w:val="24"/>
          <w:szCs w:val="24"/>
        </w:rPr>
        <w:t>R</w:t>
      </w:r>
      <w:r w:rsidRPr="00DA17FD">
        <w:rPr>
          <w:rFonts w:ascii="Times New Roman" w:hAnsi="Times New Roman" w:cs="Times New Roman"/>
          <w:b/>
          <w:bCs/>
          <w:sz w:val="24"/>
          <w:szCs w:val="24"/>
        </w:rPr>
        <w:t>eikalavimai programinei įrangai</w:t>
      </w:r>
    </w:p>
    <w:p w14:paraId="0CBCB9A3" w14:textId="77777777" w:rsidR="000C106B" w:rsidRPr="00DA17FD" w:rsidRDefault="000C106B" w:rsidP="006E3CC5">
      <w:pPr>
        <w:rPr>
          <w:rFonts w:ascii="Times New Roman" w:hAnsi="Times New Roman" w:cs="Times New Roman"/>
          <w:b/>
          <w:bCs/>
          <w:sz w:val="24"/>
          <w:szCs w:val="24"/>
        </w:rPr>
      </w:pPr>
    </w:p>
    <w:p w14:paraId="75EB52E6" w14:textId="08BE311E" w:rsidR="00E90ADF" w:rsidRPr="00C10EF3" w:rsidRDefault="00A378E9" w:rsidP="006E3CC5">
      <w:pPr>
        <w:rPr>
          <w:rFonts w:ascii="Times New Roman" w:hAnsi="Times New Roman" w:cs="Times New Roman"/>
          <w:sz w:val="24"/>
          <w:szCs w:val="24"/>
        </w:rPr>
      </w:pPr>
      <w:r w:rsidRPr="00DA17FD">
        <w:rPr>
          <w:rFonts w:ascii="Times New Roman" w:hAnsi="Times New Roman" w:cs="Times New Roman"/>
          <w:sz w:val="24"/>
          <w:szCs w:val="24"/>
        </w:rPr>
        <w:t xml:space="preserve">4.1. </w:t>
      </w:r>
      <w:r w:rsidR="00346868" w:rsidRPr="00346868">
        <w:rPr>
          <w:rFonts w:ascii="Times New Roman" w:hAnsi="Times New Roman" w:cs="Times New Roman"/>
          <w:sz w:val="24"/>
          <w:szCs w:val="24"/>
        </w:rPr>
        <w:t>Specifikacijoje nurodomi būtinieji funkcionalumai (B), kurie privalo būti atlikti projekto imtyje ir skiriamam biudžete ir tiekėjo pasirinkti ir pasiūlyme nurodyti papildomi funkcionalumai (P), kurie turimo biudžeto apimtyje privalės būti įgyvendinti</w:t>
      </w:r>
      <w:r w:rsidR="00970626" w:rsidRPr="00C10EF3">
        <w:rPr>
          <w:rFonts w:ascii="Times New Roman" w:hAnsi="Times New Roman" w:cs="Times New Roman"/>
          <w:sz w:val="24"/>
          <w:szCs w:val="24"/>
        </w:rPr>
        <w:t>.</w:t>
      </w:r>
      <w:r w:rsidR="00C94446" w:rsidRPr="00C10EF3">
        <w:rPr>
          <w:rFonts w:ascii="Times New Roman" w:hAnsi="Times New Roman" w:cs="Times New Roman"/>
          <w:sz w:val="24"/>
          <w:szCs w:val="24"/>
        </w:rPr>
        <w:t xml:space="preserve"> </w:t>
      </w:r>
    </w:p>
    <w:p w14:paraId="7B2E9FC8" w14:textId="2F64C54C" w:rsidR="00C94446" w:rsidRPr="00DA17FD" w:rsidRDefault="00E90ADF" w:rsidP="006E3CC5">
      <w:pPr>
        <w:rPr>
          <w:rFonts w:ascii="Times New Roman" w:hAnsi="Times New Roman" w:cs="Times New Roman"/>
          <w:sz w:val="24"/>
          <w:szCs w:val="24"/>
        </w:rPr>
      </w:pPr>
      <w:r w:rsidRPr="00C10EF3">
        <w:rPr>
          <w:rFonts w:ascii="Times New Roman" w:hAnsi="Times New Roman" w:cs="Times New Roman"/>
          <w:sz w:val="24"/>
          <w:szCs w:val="24"/>
        </w:rPr>
        <w:t xml:space="preserve">4.2. </w:t>
      </w:r>
      <w:r w:rsidR="00E97C37" w:rsidRPr="00C10EF3">
        <w:rPr>
          <w:rFonts w:ascii="Times New Roman" w:hAnsi="Times New Roman" w:cs="Times New Roman"/>
          <w:sz w:val="24"/>
          <w:szCs w:val="24"/>
        </w:rPr>
        <w:t>Tiekėj</w:t>
      </w:r>
      <w:r w:rsidRPr="00C10EF3">
        <w:rPr>
          <w:rFonts w:ascii="Times New Roman" w:hAnsi="Times New Roman" w:cs="Times New Roman"/>
          <w:sz w:val="24"/>
          <w:szCs w:val="24"/>
        </w:rPr>
        <w:t>o</w:t>
      </w:r>
      <w:r w:rsidR="00E97C37" w:rsidRPr="00C10EF3">
        <w:rPr>
          <w:rFonts w:ascii="Times New Roman" w:hAnsi="Times New Roman" w:cs="Times New Roman"/>
          <w:sz w:val="24"/>
          <w:szCs w:val="24"/>
        </w:rPr>
        <w:t xml:space="preserve"> </w:t>
      </w:r>
      <w:r w:rsidRPr="00C10EF3">
        <w:rPr>
          <w:rFonts w:ascii="Times New Roman" w:hAnsi="Times New Roman" w:cs="Times New Roman"/>
          <w:sz w:val="24"/>
          <w:szCs w:val="24"/>
        </w:rPr>
        <w:t>pasirinkti</w:t>
      </w:r>
      <w:r w:rsidR="00E97C37" w:rsidRPr="00C10EF3">
        <w:rPr>
          <w:rFonts w:ascii="Times New Roman" w:hAnsi="Times New Roman" w:cs="Times New Roman"/>
          <w:sz w:val="24"/>
          <w:szCs w:val="24"/>
        </w:rPr>
        <w:t xml:space="preserve"> ir </w:t>
      </w:r>
      <w:r w:rsidR="00DE5129" w:rsidRPr="00C10EF3">
        <w:rPr>
          <w:rFonts w:ascii="Times New Roman" w:hAnsi="Times New Roman" w:cs="Times New Roman"/>
          <w:sz w:val="24"/>
          <w:szCs w:val="24"/>
        </w:rPr>
        <w:t xml:space="preserve">pasiūlyme </w:t>
      </w:r>
      <w:r w:rsidR="00E97C37" w:rsidRPr="00C10EF3">
        <w:rPr>
          <w:rFonts w:ascii="Times New Roman" w:hAnsi="Times New Roman" w:cs="Times New Roman"/>
          <w:sz w:val="24"/>
          <w:szCs w:val="24"/>
        </w:rPr>
        <w:t>nurod</w:t>
      </w:r>
      <w:r w:rsidRPr="00C10EF3">
        <w:rPr>
          <w:rFonts w:ascii="Times New Roman" w:hAnsi="Times New Roman" w:cs="Times New Roman"/>
          <w:sz w:val="24"/>
          <w:szCs w:val="24"/>
        </w:rPr>
        <w:t>yti papildomi funkcionalumai</w:t>
      </w:r>
      <w:r w:rsidR="00E97C37" w:rsidRPr="00C10EF3">
        <w:rPr>
          <w:rFonts w:ascii="Times New Roman" w:hAnsi="Times New Roman" w:cs="Times New Roman"/>
          <w:sz w:val="24"/>
          <w:szCs w:val="24"/>
        </w:rPr>
        <w:t xml:space="preserve"> privalo būti įgyvendinti</w:t>
      </w:r>
      <w:r w:rsidR="00E97C37" w:rsidRPr="00DA17FD">
        <w:rPr>
          <w:rFonts w:ascii="Times New Roman" w:hAnsi="Times New Roman" w:cs="Times New Roman"/>
          <w:sz w:val="24"/>
          <w:szCs w:val="24"/>
        </w:rPr>
        <w:t xml:space="preserve"> drauge su būtinaisiais kriterijais ir yra įskaičiuojami į bendrą projekto biudžetą</w:t>
      </w:r>
      <w:r w:rsidRPr="00DA17FD">
        <w:rPr>
          <w:rFonts w:ascii="Times New Roman" w:hAnsi="Times New Roman" w:cs="Times New Roman"/>
          <w:sz w:val="24"/>
          <w:szCs w:val="24"/>
        </w:rPr>
        <w:t>.</w:t>
      </w:r>
    </w:p>
    <w:p w14:paraId="74B03647" w14:textId="1B7438F9" w:rsidR="00E90ADF" w:rsidRPr="00DA17FD" w:rsidRDefault="00E90ADF" w:rsidP="006E3CC5">
      <w:pPr>
        <w:rPr>
          <w:rFonts w:ascii="Times New Roman" w:hAnsi="Times New Roman" w:cs="Times New Roman"/>
          <w:sz w:val="24"/>
          <w:szCs w:val="24"/>
        </w:rPr>
      </w:pPr>
      <w:r w:rsidRPr="00DA17FD">
        <w:rPr>
          <w:rFonts w:ascii="Times New Roman" w:hAnsi="Times New Roman" w:cs="Times New Roman"/>
          <w:sz w:val="24"/>
          <w:szCs w:val="24"/>
        </w:rPr>
        <w:t>4.3. Tiekėjas teikdamas pasiūlymą pats įsivertina kuriuos papildomus funkcionalumus sugebės įgyvendinti numatytame biudžete.</w:t>
      </w:r>
    </w:p>
    <w:p w14:paraId="788C8E92" w14:textId="2D98B87A" w:rsidR="004566D4" w:rsidRPr="00DA17FD" w:rsidRDefault="004566D4" w:rsidP="006E3CC5">
      <w:pPr>
        <w:rPr>
          <w:rFonts w:ascii="Times New Roman" w:hAnsi="Times New Roman" w:cs="Times New Roman"/>
          <w:sz w:val="24"/>
          <w:szCs w:val="24"/>
        </w:rPr>
      </w:pPr>
      <w:r w:rsidRPr="00DA17FD">
        <w:rPr>
          <w:rFonts w:ascii="Times New Roman" w:hAnsi="Times New Roman" w:cs="Times New Roman"/>
          <w:sz w:val="24"/>
          <w:szCs w:val="24"/>
        </w:rPr>
        <w:t>4.</w:t>
      </w:r>
      <w:r w:rsidR="00E90ADF" w:rsidRPr="00DA17FD">
        <w:rPr>
          <w:rFonts w:ascii="Times New Roman" w:hAnsi="Times New Roman" w:cs="Times New Roman"/>
          <w:sz w:val="24"/>
          <w:szCs w:val="24"/>
        </w:rPr>
        <w:t>4</w:t>
      </w:r>
      <w:r w:rsidRPr="00DA17FD">
        <w:rPr>
          <w:rFonts w:ascii="Times New Roman" w:hAnsi="Times New Roman" w:cs="Times New Roman"/>
          <w:sz w:val="24"/>
          <w:szCs w:val="24"/>
        </w:rPr>
        <w:t xml:space="preserve">. Jei </w:t>
      </w:r>
      <w:r w:rsidR="00FC217A" w:rsidRPr="00DA17FD">
        <w:rPr>
          <w:rFonts w:ascii="Times New Roman" w:hAnsi="Times New Roman" w:cs="Times New Roman"/>
          <w:sz w:val="24"/>
          <w:szCs w:val="24"/>
        </w:rPr>
        <w:t xml:space="preserve">specifikacijoje </w:t>
      </w:r>
      <w:r w:rsidRPr="00DA17FD">
        <w:rPr>
          <w:rFonts w:ascii="Times New Roman" w:hAnsi="Times New Roman" w:cs="Times New Roman"/>
          <w:sz w:val="24"/>
          <w:szCs w:val="24"/>
        </w:rPr>
        <w:t>nenurodyta ar fun</w:t>
      </w:r>
      <w:r w:rsidR="00ED03E1" w:rsidRPr="00DA17FD">
        <w:rPr>
          <w:rFonts w:ascii="Times New Roman" w:hAnsi="Times New Roman" w:cs="Times New Roman"/>
          <w:sz w:val="24"/>
          <w:szCs w:val="24"/>
        </w:rPr>
        <w:t>k</w:t>
      </w:r>
      <w:r w:rsidRPr="00DA17FD">
        <w:rPr>
          <w:rFonts w:ascii="Times New Roman" w:hAnsi="Times New Roman" w:cs="Times New Roman"/>
          <w:sz w:val="24"/>
          <w:szCs w:val="24"/>
        </w:rPr>
        <w:t xml:space="preserve">cionalumas būtinasis ar papildomas, </w:t>
      </w:r>
      <w:r w:rsidR="00FC217A" w:rsidRPr="00DA17FD">
        <w:rPr>
          <w:rFonts w:ascii="Times New Roman" w:hAnsi="Times New Roman" w:cs="Times New Roman"/>
          <w:sz w:val="24"/>
          <w:szCs w:val="24"/>
        </w:rPr>
        <w:t xml:space="preserve">reiškia, jog šis funkcionalumas yra </w:t>
      </w:r>
      <w:r w:rsidRPr="00DA17FD">
        <w:rPr>
          <w:rFonts w:ascii="Times New Roman" w:hAnsi="Times New Roman" w:cs="Times New Roman"/>
          <w:sz w:val="24"/>
          <w:szCs w:val="24"/>
        </w:rPr>
        <w:t>būtinasis funkcionalumas.</w:t>
      </w:r>
    </w:p>
    <w:p w14:paraId="5C43AAFF" w14:textId="4B5F77E9" w:rsidR="004566D4" w:rsidRPr="00DA17FD" w:rsidRDefault="004566D4" w:rsidP="006E3CC5">
      <w:pPr>
        <w:rPr>
          <w:rFonts w:ascii="Times New Roman" w:hAnsi="Times New Roman" w:cs="Times New Roman"/>
          <w:sz w:val="24"/>
          <w:szCs w:val="24"/>
        </w:rPr>
      </w:pPr>
      <w:r w:rsidRPr="00DA17FD">
        <w:rPr>
          <w:rFonts w:ascii="Times New Roman" w:hAnsi="Times New Roman" w:cs="Times New Roman"/>
          <w:sz w:val="24"/>
          <w:szCs w:val="24"/>
        </w:rPr>
        <w:t>4.</w:t>
      </w:r>
      <w:r w:rsidR="00E90ADF" w:rsidRPr="00DA17FD">
        <w:rPr>
          <w:rFonts w:ascii="Times New Roman" w:hAnsi="Times New Roman" w:cs="Times New Roman"/>
          <w:sz w:val="24"/>
          <w:szCs w:val="24"/>
        </w:rPr>
        <w:t>5</w:t>
      </w:r>
      <w:r w:rsidRPr="00DA17FD">
        <w:rPr>
          <w:rFonts w:ascii="Times New Roman" w:hAnsi="Times New Roman" w:cs="Times New Roman"/>
          <w:sz w:val="24"/>
          <w:szCs w:val="24"/>
        </w:rPr>
        <w:t>. Papildom</w:t>
      </w:r>
      <w:r w:rsidR="00FC217A" w:rsidRPr="00DA17FD">
        <w:rPr>
          <w:rFonts w:ascii="Times New Roman" w:hAnsi="Times New Roman" w:cs="Times New Roman"/>
          <w:sz w:val="24"/>
          <w:szCs w:val="24"/>
        </w:rPr>
        <w:t>ų</w:t>
      </w:r>
      <w:r w:rsidRPr="00DA17FD">
        <w:rPr>
          <w:rFonts w:ascii="Times New Roman" w:hAnsi="Times New Roman" w:cs="Times New Roman"/>
          <w:sz w:val="24"/>
          <w:szCs w:val="24"/>
        </w:rPr>
        <w:t xml:space="preserve"> funkcionalum</w:t>
      </w:r>
      <w:r w:rsidR="00FC217A" w:rsidRPr="00DA17FD">
        <w:rPr>
          <w:rFonts w:ascii="Times New Roman" w:hAnsi="Times New Roman" w:cs="Times New Roman"/>
          <w:sz w:val="24"/>
          <w:szCs w:val="24"/>
        </w:rPr>
        <w:t>ų išpildymo apimtis teikdamas pasiūlymą renkasi tiekėjas</w:t>
      </w:r>
      <w:r w:rsidRPr="00DA17FD">
        <w:rPr>
          <w:rFonts w:ascii="Times New Roman" w:hAnsi="Times New Roman" w:cs="Times New Roman"/>
          <w:sz w:val="24"/>
          <w:szCs w:val="24"/>
        </w:rPr>
        <w:t>, tačiau projekto vy</w:t>
      </w:r>
      <w:r w:rsidR="00ED03E1" w:rsidRPr="00DA17FD">
        <w:rPr>
          <w:rFonts w:ascii="Times New Roman" w:hAnsi="Times New Roman" w:cs="Times New Roman"/>
          <w:sz w:val="24"/>
          <w:szCs w:val="24"/>
        </w:rPr>
        <w:t>k</w:t>
      </w:r>
      <w:r w:rsidRPr="00DA17FD">
        <w:rPr>
          <w:rFonts w:ascii="Times New Roman" w:hAnsi="Times New Roman" w:cs="Times New Roman"/>
          <w:sz w:val="24"/>
          <w:szCs w:val="24"/>
        </w:rPr>
        <w:t xml:space="preserve">dymo metu į </w:t>
      </w:r>
      <w:r w:rsidR="00FC217A" w:rsidRPr="00DA17FD">
        <w:rPr>
          <w:rFonts w:ascii="Times New Roman" w:hAnsi="Times New Roman" w:cs="Times New Roman"/>
          <w:sz w:val="24"/>
          <w:szCs w:val="24"/>
        </w:rPr>
        <w:t xml:space="preserve">visus </w:t>
      </w:r>
      <w:r w:rsidRPr="00DA17FD">
        <w:rPr>
          <w:rFonts w:ascii="Times New Roman" w:hAnsi="Times New Roman" w:cs="Times New Roman"/>
          <w:sz w:val="24"/>
          <w:szCs w:val="24"/>
        </w:rPr>
        <w:t xml:space="preserve">funkcionalumus turi būti atsižvelgta kaip į ateityje ketinamus vystyti </w:t>
      </w:r>
      <w:r w:rsidR="00385874" w:rsidRPr="00DA17FD">
        <w:rPr>
          <w:rFonts w:ascii="Times New Roman" w:hAnsi="Times New Roman" w:cs="Times New Roman"/>
          <w:sz w:val="24"/>
          <w:szCs w:val="24"/>
        </w:rPr>
        <w:t>fun</w:t>
      </w:r>
      <w:r w:rsidR="00325877" w:rsidRPr="00DA17FD">
        <w:rPr>
          <w:rFonts w:ascii="Times New Roman" w:hAnsi="Times New Roman" w:cs="Times New Roman"/>
          <w:sz w:val="24"/>
          <w:szCs w:val="24"/>
        </w:rPr>
        <w:t>k</w:t>
      </w:r>
      <w:r w:rsidR="00385874" w:rsidRPr="00DA17FD">
        <w:rPr>
          <w:rFonts w:ascii="Times New Roman" w:hAnsi="Times New Roman" w:cs="Times New Roman"/>
          <w:sz w:val="24"/>
          <w:szCs w:val="24"/>
        </w:rPr>
        <w:t>cionalumus. S</w:t>
      </w:r>
      <w:r w:rsidRPr="00DA17FD">
        <w:rPr>
          <w:rFonts w:ascii="Times New Roman" w:hAnsi="Times New Roman" w:cs="Times New Roman"/>
          <w:sz w:val="24"/>
          <w:szCs w:val="24"/>
        </w:rPr>
        <w:t>istema turi būti paruošta</w:t>
      </w:r>
      <w:r w:rsidR="00385874" w:rsidRPr="00DA17FD">
        <w:rPr>
          <w:rFonts w:ascii="Times New Roman" w:hAnsi="Times New Roman" w:cs="Times New Roman"/>
          <w:sz w:val="24"/>
          <w:szCs w:val="24"/>
        </w:rPr>
        <w:t xml:space="preserve"> tokius funkcionalumus diegti ateityje ir negali riboti</w:t>
      </w:r>
      <w:r w:rsidRPr="00DA17FD">
        <w:rPr>
          <w:rFonts w:ascii="Times New Roman" w:hAnsi="Times New Roman" w:cs="Times New Roman"/>
          <w:sz w:val="24"/>
          <w:szCs w:val="24"/>
        </w:rPr>
        <w:t xml:space="preserve"> tolimesnio funkcionalumų vystymo.</w:t>
      </w:r>
    </w:p>
    <w:p w14:paraId="0444F7AE" w14:textId="272D3068" w:rsidR="00377F9F" w:rsidRPr="00DA17FD" w:rsidRDefault="004566D4" w:rsidP="00385874">
      <w:pPr>
        <w:rPr>
          <w:rFonts w:ascii="Times New Roman" w:hAnsi="Times New Roman" w:cs="Times New Roman"/>
          <w:sz w:val="24"/>
          <w:szCs w:val="24"/>
        </w:rPr>
      </w:pPr>
      <w:r w:rsidRPr="00DA17FD">
        <w:rPr>
          <w:rFonts w:ascii="Times New Roman" w:hAnsi="Times New Roman" w:cs="Times New Roman"/>
          <w:sz w:val="24"/>
          <w:szCs w:val="24"/>
        </w:rPr>
        <w:t>4.</w:t>
      </w:r>
      <w:r w:rsidR="00E90ADF" w:rsidRPr="00DA17FD">
        <w:rPr>
          <w:rFonts w:ascii="Times New Roman" w:hAnsi="Times New Roman" w:cs="Times New Roman"/>
          <w:sz w:val="24"/>
          <w:szCs w:val="24"/>
        </w:rPr>
        <w:t>6</w:t>
      </w:r>
      <w:r w:rsidR="002C2731" w:rsidRPr="00DA17FD">
        <w:rPr>
          <w:rFonts w:ascii="Times New Roman" w:hAnsi="Times New Roman" w:cs="Times New Roman"/>
          <w:sz w:val="24"/>
          <w:szCs w:val="24"/>
        </w:rPr>
        <w:t>.</w:t>
      </w:r>
      <w:r w:rsidRPr="00DA17FD">
        <w:rPr>
          <w:rFonts w:ascii="Times New Roman" w:hAnsi="Times New Roman" w:cs="Times New Roman"/>
          <w:sz w:val="24"/>
          <w:szCs w:val="24"/>
        </w:rPr>
        <w:t xml:space="preserve"> </w:t>
      </w:r>
      <w:r w:rsidR="00FC217A" w:rsidRPr="00DA17FD">
        <w:rPr>
          <w:rFonts w:ascii="Times New Roman" w:hAnsi="Times New Roman" w:cs="Times New Roman"/>
          <w:sz w:val="24"/>
          <w:szCs w:val="24"/>
        </w:rPr>
        <w:t>Techninėje specifikacijoje</w:t>
      </w:r>
      <w:r w:rsidRPr="00DA17FD">
        <w:rPr>
          <w:rFonts w:ascii="Times New Roman" w:hAnsi="Times New Roman" w:cs="Times New Roman"/>
          <w:sz w:val="24"/>
          <w:szCs w:val="24"/>
        </w:rPr>
        <w:t xml:space="preserve"> papildomi funkcionalumai yra </w:t>
      </w:r>
      <w:r w:rsidR="00244C37" w:rsidRPr="00DA17FD">
        <w:rPr>
          <w:rFonts w:ascii="Times New Roman" w:hAnsi="Times New Roman" w:cs="Times New Roman"/>
          <w:sz w:val="24"/>
          <w:szCs w:val="24"/>
        </w:rPr>
        <w:t xml:space="preserve">suskirstyti pagal </w:t>
      </w:r>
      <w:r w:rsidRPr="00DA17FD">
        <w:rPr>
          <w:rFonts w:ascii="Times New Roman" w:hAnsi="Times New Roman" w:cs="Times New Roman"/>
          <w:sz w:val="24"/>
          <w:szCs w:val="24"/>
        </w:rPr>
        <w:t>prioritet</w:t>
      </w:r>
      <w:r w:rsidR="00244C37" w:rsidRPr="00DA17FD">
        <w:rPr>
          <w:rFonts w:ascii="Times New Roman" w:hAnsi="Times New Roman" w:cs="Times New Roman"/>
          <w:sz w:val="24"/>
          <w:szCs w:val="24"/>
        </w:rPr>
        <w:t>ą</w:t>
      </w:r>
      <w:r w:rsidRPr="00DA17FD">
        <w:rPr>
          <w:rFonts w:ascii="Times New Roman" w:hAnsi="Times New Roman" w:cs="Times New Roman"/>
          <w:sz w:val="24"/>
          <w:szCs w:val="24"/>
        </w:rPr>
        <w:t>.</w:t>
      </w:r>
      <w:r w:rsidR="00385874" w:rsidRPr="00DA17FD">
        <w:rPr>
          <w:rFonts w:ascii="Times New Roman" w:hAnsi="Times New Roman" w:cs="Times New Roman"/>
          <w:sz w:val="24"/>
          <w:szCs w:val="24"/>
        </w:rPr>
        <w:t xml:space="preserve"> Atskirame stulpelyje</w:t>
      </w:r>
      <w:r w:rsidRPr="00DA17FD">
        <w:rPr>
          <w:rFonts w:ascii="Times New Roman" w:hAnsi="Times New Roman" w:cs="Times New Roman"/>
          <w:sz w:val="24"/>
          <w:szCs w:val="24"/>
        </w:rPr>
        <w:t xml:space="preserve"> </w:t>
      </w:r>
      <w:r w:rsidR="00385874" w:rsidRPr="00DA17FD">
        <w:rPr>
          <w:rFonts w:ascii="Times New Roman" w:hAnsi="Times New Roman" w:cs="Times New Roman"/>
          <w:sz w:val="24"/>
          <w:szCs w:val="24"/>
        </w:rPr>
        <w:t>prioritetas yra žymimas P1, P2, P3 prierašu prie papildomų funkcionalumų, kur P1 nurodo žemo prioriteto funkcionalumą,  P2 vidutinio prioriteto funkcionalumą, P3 aukšto prioriteto funkcionalumą.</w:t>
      </w:r>
    </w:p>
    <w:p w14:paraId="0F1D7C8F" w14:textId="1C71B53F" w:rsidR="006D7103" w:rsidRPr="00C10EF3" w:rsidRDefault="006D7103" w:rsidP="00385874">
      <w:pPr>
        <w:rPr>
          <w:rFonts w:ascii="Times New Roman" w:hAnsi="Times New Roman" w:cs="Times New Roman"/>
          <w:sz w:val="24"/>
          <w:szCs w:val="24"/>
        </w:rPr>
      </w:pPr>
      <w:r w:rsidRPr="00C10EF3">
        <w:rPr>
          <w:rFonts w:ascii="Times New Roman" w:hAnsi="Times New Roman" w:cs="Times New Roman"/>
          <w:sz w:val="24"/>
          <w:szCs w:val="24"/>
        </w:rPr>
        <w:t>4.7. Dokumente minint VDA turima omenyje Valstybės duomenų agentūrą.</w:t>
      </w:r>
    </w:p>
    <w:p w14:paraId="479DCFDA" w14:textId="23B3A17B" w:rsidR="00D35B76" w:rsidRPr="00C10EF3" w:rsidRDefault="00D35B76" w:rsidP="00385874">
      <w:pPr>
        <w:rPr>
          <w:rFonts w:ascii="Times New Roman" w:hAnsi="Times New Roman" w:cs="Times New Roman"/>
          <w:sz w:val="24"/>
          <w:szCs w:val="24"/>
        </w:rPr>
      </w:pPr>
      <w:r w:rsidRPr="00C10EF3">
        <w:rPr>
          <w:rFonts w:ascii="Times New Roman" w:hAnsi="Times New Roman" w:cs="Times New Roman"/>
          <w:sz w:val="24"/>
          <w:szCs w:val="24"/>
        </w:rPr>
        <w:t>4.</w:t>
      </w:r>
      <w:r w:rsidR="009758FE" w:rsidRPr="00C10EF3">
        <w:rPr>
          <w:rFonts w:ascii="Times New Roman" w:hAnsi="Times New Roman" w:cs="Times New Roman"/>
          <w:sz w:val="24"/>
          <w:szCs w:val="24"/>
        </w:rPr>
        <w:t>8</w:t>
      </w:r>
      <w:r w:rsidRPr="00C10EF3">
        <w:rPr>
          <w:rFonts w:ascii="Times New Roman" w:hAnsi="Times New Roman" w:cs="Times New Roman"/>
          <w:sz w:val="24"/>
          <w:szCs w:val="24"/>
        </w:rPr>
        <w:t xml:space="preserve">. Dokumente minint </w:t>
      </w:r>
      <w:r w:rsidRPr="00C10EF3">
        <w:rPr>
          <w:rFonts w:ascii="Times New Roman" w:hAnsi="Times New Roman" w:cs="Times New Roman"/>
          <w:b/>
          <w:bCs/>
          <w:sz w:val="24"/>
          <w:szCs w:val="24"/>
        </w:rPr>
        <w:t>VDV platformą</w:t>
      </w:r>
      <w:r w:rsidRPr="00C10EF3">
        <w:rPr>
          <w:rFonts w:ascii="Times New Roman" w:hAnsi="Times New Roman" w:cs="Times New Roman"/>
          <w:sz w:val="24"/>
          <w:szCs w:val="24"/>
        </w:rPr>
        <w:t xml:space="preserve"> yra referuojama į </w:t>
      </w:r>
      <w:r w:rsidR="006D7103" w:rsidRPr="00C10EF3">
        <w:rPr>
          <w:rFonts w:ascii="Times New Roman" w:hAnsi="Times New Roman" w:cs="Times New Roman"/>
          <w:sz w:val="24"/>
          <w:szCs w:val="24"/>
        </w:rPr>
        <w:t>VDA</w:t>
      </w:r>
      <w:r w:rsidRPr="00C10EF3">
        <w:rPr>
          <w:rFonts w:ascii="Times New Roman" w:hAnsi="Times New Roman" w:cs="Times New Roman"/>
          <w:sz w:val="24"/>
          <w:szCs w:val="24"/>
        </w:rPr>
        <w:t xml:space="preserve"> valdomą valstybės duomenų valdymo platformą, kurios veikimo ir naudojimo sąlygos, </w:t>
      </w:r>
      <w:r w:rsidR="006D7103" w:rsidRPr="00C10EF3">
        <w:rPr>
          <w:rFonts w:ascii="Times New Roman" w:hAnsi="Times New Roman" w:cs="Times New Roman"/>
          <w:sz w:val="24"/>
          <w:szCs w:val="24"/>
        </w:rPr>
        <w:t>architektūros</w:t>
      </w:r>
      <w:r w:rsidRPr="00C10EF3">
        <w:rPr>
          <w:rFonts w:ascii="Times New Roman" w:hAnsi="Times New Roman" w:cs="Times New Roman"/>
          <w:sz w:val="24"/>
          <w:szCs w:val="24"/>
        </w:rPr>
        <w:t xml:space="preserve"> ir funkcionalumo aprašas patvirtinti Valstybės duomenų agentūros generalinio direktoriaus 2023 m. kovo 31 d. įsakymu Nr. DĮ-82 „Dėl Valstybės duomenų valdymo platformos veikimo ir naudojimo sąlygų tvarkos aprašo patvirtinimo</w:t>
      </w:r>
      <w:r w:rsidR="006D7103" w:rsidRPr="00C10EF3">
        <w:rPr>
          <w:rFonts w:ascii="Times New Roman" w:hAnsi="Times New Roman" w:cs="Times New Roman"/>
          <w:sz w:val="24"/>
          <w:szCs w:val="24"/>
        </w:rPr>
        <w:t>“ (2024 m. birželio 27 d. įsakymo Nr. DĮ-130 redakcija)</w:t>
      </w:r>
    </w:p>
    <w:p w14:paraId="569A72B2" w14:textId="04DCAEEE" w:rsidR="000427F1" w:rsidRPr="00C10EF3" w:rsidRDefault="756E3679" w:rsidP="006D7103">
      <w:pPr>
        <w:rPr>
          <w:rFonts w:ascii="Times New Roman" w:hAnsi="Times New Roman" w:cs="Times New Roman"/>
          <w:sz w:val="24"/>
          <w:szCs w:val="24"/>
        </w:rPr>
      </w:pPr>
      <w:r w:rsidRPr="00C10EF3">
        <w:rPr>
          <w:rFonts w:ascii="Times New Roman" w:hAnsi="Times New Roman" w:cs="Times New Roman"/>
          <w:sz w:val="24"/>
          <w:szCs w:val="24"/>
        </w:rPr>
        <w:t>4.</w:t>
      </w:r>
      <w:r w:rsidR="009758FE" w:rsidRPr="00C10EF3">
        <w:rPr>
          <w:rFonts w:ascii="Times New Roman" w:hAnsi="Times New Roman" w:cs="Times New Roman"/>
          <w:sz w:val="24"/>
          <w:szCs w:val="24"/>
        </w:rPr>
        <w:t>9</w:t>
      </w:r>
      <w:r w:rsidRPr="00C10EF3">
        <w:rPr>
          <w:rFonts w:ascii="Times New Roman" w:hAnsi="Times New Roman" w:cs="Times New Roman"/>
          <w:sz w:val="24"/>
          <w:szCs w:val="24"/>
        </w:rPr>
        <w:t>. Dokumente minint duomenų bazę referuojama</w:t>
      </w:r>
      <w:r w:rsidR="006D7103" w:rsidRPr="00C10EF3">
        <w:rPr>
          <w:rFonts w:ascii="Times New Roman" w:hAnsi="Times New Roman" w:cs="Times New Roman"/>
          <w:sz w:val="24"/>
          <w:szCs w:val="24"/>
        </w:rPr>
        <w:t xml:space="preserve"> į VDV platformą, kuri sukurta</w:t>
      </w:r>
      <w:r w:rsidR="000F218F" w:rsidRPr="00C10EF3">
        <w:rPr>
          <w:rFonts w:ascii="Times New Roman" w:hAnsi="Times New Roman" w:cs="Times New Roman"/>
          <w:sz w:val="24"/>
          <w:szCs w:val="24"/>
        </w:rPr>
        <w:t xml:space="preserve"> naudojantis</w:t>
      </w:r>
      <w:r w:rsidR="006D7103" w:rsidRPr="00C10EF3">
        <w:rPr>
          <w:rFonts w:ascii="Times New Roman" w:hAnsi="Times New Roman" w:cs="Times New Roman"/>
          <w:sz w:val="24"/>
          <w:szCs w:val="24"/>
        </w:rPr>
        <w:t xml:space="preserve"> Palantir Foundry  </w:t>
      </w:r>
      <w:r w:rsidRPr="00C10EF3">
        <w:rPr>
          <w:rFonts w:ascii="Times New Roman" w:hAnsi="Times New Roman" w:cs="Times New Roman"/>
          <w:sz w:val="24"/>
          <w:szCs w:val="24"/>
        </w:rPr>
        <w:t>siste</w:t>
      </w:r>
      <w:r w:rsidR="000F218F" w:rsidRPr="00C10EF3">
        <w:rPr>
          <w:rFonts w:ascii="Times New Roman" w:hAnsi="Times New Roman" w:cs="Times New Roman"/>
          <w:sz w:val="24"/>
          <w:szCs w:val="24"/>
        </w:rPr>
        <w:t xml:space="preserve">ma </w:t>
      </w:r>
      <w:r w:rsidR="009758FE" w:rsidRPr="00C10EF3">
        <w:rPr>
          <w:rFonts w:ascii="Times New Roman" w:hAnsi="Times New Roman" w:cs="Times New Roman"/>
          <w:sz w:val="24"/>
          <w:szCs w:val="24"/>
        </w:rPr>
        <w:t xml:space="preserve"> iš kurios duomenys pasiimami ir kurioje turėtų būti saugomi duomenys.</w:t>
      </w:r>
    </w:p>
    <w:p w14:paraId="0A9D1EDF" w14:textId="212FA1A7" w:rsidR="000427F1" w:rsidRPr="00C10EF3" w:rsidRDefault="00385874" w:rsidP="00D35B76">
      <w:pPr>
        <w:rPr>
          <w:rFonts w:ascii="Times New Roman" w:hAnsi="Times New Roman" w:cs="Times New Roman"/>
          <w:sz w:val="24"/>
          <w:szCs w:val="24"/>
        </w:rPr>
      </w:pPr>
      <w:r w:rsidRPr="00C10EF3">
        <w:rPr>
          <w:rFonts w:ascii="Times New Roman" w:hAnsi="Times New Roman" w:cs="Times New Roman"/>
          <w:sz w:val="24"/>
          <w:szCs w:val="24"/>
        </w:rPr>
        <w:t>4.</w:t>
      </w:r>
      <w:r w:rsidR="009758FE" w:rsidRPr="00C10EF3">
        <w:rPr>
          <w:rFonts w:ascii="Times New Roman" w:hAnsi="Times New Roman" w:cs="Times New Roman"/>
          <w:sz w:val="24"/>
          <w:szCs w:val="24"/>
        </w:rPr>
        <w:t>10</w:t>
      </w:r>
      <w:r w:rsidRPr="00C10EF3">
        <w:rPr>
          <w:rFonts w:ascii="Times New Roman" w:hAnsi="Times New Roman" w:cs="Times New Roman"/>
          <w:sz w:val="24"/>
          <w:szCs w:val="24"/>
        </w:rPr>
        <w:t xml:space="preserve">. </w:t>
      </w:r>
      <w:r w:rsidR="001D3031" w:rsidRPr="00C10EF3">
        <w:rPr>
          <w:rFonts w:ascii="Times New Roman" w:hAnsi="Times New Roman" w:cs="Times New Roman"/>
          <w:sz w:val="24"/>
          <w:szCs w:val="24"/>
        </w:rPr>
        <w:t>Remiantis</w:t>
      </w:r>
      <w:r w:rsidR="009758FE" w:rsidRPr="00C10EF3">
        <w:rPr>
          <w:rFonts w:ascii="Times New Roman" w:hAnsi="Times New Roman" w:cs="Times New Roman"/>
          <w:sz w:val="24"/>
          <w:szCs w:val="24"/>
        </w:rPr>
        <w:t xml:space="preserve"> </w:t>
      </w:r>
      <w:r w:rsidR="000427F1" w:rsidRPr="00C10EF3">
        <w:rPr>
          <w:rFonts w:ascii="Times New Roman" w:hAnsi="Times New Roman" w:cs="Times New Roman"/>
          <w:sz w:val="24"/>
          <w:szCs w:val="24"/>
        </w:rPr>
        <w:t>Lietuvos Respublikos oficialiosios statistikos ir valstybės duomenų valdysenos įstatymo Nr. I-270</w:t>
      </w:r>
      <w:r w:rsidR="009758FE" w:rsidRPr="00C10EF3">
        <w:rPr>
          <w:rFonts w:ascii="Times New Roman" w:hAnsi="Times New Roman" w:cs="Times New Roman"/>
          <w:sz w:val="24"/>
          <w:szCs w:val="24"/>
        </w:rPr>
        <w:t xml:space="preserve">, </w:t>
      </w:r>
      <w:r w:rsidR="000427F1" w:rsidRPr="00C10EF3">
        <w:rPr>
          <w:rFonts w:ascii="Times New Roman" w:hAnsi="Times New Roman" w:cs="Times New Roman"/>
          <w:sz w:val="24"/>
          <w:szCs w:val="24"/>
        </w:rPr>
        <w:t xml:space="preserve">25 straipsnį “Valstybės duomenų valdymo platformos naudojimas”. </w:t>
      </w:r>
      <w:r w:rsidR="000F218F" w:rsidRPr="00C10EF3">
        <w:rPr>
          <w:rFonts w:ascii="Times New Roman" w:hAnsi="Times New Roman" w:cs="Times New Roman"/>
          <w:sz w:val="24"/>
          <w:szCs w:val="24"/>
        </w:rPr>
        <w:t>Mokykla</w:t>
      </w:r>
      <w:r w:rsidR="000427F1" w:rsidRPr="00C10EF3">
        <w:rPr>
          <w:rFonts w:ascii="Times New Roman" w:hAnsi="Times New Roman" w:cs="Times New Roman"/>
          <w:sz w:val="24"/>
          <w:szCs w:val="24"/>
        </w:rPr>
        <w:t xml:space="preserve"> turi prieigą prie VDV platformos.</w:t>
      </w:r>
    </w:p>
    <w:p w14:paraId="6F309B29" w14:textId="3B593831" w:rsidR="009758FE" w:rsidRPr="00C10EF3" w:rsidRDefault="00E367E3" w:rsidP="00D35B76">
      <w:pPr>
        <w:rPr>
          <w:rFonts w:ascii="Times New Roman" w:hAnsi="Times New Roman" w:cs="Times New Roman"/>
          <w:sz w:val="24"/>
          <w:szCs w:val="24"/>
        </w:rPr>
      </w:pPr>
      <w:r w:rsidRPr="00C10EF3">
        <w:rPr>
          <w:rFonts w:ascii="Times New Roman" w:hAnsi="Times New Roman" w:cs="Times New Roman"/>
          <w:sz w:val="24"/>
          <w:szCs w:val="24"/>
        </w:rPr>
        <w:t>4.</w:t>
      </w:r>
      <w:r w:rsidR="009758FE" w:rsidRPr="00C10EF3">
        <w:rPr>
          <w:rFonts w:ascii="Times New Roman" w:hAnsi="Times New Roman" w:cs="Times New Roman"/>
          <w:sz w:val="24"/>
          <w:szCs w:val="24"/>
        </w:rPr>
        <w:t>11</w:t>
      </w:r>
      <w:r w:rsidRPr="00C10EF3">
        <w:rPr>
          <w:rFonts w:ascii="Times New Roman" w:hAnsi="Times New Roman" w:cs="Times New Roman"/>
          <w:sz w:val="24"/>
          <w:szCs w:val="24"/>
        </w:rPr>
        <w:t xml:space="preserve">. </w:t>
      </w:r>
      <w:r w:rsidR="000F218F" w:rsidRPr="00C10EF3">
        <w:rPr>
          <w:rFonts w:ascii="Times New Roman" w:hAnsi="Times New Roman" w:cs="Times New Roman"/>
          <w:sz w:val="24"/>
          <w:szCs w:val="24"/>
        </w:rPr>
        <w:t>Mokykla</w:t>
      </w:r>
      <w:r w:rsidRPr="00C10EF3">
        <w:rPr>
          <w:rFonts w:ascii="Times New Roman" w:hAnsi="Times New Roman" w:cs="Times New Roman"/>
          <w:sz w:val="24"/>
          <w:szCs w:val="24"/>
        </w:rPr>
        <w:t xml:space="preserve"> užtikrins tiekėjo prieigą prie </w:t>
      </w:r>
      <w:r w:rsidR="009758FE" w:rsidRPr="00C10EF3">
        <w:rPr>
          <w:rFonts w:ascii="Times New Roman" w:hAnsi="Times New Roman" w:cs="Times New Roman"/>
          <w:sz w:val="24"/>
          <w:szCs w:val="24"/>
        </w:rPr>
        <w:t>VDV platformos ir duomenų šaltinių.</w:t>
      </w:r>
    </w:p>
    <w:p w14:paraId="35544328" w14:textId="52849706" w:rsidR="00E367E3" w:rsidRPr="00DA17FD" w:rsidRDefault="000427F1" w:rsidP="00D35B76">
      <w:pPr>
        <w:rPr>
          <w:rFonts w:ascii="Times New Roman" w:hAnsi="Times New Roman" w:cs="Times New Roman"/>
          <w:sz w:val="24"/>
          <w:szCs w:val="24"/>
        </w:rPr>
      </w:pPr>
      <w:r w:rsidRPr="00C10EF3">
        <w:rPr>
          <w:rFonts w:ascii="Times New Roman" w:hAnsi="Times New Roman" w:cs="Times New Roman"/>
          <w:sz w:val="24"/>
          <w:szCs w:val="24"/>
        </w:rPr>
        <w:t>4.</w:t>
      </w:r>
      <w:r w:rsidR="009758FE" w:rsidRPr="00C10EF3">
        <w:rPr>
          <w:rFonts w:ascii="Times New Roman" w:hAnsi="Times New Roman" w:cs="Times New Roman"/>
          <w:sz w:val="24"/>
          <w:szCs w:val="24"/>
        </w:rPr>
        <w:t>12</w:t>
      </w:r>
      <w:r w:rsidR="00E367E3" w:rsidRPr="00C10EF3">
        <w:rPr>
          <w:rFonts w:ascii="Times New Roman" w:hAnsi="Times New Roman" w:cs="Times New Roman"/>
          <w:sz w:val="24"/>
          <w:szCs w:val="24"/>
        </w:rPr>
        <w:t xml:space="preserve">. Tiekėjas visą informaciją </w:t>
      </w:r>
      <w:r w:rsidR="009758FE" w:rsidRPr="00C10EF3">
        <w:rPr>
          <w:rFonts w:ascii="Times New Roman" w:hAnsi="Times New Roman" w:cs="Times New Roman"/>
          <w:sz w:val="24"/>
          <w:szCs w:val="24"/>
        </w:rPr>
        <w:t xml:space="preserve">Valstybės institucijų ir įstaigų, teikiančių duomenis iš valstybės informacinių sistemų ir (arba) registrų, įregistruotų Registrų ir Valstybės informacinių sistemų </w:t>
      </w:r>
      <w:r w:rsidR="009758FE" w:rsidRPr="00DA17FD">
        <w:rPr>
          <w:rFonts w:ascii="Times New Roman" w:hAnsi="Times New Roman" w:cs="Times New Roman"/>
          <w:sz w:val="24"/>
          <w:szCs w:val="24"/>
        </w:rPr>
        <w:t>registre, arba iš teisės aktų nustatyta tvarka įsteigtų ir vidaus administravimui ar kitiems tikslams skirtų informacinių sistemų ir duomenų bazių</w:t>
      </w:r>
      <w:r w:rsidR="00E367E3" w:rsidRPr="00DA17FD">
        <w:rPr>
          <w:rFonts w:ascii="Times New Roman" w:hAnsi="Times New Roman" w:cs="Times New Roman"/>
          <w:sz w:val="24"/>
          <w:szCs w:val="24"/>
        </w:rPr>
        <w:t xml:space="preserve"> gali pasiekti VDA internetinėje svetainėje adresu </w:t>
      </w:r>
      <w:hyperlink r:id="rId11" w:history="1">
        <w:r w:rsidR="00E367E3" w:rsidRPr="00DA17FD">
          <w:rPr>
            <w:rStyle w:val="Hipersaitas"/>
            <w:rFonts w:ascii="Times New Roman" w:hAnsi="Times New Roman" w:cs="Times New Roman"/>
            <w:sz w:val="24"/>
            <w:szCs w:val="24"/>
          </w:rPr>
          <w:t>https://duomenys.stat.gov.lt/vdvis-organizacine-ir-informacine-struktura/</w:t>
        </w:r>
      </w:hyperlink>
      <w:r w:rsidR="00E367E3" w:rsidRPr="00DA17FD">
        <w:rPr>
          <w:rFonts w:ascii="Times New Roman" w:hAnsi="Times New Roman" w:cs="Times New Roman"/>
          <w:sz w:val="24"/>
          <w:szCs w:val="24"/>
        </w:rPr>
        <w:t>.</w:t>
      </w:r>
    </w:p>
    <w:p w14:paraId="1D663D0B" w14:textId="77777777" w:rsidR="001D3031" w:rsidRPr="00DA17FD" w:rsidRDefault="009758FE" w:rsidP="00D35B76">
      <w:pPr>
        <w:rPr>
          <w:rFonts w:ascii="Times New Roman" w:hAnsi="Times New Roman" w:cs="Times New Roman"/>
          <w:sz w:val="24"/>
          <w:szCs w:val="24"/>
        </w:rPr>
      </w:pPr>
      <w:r w:rsidRPr="00DA17FD">
        <w:rPr>
          <w:rFonts w:ascii="Times New Roman" w:hAnsi="Times New Roman" w:cs="Times New Roman"/>
          <w:sz w:val="24"/>
          <w:szCs w:val="24"/>
        </w:rPr>
        <w:t>4.13. Tiekėjas informaciją apie elektroninių dienynų duomenų struktūrą gali pasiekti adresu</w:t>
      </w:r>
    </w:p>
    <w:p w14:paraId="061A6468" w14:textId="4B0BA364" w:rsidR="001D3031" w:rsidRPr="00DA17FD" w:rsidRDefault="001D3031" w:rsidP="00D35B76">
      <w:pPr>
        <w:rPr>
          <w:rFonts w:ascii="Times New Roman" w:hAnsi="Times New Roman" w:cs="Times New Roman"/>
          <w:sz w:val="24"/>
          <w:szCs w:val="24"/>
        </w:rPr>
      </w:pPr>
      <w:hyperlink r:id="rId12" w:history="1">
        <w:r w:rsidRPr="00DA17FD">
          <w:rPr>
            <w:rStyle w:val="Hipersaitas"/>
            <w:rFonts w:ascii="Times New Roman" w:hAnsi="Times New Roman" w:cs="Times New Roman"/>
            <w:sz w:val="24"/>
            <w:szCs w:val="24"/>
          </w:rPr>
          <w:t>https://duomenys.stat.gov.lt/elektroniniai-dienynai-valdytojas-svietimo-istaiga-vykdanti-bendrojo-ugdymo-programa/</w:t>
        </w:r>
      </w:hyperlink>
    </w:p>
    <w:p w14:paraId="283007A6" w14:textId="7153EE73" w:rsidR="00385874" w:rsidRPr="00DA17FD" w:rsidRDefault="00385874" w:rsidP="00385874">
      <w:pPr>
        <w:rPr>
          <w:rFonts w:ascii="Times New Roman" w:hAnsi="Times New Roman" w:cs="Times New Roman"/>
          <w:sz w:val="24"/>
          <w:szCs w:val="24"/>
        </w:rPr>
      </w:pPr>
      <w:r w:rsidRPr="00DA17FD">
        <w:rPr>
          <w:rFonts w:ascii="Times New Roman" w:hAnsi="Times New Roman" w:cs="Times New Roman"/>
          <w:sz w:val="24"/>
          <w:szCs w:val="24"/>
        </w:rPr>
        <w:t>4.</w:t>
      </w:r>
      <w:r w:rsidR="009758FE" w:rsidRPr="00DA17FD">
        <w:rPr>
          <w:rFonts w:ascii="Times New Roman" w:hAnsi="Times New Roman" w:cs="Times New Roman"/>
          <w:sz w:val="24"/>
          <w:szCs w:val="24"/>
        </w:rPr>
        <w:t>14</w:t>
      </w:r>
      <w:r w:rsidRPr="00DA17FD">
        <w:rPr>
          <w:rFonts w:ascii="Times New Roman" w:hAnsi="Times New Roman" w:cs="Times New Roman"/>
          <w:sz w:val="24"/>
          <w:szCs w:val="24"/>
        </w:rPr>
        <w:t xml:space="preserve">. Paslaugų teikėjas turi užtikrinti </w:t>
      </w:r>
      <w:r w:rsidR="00244C37" w:rsidRPr="00DA17FD">
        <w:rPr>
          <w:rFonts w:ascii="Times New Roman" w:hAnsi="Times New Roman" w:cs="Times New Roman"/>
          <w:sz w:val="24"/>
          <w:szCs w:val="24"/>
        </w:rPr>
        <w:t>techninėje specifikacijoje</w:t>
      </w:r>
      <w:r w:rsidRPr="00DA17FD">
        <w:rPr>
          <w:rFonts w:ascii="Times New Roman" w:hAnsi="Times New Roman" w:cs="Times New Roman"/>
          <w:sz w:val="24"/>
          <w:szCs w:val="24"/>
        </w:rPr>
        <w:t xml:space="preserve"> apibrėžtų poreikių įgyvendinimą</w:t>
      </w:r>
      <w:r w:rsidR="009758FE" w:rsidRPr="00DA17FD">
        <w:rPr>
          <w:rFonts w:ascii="Times New Roman" w:hAnsi="Times New Roman" w:cs="Times New Roman"/>
          <w:sz w:val="24"/>
          <w:szCs w:val="24"/>
        </w:rPr>
        <w:t xml:space="preserve"> VDV valdomoje</w:t>
      </w:r>
      <w:r w:rsidRPr="00DA17FD">
        <w:rPr>
          <w:rFonts w:ascii="Times New Roman" w:hAnsi="Times New Roman" w:cs="Times New Roman"/>
          <w:sz w:val="24"/>
          <w:szCs w:val="24"/>
        </w:rPr>
        <w:t xml:space="preserve"> Palantir </w:t>
      </w:r>
      <w:r w:rsidR="009758FE" w:rsidRPr="00DA17FD">
        <w:rPr>
          <w:rFonts w:ascii="Times New Roman" w:hAnsi="Times New Roman" w:cs="Times New Roman"/>
          <w:sz w:val="24"/>
          <w:szCs w:val="24"/>
        </w:rPr>
        <w:t xml:space="preserve">Foundry </w:t>
      </w:r>
      <w:r w:rsidRPr="00DA17FD">
        <w:rPr>
          <w:rFonts w:ascii="Times New Roman" w:hAnsi="Times New Roman" w:cs="Times New Roman"/>
          <w:sz w:val="24"/>
          <w:szCs w:val="24"/>
        </w:rPr>
        <w:t>sistemoje.</w:t>
      </w:r>
    </w:p>
    <w:p w14:paraId="25BBA7A9" w14:textId="413BDE64" w:rsidR="00377F9F" w:rsidRPr="00DA17FD" w:rsidRDefault="00377F9F" w:rsidP="00377F9F">
      <w:pPr>
        <w:rPr>
          <w:rFonts w:ascii="Times New Roman" w:hAnsi="Times New Roman" w:cs="Times New Roman"/>
          <w:sz w:val="24"/>
          <w:szCs w:val="24"/>
        </w:rPr>
      </w:pPr>
      <w:r w:rsidRPr="00DA17FD">
        <w:rPr>
          <w:rFonts w:ascii="Times New Roman" w:hAnsi="Times New Roman" w:cs="Times New Roman"/>
          <w:sz w:val="24"/>
          <w:szCs w:val="24"/>
        </w:rPr>
        <w:lastRenderedPageBreak/>
        <w:t>4.</w:t>
      </w:r>
      <w:r w:rsidR="009758FE" w:rsidRPr="00DA17FD">
        <w:rPr>
          <w:rFonts w:ascii="Times New Roman" w:hAnsi="Times New Roman" w:cs="Times New Roman"/>
          <w:sz w:val="24"/>
          <w:szCs w:val="24"/>
        </w:rPr>
        <w:t>15</w:t>
      </w:r>
      <w:r w:rsidRPr="00DA17FD">
        <w:rPr>
          <w:rFonts w:ascii="Times New Roman" w:hAnsi="Times New Roman" w:cs="Times New Roman"/>
          <w:sz w:val="24"/>
          <w:szCs w:val="24"/>
        </w:rPr>
        <w:t>. Sprendimui būtini nefunkciniai reikalavimai:</w:t>
      </w:r>
    </w:p>
    <w:p w14:paraId="2B1BD191" w14:textId="705C2F38" w:rsidR="00377F9F" w:rsidRPr="00DA17FD" w:rsidRDefault="00377F9F" w:rsidP="00377F9F">
      <w:pPr>
        <w:rPr>
          <w:rFonts w:ascii="Times New Roman" w:hAnsi="Times New Roman" w:cs="Times New Roman"/>
          <w:sz w:val="24"/>
          <w:szCs w:val="24"/>
        </w:rPr>
      </w:pPr>
      <w:r w:rsidRPr="00DA17FD">
        <w:rPr>
          <w:rFonts w:ascii="Times New Roman" w:hAnsi="Times New Roman" w:cs="Times New Roman"/>
          <w:sz w:val="24"/>
          <w:szCs w:val="24"/>
        </w:rPr>
        <w:t>4.</w:t>
      </w:r>
      <w:r w:rsidR="009758FE" w:rsidRPr="00DA17FD">
        <w:rPr>
          <w:rFonts w:ascii="Times New Roman" w:hAnsi="Times New Roman" w:cs="Times New Roman"/>
          <w:sz w:val="24"/>
          <w:szCs w:val="24"/>
        </w:rPr>
        <w:t>15</w:t>
      </w:r>
      <w:r w:rsidRPr="00DA17FD">
        <w:rPr>
          <w:rFonts w:ascii="Times New Roman" w:hAnsi="Times New Roman" w:cs="Times New Roman"/>
          <w:sz w:val="24"/>
          <w:szCs w:val="24"/>
        </w:rPr>
        <w:t xml:space="preserve">.1 Vartotojų duomenų nuasmeninimas </w:t>
      </w:r>
      <w:r w:rsidRPr="00C10EF3">
        <w:rPr>
          <w:rFonts w:ascii="Times New Roman" w:hAnsi="Times New Roman" w:cs="Times New Roman"/>
          <w:sz w:val="24"/>
          <w:szCs w:val="24"/>
        </w:rPr>
        <w:t>siunčiant iš Palantir</w:t>
      </w:r>
      <w:r w:rsidR="009758FE" w:rsidRPr="00DA17FD">
        <w:rPr>
          <w:rFonts w:ascii="Times New Roman" w:hAnsi="Times New Roman" w:cs="Times New Roman"/>
          <w:sz w:val="24"/>
          <w:szCs w:val="24"/>
        </w:rPr>
        <w:t xml:space="preserve"> Foundry</w:t>
      </w:r>
      <w:r w:rsidRPr="00DA17FD">
        <w:rPr>
          <w:rFonts w:ascii="Times New Roman" w:hAnsi="Times New Roman" w:cs="Times New Roman"/>
          <w:sz w:val="24"/>
          <w:szCs w:val="24"/>
        </w:rPr>
        <w:t xml:space="preserve"> sistemos.</w:t>
      </w:r>
    </w:p>
    <w:p w14:paraId="654372FA" w14:textId="65DA9FB2" w:rsidR="00377F9F" w:rsidRPr="00DA17FD" w:rsidRDefault="00377F9F" w:rsidP="00377F9F">
      <w:pPr>
        <w:rPr>
          <w:rFonts w:ascii="Times New Roman" w:hAnsi="Times New Roman" w:cs="Times New Roman"/>
          <w:sz w:val="24"/>
          <w:szCs w:val="24"/>
        </w:rPr>
      </w:pPr>
      <w:r w:rsidRPr="00DA17FD">
        <w:rPr>
          <w:rFonts w:ascii="Times New Roman" w:hAnsi="Times New Roman" w:cs="Times New Roman"/>
          <w:sz w:val="24"/>
          <w:szCs w:val="24"/>
        </w:rPr>
        <w:t>4.</w:t>
      </w:r>
      <w:r w:rsidR="009758FE" w:rsidRPr="00DA17FD">
        <w:rPr>
          <w:rFonts w:ascii="Times New Roman" w:hAnsi="Times New Roman" w:cs="Times New Roman"/>
          <w:sz w:val="24"/>
          <w:szCs w:val="24"/>
        </w:rPr>
        <w:t>15</w:t>
      </w:r>
      <w:r w:rsidRPr="00DA17FD">
        <w:rPr>
          <w:rFonts w:ascii="Times New Roman" w:hAnsi="Times New Roman" w:cs="Times New Roman"/>
          <w:sz w:val="24"/>
          <w:szCs w:val="24"/>
        </w:rPr>
        <w:t>.2 Visų trijų dalių sprendimai turi veikti paskutinėse keturiose stabiliose šių naršyklių versijose „Mozilla Firefox“, „Google Chrome“, „Microsoft Edge“, „Safari“.</w:t>
      </w:r>
    </w:p>
    <w:p w14:paraId="679ECFB6" w14:textId="043A476E" w:rsidR="00377F9F" w:rsidRPr="00DA17FD" w:rsidRDefault="00377F9F" w:rsidP="00377F9F">
      <w:pPr>
        <w:rPr>
          <w:rFonts w:ascii="Times New Roman" w:hAnsi="Times New Roman" w:cs="Times New Roman"/>
          <w:color w:val="FF0000"/>
          <w:sz w:val="24"/>
          <w:szCs w:val="24"/>
        </w:rPr>
      </w:pPr>
      <w:r w:rsidRPr="00DA17FD">
        <w:rPr>
          <w:rFonts w:ascii="Times New Roman" w:hAnsi="Times New Roman" w:cs="Times New Roman"/>
          <w:sz w:val="24"/>
          <w:szCs w:val="24"/>
        </w:rPr>
        <w:t>4.</w:t>
      </w:r>
      <w:r w:rsidR="009758FE" w:rsidRPr="00DA17FD">
        <w:rPr>
          <w:rFonts w:ascii="Times New Roman" w:hAnsi="Times New Roman" w:cs="Times New Roman"/>
          <w:sz w:val="24"/>
          <w:szCs w:val="24"/>
        </w:rPr>
        <w:t>15</w:t>
      </w:r>
      <w:r w:rsidRPr="00DA17FD">
        <w:rPr>
          <w:rFonts w:ascii="Times New Roman" w:hAnsi="Times New Roman" w:cs="Times New Roman"/>
          <w:sz w:val="24"/>
          <w:szCs w:val="24"/>
        </w:rPr>
        <w:t xml:space="preserve">.3 </w:t>
      </w:r>
      <w:r w:rsidR="00EF1927" w:rsidRPr="00DA17FD">
        <w:rPr>
          <w:rFonts w:ascii="Times New Roman" w:hAnsi="Times New Roman" w:cs="Times New Roman"/>
          <w:sz w:val="24"/>
          <w:szCs w:val="24"/>
        </w:rPr>
        <w:t>I</w:t>
      </w:r>
      <w:r w:rsidRPr="00DA17FD">
        <w:rPr>
          <w:rFonts w:ascii="Times New Roman" w:hAnsi="Times New Roman" w:cs="Times New Roman"/>
          <w:sz w:val="24"/>
          <w:szCs w:val="24"/>
        </w:rPr>
        <w:t xml:space="preserve">ntegracija su </w:t>
      </w:r>
      <w:r w:rsidR="009758FE" w:rsidRPr="00DA17FD">
        <w:rPr>
          <w:rFonts w:ascii="Times New Roman" w:hAnsi="Times New Roman" w:cs="Times New Roman"/>
          <w:b/>
          <w:bCs/>
          <w:sz w:val="24"/>
          <w:szCs w:val="24"/>
        </w:rPr>
        <w:t>V</w:t>
      </w:r>
      <w:r w:rsidR="00766AD8" w:rsidRPr="00DA17FD">
        <w:rPr>
          <w:rFonts w:ascii="Times New Roman" w:hAnsi="Times New Roman" w:cs="Times New Roman"/>
          <w:b/>
          <w:bCs/>
          <w:sz w:val="24"/>
          <w:szCs w:val="24"/>
        </w:rPr>
        <w:t>DV</w:t>
      </w:r>
      <w:r w:rsidR="009758FE" w:rsidRPr="00DA17FD">
        <w:rPr>
          <w:rFonts w:ascii="Times New Roman" w:hAnsi="Times New Roman" w:cs="Times New Roman"/>
          <w:b/>
          <w:bCs/>
          <w:sz w:val="24"/>
          <w:szCs w:val="24"/>
        </w:rPr>
        <w:t xml:space="preserve"> platforma</w:t>
      </w:r>
      <w:r w:rsidR="009758FE" w:rsidRPr="00DA17FD">
        <w:rPr>
          <w:rFonts w:ascii="Times New Roman" w:hAnsi="Times New Roman" w:cs="Times New Roman"/>
          <w:sz w:val="24"/>
          <w:szCs w:val="24"/>
        </w:rPr>
        <w:t>.</w:t>
      </w:r>
      <w:r w:rsidR="00DC543E" w:rsidRPr="00DA17FD">
        <w:rPr>
          <w:rFonts w:ascii="Times New Roman" w:hAnsi="Times New Roman" w:cs="Times New Roman"/>
          <w:sz w:val="24"/>
          <w:szCs w:val="24"/>
        </w:rPr>
        <w:t xml:space="preserve">  </w:t>
      </w:r>
    </w:p>
    <w:p w14:paraId="529372BA" w14:textId="459E85BE" w:rsidR="00377F9F" w:rsidRPr="00DA17FD" w:rsidRDefault="03617FBD" w:rsidP="00377F9F">
      <w:pPr>
        <w:rPr>
          <w:rFonts w:ascii="Times New Roman" w:hAnsi="Times New Roman" w:cs="Times New Roman"/>
          <w:sz w:val="24"/>
          <w:szCs w:val="24"/>
        </w:rPr>
      </w:pPr>
      <w:r w:rsidRPr="00DA17FD">
        <w:rPr>
          <w:rFonts w:ascii="Times New Roman" w:hAnsi="Times New Roman" w:cs="Times New Roman"/>
          <w:sz w:val="24"/>
          <w:szCs w:val="24"/>
        </w:rPr>
        <w:t>4.</w:t>
      </w:r>
      <w:r w:rsidR="009758FE" w:rsidRPr="00DA17FD">
        <w:rPr>
          <w:rFonts w:ascii="Times New Roman" w:hAnsi="Times New Roman" w:cs="Times New Roman"/>
          <w:sz w:val="24"/>
          <w:szCs w:val="24"/>
        </w:rPr>
        <w:t>16</w:t>
      </w:r>
      <w:r w:rsidRPr="00DA17FD">
        <w:rPr>
          <w:rFonts w:ascii="Times New Roman" w:hAnsi="Times New Roman" w:cs="Times New Roman"/>
          <w:sz w:val="24"/>
          <w:szCs w:val="24"/>
        </w:rPr>
        <w:t xml:space="preserve">. Funkciniuose reikalavimuose nurodytam funkciniam poreikiui įgyvendinti yra būtina integracija su Palantir </w:t>
      </w:r>
      <w:r w:rsidR="009758FE" w:rsidRPr="00DA17FD">
        <w:rPr>
          <w:rFonts w:ascii="Times New Roman" w:hAnsi="Times New Roman" w:cs="Times New Roman"/>
          <w:sz w:val="24"/>
          <w:szCs w:val="24"/>
        </w:rPr>
        <w:t xml:space="preserve">Foundry </w:t>
      </w:r>
      <w:r w:rsidRPr="00DA17FD">
        <w:rPr>
          <w:rFonts w:ascii="Times New Roman" w:hAnsi="Times New Roman" w:cs="Times New Roman"/>
          <w:sz w:val="24"/>
          <w:szCs w:val="24"/>
        </w:rPr>
        <w:t>sistema. Tikslesni integraciniai reikalavimai turės būti paruošti projekto vykd</w:t>
      </w:r>
      <w:r w:rsidR="36BADB18" w:rsidRPr="00DA17FD">
        <w:rPr>
          <w:rFonts w:ascii="Times New Roman" w:hAnsi="Times New Roman" w:cs="Times New Roman"/>
          <w:sz w:val="24"/>
          <w:szCs w:val="24"/>
        </w:rPr>
        <w:t>y</w:t>
      </w:r>
      <w:r w:rsidRPr="00DA17FD">
        <w:rPr>
          <w:rFonts w:ascii="Times New Roman" w:hAnsi="Times New Roman" w:cs="Times New Roman"/>
          <w:sz w:val="24"/>
          <w:szCs w:val="24"/>
        </w:rPr>
        <w:t>mo metu.</w:t>
      </w:r>
    </w:p>
    <w:p w14:paraId="554FC404" w14:textId="4C611AD9" w:rsidR="00377F9F" w:rsidRPr="00DA17FD" w:rsidRDefault="00377F9F" w:rsidP="00377F9F">
      <w:pPr>
        <w:rPr>
          <w:rFonts w:ascii="Times New Roman" w:hAnsi="Times New Roman" w:cs="Times New Roman"/>
          <w:sz w:val="24"/>
          <w:szCs w:val="24"/>
        </w:rPr>
      </w:pPr>
      <w:r w:rsidRPr="00DA17FD">
        <w:rPr>
          <w:rFonts w:ascii="Times New Roman" w:hAnsi="Times New Roman" w:cs="Times New Roman"/>
          <w:sz w:val="24"/>
          <w:szCs w:val="24"/>
        </w:rPr>
        <w:t>4.</w:t>
      </w:r>
      <w:r w:rsidR="009758FE" w:rsidRPr="00DA17FD">
        <w:rPr>
          <w:rFonts w:ascii="Times New Roman" w:hAnsi="Times New Roman" w:cs="Times New Roman"/>
          <w:sz w:val="24"/>
          <w:szCs w:val="24"/>
        </w:rPr>
        <w:t>17</w:t>
      </w:r>
      <w:r w:rsidRPr="00DA17FD">
        <w:rPr>
          <w:rFonts w:ascii="Times New Roman" w:hAnsi="Times New Roman" w:cs="Times New Roman"/>
          <w:sz w:val="24"/>
          <w:szCs w:val="24"/>
        </w:rPr>
        <w:t>. Duomenų saugojimas, integracijos būdai ir priemonės privalo būti saugios, be spragų duomenų nutekėjimui</w:t>
      </w:r>
      <w:r w:rsidR="002C2731" w:rsidRPr="00DA17FD">
        <w:rPr>
          <w:rFonts w:ascii="Times New Roman" w:hAnsi="Times New Roman" w:cs="Times New Roman"/>
          <w:sz w:val="24"/>
          <w:szCs w:val="24"/>
        </w:rPr>
        <w:t>.</w:t>
      </w:r>
    </w:p>
    <w:p w14:paraId="55DE5C34" w14:textId="639F7ACC" w:rsidR="000C106B" w:rsidRPr="00DA17FD" w:rsidRDefault="00C94446" w:rsidP="006E3CC5">
      <w:pPr>
        <w:rPr>
          <w:rFonts w:ascii="Times New Roman" w:hAnsi="Times New Roman" w:cs="Times New Roman"/>
          <w:sz w:val="24"/>
          <w:szCs w:val="24"/>
        </w:rPr>
      </w:pPr>
      <w:r w:rsidRPr="00DA17FD">
        <w:rPr>
          <w:rFonts w:ascii="Times New Roman" w:hAnsi="Times New Roman" w:cs="Times New Roman"/>
          <w:sz w:val="24"/>
          <w:szCs w:val="24"/>
        </w:rPr>
        <w:t>4.</w:t>
      </w:r>
      <w:r w:rsidR="009758FE" w:rsidRPr="00DA17FD">
        <w:rPr>
          <w:rFonts w:ascii="Times New Roman" w:hAnsi="Times New Roman" w:cs="Times New Roman"/>
          <w:sz w:val="24"/>
          <w:szCs w:val="24"/>
        </w:rPr>
        <w:t>18</w:t>
      </w:r>
      <w:r w:rsidRPr="00DA17FD">
        <w:rPr>
          <w:rFonts w:ascii="Times New Roman" w:hAnsi="Times New Roman" w:cs="Times New Roman"/>
          <w:sz w:val="24"/>
          <w:szCs w:val="24"/>
        </w:rPr>
        <w:t xml:space="preserve">. </w:t>
      </w:r>
      <w:bookmarkStart w:id="0" w:name="_Hlk182927959"/>
      <w:r w:rsidR="000435FC" w:rsidRPr="00DA17FD">
        <w:rPr>
          <w:rFonts w:ascii="Times New Roman" w:hAnsi="Times New Roman" w:cs="Times New Roman"/>
          <w:sz w:val="24"/>
          <w:szCs w:val="24"/>
        </w:rPr>
        <w:t xml:space="preserve">Reikalavimai </w:t>
      </w:r>
      <w:r w:rsidR="000435FC" w:rsidRPr="00DA17FD">
        <w:rPr>
          <w:rFonts w:ascii="Times New Roman" w:hAnsi="Times New Roman" w:cs="Times New Roman"/>
          <w:b/>
          <w:bCs/>
          <w:sz w:val="24"/>
          <w:szCs w:val="24"/>
        </w:rPr>
        <w:t>Duomenų analitikos įrankiui</w:t>
      </w:r>
      <w:r w:rsidR="000435FC" w:rsidRPr="00DA17FD">
        <w:rPr>
          <w:rFonts w:ascii="Times New Roman" w:hAnsi="Times New Roman" w:cs="Times New Roman"/>
          <w:sz w:val="24"/>
          <w:szCs w:val="24"/>
        </w:rPr>
        <w:t>:</w:t>
      </w:r>
      <w:bookmarkEnd w:id="0"/>
    </w:p>
    <w:p w14:paraId="2EEE8FC9" w14:textId="6DF23F8A" w:rsidR="00385874" w:rsidRPr="00DA17FD" w:rsidRDefault="000435FC" w:rsidP="006E3CC5">
      <w:pPr>
        <w:rPr>
          <w:rFonts w:ascii="Times New Roman" w:hAnsi="Times New Roman" w:cs="Times New Roman"/>
          <w:sz w:val="24"/>
          <w:szCs w:val="24"/>
        </w:rPr>
      </w:pPr>
      <w:r w:rsidRPr="00DA17FD">
        <w:rPr>
          <w:rFonts w:ascii="Times New Roman" w:hAnsi="Times New Roman" w:cs="Times New Roman"/>
          <w:sz w:val="24"/>
          <w:szCs w:val="24"/>
        </w:rPr>
        <w:t>4</w:t>
      </w:r>
      <w:r w:rsidR="00DA255C" w:rsidRPr="00DA17FD">
        <w:rPr>
          <w:rFonts w:ascii="Times New Roman" w:hAnsi="Times New Roman" w:cs="Times New Roman"/>
          <w:sz w:val="24"/>
          <w:szCs w:val="24"/>
        </w:rPr>
        <w:t>.</w:t>
      </w:r>
      <w:r w:rsidR="002C2731" w:rsidRPr="00DA17FD">
        <w:rPr>
          <w:rFonts w:ascii="Times New Roman" w:hAnsi="Times New Roman" w:cs="Times New Roman"/>
          <w:sz w:val="24"/>
          <w:szCs w:val="24"/>
        </w:rPr>
        <w:t>1</w:t>
      </w:r>
      <w:r w:rsidR="009758FE" w:rsidRPr="00DA17FD">
        <w:rPr>
          <w:rFonts w:ascii="Times New Roman" w:hAnsi="Times New Roman" w:cs="Times New Roman"/>
          <w:sz w:val="24"/>
          <w:szCs w:val="24"/>
        </w:rPr>
        <w:t>8</w:t>
      </w:r>
      <w:r w:rsidRPr="00DA17FD">
        <w:rPr>
          <w:rFonts w:ascii="Times New Roman" w:hAnsi="Times New Roman" w:cs="Times New Roman"/>
          <w:sz w:val="24"/>
          <w:szCs w:val="24"/>
        </w:rPr>
        <w:t>.1.</w:t>
      </w:r>
      <w:r w:rsidR="00385874" w:rsidRPr="00DA17FD">
        <w:rPr>
          <w:rFonts w:ascii="Times New Roman" w:hAnsi="Times New Roman" w:cs="Times New Roman"/>
          <w:sz w:val="24"/>
          <w:szCs w:val="24"/>
        </w:rPr>
        <w:t xml:space="preserve"> Duomenų analitikos sprendimui įgyvendinti turi būti naudojama VDA valdoma Palantir</w:t>
      </w:r>
      <w:r w:rsidR="009758FE" w:rsidRPr="00DA17FD">
        <w:rPr>
          <w:rFonts w:ascii="Times New Roman" w:hAnsi="Times New Roman" w:cs="Times New Roman"/>
          <w:sz w:val="24"/>
          <w:szCs w:val="24"/>
        </w:rPr>
        <w:t xml:space="preserve"> Foundry </w:t>
      </w:r>
      <w:r w:rsidR="00385874" w:rsidRPr="00DA17FD">
        <w:rPr>
          <w:rFonts w:ascii="Times New Roman" w:hAnsi="Times New Roman" w:cs="Times New Roman"/>
          <w:sz w:val="24"/>
          <w:szCs w:val="24"/>
        </w:rPr>
        <w:t>duomenų analitikos sistema.</w:t>
      </w:r>
    </w:p>
    <w:p w14:paraId="54FA3AD4" w14:textId="4D8B0B6D" w:rsidR="00C94446" w:rsidRPr="00DA17FD" w:rsidRDefault="00385874" w:rsidP="006E3CC5">
      <w:pPr>
        <w:rPr>
          <w:rFonts w:ascii="Times New Roman" w:hAnsi="Times New Roman" w:cs="Times New Roman"/>
          <w:sz w:val="24"/>
          <w:szCs w:val="24"/>
        </w:rPr>
      </w:pPr>
      <w:r w:rsidRPr="00DA17FD">
        <w:rPr>
          <w:rFonts w:ascii="Times New Roman" w:hAnsi="Times New Roman" w:cs="Times New Roman"/>
          <w:sz w:val="24"/>
          <w:szCs w:val="24"/>
        </w:rPr>
        <w:t>4</w:t>
      </w:r>
      <w:r w:rsidR="00DA255C" w:rsidRPr="00DA17FD">
        <w:rPr>
          <w:rFonts w:ascii="Times New Roman" w:hAnsi="Times New Roman" w:cs="Times New Roman"/>
          <w:sz w:val="24"/>
          <w:szCs w:val="24"/>
        </w:rPr>
        <w:t>.</w:t>
      </w:r>
      <w:r w:rsidR="002C2731" w:rsidRPr="00DA17FD">
        <w:rPr>
          <w:rFonts w:ascii="Times New Roman" w:hAnsi="Times New Roman" w:cs="Times New Roman"/>
          <w:sz w:val="24"/>
          <w:szCs w:val="24"/>
        </w:rPr>
        <w:t>1</w:t>
      </w:r>
      <w:r w:rsidR="009758FE" w:rsidRPr="00DA17FD">
        <w:rPr>
          <w:rFonts w:ascii="Times New Roman" w:hAnsi="Times New Roman" w:cs="Times New Roman"/>
          <w:sz w:val="24"/>
          <w:szCs w:val="24"/>
        </w:rPr>
        <w:t>8</w:t>
      </w:r>
      <w:r w:rsidRPr="00DA17FD">
        <w:rPr>
          <w:rFonts w:ascii="Times New Roman" w:hAnsi="Times New Roman" w:cs="Times New Roman"/>
          <w:sz w:val="24"/>
          <w:szCs w:val="24"/>
        </w:rPr>
        <w:t>.2.</w:t>
      </w:r>
      <w:r w:rsidR="000435FC" w:rsidRPr="00DA17FD">
        <w:rPr>
          <w:rFonts w:ascii="Times New Roman" w:hAnsi="Times New Roman" w:cs="Times New Roman"/>
          <w:sz w:val="24"/>
          <w:szCs w:val="24"/>
        </w:rPr>
        <w:t xml:space="preserve"> </w:t>
      </w:r>
      <w:bookmarkStart w:id="1" w:name="_Hlk182928161"/>
      <w:r w:rsidR="00C94446" w:rsidRPr="00DA17FD">
        <w:rPr>
          <w:rFonts w:ascii="Times New Roman" w:hAnsi="Times New Roman" w:cs="Times New Roman"/>
          <w:sz w:val="24"/>
          <w:szCs w:val="24"/>
        </w:rPr>
        <w:t xml:space="preserve">Programinei įrangai tinka įvairūs sprendimai – </w:t>
      </w:r>
      <w:r w:rsidR="00C94446" w:rsidRPr="00DA17FD">
        <w:rPr>
          <w:rFonts w:ascii="Times New Roman" w:hAnsi="Times New Roman" w:cs="Times New Roman"/>
          <w:i/>
          <w:iCs/>
          <w:sz w:val="24"/>
          <w:szCs w:val="24"/>
        </w:rPr>
        <w:t xml:space="preserve">„open source“, „cloud base“, „on premise“ </w:t>
      </w:r>
      <w:r w:rsidR="00C94446" w:rsidRPr="00DA17FD">
        <w:rPr>
          <w:rFonts w:ascii="Times New Roman" w:hAnsi="Times New Roman" w:cs="Times New Roman"/>
          <w:sz w:val="24"/>
          <w:szCs w:val="24"/>
        </w:rPr>
        <w:t>sprendimai, kurie išpildo funkcinius ir nefunkcinius sistemos reikalavimus.</w:t>
      </w:r>
      <w:bookmarkEnd w:id="1"/>
    </w:p>
    <w:p w14:paraId="2D93DF33" w14:textId="5AA6D936" w:rsidR="002C2731" w:rsidRPr="00DA17FD" w:rsidRDefault="00C94446" w:rsidP="006E3CC5">
      <w:pPr>
        <w:rPr>
          <w:rFonts w:ascii="Times New Roman" w:hAnsi="Times New Roman" w:cs="Times New Roman"/>
          <w:sz w:val="24"/>
          <w:szCs w:val="24"/>
        </w:rPr>
      </w:pPr>
      <w:bookmarkStart w:id="2" w:name="_Hlk182929225"/>
      <w:r w:rsidRPr="00DA17FD">
        <w:rPr>
          <w:rFonts w:ascii="Times New Roman" w:hAnsi="Times New Roman" w:cs="Times New Roman"/>
          <w:sz w:val="24"/>
          <w:szCs w:val="24"/>
        </w:rPr>
        <w:t>4.</w:t>
      </w:r>
      <w:r w:rsidR="002C2731" w:rsidRPr="00DA17FD">
        <w:rPr>
          <w:rFonts w:ascii="Times New Roman" w:hAnsi="Times New Roman" w:cs="Times New Roman"/>
          <w:sz w:val="24"/>
          <w:szCs w:val="24"/>
        </w:rPr>
        <w:t>1</w:t>
      </w:r>
      <w:r w:rsidR="009758FE" w:rsidRPr="00DA17FD">
        <w:rPr>
          <w:rFonts w:ascii="Times New Roman" w:hAnsi="Times New Roman" w:cs="Times New Roman"/>
          <w:sz w:val="24"/>
          <w:szCs w:val="24"/>
        </w:rPr>
        <w:t>8</w:t>
      </w:r>
      <w:r w:rsidRPr="00DA17FD">
        <w:rPr>
          <w:rFonts w:ascii="Times New Roman" w:hAnsi="Times New Roman" w:cs="Times New Roman"/>
          <w:sz w:val="24"/>
          <w:szCs w:val="24"/>
        </w:rPr>
        <w:t>.</w:t>
      </w:r>
      <w:r w:rsidR="00385874" w:rsidRPr="00DA17FD">
        <w:rPr>
          <w:rFonts w:ascii="Times New Roman" w:hAnsi="Times New Roman" w:cs="Times New Roman"/>
          <w:sz w:val="24"/>
          <w:szCs w:val="24"/>
        </w:rPr>
        <w:t>3</w:t>
      </w:r>
      <w:r w:rsidRPr="00DA17FD">
        <w:rPr>
          <w:rFonts w:ascii="Times New Roman" w:hAnsi="Times New Roman" w:cs="Times New Roman"/>
          <w:sz w:val="24"/>
          <w:szCs w:val="24"/>
        </w:rPr>
        <w:t xml:space="preserve">. Duomenų analitikos įrankio </w:t>
      </w:r>
      <w:bookmarkStart w:id="3" w:name="_Hlk182928215"/>
      <w:r w:rsidRPr="00DA17FD">
        <w:rPr>
          <w:rFonts w:ascii="Times New Roman" w:hAnsi="Times New Roman" w:cs="Times New Roman"/>
          <w:sz w:val="24"/>
          <w:szCs w:val="24"/>
        </w:rPr>
        <w:t>funkcijų sąrašas:</w:t>
      </w:r>
      <w:bookmarkEnd w:id="2"/>
      <w:bookmarkEnd w:id="3"/>
    </w:p>
    <w:p w14:paraId="125048E3" w14:textId="77777777" w:rsidR="00C94446" w:rsidRPr="00DA17FD" w:rsidRDefault="00C94446" w:rsidP="006E3CC5">
      <w:pPr>
        <w:rPr>
          <w:rFonts w:ascii="Times New Roman" w:hAnsi="Times New Roman" w:cs="Times New Roman"/>
          <w:sz w:val="24"/>
          <w:szCs w:val="24"/>
        </w:rPr>
      </w:pPr>
    </w:p>
    <w:tbl>
      <w:tblPr>
        <w:tblpPr w:leftFromText="180" w:rightFromText="180" w:vertAnchor="text" w:tblpY="1"/>
        <w:tblOverlap w:val="never"/>
        <w:tblW w:w="9772" w:type="dxa"/>
        <w:tblBorders>
          <w:top w:val="nil"/>
          <w:left w:val="nil"/>
          <w:bottom w:val="nil"/>
          <w:right w:val="nil"/>
          <w:insideH w:val="nil"/>
          <w:insideV w:val="nil"/>
        </w:tblBorders>
        <w:tblLayout w:type="fixed"/>
        <w:tblLook w:val="0600" w:firstRow="0" w:lastRow="0" w:firstColumn="0" w:lastColumn="0" w:noHBand="1" w:noVBand="1"/>
      </w:tblPr>
      <w:tblGrid>
        <w:gridCol w:w="1552"/>
        <w:gridCol w:w="5670"/>
        <w:gridCol w:w="1275"/>
        <w:gridCol w:w="1275"/>
      </w:tblGrid>
      <w:tr w:rsidR="00385874" w:rsidRPr="00DA17FD" w14:paraId="7A703C9A" w14:textId="2E27BAE9" w:rsidTr="0008266B">
        <w:trPr>
          <w:trHeight w:val="482"/>
        </w:trPr>
        <w:tc>
          <w:tcPr>
            <w:tcW w:w="1552" w:type="dxa"/>
            <w:tcBorders>
              <w:top w:val="single" w:sz="6" w:space="0" w:color="BFBFBF"/>
              <w:left w:val="single" w:sz="6" w:space="0" w:color="BFBFBF"/>
              <w:bottom w:val="single" w:sz="6" w:space="0" w:color="BFBFBF"/>
              <w:right w:val="single" w:sz="6" w:space="0" w:color="BFBFBF"/>
            </w:tcBorders>
            <w:shd w:val="clear" w:color="auto" w:fill="F2F2F2"/>
            <w:tcMar>
              <w:top w:w="0" w:type="dxa"/>
              <w:left w:w="100" w:type="dxa"/>
              <w:bottom w:w="0" w:type="dxa"/>
              <w:right w:w="100" w:type="dxa"/>
            </w:tcMar>
          </w:tcPr>
          <w:p w14:paraId="5775189F" w14:textId="77777777" w:rsidR="00385874" w:rsidRPr="00DA17FD" w:rsidRDefault="00385874" w:rsidP="0008266B">
            <w:pPr>
              <w:rPr>
                <w:rFonts w:ascii="Times New Roman" w:hAnsi="Times New Roman" w:cs="Times New Roman"/>
                <w:sz w:val="24"/>
                <w:szCs w:val="24"/>
              </w:rPr>
            </w:pPr>
            <w:r w:rsidRPr="00DA17FD">
              <w:rPr>
                <w:rFonts w:ascii="Times New Roman" w:hAnsi="Times New Roman" w:cs="Times New Roman"/>
                <w:sz w:val="24"/>
                <w:szCs w:val="24"/>
              </w:rPr>
              <w:t>Komponentas</w:t>
            </w:r>
          </w:p>
        </w:tc>
        <w:tc>
          <w:tcPr>
            <w:tcW w:w="5670" w:type="dxa"/>
            <w:tcBorders>
              <w:top w:val="single" w:sz="6" w:space="0" w:color="BFBFBF"/>
              <w:left w:val="nil"/>
              <w:bottom w:val="single" w:sz="6" w:space="0" w:color="BFBFBF"/>
              <w:right w:val="single" w:sz="6" w:space="0" w:color="BFBFBF"/>
            </w:tcBorders>
            <w:shd w:val="clear" w:color="auto" w:fill="F2F2F2"/>
            <w:tcMar>
              <w:top w:w="0" w:type="dxa"/>
              <w:left w:w="100" w:type="dxa"/>
              <w:bottom w:w="0" w:type="dxa"/>
              <w:right w:w="100" w:type="dxa"/>
            </w:tcMar>
          </w:tcPr>
          <w:p w14:paraId="423E70B1" w14:textId="77777777" w:rsidR="00385874" w:rsidRPr="00DA17FD" w:rsidRDefault="00385874" w:rsidP="0008266B">
            <w:pPr>
              <w:rPr>
                <w:rFonts w:ascii="Times New Roman" w:hAnsi="Times New Roman" w:cs="Times New Roman"/>
                <w:sz w:val="24"/>
                <w:szCs w:val="24"/>
              </w:rPr>
            </w:pPr>
            <w:r w:rsidRPr="00DA17FD">
              <w:rPr>
                <w:rFonts w:ascii="Times New Roman" w:hAnsi="Times New Roman" w:cs="Times New Roman"/>
                <w:sz w:val="24"/>
                <w:szCs w:val="24"/>
              </w:rPr>
              <w:t>Funkcijos</w:t>
            </w:r>
          </w:p>
        </w:tc>
        <w:tc>
          <w:tcPr>
            <w:tcW w:w="1275" w:type="dxa"/>
            <w:tcBorders>
              <w:top w:val="single" w:sz="6" w:space="0" w:color="BFBFBF"/>
              <w:left w:val="nil"/>
              <w:bottom w:val="single" w:sz="6" w:space="0" w:color="BFBFBF"/>
              <w:right w:val="single" w:sz="6" w:space="0" w:color="BFBFBF"/>
            </w:tcBorders>
            <w:shd w:val="clear" w:color="auto" w:fill="F2F2F2"/>
            <w:tcMar>
              <w:top w:w="0" w:type="dxa"/>
              <w:left w:w="100" w:type="dxa"/>
              <w:bottom w:w="0" w:type="dxa"/>
              <w:right w:w="100" w:type="dxa"/>
            </w:tcMar>
          </w:tcPr>
          <w:p w14:paraId="70760379" w14:textId="77777777" w:rsidR="00385874" w:rsidRPr="00DA17FD" w:rsidRDefault="00385874" w:rsidP="0008266B">
            <w:pPr>
              <w:rPr>
                <w:rFonts w:ascii="Times New Roman" w:hAnsi="Times New Roman" w:cs="Times New Roman"/>
                <w:sz w:val="24"/>
                <w:szCs w:val="24"/>
              </w:rPr>
            </w:pPr>
            <w:r w:rsidRPr="00DA17FD">
              <w:rPr>
                <w:rFonts w:ascii="Times New Roman" w:hAnsi="Times New Roman" w:cs="Times New Roman"/>
                <w:sz w:val="24"/>
                <w:szCs w:val="24"/>
              </w:rPr>
              <w:t>Kategorija (B/P)</w:t>
            </w:r>
          </w:p>
        </w:tc>
        <w:tc>
          <w:tcPr>
            <w:tcW w:w="1275" w:type="dxa"/>
            <w:tcBorders>
              <w:top w:val="single" w:sz="6" w:space="0" w:color="BFBFBF"/>
              <w:left w:val="nil"/>
              <w:bottom w:val="single" w:sz="6" w:space="0" w:color="BFBFBF"/>
              <w:right w:val="single" w:sz="6" w:space="0" w:color="BFBFBF"/>
            </w:tcBorders>
            <w:shd w:val="clear" w:color="auto" w:fill="F2F2F2"/>
          </w:tcPr>
          <w:p w14:paraId="453A55A9" w14:textId="7BFC82A1" w:rsidR="00385874" w:rsidRPr="00DA17FD" w:rsidRDefault="00CF2765" w:rsidP="0008266B">
            <w:pPr>
              <w:rPr>
                <w:rFonts w:ascii="Times New Roman" w:hAnsi="Times New Roman" w:cs="Times New Roman"/>
                <w:sz w:val="24"/>
                <w:szCs w:val="24"/>
              </w:rPr>
            </w:pPr>
            <w:r w:rsidRPr="00DA17FD">
              <w:rPr>
                <w:rFonts w:ascii="Times New Roman" w:hAnsi="Times New Roman" w:cs="Times New Roman"/>
                <w:sz w:val="24"/>
                <w:szCs w:val="24"/>
              </w:rPr>
              <w:t>Prioritetas(P1,P2,P3)</w:t>
            </w:r>
          </w:p>
        </w:tc>
      </w:tr>
      <w:tr w:rsidR="00385874" w:rsidRPr="00DA17FD" w14:paraId="5A7C77BF" w14:textId="69F50624" w:rsidTr="0008266B">
        <w:trPr>
          <w:trHeight w:val="1448"/>
        </w:trPr>
        <w:tc>
          <w:tcPr>
            <w:tcW w:w="1552"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3ED1E5B1" w14:textId="35511C63" w:rsidR="00385874" w:rsidRPr="00DA17FD" w:rsidRDefault="00CF2765" w:rsidP="00716249">
            <w:pPr>
              <w:numPr>
                <w:ilvl w:val="0"/>
                <w:numId w:val="2"/>
              </w:numPr>
              <w:ind w:left="321" w:hanging="142"/>
              <w:rPr>
                <w:rFonts w:ascii="Times New Roman" w:hAnsi="Times New Roman" w:cs="Times New Roman"/>
                <w:sz w:val="24"/>
                <w:szCs w:val="24"/>
              </w:rPr>
            </w:pPr>
            <w:r w:rsidRPr="00DA17FD">
              <w:rPr>
                <w:rFonts w:ascii="Times New Roman" w:hAnsi="Times New Roman" w:cs="Times New Roman"/>
                <w:sz w:val="24"/>
                <w:szCs w:val="24"/>
              </w:rPr>
              <w:t>Prisijungimas ir saugumas</w:t>
            </w:r>
          </w:p>
        </w:tc>
        <w:tc>
          <w:tcPr>
            <w:tcW w:w="5670" w:type="dxa"/>
            <w:tcBorders>
              <w:top w:val="nil"/>
              <w:left w:val="nil"/>
              <w:bottom w:val="single" w:sz="6" w:space="0" w:color="BFBFBF"/>
              <w:right w:val="single" w:sz="6" w:space="0" w:color="BFBFBF"/>
            </w:tcBorders>
            <w:tcMar>
              <w:top w:w="0" w:type="dxa"/>
              <w:left w:w="100" w:type="dxa"/>
              <w:bottom w:w="0" w:type="dxa"/>
              <w:right w:w="100" w:type="dxa"/>
            </w:tcMar>
          </w:tcPr>
          <w:p w14:paraId="4670C6B9" w14:textId="77777777" w:rsidR="00141336" w:rsidRPr="00DA17FD" w:rsidRDefault="00141336" w:rsidP="0008266B">
            <w:pPr>
              <w:rPr>
                <w:rFonts w:ascii="Times New Roman" w:hAnsi="Times New Roman" w:cs="Times New Roman"/>
                <w:sz w:val="24"/>
                <w:szCs w:val="24"/>
              </w:rPr>
            </w:pPr>
            <w:r w:rsidRPr="00DA17FD">
              <w:rPr>
                <w:rFonts w:ascii="Times New Roman" w:hAnsi="Times New Roman" w:cs="Times New Roman"/>
                <w:sz w:val="24"/>
                <w:szCs w:val="24"/>
              </w:rPr>
              <w:t>Prisijungimas prie sistemos:</w:t>
            </w:r>
          </w:p>
          <w:p w14:paraId="6F848DC8" w14:textId="77777777" w:rsidR="00141336" w:rsidRPr="00DA17FD" w:rsidRDefault="00141336" w:rsidP="00716249">
            <w:pPr>
              <w:numPr>
                <w:ilvl w:val="1"/>
                <w:numId w:val="3"/>
              </w:numPr>
              <w:rPr>
                <w:rFonts w:ascii="Times New Roman" w:hAnsi="Times New Roman" w:cs="Times New Roman"/>
                <w:sz w:val="24"/>
                <w:szCs w:val="24"/>
              </w:rPr>
            </w:pPr>
            <w:r w:rsidRPr="00DA17FD">
              <w:rPr>
                <w:rFonts w:ascii="Times New Roman" w:hAnsi="Times New Roman" w:cs="Times New Roman"/>
                <w:sz w:val="24"/>
                <w:szCs w:val="24"/>
              </w:rPr>
              <w:t>Tik vidiniame tinkle pasiekiama sistema;</w:t>
            </w:r>
          </w:p>
          <w:p w14:paraId="4B40250C" w14:textId="77777777" w:rsidR="00141336" w:rsidRPr="00DA17FD" w:rsidRDefault="00141336" w:rsidP="00716249">
            <w:pPr>
              <w:numPr>
                <w:ilvl w:val="1"/>
                <w:numId w:val="3"/>
              </w:numPr>
              <w:rPr>
                <w:rFonts w:ascii="Times New Roman" w:hAnsi="Times New Roman" w:cs="Times New Roman"/>
                <w:sz w:val="24"/>
                <w:szCs w:val="24"/>
              </w:rPr>
            </w:pPr>
            <w:r w:rsidRPr="00DA17FD">
              <w:rPr>
                <w:rFonts w:ascii="Times New Roman" w:hAnsi="Times New Roman" w:cs="Times New Roman"/>
                <w:sz w:val="24"/>
                <w:szCs w:val="24"/>
              </w:rPr>
              <w:t>Visų vartotojų autentifikacija turi būti vykdoma vieningai naudojant asmeninius prisijungimus sudarytus iš vartotojo vardo ir slaptažodžio.</w:t>
            </w:r>
          </w:p>
          <w:p w14:paraId="76DA0CB5" w14:textId="77777777" w:rsidR="00141336" w:rsidRPr="00DA17FD" w:rsidRDefault="00141336" w:rsidP="00716249">
            <w:pPr>
              <w:numPr>
                <w:ilvl w:val="1"/>
                <w:numId w:val="3"/>
              </w:numPr>
              <w:rPr>
                <w:rFonts w:ascii="Times New Roman" w:hAnsi="Times New Roman" w:cs="Times New Roman"/>
                <w:sz w:val="24"/>
                <w:szCs w:val="24"/>
              </w:rPr>
            </w:pPr>
            <w:r w:rsidRPr="00DA17FD">
              <w:rPr>
                <w:rFonts w:ascii="Times New Roman" w:hAnsi="Times New Roman" w:cs="Times New Roman"/>
                <w:sz w:val="24"/>
                <w:szCs w:val="24"/>
              </w:rPr>
              <w:t>Prieiga prie duomenų (jungiantis tiesiogiai prie duomenų bazės ir per ataskaitų funkcionalumą) turi būti valdoma:</w:t>
            </w:r>
          </w:p>
          <w:p w14:paraId="2626634F" w14:textId="77777777" w:rsidR="00141336" w:rsidRPr="00DA17FD" w:rsidRDefault="00141336" w:rsidP="00716249">
            <w:pPr>
              <w:numPr>
                <w:ilvl w:val="2"/>
                <w:numId w:val="3"/>
              </w:numPr>
              <w:rPr>
                <w:rFonts w:ascii="Times New Roman" w:hAnsi="Times New Roman" w:cs="Times New Roman"/>
                <w:sz w:val="24"/>
                <w:szCs w:val="24"/>
              </w:rPr>
            </w:pPr>
            <w:r w:rsidRPr="00DA17FD">
              <w:rPr>
                <w:rFonts w:ascii="Times New Roman" w:hAnsi="Times New Roman" w:cs="Times New Roman"/>
                <w:sz w:val="24"/>
                <w:szCs w:val="24"/>
              </w:rPr>
              <w:t>Lentelių lygiu,</w:t>
            </w:r>
          </w:p>
          <w:p w14:paraId="29BC823A" w14:textId="77777777" w:rsidR="00141336" w:rsidRPr="00DA17FD" w:rsidRDefault="00141336" w:rsidP="00716249">
            <w:pPr>
              <w:numPr>
                <w:ilvl w:val="2"/>
                <w:numId w:val="3"/>
              </w:numPr>
              <w:rPr>
                <w:rFonts w:ascii="Times New Roman" w:hAnsi="Times New Roman" w:cs="Times New Roman"/>
                <w:sz w:val="24"/>
                <w:szCs w:val="24"/>
              </w:rPr>
            </w:pPr>
            <w:r w:rsidRPr="00DA17FD">
              <w:rPr>
                <w:rFonts w:ascii="Times New Roman" w:hAnsi="Times New Roman" w:cs="Times New Roman"/>
                <w:sz w:val="24"/>
                <w:szCs w:val="24"/>
              </w:rPr>
              <w:t>Eilučių lygiu;</w:t>
            </w:r>
          </w:p>
          <w:p w14:paraId="40ADD3CE" w14:textId="62B872BB" w:rsidR="00141336" w:rsidRPr="00DA17FD" w:rsidRDefault="00141336" w:rsidP="00716249">
            <w:pPr>
              <w:numPr>
                <w:ilvl w:val="2"/>
                <w:numId w:val="3"/>
              </w:numPr>
              <w:rPr>
                <w:rFonts w:ascii="Times New Roman" w:hAnsi="Times New Roman" w:cs="Times New Roman"/>
                <w:sz w:val="24"/>
                <w:szCs w:val="24"/>
              </w:rPr>
            </w:pPr>
            <w:r w:rsidRPr="00DA17FD">
              <w:rPr>
                <w:rFonts w:ascii="Times New Roman" w:hAnsi="Times New Roman" w:cs="Times New Roman"/>
                <w:sz w:val="24"/>
                <w:szCs w:val="24"/>
              </w:rPr>
              <w:t>Stulpelių lygiu.</w:t>
            </w:r>
          </w:p>
          <w:p w14:paraId="7066294D" w14:textId="591662A6" w:rsidR="00385874" w:rsidRPr="00DA17FD" w:rsidRDefault="00385874" w:rsidP="0008266B">
            <w:pPr>
              <w:rPr>
                <w:rFonts w:ascii="Times New Roman" w:hAnsi="Times New Roman" w:cs="Times New Roman"/>
                <w:sz w:val="24"/>
                <w:szCs w:val="24"/>
              </w:rPr>
            </w:pPr>
          </w:p>
        </w:tc>
        <w:tc>
          <w:tcPr>
            <w:tcW w:w="1275" w:type="dxa"/>
            <w:tcBorders>
              <w:top w:val="nil"/>
              <w:left w:val="nil"/>
              <w:bottom w:val="single" w:sz="6" w:space="0" w:color="BFBFBF"/>
              <w:right w:val="single" w:sz="6" w:space="0" w:color="BFBFBF"/>
            </w:tcBorders>
            <w:tcMar>
              <w:top w:w="0" w:type="dxa"/>
              <w:left w:w="100" w:type="dxa"/>
              <w:bottom w:w="0" w:type="dxa"/>
              <w:right w:w="100" w:type="dxa"/>
            </w:tcMar>
          </w:tcPr>
          <w:p w14:paraId="1A4B6E94" w14:textId="77777777" w:rsidR="00385874" w:rsidRPr="00DA17FD" w:rsidRDefault="00385874" w:rsidP="0008266B">
            <w:pPr>
              <w:rPr>
                <w:rFonts w:ascii="Times New Roman" w:hAnsi="Times New Roman" w:cs="Times New Roman"/>
                <w:sz w:val="24"/>
                <w:szCs w:val="24"/>
              </w:rPr>
            </w:pPr>
          </w:p>
          <w:p w14:paraId="5ADDE421" w14:textId="77777777" w:rsidR="00385874" w:rsidRPr="00DA17FD" w:rsidRDefault="00385874" w:rsidP="0008266B">
            <w:pPr>
              <w:rPr>
                <w:rFonts w:ascii="Times New Roman" w:hAnsi="Times New Roman" w:cs="Times New Roman"/>
                <w:sz w:val="24"/>
                <w:szCs w:val="24"/>
              </w:rPr>
            </w:pPr>
            <w:r w:rsidRPr="00DA17FD">
              <w:rPr>
                <w:rFonts w:ascii="Times New Roman" w:hAnsi="Times New Roman" w:cs="Times New Roman"/>
                <w:sz w:val="24"/>
                <w:szCs w:val="24"/>
              </w:rPr>
              <w:t>1.1. B</w:t>
            </w:r>
          </w:p>
          <w:p w14:paraId="547845DC" w14:textId="4741B5F9" w:rsidR="00CF2765" w:rsidRPr="00DA17FD" w:rsidRDefault="00CF2765" w:rsidP="0008266B">
            <w:pPr>
              <w:rPr>
                <w:rFonts w:ascii="Times New Roman" w:hAnsi="Times New Roman" w:cs="Times New Roman"/>
                <w:sz w:val="24"/>
                <w:szCs w:val="24"/>
              </w:rPr>
            </w:pPr>
            <w:r w:rsidRPr="00DA17FD">
              <w:rPr>
                <w:rFonts w:ascii="Times New Roman" w:hAnsi="Times New Roman" w:cs="Times New Roman"/>
                <w:sz w:val="24"/>
                <w:szCs w:val="24"/>
              </w:rPr>
              <w:t>1.2. B</w:t>
            </w:r>
          </w:p>
          <w:p w14:paraId="6D640430" w14:textId="449D781A" w:rsidR="00CF2765" w:rsidRPr="00DA17FD" w:rsidRDefault="00CF2765" w:rsidP="0008266B">
            <w:pPr>
              <w:rPr>
                <w:rFonts w:ascii="Times New Roman" w:hAnsi="Times New Roman" w:cs="Times New Roman"/>
                <w:sz w:val="24"/>
                <w:szCs w:val="24"/>
              </w:rPr>
            </w:pPr>
            <w:r w:rsidRPr="00DA17FD">
              <w:rPr>
                <w:rFonts w:ascii="Times New Roman" w:hAnsi="Times New Roman" w:cs="Times New Roman"/>
                <w:sz w:val="24"/>
                <w:szCs w:val="24"/>
              </w:rPr>
              <w:t>1.3. B</w:t>
            </w:r>
          </w:p>
          <w:p w14:paraId="0D85A0F4" w14:textId="77777777" w:rsidR="00385874" w:rsidRPr="00DA17FD" w:rsidRDefault="00385874" w:rsidP="0008266B">
            <w:pPr>
              <w:rPr>
                <w:rFonts w:ascii="Times New Roman" w:hAnsi="Times New Roman" w:cs="Times New Roman"/>
                <w:sz w:val="24"/>
                <w:szCs w:val="24"/>
              </w:rPr>
            </w:pPr>
          </w:p>
        </w:tc>
        <w:tc>
          <w:tcPr>
            <w:tcW w:w="1275" w:type="dxa"/>
            <w:tcBorders>
              <w:top w:val="nil"/>
              <w:left w:val="nil"/>
              <w:bottom w:val="single" w:sz="6" w:space="0" w:color="BFBFBF"/>
              <w:right w:val="single" w:sz="6" w:space="0" w:color="BFBFBF"/>
            </w:tcBorders>
          </w:tcPr>
          <w:p w14:paraId="77F9736F" w14:textId="77777777" w:rsidR="00385874" w:rsidRPr="00DA17FD" w:rsidRDefault="00385874" w:rsidP="0008266B">
            <w:pPr>
              <w:rPr>
                <w:rFonts w:ascii="Times New Roman" w:hAnsi="Times New Roman" w:cs="Times New Roman"/>
                <w:sz w:val="24"/>
                <w:szCs w:val="24"/>
              </w:rPr>
            </w:pPr>
          </w:p>
        </w:tc>
      </w:tr>
      <w:tr w:rsidR="00385874" w:rsidRPr="00DA17FD" w14:paraId="5AC3C6AE" w14:textId="37CE59CB" w:rsidTr="0008266B">
        <w:trPr>
          <w:trHeight w:val="1448"/>
        </w:trPr>
        <w:tc>
          <w:tcPr>
            <w:tcW w:w="1552"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740AC2AF" w14:textId="48D2AC5C" w:rsidR="00385874" w:rsidRPr="00DA17FD" w:rsidRDefault="00141336" w:rsidP="00716249">
            <w:pPr>
              <w:numPr>
                <w:ilvl w:val="0"/>
                <w:numId w:val="2"/>
              </w:numPr>
              <w:ind w:left="321" w:hanging="142"/>
              <w:rPr>
                <w:rFonts w:ascii="Times New Roman" w:hAnsi="Times New Roman" w:cs="Times New Roman"/>
                <w:sz w:val="24"/>
                <w:szCs w:val="24"/>
              </w:rPr>
            </w:pPr>
            <w:r w:rsidRPr="00DA17FD">
              <w:rPr>
                <w:rFonts w:ascii="Times New Roman" w:hAnsi="Times New Roman" w:cs="Times New Roman"/>
                <w:sz w:val="24"/>
                <w:szCs w:val="24"/>
              </w:rPr>
              <w:t>Duomenų integracija</w:t>
            </w:r>
          </w:p>
        </w:tc>
        <w:tc>
          <w:tcPr>
            <w:tcW w:w="5670" w:type="dxa"/>
            <w:tcBorders>
              <w:top w:val="nil"/>
              <w:left w:val="nil"/>
              <w:bottom w:val="single" w:sz="6" w:space="0" w:color="BFBFBF"/>
              <w:right w:val="single" w:sz="6" w:space="0" w:color="BFBFBF"/>
            </w:tcBorders>
            <w:tcMar>
              <w:top w:w="0" w:type="dxa"/>
              <w:left w:w="100" w:type="dxa"/>
              <w:bottom w:w="0" w:type="dxa"/>
              <w:right w:w="100" w:type="dxa"/>
            </w:tcMar>
          </w:tcPr>
          <w:p w14:paraId="5BDBADC8" w14:textId="77777777" w:rsidR="00385874" w:rsidRPr="00DA17FD" w:rsidRDefault="00385874" w:rsidP="0008266B">
            <w:pPr>
              <w:rPr>
                <w:rFonts w:ascii="Times New Roman" w:hAnsi="Times New Roman" w:cs="Times New Roman"/>
                <w:sz w:val="24"/>
                <w:szCs w:val="24"/>
              </w:rPr>
            </w:pPr>
            <w:r w:rsidRPr="00DA17FD">
              <w:rPr>
                <w:rFonts w:ascii="Times New Roman" w:hAnsi="Times New Roman" w:cs="Times New Roman"/>
                <w:sz w:val="24"/>
                <w:szCs w:val="24"/>
              </w:rPr>
              <w:t>Duomenų integracija:</w:t>
            </w:r>
          </w:p>
          <w:p w14:paraId="59088B3A" w14:textId="1A51783E" w:rsidR="00CF2765" w:rsidRPr="00DA17FD" w:rsidRDefault="00CF2765" w:rsidP="00716249">
            <w:pPr>
              <w:numPr>
                <w:ilvl w:val="1"/>
                <w:numId w:val="2"/>
              </w:numPr>
              <w:ind w:left="608" w:hanging="142"/>
              <w:rPr>
                <w:rFonts w:ascii="Times New Roman" w:hAnsi="Times New Roman" w:cs="Times New Roman"/>
                <w:sz w:val="24"/>
                <w:szCs w:val="24"/>
              </w:rPr>
            </w:pPr>
            <w:r w:rsidRPr="00DA17FD">
              <w:rPr>
                <w:rFonts w:ascii="Times New Roman" w:hAnsi="Times New Roman" w:cs="Times New Roman"/>
                <w:sz w:val="24"/>
                <w:szCs w:val="24"/>
              </w:rPr>
              <w:t xml:space="preserve">Automatizuotas duomenų nuskaitymas iš duomenų šaltinių pateiktų priede Nr. 1 </w:t>
            </w:r>
            <w:r w:rsidR="008E3CCB" w:rsidRPr="00DA17FD">
              <w:rPr>
                <w:rFonts w:ascii="Times New Roman" w:hAnsi="Times New Roman" w:cs="Times New Roman"/>
                <w:color w:val="FF0000"/>
                <w:sz w:val="24"/>
                <w:szCs w:val="24"/>
              </w:rPr>
              <w:t>„</w:t>
            </w:r>
            <w:r w:rsidRPr="00DA17FD">
              <w:rPr>
                <w:rFonts w:ascii="Times New Roman" w:hAnsi="Times New Roman" w:cs="Times New Roman"/>
                <w:sz w:val="24"/>
                <w:szCs w:val="24"/>
              </w:rPr>
              <w:t>Integruojami duomenų šaltiniai</w:t>
            </w:r>
            <w:r w:rsidR="008E3CCB" w:rsidRPr="00DA17FD">
              <w:rPr>
                <w:rFonts w:ascii="Times New Roman" w:hAnsi="Times New Roman" w:cs="Times New Roman"/>
                <w:sz w:val="24"/>
                <w:szCs w:val="24"/>
              </w:rPr>
              <w:t>“</w:t>
            </w:r>
          </w:p>
          <w:p w14:paraId="378967BD" w14:textId="21EBC6D6" w:rsidR="00385874" w:rsidRPr="00DA17FD" w:rsidRDefault="00385874" w:rsidP="00716249">
            <w:pPr>
              <w:numPr>
                <w:ilvl w:val="1"/>
                <w:numId w:val="2"/>
              </w:numPr>
              <w:ind w:left="608" w:hanging="142"/>
              <w:rPr>
                <w:rFonts w:ascii="Times New Roman" w:hAnsi="Times New Roman" w:cs="Times New Roman"/>
                <w:sz w:val="24"/>
                <w:szCs w:val="24"/>
              </w:rPr>
            </w:pPr>
            <w:r w:rsidRPr="00DA17FD">
              <w:rPr>
                <w:rFonts w:ascii="Times New Roman" w:hAnsi="Times New Roman" w:cs="Times New Roman"/>
                <w:sz w:val="24"/>
                <w:szCs w:val="24"/>
              </w:rPr>
              <w:t>Periodin</w:t>
            </w:r>
            <w:r w:rsidR="00CF2765" w:rsidRPr="00DA17FD">
              <w:rPr>
                <w:rFonts w:ascii="Times New Roman" w:hAnsi="Times New Roman" w:cs="Times New Roman"/>
                <w:sz w:val="24"/>
                <w:szCs w:val="24"/>
              </w:rPr>
              <w:t>ė duomenų sinchronizacija pagal nustatytą grafiką.</w:t>
            </w:r>
          </w:p>
          <w:p w14:paraId="2D5D9028" w14:textId="77777777" w:rsidR="00385874" w:rsidRPr="00DA17FD" w:rsidRDefault="00385874" w:rsidP="00716249">
            <w:pPr>
              <w:numPr>
                <w:ilvl w:val="1"/>
                <w:numId w:val="2"/>
              </w:numPr>
              <w:ind w:left="608" w:hanging="142"/>
              <w:rPr>
                <w:rFonts w:ascii="Times New Roman" w:hAnsi="Times New Roman" w:cs="Times New Roman"/>
                <w:sz w:val="24"/>
                <w:szCs w:val="24"/>
              </w:rPr>
            </w:pPr>
            <w:r w:rsidRPr="00DA17FD">
              <w:rPr>
                <w:rFonts w:ascii="Times New Roman" w:hAnsi="Times New Roman" w:cs="Times New Roman"/>
                <w:sz w:val="24"/>
                <w:szCs w:val="24"/>
              </w:rPr>
              <w:t>Duomenų validacija ir klaidų registravimas</w:t>
            </w:r>
          </w:p>
          <w:p w14:paraId="797027D8" w14:textId="77777777" w:rsidR="00385874" w:rsidRPr="00DA17FD" w:rsidRDefault="00385874" w:rsidP="00716249">
            <w:pPr>
              <w:numPr>
                <w:ilvl w:val="1"/>
                <w:numId w:val="2"/>
              </w:numPr>
              <w:ind w:left="608" w:hanging="142"/>
              <w:rPr>
                <w:rFonts w:ascii="Times New Roman" w:hAnsi="Times New Roman" w:cs="Times New Roman"/>
                <w:sz w:val="24"/>
                <w:szCs w:val="24"/>
              </w:rPr>
            </w:pPr>
            <w:r w:rsidRPr="00DA17FD">
              <w:rPr>
                <w:rFonts w:ascii="Times New Roman" w:hAnsi="Times New Roman" w:cs="Times New Roman"/>
                <w:sz w:val="24"/>
                <w:szCs w:val="24"/>
              </w:rPr>
              <w:t>Transformacijų istorijos sekimas</w:t>
            </w:r>
          </w:p>
          <w:p w14:paraId="5EB57716" w14:textId="77777777" w:rsidR="00385874" w:rsidRPr="00DA17FD" w:rsidRDefault="00385874" w:rsidP="0008266B">
            <w:pPr>
              <w:rPr>
                <w:rFonts w:ascii="Times New Roman" w:hAnsi="Times New Roman" w:cs="Times New Roman"/>
                <w:sz w:val="24"/>
                <w:szCs w:val="24"/>
              </w:rPr>
            </w:pPr>
          </w:p>
        </w:tc>
        <w:tc>
          <w:tcPr>
            <w:tcW w:w="1275" w:type="dxa"/>
            <w:tcBorders>
              <w:top w:val="nil"/>
              <w:left w:val="nil"/>
              <w:bottom w:val="single" w:sz="6" w:space="0" w:color="BFBFBF"/>
              <w:right w:val="single" w:sz="6" w:space="0" w:color="BFBFBF"/>
            </w:tcBorders>
            <w:tcMar>
              <w:top w:w="0" w:type="dxa"/>
              <w:left w:w="100" w:type="dxa"/>
              <w:bottom w:w="0" w:type="dxa"/>
              <w:right w:w="100" w:type="dxa"/>
            </w:tcMar>
          </w:tcPr>
          <w:p w14:paraId="72A67D4D" w14:textId="77777777" w:rsidR="00385874" w:rsidRPr="00DA17FD" w:rsidRDefault="00385874" w:rsidP="0008266B">
            <w:pPr>
              <w:rPr>
                <w:rFonts w:ascii="Times New Roman" w:hAnsi="Times New Roman" w:cs="Times New Roman"/>
                <w:sz w:val="24"/>
                <w:szCs w:val="24"/>
              </w:rPr>
            </w:pPr>
            <w:r w:rsidRPr="00DA17FD">
              <w:rPr>
                <w:rFonts w:ascii="Times New Roman" w:hAnsi="Times New Roman" w:cs="Times New Roman"/>
                <w:sz w:val="24"/>
                <w:szCs w:val="24"/>
              </w:rPr>
              <w:t>2.1. B</w:t>
            </w:r>
          </w:p>
          <w:p w14:paraId="7821EBE7" w14:textId="77777777" w:rsidR="00385874" w:rsidRPr="00DA17FD" w:rsidRDefault="00385874" w:rsidP="0008266B">
            <w:pPr>
              <w:rPr>
                <w:rFonts w:ascii="Times New Roman" w:hAnsi="Times New Roman" w:cs="Times New Roman"/>
                <w:sz w:val="24"/>
                <w:szCs w:val="24"/>
              </w:rPr>
            </w:pPr>
            <w:r w:rsidRPr="00DA17FD">
              <w:rPr>
                <w:rFonts w:ascii="Times New Roman" w:hAnsi="Times New Roman" w:cs="Times New Roman"/>
                <w:sz w:val="24"/>
                <w:szCs w:val="24"/>
              </w:rPr>
              <w:t>2.2. B</w:t>
            </w:r>
          </w:p>
          <w:p w14:paraId="486403B7" w14:textId="77777777" w:rsidR="00385874" w:rsidRPr="00DA17FD" w:rsidRDefault="00385874" w:rsidP="0008266B">
            <w:pPr>
              <w:rPr>
                <w:rFonts w:ascii="Times New Roman" w:hAnsi="Times New Roman" w:cs="Times New Roman"/>
                <w:sz w:val="24"/>
                <w:szCs w:val="24"/>
              </w:rPr>
            </w:pPr>
            <w:r w:rsidRPr="00DA17FD">
              <w:rPr>
                <w:rFonts w:ascii="Times New Roman" w:hAnsi="Times New Roman" w:cs="Times New Roman"/>
                <w:sz w:val="24"/>
                <w:szCs w:val="24"/>
              </w:rPr>
              <w:t>2.3. B</w:t>
            </w:r>
          </w:p>
          <w:p w14:paraId="3FEF54A1" w14:textId="77777777" w:rsidR="00385874" w:rsidRPr="00DA17FD" w:rsidRDefault="00385874" w:rsidP="0008266B">
            <w:pPr>
              <w:rPr>
                <w:rFonts w:ascii="Times New Roman" w:hAnsi="Times New Roman" w:cs="Times New Roman"/>
                <w:sz w:val="24"/>
                <w:szCs w:val="24"/>
              </w:rPr>
            </w:pPr>
            <w:r w:rsidRPr="00DA17FD">
              <w:rPr>
                <w:rFonts w:ascii="Times New Roman" w:hAnsi="Times New Roman" w:cs="Times New Roman"/>
                <w:sz w:val="24"/>
                <w:szCs w:val="24"/>
              </w:rPr>
              <w:t>2.4. B</w:t>
            </w:r>
          </w:p>
          <w:p w14:paraId="5B8E7376" w14:textId="77777777" w:rsidR="00385874" w:rsidRPr="00DA17FD" w:rsidRDefault="00385874" w:rsidP="0008266B">
            <w:pPr>
              <w:rPr>
                <w:rFonts w:ascii="Times New Roman" w:hAnsi="Times New Roman" w:cs="Times New Roman"/>
                <w:sz w:val="24"/>
                <w:szCs w:val="24"/>
              </w:rPr>
            </w:pPr>
          </w:p>
          <w:p w14:paraId="02F060F2" w14:textId="77777777" w:rsidR="00385874" w:rsidRPr="00DA17FD" w:rsidRDefault="00385874" w:rsidP="0008266B">
            <w:pPr>
              <w:rPr>
                <w:rFonts w:ascii="Times New Roman" w:hAnsi="Times New Roman" w:cs="Times New Roman"/>
                <w:sz w:val="24"/>
                <w:szCs w:val="24"/>
              </w:rPr>
            </w:pPr>
          </w:p>
        </w:tc>
        <w:tc>
          <w:tcPr>
            <w:tcW w:w="1275" w:type="dxa"/>
            <w:tcBorders>
              <w:top w:val="nil"/>
              <w:left w:val="nil"/>
              <w:bottom w:val="single" w:sz="6" w:space="0" w:color="BFBFBF"/>
              <w:right w:val="single" w:sz="6" w:space="0" w:color="BFBFBF"/>
            </w:tcBorders>
          </w:tcPr>
          <w:p w14:paraId="02578CF4" w14:textId="77777777" w:rsidR="00385874" w:rsidRPr="00DA17FD" w:rsidRDefault="00385874" w:rsidP="0008266B">
            <w:pPr>
              <w:rPr>
                <w:rFonts w:ascii="Times New Roman" w:hAnsi="Times New Roman" w:cs="Times New Roman"/>
                <w:sz w:val="24"/>
                <w:szCs w:val="24"/>
              </w:rPr>
            </w:pPr>
          </w:p>
        </w:tc>
      </w:tr>
      <w:tr w:rsidR="00385874" w:rsidRPr="00DA17FD" w14:paraId="2ED58306" w14:textId="73C715B3" w:rsidTr="0008266B">
        <w:trPr>
          <w:trHeight w:val="1448"/>
        </w:trPr>
        <w:tc>
          <w:tcPr>
            <w:tcW w:w="1552"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23A9E5D8" w14:textId="6DD3D7BB" w:rsidR="00141336" w:rsidRPr="00DA17FD" w:rsidRDefault="00385874" w:rsidP="00716249">
            <w:pPr>
              <w:numPr>
                <w:ilvl w:val="0"/>
                <w:numId w:val="2"/>
              </w:numPr>
              <w:ind w:left="321" w:hanging="142"/>
              <w:rPr>
                <w:rFonts w:ascii="Times New Roman" w:hAnsi="Times New Roman" w:cs="Times New Roman"/>
                <w:sz w:val="24"/>
                <w:szCs w:val="24"/>
              </w:rPr>
            </w:pPr>
            <w:r w:rsidRPr="00DA17FD">
              <w:rPr>
                <w:rFonts w:ascii="Times New Roman" w:hAnsi="Times New Roman" w:cs="Times New Roman"/>
                <w:sz w:val="24"/>
                <w:szCs w:val="24"/>
              </w:rPr>
              <w:lastRenderedPageBreak/>
              <w:t>Duomenų modeliavimas</w:t>
            </w:r>
          </w:p>
        </w:tc>
        <w:tc>
          <w:tcPr>
            <w:tcW w:w="5670" w:type="dxa"/>
            <w:tcBorders>
              <w:top w:val="nil"/>
              <w:left w:val="nil"/>
              <w:bottom w:val="single" w:sz="6" w:space="0" w:color="BFBFBF"/>
              <w:right w:val="single" w:sz="6" w:space="0" w:color="BFBFBF"/>
            </w:tcBorders>
            <w:tcMar>
              <w:top w:w="0" w:type="dxa"/>
              <w:left w:w="100" w:type="dxa"/>
              <w:bottom w:w="0" w:type="dxa"/>
              <w:right w:w="100" w:type="dxa"/>
            </w:tcMar>
          </w:tcPr>
          <w:p w14:paraId="47E357C6" w14:textId="77777777" w:rsidR="00385874" w:rsidRPr="00DA17FD" w:rsidRDefault="00385874" w:rsidP="0008266B">
            <w:pPr>
              <w:rPr>
                <w:rFonts w:ascii="Times New Roman" w:hAnsi="Times New Roman" w:cs="Times New Roman"/>
                <w:sz w:val="24"/>
                <w:szCs w:val="24"/>
              </w:rPr>
            </w:pPr>
            <w:r w:rsidRPr="00DA17FD">
              <w:rPr>
                <w:rFonts w:ascii="Times New Roman" w:hAnsi="Times New Roman" w:cs="Times New Roman"/>
                <w:sz w:val="24"/>
                <w:szCs w:val="24"/>
              </w:rPr>
              <w:t>Duomenų modeliavimas:</w:t>
            </w:r>
          </w:p>
          <w:p w14:paraId="77AB2BA1" w14:textId="2AA41E6B" w:rsidR="00385874" w:rsidRPr="00DA17FD" w:rsidRDefault="002268C6" w:rsidP="00716249">
            <w:pPr>
              <w:numPr>
                <w:ilvl w:val="1"/>
                <w:numId w:val="2"/>
              </w:numPr>
              <w:ind w:left="608" w:hanging="142"/>
              <w:rPr>
                <w:rFonts w:ascii="Times New Roman" w:hAnsi="Times New Roman" w:cs="Times New Roman"/>
                <w:sz w:val="24"/>
                <w:szCs w:val="24"/>
              </w:rPr>
            </w:pPr>
            <w:r w:rsidRPr="00DA17FD">
              <w:rPr>
                <w:rFonts w:ascii="Times New Roman" w:hAnsi="Times New Roman" w:cs="Times New Roman"/>
                <w:sz w:val="24"/>
                <w:szCs w:val="24"/>
              </w:rPr>
              <w:t>Sukurti duomenų modelius aprašančius:</w:t>
            </w:r>
          </w:p>
          <w:p w14:paraId="42C11BFB" w14:textId="049EBEE8" w:rsidR="002268C6" w:rsidRPr="00DA17FD" w:rsidRDefault="002268C6" w:rsidP="00716249">
            <w:pPr>
              <w:numPr>
                <w:ilvl w:val="2"/>
                <w:numId w:val="2"/>
              </w:numPr>
              <w:rPr>
                <w:rFonts w:ascii="Times New Roman" w:hAnsi="Times New Roman" w:cs="Times New Roman"/>
                <w:sz w:val="24"/>
                <w:szCs w:val="24"/>
              </w:rPr>
            </w:pPr>
            <w:r w:rsidRPr="00DA17FD">
              <w:rPr>
                <w:rFonts w:ascii="Times New Roman" w:hAnsi="Times New Roman" w:cs="Times New Roman"/>
                <w:sz w:val="24"/>
                <w:szCs w:val="24"/>
              </w:rPr>
              <w:t>Mokinį,</w:t>
            </w:r>
          </w:p>
          <w:p w14:paraId="1EAA4E3E" w14:textId="7A94551A" w:rsidR="002268C6" w:rsidRPr="00DA17FD" w:rsidRDefault="002268C6" w:rsidP="00716249">
            <w:pPr>
              <w:numPr>
                <w:ilvl w:val="2"/>
                <w:numId w:val="2"/>
              </w:numPr>
              <w:rPr>
                <w:rFonts w:ascii="Times New Roman" w:hAnsi="Times New Roman" w:cs="Times New Roman"/>
                <w:sz w:val="24"/>
                <w:szCs w:val="24"/>
              </w:rPr>
            </w:pPr>
            <w:r w:rsidRPr="00DA17FD">
              <w:rPr>
                <w:rFonts w:ascii="Times New Roman" w:hAnsi="Times New Roman" w:cs="Times New Roman"/>
                <w:sz w:val="24"/>
                <w:szCs w:val="24"/>
              </w:rPr>
              <w:t>Klasę</w:t>
            </w:r>
          </w:p>
          <w:p w14:paraId="1F701531" w14:textId="4FB29A4A" w:rsidR="002268C6" w:rsidRPr="00DA17FD" w:rsidRDefault="002268C6" w:rsidP="00716249">
            <w:pPr>
              <w:numPr>
                <w:ilvl w:val="2"/>
                <w:numId w:val="2"/>
              </w:numPr>
              <w:rPr>
                <w:rFonts w:ascii="Times New Roman" w:hAnsi="Times New Roman" w:cs="Times New Roman"/>
                <w:sz w:val="24"/>
                <w:szCs w:val="24"/>
              </w:rPr>
            </w:pPr>
            <w:r w:rsidRPr="00DA17FD">
              <w:rPr>
                <w:rFonts w:ascii="Times New Roman" w:hAnsi="Times New Roman" w:cs="Times New Roman"/>
                <w:sz w:val="24"/>
                <w:szCs w:val="24"/>
              </w:rPr>
              <w:t>Mokytoją,</w:t>
            </w:r>
          </w:p>
          <w:p w14:paraId="56EE934A" w14:textId="38CEF75F" w:rsidR="002268C6" w:rsidRPr="00DA17FD" w:rsidRDefault="002268C6" w:rsidP="00716249">
            <w:pPr>
              <w:numPr>
                <w:ilvl w:val="2"/>
                <w:numId w:val="2"/>
              </w:numPr>
              <w:rPr>
                <w:rFonts w:ascii="Times New Roman" w:hAnsi="Times New Roman" w:cs="Times New Roman"/>
                <w:sz w:val="24"/>
                <w:szCs w:val="24"/>
              </w:rPr>
            </w:pPr>
            <w:r w:rsidRPr="00DA17FD">
              <w:rPr>
                <w:rFonts w:ascii="Times New Roman" w:hAnsi="Times New Roman" w:cs="Times New Roman"/>
                <w:sz w:val="24"/>
                <w:szCs w:val="24"/>
              </w:rPr>
              <w:t>Mokomą dalyką,</w:t>
            </w:r>
          </w:p>
          <w:p w14:paraId="2AB1089E" w14:textId="352BC53E" w:rsidR="002268C6" w:rsidRPr="00DA17FD" w:rsidRDefault="002268C6" w:rsidP="00716249">
            <w:pPr>
              <w:numPr>
                <w:ilvl w:val="2"/>
                <w:numId w:val="2"/>
              </w:numPr>
              <w:rPr>
                <w:rFonts w:ascii="Times New Roman" w:hAnsi="Times New Roman" w:cs="Times New Roman"/>
                <w:sz w:val="24"/>
                <w:szCs w:val="24"/>
              </w:rPr>
            </w:pPr>
            <w:r w:rsidRPr="00DA17FD">
              <w:rPr>
                <w:rFonts w:ascii="Times New Roman" w:hAnsi="Times New Roman" w:cs="Times New Roman"/>
                <w:sz w:val="24"/>
                <w:szCs w:val="24"/>
              </w:rPr>
              <w:t>Mokyklą.</w:t>
            </w:r>
          </w:p>
          <w:p w14:paraId="7CB5C47C" w14:textId="32E4507D" w:rsidR="00385874" w:rsidRPr="00DA17FD" w:rsidRDefault="002268C6" w:rsidP="00716249">
            <w:pPr>
              <w:numPr>
                <w:ilvl w:val="1"/>
                <w:numId w:val="2"/>
              </w:numPr>
              <w:ind w:left="608" w:hanging="142"/>
              <w:rPr>
                <w:rFonts w:ascii="Times New Roman" w:hAnsi="Times New Roman" w:cs="Times New Roman"/>
                <w:sz w:val="24"/>
                <w:szCs w:val="24"/>
              </w:rPr>
            </w:pPr>
            <w:r w:rsidRPr="00DA17FD">
              <w:rPr>
                <w:rFonts w:ascii="Times New Roman" w:hAnsi="Times New Roman" w:cs="Times New Roman"/>
                <w:sz w:val="24"/>
                <w:szCs w:val="24"/>
              </w:rPr>
              <w:t>Duomenų modeliai turi:</w:t>
            </w:r>
          </w:p>
          <w:p w14:paraId="588AAABC" w14:textId="3F9DF4CF" w:rsidR="002268C6" w:rsidRPr="00DA17FD" w:rsidRDefault="002268C6" w:rsidP="00716249">
            <w:pPr>
              <w:numPr>
                <w:ilvl w:val="2"/>
                <w:numId w:val="2"/>
              </w:numPr>
              <w:rPr>
                <w:rFonts w:ascii="Times New Roman" w:hAnsi="Times New Roman" w:cs="Times New Roman"/>
                <w:sz w:val="24"/>
                <w:szCs w:val="24"/>
              </w:rPr>
            </w:pPr>
            <w:r w:rsidRPr="00DA17FD">
              <w:rPr>
                <w:rFonts w:ascii="Times New Roman" w:hAnsi="Times New Roman" w:cs="Times New Roman"/>
                <w:sz w:val="24"/>
                <w:szCs w:val="24"/>
              </w:rPr>
              <w:t>Apjungti duomenų šaltinius pagal tarpusavio ryšius;</w:t>
            </w:r>
          </w:p>
          <w:p w14:paraId="18C26DFF" w14:textId="3059C1F7" w:rsidR="002268C6" w:rsidRPr="00DA17FD" w:rsidRDefault="002268C6" w:rsidP="00716249">
            <w:pPr>
              <w:numPr>
                <w:ilvl w:val="2"/>
                <w:numId w:val="2"/>
              </w:numPr>
              <w:rPr>
                <w:rFonts w:ascii="Times New Roman" w:hAnsi="Times New Roman" w:cs="Times New Roman"/>
                <w:sz w:val="24"/>
                <w:szCs w:val="24"/>
              </w:rPr>
            </w:pPr>
            <w:r w:rsidRPr="00DA17FD">
              <w:rPr>
                <w:rFonts w:ascii="Times New Roman" w:hAnsi="Times New Roman" w:cs="Times New Roman"/>
                <w:sz w:val="24"/>
                <w:szCs w:val="24"/>
              </w:rPr>
              <w:t>Įgyvendinti rodiklių (metrikų) nurodytų priede Nr</w:t>
            </w:r>
            <w:r w:rsidRPr="00E61CF5">
              <w:rPr>
                <w:rFonts w:ascii="Times New Roman" w:hAnsi="Times New Roman" w:cs="Times New Roman"/>
                <w:sz w:val="24"/>
                <w:szCs w:val="24"/>
              </w:rPr>
              <w:t xml:space="preserve">. 3 </w:t>
            </w:r>
            <w:r w:rsidR="008E3CCB" w:rsidRPr="00E61CF5">
              <w:rPr>
                <w:rFonts w:ascii="Times New Roman" w:hAnsi="Times New Roman" w:cs="Times New Roman"/>
                <w:sz w:val="24"/>
                <w:szCs w:val="24"/>
              </w:rPr>
              <w:t>„</w:t>
            </w:r>
            <w:r w:rsidRPr="00E61CF5">
              <w:rPr>
                <w:rFonts w:ascii="Times New Roman" w:hAnsi="Times New Roman" w:cs="Times New Roman"/>
                <w:sz w:val="24"/>
                <w:szCs w:val="24"/>
              </w:rPr>
              <w:t>Rodiklių sąrašas</w:t>
            </w:r>
            <w:r w:rsidR="008E3CCB" w:rsidRPr="00E61CF5">
              <w:rPr>
                <w:rFonts w:ascii="Times New Roman" w:hAnsi="Times New Roman" w:cs="Times New Roman"/>
                <w:b/>
                <w:bCs/>
                <w:sz w:val="24"/>
                <w:szCs w:val="24"/>
              </w:rPr>
              <w:t>“</w:t>
            </w:r>
            <w:r w:rsidRPr="00E61CF5">
              <w:rPr>
                <w:rFonts w:ascii="Times New Roman" w:hAnsi="Times New Roman" w:cs="Times New Roman"/>
                <w:sz w:val="24"/>
                <w:szCs w:val="24"/>
              </w:rPr>
              <w:t xml:space="preserve"> apskaičiavimą </w:t>
            </w:r>
            <w:r w:rsidRPr="00DA17FD">
              <w:rPr>
                <w:rFonts w:ascii="Times New Roman" w:hAnsi="Times New Roman" w:cs="Times New Roman"/>
                <w:sz w:val="24"/>
                <w:szCs w:val="24"/>
              </w:rPr>
              <w:t>(sąrašas tikslinamas įgyvendinimo metu);</w:t>
            </w:r>
          </w:p>
          <w:p w14:paraId="3A7F79E8" w14:textId="7E184EDC" w:rsidR="002268C6" w:rsidRPr="00DA17FD" w:rsidRDefault="002268C6" w:rsidP="00716249">
            <w:pPr>
              <w:numPr>
                <w:ilvl w:val="2"/>
                <w:numId w:val="2"/>
              </w:numPr>
              <w:rPr>
                <w:rFonts w:ascii="Times New Roman" w:hAnsi="Times New Roman" w:cs="Times New Roman"/>
                <w:sz w:val="24"/>
                <w:szCs w:val="24"/>
              </w:rPr>
            </w:pPr>
            <w:r w:rsidRPr="00DA17FD">
              <w:rPr>
                <w:rFonts w:ascii="Times New Roman" w:hAnsi="Times New Roman" w:cs="Times New Roman"/>
                <w:sz w:val="24"/>
                <w:szCs w:val="24"/>
              </w:rPr>
              <w:t>Kaupti istorinius duomenis – saugomi duomenų pasikeitimai;</w:t>
            </w:r>
          </w:p>
          <w:p w14:paraId="6EF89922" w14:textId="5A2452B3" w:rsidR="002268C6" w:rsidRPr="00DA17FD" w:rsidRDefault="002268C6" w:rsidP="00716249">
            <w:pPr>
              <w:numPr>
                <w:ilvl w:val="2"/>
                <w:numId w:val="2"/>
              </w:numPr>
              <w:rPr>
                <w:rFonts w:ascii="Times New Roman" w:hAnsi="Times New Roman" w:cs="Times New Roman"/>
                <w:sz w:val="24"/>
                <w:szCs w:val="24"/>
              </w:rPr>
            </w:pPr>
            <w:r w:rsidRPr="00DA17FD">
              <w:rPr>
                <w:rFonts w:ascii="Times New Roman" w:hAnsi="Times New Roman" w:cs="Times New Roman"/>
                <w:sz w:val="24"/>
                <w:szCs w:val="24"/>
              </w:rPr>
              <w:t>Įtraukti galimas ir suderintas duomenų dimensijas;</w:t>
            </w:r>
          </w:p>
          <w:p w14:paraId="241F1270" w14:textId="136A1949" w:rsidR="002268C6" w:rsidRPr="00DA17FD" w:rsidRDefault="002268C6" w:rsidP="00716249">
            <w:pPr>
              <w:numPr>
                <w:ilvl w:val="2"/>
                <w:numId w:val="2"/>
              </w:numPr>
              <w:rPr>
                <w:rFonts w:ascii="Times New Roman" w:hAnsi="Times New Roman" w:cs="Times New Roman"/>
                <w:sz w:val="24"/>
                <w:szCs w:val="24"/>
              </w:rPr>
            </w:pPr>
            <w:r w:rsidRPr="00C10EF3">
              <w:rPr>
                <w:rFonts w:ascii="Times New Roman" w:hAnsi="Times New Roman" w:cs="Times New Roman"/>
                <w:sz w:val="24"/>
                <w:szCs w:val="24"/>
              </w:rPr>
              <w:t xml:space="preserve">Būti </w:t>
            </w:r>
            <w:r w:rsidR="00E61CF5">
              <w:rPr>
                <w:rFonts w:ascii="Times New Roman" w:hAnsi="Times New Roman" w:cs="Times New Roman"/>
                <w:sz w:val="24"/>
                <w:szCs w:val="24"/>
              </w:rPr>
              <w:t>ištestuoti</w:t>
            </w:r>
            <w:r w:rsidRPr="00DA17FD">
              <w:rPr>
                <w:rFonts w:ascii="Times New Roman" w:hAnsi="Times New Roman" w:cs="Times New Roman"/>
                <w:sz w:val="24"/>
                <w:szCs w:val="24"/>
              </w:rPr>
              <w:t>.</w:t>
            </w:r>
          </w:p>
          <w:p w14:paraId="113E9710" w14:textId="69484797" w:rsidR="002268C6" w:rsidRPr="00DA17FD" w:rsidRDefault="002268C6" w:rsidP="00716249">
            <w:pPr>
              <w:numPr>
                <w:ilvl w:val="1"/>
                <w:numId w:val="2"/>
              </w:numPr>
              <w:ind w:left="608" w:hanging="142"/>
              <w:rPr>
                <w:rFonts w:ascii="Times New Roman" w:hAnsi="Times New Roman" w:cs="Times New Roman"/>
                <w:sz w:val="24"/>
                <w:szCs w:val="24"/>
              </w:rPr>
            </w:pPr>
            <w:r w:rsidRPr="00DA17FD">
              <w:rPr>
                <w:rFonts w:ascii="Times New Roman" w:hAnsi="Times New Roman" w:cs="Times New Roman"/>
                <w:sz w:val="24"/>
                <w:szCs w:val="24"/>
              </w:rPr>
              <w:t>Duomenų modeliams turi būti parengta išsami dokumentacija.</w:t>
            </w:r>
          </w:p>
        </w:tc>
        <w:tc>
          <w:tcPr>
            <w:tcW w:w="1275" w:type="dxa"/>
            <w:tcBorders>
              <w:top w:val="nil"/>
              <w:left w:val="nil"/>
              <w:bottom w:val="single" w:sz="6" w:space="0" w:color="BFBFBF"/>
              <w:right w:val="single" w:sz="6" w:space="0" w:color="BFBFBF"/>
            </w:tcBorders>
            <w:tcMar>
              <w:top w:w="0" w:type="dxa"/>
              <w:left w:w="100" w:type="dxa"/>
              <w:bottom w:w="0" w:type="dxa"/>
              <w:right w:w="100" w:type="dxa"/>
            </w:tcMar>
          </w:tcPr>
          <w:p w14:paraId="29360932" w14:textId="77777777" w:rsidR="00385874" w:rsidRPr="00DA17FD" w:rsidRDefault="00385874" w:rsidP="0008266B">
            <w:pPr>
              <w:rPr>
                <w:rFonts w:ascii="Times New Roman" w:hAnsi="Times New Roman" w:cs="Times New Roman"/>
                <w:sz w:val="24"/>
                <w:szCs w:val="24"/>
              </w:rPr>
            </w:pPr>
            <w:r w:rsidRPr="00DA17FD">
              <w:rPr>
                <w:rFonts w:ascii="Times New Roman" w:hAnsi="Times New Roman" w:cs="Times New Roman"/>
                <w:sz w:val="24"/>
                <w:szCs w:val="24"/>
              </w:rPr>
              <w:t>3.1. B</w:t>
            </w:r>
          </w:p>
          <w:p w14:paraId="190B887A" w14:textId="77777777" w:rsidR="00385874" w:rsidRPr="00DA17FD" w:rsidRDefault="00385874" w:rsidP="0008266B">
            <w:pPr>
              <w:rPr>
                <w:rFonts w:ascii="Times New Roman" w:hAnsi="Times New Roman" w:cs="Times New Roman"/>
                <w:sz w:val="24"/>
                <w:szCs w:val="24"/>
              </w:rPr>
            </w:pPr>
            <w:r w:rsidRPr="00DA17FD">
              <w:rPr>
                <w:rFonts w:ascii="Times New Roman" w:hAnsi="Times New Roman" w:cs="Times New Roman"/>
                <w:sz w:val="24"/>
                <w:szCs w:val="24"/>
              </w:rPr>
              <w:t>3.2. B</w:t>
            </w:r>
          </w:p>
          <w:p w14:paraId="5F746068" w14:textId="5C18E1C6" w:rsidR="00385874" w:rsidRPr="00DA17FD" w:rsidRDefault="00385874" w:rsidP="0008266B">
            <w:pPr>
              <w:rPr>
                <w:rFonts w:ascii="Times New Roman" w:hAnsi="Times New Roman" w:cs="Times New Roman"/>
                <w:sz w:val="24"/>
                <w:szCs w:val="24"/>
              </w:rPr>
            </w:pPr>
            <w:r w:rsidRPr="00DA17FD">
              <w:rPr>
                <w:rFonts w:ascii="Times New Roman" w:hAnsi="Times New Roman" w:cs="Times New Roman"/>
                <w:sz w:val="24"/>
                <w:szCs w:val="24"/>
              </w:rPr>
              <w:t>3.3. B</w:t>
            </w:r>
          </w:p>
          <w:p w14:paraId="0EA36E92" w14:textId="77777777" w:rsidR="00385874" w:rsidRPr="00DA17FD" w:rsidRDefault="00385874" w:rsidP="0008266B">
            <w:pPr>
              <w:rPr>
                <w:rFonts w:ascii="Times New Roman" w:hAnsi="Times New Roman" w:cs="Times New Roman"/>
                <w:sz w:val="24"/>
                <w:szCs w:val="24"/>
              </w:rPr>
            </w:pPr>
          </w:p>
        </w:tc>
        <w:tc>
          <w:tcPr>
            <w:tcW w:w="1275" w:type="dxa"/>
            <w:tcBorders>
              <w:top w:val="nil"/>
              <w:left w:val="nil"/>
              <w:bottom w:val="single" w:sz="6" w:space="0" w:color="BFBFBF"/>
              <w:right w:val="single" w:sz="6" w:space="0" w:color="BFBFBF"/>
            </w:tcBorders>
          </w:tcPr>
          <w:p w14:paraId="3798628D" w14:textId="77777777" w:rsidR="00385874" w:rsidRPr="00DA17FD" w:rsidRDefault="00385874" w:rsidP="0008266B">
            <w:pPr>
              <w:rPr>
                <w:rFonts w:ascii="Times New Roman" w:hAnsi="Times New Roman" w:cs="Times New Roman"/>
                <w:sz w:val="24"/>
                <w:szCs w:val="24"/>
              </w:rPr>
            </w:pPr>
          </w:p>
        </w:tc>
      </w:tr>
      <w:tr w:rsidR="00141336" w:rsidRPr="00DA17FD" w14:paraId="62766EC4" w14:textId="77777777" w:rsidTr="0008266B">
        <w:trPr>
          <w:trHeight w:val="1448"/>
        </w:trPr>
        <w:tc>
          <w:tcPr>
            <w:tcW w:w="1552"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tcPr>
          <w:p w14:paraId="3DD24076" w14:textId="1E674C88" w:rsidR="00141336" w:rsidRPr="00DA17FD" w:rsidRDefault="00141336" w:rsidP="00716249">
            <w:pPr>
              <w:numPr>
                <w:ilvl w:val="0"/>
                <w:numId w:val="2"/>
              </w:numPr>
              <w:ind w:left="321" w:hanging="142"/>
              <w:rPr>
                <w:rFonts w:ascii="Times New Roman" w:hAnsi="Times New Roman" w:cs="Times New Roman"/>
                <w:sz w:val="24"/>
                <w:szCs w:val="24"/>
              </w:rPr>
            </w:pPr>
            <w:r w:rsidRPr="00DA17FD">
              <w:rPr>
                <w:rFonts w:ascii="Times New Roman" w:hAnsi="Times New Roman" w:cs="Times New Roman"/>
                <w:sz w:val="24"/>
                <w:szCs w:val="24"/>
              </w:rPr>
              <w:t>Ataskaitų kūrimas</w:t>
            </w:r>
          </w:p>
        </w:tc>
        <w:tc>
          <w:tcPr>
            <w:tcW w:w="5670"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492441B4" w14:textId="77777777" w:rsidR="0008266B" w:rsidRPr="00DA17FD" w:rsidRDefault="00141336" w:rsidP="0008266B">
            <w:pPr>
              <w:rPr>
                <w:rFonts w:ascii="Times New Roman" w:hAnsi="Times New Roman" w:cs="Times New Roman"/>
                <w:sz w:val="24"/>
                <w:szCs w:val="24"/>
              </w:rPr>
            </w:pPr>
            <w:r w:rsidRPr="00DA17FD">
              <w:rPr>
                <w:rFonts w:ascii="Times New Roman" w:hAnsi="Times New Roman" w:cs="Times New Roman"/>
                <w:sz w:val="24"/>
                <w:szCs w:val="24"/>
              </w:rPr>
              <w:t>Ataskaitų kūrimas:</w:t>
            </w:r>
          </w:p>
          <w:p w14:paraId="21F6AB00" w14:textId="0C2C677D" w:rsidR="0008266B" w:rsidRPr="00DA17FD" w:rsidRDefault="0008266B" w:rsidP="0008266B">
            <w:pPr>
              <w:rPr>
                <w:rFonts w:ascii="Times New Roman" w:hAnsi="Times New Roman" w:cs="Times New Roman"/>
                <w:sz w:val="24"/>
                <w:szCs w:val="24"/>
              </w:rPr>
            </w:pPr>
            <w:r w:rsidRPr="00DA17FD">
              <w:rPr>
                <w:rFonts w:ascii="Times New Roman" w:hAnsi="Times New Roman" w:cs="Times New Roman"/>
                <w:sz w:val="24"/>
                <w:szCs w:val="24"/>
              </w:rPr>
              <w:t>Duomenų modeliams turi būti parengta išsami dokumentacija</w:t>
            </w:r>
          </w:p>
          <w:p w14:paraId="734C63E1" w14:textId="36D2311E" w:rsidR="0008266B" w:rsidRPr="00DA17FD" w:rsidRDefault="00141336" w:rsidP="00716249">
            <w:pPr>
              <w:pStyle w:val="Sraopastraipa"/>
              <w:numPr>
                <w:ilvl w:val="1"/>
                <w:numId w:val="2"/>
              </w:numPr>
              <w:rPr>
                <w:rFonts w:ascii="Times New Roman" w:hAnsi="Times New Roman"/>
                <w:sz w:val="24"/>
                <w:szCs w:val="24"/>
              </w:rPr>
            </w:pPr>
            <w:r w:rsidRPr="00DA17FD">
              <w:rPr>
                <w:rFonts w:ascii="Times New Roman" w:hAnsi="Times New Roman"/>
                <w:sz w:val="24"/>
                <w:szCs w:val="24"/>
              </w:rPr>
              <w:t xml:space="preserve">Turi būti parengtos ataskaitos pagal kiekvieną </w:t>
            </w:r>
            <w:r w:rsidR="00E97C37" w:rsidRPr="00DA17FD">
              <w:rPr>
                <w:rFonts w:ascii="Times New Roman" w:hAnsi="Times New Roman"/>
                <w:sz w:val="24"/>
                <w:szCs w:val="24"/>
              </w:rPr>
              <w:t xml:space="preserve">2 </w:t>
            </w:r>
            <w:r w:rsidRPr="00DA17FD">
              <w:rPr>
                <w:rFonts w:ascii="Times New Roman" w:hAnsi="Times New Roman"/>
                <w:sz w:val="24"/>
                <w:szCs w:val="24"/>
              </w:rPr>
              <w:t>p</w:t>
            </w:r>
            <w:r w:rsidR="00E97C37" w:rsidRPr="00DA17FD">
              <w:rPr>
                <w:rFonts w:ascii="Times New Roman" w:hAnsi="Times New Roman"/>
                <w:sz w:val="24"/>
                <w:szCs w:val="24"/>
              </w:rPr>
              <w:t>riede „A</w:t>
            </w:r>
            <w:r w:rsidRPr="00DA17FD">
              <w:rPr>
                <w:rFonts w:ascii="Times New Roman" w:hAnsi="Times New Roman"/>
                <w:sz w:val="24"/>
                <w:szCs w:val="24"/>
              </w:rPr>
              <w:t>taskaitų temos</w:t>
            </w:r>
            <w:r w:rsidR="00E97C37" w:rsidRPr="00DA17FD">
              <w:rPr>
                <w:rFonts w:ascii="Times New Roman" w:hAnsi="Times New Roman"/>
                <w:sz w:val="24"/>
                <w:szCs w:val="24"/>
              </w:rPr>
              <w:t>“</w:t>
            </w:r>
            <w:r w:rsidRPr="00DA17FD">
              <w:rPr>
                <w:rFonts w:ascii="Times New Roman" w:hAnsi="Times New Roman"/>
                <w:sz w:val="24"/>
                <w:szCs w:val="24"/>
              </w:rPr>
              <w:t xml:space="preserve"> pateiktą temą</w:t>
            </w:r>
          </w:p>
          <w:p w14:paraId="0578FD03" w14:textId="42EE8D1F" w:rsidR="0008266B" w:rsidRPr="00DA17FD" w:rsidRDefault="00141336" w:rsidP="00716249">
            <w:pPr>
              <w:pStyle w:val="Sraopastraipa"/>
              <w:numPr>
                <w:ilvl w:val="1"/>
                <w:numId w:val="2"/>
              </w:numPr>
              <w:rPr>
                <w:rFonts w:ascii="Times New Roman" w:hAnsi="Times New Roman"/>
                <w:sz w:val="24"/>
                <w:szCs w:val="24"/>
              </w:rPr>
            </w:pPr>
            <w:r w:rsidRPr="00DA17FD">
              <w:rPr>
                <w:rFonts w:ascii="Times New Roman" w:hAnsi="Times New Roman"/>
                <w:sz w:val="24"/>
                <w:szCs w:val="24"/>
              </w:rPr>
              <w:t xml:space="preserve">Ataskaitų dizaino derinimas su </w:t>
            </w:r>
            <w:r w:rsidR="00766AD8" w:rsidRPr="00DA17FD">
              <w:rPr>
                <w:rFonts w:ascii="Times New Roman" w:hAnsi="Times New Roman"/>
                <w:sz w:val="24"/>
                <w:szCs w:val="24"/>
              </w:rPr>
              <w:t>perkančiąja organizacija</w:t>
            </w:r>
            <w:r w:rsidRPr="00DA17FD">
              <w:rPr>
                <w:rFonts w:ascii="Times New Roman" w:hAnsi="Times New Roman"/>
                <w:sz w:val="24"/>
                <w:szCs w:val="24"/>
              </w:rPr>
              <w:t>:</w:t>
            </w:r>
          </w:p>
          <w:p w14:paraId="3514E383" w14:textId="77777777" w:rsidR="0008266B" w:rsidRPr="00DA17FD" w:rsidRDefault="00141336" w:rsidP="00716249">
            <w:pPr>
              <w:pStyle w:val="Sraopastraipa"/>
              <w:numPr>
                <w:ilvl w:val="2"/>
                <w:numId w:val="2"/>
              </w:numPr>
              <w:rPr>
                <w:rFonts w:ascii="Times New Roman" w:hAnsi="Times New Roman"/>
                <w:sz w:val="24"/>
                <w:szCs w:val="24"/>
              </w:rPr>
            </w:pPr>
            <w:r w:rsidRPr="00DA17FD">
              <w:rPr>
                <w:rFonts w:ascii="Times New Roman" w:hAnsi="Times New Roman"/>
                <w:sz w:val="24"/>
                <w:szCs w:val="24"/>
              </w:rPr>
              <w:t>Dizaino koncepcijos parengimas ir pristatymas;</w:t>
            </w:r>
          </w:p>
          <w:p w14:paraId="7B7DD3A5" w14:textId="236AC81F" w:rsidR="0008266B" w:rsidRPr="00DA17FD" w:rsidRDefault="00141336" w:rsidP="00716249">
            <w:pPr>
              <w:pStyle w:val="Sraopastraipa"/>
              <w:numPr>
                <w:ilvl w:val="2"/>
                <w:numId w:val="2"/>
              </w:numPr>
              <w:rPr>
                <w:rFonts w:ascii="Times New Roman" w:hAnsi="Times New Roman"/>
                <w:sz w:val="24"/>
                <w:szCs w:val="24"/>
              </w:rPr>
            </w:pPr>
            <w:r w:rsidRPr="00DA17FD">
              <w:rPr>
                <w:rFonts w:ascii="Times New Roman" w:hAnsi="Times New Roman"/>
                <w:sz w:val="24"/>
                <w:szCs w:val="24"/>
              </w:rPr>
              <w:t xml:space="preserve">Iteratyvus tobulinimas pagal </w:t>
            </w:r>
            <w:r w:rsidR="007A7E22" w:rsidRPr="00DA17FD">
              <w:rPr>
                <w:rFonts w:ascii="Times New Roman" w:hAnsi="Times New Roman"/>
                <w:sz w:val="24"/>
                <w:szCs w:val="24"/>
              </w:rPr>
              <w:t xml:space="preserve">perkančiosios organizacijos </w:t>
            </w:r>
            <w:r w:rsidRPr="00DA17FD">
              <w:rPr>
                <w:rFonts w:ascii="Times New Roman" w:hAnsi="Times New Roman"/>
                <w:sz w:val="24"/>
                <w:szCs w:val="24"/>
              </w:rPr>
              <w:t xml:space="preserve"> pastabas (ne mažiau nei 3 iteracijos per ataskaitos temą)</w:t>
            </w:r>
            <w:r w:rsidR="0008266B" w:rsidRPr="00DA17FD">
              <w:rPr>
                <w:rFonts w:ascii="Times New Roman" w:hAnsi="Times New Roman"/>
                <w:sz w:val="24"/>
                <w:szCs w:val="24"/>
              </w:rPr>
              <w:t>.</w:t>
            </w:r>
          </w:p>
          <w:p w14:paraId="5D737230" w14:textId="77777777" w:rsidR="0008266B" w:rsidRPr="00DA17FD" w:rsidRDefault="00141336" w:rsidP="00716249">
            <w:pPr>
              <w:pStyle w:val="Sraopastraipa"/>
              <w:numPr>
                <w:ilvl w:val="2"/>
                <w:numId w:val="2"/>
              </w:numPr>
              <w:rPr>
                <w:rFonts w:ascii="Times New Roman" w:hAnsi="Times New Roman"/>
                <w:sz w:val="24"/>
                <w:szCs w:val="24"/>
              </w:rPr>
            </w:pPr>
            <w:r w:rsidRPr="00DA17FD">
              <w:rPr>
                <w:rFonts w:ascii="Times New Roman" w:hAnsi="Times New Roman"/>
                <w:sz w:val="24"/>
                <w:szCs w:val="24"/>
              </w:rPr>
              <w:t>Galutinio dizaino patvirtinimas.</w:t>
            </w:r>
          </w:p>
          <w:p w14:paraId="112AA47F" w14:textId="77777777" w:rsidR="0008266B" w:rsidRPr="00DA17FD" w:rsidRDefault="00141336" w:rsidP="00716249">
            <w:pPr>
              <w:pStyle w:val="Sraopastraipa"/>
              <w:numPr>
                <w:ilvl w:val="1"/>
                <w:numId w:val="2"/>
              </w:numPr>
              <w:rPr>
                <w:rFonts w:ascii="Times New Roman" w:hAnsi="Times New Roman"/>
                <w:sz w:val="24"/>
                <w:szCs w:val="24"/>
              </w:rPr>
            </w:pPr>
            <w:r w:rsidRPr="00DA17FD">
              <w:rPr>
                <w:rFonts w:ascii="Times New Roman" w:hAnsi="Times New Roman"/>
                <w:sz w:val="24"/>
                <w:szCs w:val="24"/>
              </w:rPr>
              <w:t>Ataskaitose užtikrinamas:</w:t>
            </w:r>
          </w:p>
          <w:p w14:paraId="29C68670" w14:textId="77777777" w:rsidR="0008266B" w:rsidRPr="00DA17FD" w:rsidRDefault="00141336" w:rsidP="00716249">
            <w:pPr>
              <w:pStyle w:val="Sraopastraipa"/>
              <w:numPr>
                <w:ilvl w:val="2"/>
                <w:numId w:val="2"/>
              </w:numPr>
              <w:rPr>
                <w:rFonts w:ascii="Times New Roman" w:hAnsi="Times New Roman"/>
                <w:sz w:val="24"/>
                <w:szCs w:val="24"/>
              </w:rPr>
            </w:pPr>
            <w:r w:rsidRPr="00DA17FD">
              <w:rPr>
                <w:rFonts w:ascii="Times New Roman" w:hAnsi="Times New Roman"/>
                <w:sz w:val="24"/>
                <w:szCs w:val="24"/>
              </w:rPr>
              <w:t>Filtravimo pagal galimas dimensijas funkcionalumas;</w:t>
            </w:r>
          </w:p>
          <w:p w14:paraId="0AC2359E" w14:textId="77777777" w:rsidR="0008266B" w:rsidRPr="00DA17FD" w:rsidRDefault="00141336" w:rsidP="00716249">
            <w:pPr>
              <w:pStyle w:val="Sraopastraipa"/>
              <w:numPr>
                <w:ilvl w:val="2"/>
                <w:numId w:val="2"/>
              </w:numPr>
              <w:rPr>
                <w:rFonts w:ascii="Times New Roman" w:hAnsi="Times New Roman"/>
                <w:sz w:val="24"/>
                <w:szCs w:val="24"/>
              </w:rPr>
            </w:pPr>
            <w:r w:rsidRPr="00DA17FD">
              <w:rPr>
                <w:rFonts w:ascii="Times New Roman" w:hAnsi="Times New Roman"/>
                <w:sz w:val="24"/>
                <w:szCs w:val="24"/>
              </w:rPr>
              <w:t>Drill-down/drill-up funkcionalumas;</w:t>
            </w:r>
          </w:p>
          <w:p w14:paraId="2A392537" w14:textId="77777777" w:rsidR="0008266B" w:rsidRPr="00DA17FD" w:rsidRDefault="00141336" w:rsidP="00716249">
            <w:pPr>
              <w:pStyle w:val="Sraopastraipa"/>
              <w:numPr>
                <w:ilvl w:val="2"/>
                <w:numId w:val="2"/>
              </w:numPr>
              <w:rPr>
                <w:rFonts w:ascii="Times New Roman" w:hAnsi="Times New Roman"/>
                <w:sz w:val="24"/>
                <w:szCs w:val="24"/>
              </w:rPr>
            </w:pPr>
            <w:r w:rsidRPr="00DA17FD">
              <w:rPr>
                <w:rFonts w:ascii="Times New Roman" w:hAnsi="Times New Roman"/>
                <w:sz w:val="24"/>
                <w:szCs w:val="24"/>
              </w:rPr>
              <w:t>Duomenų eksportavimo failais funkcionalumas;</w:t>
            </w:r>
          </w:p>
          <w:p w14:paraId="45FFBCB8" w14:textId="69B39A73" w:rsidR="00141336" w:rsidRPr="00DA17FD" w:rsidRDefault="00141336" w:rsidP="00716249">
            <w:pPr>
              <w:pStyle w:val="Sraopastraipa"/>
              <w:numPr>
                <w:ilvl w:val="2"/>
                <w:numId w:val="2"/>
              </w:numPr>
              <w:rPr>
                <w:rFonts w:ascii="Times New Roman" w:hAnsi="Times New Roman"/>
                <w:sz w:val="24"/>
                <w:szCs w:val="24"/>
              </w:rPr>
            </w:pPr>
            <w:r w:rsidRPr="00DA17FD">
              <w:rPr>
                <w:rFonts w:ascii="Times New Roman" w:hAnsi="Times New Roman"/>
                <w:sz w:val="24"/>
                <w:szCs w:val="24"/>
              </w:rPr>
              <w:t>Ataskaitų bendrinimo galimybės</w:t>
            </w:r>
          </w:p>
        </w:tc>
        <w:tc>
          <w:tcPr>
            <w:tcW w:w="1275"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02C290BF" w14:textId="77777777" w:rsidR="00141336" w:rsidRPr="00DA17FD" w:rsidRDefault="00141336" w:rsidP="0008266B">
            <w:pPr>
              <w:rPr>
                <w:rFonts w:ascii="Times New Roman" w:hAnsi="Times New Roman" w:cs="Times New Roman"/>
                <w:sz w:val="24"/>
                <w:szCs w:val="24"/>
              </w:rPr>
            </w:pPr>
          </w:p>
          <w:p w14:paraId="3CCF1D54" w14:textId="77777777" w:rsidR="0008266B" w:rsidRPr="00DA17FD" w:rsidRDefault="0008266B" w:rsidP="0008266B">
            <w:pPr>
              <w:rPr>
                <w:rFonts w:ascii="Times New Roman" w:hAnsi="Times New Roman" w:cs="Times New Roman"/>
                <w:sz w:val="24"/>
                <w:szCs w:val="24"/>
              </w:rPr>
            </w:pPr>
            <w:r w:rsidRPr="00DA17FD">
              <w:rPr>
                <w:rFonts w:ascii="Times New Roman" w:hAnsi="Times New Roman" w:cs="Times New Roman"/>
                <w:sz w:val="24"/>
                <w:szCs w:val="24"/>
              </w:rPr>
              <w:t>4.1. B</w:t>
            </w:r>
          </w:p>
          <w:p w14:paraId="01FE8510" w14:textId="77777777" w:rsidR="0008266B" w:rsidRPr="00DA17FD" w:rsidRDefault="0008266B" w:rsidP="0008266B">
            <w:pPr>
              <w:rPr>
                <w:rFonts w:ascii="Times New Roman" w:hAnsi="Times New Roman" w:cs="Times New Roman"/>
                <w:sz w:val="24"/>
                <w:szCs w:val="24"/>
              </w:rPr>
            </w:pPr>
            <w:r w:rsidRPr="00DA17FD">
              <w:rPr>
                <w:rFonts w:ascii="Times New Roman" w:hAnsi="Times New Roman" w:cs="Times New Roman"/>
                <w:sz w:val="24"/>
                <w:szCs w:val="24"/>
              </w:rPr>
              <w:t>4.2. B</w:t>
            </w:r>
          </w:p>
          <w:p w14:paraId="7EF7AE1D" w14:textId="77C34174" w:rsidR="0008266B" w:rsidRPr="00DA17FD" w:rsidRDefault="0008266B" w:rsidP="0008266B">
            <w:pPr>
              <w:rPr>
                <w:rFonts w:ascii="Times New Roman" w:hAnsi="Times New Roman" w:cs="Times New Roman"/>
                <w:sz w:val="24"/>
                <w:szCs w:val="24"/>
              </w:rPr>
            </w:pPr>
            <w:r w:rsidRPr="00DA17FD">
              <w:rPr>
                <w:rFonts w:ascii="Times New Roman" w:hAnsi="Times New Roman" w:cs="Times New Roman"/>
                <w:sz w:val="24"/>
                <w:szCs w:val="24"/>
              </w:rPr>
              <w:t>4.3. B</w:t>
            </w:r>
          </w:p>
        </w:tc>
        <w:tc>
          <w:tcPr>
            <w:tcW w:w="1275" w:type="dxa"/>
            <w:tcBorders>
              <w:top w:val="single" w:sz="6" w:space="0" w:color="BFBFBF"/>
              <w:left w:val="nil"/>
              <w:bottom w:val="single" w:sz="6" w:space="0" w:color="BFBFBF"/>
              <w:right w:val="single" w:sz="6" w:space="0" w:color="BFBFBF"/>
            </w:tcBorders>
          </w:tcPr>
          <w:p w14:paraId="7EDF957A" w14:textId="77777777" w:rsidR="00141336" w:rsidRPr="00DA17FD" w:rsidRDefault="00141336" w:rsidP="0008266B">
            <w:pPr>
              <w:rPr>
                <w:rFonts w:ascii="Times New Roman" w:hAnsi="Times New Roman" w:cs="Times New Roman"/>
                <w:sz w:val="24"/>
                <w:szCs w:val="24"/>
              </w:rPr>
            </w:pPr>
          </w:p>
        </w:tc>
      </w:tr>
    </w:tbl>
    <w:p w14:paraId="6F029A13" w14:textId="2D314059" w:rsidR="00A03430" w:rsidRPr="00DA17FD" w:rsidRDefault="0008266B" w:rsidP="006E3CC5">
      <w:pPr>
        <w:rPr>
          <w:rFonts w:ascii="Times New Roman" w:hAnsi="Times New Roman" w:cs="Times New Roman"/>
          <w:sz w:val="24"/>
          <w:szCs w:val="24"/>
        </w:rPr>
      </w:pPr>
      <w:r w:rsidRPr="00DA17FD">
        <w:rPr>
          <w:rFonts w:ascii="Times New Roman" w:hAnsi="Times New Roman" w:cs="Times New Roman"/>
          <w:sz w:val="24"/>
          <w:szCs w:val="24"/>
        </w:rPr>
        <w:br w:type="textWrapping" w:clear="all"/>
      </w:r>
    </w:p>
    <w:p w14:paraId="440AC509" w14:textId="67AB536C" w:rsidR="00A03430" w:rsidRPr="00C10EF3" w:rsidRDefault="00A03430" w:rsidP="006E3CC5">
      <w:pPr>
        <w:rPr>
          <w:rFonts w:ascii="Times New Roman" w:hAnsi="Times New Roman" w:cs="Times New Roman"/>
          <w:sz w:val="24"/>
          <w:szCs w:val="24"/>
        </w:rPr>
      </w:pPr>
      <w:bookmarkStart w:id="4" w:name="_Hlk182929072"/>
      <w:r w:rsidRPr="00DA17FD">
        <w:rPr>
          <w:rFonts w:ascii="Times New Roman" w:hAnsi="Times New Roman" w:cs="Times New Roman"/>
          <w:sz w:val="24"/>
          <w:szCs w:val="24"/>
        </w:rPr>
        <w:lastRenderedPageBreak/>
        <w:t>4.</w:t>
      </w:r>
      <w:r w:rsidR="002C2731" w:rsidRPr="00DA17FD">
        <w:rPr>
          <w:rFonts w:ascii="Times New Roman" w:hAnsi="Times New Roman" w:cs="Times New Roman"/>
          <w:sz w:val="24"/>
          <w:szCs w:val="24"/>
        </w:rPr>
        <w:t>1</w:t>
      </w:r>
      <w:r w:rsidR="009758FE" w:rsidRPr="00DA17FD">
        <w:rPr>
          <w:rFonts w:ascii="Times New Roman" w:hAnsi="Times New Roman" w:cs="Times New Roman"/>
          <w:sz w:val="24"/>
          <w:szCs w:val="24"/>
        </w:rPr>
        <w:t>9</w:t>
      </w:r>
      <w:r w:rsidRPr="00DA17FD">
        <w:rPr>
          <w:rFonts w:ascii="Times New Roman" w:hAnsi="Times New Roman" w:cs="Times New Roman"/>
          <w:sz w:val="24"/>
          <w:szCs w:val="24"/>
        </w:rPr>
        <w:t xml:space="preserve">. Reikalavimai </w:t>
      </w:r>
      <w:r w:rsidRPr="00DA17FD">
        <w:rPr>
          <w:rFonts w:ascii="Times New Roman" w:hAnsi="Times New Roman" w:cs="Times New Roman"/>
          <w:b/>
          <w:bCs/>
          <w:sz w:val="24"/>
          <w:szCs w:val="24"/>
        </w:rPr>
        <w:t xml:space="preserve">„Išmaniojo pokalbio </w:t>
      </w:r>
      <w:r w:rsidRPr="00C10EF3">
        <w:rPr>
          <w:rFonts w:ascii="Times New Roman" w:hAnsi="Times New Roman" w:cs="Times New Roman"/>
          <w:b/>
          <w:bCs/>
          <w:sz w:val="24"/>
          <w:szCs w:val="24"/>
        </w:rPr>
        <w:t>roboto“ įrankiui</w:t>
      </w:r>
      <w:r w:rsidRPr="00C10EF3">
        <w:rPr>
          <w:rFonts w:ascii="Times New Roman" w:hAnsi="Times New Roman" w:cs="Times New Roman"/>
          <w:sz w:val="24"/>
          <w:szCs w:val="24"/>
        </w:rPr>
        <w:t>:</w:t>
      </w:r>
    </w:p>
    <w:bookmarkEnd w:id="4"/>
    <w:p w14:paraId="09585064" w14:textId="00734A2A" w:rsidR="00A03430" w:rsidRPr="00DA17FD" w:rsidRDefault="00A03430" w:rsidP="006E3CC5">
      <w:pPr>
        <w:rPr>
          <w:rFonts w:ascii="Times New Roman" w:hAnsi="Times New Roman" w:cs="Times New Roman"/>
          <w:sz w:val="24"/>
          <w:szCs w:val="24"/>
        </w:rPr>
      </w:pPr>
      <w:r w:rsidRPr="00DA17FD">
        <w:rPr>
          <w:rFonts w:ascii="Times New Roman" w:hAnsi="Times New Roman" w:cs="Times New Roman"/>
          <w:sz w:val="24"/>
          <w:szCs w:val="24"/>
        </w:rPr>
        <w:t>4.</w:t>
      </w:r>
      <w:r w:rsidR="002C2731" w:rsidRPr="00DA17FD">
        <w:rPr>
          <w:rFonts w:ascii="Times New Roman" w:hAnsi="Times New Roman" w:cs="Times New Roman"/>
          <w:sz w:val="24"/>
          <w:szCs w:val="24"/>
        </w:rPr>
        <w:t>1</w:t>
      </w:r>
      <w:r w:rsidR="009758FE" w:rsidRPr="00DA17FD">
        <w:rPr>
          <w:rFonts w:ascii="Times New Roman" w:hAnsi="Times New Roman" w:cs="Times New Roman"/>
          <w:sz w:val="24"/>
          <w:szCs w:val="24"/>
        </w:rPr>
        <w:t>9</w:t>
      </w:r>
      <w:r w:rsidRPr="00DA17FD">
        <w:rPr>
          <w:rFonts w:ascii="Times New Roman" w:hAnsi="Times New Roman" w:cs="Times New Roman"/>
          <w:sz w:val="24"/>
          <w:szCs w:val="24"/>
        </w:rPr>
        <w:t xml:space="preserve">.1. </w:t>
      </w:r>
      <w:bookmarkStart w:id="5" w:name="_Hlk182929187"/>
      <w:r w:rsidRPr="00DA17FD">
        <w:rPr>
          <w:rFonts w:ascii="Times New Roman" w:hAnsi="Times New Roman" w:cs="Times New Roman"/>
          <w:sz w:val="24"/>
          <w:szCs w:val="24"/>
        </w:rPr>
        <w:t xml:space="preserve">Programinei įrangai tinka įvairūs sprendimai – </w:t>
      </w:r>
      <w:r w:rsidRPr="00DA17FD">
        <w:rPr>
          <w:rFonts w:ascii="Times New Roman" w:hAnsi="Times New Roman" w:cs="Times New Roman"/>
          <w:i/>
          <w:iCs/>
          <w:sz w:val="24"/>
          <w:szCs w:val="24"/>
        </w:rPr>
        <w:t xml:space="preserve">„open source“, „cloud base“, „on premise“ </w:t>
      </w:r>
      <w:r w:rsidRPr="00DA17FD">
        <w:rPr>
          <w:rFonts w:ascii="Times New Roman" w:hAnsi="Times New Roman" w:cs="Times New Roman"/>
          <w:sz w:val="24"/>
          <w:szCs w:val="24"/>
        </w:rPr>
        <w:t>sprendimai, kurie išpildo funkcinius ir nefunkcinius sistemos reikalavimus.</w:t>
      </w:r>
      <w:bookmarkEnd w:id="5"/>
    </w:p>
    <w:p w14:paraId="4FC8568B" w14:textId="3A3B80A7" w:rsidR="00A03430" w:rsidRPr="00DA17FD" w:rsidRDefault="00A03430" w:rsidP="006E3CC5">
      <w:pPr>
        <w:rPr>
          <w:rFonts w:ascii="Times New Roman" w:hAnsi="Times New Roman" w:cs="Times New Roman"/>
          <w:sz w:val="24"/>
          <w:szCs w:val="24"/>
        </w:rPr>
      </w:pPr>
      <w:r w:rsidRPr="00DA17FD">
        <w:rPr>
          <w:rFonts w:ascii="Times New Roman" w:hAnsi="Times New Roman" w:cs="Times New Roman"/>
          <w:sz w:val="24"/>
          <w:szCs w:val="24"/>
        </w:rPr>
        <w:t>4.</w:t>
      </w:r>
      <w:r w:rsidR="002C2731" w:rsidRPr="00DA17FD">
        <w:rPr>
          <w:rFonts w:ascii="Times New Roman" w:hAnsi="Times New Roman" w:cs="Times New Roman"/>
          <w:sz w:val="24"/>
          <w:szCs w:val="24"/>
        </w:rPr>
        <w:t>1</w:t>
      </w:r>
      <w:r w:rsidR="009758FE" w:rsidRPr="00DA17FD">
        <w:rPr>
          <w:rFonts w:ascii="Times New Roman" w:hAnsi="Times New Roman" w:cs="Times New Roman"/>
          <w:sz w:val="24"/>
          <w:szCs w:val="24"/>
        </w:rPr>
        <w:t>9</w:t>
      </w:r>
      <w:r w:rsidRPr="00DA17FD">
        <w:rPr>
          <w:rFonts w:ascii="Times New Roman" w:hAnsi="Times New Roman" w:cs="Times New Roman"/>
          <w:sz w:val="24"/>
          <w:szCs w:val="24"/>
        </w:rPr>
        <w:t>.2. „Išmaniojo pokalbio roboto“ platforma turi užtikrinti saugomų duomenų integralumą, konfidencialumą ir vientisumą. „Išmaniojo pokalbių roboto“ platformos saugumas turi būti užtikrinamas organizacinėmis, techninėmis–programinėmis ir fizinėmis apsaugos priemonėmis.</w:t>
      </w:r>
    </w:p>
    <w:p w14:paraId="67690926" w14:textId="170B148E" w:rsidR="00A03430" w:rsidRPr="00DA17FD" w:rsidRDefault="00A03430" w:rsidP="006E3CC5">
      <w:pPr>
        <w:rPr>
          <w:rFonts w:ascii="Times New Roman" w:hAnsi="Times New Roman" w:cs="Times New Roman"/>
          <w:sz w:val="24"/>
          <w:szCs w:val="24"/>
        </w:rPr>
      </w:pPr>
      <w:r w:rsidRPr="00DA17FD">
        <w:rPr>
          <w:rFonts w:ascii="Times New Roman" w:hAnsi="Times New Roman" w:cs="Times New Roman"/>
          <w:sz w:val="24"/>
          <w:szCs w:val="24"/>
        </w:rPr>
        <w:t>4.</w:t>
      </w:r>
      <w:r w:rsidR="002C2731" w:rsidRPr="00DA17FD">
        <w:rPr>
          <w:rFonts w:ascii="Times New Roman" w:hAnsi="Times New Roman" w:cs="Times New Roman"/>
          <w:sz w:val="24"/>
          <w:szCs w:val="24"/>
        </w:rPr>
        <w:t>1</w:t>
      </w:r>
      <w:r w:rsidR="009758FE" w:rsidRPr="00DA17FD">
        <w:rPr>
          <w:rFonts w:ascii="Times New Roman" w:hAnsi="Times New Roman" w:cs="Times New Roman"/>
          <w:sz w:val="24"/>
          <w:szCs w:val="24"/>
        </w:rPr>
        <w:t>9</w:t>
      </w:r>
      <w:r w:rsidRPr="00DA17FD">
        <w:rPr>
          <w:rFonts w:ascii="Times New Roman" w:hAnsi="Times New Roman" w:cs="Times New Roman"/>
          <w:sz w:val="24"/>
          <w:szCs w:val="24"/>
        </w:rPr>
        <w:t>.3. Turi būti numatytos aiškios procedūros paslaugos veikimo atstatymui, siekiant užtikrinti sistemos, duomenų patikimumą ir saugumą.</w:t>
      </w:r>
    </w:p>
    <w:p w14:paraId="55C98A8B" w14:textId="3F441095" w:rsidR="00A03430" w:rsidRPr="00DA17FD" w:rsidRDefault="00A03430" w:rsidP="006E3CC5">
      <w:pPr>
        <w:rPr>
          <w:rFonts w:ascii="Times New Roman" w:hAnsi="Times New Roman" w:cs="Times New Roman"/>
          <w:sz w:val="24"/>
          <w:szCs w:val="24"/>
        </w:rPr>
      </w:pPr>
      <w:r w:rsidRPr="00DA17FD">
        <w:rPr>
          <w:rFonts w:ascii="Times New Roman" w:hAnsi="Times New Roman" w:cs="Times New Roman"/>
          <w:sz w:val="24"/>
          <w:szCs w:val="24"/>
        </w:rPr>
        <w:t>4.</w:t>
      </w:r>
      <w:r w:rsidR="002C2731" w:rsidRPr="00DA17FD">
        <w:rPr>
          <w:rFonts w:ascii="Times New Roman" w:hAnsi="Times New Roman" w:cs="Times New Roman"/>
          <w:sz w:val="24"/>
          <w:szCs w:val="24"/>
        </w:rPr>
        <w:t>1</w:t>
      </w:r>
      <w:r w:rsidR="009758FE" w:rsidRPr="00DA17FD">
        <w:rPr>
          <w:rFonts w:ascii="Times New Roman" w:hAnsi="Times New Roman" w:cs="Times New Roman"/>
          <w:sz w:val="24"/>
          <w:szCs w:val="24"/>
        </w:rPr>
        <w:t>9</w:t>
      </w:r>
      <w:r w:rsidRPr="00DA17FD">
        <w:rPr>
          <w:rFonts w:ascii="Times New Roman" w:hAnsi="Times New Roman" w:cs="Times New Roman"/>
          <w:sz w:val="24"/>
          <w:szCs w:val="24"/>
        </w:rPr>
        <w:t>.4. Jei tai debesijos sprendimas, duomenų centras turi būti įrengtas Lietuvos Respublikos arba kitos ES valstybės narės teritorijoje.</w:t>
      </w:r>
    </w:p>
    <w:p w14:paraId="769068C1" w14:textId="0CDF5C8C" w:rsidR="00A03430" w:rsidRPr="00DA17FD" w:rsidRDefault="00A03430" w:rsidP="006E3CC5">
      <w:pPr>
        <w:rPr>
          <w:rFonts w:ascii="Times New Roman" w:hAnsi="Times New Roman" w:cs="Times New Roman"/>
          <w:sz w:val="24"/>
          <w:szCs w:val="24"/>
        </w:rPr>
      </w:pPr>
      <w:r w:rsidRPr="00DA17FD">
        <w:rPr>
          <w:rFonts w:ascii="Times New Roman" w:hAnsi="Times New Roman" w:cs="Times New Roman"/>
          <w:sz w:val="24"/>
          <w:szCs w:val="24"/>
        </w:rPr>
        <w:t>4.</w:t>
      </w:r>
      <w:r w:rsidR="002C2731" w:rsidRPr="00DA17FD">
        <w:rPr>
          <w:rFonts w:ascii="Times New Roman" w:hAnsi="Times New Roman" w:cs="Times New Roman"/>
          <w:sz w:val="24"/>
          <w:szCs w:val="24"/>
        </w:rPr>
        <w:t>1</w:t>
      </w:r>
      <w:r w:rsidR="009758FE" w:rsidRPr="00DA17FD">
        <w:rPr>
          <w:rFonts w:ascii="Times New Roman" w:hAnsi="Times New Roman" w:cs="Times New Roman"/>
          <w:sz w:val="24"/>
          <w:szCs w:val="24"/>
        </w:rPr>
        <w:t>9</w:t>
      </w:r>
      <w:r w:rsidRPr="00DA17FD">
        <w:rPr>
          <w:rFonts w:ascii="Times New Roman" w:hAnsi="Times New Roman" w:cs="Times New Roman"/>
          <w:sz w:val="24"/>
          <w:szCs w:val="24"/>
        </w:rPr>
        <w:t xml:space="preserve">.5. „Išmaniojo pokalbio roboto“ </w:t>
      </w:r>
      <w:r w:rsidR="00766AD8" w:rsidRPr="00DA17FD">
        <w:rPr>
          <w:rFonts w:ascii="Times New Roman" w:hAnsi="Times New Roman" w:cs="Times New Roman"/>
          <w:sz w:val="24"/>
          <w:szCs w:val="24"/>
        </w:rPr>
        <w:t>platformos</w:t>
      </w:r>
      <w:r w:rsidR="00816D65" w:rsidRPr="00DA17FD">
        <w:rPr>
          <w:rFonts w:ascii="Times New Roman" w:hAnsi="Times New Roman" w:cs="Times New Roman"/>
          <w:sz w:val="24"/>
          <w:szCs w:val="24"/>
        </w:rPr>
        <w:t xml:space="preserve"> </w:t>
      </w:r>
      <w:r w:rsidRPr="00DA17FD">
        <w:rPr>
          <w:rFonts w:ascii="Times New Roman" w:hAnsi="Times New Roman" w:cs="Times New Roman"/>
          <w:sz w:val="24"/>
          <w:szCs w:val="24"/>
        </w:rPr>
        <w:t>pasiekiamumas turi būti ne mažesnis nei 98 proc.</w:t>
      </w:r>
    </w:p>
    <w:p w14:paraId="11C1E65E" w14:textId="71FBE6DD" w:rsidR="00A03430" w:rsidRPr="00DA17FD" w:rsidRDefault="00A03430" w:rsidP="006E3CC5">
      <w:pPr>
        <w:rPr>
          <w:rFonts w:ascii="Times New Roman" w:hAnsi="Times New Roman" w:cs="Times New Roman"/>
          <w:sz w:val="24"/>
          <w:szCs w:val="24"/>
        </w:rPr>
      </w:pPr>
      <w:r w:rsidRPr="00DA17FD">
        <w:rPr>
          <w:rFonts w:ascii="Times New Roman" w:hAnsi="Times New Roman" w:cs="Times New Roman"/>
          <w:sz w:val="24"/>
          <w:szCs w:val="24"/>
        </w:rPr>
        <w:t>4.</w:t>
      </w:r>
      <w:r w:rsidR="002C2731" w:rsidRPr="00DA17FD">
        <w:rPr>
          <w:rFonts w:ascii="Times New Roman" w:hAnsi="Times New Roman" w:cs="Times New Roman"/>
          <w:sz w:val="24"/>
          <w:szCs w:val="24"/>
        </w:rPr>
        <w:t>1</w:t>
      </w:r>
      <w:r w:rsidR="009758FE" w:rsidRPr="00DA17FD">
        <w:rPr>
          <w:rFonts w:ascii="Times New Roman" w:hAnsi="Times New Roman" w:cs="Times New Roman"/>
          <w:sz w:val="24"/>
          <w:szCs w:val="24"/>
        </w:rPr>
        <w:t>9</w:t>
      </w:r>
      <w:r w:rsidRPr="00DA17FD">
        <w:rPr>
          <w:rFonts w:ascii="Times New Roman" w:hAnsi="Times New Roman" w:cs="Times New Roman"/>
          <w:sz w:val="24"/>
          <w:szCs w:val="24"/>
        </w:rPr>
        <w:t>.6. „Išmaniojo pokalbio roboto“ platforma turi būti apsaugota ir užtikrinti automatinį rezervinį kopijavimą visiems saugomiems duomenims, kuris leistų atstatyti duomenis jų praradimo atveju bet kurią versiją paskutinių 30 kalendorinių dienų laikotarpiu;</w:t>
      </w:r>
    </w:p>
    <w:p w14:paraId="6348C5B9" w14:textId="6A9FF965" w:rsidR="0043655F" w:rsidRPr="00DA17FD" w:rsidRDefault="0043655F" w:rsidP="006E3CC5">
      <w:pPr>
        <w:rPr>
          <w:rFonts w:ascii="Times New Roman" w:hAnsi="Times New Roman" w:cs="Times New Roman"/>
          <w:sz w:val="24"/>
          <w:szCs w:val="24"/>
        </w:rPr>
      </w:pPr>
      <w:r w:rsidRPr="00DA17FD">
        <w:rPr>
          <w:rFonts w:ascii="Times New Roman" w:hAnsi="Times New Roman" w:cs="Times New Roman"/>
          <w:sz w:val="24"/>
          <w:szCs w:val="24"/>
        </w:rPr>
        <w:t>4.</w:t>
      </w:r>
      <w:r w:rsidR="002C2731" w:rsidRPr="00DA17FD">
        <w:rPr>
          <w:rFonts w:ascii="Times New Roman" w:hAnsi="Times New Roman" w:cs="Times New Roman"/>
          <w:sz w:val="24"/>
          <w:szCs w:val="24"/>
        </w:rPr>
        <w:t>1</w:t>
      </w:r>
      <w:r w:rsidR="009758FE" w:rsidRPr="00DA17FD">
        <w:rPr>
          <w:rFonts w:ascii="Times New Roman" w:hAnsi="Times New Roman" w:cs="Times New Roman"/>
          <w:sz w:val="24"/>
          <w:szCs w:val="24"/>
        </w:rPr>
        <w:t>9</w:t>
      </w:r>
      <w:r w:rsidRPr="00DA17FD">
        <w:rPr>
          <w:rFonts w:ascii="Times New Roman" w:hAnsi="Times New Roman" w:cs="Times New Roman"/>
          <w:sz w:val="24"/>
          <w:szCs w:val="24"/>
        </w:rPr>
        <w:t>.7. Duomenų rezervinio kopijavimo procedūrų metu neturi būti stabdomas „Išmaniojo pokalbio roboto“ veikimas.</w:t>
      </w:r>
    </w:p>
    <w:p w14:paraId="76EE5108" w14:textId="7843DC23" w:rsidR="002C2731" w:rsidRPr="00DA17FD" w:rsidRDefault="0043655F" w:rsidP="006E3CC5">
      <w:pPr>
        <w:rPr>
          <w:rFonts w:ascii="Times New Roman" w:hAnsi="Times New Roman" w:cs="Times New Roman"/>
          <w:sz w:val="24"/>
          <w:szCs w:val="24"/>
        </w:rPr>
      </w:pPr>
      <w:r w:rsidRPr="00DA17FD">
        <w:rPr>
          <w:rFonts w:ascii="Times New Roman" w:hAnsi="Times New Roman" w:cs="Times New Roman"/>
          <w:sz w:val="24"/>
          <w:szCs w:val="24"/>
        </w:rPr>
        <w:t>4.</w:t>
      </w:r>
      <w:r w:rsidR="002C2731" w:rsidRPr="00DA17FD">
        <w:rPr>
          <w:rFonts w:ascii="Times New Roman" w:hAnsi="Times New Roman" w:cs="Times New Roman"/>
          <w:sz w:val="24"/>
          <w:szCs w:val="24"/>
        </w:rPr>
        <w:t>1</w:t>
      </w:r>
      <w:r w:rsidR="009758FE" w:rsidRPr="00DA17FD">
        <w:rPr>
          <w:rFonts w:ascii="Times New Roman" w:hAnsi="Times New Roman" w:cs="Times New Roman"/>
          <w:sz w:val="24"/>
          <w:szCs w:val="24"/>
        </w:rPr>
        <w:t>9</w:t>
      </w:r>
      <w:r w:rsidRPr="00DA17FD">
        <w:rPr>
          <w:rFonts w:ascii="Times New Roman" w:hAnsi="Times New Roman" w:cs="Times New Roman"/>
          <w:sz w:val="24"/>
          <w:szCs w:val="24"/>
        </w:rPr>
        <w:t xml:space="preserve">.8. </w:t>
      </w:r>
      <w:r w:rsidR="00A03430" w:rsidRPr="00DA17FD">
        <w:rPr>
          <w:rFonts w:ascii="Times New Roman" w:hAnsi="Times New Roman" w:cs="Times New Roman"/>
          <w:b/>
          <w:bCs/>
          <w:sz w:val="24"/>
          <w:szCs w:val="24"/>
        </w:rPr>
        <w:t>Išman</w:t>
      </w:r>
      <w:r w:rsidR="00816D65" w:rsidRPr="00DA17FD">
        <w:rPr>
          <w:rFonts w:ascii="Times New Roman" w:hAnsi="Times New Roman" w:cs="Times New Roman"/>
          <w:b/>
          <w:bCs/>
          <w:sz w:val="24"/>
          <w:szCs w:val="24"/>
        </w:rPr>
        <w:t>iojo</w:t>
      </w:r>
      <w:r w:rsidR="00644C7D" w:rsidRPr="00DA17FD">
        <w:rPr>
          <w:rFonts w:ascii="Times New Roman" w:hAnsi="Times New Roman" w:cs="Times New Roman"/>
          <w:b/>
          <w:bCs/>
          <w:sz w:val="24"/>
          <w:szCs w:val="24"/>
        </w:rPr>
        <w:t xml:space="preserve"> </w:t>
      </w:r>
      <w:r w:rsidR="00A03430" w:rsidRPr="00DA17FD">
        <w:rPr>
          <w:rFonts w:ascii="Times New Roman" w:hAnsi="Times New Roman" w:cs="Times New Roman"/>
          <w:b/>
          <w:bCs/>
          <w:sz w:val="24"/>
          <w:szCs w:val="24"/>
        </w:rPr>
        <w:t>pokalbio robot</w:t>
      </w:r>
      <w:r w:rsidR="00816D65" w:rsidRPr="00DA17FD">
        <w:rPr>
          <w:rFonts w:ascii="Times New Roman" w:hAnsi="Times New Roman" w:cs="Times New Roman"/>
          <w:b/>
          <w:bCs/>
          <w:sz w:val="24"/>
          <w:szCs w:val="24"/>
        </w:rPr>
        <w:t>o</w:t>
      </w:r>
      <w:r w:rsidR="00A03430" w:rsidRPr="00DA17FD">
        <w:rPr>
          <w:rFonts w:ascii="Times New Roman" w:hAnsi="Times New Roman" w:cs="Times New Roman"/>
          <w:sz w:val="24"/>
          <w:szCs w:val="24"/>
        </w:rPr>
        <w:t xml:space="preserve"> funkcijų sąrašas:</w:t>
      </w:r>
    </w:p>
    <w:p w14:paraId="5655DD0C" w14:textId="77777777" w:rsidR="0008266B" w:rsidRPr="00DA17FD" w:rsidRDefault="0008266B" w:rsidP="006E3CC5">
      <w:pPr>
        <w:rPr>
          <w:rFonts w:ascii="Times New Roman" w:hAnsi="Times New Roman" w:cs="Times New Roman"/>
          <w:sz w:val="24"/>
          <w:szCs w:val="24"/>
        </w:rPr>
      </w:pPr>
    </w:p>
    <w:tbl>
      <w:tblPr>
        <w:tblpPr w:leftFromText="180" w:rightFromText="180" w:vertAnchor="text" w:tblpY="1"/>
        <w:tblOverlap w:val="never"/>
        <w:tblW w:w="9772" w:type="dxa"/>
        <w:tblBorders>
          <w:top w:val="nil"/>
          <w:left w:val="nil"/>
          <w:bottom w:val="nil"/>
          <w:right w:val="nil"/>
          <w:insideH w:val="nil"/>
          <w:insideV w:val="nil"/>
        </w:tblBorders>
        <w:tblLayout w:type="fixed"/>
        <w:tblLook w:val="0600" w:firstRow="0" w:lastRow="0" w:firstColumn="0" w:lastColumn="0" w:noHBand="1" w:noVBand="1"/>
      </w:tblPr>
      <w:tblGrid>
        <w:gridCol w:w="1552"/>
        <w:gridCol w:w="5670"/>
        <w:gridCol w:w="1275"/>
        <w:gridCol w:w="1275"/>
      </w:tblGrid>
      <w:tr w:rsidR="0008266B" w:rsidRPr="00DA17FD" w14:paraId="16DA35A5" w14:textId="77777777" w:rsidTr="004050A4">
        <w:trPr>
          <w:trHeight w:val="482"/>
        </w:trPr>
        <w:tc>
          <w:tcPr>
            <w:tcW w:w="1552" w:type="dxa"/>
            <w:tcBorders>
              <w:top w:val="single" w:sz="6" w:space="0" w:color="BFBFBF"/>
              <w:left w:val="single" w:sz="6" w:space="0" w:color="BFBFBF"/>
              <w:bottom w:val="single" w:sz="6" w:space="0" w:color="BFBFBF"/>
              <w:right w:val="single" w:sz="6" w:space="0" w:color="BFBFBF"/>
            </w:tcBorders>
            <w:shd w:val="clear" w:color="auto" w:fill="F2F2F2"/>
            <w:tcMar>
              <w:top w:w="0" w:type="dxa"/>
              <w:left w:w="100" w:type="dxa"/>
              <w:bottom w:w="0" w:type="dxa"/>
              <w:right w:w="100" w:type="dxa"/>
            </w:tcMar>
          </w:tcPr>
          <w:p w14:paraId="1E2B25D3" w14:textId="77777777" w:rsidR="0008266B" w:rsidRPr="00DA17FD" w:rsidRDefault="0008266B" w:rsidP="004050A4">
            <w:pPr>
              <w:rPr>
                <w:rFonts w:ascii="Times New Roman" w:hAnsi="Times New Roman" w:cs="Times New Roman"/>
                <w:sz w:val="24"/>
                <w:szCs w:val="24"/>
              </w:rPr>
            </w:pPr>
            <w:r w:rsidRPr="00DA17FD">
              <w:rPr>
                <w:rFonts w:ascii="Times New Roman" w:hAnsi="Times New Roman" w:cs="Times New Roman"/>
                <w:sz w:val="24"/>
                <w:szCs w:val="24"/>
              </w:rPr>
              <w:t>Komponentas</w:t>
            </w:r>
          </w:p>
        </w:tc>
        <w:tc>
          <w:tcPr>
            <w:tcW w:w="5670" w:type="dxa"/>
            <w:tcBorders>
              <w:top w:val="single" w:sz="6" w:space="0" w:color="BFBFBF"/>
              <w:left w:val="nil"/>
              <w:bottom w:val="single" w:sz="6" w:space="0" w:color="BFBFBF"/>
              <w:right w:val="single" w:sz="6" w:space="0" w:color="BFBFBF"/>
            </w:tcBorders>
            <w:shd w:val="clear" w:color="auto" w:fill="F2F2F2"/>
            <w:tcMar>
              <w:top w:w="0" w:type="dxa"/>
              <w:left w:w="100" w:type="dxa"/>
              <w:bottom w:w="0" w:type="dxa"/>
              <w:right w:w="100" w:type="dxa"/>
            </w:tcMar>
          </w:tcPr>
          <w:p w14:paraId="7856E19F" w14:textId="77777777" w:rsidR="0008266B" w:rsidRPr="00DA17FD" w:rsidRDefault="0008266B" w:rsidP="004050A4">
            <w:pPr>
              <w:rPr>
                <w:rFonts w:ascii="Times New Roman" w:hAnsi="Times New Roman" w:cs="Times New Roman"/>
                <w:sz w:val="24"/>
                <w:szCs w:val="24"/>
              </w:rPr>
            </w:pPr>
            <w:r w:rsidRPr="00DA17FD">
              <w:rPr>
                <w:rFonts w:ascii="Times New Roman" w:hAnsi="Times New Roman" w:cs="Times New Roman"/>
                <w:sz w:val="24"/>
                <w:szCs w:val="24"/>
              </w:rPr>
              <w:t>Funkcijos</w:t>
            </w:r>
          </w:p>
        </w:tc>
        <w:tc>
          <w:tcPr>
            <w:tcW w:w="1275" w:type="dxa"/>
            <w:tcBorders>
              <w:top w:val="single" w:sz="6" w:space="0" w:color="BFBFBF"/>
              <w:left w:val="nil"/>
              <w:bottom w:val="single" w:sz="6" w:space="0" w:color="BFBFBF"/>
              <w:right w:val="single" w:sz="6" w:space="0" w:color="BFBFBF"/>
            </w:tcBorders>
            <w:shd w:val="clear" w:color="auto" w:fill="F2F2F2"/>
            <w:tcMar>
              <w:top w:w="0" w:type="dxa"/>
              <w:left w:w="100" w:type="dxa"/>
              <w:bottom w:w="0" w:type="dxa"/>
              <w:right w:w="100" w:type="dxa"/>
            </w:tcMar>
          </w:tcPr>
          <w:p w14:paraId="381A8606" w14:textId="77777777" w:rsidR="0008266B" w:rsidRPr="00DA17FD" w:rsidRDefault="0008266B" w:rsidP="004050A4">
            <w:pPr>
              <w:rPr>
                <w:rFonts w:ascii="Times New Roman" w:hAnsi="Times New Roman" w:cs="Times New Roman"/>
                <w:sz w:val="24"/>
                <w:szCs w:val="24"/>
              </w:rPr>
            </w:pPr>
            <w:r w:rsidRPr="00DA17FD">
              <w:rPr>
                <w:rFonts w:ascii="Times New Roman" w:hAnsi="Times New Roman" w:cs="Times New Roman"/>
                <w:sz w:val="24"/>
                <w:szCs w:val="24"/>
              </w:rPr>
              <w:t>Kategorija (B/P)</w:t>
            </w:r>
          </w:p>
        </w:tc>
        <w:tc>
          <w:tcPr>
            <w:tcW w:w="1275" w:type="dxa"/>
            <w:tcBorders>
              <w:top w:val="single" w:sz="6" w:space="0" w:color="BFBFBF"/>
              <w:left w:val="nil"/>
              <w:bottom w:val="single" w:sz="6" w:space="0" w:color="BFBFBF"/>
              <w:right w:val="single" w:sz="6" w:space="0" w:color="BFBFBF"/>
            </w:tcBorders>
            <w:shd w:val="clear" w:color="auto" w:fill="F2F2F2"/>
          </w:tcPr>
          <w:p w14:paraId="6C94785B" w14:textId="77777777" w:rsidR="0008266B" w:rsidRPr="00DA17FD" w:rsidRDefault="0008266B" w:rsidP="004050A4">
            <w:pPr>
              <w:rPr>
                <w:rFonts w:ascii="Times New Roman" w:hAnsi="Times New Roman" w:cs="Times New Roman"/>
                <w:sz w:val="24"/>
                <w:szCs w:val="24"/>
              </w:rPr>
            </w:pPr>
            <w:r w:rsidRPr="00DA17FD">
              <w:rPr>
                <w:rFonts w:ascii="Times New Roman" w:hAnsi="Times New Roman" w:cs="Times New Roman"/>
                <w:sz w:val="24"/>
                <w:szCs w:val="24"/>
              </w:rPr>
              <w:t>Prioritetas(P1,P2,P3)</w:t>
            </w:r>
          </w:p>
        </w:tc>
      </w:tr>
      <w:tr w:rsidR="0008266B" w:rsidRPr="00DA17FD" w14:paraId="5BA343CD" w14:textId="77777777" w:rsidTr="004050A4">
        <w:trPr>
          <w:trHeight w:val="1448"/>
        </w:trPr>
        <w:tc>
          <w:tcPr>
            <w:tcW w:w="1552"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4C48B4B6" w14:textId="2892C7B0" w:rsidR="0008266B" w:rsidRPr="00DA17FD" w:rsidRDefault="0008266B" w:rsidP="00716249">
            <w:pPr>
              <w:numPr>
                <w:ilvl w:val="0"/>
                <w:numId w:val="4"/>
              </w:numPr>
              <w:rPr>
                <w:rFonts w:ascii="Times New Roman" w:hAnsi="Times New Roman" w:cs="Times New Roman"/>
                <w:sz w:val="24"/>
                <w:szCs w:val="24"/>
              </w:rPr>
            </w:pPr>
            <w:r w:rsidRPr="00DA17FD">
              <w:rPr>
                <w:rFonts w:ascii="Times New Roman" w:hAnsi="Times New Roman" w:cs="Times New Roman"/>
                <w:sz w:val="24"/>
                <w:szCs w:val="24"/>
              </w:rPr>
              <w:t>Išmanusis pokalbio robotas</w:t>
            </w:r>
          </w:p>
        </w:tc>
        <w:tc>
          <w:tcPr>
            <w:tcW w:w="5670" w:type="dxa"/>
            <w:tcBorders>
              <w:top w:val="nil"/>
              <w:left w:val="nil"/>
              <w:bottom w:val="single" w:sz="6" w:space="0" w:color="BFBFBF"/>
              <w:right w:val="single" w:sz="6" w:space="0" w:color="BFBFBF"/>
            </w:tcBorders>
            <w:tcMar>
              <w:top w:w="0" w:type="dxa"/>
              <w:left w:w="100" w:type="dxa"/>
              <w:bottom w:w="0" w:type="dxa"/>
              <w:right w:w="100" w:type="dxa"/>
            </w:tcMar>
          </w:tcPr>
          <w:p w14:paraId="18871BEC" w14:textId="6FEE2798" w:rsidR="0008266B" w:rsidRPr="00DA17FD" w:rsidRDefault="0008266B" w:rsidP="0008266B">
            <w:pPr>
              <w:rPr>
                <w:rFonts w:ascii="Times New Roman" w:hAnsi="Times New Roman" w:cs="Times New Roman"/>
                <w:sz w:val="24"/>
                <w:szCs w:val="24"/>
              </w:rPr>
            </w:pPr>
            <w:r w:rsidRPr="00DA17FD">
              <w:rPr>
                <w:rFonts w:ascii="Times New Roman" w:hAnsi="Times New Roman" w:cs="Times New Roman"/>
                <w:sz w:val="24"/>
                <w:szCs w:val="24"/>
              </w:rPr>
              <w:t>Išmanusis pokalbio robot</w:t>
            </w:r>
            <w:r w:rsidR="00816D65" w:rsidRPr="00DA17FD">
              <w:rPr>
                <w:rFonts w:ascii="Times New Roman" w:hAnsi="Times New Roman" w:cs="Times New Roman"/>
                <w:sz w:val="24"/>
                <w:szCs w:val="24"/>
              </w:rPr>
              <w:t>as</w:t>
            </w:r>
            <w:r w:rsidRPr="00DA17FD">
              <w:rPr>
                <w:rFonts w:ascii="Times New Roman" w:hAnsi="Times New Roman" w:cs="Times New Roman"/>
                <w:sz w:val="24"/>
                <w:szCs w:val="24"/>
              </w:rPr>
              <w:t xml:space="preserve"> </w:t>
            </w:r>
            <w:r w:rsidR="00816D65" w:rsidRPr="00DA17FD">
              <w:rPr>
                <w:rFonts w:ascii="Times New Roman" w:hAnsi="Times New Roman" w:cs="Times New Roman"/>
                <w:sz w:val="24"/>
                <w:szCs w:val="24"/>
              </w:rPr>
              <w:t xml:space="preserve">įgalina </w:t>
            </w:r>
            <w:r w:rsidRPr="00DA17FD">
              <w:rPr>
                <w:rFonts w:ascii="Times New Roman" w:hAnsi="Times New Roman" w:cs="Times New Roman"/>
                <w:sz w:val="24"/>
                <w:szCs w:val="24"/>
              </w:rPr>
              <w:t>mokytoj</w:t>
            </w:r>
            <w:r w:rsidR="00816D65" w:rsidRPr="00DA17FD">
              <w:rPr>
                <w:rFonts w:ascii="Times New Roman" w:hAnsi="Times New Roman" w:cs="Times New Roman"/>
                <w:sz w:val="24"/>
                <w:szCs w:val="24"/>
              </w:rPr>
              <w:t>ą</w:t>
            </w:r>
            <w:r w:rsidRPr="00DA17FD">
              <w:rPr>
                <w:rFonts w:ascii="Times New Roman" w:hAnsi="Times New Roman" w:cs="Times New Roman"/>
                <w:sz w:val="24"/>
                <w:szCs w:val="24"/>
              </w:rPr>
              <w:t xml:space="preserve"> (vartotoj</w:t>
            </w:r>
            <w:r w:rsidR="00816D65" w:rsidRPr="00DA17FD">
              <w:rPr>
                <w:rFonts w:ascii="Times New Roman" w:hAnsi="Times New Roman" w:cs="Times New Roman"/>
                <w:sz w:val="24"/>
                <w:szCs w:val="24"/>
              </w:rPr>
              <w:t>ą</w:t>
            </w:r>
            <w:r w:rsidRPr="00DA17FD">
              <w:rPr>
                <w:rFonts w:ascii="Times New Roman" w:hAnsi="Times New Roman" w:cs="Times New Roman"/>
                <w:sz w:val="24"/>
                <w:szCs w:val="24"/>
              </w:rPr>
              <w:t>) rašyti užklausas raštu ir gauti atsakymus kaip rekomendacijas:</w:t>
            </w:r>
          </w:p>
          <w:p w14:paraId="05458449" w14:textId="5491B5E1" w:rsidR="0008266B" w:rsidRPr="00DA17FD" w:rsidRDefault="00766AD8"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 xml:space="preserve">Išmanusis pokalbio robotas </w:t>
            </w:r>
            <w:r w:rsidR="0008266B" w:rsidRPr="00DA17FD">
              <w:rPr>
                <w:rFonts w:ascii="Times New Roman" w:hAnsi="Times New Roman"/>
                <w:sz w:val="24"/>
                <w:szCs w:val="24"/>
              </w:rPr>
              <w:t xml:space="preserve"> į užklausą turi pateikti atsakymus rekomendacinio pobūdžio ir padėti mokytojui formuoti sekantį užsiėmimą su klase;</w:t>
            </w:r>
          </w:p>
          <w:p w14:paraId="56F0997E" w14:textId="77777777" w:rsidR="0008266B" w:rsidRPr="00DA17FD" w:rsidRDefault="0008266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Turi gebėti pateikti preliminarią rekomendaciją keliems užsiėmimams į priekį;</w:t>
            </w:r>
          </w:p>
          <w:p w14:paraId="673D60B8" w14:textId="108751C8" w:rsidR="0008266B" w:rsidRPr="00DA17FD" w:rsidRDefault="0008266B" w:rsidP="00716249">
            <w:pPr>
              <w:pStyle w:val="Sraopastraipa"/>
              <w:numPr>
                <w:ilvl w:val="1"/>
                <w:numId w:val="4"/>
              </w:numPr>
              <w:rPr>
                <w:rFonts w:ascii="Times New Roman" w:hAnsi="Times New Roman"/>
                <w:color w:val="FF0000"/>
                <w:sz w:val="24"/>
                <w:szCs w:val="24"/>
              </w:rPr>
            </w:pPr>
            <w:r w:rsidRPr="00DA17FD">
              <w:rPr>
                <w:rFonts w:ascii="Times New Roman" w:hAnsi="Times New Roman"/>
                <w:sz w:val="24"/>
                <w:szCs w:val="24"/>
              </w:rPr>
              <w:t>Rekomendacijos turi remtis “Mokymasis Bendradarbiaujant”(MB) metodologija</w:t>
            </w:r>
            <w:r w:rsidR="00DF5670" w:rsidRPr="00DA17FD">
              <w:rPr>
                <w:rFonts w:ascii="Times New Roman" w:hAnsi="Times New Roman"/>
                <w:sz w:val="24"/>
                <w:szCs w:val="24"/>
              </w:rPr>
              <w:t xml:space="preserve">. Detali metologija yra pateikta </w:t>
            </w:r>
            <w:r w:rsidR="00BA5984" w:rsidRPr="00DA17FD">
              <w:rPr>
                <w:rFonts w:ascii="Times New Roman" w:hAnsi="Times New Roman"/>
                <w:sz w:val="24"/>
                <w:szCs w:val="24"/>
              </w:rPr>
              <w:t>knygoje</w:t>
            </w:r>
            <w:r w:rsidR="00DF5670" w:rsidRPr="00DA17FD">
              <w:rPr>
                <w:rFonts w:ascii="Times New Roman" w:hAnsi="Times New Roman"/>
                <w:sz w:val="24"/>
                <w:szCs w:val="24"/>
              </w:rPr>
              <w:t xml:space="preserve"> B. Bennett, C. Rolheiser-Bennett, L. Stevahn „</w:t>
            </w:r>
            <w:r w:rsidR="00BA5984" w:rsidRPr="00DA17FD">
              <w:rPr>
                <w:rFonts w:ascii="Times New Roman" w:hAnsi="Times New Roman"/>
                <w:sz w:val="24"/>
                <w:szCs w:val="24"/>
              </w:rPr>
              <w:t xml:space="preserve"> Mokymasis bendradarbiaujant: kur jausmai ir protas susitinka“</w:t>
            </w:r>
            <w:r w:rsidRPr="00DA17FD">
              <w:rPr>
                <w:rFonts w:ascii="Times New Roman" w:hAnsi="Times New Roman"/>
                <w:sz w:val="24"/>
                <w:szCs w:val="24"/>
              </w:rPr>
              <w:t>;</w:t>
            </w:r>
          </w:p>
          <w:p w14:paraId="38B46CE7" w14:textId="1A6B4697" w:rsidR="0008266B" w:rsidRPr="00DA17FD" w:rsidRDefault="00766AD8"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Išmani</w:t>
            </w:r>
            <w:r w:rsidR="004F2EB9" w:rsidRPr="00DA17FD">
              <w:rPr>
                <w:rFonts w:ascii="Times New Roman" w:hAnsi="Times New Roman"/>
                <w:sz w:val="24"/>
                <w:szCs w:val="24"/>
              </w:rPr>
              <w:t>a</w:t>
            </w:r>
            <w:r w:rsidRPr="00DA17FD">
              <w:rPr>
                <w:rFonts w:ascii="Times New Roman" w:hAnsi="Times New Roman"/>
                <w:sz w:val="24"/>
                <w:szCs w:val="24"/>
              </w:rPr>
              <w:t xml:space="preserve">jam pokalbio robotui </w:t>
            </w:r>
            <w:r w:rsidR="0008266B" w:rsidRPr="00DA17FD">
              <w:rPr>
                <w:rFonts w:ascii="Times New Roman" w:hAnsi="Times New Roman"/>
                <w:sz w:val="24"/>
                <w:szCs w:val="24"/>
              </w:rPr>
              <w:t>teikiant atsakymus turi remtis agreguotais statistiniais duomenimis apie mokinius iš duomenų bazės (~140 statistinių rodiklių);</w:t>
            </w:r>
          </w:p>
          <w:p w14:paraId="7CC2AFA2" w14:textId="77777777" w:rsidR="0008266B" w:rsidRPr="00DA17FD" w:rsidRDefault="0008266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Vartotojui pateikus komentarus, sistema turi sugeneruoti naują ir patikslintą rekomendaciją atsižvelgiant į naujus komentarus;</w:t>
            </w:r>
          </w:p>
          <w:p w14:paraId="53D8D243" w14:textId="77777777" w:rsidR="0008266B" w:rsidRPr="00DA17FD" w:rsidRDefault="0008266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lastRenderedPageBreak/>
              <w:t>Išmanusis pokalbio robotas turi įsiminti dialogą su vartotoju ir suprasti kontekstą tolimesnėms rekomendacijoms generuoti;</w:t>
            </w:r>
          </w:p>
          <w:p w14:paraId="40072A48" w14:textId="77777777" w:rsidR="0008266B" w:rsidRPr="00DA17FD" w:rsidRDefault="0008266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Išmanusis pokalbio robotas turi gebėti interpretuoti tekstą kuris nėra suformuluotas tiksliai, tačiau neiškraipo turinio prasmės;</w:t>
            </w:r>
          </w:p>
          <w:p w14:paraId="6DEDF31B" w14:textId="77777777" w:rsidR="0008266B" w:rsidRPr="00DA17FD" w:rsidRDefault="0008266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Išmanusis pokalbio robotas turi gebėti suprasti informaciją pateiktą su nekritinėmis gramatikos ir skyrybos klaidomis, kurios neiškraipo turinio prasmės;</w:t>
            </w:r>
          </w:p>
          <w:p w14:paraId="5C9442AD" w14:textId="77777777" w:rsidR="0008266B" w:rsidRPr="00DA17FD" w:rsidRDefault="0008266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 xml:space="preserve">Pateikiant užklausą turi būti galimybė užpildyti formą su parametrais pagal MB metodologiją, tokiu būdu būtų gerinamas rekomendacijos tikslumas (formoje suvedami duomenys - pasirinkimas kokioje aplinkoje bus dirbama, kokie galimi mokymo įrankiai, ir kt.); </w:t>
            </w:r>
          </w:p>
          <w:p w14:paraId="3ECEC808" w14:textId="77777777" w:rsidR="0008266B" w:rsidRPr="00DA17FD" w:rsidRDefault="0008266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Turi gebėti atpažinti kelias įvardintas esybes ar  objektus vienoje užklausoje ir pagal tai pateikti tinkamą rekomendaciją;</w:t>
            </w:r>
          </w:p>
          <w:p w14:paraId="1DDCA4F0" w14:textId="66DCFEC8" w:rsidR="0008266B" w:rsidRPr="00DA17FD" w:rsidRDefault="007A7E22"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T</w:t>
            </w:r>
            <w:r w:rsidR="0008266B" w:rsidRPr="00DA17FD">
              <w:rPr>
                <w:rFonts w:ascii="Times New Roman" w:hAnsi="Times New Roman"/>
                <w:sz w:val="24"/>
                <w:szCs w:val="24"/>
              </w:rPr>
              <w:t>uri gebėti suprasti papildomą informaciją apie pamoką ar mokinius užkeliat failą tekstiniu formatu, kad pokalbių robotui galima būtų suprasti platesnį klasės ar pamokos kontekstą;</w:t>
            </w:r>
          </w:p>
          <w:p w14:paraId="34B05059" w14:textId="77777777" w:rsidR="0008266B" w:rsidRPr="00DA17FD" w:rsidRDefault="0008266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Reaguojant į užklausą ir teikiant rekomendaciją sistema turi:</w:t>
            </w:r>
          </w:p>
          <w:p w14:paraId="6B0732E8" w14:textId="77777777" w:rsidR="0008266B" w:rsidRPr="00DA17FD" w:rsidRDefault="0008266B" w:rsidP="00716249">
            <w:pPr>
              <w:pStyle w:val="Sraopastraipa"/>
              <w:numPr>
                <w:ilvl w:val="2"/>
                <w:numId w:val="4"/>
              </w:numPr>
              <w:rPr>
                <w:rFonts w:ascii="Times New Roman" w:hAnsi="Times New Roman"/>
                <w:sz w:val="24"/>
                <w:szCs w:val="24"/>
              </w:rPr>
            </w:pPr>
            <w:r w:rsidRPr="00DA17FD">
              <w:rPr>
                <w:rFonts w:ascii="Times New Roman" w:hAnsi="Times New Roman"/>
                <w:sz w:val="24"/>
                <w:szCs w:val="24"/>
              </w:rPr>
              <w:t>Pateikti pamokos trukmę;</w:t>
            </w:r>
          </w:p>
          <w:p w14:paraId="0E38E08D" w14:textId="77777777" w:rsidR="0008266B" w:rsidRPr="00DA17FD" w:rsidRDefault="0008266B" w:rsidP="00716249">
            <w:pPr>
              <w:pStyle w:val="Sraopastraipa"/>
              <w:numPr>
                <w:ilvl w:val="2"/>
                <w:numId w:val="4"/>
              </w:numPr>
              <w:rPr>
                <w:rFonts w:ascii="Times New Roman" w:hAnsi="Times New Roman"/>
                <w:sz w:val="24"/>
                <w:szCs w:val="24"/>
              </w:rPr>
            </w:pPr>
            <w:r w:rsidRPr="00DA17FD">
              <w:rPr>
                <w:rFonts w:ascii="Times New Roman" w:hAnsi="Times New Roman"/>
                <w:sz w:val="24"/>
                <w:szCs w:val="24"/>
              </w:rPr>
              <w:t>Pateikti pamokos tikslus (akademinį, socialinį);</w:t>
            </w:r>
          </w:p>
          <w:p w14:paraId="370B34D9" w14:textId="77777777" w:rsidR="0008266B" w:rsidRPr="00DA17FD" w:rsidRDefault="0008266B" w:rsidP="00716249">
            <w:pPr>
              <w:pStyle w:val="Sraopastraipa"/>
              <w:numPr>
                <w:ilvl w:val="2"/>
                <w:numId w:val="4"/>
              </w:numPr>
              <w:rPr>
                <w:rFonts w:ascii="Times New Roman" w:hAnsi="Times New Roman"/>
                <w:sz w:val="24"/>
                <w:szCs w:val="24"/>
              </w:rPr>
            </w:pPr>
            <w:r w:rsidRPr="00DA17FD">
              <w:rPr>
                <w:rFonts w:ascii="Times New Roman" w:hAnsi="Times New Roman"/>
                <w:sz w:val="24"/>
                <w:szCs w:val="24"/>
              </w:rPr>
              <w:t>Pateikti mokymosi struktūrą ir strategiją;</w:t>
            </w:r>
          </w:p>
          <w:p w14:paraId="43F74871" w14:textId="77777777" w:rsidR="0008266B" w:rsidRPr="00DA17FD" w:rsidRDefault="0008266B" w:rsidP="00716249">
            <w:pPr>
              <w:pStyle w:val="Sraopastraipa"/>
              <w:numPr>
                <w:ilvl w:val="2"/>
                <w:numId w:val="4"/>
              </w:numPr>
              <w:rPr>
                <w:rFonts w:ascii="Times New Roman" w:hAnsi="Times New Roman"/>
                <w:sz w:val="24"/>
                <w:szCs w:val="24"/>
              </w:rPr>
            </w:pPr>
            <w:r w:rsidRPr="00DA17FD">
              <w:rPr>
                <w:rFonts w:ascii="Times New Roman" w:hAnsi="Times New Roman"/>
                <w:sz w:val="24"/>
                <w:szCs w:val="24"/>
              </w:rPr>
              <w:t>Išdėstyti ir išskaidyti pamokos eigą (pvz. įžanga, informacijos analizė ir pasidalinimas, veiklos aptarimas ir refleksija);</w:t>
            </w:r>
          </w:p>
          <w:p w14:paraId="00A2E834" w14:textId="77777777" w:rsidR="0008266B" w:rsidRPr="00DA17FD" w:rsidRDefault="0008266B" w:rsidP="00716249">
            <w:pPr>
              <w:pStyle w:val="Sraopastraipa"/>
              <w:numPr>
                <w:ilvl w:val="2"/>
                <w:numId w:val="4"/>
              </w:numPr>
              <w:rPr>
                <w:rFonts w:ascii="Times New Roman" w:hAnsi="Times New Roman"/>
                <w:sz w:val="24"/>
                <w:szCs w:val="24"/>
              </w:rPr>
            </w:pPr>
            <w:r w:rsidRPr="00DA17FD">
              <w:rPr>
                <w:rFonts w:ascii="Times New Roman" w:hAnsi="Times New Roman"/>
                <w:sz w:val="24"/>
                <w:szCs w:val="24"/>
              </w:rPr>
              <w:t>Pateikti užsiėmimų metodikas (pvz. “Žinių ratelis”, “Grupinis koliažas”);</w:t>
            </w:r>
          </w:p>
          <w:p w14:paraId="04B2BB81" w14:textId="77777777" w:rsidR="0008266B" w:rsidRPr="00DA17FD" w:rsidRDefault="0008266B" w:rsidP="00716249">
            <w:pPr>
              <w:pStyle w:val="Sraopastraipa"/>
              <w:numPr>
                <w:ilvl w:val="2"/>
                <w:numId w:val="4"/>
              </w:numPr>
              <w:rPr>
                <w:rFonts w:ascii="Times New Roman" w:hAnsi="Times New Roman"/>
                <w:sz w:val="24"/>
                <w:szCs w:val="24"/>
              </w:rPr>
            </w:pPr>
            <w:r w:rsidRPr="00DA17FD">
              <w:rPr>
                <w:rFonts w:ascii="Times New Roman" w:hAnsi="Times New Roman"/>
                <w:sz w:val="24"/>
                <w:szCs w:val="24"/>
              </w:rPr>
              <w:t>Pateikti pamokos rezultatų vertinimas, kriterijai;</w:t>
            </w:r>
          </w:p>
          <w:p w14:paraId="57D00893" w14:textId="77777777" w:rsidR="0008266B" w:rsidRPr="00DA17FD" w:rsidRDefault="0008266B" w:rsidP="00716249">
            <w:pPr>
              <w:pStyle w:val="Sraopastraipa"/>
              <w:numPr>
                <w:ilvl w:val="2"/>
                <w:numId w:val="4"/>
              </w:numPr>
              <w:rPr>
                <w:rFonts w:ascii="Times New Roman" w:hAnsi="Times New Roman"/>
                <w:sz w:val="24"/>
                <w:szCs w:val="24"/>
              </w:rPr>
            </w:pPr>
            <w:r w:rsidRPr="00DA17FD">
              <w:rPr>
                <w:rFonts w:ascii="Times New Roman" w:hAnsi="Times New Roman"/>
                <w:sz w:val="24"/>
                <w:szCs w:val="24"/>
              </w:rPr>
              <w:t>Vartotojui užklausus, detalizuoti ir detaliau patikslinti bet kuriuos pokalbių roboto rekomenduojamus punktus (pvz. Akademinių tikslų formavimas);</w:t>
            </w:r>
          </w:p>
          <w:p w14:paraId="35301FFB" w14:textId="77777777" w:rsidR="0080746B" w:rsidRPr="00DA17FD" w:rsidRDefault="0008266B" w:rsidP="00716249">
            <w:pPr>
              <w:pStyle w:val="Sraopastraipa"/>
              <w:numPr>
                <w:ilvl w:val="2"/>
                <w:numId w:val="4"/>
              </w:numPr>
              <w:rPr>
                <w:rFonts w:ascii="Times New Roman" w:hAnsi="Times New Roman"/>
                <w:sz w:val="24"/>
                <w:szCs w:val="24"/>
              </w:rPr>
            </w:pPr>
            <w:r w:rsidRPr="00DA17FD">
              <w:rPr>
                <w:rFonts w:ascii="Times New Roman" w:hAnsi="Times New Roman"/>
                <w:sz w:val="24"/>
                <w:szCs w:val="24"/>
              </w:rPr>
              <w:lastRenderedPageBreak/>
              <w:t>Vartotojui užklausus (užkeliant tekstinį dokumentą) patarti kaip naudotis vadovėlio medžiaga ir ją integruoti į pamokos eigą;</w:t>
            </w:r>
          </w:p>
          <w:p w14:paraId="0E0FF59B" w14:textId="77777777" w:rsidR="0080746B" w:rsidRPr="00DA17FD" w:rsidRDefault="0008266B" w:rsidP="00716249">
            <w:pPr>
              <w:pStyle w:val="Sraopastraipa"/>
              <w:numPr>
                <w:ilvl w:val="2"/>
                <w:numId w:val="4"/>
              </w:numPr>
              <w:rPr>
                <w:rFonts w:ascii="Times New Roman" w:hAnsi="Times New Roman"/>
                <w:sz w:val="24"/>
                <w:szCs w:val="24"/>
              </w:rPr>
            </w:pPr>
            <w:r w:rsidRPr="00DA17FD">
              <w:rPr>
                <w:rFonts w:ascii="Times New Roman" w:hAnsi="Times New Roman"/>
                <w:sz w:val="24"/>
                <w:szCs w:val="24"/>
              </w:rPr>
              <w:t>Nurodyti specifines vadovėlio dalis pamokos vedimui;</w:t>
            </w:r>
          </w:p>
          <w:p w14:paraId="3CC7A5C2" w14:textId="77777777" w:rsidR="0080746B" w:rsidRPr="00DA17FD" w:rsidRDefault="0008266B" w:rsidP="00716249">
            <w:pPr>
              <w:pStyle w:val="Sraopastraipa"/>
              <w:numPr>
                <w:ilvl w:val="2"/>
                <w:numId w:val="4"/>
              </w:numPr>
              <w:rPr>
                <w:rFonts w:ascii="Times New Roman" w:hAnsi="Times New Roman"/>
                <w:sz w:val="24"/>
                <w:szCs w:val="24"/>
              </w:rPr>
            </w:pPr>
            <w:r w:rsidRPr="00DA17FD">
              <w:rPr>
                <w:rFonts w:ascii="Times New Roman" w:hAnsi="Times New Roman"/>
                <w:sz w:val="24"/>
                <w:szCs w:val="24"/>
              </w:rPr>
              <w:t>Vartotojui pateikus papildomą informaciją apie klasės pažangumą, pakoreguoti ir  suformuluoti adaptuotą pamokos strategiją</w:t>
            </w:r>
            <w:r w:rsidR="0080746B" w:rsidRPr="00DA17FD">
              <w:rPr>
                <w:rFonts w:ascii="Times New Roman" w:hAnsi="Times New Roman"/>
                <w:sz w:val="24"/>
                <w:szCs w:val="24"/>
              </w:rPr>
              <w:t>;</w:t>
            </w:r>
          </w:p>
          <w:p w14:paraId="0F921CD2" w14:textId="77777777" w:rsidR="0080746B" w:rsidRPr="00DA17FD" w:rsidRDefault="0008266B" w:rsidP="00716249">
            <w:pPr>
              <w:pStyle w:val="Sraopastraipa"/>
              <w:numPr>
                <w:ilvl w:val="2"/>
                <w:numId w:val="4"/>
              </w:numPr>
              <w:rPr>
                <w:rFonts w:ascii="Times New Roman" w:hAnsi="Times New Roman"/>
                <w:sz w:val="24"/>
                <w:szCs w:val="24"/>
              </w:rPr>
            </w:pPr>
            <w:r w:rsidRPr="00DA17FD">
              <w:rPr>
                <w:rFonts w:ascii="Times New Roman" w:hAnsi="Times New Roman"/>
                <w:sz w:val="24"/>
                <w:szCs w:val="24"/>
              </w:rPr>
              <w:t>Paruošti medžiagą mokiniams dėstyti pamokos metu remiantis MB metodologija ir suteikta vadovėlio medžiaga;</w:t>
            </w:r>
          </w:p>
          <w:p w14:paraId="133151B8" w14:textId="77777777" w:rsidR="0080746B" w:rsidRPr="00DA17FD" w:rsidRDefault="0008266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Kiekvienas sistemos vartotojas gali matyti savo pokalbio istoriją;</w:t>
            </w:r>
          </w:p>
          <w:p w14:paraId="54E57503" w14:textId="315B35F2" w:rsidR="0008266B" w:rsidRPr="00DA17FD" w:rsidRDefault="0008266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Vartotojas (sekretoriatas, administracija) gali peržiūrėti savo ir kitų vartotojų pokalbių istorijas;</w:t>
            </w:r>
          </w:p>
        </w:tc>
        <w:tc>
          <w:tcPr>
            <w:tcW w:w="1275" w:type="dxa"/>
            <w:tcBorders>
              <w:top w:val="nil"/>
              <w:left w:val="nil"/>
              <w:bottom w:val="single" w:sz="6" w:space="0" w:color="BFBFBF"/>
              <w:right w:val="single" w:sz="6" w:space="0" w:color="BFBFBF"/>
            </w:tcBorders>
            <w:tcMar>
              <w:top w:w="0" w:type="dxa"/>
              <w:left w:w="100" w:type="dxa"/>
              <w:bottom w:w="0" w:type="dxa"/>
              <w:right w:w="100" w:type="dxa"/>
            </w:tcMar>
          </w:tcPr>
          <w:p w14:paraId="01C6D62D" w14:textId="77777777" w:rsidR="0008266B" w:rsidRPr="00DA17FD" w:rsidRDefault="0008266B" w:rsidP="004050A4">
            <w:pPr>
              <w:rPr>
                <w:rFonts w:ascii="Times New Roman" w:hAnsi="Times New Roman" w:cs="Times New Roman"/>
                <w:sz w:val="24"/>
                <w:szCs w:val="24"/>
              </w:rPr>
            </w:pPr>
          </w:p>
          <w:p w14:paraId="441326E8" w14:textId="77777777" w:rsidR="0008266B" w:rsidRPr="00DA17FD" w:rsidRDefault="0008266B" w:rsidP="004050A4">
            <w:pPr>
              <w:rPr>
                <w:rFonts w:ascii="Times New Roman" w:hAnsi="Times New Roman" w:cs="Times New Roman"/>
                <w:sz w:val="24"/>
                <w:szCs w:val="24"/>
              </w:rPr>
            </w:pPr>
            <w:r w:rsidRPr="00DA17FD">
              <w:rPr>
                <w:rFonts w:ascii="Times New Roman" w:hAnsi="Times New Roman" w:cs="Times New Roman"/>
                <w:sz w:val="24"/>
                <w:szCs w:val="24"/>
              </w:rPr>
              <w:t>1.1. B</w:t>
            </w:r>
          </w:p>
          <w:p w14:paraId="2DC872B8" w14:textId="5DAF766F" w:rsidR="0008266B" w:rsidRPr="00DA17FD" w:rsidRDefault="0008266B" w:rsidP="004050A4">
            <w:pPr>
              <w:rPr>
                <w:rFonts w:ascii="Times New Roman" w:hAnsi="Times New Roman" w:cs="Times New Roman"/>
                <w:sz w:val="24"/>
                <w:szCs w:val="24"/>
              </w:rPr>
            </w:pPr>
            <w:r w:rsidRPr="00DA17FD">
              <w:rPr>
                <w:rFonts w:ascii="Times New Roman" w:hAnsi="Times New Roman" w:cs="Times New Roman"/>
                <w:sz w:val="24"/>
                <w:szCs w:val="24"/>
              </w:rPr>
              <w:t xml:space="preserve">1.2. </w:t>
            </w:r>
            <w:r w:rsidR="0080746B" w:rsidRPr="00DA17FD">
              <w:rPr>
                <w:rFonts w:ascii="Times New Roman" w:hAnsi="Times New Roman" w:cs="Times New Roman"/>
                <w:sz w:val="24"/>
                <w:szCs w:val="24"/>
              </w:rPr>
              <w:t>P</w:t>
            </w:r>
          </w:p>
          <w:p w14:paraId="7DE5BE8D" w14:textId="77777777" w:rsidR="0008266B" w:rsidRPr="00DA17FD" w:rsidRDefault="0008266B" w:rsidP="004050A4">
            <w:pPr>
              <w:rPr>
                <w:rFonts w:ascii="Times New Roman" w:hAnsi="Times New Roman" w:cs="Times New Roman"/>
                <w:sz w:val="24"/>
                <w:szCs w:val="24"/>
              </w:rPr>
            </w:pPr>
            <w:r w:rsidRPr="00DA17FD">
              <w:rPr>
                <w:rFonts w:ascii="Times New Roman" w:hAnsi="Times New Roman" w:cs="Times New Roman"/>
                <w:sz w:val="24"/>
                <w:szCs w:val="24"/>
              </w:rPr>
              <w:t>1.3. B</w:t>
            </w:r>
          </w:p>
          <w:p w14:paraId="780FEF0E" w14:textId="25F4CEEA" w:rsidR="0080746B" w:rsidRPr="00DA17FD" w:rsidRDefault="0080746B" w:rsidP="004050A4">
            <w:pPr>
              <w:rPr>
                <w:rFonts w:ascii="Times New Roman" w:hAnsi="Times New Roman" w:cs="Times New Roman"/>
                <w:sz w:val="24"/>
                <w:szCs w:val="24"/>
              </w:rPr>
            </w:pPr>
            <w:r w:rsidRPr="00DA17FD">
              <w:rPr>
                <w:rFonts w:ascii="Times New Roman" w:hAnsi="Times New Roman" w:cs="Times New Roman"/>
                <w:sz w:val="24"/>
                <w:szCs w:val="24"/>
              </w:rPr>
              <w:t>1.4. B</w:t>
            </w:r>
          </w:p>
          <w:p w14:paraId="4F0E0B02" w14:textId="35D523B8" w:rsidR="0080746B" w:rsidRPr="00DA17FD" w:rsidRDefault="0080746B" w:rsidP="004050A4">
            <w:pPr>
              <w:rPr>
                <w:rFonts w:ascii="Times New Roman" w:hAnsi="Times New Roman" w:cs="Times New Roman"/>
                <w:sz w:val="24"/>
                <w:szCs w:val="24"/>
              </w:rPr>
            </w:pPr>
            <w:r w:rsidRPr="00DA17FD">
              <w:rPr>
                <w:rFonts w:ascii="Times New Roman" w:hAnsi="Times New Roman" w:cs="Times New Roman"/>
                <w:sz w:val="24"/>
                <w:szCs w:val="24"/>
              </w:rPr>
              <w:t>1.5. P</w:t>
            </w:r>
          </w:p>
          <w:p w14:paraId="339AF2EE" w14:textId="2B3568A2" w:rsidR="0080746B" w:rsidRPr="00DA17FD" w:rsidRDefault="0080746B" w:rsidP="004050A4">
            <w:pPr>
              <w:rPr>
                <w:rFonts w:ascii="Times New Roman" w:hAnsi="Times New Roman" w:cs="Times New Roman"/>
                <w:sz w:val="24"/>
                <w:szCs w:val="24"/>
              </w:rPr>
            </w:pPr>
            <w:r w:rsidRPr="00DA17FD">
              <w:rPr>
                <w:rFonts w:ascii="Times New Roman" w:hAnsi="Times New Roman" w:cs="Times New Roman"/>
                <w:sz w:val="24"/>
                <w:szCs w:val="24"/>
              </w:rPr>
              <w:t>1.6. P</w:t>
            </w:r>
          </w:p>
          <w:p w14:paraId="69ADE76A" w14:textId="41C46E1A" w:rsidR="0080746B" w:rsidRPr="00DA17FD" w:rsidRDefault="0080746B" w:rsidP="004050A4">
            <w:pPr>
              <w:rPr>
                <w:rFonts w:ascii="Times New Roman" w:hAnsi="Times New Roman" w:cs="Times New Roman"/>
                <w:sz w:val="24"/>
                <w:szCs w:val="24"/>
              </w:rPr>
            </w:pPr>
            <w:r w:rsidRPr="00DA17FD">
              <w:rPr>
                <w:rFonts w:ascii="Times New Roman" w:hAnsi="Times New Roman" w:cs="Times New Roman"/>
                <w:sz w:val="24"/>
                <w:szCs w:val="24"/>
              </w:rPr>
              <w:t>1.7. B</w:t>
            </w:r>
          </w:p>
          <w:p w14:paraId="26B5662B" w14:textId="2BC80A2A" w:rsidR="0080746B" w:rsidRPr="00DA17FD" w:rsidRDefault="0080746B" w:rsidP="004050A4">
            <w:pPr>
              <w:rPr>
                <w:rFonts w:ascii="Times New Roman" w:hAnsi="Times New Roman" w:cs="Times New Roman"/>
                <w:sz w:val="24"/>
                <w:szCs w:val="24"/>
              </w:rPr>
            </w:pPr>
            <w:r w:rsidRPr="00DA17FD">
              <w:rPr>
                <w:rFonts w:ascii="Times New Roman" w:hAnsi="Times New Roman" w:cs="Times New Roman"/>
                <w:sz w:val="24"/>
                <w:szCs w:val="24"/>
              </w:rPr>
              <w:t>1.8. B</w:t>
            </w:r>
          </w:p>
          <w:p w14:paraId="4C00B242" w14:textId="4F0BB0D6" w:rsidR="0080746B" w:rsidRPr="00DA17FD" w:rsidRDefault="0080746B" w:rsidP="004050A4">
            <w:pPr>
              <w:rPr>
                <w:rFonts w:ascii="Times New Roman" w:hAnsi="Times New Roman" w:cs="Times New Roman"/>
                <w:sz w:val="24"/>
                <w:szCs w:val="24"/>
              </w:rPr>
            </w:pPr>
            <w:r w:rsidRPr="00DA17FD">
              <w:rPr>
                <w:rFonts w:ascii="Times New Roman" w:hAnsi="Times New Roman" w:cs="Times New Roman"/>
                <w:sz w:val="24"/>
                <w:szCs w:val="24"/>
              </w:rPr>
              <w:t>1.9. P</w:t>
            </w:r>
          </w:p>
          <w:p w14:paraId="2776692A" w14:textId="021D859B" w:rsidR="0080746B" w:rsidRPr="00DA17FD" w:rsidRDefault="0080746B" w:rsidP="004050A4">
            <w:pPr>
              <w:rPr>
                <w:rFonts w:ascii="Times New Roman" w:hAnsi="Times New Roman" w:cs="Times New Roman"/>
                <w:sz w:val="24"/>
                <w:szCs w:val="24"/>
              </w:rPr>
            </w:pPr>
            <w:r w:rsidRPr="00DA17FD">
              <w:rPr>
                <w:rFonts w:ascii="Times New Roman" w:hAnsi="Times New Roman" w:cs="Times New Roman"/>
                <w:sz w:val="24"/>
                <w:szCs w:val="24"/>
              </w:rPr>
              <w:t>1.10. B</w:t>
            </w:r>
          </w:p>
          <w:p w14:paraId="2EBA1578" w14:textId="0DAB5D0D" w:rsidR="0080746B" w:rsidRPr="00DA17FD" w:rsidRDefault="0080746B" w:rsidP="004050A4">
            <w:pPr>
              <w:rPr>
                <w:rFonts w:ascii="Times New Roman" w:hAnsi="Times New Roman" w:cs="Times New Roman"/>
                <w:sz w:val="24"/>
                <w:szCs w:val="24"/>
              </w:rPr>
            </w:pPr>
            <w:r w:rsidRPr="00DA17FD">
              <w:rPr>
                <w:rFonts w:ascii="Times New Roman" w:hAnsi="Times New Roman" w:cs="Times New Roman"/>
                <w:sz w:val="24"/>
                <w:szCs w:val="24"/>
              </w:rPr>
              <w:t>1.11. P</w:t>
            </w:r>
          </w:p>
          <w:p w14:paraId="7C543039" w14:textId="65F63668" w:rsidR="0080746B" w:rsidRPr="00DA17FD" w:rsidRDefault="0080746B" w:rsidP="004050A4">
            <w:pPr>
              <w:rPr>
                <w:rFonts w:ascii="Times New Roman" w:hAnsi="Times New Roman" w:cs="Times New Roman"/>
                <w:sz w:val="24"/>
                <w:szCs w:val="24"/>
              </w:rPr>
            </w:pPr>
            <w:r w:rsidRPr="00DA17FD">
              <w:rPr>
                <w:rFonts w:ascii="Times New Roman" w:hAnsi="Times New Roman" w:cs="Times New Roman"/>
                <w:sz w:val="24"/>
                <w:szCs w:val="24"/>
              </w:rPr>
              <w:t>1.12. B</w:t>
            </w:r>
          </w:p>
          <w:p w14:paraId="4F4EAE53" w14:textId="0A7E2457" w:rsidR="0080746B" w:rsidRPr="00DA17FD" w:rsidRDefault="0080746B" w:rsidP="004050A4">
            <w:pPr>
              <w:rPr>
                <w:rFonts w:ascii="Times New Roman" w:hAnsi="Times New Roman" w:cs="Times New Roman"/>
                <w:sz w:val="24"/>
                <w:szCs w:val="24"/>
              </w:rPr>
            </w:pPr>
            <w:r w:rsidRPr="00DA17FD">
              <w:rPr>
                <w:rFonts w:ascii="Times New Roman" w:hAnsi="Times New Roman" w:cs="Times New Roman"/>
                <w:sz w:val="24"/>
                <w:szCs w:val="24"/>
              </w:rPr>
              <w:t>1.13. P</w:t>
            </w:r>
          </w:p>
          <w:p w14:paraId="7F46C219" w14:textId="2AA6B57E" w:rsidR="0080746B" w:rsidRPr="00DA17FD" w:rsidRDefault="0080746B" w:rsidP="004050A4">
            <w:pPr>
              <w:rPr>
                <w:rFonts w:ascii="Times New Roman" w:hAnsi="Times New Roman" w:cs="Times New Roman"/>
                <w:sz w:val="24"/>
                <w:szCs w:val="24"/>
              </w:rPr>
            </w:pPr>
            <w:r w:rsidRPr="00DA17FD">
              <w:rPr>
                <w:rFonts w:ascii="Times New Roman" w:hAnsi="Times New Roman" w:cs="Times New Roman"/>
                <w:sz w:val="24"/>
                <w:szCs w:val="24"/>
              </w:rPr>
              <w:t>1.14. P</w:t>
            </w:r>
          </w:p>
          <w:p w14:paraId="0575D47C" w14:textId="77777777" w:rsidR="0080746B" w:rsidRPr="00DA17FD" w:rsidRDefault="0080746B" w:rsidP="004050A4">
            <w:pPr>
              <w:rPr>
                <w:rFonts w:ascii="Times New Roman" w:hAnsi="Times New Roman" w:cs="Times New Roman"/>
                <w:sz w:val="24"/>
                <w:szCs w:val="24"/>
              </w:rPr>
            </w:pPr>
          </w:p>
          <w:p w14:paraId="67B8A26B" w14:textId="77777777" w:rsidR="0080746B" w:rsidRPr="00DA17FD" w:rsidRDefault="0080746B" w:rsidP="004050A4">
            <w:pPr>
              <w:rPr>
                <w:rFonts w:ascii="Times New Roman" w:hAnsi="Times New Roman" w:cs="Times New Roman"/>
                <w:sz w:val="24"/>
                <w:szCs w:val="24"/>
              </w:rPr>
            </w:pPr>
          </w:p>
          <w:p w14:paraId="7ABDD36A" w14:textId="77777777" w:rsidR="0080746B" w:rsidRPr="00DA17FD" w:rsidRDefault="0080746B" w:rsidP="004050A4">
            <w:pPr>
              <w:rPr>
                <w:rFonts w:ascii="Times New Roman" w:hAnsi="Times New Roman" w:cs="Times New Roman"/>
                <w:sz w:val="24"/>
                <w:szCs w:val="24"/>
              </w:rPr>
            </w:pPr>
          </w:p>
          <w:p w14:paraId="71CC32E3" w14:textId="77777777" w:rsidR="0008266B" w:rsidRPr="00DA17FD" w:rsidRDefault="0008266B" w:rsidP="004050A4">
            <w:pPr>
              <w:rPr>
                <w:rFonts w:ascii="Times New Roman" w:hAnsi="Times New Roman" w:cs="Times New Roman"/>
                <w:sz w:val="24"/>
                <w:szCs w:val="24"/>
              </w:rPr>
            </w:pPr>
          </w:p>
        </w:tc>
        <w:tc>
          <w:tcPr>
            <w:tcW w:w="1275" w:type="dxa"/>
            <w:tcBorders>
              <w:top w:val="nil"/>
              <w:left w:val="nil"/>
              <w:bottom w:val="single" w:sz="6" w:space="0" w:color="BFBFBF"/>
              <w:right w:val="single" w:sz="6" w:space="0" w:color="BFBFBF"/>
            </w:tcBorders>
          </w:tcPr>
          <w:p w14:paraId="45BBF2AD" w14:textId="77777777" w:rsidR="0008266B" w:rsidRPr="00DA17FD" w:rsidRDefault="0008266B" w:rsidP="004050A4">
            <w:pPr>
              <w:rPr>
                <w:rFonts w:ascii="Times New Roman" w:hAnsi="Times New Roman" w:cs="Times New Roman"/>
                <w:sz w:val="24"/>
                <w:szCs w:val="24"/>
              </w:rPr>
            </w:pPr>
          </w:p>
          <w:p w14:paraId="23BE076F" w14:textId="77777777" w:rsidR="000343BB" w:rsidRPr="00DA17FD" w:rsidRDefault="000343BB" w:rsidP="004050A4">
            <w:pPr>
              <w:rPr>
                <w:rFonts w:ascii="Times New Roman" w:hAnsi="Times New Roman" w:cs="Times New Roman"/>
                <w:sz w:val="24"/>
                <w:szCs w:val="24"/>
              </w:rPr>
            </w:pPr>
          </w:p>
          <w:p w14:paraId="2A82E192" w14:textId="3CE7CD5C" w:rsidR="0080746B" w:rsidRPr="00DA17FD" w:rsidRDefault="0080746B" w:rsidP="004050A4">
            <w:pPr>
              <w:rPr>
                <w:rFonts w:ascii="Times New Roman" w:hAnsi="Times New Roman" w:cs="Times New Roman"/>
                <w:sz w:val="24"/>
                <w:szCs w:val="24"/>
              </w:rPr>
            </w:pPr>
            <w:r w:rsidRPr="00DA17FD">
              <w:rPr>
                <w:rFonts w:ascii="Times New Roman" w:hAnsi="Times New Roman" w:cs="Times New Roman"/>
                <w:sz w:val="24"/>
                <w:szCs w:val="24"/>
              </w:rPr>
              <w:t>1.2. P3</w:t>
            </w:r>
          </w:p>
          <w:p w14:paraId="657C36DF" w14:textId="77777777" w:rsidR="000343BB" w:rsidRPr="00DA17FD" w:rsidRDefault="000343BB" w:rsidP="004050A4">
            <w:pPr>
              <w:rPr>
                <w:rFonts w:ascii="Times New Roman" w:hAnsi="Times New Roman" w:cs="Times New Roman"/>
                <w:sz w:val="24"/>
                <w:szCs w:val="24"/>
              </w:rPr>
            </w:pPr>
          </w:p>
          <w:p w14:paraId="0B1E75D2" w14:textId="77777777" w:rsidR="000343BB" w:rsidRPr="00DA17FD" w:rsidRDefault="000343BB" w:rsidP="004050A4">
            <w:pPr>
              <w:rPr>
                <w:rFonts w:ascii="Times New Roman" w:hAnsi="Times New Roman" w:cs="Times New Roman"/>
                <w:sz w:val="24"/>
                <w:szCs w:val="24"/>
              </w:rPr>
            </w:pPr>
          </w:p>
          <w:p w14:paraId="48334DB7" w14:textId="6952088A" w:rsidR="0080746B" w:rsidRPr="00DA17FD" w:rsidRDefault="0080746B" w:rsidP="004050A4">
            <w:pPr>
              <w:rPr>
                <w:rFonts w:ascii="Times New Roman" w:hAnsi="Times New Roman" w:cs="Times New Roman"/>
                <w:sz w:val="24"/>
                <w:szCs w:val="24"/>
              </w:rPr>
            </w:pPr>
            <w:r w:rsidRPr="00DA17FD">
              <w:rPr>
                <w:rFonts w:ascii="Times New Roman" w:hAnsi="Times New Roman" w:cs="Times New Roman"/>
                <w:sz w:val="24"/>
                <w:szCs w:val="24"/>
              </w:rPr>
              <w:t>1.5. P3</w:t>
            </w:r>
          </w:p>
          <w:p w14:paraId="7C60E78B" w14:textId="77777777" w:rsidR="0080746B" w:rsidRPr="00DA17FD" w:rsidRDefault="0080746B" w:rsidP="004050A4">
            <w:pPr>
              <w:rPr>
                <w:rFonts w:ascii="Times New Roman" w:hAnsi="Times New Roman" w:cs="Times New Roman"/>
                <w:sz w:val="24"/>
                <w:szCs w:val="24"/>
              </w:rPr>
            </w:pPr>
            <w:r w:rsidRPr="00DA17FD">
              <w:rPr>
                <w:rFonts w:ascii="Times New Roman" w:hAnsi="Times New Roman" w:cs="Times New Roman"/>
                <w:sz w:val="24"/>
                <w:szCs w:val="24"/>
              </w:rPr>
              <w:t>1.6. P2</w:t>
            </w:r>
          </w:p>
          <w:p w14:paraId="0AA08FDA" w14:textId="77777777" w:rsidR="000343BB" w:rsidRPr="00DA17FD" w:rsidRDefault="000343BB" w:rsidP="004050A4">
            <w:pPr>
              <w:rPr>
                <w:rFonts w:ascii="Times New Roman" w:hAnsi="Times New Roman" w:cs="Times New Roman"/>
                <w:sz w:val="24"/>
                <w:szCs w:val="24"/>
              </w:rPr>
            </w:pPr>
          </w:p>
          <w:p w14:paraId="4BDC86C4" w14:textId="77777777" w:rsidR="000343BB" w:rsidRPr="00DA17FD" w:rsidRDefault="000343BB" w:rsidP="004050A4">
            <w:pPr>
              <w:rPr>
                <w:rFonts w:ascii="Times New Roman" w:hAnsi="Times New Roman" w:cs="Times New Roman"/>
                <w:sz w:val="24"/>
                <w:szCs w:val="24"/>
              </w:rPr>
            </w:pPr>
          </w:p>
          <w:p w14:paraId="61527340" w14:textId="4CBB6347" w:rsidR="0080746B" w:rsidRPr="00DA17FD" w:rsidRDefault="0080746B" w:rsidP="004050A4">
            <w:pPr>
              <w:rPr>
                <w:rFonts w:ascii="Times New Roman" w:hAnsi="Times New Roman" w:cs="Times New Roman"/>
                <w:sz w:val="24"/>
                <w:szCs w:val="24"/>
              </w:rPr>
            </w:pPr>
            <w:r w:rsidRPr="00DA17FD">
              <w:rPr>
                <w:rFonts w:ascii="Times New Roman" w:hAnsi="Times New Roman" w:cs="Times New Roman"/>
                <w:sz w:val="24"/>
                <w:szCs w:val="24"/>
              </w:rPr>
              <w:t>1.9. P3</w:t>
            </w:r>
          </w:p>
          <w:p w14:paraId="1575D39D" w14:textId="77777777" w:rsidR="000343BB" w:rsidRPr="00DA17FD" w:rsidRDefault="000343BB" w:rsidP="004050A4">
            <w:pPr>
              <w:rPr>
                <w:rFonts w:ascii="Times New Roman" w:hAnsi="Times New Roman" w:cs="Times New Roman"/>
                <w:sz w:val="24"/>
                <w:szCs w:val="24"/>
              </w:rPr>
            </w:pPr>
          </w:p>
          <w:p w14:paraId="61D2C34C" w14:textId="662ADD39" w:rsidR="0080746B" w:rsidRPr="00DA17FD" w:rsidRDefault="0080746B" w:rsidP="004050A4">
            <w:pPr>
              <w:rPr>
                <w:rFonts w:ascii="Times New Roman" w:hAnsi="Times New Roman" w:cs="Times New Roman"/>
                <w:sz w:val="24"/>
                <w:szCs w:val="24"/>
              </w:rPr>
            </w:pPr>
            <w:r w:rsidRPr="00DA17FD">
              <w:rPr>
                <w:rFonts w:ascii="Times New Roman" w:hAnsi="Times New Roman" w:cs="Times New Roman"/>
                <w:sz w:val="24"/>
                <w:szCs w:val="24"/>
              </w:rPr>
              <w:t>1.11. P2</w:t>
            </w:r>
          </w:p>
          <w:p w14:paraId="1B884C41" w14:textId="77777777" w:rsidR="000343BB" w:rsidRPr="00DA17FD" w:rsidRDefault="000343BB" w:rsidP="004050A4">
            <w:pPr>
              <w:rPr>
                <w:rFonts w:ascii="Times New Roman" w:hAnsi="Times New Roman" w:cs="Times New Roman"/>
                <w:sz w:val="24"/>
                <w:szCs w:val="24"/>
              </w:rPr>
            </w:pPr>
          </w:p>
          <w:p w14:paraId="2E77EE4F" w14:textId="6443E3D5" w:rsidR="0080746B" w:rsidRPr="00DA17FD" w:rsidRDefault="0080746B" w:rsidP="004050A4">
            <w:pPr>
              <w:rPr>
                <w:rFonts w:ascii="Times New Roman" w:hAnsi="Times New Roman" w:cs="Times New Roman"/>
                <w:sz w:val="24"/>
                <w:szCs w:val="24"/>
              </w:rPr>
            </w:pPr>
            <w:r w:rsidRPr="00DA17FD">
              <w:rPr>
                <w:rFonts w:ascii="Times New Roman" w:hAnsi="Times New Roman" w:cs="Times New Roman"/>
                <w:sz w:val="24"/>
                <w:szCs w:val="24"/>
              </w:rPr>
              <w:t>1.13. P2</w:t>
            </w:r>
          </w:p>
          <w:p w14:paraId="41C91E7C" w14:textId="04CF816F" w:rsidR="0080746B" w:rsidRPr="00DA17FD" w:rsidRDefault="0080746B" w:rsidP="004050A4">
            <w:pPr>
              <w:rPr>
                <w:rFonts w:ascii="Times New Roman" w:hAnsi="Times New Roman" w:cs="Times New Roman"/>
                <w:sz w:val="24"/>
                <w:szCs w:val="24"/>
              </w:rPr>
            </w:pPr>
            <w:r w:rsidRPr="00DA17FD">
              <w:rPr>
                <w:rFonts w:ascii="Times New Roman" w:hAnsi="Times New Roman" w:cs="Times New Roman"/>
                <w:sz w:val="24"/>
                <w:szCs w:val="24"/>
              </w:rPr>
              <w:t>1.14. P1</w:t>
            </w:r>
          </w:p>
        </w:tc>
      </w:tr>
      <w:tr w:rsidR="0008266B" w:rsidRPr="00DA17FD" w14:paraId="1D07929A" w14:textId="77777777" w:rsidTr="004050A4">
        <w:trPr>
          <w:trHeight w:val="1448"/>
        </w:trPr>
        <w:tc>
          <w:tcPr>
            <w:tcW w:w="1552"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216CF7A0" w14:textId="275A4CB1" w:rsidR="0008266B" w:rsidRPr="00DA17FD" w:rsidRDefault="0080746B" w:rsidP="00716249">
            <w:pPr>
              <w:numPr>
                <w:ilvl w:val="0"/>
                <w:numId w:val="4"/>
              </w:numPr>
              <w:ind w:left="321" w:hanging="142"/>
              <w:rPr>
                <w:rFonts w:ascii="Times New Roman" w:hAnsi="Times New Roman" w:cs="Times New Roman"/>
                <w:sz w:val="24"/>
                <w:szCs w:val="24"/>
              </w:rPr>
            </w:pPr>
            <w:r w:rsidRPr="00DA17FD">
              <w:rPr>
                <w:rFonts w:ascii="Times New Roman" w:hAnsi="Times New Roman" w:cs="Times New Roman"/>
                <w:sz w:val="24"/>
                <w:szCs w:val="24"/>
              </w:rPr>
              <w:lastRenderedPageBreak/>
              <w:t>Išmaniojo pokalbio roboto vartotojo aplinka</w:t>
            </w:r>
            <w:r w:rsidRPr="00DA17FD">
              <w:rPr>
                <w:rFonts w:ascii="Times New Roman" w:hAnsi="Times New Roman" w:cs="Times New Roman"/>
                <w:sz w:val="24"/>
                <w:szCs w:val="24"/>
              </w:rPr>
              <w:tab/>
            </w:r>
          </w:p>
        </w:tc>
        <w:tc>
          <w:tcPr>
            <w:tcW w:w="5670" w:type="dxa"/>
            <w:tcBorders>
              <w:top w:val="nil"/>
              <w:left w:val="nil"/>
              <w:bottom w:val="single" w:sz="6" w:space="0" w:color="BFBFBF"/>
              <w:right w:val="single" w:sz="6" w:space="0" w:color="BFBFBF"/>
            </w:tcBorders>
            <w:tcMar>
              <w:top w:w="0" w:type="dxa"/>
              <w:left w:w="100" w:type="dxa"/>
              <w:bottom w:w="0" w:type="dxa"/>
              <w:right w:w="100" w:type="dxa"/>
            </w:tcMar>
          </w:tcPr>
          <w:p w14:paraId="771B40B7" w14:textId="6B8EAA82" w:rsidR="0080746B" w:rsidRPr="00DA17FD" w:rsidRDefault="0080746B" w:rsidP="0080746B">
            <w:pPr>
              <w:rPr>
                <w:rFonts w:ascii="Times New Roman" w:hAnsi="Times New Roman" w:cs="Times New Roman"/>
                <w:sz w:val="24"/>
                <w:szCs w:val="24"/>
              </w:rPr>
            </w:pPr>
            <w:r w:rsidRPr="00DA17FD">
              <w:rPr>
                <w:rFonts w:ascii="Times New Roman" w:hAnsi="Times New Roman" w:cs="Times New Roman"/>
                <w:sz w:val="24"/>
                <w:szCs w:val="24"/>
              </w:rPr>
              <w:t>Vartotojo aplinkos funkcionalumai, leidžiantys mokytojui patogiai ir sklandžiai naudotis sistema:</w:t>
            </w:r>
          </w:p>
          <w:p w14:paraId="79CE024E" w14:textId="77777777" w:rsidR="0080746B" w:rsidRPr="00DA17FD" w:rsidRDefault="0080746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Tik vidiniame tinkle pasiekiama sistema;</w:t>
            </w:r>
          </w:p>
          <w:p w14:paraId="43FCFC9E" w14:textId="77777777" w:rsidR="0080746B" w:rsidRPr="00DA17FD" w:rsidRDefault="0080746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Bendravimas su išmaniuoju pokalbio robotu turi vykti bendrine lietuvių kalba;</w:t>
            </w:r>
          </w:p>
          <w:p w14:paraId="39E71D27" w14:textId="77777777" w:rsidR="0080746B" w:rsidRPr="00DA17FD" w:rsidRDefault="0080746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Atsakymų tikslumas turi būti 90% ir didesnis.</w:t>
            </w:r>
          </w:p>
          <w:p w14:paraId="7EC2D15D" w14:textId="77777777" w:rsidR="0080746B" w:rsidRPr="00DA17FD" w:rsidRDefault="0080746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Išmanusis pokalbio robotas turi gebėti suprasti natūraliosios kalbos tekstus (NLU angl. Natural Language Understanding);</w:t>
            </w:r>
          </w:p>
          <w:p w14:paraId="025E93FC" w14:textId="77777777" w:rsidR="0080746B" w:rsidRPr="00DA17FD" w:rsidRDefault="0080746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Turi būti galimybė įkelti tekstinį dokumentą (PDF, DOC, DOCX);</w:t>
            </w:r>
          </w:p>
          <w:p w14:paraId="2E41D284" w14:textId="77777777" w:rsidR="0080746B" w:rsidRPr="00DA17FD" w:rsidRDefault="0080746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Turi būti galimybė įkelti paveikslėlį (JPG, JPEG, PNG, GIF);</w:t>
            </w:r>
          </w:p>
          <w:p w14:paraId="5D689737" w14:textId="77777777" w:rsidR="0080746B" w:rsidRPr="00DA17FD" w:rsidRDefault="0080746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Turi mokėti interpretuoti ir suprast duomenis lentelėse pateiktuose iš dokumentų;</w:t>
            </w:r>
          </w:p>
          <w:p w14:paraId="63C78710" w14:textId="77777777" w:rsidR="0080746B" w:rsidRPr="00DA17FD" w:rsidRDefault="0080746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Turi saugoti istorinius bendravimo su išmaniuoju pokalbio robotu ir įsivertinti šiuos duomenis tolimesniems atsakymams (rekomendacijoms);</w:t>
            </w:r>
          </w:p>
          <w:p w14:paraId="570DCE7B" w14:textId="77777777" w:rsidR="0080746B" w:rsidRPr="00DA17FD" w:rsidRDefault="0080746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Pateikiant rekomendacijas turi gebėti argumentuoti pateikiant statistinius duomenis;</w:t>
            </w:r>
          </w:p>
          <w:p w14:paraId="2452AE84" w14:textId="77777777" w:rsidR="0080746B" w:rsidRPr="00DA17FD" w:rsidRDefault="0080746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Pateikiant rekomendacijas turi gebėti argumentuoti pateikiant statistinių duomenų diagramas kurios aktualios duotajai temai;</w:t>
            </w:r>
          </w:p>
          <w:p w14:paraId="6DE4FD31" w14:textId="3DB01080" w:rsidR="0080746B" w:rsidRPr="00DA17FD" w:rsidRDefault="0080746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lastRenderedPageBreak/>
              <w:t>Pateikiant rekomendacijas turi gebėti argumentuoti pateikiant duomenų bazėje esančius dokumentų fragmentus (</w:t>
            </w:r>
            <w:r w:rsidR="000343BB" w:rsidRPr="00DA17FD">
              <w:rPr>
                <w:rFonts w:ascii="Times New Roman" w:hAnsi="Times New Roman"/>
                <w:sz w:val="24"/>
                <w:szCs w:val="24"/>
              </w:rPr>
              <w:t>tekstą</w:t>
            </w:r>
            <w:r w:rsidRPr="00DA17FD">
              <w:rPr>
                <w:rFonts w:ascii="Times New Roman" w:hAnsi="Times New Roman"/>
                <w:sz w:val="24"/>
                <w:szCs w:val="24"/>
              </w:rPr>
              <w:t>, paveikslėlius, lenteles);</w:t>
            </w:r>
          </w:p>
          <w:p w14:paraId="019983A5" w14:textId="6557A1BF" w:rsidR="0080746B" w:rsidRPr="00DA17FD" w:rsidRDefault="0080746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Kad pateikti kiek įmanoma geresnius atsakymus (</w:t>
            </w:r>
            <w:r w:rsidRPr="00C10EF3">
              <w:rPr>
                <w:rFonts w:ascii="Times New Roman" w:hAnsi="Times New Roman"/>
                <w:sz w:val="24"/>
                <w:szCs w:val="24"/>
              </w:rPr>
              <w:t>rekomendacijas), turi gebėti interpretuoti duomenis laiko tėkmėje (kurie duomenys senesni, naujesni, kurie įvykiai buvo pirmesni, paskesni, ateityje);</w:t>
            </w:r>
          </w:p>
          <w:p w14:paraId="38122E90" w14:textId="77777777" w:rsidR="0008266B" w:rsidRPr="00DA17FD" w:rsidRDefault="0008266B" w:rsidP="004050A4">
            <w:pPr>
              <w:rPr>
                <w:rFonts w:ascii="Times New Roman" w:hAnsi="Times New Roman" w:cs="Times New Roman"/>
                <w:sz w:val="24"/>
                <w:szCs w:val="24"/>
              </w:rPr>
            </w:pPr>
          </w:p>
        </w:tc>
        <w:tc>
          <w:tcPr>
            <w:tcW w:w="1275" w:type="dxa"/>
            <w:tcBorders>
              <w:top w:val="nil"/>
              <w:left w:val="nil"/>
              <w:bottom w:val="single" w:sz="6" w:space="0" w:color="BFBFBF"/>
              <w:right w:val="single" w:sz="6" w:space="0" w:color="BFBFBF"/>
            </w:tcBorders>
            <w:tcMar>
              <w:top w:w="0" w:type="dxa"/>
              <w:left w:w="100" w:type="dxa"/>
              <w:bottom w:w="0" w:type="dxa"/>
              <w:right w:w="100" w:type="dxa"/>
            </w:tcMar>
          </w:tcPr>
          <w:p w14:paraId="2C9113AB" w14:textId="77777777" w:rsidR="0008266B" w:rsidRPr="00DA17FD" w:rsidRDefault="0008266B" w:rsidP="004050A4">
            <w:pPr>
              <w:rPr>
                <w:rFonts w:ascii="Times New Roman" w:hAnsi="Times New Roman" w:cs="Times New Roman"/>
                <w:sz w:val="24"/>
                <w:szCs w:val="24"/>
              </w:rPr>
            </w:pPr>
            <w:r w:rsidRPr="00DA17FD">
              <w:rPr>
                <w:rFonts w:ascii="Times New Roman" w:hAnsi="Times New Roman" w:cs="Times New Roman"/>
                <w:sz w:val="24"/>
                <w:szCs w:val="24"/>
              </w:rPr>
              <w:lastRenderedPageBreak/>
              <w:t>2.1. B</w:t>
            </w:r>
          </w:p>
          <w:p w14:paraId="54AC5A4A" w14:textId="77777777" w:rsidR="0008266B" w:rsidRPr="00DA17FD" w:rsidRDefault="0008266B" w:rsidP="004050A4">
            <w:pPr>
              <w:rPr>
                <w:rFonts w:ascii="Times New Roman" w:hAnsi="Times New Roman" w:cs="Times New Roman"/>
                <w:sz w:val="24"/>
                <w:szCs w:val="24"/>
              </w:rPr>
            </w:pPr>
            <w:r w:rsidRPr="00DA17FD">
              <w:rPr>
                <w:rFonts w:ascii="Times New Roman" w:hAnsi="Times New Roman" w:cs="Times New Roman"/>
                <w:sz w:val="24"/>
                <w:szCs w:val="24"/>
              </w:rPr>
              <w:t>2.2. B</w:t>
            </w:r>
          </w:p>
          <w:p w14:paraId="7310BA8C" w14:textId="77777777" w:rsidR="0008266B" w:rsidRPr="00DA17FD" w:rsidRDefault="0008266B" w:rsidP="004050A4">
            <w:pPr>
              <w:rPr>
                <w:rFonts w:ascii="Times New Roman" w:hAnsi="Times New Roman" w:cs="Times New Roman"/>
                <w:sz w:val="24"/>
                <w:szCs w:val="24"/>
              </w:rPr>
            </w:pPr>
            <w:r w:rsidRPr="00DA17FD">
              <w:rPr>
                <w:rFonts w:ascii="Times New Roman" w:hAnsi="Times New Roman" w:cs="Times New Roman"/>
                <w:sz w:val="24"/>
                <w:szCs w:val="24"/>
              </w:rPr>
              <w:t>2.3. B</w:t>
            </w:r>
          </w:p>
          <w:p w14:paraId="63D17BC0" w14:textId="77777777" w:rsidR="0008266B" w:rsidRPr="00DA17FD" w:rsidRDefault="0008266B" w:rsidP="004050A4">
            <w:pPr>
              <w:rPr>
                <w:rFonts w:ascii="Times New Roman" w:hAnsi="Times New Roman" w:cs="Times New Roman"/>
                <w:sz w:val="24"/>
                <w:szCs w:val="24"/>
              </w:rPr>
            </w:pPr>
            <w:r w:rsidRPr="00DA17FD">
              <w:rPr>
                <w:rFonts w:ascii="Times New Roman" w:hAnsi="Times New Roman" w:cs="Times New Roman"/>
                <w:sz w:val="24"/>
                <w:szCs w:val="24"/>
              </w:rPr>
              <w:t>2.4. B</w:t>
            </w:r>
          </w:p>
          <w:p w14:paraId="0F3D2A53" w14:textId="4F3E00BB" w:rsidR="0080746B" w:rsidRPr="00DA17FD" w:rsidRDefault="0080746B" w:rsidP="004050A4">
            <w:pPr>
              <w:rPr>
                <w:rFonts w:ascii="Times New Roman" w:hAnsi="Times New Roman" w:cs="Times New Roman"/>
                <w:sz w:val="24"/>
                <w:szCs w:val="24"/>
              </w:rPr>
            </w:pPr>
            <w:r w:rsidRPr="00DA17FD">
              <w:rPr>
                <w:rFonts w:ascii="Times New Roman" w:hAnsi="Times New Roman" w:cs="Times New Roman"/>
                <w:sz w:val="24"/>
                <w:szCs w:val="24"/>
              </w:rPr>
              <w:t>2</w:t>
            </w:r>
            <w:r w:rsidR="000343BB" w:rsidRPr="00DA17FD">
              <w:rPr>
                <w:rFonts w:ascii="Times New Roman" w:hAnsi="Times New Roman" w:cs="Times New Roman"/>
                <w:sz w:val="24"/>
                <w:szCs w:val="24"/>
              </w:rPr>
              <w:t>.5. P</w:t>
            </w:r>
          </w:p>
          <w:p w14:paraId="0A49A3E5" w14:textId="21308167" w:rsidR="000343BB" w:rsidRPr="00DA17FD" w:rsidRDefault="000343BB" w:rsidP="004050A4">
            <w:pPr>
              <w:rPr>
                <w:rFonts w:ascii="Times New Roman" w:hAnsi="Times New Roman" w:cs="Times New Roman"/>
                <w:sz w:val="24"/>
                <w:szCs w:val="24"/>
              </w:rPr>
            </w:pPr>
            <w:r w:rsidRPr="00DA17FD">
              <w:rPr>
                <w:rFonts w:ascii="Times New Roman" w:hAnsi="Times New Roman" w:cs="Times New Roman"/>
                <w:sz w:val="24"/>
                <w:szCs w:val="24"/>
              </w:rPr>
              <w:t>2.6. P</w:t>
            </w:r>
          </w:p>
          <w:p w14:paraId="433252E9" w14:textId="0CFCF9E6" w:rsidR="000343BB" w:rsidRPr="00DA17FD" w:rsidRDefault="000343BB" w:rsidP="004050A4">
            <w:pPr>
              <w:rPr>
                <w:rFonts w:ascii="Times New Roman" w:hAnsi="Times New Roman" w:cs="Times New Roman"/>
                <w:sz w:val="24"/>
                <w:szCs w:val="24"/>
              </w:rPr>
            </w:pPr>
            <w:r w:rsidRPr="00DA17FD">
              <w:rPr>
                <w:rFonts w:ascii="Times New Roman" w:hAnsi="Times New Roman" w:cs="Times New Roman"/>
                <w:sz w:val="24"/>
                <w:szCs w:val="24"/>
              </w:rPr>
              <w:t>2.7. P</w:t>
            </w:r>
          </w:p>
          <w:p w14:paraId="37CAF2CE" w14:textId="06E8C9DC" w:rsidR="000343BB" w:rsidRPr="00DA17FD" w:rsidRDefault="000343BB" w:rsidP="004050A4">
            <w:pPr>
              <w:rPr>
                <w:rFonts w:ascii="Times New Roman" w:hAnsi="Times New Roman" w:cs="Times New Roman"/>
                <w:sz w:val="24"/>
                <w:szCs w:val="24"/>
              </w:rPr>
            </w:pPr>
            <w:r w:rsidRPr="00DA17FD">
              <w:rPr>
                <w:rFonts w:ascii="Times New Roman" w:hAnsi="Times New Roman" w:cs="Times New Roman"/>
                <w:sz w:val="24"/>
                <w:szCs w:val="24"/>
              </w:rPr>
              <w:t>2.8. P</w:t>
            </w:r>
          </w:p>
          <w:p w14:paraId="0411B5C8" w14:textId="7788E411" w:rsidR="000343BB" w:rsidRPr="00DA17FD" w:rsidRDefault="000343BB" w:rsidP="004050A4">
            <w:pPr>
              <w:rPr>
                <w:rFonts w:ascii="Times New Roman" w:hAnsi="Times New Roman" w:cs="Times New Roman"/>
                <w:sz w:val="24"/>
                <w:szCs w:val="24"/>
              </w:rPr>
            </w:pPr>
            <w:r w:rsidRPr="00DA17FD">
              <w:rPr>
                <w:rFonts w:ascii="Times New Roman" w:hAnsi="Times New Roman" w:cs="Times New Roman"/>
                <w:sz w:val="24"/>
                <w:szCs w:val="24"/>
              </w:rPr>
              <w:t>2.9. P</w:t>
            </w:r>
          </w:p>
          <w:p w14:paraId="066E6B80" w14:textId="4189C6C0" w:rsidR="000343BB" w:rsidRPr="00DA17FD" w:rsidRDefault="000343BB" w:rsidP="004050A4">
            <w:pPr>
              <w:rPr>
                <w:rFonts w:ascii="Times New Roman" w:hAnsi="Times New Roman" w:cs="Times New Roman"/>
                <w:sz w:val="24"/>
                <w:szCs w:val="24"/>
              </w:rPr>
            </w:pPr>
            <w:r w:rsidRPr="00DA17FD">
              <w:rPr>
                <w:rFonts w:ascii="Times New Roman" w:hAnsi="Times New Roman" w:cs="Times New Roman"/>
                <w:sz w:val="24"/>
                <w:szCs w:val="24"/>
              </w:rPr>
              <w:t>2.10. P</w:t>
            </w:r>
          </w:p>
          <w:p w14:paraId="05221418" w14:textId="0F89B0C3" w:rsidR="000343BB" w:rsidRPr="00DA17FD" w:rsidRDefault="000343BB" w:rsidP="004050A4">
            <w:pPr>
              <w:rPr>
                <w:rFonts w:ascii="Times New Roman" w:hAnsi="Times New Roman" w:cs="Times New Roman"/>
                <w:sz w:val="24"/>
                <w:szCs w:val="24"/>
              </w:rPr>
            </w:pPr>
            <w:r w:rsidRPr="00DA17FD">
              <w:rPr>
                <w:rFonts w:ascii="Times New Roman" w:hAnsi="Times New Roman" w:cs="Times New Roman"/>
                <w:sz w:val="24"/>
                <w:szCs w:val="24"/>
              </w:rPr>
              <w:t>2.11. P</w:t>
            </w:r>
          </w:p>
          <w:p w14:paraId="7A8342E4" w14:textId="5AF9D185" w:rsidR="000343BB" w:rsidRPr="00DA17FD" w:rsidRDefault="000343BB" w:rsidP="004050A4">
            <w:pPr>
              <w:rPr>
                <w:rFonts w:ascii="Times New Roman" w:hAnsi="Times New Roman" w:cs="Times New Roman"/>
                <w:sz w:val="24"/>
                <w:szCs w:val="24"/>
              </w:rPr>
            </w:pPr>
            <w:r w:rsidRPr="00DA17FD">
              <w:rPr>
                <w:rFonts w:ascii="Times New Roman" w:hAnsi="Times New Roman" w:cs="Times New Roman"/>
                <w:sz w:val="24"/>
                <w:szCs w:val="24"/>
              </w:rPr>
              <w:t>2.12. P</w:t>
            </w:r>
          </w:p>
          <w:p w14:paraId="76856E5B" w14:textId="77777777" w:rsidR="0008266B" w:rsidRPr="00DA17FD" w:rsidRDefault="0008266B" w:rsidP="004050A4">
            <w:pPr>
              <w:rPr>
                <w:rFonts w:ascii="Times New Roman" w:hAnsi="Times New Roman" w:cs="Times New Roman"/>
                <w:sz w:val="24"/>
                <w:szCs w:val="24"/>
              </w:rPr>
            </w:pPr>
          </w:p>
          <w:p w14:paraId="77E791B1" w14:textId="77777777" w:rsidR="0008266B" w:rsidRPr="00DA17FD" w:rsidRDefault="0008266B" w:rsidP="004050A4">
            <w:pPr>
              <w:rPr>
                <w:rFonts w:ascii="Times New Roman" w:hAnsi="Times New Roman" w:cs="Times New Roman"/>
                <w:sz w:val="24"/>
                <w:szCs w:val="24"/>
              </w:rPr>
            </w:pPr>
          </w:p>
        </w:tc>
        <w:tc>
          <w:tcPr>
            <w:tcW w:w="1275" w:type="dxa"/>
            <w:tcBorders>
              <w:top w:val="nil"/>
              <w:left w:val="nil"/>
              <w:bottom w:val="single" w:sz="6" w:space="0" w:color="BFBFBF"/>
              <w:right w:val="single" w:sz="6" w:space="0" w:color="BFBFBF"/>
            </w:tcBorders>
          </w:tcPr>
          <w:p w14:paraId="422787B2" w14:textId="77777777" w:rsidR="000343BB" w:rsidRPr="00DA17FD" w:rsidRDefault="000343BB" w:rsidP="004050A4">
            <w:pPr>
              <w:rPr>
                <w:rFonts w:ascii="Times New Roman" w:hAnsi="Times New Roman" w:cs="Times New Roman"/>
                <w:sz w:val="24"/>
                <w:szCs w:val="24"/>
              </w:rPr>
            </w:pPr>
          </w:p>
          <w:p w14:paraId="2F924DD9" w14:textId="77777777" w:rsidR="000343BB" w:rsidRPr="00DA17FD" w:rsidRDefault="000343BB" w:rsidP="004050A4">
            <w:pPr>
              <w:rPr>
                <w:rFonts w:ascii="Times New Roman" w:hAnsi="Times New Roman" w:cs="Times New Roman"/>
                <w:sz w:val="24"/>
                <w:szCs w:val="24"/>
              </w:rPr>
            </w:pPr>
          </w:p>
          <w:p w14:paraId="020EAF8C" w14:textId="77777777" w:rsidR="000343BB" w:rsidRPr="00DA17FD" w:rsidRDefault="000343BB" w:rsidP="004050A4">
            <w:pPr>
              <w:rPr>
                <w:rFonts w:ascii="Times New Roman" w:hAnsi="Times New Roman" w:cs="Times New Roman"/>
                <w:sz w:val="24"/>
                <w:szCs w:val="24"/>
              </w:rPr>
            </w:pPr>
          </w:p>
          <w:p w14:paraId="7BC06388" w14:textId="77777777" w:rsidR="000343BB" w:rsidRPr="00DA17FD" w:rsidRDefault="000343BB" w:rsidP="004050A4">
            <w:pPr>
              <w:rPr>
                <w:rFonts w:ascii="Times New Roman" w:hAnsi="Times New Roman" w:cs="Times New Roman"/>
                <w:sz w:val="24"/>
                <w:szCs w:val="24"/>
              </w:rPr>
            </w:pPr>
          </w:p>
          <w:p w14:paraId="68368EB2" w14:textId="08714067" w:rsidR="0008266B" w:rsidRPr="00DA17FD" w:rsidRDefault="000343BB" w:rsidP="004050A4">
            <w:pPr>
              <w:rPr>
                <w:rFonts w:ascii="Times New Roman" w:hAnsi="Times New Roman" w:cs="Times New Roman"/>
                <w:sz w:val="24"/>
                <w:szCs w:val="24"/>
              </w:rPr>
            </w:pPr>
            <w:r w:rsidRPr="00DA17FD">
              <w:rPr>
                <w:rFonts w:ascii="Times New Roman" w:hAnsi="Times New Roman" w:cs="Times New Roman"/>
                <w:sz w:val="24"/>
                <w:szCs w:val="24"/>
              </w:rPr>
              <w:t>2.5. P2</w:t>
            </w:r>
          </w:p>
          <w:p w14:paraId="79F1E30F" w14:textId="77777777" w:rsidR="000343BB" w:rsidRPr="00DA17FD" w:rsidRDefault="000343BB" w:rsidP="004050A4">
            <w:pPr>
              <w:rPr>
                <w:rFonts w:ascii="Times New Roman" w:hAnsi="Times New Roman" w:cs="Times New Roman"/>
                <w:sz w:val="24"/>
                <w:szCs w:val="24"/>
              </w:rPr>
            </w:pPr>
            <w:r w:rsidRPr="00DA17FD">
              <w:rPr>
                <w:rFonts w:ascii="Times New Roman" w:hAnsi="Times New Roman" w:cs="Times New Roman"/>
                <w:sz w:val="24"/>
                <w:szCs w:val="24"/>
              </w:rPr>
              <w:t>2.6. P2</w:t>
            </w:r>
          </w:p>
          <w:p w14:paraId="01000A6E" w14:textId="77777777" w:rsidR="000343BB" w:rsidRPr="00DA17FD" w:rsidRDefault="000343BB" w:rsidP="004050A4">
            <w:pPr>
              <w:rPr>
                <w:rFonts w:ascii="Times New Roman" w:hAnsi="Times New Roman" w:cs="Times New Roman"/>
                <w:sz w:val="24"/>
                <w:szCs w:val="24"/>
              </w:rPr>
            </w:pPr>
            <w:r w:rsidRPr="00DA17FD">
              <w:rPr>
                <w:rFonts w:ascii="Times New Roman" w:hAnsi="Times New Roman" w:cs="Times New Roman"/>
                <w:sz w:val="24"/>
                <w:szCs w:val="24"/>
              </w:rPr>
              <w:t>2.7. P1</w:t>
            </w:r>
          </w:p>
          <w:p w14:paraId="3EC427B0" w14:textId="77777777" w:rsidR="000343BB" w:rsidRPr="00DA17FD" w:rsidRDefault="000343BB" w:rsidP="004050A4">
            <w:pPr>
              <w:rPr>
                <w:rFonts w:ascii="Times New Roman" w:hAnsi="Times New Roman" w:cs="Times New Roman"/>
                <w:sz w:val="24"/>
                <w:szCs w:val="24"/>
              </w:rPr>
            </w:pPr>
            <w:r w:rsidRPr="00DA17FD">
              <w:rPr>
                <w:rFonts w:ascii="Times New Roman" w:hAnsi="Times New Roman" w:cs="Times New Roman"/>
                <w:sz w:val="24"/>
                <w:szCs w:val="24"/>
              </w:rPr>
              <w:t>2.8. P3</w:t>
            </w:r>
          </w:p>
          <w:p w14:paraId="3C755ABC" w14:textId="77777777" w:rsidR="000343BB" w:rsidRPr="00DA17FD" w:rsidRDefault="000343BB" w:rsidP="004050A4">
            <w:pPr>
              <w:rPr>
                <w:rFonts w:ascii="Times New Roman" w:hAnsi="Times New Roman" w:cs="Times New Roman"/>
                <w:sz w:val="24"/>
                <w:szCs w:val="24"/>
              </w:rPr>
            </w:pPr>
            <w:r w:rsidRPr="00DA17FD">
              <w:rPr>
                <w:rFonts w:ascii="Times New Roman" w:hAnsi="Times New Roman" w:cs="Times New Roman"/>
                <w:sz w:val="24"/>
                <w:szCs w:val="24"/>
              </w:rPr>
              <w:t>2.9. P1</w:t>
            </w:r>
          </w:p>
          <w:p w14:paraId="71E8C660" w14:textId="77777777" w:rsidR="000343BB" w:rsidRPr="00DA17FD" w:rsidRDefault="000343BB" w:rsidP="004050A4">
            <w:pPr>
              <w:rPr>
                <w:rFonts w:ascii="Times New Roman" w:hAnsi="Times New Roman" w:cs="Times New Roman"/>
                <w:sz w:val="24"/>
                <w:szCs w:val="24"/>
              </w:rPr>
            </w:pPr>
            <w:r w:rsidRPr="00DA17FD">
              <w:rPr>
                <w:rFonts w:ascii="Times New Roman" w:hAnsi="Times New Roman" w:cs="Times New Roman"/>
                <w:sz w:val="24"/>
                <w:szCs w:val="24"/>
              </w:rPr>
              <w:t>2.10. P1</w:t>
            </w:r>
          </w:p>
          <w:p w14:paraId="67389ED6" w14:textId="77777777" w:rsidR="000343BB" w:rsidRPr="00DA17FD" w:rsidRDefault="000343BB" w:rsidP="004050A4">
            <w:pPr>
              <w:rPr>
                <w:rFonts w:ascii="Times New Roman" w:hAnsi="Times New Roman" w:cs="Times New Roman"/>
                <w:sz w:val="24"/>
                <w:szCs w:val="24"/>
              </w:rPr>
            </w:pPr>
            <w:r w:rsidRPr="00DA17FD">
              <w:rPr>
                <w:rFonts w:ascii="Times New Roman" w:hAnsi="Times New Roman" w:cs="Times New Roman"/>
                <w:sz w:val="24"/>
                <w:szCs w:val="24"/>
              </w:rPr>
              <w:t>2.11. P1</w:t>
            </w:r>
          </w:p>
          <w:p w14:paraId="09CD1E14" w14:textId="7BADF9B5" w:rsidR="000343BB" w:rsidRPr="00DA17FD" w:rsidRDefault="000343BB" w:rsidP="004050A4">
            <w:pPr>
              <w:rPr>
                <w:rFonts w:ascii="Times New Roman" w:hAnsi="Times New Roman" w:cs="Times New Roman"/>
                <w:sz w:val="24"/>
                <w:szCs w:val="24"/>
              </w:rPr>
            </w:pPr>
            <w:r w:rsidRPr="00DA17FD">
              <w:rPr>
                <w:rFonts w:ascii="Times New Roman" w:hAnsi="Times New Roman" w:cs="Times New Roman"/>
                <w:sz w:val="24"/>
                <w:szCs w:val="24"/>
              </w:rPr>
              <w:t>2.12. P3</w:t>
            </w:r>
          </w:p>
        </w:tc>
      </w:tr>
      <w:tr w:rsidR="0008266B" w:rsidRPr="00DA17FD" w14:paraId="7CF9981C" w14:textId="77777777" w:rsidTr="004050A4">
        <w:trPr>
          <w:trHeight w:val="1448"/>
        </w:trPr>
        <w:tc>
          <w:tcPr>
            <w:tcW w:w="1552"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468FCD4D" w14:textId="769156F4" w:rsidR="0008266B" w:rsidRPr="00C10EF3" w:rsidRDefault="000343BB" w:rsidP="00716249">
            <w:pPr>
              <w:numPr>
                <w:ilvl w:val="0"/>
                <w:numId w:val="4"/>
              </w:numPr>
              <w:ind w:left="321" w:hanging="142"/>
              <w:rPr>
                <w:rFonts w:ascii="Times New Roman" w:hAnsi="Times New Roman" w:cs="Times New Roman"/>
                <w:sz w:val="24"/>
                <w:szCs w:val="24"/>
              </w:rPr>
            </w:pPr>
            <w:r w:rsidRPr="00C10EF3">
              <w:rPr>
                <w:rFonts w:ascii="Times New Roman" w:hAnsi="Times New Roman" w:cs="Times New Roman"/>
                <w:sz w:val="24"/>
                <w:szCs w:val="24"/>
              </w:rPr>
              <w:t>“Išmanusis pokalbio robotas” integracijos</w:t>
            </w:r>
          </w:p>
        </w:tc>
        <w:tc>
          <w:tcPr>
            <w:tcW w:w="5670" w:type="dxa"/>
            <w:tcBorders>
              <w:top w:val="nil"/>
              <w:left w:val="nil"/>
              <w:bottom w:val="single" w:sz="6" w:space="0" w:color="BFBFBF"/>
              <w:right w:val="single" w:sz="6" w:space="0" w:color="BFBFBF"/>
            </w:tcBorders>
            <w:tcMar>
              <w:top w:w="0" w:type="dxa"/>
              <w:left w:w="100" w:type="dxa"/>
              <w:bottom w:w="0" w:type="dxa"/>
              <w:right w:w="100" w:type="dxa"/>
            </w:tcMar>
          </w:tcPr>
          <w:p w14:paraId="39C80D05" w14:textId="51562B8D" w:rsidR="000343BB" w:rsidRPr="00C10EF3" w:rsidRDefault="000343BB" w:rsidP="000343BB">
            <w:pPr>
              <w:rPr>
                <w:rFonts w:ascii="Times New Roman" w:hAnsi="Times New Roman" w:cs="Times New Roman"/>
                <w:sz w:val="24"/>
                <w:szCs w:val="24"/>
              </w:rPr>
            </w:pPr>
            <w:r w:rsidRPr="00C10EF3">
              <w:rPr>
                <w:rFonts w:ascii="Times New Roman" w:hAnsi="Times New Roman" w:cs="Times New Roman"/>
                <w:sz w:val="24"/>
                <w:szCs w:val="24"/>
              </w:rPr>
              <w:t>Sistemos dalis (integracijos) leidžianti išmaniajam pokalbio roboto sprendimui pasiekti arba pateikti duomenis kitoms sistemoms ir gauti duomenis iš kitų sistemų (pvz. Palantir); taip pat būti prieinamas kaip sprendimas iš kitos sistemos dalies (embedded):</w:t>
            </w:r>
          </w:p>
          <w:p w14:paraId="48AE6F1E" w14:textId="14BE88CC" w:rsidR="000343BB" w:rsidRPr="00C10EF3" w:rsidRDefault="000343BB" w:rsidP="00716249">
            <w:pPr>
              <w:pStyle w:val="Sraopastraipa"/>
              <w:numPr>
                <w:ilvl w:val="1"/>
                <w:numId w:val="4"/>
              </w:numPr>
              <w:rPr>
                <w:rFonts w:ascii="Times New Roman" w:hAnsi="Times New Roman"/>
                <w:sz w:val="24"/>
                <w:szCs w:val="24"/>
              </w:rPr>
            </w:pPr>
            <w:r w:rsidRPr="00C10EF3">
              <w:rPr>
                <w:rFonts w:ascii="Times New Roman" w:hAnsi="Times New Roman"/>
                <w:sz w:val="24"/>
                <w:szCs w:val="24"/>
              </w:rPr>
              <w:t xml:space="preserve">Duomenys integruojami iš duomenų bazės; </w:t>
            </w:r>
          </w:p>
          <w:p w14:paraId="4E23F494" w14:textId="77777777" w:rsidR="000343BB" w:rsidRPr="00C10EF3" w:rsidRDefault="000343BB" w:rsidP="00716249">
            <w:pPr>
              <w:pStyle w:val="Sraopastraipa"/>
              <w:numPr>
                <w:ilvl w:val="1"/>
                <w:numId w:val="4"/>
              </w:numPr>
              <w:rPr>
                <w:rFonts w:ascii="Times New Roman" w:hAnsi="Times New Roman"/>
                <w:sz w:val="24"/>
                <w:szCs w:val="24"/>
              </w:rPr>
            </w:pPr>
            <w:r w:rsidRPr="00C10EF3">
              <w:rPr>
                <w:rFonts w:ascii="Times New Roman" w:hAnsi="Times New Roman"/>
                <w:sz w:val="24"/>
                <w:szCs w:val="24"/>
              </w:rPr>
              <w:t>Išmanusis pokalbio robotas turi būti paruoštas taip, kad būtų galima juo pasinaudoti kitos sistemos dalies vartotojo sąsajoje (embedded);</w:t>
            </w:r>
          </w:p>
          <w:p w14:paraId="3FC56B94" w14:textId="776F6711" w:rsidR="0008266B" w:rsidRPr="00C10EF3" w:rsidRDefault="000343BB" w:rsidP="00716249">
            <w:pPr>
              <w:pStyle w:val="Sraopastraipa"/>
              <w:numPr>
                <w:ilvl w:val="1"/>
                <w:numId w:val="4"/>
              </w:numPr>
              <w:rPr>
                <w:rFonts w:ascii="Times New Roman" w:hAnsi="Times New Roman"/>
                <w:sz w:val="24"/>
                <w:szCs w:val="24"/>
              </w:rPr>
            </w:pPr>
            <w:r w:rsidRPr="00C10EF3">
              <w:rPr>
                <w:rFonts w:ascii="Times New Roman" w:hAnsi="Times New Roman"/>
                <w:sz w:val="24"/>
                <w:szCs w:val="24"/>
              </w:rPr>
              <w:t>Naujų duomenų papildymas duomenų bazėje neturėti trikdyti išmaniojo pokalbio roboto funkcionavimo;</w:t>
            </w:r>
          </w:p>
        </w:tc>
        <w:tc>
          <w:tcPr>
            <w:tcW w:w="1275" w:type="dxa"/>
            <w:tcBorders>
              <w:top w:val="nil"/>
              <w:left w:val="nil"/>
              <w:bottom w:val="single" w:sz="6" w:space="0" w:color="BFBFBF"/>
              <w:right w:val="single" w:sz="6" w:space="0" w:color="BFBFBF"/>
            </w:tcBorders>
            <w:tcMar>
              <w:top w:w="0" w:type="dxa"/>
              <w:left w:w="100" w:type="dxa"/>
              <w:bottom w:w="0" w:type="dxa"/>
              <w:right w:w="100" w:type="dxa"/>
            </w:tcMar>
          </w:tcPr>
          <w:p w14:paraId="5CACA23B" w14:textId="77777777" w:rsidR="000343BB" w:rsidRPr="00DA17FD" w:rsidRDefault="000343BB" w:rsidP="004050A4">
            <w:pPr>
              <w:rPr>
                <w:rFonts w:ascii="Times New Roman" w:hAnsi="Times New Roman" w:cs="Times New Roman"/>
                <w:sz w:val="24"/>
                <w:szCs w:val="24"/>
              </w:rPr>
            </w:pPr>
          </w:p>
          <w:p w14:paraId="13BCE21D" w14:textId="1B3F0B99" w:rsidR="0008266B" w:rsidRPr="00DA17FD" w:rsidRDefault="0008266B" w:rsidP="004050A4">
            <w:pPr>
              <w:rPr>
                <w:rFonts w:ascii="Times New Roman" w:hAnsi="Times New Roman" w:cs="Times New Roman"/>
                <w:sz w:val="24"/>
                <w:szCs w:val="24"/>
              </w:rPr>
            </w:pPr>
            <w:r w:rsidRPr="00DA17FD">
              <w:rPr>
                <w:rFonts w:ascii="Times New Roman" w:hAnsi="Times New Roman" w:cs="Times New Roman"/>
                <w:sz w:val="24"/>
                <w:szCs w:val="24"/>
              </w:rPr>
              <w:t>3.1. B</w:t>
            </w:r>
          </w:p>
          <w:p w14:paraId="503B21BD" w14:textId="07BB74D9" w:rsidR="0008266B" w:rsidRPr="00DA17FD" w:rsidRDefault="0008266B" w:rsidP="004050A4">
            <w:pPr>
              <w:rPr>
                <w:rFonts w:ascii="Times New Roman" w:hAnsi="Times New Roman" w:cs="Times New Roman"/>
                <w:sz w:val="24"/>
                <w:szCs w:val="24"/>
              </w:rPr>
            </w:pPr>
            <w:r w:rsidRPr="00DA17FD">
              <w:rPr>
                <w:rFonts w:ascii="Times New Roman" w:hAnsi="Times New Roman" w:cs="Times New Roman"/>
                <w:sz w:val="24"/>
                <w:szCs w:val="24"/>
              </w:rPr>
              <w:t xml:space="preserve">3.2. </w:t>
            </w:r>
            <w:r w:rsidR="000343BB" w:rsidRPr="00DA17FD">
              <w:rPr>
                <w:rFonts w:ascii="Times New Roman" w:hAnsi="Times New Roman" w:cs="Times New Roman"/>
                <w:sz w:val="24"/>
                <w:szCs w:val="24"/>
              </w:rPr>
              <w:t>P</w:t>
            </w:r>
          </w:p>
          <w:p w14:paraId="078A3A23" w14:textId="77777777" w:rsidR="0008266B" w:rsidRPr="00DA17FD" w:rsidRDefault="0008266B" w:rsidP="004050A4">
            <w:pPr>
              <w:rPr>
                <w:rFonts w:ascii="Times New Roman" w:hAnsi="Times New Roman" w:cs="Times New Roman"/>
                <w:sz w:val="24"/>
                <w:szCs w:val="24"/>
              </w:rPr>
            </w:pPr>
            <w:r w:rsidRPr="00DA17FD">
              <w:rPr>
                <w:rFonts w:ascii="Times New Roman" w:hAnsi="Times New Roman" w:cs="Times New Roman"/>
                <w:sz w:val="24"/>
                <w:szCs w:val="24"/>
              </w:rPr>
              <w:t>3.3. B</w:t>
            </w:r>
          </w:p>
          <w:p w14:paraId="5CE50876" w14:textId="77777777" w:rsidR="0008266B" w:rsidRPr="00DA17FD" w:rsidRDefault="0008266B" w:rsidP="004050A4">
            <w:pPr>
              <w:rPr>
                <w:rFonts w:ascii="Times New Roman" w:hAnsi="Times New Roman" w:cs="Times New Roman"/>
                <w:sz w:val="24"/>
                <w:szCs w:val="24"/>
              </w:rPr>
            </w:pPr>
          </w:p>
        </w:tc>
        <w:tc>
          <w:tcPr>
            <w:tcW w:w="1275" w:type="dxa"/>
            <w:tcBorders>
              <w:top w:val="nil"/>
              <w:left w:val="nil"/>
              <w:bottom w:val="single" w:sz="6" w:space="0" w:color="BFBFBF"/>
              <w:right w:val="single" w:sz="6" w:space="0" w:color="BFBFBF"/>
            </w:tcBorders>
          </w:tcPr>
          <w:p w14:paraId="48D9E64F" w14:textId="77777777" w:rsidR="000343BB" w:rsidRPr="00DA17FD" w:rsidRDefault="000343BB" w:rsidP="004050A4">
            <w:pPr>
              <w:rPr>
                <w:rFonts w:ascii="Times New Roman" w:hAnsi="Times New Roman" w:cs="Times New Roman"/>
                <w:sz w:val="24"/>
                <w:szCs w:val="24"/>
              </w:rPr>
            </w:pPr>
          </w:p>
          <w:p w14:paraId="6F4169A4" w14:textId="77777777" w:rsidR="000343BB" w:rsidRPr="00DA17FD" w:rsidRDefault="000343BB" w:rsidP="004050A4">
            <w:pPr>
              <w:rPr>
                <w:rFonts w:ascii="Times New Roman" w:hAnsi="Times New Roman" w:cs="Times New Roman"/>
                <w:sz w:val="24"/>
                <w:szCs w:val="24"/>
              </w:rPr>
            </w:pPr>
          </w:p>
          <w:p w14:paraId="5982761A" w14:textId="029A29C7" w:rsidR="0008266B" w:rsidRPr="00DA17FD" w:rsidRDefault="000343BB" w:rsidP="004050A4">
            <w:pPr>
              <w:rPr>
                <w:rFonts w:ascii="Times New Roman" w:hAnsi="Times New Roman" w:cs="Times New Roman"/>
                <w:sz w:val="24"/>
                <w:szCs w:val="24"/>
              </w:rPr>
            </w:pPr>
            <w:r w:rsidRPr="00DA17FD">
              <w:rPr>
                <w:rFonts w:ascii="Times New Roman" w:hAnsi="Times New Roman" w:cs="Times New Roman"/>
                <w:sz w:val="24"/>
                <w:szCs w:val="24"/>
              </w:rPr>
              <w:t>3.2. P2</w:t>
            </w:r>
          </w:p>
        </w:tc>
      </w:tr>
      <w:tr w:rsidR="0008266B" w:rsidRPr="00DA17FD" w14:paraId="5EF17ABC" w14:textId="77777777" w:rsidTr="004050A4">
        <w:trPr>
          <w:trHeight w:val="1448"/>
        </w:trPr>
        <w:tc>
          <w:tcPr>
            <w:tcW w:w="1552"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tcPr>
          <w:p w14:paraId="0E4D741E" w14:textId="55EB1AA2" w:rsidR="0008266B" w:rsidRPr="00DA17FD" w:rsidRDefault="000343BB" w:rsidP="00716249">
            <w:pPr>
              <w:numPr>
                <w:ilvl w:val="0"/>
                <w:numId w:val="4"/>
              </w:numPr>
              <w:ind w:left="321" w:hanging="142"/>
              <w:rPr>
                <w:rFonts w:ascii="Times New Roman" w:hAnsi="Times New Roman" w:cs="Times New Roman"/>
                <w:sz w:val="24"/>
                <w:szCs w:val="24"/>
              </w:rPr>
            </w:pPr>
            <w:r w:rsidRPr="00DA17FD">
              <w:rPr>
                <w:rFonts w:ascii="Times New Roman" w:hAnsi="Times New Roman" w:cs="Times New Roman"/>
                <w:sz w:val="24"/>
                <w:szCs w:val="24"/>
              </w:rPr>
              <w:t>Nustatymai</w:t>
            </w:r>
          </w:p>
        </w:tc>
        <w:tc>
          <w:tcPr>
            <w:tcW w:w="5670"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27955824" w14:textId="42DDA68F" w:rsidR="000343BB" w:rsidRPr="00DA17FD" w:rsidRDefault="000343BB" w:rsidP="000343BB">
            <w:pPr>
              <w:rPr>
                <w:rFonts w:ascii="Times New Roman" w:hAnsi="Times New Roman" w:cs="Times New Roman"/>
                <w:sz w:val="24"/>
                <w:szCs w:val="24"/>
              </w:rPr>
            </w:pPr>
            <w:r w:rsidRPr="00DA17FD">
              <w:rPr>
                <w:rFonts w:ascii="Times New Roman" w:hAnsi="Times New Roman" w:cs="Times New Roman"/>
                <w:sz w:val="24"/>
                <w:szCs w:val="24"/>
              </w:rPr>
              <w:t xml:space="preserve">Nustatymai </w:t>
            </w:r>
            <w:r w:rsidRPr="00C10EF3">
              <w:rPr>
                <w:rFonts w:ascii="Times New Roman" w:hAnsi="Times New Roman" w:cs="Times New Roman"/>
                <w:sz w:val="24"/>
                <w:szCs w:val="24"/>
              </w:rPr>
              <w:t>leidžiant</w:t>
            </w:r>
            <w:r w:rsidR="007A7E22" w:rsidRPr="00C10EF3">
              <w:rPr>
                <w:rFonts w:ascii="Times New Roman" w:hAnsi="Times New Roman" w:cs="Times New Roman"/>
                <w:sz w:val="24"/>
                <w:szCs w:val="24"/>
              </w:rPr>
              <w:t>y</w:t>
            </w:r>
            <w:r w:rsidRPr="00C10EF3">
              <w:rPr>
                <w:rFonts w:ascii="Times New Roman" w:hAnsi="Times New Roman" w:cs="Times New Roman"/>
                <w:sz w:val="24"/>
                <w:szCs w:val="24"/>
              </w:rPr>
              <w:t>s</w:t>
            </w:r>
            <w:r w:rsidRPr="00DA17FD">
              <w:rPr>
                <w:rFonts w:ascii="Times New Roman" w:hAnsi="Times New Roman" w:cs="Times New Roman"/>
                <w:sz w:val="24"/>
                <w:szCs w:val="24"/>
              </w:rPr>
              <w:t xml:space="preserve"> koreguoti kokiu formatu išmanusis pokalbio robotas bendrauja su vartotoju:</w:t>
            </w:r>
          </w:p>
          <w:p w14:paraId="5583E82A" w14:textId="386191FB" w:rsidR="000343BB" w:rsidRPr="00DA17FD" w:rsidRDefault="000343B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 xml:space="preserve">Sistemos bendravimo formatas turi būti suderintas </w:t>
            </w:r>
            <w:r w:rsidR="004F2EB9" w:rsidRPr="00DA17FD">
              <w:rPr>
                <w:rFonts w:ascii="Times New Roman" w:hAnsi="Times New Roman"/>
                <w:sz w:val="24"/>
                <w:szCs w:val="24"/>
              </w:rPr>
              <w:t>perkančiosios organizacijos</w:t>
            </w:r>
            <w:r w:rsidRPr="00DA17FD">
              <w:rPr>
                <w:rFonts w:ascii="Times New Roman" w:hAnsi="Times New Roman"/>
                <w:sz w:val="24"/>
                <w:szCs w:val="24"/>
              </w:rPr>
              <w:t xml:space="preserve"> projekto vykdymo metu;</w:t>
            </w:r>
          </w:p>
          <w:p w14:paraId="181A9F3F" w14:textId="77777777" w:rsidR="000343BB" w:rsidRPr="00DA17FD" w:rsidRDefault="000343B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Sistema turi leisti keisti pateikiamos rekomendacijos teksto ilgumą, išsamumą, teksto išraiškingumą, toną;</w:t>
            </w:r>
          </w:p>
          <w:p w14:paraId="40955EA8" w14:textId="1AA87C99" w:rsidR="0008266B" w:rsidRPr="00DA17FD" w:rsidRDefault="000343B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Langsmith ar kito įrankio atitikmuo, kuris leistų be programavimo kalbos žinių efektyviai valdyti ir optimizuoti LLM (angl. large language model) sistemą. Įrankis turi leisti valdyti ir testuoti užklausų šablonus, stebėti našumą, kaštus bei metrikas, analizuoti vykdymo procesus ir kurti bei valdyti testavimo duomenų rinkinius. Duomenų</w:t>
            </w:r>
            <w:r w:rsidR="0008266B" w:rsidRPr="00DA17FD">
              <w:rPr>
                <w:rFonts w:ascii="Times New Roman" w:hAnsi="Times New Roman"/>
                <w:sz w:val="24"/>
                <w:szCs w:val="24"/>
              </w:rPr>
              <w:t xml:space="preserve"> eksportavimo failais funkcionalumas;</w:t>
            </w:r>
          </w:p>
        </w:tc>
        <w:tc>
          <w:tcPr>
            <w:tcW w:w="1275"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3D5D2CA5" w14:textId="77777777" w:rsidR="0008266B" w:rsidRPr="00DA17FD" w:rsidRDefault="0008266B" w:rsidP="004050A4">
            <w:pPr>
              <w:rPr>
                <w:rFonts w:ascii="Times New Roman" w:hAnsi="Times New Roman" w:cs="Times New Roman"/>
                <w:sz w:val="24"/>
                <w:szCs w:val="24"/>
              </w:rPr>
            </w:pPr>
          </w:p>
          <w:p w14:paraId="3A869912" w14:textId="77777777" w:rsidR="0008266B" w:rsidRPr="00DA17FD" w:rsidRDefault="0008266B" w:rsidP="004050A4">
            <w:pPr>
              <w:rPr>
                <w:rFonts w:ascii="Times New Roman" w:hAnsi="Times New Roman" w:cs="Times New Roman"/>
                <w:sz w:val="24"/>
                <w:szCs w:val="24"/>
              </w:rPr>
            </w:pPr>
            <w:r w:rsidRPr="00DA17FD">
              <w:rPr>
                <w:rFonts w:ascii="Times New Roman" w:hAnsi="Times New Roman" w:cs="Times New Roman"/>
                <w:sz w:val="24"/>
                <w:szCs w:val="24"/>
              </w:rPr>
              <w:t>4.1. B</w:t>
            </w:r>
          </w:p>
          <w:p w14:paraId="58AB2D4A" w14:textId="5E77A84A" w:rsidR="0008266B" w:rsidRPr="00DA17FD" w:rsidRDefault="0008266B" w:rsidP="004050A4">
            <w:pPr>
              <w:rPr>
                <w:rFonts w:ascii="Times New Roman" w:hAnsi="Times New Roman" w:cs="Times New Roman"/>
                <w:sz w:val="24"/>
                <w:szCs w:val="24"/>
              </w:rPr>
            </w:pPr>
            <w:r w:rsidRPr="00DA17FD">
              <w:rPr>
                <w:rFonts w:ascii="Times New Roman" w:hAnsi="Times New Roman" w:cs="Times New Roman"/>
                <w:sz w:val="24"/>
                <w:szCs w:val="24"/>
              </w:rPr>
              <w:t xml:space="preserve">4.2. </w:t>
            </w:r>
            <w:r w:rsidR="000343BB" w:rsidRPr="00DA17FD">
              <w:rPr>
                <w:rFonts w:ascii="Times New Roman" w:hAnsi="Times New Roman" w:cs="Times New Roman"/>
                <w:sz w:val="24"/>
                <w:szCs w:val="24"/>
              </w:rPr>
              <w:t>P</w:t>
            </w:r>
          </w:p>
          <w:p w14:paraId="39F56359" w14:textId="5D4FED8A" w:rsidR="0008266B" w:rsidRPr="00DA17FD" w:rsidRDefault="0008266B" w:rsidP="004050A4">
            <w:pPr>
              <w:rPr>
                <w:rFonts w:ascii="Times New Roman" w:hAnsi="Times New Roman" w:cs="Times New Roman"/>
                <w:sz w:val="24"/>
                <w:szCs w:val="24"/>
              </w:rPr>
            </w:pPr>
            <w:r w:rsidRPr="00DA17FD">
              <w:rPr>
                <w:rFonts w:ascii="Times New Roman" w:hAnsi="Times New Roman" w:cs="Times New Roman"/>
                <w:sz w:val="24"/>
                <w:szCs w:val="24"/>
              </w:rPr>
              <w:t xml:space="preserve">4.3. </w:t>
            </w:r>
            <w:r w:rsidR="000343BB" w:rsidRPr="00DA17FD">
              <w:rPr>
                <w:rFonts w:ascii="Times New Roman" w:hAnsi="Times New Roman" w:cs="Times New Roman"/>
                <w:sz w:val="24"/>
                <w:szCs w:val="24"/>
              </w:rPr>
              <w:t>P</w:t>
            </w:r>
          </w:p>
        </w:tc>
        <w:tc>
          <w:tcPr>
            <w:tcW w:w="1275" w:type="dxa"/>
            <w:tcBorders>
              <w:top w:val="single" w:sz="6" w:space="0" w:color="BFBFBF"/>
              <w:left w:val="nil"/>
              <w:bottom w:val="single" w:sz="6" w:space="0" w:color="BFBFBF"/>
              <w:right w:val="single" w:sz="6" w:space="0" w:color="BFBFBF"/>
            </w:tcBorders>
          </w:tcPr>
          <w:p w14:paraId="54D61A6D" w14:textId="77777777" w:rsidR="000343BB" w:rsidRPr="00DA17FD" w:rsidRDefault="000343BB" w:rsidP="004050A4">
            <w:pPr>
              <w:rPr>
                <w:rFonts w:ascii="Times New Roman" w:hAnsi="Times New Roman" w:cs="Times New Roman"/>
                <w:sz w:val="24"/>
                <w:szCs w:val="24"/>
              </w:rPr>
            </w:pPr>
          </w:p>
          <w:p w14:paraId="60FA8972" w14:textId="77777777" w:rsidR="000343BB" w:rsidRPr="00DA17FD" w:rsidRDefault="000343BB" w:rsidP="004050A4">
            <w:pPr>
              <w:rPr>
                <w:rFonts w:ascii="Times New Roman" w:hAnsi="Times New Roman" w:cs="Times New Roman"/>
                <w:sz w:val="24"/>
                <w:szCs w:val="24"/>
              </w:rPr>
            </w:pPr>
          </w:p>
          <w:p w14:paraId="174FB365" w14:textId="77777777" w:rsidR="0008266B" w:rsidRPr="00DA17FD" w:rsidRDefault="000343BB" w:rsidP="004050A4">
            <w:pPr>
              <w:rPr>
                <w:rFonts w:ascii="Times New Roman" w:hAnsi="Times New Roman" w:cs="Times New Roman"/>
                <w:sz w:val="24"/>
                <w:szCs w:val="24"/>
              </w:rPr>
            </w:pPr>
            <w:r w:rsidRPr="00DA17FD">
              <w:rPr>
                <w:rFonts w:ascii="Times New Roman" w:hAnsi="Times New Roman" w:cs="Times New Roman"/>
                <w:sz w:val="24"/>
                <w:szCs w:val="24"/>
              </w:rPr>
              <w:t>4.2. P2</w:t>
            </w:r>
          </w:p>
          <w:p w14:paraId="15F123A7" w14:textId="5F291C2A" w:rsidR="000343BB" w:rsidRPr="00DA17FD" w:rsidRDefault="000343BB" w:rsidP="004050A4">
            <w:pPr>
              <w:rPr>
                <w:rFonts w:ascii="Times New Roman" w:hAnsi="Times New Roman" w:cs="Times New Roman"/>
                <w:sz w:val="24"/>
                <w:szCs w:val="24"/>
              </w:rPr>
            </w:pPr>
            <w:r w:rsidRPr="00DA17FD">
              <w:rPr>
                <w:rFonts w:ascii="Times New Roman" w:hAnsi="Times New Roman" w:cs="Times New Roman"/>
                <w:sz w:val="24"/>
                <w:szCs w:val="24"/>
              </w:rPr>
              <w:t>4.3. P3</w:t>
            </w:r>
          </w:p>
        </w:tc>
      </w:tr>
      <w:tr w:rsidR="000343BB" w:rsidRPr="00DA17FD" w14:paraId="3589E9D5" w14:textId="77777777" w:rsidTr="004050A4">
        <w:trPr>
          <w:trHeight w:val="1448"/>
        </w:trPr>
        <w:tc>
          <w:tcPr>
            <w:tcW w:w="1552"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tcPr>
          <w:p w14:paraId="1240C2D4" w14:textId="1E57B2C6" w:rsidR="000343BB" w:rsidRPr="00DA17FD" w:rsidRDefault="000343BB" w:rsidP="00716249">
            <w:pPr>
              <w:numPr>
                <w:ilvl w:val="0"/>
                <w:numId w:val="4"/>
              </w:numPr>
              <w:ind w:left="321" w:hanging="142"/>
              <w:rPr>
                <w:rFonts w:ascii="Times New Roman" w:hAnsi="Times New Roman" w:cs="Times New Roman"/>
                <w:sz w:val="24"/>
                <w:szCs w:val="24"/>
              </w:rPr>
            </w:pPr>
            <w:r w:rsidRPr="00DA17FD">
              <w:rPr>
                <w:rFonts w:ascii="Times New Roman" w:hAnsi="Times New Roman" w:cs="Times New Roman"/>
                <w:sz w:val="24"/>
                <w:szCs w:val="24"/>
              </w:rPr>
              <w:t>Testavimas</w:t>
            </w:r>
          </w:p>
        </w:tc>
        <w:tc>
          <w:tcPr>
            <w:tcW w:w="5670"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5FE11863" w14:textId="77777777" w:rsidR="000343BB" w:rsidRPr="00DA17FD" w:rsidRDefault="000343BB" w:rsidP="000343BB">
            <w:pPr>
              <w:rPr>
                <w:rFonts w:ascii="Times New Roman" w:hAnsi="Times New Roman" w:cs="Times New Roman"/>
                <w:sz w:val="24"/>
                <w:szCs w:val="24"/>
              </w:rPr>
            </w:pPr>
            <w:r w:rsidRPr="00DA17FD">
              <w:rPr>
                <w:rFonts w:ascii="Times New Roman" w:hAnsi="Times New Roman" w:cs="Times New Roman"/>
                <w:sz w:val="24"/>
                <w:szCs w:val="24"/>
              </w:rPr>
              <w:t>Testavimo metu naudojami funkciniai sisteminiai reikalavimai:</w:t>
            </w:r>
          </w:p>
          <w:p w14:paraId="597F0AC4" w14:textId="06860E59" w:rsidR="000343BB" w:rsidRPr="00DA17FD" w:rsidRDefault="000343BB" w:rsidP="00716249">
            <w:pPr>
              <w:pStyle w:val="Sraopastraipa"/>
              <w:numPr>
                <w:ilvl w:val="1"/>
                <w:numId w:val="4"/>
              </w:numPr>
              <w:rPr>
                <w:rFonts w:ascii="Times New Roman" w:hAnsi="Times New Roman"/>
                <w:sz w:val="24"/>
                <w:szCs w:val="24"/>
              </w:rPr>
            </w:pPr>
            <w:r w:rsidRPr="00DA17FD">
              <w:rPr>
                <w:rFonts w:ascii="Times New Roman" w:hAnsi="Times New Roman"/>
                <w:sz w:val="24"/>
                <w:szCs w:val="24"/>
              </w:rPr>
              <w:t xml:space="preserve">Turi būti aplinka ar specialus rėžimas testavimui, kurio metu bendravimo ir užklausų informacija nebūtų traukiama į </w:t>
            </w:r>
            <w:r w:rsidRPr="00DA17FD">
              <w:rPr>
                <w:rFonts w:ascii="Times New Roman" w:hAnsi="Times New Roman"/>
                <w:sz w:val="24"/>
                <w:szCs w:val="24"/>
              </w:rPr>
              <w:lastRenderedPageBreak/>
              <w:t>statistinius duomenis ir nepaveiktų bendro duomenų bazės duomenų tikslumo (arba alternatyvus sprendimas tenkinantis reikalavimą).</w:t>
            </w:r>
          </w:p>
        </w:tc>
        <w:tc>
          <w:tcPr>
            <w:tcW w:w="1275"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048076D8" w14:textId="77777777" w:rsidR="000343BB" w:rsidRPr="00DA17FD" w:rsidRDefault="000343BB" w:rsidP="004050A4">
            <w:pPr>
              <w:rPr>
                <w:rFonts w:ascii="Times New Roman" w:hAnsi="Times New Roman" w:cs="Times New Roman"/>
                <w:sz w:val="24"/>
                <w:szCs w:val="24"/>
              </w:rPr>
            </w:pPr>
          </w:p>
          <w:p w14:paraId="79CCF38A" w14:textId="2ADB39A7" w:rsidR="000343BB" w:rsidRPr="00DA17FD" w:rsidRDefault="000343BB" w:rsidP="004050A4">
            <w:pPr>
              <w:rPr>
                <w:rFonts w:ascii="Times New Roman" w:hAnsi="Times New Roman" w:cs="Times New Roman"/>
                <w:sz w:val="24"/>
                <w:szCs w:val="24"/>
              </w:rPr>
            </w:pPr>
            <w:r w:rsidRPr="00DA17FD">
              <w:rPr>
                <w:rFonts w:ascii="Times New Roman" w:hAnsi="Times New Roman" w:cs="Times New Roman"/>
                <w:sz w:val="24"/>
                <w:szCs w:val="24"/>
              </w:rPr>
              <w:t>5.1. B</w:t>
            </w:r>
          </w:p>
        </w:tc>
        <w:tc>
          <w:tcPr>
            <w:tcW w:w="1275" w:type="dxa"/>
            <w:tcBorders>
              <w:top w:val="single" w:sz="6" w:space="0" w:color="BFBFBF"/>
              <w:left w:val="nil"/>
              <w:bottom w:val="single" w:sz="6" w:space="0" w:color="BFBFBF"/>
              <w:right w:val="single" w:sz="6" w:space="0" w:color="BFBFBF"/>
            </w:tcBorders>
          </w:tcPr>
          <w:p w14:paraId="46A7FC61" w14:textId="77777777" w:rsidR="000343BB" w:rsidRPr="00DA17FD" w:rsidRDefault="000343BB" w:rsidP="004050A4">
            <w:pPr>
              <w:rPr>
                <w:rFonts w:ascii="Times New Roman" w:hAnsi="Times New Roman" w:cs="Times New Roman"/>
                <w:sz w:val="24"/>
                <w:szCs w:val="24"/>
              </w:rPr>
            </w:pPr>
          </w:p>
        </w:tc>
      </w:tr>
    </w:tbl>
    <w:p w14:paraId="62044F78" w14:textId="77777777" w:rsidR="00A03430" w:rsidRPr="00DA17FD" w:rsidRDefault="00A03430" w:rsidP="006E3CC5">
      <w:pPr>
        <w:rPr>
          <w:rFonts w:ascii="Times New Roman" w:hAnsi="Times New Roman" w:cs="Times New Roman"/>
          <w:sz w:val="24"/>
          <w:szCs w:val="24"/>
        </w:rPr>
      </w:pPr>
    </w:p>
    <w:p w14:paraId="344F0DB9" w14:textId="79447E17" w:rsidR="00030D18" w:rsidRPr="00DA17FD" w:rsidRDefault="00030D18" w:rsidP="00030D18">
      <w:pPr>
        <w:rPr>
          <w:rFonts w:ascii="Times New Roman" w:hAnsi="Times New Roman" w:cs="Times New Roman"/>
          <w:sz w:val="24"/>
          <w:szCs w:val="24"/>
        </w:rPr>
      </w:pPr>
      <w:r w:rsidRPr="00DA17FD">
        <w:rPr>
          <w:rFonts w:ascii="Times New Roman" w:hAnsi="Times New Roman" w:cs="Times New Roman"/>
          <w:sz w:val="24"/>
          <w:szCs w:val="24"/>
        </w:rPr>
        <w:t>4.</w:t>
      </w:r>
      <w:r w:rsidR="009758FE" w:rsidRPr="00DA17FD">
        <w:rPr>
          <w:rFonts w:ascii="Times New Roman" w:hAnsi="Times New Roman" w:cs="Times New Roman"/>
          <w:sz w:val="24"/>
          <w:szCs w:val="24"/>
        </w:rPr>
        <w:t>20</w:t>
      </w:r>
      <w:r w:rsidRPr="00DA17FD">
        <w:rPr>
          <w:rFonts w:ascii="Times New Roman" w:hAnsi="Times New Roman" w:cs="Times New Roman"/>
          <w:sz w:val="24"/>
          <w:szCs w:val="24"/>
        </w:rPr>
        <w:t xml:space="preserve">. Reikalavimai </w:t>
      </w:r>
      <w:bookmarkStart w:id="6" w:name="_Hlk182929246"/>
      <w:r w:rsidR="007626E7" w:rsidRPr="00DA17FD">
        <w:rPr>
          <w:rFonts w:ascii="Times New Roman" w:hAnsi="Times New Roman" w:cs="Times New Roman"/>
          <w:b/>
          <w:bCs/>
          <w:sz w:val="24"/>
          <w:szCs w:val="24"/>
        </w:rPr>
        <w:t>„Administravimo ir pamokų planavimo”</w:t>
      </w:r>
      <w:bookmarkEnd w:id="6"/>
      <w:r w:rsidRPr="00DA17FD">
        <w:rPr>
          <w:rFonts w:ascii="Times New Roman" w:hAnsi="Times New Roman" w:cs="Times New Roman"/>
          <w:b/>
          <w:bCs/>
          <w:sz w:val="24"/>
          <w:szCs w:val="24"/>
        </w:rPr>
        <w:t xml:space="preserve"> įrankiui</w:t>
      </w:r>
      <w:r w:rsidRPr="00DA17FD">
        <w:rPr>
          <w:rFonts w:ascii="Times New Roman" w:hAnsi="Times New Roman" w:cs="Times New Roman"/>
          <w:sz w:val="24"/>
          <w:szCs w:val="24"/>
        </w:rPr>
        <w:t>:</w:t>
      </w:r>
    </w:p>
    <w:p w14:paraId="3D921401" w14:textId="7372BA0F" w:rsidR="00030D18" w:rsidRPr="00DA17FD" w:rsidRDefault="007626E7" w:rsidP="006E3CC5">
      <w:pPr>
        <w:rPr>
          <w:rFonts w:ascii="Times New Roman" w:hAnsi="Times New Roman" w:cs="Times New Roman"/>
          <w:sz w:val="24"/>
          <w:szCs w:val="24"/>
        </w:rPr>
      </w:pPr>
      <w:r w:rsidRPr="00DA17FD">
        <w:rPr>
          <w:rFonts w:ascii="Times New Roman" w:hAnsi="Times New Roman" w:cs="Times New Roman"/>
          <w:sz w:val="24"/>
          <w:szCs w:val="24"/>
        </w:rPr>
        <w:t>4.</w:t>
      </w:r>
      <w:r w:rsidR="009758FE" w:rsidRPr="00DA17FD">
        <w:rPr>
          <w:rFonts w:ascii="Times New Roman" w:hAnsi="Times New Roman" w:cs="Times New Roman"/>
          <w:sz w:val="24"/>
          <w:szCs w:val="24"/>
        </w:rPr>
        <w:t>20</w:t>
      </w:r>
      <w:r w:rsidRPr="00DA17FD">
        <w:rPr>
          <w:rFonts w:ascii="Times New Roman" w:hAnsi="Times New Roman" w:cs="Times New Roman"/>
          <w:sz w:val="24"/>
          <w:szCs w:val="24"/>
        </w:rPr>
        <w:t xml:space="preserve">.1. Programinei įrangai tinka įvairūs sprendimai – </w:t>
      </w:r>
      <w:r w:rsidRPr="00DA17FD">
        <w:rPr>
          <w:rFonts w:ascii="Times New Roman" w:hAnsi="Times New Roman" w:cs="Times New Roman"/>
          <w:i/>
          <w:iCs/>
          <w:sz w:val="24"/>
          <w:szCs w:val="24"/>
        </w:rPr>
        <w:t xml:space="preserve">„open source“, „cloud base“, „on premise“ </w:t>
      </w:r>
      <w:r w:rsidRPr="00DA17FD">
        <w:rPr>
          <w:rFonts w:ascii="Times New Roman" w:hAnsi="Times New Roman" w:cs="Times New Roman"/>
          <w:sz w:val="24"/>
          <w:szCs w:val="24"/>
        </w:rPr>
        <w:t>sprendimai, kurie išpildo funkcinius ir nefunkcinius sistemos reikalavimus.</w:t>
      </w:r>
    </w:p>
    <w:p w14:paraId="5D4965E6" w14:textId="46EBD194" w:rsidR="007626E7" w:rsidRPr="00DA17FD" w:rsidRDefault="007626E7" w:rsidP="006E3CC5">
      <w:pPr>
        <w:rPr>
          <w:rFonts w:ascii="Times New Roman" w:hAnsi="Times New Roman" w:cs="Times New Roman"/>
          <w:sz w:val="24"/>
          <w:szCs w:val="24"/>
        </w:rPr>
      </w:pPr>
      <w:r w:rsidRPr="00DA17FD">
        <w:rPr>
          <w:rFonts w:ascii="Times New Roman" w:hAnsi="Times New Roman" w:cs="Times New Roman"/>
          <w:sz w:val="24"/>
          <w:szCs w:val="24"/>
        </w:rPr>
        <w:t>4.</w:t>
      </w:r>
      <w:r w:rsidR="009758FE" w:rsidRPr="00DA17FD">
        <w:rPr>
          <w:rFonts w:ascii="Times New Roman" w:hAnsi="Times New Roman" w:cs="Times New Roman"/>
          <w:sz w:val="24"/>
          <w:szCs w:val="24"/>
        </w:rPr>
        <w:t>20</w:t>
      </w:r>
      <w:r w:rsidRPr="00DA17FD">
        <w:rPr>
          <w:rFonts w:ascii="Times New Roman" w:hAnsi="Times New Roman" w:cs="Times New Roman"/>
          <w:sz w:val="24"/>
          <w:szCs w:val="24"/>
        </w:rPr>
        <w:t>.2. „Administravimo ir pamokų planavimo” įrankio funkcijų sąrašas:</w:t>
      </w:r>
    </w:p>
    <w:p w14:paraId="45C441B2" w14:textId="77777777" w:rsidR="00DA255C" w:rsidRPr="00DA17FD" w:rsidRDefault="00DA255C" w:rsidP="006E3CC5">
      <w:pPr>
        <w:rPr>
          <w:rFonts w:ascii="Times New Roman" w:hAnsi="Times New Roman" w:cs="Times New Roman"/>
          <w:sz w:val="24"/>
          <w:szCs w:val="24"/>
        </w:rPr>
      </w:pPr>
    </w:p>
    <w:tbl>
      <w:tblPr>
        <w:tblpPr w:leftFromText="180" w:rightFromText="180" w:vertAnchor="text" w:tblpY="1"/>
        <w:tblOverlap w:val="never"/>
        <w:tblW w:w="9772" w:type="dxa"/>
        <w:tblBorders>
          <w:top w:val="nil"/>
          <w:left w:val="nil"/>
          <w:bottom w:val="nil"/>
          <w:right w:val="nil"/>
          <w:insideH w:val="nil"/>
          <w:insideV w:val="nil"/>
        </w:tblBorders>
        <w:tblLayout w:type="fixed"/>
        <w:tblLook w:val="0600" w:firstRow="0" w:lastRow="0" w:firstColumn="0" w:lastColumn="0" w:noHBand="1" w:noVBand="1"/>
      </w:tblPr>
      <w:tblGrid>
        <w:gridCol w:w="1552"/>
        <w:gridCol w:w="5670"/>
        <w:gridCol w:w="1275"/>
        <w:gridCol w:w="1275"/>
      </w:tblGrid>
      <w:tr w:rsidR="00DA255C" w:rsidRPr="00DA17FD" w14:paraId="38654D08" w14:textId="77777777" w:rsidTr="004050A4">
        <w:trPr>
          <w:trHeight w:val="482"/>
        </w:trPr>
        <w:tc>
          <w:tcPr>
            <w:tcW w:w="1552" w:type="dxa"/>
            <w:tcBorders>
              <w:top w:val="single" w:sz="6" w:space="0" w:color="BFBFBF"/>
              <w:left w:val="single" w:sz="6" w:space="0" w:color="BFBFBF"/>
              <w:bottom w:val="single" w:sz="6" w:space="0" w:color="BFBFBF"/>
              <w:right w:val="single" w:sz="6" w:space="0" w:color="BFBFBF"/>
            </w:tcBorders>
            <w:shd w:val="clear" w:color="auto" w:fill="F2F2F2"/>
            <w:tcMar>
              <w:top w:w="0" w:type="dxa"/>
              <w:left w:w="100" w:type="dxa"/>
              <w:bottom w:w="0" w:type="dxa"/>
              <w:right w:w="100" w:type="dxa"/>
            </w:tcMar>
          </w:tcPr>
          <w:p w14:paraId="11EF4666" w14:textId="77777777" w:rsidR="00DA255C" w:rsidRPr="00DA17FD" w:rsidRDefault="00DA255C" w:rsidP="004050A4">
            <w:pPr>
              <w:rPr>
                <w:rFonts w:ascii="Times New Roman" w:hAnsi="Times New Roman" w:cs="Times New Roman"/>
                <w:sz w:val="24"/>
                <w:szCs w:val="24"/>
              </w:rPr>
            </w:pPr>
            <w:r w:rsidRPr="00DA17FD">
              <w:rPr>
                <w:rFonts w:ascii="Times New Roman" w:hAnsi="Times New Roman" w:cs="Times New Roman"/>
                <w:sz w:val="24"/>
                <w:szCs w:val="24"/>
              </w:rPr>
              <w:t>Komponentas</w:t>
            </w:r>
          </w:p>
        </w:tc>
        <w:tc>
          <w:tcPr>
            <w:tcW w:w="5670" w:type="dxa"/>
            <w:tcBorders>
              <w:top w:val="single" w:sz="6" w:space="0" w:color="BFBFBF"/>
              <w:left w:val="nil"/>
              <w:bottom w:val="single" w:sz="6" w:space="0" w:color="BFBFBF"/>
              <w:right w:val="single" w:sz="6" w:space="0" w:color="BFBFBF"/>
            </w:tcBorders>
            <w:shd w:val="clear" w:color="auto" w:fill="F2F2F2"/>
            <w:tcMar>
              <w:top w:w="0" w:type="dxa"/>
              <w:left w:w="100" w:type="dxa"/>
              <w:bottom w:w="0" w:type="dxa"/>
              <w:right w:w="100" w:type="dxa"/>
            </w:tcMar>
          </w:tcPr>
          <w:p w14:paraId="236C6F41" w14:textId="77777777" w:rsidR="00DA255C" w:rsidRPr="00DA17FD" w:rsidRDefault="00DA255C" w:rsidP="004050A4">
            <w:pPr>
              <w:rPr>
                <w:rFonts w:ascii="Times New Roman" w:hAnsi="Times New Roman" w:cs="Times New Roman"/>
                <w:sz w:val="24"/>
                <w:szCs w:val="24"/>
              </w:rPr>
            </w:pPr>
            <w:r w:rsidRPr="00DA17FD">
              <w:rPr>
                <w:rFonts w:ascii="Times New Roman" w:hAnsi="Times New Roman" w:cs="Times New Roman"/>
                <w:sz w:val="24"/>
                <w:szCs w:val="24"/>
              </w:rPr>
              <w:t>Funkcijos</w:t>
            </w:r>
          </w:p>
        </w:tc>
        <w:tc>
          <w:tcPr>
            <w:tcW w:w="1275" w:type="dxa"/>
            <w:tcBorders>
              <w:top w:val="single" w:sz="6" w:space="0" w:color="BFBFBF"/>
              <w:left w:val="nil"/>
              <w:bottom w:val="single" w:sz="6" w:space="0" w:color="BFBFBF"/>
              <w:right w:val="single" w:sz="6" w:space="0" w:color="BFBFBF"/>
            </w:tcBorders>
            <w:shd w:val="clear" w:color="auto" w:fill="F2F2F2"/>
            <w:tcMar>
              <w:top w:w="0" w:type="dxa"/>
              <w:left w:w="100" w:type="dxa"/>
              <w:bottom w:w="0" w:type="dxa"/>
              <w:right w:w="100" w:type="dxa"/>
            </w:tcMar>
          </w:tcPr>
          <w:p w14:paraId="11F4CCEF" w14:textId="77777777" w:rsidR="00DA255C" w:rsidRPr="00DA17FD" w:rsidRDefault="00DA255C" w:rsidP="004050A4">
            <w:pPr>
              <w:rPr>
                <w:rFonts w:ascii="Times New Roman" w:hAnsi="Times New Roman" w:cs="Times New Roman"/>
                <w:sz w:val="24"/>
                <w:szCs w:val="24"/>
              </w:rPr>
            </w:pPr>
            <w:r w:rsidRPr="00DA17FD">
              <w:rPr>
                <w:rFonts w:ascii="Times New Roman" w:hAnsi="Times New Roman" w:cs="Times New Roman"/>
                <w:sz w:val="24"/>
                <w:szCs w:val="24"/>
              </w:rPr>
              <w:t>Kategorija (B/P)</w:t>
            </w:r>
          </w:p>
        </w:tc>
        <w:tc>
          <w:tcPr>
            <w:tcW w:w="1275" w:type="dxa"/>
            <w:tcBorders>
              <w:top w:val="single" w:sz="6" w:space="0" w:color="BFBFBF"/>
              <w:left w:val="nil"/>
              <w:bottom w:val="single" w:sz="6" w:space="0" w:color="BFBFBF"/>
              <w:right w:val="single" w:sz="6" w:space="0" w:color="BFBFBF"/>
            </w:tcBorders>
            <w:shd w:val="clear" w:color="auto" w:fill="F2F2F2"/>
          </w:tcPr>
          <w:p w14:paraId="7766A8C4" w14:textId="77777777" w:rsidR="00DA255C" w:rsidRPr="00DA17FD" w:rsidRDefault="00DA255C" w:rsidP="004050A4">
            <w:pPr>
              <w:rPr>
                <w:rFonts w:ascii="Times New Roman" w:hAnsi="Times New Roman" w:cs="Times New Roman"/>
                <w:sz w:val="24"/>
                <w:szCs w:val="24"/>
              </w:rPr>
            </w:pPr>
            <w:r w:rsidRPr="00DA17FD">
              <w:rPr>
                <w:rFonts w:ascii="Times New Roman" w:hAnsi="Times New Roman" w:cs="Times New Roman"/>
                <w:sz w:val="24"/>
                <w:szCs w:val="24"/>
              </w:rPr>
              <w:t>Prioritetas(P1,P2,P3)</w:t>
            </w:r>
          </w:p>
        </w:tc>
      </w:tr>
      <w:tr w:rsidR="00DA255C" w:rsidRPr="00DA17FD" w14:paraId="0D93ECC3" w14:textId="77777777" w:rsidTr="004050A4">
        <w:trPr>
          <w:trHeight w:val="1448"/>
        </w:trPr>
        <w:tc>
          <w:tcPr>
            <w:tcW w:w="1552"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2149000E" w14:textId="5D85EC40" w:rsidR="00DA255C" w:rsidRPr="00DA17FD" w:rsidRDefault="00F002CC" w:rsidP="00716249">
            <w:pPr>
              <w:numPr>
                <w:ilvl w:val="0"/>
                <w:numId w:val="5"/>
              </w:numPr>
              <w:rPr>
                <w:rFonts w:ascii="Times New Roman" w:hAnsi="Times New Roman" w:cs="Times New Roman"/>
                <w:sz w:val="24"/>
                <w:szCs w:val="24"/>
              </w:rPr>
            </w:pPr>
            <w:r w:rsidRPr="00DA17FD">
              <w:rPr>
                <w:rFonts w:ascii="Times New Roman" w:hAnsi="Times New Roman" w:cs="Times New Roman"/>
                <w:sz w:val="24"/>
                <w:szCs w:val="24"/>
              </w:rPr>
              <w:t>Rolių administravimas</w:t>
            </w:r>
          </w:p>
        </w:tc>
        <w:tc>
          <w:tcPr>
            <w:tcW w:w="5670" w:type="dxa"/>
            <w:tcBorders>
              <w:top w:val="nil"/>
              <w:left w:val="nil"/>
              <w:bottom w:val="single" w:sz="6" w:space="0" w:color="BFBFBF"/>
              <w:right w:val="single" w:sz="6" w:space="0" w:color="BFBFBF"/>
            </w:tcBorders>
            <w:tcMar>
              <w:top w:w="0" w:type="dxa"/>
              <w:left w:w="100" w:type="dxa"/>
              <w:bottom w:w="0" w:type="dxa"/>
              <w:right w:w="100" w:type="dxa"/>
            </w:tcMar>
          </w:tcPr>
          <w:p w14:paraId="22E008A6" w14:textId="77777777" w:rsidR="00F002CC" w:rsidRPr="00DA17FD" w:rsidRDefault="00F002CC" w:rsidP="00F002CC">
            <w:pPr>
              <w:rPr>
                <w:rFonts w:ascii="Times New Roman" w:hAnsi="Times New Roman" w:cs="Times New Roman"/>
                <w:sz w:val="24"/>
                <w:szCs w:val="24"/>
              </w:rPr>
            </w:pPr>
            <w:r w:rsidRPr="00DA17FD">
              <w:rPr>
                <w:rFonts w:ascii="Times New Roman" w:hAnsi="Times New Roman" w:cs="Times New Roman"/>
                <w:sz w:val="24"/>
                <w:szCs w:val="24"/>
              </w:rPr>
              <w:t>Administravimo aplinka, leidžianti administruoti sistemoje naudojamas vartotojų roles:</w:t>
            </w:r>
          </w:p>
          <w:p w14:paraId="5B4956CE" w14:textId="122A0993" w:rsidR="00F002CC" w:rsidRPr="00DA17FD" w:rsidRDefault="00F002CC" w:rsidP="00705F0F">
            <w:pPr>
              <w:pStyle w:val="Sraopastraipa"/>
              <w:numPr>
                <w:ilvl w:val="1"/>
                <w:numId w:val="5"/>
              </w:numPr>
              <w:rPr>
                <w:rFonts w:ascii="Times New Roman" w:hAnsi="Times New Roman"/>
                <w:sz w:val="24"/>
                <w:szCs w:val="24"/>
              </w:rPr>
            </w:pPr>
            <w:r w:rsidRPr="00DA17FD">
              <w:rPr>
                <w:rFonts w:ascii="Times New Roman" w:hAnsi="Times New Roman"/>
                <w:sz w:val="24"/>
                <w:szCs w:val="24"/>
              </w:rPr>
              <w:t>Duomenų bazės lygmenyje sukuriami vartotojai (vartotojų rolės: sekretoriatas, administracija, mokytojas);</w:t>
            </w:r>
          </w:p>
          <w:p w14:paraId="56CBB525" w14:textId="77777777" w:rsidR="00C60F23" w:rsidRPr="00DA17FD" w:rsidRDefault="00F002CC" w:rsidP="00716249">
            <w:pPr>
              <w:pStyle w:val="Sraopastraipa"/>
              <w:numPr>
                <w:ilvl w:val="1"/>
                <w:numId w:val="5"/>
              </w:numPr>
              <w:rPr>
                <w:rFonts w:ascii="Times New Roman" w:hAnsi="Times New Roman"/>
                <w:sz w:val="24"/>
                <w:szCs w:val="24"/>
              </w:rPr>
            </w:pPr>
            <w:r w:rsidRPr="00DA17FD">
              <w:rPr>
                <w:rFonts w:ascii="Times New Roman" w:hAnsi="Times New Roman"/>
                <w:sz w:val="24"/>
                <w:szCs w:val="24"/>
              </w:rPr>
              <w:t>Vartotojo sąsaja leidžianti kurti ir administruoti vartotojus:</w:t>
            </w:r>
          </w:p>
          <w:p w14:paraId="6EE8FE26" w14:textId="77777777" w:rsidR="00C60F23" w:rsidRPr="00DA17FD" w:rsidRDefault="00F002CC" w:rsidP="00716249">
            <w:pPr>
              <w:pStyle w:val="Sraopastraipa"/>
              <w:numPr>
                <w:ilvl w:val="2"/>
                <w:numId w:val="5"/>
              </w:numPr>
              <w:rPr>
                <w:rFonts w:ascii="Times New Roman" w:hAnsi="Times New Roman"/>
                <w:sz w:val="24"/>
                <w:szCs w:val="24"/>
              </w:rPr>
            </w:pPr>
            <w:r w:rsidRPr="00DA17FD">
              <w:rPr>
                <w:rFonts w:ascii="Times New Roman" w:hAnsi="Times New Roman"/>
                <w:sz w:val="24"/>
                <w:szCs w:val="24"/>
              </w:rPr>
              <w:t>Pridėti naują vartotoją;</w:t>
            </w:r>
          </w:p>
          <w:p w14:paraId="79A79043" w14:textId="77777777" w:rsidR="00C60F23" w:rsidRPr="00DA17FD" w:rsidRDefault="00F002CC" w:rsidP="00716249">
            <w:pPr>
              <w:pStyle w:val="Sraopastraipa"/>
              <w:numPr>
                <w:ilvl w:val="2"/>
                <w:numId w:val="5"/>
              </w:numPr>
              <w:rPr>
                <w:rFonts w:ascii="Times New Roman" w:hAnsi="Times New Roman"/>
                <w:sz w:val="24"/>
                <w:szCs w:val="24"/>
              </w:rPr>
            </w:pPr>
            <w:r w:rsidRPr="00DA17FD">
              <w:rPr>
                <w:rFonts w:ascii="Times New Roman" w:hAnsi="Times New Roman"/>
                <w:sz w:val="24"/>
                <w:szCs w:val="24"/>
              </w:rPr>
              <w:t>Ištrinti vartotoją;</w:t>
            </w:r>
          </w:p>
          <w:p w14:paraId="2239C892" w14:textId="77777777" w:rsidR="00C60F23" w:rsidRPr="00DA17FD" w:rsidRDefault="00F002CC" w:rsidP="00716249">
            <w:pPr>
              <w:pStyle w:val="Sraopastraipa"/>
              <w:numPr>
                <w:ilvl w:val="2"/>
                <w:numId w:val="5"/>
              </w:numPr>
              <w:rPr>
                <w:rFonts w:ascii="Times New Roman" w:hAnsi="Times New Roman"/>
                <w:sz w:val="24"/>
                <w:szCs w:val="24"/>
              </w:rPr>
            </w:pPr>
            <w:r w:rsidRPr="00DA17FD">
              <w:rPr>
                <w:rFonts w:ascii="Times New Roman" w:hAnsi="Times New Roman"/>
                <w:sz w:val="24"/>
                <w:szCs w:val="24"/>
              </w:rPr>
              <w:t>Laikinai sustabdyti vartotojo prieigą;</w:t>
            </w:r>
          </w:p>
          <w:p w14:paraId="32FB603D" w14:textId="75AA52DC" w:rsidR="00DA255C" w:rsidRPr="00DA17FD" w:rsidRDefault="00F002CC" w:rsidP="00716249">
            <w:pPr>
              <w:pStyle w:val="Sraopastraipa"/>
              <w:numPr>
                <w:ilvl w:val="2"/>
                <w:numId w:val="5"/>
              </w:numPr>
              <w:rPr>
                <w:rFonts w:ascii="Times New Roman" w:hAnsi="Times New Roman"/>
                <w:sz w:val="24"/>
                <w:szCs w:val="24"/>
              </w:rPr>
            </w:pPr>
            <w:r w:rsidRPr="00DA17FD">
              <w:rPr>
                <w:rFonts w:ascii="Times New Roman" w:hAnsi="Times New Roman"/>
                <w:sz w:val="24"/>
                <w:szCs w:val="24"/>
              </w:rPr>
              <w:t>Keisti vartotojo duomenis (vartotojo vardas, slaptažodis).</w:t>
            </w:r>
          </w:p>
        </w:tc>
        <w:tc>
          <w:tcPr>
            <w:tcW w:w="1275" w:type="dxa"/>
            <w:tcBorders>
              <w:top w:val="nil"/>
              <w:left w:val="nil"/>
              <w:bottom w:val="single" w:sz="6" w:space="0" w:color="BFBFBF"/>
              <w:right w:val="single" w:sz="6" w:space="0" w:color="BFBFBF"/>
            </w:tcBorders>
            <w:tcMar>
              <w:top w:w="0" w:type="dxa"/>
              <w:left w:w="100" w:type="dxa"/>
              <w:bottom w:w="0" w:type="dxa"/>
              <w:right w:w="100" w:type="dxa"/>
            </w:tcMar>
          </w:tcPr>
          <w:p w14:paraId="70A7CB90" w14:textId="77777777" w:rsidR="00DA255C" w:rsidRPr="00DA17FD" w:rsidRDefault="00DA255C" w:rsidP="004050A4">
            <w:pPr>
              <w:rPr>
                <w:rFonts w:ascii="Times New Roman" w:hAnsi="Times New Roman" w:cs="Times New Roman"/>
                <w:sz w:val="24"/>
                <w:szCs w:val="24"/>
              </w:rPr>
            </w:pPr>
          </w:p>
          <w:p w14:paraId="7039577C" w14:textId="5FEB54C2" w:rsidR="00DA255C" w:rsidRPr="00DA17FD" w:rsidRDefault="00DA255C" w:rsidP="004050A4">
            <w:pPr>
              <w:rPr>
                <w:rFonts w:ascii="Times New Roman" w:hAnsi="Times New Roman" w:cs="Times New Roman"/>
                <w:sz w:val="24"/>
                <w:szCs w:val="24"/>
              </w:rPr>
            </w:pPr>
            <w:r w:rsidRPr="00DA17FD">
              <w:rPr>
                <w:rFonts w:ascii="Times New Roman" w:hAnsi="Times New Roman" w:cs="Times New Roman"/>
                <w:sz w:val="24"/>
                <w:szCs w:val="24"/>
              </w:rPr>
              <w:t xml:space="preserve">1.1. </w:t>
            </w:r>
            <w:r w:rsidR="00C60F23" w:rsidRPr="00DA17FD">
              <w:rPr>
                <w:rFonts w:ascii="Times New Roman" w:hAnsi="Times New Roman" w:cs="Times New Roman"/>
                <w:sz w:val="24"/>
                <w:szCs w:val="24"/>
              </w:rPr>
              <w:t>P</w:t>
            </w:r>
          </w:p>
          <w:p w14:paraId="615F4E2D" w14:textId="5B0A0A77" w:rsidR="00DA255C" w:rsidRPr="00DA17FD" w:rsidRDefault="00DA255C" w:rsidP="00C60F23">
            <w:pPr>
              <w:rPr>
                <w:rFonts w:ascii="Times New Roman" w:hAnsi="Times New Roman" w:cs="Times New Roman"/>
                <w:sz w:val="24"/>
                <w:szCs w:val="24"/>
              </w:rPr>
            </w:pPr>
            <w:r w:rsidRPr="00DA17FD">
              <w:rPr>
                <w:rFonts w:ascii="Times New Roman" w:hAnsi="Times New Roman" w:cs="Times New Roman"/>
                <w:sz w:val="24"/>
                <w:szCs w:val="24"/>
              </w:rPr>
              <w:t xml:space="preserve">1.2. </w:t>
            </w:r>
            <w:r w:rsidR="00C60F23" w:rsidRPr="00DA17FD">
              <w:rPr>
                <w:rFonts w:ascii="Times New Roman" w:hAnsi="Times New Roman" w:cs="Times New Roman"/>
                <w:sz w:val="24"/>
                <w:szCs w:val="24"/>
              </w:rPr>
              <w:t>P</w:t>
            </w:r>
          </w:p>
          <w:p w14:paraId="204708B7" w14:textId="77777777" w:rsidR="00DA255C" w:rsidRPr="00DA17FD" w:rsidRDefault="00DA255C" w:rsidP="004050A4">
            <w:pPr>
              <w:rPr>
                <w:rFonts w:ascii="Times New Roman" w:hAnsi="Times New Roman" w:cs="Times New Roman"/>
                <w:sz w:val="24"/>
                <w:szCs w:val="24"/>
              </w:rPr>
            </w:pPr>
          </w:p>
          <w:p w14:paraId="60260B54" w14:textId="77777777" w:rsidR="00DA255C" w:rsidRPr="00DA17FD" w:rsidRDefault="00DA255C" w:rsidP="004050A4">
            <w:pPr>
              <w:rPr>
                <w:rFonts w:ascii="Times New Roman" w:hAnsi="Times New Roman" w:cs="Times New Roman"/>
                <w:sz w:val="24"/>
                <w:szCs w:val="24"/>
              </w:rPr>
            </w:pPr>
          </w:p>
          <w:p w14:paraId="2E8D6DDC" w14:textId="77777777" w:rsidR="00DA255C" w:rsidRPr="00DA17FD" w:rsidRDefault="00DA255C" w:rsidP="004050A4">
            <w:pPr>
              <w:rPr>
                <w:rFonts w:ascii="Times New Roman" w:hAnsi="Times New Roman" w:cs="Times New Roman"/>
                <w:sz w:val="24"/>
                <w:szCs w:val="24"/>
              </w:rPr>
            </w:pPr>
          </w:p>
          <w:p w14:paraId="02BC4A52" w14:textId="77777777" w:rsidR="00DA255C" w:rsidRPr="00DA17FD" w:rsidRDefault="00DA255C" w:rsidP="004050A4">
            <w:pPr>
              <w:rPr>
                <w:rFonts w:ascii="Times New Roman" w:hAnsi="Times New Roman" w:cs="Times New Roman"/>
                <w:sz w:val="24"/>
                <w:szCs w:val="24"/>
              </w:rPr>
            </w:pPr>
          </w:p>
        </w:tc>
        <w:tc>
          <w:tcPr>
            <w:tcW w:w="1275" w:type="dxa"/>
            <w:tcBorders>
              <w:top w:val="nil"/>
              <w:left w:val="nil"/>
              <w:bottom w:val="single" w:sz="6" w:space="0" w:color="BFBFBF"/>
              <w:right w:val="single" w:sz="6" w:space="0" w:color="BFBFBF"/>
            </w:tcBorders>
          </w:tcPr>
          <w:p w14:paraId="07FA3C54" w14:textId="77777777" w:rsidR="00DA255C" w:rsidRPr="00DA17FD" w:rsidRDefault="00DA255C" w:rsidP="004050A4">
            <w:pPr>
              <w:rPr>
                <w:rFonts w:ascii="Times New Roman" w:hAnsi="Times New Roman" w:cs="Times New Roman"/>
                <w:sz w:val="24"/>
                <w:szCs w:val="24"/>
              </w:rPr>
            </w:pPr>
          </w:p>
          <w:p w14:paraId="25E9189B" w14:textId="71FFF98D" w:rsidR="00DA255C" w:rsidRPr="00DA17FD" w:rsidRDefault="00C60F23" w:rsidP="00C60F23">
            <w:pPr>
              <w:rPr>
                <w:rFonts w:ascii="Times New Roman" w:hAnsi="Times New Roman" w:cs="Times New Roman"/>
                <w:sz w:val="24"/>
                <w:szCs w:val="24"/>
              </w:rPr>
            </w:pPr>
            <w:r w:rsidRPr="00DA17FD">
              <w:rPr>
                <w:rFonts w:ascii="Times New Roman" w:hAnsi="Times New Roman" w:cs="Times New Roman"/>
                <w:sz w:val="24"/>
                <w:szCs w:val="24"/>
              </w:rPr>
              <w:t xml:space="preserve">1.1. </w:t>
            </w:r>
            <w:r w:rsidR="00DA255C" w:rsidRPr="00DA17FD">
              <w:rPr>
                <w:rFonts w:ascii="Times New Roman" w:hAnsi="Times New Roman" w:cs="Times New Roman"/>
                <w:sz w:val="24"/>
                <w:szCs w:val="24"/>
              </w:rPr>
              <w:t>P3</w:t>
            </w:r>
          </w:p>
          <w:p w14:paraId="5996E9CB" w14:textId="14C5CA5A" w:rsidR="00DA255C" w:rsidRPr="00DA17FD" w:rsidRDefault="00C60F23" w:rsidP="004050A4">
            <w:pPr>
              <w:rPr>
                <w:rFonts w:ascii="Times New Roman" w:hAnsi="Times New Roman" w:cs="Times New Roman"/>
                <w:sz w:val="24"/>
                <w:szCs w:val="24"/>
              </w:rPr>
            </w:pPr>
            <w:r w:rsidRPr="00DA17FD">
              <w:rPr>
                <w:rFonts w:ascii="Times New Roman" w:hAnsi="Times New Roman" w:cs="Times New Roman"/>
                <w:sz w:val="24"/>
                <w:szCs w:val="24"/>
              </w:rPr>
              <w:t>1.2. P3</w:t>
            </w:r>
          </w:p>
        </w:tc>
      </w:tr>
      <w:tr w:rsidR="00DA255C" w:rsidRPr="00DA17FD" w14:paraId="74A9F77D" w14:textId="77777777" w:rsidTr="004050A4">
        <w:trPr>
          <w:trHeight w:val="1448"/>
        </w:trPr>
        <w:tc>
          <w:tcPr>
            <w:tcW w:w="1552"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7EEEAA69" w14:textId="05E62188" w:rsidR="00DA255C" w:rsidRPr="00DA17FD" w:rsidRDefault="00C60F23" w:rsidP="00716249">
            <w:pPr>
              <w:numPr>
                <w:ilvl w:val="0"/>
                <w:numId w:val="5"/>
              </w:numPr>
              <w:ind w:left="321" w:hanging="142"/>
              <w:rPr>
                <w:rFonts w:ascii="Times New Roman" w:hAnsi="Times New Roman" w:cs="Times New Roman"/>
                <w:sz w:val="24"/>
                <w:szCs w:val="24"/>
              </w:rPr>
            </w:pPr>
            <w:r w:rsidRPr="00DA17FD">
              <w:rPr>
                <w:rFonts w:ascii="Times New Roman" w:hAnsi="Times New Roman" w:cs="Times New Roman"/>
                <w:sz w:val="24"/>
                <w:szCs w:val="24"/>
              </w:rPr>
              <w:t xml:space="preserve">Prisijungimas ir autentifikavimas </w:t>
            </w:r>
            <w:r w:rsidR="00DA255C" w:rsidRPr="00DA17FD">
              <w:rPr>
                <w:rFonts w:ascii="Times New Roman" w:hAnsi="Times New Roman" w:cs="Times New Roman"/>
                <w:sz w:val="24"/>
                <w:szCs w:val="24"/>
              </w:rPr>
              <w:tab/>
            </w:r>
          </w:p>
        </w:tc>
        <w:tc>
          <w:tcPr>
            <w:tcW w:w="5670" w:type="dxa"/>
            <w:tcBorders>
              <w:top w:val="nil"/>
              <w:left w:val="nil"/>
              <w:bottom w:val="single" w:sz="6" w:space="0" w:color="BFBFBF"/>
              <w:right w:val="single" w:sz="6" w:space="0" w:color="BFBFBF"/>
            </w:tcBorders>
            <w:tcMar>
              <w:top w:w="0" w:type="dxa"/>
              <w:left w:w="100" w:type="dxa"/>
              <w:bottom w:w="0" w:type="dxa"/>
              <w:right w:w="100" w:type="dxa"/>
            </w:tcMar>
          </w:tcPr>
          <w:p w14:paraId="3605F9DA" w14:textId="77777777" w:rsidR="00C60F23" w:rsidRPr="00DA17FD" w:rsidRDefault="00C60F23" w:rsidP="00C60F23">
            <w:pPr>
              <w:rPr>
                <w:rFonts w:ascii="Times New Roman" w:hAnsi="Times New Roman" w:cs="Times New Roman"/>
                <w:sz w:val="24"/>
                <w:szCs w:val="24"/>
              </w:rPr>
            </w:pPr>
            <w:r w:rsidRPr="00DA17FD">
              <w:rPr>
                <w:rFonts w:ascii="Times New Roman" w:hAnsi="Times New Roman" w:cs="Times New Roman"/>
                <w:sz w:val="24"/>
                <w:szCs w:val="24"/>
              </w:rPr>
              <w:t>Vartotojo prisijungimas prie sistemos:</w:t>
            </w:r>
          </w:p>
          <w:p w14:paraId="00972410" w14:textId="77777777" w:rsidR="00C60F23" w:rsidRPr="00DA17FD" w:rsidRDefault="00C60F23" w:rsidP="00716249">
            <w:pPr>
              <w:pStyle w:val="Sraopastraipa"/>
              <w:numPr>
                <w:ilvl w:val="1"/>
                <w:numId w:val="5"/>
              </w:numPr>
              <w:rPr>
                <w:rFonts w:ascii="Times New Roman" w:hAnsi="Times New Roman"/>
                <w:sz w:val="24"/>
                <w:szCs w:val="24"/>
              </w:rPr>
            </w:pPr>
            <w:r w:rsidRPr="00DA17FD">
              <w:rPr>
                <w:rFonts w:ascii="Times New Roman" w:hAnsi="Times New Roman"/>
                <w:sz w:val="24"/>
                <w:szCs w:val="24"/>
              </w:rPr>
              <w:t>Tik vidiniame tinkle pasiekiama sistema;</w:t>
            </w:r>
          </w:p>
          <w:p w14:paraId="40DF085B" w14:textId="145AF5DF" w:rsidR="00C60F23" w:rsidRPr="00DA17FD" w:rsidRDefault="00C60F23" w:rsidP="00716249">
            <w:pPr>
              <w:pStyle w:val="Sraopastraipa"/>
              <w:numPr>
                <w:ilvl w:val="1"/>
                <w:numId w:val="5"/>
              </w:numPr>
              <w:rPr>
                <w:rFonts w:ascii="Times New Roman" w:hAnsi="Times New Roman"/>
                <w:sz w:val="24"/>
                <w:szCs w:val="24"/>
              </w:rPr>
            </w:pPr>
            <w:r w:rsidRPr="00DA17FD">
              <w:rPr>
                <w:rFonts w:ascii="Times New Roman" w:hAnsi="Times New Roman"/>
                <w:sz w:val="24"/>
                <w:szCs w:val="24"/>
              </w:rPr>
              <w:t>Visų vartotojų autentifikacija turi būti vykdoma vieningai naudojant asmeninius prisijungimus sudarytus iš vartotojo vardo ir slaptažodžio.</w:t>
            </w:r>
          </w:p>
          <w:p w14:paraId="63DDA703" w14:textId="77777777" w:rsidR="00DA255C" w:rsidRPr="00DA17FD" w:rsidRDefault="00DA255C" w:rsidP="004050A4">
            <w:pPr>
              <w:rPr>
                <w:rFonts w:ascii="Times New Roman" w:hAnsi="Times New Roman" w:cs="Times New Roman"/>
                <w:sz w:val="24"/>
                <w:szCs w:val="24"/>
              </w:rPr>
            </w:pPr>
          </w:p>
        </w:tc>
        <w:tc>
          <w:tcPr>
            <w:tcW w:w="1275" w:type="dxa"/>
            <w:tcBorders>
              <w:top w:val="nil"/>
              <w:left w:val="nil"/>
              <w:bottom w:val="single" w:sz="6" w:space="0" w:color="BFBFBF"/>
              <w:right w:val="single" w:sz="6" w:space="0" w:color="BFBFBF"/>
            </w:tcBorders>
            <w:tcMar>
              <w:top w:w="0" w:type="dxa"/>
              <w:left w:w="100" w:type="dxa"/>
              <w:bottom w:w="0" w:type="dxa"/>
              <w:right w:w="100" w:type="dxa"/>
            </w:tcMar>
          </w:tcPr>
          <w:p w14:paraId="495D09B0" w14:textId="77777777" w:rsidR="00DA255C" w:rsidRPr="00DA17FD" w:rsidRDefault="00DA255C" w:rsidP="004050A4">
            <w:pPr>
              <w:rPr>
                <w:rFonts w:ascii="Times New Roman" w:hAnsi="Times New Roman" w:cs="Times New Roman"/>
                <w:sz w:val="24"/>
                <w:szCs w:val="24"/>
              </w:rPr>
            </w:pPr>
            <w:r w:rsidRPr="00DA17FD">
              <w:rPr>
                <w:rFonts w:ascii="Times New Roman" w:hAnsi="Times New Roman" w:cs="Times New Roman"/>
                <w:sz w:val="24"/>
                <w:szCs w:val="24"/>
              </w:rPr>
              <w:t>2.1. B</w:t>
            </w:r>
          </w:p>
          <w:p w14:paraId="1149787C" w14:textId="77777777" w:rsidR="00DA255C" w:rsidRPr="00DA17FD" w:rsidRDefault="00DA255C" w:rsidP="004050A4">
            <w:pPr>
              <w:rPr>
                <w:rFonts w:ascii="Times New Roman" w:hAnsi="Times New Roman" w:cs="Times New Roman"/>
                <w:sz w:val="24"/>
                <w:szCs w:val="24"/>
              </w:rPr>
            </w:pPr>
            <w:r w:rsidRPr="00DA17FD">
              <w:rPr>
                <w:rFonts w:ascii="Times New Roman" w:hAnsi="Times New Roman" w:cs="Times New Roman"/>
                <w:sz w:val="24"/>
                <w:szCs w:val="24"/>
              </w:rPr>
              <w:t>2.2. B</w:t>
            </w:r>
          </w:p>
          <w:p w14:paraId="5340CC76" w14:textId="77777777" w:rsidR="00DA255C" w:rsidRPr="00DA17FD" w:rsidRDefault="00DA255C" w:rsidP="004050A4">
            <w:pPr>
              <w:rPr>
                <w:rFonts w:ascii="Times New Roman" w:hAnsi="Times New Roman" w:cs="Times New Roman"/>
                <w:sz w:val="24"/>
                <w:szCs w:val="24"/>
              </w:rPr>
            </w:pPr>
          </w:p>
          <w:p w14:paraId="77F0ADB2" w14:textId="77777777" w:rsidR="00DA255C" w:rsidRPr="00DA17FD" w:rsidRDefault="00DA255C" w:rsidP="004050A4">
            <w:pPr>
              <w:rPr>
                <w:rFonts w:ascii="Times New Roman" w:hAnsi="Times New Roman" w:cs="Times New Roman"/>
                <w:sz w:val="24"/>
                <w:szCs w:val="24"/>
              </w:rPr>
            </w:pPr>
          </w:p>
        </w:tc>
        <w:tc>
          <w:tcPr>
            <w:tcW w:w="1275" w:type="dxa"/>
            <w:tcBorders>
              <w:top w:val="nil"/>
              <w:left w:val="nil"/>
              <w:bottom w:val="single" w:sz="6" w:space="0" w:color="BFBFBF"/>
              <w:right w:val="single" w:sz="6" w:space="0" w:color="BFBFBF"/>
            </w:tcBorders>
          </w:tcPr>
          <w:p w14:paraId="49058AC8" w14:textId="414F2832" w:rsidR="00DA255C" w:rsidRPr="00DA17FD" w:rsidRDefault="00DA255C" w:rsidP="004050A4">
            <w:pPr>
              <w:rPr>
                <w:rFonts w:ascii="Times New Roman" w:hAnsi="Times New Roman" w:cs="Times New Roman"/>
                <w:sz w:val="24"/>
                <w:szCs w:val="24"/>
              </w:rPr>
            </w:pPr>
          </w:p>
        </w:tc>
      </w:tr>
      <w:tr w:rsidR="00DA255C" w:rsidRPr="00DA17FD" w14:paraId="650EC236" w14:textId="77777777" w:rsidTr="004050A4">
        <w:trPr>
          <w:trHeight w:val="1448"/>
        </w:trPr>
        <w:tc>
          <w:tcPr>
            <w:tcW w:w="1552"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378878A3" w14:textId="3ABAC29D" w:rsidR="00DA255C" w:rsidRPr="00DA17FD" w:rsidRDefault="00C60F23" w:rsidP="00716249">
            <w:pPr>
              <w:numPr>
                <w:ilvl w:val="0"/>
                <w:numId w:val="5"/>
              </w:numPr>
              <w:ind w:left="321" w:hanging="142"/>
              <w:rPr>
                <w:rFonts w:ascii="Times New Roman" w:hAnsi="Times New Roman" w:cs="Times New Roman"/>
                <w:sz w:val="24"/>
                <w:szCs w:val="24"/>
              </w:rPr>
            </w:pPr>
            <w:r w:rsidRPr="00DA17FD">
              <w:rPr>
                <w:rFonts w:ascii="Times New Roman" w:hAnsi="Times New Roman" w:cs="Times New Roman"/>
                <w:sz w:val="24"/>
                <w:szCs w:val="24"/>
              </w:rPr>
              <w:t>Vartotojo aplinka</w:t>
            </w:r>
            <w:r w:rsidRPr="00DA17FD">
              <w:rPr>
                <w:rFonts w:ascii="Times New Roman" w:hAnsi="Times New Roman" w:cs="Times New Roman"/>
                <w:sz w:val="24"/>
                <w:szCs w:val="24"/>
              </w:rPr>
              <w:tab/>
            </w:r>
          </w:p>
        </w:tc>
        <w:tc>
          <w:tcPr>
            <w:tcW w:w="5670" w:type="dxa"/>
            <w:tcBorders>
              <w:top w:val="nil"/>
              <w:left w:val="nil"/>
              <w:bottom w:val="single" w:sz="6" w:space="0" w:color="BFBFBF"/>
              <w:right w:val="single" w:sz="6" w:space="0" w:color="BFBFBF"/>
            </w:tcBorders>
            <w:tcMar>
              <w:top w:w="0" w:type="dxa"/>
              <w:left w:w="100" w:type="dxa"/>
              <w:bottom w:w="0" w:type="dxa"/>
              <w:right w:w="100" w:type="dxa"/>
            </w:tcMar>
          </w:tcPr>
          <w:p w14:paraId="34A8B1D5" w14:textId="77777777" w:rsidR="00C60F23" w:rsidRPr="00DA17FD" w:rsidRDefault="00C60F23" w:rsidP="00C60F23">
            <w:pPr>
              <w:rPr>
                <w:rFonts w:ascii="Times New Roman" w:hAnsi="Times New Roman" w:cs="Times New Roman"/>
                <w:sz w:val="24"/>
                <w:szCs w:val="24"/>
              </w:rPr>
            </w:pPr>
            <w:r w:rsidRPr="00DA17FD">
              <w:rPr>
                <w:rFonts w:ascii="Times New Roman" w:hAnsi="Times New Roman" w:cs="Times New Roman"/>
                <w:sz w:val="24"/>
                <w:szCs w:val="24"/>
              </w:rPr>
              <w:t>Vartotojo sąsaja, leidžianti mokytojui naudotis sistema:</w:t>
            </w:r>
          </w:p>
          <w:p w14:paraId="7B9A5D71" w14:textId="658F946F" w:rsidR="00C60F23" w:rsidRPr="00DA17FD" w:rsidRDefault="00C60F23" w:rsidP="00716249">
            <w:pPr>
              <w:pStyle w:val="Sraopastraipa"/>
              <w:numPr>
                <w:ilvl w:val="1"/>
                <w:numId w:val="5"/>
              </w:numPr>
              <w:rPr>
                <w:rFonts w:ascii="Times New Roman" w:hAnsi="Times New Roman"/>
                <w:sz w:val="24"/>
                <w:szCs w:val="24"/>
              </w:rPr>
            </w:pPr>
            <w:r w:rsidRPr="00DA17FD">
              <w:rPr>
                <w:rFonts w:ascii="Times New Roman" w:hAnsi="Times New Roman"/>
                <w:sz w:val="24"/>
                <w:szCs w:val="24"/>
              </w:rPr>
              <w:t>Visa informacija Lietuvių kalba;</w:t>
            </w:r>
          </w:p>
          <w:p w14:paraId="4E0B9849" w14:textId="77777777" w:rsidR="00C60F23" w:rsidRPr="00DA17FD" w:rsidRDefault="00C60F23" w:rsidP="00716249">
            <w:pPr>
              <w:pStyle w:val="Sraopastraipa"/>
              <w:numPr>
                <w:ilvl w:val="1"/>
                <w:numId w:val="5"/>
              </w:numPr>
              <w:rPr>
                <w:rFonts w:ascii="Times New Roman" w:hAnsi="Times New Roman"/>
                <w:sz w:val="24"/>
                <w:szCs w:val="24"/>
              </w:rPr>
            </w:pPr>
            <w:r w:rsidRPr="00DA17FD">
              <w:rPr>
                <w:rFonts w:ascii="Times New Roman" w:hAnsi="Times New Roman"/>
                <w:sz w:val="24"/>
                <w:szCs w:val="24"/>
              </w:rPr>
              <w:t>Meniu leidžiantis naviguoti tarp aplinkų ir funkcionalumų:</w:t>
            </w:r>
          </w:p>
          <w:p w14:paraId="08565545" w14:textId="77777777" w:rsidR="00C60F23" w:rsidRPr="00DA17FD" w:rsidRDefault="00C60F23" w:rsidP="00716249">
            <w:pPr>
              <w:pStyle w:val="Sraopastraipa"/>
              <w:numPr>
                <w:ilvl w:val="2"/>
                <w:numId w:val="5"/>
              </w:numPr>
              <w:rPr>
                <w:rFonts w:ascii="Times New Roman" w:hAnsi="Times New Roman"/>
                <w:sz w:val="24"/>
                <w:szCs w:val="24"/>
              </w:rPr>
            </w:pPr>
            <w:r w:rsidRPr="00DA17FD">
              <w:rPr>
                <w:rFonts w:ascii="Times New Roman" w:hAnsi="Times New Roman"/>
                <w:sz w:val="24"/>
                <w:szCs w:val="24"/>
              </w:rPr>
              <w:t>Apklausos;</w:t>
            </w:r>
          </w:p>
          <w:p w14:paraId="21A06EC6" w14:textId="77777777" w:rsidR="00C60F23" w:rsidRPr="00DA17FD" w:rsidRDefault="00C60F23" w:rsidP="00716249">
            <w:pPr>
              <w:pStyle w:val="Sraopastraipa"/>
              <w:numPr>
                <w:ilvl w:val="2"/>
                <w:numId w:val="5"/>
              </w:numPr>
              <w:rPr>
                <w:rFonts w:ascii="Times New Roman" w:hAnsi="Times New Roman"/>
                <w:sz w:val="24"/>
                <w:szCs w:val="24"/>
              </w:rPr>
            </w:pPr>
            <w:r w:rsidRPr="00DA17FD">
              <w:rPr>
                <w:rFonts w:ascii="Times New Roman" w:hAnsi="Times New Roman"/>
                <w:sz w:val="24"/>
                <w:szCs w:val="24"/>
              </w:rPr>
              <w:t>“Išmanusis pokalbio robotas”;</w:t>
            </w:r>
          </w:p>
          <w:p w14:paraId="217D313B" w14:textId="77777777" w:rsidR="00C60F23" w:rsidRPr="00DA17FD" w:rsidRDefault="00C60F23" w:rsidP="00716249">
            <w:pPr>
              <w:pStyle w:val="Sraopastraipa"/>
              <w:numPr>
                <w:ilvl w:val="2"/>
                <w:numId w:val="5"/>
              </w:numPr>
              <w:rPr>
                <w:rFonts w:ascii="Times New Roman" w:hAnsi="Times New Roman"/>
                <w:sz w:val="24"/>
                <w:szCs w:val="24"/>
              </w:rPr>
            </w:pPr>
            <w:r w:rsidRPr="00DA17FD">
              <w:rPr>
                <w:rFonts w:ascii="Times New Roman" w:hAnsi="Times New Roman"/>
                <w:sz w:val="24"/>
                <w:szCs w:val="24"/>
              </w:rPr>
              <w:t>Rankinis duomenų suvedimas;</w:t>
            </w:r>
          </w:p>
          <w:p w14:paraId="6B8D06D6" w14:textId="514FA22F" w:rsidR="00DA255C" w:rsidRPr="00DA17FD" w:rsidRDefault="00C60F23" w:rsidP="00716249">
            <w:pPr>
              <w:pStyle w:val="Sraopastraipa"/>
              <w:numPr>
                <w:ilvl w:val="2"/>
                <w:numId w:val="5"/>
              </w:numPr>
              <w:rPr>
                <w:rFonts w:ascii="Times New Roman" w:hAnsi="Times New Roman"/>
                <w:sz w:val="24"/>
                <w:szCs w:val="24"/>
              </w:rPr>
            </w:pPr>
            <w:r w:rsidRPr="00DA17FD">
              <w:rPr>
                <w:rFonts w:ascii="Times New Roman" w:hAnsi="Times New Roman"/>
                <w:sz w:val="24"/>
                <w:szCs w:val="24"/>
              </w:rPr>
              <w:t>Pamokų planavimas;</w:t>
            </w:r>
          </w:p>
        </w:tc>
        <w:tc>
          <w:tcPr>
            <w:tcW w:w="1275" w:type="dxa"/>
            <w:tcBorders>
              <w:top w:val="nil"/>
              <w:left w:val="nil"/>
              <w:bottom w:val="single" w:sz="6" w:space="0" w:color="BFBFBF"/>
              <w:right w:val="single" w:sz="6" w:space="0" w:color="BFBFBF"/>
            </w:tcBorders>
            <w:tcMar>
              <w:top w:w="0" w:type="dxa"/>
              <w:left w:w="100" w:type="dxa"/>
              <w:bottom w:w="0" w:type="dxa"/>
              <w:right w:w="100" w:type="dxa"/>
            </w:tcMar>
          </w:tcPr>
          <w:p w14:paraId="1C4C1ED4" w14:textId="77777777" w:rsidR="00DA255C" w:rsidRPr="00DA17FD" w:rsidRDefault="00DA255C" w:rsidP="004050A4">
            <w:pPr>
              <w:rPr>
                <w:rFonts w:ascii="Times New Roman" w:hAnsi="Times New Roman" w:cs="Times New Roman"/>
                <w:sz w:val="24"/>
                <w:szCs w:val="24"/>
              </w:rPr>
            </w:pPr>
          </w:p>
          <w:p w14:paraId="2F477D37" w14:textId="77777777" w:rsidR="00DA255C" w:rsidRPr="00DA17FD" w:rsidRDefault="00DA255C" w:rsidP="004050A4">
            <w:pPr>
              <w:rPr>
                <w:rFonts w:ascii="Times New Roman" w:hAnsi="Times New Roman" w:cs="Times New Roman"/>
                <w:sz w:val="24"/>
                <w:szCs w:val="24"/>
              </w:rPr>
            </w:pPr>
            <w:r w:rsidRPr="00DA17FD">
              <w:rPr>
                <w:rFonts w:ascii="Times New Roman" w:hAnsi="Times New Roman" w:cs="Times New Roman"/>
                <w:sz w:val="24"/>
                <w:szCs w:val="24"/>
              </w:rPr>
              <w:t>3.1. B</w:t>
            </w:r>
          </w:p>
          <w:p w14:paraId="1676F733" w14:textId="3C8C1784" w:rsidR="00DA255C" w:rsidRPr="00DA17FD" w:rsidRDefault="00DA255C" w:rsidP="00C60F23">
            <w:pPr>
              <w:rPr>
                <w:rFonts w:ascii="Times New Roman" w:hAnsi="Times New Roman" w:cs="Times New Roman"/>
                <w:sz w:val="24"/>
                <w:szCs w:val="24"/>
              </w:rPr>
            </w:pPr>
            <w:r w:rsidRPr="00DA17FD">
              <w:rPr>
                <w:rFonts w:ascii="Times New Roman" w:hAnsi="Times New Roman" w:cs="Times New Roman"/>
                <w:sz w:val="24"/>
                <w:szCs w:val="24"/>
              </w:rPr>
              <w:t>3.2.</w:t>
            </w:r>
            <w:r w:rsidR="00C60F23" w:rsidRPr="00DA17FD">
              <w:rPr>
                <w:rFonts w:ascii="Times New Roman" w:hAnsi="Times New Roman" w:cs="Times New Roman"/>
                <w:sz w:val="24"/>
                <w:szCs w:val="24"/>
              </w:rPr>
              <w:t xml:space="preserve"> B</w:t>
            </w:r>
          </w:p>
        </w:tc>
        <w:tc>
          <w:tcPr>
            <w:tcW w:w="1275" w:type="dxa"/>
            <w:tcBorders>
              <w:top w:val="nil"/>
              <w:left w:val="nil"/>
              <w:bottom w:val="single" w:sz="6" w:space="0" w:color="BFBFBF"/>
              <w:right w:val="single" w:sz="6" w:space="0" w:color="BFBFBF"/>
            </w:tcBorders>
          </w:tcPr>
          <w:p w14:paraId="6CF612DA" w14:textId="77777777" w:rsidR="00DA255C" w:rsidRPr="00DA17FD" w:rsidRDefault="00DA255C" w:rsidP="004050A4">
            <w:pPr>
              <w:rPr>
                <w:rFonts w:ascii="Times New Roman" w:hAnsi="Times New Roman" w:cs="Times New Roman"/>
                <w:sz w:val="24"/>
                <w:szCs w:val="24"/>
              </w:rPr>
            </w:pPr>
          </w:p>
          <w:p w14:paraId="654361E0" w14:textId="1BC6373E" w:rsidR="00DA255C" w:rsidRPr="00DA17FD" w:rsidRDefault="00DA255C" w:rsidP="004050A4">
            <w:pPr>
              <w:rPr>
                <w:rFonts w:ascii="Times New Roman" w:hAnsi="Times New Roman" w:cs="Times New Roman"/>
                <w:sz w:val="24"/>
                <w:szCs w:val="24"/>
              </w:rPr>
            </w:pPr>
          </w:p>
        </w:tc>
      </w:tr>
      <w:tr w:rsidR="00DA255C" w:rsidRPr="00DA17FD" w14:paraId="73C34B5B" w14:textId="77777777" w:rsidTr="004050A4">
        <w:trPr>
          <w:trHeight w:val="1448"/>
        </w:trPr>
        <w:tc>
          <w:tcPr>
            <w:tcW w:w="1552"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tcPr>
          <w:p w14:paraId="023D8AC8" w14:textId="39B205C3" w:rsidR="00DA255C" w:rsidRPr="00DA17FD" w:rsidRDefault="00C60F23" w:rsidP="00716249">
            <w:pPr>
              <w:numPr>
                <w:ilvl w:val="0"/>
                <w:numId w:val="5"/>
              </w:numPr>
              <w:ind w:left="321" w:hanging="142"/>
              <w:rPr>
                <w:rFonts w:ascii="Times New Roman" w:hAnsi="Times New Roman" w:cs="Times New Roman"/>
                <w:sz w:val="24"/>
                <w:szCs w:val="24"/>
              </w:rPr>
            </w:pPr>
            <w:r w:rsidRPr="00DA17FD">
              <w:rPr>
                <w:rFonts w:ascii="Times New Roman" w:hAnsi="Times New Roman" w:cs="Times New Roman"/>
                <w:sz w:val="24"/>
                <w:szCs w:val="24"/>
              </w:rPr>
              <w:t>Apklausų sudarymas</w:t>
            </w:r>
          </w:p>
        </w:tc>
        <w:tc>
          <w:tcPr>
            <w:tcW w:w="5670"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0504BDC7" w14:textId="77777777" w:rsidR="00C60F23" w:rsidRPr="00DA17FD" w:rsidRDefault="00C60F23" w:rsidP="00C60F23">
            <w:pPr>
              <w:rPr>
                <w:rFonts w:ascii="Times New Roman" w:hAnsi="Times New Roman" w:cs="Times New Roman"/>
                <w:sz w:val="24"/>
                <w:szCs w:val="24"/>
              </w:rPr>
            </w:pPr>
            <w:r w:rsidRPr="00DA17FD">
              <w:rPr>
                <w:rFonts w:ascii="Times New Roman" w:hAnsi="Times New Roman" w:cs="Times New Roman"/>
                <w:sz w:val="24"/>
                <w:szCs w:val="24"/>
              </w:rPr>
              <w:t>Apklausų sudarymas, išsiuntimas ir administravimas kaip papildomos informacijos rinkimas:</w:t>
            </w:r>
          </w:p>
          <w:p w14:paraId="3552FE9C" w14:textId="77777777" w:rsidR="00C60F23" w:rsidRPr="00DA17FD" w:rsidRDefault="00C60F23" w:rsidP="00716249">
            <w:pPr>
              <w:pStyle w:val="Sraopastraipa"/>
              <w:numPr>
                <w:ilvl w:val="1"/>
                <w:numId w:val="5"/>
              </w:numPr>
              <w:rPr>
                <w:rFonts w:ascii="Times New Roman" w:hAnsi="Times New Roman"/>
                <w:sz w:val="24"/>
                <w:szCs w:val="24"/>
              </w:rPr>
            </w:pPr>
            <w:r w:rsidRPr="00DA17FD">
              <w:rPr>
                <w:rFonts w:ascii="Times New Roman" w:hAnsi="Times New Roman"/>
                <w:sz w:val="24"/>
                <w:szCs w:val="24"/>
              </w:rPr>
              <w:t>Naujo klausimyno sukūrimas:</w:t>
            </w:r>
          </w:p>
          <w:p w14:paraId="71CE598F" w14:textId="77777777" w:rsidR="00C60F23" w:rsidRPr="00DA17FD" w:rsidRDefault="00C60F23" w:rsidP="00716249">
            <w:pPr>
              <w:pStyle w:val="Sraopastraipa"/>
              <w:numPr>
                <w:ilvl w:val="2"/>
                <w:numId w:val="5"/>
              </w:numPr>
              <w:rPr>
                <w:rFonts w:ascii="Times New Roman" w:hAnsi="Times New Roman"/>
                <w:sz w:val="24"/>
                <w:szCs w:val="24"/>
              </w:rPr>
            </w:pPr>
            <w:r w:rsidRPr="00DA17FD">
              <w:rPr>
                <w:rFonts w:ascii="Times New Roman" w:hAnsi="Times New Roman"/>
                <w:sz w:val="24"/>
                <w:szCs w:val="24"/>
              </w:rPr>
              <w:t>Įvesti klausimyno pavadinimą</w:t>
            </w:r>
          </w:p>
          <w:p w14:paraId="69CBAAB5" w14:textId="77777777" w:rsidR="00C60F23" w:rsidRPr="00DA17FD" w:rsidRDefault="00C60F23" w:rsidP="00716249">
            <w:pPr>
              <w:pStyle w:val="Sraopastraipa"/>
              <w:numPr>
                <w:ilvl w:val="2"/>
                <w:numId w:val="5"/>
              </w:numPr>
              <w:rPr>
                <w:rFonts w:ascii="Times New Roman" w:hAnsi="Times New Roman"/>
                <w:sz w:val="24"/>
                <w:szCs w:val="24"/>
              </w:rPr>
            </w:pPr>
            <w:r w:rsidRPr="00DA17FD">
              <w:rPr>
                <w:rFonts w:ascii="Times New Roman" w:hAnsi="Times New Roman"/>
                <w:sz w:val="24"/>
                <w:szCs w:val="24"/>
              </w:rPr>
              <w:lastRenderedPageBreak/>
              <w:t>Klausimynui priskirti kategoriją - kam bus siunčiami klausimynai (tėvams, mokiniams, mokytojams);</w:t>
            </w:r>
          </w:p>
          <w:p w14:paraId="19DCDB37" w14:textId="77777777" w:rsidR="00C60F23" w:rsidRPr="00DA17FD" w:rsidRDefault="00C60F23" w:rsidP="00716249">
            <w:pPr>
              <w:pStyle w:val="Sraopastraipa"/>
              <w:numPr>
                <w:ilvl w:val="2"/>
                <w:numId w:val="5"/>
              </w:numPr>
              <w:rPr>
                <w:rFonts w:ascii="Times New Roman" w:hAnsi="Times New Roman"/>
                <w:sz w:val="24"/>
                <w:szCs w:val="24"/>
              </w:rPr>
            </w:pPr>
            <w:r w:rsidRPr="00DA17FD">
              <w:rPr>
                <w:rFonts w:ascii="Times New Roman" w:hAnsi="Times New Roman"/>
                <w:sz w:val="24"/>
                <w:szCs w:val="24"/>
              </w:rPr>
              <w:t>Laisva ranka suvesti tekstą klausimyno apibūdinimui;</w:t>
            </w:r>
          </w:p>
          <w:p w14:paraId="21E73CD5" w14:textId="51970B50" w:rsidR="00DA255C" w:rsidRPr="00DA17FD" w:rsidRDefault="00C60F23" w:rsidP="00716249">
            <w:pPr>
              <w:pStyle w:val="Sraopastraipa"/>
              <w:numPr>
                <w:ilvl w:val="1"/>
                <w:numId w:val="5"/>
              </w:numPr>
              <w:rPr>
                <w:rFonts w:ascii="Times New Roman" w:hAnsi="Times New Roman"/>
                <w:sz w:val="24"/>
                <w:szCs w:val="24"/>
              </w:rPr>
            </w:pPr>
            <w:r w:rsidRPr="00DA17FD">
              <w:rPr>
                <w:rFonts w:ascii="Times New Roman" w:hAnsi="Times New Roman"/>
                <w:sz w:val="24"/>
                <w:szCs w:val="24"/>
              </w:rPr>
              <w:t>Klausimyno klausimų kūrimas (klausimas ir pasirenkamas vienas ar keli atsakymo variantai)</w:t>
            </w:r>
          </w:p>
        </w:tc>
        <w:tc>
          <w:tcPr>
            <w:tcW w:w="1275"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3F157785" w14:textId="77777777" w:rsidR="00DA255C" w:rsidRPr="00DA17FD" w:rsidRDefault="00DA255C" w:rsidP="004050A4">
            <w:pPr>
              <w:rPr>
                <w:rFonts w:ascii="Times New Roman" w:hAnsi="Times New Roman" w:cs="Times New Roman"/>
                <w:sz w:val="24"/>
                <w:szCs w:val="24"/>
              </w:rPr>
            </w:pPr>
          </w:p>
          <w:p w14:paraId="3596EF60" w14:textId="6C873B61" w:rsidR="00DA255C" w:rsidRPr="00DA17FD" w:rsidRDefault="00DA255C" w:rsidP="004050A4">
            <w:pPr>
              <w:rPr>
                <w:rFonts w:ascii="Times New Roman" w:hAnsi="Times New Roman" w:cs="Times New Roman"/>
                <w:sz w:val="24"/>
                <w:szCs w:val="24"/>
              </w:rPr>
            </w:pPr>
            <w:r w:rsidRPr="00DA17FD">
              <w:rPr>
                <w:rFonts w:ascii="Times New Roman" w:hAnsi="Times New Roman" w:cs="Times New Roman"/>
                <w:sz w:val="24"/>
                <w:szCs w:val="24"/>
              </w:rPr>
              <w:t xml:space="preserve">4.1. </w:t>
            </w:r>
            <w:r w:rsidR="00C60F23" w:rsidRPr="00DA17FD">
              <w:rPr>
                <w:rFonts w:ascii="Times New Roman" w:hAnsi="Times New Roman" w:cs="Times New Roman"/>
                <w:sz w:val="24"/>
                <w:szCs w:val="24"/>
              </w:rPr>
              <w:t>P</w:t>
            </w:r>
          </w:p>
          <w:p w14:paraId="50F55C25" w14:textId="65E2FD83" w:rsidR="00DA255C" w:rsidRPr="00DA17FD" w:rsidRDefault="00DA255C" w:rsidP="004050A4">
            <w:pPr>
              <w:rPr>
                <w:rFonts w:ascii="Times New Roman" w:hAnsi="Times New Roman" w:cs="Times New Roman"/>
                <w:sz w:val="24"/>
                <w:szCs w:val="24"/>
              </w:rPr>
            </w:pPr>
            <w:r w:rsidRPr="00DA17FD">
              <w:rPr>
                <w:rFonts w:ascii="Times New Roman" w:hAnsi="Times New Roman" w:cs="Times New Roman"/>
                <w:sz w:val="24"/>
                <w:szCs w:val="24"/>
              </w:rPr>
              <w:t xml:space="preserve">4.2. </w:t>
            </w:r>
            <w:r w:rsidR="00C60F23" w:rsidRPr="00DA17FD">
              <w:rPr>
                <w:rFonts w:ascii="Times New Roman" w:hAnsi="Times New Roman" w:cs="Times New Roman"/>
                <w:sz w:val="24"/>
                <w:szCs w:val="24"/>
              </w:rPr>
              <w:t>P</w:t>
            </w:r>
          </w:p>
        </w:tc>
        <w:tc>
          <w:tcPr>
            <w:tcW w:w="1275" w:type="dxa"/>
            <w:tcBorders>
              <w:top w:val="single" w:sz="6" w:space="0" w:color="BFBFBF"/>
              <w:left w:val="nil"/>
              <w:bottom w:val="single" w:sz="6" w:space="0" w:color="BFBFBF"/>
              <w:right w:val="single" w:sz="6" w:space="0" w:color="BFBFBF"/>
            </w:tcBorders>
          </w:tcPr>
          <w:p w14:paraId="0607C0D0" w14:textId="77777777" w:rsidR="00DA255C" w:rsidRPr="00DA17FD" w:rsidRDefault="00DA255C" w:rsidP="004050A4">
            <w:pPr>
              <w:rPr>
                <w:rFonts w:ascii="Times New Roman" w:hAnsi="Times New Roman" w:cs="Times New Roman"/>
                <w:sz w:val="24"/>
                <w:szCs w:val="24"/>
              </w:rPr>
            </w:pPr>
          </w:p>
          <w:p w14:paraId="727CABA0" w14:textId="5A4DE298" w:rsidR="00DA255C" w:rsidRPr="00DA17FD" w:rsidRDefault="00DA255C" w:rsidP="004050A4">
            <w:pPr>
              <w:rPr>
                <w:rFonts w:ascii="Times New Roman" w:hAnsi="Times New Roman" w:cs="Times New Roman"/>
                <w:sz w:val="24"/>
                <w:szCs w:val="24"/>
              </w:rPr>
            </w:pPr>
            <w:r w:rsidRPr="00DA17FD">
              <w:rPr>
                <w:rFonts w:ascii="Times New Roman" w:hAnsi="Times New Roman" w:cs="Times New Roman"/>
                <w:sz w:val="24"/>
                <w:szCs w:val="24"/>
              </w:rPr>
              <w:t>4.</w:t>
            </w:r>
            <w:r w:rsidR="00C60F23" w:rsidRPr="00DA17FD">
              <w:rPr>
                <w:rFonts w:ascii="Times New Roman" w:hAnsi="Times New Roman" w:cs="Times New Roman"/>
                <w:sz w:val="24"/>
                <w:szCs w:val="24"/>
              </w:rPr>
              <w:t>1</w:t>
            </w:r>
            <w:r w:rsidRPr="00DA17FD">
              <w:rPr>
                <w:rFonts w:ascii="Times New Roman" w:hAnsi="Times New Roman" w:cs="Times New Roman"/>
                <w:sz w:val="24"/>
                <w:szCs w:val="24"/>
              </w:rPr>
              <w:t>. P</w:t>
            </w:r>
            <w:r w:rsidR="00C60F23" w:rsidRPr="00DA17FD">
              <w:rPr>
                <w:rFonts w:ascii="Times New Roman" w:hAnsi="Times New Roman" w:cs="Times New Roman"/>
                <w:sz w:val="24"/>
                <w:szCs w:val="24"/>
              </w:rPr>
              <w:t>3</w:t>
            </w:r>
          </w:p>
          <w:p w14:paraId="33D0FE94" w14:textId="4A480DAF" w:rsidR="00DA255C" w:rsidRPr="00DA17FD" w:rsidRDefault="00DA255C" w:rsidP="004050A4">
            <w:pPr>
              <w:rPr>
                <w:rFonts w:ascii="Times New Roman" w:hAnsi="Times New Roman" w:cs="Times New Roman"/>
                <w:sz w:val="24"/>
                <w:szCs w:val="24"/>
              </w:rPr>
            </w:pPr>
            <w:r w:rsidRPr="00DA17FD">
              <w:rPr>
                <w:rFonts w:ascii="Times New Roman" w:hAnsi="Times New Roman" w:cs="Times New Roman"/>
                <w:sz w:val="24"/>
                <w:szCs w:val="24"/>
              </w:rPr>
              <w:t>4.</w:t>
            </w:r>
            <w:r w:rsidR="00C60F23" w:rsidRPr="00DA17FD">
              <w:rPr>
                <w:rFonts w:ascii="Times New Roman" w:hAnsi="Times New Roman" w:cs="Times New Roman"/>
                <w:sz w:val="24"/>
                <w:szCs w:val="24"/>
              </w:rPr>
              <w:t>2</w:t>
            </w:r>
            <w:r w:rsidRPr="00DA17FD">
              <w:rPr>
                <w:rFonts w:ascii="Times New Roman" w:hAnsi="Times New Roman" w:cs="Times New Roman"/>
                <w:sz w:val="24"/>
                <w:szCs w:val="24"/>
              </w:rPr>
              <w:t>. P3</w:t>
            </w:r>
          </w:p>
        </w:tc>
      </w:tr>
      <w:tr w:rsidR="00DA255C" w:rsidRPr="00DA17FD" w14:paraId="72921C6D" w14:textId="77777777" w:rsidTr="004050A4">
        <w:trPr>
          <w:trHeight w:val="1448"/>
        </w:trPr>
        <w:tc>
          <w:tcPr>
            <w:tcW w:w="1552"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tcPr>
          <w:p w14:paraId="262EC8DD" w14:textId="794B4495" w:rsidR="00DA255C" w:rsidRPr="00DA17FD" w:rsidRDefault="00C60F23" w:rsidP="00716249">
            <w:pPr>
              <w:numPr>
                <w:ilvl w:val="0"/>
                <w:numId w:val="5"/>
              </w:numPr>
              <w:ind w:left="321" w:hanging="142"/>
              <w:rPr>
                <w:rFonts w:ascii="Times New Roman" w:hAnsi="Times New Roman" w:cs="Times New Roman"/>
                <w:sz w:val="24"/>
                <w:szCs w:val="24"/>
              </w:rPr>
            </w:pPr>
            <w:r w:rsidRPr="00DA17FD">
              <w:rPr>
                <w:rFonts w:ascii="Times New Roman" w:hAnsi="Times New Roman" w:cs="Times New Roman"/>
                <w:sz w:val="24"/>
                <w:szCs w:val="24"/>
              </w:rPr>
              <w:t>Apklausų administravimas</w:t>
            </w:r>
          </w:p>
        </w:tc>
        <w:tc>
          <w:tcPr>
            <w:tcW w:w="5670"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039CFCF3" w14:textId="77777777" w:rsidR="00C60F23" w:rsidRPr="00BC7A21" w:rsidRDefault="00C60F23" w:rsidP="00C60F23">
            <w:pPr>
              <w:rPr>
                <w:rFonts w:ascii="Times New Roman" w:hAnsi="Times New Roman" w:cs="Times New Roman"/>
                <w:sz w:val="24"/>
                <w:szCs w:val="24"/>
              </w:rPr>
            </w:pPr>
            <w:r w:rsidRPr="00BC7A21">
              <w:rPr>
                <w:rFonts w:ascii="Times New Roman" w:hAnsi="Times New Roman" w:cs="Times New Roman"/>
                <w:sz w:val="24"/>
                <w:szCs w:val="24"/>
              </w:rPr>
              <w:t>Vartotojo aplinka skirta stebėti, administruoti kuriamas ir siunčiamas apklausas:</w:t>
            </w:r>
          </w:p>
          <w:p w14:paraId="0AF07011" w14:textId="68CD964D" w:rsidR="00C60F23" w:rsidRPr="00BC7A21" w:rsidRDefault="00C60F23" w:rsidP="00716249">
            <w:pPr>
              <w:pStyle w:val="Sraopastraipa"/>
              <w:numPr>
                <w:ilvl w:val="1"/>
                <w:numId w:val="5"/>
              </w:numPr>
              <w:rPr>
                <w:rFonts w:ascii="Times New Roman" w:hAnsi="Times New Roman"/>
                <w:sz w:val="24"/>
                <w:szCs w:val="24"/>
              </w:rPr>
            </w:pPr>
            <w:r w:rsidRPr="00BC7A21">
              <w:rPr>
                <w:rFonts w:ascii="Times New Roman" w:hAnsi="Times New Roman"/>
                <w:sz w:val="24"/>
                <w:szCs w:val="24"/>
              </w:rPr>
              <w:t xml:space="preserve">Nustatyti apklausų periodiškumą (kas mėnesį, </w:t>
            </w:r>
            <w:r w:rsidR="00D90C33" w:rsidRPr="00BC7A21">
              <w:rPr>
                <w:rFonts w:ascii="Times New Roman" w:hAnsi="Times New Roman"/>
                <w:sz w:val="24"/>
                <w:szCs w:val="24"/>
              </w:rPr>
              <w:t>kas du mėnesius, kas tris mėnesius</w:t>
            </w:r>
            <w:r w:rsidRPr="00BC7A21">
              <w:rPr>
                <w:rFonts w:ascii="Times New Roman" w:hAnsi="Times New Roman"/>
                <w:sz w:val="24"/>
                <w:szCs w:val="24"/>
              </w:rPr>
              <w:t>, ketvirtį, pusmetį, metus);</w:t>
            </w:r>
          </w:p>
          <w:p w14:paraId="49B11A13" w14:textId="77777777" w:rsidR="00C60F23" w:rsidRPr="00BC7A21" w:rsidRDefault="00C60F23" w:rsidP="00716249">
            <w:pPr>
              <w:pStyle w:val="Sraopastraipa"/>
              <w:numPr>
                <w:ilvl w:val="1"/>
                <w:numId w:val="5"/>
              </w:numPr>
              <w:rPr>
                <w:rFonts w:ascii="Times New Roman" w:hAnsi="Times New Roman"/>
                <w:sz w:val="24"/>
                <w:szCs w:val="24"/>
              </w:rPr>
            </w:pPr>
            <w:r w:rsidRPr="00BC7A21">
              <w:rPr>
                <w:rFonts w:ascii="Times New Roman" w:hAnsi="Times New Roman"/>
                <w:sz w:val="24"/>
                <w:szCs w:val="24"/>
              </w:rPr>
              <w:t>Nustatyti apklausų išsiuntimo datą;</w:t>
            </w:r>
          </w:p>
          <w:p w14:paraId="670D35AA" w14:textId="490115E0" w:rsidR="00C60F23" w:rsidRPr="00BC7A21" w:rsidRDefault="00C60F23" w:rsidP="00716249">
            <w:pPr>
              <w:pStyle w:val="Sraopastraipa"/>
              <w:numPr>
                <w:ilvl w:val="1"/>
                <w:numId w:val="5"/>
              </w:numPr>
              <w:rPr>
                <w:rFonts w:ascii="Times New Roman" w:hAnsi="Times New Roman"/>
                <w:sz w:val="24"/>
                <w:szCs w:val="24"/>
              </w:rPr>
            </w:pPr>
            <w:r w:rsidRPr="00BC7A21">
              <w:rPr>
                <w:rFonts w:ascii="Times New Roman" w:hAnsi="Times New Roman"/>
                <w:sz w:val="24"/>
                <w:szCs w:val="24"/>
              </w:rPr>
              <w:t>Nustatyti kam siunčiama apklausa (1-4 kl. ar 5-8kl. grupių mokiniams, tėvams, mokytojams);</w:t>
            </w:r>
          </w:p>
          <w:p w14:paraId="056E718C" w14:textId="00D0AD2D" w:rsidR="00DA255C" w:rsidRPr="00BC7A21" w:rsidRDefault="00C60F23" w:rsidP="00716249">
            <w:pPr>
              <w:pStyle w:val="Sraopastraipa"/>
              <w:numPr>
                <w:ilvl w:val="1"/>
                <w:numId w:val="5"/>
              </w:numPr>
              <w:rPr>
                <w:rFonts w:ascii="Times New Roman" w:hAnsi="Times New Roman"/>
                <w:sz w:val="24"/>
                <w:szCs w:val="24"/>
              </w:rPr>
            </w:pPr>
            <w:r w:rsidRPr="00BC7A21">
              <w:rPr>
                <w:rFonts w:ascii="Times New Roman" w:hAnsi="Times New Roman"/>
                <w:sz w:val="24"/>
                <w:szCs w:val="24"/>
              </w:rPr>
              <w:t>Matyti rodiklius prie kiekvienos apklausos kiek išsiųsta ir į kiek buvo atsakytą.</w:t>
            </w:r>
          </w:p>
        </w:tc>
        <w:tc>
          <w:tcPr>
            <w:tcW w:w="1275"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7906CA2B" w14:textId="77777777" w:rsidR="00DA255C" w:rsidRPr="00DA17FD" w:rsidRDefault="00DA255C" w:rsidP="004050A4">
            <w:pPr>
              <w:rPr>
                <w:rFonts w:ascii="Times New Roman" w:hAnsi="Times New Roman" w:cs="Times New Roman"/>
                <w:sz w:val="24"/>
                <w:szCs w:val="24"/>
              </w:rPr>
            </w:pPr>
          </w:p>
          <w:p w14:paraId="48C744D4" w14:textId="0A9CD489" w:rsidR="00DA255C" w:rsidRPr="00DA17FD" w:rsidRDefault="00DA255C" w:rsidP="004050A4">
            <w:pPr>
              <w:rPr>
                <w:rFonts w:ascii="Times New Roman" w:hAnsi="Times New Roman" w:cs="Times New Roman"/>
                <w:sz w:val="24"/>
                <w:szCs w:val="24"/>
              </w:rPr>
            </w:pPr>
            <w:r w:rsidRPr="00DA17FD">
              <w:rPr>
                <w:rFonts w:ascii="Times New Roman" w:hAnsi="Times New Roman" w:cs="Times New Roman"/>
                <w:sz w:val="24"/>
                <w:szCs w:val="24"/>
              </w:rPr>
              <w:t xml:space="preserve">5.1. </w:t>
            </w:r>
            <w:r w:rsidR="00C60F23" w:rsidRPr="00DA17FD">
              <w:rPr>
                <w:rFonts w:ascii="Times New Roman" w:hAnsi="Times New Roman" w:cs="Times New Roman"/>
                <w:sz w:val="24"/>
                <w:szCs w:val="24"/>
              </w:rPr>
              <w:t>P</w:t>
            </w:r>
          </w:p>
          <w:p w14:paraId="2EADE444" w14:textId="77777777" w:rsidR="00C60F23" w:rsidRPr="00DA17FD" w:rsidRDefault="00C60F23" w:rsidP="004050A4">
            <w:pPr>
              <w:rPr>
                <w:rFonts w:ascii="Times New Roman" w:hAnsi="Times New Roman" w:cs="Times New Roman"/>
                <w:sz w:val="24"/>
                <w:szCs w:val="24"/>
              </w:rPr>
            </w:pPr>
            <w:r w:rsidRPr="00DA17FD">
              <w:rPr>
                <w:rFonts w:ascii="Times New Roman" w:hAnsi="Times New Roman" w:cs="Times New Roman"/>
                <w:sz w:val="24"/>
                <w:szCs w:val="24"/>
              </w:rPr>
              <w:t>5.2. P</w:t>
            </w:r>
          </w:p>
          <w:p w14:paraId="2487DA6B" w14:textId="77777777" w:rsidR="00C60F23" w:rsidRPr="00DA17FD" w:rsidRDefault="00C60F23" w:rsidP="004050A4">
            <w:pPr>
              <w:rPr>
                <w:rFonts w:ascii="Times New Roman" w:hAnsi="Times New Roman" w:cs="Times New Roman"/>
                <w:sz w:val="24"/>
                <w:szCs w:val="24"/>
              </w:rPr>
            </w:pPr>
            <w:r w:rsidRPr="00DA17FD">
              <w:rPr>
                <w:rFonts w:ascii="Times New Roman" w:hAnsi="Times New Roman" w:cs="Times New Roman"/>
                <w:sz w:val="24"/>
                <w:szCs w:val="24"/>
              </w:rPr>
              <w:t>5.3. P</w:t>
            </w:r>
          </w:p>
          <w:p w14:paraId="1486CA4F" w14:textId="1112AB92" w:rsidR="00C60F23" w:rsidRPr="00DA17FD" w:rsidRDefault="00C60F23" w:rsidP="004050A4">
            <w:pPr>
              <w:rPr>
                <w:rFonts w:ascii="Times New Roman" w:hAnsi="Times New Roman" w:cs="Times New Roman"/>
                <w:sz w:val="24"/>
                <w:szCs w:val="24"/>
              </w:rPr>
            </w:pPr>
            <w:r w:rsidRPr="00DA17FD">
              <w:rPr>
                <w:rFonts w:ascii="Times New Roman" w:hAnsi="Times New Roman" w:cs="Times New Roman"/>
                <w:sz w:val="24"/>
                <w:szCs w:val="24"/>
              </w:rPr>
              <w:t>5.4. P</w:t>
            </w:r>
          </w:p>
        </w:tc>
        <w:tc>
          <w:tcPr>
            <w:tcW w:w="1275" w:type="dxa"/>
            <w:tcBorders>
              <w:top w:val="single" w:sz="6" w:space="0" w:color="BFBFBF"/>
              <w:left w:val="nil"/>
              <w:bottom w:val="single" w:sz="6" w:space="0" w:color="BFBFBF"/>
              <w:right w:val="single" w:sz="6" w:space="0" w:color="BFBFBF"/>
            </w:tcBorders>
          </w:tcPr>
          <w:p w14:paraId="5BBDF593" w14:textId="77777777" w:rsidR="00DA255C" w:rsidRPr="00DA17FD" w:rsidRDefault="00DA255C" w:rsidP="004050A4">
            <w:pPr>
              <w:rPr>
                <w:rFonts w:ascii="Times New Roman" w:hAnsi="Times New Roman" w:cs="Times New Roman"/>
                <w:sz w:val="24"/>
                <w:szCs w:val="24"/>
              </w:rPr>
            </w:pPr>
          </w:p>
          <w:p w14:paraId="1F00797F" w14:textId="77777777" w:rsidR="00C60F23" w:rsidRPr="00DA17FD" w:rsidRDefault="00C60F23" w:rsidP="004050A4">
            <w:pPr>
              <w:rPr>
                <w:rFonts w:ascii="Times New Roman" w:hAnsi="Times New Roman" w:cs="Times New Roman"/>
                <w:sz w:val="24"/>
                <w:szCs w:val="24"/>
              </w:rPr>
            </w:pPr>
            <w:r w:rsidRPr="00DA17FD">
              <w:rPr>
                <w:rFonts w:ascii="Times New Roman" w:hAnsi="Times New Roman" w:cs="Times New Roman"/>
                <w:sz w:val="24"/>
                <w:szCs w:val="24"/>
              </w:rPr>
              <w:t>5.1. P2</w:t>
            </w:r>
          </w:p>
          <w:p w14:paraId="5E72947D" w14:textId="77777777" w:rsidR="00C60F23" w:rsidRPr="00DA17FD" w:rsidRDefault="00C60F23" w:rsidP="004050A4">
            <w:pPr>
              <w:rPr>
                <w:rFonts w:ascii="Times New Roman" w:hAnsi="Times New Roman" w:cs="Times New Roman"/>
                <w:sz w:val="24"/>
                <w:szCs w:val="24"/>
              </w:rPr>
            </w:pPr>
            <w:r w:rsidRPr="00DA17FD">
              <w:rPr>
                <w:rFonts w:ascii="Times New Roman" w:hAnsi="Times New Roman" w:cs="Times New Roman"/>
                <w:sz w:val="24"/>
                <w:szCs w:val="24"/>
              </w:rPr>
              <w:t>5.2. P1</w:t>
            </w:r>
          </w:p>
          <w:p w14:paraId="419BBDD3" w14:textId="77777777" w:rsidR="00C60F23" w:rsidRPr="00DA17FD" w:rsidRDefault="00C60F23" w:rsidP="004050A4">
            <w:pPr>
              <w:rPr>
                <w:rFonts w:ascii="Times New Roman" w:hAnsi="Times New Roman" w:cs="Times New Roman"/>
                <w:sz w:val="24"/>
                <w:szCs w:val="24"/>
              </w:rPr>
            </w:pPr>
            <w:r w:rsidRPr="00DA17FD">
              <w:rPr>
                <w:rFonts w:ascii="Times New Roman" w:hAnsi="Times New Roman" w:cs="Times New Roman"/>
                <w:sz w:val="24"/>
                <w:szCs w:val="24"/>
              </w:rPr>
              <w:t>5.3. P3</w:t>
            </w:r>
          </w:p>
          <w:p w14:paraId="120C07C0" w14:textId="6299E9B0" w:rsidR="00C60F23" w:rsidRPr="00DA17FD" w:rsidRDefault="00C60F23" w:rsidP="004050A4">
            <w:pPr>
              <w:rPr>
                <w:rFonts w:ascii="Times New Roman" w:hAnsi="Times New Roman" w:cs="Times New Roman"/>
                <w:sz w:val="24"/>
                <w:szCs w:val="24"/>
              </w:rPr>
            </w:pPr>
            <w:r w:rsidRPr="00DA17FD">
              <w:rPr>
                <w:rFonts w:ascii="Times New Roman" w:hAnsi="Times New Roman" w:cs="Times New Roman"/>
                <w:sz w:val="24"/>
                <w:szCs w:val="24"/>
              </w:rPr>
              <w:t>5.4. P1</w:t>
            </w:r>
          </w:p>
        </w:tc>
      </w:tr>
      <w:tr w:rsidR="00C60F23" w:rsidRPr="00DA17FD" w14:paraId="72910CAC" w14:textId="77777777" w:rsidTr="004050A4">
        <w:trPr>
          <w:trHeight w:val="1448"/>
        </w:trPr>
        <w:tc>
          <w:tcPr>
            <w:tcW w:w="1552"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tcPr>
          <w:p w14:paraId="79A2F3A0" w14:textId="7F921335" w:rsidR="00C60F23" w:rsidRPr="00DA17FD" w:rsidRDefault="00C60F23" w:rsidP="00716249">
            <w:pPr>
              <w:numPr>
                <w:ilvl w:val="0"/>
                <w:numId w:val="5"/>
              </w:numPr>
              <w:ind w:left="321" w:hanging="142"/>
              <w:rPr>
                <w:rFonts w:ascii="Times New Roman" w:hAnsi="Times New Roman" w:cs="Times New Roman"/>
                <w:sz w:val="24"/>
                <w:szCs w:val="24"/>
              </w:rPr>
            </w:pPr>
            <w:r w:rsidRPr="00DA17FD">
              <w:rPr>
                <w:rFonts w:ascii="Times New Roman" w:hAnsi="Times New Roman" w:cs="Times New Roman"/>
                <w:sz w:val="24"/>
                <w:szCs w:val="24"/>
              </w:rPr>
              <w:t>Apklausų siuntimas</w:t>
            </w:r>
          </w:p>
        </w:tc>
        <w:tc>
          <w:tcPr>
            <w:tcW w:w="5670"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6A572DDD" w14:textId="77777777" w:rsidR="00C60F23" w:rsidRPr="00BC7A21" w:rsidRDefault="00C60F23" w:rsidP="00C60F23">
            <w:pPr>
              <w:rPr>
                <w:rFonts w:ascii="Times New Roman" w:hAnsi="Times New Roman" w:cs="Times New Roman"/>
                <w:sz w:val="24"/>
                <w:szCs w:val="24"/>
              </w:rPr>
            </w:pPr>
            <w:r w:rsidRPr="00BC7A21">
              <w:rPr>
                <w:rFonts w:ascii="Times New Roman" w:hAnsi="Times New Roman" w:cs="Times New Roman"/>
                <w:sz w:val="24"/>
                <w:szCs w:val="24"/>
              </w:rPr>
              <w:t>Sistemos dalis atsakinga už elektroninių laiškų su apklausomis  formavimą ir išsiuntimą;</w:t>
            </w:r>
          </w:p>
          <w:p w14:paraId="26C023D0" w14:textId="4545FE12" w:rsidR="00C60F23" w:rsidRPr="00BC7A21" w:rsidRDefault="00C60F23" w:rsidP="00716249">
            <w:pPr>
              <w:pStyle w:val="Sraopastraipa"/>
              <w:numPr>
                <w:ilvl w:val="1"/>
                <w:numId w:val="5"/>
              </w:numPr>
              <w:rPr>
                <w:rFonts w:ascii="Times New Roman" w:hAnsi="Times New Roman"/>
                <w:sz w:val="24"/>
                <w:szCs w:val="24"/>
              </w:rPr>
            </w:pPr>
            <w:r w:rsidRPr="00BC7A21">
              <w:rPr>
                <w:rFonts w:ascii="Times New Roman" w:hAnsi="Times New Roman"/>
                <w:sz w:val="24"/>
                <w:szCs w:val="24"/>
              </w:rPr>
              <w:t xml:space="preserve">Sistema privalo </w:t>
            </w:r>
            <w:r w:rsidR="00D2075F" w:rsidRPr="00BC7A21">
              <w:rPr>
                <w:rFonts w:ascii="Times New Roman" w:hAnsi="Times New Roman"/>
                <w:sz w:val="24"/>
                <w:szCs w:val="24"/>
              </w:rPr>
              <w:t>suformuoti</w:t>
            </w:r>
            <w:r w:rsidRPr="00BC7A21">
              <w:rPr>
                <w:rFonts w:ascii="Times New Roman" w:hAnsi="Times New Roman"/>
                <w:sz w:val="24"/>
                <w:szCs w:val="24"/>
              </w:rPr>
              <w:t xml:space="preserve"> laišką pagal šabloną ir sistemoje pateiktus duomenis</w:t>
            </w:r>
            <w:r w:rsidR="00D90C33" w:rsidRPr="00BC7A21">
              <w:rPr>
                <w:rFonts w:ascii="Times New Roman" w:hAnsi="Times New Roman"/>
                <w:sz w:val="24"/>
                <w:szCs w:val="24"/>
              </w:rPr>
              <w:t>.</w:t>
            </w:r>
          </w:p>
          <w:p w14:paraId="7B694B24" w14:textId="5608B2CC" w:rsidR="00C60F23" w:rsidRPr="00BC7A21" w:rsidRDefault="00C60F23" w:rsidP="00716249">
            <w:pPr>
              <w:pStyle w:val="Sraopastraipa"/>
              <w:numPr>
                <w:ilvl w:val="1"/>
                <w:numId w:val="5"/>
              </w:numPr>
              <w:rPr>
                <w:rFonts w:ascii="Times New Roman" w:hAnsi="Times New Roman"/>
                <w:sz w:val="24"/>
                <w:szCs w:val="24"/>
              </w:rPr>
            </w:pPr>
            <w:r w:rsidRPr="00BC7A21">
              <w:rPr>
                <w:rFonts w:ascii="Times New Roman" w:hAnsi="Times New Roman"/>
                <w:sz w:val="24"/>
                <w:szCs w:val="24"/>
              </w:rPr>
              <w:t>Sistema privalo išsiųsti laiškus atitinkamiems respondentams.</w:t>
            </w:r>
          </w:p>
        </w:tc>
        <w:tc>
          <w:tcPr>
            <w:tcW w:w="1275"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6309B570" w14:textId="77777777" w:rsidR="00C60F23" w:rsidRPr="00DA17FD" w:rsidRDefault="00C60F23" w:rsidP="004050A4">
            <w:pPr>
              <w:rPr>
                <w:rFonts w:ascii="Times New Roman" w:hAnsi="Times New Roman" w:cs="Times New Roman"/>
                <w:sz w:val="24"/>
                <w:szCs w:val="24"/>
              </w:rPr>
            </w:pPr>
          </w:p>
          <w:p w14:paraId="0F0F9D45" w14:textId="77777777" w:rsidR="00C60F23" w:rsidRPr="00DA17FD" w:rsidRDefault="00C60F23" w:rsidP="004050A4">
            <w:pPr>
              <w:rPr>
                <w:rFonts w:ascii="Times New Roman" w:hAnsi="Times New Roman" w:cs="Times New Roman"/>
                <w:sz w:val="24"/>
                <w:szCs w:val="24"/>
              </w:rPr>
            </w:pPr>
            <w:r w:rsidRPr="00DA17FD">
              <w:rPr>
                <w:rFonts w:ascii="Times New Roman" w:hAnsi="Times New Roman" w:cs="Times New Roman"/>
                <w:sz w:val="24"/>
                <w:szCs w:val="24"/>
              </w:rPr>
              <w:t>6.1.</w:t>
            </w:r>
            <w:r w:rsidR="00D2075F" w:rsidRPr="00DA17FD">
              <w:rPr>
                <w:rFonts w:ascii="Times New Roman" w:hAnsi="Times New Roman" w:cs="Times New Roman"/>
                <w:sz w:val="24"/>
                <w:szCs w:val="24"/>
              </w:rPr>
              <w:t xml:space="preserve"> P</w:t>
            </w:r>
          </w:p>
          <w:p w14:paraId="11749440" w14:textId="0EA6E8B6"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6.2. P</w:t>
            </w:r>
          </w:p>
        </w:tc>
        <w:tc>
          <w:tcPr>
            <w:tcW w:w="1275" w:type="dxa"/>
            <w:tcBorders>
              <w:top w:val="single" w:sz="6" w:space="0" w:color="BFBFBF"/>
              <w:left w:val="nil"/>
              <w:bottom w:val="single" w:sz="6" w:space="0" w:color="BFBFBF"/>
              <w:right w:val="single" w:sz="6" w:space="0" w:color="BFBFBF"/>
            </w:tcBorders>
          </w:tcPr>
          <w:p w14:paraId="6D82CCC8" w14:textId="77777777" w:rsidR="00C60F23" w:rsidRPr="00DA17FD" w:rsidRDefault="00C60F23" w:rsidP="004050A4">
            <w:pPr>
              <w:rPr>
                <w:rFonts w:ascii="Times New Roman" w:hAnsi="Times New Roman" w:cs="Times New Roman"/>
                <w:sz w:val="24"/>
                <w:szCs w:val="24"/>
              </w:rPr>
            </w:pPr>
          </w:p>
          <w:p w14:paraId="1ED14D59" w14:textId="77777777"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6.1. P2</w:t>
            </w:r>
          </w:p>
          <w:p w14:paraId="40680B94" w14:textId="5EEF907B"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6.2. P2</w:t>
            </w:r>
          </w:p>
        </w:tc>
      </w:tr>
      <w:tr w:rsidR="00D2075F" w:rsidRPr="00DA17FD" w14:paraId="2F37E818" w14:textId="77777777" w:rsidTr="004050A4">
        <w:trPr>
          <w:trHeight w:val="1448"/>
        </w:trPr>
        <w:tc>
          <w:tcPr>
            <w:tcW w:w="1552"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tcPr>
          <w:p w14:paraId="662D1B63" w14:textId="47D99953" w:rsidR="00D2075F" w:rsidRPr="00DA17FD" w:rsidRDefault="00D2075F" w:rsidP="00716249">
            <w:pPr>
              <w:numPr>
                <w:ilvl w:val="0"/>
                <w:numId w:val="5"/>
              </w:numPr>
              <w:ind w:left="321" w:hanging="142"/>
              <w:rPr>
                <w:rFonts w:ascii="Times New Roman" w:hAnsi="Times New Roman" w:cs="Times New Roman"/>
                <w:sz w:val="24"/>
                <w:szCs w:val="24"/>
              </w:rPr>
            </w:pPr>
            <w:r w:rsidRPr="00DA17FD">
              <w:rPr>
                <w:rFonts w:ascii="Times New Roman" w:hAnsi="Times New Roman" w:cs="Times New Roman"/>
                <w:sz w:val="24"/>
                <w:szCs w:val="24"/>
              </w:rPr>
              <w:t>Apklausų atsakymų duomenų saugojimas</w:t>
            </w:r>
          </w:p>
        </w:tc>
        <w:tc>
          <w:tcPr>
            <w:tcW w:w="5670"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6BB57405" w14:textId="77777777" w:rsidR="00D2075F" w:rsidRPr="00DA17FD" w:rsidRDefault="00D2075F" w:rsidP="00D2075F">
            <w:pPr>
              <w:rPr>
                <w:rFonts w:ascii="Times New Roman" w:hAnsi="Times New Roman" w:cs="Times New Roman"/>
                <w:sz w:val="24"/>
                <w:szCs w:val="24"/>
              </w:rPr>
            </w:pPr>
            <w:r w:rsidRPr="00DA17FD">
              <w:rPr>
                <w:rFonts w:ascii="Times New Roman" w:hAnsi="Times New Roman" w:cs="Times New Roman"/>
                <w:sz w:val="24"/>
                <w:szCs w:val="24"/>
              </w:rPr>
              <w:t>Sistemos dalis užtikrinanti jog apklausų metu gauti atsakymai išsaugojami duomenų bazėje šalia kitų duomenų apie mokinius, jų tėvus, mokytojus:</w:t>
            </w:r>
          </w:p>
          <w:p w14:paraId="6B808B8A" w14:textId="3B55F56F" w:rsidR="00D2075F" w:rsidRPr="00DA17FD" w:rsidRDefault="00D2075F" w:rsidP="00716249">
            <w:pPr>
              <w:pStyle w:val="Sraopastraipa"/>
              <w:numPr>
                <w:ilvl w:val="1"/>
                <w:numId w:val="5"/>
              </w:numPr>
              <w:rPr>
                <w:rFonts w:ascii="Times New Roman" w:hAnsi="Times New Roman"/>
                <w:sz w:val="24"/>
                <w:szCs w:val="24"/>
              </w:rPr>
            </w:pPr>
            <w:r w:rsidRPr="00DA17FD">
              <w:rPr>
                <w:rFonts w:ascii="Times New Roman" w:hAnsi="Times New Roman"/>
                <w:sz w:val="24"/>
                <w:szCs w:val="24"/>
              </w:rPr>
              <w:t>Gauti apklausų atsakymai saugomi duomenų bazėje (galima analitikos įrankio pagalbą duomenis peržiūrėti);</w:t>
            </w:r>
          </w:p>
        </w:tc>
        <w:tc>
          <w:tcPr>
            <w:tcW w:w="1275"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71512174" w14:textId="77777777" w:rsidR="00D2075F" w:rsidRPr="00DA17FD" w:rsidRDefault="00D2075F" w:rsidP="004050A4">
            <w:pPr>
              <w:rPr>
                <w:rFonts w:ascii="Times New Roman" w:hAnsi="Times New Roman" w:cs="Times New Roman"/>
                <w:sz w:val="24"/>
                <w:szCs w:val="24"/>
              </w:rPr>
            </w:pPr>
          </w:p>
          <w:p w14:paraId="3D762086" w14:textId="278696BA"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7.1. P</w:t>
            </w:r>
          </w:p>
        </w:tc>
        <w:tc>
          <w:tcPr>
            <w:tcW w:w="1275" w:type="dxa"/>
            <w:tcBorders>
              <w:top w:val="single" w:sz="6" w:space="0" w:color="BFBFBF"/>
              <w:left w:val="nil"/>
              <w:bottom w:val="single" w:sz="6" w:space="0" w:color="BFBFBF"/>
              <w:right w:val="single" w:sz="6" w:space="0" w:color="BFBFBF"/>
            </w:tcBorders>
          </w:tcPr>
          <w:p w14:paraId="7241616C" w14:textId="77777777" w:rsidR="00D2075F" w:rsidRPr="00DA17FD" w:rsidRDefault="00D2075F" w:rsidP="004050A4">
            <w:pPr>
              <w:rPr>
                <w:rFonts w:ascii="Times New Roman" w:hAnsi="Times New Roman" w:cs="Times New Roman"/>
                <w:sz w:val="24"/>
                <w:szCs w:val="24"/>
              </w:rPr>
            </w:pPr>
          </w:p>
          <w:p w14:paraId="77CA8407" w14:textId="048735D5"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7.1. P3</w:t>
            </w:r>
          </w:p>
        </w:tc>
      </w:tr>
      <w:tr w:rsidR="00D2075F" w:rsidRPr="00DA17FD" w14:paraId="16A59206" w14:textId="77777777" w:rsidTr="004050A4">
        <w:trPr>
          <w:trHeight w:val="1448"/>
        </w:trPr>
        <w:tc>
          <w:tcPr>
            <w:tcW w:w="1552"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tcPr>
          <w:p w14:paraId="1365BC52" w14:textId="3811F16C" w:rsidR="00D2075F" w:rsidRPr="00DA17FD" w:rsidRDefault="00D2075F" w:rsidP="00716249">
            <w:pPr>
              <w:numPr>
                <w:ilvl w:val="0"/>
                <w:numId w:val="5"/>
              </w:numPr>
              <w:ind w:left="321" w:hanging="142"/>
              <w:rPr>
                <w:rFonts w:ascii="Times New Roman" w:hAnsi="Times New Roman" w:cs="Times New Roman"/>
                <w:sz w:val="24"/>
                <w:szCs w:val="24"/>
              </w:rPr>
            </w:pPr>
            <w:r w:rsidRPr="00DA17FD">
              <w:rPr>
                <w:rFonts w:ascii="Times New Roman" w:hAnsi="Times New Roman" w:cs="Times New Roman"/>
                <w:sz w:val="24"/>
                <w:szCs w:val="24"/>
              </w:rPr>
              <w:t>Rankinis duomenų suvedimas</w:t>
            </w:r>
          </w:p>
        </w:tc>
        <w:tc>
          <w:tcPr>
            <w:tcW w:w="5670"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19D74D28" w14:textId="77777777" w:rsidR="00D2075F" w:rsidRPr="00DA17FD" w:rsidRDefault="00D2075F" w:rsidP="00D2075F">
            <w:pPr>
              <w:rPr>
                <w:rFonts w:ascii="Times New Roman" w:hAnsi="Times New Roman" w:cs="Times New Roman"/>
                <w:sz w:val="24"/>
                <w:szCs w:val="24"/>
              </w:rPr>
            </w:pPr>
            <w:r w:rsidRPr="00DA17FD">
              <w:rPr>
                <w:rFonts w:ascii="Times New Roman" w:hAnsi="Times New Roman" w:cs="Times New Roman"/>
                <w:sz w:val="24"/>
                <w:szCs w:val="24"/>
              </w:rPr>
              <w:t>Sistemos dalis leidžianti duomenų bazę papildyti rankiniu būdu suvestais duomenimis:</w:t>
            </w:r>
          </w:p>
          <w:p w14:paraId="7E8974DD" w14:textId="02906BE4" w:rsidR="00D2075F" w:rsidRPr="00DA17FD" w:rsidRDefault="00D2075F" w:rsidP="00716249">
            <w:pPr>
              <w:pStyle w:val="Sraopastraipa"/>
              <w:numPr>
                <w:ilvl w:val="1"/>
                <w:numId w:val="5"/>
              </w:numPr>
              <w:rPr>
                <w:rFonts w:ascii="Times New Roman" w:hAnsi="Times New Roman"/>
                <w:sz w:val="24"/>
                <w:szCs w:val="24"/>
              </w:rPr>
            </w:pPr>
            <w:r w:rsidRPr="00DA17FD">
              <w:rPr>
                <w:rFonts w:ascii="Times New Roman" w:hAnsi="Times New Roman"/>
                <w:sz w:val="24"/>
                <w:szCs w:val="24"/>
              </w:rPr>
              <w:t>Forma duomenų suvedimui - įvedant reikšmę bei pasirenkant duomenų tipą kuris sutaptų su duomenimis duomenų bazėje; arba kitas sprendimas kuris leidžia papildyti duomenų bazę naujais duomenimis;</w:t>
            </w:r>
          </w:p>
          <w:p w14:paraId="33251FBF" w14:textId="77777777" w:rsidR="00D2075F" w:rsidRPr="00DA17FD" w:rsidRDefault="00D2075F" w:rsidP="00716249">
            <w:pPr>
              <w:pStyle w:val="Sraopastraipa"/>
              <w:numPr>
                <w:ilvl w:val="1"/>
                <w:numId w:val="5"/>
              </w:numPr>
              <w:rPr>
                <w:rFonts w:ascii="Times New Roman" w:hAnsi="Times New Roman"/>
                <w:sz w:val="24"/>
                <w:szCs w:val="24"/>
              </w:rPr>
            </w:pPr>
            <w:r w:rsidRPr="00DA17FD">
              <w:rPr>
                <w:rFonts w:ascii="Times New Roman" w:hAnsi="Times New Roman"/>
                <w:sz w:val="24"/>
                <w:szCs w:val="24"/>
              </w:rPr>
              <w:t>Sistema turi priskirti ranka suvestus duomenis specifinei esybei (mokiniui, klasei, mokytojui);</w:t>
            </w:r>
          </w:p>
          <w:p w14:paraId="40F64658" w14:textId="5C1F2D99" w:rsidR="00D2075F" w:rsidRPr="00DA17FD" w:rsidRDefault="00D2075F" w:rsidP="00716249">
            <w:pPr>
              <w:pStyle w:val="Sraopastraipa"/>
              <w:numPr>
                <w:ilvl w:val="1"/>
                <w:numId w:val="5"/>
              </w:numPr>
              <w:rPr>
                <w:rFonts w:ascii="Times New Roman" w:hAnsi="Times New Roman"/>
                <w:sz w:val="24"/>
                <w:szCs w:val="24"/>
              </w:rPr>
            </w:pPr>
            <w:r w:rsidRPr="00DA17FD">
              <w:rPr>
                <w:rFonts w:ascii="Times New Roman" w:hAnsi="Times New Roman"/>
                <w:sz w:val="24"/>
                <w:szCs w:val="24"/>
              </w:rPr>
              <w:lastRenderedPageBreak/>
              <w:t>PDF duomenų užkėlimas, automatinis duomenų atpažinimas, išsaugojimas duomenų bazėje;</w:t>
            </w:r>
          </w:p>
        </w:tc>
        <w:tc>
          <w:tcPr>
            <w:tcW w:w="1275"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4EAB7C95" w14:textId="77777777" w:rsidR="00D2075F" w:rsidRPr="00DA17FD" w:rsidRDefault="00D2075F" w:rsidP="004050A4">
            <w:pPr>
              <w:rPr>
                <w:rFonts w:ascii="Times New Roman" w:hAnsi="Times New Roman" w:cs="Times New Roman"/>
                <w:sz w:val="24"/>
                <w:szCs w:val="24"/>
              </w:rPr>
            </w:pPr>
          </w:p>
          <w:p w14:paraId="4F9E338A" w14:textId="032C1EF0"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8.1. P</w:t>
            </w:r>
          </w:p>
          <w:p w14:paraId="23BC0D04" w14:textId="77777777"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8.2. P</w:t>
            </w:r>
          </w:p>
          <w:p w14:paraId="42F56C6B" w14:textId="074EB6E1"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8.3. P</w:t>
            </w:r>
          </w:p>
        </w:tc>
        <w:tc>
          <w:tcPr>
            <w:tcW w:w="1275" w:type="dxa"/>
            <w:tcBorders>
              <w:top w:val="single" w:sz="6" w:space="0" w:color="BFBFBF"/>
              <w:left w:val="nil"/>
              <w:bottom w:val="single" w:sz="6" w:space="0" w:color="BFBFBF"/>
              <w:right w:val="single" w:sz="6" w:space="0" w:color="BFBFBF"/>
            </w:tcBorders>
          </w:tcPr>
          <w:p w14:paraId="04717877" w14:textId="77777777" w:rsidR="00D2075F" w:rsidRPr="00DA17FD" w:rsidRDefault="00D2075F" w:rsidP="004050A4">
            <w:pPr>
              <w:rPr>
                <w:rFonts w:ascii="Times New Roman" w:hAnsi="Times New Roman" w:cs="Times New Roman"/>
                <w:sz w:val="24"/>
                <w:szCs w:val="24"/>
              </w:rPr>
            </w:pPr>
          </w:p>
          <w:p w14:paraId="745692BB" w14:textId="77777777"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8.1. P1</w:t>
            </w:r>
          </w:p>
          <w:p w14:paraId="505D766B" w14:textId="77777777"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8.2. P2</w:t>
            </w:r>
          </w:p>
          <w:p w14:paraId="5C4D2587" w14:textId="7E3D0909"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8.3. P3</w:t>
            </w:r>
          </w:p>
        </w:tc>
      </w:tr>
      <w:tr w:rsidR="00D2075F" w:rsidRPr="00DA17FD" w14:paraId="5876BBE2" w14:textId="77777777" w:rsidTr="004050A4">
        <w:trPr>
          <w:trHeight w:val="1448"/>
        </w:trPr>
        <w:tc>
          <w:tcPr>
            <w:tcW w:w="1552"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tcPr>
          <w:p w14:paraId="5D2C5D01" w14:textId="3F5DBBA1" w:rsidR="00D2075F" w:rsidRPr="00DA17FD" w:rsidRDefault="00D2075F" w:rsidP="00716249">
            <w:pPr>
              <w:numPr>
                <w:ilvl w:val="0"/>
                <w:numId w:val="5"/>
              </w:numPr>
              <w:ind w:left="321" w:hanging="142"/>
              <w:rPr>
                <w:rFonts w:ascii="Times New Roman" w:hAnsi="Times New Roman" w:cs="Times New Roman"/>
                <w:sz w:val="24"/>
                <w:szCs w:val="24"/>
              </w:rPr>
            </w:pPr>
            <w:r w:rsidRPr="00DA17FD">
              <w:rPr>
                <w:rFonts w:ascii="Times New Roman" w:hAnsi="Times New Roman" w:cs="Times New Roman"/>
                <w:sz w:val="24"/>
                <w:szCs w:val="24"/>
              </w:rPr>
              <w:t>Išmanusis pokalbio robotas” (įterptas, angl. embedded)</w:t>
            </w:r>
          </w:p>
        </w:tc>
        <w:tc>
          <w:tcPr>
            <w:tcW w:w="5670"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722CFFEE" w14:textId="77777777" w:rsidR="00D2075F" w:rsidRPr="00BC7A21" w:rsidRDefault="00D2075F" w:rsidP="00D2075F">
            <w:pPr>
              <w:rPr>
                <w:rFonts w:ascii="Times New Roman" w:hAnsi="Times New Roman" w:cs="Times New Roman"/>
                <w:sz w:val="24"/>
                <w:szCs w:val="24"/>
              </w:rPr>
            </w:pPr>
            <w:r w:rsidRPr="00BC7A21">
              <w:rPr>
                <w:rFonts w:ascii="Times New Roman" w:hAnsi="Times New Roman" w:cs="Times New Roman"/>
                <w:sz w:val="24"/>
                <w:szCs w:val="24"/>
              </w:rPr>
              <w:t>“Išmanusis pokalbio robotas” sprendimo implementavimas “Administravimo ir pamokų planavimo įrankyje” leidžiantis mokytojui (vartotojui) rašyti užklausas raštu ir gauti atsakymus kaip rekomendacijas:</w:t>
            </w:r>
          </w:p>
          <w:p w14:paraId="09F8D5DE" w14:textId="488345CB" w:rsidR="00D2075F" w:rsidRPr="00BC7A21" w:rsidRDefault="00D2075F" w:rsidP="00716249">
            <w:pPr>
              <w:pStyle w:val="Sraopastraipa"/>
              <w:numPr>
                <w:ilvl w:val="1"/>
                <w:numId w:val="5"/>
              </w:numPr>
              <w:rPr>
                <w:rFonts w:ascii="Times New Roman" w:hAnsi="Times New Roman"/>
                <w:sz w:val="24"/>
                <w:szCs w:val="24"/>
              </w:rPr>
            </w:pPr>
            <w:r w:rsidRPr="00BC7A21">
              <w:rPr>
                <w:rFonts w:ascii="Times New Roman" w:hAnsi="Times New Roman"/>
                <w:sz w:val="24"/>
                <w:szCs w:val="24"/>
              </w:rPr>
              <w:t>“Išmanusis pokalbio robotas” sprendimas turi būti integruotas įskiepio pagrindu į bendrą administravimo ir “pamokų planavimo įrankio” vartotojo aplinką ir leisti naudotis visais “Išmaniojo pokalbio roboto” funkcionalumais;</w:t>
            </w:r>
          </w:p>
        </w:tc>
        <w:tc>
          <w:tcPr>
            <w:tcW w:w="1275"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44C63514" w14:textId="77777777" w:rsidR="00D2075F" w:rsidRPr="00DA17FD" w:rsidRDefault="00D2075F" w:rsidP="004050A4">
            <w:pPr>
              <w:rPr>
                <w:rFonts w:ascii="Times New Roman" w:hAnsi="Times New Roman" w:cs="Times New Roman"/>
                <w:sz w:val="24"/>
                <w:szCs w:val="24"/>
              </w:rPr>
            </w:pPr>
          </w:p>
          <w:p w14:paraId="2A316BB5" w14:textId="63CCD9A3"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9.1. P</w:t>
            </w:r>
          </w:p>
        </w:tc>
        <w:tc>
          <w:tcPr>
            <w:tcW w:w="1275" w:type="dxa"/>
            <w:tcBorders>
              <w:top w:val="single" w:sz="6" w:space="0" w:color="BFBFBF"/>
              <w:left w:val="nil"/>
              <w:bottom w:val="single" w:sz="6" w:space="0" w:color="BFBFBF"/>
              <w:right w:val="single" w:sz="6" w:space="0" w:color="BFBFBF"/>
            </w:tcBorders>
          </w:tcPr>
          <w:p w14:paraId="2C671159" w14:textId="77777777" w:rsidR="00D2075F" w:rsidRPr="00DA17FD" w:rsidRDefault="00D2075F" w:rsidP="004050A4">
            <w:pPr>
              <w:rPr>
                <w:rFonts w:ascii="Times New Roman" w:hAnsi="Times New Roman" w:cs="Times New Roman"/>
                <w:sz w:val="24"/>
                <w:szCs w:val="24"/>
              </w:rPr>
            </w:pPr>
          </w:p>
          <w:p w14:paraId="44FDD239" w14:textId="5F4FAAC7"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9.1. P1</w:t>
            </w:r>
          </w:p>
        </w:tc>
      </w:tr>
      <w:tr w:rsidR="00D2075F" w:rsidRPr="00DA17FD" w14:paraId="09CCD692" w14:textId="77777777" w:rsidTr="004050A4">
        <w:trPr>
          <w:trHeight w:val="1448"/>
        </w:trPr>
        <w:tc>
          <w:tcPr>
            <w:tcW w:w="1552"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tcPr>
          <w:p w14:paraId="507085BB" w14:textId="636CB5E9" w:rsidR="00D2075F" w:rsidRPr="00DA17FD" w:rsidRDefault="00D2075F" w:rsidP="00716249">
            <w:pPr>
              <w:numPr>
                <w:ilvl w:val="0"/>
                <w:numId w:val="5"/>
              </w:numPr>
              <w:ind w:left="321" w:hanging="142"/>
              <w:rPr>
                <w:rFonts w:ascii="Times New Roman" w:hAnsi="Times New Roman" w:cs="Times New Roman"/>
                <w:sz w:val="24"/>
                <w:szCs w:val="24"/>
              </w:rPr>
            </w:pPr>
            <w:r w:rsidRPr="00DA17FD">
              <w:rPr>
                <w:rFonts w:ascii="Times New Roman" w:hAnsi="Times New Roman" w:cs="Times New Roman"/>
                <w:sz w:val="24"/>
                <w:szCs w:val="24"/>
              </w:rPr>
              <w:t>Pamokų planavimas išmaniojo  pokalbio roboto pagalba</w:t>
            </w:r>
          </w:p>
        </w:tc>
        <w:tc>
          <w:tcPr>
            <w:tcW w:w="5670"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328A90EB" w14:textId="77777777" w:rsidR="00D2075F" w:rsidRPr="00DA17FD" w:rsidRDefault="00D2075F" w:rsidP="00D2075F">
            <w:pPr>
              <w:rPr>
                <w:rFonts w:ascii="Times New Roman" w:hAnsi="Times New Roman" w:cs="Times New Roman"/>
                <w:sz w:val="24"/>
                <w:szCs w:val="24"/>
              </w:rPr>
            </w:pPr>
            <w:r w:rsidRPr="00DA17FD">
              <w:rPr>
                <w:rFonts w:ascii="Times New Roman" w:hAnsi="Times New Roman" w:cs="Times New Roman"/>
                <w:sz w:val="24"/>
                <w:szCs w:val="24"/>
              </w:rPr>
              <w:t>Išmaniojo pokalbio roboto aplinkoje, mokytojas (vartotojas), gali išsaugoti rekomendacijas į archyvą kaip pamokų planą:</w:t>
            </w:r>
          </w:p>
          <w:p w14:paraId="4ED7B8DC" w14:textId="77777777" w:rsidR="00D2075F" w:rsidRPr="00DA17FD" w:rsidRDefault="00D2075F" w:rsidP="00716249">
            <w:pPr>
              <w:pStyle w:val="Sraopastraipa"/>
              <w:numPr>
                <w:ilvl w:val="1"/>
                <w:numId w:val="5"/>
              </w:numPr>
              <w:rPr>
                <w:rFonts w:ascii="Times New Roman" w:hAnsi="Times New Roman"/>
                <w:sz w:val="24"/>
                <w:szCs w:val="24"/>
              </w:rPr>
            </w:pPr>
            <w:r w:rsidRPr="00DA17FD">
              <w:rPr>
                <w:rFonts w:ascii="Times New Roman" w:hAnsi="Times New Roman"/>
                <w:sz w:val="24"/>
                <w:szCs w:val="24"/>
              </w:rPr>
              <w:t>Turi būti galimybė išsaugoti “Išmanusis pokalbio robotas” rekomendacijas ir jų fragmentus į atskirą esybę archyve;</w:t>
            </w:r>
          </w:p>
          <w:p w14:paraId="07C73366" w14:textId="20A75795" w:rsidR="00D2075F" w:rsidRPr="00DA17FD" w:rsidRDefault="00D2075F" w:rsidP="00716249">
            <w:pPr>
              <w:pStyle w:val="Sraopastraipa"/>
              <w:numPr>
                <w:ilvl w:val="1"/>
                <w:numId w:val="5"/>
              </w:numPr>
              <w:rPr>
                <w:rFonts w:ascii="Times New Roman" w:hAnsi="Times New Roman"/>
                <w:sz w:val="24"/>
                <w:szCs w:val="24"/>
              </w:rPr>
            </w:pPr>
            <w:r w:rsidRPr="00DA17FD">
              <w:rPr>
                <w:rFonts w:ascii="Times New Roman" w:hAnsi="Times New Roman"/>
                <w:sz w:val="24"/>
                <w:szCs w:val="24"/>
              </w:rPr>
              <w:t>Išsaugant rekomendaciją turi būti galimybė pasirinkti kuriai pamokai informacija saugoma (lokacija pamokų sąraše);</w:t>
            </w:r>
          </w:p>
        </w:tc>
        <w:tc>
          <w:tcPr>
            <w:tcW w:w="1275"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3885811A" w14:textId="77777777" w:rsidR="00D2075F" w:rsidRPr="00DA17FD" w:rsidRDefault="00D2075F" w:rsidP="004050A4">
            <w:pPr>
              <w:rPr>
                <w:rFonts w:ascii="Times New Roman" w:hAnsi="Times New Roman" w:cs="Times New Roman"/>
                <w:sz w:val="24"/>
                <w:szCs w:val="24"/>
              </w:rPr>
            </w:pPr>
          </w:p>
          <w:p w14:paraId="7A60BBFA" w14:textId="2A23BA70"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 xml:space="preserve">10.1. </w:t>
            </w:r>
            <w:r w:rsidR="002535CE" w:rsidRPr="00DA17FD">
              <w:rPr>
                <w:rFonts w:ascii="Times New Roman" w:hAnsi="Times New Roman" w:cs="Times New Roman"/>
                <w:sz w:val="24"/>
                <w:szCs w:val="24"/>
              </w:rPr>
              <w:t>P</w:t>
            </w:r>
          </w:p>
          <w:p w14:paraId="000B8914" w14:textId="1683D9E6"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 xml:space="preserve">10.2. </w:t>
            </w:r>
            <w:r w:rsidR="002535CE" w:rsidRPr="00DA17FD">
              <w:rPr>
                <w:rFonts w:ascii="Times New Roman" w:hAnsi="Times New Roman" w:cs="Times New Roman"/>
                <w:sz w:val="24"/>
                <w:szCs w:val="24"/>
              </w:rPr>
              <w:t>P</w:t>
            </w:r>
          </w:p>
        </w:tc>
        <w:tc>
          <w:tcPr>
            <w:tcW w:w="1275" w:type="dxa"/>
            <w:tcBorders>
              <w:top w:val="single" w:sz="6" w:space="0" w:color="BFBFBF"/>
              <w:left w:val="nil"/>
              <w:bottom w:val="single" w:sz="6" w:space="0" w:color="BFBFBF"/>
              <w:right w:val="single" w:sz="6" w:space="0" w:color="BFBFBF"/>
            </w:tcBorders>
          </w:tcPr>
          <w:p w14:paraId="6AD67BD7" w14:textId="77777777" w:rsidR="00D2075F" w:rsidRPr="00DA17FD" w:rsidRDefault="00D2075F" w:rsidP="004050A4">
            <w:pPr>
              <w:rPr>
                <w:rFonts w:ascii="Times New Roman" w:hAnsi="Times New Roman" w:cs="Times New Roman"/>
                <w:sz w:val="24"/>
                <w:szCs w:val="24"/>
              </w:rPr>
            </w:pPr>
          </w:p>
          <w:p w14:paraId="785C6B0D" w14:textId="3E365735" w:rsidR="002535CE" w:rsidRPr="00DA17FD" w:rsidRDefault="002535CE" w:rsidP="004050A4">
            <w:pPr>
              <w:rPr>
                <w:rFonts w:ascii="Times New Roman" w:hAnsi="Times New Roman" w:cs="Times New Roman"/>
                <w:sz w:val="24"/>
                <w:szCs w:val="24"/>
              </w:rPr>
            </w:pPr>
            <w:r w:rsidRPr="00DA17FD">
              <w:rPr>
                <w:rFonts w:ascii="Times New Roman" w:hAnsi="Times New Roman" w:cs="Times New Roman"/>
                <w:sz w:val="24"/>
                <w:szCs w:val="24"/>
              </w:rPr>
              <w:t>10.1. P3</w:t>
            </w:r>
          </w:p>
          <w:p w14:paraId="55968082" w14:textId="21BBD710" w:rsidR="002535CE" w:rsidRPr="00DA17FD" w:rsidRDefault="002535CE" w:rsidP="004050A4">
            <w:pPr>
              <w:rPr>
                <w:rFonts w:ascii="Times New Roman" w:hAnsi="Times New Roman" w:cs="Times New Roman"/>
                <w:sz w:val="24"/>
                <w:szCs w:val="24"/>
              </w:rPr>
            </w:pPr>
            <w:r w:rsidRPr="00DA17FD">
              <w:rPr>
                <w:rFonts w:ascii="Times New Roman" w:hAnsi="Times New Roman" w:cs="Times New Roman"/>
                <w:sz w:val="24"/>
                <w:szCs w:val="24"/>
              </w:rPr>
              <w:t>10.2. P2</w:t>
            </w:r>
          </w:p>
        </w:tc>
      </w:tr>
      <w:tr w:rsidR="00D2075F" w:rsidRPr="00DA17FD" w14:paraId="31346A51" w14:textId="77777777" w:rsidTr="004050A4">
        <w:trPr>
          <w:trHeight w:val="1448"/>
        </w:trPr>
        <w:tc>
          <w:tcPr>
            <w:tcW w:w="1552"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tcPr>
          <w:p w14:paraId="514DD246" w14:textId="28D08449" w:rsidR="00D2075F" w:rsidRPr="00DA17FD" w:rsidRDefault="00D2075F" w:rsidP="00716249">
            <w:pPr>
              <w:numPr>
                <w:ilvl w:val="0"/>
                <w:numId w:val="5"/>
              </w:numPr>
              <w:ind w:left="321" w:hanging="142"/>
              <w:rPr>
                <w:rFonts w:ascii="Times New Roman" w:hAnsi="Times New Roman" w:cs="Times New Roman"/>
                <w:sz w:val="24"/>
                <w:szCs w:val="24"/>
              </w:rPr>
            </w:pPr>
            <w:r w:rsidRPr="00DA17FD">
              <w:rPr>
                <w:rFonts w:ascii="Times New Roman" w:hAnsi="Times New Roman" w:cs="Times New Roman"/>
                <w:sz w:val="24"/>
                <w:szCs w:val="24"/>
              </w:rPr>
              <w:t>Pamokų planavimas, rekomendacijų archyvas</w:t>
            </w:r>
          </w:p>
        </w:tc>
        <w:tc>
          <w:tcPr>
            <w:tcW w:w="5670"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41DB6F4F" w14:textId="6BAF523A" w:rsidR="00D2075F" w:rsidRPr="00BC7A21" w:rsidRDefault="00D2075F" w:rsidP="00D2075F">
            <w:pPr>
              <w:rPr>
                <w:rFonts w:ascii="Times New Roman" w:hAnsi="Times New Roman" w:cs="Times New Roman"/>
                <w:sz w:val="24"/>
                <w:szCs w:val="24"/>
              </w:rPr>
            </w:pPr>
            <w:r w:rsidRPr="00BC7A21">
              <w:rPr>
                <w:rFonts w:ascii="Times New Roman" w:hAnsi="Times New Roman" w:cs="Times New Roman"/>
                <w:sz w:val="24"/>
                <w:szCs w:val="24"/>
              </w:rPr>
              <w:t>Aplikai kur vartotojas gali peržiūrėti visas išsaugotas rekomendacijas kaip pamokų planą ar archyvą:</w:t>
            </w:r>
          </w:p>
          <w:p w14:paraId="088A1346" w14:textId="77777777" w:rsidR="00D2075F" w:rsidRPr="00BC7A21" w:rsidRDefault="00D2075F" w:rsidP="00716249">
            <w:pPr>
              <w:pStyle w:val="Sraopastraipa"/>
              <w:numPr>
                <w:ilvl w:val="1"/>
                <w:numId w:val="5"/>
              </w:numPr>
              <w:rPr>
                <w:rFonts w:ascii="Times New Roman" w:hAnsi="Times New Roman"/>
                <w:sz w:val="24"/>
                <w:szCs w:val="24"/>
              </w:rPr>
            </w:pPr>
            <w:r w:rsidRPr="00BC7A21">
              <w:rPr>
                <w:rFonts w:ascii="Times New Roman" w:hAnsi="Times New Roman"/>
                <w:sz w:val="24"/>
                <w:szCs w:val="24"/>
              </w:rPr>
              <w:t>Vartotojas gali sukurti naujos pamokos įrašą su pavadinimu ir data;</w:t>
            </w:r>
          </w:p>
          <w:p w14:paraId="5AD31B73" w14:textId="24E5402F" w:rsidR="00D2075F" w:rsidRPr="00BC7A21" w:rsidRDefault="00D2075F" w:rsidP="00716249">
            <w:pPr>
              <w:pStyle w:val="Sraopastraipa"/>
              <w:numPr>
                <w:ilvl w:val="1"/>
                <w:numId w:val="5"/>
              </w:numPr>
              <w:rPr>
                <w:rFonts w:ascii="Times New Roman" w:hAnsi="Times New Roman"/>
                <w:sz w:val="24"/>
                <w:szCs w:val="24"/>
              </w:rPr>
            </w:pPr>
            <w:r w:rsidRPr="00BC7A21">
              <w:rPr>
                <w:rFonts w:ascii="Times New Roman" w:hAnsi="Times New Roman"/>
                <w:sz w:val="24"/>
                <w:szCs w:val="24"/>
              </w:rPr>
              <w:t>Vartotoj</w:t>
            </w:r>
            <w:r w:rsidR="004F2EB9" w:rsidRPr="00BC7A21">
              <w:rPr>
                <w:rFonts w:ascii="Times New Roman" w:hAnsi="Times New Roman"/>
                <w:sz w:val="24"/>
                <w:szCs w:val="24"/>
              </w:rPr>
              <w:t>a</w:t>
            </w:r>
            <w:r w:rsidRPr="00BC7A21">
              <w:rPr>
                <w:rFonts w:ascii="Times New Roman" w:hAnsi="Times New Roman"/>
                <w:sz w:val="24"/>
                <w:szCs w:val="24"/>
              </w:rPr>
              <w:t>s gali matyti visą sąrašą sukurtų pamokų į kurias sistema gali saugoti rekomendacijas;</w:t>
            </w:r>
          </w:p>
          <w:p w14:paraId="19A1018D" w14:textId="5AA1935D" w:rsidR="00D2075F" w:rsidRPr="00BC7A21" w:rsidRDefault="00D2075F" w:rsidP="00716249">
            <w:pPr>
              <w:pStyle w:val="Sraopastraipa"/>
              <w:numPr>
                <w:ilvl w:val="1"/>
                <w:numId w:val="5"/>
              </w:numPr>
              <w:rPr>
                <w:rFonts w:ascii="Times New Roman" w:hAnsi="Times New Roman"/>
                <w:sz w:val="24"/>
                <w:szCs w:val="24"/>
              </w:rPr>
            </w:pPr>
            <w:r w:rsidRPr="00BC7A21">
              <w:rPr>
                <w:rFonts w:ascii="Times New Roman" w:hAnsi="Times New Roman"/>
                <w:sz w:val="24"/>
                <w:szCs w:val="24"/>
              </w:rPr>
              <w:t>Pasirinkus bet kurią pamoką (įrašą), galima peržiūrėt išsaugotą rekomendaciją, pavadinimą, datą, bei palikti įvertinimą</w:t>
            </w:r>
            <w:r w:rsidR="00D90C33" w:rsidRPr="00BC7A21">
              <w:rPr>
                <w:rFonts w:ascii="Times New Roman" w:hAnsi="Times New Roman"/>
                <w:sz w:val="24"/>
                <w:szCs w:val="24"/>
              </w:rPr>
              <w:t>;</w:t>
            </w:r>
          </w:p>
          <w:p w14:paraId="31D98D94" w14:textId="77777777" w:rsidR="00D2075F" w:rsidRPr="00BC7A21" w:rsidRDefault="00D2075F" w:rsidP="00716249">
            <w:pPr>
              <w:pStyle w:val="Sraopastraipa"/>
              <w:numPr>
                <w:ilvl w:val="1"/>
                <w:numId w:val="5"/>
              </w:numPr>
              <w:rPr>
                <w:rFonts w:ascii="Times New Roman" w:hAnsi="Times New Roman"/>
                <w:sz w:val="24"/>
                <w:szCs w:val="24"/>
              </w:rPr>
            </w:pPr>
            <w:r w:rsidRPr="00BC7A21">
              <w:rPr>
                <w:rFonts w:ascii="Times New Roman" w:hAnsi="Times New Roman"/>
                <w:sz w:val="24"/>
                <w:szCs w:val="24"/>
              </w:rPr>
              <w:t>Prie kiekvienos pamokos (įrašo) vartotojas gali palikti įrašo įvertinimą penkiabalėje vertinimo sistemoje (pvz.: 4/5);</w:t>
            </w:r>
          </w:p>
          <w:p w14:paraId="637B3C46" w14:textId="2053A427" w:rsidR="00D2075F" w:rsidRPr="00BC7A21" w:rsidRDefault="00D2075F" w:rsidP="00716249">
            <w:pPr>
              <w:pStyle w:val="Sraopastraipa"/>
              <w:numPr>
                <w:ilvl w:val="1"/>
                <w:numId w:val="5"/>
              </w:numPr>
              <w:rPr>
                <w:rFonts w:ascii="Times New Roman" w:hAnsi="Times New Roman"/>
                <w:sz w:val="24"/>
                <w:szCs w:val="24"/>
              </w:rPr>
            </w:pPr>
            <w:r w:rsidRPr="00BC7A21">
              <w:rPr>
                <w:rFonts w:ascii="Times New Roman" w:hAnsi="Times New Roman"/>
                <w:sz w:val="24"/>
                <w:szCs w:val="24"/>
              </w:rPr>
              <w:t xml:space="preserve">Įvertinimus sistema </w:t>
            </w:r>
            <w:r w:rsidR="00537CD3">
              <w:rPr>
                <w:rFonts w:ascii="Times New Roman" w:hAnsi="Times New Roman"/>
                <w:sz w:val="24"/>
                <w:szCs w:val="24"/>
              </w:rPr>
              <w:t>grąžina</w:t>
            </w:r>
            <w:r w:rsidRPr="00BC7A21">
              <w:rPr>
                <w:rFonts w:ascii="Times New Roman" w:hAnsi="Times New Roman"/>
                <w:sz w:val="24"/>
                <w:szCs w:val="24"/>
              </w:rPr>
              <w:t xml:space="preserve"> į duomenų bazę “Išmanusis pokalbio robotas” įsivertinimui ir atsižvelgimui formuojant naujas rekomendacijas;</w:t>
            </w:r>
          </w:p>
          <w:p w14:paraId="6B12B2B4" w14:textId="77777777" w:rsidR="00D2075F" w:rsidRPr="00BC7A21" w:rsidRDefault="00D2075F" w:rsidP="00716249">
            <w:pPr>
              <w:pStyle w:val="Sraopastraipa"/>
              <w:numPr>
                <w:ilvl w:val="1"/>
                <w:numId w:val="5"/>
              </w:numPr>
              <w:rPr>
                <w:rFonts w:ascii="Times New Roman" w:hAnsi="Times New Roman"/>
                <w:sz w:val="24"/>
                <w:szCs w:val="24"/>
              </w:rPr>
            </w:pPr>
            <w:r w:rsidRPr="00BC7A21">
              <w:rPr>
                <w:rFonts w:ascii="Times New Roman" w:hAnsi="Times New Roman"/>
                <w:sz w:val="24"/>
                <w:szCs w:val="24"/>
              </w:rPr>
              <w:lastRenderedPageBreak/>
              <w:t>Kiekvienas sistemos vartotojas (mokytojas) gali saugoti ir matyti savo sąrašus (pamokų planus);</w:t>
            </w:r>
          </w:p>
          <w:p w14:paraId="4A18C9B8" w14:textId="77777777" w:rsidR="00D2075F" w:rsidRPr="00BC7A21" w:rsidRDefault="00D2075F" w:rsidP="00716249">
            <w:pPr>
              <w:pStyle w:val="Sraopastraipa"/>
              <w:numPr>
                <w:ilvl w:val="1"/>
                <w:numId w:val="5"/>
              </w:numPr>
              <w:rPr>
                <w:rFonts w:ascii="Times New Roman" w:hAnsi="Times New Roman"/>
                <w:sz w:val="24"/>
                <w:szCs w:val="24"/>
              </w:rPr>
            </w:pPr>
            <w:r w:rsidRPr="00BC7A21">
              <w:rPr>
                <w:rFonts w:ascii="Times New Roman" w:hAnsi="Times New Roman"/>
                <w:sz w:val="24"/>
                <w:szCs w:val="24"/>
              </w:rPr>
              <w:t>Kiekvienas vartotojas (sekretoriatas, administracija) gali peržiūrėti sąrašus ir įvertinimus;</w:t>
            </w:r>
          </w:p>
          <w:p w14:paraId="31889595" w14:textId="16A81ACC" w:rsidR="00D2075F" w:rsidRPr="00BC7A21" w:rsidRDefault="00D2075F" w:rsidP="00716249">
            <w:pPr>
              <w:pStyle w:val="Sraopastraipa"/>
              <w:numPr>
                <w:ilvl w:val="1"/>
                <w:numId w:val="5"/>
              </w:numPr>
              <w:rPr>
                <w:rFonts w:ascii="Times New Roman" w:hAnsi="Times New Roman"/>
                <w:sz w:val="24"/>
                <w:szCs w:val="24"/>
              </w:rPr>
            </w:pPr>
            <w:r w:rsidRPr="00BC7A21">
              <w:rPr>
                <w:rFonts w:ascii="Times New Roman" w:hAnsi="Times New Roman"/>
                <w:sz w:val="24"/>
                <w:szCs w:val="24"/>
              </w:rPr>
              <w:t>Vartotojas gali rūšiuoti įrašus pagal įvertinimą mažėjančiu ir didėjančiu eiliškumu;</w:t>
            </w:r>
          </w:p>
        </w:tc>
        <w:tc>
          <w:tcPr>
            <w:tcW w:w="1275"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546FFE2D" w14:textId="77777777" w:rsidR="00D2075F" w:rsidRPr="00DA17FD" w:rsidRDefault="00D2075F" w:rsidP="004050A4">
            <w:pPr>
              <w:rPr>
                <w:rFonts w:ascii="Times New Roman" w:hAnsi="Times New Roman" w:cs="Times New Roman"/>
                <w:sz w:val="24"/>
                <w:szCs w:val="24"/>
              </w:rPr>
            </w:pPr>
          </w:p>
          <w:p w14:paraId="21871906" w14:textId="77777777"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11.1. P</w:t>
            </w:r>
          </w:p>
          <w:p w14:paraId="04D783F8" w14:textId="77777777"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11.2. P</w:t>
            </w:r>
          </w:p>
          <w:p w14:paraId="70EF0325" w14:textId="77777777"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11.3. P</w:t>
            </w:r>
          </w:p>
          <w:p w14:paraId="2CEA9FBA" w14:textId="77777777"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11.4. P</w:t>
            </w:r>
          </w:p>
          <w:p w14:paraId="6C3685F4" w14:textId="77777777"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11.5. P</w:t>
            </w:r>
          </w:p>
          <w:p w14:paraId="2691ACFA" w14:textId="77777777"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11.6. P</w:t>
            </w:r>
          </w:p>
          <w:p w14:paraId="2329F0FA" w14:textId="77777777"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11.7. P</w:t>
            </w:r>
          </w:p>
          <w:p w14:paraId="5FDF39E9" w14:textId="45521D67" w:rsidR="00D2075F" w:rsidRPr="00DA17FD" w:rsidRDefault="00D2075F" w:rsidP="004050A4">
            <w:pPr>
              <w:rPr>
                <w:rFonts w:ascii="Times New Roman" w:hAnsi="Times New Roman" w:cs="Times New Roman"/>
                <w:sz w:val="24"/>
                <w:szCs w:val="24"/>
              </w:rPr>
            </w:pPr>
            <w:r w:rsidRPr="00DA17FD">
              <w:rPr>
                <w:rFonts w:ascii="Times New Roman" w:hAnsi="Times New Roman" w:cs="Times New Roman"/>
                <w:sz w:val="24"/>
                <w:szCs w:val="24"/>
              </w:rPr>
              <w:t>11.</w:t>
            </w:r>
            <w:r w:rsidR="002535CE" w:rsidRPr="00DA17FD">
              <w:rPr>
                <w:rFonts w:ascii="Times New Roman" w:hAnsi="Times New Roman" w:cs="Times New Roman"/>
                <w:sz w:val="24"/>
                <w:szCs w:val="24"/>
              </w:rPr>
              <w:t>8. P</w:t>
            </w:r>
          </w:p>
        </w:tc>
        <w:tc>
          <w:tcPr>
            <w:tcW w:w="1275" w:type="dxa"/>
            <w:tcBorders>
              <w:top w:val="single" w:sz="6" w:space="0" w:color="BFBFBF"/>
              <w:left w:val="nil"/>
              <w:bottom w:val="single" w:sz="6" w:space="0" w:color="BFBFBF"/>
              <w:right w:val="single" w:sz="6" w:space="0" w:color="BFBFBF"/>
            </w:tcBorders>
          </w:tcPr>
          <w:p w14:paraId="68B7B3DB" w14:textId="77777777" w:rsidR="002535CE" w:rsidRPr="00DA17FD" w:rsidRDefault="002535CE" w:rsidP="002535CE">
            <w:pPr>
              <w:rPr>
                <w:rFonts w:ascii="Times New Roman" w:hAnsi="Times New Roman" w:cs="Times New Roman"/>
                <w:sz w:val="24"/>
                <w:szCs w:val="24"/>
              </w:rPr>
            </w:pPr>
          </w:p>
          <w:p w14:paraId="72B77AC5" w14:textId="45BC504A" w:rsidR="002535CE" w:rsidRPr="00DA17FD" w:rsidRDefault="002535CE" w:rsidP="002535CE">
            <w:pPr>
              <w:rPr>
                <w:rFonts w:ascii="Times New Roman" w:hAnsi="Times New Roman" w:cs="Times New Roman"/>
                <w:sz w:val="24"/>
                <w:szCs w:val="24"/>
              </w:rPr>
            </w:pPr>
            <w:r w:rsidRPr="00DA17FD">
              <w:rPr>
                <w:rFonts w:ascii="Times New Roman" w:hAnsi="Times New Roman" w:cs="Times New Roman"/>
                <w:sz w:val="24"/>
                <w:szCs w:val="24"/>
              </w:rPr>
              <w:t>11.1. P3</w:t>
            </w:r>
          </w:p>
          <w:p w14:paraId="03EDC172" w14:textId="6460FE06" w:rsidR="002535CE" w:rsidRPr="00DA17FD" w:rsidRDefault="002535CE" w:rsidP="002535CE">
            <w:pPr>
              <w:rPr>
                <w:rFonts w:ascii="Times New Roman" w:hAnsi="Times New Roman" w:cs="Times New Roman"/>
                <w:sz w:val="24"/>
                <w:szCs w:val="24"/>
              </w:rPr>
            </w:pPr>
            <w:r w:rsidRPr="00DA17FD">
              <w:rPr>
                <w:rFonts w:ascii="Times New Roman" w:hAnsi="Times New Roman" w:cs="Times New Roman"/>
                <w:sz w:val="24"/>
                <w:szCs w:val="24"/>
              </w:rPr>
              <w:t>11.2. P3</w:t>
            </w:r>
          </w:p>
          <w:p w14:paraId="5322D8DA" w14:textId="77FE0F88" w:rsidR="002535CE" w:rsidRPr="00DA17FD" w:rsidRDefault="002535CE" w:rsidP="002535CE">
            <w:pPr>
              <w:rPr>
                <w:rFonts w:ascii="Times New Roman" w:hAnsi="Times New Roman" w:cs="Times New Roman"/>
                <w:sz w:val="24"/>
                <w:szCs w:val="24"/>
              </w:rPr>
            </w:pPr>
            <w:r w:rsidRPr="00DA17FD">
              <w:rPr>
                <w:rFonts w:ascii="Times New Roman" w:hAnsi="Times New Roman" w:cs="Times New Roman"/>
                <w:sz w:val="24"/>
                <w:szCs w:val="24"/>
              </w:rPr>
              <w:t>11.3. P1</w:t>
            </w:r>
          </w:p>
          <w:p w14:paraId="7AE60400" w14:textId="68A6CF10" w:rsidR="002535CE" w:rsidRPr="00DA17FD" w:rsidRDefault="002535CE" w:rsidP="002535CE">
            <w:pPr>
              <w:rPr>
                <w:rFonts w:ascii="Times New Roman" w:hAnsi="Times New Roman" w:cs="Times New Roman"/>
                <w:sz w:val="24"/>
                <w:szCs w:val="24"/>
              </w:rPr>
            </w:pPr>
            <w:r w:rsidRPr="00DA17FD">
              <w:rPr>
                <w:rFonts w:ascii="Times New Roman" w:hAnsi="Times New Roman" w:cs="Times New Roman"/>
                <w:sz w:val="24"/>
                <w:szCs w:val="24"/>
              </w:rPr>
              <w:t>11.4. P1</w:t>
            </w:r>
          </w:p>
          <w:p w14:paraId="653467EA" w14:textId="62627FFD" w:rsidR="002535CE" w:rsidRPr="00DA17FD" w:rsidRDefault="002535CE" w:rsidP="002535CE">
            <w:pPr>
              <w:rPr>
                <w:rFonts w:ascii="Times New Roman" w:hAnsi="Times New Roman" w:cs="Times New Roman"/>
                <w:sz w:val="24"/>
                <w:szCs w:val="24"/>
              </w:rPr>
            </w:pPr>
            <w:r w:rsidRPr="00DA17FD">
              <w:rPr>
                <w:rFonts w:ascii="Times New Roman" w:hAnsi="Times New Roman" w:cs="Times New Roman"/>
                <w:sz w:val="24"/>
                <w:szCs w:val="24"/>
              </w:rPr>
              <w:t>11.5. P2</w:t>
            </w:r>
          </w:p>
          <w:p w14:paraId="268355D9" w14:textId="77D4EB51" w:rsidR="002535CE" w:rsidRPr="00DA17FD" w:rsidRDefault="002535CE" w:rsidP="002535CE">
            <w:pPr>
              <w:rPr>
                <w:rFonts w:ascii="Times New Roman" w:hAnsi="Times New Roman" w:cs="Times New Roman"/>
                <w:sz w:val="24"/>
                <w:szCs w:val="24"/>
              </w:rPr>
            </w:pPr>
            <w:r w:rsidRPr="00DA17FD">
              <w:rPr>
                <w:rFonts w:ascii="Times New Roman" w:hAnsi="Times New Roman" w:cs="Times New Roman"/>
                <w:sz w:val="24"/>
                <w:szCs w:val="24"/>
              </w:rPr>
              <w:t>11.6. P3</w:t>
            </w:r>
          </w:p>
          <w:p w14:paraId="17813782" w14:textId="3E547D89" w:rsidR="002535CE" w:rsidRPr="00DA17FD" w:rsidRDefault="002535CE" w:rsidP="002535CE">
            <w:pPr>
              <w:rPr>
                <w:rFonts w:ascii="Times New Roman" w:hAnsi="Times New Roman" w:cs="Times New Roman"/>
                <w:sz w:val="24"/>
                <w:szCs w:val="24"/>
              </w:rPr>
            </w:pPr>
            <w:r w:rsidRPr="00DA17FD">
              <w:rPr>
                <w:rFonts w:ascii="Times New Roman" w:hAnsi="Times New Roman" w:cs="Times New Roman"/>
                <w:sz w:val="24"/>
                <w:szCs w:val="24"/>
              </w:rPr>
              <w:t>11.7. P1</w:t>
            </w:r>
          </w:p>
          <w:p w14:paraId="11BD961C" w14:textId="4A60B507" w:rsidR="00D2075F" w:rsidRPr="00DA17FD" w:rsidRDefault="002535CE" w:rsidP="002535CE">
            <w:pPr>
              <w:rPr>
                <w:rFonts w:ascii="Times New Roman" w:hAnsi="Times New Roman" w:cs="Times New Roman"/>
                <w:sz w:val="24"/>
                <w:szCs w:val="24"/>
              </w:rPr>
            </w:pPr>
            <w:r w:rsidRPr="00DA17FD">
              <w:rPr>
                <w:rFonts w:ascii="Times New Roman" w:hAnsi="Times New Roman" w:cs="Times New Roman"/>
                <w:sz w:val="24"/>
                <w:szCs w:val="24"/>
              </w:rPr>
              <w:t>11.8. P1</w:t>
            </w:r>
          </w:p>
        </w:tc>
      </w:tr>
    </w:tbl>
    <w:p w14:paraId="12311F03" w14:textId="77777777" w:rsidR="007626E7" w:rsidRPr="00DA17FD" w:rsidRDefault="007626E7" w:rsidP="006E3CC5">
      <w:pPr>
        <w:rPr>
          <w:rFonts w:ascii="Times New Roman" w:hAnsi="Times New Roman" w:cs="Times New Roman"/>
          <w:sz w:val="24"/>
          <w:szCs w:val="24"/>
        </w:rPr>
      </w:pPr>
    </w:p>
    <w:p w14:paraId="467B1AAB" w14:textId="41EC2FDC" w:rsidR="006641A9" w:rsidRPr="00DA17FD" w:rsidRDefault="00B07AFE" w:rsidP="006E3CC5">
      <w:pPr>
        <w:rPr>
          <w:rFonts w:ascii="Times New Roman" w:hAnsi="Times New Roman" w:cs="Times New Roman"/>
          <w:b/>
          <w:bCs/>
          <w:sz w:val="24"/>
          <w:szCs w:val="24"/>
        </w:rPr>
      </w:pPr>
      <w:r w:rsidRPr="00DA17FD">
        <w:rPr>
          <w:rFonts w:ascii="Times New Roman" w:hAnsi="Times New Roman" w:cs="Times New Roman"/>
          <w:b/>
          <w:bCs/>
          <w:sz w:val="24"/>
          <w:szCs w:val="24"/>
        </w:rPr>
        <w:t xml:space="preserve">5. </w:t>
      </w:r>
      <w:bookmarkStart w:id="7" w:name="_Toc1007317153"/>
      <w:r w:rsidR="006641A9" w:rsidRPr="00DA17FD">
        <w:rPr>
          <w:rFonts w:ascii="Times New Roman" w:hAnsi="Times New Roman" w:cs="Times New Roman"/>
          <w:b/>
          <w:bCs/>
          <w:sz w:val="24"/>
          <w:szCs w:val="24"/>
        </w:rPr>
        <w:t>Reikalavimai mokymams</w:t>
      </w:r>
    </w:p>
    <w:p w14:paraId="4D73C89B" w14:textId="77777777" w:rsidR="006641A9" w:rsidRPr="00DA17FD" w:rsidRDefault="006641A9" w:rsidP="006E3CC5">
      <w:pPr>
        <w:rPr>
          <w:rFonts w:ascii="Times New Roman" w:hAnsi="Times New Roman" w:cs="Times New Roman"/>
          <w:b/>
          <w:bCs/>
          <w:sz w:val="24"/>
          <w:szCs w:val="24"/>
          <w:highlight w:val="yellow"/>
        </w:rPr>
      </w:pPr>
    </w:p>
    <w:p w14:paraId="79BC8139" w14:textId="0F484570" w:rsidR="006641A9" w:rsidRPr="00BC7A21" w:rsidRDefault="006641A9" w:rsidP="006E3CC5">
      <w:pPr>
        <w:rPr>
          <w:rFonts w:ascii="Times New Roman" w:hAnsi="Times New Roman" w:cs="Times New Roman"/>
          <w:sz w:val="24"/>
          <w:szCs w:val="24"/>
        </w:rPr>
      </w:pPr>
      <w:r w:rsidRPr="00BC7A21">
        <w:rPr>
          <w:rFonts w:ascii="Times New Roman" w:hAnsi="Times New Roman" w:cs="Times New Roman"/>
          <w:sz w:val="24"/>
          <w:szCs w:val="24"/>
        </w:rPr>
        <w:t xml:space="preserve">5.1. </w:t>
      </w:r>
      <w:r w:rsidR="001063AA">
        <w:rPr>
          <w:rFonts w:ascii="Times New Roman" w:hAnsi="Times New Roman" w:cs="Times New Roman"/>
          <w:sz w:val="24"/>
          <w:szCs w:val="24"/>
        </w:rPr>
        <w:t>Tiekėjas</w:t>
      </w:r>
      <w:r w:rsidRPr="00BC7A21">
        <w:rPr>
          <w:rFonts w:ascii="Times New Roman" w:hAnsi="Times New Roman" w:cs="Times New Roman"/>
          <w:sz w:val="24"/>
          <w:szCs w:val="24"/>
        </w:rPr>
        <w:t xml:space="preserve"> turi atlikti naudotojų mokymus.</w:t>
      </w:r>
      <w:r w:rsidR="00E97C37" w:rsidRPr="00BC7A21">
        <w:rPr>
          <w:rFonts w:ascii="Times New Roman" w:hAnsi="Times New Roman" w:cs="Times New Roman"/>
          <w:sz w:val="24"/>
          <w:szCs w:val="24"/>
        </w:rPr>
        <w:t xml:space="preserve"> Mokymai turi būti atlikti likus bent dviem savaitėm iki projekto termino pabaigos.</w:t>
      </w:r>
      <w:r w:rsidRPr="00BC7A21">
        <w:rPr>
          <w:rFonts w:ascii="Times New Roman" w:hAnsi="Times New Roman" w:cs="Times New Roman"/>
          <w:sz w:val="24"/>
          <w:szCs w:val="24"/>
        </w:rPr>
        <w:t xml:space="preserve"> Turi būti apmokyti:</w:t>
      </w:r>
    </w:p>
    <w:p w14:paraId="718FB03D" w14:textId="3959E619" w:rsidR="0031533F" w:rsidRPr="00BC7A21" w:rsidRDefault="0031533F" w:rsidP="0031533F">
      <w:pPr>
        <w:rPr>
          <w:rFonts w:ascii="Times New Roman" w:hAnsi="Times New Roman" w:cs="Times New Roman"/>
          <w:sz w:val="24"/>
          <w:szCs w:val="24"/>
        </w:rPr>
      </w:pPr>
      <w:r w:rsidRPr="00BC7A21">
        <w:rPr>
          <w:rFonts w:ascii="Times New Roman" w:hAnsi="Times New Roman" w:cs="Times New Roman"/>
          <w:sz w:val="24"/>
          <w:szCs w:val="24"/>
        </w:rPr>
        <w:t>5.1.1.</w:t>
      </w:r>
      <w:r w:rsidR="00051A83" w:rsidRPr="00BC7A21">
        <w:rPr>
          <w:rFonts w:ascii="Times New Roman" w:hAnsi="Times New Roman" w:cs="Times New Roman"/>
          <w:sz w:val="24"/>
          <w:szCs w:val="24"/>
        </w:rPr>
        <w:t xml:space="preserve"> N</w:t>
      </w:r>
      <w:r w:rsidR="00415E4D" w:rsidRPr="00BC7A21">
        <w:rPr>
          <w:rFonts w:ascii="Times New Roman" w:hAnsi="Times New Roman" w:cs="Times New Roman"/>
          <w:sz w:val="24"/>
          <w:szCs w:val="24"/>
        </w:rPr>
        <w:t xml:space="preserve">e mažiau </w:t>
      </w:r>
      <w:r w:rsidRPr="00BC7A21">
        <w:rPr>
          <w:rFonts w:ascii="Times New Roman" w:hAnsi="Times New Roman" w:cs="Times New Roman"/>
          <w:sz w:val="24"/>
          <w:szCs w:val="24"/>
        </w:rPr>
        <w:t xml:space="preserve">kaip </w:t>
      </w:r>
      <w:r w:rsidR="00051A83" w:rsidRPr="00BC7A21">
        <w:rPr>
          <w:rFonts w:ascii="Times New Roman" w:hAnsi="Times New Roman" w:cs="Times New Roman"/>
          <w:sz w:val="24"/>
          <w:szCs w:val="24"/>
        </w:rPr>
        <w:t xml:space="preserve">10 ir ne daugiau kaip </w:t>
      </w:r>
      <w:r w:rsidRPr="00BC7A21">
        <w:rPr>
          <w:rFonts w:ascii="Times New Roman" w:hAnsi="Times New Roman" w:cs="Times New Roman"/>
          <w:sz w:val="24"/>
          <w:szCs w:val="24"/>
        </w:rPr>
        <w:t>100 darbuotojų darbui su vidiniu portalu</w:t>
      </w:r>
      <w:r w:rsidR="00E54494" w:rsidRPr="00BC7A21">
        <w:rPr>
          <w:rFonts w:ascii="Times New Roman" w:hAnsi="Times New Roman" w:cs="Times New Roman"/>
          <w:sz w:val="24"/>
          <w:szCs w:val="24"/>
        </w:rPr>
        <w:t>.</w:t>
      </w:r>
    </w:p>
    <w:p w14:paraId="30691051" w14:textId="3F295F0A" w:rsidR="0031533F" w:rsidRPr="00BC7A21" w:rsidRDefault="0031533F" w:rsidP="0031533F">
      <w:pPr>
        <w:rPr>
          <w:rFonts w:ascii="Times New Roman" w:hAnsi="Times New Roman" w:cs="Times New Roman"/>
          <w:sz w:val="24"/>
          <w:szCs w:val="24"/>
        </w:rPr>
      </w:pPr>
      <w:r w:rsidRPr="00BC7A21">
        <w:rPr>
          <w:rFonts w:ascii="Times New Roman" w:hAnsi="Times New Roman" w:cs="Times New Roman"/>
          <w:sz w:val="24"/>
          <w:szCs w:val="24"/>
        </w:rPr>
        <w:t>5.1.2</w:t>
      </w:r>
      <w:r w:rsidR="00051A83" w:rsidRPr="00BC7A21">
        <w:rPr>
          <w:rFonts w:ascii="Times New Roman" w:hAnsi="Times New Roman" w:cs="Times New Roman"/>
          <w:sz w:val="24"/>
          <w:szCs w:val="24"/>
        </w:rPr>
        <w:t>. N</w:t>
      </w:r>
      <w:r w:rsidR="00415E4D" w:rsidRPr="00BC7A21">
        <w:rPr>
          <w:rFonts w:ascii="Times New Roman" w:hAnsi="Times New Roman" w:cs="Times New Roman"/>
          <w:sz w:val="24"/>
          <w:szCs w:val="24"/>
        </w:rPr>
        <w:t xml:space="preserve">e mažiau </w:t>
      </w:r>
      <w:r w:rsidRPr="00BC7A21">
        <w:rPr>
          <w:rFonts w:ascii="Times New Roman" w:hAnsi="Times New Roman" w:cs="Times New Roman"/>
          <w:sz w:val="24"/>
          <w:szCs w:val="24"/>
        </w:rPr>
        <w:t xml:space="preserve">kaip </w:t>
      </w:r>
      <w:r w:rsidR="00051A83" w:rsidRPr="00BC7A21">
        <w:rPr>
          <w:rFonts w:ascii="Times New Roman" w:hAnsi="Times New Roman" w:cs="Times New Roman"/>
          <w:sz w:val="24"/>
          <w:szCs w:val="24"/>
        </w:rPr>
        <w:t xml:space="preserve">5 ir ne daugiau kaip </w:t>
      </w:r>
      <w:r w:rsidRPr="00BC7A21">
        <w:rPr>
          <w:rFonts w:ascii="Times New Roman" w:hAnsi="Times New Roman" w:cs="Times New Roman"/>
          <w:sz w:val="24"/>
          <w:szCs w:val="24"/>
        </w:rPr>
        <w:t>10 administratorių darbui su administravimo komponentais.</w:t>
      </w:r>
    </w:p>
    <w:p w14:paraId="49A3CC84" w14:textId="7F63570E" w:rsidR="0031533F" w:rsidRPr="00BC7A21" w:rsidRDefault="0031533F" w:rsidP="0031533F">
      <w:pPr>
        <w:rPr>
          <w:rFonts w:ascii="Times New Roman" w:hAnsi="Times New Roman" w:cs="Times New Roman"/>
          <w:sz w:val="24"/>
          <w:szCs w:val="24"/>
        </w:rPr>
      </w:pPr>
      <w:r w:rsidRPr="00BC7A21">
        <w:rPr>
          <w:rFonts w:ascii="Times New Roman" w:hAnsi="Times New Roman" w:cs="Times New Roman"/>
          <w:sz w:val="24"/>
          <w:szCs w:val="24"/>
        </w:rPr>
        <w:t>5.2. Mokymai vedami lietuvių kalba gyvai (arba nuotoliniu būdu)</w:t>
      </w:r>
      <w:r w:rsidR="00E54494" w:rsidRPr="00BC7A21">
        <w:rPr>
          <w:rFonts w:ascii="Times New Roman" w:hAnsi="Times New Roman" w:cs="Times New Roman"/>
          <w:sz w:val="24"/>
          <w:szCs w:val="24"/>
        </w:rPr>
        <w:t>.</w:t>
      </w:r>
    </w:p>
    <w:p w14:paraId="2BE9BCAB" w14:textId="2A6A7B3C" w:rsidR="0031533F" w:rsidRPr="00BC7A21" w:rsidRDefault="0031533F" w:rsidP="0031533F">
      <w:pPr>
        <w:rPr>
          <w:rFonts w:ascii="Times New Roman" w:hAnsi="Times New Roman" w:cs="Times New Roman"/>
          <w:sz w:val="24"/>
          <w:szCs w:val="24"/>
        </w:rPr>
      </w:pPr>
      <w:r w:rsidRPr="00BC7A21">
        <w:rPr>
          <w:rFonts w:ascii="Times New Roman" w:hAnsi="Times New Roman" w:cs="Times New Roman"/>
          <w:sz w:val="24"/>
          <w:szCs w:val="24"/>
        </w:rPr>
        <w:t xml:space="preserve">5.3. </w:t>
      </w:r>
      <w:r w:rsidR="001063AA">
        <w:rPr>
          <w:rFonts w:ascii="Times New Roman" w:hAnsi="Times New Roman" w:cs="Times New Roman"/>
          <w:sz w:val="24"/>
          <w:szCs w:val="24"/>
        </w:rPr>
        <w:t>Tiekėjas</w:t>
      </w:r>
      <w:r w:rsidRPr="00BC7A21">
        <w:rPr>
          <w:rFonts w:ascii="Times New Roman" w:hAnsi="Times New Roman" w:cs="Times New Roman"/>
          <w:sz w:val="24"/>
          <w:szCs w:val="24"/>
        </w:rPr>
        <w:t xml:space="preserve"> turi parengti mokymų planą ir mokymų medžiagą, kuriose būtų pateikiamos praktinės užduotys darbuotojams.</w:t>
      </w:r>
    </w:p>
    <w:p w14:paraId="40F7C85C" w14:textId="2493EA16" w:rsidR="0031533F" w:rsidRPr="00BC7A21" w:rsidRDefault="0031533F" w:rsidP="0031533F">
      <w:pPr>
        <w:rPr>
          <w:rFonts w:ascii="Times New Roman" w:hAnsi="Times New Roman" w:cs="Times New Roman"/>
          <w:sz w:val="24"/>
          <w:szCs w:val="24"/>
        </w:rPr>
      </w:pPr>
      <w:r w:rsidRPr="00BC7A21">
        <w:rPr>
          <w:rFonts w:ascii="Times New Roman" w:hAnsi="Times New Roman" w:cs="Times New Roman"/>
          <w:sz w:val="24"/>
          <w:szCs w:val="24"/>
        </w:rPr>
        <w:t>5.4. Turi būti parengtos administravimo instrukcijos.</w:t>
      </w:r>
      <w:r w:rsidR="00E54494" w:rsidRPr="00BC7A21">
        <w:rPr>
          <w:rFonts w:ascii="Times New Roman" w:hAnsi="Times New Roman" w:cs="Times New Roman"/>
          <w:sz w:val="24"/>
          <w:szCs w:val="24"/>
        </w:rPr>
        <w:t xml:space="preserve"> </w:t>
      </w:r>
      <w:r w:rsidR="009758FE" w:rsidRPr="00BC7A21">
        <w:rPr>
          <w:rFonts w:ascii="Times New Roman" w:hAnsi="Times New Roman" w:cs="Times New Roman"/>
          <w:sz w:val="24"/>
          <w:szCs w:val="24"/>
        </w:rPr>
        <w:t>Instrukcijos</w:t>
      </w:r>
      <w:r w:rsidR="00E54494" w:rsidRPr="00BC7A21">
        <w:rPr>
          <w:rFonts w:ascii="Times New Roman" w:hAnsi="Times New Roman" w:cs="Times New Roman"/>
          <w:sz w:val="24"/>
          <w:szCs w:val="24"/>
        </w:rPr>
        <w:t xml:space="preserve"> turi būti parengtos lietuvių kalba ir </w:t>
      </w:r>
      <w:r w:rsidR="00415E4D" w:rsidRPr="00BC7A21">
        <w:rPr>
          <w:rFonts w:ascii="Times New Roman" w:hAnsi="Times New Roman" w:cs="Times New Roman"/>
          <w:sz w:val="24"/>
          <w:szCs w:val="24"/>
        </w:rPr>
        <w:t xml:space="preserve">pateiktos </w:t>
      </w:r>
      <w:r w:rsidR="00E54494" w:rsidRPr="00BC7A21">
        <w:rPr>
          <w:rFonts w:ascii="Times New Roman" w:hAnsi="Times New Roman" w:cs="Times New Roman"/>
          <w:sz w:val="24"/>
          <w:szCs w:val="24"/>
        </w:rPr>
        <w:t>elektroninėje formoje.</w:t>
      </w:r>
    </w:p>
    <w:p w14:paraId="41582EEE" w14:textId="6F053D4E" w:rsidR="0031533F" w:rsidRPr="00BC7A21" w:rsidRDefault="0031533F" w:rsidP="0031533F">
      <w:pPr>
        <w:rPr>
          <w:rFonts w:ascii="Times New Roman" w:hAnsi="Times New Roman" w:cs="Times New Roman"/>
          <w:sz w:val="24"/>
          <w:szCs w:val="24"/>
        </w:rPr>
      </w:pPr>
      <w:r w:rsidRPr="00BC7A21">
        <w:rPr>
          <w:rFonts w:ascii="Times New Roman" w:hAnsi="Times New Roman" w:cs="Times New Roman"/>
          <w:sz w:val="24"/>
          <w:szCs w:val="24"/>
        </w:rPr>
        <w:t xml:space="preserve">5.5. Turi būti parengtos naudotojų instrukcijos. </w:t>
      </w:r>
      <w:r w:rsidR="009758FE" w:rsidRPr="00BC7A21">
        <w:rPr>
          <w:rFonts w:ascii="Times New Roman" w:hAnsi="Times New Roman" w:cs="Times New Roman"/>
          <w:sz w:val="24"/>
          <w:szCs w:val="24"/>
        </w:rPr>
        <w:t>Instrukcijos</w:t>
      </w:r>
      <w:r w:rsidR="00E54494" w:rsidRPr="00BC7A21">
        <w:rPr>
          <w:rFonts w:ascii="Times New Roman" w:hAnsi="Times New Roman" w:cs="Times New Roman"/>
          <w:sz w:val="24"/>
          <w:szCs w:val="24"/>
        </w:rPr>
        <w:t xml:space="preserve"> turi būti parengtos lietuvių kalba ir </w:t>
      </w:r>
      <w:r w:rsidR="00415E4D" w:rsidRPr="00BC7A21">
        <w:rPr>
          <w:rFonts w:ascii="Times New Roman" w:hAnsi="Times New Roman" w:cs="Times New Roman"/>
          <w:sz w:val="24"/>
          <w:szCs w:val="24"/>
        </w:rPr>
        <w:t xml:space="preserve">pateiktos </w:t>
      </w:r>
      <w:r w:rsidR="00E54494" w:rsidRPr="00BC7A21">
        <w:rPr>
          <w:rFonts w:ascii="Times New Roman" w:hAnsi="Times New Roman" w:cs="Times New Roman"/>
          <w:sz w:val="24"/>
          <w:szCs w:val="24"/>
        </w:rPr>
        <w:t>elektroninėje formoje.</w:t>
      </w:r>
    </w:p>
    <w:p w14:paraId="6C88BA12" w14:textId="77777777" w:rsidR="0031533F" w:rsidRPr="00BC7A21" w:rsidRDefault="0031533F" w:rsidP="0031533F">
      <w:pPr>
        <w:rPr>
          <w:rFonts w:ascii="Times New Roman" w:hAnsi="Times New Roman" w:cs="Times New Roman"/>
          <w:sz w:val="24"/>
          <w:szCs w:val="24"/>
        </w:rPr>
      </w:pPr>
    </w:p>
    <w:p w14:paraId="316290E1" w14:textId="5DC5FBD4" w:rsidR="0031533F" w:rsidRPr="00DA17FD" w:rsidRDefault="0031533F" w:rsidP="0031533F">
      <w:pPr>
        <w:rPr>
          <w:rFonts w:ascii="Times New Roman" w:hAnsi="Times New Roman" w:cs="Times New Roman"/>
          <w:b/>
          <w:bCs/>
          <w:sz w:val="24"/>
          <w:szCs w:val="24"/>
        </w:rPr>
      </w:pPr>
      <w:r w:rsidRPr="00DA17FD">
        <w:rPr>
          <w:rFonts w:ascii="Times New Roman" w:hAnsi="Times New Roman" w:cs="Times New Roman"/>
          <w:b/>
          <w:bCs/>
          <w:sz w:val="24"/>
          <w:szCs w:val="24"/>
        </w:rPr>
        <w:t>6. Reikalavimai garantijai</w:t>
      </w:r>
    </w:p>
    <w:p w14:paraId="57732FEC" w14:textId="77777777" w:rsidR="006641A9" w:rsidRPr="00DA17FD" w:rsidRDefault="006641A9" w:rsidP="006E3CC5">
      <w:pPr>
        <w:rPr>
          <w:rFonts w:ascii="Times New Roman" w:hAnsi="Times New Roman" w:cs="Times New Roman"/>
          <w:sz w:val="24"/>
          <w:szCs w:val="24"/>
        </w:rPr>
      </w:pPr>
    </w:p>
    <w:p w14:paraId="2BE956E2" w14:textId="5BE9F51B" w:rsidR="00BC6C63" w:rsidRPr="00BC7A21" w:rsidRDefault="0031533F" w:rsidP="00BC6C63">
      <w:pPr>
        <w:rPr>
          <w:rFonts w:ascii="Times New Roman" w:hAnsi="Times New Roman" w:cs="Times New Roman"/>
          <w:sz w:val="24"/>
          <w:szCs w:val="24"/>
        </w:rPr>
      </w:pPr>
      <w:r w:rsidRPr="00BC7A21">
        <w:rPr>
          <w:rFonts w:ascii="Times New Roman" w:hAnsi="Times New Roman" w:cs="Times New Roman"/>
          <w:sz w:val="24"/>
          <w:szCs w:val="24"/>
        </w:rPr>
        <w:t xml:space="preserve">6.1. </w:t>
      </w:r>
      <w:r w:rsidR="001063AA">
        <w:rPr>
          <w:rFonts w:ascii="Times New Roman" w:hAnsi="Times New Roman" w:cs="Times New Roman"/>
          <w:sz w:val="24"/>
          <w:szCs w:val="24"/>
        </w:rPr>
        <w:t>Tiekėjas</w:t>
      </w:r>
      <w:r w:rsidR="00BC6C63" w:rsidRPr="00BC7A21">
        <w:rPr>
          <w:rFonts w:ascii="Times New Roman" w:hAnsi="Times New Roman" w:cs="Times New Roman"/>
          <w:sz w:val="24"/>
          <w:szCs w:val="24"/>
        </w:rPr>
        <w:t xml:space="preserve"> turi užtikrinti projekto metu sukurto ir įdiegto funkcionalumo garantinę priežiūrą bei visų šios techninės specifikacijos įgyvendinimo metu suteiktų paslaugų rezultatų (dokumentacijos, įdiegimo konfigūracijos, duomenų migravimo ir kt.) garantinę priežiūrą.</w:t>
      </w:r>
    </w:p>
    <w:p w14:paraId="31B6DAD1" w14:textId="2C7AE62E" w:rsidR="00BC6C63" w:rsidRPr="00BC7A21" w:rsidRDefault="00BC6C63" w:rsidP="00BC6C63">
      <w:pPr>
        <w:rPr>
          <w:rFonts w:ascii="Times New Roman" w:hAnsi="Times New Roman" w:cs="Times New Roman"/>
          <w:sz w:val="24"/>
          <w:szCs w:val="24"/>
        </w:rPr>
      </w:pPr>
      <w:r w:rsidRPr="00BC7A21">
        <w:rPr>
          <w:rFonts w:ascii="Times New Roman" w:hAnsi="Times New Roman" w:cs="Times New Roman"/>
          <w:sz w:val="24"/>
          <w:szCs w:val="24"/>
        </w:rPr>
        <w:t>6.2. Garantinės priežiūros terminas – 12 mėnesi</w:t>
      </w:r>
      <w:r w:rsidR="00706B2B" w:rsidRPr="00BC7A21">
        <w:rPr>
          <w:rFonts w:ascii="Times New Roman" w:hAnsi="Times New Roman" w:cs="Times New Roman"/>
          <w:sz w:val="24"/>
          <w:szCs w:val="24"/>
        </w:rPr>
        <w:t>ų</w:t>
      </w:r>
      <w:r w:rsidRPr="00BC7A21">
        <w:rPr>
          <w:rFonts w:ascii="Times New Roman" w:hAnsi="Times New Roman" w:cs="Times New Roman"/>
          <w:sz w:val="24"/>
          <w:szCs w:val="24"/>
        </w:rPr>
        <w:t xml:space="preserve"> nuo galutinio priėmimo–perdavimo akto pasirašymo datos.</w:t>
      </w:r>
    </w:p>
    <w:p w14:paraId="4EF55F0A" w14:textId="497119CF" w:rsidR="00BC6C63" w:rsidRPr="00BC7A21" w:rsidRDefault="00BC6C63" w:rsidP="00BC6C63">
      <w:pPr>
        <w:rPr>
          <w:rFonts w:ascii="Times New Roman" w:hAnsi="Times New Roman" w:cs="Times New Roman"/>
          <w:sz w:val="24"/>
          <w:szCs w:val="24"/>
        </w:rPr>
      </w:pPr>
      <w:r w:rsidRPr="00BC7A21">
        <w:rPr>
          <w:rFonts w:ascii="Times New Roman" w:hAnsi="Times New Roman" w:cs="Times New Roman"/>
          <w:sz w:val="24"/>
          <w:szCs w:val="24"/>
        </w:rPr>
        <w:t>6.3. Garantinės priežiūros paslaugos apima sukurtos ir įdiegtos programinės įrangos sutrikimų šalinimą bei atsakingų asmenų konsultavimą (iki 10 val. per mėnesį).</w:t>
      </w:r>
    </w:p>
    <w:p w14:paraId="364BD7AD" w14:textId="09D50602" w:rsidR="00BC6C63" w:rsidRPr="00BC7A21" w:rsidRDefault="00BC6C63" w:rsidP="00BC6C63">
      <w:pPr>
        <w:rPr>
          <w:rFonts w:ascii="Times New Roman" w:hAnsi="Times New Roman" w:cs="Times New Roman"/>
          <w:sz w:val="24"/>
          <w:szCs w:val="24"/>
        </w:rPr>
      </w:pPr>
      <w:r w:rsidRPr="00BC7A21">
        <w:rPr>
          <w:rFonts w:ascii="Times New Roman" w:hAnsi="Times New Roman" w:cs="Times New Roman"/>
          <w:sz w:val="24"/>
          <w:szCs w:val="24"/>
        </w:rPr>
        <w:t xml:space="preserve">6.4. </w:t>
      </w:r>
      <w:r w:rsidR="001063AA">
        <w:rPr>
          <w:rFonts w:ascii="Times New Roman" w:hAnsi="Times New Roman" w:cs="Times New Roman"/>
          <w:sz w:val="24"/>
          <w:szCs w:val="24"/>
        </w:rPr>
        <w:t>Tiekėjas</w:t>
      </w:r>
      <w:r w:rsidRPr="00BC7A21">
        <w:rPr>
          <w:rFonts w:ascii="Times New Roman" w:hAnsi="Times New Roman" w:cs="Times New Roman"/>
          <w:sz w:val="24"/>
          <w:szCs w:val="24"/>
        </w:rPr>
        <w:t xml:space="preserve"> turi vykdyti atsakingų asmenų konsultavimą veikimo, naudojimo bei tobulinimo klausimais. Konsultacijos turi būti teikiamos telefonu, el. paštu, naudojant priežiūros tarnybos (angl. Help Desk) programinę įrangą</w:t>
      </w:r>
      <w:r w:rsidR="00E54494" w:rsidRPr="00BC7A21">
        <w:rPr>
          <w:rFonts w:ascii="Times New Roman" w:hAnsi="Times New Roman" w:cs="Times New Roman"/>
          <w:sz w:val="24"/>
          <w:szCs w:val="24"/>
        </w:rPr>
        <w:t xml:space="preserve">, jeigu </w:t>
      </w:r>
      <w:r w:rsidR="001063AA">
        <w:rPr>
          <w:rFonts w:ascii="Times New Roman" w:hAnsi="Times New Roman" w:cs="Times New Roman"/>
          <w:sz w:val="24"/>
          <w:szCs w:val="24"/>
        </w:rPr>
        <w:t>Tiekėjas</w:t>
      </w:r>
      <w:r w:rsidR="00E54494" w:rsidRPr="00BC7A21">
        <w:rPr>
          <w:rFonts w:ascii="Times New Roman" w:hAnsi="Times New Roman" w:cs="Times New Roman"/>
          <w:sz w:val="24"/>
          <w:szCs w:val="24"/>
        </w:rPr>
        <w:t xml:space="preserve"> tokią turi.</w:t>
      </w:r>
    </w:p>
    <w:p w14:paraId="169DE7E9" w14:textId="33A54EB4" w:rsidR="00BC6C63" w:rsidRPr="00BC7A21" w:rsidRDefault="00BC6C63" w:rsidP="00BC6C63">
      <w:pPr>
        <w:rPr>
          <w:rFonts w:ascii="Times New Roman" w:hAnsi="Times New Roman" w:cs="Times New Roman"/>
          <w:sz w:val="24"/>
          <w:szCs w:val="24"/>
        </w:rPr>
      </w:pPr>
      <w:r w:rsidRPr="00BC7A21">
        <w:rPr>
          <w:rFonts w:ascii="Times New Roman" w:hAnsi="Times New Roman" w:cs="Times New Roman"/>
          <w:sz w:val="24"/>
          <w:szCs w:val="24"/>
        </w:rPr>
        <w:t xml:space="preserve">6.5. Programinės įrangos veikimo sutrikimu laikoma situacija, kai naudotojai dėl </w:t>
      </w:r>
      <w:r w:rsidR="001063AA">
        <w:rPr>
          <w:rFonts w:ascii="Times New Roman" w:hAnsi="Times New Roman" w:cs="Times New Roman"/>
          <w:sz w:val="24"/>
          <w:szCs w:val="24"/>
        </w:rPr>
        <w:t>tiekėjo</w:t>
      </w:r>
      <w:r w:rsidRPr="00BC7A21">
        <w:rPr>
          <w:rFonts w:ascii="Times New Roman" w:hAnsi="Times New Roman" w:cs="Times New Roman"/>
          <w:sz w:val="24"/>
          <w:szCs w:val="24"/>
        </w:rPr>
        <w:t xml:space="preserve"> sukurtos programinės įrangos funkcionalumo trūkumų negali atlikti numatytų funkcijų (neveikia funkcija, neveikia sistema, neveikia integracinė sąsaja ir kt.) ar funkcijos veikia nekorektiškai.</w:t>
      </w:r>
    </w:p>
    <w:p w14:paraId="42D683E0" w14:textId="2B734BC7" w:rsidR="00BC6C63" w:rsidRPr="00BC7A21" w:rsidRDefault="00BC6C63" w:rsidP="00BC6C63">
      <w:pPr>
        <w:rPr>
          <w:rFonts w:ascii="Times New Roman" w:hAnsi="Times New Roman" w:cs="Times New Roman"/>
          <w:sz w:val="24"/>
          <w:szCs w:val="24"/>
        </w:rPr>
      </w:pPr>
      <w:r w:rsidRPr="00BC7A21">
        <w:rPr>
          <w:rFonts w:ascii="Times New Roman" w:hAnsi="Times New Roman" w:cs="Times New Roman"/>
          <w:sz w:val="24"/>
          <w:szCs w:val="24"/>
        </w:rPr>
        <w:t xml:space="preserve">6.6. Kartu su garantine priežiūra turi būti vykdomos ir palaikymo paslaugos skirtos tinkamam programinės įrangos veikimo užtikrinimui. Į šias paslaugas įeina tokios </w:t>
      </w:r>
      <w:r w:rsidR="001063AA">
        <w:rPr>
          <w:rFonts w:ascii="Times New Roman" w:hAnsi="Times New Roman" w:cs="Times New Roman"/>
          <w:sz w:val="24"/>
          <w:szCs w:val="24"/>
        </w:rPr>
        <w:t>tiekėjo</w:t>
      </w:r>
      <w:r w:rsidRPr="00BC7A21">
        <w:rPr>
          <w:rFonts w:ascii="Times New Roman" w:hAnsi="Times New Roman" w:cs="Times New Roman"/>
          <w:sz w:val="24"/>
          <w:szCs w:val="24"/>
        </w:rPr>
        <w:t xml:space="preserve"> veiklos ir pareigos:</w:t>
      </w:r>
    </w:p>
    <w:p w14:paraId="3A8E04FD" w14:textId="1AA2BE8D" w:rsidR="00BC6C63" w:rsidRPr="00BC7A21" w:rsidRDefault="000C774B" w:rsidP="00BC6C63">
      <w:pPr>
        <w:rPr>
          <w:rFonts w:ascii="Times New Roman" w:hAnsi="Times New Roman" w:cs="Times New Roman"/>
          <w:sz w:val="24"/>
          <w:szCs w:val="24"/>
        </w:rPr>
      </w:pPr>
      <w:r w:rsidRPr="00BC7A21">
        <w:rPr>
          <w:rFonts w:ascii="Times New Roman" w:hAnsi="Times New Roman" w:cs="Times New Roman"/>
          <w:sz w:val="24"/>
          <w:szCs w:val="24"/>
        </w:rPr>
        <w:t>6.6.1</w:t>
      </w:r>
      <w:r w:rsidR="00BC6C63" w:rsidRPr="00BC7A21">
        <w:rPr>
          <w:rFonts w:ascii="Times New Roman" w:hAnsi="Times New Roman" w:cs="Times New Roman"/>
          <w:sz w:val="24"/>
          <w:szCs w:val="24"/>
        </w:rPr>
        <w:t>. Programinės įrangos veikimo kontrolė – komponentų veikimo stebėjimas ir profilaktinių veiksmų atlikimas.</w:t>
      </w:r>
    </w:p>
    <w:p w14:paraId="756224DD" w14:textId="547A72B1" w:rsidR="00BC6C63" w:rsidRPr="00BC7A21" w:rsidRDefault="000C774B" w:rsidP="00BC6C63">
      <w:pPr>
        <w:rPr>
          <w:rFonts w:ascii="Times New Roman" w:hAnsi="Times New Roman" w:cs="Times New Roman"/>
          <w:sz w:val="24"/>
          <w:szCs w:val="24"/>
        </w:rPr>
      </w:pPr>
      <w:r w:rsidRPr="00BC7A21">
        <w:rPr>
          <w:rFonts w:ascii="Times New Roman" w:hAnsi="Times New Roman" w:cs="Times New Roman"/>
          <w:sz w:val="24"/>
          <w:szCs w:val="24"/>
        </w:rPr>
        <w:t>6.6.2</w:t>
      </w:r>
      <w:r w:rsidR="00BC6C63" w:rsidRPr="00BC7A21">
        <w:rPr>
          <w:rFonts w:ascii="Times New Roman" w:hAnsi="Times New Roman" w:cs="Times New Roman"/>
          <w:sz w:val="24"/>
          <w:szCs w:val="24"/>
        </w:rPr>
        <w:t xml:space="preserve">. </w:t>
      </w:r>
      <w:r w:rsidR="001063AA">
        <w:rPr>
          <w:rFonts w:ascii="Times New Roman" w:hAnsi="Times New Roman" w:cs="Times New Roman"/>
          <w:sz w:val="24"/>
          <w:szCs w:val="24"/>
        </w:rPr>
        <w:t>Tiekėjas</w:t>
      </w:r>
      <w:r w:rsidR="00BC6C63" w:rsidRPr="00BC7A21">
        <w:rPr>
          <w:rFonts w:ascii="Times New Roman" w:hAnsi="Times New Roman" w:cs="Times New Roman"/>
          <w:sz w:val="24"/>
          <w:szCs w:val="24"/>
        </w:rPr>
        <w:t xml:space="preserve"> visu Sutarties gyvavimo laikotarpiu turi vykdyti visos programinės įrangos atnaujinimų  atsiuntimą ir palaikymą - naujų programinės įrangos Major, Minor versijų ir/arba</w:t>
      </w:r>
      <w:r w:rsidR="00BC6C63" w:rsidRPr="00DA17FD">
        <w:rPr>
          <w:rFonts w:ascii="Times New Roman" w:hAnsi="Times New Roman" w:cs="Times New Roman"/>
          <w:sz w:val="24"/>
          <w:szCs w:val="24"/>
        </w:rPr>
        <w:t xml:space="preserve"> </w:t>
      </w:r>
      <w:r w:rsidR="00BC6C63" w:rsidRPr="00DA17FD">
        <w:rPr>
          <w:rFonts w:ascii="Times New Roman" w:hAnsi="Times New Roman" w:cs="Times New Roman"/>
          <w:sz w:val="24"/>
          <w:szCs w:val="24"/>
        </w:rPr>
        <w:lastRenderedPageBreak/>
        <w:t xml:space="preserve">programinės įrangos pataisymų (angl. patch) ir įdiegimą arba kitą sprendimo alternatyvą (angl. </w:t>
      </w:r>
      <w:r w:rsidR="00BC6C63" w:rsidRPr="00BC7A21">
        <w:rPr>
          <w:rFonts w:ascii="Times New Roman" w:hAnsi="Times New Roman" w:cs="Times New Roman"/>
          <w:sz w:val="24"/>
          <w:szCs w:val="24"/>
        </w:rPr>
        <w:t>workaround), kuri užtikrintų rezultato pasiekimą.</w:t>
      </w:r>
    </w:p>
    <w:p w14:paraId="66B1C98F" w14:textId="197A726A" w:rsidR="006641A9" w:rsidRPr="00BC7A21" w:rsidRDefault="000C774B" w:rsidP="00BC6C63">
      <w:pPr>
        <w:rPr>
          <w:rFonts w:ascii="Times New Roman" w:hAnsi="Times New Roman" w:cs="Times New Roman"/>
          <w:sz w:val="24"/>
          <w:szCs w:val="24"/>
        </w:rPr>
      </w:pPr>
      <w:r w:rsidRPr="00BC7A21">
        <w:rPr>
          <w:rFonts w:ascii="Times New Roman" w:hAnsi="Times New Roman" w:cs="Times New Roman"/>
          <w:sz w:val="24"/>
          <w:szCs w:val="24"/>
        </w:rPr>
        <w:t>6.6.3</w:t>
      </w:r>
      <w:r w:rsidR="00BC6C63" w:rsidRPr="00BC7A21">
        <w:rPr>
          <w:rFonts w:ascii="Times New Roman" w:hAnsi="Times New Roman" w:cs="Times New Roman"/>
          <w:sz w:val="24"/>
          <w:szCs w:val="24"/>
        </w:rPr>
        <w:t xml:space="preserve">. </w:t>
      </w:r>
      <w:r w:rsidR="001063AA">
        <w:rPr>
          <w:rFonts w:ascii="Times New Roman" w:hAnsi="Times New Roman" w:cs="Times New Roman"/>
          <w:sz w:val="24"/>
          <w:szCs w:val="24"/>
        </w:rPr>
        <w:t>Tiekėjas</w:t>
      </w:r>
      <w:r w:rsidR="00BC6C63" w:rsidRPr="00BC7A21">
        <w:rPr>
          <w:rFonts w:ascii="Times New Roman" w:hAnsi="Times New Roman" w:cs="Times New Roman"/>
          <w:sz w:val="24"/>
          <w:szCs w:val="24"/>
        </w:rPr>
        <w:t xml:space="preserve"> turi vykdyti konfigūracijos keitimą pagal pasikeitusius veiksnius (padidėjusią apkrovą, sumažėjusią duomenų saugyklos talpą ir pan.), saugos priemonių veikimo stebėjimą, sisteminių įrašų ir incidentų analizavimą, visus kitus profilaktinius darbus, kurie užtikrintų stabilų sistemos veikimą, saugumą ir našumą.</w:t>
      </w:r>
    </w:p>
    <w:p w14:paraId="67473180" w14:textId="77777777" w:rsidR="006641A9" w:rsidRPr="00BC7A21" w:rsidRDefault="006641A9" w:rsidP="006E3CC5">
      <w:pPr>
        <w:rPr>
          <w:rFonts w:ascii="Times New Roman" w:hAnsi="Times New Roman" w:cs="Times New Roman"/>
          <w:sz w:val="24"/>
          <w:szCs w:val="24"/>
        </w:rPr>
      </w:pPr>
    </w:p>
    <w:bookmarkEnd w:id="7"/>
    <w:p w14:paraId="2789FEFF" w14:textId="7CA73A40" w:rsidR="00D63BAD" w:rsidRPr="00BC7A21" w:rsidRDefault="000C774B" w:rsidP="00D63BAD">
      <w:pPr>
        <w:rPr>
          <w:rFonts w:ascii="Times New Roman" w:hAnsi="Times New Roman" w:cs="Times New Roman"/>
          <w:b/>
          <w:bCs/>
          <w:sz w:val="24"/>
          <w:szCs w:val="24"/>
        </w:rPr>
      </w:pPr>
      <w:r w:rsidRPr="00BC7A21">
        <w:rPr>
          <w:rFonts w:ascii="Times New Roman" w:hAnsi="Times New Roman" w:cs="Times New Roman"/>
          <w:b/>
          <w:bCs/>
          <w:sz w:val="24"/>
          <w:szCs w:val="24"/>
        </w:rPr>
        <w:t>7</w:t>
      </w:r>
      <w:r w:rsidR="00D63BAD" w:rsidRPr="00BC7A21">
        <w:rPr>
          <w:rFonts w:ascii="Times New Roman" w:hAnsi="Times New Roman" w:cs="Times New Roman"/>
          <w:b/>
          <w:bCs/>
          <w:sz w:val="24"/>
          <w:szCs w:val="24"/>
        </w:rPr>
        <w:t>.</w:t>
      </w:r>
      <w:r w:rsidR="00EF062B" w:rsidRPr="00BC7A21">
        <w:rPr>
          <w:rFonts w:ascii="Times New Roman" w:hAnsi="Times New Roman" w:cs="Times New Roman"/>
          <w:b/>
          <w:bCs/>
          <w:sz w:val="24"/>
          <w:szCs w:val="24"/>
        </w:rPr>
        <w:t xml:space="preserve"> </w:t>
      </w:r>
      <w:r w:rsidR="00D63BAD" w:rsidRPr="00BC7A21">
        <w:rPr>
          <w:rFonts w:ascii="Times New Roman" w:hAnsi="Times New Roman" w:cs="Times New Roman"/>
          <w:b/>
          <w:bCs/>
          <w:sz w:val="24"/>
          <w:szCs w:val="24"/>
        </w:rPr>
        <w:t xml:space="preserve">Reikalavimai galutiniam </w:t>
      </w:r>
      <w:r w:rsidR="00EF062B" w:rsidRPr="00BC7A21">
        <w:rPr>
          <w:rFonts w:ascii="Times New Roman" w:hAnsi="Times New Roman" w:cs="Times New Roman"/>
          <w:b/>
          <w:bCs/>
          <w:sz w:val="24"/>
          <w:szCs w:val="24"/>
        </w:rPr>
        <w:t xml:space="preserve">sistemos </w:t>
      </w:r>
      <w:r w:rsidR="00D63BAD" w:rsidRPr="00BC7A21">
        <w:rPr>
          <w:rFonts w:ascii="Times New Roman" w:hAnsi="Times New Roman" w:cs="Times New Roman"/>
          <w:b/>
          <w:bCs/>
          <w:sz w:val="24"/>
          <w:szCs w:val="24"/>
        </w:rPr>
        <w:t>priėmimui</w:t>
      </w:r>
    </w:p>
    <w:p w14:paraId="6987E58A" w14:textId="77777777" w:rsidR="000C774B" w:rsidRPr="00BC7A21" w:rsidRDefault="000C774B" w:rsidP="00D63BAD">
      <w:pPr>
        <w:rPr>
          <w:rFonts w:ascii="Times New Roman" w:hAnsi="Times New Roman" w:cs="Times New Roman"/>
          <w:b/>
          <w:bCs/>
          <w:sz w:val="24"/>
          <w:szCs w:val="24"/>
        </w:rPr>
      </w:pPr>
    </w:p>
    <w:p w14:paraId="74084730" w14:textId="1B0F7977" w:rsidR="00D63BAD" w:rsidRPr="00BC7A21" w:rsidRDefault="000C774B" w:rsidP="00D63BAD">
      <w:pPr>
        <w:rPr>
          <w:rFonts w:ascii="Times New Roman" w:hAnsi="Times New Roman" w:cs="Times New Roman"/>
          <w:sz w:val="24"/>
          <w:szCs w:val="24"/>
        </w:rPr>
      </w:pPr>
      <w:r w:rsidRPr="00BC7A21">
        <w:rPr>
          <w:rFonts w:ascii="Times New Roman" w:hAnsi="Times New Roman" w:cs="Times New Roman"/>
          <w:sz w:val="24"/>
          <w:szCs w:val="24"/>
        </w:rPr>
        <w:t>7</w:t>
      </w:r>
      <w:r w:rsidR="00EF062B" w:rsidRPr="00BC7A21">
        <w:rPr>
          <w:rFonts w:ascii="Times New Roman" w:hAnsi="Times New Roman" w:cs="Times New Roman"/>
          <w:sz w:val="24"/>
          <w:szCs w:val="24"/>
        </w:rPr>
        <w:t xml:space="preserve">.1. </w:t>
      </w:r>
      <w:r w:rsidR="00D63BAD" w:rsidRPr="00BC7A21">
        <w:rPr>
          <w:rFonts w:ascii="Times New Roman" w:hAnsi="Times New Roman" w:cs="Times New Roman"/>
          <w:sz w:val="24"/>
          <w:szCs w:val="24"/>
        </w:rPr>
        <w:t>Visos</w:t>
      </w:r>
      <w:r w:rsidR="00EF062B" w:rsidRPr="00BC7A21">
        <w:rPr>
          <w:rFonts w:ascii="Times New Roman" w:hAnsi="Times New Roman" w:cs="Times New Roman"/>
          <w:sz w:val="24"/>
          <w:szCs w:val="24"/>
        </w:rPr>
        <w:t xml:space="preserve"> sistemos</w:t>
      </w:r>
      <w:r w:rsidR="00D63BAD" w:rsidRPr="00BC7A21">
        <w:rPr>
          <w:rFonts w:ascii="Times New Roman" w:hAnsi="Times New Roman" w:cs="Times New Roman"/>
          <w:sz w:val="24"/>
          <w:szCs w:val="24"/>
        </w:rPr>
        <w:t xml:space="preserve"> sukūrimo paslaugos (paslaugų rezultatai) bus priimamos pasirašant galutinį priėmimo-perdavimo aktą.</w:t>
      </w:r>
    </w:p>
    <w:p w14:paraId="7C9FF25F" w14:textId="3E394C79" w:rsidR="00D63BAD" w:rsidRPr="00BC7A21" w:rsidRDefault="000C774B" w:rsidP="00D63BAD">
      <w:pPr>
        <w:rPr>
          <w:rFonts w:ascii="Times New Roman" w:hAnsi="Times New Roman" w:cs="Times New Roman"/>
          <w:sz w:val="24"/>
          <w:szCs w:val="24"/>
        </w:rPr>
      </w:pPr>
      <w:r w:rsidRPr="00BC7A21">
        <w:rPr>
          <w:rFonts w:ascii="Times New Roman" w:hAnsi="Times New Roman" w:cs="Times New Roman"/>
          <w:sz w:val="24"/>
          <w:szCs w:val="24"/>
        </w:rPr>
        <w:t>7</w:t>
      </w:r>
      <w:r w:rsidR="00EF062B" w:rsidRPr="00BC7A21">
        <w:rPr>
          <w:rFonts w:ascii="Times New Roman" w:hAnsi="Times New Roman" w:cs="Times New Roman"/>
          <w:sz w:val="24"/>
          <w:szCs w:val="24"/>
        </w:rPr>
        <w:t xml:space="preserve">.2. </w:t>
      </w:r>
      <w:r w:rsidR="00D63BAD" w:rsidRPr="00BC7A21">
        <w:rPr>
          <w:rFonts w:ascii="Times New Roman" w:hAnsi="Times New Roman" w:cs="Times New Roman"/>
          <w:sz w:val="24"/>
          <w:szCs w:val="24"/>
        </w:rPr>
        <w:t xml:space="preserve">Siekiant užtikrinti sklandų </w:t>
      </w:r>
      <w:r w:rsidRPr="00BC7A21">
        <w:rPr>
          <w:rFonts w:ascii="Times New Roman" w:hAnsi="Times New Roman" w:cs="Times New Roman"/>
          <w:sz w:val="24"/>
          <w:szCs w:val="24"/>
        </w:rPr>
        <w:t>p</w:t>
      </w:r>
      <w:r w:rsidR="00D63BAD" w:rsidRPr="00BC7A21">
        <w:rPr>
          <w:rFonts w:ascii="Times New Roman" w:hAnsi="Times New Roman" w:cs="Times New Roman"/>
          <w:sz w:val="24"/>
          <w:szCs w:val="24"/>
        </w:rPr>
        <w:t>rojekto tęstinumą:</w:t>
      </w:r>
    </w:p>
    <w:p w14:paraId="1F2222F8" w14:textId="404FA4B3" w:rsidR="00D63BAD" w:rsidRPr="00BC7A21" w:rsidRDefault="000C774B" w:rsidP="00D63BAD">
      <w:pPr>
        <w:rPr>
          <w:rFonts w:ascii="Times New Roman" w:hAnsi="Times New Roman" w:cs="Times New Roman"/>
          <w:sz w:val="24"/>
          <w:szCs w:val="24"/>
        </w:rPr>
      </w:pPr>
      <w:r w:rsidRPr="00BC7A21">
        <w:rPr>
          <w:rFonts w:ascii="Times New Roman" w:hAnsi="Times New Roman" w:cs="Times New Roman"/>
          <w:sz w:val="24"/>
          <w:szCs w:val="24"/>
        </w:rPr>
        <w:t>7.</w:t>
      </w:r>
      <w:r w:rsidR="00104A91" w:rsidRPr="00BC7A21">
        <w:rPr>
          <w:rFonts w:ascii="Times New Roman" w:hAnsi="Times New Roman" w:cs="Times New Roman"/>
          <w:sz w:val="24"/>
          <w:szCs w:val="24"/>
        </w:rPr>
        <w:t>2.</w:t>
      </w:r>
      <w:r w:rsidRPr="00BC7A21">
        <w:rPr>
          <w:rFonts w:ascii="Times New Roman" w:hAnsi="Times New Roman" w:cs="Times New Roman"/>
          <w:sz w:val="24"/>
          <w:szCs w:val="24"/>
        </w:rPr>
        <w:t>1</w:t>
      </w:r>
      <w:r w:rsidR="00104A91" w:rsidRPr="00BC7A21">
        <w:rPr>
          <w:rFonts w:ascii="Times New Roman" w:hAnsi="Times New Roman" w:cs="Times New Roman"/>
          <w:sz w:val="24"/>
          <w:szCs w:val="24"/>
        </w:rPr>
        <w:t xml:space="preserve">. </w:t>
      </w:r>
      <w:r w:rsidR="001063AA">
        <w:rPr>
          <w:rFonts w:ascii="Times New Roman" w:hAnsi="Times New Roman" w:cs="Times New Roman"/>
          <w:sz w:val="24"/>
          <w:szCs w:val="24"/>
        </w:rPr>
        <w:t>Tiekėjas</w:t>
      </w:r>
      <w:r w:rsidR="00D63BAD" w:rsidRPr="00BC7A21">
        <w:rPr>
          <w:rFonts w:ascii="Times New Roman" w:hAnsi="Times New Roman" w:cs="Times New Roman"/>
          <w:sz w:val="24"/>
          <w:szCs w:val="24"/>
        </w:rPr>
        <w:t>, nepažeidžiant autoriaus teisių turėtojo ar trečiųjų šalių intelektinės nuosavybės teisių, sutartimi perduoda</w:t>
      </w:r>
      <w:r w:rsidR="00415E4D" w:rsidRPr="00BC7A21">
        <w:rPr>
          <w:rFonts w:ascii="Times New Roman" w:hAnsi="Times New Roman" w:cs="Times New Roman"/>
          <w:color w:val="FF0000"/>
          <w:sz w:val="24"/>
          <w:szCs w:val="24"/>
        </w:rPr>
        <w:t>:</w:t>
      </w:r>
      <w:r w:rsidR="00D63BAD" w:rsidRPr="00BC7A21">
        <w:rPr>
          <w:rFonts w:ascii="Times New Roman" w:hAnsi="Times New Roman" w:cs="Times New Roman"/>
          <w:color w:val="FF0000"/>
          <w:sz w:val="24"/>
          <w:szCs w:val="24"/>
        </w:rPr>
        <w:t xml:space="preserve"> </w:t>
      </w:r>
      <w:r w:rsidR="00104A91" w:rsidRPr="00BC7A21">
        <w:rPr>
          <w:rFonts w:ascii="Times New Roman" w:hAnsi="Times New Roman" w:cs="Times New Roman"/>
          <w:sz w:val="24"/>
          <w:szCs w:val="24"/>
        </w:rPr>
        <w:t>sistemos</w:t>
      </w:r>
      <w:r w:rsidR="00D63BAD" w:rsidRPr="00BC7A21">
        <w:rPr>
          <w:rFonts w:ascii="Times New Roman" w:hAnsi="Times New Roman" w:cs="Times New Roman"/>
          <w:sz w:val="24"/>
          <w:szCs w:val="24"/>
        </w:rPr>
        <w:t xml:space="preserve">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infrastruktūrą; teisę naudoti ir keisti jai sukurtos programinės įrangos pradinį kodą išskyrus </w:t>
      </w:r>
      <w:r w:rsidR="00104A91" w:rsidRPr="00BC7A21">
        <w:rPr>
          <w:rFonts w:ascii="Times New Roman" w:hAnsi="Times New Roman" w:cs="Times New Roman"/>
          <w:sz w:val="24"/>
          <w:szCs w:val="24"/>
        </w:rPr>
        <w:t>sistemos</w:t>
      </w:r>
      <w:r w:rsidR="00D63BAD" w:rsidRPr="00BC7A21">
        <w:rPr>
          <w:rFonts w:ascii="Times New Roman" w:hAnsi="Times New Roman" w:cs="Times New Roman"/>
          <w:sz w:val="24"/>
          <w:szCs w:val="24"/>
        </w:rPr>
        <w:t xml:space="preserve"> kūrimui panaudotos licencinės programinės įrangos išeities kodą.</w:t>
      </w:r>
    </w:p>
    <w:p w14:paraId="7BA452B1" w14:textId="58CDA9D1" w:rsidR="00D63BAD" w:rsidRPr="00BC7A21" w:rsidRDefault="000C774B" w:rsidP="00D63BAD">
      <w:pPr>
        <w:rPr>
          <w:rFonts w:ascii="Times New Roman" w:hAnsi="Times New Roman" w:cs="Times New Roman"/>
          <w:sz w:val="24"/>
          <w:szCs w:val="24"/>
        </w:rPr>
      </w:pPr>
      <w:r w:rsidRPr="00BC7A21">
        <w:rPr>
          <w:rFonts w:ascii="Times New Roman" w:hAnsi="Times New Roman" w:cs="Times New Roman"/>
          <w:sz w:val="24"/>
          <w:szCs w:val="24"/>
        </w:rPr>
        <w:t>7.2</w:t>
      </w:r>
      <w:r w:rsidR="00104A91" w:rsidRPr="00BC7A21">
        <w:rPr>
          <w:rFonts w:ascii="Times New Roman" w:hAnsi="Times New Roman" w:cs="Times New Roman"/>
          <w:sz w:val="24"/>
          <w:szCs w:val="24"/>
        </w:rPr>
        <w:t>.</w:t>
      </w:r>
      <w:r w:rsidRPr="00BC7A21">
        <w:rPr>
          <w:rFonts w:ascii="Times New Roman" w:hAnsi="Times New Roman" w:cs="Times New Roman"/>
          <w:sz w:val="24"/>
          <w:szCs w:val="24"/>
        </w:rPr>
        <w:t>2</w:t>
      </w:r>
      <w:r w:rsidR="00104A91" w:rsidRPr="00BC7A21">
        <w:rPr>
          <w:rFonts w:ascii="Times New Roman" w:hAnsi="Times New Roman" w:cs="Times New Roman"/>
          <w:sz w:val="24"/>
          <w:szCs w:val="24"/>
        </w:rPr>
        <w:t xml:space="preserve">. </w:t>
      </w:r>
      <w:r w:rsidR="00D63BAD" w:rsidRPr="00BC7A21">
        <w:rPr>
          <w:rFonts w:ascii="Times New Roman" w:hAnsi="Times New Roman" w:cs="Times New Roman"/>
          <w:sz w:val="24"/>
          <w:szCs w:val="24"/>
        </w:rPr>
        <w:t xml:space="preserve">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jos perdavimas neturi apriboti šias teises perdavusio </w:t>
      </w:r>
      <w:r w:rsidR="001063AA">
        <w:rPr>
          <w:rFonts w:ascii="Times New Roman" w:hAnsi="Times New Roman" w:cs="Times New Roman"/>
          <w:sz w:val="24"/>
          <w:szCs w:val="24"/>
        </w:rPr>
        <w:t>Tiekėjo</w:t>
      </w:r>
      <w:r w:rsidR="00D63BAD" w:rsidRPr="00BC7A21">
        <w:rPr>
          <w:rFonts w:ascii="Times New Roman" w:hAnsi="Times New Roman" w:cs="Times New Roman"/>
          <w:sz w:val="24"/>
          <w:szCs w:val="24"/>
        </w:rPr>
        <w:t xml:space="preserve"> teisės be atskiro sutikimo toliau vystyti, tobulinti, platinti ir atlikti kitus reikiamus veiksmus su sukurta programine įranga ar parengtais projektiniais dokumentais.</w:t>
      </w:r>
    </w:p>
    <w:p w14:paraId="10A427E4" w14:textId="01C70151" w:rsidR="006B051E" w:rsidRPr="00BC7A21" w:rsidRDefault="000C774B" w:rsidP="00025055">
      <w:pPr>
        <w:rPr>
          <w:rFonts w:ascii="Times New Roman" w:hAnsi="Times New Roman" w:cs="Times New Roman"/>
          <w:b/>
          <w:bCs/>
          <w:sz w:val="24"/>
          <w:szCs w:val="24"/>
        </w:rPr>
      </w:pPr>
      <w:r w:rsidRPr="00BC7A21">
        <w:rPr>
          <w:rFonts w:ascii="Times New Roman" w:hAnsi="Times New Roman" w:cs="Times New Roman"/>
          <w:sz w:val="24"/>
          <w:szCs w:val="24"/>
        </w:rPr>
        <w:t>7.2</w:t>
      </w:r>
      <w:r w:rsidR="00104A91" w:rsidRPr="00BC7A21">
        <w:rPr>
          <w:rFonts w:ascii="Times New Roman" w:hAnsi="Times New Roman" w:cs="Times New Roman"/>
          <w:sz w:val="24"/>
          <w:szCs w:val="24"/>
        </w:rPr>
        <w:t>.</w:t>
      </w:r>
      <w:r w:rsidRPr="00BC7A21">
        <w:rPr>
          <w:rFonts w:ascii="Times New Roman" w:hAnsi="Times New Roman" w:cs="Times New Roman"/>
          <w:sz w:val="24"/>
          <w:szCs w:val="24"/>
        </w:rPr>
        <w:t>3</w:t>
      </w:r>
      <w:r w:rsidR="00104A91" w:rsidRPr="00BC7A21">
        <w:rPr>
          <w:rFonts w:ascii="Times New Roman" w:hAnsi="Times New Roman" w:cs="Times New Roman"/>
          <w:sz w:val="24"/>
          <w:szCs w:val="24"/>
        </w:rPr>
        <w:t xml:space="preserve">. </w:t>
      </w:r>
      <w:r w:rsidR="001063AA">
        <w:rPr>
          <w:rFonts w:ascii="Times New Roman" w:hAnsi="Times New Roman" w:cs="Times New Roman"/>
          <w:sz w:val="24"/>
          <w:szCs w:val="24"/>
        </w:rPr>
        <w:t>Tiekėjas</w:t>
      </w:r>
      <w:r w:rsidR="00D63BAD" w:rsidRPr="00BC7A21">
        <w:rPr>
          <w:rFonts w:ascii="Times New Roman" w:hAnsi="Times New Roman" w:cs="Times New Roman"/>
          <w:sz w:val="24"/>
          <w:szCs w:val="24"/>
        </w:rPr>
        <w:t xml:space="preserve"> neturi teisės atskleisti jokios su paslaugų teikimu susijusios informacijos trečiosioms šalims be </w:t>
      </w:r>
      <w:r w:rsidR="00051A83" w:rsidRPr="00BC7A21">
        <w:rPr>
          <w:rFonts w:ascii="Times New Roman" w:hAnsi="Times New Roman" w:cs="Times New Roman"/>
          <w:sz w:val="24"/>
          <w:szCs w:val="24"/>
        </w:rPr>
        <w:t>mokyklos</w:t>
      </w:r>
      <w:r w:rsidR="00D63BAD" w:rsidRPr="00BC7A21">
        <w:rPr>
          <w:rFonts w:ascii="Times New Roman" w:hAnsi="Times New Roman" w:cs="Times New Roman"/>
          <w:sz w:val="24"/>
          <w:szCs w:val="24"/>
        </w:rPr>
        <w:t xml:space="preserve"> raštiško leidimo arba jei to reikalauja įstatymai.</w:t>
      </w:r>
    </w:p>
    <w:p w14:paraId="4922D9A1" w14:textId="77777777" w:rsidR="006B051E" w:rsidRPr="00BC7A21" w:rsidRDefault="006B051E" w:rsidP="00025055">
      <w:pPr>
        <w:rPr>
          <w:rFonts w:ascii="Times New Roman" w:hAnsi="Times New Roman" w:cs="Times New Roman"/>
          <w:b/>
          <w:bCs/>
          <w:sz w:val="24"/>
          <w:szCs w:val="24"/>
        </w:rPr>
      </w:pPr>
    </w:p>
    <w:p w14:paraId="4F865219" w14:textId="049AFE85" w:rsidR="00025055" w:rsidRPr="00DA17FD" w:rsidRDefault="000C774B" w:rsidP="00025055">
      <w:pPr>
        <w:rPr>
          <w:rFonts w:ascii="Times New Roman" w:hAnsi="Times New Roman" w:cs="Times New Roman"/>
          <w:b/>
          <w:bCs/>
          <w:sz w:val="24"/>
          <w:szCs w:val="24"/>
        </w:rPr>
      </w:pPr>
      <w:r w:rsidRPr="00BC7A21">
        <w:rPr>
          <w:rFonts w:ascii="Times New Roman" w:hAnsi="Times New Roman" w:cs="Times New Roman"/>
          <w:b/>
          <w:bCs/>
          <w:sz w:val="24"/>
          <w:szCs w:val="24"/>
        </w:rPr>
        <w:t>8.</w:t>
      </w:r>
      <w:r w:rsidR="00025055" w:rsidRPr="00BC7A21">
        <w:rPr>
          <w:rFonts w:ascii="Times New Roman" w:hAnsi="Times New Roman" w:cs="Times New Roman"/>
          <w:b/>
          <w:bCs/>
          <w:sz w:val="24"/>
          <w:szCs w:val="24"/>
        </w:rPr>
        <w:t xml:space="preserve"> Reikalavimai paslaugų etapams ir terminams</w:t>
      </w:r>
    </w:p>
    <w:p w14:paraId="5F258630" w14:textId="77777777" w:rsidR="006B051E" w:rsidRPr="00DA17FD" w:rsidRDefault="006B051E" w:rsidP="00025055">
      <w:pPr>
        <w:rPr>
          <w:rFonts w:ascii="Times New Roman" w:hAnsi="Times New Roman" w:cs="Times New Roman"/>
          <w:sz w:val="24"/>
          <w:szCs w:val="24"/>
        </w:rPr>
      </w:pPr>
    </w:p>
    <w:p w14:paraId="43240540" w14:textId="515058BE" w:rsidR="00025055" w:rsidRPr="00DA17FD" w:rsidRDefault="005D212B" w:rsidP="00025055">
      <w:pPr>
        <w:rPr>
          <w:rFonts w:ascii="Times New Roman" w:hAnsi="Times New Roman" w:cs="Times New Roman"/>
          <w:sz w:val="24"/>
          <w:szCs w:val="24"/>
        </w:rPr>
      </w:pPr>
      <w:r w:rsidRPr="00DA17FD">
        <w:rPr>
          <w:rFonts w:ascii="Times New Roman" w:hAnsi="Times New Roman" w:cs="Times New Roman"/>
          <w:sz w:val="24"/>
          <w:szCs w:val="24"/>
        </w:rPr>
        <w:t>8</w:t>
      </w:r>
      <w:r w:rsidR="00025055" w:rsidRPr="00DA17FD">
        <w:rPr>
          <w:rFonts w:ascii="Times New Roman" w:hAnsi="Times New Roman" w:cs="Times New Roman"/>
          <w:sz w:val="24"/>
          <w:szCs w:val="24"/>
        </w:rPr>
        <w:t>.1. Projektas turi būti įgyvendinamas iteraciniu informacinės sistemos kūrimo būdu</w:t>
      </w:r>
      <w:r w:rsidR="00E54494" w:rsidRPr="00DA17FD">
        <w:rPr>
          <w:rFonts w:ascii="Times New Roman" w:hAnsi="Times New Roman" w:cs="Times New Roman"/>
          <w:sz w:val="24"/>
          <w:szCs w:val="24"/>
        </w:rPr>
        <w:t>.</w:t>
      </w:r>
    </w:p>
    <w:p w14:paraId="442F67D3" w14:textId="23277BC2" w:rsidR="00E57B59" w:rsidRPr="00DA17FD" w:rsidRDefault="005D212B" w:rsidP="00D63BAD">
      <w:pPr>
        <w:rPr>
          <w:rFonts w:ascii="Times New Roman" w:hAnsi="Times New Roman" w:cs="Times New Roman"/>
          <w:sz w:val="24"/>
          <w:szCs w:val="24"/>
        </w:rPr>
      </w:pPr>
      <w:r w:rsidRPr="00DA17FD">
        <w:rPr>
          <w:rFonts w:ascii="Times New Roman" w:hAnsi="Times New Roman" w:cs="Times New Roman"/>
          <w:sz w:val="24"/>
          <w:szCs w:val="24"/>
        </w:rPr>
        <w:t>8.</w:t>
      </w:r>
      <w:r w:rsidR="00025055" w:rsidRPr="00DA17FD">
        <w:rPr>
          <w:rFonts w:ascii="Times New Roman" w:hAnsi="Times New Roman" w:cs="Times New Roman"/>
          <w:sz w:val="24"/>
          <w:szCs w:val="24"/>
        </w:rPr>
        <w:t xml:space="preserve">2. </w:t>
      </w:r>
      <w:bookmarkStart w:id="8" w:name="_Hlk184720843"/>
      <w:r w:rsidR="00025055" w:rsidRPr="00DA17FD">
        <w:rPr>
          <w:rFonts w:ascii="Times New Roman" w:hAnsi="Times New Roman" w:cs="Times New Roman"/>
          <w:sz w:val="24"/>
          <w:szCs w:val="24"/>
        </w:rPr>
        <w:t>Projekt</w:t>
      </w:r>
      <w:r w:rsidR="004121A5" w:rsidRPr="00DA17FD">
        <w:rPr>
          <w:rFonts w:ascii="Times New Roman" w:hAnsi="Times New Roman" w:cs="Times New Roman"/>
          <w:sz w:val="24"/>
          <w:szCs w:val="24"/>
        </w:rPr>
        <w:t>o etapai</w:t>
      </w:r>
      <w:r w:rsidR="00025055" w:rsidRPr="00DA17FD">
        <w:rPr>
          <w:rFonts w:ascii="Times New Roman" w:hAnsi="Times New Roman" w:cs="Times New Roman"/>
          <w:sz w:val="24"/>
          <w:szCs w:val="24"/>
        </w:rPr>
        <w:t xml:space="preserve"> </w:t>
      </w:r>
      <w:r w:rsidR="004121A5" w:rsidRPr="00DA17FD">
        <w:rPr>
          <w:rFonts w:ascii="Times New Roman" w:hAnsi="Times New Roman" w:cs="Times New Roman"/>
          <w:sz w:val="24"/>
          <w:szCs w:val="24"/>
        </w:rPr>
        <w:t xml:space="preserve">(etape numatyti darbai) </w:t>
      </w:r>
      <w:bookmarkEnd w:id="8"/>
      <w:r w:rsidR="00025055" w:rsidRPr="00DA17FD">
        <w:rPr>
          <w:rFonts w:ascii="Times New Roman" w:hAnsi="Times New Roman" w:cs="Times New Roman"/>
          <w:sz w:val="24"/>
          <w:szCs w:val="24"/>
        </w:rPr>
        <w:t>turi būti įgyvendinam</w:t>
      </w:r>
      <w:r w:rsidR="004121A5" w:rsidRPr="00DA17FD">
        <w:rPr>
          <w:rFonts w:ascii="Times New Roman" w:hAnsi="Times New Roman" w:cs="Times New Roman"/>
          <w:sz w:val="24"/>
          <w:szCs w:val="24"/>
        </w:rPr>
        <w:t>i</w:t>
      </w:r>
      <w:r w:rsidR="00025055" w:rsidRPr="00DA17FD">
        <w:rPr>
          <w:rFonts w:ascii="Times New Roman" w:hAnsi="Times New Roman" w:cs="Times New Roman"/>
          <w:sz w:val="24"/>
          <w:szCs w:val="24"/>
        </w:rPr>
        <w:t xml:space="preserve"> per keturias iteracijas.</w:t>
      </w:r>
    </w:p>
    <w:p w14:paraId="39ED4729" w14:textId="1A9DC15F" w:rsidR="00025055" w:rsidRPr="00DA17FD" w:rsidRDefault="005D212B" w:rsidP="00D63BAD">
      <w:pPr>
        <w:rPr>
          <w:rFonts w:ascii="Times New Roman" w:hAnsi="Times New Roman" w:cs="Times New Roman"/>
          <w:sz w:val="24"/>
          <w:szCs w:val="24"/>
        </w:rPr>
      </w:pPr>
      <w:r w:rsidRPr="00DA17FD">
        <w:rPr>
          <w:rFonts w:ascii="Times New Roman" w:hAnsi="Times New Roman" w:cs="Times New Roman"/>
          <w:sz w:val="24"/>
          <w:szCs w:val="24"/>
        </w:rPr>
        <w:t>8</w:t>
      </w:r>
      <w:r w:rsidR="00025055" w:rsidRPr="00DA17FD">
        <w:rPr>
          <w:rFonts w:ascii="Times New Roman" w:hAnsi="Times New Roman" w:cs="Times New Roman"/>
          <w:sz w:val="24"/>
          <w:szCs w:val="24"/>
        </w:rPr>
        <w:t xml:space="preserve">.3. </w:t>
      </w:r>
      <w:r w:rsidR="00300921" w:rsidRPr="00DA17FD">
        <w:rPr>
          <w:rFonts w:ascii="Times New Roman" w:hAnsi="Times New Roman" w:cs="Times New Roman"/>
          <w:sz w:val="24"/>
          <w:szCs w:val="24"/>
        </w:rPr>
        <w:t>Visos keturi</w:t>
      </w:r>
      <w:r w:rsidR="00B92BB3" w:rsidRPr="00DA17FD">
        <w:rPr>
          <w:rFonts w:ascii="Times New Roman" w:hAnsi="Times New Roman" w:cs="Times New Roman"/>
          <w:sz w:val="24"/>
          <w:szCs w:val="24"/>
        </w:rPr>
        <w:t>o</w:t>
      </w:r>
      <w:r w:rsidR="00300921" w:rsidRPr="00DA17FD">
        <w:rPr>
          <w:rFonts w:ascii="Times New Roman" w:hAnsi="Times New Roman" w:cs="Times New Roman"/>
          <w:sz w:val="24"/>
          <w:szCs w:val="24"/>
        </w:rPr>
        <w:t>s i</w:t>
      </w:r>
      <w:r w:rsidR="00025055" w:rsidRPr="00DA17FD">
        <w:rPr>
          <w:rFonts w:ascii="Times New Roman" w:hAnsi="Times New Roman" w:cs="Times New Roman"/>
          <w:sz w:val="24"/>
          <w:szCs w:val="24"/>
        </w:rPr>
        <w:t>teracijos yra lygiavertės</w:t>
      </w:r>
      <w:r w:rsidR="00300921" w:rsidRPr="00DA17FD">
        <w:rPr>
          <w:rFonts w:ascii="Times New Roman" w:hAnsi="Times New Roman" w:cs="Times New Roman"/>
          <w:sz w:val="24"/>
          <w:szCs w:val="24"/>
        </w:rPr>
        <w:t xml:space="preserve"> darbų mastu</w:t>
      </w:r>
      <w:r w:rsidR="00D058D1" w:rsidRPr="00DA17FD">
        <w:rPr>
          <w:rFonts w:ascii="Times New Roman" w:hAnsi="Times New Roman" w:cs="Times New Roman"/>
          <w:sz w:val="24"/>
          <w:szCs w:val="24"/>
        </w:rPr>
        <w:t xml:space="preserve"> ir yra lygios</w:t>
      </w:r>
      <w:r w:rsidR="00025055" w:rsidRPr="00DA17FD">
        <w:rPr>
          <w:rFonts w:ascii="Times New Roman" w:hAnsi="Times New Roman" w:cs="Times New Roman"/>
          <w:sz w:val="24"/>
          <w:szCs w:val="24"/>
        </w:rPr>
        <w:t xml:space="preserve"> tiekėjo numatytų valandų skaiči</w:t>
      </w:r>
      <w:r w:rsidR="00D058D1" w:rsidRPr="00DA17FD">
        <w:rPr>
          <w:rFonts w:ascii="Times New Roman" w:hAnsi="Times New Roman" w:cs="Times New Roman"/>
          <w:sz w:val="24"/>
          <w:szCs w:val="24"/>
        </w:rPr>
        <w:t>ui</w:t>
      </w:r>
      <w:r w:rsidR="00025055" w:rsidRPr="00DA17FD">
        <w:rPr>
          <w:rFonts w:ascii="Times New Roman" w:hAnsi="Times New Roman" w:cs="Times New Roman"/>
          <w:sz w:val="24"/>
          <w:szCs w:val="24"/>
        </w:rPr>
        <w:t xml:space="preserve"> planuojamiems darbams atlikti.</w:t>
      </w:r>
    </w:p>
    <w:p w14:paraId="01AD12E7" w14:textId="1B426617" w:rsidR="00B92BB3" w:rsidRPr="00DA17FD" w:rsidRDefault="00B92BB3" w:rsidP="00D63BAD">
      <w:pPr>
        <w:rPr>
          <w:rFonts w:ascii="Times New Roman" w:hAnsi="Times New Roman" w:cs="Times New Roman"/>
          <w:sz w:val="24"/>
          <w:szCs w:val="24"/>
        </w:rPr>
      </w:pPr>
      <w:r w:rsidRPr="00C10EF3">
        <w:rPr>
          <w:rFonts w:ascii="Times New Roman" w:hAnsi="Times New Roman" w:cs="Times New Roman"/>
          <w:sz w:val="24"/>
          <w:szCs w:val="24"/>
        </w:rPr>
        <w:t>8.4. Pasiūlyme tiekėjo nurodytos</w:t>
      </w:r>
      <w:r w:rsidRPr="00DA17FD">
        <w:rPr>
          <w:rFonts w:ascii="Times New Roman" w:hAnsi="Times New Roman" w:cs="Times New Roman"/>
          <w:sz w:val="24"/>
          <w:szCs w:val="24"/>
        </w:rPr>
        <w:t xml:space="preserve"> etape numatomiems darbams atlikti skirtos valandos projekto vykdymo eigoje nėra atnaujinamos ir tikslinamos.</w:t>
      </w:r>
    </w:p>
    <w:p w14:paraId="25483B4C" w14:textId="3C32456E" w:rsidR="00B92BB3" w:rsidRPr="00BC7A21" w:rsidRDefault="00B92BB3" w:rsidP="00D63BAD">
      <w:pPr>
        <w:rPr>
          <w:rFonts w:ascii="Times New Roman" w:hAnsi="Times New Roman" w:cs="Times New Roman"/>
          <w:sz w:val="24"/>
          <w:szCs w:val="24"/>
        </w:rPr>
      </w:pPr>
      <w:r w:rsidRPr="00BC7A21">
        <w:rPr>
          <w:rFonts w:ascii="Times New Roman" w:hAnsi="Times New Roman" w:cs="Times New Roman"/>
          <w:sz w:val="24"/>
          <w:szCs w:val="24"/>
        </w:rPr>
        <w:t>8.5. Šios valandos yra skirtos tiekėjui įsivertinti kiekvieno etapuose nurodyto darbo mastui įvertinti ir pagal šį įsivertinimą sekti atliktus darbus.</w:t>
      </w:r>
    </w:p>
    <w:p w14:paraId="341B8F02" w14:textId="31102125" w:rsidR="00025055" w:rsidRPr="00BC7A21" w:rsidRDefault="183DC298" w:rsidP="00D63BAD">
      <w:pPr>
        <w:rPr>
          <w:rFonts w:ascii="Times New Roman" w:hAnsi="Times New Roman" w:cs="Times New Roman"/>
          <w:sz w:val="24"/>
          <w:szCs w:val="24"/>
        </w:rPr>
      </w:pPr>
      <w:r w:rsidRPr="00BC7A21">
        <w:rPr>
          <w:rFonts w:ascii="Times New Roman" w:hAnsi="Times New Roman" w:cs="Times New Roman"/>
          <w:sz w:val="24"/>
          <w:szCs w:val="24"/>
        </w:rPr>
        <w:t>8</w:t>
      </w:r>
      <w:r w:rsidR="2567CC13" w:rsidRPr="00BC7A21">
        <w:rPr>
          <w:rFonts w:ascii="Times New Roman" w:hAnsi="Times New Roman" w:cs="Times New Roman"/>
          <w:sz w:val="24"/>
          <w:szCs w:val="24"/>
        </w:rPr>
        <w:t>.</w:t>
      </w:r>
      <w:r w:rsidR="00B92BB3" w:rsidRPr="00BC7A21">
        <w:rPr>
          <w:rFonts w:ascii="Times New Roman" w:hAnsi="Times New Roman" w:cs="Times New Roman"/>
          <w:sz w:val="24"/>
          <w:szCs w:val="24"/>
        </w:rPr>
        <w:t>6</w:t>
      </w:r>
      <w:r w:rsidR="2567CC13" w:rsidRPr="00BC7A21">
        <w:rPr>
          <w:rFonts w:ascii="Times New Roman" w:hAnsi="Times New Roman" w:cs="Times New Roman"/>
          <w:sz w:val="24"/>
          <w:szCs w:val="24"/>
        </w:rPr>
        <w:t xml:space="preserve">. Viena iteracija yra </w:t>
      </w:r>
      <w:r w:rsidR="6A96CC7D" w:rsidRPr="00BC7A21">
        <w:rPr>
          <w:rFonts w:ascii="Times New Roman" w:hAnsi="Times New Roman" w:cs="Times New Roman"/>
          <w:sz w:val="24"/>
          <w:szCs w:val="24"/>
        </w:rPr>
        <w:t>laikoma</w:t>
      </w:r>
      <w:r w:rsidR="2567CC13" w:rsidRPr="00BC7A21">
        <w:rPr>
          <w:rFonts w:ascii="Times New Roman" w:hAnsi="Times New Roman" w:cs="Times New Roman"/>
          <w:sz w:val="24"/>
          <w:szCs w:val="24"/>
        </w:rPr>
        <w:t xml:space="preserve"> ketvirtadalis visų tiekėjo numatytų darbų valandų </w:t>
      </w:r>
      <w:r w:rsidR="6A96CC7D" w:rsidRPr="00BC7A21">
        <w:rPr>
          <w:rFonts w:ascii="Times New Roman" w:hAnsi="Times New Roman" w:cs="Times New Roman"/>
          <w:sz w:val="24"/>
          <w:szCs w:val="24"/>
        </w:rPr>
        <w:t>skaičiaus</w:t>
      </w:r>
      <w:r w:rsidR="2567CC13" w:rsidRPr="00BC7A21">
        <w:rPr>
          <w:rFonts w:ascii="Times New Roman" w:hAnsi="Times New Roman" w:cs="Times New Roman"/>
          <w:sz w:val="24"/>
          <w:szCs w:val="24"/>
        </w:rPr>
        <w:t>.</w:t>
      </w:r>
    </w:p>
    <w:p w14:paraId="667EA957" w14:textId="5D5A6B16" w:rsidR="009B178B" w:rsidRPr="00BC7A21" w:rsidRDefault="005D212B" w:rsidP="00D63BAD">
      <w:pPr>
        <w:rPr>
          <w:rFonts w:ascii="Times New Roman" w:hAnsi="Times New Roman" w:cs="Times New Roman"/>
          <w:sz w:val="24"/>
          <w:szCs w:val="24"/>
        </w:rPr>
      </w:pPr>
      <w:r w:rsidRPr="00BC7A21">
        <w:rPr>
          <w:rFonts w:ascii="Times New Roman" w:hAnsi="Times New Roman" w:cs="Times New Roman"/>
          <w:sz w:val="24"/>
          <w:szCs w:val="24"/>
        </w:rPr>
        <w:t>8</w:t>
      </w:r>
      <w:r w:rsidR="00025055" w:rsidRPr="00BC7A21">
        <w:rPr>
          <w:rFonts w:ascii="Times New Roman" w:hAnsi="Times New Roman" w:cs="Times New Roman"/>
          <w:sz w:val="24"/>
          <w:szCs w:val="24"/>
        </w:rPr>
        <w:t>.</w:t>
      </w:r>
      <w:r w:rsidR="00B92BB3" w:rsidRPr="00BC7A21">
        <w:rPr>
          <w:rFonts w:ascii="Times New Roman" w:hAnsi="Times New Roman" w:cs="Times New Roman"/>
          <w:sz w:val="24"/>
          <w:szCs w:val="24"/>
        </w:rPr>
        <w:t>7</w:t>
      </w:r>
      <w:r w:rsidR="00025055" w:rsidRPr="00BC7A21">
        <w:rPr>
          <w:rFonts w:ascii="Times New Roman" w:hAnsi="Times New Roman" w:cs="Times New Roman"/>
          <w:sz w:val="24"/>
          <w:szCs w:val="24"/>
        </w:rPr>
        <w:t xml:space="preserve">. </w:t>
      </w:r>
      <w:r w:rsidR="009B178B" w:rsidRPr="00BC7A21">
        <w:rPr>
          <w:rFonts w:ascii="Times New Roman" w:hAnsi="Times New Roman" w:cs="Times New Roman"/>
          <w:sz w:val="24"/>
          <w:szCs w:val="24"/>
        </w:rPr>
        <w:t xml:space="preserve">Tiekėjas išnaudojęs vienai iteracijai numatytas valandas turi perduoti atliktų darbų rezultatą </w:t>
      </w:r>
      <w:r w:rsidR="00051A83" w:rsidRPr="00BC7A21">
        <w:rPr>
          <w:rFonts w:ascii="Times New Roman" w:hAnsi="Times New Roman" w:cs="Times New Roman"/>
          <w:sz w:val="24"/>
          <w:szCs w:val="24"/>
        </w:rPr>
        <w:t>mokyklai</w:t>
      </w:r>
      <w:r w:rsidR="00B669E2" w:rsidRPr="00BC7A21">
        <w:rPr>
          <w:rFonts w:ascii="Times New Roman" w:hAnsi="Times New Roman" w:cs="Times New Roman"/>
          <w:sz w:val="24"/>
          <w:szCs w:val="24"/>
        </w:rPr>
        <w:t xml:space="preserve"> darbų priėmimo akte</w:t>
      </w:r>
      <w:r w:rsidR="009B178B" w:rsidRPr="00BC7A21">
        <w:rPr>
          <w:rFonts w:ascii="Times New Roman" w:hAnsi="Times New Roman" w:cs="Times New Roman"/>
          <w:sz w:val="24"/>
          <w:szCs w:val="24"/>
        </w:rPr>
        <w:t>.</w:t>
      </w:r>
    </w:p>
    <w:p w14:paraId="681FBF2F" w14:textId="58AF4A76" w:rsidR="00B92BB3" w:rsidRPr="00DA17FD" w:rsidRDefault="00B92BB3" w:rsidP="00D63BAD">
      <w:pPr>
        <w:rPr>
          <w:rFonts w:ascii="Times New Roman" w:hAnsi="Times New Roman" w:cs="Times New Roman"/>
          <w:sz w:val="24"/>
          <w:szCs w:val="24"/>
        </w:rPr>
      </w:pPr>
      <w:r w:rsidRPr="00BC7A21">
        <w:rPr>
          <w:rFonts w:ascii="Times New Roman" w:hAnsi="Times New Roman" w:cs="Times New Roman"/>
          <w:sz w:val="24"/>
          <w:szCs w:val="24"/>
        </w:rPr>
        <w:t xml:space="preserve">8.8. Darbų priėmimo akte nurodomi pilnai užbaigti ir iki galo </w:t>
      </w:r>
      <w:r w:rsidR="00DA17FD" w:rsidRPr="00BC7A21">
        <w:rPr>
          <w:rFonts w:ascii="Times New Roman" w:hAnsi="Times New Roman" w:cs="Times New Roman"/>
          <w:sz w:val="24"/>
          <w:szCs w:val="24"/>
        </w:rPr>
        <w:t>atlikti</w:t>
      </w:r>
      <w:r w:rsidRPr="00BC7A21">
        <w:rPr>
          <w:rFonts w:ascii="Times New Roman" w:hAnsi="Times New Roman" w:cs="Times New Roman"/>
          <w:sz w:val="24"/>
          <w:szCs w:val="24"/>
        </w:rPr>
        <w:t xml:space="preserve"> konkretūs etape numatyti</w:t>
      </w:r>
      <w:r w:rsidRPr="00DA17FD">
        <w:rPr>
          <w:rFonts w:ascii="Times New Roman" w:hAnsi="Times New Roman" w:cs="Times New Roman"/>
          <w:sz w:val="24"/>
          <w:szCs w:val="24"/>
        </w:rPr>
        <w:t xml:space="preserve"> darbai, kai jų valandų suma atitinka ketvirtadalį visų tiekėjo numatomų darbų atlikimui skirtų valandų skaičiui.</w:t>
      </w:r>
    </w:p>
    <w:p w14:paraId="71D3DF80" w14:textId="20287FC4" w:rsidR="00B92BB3" w:rsidRPr="00C10EF3" w:rsidRDefault="00300921" w:rsidP="00D63BAD">
      <w:pPr>
        <w:rPr>
          <w:rFonts w:ascii="Times New Roman" w:hAnsi="Times New Roman" w:cs="Times New Roman"/>
          <w:sz w:val="24"/>
          <w:szCs w:val="24"/>
        </w:rPr>
      </w:pPr>
      <w:r w:rsidRPr="00C10EF3">
        <w:rPr>
          <w:rFonts w:ascii="Times New Roman" w:hAnsi="Times New Roman" w:cs="Times New Roman"/>
          <w:sz w:val="24"/>
          <w:szCs w:val="24"/>
        </w:rPr>
        <w:t>8.</w:t>
      </w:r>
      <w:r w:rsidR="00B92BB3" w:rsidRPr="00C10EF3">
        <w:rPr>
          <w:rFonts w:ascii="Times New Roman" w:hAnsi="Times New Roman" w:cs="Times New Roman"/>
          <w:sz w:val="24"/>
          <w:szCs w:val="24"/>
        </w:rPr>
        <w:t>9</w:t>
      </w:r>
      <w:r w:rsidR="00B669E2" w:rsidRPr="00C10EF3">
        <w:rPr>
          <w:rFonts w:ascii="Times New Roman" w:hAnsi="Times New Roman" w:cs="Times New Roman"/>
          <w:sz w:val="24"/>
          <w:szCs w:val="24"/>
        </w:rPr>
        <w:t>. Iteraci</w:t>
      </w:r>
      <w:r w:rsidR="00DA17FD" w:rsidRPr="00C10EF3">
        <w:rPr>
          <w:rFonts w:ascii="Times New Roman" w:hAnsi="Times New Roman" w:cs="Times New Roman"/>
          <w:sz w:val="24"/>
          <w:szCs w:val="24"/>
        </w:rPr>
        <w:t>j</w:t>
      </w:r>
      <w:r w:rsidR="00B669E2" w:rsidRPr="00C10EF3">
        <w:rPr>
          <w:rFonts w:ascii="Times New Roman" w:hAnsi="Times New Roman" w:cs="Times New Roman"/>
          <w:sz w:val="24"/>
          <w:szCs w:val="24"/>
        </w:rPr>
        <w:t xml:space="preserve">ai skaičiuojamos ir sumuojamos tik tos valandos, kai konkretus etape numatomas darbas yra pilnai </w:t>
      </w:r>
      <w:r w:rsidR="00DA17FD">
        <w:rPr>
          <w:rFonts w:ascii="Times New Roman" w:hAnsi="Times New Roman" w:cs="Times New Roman"/>
          <w:sz w:val="24"/>
          <w:szCs w:val="24"/>
        </w:rPr>
        <w:t>atliktas</w:t>
      </w:r>
      <w:r w:rsidR="00B669E2" w:rsidRPr="00C10EF3">
        <w:rPr>
          <w:rFonts w:ascii="Times New Roman" w:hAnsi="Times New Roman" w:cs="Times New Roman"/>
          <w:sz w:val="24"/>
          <w:szCs w:val="24"/>
        </w:rPr>
        <w:t>.</w:t>
      </w:r>
    </w:p>
    <w:p w14:paraId="663D6241" w14:textId="1BDD4922" w:rsidR="00B669E2" w:rsidRPr="00DA17FD" w:rsidRDefault="00B92BB3" w:rsidP="00D63BAD">
      <w:pPr>
        <w:rPr>
          <w:rFonts w:ascii="Times New Roman" w:hAnsi="Times New Roman" w:cs="Times New Roman"/>
          <w:sz w:val="24"/>
          <w:szCs w:val="24"/>
        </w:rPr>
      </w:pPr>
      <w:r w:rsidRPr="00C10EF3">
        <w:rPr>
          <w:rFonts w:ascii="Times New Roman" w:hAnsi="Times New Roman" w:cs="Times New Roman"/>
          <w:sz w:val="24"/>
          <w:szCs w:val="24"/>
        </w:rPr>
        <w:lastRenderedPageBreak/>
        <w:t>8.10.</w:t>
      </w:r>
      <w:r w:rsidR="00B669E2" w:rsidRPr="00C10EF3">
        <w:rPr>
          <w:rFonts w:ascii="Times New Roman" w:hAnsi="Times New Roman" w:cs="Times New Roman"/>
          <w:sz w:val="24"/>
          <w:szCs w:val="24"/>
        </w:rPr>
        <w:t xml:space="preserve"> Dalinai atliktų etape numatytų darbų ir jiems išnaudotų valandų skaičius nėra sumuojamas į iteracijai išnaudotas valandas tol, kol jis nėra iki galo išpildytas.</w:t>
      </w:r>
    </w:p>
    <w:p w14:paraId="116AB7EB" w14:textId="70CB0281" w:rsidR="00025055" w:rsidRPr="00DA17FD" w:rsidRDefault="3FDE15C2" w:rsidP="00D63BAD">
      <w:pPr>
        <w:rPr>
          <w:rFonts w:ascii="Times New Roman" w:hAnsi="Times New Roman" w:cs="Times New Roman"/>
          <w:sz w:val="24"/>
          <w:szCs w:val="24"/>
        </w:rPr>
      </w:pPr>
      <w:r w:rsidRPr="00DA17FD">
        <w:rPr>
          <w:rFonts w:ascii="Times New Roman" w:hAnsi="Times New Roman" w:cs="Times New Roman"/>
          <w:sz w:val="24"/>
          <w:szCs w:val="24"/>
        </w:rPr>
        <w:t>8.</w:t>
      </w:r>
      <w:r w:rsidR="00B92BB3" w:rsidRPr="00DA17FD">
        <w:rPr>
          <w:rFonts w:ascii="Times New Roman" w:hAnsi="Times New Roman" w:cs="Times New Roman"/>
          <w:sz w:val="24"/>
          <w:szCs w:val="24"/>
        </w:rPr>
        <w:t>11</w:t>
      </w:r>
      <w:r w:rsidRPr="00DA17FD">
        <w:rPr>
          <w:rFonts w:ascii="Times New Roman" w:hAnsi="Times New Roman" w:cs="Times New Roman"/>
          <w:sz w:val="24"/>
          <w:szCs w:val="24"/>
        </w:rPr>
        <w:t xml:space="preserve">. </w:t>
      </w:r>
      <w:r w:rsidR="2567CC13" w:rsidRPr="00DA17FD">
        <w:rPr>
          <w:rFonts w:ascii="Times New Roman" w:hAnsi="Times New Roman" w:cs="Times New Roman"/>
          <w:sz w:val="24"/>
          <w:szCs w:val="24"/>
        </w:rPr>
        <w:t>Tiekėjas pats pasirenka ar darbus nori atlikt</w:t>
      </w:r>
      <w:r w:rsidR="6A96CC7D" w:rsidRPr="00DA17FD">
        <w:rPr>
          <w:rFonts w:ascii="Times New Roman" w:hAnsi="Times New Roman" w:cs="Times New Roman"/>
          <w:sz w:val="24"/>
          <w:szCs w:val="24"/>
        </w:rPr>
        <w:t>i</w:t>
      </w:r>
      <w:r w:rsidR="2567CC13" w:rsidRPr="00DA17FD">
        <w:rPr>
          <w:rFonts w:ascii="Times New Roman" w:hAnsi="Times New Roman" w:cs="Times New Roman"/>
          <w:sz w:val="24"/>
          <w:szCs w:val="24"/>
        </w:rPr>
        <w:t xml:space="preserve"> </w:t>
      </w:r>
      <w:r w:rsidR="6A96CC7D" w:rsidRPr="00DA17FD">
        <w:rPr>
          <w:rFonts w:ascii="Times New Roman" w:hAnsi="Times New Roman" w:cs="Times New Roman"/>
          <w:sz w:val="24"/>
          <w:szCs w:val="24"/>
        </w:rPr>
        <w:t>nuosekliai</w:t>
      </w:r>
      <w:r w:rsidR="2567CC13" w:rsidRPr="00DA17FD">
        <w:rPr>
          <w:rFonts w:ascii="Times New Roman" w:hAnsi="Times New Roman" w:cs="Times New Roman"/>
          <w:sz w:val="24"/>
          <w:szCs w:val="24"/>
        </w:rPr>
        <w:t xml:space="preserve"> ar lygiagrečiai,</w:t>
      </w:r>
      <w:r w:rsidR="6A96CC7D" w:rsidRPr="00DA17FD">
        <w:rPr>
          <w:rFonts w:ascii="Times New Roman" w:hAnsi="Times New Roman" w:cs="Times New Roman"/>
          <w:sz w:val="24"/>
          <w:szCs w:val="24"/>
        </w:rPr>
        <w:t xml:space="preserve"> taip pat laisvai pasirenka kuriuos etapuose numatytus darbus atlikti</w:t>
      </w:r>
      <w:r w:rsidR="00B92BB3" w:rsidRPr="00DA17FD">
        <w:rPr>
          <w:rFonts w:ascii="Times New Roman" w:hAnsi="Times New Roman" w:cs="Times New Roman"/>
          <w:sz w:val="24"/>
          <w:szCs w:val="24"/>
        </w:rPr>
        <w:t xml:space="preserve"> pirmiau</w:t>
      </w:r>
      <w:r w:rsidR="6A96CC7D" w:rsidRPr="00DA17FD">
        <w:rPr>
          <w:rFonts w:ascii="Times New Roman" w:hAnsi="Times New Roman" w:cs="Times New Roman"/>
          <w:sz w:val="24"/>
          <w:szCs w:val="24"/>
        </w:rPr>
        <w:t>,</w:t>
      </w:r>
      <w:r w:rsidR="2567CC13" w:rsidRPr="00DA17FD">
        <w:rPr>
          <w:rFonts w:ascii="Times New Roman" w:hAnsi="Times New Roman" w:cs="Times New Roman"/>
          <w:sz w:val="24"/>
          <w:szCs w:val="24"/>
        </w:rPr>
        <w:t xml:space="preserve"> </w:t>
      </w:r>
      <w:r w:rsidR="6A96CC7D" w:rsidRPr="00DA17FD">
        <w:rPr>
          <w:rFonts w:ascii="Times New Roman" w:hAnsi="Times New Roman" w:cs="Times New Roman"/>
          <w:sz w:val="24"/>
          <w:szCs w:val="24"/>
        </w:rPr>
        <w:t>tačiau</w:t>
      </w:r>
      <w:r w:rsidR="2567CC13" w:rsidRPr="00DA17FD">
        <w:rPr>
          <w:rFonts w:ascii="Times New Roman" w:hAnsi="Times New Roman" w:cs="Times New Roman"/>
          <w:sz w:val="24"/>
          <w:szCs w:val="24"/>
        </w:rPr>
        <w:t xml:space="preserve"> </w:t>
      </w:r>
      <w:r w:rsidR="6AF00F04" w:rsidRPr="00DA17FD">
        <w:rPr>
          <w:rFonts w:ascii="Times New Roman" w:hAnsi="Times New Roman" w:cs="Times New Roman"/>
          <w:sz w:val="24"/>
          <w:szCs w:val="24"/>
        </w:rPr>
        <w:t xml:space="preserve">visi </w:t>
      </w:r>
      <w:r w:rsidR="2567CC13" w:rsidRPr="00DA17FD">
        <w:rPr>
          <w:rFonts w:ascii="Times New Roman" w:hAnsi="Times New Roman" w:cs="Times New Roman"/>
          <w:sz w:val="24"/>
          <w:szCs w:val="24"/>
        </w:rPr>
        <w:t xml:space="preserve">projekto atlikimo etapai </w:t>
      </w:r>
      <w:r w:rsidR="6AF00F04" w:rsidRPr="00DA17FD">
        <w:rPr>
          <w:rFonts w:ascii="Times New Roman" w:hAnsi="Times New Roman" w:cs="Times New Roman"/>
          <w:sz w:val="24"/>
          <w:szCs w:val="24"/>
        </w:rPr>
        <w:t xml:space="preserve">turi būti įgyvendinti per </w:t>
      </w:r>
      <w:r w:rsidR="00E54494" w:rsidRPr="00DA17FD">
        <w:rPr>
          <w:rFonts w:ascii="Times New Roman" w:hAnsi="Times New Roman" w:cs="Times New Roman"/>
          <w:sz w:val="24"/>
          <w:szCs w:val="24"/>
        </w:rPr>
        <w:t>tiekėjo pasiūlyme</w:t>
      </w:r>
      <w:r w:rsidR="2567CC13" w:rsidRPr="00DA17FD">
        <w:rPr>
          <w:rFonts w:ascii="Times New Roman" w:hAnsi="Times New Roman" w:cs="Times New Roman"/>
          <w:sz w:val="24"/>
          <w:szCs w:val="24"/>
        </w:rPr>
        <w:t xml:space="preserve"> numatyt</w:t>
      </w:r>
      <w:r w:rsidR="6AF00F04" w:rsidRPr="00DA17FD">
        <w:rPr>
          <w:rFonts w:ascii="Times New Roman" w:hAnsi="Times New Roman" w:cs="Times New Roman"/>
          <w:sz w:val="24"/>
          <w:szCs w:val="24"/>
        </w:rPr>
        <w:t>ą</w:t>
      </w:r>
      <w:r w:rsidR="2567CC13" w:rsidRPr="00DA17FD">
        <w:rPr>
          <w:rFonts w:ascii="Times New Roman" w:hAnsi="Times New Roman" w:cs="Times New Roman"/>
          <w:sz w:val="24"/>
          <w:szCs w:val="24"/>
        </w:rPr>
        <w:t xml:space="preserve"> </w:t>
      </w:r>
      <w:r w:rsidR="183DC298" w:rsidRPr="00DA17FD">
        <w:rPr>
          <w:rFonts w:ascii="Times New Roman" w:hAnsi="Times New Roman" w:cs="Times New Roman"/>
          <w:sz w:val="24"/>
          <w:szCs w:val="24"/>
        </w:rPr>
        <w:t xml:space="preserve">paslaugų suteikimo </w:t>
      </w:r>
      <w:r w:rsidR="2567CC13" w:rsidRPr="00DA17FD">
        <w:rPr>
          <w:rFonts w:ascii="Times New Roman" w:hAnsi="Times New Roman" w:cs="Times New Roman"/>
          <w:sz w:val="24"/>
          <w:szCs w:val="24"/>
        </w:rPr>
        <w:t>termin</w:t>
      </w:r>
      <w:r w:rsidR="6AF00F04" w:rsidRPr="00DA17FD">
        <w:rPr>
          <w:rFonts w:ascii="Times New Roman" w:hAnsi="Times New Roman" w:cs="Times New Roman"/>
          <w:sz w:val="24"/>
          <w:szCs w:val="24"/>
        </w:rPr>
        <w:t>ą</w:t>
      </w:r>
      <w:r w:rsidR="2567CC13" w:rsidRPr="00DA17FD">
        <w:rPr>
          <w:rFonts w:ascii="Times New Roman" w:hAnsi="Times New Roman" w:cs="Times New Roman"/>
          <w:sz w:val="24"/>
          <w:szCs w:val="24"/>
        </w:rPr>
        <w:t>.</w:t>
      </w:r>
    </w:p>
    <w:p w14:paraId="11DB0560" w14:textId="372C1510" w:rsidR="00D058D1" w:rsidRPr="00DA17FD" w:rsidRDefault="009B178B" w:rsidP="00D058D1">
      <w:pPr>
        <w:rPr>
          <w:rFonts w:ascii="Times New Roman" w:hAnsi="Times New Roman" w:cs="Times New Roman"/>
          <w:sz w:val="24"/>
          <w:szCs w:val="24"/>
        </w:rPr>
      </w:pPr>
      <w:r w:rsidRPr="00DA17FD">
        <w:rPr>
          <w:rFonts w:ascii="Times New Roman" w:hAnsi="Times New Roman" w:cs="Times New Roman"/>
          <w:sz w:val="24"/>
          <w:szCs w:val="24"/>
        </w:rPr>
        <w:t>8</w:t>
      </w:r>
      <w:r w:rsidR="00D058D1" w:rsidRPr="00DA17FD">
        <w:rPr>
          <w:rFonts w:ascii="Times New Roman" w:hAnsi="Times New Roman" w:cs="Times New Roman"/>
          <w:sz w:val="24"/>
          <w:szCs w:val="24"/>
        </w:rPr>
        <w:t>.</w:t>
      </w:r>
      <w:r w:rsidR="00B92BB3" w:rsidRPr="00DA17FD">
        <w:rPr>
          <w:rFonts w:ascii="Times New Roman" w:hAnsi="Times New Roman" w:cs="Times New Roman"/>
          <w:sz w:val="24"/>
          <w:szCs w:val="24"/>
        </w:rPr>
        <w:t>12</w:t>
      </w:r>
      <w:r w:rsidR="00D058D1" w:rsidRPr="00DA17FD">
        <w:rPr>
          <w:rFonts w:ascii="Times New Roman" w:hAnsi="Times New Roman" w:cs="Times New Roman"/>
          <w:sz w:val="24"/>
          <w:szCs w:val="24"/>
        </w:rPr>
        <w:t xml:space="preserve">. Konkrečios iteracijos turinį pasirenka pats </w:t>
      </w:r>
      <w:r w:rsidRPr="00DA17FD">
        <w:rPr>
          <w:rFonts w:ascii="Times New Roman" w:hAnsi="Times New Roman" w:cs="Times New Roman"/>
          <w:sz w:val="24"/>
          <w:szCs w:val="24"/>
        </w:rPr>
        <w:t>tiekėjas</w:t>
      </w:r>
      <w:r w:rsidR="00D058D1" w:rsidRPr="00DA17FD">
        <w:rPr>
          <w:rFonts w:ascii="Times New Roman" w:hAnsi="Times New Roman" w:cs="Times New Roman"/>
          <w:sz w:val="24"/>
          <w:szCs w:val="24"/>
        </w:rPr>
        <w:t xml:space="preserve"> tačiau</w:t>
      </w:r>
      <w:r w:rsidR="00654F9C" w:rsidRPr="00DA17FD">
        <w:rPr>
          <w:rFonts w:ascii="Times New Roman" w:hAnsi="Times New Roman" w:cs="Times New Roman"/>
          <w:sz w:val="24"/>
          <w:szCs w:val="24"/>
        </w:rPr>
        <w:t xml:space="preserve"> p</w:t>
      </w:r>
      <w:r w:rsidR="00D058D1" w:rsidRPr="00DA17FD">
        <w:rPr>
          <w:rFonts w:ascii="Times New Roman" w:hAnsi="Times New Roman" w:cs="Times New Roman"/>
          <w:sz w:val="24"/>
          <w:szCs w:val="24"/>
        </w:rPr>
        <w:t>irmos</w:t>
      </w:r>
      <w:r w:rsidR="00654F9C" w:rsidRPr="00DA17FD">
        <w:rPr>
          <w:rFonts w:ascii="Times New Roman" w:hAnsi="Times New Roman" w:cs="Times New Roman"/>
          <w:sz w:val="24"/>
          <w:szCs w:val="24"/>
        </w:rPr>
        <w:t>ios</w:t>
      </w:r>
      <w:r w:rsidR="00D058D1" w:rsidRPr="00DA17FD">
        <w:rPr>
          <w:rFonts w:ascii="Times New Roman" w:hAnsi="Times New Roman" w:cs="Times New Roman"/>
          <w:sz w:val="24"/>
          <w:szCs w:val="24"/>
        </w:rPr>
        <w:t xml:space="preserve"> iteracijos apimtyje turi būti įgyvendintas sistemos procesų darbo eigos modeliavimo sprendimas bei paruošiamieji darbai</w:t>
      </w:r>
      <w:r w:rsidRPr="00DA17FD">
        <w:rPr>
          <w:rFonts w:ascii="Times New Roman" w:hAnsi="Times New Roman" w:cs="Times New Roman"/>
          <w:sz w:val="24"/>
          <w:szCs w:val="24"/>
        </w:rPr>
        <w:t>.</w:t>
      </w:r>
    </w:p>
    <w:p w14:paraId="5334F617" w14:textId="3130C694" w:rsidR="00514568" w:rsidRPr="00DA17FD" w:rsidRDefault="00D058D1" w:rsidP="00D63BAD">
      <w:pPr>
        <w:rPr>
          <w:rFonts w:ascii="Times New Roman" w:hAnsi="Times New Roman" w:cs="Times New Roman"/>
          <w:sz w:val="24"/>
          <w:szCs w:val="24"/>
        </w:rPr>
      </w:pPr>
      <w:r w:rsidRPr="00DA17FD">
        <w:rPr>
          <w:rFonts w:ascii="Times New Roman" w:hAnsi="Times New Roman" w:cs="Times New Roman"/>
          <w:sz w:val="24"/>
          <w:szCs w:val="24"/>
        </w:rPr>
        <w:t>8.</w:t>
      </w:r>
      <w:r w:rsidR="00B92BB3" w:rsidRPr="00DA17FD">
        <w:rPr>
          <w:rFonts w:ascii="Times New Roman" w:hAnsi="Times New Roman" w:cs="Times New Roman"/>
          <w:sz w:val="24"/>
          <w:szCs w:val="24"/>
        </w:rPr>
        <w:t>13</w:t>
      </w:r>
      <w:r w:rsidR="00654F9C" w:rsidRPr="00DA17FD">
        <w:rPr>
          <w:rFonts w:ascii="Times New Roman" w:hAnsi="Times New Roman" w:cs="Times New Roman"/>
          <w:sz w:val="24"/>
          <w:szCs w:val="24"/>
        </w:rPr>
        <w:t>.</w:t>
      </w:r>
      <w:r w:rsidRPr="00DA17FD">
        <w:rPr>
          <w:rFonts w:ascii="Times New Roman" w:hAnsi="Times New Roman" w:cs="Times New Roman"/>
          <w:sz w:val="24"/>
          <w:szCs w:val="24"/>
        </w:rPr>
        <w:t xml:space="preserve"> </w:t>
      </w:r>
      <w:r w:rsidR="002900DC" w:rsidRPr="00DA17FD">
        <w:rPr>
          <w:rFonts w:ascii="Times New Roman" w:hAnsi="Times New Roman" w:cs="Times New Roman"/>
          <w:sz w:val="24"/>
          <w:szCs w:val="24"/>
        </w:rPr>
        <w:t>Projekto etapai (etape numatyti darbai):</w:t>
      </w:r>
    </w:p>
    <w:p w14:paraId="2050E386" w14:textId="77777777" w:rsidR="00514568" w:rsidRPr="00DA17FD" w:rsidRDefault="00514568" w:rsidP="00D058D1">
      <w:pP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2472"/>
        <w:gridCol w:w="2388"/>
        <w:gridCol w:w="4490"/>
      </w:tblGrid>
      <w:tr w:rsidR="00514568" w:rsidRPr="00DA17FD" w14:paraId="3708EED0" w14:textId="77777777" w:rsidTr="009F1ADF">
        <w:tc>
          <w:tcPr>
            <w:tcW w:w="0" w:type="auto"/>
          </w:tcPr>
          <w:p w14:paraId="60CA655F"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Sistemos dalies pavadinimas</w:t>
            </w:r>
          </w:p>
        </w:tc>
        <w:tc>
          <w:tcPr>
            <w:tcW w:w="0" w:type="auto"/>
          </w:tcPr>
          <w:p w14:paraId="4F9FDE6E"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Etapo pavadinimas</w:t>
            </w:r>
          </w:p>
        </w:tc>
        <w:tc>
          <w:tcPr>
            <w:tcW w:w="0" w:type="auto"/>
          </w:tcPr>
          <w:p w14:paraId="4324F189"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Etape numatomi darbai</w:t>
            </w:r>
          </w:p>
        </w:tc>
      </w:tr>
      <w:tr w:rsidR="00514568" w:rsidRPr="00DA17FD" w14:paraId="30501E0C" w14:textId="77777777" w:rsidTr="009F1ADF">
        <w:tc>
          <w:tcPr>
            <w:tcW w:w="0" w:type="auto"/>
            <w:vMerge w:val="restart"/>
          </w:tcPr>
          <w:p w14:paraId="6CBE62D3"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Duomenų analitikos įrankio vystymo etapai</w:t>
            </w:r>
          </w:p>
          <w:p w14:paraId="5EE21A82" w14:textId="77777777" w:rsidR="00514568" w:rsidRPr="00DA17FD" w:rsidRDefault="00514568" w:rsidP="009F1ADF">
            <w:pPr>
              <w:rPr>
                <w:rFonts w:ascii="Times New Roman" w:hAnsi="Times New Roman" w:cs="Times New Roman"/>
              </w:rPr>
            </w:pPr>
          </w:p>
        </w:tc>
        <w:tc>
          <w:tcPr>
            <w:tcW w:w="0" w:type="auto"/>
            <w:vMerge w:val="restart"/>
          </w:tcPr>
          <w:p w14:paraId="231FCF9C"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Paruošiamieji darbai</w:t>
            </w:r>
          </w:p>
        </w:tc>
        <w:tc>
          <w:tcPr>
            <w:tcW w:w="0" w:type="auto"/>
          </w:tcPr>
          <w:p w14:paraId="166C5A1B"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Platformos pasirinkimas ir licencijų įsigijimas</w:t>
            </w:r>
          </w:p>
        </w:tc>
      </w:tr>
      <w:tr w:rsidR="00514568" w:rsidRPr="00DA17FD" w14:paraId="7244A311" w14:textId="77777777" w:rsidTr="009F1ADF">
        <w:tc>
          <w:tcPr>
            <w:tcW w:w="0" w:type="auto"/>
            <w:vMerge/>
          </w:tcPr>
          <w:p w14:paraId="0C9D92A5" w14:textId="77777777" w:rsidR="00514568" w:rsidRPr="00DA17FD" w:rsidRDefault="00514568" w:rsidP="009F1ADF">
            <w:pPr>
              <w:rPr>
                <w:rFonts w:ascii="Times New Roman" w:hAnsi="Times New Roman" w:cs="Times New Roman"/>
              </w:rPr>
            </w:pPr>
          </w:p>
        </w:tc>
        <w:tc>
          <w:tcPr>
            <w:tcW w:w="0" w:type="auto"/>
            <w:vMerge/>
          </w:tcPr>
          <w:p w14:paraId="140F8715" w14:textId="77777777" w:rsidR="00514568" w:rsidRPr="00DA17FD" w:rsidRDefault="00514568" w:rsidP="009F1ADF">
            <w:pPr>
              <w:rPr>
                <w:rFonts w:ascii="Times New Roman" w:hAnsi="Times New Roman" w:cs="Times New Roman"/>
              </w:rPr>
            </w:pPr>
          </w:p>
        </w:tc>
        <w:tc>
          <w:tcPr>
            <w:tcW w:w="0" w:type="auto"/>
          </w:tcPr>
          <w:p w14:paraId="32BDDA84"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Aplinkos konfigūravimas</w:t>
            </w:r>
          </w:p>
        </w:tc>
      </w:tr>
      <w:tr w:rsidR="00514568" w:rsidRPr="00DA17FD" w14:paraId="7591C289" w14:textId="77777777" w:rsidTr="009F1ADF">
        <w:tc>
          <w:tcPr>
            <w:tcW w:w="0" w:type="auto"/>
            <w:vMerge/>
          </w:tcPr>
          <w:p w14:paraId="4E30AE2C" w14:textId="77777777" w:rsidR="00514568" w:rsidRPr="00DA17FD" w:rsidRDefault="00514568" w:rsidP="009F1ADF">
            <w:pPr>
              <w:rPr>
                <w:rFonts w:ascii="Times New Roman" w:hAnsi="Times New Roman" w:cs="Times New Roman"/>
              </w:rPr>
            </w:pPr>
          </w:p>
        </w:tc>
        <w:tc>
          <w:tcPr>
            <w:tcW w:w="0" w:type="auto"/>
            <w:vMerge/>
          </w:tcPr>
          <w:p w14:paraId="3C96B683" w14:textId="77777777" w:rsidR="00514568" w:rsidRPr="00DA17FD" w:rsidRDefault="00514568" w:rsidP="009F1ADF">
            <w:pPr>
              <w:rPr>
                <w:rFonts w:ascii="Times New Roman" w:hAnsi="Times New Roman" w:cs="Times New Roman"/>
              </w:rPr>
            </w:pPr>
          </w:p>
        </w:tc>
        <w:tc>
          <w:tcPr>
            <w:tcW w:w="0" w:type="auto"/>
          </w:tcPr>
          <w:p w14:paraId="7CE481F9"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Vartotojų prieigų sukūrimas</w:t>
            </w:r>
          </w:p>
        </w:tc>
      </w:tr>
      <w:tr w:rsidR="00514568" w:rsidRPr="00DA17FD" w14:paraId="698BF54B" w14:textId="77777777" w:rsidTr="009F1ADF">
        <w:tc>
          <w:tcPr>
            <w:tcW w:w="0" w:type="auto"/>
            <w:vMerge/>
          </w:tcPr>
          <w:p w14:paraId="73E0FB27" w14:textId="77777777" w:rsidR="00514568" w:rsidRPr="00DA17FD" w:rsidRDefault="00514568" w:rsidP="009F1ADF">
            <w:pPr>
              <w:rPr>
                <w:rFonts w:ascii="Times New Roman" w:hAnsi="Times New Roman" w:cs="Times New Roman"/>
              </w:rPr>
            </w:pPr>
          </w:p>
        </w:tc>
        <w:tc>
          <w:tcPr>
            <w:tcW w:w="0" w:type="auto"/>
            <w:vMerge w:val="restart"/>
          </w:tcPr>
          <w:p w14:paraId="190FEAE6"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Duomenų integracija</w:t>
            </w:r>
          </w:p>
        </w:tc>
        <w:tc>
          <w:tcPr>
            <w:tcW w:w="0" w:type="auto"/>
          </w:tcPr>
          <w:p w14:paraId="12B34A68"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Duomenų šaltinių prijungimas</w:t>
            </w:r>
          </w:p>
        </w:tc>
      </w:tr>
      <w:tr w:rsidR="00514568" w:rsidRPr="00DA17FD" w14:paraId="5E0D4F2B" w14:textId="77777777" w:rsidTr="009F1ADF">
        <w:tc>
          <w:tcPr>
            <w:tcW w:w="0" w:type="auto"/>
            <w:vMerge/>
          </w:tcPr>
          <w:p w14:paraId="394E2C3E" w14:textId="77777777" w:rsidR="00514568" w:rsidRPr="00DA17FD" w:rsidRDefault="00514568" w:rsidP="009F1ADF">
            <w:pPr>
              <w:rPr>
                <w:rFonts w:ascii="Times New Roman" w:hAnsi="Times New Roman" w:cs="Times New Roman"/>
              </w:rPr>
            </w:pPr>
          </w:p>
        </w:tc>
        <w:tc>
          <w:tcPr>
            <w:tcW w:w="0" w:type="auto"/>
            <w:vMerge/>
          </w:tcPr>
          <w:p w14:paraId="070429E2" w14:textId="77777777" w:rsidR="00514568" w:rsidRPr="00DA17FD" w:rsidRDefault="00514568" w:rsidP="009F1ADF">
            <w:pPr>
              <w:rPr>
                <w:rFonts w:ascii="Times New Roman" w:hAnsi="Times New Roman" w:cs="Times New Roman"/>
              </w:rPr>
            </w:pPr>
          </w:p>
        </w:tc>
        <w:tc>
          <w:tcPr>
            <w:tcW w:w="0" w:type="auto"/>
          </w:tcPr>
          <w:p w14:paraId="45C77108"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ETL procesų sukūrimas</w:t>
            </w:r>
          </w:p>
        </w:tc>
      </w:tr>
      <w:tr w:rsidR="00514568" w:rsidRPr="00DA17FD" w14:paraId="6C5C973C" w14:textId="77777777" w:rsidTr="009F1ADF">
        <w:tc>
          <w:tcPr>
            <w:tcW w:w="0" w:type="auto"/>
            <w:vMerge/>
          </w:tcPr>
          <w:p w14:paraId="3FA2FD7D" w14:textId="77777777" w:rsidR="00514568" w:rsidRPr="00DA17FD" w:rsidRDefault="00514568" w:rsidP="009F1ADF">
            <w:pPr>
              <w:rPr>
                <w:rFonts w:ascii="Times New Roman" w:hAnsi="Times New Roman" w:cs="Times New Roman"/>
              </w:rPr>
            </w:pPr>
          </w:p>
        </w:tc>
        <w:tc>
          <w:tcPr>
            <w:tcW w:w="0" w:type="auto"/>
            <w:vMerge/>
          </w:tcPr>
          <w:p w14:paraId="6AE36838" w14:textId="77777777" w:rsidR="00514568" w:rsidRPr="00DA17FD" w:rsidRDefault="00514568" w:rsidP="009F1ADF">
            <w:pPr>
              <w:rPr>
                <w:rFonts w:ascii="Times New Roman" w:hAnsi="Times New Roman" w:cs="Times New Roman"/>
              </w:rPr>
            </w:pPr>
          </w:p>
        </w:tc>
        <w:tc>
          <w:tcPr>
            <w:tcW w:w="0" w:type="auto"/>
          </w:tcPr>
          <w:p w14:paraId="312214F2"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Automatizacijos nustatymas</w:t>
            </w:r>
          </w:p>
        </w:tc>
      </w:tr>
      <w:tr w:rsidR="00514568" w:rsidRPr="00DA17FD" w14:paraId="467F9251" w14:textId="77777777" w:rsidTr="009F1ADF">
        <w:tc>
          <w:tcPr>
            <w:tcW w:w="0" w:type="auto"/>
            <w:vMerge/>
          </w:tcPr>
          <w:p w14:paraId="3722CA77" w14:textId="77777777" w:rsidR="00514568" w:rsidRPr="00DA17FD" w:rsidRDefault="00514568" w:rsidP="009F1ADF">
            <w:pPr>
              <w:rPr>
                <w:rFonts w:ascii="Times New Roman" w:hAnsi="Times New Roman" w:cs="Times New Roman"/>
              </w:rPr>
            </w:pPr>
          </w:p>
        </w:tc>
        <w:tc>
          <w:tcPr>
            <w:tcW w:w="0" w:type="auto"/>
            <w:vMerge/>
          </w:tcPr>
          <w:p w14:paraId="4CBDFFD6" w14:textId="77777777" w:rsidR="00514568" w:rsidRPr="00DA17FD" w:rsidRDefault="00514568" w:rsidP="009F1ADF">
            <w:pPr>
              <w:rPr>
                <w:rFonts w:ascii="Times New Roman" w:hAnsi="Times New Roman" w:cs="Times New Roman"/>
              </w:rPr>
            </w:pPr>
          </w:p>
        </w:tc>
        <w:tc>
          <w:tcPr>
            <w:tcW w:w="0" w:type="auto"/>
          </w:tcPr>
          <w:p w14:paraId="300C8EF5"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Testavimas</w:t>
            </w:r>
          </w:p>
        </w:tc>
      </w:tr>
      <w:tr w:rsidR="00514568" w:rsidRPr="00DA17FD" w14:paraId="54DBA51F" w14:textId="77777777" w:rsidTr="009F1ADF">
        <w:tc>
          <w:tcPr>
            <w:tcW w:w="0" w:type="auto"/>
            <w:vMerge/>
          </w:tcPr>
          <w:p w14:paraId="271CFD87" w14:textId="77777777" w:rsidR="00514568" w:rsidRPr="00DA17FD" w:rsidRDefault="00514568" w:rsidP="009F1ADF">
            <w:pPr>
              <w:rPr>
                <w:rFonts w:ascii="Times New Roman" w:hAnsi="Times New Roman" w:cs="Times New Roman"/>
              </w:rPr>
            </w:pPr>
          </w:p>
        </w:tc>
        <w:tc>
          <w:tcPr>
            <w:tcW w:w="0" w:type="auto"/>
            <w:vMerge w:val="restart"/>
          </w:tcPr>
          <w:p w14:paraId="1E36DE31"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Duomenų modeliavimas</w:t>
            </w:r>
          </w:p>
          <w:p w14:paraId="39F6AF7B" w14:textId="77777777" w:rsidR="00514568" w:rsidRPr="00DA17FD" w:rsidRDefault="00514568" w:rsidP="009F1ADF">
            <w:pPr>
              <w:rPr>
                <w:rFonts w:ascii="Times New Roman" w:hAnsi="Times New Roman" w:cs="Times New Roman"/>
              </w:rPr>
            </w:pPr>
          </w:p>
        </w:tc>
        <w:tc>
          <w:tcPr>
            <w:tcW w:w="0" w:type="auto"/>
          </w:tcPr>
          <w:p w14:paraId="47B6C592"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Duomenų modelio projektavimas</w:t>
            </w:r>
          </w:p>
        </w:tc>
      </w:tr>
      <w:tr w:rsidR="00514568" w:rsidRPr="00DA17FD" w14:paraId="79C07ECC" w14:textId="77777777" w:rsidTr="009F1ADF">
        <w:tc>
          <w:tcPr>
            <w:tcW w:w="0" w:type="auto"/>
            <w:vMerge/>
          </w:tcPr>
          <w:p w14:paraId="095A69CF" w14:textId="77777777" w:rsidR="00514568" w:rsidRPr="00DA17FD" w:rsidRDefault="00514568" w:rsidP="009F1ADF">
            <w:pPr>
              <w:rPr>
                <w:rFonts w:ascii="Times New Roman" w:hAnsi="Times New Roman" w:cs="Times New Roman"/>
              </w:rPr>
            </w:pPr>
          </w:p>
        </w:tc>
        <w:tc>
          <w:tcPr>
            <w:tcW w:w="0" w:type="auto"/>
            <w:vMerge/>
          </w:tcPr>
          <w:p w14:paraId="6C99F1FA" w14:textId="77777777" w:rsidR="00514568" w:rsidRPr="00DA17FD" w:rsidRDefault="00514568" w:rsidP="009F1ADF">
            <w:pPr>
              <w:rPr>
                <w:rFonts w:ascii="Times New Roman" w:hAnsi="Times New Roman" w:cs="Times New Roman"/>
              </w:rPr>
            </w:pPr>
          </w:p>
        </w:tc>
        <w:tc>
          <w:tcPr>
            <w:tcW w:w="0" w:type="auto"/>
          </w:tcPr>
          <w:p w14:paraId="68E50478"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Ryšių sukūrimas</w:t>
            </w:r>
          </w:p>
        </w:tc>
      </w:tr>
      <w:tr w:rsidR="00514568" w:rsidRPr="00DA17FD" w14:paraId="5AB679CB" w14:textId="77777777" w:rsidTr="009F1ADF">
        <w:tc>
          <w:tcPr>
            <w:tcW w:w="0" w:type="auto"/>
            <w:vMerge/>
          </w:tcPr>
          <w:p w14:paraId="68CD4AD3" w14:textId="77777777" w:rsidR="00514568" w:rsidRPr="00DA17FD" w:rsidRDefault="00514568" w:rsidP="009F1ADF">
            <w:pPr>
              <w:rPr>
                <w:rFonts w:ascii="Times New Roman" w:hAnsi="Times New Roman" w:cs="Times New Roman"/>
              </w:rPr>
            </w:pPr>
          </w:p>
        </w:tc>
        <w:tc>
          <w:tcPr>
            <w:tcW w:w="0" w:type="auto"/>
            <w:vMerge/>
          </w:tcPr>
          <w:p w14:paraId="26BC5E17" w14:textId="77777777" w:rsidR="00514568" w:rsidRPr="00DA17FD" w:rsidRDefault="00514568" w:rsidP="009F1ADF">
            <w:pPr>
              <w:rPr>
                <w:rFonts w:ascii="Times New Roman" w:hAnsi="Times New Roman" w:cs="Times New Roman"/>
              </w:rPr>
            </w:pPr>
          </w:p>
        </w:tc>
        <w:tc>
          <w:tcPr>
            <w:tcW w:w="0" w:type="auto"/>
          </w:tcPr>
          <w:p w14:paraId="23725F3D"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Metrikų implementacija</w:t>
            </w:r>
          </w:p>
        </w:tc>
      </w:tr>
      <w:tr w:rsidR="00514568" w:rsidRPr="00DA17FD" w14:paraId="001313F7" w14:textId="77777777" w:rsidTr="009F1ADF">
        <w:tc>
          <w:tcPr>
            <w:tcW w:w="0" w:type="auto"/>
            <w:vMerge/>
          </w:tcPr>
          <w:p w14:paraId="256B4347" w14:textId="77777777" w:rsidR="00514568" w:rsidRPr="00DA17FD" w:rsidRDefault="00514568" w:rsidP="009F1ADF">
            <w:pPr>
              <w:rPr>
                <w:rFonts w:ascii="Times New Roman" w:hAnsi="Times New Roman" w:cs="Times New Roman"/>
              </w:rPr>
            </w:pPr>
          </w:p>
        </w:tc>
        <w:tc>
          <w:tcPr>
            <w:tcW w:w="0" w:type="auto"/>
            <w:vMerge/>
          </w:tcPr>
          <w:p w14:paraId="1F00CF2A" w14:textId="77777777" w:rsidR="00514568" w:rsidRPr="00DA17FD" w:rsidRDefault="00514568" w:rsidP="009F1ADF">
            <w:pPr>
              <w:rPr>
                <w:rFonts w:ascii="Times New Roman" w:hAnsi="Times New Roman" w:cs="Times New Roman"/>
              </w:rPr>
            </w:pPr>
          </w:p>
        </w:tc>
        <w:tc>
          <w:tcPr>
            <w:tcW w:w="0" w:type="auto"/>
          </w:tcPr>
          <w:p w14:paraId="7D1845F6"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Dimensijų hierarchijų kūrimas</w:t>
            </w:r>
          </w:p>
        </w:tc>
      </w:tr>
      <w:tr w:rsidR="00514568" w:rsidRPr="00DA17FD" w14:paraId="0D23590F" w14:textId="77777777" w:rsidTr="009F1ADF">
        <w:tc>
          <w:tcPr>
            <w:tcW w:w="0" w:type="auto"/>
            <w:vMerge/>
          </w:tcPr>
          <w:p w14:paraId="76F1AB04" w14:textId="77777777" w:rsidR="00514568" w:rsidRPr="00DA17FD" w:rsidRDefault="00514568" w:rsidP="009F1ADF">
            <w:pPr>
              <w:rPr>
                <w:rFonts w:ascii="Times New Roman" w:hAnsi="Times New Roman" w:cs="Times New Roman"/>
              </w:rPr>
            </w:pPr>
          </w:p>
        </w:tc>
        <w:tc>
          <w:tcPr>
            <w:tcW w:w="0" w:type="auto"/>
            <w:vMerge/>
          </w:tcPr>
          <w:p w14:paraId="303AB2D0" w14:textId="77777777" w:rsidR="00514568" w:rsidRPr="00DA17FD" w:rsidRDefault="00514568" w:rsidP="009F1ADF">
            <w:pPr>
              <w:rPr>
                <w:rFonts w:ascii="Times New Roman" w:hAnsi="Times New Roman" w:cs="Times New Roman"/>
              </w:rPr>
            </w:pPr>
          </w:p>
        </w:tc>
        <w:tc>
          <w:tcPr>
            <w:tcW w:w="0" w:type="auto"/>
          </w:tcPr>
          <w:p w14:paraId="56EAAE80"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Optimizavimas</w:t>
            </w:r>
          </w:p>
        </w:tc>
      </w:tr>
      <w:tr w:rsidR="00514568" w:rsidRPr="00DA17FD" w14:paraId="6B1636A0" w14:textId="77777777" w:rsidTr="009F1ADF">
        <w:tc>
          <w:tcPr>
            <w:tcW w:w="0" w:type="auto"/>
            <w:vMerge/>
          </w:tcPr>
          <w:p w14:paraId="201C5E2E" w14:textId="77777777" w:rsidR="00514568" w:rsidRPr="00DA17FD" w:rsidRDefault="00514568" w:rsidP="009F1ADF">
            <w:pPr>
              <w:rPr>
                <w:rFonts w:ascii="Times New Roman" w:hAnsi="Times New Roman" w:cs="Times New Roman"/>
              </w:rPr>
            </w:pPr>
          </w:p>
        </w:tc>
        <w:tc>
          <w:tcPr>
            <w:tcW w:w="0" w:type="auto"/>
            <w:vMerge w:val="restart"/>
          </w:tcPr>
          <w:p w14:paraId="7B55DA5B"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Ataskaitų kūrimas</w:t>
            </w:r>
          </w:p>
          <w:p w14:paraId="27A6D87C" w14:textId="77777777" w:rsidR="00514568" w:rsidRPr="00DA17FD" w:rsidRDefault="00514568" w:rsidP="009F1ADF">
            <w:pPr>
              <w:rPr>
                <w:rFonts w:ascii="Times New Roman" w:hAnsi="Times New Roman" w:cs="Times New Roman"/>
              </w:rPr>
            </w:pPr>
          </w:p>
        </w:tc>
        <w:tc>
          <w:tcPr>
            <w:tcW w:w="0" w:type="auto"/>
          </w:tcPr>
          <w:p w14:paraId="46CBD773" w14:textId="51903E1C" w:rsidR="00514568" w:rsidRPr="00BC7A21" w:rsidRDefault="00514568" w:rsidP="009F1ADF">
            <w:pPr>
              <w:rPr>
                <w:rFonts w:ascii="Times New Roman" w:hAnsi="Times New Roman" w:cs="Times New Roman"/>
              </w:rPr>
            </w:pPr>
            <w:r w:rsidRPr="00BC7A21">
              <w:rPr>
                <w:rFonts w:ascii="Times New Roman" w:hAnsi="Times New Roman" w:cs="Times New Roman"/>
              </w:rPr>
              <w:t xml:space="preserve">Dashboardų dizaino koncepcijos pristatymas </w:t>
            </w:r>
            <w:r w:rsidR="00300921" w:rsidRPr="00BC7A21">
              <w:rPr>
                <w:rFonts w:ascii="Times New Roman" w:hAnsi="Times New Roman" w:cs="Times New Roman"/>
              </w:rPr>
              <w:t>mokyklai</w:t>
            </w:r>
          </w:p>
        </w:tc>
      </w:tr>
      <w:tr w:rsidR="00514568" w:rsidRPr="00DA17FD" w14:paraId="7ACD04F0" w14:textId="77777777" w:rsidTr="009F1ADF">
        <w:tc>
          <w:tcPr>
            <w:tcW w:w="0" w:type="auto"/>
            <w:vMerge/>
          </w:tcPr>
          <w:p w14:paraId="4E3A8C43" w14:textId="77777777" w:rsidR="00514568" w:rsidRPr="00DA17FD" w:rsidRDefault="00514568" w:rsidP="009F1ADF">
            <w:pPr>
              <w:rPr>
                <w:rFonts w:ascii="Times New Roman" w:hAnsi="Times New Roman" w:cs="Times New Roman"/>
              </w:rPr>
            </w:pPr>
          </w:p>
        </w:tc>
        <w:tc>
          <w:tcPr>
            <w:tcW w:w="0" w:type="auto"/>
            <w:vMerge/>
          </w:tcPr>
          <w:p w14:paraId="3723D503" w14:textId="77777777" w:rsidR="00514568" w:rsidRPr="00DA17FD" w:rsidRDefault="00514568" w:rsidP="009F1ADF">
            <w:pPr>
              <w:rPr>
                <w:rFonts w:ascii="Times New Roman" w:hAnsi="Times New Roman" w:cs="Times New Roman"/>
              </w:rPr>
            </w:pPr>
          </w:p>
        </w:tc>
        <w:tc>
          <w:tcPr>
            <w:tcW w:w="0" w:type="auto"/>
          </w:tcPr>
          <w:p w14:paraId="74AF926D"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Dizaino iteracijos ir patvirtinimas</w:t>
            </w:r>
          </w:p>
        </w:tc>
      </w:tr>
      <w:tr w:rsidR="00514568" w:rsidRPr="00DA17FD" w14:paraId="64F3400E" w14:textId="77777777" w:rsidTr="009F1ADF">
        <w:tc>
          <w:tcPr>
            <w:tcW w:w="0" w:type="auto"/>
            <w:vMerge/>
          </w:tcPr>
          <w:p w14:paraId="264376B5" w14:textId="77777777" w:rsidR="00514568" w:rsidRPr="00DA17FD" w:rsidRDefault="00514568" w:rsidP="009F1ADF">
            <w:pPr>
              <w:rPr>
                <w:rFonts w:ascii="Times New Roman" w:hAnsi="Times New Roman" w:cs="Times New Roman"/>
              </w:rPr>
            </w:pPr>
          </w:p>
        </w:tc>
        <w:tc>
          <w:tcPr>
            <w:tcW w:w="0" w:type="auto"/>
            <w:vMerge/>
          </w:tcPr>
          <w:p w14:paraId="052DB97A" w14:textId="77777777" w:rsidR="00514568" w:rsidRPr="00DA17FD" w:rsidRDefault="00514568" w:rsidP="009F1ADF">
            <w:pPr>
              <w:rPr>
                <w:rFonts w:ascii="Times New Roman" w:hAnsi="Times New Roman" w:cs="Times New Roman"/>
              </w:rPr>
            </w:pPr>
          </w:p>
        </w:tc>
        <w:tc>
          <w:tcPr>
            <w:tcW w:w="0" w:type="auto"/>
          </w:tcPr>
          <w:p w14:paraId="463127E1"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Vizualizacijų implementacija</w:t>
            </w:r>
          </w:p>
        </w:tc>
      </w:tr>
      <w:tr w:rsidR="00514568" w:rsidRPr="00DA17FD" w14:paraId="77BEC04A" w14:textId="77777777" w:rsidTr="009F1ADF">
        <w:tc>
          <w:tcPr>
            <w:tcW w:w="0" w:type="auto"/>
            <w:vMerge/>
          </w:tcPr>
          <w:p w14:paraId="62ED4774" w14:textId="77777777" w:rsidR="00514568" w:rsidRPr="00DA17FD" w:rsidRDefault="00514568" w:rsidP="009F1ADF">
            <w:pPr>
              <w:rPr>
                <w:rFonts w:ascii="Times New Roman" w:hAnsi="Times New Roman" w:cs="Times New Roman"/>
              </w:rPr>
            </w:pPr>
          </w:p>
        </w:tc>
        <w:tc>
          <w:tcPr>
            <w:tcW w:w="0" w:type="auto"/>
            <w:vMerge/>
          </w:tcPr>
          <w:p w14:paraId="43DB1C56" w14:textId="77777777" w:rsidR="00514568" w:rsidRPr="00DA17FD" w:rsidRDefault="00514568" w:rsidP="009F1ADF">
            <w:pPr>
              <w:rPr>
                <w:rFonts w:ascii="Times New Roman" w:hAnsi="Times New Roman" w:cs="Times New Roman"/>
              </w:rPr>
            </w:pPr>
          </w:p>
        </w:tc>
        <w:tc>
          <w:tcPr>
            <w:tcW w:w="0" w:type="auto"/>
          </w:tcPr>
          <w:p w14:paraId="47DAD7FF"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Interaktyvumo pridėjimas</w:t>
            </w:r>
          </w:p>
        </w:tc>
      </w:tr>
      <w:tr w:rsidR="00514568" w:rsidRPr="00DA17FD" w14:paraId="48A32E8D" w14:textId="77777777" w:rsidTr="009F1ADF">
        <w:tc>
          <w:tcPr>
            <w:tcW w:w="0" w:type="auto"/>
            <w:vMerge/>
          </w:tcPr>
          <w:p w14:paraId="6BE3C2C7" w14:textId="77777777" w:rsidR="00514568" w:rsidRPr="00DA17FD" w:rsidRDefault="00514568" w:rsidP="009F1ADF">
            <w:pPr>
              <w:rPr>
                <w:rFonts w:ascii="Times New Roman" w:hAnsi="Times New Roman" w:cs="Times New Roman"/>
              </w:rPr>
            </w:pPr>
          </w:p>
        </w:tc>
        <w:tc>
          <w:tcPr>
            <w:tcW w:w="0" w:type="auto"/>
            <w:vMerge/>
          </w:tcPr>
          <w:p w14:paraId="1BB43BB7" w14:textId="77777777" w:rsidR="00514568" w:rsidRPr="00DA17FD" w:rsidRDefault="00514568" w:rsidP="009F1ADF">
            <w:pPr>
              <w:rPr>
                <w:rFonts w:ascii="Times New Roman" w:hAnsi="Times New Roman" w:cs="Times New Roman"/>
              </w:rPr>
            </w:pPr>
          </w:p>
        </w:tc>
        <w:tc>
          <w:tcPr>
            <w:tcW w:w="0" w:type="auto"/>
          </w:tcPr>
          <w:p w14:paraId="6C6392DA"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Testavimas</w:t>
            </w:r>
          </w:p>
        </w:tc>
      </w:tr>
      <w:tr w:rsidR="00514568" w:rsidRPr="00DA17FD" w14:paraId="69892319" w14:textId="77777777" w:rsidTr="009F1ADF">
        <w:tc>
          <w:tcPr>
            <w:tcW w:w="0" w:type="auto"/>
            <w:vMerge w:val="restart"/>
          </w:tcPr>
          <w:p w14:paraId="373DB8EE"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Išmaniojo pokalbių roboto vystymo etapai</w:t>
            </w:r>
          </w:p>
          <w:p w14:paraId="55EC56E7" w14:textId="77777777" w:rsidR="00514568" w:rsidRPr="00DA17FD" w:rsidRDefault="00514568" w:rsidP="009F1ADF">
            <w:pPr>
              <w:rPr>
                <w:rFonts w:ascii="Times New Roman" w:hAnsi="Times New Roman" w:cs="Times New Roman"/>
              </w:rPr>
            </w:pPr>
          </w:p>
        </w:tc>
        <w:tc>
          <w:tcPr>
            <w:tcW w:w="0" w:type="auto"/>
            <w:vMerge w:val="restart"/>
          </w:tcPr>
          <w:p w14:paraId="66CED0F4"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Projekto apibrėžimas ir analizė</w:t>
            </w:r>
          </w:p>
          <w:p w14:paraId="27331634" w14:textId="77777777" w:rsidR="00514568" w:rsidRPr="00DA17FD" w:rsidRDefault="00514568" w:rsidP="009F1ADF">
            <w:pPr>
              <w:rPr>
                <w:rFonts w:ascii="Times New Roman" w:hAnsi="Times New Roman" w:cs="Times New Roman"/>
              </w:rPr>
            </w:pPr>
          </w:p>
        </w:tc>
        <w:tc>
          <w:tcPr>
            <w:tcW w:w="0" w:type="auto"/>
          </w:tcPr>
          <w:p w14:paraId="6DE7A281"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Tikslų ir reikalavimų išgryninimas.</w:t>
            </w:r>
          </w:p>
        </w:tc>
      </w:tr>
      <w:tr w:rsidR="00514568" w:rsidRPr="00DA17FD" w14:paraId="6809D2A9" w14:textId="77777777" w:rsidTr="009F1ADF">
        <w:tc>
          <w:tcPr>
            <w:tcW w:w="0" w:type="auto"/>
            <w:vMerge/>
          </w:tcPr>
          <w:p w14:paraId="4D147084" w14:textId="77777777" w:rsidR="00514568" w:rsidRPr="00DA17FD" w:rsidRDefault="00514568" w:rsidP="009F1ADF">
            <w:pPr>
              <w:rPr>
                <w:rFonts w:ascii="Times New Roman" w:hAnsi="Times New Roman" w:cs="Times New Roman"/>
              </w:rPr>
            </w:pPr>
          </w:p>
        </w:tc>
        <w:tc>
          <w:tcPr>
            <w:tcW w:w="0" w:type="auto"/>
            <w:vMerge/>
          </w:tcPr>
          <w:p w14:paraId="242D4A27" w14:textId="77777777" w:rsidR="00514568" w:rsidRPr="00DA17FD" w:rsidRDefault="00514568" w:rsidP="009F1ADF">
            <w:pPr>
              <w:rPr>
                <w:rFonts w:ascii="Times New Roman" w:hAnsi="Times New Roman" w:cs="Times New Roman"/>
              </w:rPr>
            </w:pPr>
          </w:p>
        </w:tc>
        <w:tc>
          <w:tcPr>
            <w:tcW w:w="0" w:type="auto"/>
          </w:tcPr>
          <w:p w14:paraId="7882779B"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Naudotojų poreikių analizė (mokytojai, administracija).</w:t>
            </w:r>
          </w:p>
          <w:p w14:paraId="4033736A" w14:textId="77777777" w:rsidR="00514568" w:rsidRPr="00DA17FD" w:rsidRDefault="00514568" w:rsidP="009F1ADF">
            <w:pPr>
              <w:rPr>
                <w:rFonts w:ascii="Times New Roman" w:hAnsi="Times New Roman" w:cs="Times New Roman"/>
              </w:rPr>
            </w:pPr>
          </w:p>
        </w:tc>
      </w:tr>
      <w:tr w:rsidR="00514568" w:rsidRPr="00DA17FD" w14:paraId="11FFBE66" w14:textId="77777777" w:rsidTr="009F1ADF">
        <w:tc>
          <w:tcPr>
            <w:tcW w:w="0" w:type="auto"/>
            <w:vMerge/>
          </w:tcPr>
          <w:p w14:paraId="5BE3835F" w14:textId="77777777" w:rsidR="00514568" w:rsidRPr="00DA17FD" w:rsidRDefault="00514568" w:rsidP="009F1ADF">
            <w:pPr>
              <w:rPr>
                <w:rFonts w:ascii="Times New Roman" w:hAnsi="Times New Roman" w:cs="Times New Roman"/>
              </w:rPr>
            </w:pPr>
          </w:p>
        </w:tc>
        <w:tc>
          <w:tcPr>
            <w:tcW w:w="0" w:type="auto"/>
            <w:vMerge/>
          </w:tcPr>
          <w:p w14:paraId="4233B585" w14:textId="77777777" w:rsidR="00514568" w:rsidRPr="00DA17FD" w:rsidRDefault="00514568" w:rsidP="009F1ADF">
            <w:pPr>
              <w:rPr>
                <w:rFonts w:ascii="Times New Roman" w:hAnsi="Times New Roman" w:cs="Times New Roman"/>
              </w:rPr>
            </w:pPr>
          </w:p>
        </w:tc>
        <w:tc>
          <w:tcPr>
            <w:tcW w:w="0" w:type="auto"/>
          </w:tcPr>
          <w:p w14:paraId="54C77945"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Reikalavimų dokumentacijos parengimas pagal aprašytus funkcionalumus.</w:t>
            </w:r>
          </w:p>
          <w:p w14:paraId="038430A0" w14:textId="77777777" w:rsidR="00514568" w:rsidRPr="00DA17FD" w:rsidRDefault="00514568" w:rsidP="009F1ADF">
            <w:pPr>
              <w:rPr>
                <w:rFonts w:ascii="Times New Roman" w:hAnsi="Times New Roman" w:cs="Times New Roman"/>
              </w:rPr>
            </w:pPr>
          </w:p>
        </w:tc>
      </w:tr>
      <w:tr w:rsidR="00514568" w:rsidRPr="00DA17FD" w14:paraId="36431082" w14:textId="77777777" w:rsidTr="009F1ADF">
        <w:tc>
          <w:tcPr>
            <w:tcW w:w="0" w:type="auto"/>
            <w:vMerge/>
          </w:tcPr>
          <w:p w14:paraId="1B380621" w14:textId="77777777" w:rsidR="00514568" w:rsidRPr="00DA17FD" w:rsidRDefault="00514568" w:rsidP="009F1ADF">
            <w:pPr>
              <w:rPr>
                <w:rFonts w:ascii="Times New Roman" w:hAnsi="Times New Roman" w:cs="Times New Roman"/>
              </w:rPr>
            </w:pPr>
          </w:p>
        </w:tc>
        <w:tc>
          <w:tcPr>
            <w:tcW w:w="0" w:type="auto"/>
            <w:vMerge w:val="restart"/>
          </w:tcPr>
          <w:p w14:paraId="4F4FF25F"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Sistemos architektūros kūrimas</w:t>
            </w:r>
          </w:p>
          <w:p w14:paraId="4912088E" w14:textId="77777777" w:rsidR="00514568" w:rsidRPr="00DA17FD" w:rsidRDefault="00514568" w:rsidP="009F1ADF">
            <w:pPr>
              <w:rPr>
                <w:rFonts w:ascii="Times New Roman" w:hAnsi="Times New Roman" w:cs="Times New Roman"/>
              </w:rPr>
            </w:pPr>
          </w:p>
        </w:tc>
        <w:tc>
          <w:tcPr>
            <w:tcW w:w="0" w:type="auto"/>
          </w:tcPr>
          <w:p w14:paraId="53DF103E"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Programinės įrangos ir integracijos planavimas (duomenų bazės, kitų sistemų integracijos).</w:t>
            </w:r>
          </w:p>
        </w:tc>
      </w:tr>
      <w:tr w:rsidR="00514568" w:rsidRPr="00DA17FD" w14:paraId="69370E59" w14:textId="77777777" w:rsidTr="009F1ADF">
        <w:tc>
          <w:tcPr>
            <w:tcW w:w="0" w:type="auto"/>
            <w:vMerge/>
          </w:tcPr>
          <w:p w14:paraId="45DD152E" w14:textId="77777777" w:rsidR="00514568" w:rsidRPr="00DA17FD" w:rsidRDefault="00514568" w:rsidP="009F1ADF">
            <w:pPr>
              <w:rPr>
                <w:rFonts w:ascii="Times New Roman" w:hAnsi="Times New Roman" w:cs="Times New Roman"/>
              </w:rPr>
            </w:pPr>
          </w:p>
        </w:tc>
        <w:tc>
          <w:tcPr>
            <w:tcW w:w="0" w:type="auto"/>
            <w:vMerge/>
          </w:tcPr>
          <w:p w14:paraId="4D826A44" w14:textId="77777777" w:rsidR="00514568" w:rsidRPr="00DA17FD" w:rsidRDefault="00514568" w:rsidP="009F1ADF">
            <w:pPr>
              <w:rPr>
                <w:rFonts w:ascii="Times New Roman" w:hAnsi="Times New Roman" w:cs="Times New Roman"/>
              </w:rPr>
            </w:pPr>
          </w:p>
        </w:tc>
        <w:tc>
          <w:tcPr>
            <w:tcW w:w="0" w:type="auto"/>
          </w:tcPr>
          <w:p w14:paraId="1F338367"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Vartotojo sąsajos dizainas (UI/UX).</w:t>
            </w:r>
          </w:p>
        </w:tc>
      </w:tr>
      <w:tr w:rsidR="00514568" w:rsidRPr="00DA17FD" w14:paraId="16B8BC6D" w14:textId="77777777" w:rsidTr="009F1ADF">
        <w:tc>
          <w:tcPr>
            <w:tcW w:w="0" w:type="auto"/>
            <w:vMerge/>
          </w:tcPr>
          <w:p w14:paraId="002E5995" w14:textId="77777777" w:rsidR="00514568" w:rsidRPr="00DA17FD" w:rsidRDefault="00514568" w:rsidP="009F1ADF">
            <w:pPr>
              <w:rPr>
                <w:rFonts w:ascii="Times New Roman" w:hAnsi="Times New Roman" w:cs="Times New Roman"/>
              </w:rPr>
            </w:pPr>
          </w:p>
        </w:tc>
        <w:tc>
          <w:tcPr>
            <w:tcW w:w="0" w:type="auto"/>
            <w:vMerge/>
          </w:tcPr>
          <w:p w14:paraId="0D2F562A" w14:textId="77777777" w:rsidR="00514568" w:rsidRPr="00DA17FD" w:rsidRDefault="00514568" w:rsidP="009F1ADF">
            <w:pPr>
              <w:rPr>
                <w:rFonts w:ascii="Times New Roman" w:hAnsi="Times New Roman" w:cs="Times New Roman"/>
              </w:rPr>
            </w:pPr>
          </w:p>
        </w:tc>
        <w:tc>
          <w:tcPr>
            <w:tcW w:w="0" w:type="auto"/>
          </w:tcPr>
          <w:p w14:paraId="6C09431A" w14:textId="77777777" w:rsidR="00514568" w:rsidRPr="00BC7A21" w:rsidRDefault="00514568" w:rsidP="009F1ADF">
            <w:pPr>
              <w:rPr>
                <w:rFonts w:ascii="Times New Roman" w:hAnsi="Times New Roman" w:cs="Times New Roman"/>
              </w:rPr>
            </w:pPr>
            <w:r w:rsidRPr="00BC7A21">
              <w:rPr>
                <w:rFonts w:ascii="Times New Roman" w:hAnsi="Times New Roman" w:cs="Times New Roman"/>
              </w:rPr>
              <w:t>Saugumo, privatumą ir prieinamumą užtikrinančių sprendimų numatymas.</w:t>
            </w:r>
          </w:p>
        </w:tc>
      </w:tr>
      <w:tr w:rsidR="00514568" w:rsidRPr="00DA17FD" w14:paraId="441206BF" w14:textId="77777777" w:rsidTr="009F1ADF">
        <w:tc>
          <w:tcPr>
            <w:tcW w:w="0" w:type="auto"/>
            <w:vMerge/>
          </w:tcPr>
          <w:p w14:paraId="48215632" w14:textId="77777777" w:rsidR="00514568" w:rsidRPr="00DA17FD" w:rsidRDefault="00514568" w:rsidP="009F1ADF">
            <w:pPr>
              <w:rPr>
                <w:rFonts w:ascii="Times New Roman" w:hAnsi="Times New Roman" w:cs="Times New Roman"/>
              </w:rPr>
            </w:pPr>
          </w:p>
        </w:tc>
        <w:tc>
          <w:tcPr>
            <w:tcW w:w="0" w:type="auto"/>
            <w:vMerge/>
          </w:tcPr>
          <w:p w14:paraId="41F4A9A2" w14:textId="77777777" w:rsidR="00514568" w:rsidRPr="00DA17FD" w:rsidRDefault="00514568" w:rsidP="009F1ADF">
            <w:pPr>
              <w:rPr>
                <w:rFonts w:ascii="Times New Roman" w:hAnsi="Times New Roman" w:cs="Times New Roman"/>
              </w:rPr>
            </w:pPr>
          </w:p>
        </w:tc>
        <w:tc>
          <w:tcPr>
            <w:tcW w:w="0" w:type="auto"/>
          </w:tcPr>
          <w:p w14:paraId="621C9426" w14:textId="77777777" w:rsidR="00514568" w:rsidRPr="00DA17FD" w:rsidRDefault="00514568" w:rsidP="009F1ADF">
            <w:pPr>
              <w:jc w:val="left"/>
              <w:rPr>
                <w:rFonts w:ascii="Times New Roman" w:hAnsi="Times New Roman" w:cs="Times New Roman"/>
              </w:rPr>
            </w:pPr>
            <w:r w:rsidRPr="00DA17FD">
              <w:rPr>
                <w:rFonts w:ascii="Times New Roman" w:hAnsi="Times New Roman" w:cs="Times New Roman"/>
              </w:rPr>
              <w:t>Pokalbių srautų valdymo nustatymas (pvz., duomenų valdymas, pokalbio istorija).</w:t>
            </w:r>
          </w:p>
        </w:tc>
      </w:tr>
      <w:tr w:rsidR="00514568" w:rsidRPr="00DA17FD" w14:paraId="7F4C9A61" w14:textId="77777777" w:rsidTr="009F1ADF">
        <w:tc>
          <w:tcPr>
            <w:tcW w:w="0" w:type="auto"/>
            <w:vMerge/>
          </w:tcPr>
          <w:p w14:paraId="02999732" w14:textId="77777777" w:rsidR="00514568" w:rsidRPr="00DA17FD" w:rsidRDefault="00514568" w:rsidP="009F1ADF">
            <w:pPr>
              <w:rPr>
                <w:rFonts w:ascii="Times New Roman" w:hAnsi="Times New Roman" w:cs="Times New Roman"/>
              </w:rPr>
            </w:pPr>
          </w:p>
        </w:tc>
        <w:tc>
          <w:tcPr>
            <w:tcW w:w="0" w:type="auto"/>
            <w:vMerge/>
          </w:tcPr>
          <w:p w14:paraId="594A096B" w14:textId="77777777" w:rsidR="00514568" w:rsidRPr="00DA17FD" w:rsidRDefault="00514568" w:rsidP="009F1ADF">
            <w:pPr>
              <w:rPr>
                <w:rFonts w:ascii="Times New Roman" w:hAnsi="Times New Roman" w:cs="Times New Roman"/>
              </w:rPr>
            </w:pPr>
          </w:p>
        </w:tc>
        <w:tc>
          <w:tcPr>
            <w:tcW w:w="0" w:type="auto"/>
          </w:tcPr>
          <w:p w14:paraId="085826D1"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Naudotojų saugos, prieigos kontrolės.</w:t>
            </w:r>
          </w:p>
        </w:tc>
      </w:tr>
      <w:tr w:rsidR="00514568" w:rsidRPr="00DA17FD" w14:paraId="6D9009AD" w14:textId="77777777" w:rsidTr="009F1ADF">
        <w:tc>
          <w:tcPr>
            <w:tcW w:w="0" w:type="auto"/>
            <w:vMerge/>
          </w:tcPr>
          <w:p w14:paraId="38CB6C28" w14:textId="77777777" w:rsidR="00514568" w:rsidRPr="00DA17FD" w:rsidRDefault="00514568" w:rsidP="009F1ADF">
            <w:pPr>
              <w:rPr>
                <w:rFonts w:ascii="Times New Roman" w:hAnsi="Times New Roman" w:cs="Times New Roman"/>
              </w:rPr>
            </w:pPr>
          </w:p>
        </w:tc>
        <w:tc>
          <w:tcPr>
            <w:tcW w:w="0" w:type="auto"/>
            <w:vMerge w:val="restart"/>
          </w:tcPr>
          <w:p w14:paraId="6F010A2D"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Natūralios kalbos supratimo (NLU) modulio kūrimas</w:t>
            </w:r>
          </w:p>
          <w:p w14:paraId="15F063C6" w14:textId="77777777" w:rsidR="00514568" w:rsidRPr="00DA17FD" w:rsidRDefault="00514568" w:rsidP="009F1ADF">
            <w:pPr>
              <w:rPr>
                <w:rFonts w:ascii="Times New Roman" w:hAnsi="Times New Roman" w:cs="Times New Roman"/>
              </w:rPr>
            </w:pPr>
          </w:p>
        </w:tc>
        <w:tc>
          <w:tcPr>
            <w:tcW w:w="0" w:type="auto"/>
          </w:tcPr>
          <w:p w14:paraId="42306D55"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Mokymo duomenų parinkimas ir apdorojimas (Lietuvių kalbos tekstai).</w:t>
            </w:r>
          </w:p>
          <w:p w14:paraId="56DF3DE1" w14:textId="77777777" w:rsidR="00514568" w:rsidRPr="00DA17FD" w:rsidRDefault="00514568" w:rsidP="009F1ADF">
            <w:pPr>
              <w:rPr>
                <w:rFonts w:ascii="Times New Roman" w:hAnsi="Times New Roman" w:cs="Times New Roman"/>
              </w:rPr>
            </w:pPr>
          </w:p>
        </w:tc>
      </w:tr>
      <w:tr w:rsidR="00514568" w:rsidRPr="00DA17FD" w14:paraId="1BD7DA2C" w14:textId="77777777" w:rsidTr="009F1ADF">
        <w:tc>
          <w:tcPr>
            <w:tcW w:w="0" w:type="auto"/>
            <w:vMerge/>
          </w:tcPr>
          <w:p w14:paraId="49D02084" w14:textId="77777777" w:rsidR="00514568" w:rsidRPr="00DA17FD" w:rsidRDefault="00514568" w:rsidP="009F1ADF">
            <w:pPr>
              <w:rPr>
                <w:rFonts w:ascii="Times New Roman" w:hAnsi="Times New Roman" w:cs="Times New Roman"/>
              </w:rPr>
            </w:pPr>
          </w:p>
        </w:tc>
        <w:tc>
          <w:tcPr>
            <w:tcW w:w="0" w:type="auto"/>
            <w:vMerge/>
          </w:tcPr>
          <w:p w14:paraId="507C4CBB" w14:textId="77777777" w:rsidR="00514568" w:rsidRPr="00DA17FD" w:rsidRDefault="00514568" w:rsidP="009F1ADF">
            <w:pPr>
              <w:rPr>
                <w:rFonts w:ascii="Times New Roman" w:hAnsi="Times New Roman" w:cs="Times New Roman"/>
              </w:rPr>
            </w:pPr>
          </w:p>
        </w:tc>
        <w:tc>
          <w:tcPr>
            <w:tcW w:w="0" w:type="auto"/>
          </w:tcPr>
          <w:p w14:paraId="4B988789"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Pokalbio roboto gebėjimų suprasti gramatines klaidas bei natūralią kalbą įdiegimas.</w:t>
            </w:r>
          </w:p>
        </w:tc>
      </w:tr>
      <w:tr w:rsidR="00514568" w:rsidRPr="00DA17FD" w14:paraId="3D417B93" w14:textId="77777777" w:rsidTr="009F1ADF">
        <w:tc>
          <w:tcPr>
            <w:tcW w:w="0" w:type="auto"/>
            <w:vMerge/>
          </w:tcPr>
          <w:p w14:paraId="42D9864D" w14:textId="77777777" w:rsidR="00514568" w:rsidRPr="00DA17FD" w:rsidRDefault="00514568" w:rsidP="009F1ADF">
            <w:pPr>
              <w:rPr>
                <w:rFonts w:ascii="Times New Roman" w:hAnsi="Times New Roman" w:cs="Times New Roman"/>
              </w:rPr>
            </w:pPr>
          </w:p>
        </w:tc>
        <w:tc>
          <w:tcPr>
            <w:tcW w:w="0" w:type="auto"/>
            <w:vMerge/>
          </w:tcPr>
          <w:p w14:paraId="2E021A48" w14:textId="77777777" w:rsidR="00514568" w:rsidRPr="00DA17FD" w:rsidRDefault="00514568" w:rsidP="009F1ADF">
            <w:pPr>
              <w:rPr>
                <w:rFonts w:ascii="Times New Roman" w:hAnsi="Times New Roman" w:cs="Times New Roman"/>
              </w:rPr>
            </w:pPr>
          </w:p>
        </w:tc>
        <w:tc>
          <w:tcPr>
            <w:tcW w:w="0" w:type="auto"/>
          </w:tcPr>
          <w:p w14:paraId="21B6FB9F"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Esybių atpažinimo funkcionalumo kūrimas.</w:t>
            </w:r>
          </w:p>
        </w:tc>
      </w:tr>
      <w:tr w:rsidR="00514568" w:rsidRPr="00DA17FD" w14:paraId="23A9C8F6" w14:textId="77777777" w:rsidTr="009F1ADF">
        <w:tc>
          <w:tcPr>
            <w:tcW w:w="0" w:type="auto"/>
            <w:vMerge/>
          </w:tcPr>
          <w:p w14:paraId="142E9A36" w14:textId="77777777" w:rsidR="00514568" w:rsidRPr="00DA17FD" w:rsidRDefault="00514568" w:rsidP="009F1ADF">
            <w:pPr>
              <w:rPr>
                <w:rFonts w:ascii="Times New Roman" w:hAnsi="Times New Roman" w:cs="Times New Roman"/>
              </w:rPr>
            </w:pPr>
          </w:p>
        </w:tc>
        <w:tc>
          <w:tcPr>
            <w:tcW w:w="0" w:type="auto"/>
            <w:vMerge w:val="restart"/>
          </w:tcPr>
          <w:p w14:paraId="5ADEBAFE"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Rekomendacijų generavimo logikos kūrimas</w:t>
            </w:r>
          </w:p>
          <w:p w14:paraId="2DB89703" w14:textId="77777777" w:rsidR="00514568" w:rsidRPr="00DA17FD" w:rsidRDefault="00514568" w:rsidP="009F1ADF">
            <w:pPr>
              <w:rPr>
                <w:rFonts w:ascii="Times New Roman" w:hAnsi="Times New Roman" w:cs="Times New Roman"/>
              </w:rPr>
            </w:pPr>
          </w:p>
        </w:tc>
        <w:tc>
          <w:tcPr>
            <w:tcW w:w="0" w:type="auto"/>
          </w:tcPr>
          <w:p w14:paraId="1D8627C8"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"Mokymasis bendradarbiaujant" (MB) metodologijos integracija.</w:t>
            </w:r>
          </w:p>
        </w:tc>
      </w:tr>
      <w:tr w:rsidR="00514568" w:rsidRPr="00DA17FD" w14:paraId="341EE582" w14:textId="77777777" w:rsidTr="009F1ADF">
        <w:tc>
          <w:tcPr>
            <w:tcW w:w="0" w:type="auto"/>
            <w:vMerge/>
          </w:tcPr>
          <w:p w14:paraId="438F52D8" w14:textId="77777777" w:rsidR="00514568" w:rsidRPr="00DA17FD" w:rsidRDefault="00514568" w:rsidP="009F1ADF">
            <w:pPr>
              <w:rPr>
                <w:rFonts w:ascii="Times New Roman" w:hAnsi="Times New Roman" w:cs="Times New Roman"/>
              </w:rPr>
            </w:pPr>
          </w:p>
        </w:tc>
        <w:tc>
          <w:tcPr>
            <w:tcW w:w="0" w:type="auto"/>
            <w:vMerge/>
          </w:tcPr>
          <w:p w14:paraId="6C69FB43" w14:textId="77777777" w:rsidR="00514568" w:rsidRPr="00DA17FD" w:rsidRDefault="00514568" w:rsidP="009F1ADF">
            <w:pPr>
              <w:rPr>
                <w:rFonts w:ascii="Times New Roman" w:hAnsi="Times New Roman" w:cs="Times New Roman"/>
              </w:rPr>
            </w:pPr>
          </w:p>
        </w:tc>
        <w:tc>
          <w:tcPr>
            <w:tcW w:w="0" w:type="auto"/>
          </w:tcPr>
          <w:p w14:paraId="38D92E87"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Statistinių duomenų analizės ir rekomendacijų generavimo algoritmų kūrimas.</w:t>
            </w:r>
          </w:p>
          <w:p w14:paraId="7EDACE2D" w14:textId="77777777" w:rsidR="00514568" w:rsidRPr="00DA17FD" w:rsidRDefault="00514568" w:rsidP="009F1ADF">
            <w:pPr>
              <w:rPr>
                <w:rFonts w:ascii="Times New Roman" w:hAnsi="Times New Roman" w:cs="Times New Roman"/>
              </w:rPr>
            </w:pPr>
          </w:p>
        </w:tc>
      </w:tr>
      <w:tr w:rsidR="00514568" w:rsidRPr="00DA17FD" w14:paraId="50304890" w14:textId="77777777" w:rsidTr="009F1ADF">
        <w:tc>
          <w:tcPr>
            <w:tcW w:w="0" w:type="auto"/>
            <w:vMerge/>
          </w:tcPr>
          <w:p w14:paraId="20578AF0" w14:textId="77777777" w:rsidR="00514568" w:rsidRPr="00DA17FD" w:rsidRDefault="00514568" w:rsidP="009F1ADF">
            <w:pPr>
              <w:rPr>
                <w:rFonts w:ascii="Times New Roman" w:hAnsi="Times New Roman" w:cs="Times New Roman"/>
              </w:rPr>
            </w:pPr>
          </w:p>
        </w:tc>
        <w:tc>
          <w:tcPr>
            <w:tcW w:w="0" w:type="auto"/>
            <w:vMerge/>
          </w:tcPr>
          <w:p w14:paraId="5979E371" w14:textId="77777777" w:rsidR="00514568" w:rsidRPr="00DA17FD" w:rsidRDefault="00514568" w:rsidP="009F1ADF">
            <w:pPr>
              <w:rPr>
                <w:rFonts w:ascii="Times New Roman" w:hAnsi="Times New Roman" w:cs="Times New Roman"/>
              </w:rPr>
            </w:pPr>
          </w:p>
        </w:tc>
        <w:tc>
          <w:tcPr>
            <w:tcW w:w="0" w:type="auto"/>
          </w:tcPr>
          <w:p w14:paraId="3417401E"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Rekomendacijų personalizavimo pagal vartotojo pateiktus komentarus realizavimas.</w:t>
            </w:r>
          </w:p>
        </w:tc>
      </w:tr>
      <w:tr w:rsidR="00514568" w:rsidRPr="00DA17FD" w14:paraId="44CA2C4D" w14:textId="77777777" w:rsidTr="009F1ADF">
        <w:tc>
          <w:tcPr>
            <w:tcW w:w="0" w:type="auto"/>
            <w:vMerge/>
          </w:tcPr>
          <w:p w14:paraId="675C8BA9" w14:textId="77777777" w:rsidR="00514568" w:rsidRPr="00DA17FD" w:rsidRDefault="00514568" w:rsidP="009F1ADF">
            <w:pPr>
              <w:rPr>
                <w:rFonts w:ascii="Times New Roman" w:hAnsi="Times New Roman" w:cs="Times New Roman"/>
              </w:rPr>
            </w:pPr>
          </w:p>
        </w:tc>
        <w:tc>
          <w:tcPr>
            <w:tcW w:w="0" w:type="auto"/>
            <w:vMerge w:val="restart"/>
          </w:tcPr>
          <w:p w14:paraId="6466B9F2"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Duomenų bazės integracija</w:t>
            </w:r>
          </w:p>
          <w:p w14:paraId="53F853CD" w14:textId="77777777" w:rsidR="00514568" w:rsidRPr="00DA17FD" w:rsidRDefault="00514568" w:rsidP="009F1ADF">
            <w:pPr>
              <w:rPr>
                <w:rFonts w:ascii="Times New Roman" w:hAnsi="Times New Roman" w:cs="Times New Roman"/>
              </w:rPr>
            </w:pPr>
          </w:p>
        </w:tc>
        <w:tc>
          <w:tcPr>
            <w:tcW w:w="0" w:type="auto"/>
          </w:tcPr>
          <w:p w14:paraId="78B3C5F9"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Statistinių duomenų (~140 rodiklių) struktūros ir saugyklos paruošimas.</w:t>
            </w:r>
          </w:p>
          <w:p w14:paraId="23BECDE1" w14:textId="77777777" w:rsidR="00514568" w:rsidRPr="00DA17FD" w:rsidRDefault="00514568" w:rsidP="009F1ADF">
            <w:pPr>
              <w:rPr>
                <w:rFonts w:ascii="Times New Roman" w:hAnsi="Times New Roman" w:cs="Times New Roman"/>
              </w:rPr>
            </w:pPr>
          </w:p>
        </w:tc>
      </w:tr>
      <w:tr w:rsidR="00514568" w:rsidRPr="00DA17FD" w14:paraId="28A643BA" w14:textId="77777777" w:rsidTr="009F1ADF">
        <w:tc>
          <w:tcPr>
            <w:tcW w:w="0" w:type="auto"/>
            <w:vMerge/>
          </w:tcPr>
          <w:p w14:paraId="1B126044" w14:textId="77777777" w:rsidR="00514568" w:rsidRPr="00DA17FD" w:rsidRDefault="00514568" w:rsidP="009F1ADF">
            <w:pPr>
              <w:rPr>
                <w:rFonts w:ascii="Times New Roman" w:hAnsi="Times New Roman" w:cs="Times New Roman"/>
              </w:rPr>
            </w:pPr>
          </w:p>
        </w:tc>
        <w:tc>
          <w:tcPr>
            <w:tcW w:w="0" w:type="auto"/>
            <w:vMerge/>
          </w:tcPr>
          <w:p w14:paraId="2B03BF76" w14:textId="77777777" w:rsidR="00514568" w:rsidRPr="00DA17FD" w:rsidRDefault="00514568" w:rsidP="009F1ADF">
            <w:pPr>
              <w:rPr>
                <w:rFonts w:ascii="Times New Roman" w:hAnsi="Times New Roman" w:cs="Times New Roman"/>
              </w:rPr>
            </w:pPr>
          </w:p>
        </w:tc>
        <w:tc>
          <w:tcPr>
            <w:tcW w:w="0" w:type="auto"/>
          </w:tcPr>
          <w:p w14:paraId="49D4D288"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Dinaminio duomenų papildymo ir valdymo mechanizmo parengimas.</w:t>
            </w:r>
          </w:p>
        </w:tc>
      </w:tr>
      <w:tr w:rsidR="00514568" w:rsidRPr="00DA17FD" w14:paraId="66D31D2F" w14:textId="77777777" w:rsidTr="009F1ADF">
        <w:tc>
          <w:tcPr>
            <w:tcW w:w="0" w:type="auto"/>
            <w:vMerge/>
          </w:tcPr>
          <w:p w14:paraId="0D80FA02" w14:textId="77777777" w:rsidR="00514568" w:rsidRPr="00DA17FD" w:rsidRDefault="00514568" w:rsidP="009F1ADF">
            <w:pPr>
              <w:rPr>
                <w:rFonts w:ascii="Times New Roman" w:hAnsi="Times New Roman" w:cs="Times New Roman"/>
              </w:rPr>
            </w:pPr>
          </w:p>
        </w:tc>
        <w:tc>
          <w:tcPr>
            <w:tcW w:w="0" w:type="auto"/>
            <w:vMerge w:val="restart"/>
          </w:tcPr>
          <w:p w14:paraId="2803E47D"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Vartotojo sąsajos kūrimas</w:t>
            </w:r>
          </w:p>
          <w:p w14:paraId="38614702" w14:textId="77777777" w:rsidR="00514568" w:rsidRPr="00DA17FD" w:rsidRDefault="00514568" w:rsidP="009F1ADF">
            <w:pPr>
              <w:rPr>
                <w:rFonts w:ascii="Times New Roman" w:hAnsi="Times New Roman" w:cs="Times New Roman"/>
              </w:rPr>
            </w:pPr>
          </w:p>
        </w:tc>
        <w:tc>
          <w:tcPr>
            <w:tcW w:w="0" w:type="auto"/>
          </w:tcPr>
          <w:p w14:paraId="06EDE907"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Pokalbio lango funkcionalumų kūrimas, leidžiant naudotojui:</w:t>
            </w:r>
          </w:p>
        </w:tc>
      </w:tr>
      <w:tr w:rsidR="00514568" w:rsidRPr="00DA17FD" w14:paraId="7426936F" w14:textId="77777777" w:rsidTr="009F1ADF">
        <w:tc>
          <w:tcPr>
            <w:tcW w:w="0" w:type="auto"/>
            <w:vMerge/>
          </w:tcPr>
          <w:p w14:paraId="4C138464" w14:textId="77777777" w:rsidR="00514568" w:rsidRPr="00DA17FD" w:rsidRDefault="00514568" w:rsidP="009F1ADF">
            <w:pPr>
              <w:rPr>
                <w:rFonts w:ascii="Times New Roman" w:hAnsi="Times New Roman" w:cs="Times New Roman"/>
              </w:rPr>
            </w:pPr>
          </w:p>
        </w:tc>
        <w:tc>
          <w:tcPr>
            <w:tcW w:w="0" w:type="auto"/>
            <w:vMerge/>
          </w:tcPr>
          <w:p w14:paraId="23CAD4E2" w14:textId="77777777" w:rsidR="00514568" w:rsidRPr="00DA17FD" w:rsidRDefault="00514568" w:rsidP="009F1ADF">
            <w:pPr>
              <w:rPr>
                <w:rFonts w:ascii="Times New Roman" w:hAnsi="Times New Roman" w:cs="Times New Roman"/>
              </w:rPr>
            </w:pPr>
          </w:p>
        </w:tc>
        <w:tc>
          <w:tcPr>
            <w:tcW w:w="0" w:type="auto"/>
          </w:tcPr>
          <w:p w14:paraId="3755B2CD"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Rašyti užklausas, stebėti istoriją.</w:t>
            </w:r>
          </w:p>
        </w:tc>
      </w:tr>
      <w:tr w:rsidR="00514568" w:rsidRPr="00DA17FD" w14:paraId="2EECB621" w14:textId="77777777" w:rsidTr="009F1ADF">
        <w:tc>
          <w:tcPr>
            <w:tcW w:w="0" w:type="auto"/>
            <w:vMerge/>
          </w:tcPr>
          <w:p w14:paraId="06F2F6A6" w14:textId="77777777" w:rsidR="00514568" w:rsidRPr="00DA17FD" w:rsidRDefault="00514568" w:rsidP="009F1ADF">
            <w:pPr>
              <w:rPr>
                <w:rFonts w:ascii="Times New Roman" w:hAnsi="Times New Roman" w:cs="Times New Roman"/>
              </w:rPr>
            </w:pPr>
          </w:p>
        </w:tc>
        <w:tc>
          <w:tcPr>
            <w:tcW w:w="0" w:type="auto"/>
            <w:vMerge/>
          </w:tcPr>
          <w:p w14:paraId="31ECF262" w14:textId="77777777" w:rsidR="00514568" w:rsidRPr="00DA17FD" w:rsidRDefault="00514568" w:rsidP="009F1ADF">
            <w:pPr>
              <w:rPr>
                <w:rFonts w:ascii="Times New Roman" w:hAnsi="Times New Roman" w:cs="Times New Roman"/>
              </w:rPr>
            </w:pPr>
          </w:p>
        </w:tc>
        <w:tc>
          <w:tcPr>
            <w:tcW w:w="0" w:type="auto"/>
          </w:tcPr>
          <w:p w14:paraId="6A1B564B"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Įkelti dokumentus (PDF, DOCX) ir paveikslėlius.</w:t>
            </w:r>
          </w:p>
        </w:tc>
      </w:tr>
      <w:tr w:rsidR="00514568" w:rsidRPr="00DA17FD" w14:paraId="4981A175" w14:textId="77777777" w:rsidTr="009F1ADF">
        <w:tc>
          <w:tcPr>
            <w:tcW w:w="0" w:type="auto"/>
            <w:vMerge/>
          </w:tcPr>
          <w:p w14:paraId="4A13E5EE" w14:textId="77777777" w:rsidR="00514568" w:rsidRPr="00DA17FD" w:rsidRDefault="00514568" w:rsidP="009F1ADF">
            <w:pPr>
              <w:rPr>
                <w:rFonts w:ascii="Times New Roman" w:hAnsi="Times New Roman" w:cs="Times New Roman"/>
              </w:rPr>
            </w:pPr>
          </w:p>
        </w:tc>
        <w:tc>
          <w:tcPr>
            <w:tcW w:w="0" w:type="auto"/>
            <w:vMerge/>
          </w:tcPr>
          <w:p w14:paraId="7868C269" w14:textId="77777777" w:rsidR="00514568" w:rsidRPr="00DA17FD" w:rsidRDefault="00514568" w:rsidP="009F1ADF">
            <w:pPr>
              <w:rPr>
                <w:rFonts w:ascii="Times New Roman" w:hAnsi="Times New Roman" w:cs="Times New Roman"/>
              </w:rPr>
            </w:pPr>
          </w:p>
        </w:tc>
        <w:tc>
          <w:tcPr>
            <w:tcW w:w="0" w:type="auto"/>
          </w:tcPr>
          <w:p w14:paraId="65F72603"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Naudotis formomis su parametrais pagal MB metodiką.</w:t>
            </w:r>
          </w:p>
        </w:tc>
      </w:tr>
      <w:tr w:rsidR="00514568" w:rsidRPr="00DA17FD" w14:paraId="5C440764" w14:textId="77777777" w:rsidTr="009F1ADF">
        <w:tc>
          <w:tcPr>
            <w:tcW w:w="0" w:type="auto"/>
            <w:vMerge/>
          </w:tcPr>
          <w:p w14:paraId="0D1BF108" w14:textId="77777777" w:rsidR="00514568" w:rsidRPr="00DA17FD" w:rsidRDefault="00514568" w:rsidP="009F1ADF">
            <w:pPr>
              <w:rPr>
                <w:rFonts w:ascii="Times New Roman" w:hAnsi="Times New Roman" w:cs="Times New Roman"/>
              </w:rPr>
            </w:pPr>
          </w:p>
        </w:tc>
        <w:tc>
          <w:tcPr>
            <w:tcW w:w="0" w:type="auto"/>
            <w:vMerge/>
          </w:tcPr>
          <w:p w14:paraId="03FA6620" w14:textId="77777777" w:rsidR="00514568" w:rsidRPr="00DA17FD" w:rsidRDefault="00514568" w:rsidP="009F1ADF">
            <w:pPr>
              <w:rPr>
                <w:rFonts w:ascii="Times New Roman" w:hAnsi="Times New Roman" w:cs="Times New Roman"/>
              </w:rPr>
            </w:pPr>
          </w:p>
        </w:tc>
        <w:tc>
          <w:tcPr>
            <w:tcW w:w="0" w:type="auto"/>
          </w:tcPr>
          <w:p w14:paraId="382C7F2A"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Rezultatų pateikimas su galimybe peržiūrėti diagramas ir kitus statistinius duomenis.</w:t>
            </w:r>
          </w:p>
          <w:p w14:paraId="1E17482D" w14:textId="77777777" w:rsidR="00514568" w:rsidRPr="00DA17FD" w:rsidRDefault="00514568" w:rsidP="009F1ADF">
            <w:pPr>
              <w:rPr>
                <w:rFonts w:ascii="Times New Roman" w:hAnsi="Times New Roman" w:cs="Times New Roman"/>
              </w:rPr>
            </w:pPr>
          </w:p>
        </w:tc>
      </w:tr>
      <w:tr w:rsidR="00514568" w:rsidRPr="00DA17FD" w14:paraId="1DDB63B5" w14:textId="77777777" w:rsidTr="009F1ADF">
        <w:tc>
          <w:tcPr>
            <w:tcW w:w="0" w:type="auto"/>
            <w:vMerge/>
          </w:tcPr>
          <w:p w14:paraId="38DC7C4B" w14:textId="77777777" w:rsidR="00514568" w:rsidRPr="00DA17FD" w:rsidRDefault="00514568" w:rsidP="009F1ADF">
            <w:pPr>
              <w:rPr>
                <w:rFonts w:ascii="Times New Roman" w:hAnsi="Times New Roman" w:cs="Times New Roman"/>
              </w:rPr>
            </w:pPr>
          </w:p>
        </w:tc>
        <w:tc>
          <w:tcPr>
            <w:tcW w:w="0" w:type="auto"/>
            <w:vMerge w:val="restart"/>
          </w:tcPr>
          <w:p w14:paraId="7D991179"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Integracijų su kitomis sistemomis realizavimas</w:t>
            </w:r>
          </w:p>
          <w:p w14:paraId="7440530E" w14:textId="77777777" w:rsidR="00514568" w:rsidRPr="00DA17FD" w:rsidRDefault="00514568" w:rsidP="009F1ADF">
            <w:pPr>
              <w:rPr>
                <w:rFonts w:ascii="Times New Roman" w:hAnsi="Times New Roman" w:cs="Times New Roman"/>
              </w:rPr>
            </w:pPr>
          </w:p>
        </w:tc>
        <w:tc>
          <w:tcPr>
            <w:tcW w:w="0" w:type="auto"/>
          </w:tcPr>
          <w:p w14:paraId="62BF22EA"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Sąsajų kūrimas tarp roboto ir išorinių sistemų (Palantir).</w:t>
            </w:r>
          </w:p>
        </w:tc>
      </w:tr>
      <w:tr w:rsidR="00514568" w:rsidRPr="00DA17FD" w14:paraId="028B3FC7" w14:textId="77777777" w:rsidTr="009F1ADF">
        <w:tc>
          <w:tcPr>
            <w:tcW w:w="0" w:type="auto"/>
            <w:vMerge/>
          </w:tcPr>
          <w:p w14:paraId="048CE775" w14:textId="77777777" w:rsidR="00514568" w:rsidRPr="00DA17FD" w:rsidRDefault="00514568" w:rsidP="009F1ADF">
            <w:pPr>
              <w:rPr>
                <w:rFonts w:ascii="Times New Roman" w:hAnsi="Times New Roman" w:cs="Times New Roman"/>
              </w:rPr>
            </w:pPr>
          </w:p>
        </w:tc>
        <w:tc>
          <w:tcPr>
            <w:tcW w:w="0" w:type="auto"/>
            <w:vMerge/>
          </w:tcPr>
          <w:p w14:paraId="2C9818AB" w14:textId="77777777" w:rsidR="00514568" w:rsidRPr="00DA17FD" w:rsidRDefault="00514568" w:rsidP="009F1ADF">
            <w:pPr>
              <w:rPr>
                <w:rFonts w:ascii="Times New Roman" w:hAnsi="Times New Roman" w:cs="Times New Roman"/>
              </w:rPr>
            </w:pPr>
          </w:p>
        </w:tc>
        <w:tc>
          <w:tcPr>
            <w:tcW w:w="0" w:type="auto"/>
          </w:tcPr>
          <w:p w14:paraId="61F7358E" w14:textId="7D8C104C" w:rsidR="00514568" w:rsidRPr="00BC7A21" w:rsidRDefault="00300921" w:rsidP="009F1ADF">
            <w:pPr>
              <w:rPr>
                <w:rFonts w:ascii="Times New Roman" w:hAnsi="Times New Roman" w:cs="Times New Roman"/>
              </w:rPr>
            </w:pPr>
            <w:r w:rsidRPr="00BC7A21">
              <w:rPr>
                <w:rFonts w:ascii="Times New Roman" w:hAnsi="Times New Roman" w:cs="Times New Roman"/>
              </w:rPr>
              <w:t>Pokalbių r</w:t>
            </w:r>
            <w:r w:rsidR="00514568" w:rsidRPr="00BC7A21">
              <w:rPr>
                <w:rFonts w:ascii="Times New Roman" w:hAnsi="Times New Roman" w:cs="Times New Roman"/>
              </w:rPr>
              <w:t>oboto įterpimo (embedded) funkcionalumo parengimas.</w:t>
            </w:r>
          </w:p>
        </w:tc>
      </w:tr>
      <w:tr w:rsidR="00514568" w:rsidRPr="00DA17FD" w14:paraId="4B1E04AE" w14:textId="77777777" w:rsidTr="009F1ADF">
        <w:tc>
          <w:tcPr>
            <w:tcW w:w="0" w:type="auto"/>
            <w:vMerge/>
          </w:tcPr>
          <w:p w14:paraId="331A6F24" w14:textId="77777777" w:rsidR="00514568" w:rsidRPr="00DA17FD" w:rsidRDefault="00514568" w:rsidP="009F1ADF">
            <w:pPr>
              <w:rPr>
                <w:rFonts w:ascii="Times New Roman" w:hAnsi="Times New Roman" w:cs="Times New Roman"/>
              </w:rPr>
            </w:pPr>
          </w:p>
        </w:tc>
        <w:tc>
          <w:tcPr>
            <w:tcW w:w="0" w:type="auto"/>
            <w:vMerge w:val="restart"/>
          </w:tcPr>
          <w:p w14:paraId="18267440"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Testavimo aplinkos sukūrimas</w:t>
            </w:r>
          </w:p>
          <w:p w14:paraId="16468043" w14:textId="77777777" w:rsidR="00514568" w:rsidRPr="00DA17FD" w:rsidRDefault="00514568" w:rsidP="009F1ADF">
            <w:pPr>
              <w:rPr>
                <w:rFonts w:ascii="Times New Roman" w:hAnsi="Times New Roman" w:cs="Times New Roman"/>
              </w:rPr>
            </w:pPr>
          </w:p>
        </w:tc>
        <w:tc>
          <w:tcPr>
            <w:tcW w:w="0" w:type="auto"/>
          </w:tcPr>
          <w:p w14:paraId="29B348FB"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Testavimo režimo, kuris nedaro įtakos produkciniams duomenims, kūrimas.</w:t>
            </w:r>
          </w:p>
        </w:tc>
      </w:tr>
      <w:tr w:rsidR="00514568" w:rsidRPr="00DA17FD" w14:paraId="27576418" w14:textId="77777777" w:rsidTr="009F1ADF">
        <w:tc>
          <w:tcPr>
            <w:tcW w:w="0" w:type="auto"/>
            <w:vMerge/>
          </w:tcPr>
          <w:p w14:paraId="59A666E5" w14:textId="77777777" w:rsidR="00514568" w:rsidRPr="00DA17FD" w:rsidRDefault="00514568" w:rsidP="009F1ADF">
            <w:pPr>
              <w:rPr>
                <w:rFonts w:ascii="Times New Roman" w:hAnsi="Times New Roman" w:cs="Times New Roman"/>
              </w:rPr>
            </w:pPr>
          </w:p>
        </w:tc>
        <w:tc>
          <w:tcPr>
            <w:tcW w:w="0" w:type="auto"/>
            <w:vMerge/>
          </w:tcPr>
          <w:p w14:paraId="5FC6374E" w14:textId="77777777" w:rsidR="00514568" w:rsidRPr="00DA17FD" w:rsidRDefault="00514568" w:rsidP="009F1ADF">
            <w:pPr>
              <w:rPr>
                <w:rFonts w:ascii="Times New Roman" w:hAnsi="Times New Roman" w:cs="Times New Roman"/>
              </w:rPr>
            </w:pPr>
          </w:p>
        </w:tc>
        <w:tc>
          <w:tcPr>
            <w:tcW w:w="0" w:type="auto"/>
          </w:tcPr>
          <w:p w14:paraId="52449C8D"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Funkcinių ir našumo testų vykdymas, tikrinant tikslumą ir stabilumą.</w:t>
            </w:r>
          </w:p>
        </w:tc>
      </w:tr>
      <w:tr w:rsidR="00514568" w:rsidRPr="00DA17FD" w14:paraId="5C3647FA" w14:textId="77777777" w:rsidTr="009F1ADF">
        <w:tc>
          <w:tcPr>
            <w:tcW w:w="0" w:type="auto"/>
            <w:vMerge/>
          </w:tcPr>
          <w:p w14:paraId="5EA7BCBE" w14:textId="77777777" w:rsidR="00514568" w:rsidRPr="00DA17FD" w:rsidRDefault="00514568" w:rsidP="009F1ADF">
            <w:pPr>
              <w:rPr>
                <w:rFonts w:ascii="Times New Roman" w:hAnsi="Times New Roman" w:cs="Times New Roman"/>
              </w:rPr>
            </w:pPr>
          </w:p>
        </w:tc>
        <w:tc>
          <w:tcPr>
            <w:tcW w:w="0" w:type="auto"/>
          </w:tcPr>
          <w:p w14:paraId="64009E90"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Nustatymų ir personalizacijos funkcionalumo parengimas</w:t>
            </w:r>
          </w:p>
          <w:p w14:paraId="06CFD67A" w14:textId="77777777" w:rsidR="00514568" w:rsidRPr="00DA17FD" w:rsidRDefault="00514568" w:rsidP="009F1ADF">
            <w:pPr>
              <w:rPr>
                <w:rFonts w:ascii="Times New Roman" w:hAnsi="Times New Roman" w:cs="Times New Roman"/>
              </w:rPr>
            </w:pPr>
          </w:p>
        </w:tc>
        <w:tc>
          <w:tcPr>
            <w:tcW w:w="0" w:type="auto"/>
          </w:tcPr>
          <w:p w14:paraId="6E63C9D4"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Sistemos nustatymų paruošimas, įskaitant atsakymų toną, teksto ilgį, pateikimo būdą.</w:t>
            </w:r>
          </w:p>
          <w:p w14:paraId="0542BD1C" w14:textId="77777777" w:rsidR="00514568" w:rsidRPr="00DA17FD" w:rsidRDefault="00514568" w:rsidP="009F1ADF">
            <w:pPr>
              <w:rPr>
                <w:rFonts w:ascii="Times New Roman" w:hAnsi="Times New Roman" w:cs="Times New Roman"/>
              </w:rPr>
            </w:pPr>
          </w:p>
        </w:tc>
      </w:tr>
      <w:tr w:rsidR="00514568" w:rsidRPr="00DA17FD" w14:paraId="05A21B1A" w14:textId="77777777" w:rsidTr="009F1ADF">
        <w:tc>
          <w:tcPr>
            <w:tcW w:w="0" w:type="auto"/>
            <w:vMerge/>
          </w:tcPr>
          <w:p w14:paraId="29741B36" w14:textId="77777777" w:rsidR="00514568" w:rsidRPr="00DA17FD" w:rsidRDefault="00514568" w:rsidP="009F1ADF">
            <w:pPr>
              <w:rPr>
                <w:rFonts w:ascii="Times New Roman" w:hAnsi="Times New Roman" w:cs="Times New Roman"/>
              </w:rPr>
            </w:pPr>
          </w:p>
        </w:tc>
        <w:tc>
          <w:tcPr>
            <w:tcW w:w="0" w:type="auto"/>
          </w:tcPr>
          <w:p w14:paraId="6644B4D7"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Naudotojų mokymai ir dokumentacijos parengimas</w:t>
            </w:r>
          </w:p>
          <w:p w14:paraId="74DA8E38" w14:textId="77777777" w:rsidR="00514568" w:rsidRPr="00DA17FD" w:rsidRDefault="00514568" w:rsidP="009F1ADF">
            <w:pPr>
              <w:rPr>
                <w:rFonts w:ascii="Times New Roman" w:hAnsi="Times New Roman" w:cs="Times New Roman"/>
              </w:rPr>
            </w:pPr>
          </w:p>
        </w:tc>
        <w:tc>
          <w:tcPr>
            <w:tcW w:w="0" w:type="auto"/>
          </w:tcPr>
          <w:p w14:paraId="7F8EECAE"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Mokymai vartotojams, instrukcijų paruošimas, dokumentacija.</w:t>
            </w:r>
          </w:p>
        </w:tc>
      </w:tr>
      <w:tr w:rsidR="00514568" w:rsidRPr="00DA17FD" w14:paraId="04351DE7" w14:textId="77777777" w:rsidTr="009F1ADF">
        <w:tc>
          <w:tcPr>
            <w:tcW w:w="0" w:type="auto"/>
            <w:vMerge/>
          </w:tcPr>
          <w:p w14:paraId="36F66AB2" w14:textId="77777777" w:rsidR="00514568" w:rsidRPr="00DA17FD" w:rsidRDefault="00514568" w:rsidP="009F1ADF">
            <w:pPr>
              <w:rPr>
                <w:rFonts w:ascii="Times New Roman" w:hAnsi="Times New Roman" w:cs="Times New Roman"/>
              </w:rPr>
            </w:pPr>
          </w:p>
        </w:tc>
        <w:tc>
          <w:tcPr>
            <w:tcW w:w="0" w:type="auto"/>
            <w:vMerge w:val="restart"/>
          </w:tcPr>
          <w:p w14:paraId="2667F59F" w14:textId="25AB8E91" w:rsidR="00514568" w:rsidRPr="00DA17FD" w:rsidRDefault="00300921" w:rsidP="009F1ADF">
            <w:pPr>
              <w:rPr>
                <w:rFonts w:ascii="Times New Roman" w:hAnsi="Times New Roman" w:cs="Times New Roman"/>
              </w:rPr>
            </w:pPr>
            <w:r w:rsidRPr="00C10EF3">
              <w:rPr>
                <w:rFonts w:ascii="Times New Roman" w:hAnsi="Times New Roman" w:cs="Times New Roman"/>
              </w:rPr>
              <w:t xml:space="preserve">Pokalbių roboto </w:t>
            </w:r>
            <w:r w:rsidR="00BC7A21">
              <w:rPr>
                <w:rFonts w:ascii="Times New Roman" w:hAnsi="Times New Roman" w:cs="Times New Roman"/>
              </w:rPr>
              <w:t>p</w:t>
            </w:r>
            <w:r w:rsidR="00514568" w:rsidRPr="00C10EF3">
              <w:rPr>
                <w:rFonts w:ascii="Times New Roman" w:hAnsi="Times New Roman" w:cs="Times New Roman"/>
              </w:rPr>
              <w:t>aleidimas</w:t>
            </w:r>
            <w:r w:rsidR="00514568" w:rsidRPr="00DA17FD">
              <w:rPr>
                <w:rFonts w:ascii="Times New Roman" w:hAnsi="Times New Roman" w:cs="Times New Roman"/>
              </w:rPr>
              <w:t xml:space="preserve"> ir palaikymas</w:t>
            </w:r>
          </w:p>
          <w:p w14:paraId="7D46AF1F" w14:textId="77777777" w:rsidR="00514568" w:rsidRPr="00DA17FD" w:rsidRDefault="00514568" w:rsidP="009F1ADF">
            <w:pPr>
              <w:rPr>
                <w:rFonts w:ascii="Times New Roman" w:hAnsi="Times New Roman" w:cs="Times New Roman"/>
              </w:rPr>
            </w:pPr>
          </w:p>
        </w:tc>
        <w:tc>
          <w:tcPr>
            <w:tcW w:w="0" w:type="auto"/>
          </w:tcPr>
          <w:p w14:paraId="1BB93AB7"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Sistemos diegimas į vidinį tinklą.</w:t>
            </w:r>
          </w:p>
          <w:p w14:paraId="2C0E3B19" w14:textId="77777777" w:rsidR="00514568" w:rsidRPr="00DA17FD" w:rsidRDefault="00514568" w:rsidP="009F1ADF">
            <w:pPr>
              <w:rPr>
                <w:rFonts w:ascii="Times New Roman" w:hAnsi="Times New Roman" w:cs="Times New Roman"/>
              </w:rPr>
            </w:pPr>
          </w:p>
        </w:tc>
      </w:tr>
      <w:tr w:rsidR="00514568" w:rsidRPr="00DA17FD" w14:paraId="557D4A1F" w14:textId="77777777" w:rsidTr="009F1ADF">
        <w:tc>
          <w:tcPr>
            <w:tcW w:w="0" w:type="auto"/>
            <w:vMerge/>
          </w:tcPr>
          <w:p w14:paraId="04C8D620" w14:textId="77777777" w:rsidR="00514568" w:rsidRPr="00DA17FD" w:rsidRDefault="00514568" w:rsidP="009F1ADF">
            <w:pPr>
              <w:rPr>
                <w:rFonts w:ascii="Times New Roman" w:hAnsi="Times New Roman" w:cs="Times New Roman"/>
              </w:rPr>
            </w:pPr>
          </w:p>
        </w:tc>
        <w:tc>
          <w:tcPr>
            <w:tcW w:w="0" w:type="auto"/>
            <w:vMerge/>
          </w:tcPr>
          <w:p w14:paraId="27CB4DBD" w14:textId="77777777" w:rsidR="00514568" w:rsidRPr="00DA17FD" w:rsidRDefault="00514568" w:rsidP="009F1ADF">
            <w:pPr>
              <w:rPr>
                <w:rFonts w:ascii="Times New Roman" w:hAnsi="Times New Roman" w:cs="Times New Roman"/>
              </w:rPr>
            </w:pPr>
          </w:p>
        </w:tc>
        <w:tc>
          <w:tcPr>
            <w:tcW w:w="0" w:type="auto"/>
          </w:tcPr>
          <w:p w14:paraId="3D720368"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Nuolatinis palaikymas, klaidų taisymas ir funkcionalumų gerinimas.</w:t>
            </w:r>
          </w:p>
        </w:tc>
      </w:tr>
      <w:tr w:rsidR="00514568" w:rsidRPr="00DA17FD" w14:paraId="75F637DC" w14:textId="77777777" w:rsidTr="009F1ADF">
        <w:tc>
          <w:tcPr>
            <w:tcW w:w="0" w:type="auto"/>
            <w:vMerge w:val="restart"/>
          </w:tcPr>
          <w:p w14:paraId="42916AD7"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Administravimo ir pamokų planavimo įrankio vystymo etapai</w:t>
            </w:r>
          </w:p>
          <w:p w14:paraId="5FBCA34E" w14:textId="77777777" w:rsidR="00514568" w:rsidRPr="00DA17FD" w:rsidRDefault="00514568" w:rsidP="009F1ADF">
            <w:pPr>
              <w:rPr>
                <w:rFonts w:ascii="Times New Roman" w:hAnsi="Times New Roman" w:cs="Times New Roman"/>
              </w:rPr>
            </w:pPr>
          </w:p>
        </w:tc>
        <w:tc>
          <w:tcPr>
            <w:tcW w:w="0" w:type="auto"/>
            <w:vMerge w:val="restart"/>
          </w:tcPr>
          <w:p w14:paraId="62D1C213"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Reikalavimų analizė ir sistemos architektūros planavimas</w:t>
            </w:r>
          </w:p>
          <w:p w14:paraId="240F2B78" w14:textId="77777777" w:rsidR="00514568" w:rsidRPr="00DA17FD" w:rsidRDefault="00514568" w:rsidP="009F1ADF">
            <w:pPr>
              <w:rPr>
                <w:rFonts w:ascii="Times New Roman" w:hAnsi="Times New Roman" w:cs="Times New Roman"/>
              </w:rPr>
            </w:pPr>
          </w:p>
        </w:tc>
        <w:tc>
          <w:tcPr>
            <w:tcW w:w="0" w:type="auto"/>
          </w:tcPr>
          <w:p w14:paraId="750368E4"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Surinkti sistemos reikalavimus, nustatyti vartotojų roles ir jų prieigos lygius.</w:t>
            </w:r>
          </w:p>
        </w:tc>
      </w:tr>
      <w:tr w:rsidR="00514568" w:rsidRPr="00DA17FD" w14:paraId="5EAB6DA6" w14:textId="77777777" w:rsidTr="009F1ADF">
        <w:tc>
          <w:tcPr>
            <w:tcW w:w="0" w:type="auto"/>
            <w:vMerge/>
          </w:tcPr>
          <w:p w14:paraId="01C9FA8C" w14:textId="77777777" w:rsidR="00514568" w:rsidRPr="00DA17FD" w:rsidRDefault="00514568" w:rsidP="009F1ADF">
            <w:pPr>
              <w:rPr>
                <w:rFonts w:ascii="Times New Roman" w:hAnsi="Times New Roman" w:cs="Times New Roman"/>
              </w:rPr>
            </w:pPr>
          </w:p>
        </w:tc>
        <w:tc>
          <w:tcPr>
            <w:tcW w:w="0" w:type="auto"/>
            <w:vMerge/>
          </w:tcPr>
          <w:p w14:paraId="3C9D777E" w14:textId="77777777" w:rsidR="00514568" w:rsidRPr="00DA17FD" w:rsidRDefault="00514568" w:rsidP="009F1ADF">
            <w:pPr>
              <w:rPr>
                <w:rFonts w:ascii="Times New Roman" w:hAnsi="Times New Roman" w:cs="Times New Roman"/>
              </w:rPr>
            </w:pPr>
          </w:p>
        </w:tc>
        <w:tc>
          <w:tcPr>
            <w:tcW w:w="0" w:type="auto"/>
          </w:tcPr>
          <w:p w14:paraId="7FFE042C"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Sukurti bendrą architektūrą, įskaitant duomenų bazės struktūrą, autentifikavimo mechanizmą ir vartotojų sąsajos dizainą.</w:t>
            </w:r>
          </w:p>
        </w:tc>
      </w:tr>
      <w:tr w:rsidR="00514568" w:rsidRPr="00DA17FD" w14:paraId="35337E2B" w14:textId="77777777" w:rsidTr="009F1ADF">
        <w:tc>
          <w:tcPr>
            <w:tcW w:w="0" w:type="auto"/>
            <w:vMerge/>
          </w:tcPr>
          <w:p w14:paraId="719A65CC" w14:textId="77777777" w:rsidR="00514568" w:rsidRPr="00DA17FD" w:rsidRDefault="00514568" w:rsidP="009F1ADF">
            <w:pPr>
              <w:rPr>
                <w:rFonts w:ascii="Times New Roman" w:hAnsi="Times New Roman" w:cs="Times New Roman"/>
              </w:rPr>
            </w:pPr>
          </w:p>
        </w:tc>
        <w:tc>
          <w:tcPr>
            <w:tcW w:w="0" w:type="auto"/>
            <w:vMerge w:val="restart"/>
          </w:tcPr>
          <w:p w14:paraId="4B4043E9"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Programavimo darbai</w:t>
            </w:r>
          </w:p>
          <w:p w14:paraId="7B7A24C5" w14:textId="77777777" w:rsidR="00514568" w:rsidRPr="00DA17FD" w:rsidRDefault="00514568" w:rsidP="009F1ADF">
            <w:pPr>
              <w:rPr>
                <w:rFonts w:ascii="Times New Roman" w:hAnsi="Times New Roman" w:cs="Times New Roman"/>
              </w:rPr>
            </w:pPr>
          </w:p>
        </w:tc>
        <w:tc>
          <w:tcPr>
            <w:tcW w:w="0" w:type="auto"/>
          </w:tcPr>
          <w:p w14:paraId="17E1A5AF"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Sukurti rolių administravimo sistemą (mokytojas, administracija, sekretoriatas) ir autentifikavimo funkciją, užtikrinančią vidinio tinklo pasiekiamumą ir vartotojo duomenų saugumą.</w:t>
            </w:r>
          </w:p>
        </w:tc>
      </w:tr>
      <w:tr w:rsidR="00514568" w:rsidRPr="00DA17FD" w14:paraId="7C21FC56" w14:textId="77777777" w:rsidTr="009F1ADF">
        <w:tc>
          <w:tcPr>
            <w:tcW w:w="0" w:type="auto"/>
            <w:vMerge/>
          </w:tcPr>
          <w:p w14:paraId="137BF4B1" w14:textId="77777777" w:rsidR="00514568" w:rsidRPr="00DA17FD" w:rsidRDefault="00514568" w:rsidP="009F1ADF">
            <w:pPr>
              <w:rPr>
                <w:rFonts w:ascii="Times New Roman" w:hAnsi="Times New Roman" w:cs="Times New Roman"/>
              </w:rPr>
            </w:pPr>
          </w:p>
        </w:tc>
        <w:tc>
          <w:tcPr>
            <w:tcW w:w="0" w:type="auto"/>
            <w:vMerge/>
          </w:tcPr>
          <w:p w14:paraId="1566DF34" w14:textId="77777777" w:rsidR="00514568" w:rsidRPr="00DA17FD" w:rsidRDefault="00514568" w:rsidP="009F1ADF">
            <w:pPr>
              <w:rPr>
                <w:rFonts w:ascii="Times New Roman" w:hAnsi="Times New Roman" w:cs="Times New Roman"/>
              </w:rPr>
            </w:pPr>
          </w:p>
        </w:tc>
        <w:tc>
          <w:tcPr>
            <w:tcW w:w="0" w:type="auto"/>
          </w:tcPr>
          <w:p w14:paraId="268D8A82"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Sukurti vartotojo aplinką su navigacija į apklausų kūrimo, pokalbio roboto, rankinio duomenų įvedimo ir pamokų planavimo įrankius.</w:t>
            </w:r>
          </w:p>
        </w:tc>
      </w:tr>
      <w:tr w:rsidR="00514568" w:rsidRPr="00DA17FD" w14:paraId="30F034BD" w14:textId="77777777" w:rsidTr="009F1ADF">
        <w:tc>
          <w:tcPr>
            <w:tcW w:w="0" w:type="auto"/>
            <w:vMerge/>
          </w:tcPr>
          <w:p w14:paraId="3EDA6B2D" w14:textId="77777777" w:rsidR="00514568" w:rsidRPr="00DA17FD" w:rsidRDefault="00514568" w:rsidP="009F1ADF">
            <w:pPr>
              <w:rPr>
                <w:rFonts w:ascii="Times New Roman" w:hAnsi="Times New Roman" w:cs="Times New Roman"/>
              </w:rPr>
            </w:pPr>
          </w:p>
        </w:tc>
        <w:tc>
          <w:tcPr>
            <w:tcW w:w="0" w:type="auto"/>
            <w:vMerge/>
          </w:tcPr>
          <w:p w14:paraId="5C4E6175" w14:textId="77777777" w:rsidR="00514568" w:rsidRPr="00DA17FD" w:rsidRDefault="00514568" w:rsidP="009F1ADF">
            <w:pPr>
              <w:rPr>
                <w:rFonts w:ascii="Times New Roman" w:hAnsi="Times New Roman" w:cs="Times New Roman"/>
              </w:rPr>
            </w:pPr>
          </w:p>
        </w:tc>
        <w:tc>
          <w:tcPr>
            <w:tcW w:w="0" w:type="auto"/>
          </w:tcPr>
          <w:p w14:paraId="45FDA39D"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Sukurti apklausų kūrimo, siuntimo ir atsakymų administravimo funkcijas. Sukurti rankinio duomenų įvedimo modulį ir PDF failų įkėlimo funkcionalumą.</w:t>
            </w:r>
          </w:p>
        </w:tc>
      </w:tr>
      <w:tr w:rsidR="00514568" w:rsidRPr="00DA17FD" w14:paraId="6B45653E" w14:textId="77777777" w:rsidTr="009F1ADF">
        <w:tc>
          <w:tcPr>
            <w:tcW w:w="0" w:type="auto"/>
            <w:vMerge/>
          </w:tcPr>
          <w:p w14:paraId="0A23F3E1" w14:textId="77777777" w:rsidR="00514568" w:rsidRPr="00DA17FD" w:rsidRDefault="00514568" w:rsidP="009F1ADF">
            <w:pPr>
              <w:rPr>
                <w:rFonts w:ascii="Times New Roman" w:hAnsi="Times New Roman" w:cs="Times New Roman"/>
              </w:rPr>
            </w:pPr>
          </w:p>
        </w:tc>
        <w:tc>
          <w:tcPr>
            <w:tcW w:w="0" w:type="auto"/>
            <w:vMerge/>
          </w:tcPr>
          <w:p w14:paraId="204FC194" w14:textId="77777777" w:rsidR="00514568" w:rsidRPr="00DA17FD" w:rsidRDefault="00514568" w:rsidP="009F1ADF">
            <w:pPr>
              <w:rPr>
                <w:rFonts w:ascii="Times New Roman" w:hAnsi="Times New Roman" w:cs="Times New Roman"/>
              </w:rPr>
            </w:pPr>
          </w:p>
        </w:tc>
        <w:tc>
          <w:tcPr>
            <w:tcW w:w="0" w:type="auto"/>
          </w:tcPr>
          <w:p w14:paraId="2EC1FF24"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 xml:space="preserve">Integruoti </w:t>
            </w:r>
            <w:r w:rsidRPr="00C10EF3">
              <w:rPr>
                <w:rFonts w:ascii="Times New Roman" w:hAnsi="Times New Roman" w:cs="Times New Roman"/>
              </w:rPr>
              <w:t>pokalbio robotą</w:t>
            </w:r>
            <w:r w:rsidRPr="00DA17FD">
              <w:rPr>
                <w:rFonts w:ascii="Times New Roman" w:hAnsi="Times New Roman" w:cs="Times New Roman"/>
              </w:rPr>
              <w:t>, kuris teikia rekomendacijas pamokoms, saugo pokalbių istoriją ir leidžia mokytojams archyvuoti rekomendacijas.</w:t>
            </w:r>
          </w:p>
          <w:p w14:paraId="6365E0A4" w14:textId="77777777" w:rsidR="00514568" w:rsidRPr="00DA17FD" w:rsidRDefault="00514568" w:rsidP="009F1ADF">
            <w:pPr>
              <w:rPr>
                <w:rFonts w:ascii="Times New Roman" w:hAnsi="Times New Roman" w:cs="Times New Roman"/>
              </w:rPr>
            </w:pPr>
          </w:p>
        </w:tc>
      </w:tr>
      <w:tr w:rsidR="00514568" w:rsidRPr="00DA17FD" w14:paraId="4FE4B606" w14:textId="77777777" w:rsidTr="009F1ADF">
        <w:tc>
          <w:tcPr>
            <w:tcW w:w="0" w:type="auto"/>
            <w:vMerge/>
          </w:tcPr>
          <w:p w14:paraId="6049E9BE" w14:textId="77777777" w:rsidR="00514568" w:rsidRPr="00DA17FD" w:rsidRDefault="00514568" w:rsidP="009F1ADF">
            <w:pPr>
              <w:rPr>
                <w:rFonts w:ascii="Times New Roman" w:hAnsi="Times New Roman" w:cs="Times New Roman"/>
              </w:rPr>
            </w:pPr>
          </w:p>
        </w:tc>
        <w:tc>
          <w:tcPr>
            <w:tcW w:w="0" w:type="auto"/>
          </w:tcPr>
          <w:p w14:paraId="0E98FF5C"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Testavimas, paleidimas ir palaikymas</w:t>
            </w:r>
          </w:p>
          <w:p w14:paraId="1E891E07" w14:textId="77777777" w:rsidR="00514568" w:rsidRPr="00DA17FD" w:rsidRDefault="00514568" w:rsidP="009F1ADF">
            <w:pPr>
              <w:rPr>
                <w:rFonts w:ascii="Times New Roman" w:hAnsi="Times New Roman" w:cs="Times New Roman"/>
              </w:rPr>
            </w:pPr>
          </w:p>
        </w:tc>
        <w:tc>
          <w:tcPr>
            <w:tcW w:w="0" w:type="auto"/>
          </w:tcPr>
          <w:p w14:paraId="0D51AF77" w14:textId="77777777" w:rsidR="00514568" w:rsidRPr="00DA17FD" w:rsidRDefault="00514568" w:rsidP="009F1ADF">
            <w:pPr>
              <w:rPr>
                <w:rFonts w:ascii="Times New Roman" w:hAnsi="Times New Roman" w:cs="Times New Roman"/>
              </w:rPr>
            </w:pPr>
            <w:r w:rsidRPr="00DA17FD">
              <w:rPr>
                <w:rFonts w:ascii="Times New Roman" w:hAnsi="Times New Roman" w:cs="Times New Roman"/>
              </w:rPr>
              <w:t>Parengti testavimo aplinką, atlikti funkcinius testus, paleisti sistemą vidiniame tinkle ir teikti palaikymą, reaguojant į vartotojų grįžtamąjį ryšį.</w:t>
            </w:r>
          </w:p>
        </w:tc>
      </w:tr>
    </w:tbl>
    <w:p w14:paraId="013964A5" w14:textId="77777777" w:rsidR="00514568" w:rsidRPr="00DA17FD" w:rsidRDefault="00514568" w:rsidP="00D058D1">
      <w:pPr>
        <w:rPr>
          <w:rFonts w:ascii="Times New Roman" w:hAnsi="Times New Roman" w:cs="Times New Roman"/>
          <w:sz w:val="24"/>
          <w:szCs w:val="24"/>
        </w:rPr>
      </w:pPr>
    </w:p>
    <w:p w14:paraId="520B20AC" w14:textId="34840CA7" w:rsidR="00025055" w:rsidRPr="00DA17FD" w:rsidRDefault="00025055" w:rsidP="00D63BAD">
      <w:pPr>
        <w:rPr>
          <w:rFonts w:ascii="Times New Roman" w:hAnsi="Times New Roman" w:cs="Times New Roman"/>
          <w:sz w:val="24"/>
          <w:szCs w:val="24"/>
        </w:rPr>
      </w:pPr>
    </w:p>
    <w:p w14:paraId="0E825B94" w14:textId="77777777" w:rsidR="0036517F" w:rsidRPr="00DA17FD" w:rsidRDefault="0036517F" w:rsidP="00D63BAD">
      <w:pPr>
        <w:rPr>
          <w:rFonts w:ascii="Times New Roman" w:hAnsi="Times New Roman" w:cs="Times New Roman"/>
          <w:sz w:val="24"/>
          <w:szCs w:val="24"/>
        </w:rPr>
      </w:pPr>
    </w:p>
    <w:p w14:paraId="23149AB4" w14:textId="77777777" w:rsidR="00D63BAD" w:rsidRPr="00DA17FD" w:rsidRDefault="00D63BAD" w:rsidP="00D63BAD">
      <w:pPr>
        <w:rPr>
          <w:rFonts w:ascii="Times New Roman" w:hAnsi="Times New Roman" w:cs="Times New Roman"/>
          <w:sz w:val="24"/>
          <w:szCs w:val="24"/>
        </w:rPr>
      </w:pPr>
    </w:p>
    <w:p w14:paraId="763516C4" w14:textId="4E16B911" w:rsidR="00D63BAD" w:rsidRPr="00DA17FD" w:rsidRDefault="002900DC" w:rsidP="00D63BAD">
      <w:pPr>
        <w:rPr>
          <w:rFonts w:ascii="Times New Roman" w:hAnsi="Times New Roman" w:cs="Times New Roman"/>
          <w:b/>
          <w:bCs/>
          <w:sz w:val="24"/>
          <w:szCs w:val="24"/>
        </w:rPr>
      </w:pPr>
      <w:r w:rsidRPr="00DA17FD">
        <w:rPr>
          <w:rFonts w:ascii="Times New Roman" w:hAnsi="Times New Roman" w:cs="Times New Roman"/>
          <w:b/>
          <w:bCs/>
          <w:sz w:val="24"/>
          <w:szCs w:val="24"/>
        </w:rPr>
        <w:t>9. Techninės specifikacijos priedai:</w:t>
      </w:r>
    </w:p>
    <w:p w14:paraId="46079E3A" w14:textId="77777777" w:rsidR="002535CE" w:rsidRPr="00DA17FD" w:rsidRDefault="002535CE" w:rsidP="00716249">
      <w:pPr>
        <w:keepNext/>
        <w:keepLines/>
        <w:numPr>
          <w:ilvl w:val="0"/>
          <w:numId w:val="6"/>
        </w:numPr>
        <w:spacing w:before="360" w:after="120" w:line="276" w:lineRule="auto"/>
        <w:jc w:val="left"/>
        <w:outlineLvl w:val="1"/>
        <w:rPr>
          <w:rFonts w:ascii="Times New Roman" w:eastAsia="Arial" w:hAnsi="Times New Roman" w:cs="Times New Roman"/>
          <w:sz w:val="24"/>
          <w:szCs w:val="24"/>
          <w:lang w:eastAsia="en-GB"/>
        </w:rPr>
      </w:pPr>
      <w:bookmarkStart w:id="9" w:name="_git153t0ouwz" w:colFirst="0" w:colLast="0"/>
      <w:bookmarkEnd w:id="9"/>
      <w:r w:rsidRPr="00DA17FD">
        <w:rPr>
          <w:rFonts w:ascii="Times New Roman" w:eastAsia="Arial" w:hAnsi="Times New Roman" w:cs="Times New Roman"/>
          <w:sz w:val="24"/>
          <w:szCs w:val="24"/>
          <w:lang w:eastAsia="en-GB"/>
        </w:rPr>
        <w:t>Integruojami duomenų šaltiniai</w:t>
      </w:r>
    </w:p>
    <w:p w14:paraId="2D4DEA2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60"/>
        <w:gridCol w:w="8700"/>
      </w:tblGrid>
      <w:tr w:rsidR="002535CE" w:rsidRPr="00DA17FD" w14:paraId="701FC5E6" w14:textId="77777777" w:rsidTr="004050A4">
        <w:trPr>
          <w:trHeight w:val="315"/>
        </w:trPr>
        <w:tc>
          <w:tcPr>
            <w:tcW w:w="66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211D37F5" w14:textId="77777777" w:rsidR="002535CE" w:rsidRPr="00DA17FD" w:rsidRDefault="002535CE" w:rsidP="002535CE">
            <w:pPr>
              <w:widowControl w:val="0"/>
              <w:spacing w:line="276" w:lineRule="auto"/>
              <w:jc w:val="left"/>
              <w:rPr>
                <w:rFonts w:ascii="Times New Roman" w:eastAsia="Arial" w:hAnsi="Times New Roman" w:cs="Times New Roman"/>
                <w:b/>
                <w:sz w:val="24"/>
                <w:szCs w:val="24"/>
                <w:lang w:eastAsia="en-GB"/>
              </w:rPr>
            </w:pPr>
            <w:r w:rsidRPr="00DA17FD">
              <w:rPr>
                <w:rFonts w:ascii="Times New Roman" w:eastAsia="Arial" w:hAnsi="Times New Roman" w:cs="Times New Roman"/>
                <w:b/>
                <w:sz w:val="24"/>
                <w:szCs w:val="24"/>
                <w:lang w:eastAsia="en-GB"/>
              </w:rPr>
              <w:t>Nr.</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78F87EA7" w14:textId="77777777" w:rsidR="002535CE" w:rsidRPr="00DA17FD" w:rsidRDefault="002535CE" w:rsidP="002535CE">
            <w:pPr>
              <w:widowControl w:val="0"/>
              <w:spacing w:line="276" w:lineRule="auto"/>
              <w:jc w:val="left"/>
              <w:rPr>
                <w:rFonts w:ascii="Times New Roman" w:eastAsia="Arial" w:hAnsi="Times New Roman" w:cs="Times New Roman"/>
                <w:b/>
                <w:sz w:val="24"/>
                <w:szCs w:val="24"/>
                <w:lang w:eastAsia="en-GB"/>
              </w:rPr>
            </w:pPr>
            <w:r w:rsidRPr="00DA17FD">
              <w:rPr>
                <w:rFonts w:ascii="Times New Roman" w:eastAsia="Arial" w:hAnsi="Times New Roman" w:cs="Times New Roman"/>
                <w:b/>
                <w:sz w:val="24"/>
                <w:szCs w:val="24"/>
                <w:lang w:eastAsia="en-GB"/>
              </w:rPr>
              <w:t>Duomenų šaltinio pavadinimas</w:t>
            </w:r>
          </w:p>
        </w:tc>
      </w:tr>
      <w:tr w:rsidR="002535CE" w:rsidRPr="00DA17FD" w14:paraId="7BF130F7" w14:textId="77777777" w:rsidTr="004050A4">
        <w:trPr>
          <w:trHeight w:val="315"/>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F804B7"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lastRenderedPageBreak/>
              <w:t>1</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7ED99334"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Užimtumo tarnybos informacinė sistema</w:t>
            </w:r>
          </w:p>
        </w:tc>
      </w:tr>
      <w:tr w:rsidR="002535CE" w:rsidRPr="00DA17FD" w14:paraId="695822F9" w14:textId="77777777" w:rsidTr="004050A4">
        <w:trPr>
          <w:trHeight w:val="315"/>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F07654"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2</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19F8656F"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Socialinės paramos šeimai informacinė sistema</w:t>
            </w:r>
          </w:p>
        </w:tc>
      </w:tr>
      <w:tr w:rsidR="002535CE" w:rsidRPr="00DA17FD" w14:paraId="394251EB" w14:textId="77777777" w:rsidTr="004050A4">
        <w:trPr>
          <w:trHeight w:val="315"/>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428784"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3</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1455C3B9"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Valstybės vaiko teisių apsaugos ir įvaikinimo tarnybos prie Lietuvos Respublikos socialinės apsaugos ir darbo ministerijos informacinė sistema</w:t>
            </w:r>
          </w:p>
        </w:tc>
      </w:tr>
      <w:tr w:rsidR="002535CE" w:rsidRPr="00DA17FD" w14:paraId="2939CC8C" w14:textId="77777777" w:rsidTr="004050A4">
        <w:trPr>
          <w:trHeight w:val="315"/>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4D89AD"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4</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79A77B80"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Užkrečiamųjų ligų ir jų sukėlėjų valstybės informacinė sistema</w:t>
            </w:r>
          </w:p>
        </w:tc>
      </w:tr>
      <w:tr w:rsidR="002535CE" w:rsidRPr="00DA17FD" w14:paraId="119B71AF" w14:textId="77777777" w:rsidTr="004050A4">
        <w:trPr>
          <w:trHeight w:val="315"/>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68D1AE"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5</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3540CA3E"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Vaikų sveikatos stebėsenos informacinė sistema</w:t>
            </w:r>
          </w:p>
        </w:tc>
      </w:tr>
      <w:tr w:rsidR="002535CE" w:rsidRPr="00DA17FD" w14:paraId="3B900B74" w14:textId="77777777" w:rsidTr="004050A4">
        <w:trPr>
          <w:trHeight w:val="315"/>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651327"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6</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279C8B12"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Švietimo valdymo informacinė sistema</w:t>
            </w:r>
          </w:p>
        </w:tc>
      </w:tr>
      <w:tr w:rsidR="002535CE" w:rsidRPr="00DA17FD" w14:paraId="79208CB2" w14:textId="77777777" w:rsidTr="004050A4">
        <w:trPr>
          <w:trHeight w:val="315"/>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1439C8"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7</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42F982ED"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Nacionalinių egzaminų centralizuota informacinė sistema NECIS</w:t>
            </w:r>
          </w:p>
        </w:tc>
      </w:tr>
      <w:tr w:rsidR="002535CE" w:rsidRPr="00DA17FD" w14:paraId="369CB4F3" w14:textId="77777777" w:rsidTr="004050A4">
        <w:trPr>
          <w:trHeight w:val="315"/>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C27741"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8</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6F65FCB6"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Nesimokančių vaikų ir mokyklos nelankančių mokinių informacinė sistema</w:t>
            </w:r>
          </w:p>
        </w:tc>
      </w:tr>
      <w:tr w:rsidR="002535CE" w:rsidRPr="00DA17FD" w14:paraId="7E8F019B" w14:textId="77777777" w:rsidTr="004050A4">
        <w:trPr>
          <w:trHeight w:val="315"/>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D6983C"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9</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279AF3FD"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Švietimo įstaigų (išskyrus aukštąsias mokyklas) vadovų informacinė sistema</w:t>
            </w:r>
          </w:p>
        </w:tc>
      </w:tr>
      <w:tr w:rsidR="002535CE" w:rsidRPr="00DA17FD" w14:paraId="5940389D" w14:textId="77777777" w:rsidTr="004050A4">
        <w:trPr>
          <w:trHeight w:val="315"/>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3D8933"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10</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06C546F7"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Ugdymo turinio informacinė sistema</w:t>
            </w:r>
          </w:p>
        </w:tc>
      </w:tr>
      <w:tr w:rsidR="002535CE" w:rsidRPr="00DA17FD" w14:paraId="2E638227" w14:textId="77777777" w:rsidTr="004050A4">
        <w:trPr>
          <w:trHeight w:val="315"/>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C8B26F"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11</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2172062C"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Diplomų, atestatų ir kvalifikacijos pažymėjimų registras</w:t>
            </w:r>
          </w:p>
        </w:tc>
      </w:tr>
      <w:tr w:rsidR="002535CE" w:rsidRPr="00DA17FD" w14:paraId="17D9226E" w14:textId="77777777" w:rsidTr="004050A4">
        <w:trPr>
          <w:trHeight w:val="315"/>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84E68A"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12</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178D03D8"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Išsilavinimo pažymėjimų blankų registras</w:t>
            </w:r>
          </w:p>
        </w:tc>
      </w:tr>
      <w:tr w:rsidR="002535CE" w:rsidRPr="00DA17FD" w14:paraId="6DEED6AF" w14:textId="77777777" w:rsidTr="004050A4">
        <w:trPr>
          <w:trHeight w:val="315"/>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A88D7"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13</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2F306065"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Švietimo portalo informacinė sistema</w:t>
            </w:r>
          </w:p>
        </w:tc>
      </w:tr>
      <w:tr w:rsidR="002535CE" w:rsidRPr="00DA17FD" w14:paraId="2108A29E" w14:textId="77777777" w:rsidTr="004050A4">
        <w:trPr>
          <w:trHeight w:val="315"/>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AEF6CD"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14</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193F00A6"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Neformaliojo švietimo programų registras</w:t>
            </w:r>
          </w:p>
        </w:tc>
      </w:tr>
      <w:tr w:rsidR="002535CE" w:rsidRPr="00DA17FD" w14:paraId="69AA66A7" w14:textId="77777777" w:rsidTr="004050A4">
        <w:trPr>
          <w:trHeight w:val="315"/>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5357B8"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15</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0F592342"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Mokinių registras</w:t>
            </w:r>
          </w:p>
        </w:tc>
      </w:tr>
      <w:tr w:rsidR="002535CE" w:rsidRPr="00DA17FD" w14:paraId="36B0955C" w14:textId="77777777" w:rsidTr="004050A4">
        <w:trPr>
          <w:trHeight w:val="315"/>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31000A"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16</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77DB64A2"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Mokinių ugdymo karjerai informacinė sistema</w:t>
            </w:r>
          </w:p>
        </w:tc>
      </w:tr>
      <w:tr w:rsidR="002535CE" w:rsidRPr="00DA17FD" w14:paraId="48EBCD5B" w14:textId="77777777" w:rsidTr="004050A4">
        <w:trPr>
          <w:trHeight w:val="315"/>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5EC3AA"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17</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6185110B"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Pedagogų registras</w:t>
            </w:r>
          </w:p>
        </w:tc>
      </w:tr>
      <w:tr w:rsidR="002535CE" w:rsidRPr="00DA17FD" w14:paraId="7590C3C7" w14:textId="77777777" w:rsidTr="004050A4">
        <w:trPr>
          <w:trHeight w:val="315"/>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31E74A"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18</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2A82C372"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Lietuvos Respublikos gyventojų registras</w:t>
            </w:r>
          </w:p>
        </w:tc>
      </w:tr>
      <w:tr w:rsidR="002535CE" w:rsidRPr="00DA17FD" w14:paraId="43A36C0D" w14:textId="77777777" w:rsidTr="004050A4">
        <w:trPr>
          <w:trHeight w:val="315"/>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B3A18D"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19</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7F498C97"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Metrikacijos ir gyvenamosios vietos deklaravimo informacinė sistema</w:t>
            </w:r>
          </w:p>
        </w:tc>
      </w:tr>
      <w:tr w:rsidR="002535CE" w:rsidRPr="00DA17FD" w14:paraId="3CC446DE" w14:textId="77777777" w:rsidTr="004050A4">
        <w:trPr>
          <w:trHeight w:val="315"/>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74F77A"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20</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7546EB78"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Administracinių nusižengimų registras</w:t>
            </w:r>
          </w:p>
        </w:tc>
      </w:tr>
      <w:tr w:rsidR="002535CE" w:rsidRPr="00DA17FD" w14:paraId="5411758A" w14:textId="77777777" w:rsidTr="004050A4">
        <w:trPr>
          <w:trHeight w:val="150"/>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DF7842"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21</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28154C00"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Įtariamųjų, kaltinamųjų ir nuteistųjų registras</w:t>
            </w:r>
          </w:p>
        </w:tc>
      </w:tr>
      <w:tr w:rsidR="002535CE" w:rsidRPr="00DA17FD" w14:paraId="45983FFD" w14:textId="77777777" w:rsidTr="004050A4">
        <w:trPr>
          <w:trHeight w:val="90"/>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D70B4C"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22</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20D9261F"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Mokyklų elektroninių dienynų duomenys (Mano dienynas)</w:t>
            </w:r>
          </w:p>
        </w:tc>
      </w:tr>
      <w:tr w:rsidR="002535CE" w:rsidRPr="00DA17FD" w14:paraId="31A639A0" w14:textId="77777777" w:rsidTr="004050A4">
        <w:trPr>
          <w:trHeight w:val="195"/>
        </w:trPr>
        <w:tc>
          <w:tcPr>
            <w:tcW w:w="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DBA6BF" w14:textId="77777777" w:rsidR="002535CE" w:rsidRPr="00DA17FD" w:rsidRDefault="002535CE" w:rsidP="002535CE">
            <w:pPr>
              <w:widowControl w:val="0"/>
              <w:spacing w:line="276" w:lineRule="auto"/>
              <w:jc w:val="righ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23</w:t>
            </w:r>
          </w:p>
        </w:tc>
        <w:tc>
          <w:tcPr>
            <w:tcW w:w="87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1198E56D"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Mokyklos naudojama Atlasian Jira informacinė sistema</w:t>
            </w:r>
          </w:p>
        </w:tc>
      </w:tr>
    </w:tbl>
    <w:p w14:paraId="50FD7D59" w14:textId="77777777" w:rsidR="002535CE" w:rsidRPr="00DA17FD" w:rsidRDefault="002535CE" w:rsidP="00716249">
      <w:pPr>
        <w:keepNext/>
        <w:keepLines/>
        <w:numPr>
          <w:ilvl w:val="0"/>
          <w:numId w:val="6"/>
        </w:numPr>
        <w:spacing w:before="360" w:after="120" w:line="276" w:lineRule="auto"/>
        <w:jc w:val="left"/>
        <w:outlineLvl w:val="1"/>
        <w:rPr>
          <w:rFonts w:ascii="Times New Roman" w:eastAsia="Arial" w:hAnsi="Times New Roman" w:cs="Times New Roman"/>
          <w:sz w:val="24"/>
          <w:szCs w:val="24"/>
          <w:lang w:eastAsia="en-GB"/>
        </w:rPr>
      </w:pPr>
      <w:bookmarkStart w:id="10" w:name="_xyhrj2dsolmi" w:colFirst="0" w:colLast="0"/>
      <w:bookmarkEnd w:id="10"/>
      <w:r w:rsidRPr="00DA17FD">
        <w:rPr>
          <w:rFonts w:ascii="Times New Roman" w:eastAsia="Arial" w:hAnsi="Times New Roman" w:cs="Times New Roman"/>
          <w:sz w:val="24"/>
          <w:szCs w:val="24"/>
          <w:lang w:eastAsia="en-GB"/>
        </w:rPr>
        <w:t>Ataskaitų temos</w:t>
      </w:r>
    </w:p>
    <w:tbl>
      <w:tblPr>
        <w:tblW w:w="9375" w:type="dxa"/>
        <w:tblBorders>
          <w:top w:val="nil"/>
          <w:left w:val="nil"/>
          <w:bottom w:val="nil"/>
          <w:right w:val="nil"/>
          <w:insideH w:val="nil"/>
          <w:insideV w:val="nil"/>
        </w:tblBorders>
        <w:tblLayout w:type="fixed"/>
        <w:tblLook w:val="0600" w:firstRow="0" w:lastRow="0" w:firstColumn="0" w:lastColumn="0" w:noHBand="1" w:noVBand="1"/>
      </w:tblPr>
      <w:tblGrid>
        <w:gridCol w:w="1500"/>
        <w:gridCol w:w="7875"/>
      </w:tblGrid>
      <w:tr w:rsidR="002535CE" w:rsidRPr="00DA17FD" w14:paraId="768250FE" w14:textId="77777777" w:rsidTr="004050A4">
        <w:trPr>
          <w:trHeight w:val="31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BEB173" w14:textId="77777777" w:rsidR="002535CE" w:rsidRPr="00DA17FD" w:rsidRDefault="002535CE" w:rsidP="002535CE">
            <w:pPr>
              <w:widowControl w:val="0"/>
              <w:spacing w:line="276" w:lineRule="auto"/>
              <w:jc w:val="left"/>
              <w:rPr>
                <w:rFonts w:ascii="Times New Roman" w:eastAsia="Arial" w:hAnsi="Times New Roman" w:cs="Times New Roman"/>
                <w:b/>
                <w:sz w:val="24"/>
                <w:szCs w:val="24"/>
                <w:lang w:eastAsia="en-GB"/>
              </w:rPr>
            </w:pPr>
            <w:r w:rsidRPr="00DA17FD">
              <w:rPr>
                <w:rFonts w:ascii="Times New Roman" w:eastAsia="Arial" w:hAnsi="Times New Roman" w:cs="Times New Roman"/>
                <w:b/>
                <w:sz w:val="24"/>
                <w:szCs w:val="24"/>
                <w:lang w:eastAsia="en-GB"/>
              </w:rPr>
              <w:t>Tema</w:t>
            </w:r>
          </w:p>
        </w:tc>
        <w:tc>
          <w:tcPr>
            <w:tcW w:w="78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AA54C1" w14:textId="77777777" w:rsidR="002535CE" w:rsidRPr="00DA17FD" w:rsidRDefault="002535CE" w:rsidP="002535CE">
            <w:pPr>
              <w:widowControl w:val="0"/>
              <w:spacing w:line="276" w:lineRule="auto"/>
              <w:jc w:val="left"/>
              <w:rPr>
                <w:rFonts w:ascii="Times New Roman" w:eastAsia="Arial" w:hAnsi="Times New Roman" w:cs="Times New Roman"/>
                <w:b/>
                <w:sz w:val="24"/>
                <w:szCs w:val="24"/>
                <w:lang w:eastAsia="en-GB"/>
              </w:rPr>
            </w:pPr>
            <w:r w:rsidRPr="00DA17FD">
              <w:rPr>
                <w:rFonts w:ascii="Times New Roman" w:eastAsia="Arial" w:hAnsi="Times New Roman" w:cs="Times New Roman"/>
                <w:b/>
                <w:sz w:val="24"/>
                <w:szCs w:val="24"/>
                <w:lang w:eastAsia="en-GB"/>
              </w:rPr>
              <w:t>Aprašymas</w:t>
            </w:r>
          </w:p>
        </w:tc>
      </w:tr>
      <w:tr w:rsidR="002535CE" w:rsidRPr="00DA17FD" w14:paraId="0AA0C06E" w14:textId="77777777" w:rsidTr="004050A4">
        <w:trPr>
          <w:trHeight w:val="31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6A1B29"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Lankomumas</w:t>
            </w:r>
          </w:p>
        </w:tc>
        <w:tc>
          <w:tcPr>
            <w:tcW w:w="7875"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01A0A32E" w14:textId="6652D590"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Pamokų lankomumo stebėsena</w:t>
            </w:r>
            <w:r w:rsidRPr="00DA17FD">
              <w:rPr>
                <w:rFonts w:ascii="Times New Roman" w:eastAsia="Arial" w:hAnsi="Times New Roman" w:cs="Times New Roman"/>
                <w:strike/>
                <w:sz w:val="24"/>
                <w:szCs w:val="24"/>
                <w:lang w:eastAsia="en-GB"/>
              </w:rPr>
              <w:t>, įskaitant</w:t>
            </w:r>
            <w:r w:rsidRPr="00DA17FD">
              <w:rPr>
                <w:rFonts w:ascii="Times New Roman" w:eastAsia="Arial" w:hAnsi="Times New Roman" w:cs="Times New Roman"/>
                <w:sz w:val="24"/>
                <w:szCs w:val="24"/>
                <w:lang w:eastAsia="en-GB"/>
              </w:rPr>
              <w:t>: bendras praleistų pamokų skaičius, lankomumo tendencijos laiko atžvilgiu, praleistų pamokų priežasčių analizė (liga, kitos pateisinamos priežastys, nepateisinti), lankomumo palyginimas tarp klasių/periodų</w:t>
            </w:r>
          </w:p>
        </w:tc>
      </w:tr>
      <w:tr w:rsidR="002535CE" w:rsidRPr="00DA17FD" w14:paraId="43CB717D" w14:textId="77777777" w:rsidTr="004050A4">
        <w:trPr>
          <w:trHeight w:val="31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02FB16"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Vertinimas</w:t>
            </w:r>
          </w:p>
        </w:tc>
        <w:tc>
          <w:tcPr>
            <w:tcW w:w="7875"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11675242"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 xml:space="preserve">Mokinių pažangumo analizė: pažymių dinamika laike, pažymių pasiskirstymas </w:t>
            </w:r>
            <w:r w:rsidRPr="00DA17FD">
              <w:rPr>
                <w:rFonts w:ascii="Times New Roman" w:eastAsia="Arial" w:hAnsi="Times New Roman" w:cs="Times New Roman"/>
                <w:sz w:val="24"/>
                <w:szCs w:val="24"/>
                <w:lang w:eastAsia="en-GB"/>
              </w:rPr>
              <w:lastRenderedPageBreak/>
              <w:t>pagal dalykus, kritinių pažymių stebėsena (kada ir kodėl krenta), alternatyvių vertinimo formų vizualizacija (aprašomasis vertinimas, lygmenys pradinėse klasėse), bendros klasės/mokyklos pažangumo tendencijos</w:t>
            </w:r>
          </w:p>
        </w:tc>
      </w:tr>
      <w:tr w:rsidR="002535CE" w:rsidRPr="00DA17FD" w14:paraId="11AFCE56" w14:textId="77777777" w:rsidTr="004050A4">
        <w:trPr>
          <w:trHeight w:val="31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CD9522"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lastRenderedPageBreak/>
              <w:t>Pastabos</w:t>
            </w:r>
          </w:p>
        </w:tc>
        <w:tc>
          <w:tcPr>
            <w:tcW w:w="7875"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5FDF398D"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Mokinių elgesio ir pasiekimų įrašų analizė: pagyrimų skaičius ir tipai, pastabų pobūdis pagal mokomuosius dalykus, teigiamo elgesio tendencijos, probleminių situacijų dažnumas, pagyrimų priežasčių kategorijos</w:t>
            </w:r>
          </w:p>
        </w:tc>
      </w:tr>
      <w:tr w:rsidR="002535CE" w:rsidRPr="00DA17FD" w14:paraId="01C6BDD6" w14:textId="77777777" w:rsidTr="004050A4">
        <w:trPr>
          <w:trHeight w:val="31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8B733D"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Socialinė veikla</w:t>
            </w:r>
          </w:p>
        </w:tc>
        <w:tc>
          <w:tcPr>
            <w:tcW w:w="7875"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20D0B544"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Socialinės veiklos valandų apskaita: bendras socialinių valandų skaičius, valandų pasiskirstymas pagal veiklos tipus, socialinės veiklos įvykdymo progresas, populiariausios socialinės veiklos formos</w:t>
            </w:r>
          </w:p>
        </w:tc>
      </w:tr>
      <w:tr w:rsidR="002535CE" w:rsidRPr="00DA17FD" w14:paraId="1A178F37" w14:textId="77777777" w:rsidTr="004050A4">
        <w:trPr>
          <w:trHeight w:val="52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6D5CD6"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Specialieji poreikiai</w:t>
            </w:r>
          </w:p>
        </w:tc>
        <w:tc>
          <w:tcPr>
            <w:tcW w:w="7875"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3E8F4A06"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Specialiųjų ugdymosi poreikių turinčių mokinių stebėsena: individualizuotų programų įgyvendinimo progresas, išsikeltų tikslų pasiekimo lygis, pagalbos efektyvumo vertinimas, pritaikytų programų rezultatų analizė</w:t>
            </w:r>
          </w:p>
        </w:tc>
      </w:tr>
      <w:tr w:rsidR="002535CE" w:rsidRPr="00DA17FD" w14:paraId="5983AACD" w14:textId="77777777" w:rsidTr="004050A4">
        <w:trPr>
          <w:trHeight w:val="52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DDEBF4"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Neformalusis švietimas</w:t>
            </w:r>
          </w:p>
        </w:tc>
        <w:tc>
          <w:tcPr>
            <w:tcW w:w="7875"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20B1A13F"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Neformaliojo švietimo veiklų analizė: lankomų būrelių skaičius ir tipai, lankomumo pastovumas, veiklų įvairovė, mokinių įsitraukimo lygis, būrelių populiarumo tendencijos</w:t>
            </w:r>
          </w:p>
        </w:tc>
      </w:tr>
      <w:tr w:rsidR="002535CE" w:rsidRPr="00DA17FD" w14:paraId="670683F7" w14:textId="77777777" w:rsidTr="004050A4">
        <w:trPr>
          <w:trHeight w:val="31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3C6E2A"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Kultūrinė veikla</w:t>
            </w:r>
          </w:p>
        </w:tc>
        <w:tc>
          <w:tcPr>
            <w:tcW w:w="7875"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485B061E"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Kultūrinių renginių ir veiklų statistika: dalyvavimo kultūriniuose renginiuose dažnumas, veiklų tipai ir kategorijos, mokinių įsitraukimo lygis, kultūrinių kompetencijų ugdymo progresas</w:t>
            </w:r>
          </w:p>
        </w:tc>
      </w:tr>
      <w:tr w:rsidR="002535CE" w:rsidRPr="00DA17FD" w14:paraId="6250EDCA" w14:textId="77777777" w:rsidTr="004050A4">
        <w:trPr>
          <w:trHeight w:val="31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1771F"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STEAM veiklos</w:t>
            </w:r>
          </w:p>
        </w:tc>
        <w:tc>
          <w:tcPr>
            <w:tcW w:w="7875"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53439250"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STEAM veiklų stebėsena: dalyvavimo STEAM projektuose statistika, veiklų tipai, pasiekimai STEAM srityje, projektų rezultatų analizė, STEAM kompetencijų ugdymo progresas</w:t>
            </w:r>
          </w:p>
        </w:tc>
      </w:tr>
      <w:tr w:rsidR="002535CE" w:rsidRPr="00DA17FD" w14:paraId="0C0380C4" w14:textId="77777777" w:rsidTr="004050A4">
        <w:trPr>
          <w:trHeight w:val="52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BF4735"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Adaptacijos tyrimas</w:t>
            </w:r>
          </w:p>
        </w:tc>
        <w:tc>
          <w:tcPr>
            <w:tcW w:w="7875"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261B9A84" w14:textId="0DDCD2DE"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Adaptacijos rodiklių analizė: adaptacijos tyrimo rezultatų dinamika, problematinių sričių identifikavimas, adaptacijos sėkmės rodikliai, lyginamoji analizė tarp skirtingų periodų, specifinių adaptacijos aspektų stebėsena</w:t>
            </w:r>
          </w:p>
        </w:tc>
      </w:tr>
      <w:tr w:rsidR="002535CE" w:rsidRPr="00DA17FD" w14:paraId="6C4F2323" w14:textId="77777777" w:rsidTr="004050A4">
        <w:trPr>
          <w:trHeight w:val="52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6F8543"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Asmeniniai uždaviniai</w:t>
            </w:r>
          </w:p>
        </w:tc>
        <w:tc>
          <w:tcPr>
            <w:tcW w:w="7875"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3A586608"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Individualių mokinio tikslų stebėsena: asmeninių uždavinių įgyvendinimo progresas, tikslų pasiekimo statistika, uždavinių tipų analizė, sėkmės rodikliai, tobulėjimo trajektorijos</w:t>
            </w:r>
          </w:p>
        </w:tc>
      </w:tr>
      <w:tr w:rsidR="002535CE" w:rsidRPr="00DA17FD" w14:paraId="316E100B" w14:textId="77777777" w:rsidTr="004050A4">
        <w:trPr>
          <w:trHeight w:val="75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03D493"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Olimpiadų ir konkursų rezultatai</w:t>
            </w:r>
          </w:p>
        </w:tc>
        <w:tc>
          <w:tcPr>
            <w:tcW w:w="7875"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34FEE398"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Mokinių pasiekimų konkursuose ir olimpiadose analizė: dalyvavimo statistika, laimėjimų skaičius ir lygiai, pasiruošimo efektyvumas, rezultatų dinamika laike, stipriausios dalykų sritys</w:t>
            </w:r>
          </w:p>
        </w:tc>
      </w:tr>
      <w:tr w:rsidR="002535CE" w:rsidRPr="00DA17FD" w14:paraId="7796E632" w14:textId="77777777" w:rsidTr="004050A4">
        <w:trPr>
          <w:trHeight w:val="52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6A36F5"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Projektinė veikla</w:t>
            </w:r>
          </w:p>
        </w:tc>
        <w:tc>
          <w:tcPr>
            <w:tcW w:w="7875"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13CB415A"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Projektų įgyvendinimo stebėsena: vykdomų projektų skaičius ir tipai, mokinių įsitraukimas, projektų rezultatų vertinimas, tarptautinių ir vietinių projektų statistika, projektinių kompetencijų augimas</w:t>
            </w:r>
          </w:p>
        </w:tc>
      </w:tr>
      <w:tr w:rsidR="002535CE" w:rsidRPr="00DA17FD" w14:paraId="753E4141" w14:textId="77777777" w:rsidTr="004050A4">
        <w:trPr>
          <w:trHeight w:val="52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09F775"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Mokytojų kvalifikacija</w:t>
            </w:r>
          </w:p>
        </w:tc>
        <w:tc>
          <w:tcPr>
            <w:tcW w:w="7875"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606747E7"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Mokytojų profesinio tobulėjimo rodikliai: kvalifikacijos kėlimo valandos, seminarų lankomumas, įgytų kompetencijų pritaikymas, mokytojų vedamų atvirų pamokų statistika</w:t>
            </w:r>
          </w:p>
        </w:tc>
      </w:tr>
      <w:tr w:rsidR="002535CE" w:rsidRPr="00DA17FD" w14:paraId="207BD569" w14:textId="77777777" w:rsidTr="004050A4">
        <w:trPr>
          <w:trHeight w:val="52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5A60BB"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lastRenderedPageBreak/>
              <w:t>Mokinių savijauta</w:t>
            </w:r>
          </w:p>
        </w:tc>
        <w:tc>
          <w:tcPr>
            <w:tcW w:w="7875"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563DEB61"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Psichologinės gerovės stebėsena: patyčių atvejų statistika, mikroklimato vertinimas, pagalbos mokiniui specialistų konsultacijų skaičius, emocinės būsenos tendencijos</w:t>
            </w:r>
          </w:p>
        </w:tc>
      </w:tr>
      <w:tr w:rsidR="002535CE" w:rsidRPr="00DA17FD" w14:paraId="619C7A4E" w14:textId="77777777" w:rsidTr="004050A4">
        <w:trPr>
          <w:trHeight w:val="52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B6E992"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Tėvų įsitraukimas</w:t>
            </w:r>
          </w:p>
        </w:tc>
        <w:tc>
          <w:tcPr>
            <w:tcW w:w="7875"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092B6A5F"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Tėvų dalyvavimo mokyklos gyvenime analizė: susirinkimų lankomumas, individualių konsultacijų skaičius, dalyvavimas mokyklos renginiuose, bendradarbiavimo efektyvumo vertinimas</w:t>
            </w:r>
          </w:p>
        </w:tc>
      </w:tr>
      <w:tr w:rsidR="002535CE" w:rsidRPr="00DA17FD" w14:paraId="34E6E40D" w14:textId="77777777" w:rsidTr="004050A4">
        <w:trPr>
          <w:trHeight w:val="52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0CDA3A"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Karjeros planavimas</w:t>
            </w:r>
          </w:p>
        </w:tc>
        <w:tc>
          <w:tcPr>
            <w:tcW w:w="7875"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471CBF62"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Karjeros ugdymo veiklų stebėsena: profesinio orientavimo užsiėmimų lankomumas, karjeros testų rezultatai, praktinių užsiėmimų įmonėse statistika, tolimesnio mokymosi planų analizė</w:t>
            </w:r>
          </w:p>
        </w:tc>
      </w:tr>
      <w:tr w:rsidR="002535CE" w:rsidRPr="00DA17FD" w14:paraId="03280B1A" w14:textId="77777777" w:rsidTr="004050A4">
        <w:trPr>
          <w:trHeight w:val="52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C78B36"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Bibliotekos veikla</w:t>
            </w:r>
          </w:p>
        </w:tc>
        <w:tc>
          <w:tcPr>
            <w:tcW w:w="7875"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3A344AD8"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Mokyklos bibliotekos naudojimo statistika: skaitomumas pagal klases, populiariausios knygos, edukacinių užsiėmimų bibliotekoje skaičius, skaitmeninių išteklių naudojimas</w:t>
            </w:r>
          </w:p>
        </w:tc>
      </w:tr>
      <w:tr w:rsidR="002535CE" w:rsidRPr="00DA17FD" w14:paraId="001CF4FD" w14:textId="77777777" w:rsidTr="004050A4">
        <w:trPr>
          <w:trHeight w:val="52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3E94A0"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Mokyklos renginiai</w:t>
            </w:r>
          </w:p>
        </w:tc>
        <w:tc>
          <w:tcPr>
            <w:tcW w:w="7875"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25D8901A"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Mokyklos organizuojamų renginių analizė: renginių tipai ir skaičius, dalyvių skaičius, organizacinių komitetų veikla, renginių įtaka mokyklos bendruomenei</w:t>
            </w:r>
          </w:p>
        </w:tc>
      </w:tr>
      <w:tr w:rsidR="002535CE" w:rsidRPr="00DA17FD" w14:paraId="0A38A73F" w14:textId="77777777" w:rsidTr="004050A4">
        <w:trPr>
          <w:trHeight w:val="52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EF4295"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Mokinių tarybos veikla</w:t>
            </w:r>
          </w:p>
        </w:tc>
        <w:tc>
          <w:tcPr>
            <w:tcW w:w="7875"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02DA4293"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Mokinių savivaldos efektyvumo rodikliai: iniciatyvų skaičius, įgyvendintų projektų statistika, mokinių įsitraukimas į sprendimų priėmimą, atstovavimo efektyvumas</w:t>
            </w:r>
          </w:p>
        </w:tc>
      </w:tr>
      <w:tr w:rsidR="002535CE" w:rsidRPr="00DA17FD" w14:paraId="233CA361" w14:textId="77777777" w:rsidTr="004050A4">
        <w:trPr>
          <w:trHeight w:val="52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74C4F3"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Sveikatos rodikliai</w:t>
            </w:r>
          </w:p>
        </w:tc>
        <w:tc>
          <w:tcPr>
            <w:tcW w:w="7875"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2CB47D6E" w14:textId="77777777" w:rsidR="002535CE" w:rsidRPr="00DA17FD" w:rsidRDefault="002535CE" w:rsidP="002535CE">
            <w:pPr>
              <w:widowControl w:val="0"/>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Mokinių sveikatos būklės stebėsena: fizinio aktyvumo lygis, sveikatos pažymų duomenys, dalyvavimas sveikatinimo programose, maitinimosi įpročių tendencijos</w:t>
            </w:r>
          </w:p>
        </w:tc>
      </w:tr>
    </w:tbl>
    <w:p w14:paraId="68547F7A" w14:textId="77777777" w:rsidR="002535CE" w:rsidRPr="00DA17FD" w:rsidRDefault="002535CE" w:rsidP="002535CE">
      <w:pPr>
        <w:keepNext/>
        <w:keepLines/>
        <w:spacing w:before="360" w:after="120" w:line="276" w:lineRule="auto"/>
        <w:jc w:val="left"/>
        <w:outlineLvl w:val="1"/>
        <w:rPr>
          <w:rFonts w:ascii="Times New Roman" w:eastAsia="Arial" w:hAnsi="Times New Roman" w:cs="Times New Roman"/>
          <w:sz w:val="24"/>
          <w:szCs w:val="24"/>
          <w:lang w:eastAsia="en-GB"/>
        </w:rPr>
        <w:sectPr w:rsidR="002535CE" w:rsidRPr="00DA17FD" w:rsidSect="002535CE">
          <w:footerReference w:type="default" r:id="rId13"/>
          <w:pgSz w:w="12240" w:h="15840"/>
          <w:pgMar w:top="1440" w:right="1440" w:bottom="1440" w:left="1440" w:header="720" w:footer="720" w:gutter="0"/>
          <w:pgNumType w:start="1"/>
          <w:cols w:space="720"/>
        </w:sectPr>
      </w:pPr>
      <w:bookmarkStart w:id="11" w:name="_bagcmmuywxmp" w:colFirst="0" w:colLast="0"/>
      <w:bookmarkEnd w:id="11"/>
    </w:p>
    <w:p w14:paraId="0CAB50DA" w14:textId="77777777" w:rsidR="002535CE" w:rsidRPr="00DA17FD" w:rsidRDefault="002535CE" w:rsidP="00716249">
      <w:pPr>
        <w:keepNext/>
        <w:keepLines/>
        <w:numPr>
          <w:ilvl w:val="0"/>
          <w:numId w:val="6"/>
        </w:numPr>
        <w:spacing w:before="360" w:after="120" w:line="276" w:lineRule="auto"/>
        <w:jc w:val="left"/>
        <w:outlineLvl w:val="1"/>
        <w:rPr>
          <w:rFonts w:ascii="Times New Roman" w:eastAsia="Arial" w:hAnsi="Times New Roman" w:cs="Times New Roman"/>
          <w:sz w:val="24"/>
          <w:szCs w:val="24"/>
          <w:lang w:eastAsia="en-GB"/>
        </w:rPr>
      </w:pPr>
      <w:bookmarkStart w:id="12" w:name="_70kpqx9i529b" w:colFirst="0" w:colLast="0"/>
      <w:bookmarkEnd w:id="12"/>
      <w:r w:rsidRPr="00DA17FD">
        <w:rPr>
          <w:rFonts w:ascii="Times New Roman" w:eastAsia="Arial" w:hAnsi="Times New Roman" w:cs="Times New Roman"/>
          <w:sz w:val="24"/>
          <w:szCs w:val="24"/>
          <w:lang w:eastAsia="en-GB"/>
        </w:rPr>
        <w:lastRenderedPageBreak/>
        <w:t xml:space="preserve">Rodiklių sąrašas </w:t>
      </w:r>
    </w:p>
    <w:p w14:paraId="2349736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bl>
      <w:tblPr>
        <w:tblW w:w="13050" w:type="dxa"/>
        <w:tblBorders>
          <w:top w:val="nil"/>
          <w:left w:val="nil"/>
          <w:bottom w:val="nil"/>
          <w:right w:val="nil"/>
          <w:insideH w:val="nil"/>
          <w:insideV w:val="nil"/>
        </w:tblBorders>
        <w:tblLayout w:type="fixed"/>
        <w:tblLook w:val="0600" w:firstRow="0" w:lastRow="0" w:firstColumn="0" w:lastColumn="0" w:noHBand="1" w:noVBand="1"/>
      </w:tblPr>
      <w:tblGrid>
        <w:gridCol w:w="1215"/>
        <w:gridCol w:w="1185"/>
        <w:gridCol w:w="2115"/>
        <w:gridCol w:w="2445"/>
        <w:gridCol w:w="1590"/>
        <w:gridCol w:w="1425"/>
        <w:gridCol w:w="1590"/>
        <w:gridCol w:w="1485"/>
      </w:tblGrid>
      <w:tr w:rsidR="002535CE" w:rsidRPr="00DA17FD" w14:paraId="642AD09C" w14:textId="77777777" w:rsidTr="004050A4">
        <w:tc>
          <w:tcPr>
            <w:tcW w:w="121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3DCA60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b/>
                <w:sz w:val="24"/>
                <w:szCs w:val="24"/>
                <w:lang w:eastAsia="en-GB"/>
              </w:rPr>
              <w:t>Grupė</w:t>
            </w:r>
          </w:p>
        </w:tc>
        <w:tc>
          <w:tcPr>
            <w:tcW w:w="1185"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2D97D0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b/>
                <w:sz w:val="24"/>
                <w:szCs w:val="24"/>
                <w:lang w:eastAsia="en-GB"/>
              </w:rPr>
              <w:t>Pogrupis</w:t>
            </w:r>
          </w:p>
        </w:tc>
        <w:tc>
          <w:tcPr>
            <w:tcW w:w="2115"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C9E81B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b/>
                <w:sz w:val="24"/>
                <w:szCs w:val="24"/>
                <w:lang w:eastAsia="en-GB"/>
              </w:rPr>
              <w:t>Rodiklis</w:t>
            </w:r>
          </w:p>
        </w:tc>
        <w:tc>
          <w:tcPr>
            <w:tcW w:w="2445"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7E3DD5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b/>
                <w:sz w:val="24"/>
                <w:szCs w:val="24"/>
                <w:lang w:eastAsia="en-GB"/>
              </w:rPr>
              <w:t>Rodiklio reikšmės</w:t>
            </w:r>
          </w:p>
        </w:tc>
        <w:tc>
          <w:tcPr>
            <w:tcW w:w="1590"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BB0315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b/>
                <w:sz w:val="24"/>
                <w:szCs w:val="24"/>
                <w:lang w:eastAsia="en-GB"/>
              </w:rPr>
              <w:t>Duomenų tipas</w:t>
            </w:r>
          </w:p>
        </w:tc>
        <w:tc>
          <w:tcPr>
            <w:tcW w:w="1425"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161E0C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b/>
                <w:sz w:val="24"/>
                <w:szCs w:val="24"/>
                <w:lang w:eastAsia="en-GB"/>
              </w:rPr>
              <w:t>Duomenų bazė</w:t>
            </w:r>
          </w:p>
        </w:tc>
        <w:tc>
          <w:tcPr>
            <w:tcW w:w="1590"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2F8E3A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b/>
                <w:sz w:val="24"/>
                <w:szCs w:val="24"/>
                <w:lang w:eastAsia="en-GB"/>
              </w:rPr>
              <w:t>Periodiškumas</w:t>
            </w:r>
          </w:p>
        </w:tc>
        <w:tc>
          <w:tcPr>
            <w:tcW w:w="1485" w:type="dxa"/>
            <w:tcBorders>
              <w:top w:val="single" w:sz="6" w:space="0" w:color="000000"/>
              <w:left w:val="single" w:sz="6" w:space="0" w:color="CCCCCC"/>
              <w:bottom w:val="single" w:sz="6" w:space="0" w:color="000000"/>
              <w:right w:val="single" w:sz="6" w:space="0" w:color="000000"/>
            </w:tcBorders>
            <w:shd w:val="clear" w:color="auto" w:fill="FFFFFF"/>
            <w:tcMar>
              <w:top w:w="40" w:type="dxa"/>
              <w:left w:w="0" w:type="dxa"/>
              <w:bottom w:w="40" w:type="dxa"/>
              <w:right w:w="0" w:type="dxa"/>
            </w:tcMar>
            <w:vAlign w:val="bottom"/>
          </w:tcPr>
          <w:p w14:paraId="61430BDC" w14:textId="77777777" w:rsidR="002535CE" w:rsidRPr="00DA17FD" w:rsidRDefault="002535CE" w:rsidP="002535CE">
            <w:pPr>
              <w:spacing w:line="276" w:lineRule="auto"/>
              <w:jc w:val="left"/>
              <w:rPr>
                <w:rFonts w:ascii="Times New Roman" w:eastAsia="Calibri" w:hAnsi="Times New Roman" w:cs="Times New Roman"/>
                <w:b/>
                <w:sz w:val="24"/>
                <w:szCs w:val="24"/>
                <w:lang w:eastAsia="en-GB"/>
              </w:rPr>
            </w:pPr>
            <w:r w:rsidRPr="00DA17FD">
              <w:rPr>
                <w:rFonts w:ascii="Times New Roman" w:eastAsia="Calibri" w:hAnsi="Times New Roman" w:cs="Times New Roman"/>
                <w:b/>
                <w:sz w:val="24"/>
                <w:szCs w:val="24"/>
                <w:lang w:eastAsia="en-GB"/>
              </w:rPr>
              <w:t>Rodiklio svarba (1- labai svarbus, 2 - nesvarbus arba detalizuojantis rodiklis)</w:t>
            </w:r>
          </w:p>
        </w:tc>
      </w:tr>
      <w:tr w:rsidR="002535CE" w:rsidRPr="00DA17FD" w14:paraId="37844A4F" w14:textId="77777777" w:rsidTr="004050A4">
        <w:tc>
          <w:tcPr>
            <w:tcW w:w="1215" w:type="dxa"/>
            <w:vMerge w:val="restart"/>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5991DAC5"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Biologiniai mokymosi veiksniai</w:t>
            </w:r>
          </w:p>
        </w:tc>
        <w:tc>
          <w:tcPr>
            <w:tcW w:w="1185" w:type="dxa"/>
            <w:vMerge w:val="restart"/>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B829933"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Demografiniai veiksniai</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C3C070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Amžius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5E5842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Metų skaičius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10BE7C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Skaitinis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0C83AD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MDB</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C868A7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Vienkartinis</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07A1BA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7B8E6559"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92394B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150CE60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AE27C0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Lytis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DBDFE2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Vyras, Moteris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CCCDD1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A498B0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MDB</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2683C3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Vienkartinis</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3DA5F7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30D25DA9"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0D2FBD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val="restart"/>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91478B1"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Sveikata</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166F55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Gydytojo rekomendacijos dėl dalyvavimo ugdymo veikloje</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5DFF388"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Gali dalyvauti mokykloje vykdomoje ugdymo veikloje be jokių apribojimų</w:t>
            </w:r>
          </w:p>
          <w:p w14:paraId="5B8EA72F"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Gali dalyvauti mokykloje vykdomoje ugdymo veikloje, laikydamasis rekomendacijų</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AB0A84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 (dichotominis)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6340BA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HI, 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5AFBC1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1CEAD1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7219E22A"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15FF93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29E9284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0BBB99B" w14:textId="639B2755"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Konkrečios rekomendacijos (įrašas kortelėje)</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CCC72E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Tekstinė informacija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A60207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Tekstinis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4C96EE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EAFBA3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688330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636BE24A"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6064A8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1A673FF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60DD5C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Galima skubios pagalbos priežastis ir pirmosios pagalbos priemonės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BCEEE1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Tekstinė informacija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C91989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Tekstinis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896B7D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917595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FCA6AB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6654B934"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CD5107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54E682E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A3966B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Fizinio ugdymo grupė</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72618D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Pagrindinė, Parengiamoji, Specialioji</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B93462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BF6DE1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HI,e-dienynas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8B2303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6F028A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38920B14"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B51E99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707C113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2AC408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 xml:space="preserve">Fizinės būklės įvertinimas </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0" w:type="dxa"/>
              <w:bottom w:w="40" w:type="dxa"/>
              <w:right w:w="0" w:type="dxa"/>
            </w:tcMar>
            <w:vAlign w:val="bottom"/>
          </w:tcPr>
          <w:p w14:paraId="0533FF51"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HAN, HAK (viršutinė riba), HAK (apatinė riba), NHA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6D6877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F17AD2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HI, 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A5BAC7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9F3C9D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784E1172"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5BFC1E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387F7BC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DBBB97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KMI įvertinimas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5C5D01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Mažas, Normalus, Antsvoris, Nutukimas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0CD948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9C77DC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HI, 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530C50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B03B54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724E2406"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6004C8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3483E81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36AFA5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Regos sutrikimai</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A13BD5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Nedidelis regėjimo sutrikimas arba regėjimas be sutrikimų 0, Vidutinis regėjimo sutrikimas 1, Didelis regėjimo sutrikimas 2</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253A09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D45004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HI, 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B2940F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8AE506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4BDC68CE"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AC9006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4C20490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D9D74F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Klausa</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C9C29A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Normali, Sutrikusi</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DF5C46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 (dichotominis)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87D799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HI, 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0AF6B1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4ABBF7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4B92C99D"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1AD925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5AD49FF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A0AEBE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Kraujotakos sistema</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008D6D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Normali būklė, Sutrikimo kodas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E26820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656CF1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HI, 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B535B3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7DFB0E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58A3BD2E"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94D663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0958736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14FFB3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 xml:space="preserve">Kvėpavimo sistema </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464C9F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Normali būklė, Sutrikimo kodas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9A5CF6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91313E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HI, 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BEFBBF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70AE94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5162C971"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C9D61A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5CB7481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E56463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 xml:space="preserve">Nervų sistema </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ED0A95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Normali būklė, Sutrikimo kodas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5FD1DB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A6A98C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HI, 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674D2B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AC4223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41AA5A1E"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5D6C5F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2B74C33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971B07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 xml:space="preserve">Virškinimo sistema </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98C2B8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Normali būklė, Sutrikimo kodas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16FF4B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F0C4CF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HI, 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5F2D32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F9AD35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213A89FA"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F4FFC8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7A969EE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F5AED0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 xml:space="preserve">Urogenitalinė sistema  </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E4492D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Normali būklė, Sutrikimo kodas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7C225D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E32538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HI, 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BBAC17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69C321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74289898"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DCC0BB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77E9774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291501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 xml:space="preserve">Endokrininė sistema   </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BBB04E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Normali būklė, Sutrikimo kodas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0B9189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7F15BE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HI, 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15FA13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CB8447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4856A162"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47304F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5B925A6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8A3507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 xml:space="preserve">Skeleto-raumenų sistema  </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C52319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Normali būklė, Sutrikimo kodas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845DB6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AFDEA6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HI, 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A17882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3CE31B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244A01CD"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E7A0D5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6B5E62D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F02168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 xml:space="preserve">Dantys  </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E27768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Normali būklė, Sutrikimo kodas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AFB4DC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5E35CE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HI, 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E6FD7B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3B28FF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0EF2E996"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633CDB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4C68DBA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DC033A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 xml:space="preserve">Kraujas  </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18B0D5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Normali būklė, Sutrikimo kodas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E8AF9B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49A2BF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HI, 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9962D5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155ADA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09C87DC3"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7F7C8C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17DE575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7CA087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 xml:space="preserve">Oda ir jos priedai </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CB37ED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Normali būklė, Sutrikimo kodas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D16E8F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2F4D95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HI, 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6420D7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F0B264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25FB1D08"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B8D610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val="restart"/>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29CF41ED"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SUP</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F20DD6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Diagnozuoti specialieji ugdymosi poreikiai</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ADB0DC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0ADCA6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 (dichotominis)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63A327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MDB, 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1AF251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Nustačius faktą</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72FF5F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774A91FA"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D9586C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5C5FABE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D5368B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Rekomendacijos dėl ugdymo</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3E4B7C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Tekstas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86B26D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Tekstas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1BD958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PPT, spec. pedagogas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11EB90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Nustačius faktą</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2AC4E7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2D1E60D0"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2CF275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6025B62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1C91BA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Negalia</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B36DCB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 sutrikimo pobūdis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2BD31E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F30C00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PPT, spec. pedagogas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C43236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Nustačius faktą</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6B2316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19B34432"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174D2F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79CE51E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B28F4A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Mokymosi sutrikimai: bendrieji</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D3E283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498E04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 (dichotominis)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7E1D79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PPT, spec. pedagogas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E18B21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Nustačius faktą</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4750E5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73DFFF86"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D4BF4E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35FFFBD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86E505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Mokymosi sutrikimai: specifiniai</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B0CC12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 , sutrikimo pobūdis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35B64D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4394ED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PPT, spec. pedagogas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591B4A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Nustačius faktą</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1CBD61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10CD68FB"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35A9E1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7670575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ED35CE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Neverbaliniai mokymosi sutrikimai</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D9EE71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4148F3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 (dichotominis)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3C7D2E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PPT, spec. pedagogas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3F1D2B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Nustačius faktą</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F2E5DB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2DC9504E"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3412D9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667DD8F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4FA161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Emocijų ir/ar elgesio sutrikimai</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92D277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450279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 (dichotominis)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20CD05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PPT, spec. pedagogas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0A22BD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Nustačius faktą</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878CFD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5A6CD2A0"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F1A8FD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590CD3D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C28BE4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Kalbėjimo ir kalbos sutrikimai</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2192A8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A802F8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 (dichotominis)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2ABAB9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PPT, spec. pedagogas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EE2115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Nustačius faktą</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1BF7EB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215A2B6E"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BD91B1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72F2235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E41B6F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Kompleksiniai sutrikimai</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A14E1C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E270E3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 (dichotominis)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B58921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PPT, spec. pedagogas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FEA6FB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Nustačius faktą</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FCC07F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49F6C854" w14:textId="77777777" w:rsidTr="004050A4">
        <w:tc>
          <w:tcPr>
            <w:tcW w:w="1215" w:type="dxa"/>
            <w:vMerge w:val="restart"/>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1B40E43E"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Socialiniai - ekonominiai mokymosi veiksniai</w:t>
            </w:r>
          </w:p>
        </w:tc>
        <w:tc>
          <w:tcPr>
            <w:tcW w:w="1185" w:type="dxa"/>
            <w:vMerge w:val="restart"/>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2380EABA"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Socialinės namų aplinkos palankumas edukacijai</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3B9B0F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Našlaičio statusas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5C7EEC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220B88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C53607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MDB</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5A89E2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Vienkartinis</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0C7543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3D938C9C"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B700C2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348EA1D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EE26F2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Šeimos struktūra</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FCEBC5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Vaiką augina vienas iš tėvų/globėjų, vaiką augina abu tėvai/gobėjai, Vienas iš tėvų/globėjų ir jo(jos) partneris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91BACD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5C2BB8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Tėvai/globėjai</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A9FFFF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72B276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37D22F9D"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0860F9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1211FD2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729E2C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Jaunesnių brolių/seserų skaičius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CEE318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Skaičius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8EDFEB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Intervalų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D50F4F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Tėvai/globėjai</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5D27CB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706B81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2CB5781B"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579764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6FBB25E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9AA243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Vyresnių brolių/seserų skaičius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F3D858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Skaičius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638D45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Intervalų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D36622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Tėvai/globėjai</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A60182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38B93E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6EC10616"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8CD7B5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0E00FEF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742EF9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Tėvo/globėjo užimtumas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DEEA98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Dirba Lietuvoje, Dirba užsienyje (darbo emigrantas), Bedarbis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7EB98C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451159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Tėvai/globėjai</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5B5E8A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EABC56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3FA3A60A"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E137BF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4C889EC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041357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Mamos/globėjos užimtumas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0AC7D3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Dirba Lietuvoje, Dirba užsienyje (darbo emigrantas), Bedarbis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44C1A7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6A03A9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Tėvai/globėjai</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BF5B51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C31DAC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6235FFAC"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425B6F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35E9A3D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F3FFF3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Tėvo/globėjo profesinė veikla</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52FE2F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Kategorijos pagal OECD Pisa taikomą klasifikatorių</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921DCD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322F5A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Tėvai/globėjai</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F37130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EE2146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4FF06AC3"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C9E492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6F69CEB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92CF38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Mamos/globėjos profesinė veikla</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C86D41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Kategorijos pagal OECD Pisa taikomą klasifikatorių</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B84291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82A097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Tėvai/globėjai</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FB8E79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399D79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22A6702F"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53C897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0E717C4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2B9B3E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Skirta laikina globa</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937149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11D816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 (dichotominis)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3FA2E2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MDB, SPIS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FC8561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Atsitikus faktui</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39ABF3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34EF91C8"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62A6E5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04D7494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22334E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Globėjų charakteristika</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BB19BB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 xml:space="preserve">Tekstinė informacija (giminystės ryšys, subjektyvus gebėjimo </w:t>
            </w:r>
            <w:r w:rsidRPr="00DA17FD">
              <w:rPr>
                <w:rFonts w:ascii="Times New Roman" w:eastAsia="Calibri" w:hAnsi="Times New Roman" w:cs="Times New Roman"/>
                <w:sz w:val="24"/>
                <w:szCs w:val="24"/>
                <w:lang w:eastAsia="en-GB"/>
              </w:rPr>
              <w:lastRenderedPageBreak/>
              <w:t>rūpintis vaiku vertinimas)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7B0C4B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lastRenderedPageBreak/>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37710D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Socialinis pedagogas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9CD238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Atsitikus faktui</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DD9BB3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6AC6BA9F"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5B881F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725ED88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BA610F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Skirta nuolatinė globa</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CE647C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95C418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 (dichotominis)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34BE17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MDB, SPIS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11670B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Atsitikus faktui</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4F01E4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1A7D2BA8"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4F2596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405B9C3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584590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Globėjų charakteristika</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158F94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Tekstinė informacija (giminystės ryšys, subjektyvus gebėjimo rūpintis vaiku vertinimas)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D5EE89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D0CADC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Socialinis pedagogas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A72D65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Atsitikus faktui</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29508B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6B2B2613"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F007C3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60A9F59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33F70C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Skirta vaiko priežiūra</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3D5803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 minimali; Taip, vidutinė</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0A4B19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93DF87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Socialinis pedagogas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972152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Atsitikus faktui</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8A2087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71B40BB3"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160A23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233CB0E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A5ACD4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Vaiko priežiūros skyrimo priežastys (įrašyti)</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88119D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Tekstinė informacija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BC853A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F3DD04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Socialinis pedagogas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16C573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Atsitikus faktui</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45A928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18D11F53"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331B6E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4541C24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6C8321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Vaiko priežiūros priemonės (įrašyti)</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93714B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Tekstinė informacija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1239C2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E2B84C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Socialinis pedagogas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69187A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Atsitikus faktui</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80D145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7C06BF84"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9AB79F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32729EC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242B61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Vaikas gyvena socialinės rizikos šeimoje</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44FD91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646EC5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 (dichotominis)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9E5A1E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Socialinis pedagogas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98185D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Atsitikus faktui</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8F78DC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487B6FB2"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9EE1BF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2EB2E97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0B2FF7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Šeimos įrašymo į socialinės rizikos šeimų sąrašą priežastys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DFFBA3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Tekstinė informacija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697DA7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Tekstinis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AA43B0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Socialinis pedagogas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9795FC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Atsitikus faktui</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05CF04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74520416"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278E29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val="restart"/>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3298CBE3" w14:textId="77777777" w:rsidR="002535CE" w:rsidRPr="00DA17FD" w:rsidRDefault="002535CE" w:rsidP="002535CE">
            <w:pPr>
              <w:spacing w:line="276" w:lineRule="auto"/>
              <w:jc w:val="left"/>
              <w:rPr>
                <w:rFonts w:ascii="Times New Roman" w:eastAsia="Times New Roman" w:hAnsi="Times New Roman" w:cs="Times New Roman"/>
                <w:sz w:val="24"/>
                <w:szCs w:val="24"/>
                <w:lang w:eastAsia="en-GB"/>
              </w:rPr>
            </w:pPr>
            <w:r w:rsidRPr="00DA17FD">
              <w:rPr>
                <w:rFonts w:ascii="Times New Roman" w:eastAsia="Times New Roman" w:hAnsi="Times New Roman" w:cs="Times New Roman"/>
                <w:sz w:val="24"/>
                <w:szCs w:val="24"/>
                <w:lang w:eastAsia="en-GB"/>
              </w:rPr>
              <w:t>Ekonominės namų aplinkos palankumas edukacijai</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AD29CE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Vaikas gauna nemokamą maitinimą</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CDB2BA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F2693A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 (dichotominis)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5FBAD1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SPIS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32CE88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Atsitikus faktui</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CE18FA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517A509E"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973C63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3987059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BED554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Ekonominiai sunkumai</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AEC86B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Detalizuojama pagal statistikos departamento išskirtus požymius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EF7F33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93B5B2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Tėvų apklausa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525BC65" w14:textId="01525EA3"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Vertinama pagal Statistikos departamento metodika</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3B9298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3C009D15"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C73A8E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5C24324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3AAF2F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Pagrindinis pajamų šaltinis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037C7A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Samdomo darbo pajamos, savarankiško darbo pajamos, socialinės išmokos, kitos pajamos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6F2DD9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E2B726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Tėvų apklausa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3D0900A" w14:textId="3CB4935A"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Vertinama pagal Statistikos departamento metodika</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332B96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2AEE76EE"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E970C9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03CACE2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6538B2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Šeimos būsto problemos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E0E40F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Detalizuojama pagal statistikos departamento išskirtus požymius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3DF2FD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43B9C2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Tėvų apklausa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DE27BD4" w14:textId="2578823A"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Vertinama pagal Statistikos departamento metodika</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4B550E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22285BEA"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955525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7944B13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B4E799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Šeimos socioekonominė situacija</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C9C93E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Gera, Vidutinė, Bloga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DE358F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0" w:type="dxa"/>
              <w:bottom w:w="40" w:type="dxa"/>
              <w:right w:w="0" w:type="dxa"/>
            </w:tcMar>
            <w:vAlign w:val="bottom"/>
          </w:tcPr>
          <w:p w14:paraId="25D8D738"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Išvestinis rodiklis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AC550DF" w14:textId="1F01A87F" w:rsidR="002535CE" w:rsidRPr="00DA17FD" w:rsidRDefault="00E54494" w:rsidP="002535CE">
            <w:pPr>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Automatinis aunaujinimas</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EBC201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46961BF4" w14:textId="77777777" w:rsidTr="004050A4">
        <w:tc>
          <w:tcPr>
            <w:tcW w:w="1215" w:type="dxa"/>
            <w:vMerge w:val="restart"/>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015AEB04" w14:textId="77777777" w:rsidR="002535CE" w:rsidRPr="00DA17FD" w:rsidRDefault="002535CE" w:rsidP="002535CE">
            <w:pPr>
              <w:spacing w:line="276" w:lineRule="auto"/>
              <w:jc w:val="left"/>
              <w:rPr>
                <w:rFonts w:ascii="Times New Roman" w:eastAsia="Times New Roman" w:hAnsi="Times New Roman" w:cs="Times New Roman"/>
                <w:b/>
                <w:sz w:val="24"/>
                <w:szCs w:val="24"/>
                <w:lang w:eastAsia="en-GB"/>
              </w:rPr>
            </w:pPr>
            <w:r w:rsidRPr="00DA17FD">
              <w:rPr>
                <w:rFonts w:ascii="Times New Roman" w:eastAsia="Times New Roman" w:hAnsi="Times New Roman" w:cs="Times New Roman"/>
                <w:b/>
                <w:sz w:val="24"/>
                <w:szCs w:val="24"/>
                <w:lang w:eastAsia="en-GB"/>
              </w:rPr>
              <w:t xml:space="preserve">Kultūriniai </w:t>
            </w:r>
            <w:r w:rsidRPr="00DA17FD">
              <w:rPr>
                <w:rFonts w:ascii="Times New Roman" w:eastAsia="Times New Roman" w:hAnsi="Times New Roman" w:cs="Times New Roman"/>
                <w:b/>
                <w:sz w:val="24"/>
                <w:szCs w:val="24"/>
                <w:lang w:eastAsia="en-GB"/>
              </w:rPr>
              <w:lastRenderedPageBreak/>
              <w:t>mokymosi veiksniai</w:t>
            </w:r>
          </w:p>
        </w:tc>
        <w:tc>
          <w:tcPr>
            <w:tcW w:w="1185" w:type="dxa"/>
            <w:vMerge w:val="restart"/>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17F6A51D"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lastRenderedPageBreak/>
              <w:t>Edukaciniai ištekliai</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C2906E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Tėvo (globėjo) išsimokslinimas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0" w:type="dxa"/>
              <w:bottom w:w="40" w:type="dxa"/>
              <w:right w:w="0" w:type="dxa"/>
            </w:tcMar>
            <w:vAlign w:val="bottom"/>
          </w:tcPr>
          <w:p w14:paraId="7CFAA830"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Aukštasis universitetinis, Aukštasis kolegijinis, Vidurinis ar žemesnis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71340F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8B0CDA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Tėvų apklausa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1CE4BC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Vienkartinis, atnaujinama atsitikus faktui</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23E999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435B6814"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7BB360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3414BB4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A62767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Mamos/globėjos išsimokslinimas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0" w:type="dxa"/>
              <w:bottom w:w="40" w:type="dxa"/>
              <w:right w:w="0" w:type="dxa"/>
            </w:tcMar>
            <w:vAlign w:val="bottom"/>
          </w:tcPr>
          <w:p w14:paraId="4E6809AD"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Aukštasis universitetinis, Aukštasis kolegijinis, Vidurinis ar žemesnis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848062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E207A2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Tėvų apklausa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EFC0E2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Vienkartinis, atnaujinama atsitikus faktui</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6B7C70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7272B4A6"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4B4AFD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42CBA10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8EC768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Knygų skaičius namuose</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28C311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iki 25, nuo 25 iki 100; 100 ir daugiau</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7436E7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0F06B9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Tėvų apklausa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25B924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Vienkartinis</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E08CB7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3E692B4D"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589406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6D77E80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C0C90F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Skaitymo tradicijos namuose (2 klausimai)</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921E6F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Taip, Iš dalies, Ne</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4A7458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023798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Tėvų apklausa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BF9107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Vienkartinis</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CF8C34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16A135D5"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3AF0A0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4D1FAAD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2E907B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Interneto prieiga namuose</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0D8DD2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AA80DE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C2B669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Tėvai/globėjai</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80B5D6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Vienkartinis, atnaujinama atsitikus faktui</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70A711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474191B2"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19AE1E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6DD842B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C8529E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Vaiko kambarys namuose</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BA4285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3ACE47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AC5153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Tėvai/globėjai</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5CC18C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Vienkartinis, atnaujinama atsitikus faktui</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1E05C4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07CF2720"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97F3B7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61185FD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F21129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Edukaciniai ištekliai namuose</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2D23A9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Geri, Pakankami, Nepakankami</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61F6F2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EF7138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Išvestinis rodiklis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7B4703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Vienkartinis, atnaujinama atsitikus faktui</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041CFD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6411A0FE"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11CBD0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val="restart"/>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368DB866"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Tėvų domėjimasis vaiko mokymusi</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5E7F39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Apsilankymų e-dienyne skaičius 7 kl.</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E7A216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Skaičius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E607C5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Intervalų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68F864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B1F15C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2925D4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4E69471F"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35A2A8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051F743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2BA014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Individualūs pokalbiai su matematikos mokytoju 7 kl.</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4D0BDF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 susitikimų skaičius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714822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Intervalų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8D1C85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2FF97F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275707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175E4B23"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7DA56B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4E3C836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2896AE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Individualūs pokalbiai su spec. pedagogu 7 kl.</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CD7A02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 susitikimų skaičius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72899E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Intervalų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BA5A65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CEBF70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370BF0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567EFCF0"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775496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098D6CB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18FF40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Individualūs pokalbiai su psichologu 7 kl.</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A91AB0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 susitikimų skaičius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15BEAE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Intervalų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E4EE62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3E017E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702839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0263ABD0"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0BA6F2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6B4747E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89EDBE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Individualūs pokalbiai su soc. pedagogu 7 kl.</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16755E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 susitikimų skaičius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456899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Intervalų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6E8E1B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F28C38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9E146B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7534B669"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4C2F44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0622E82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42FB5F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Vaikų apklausa apie tėvų rūpinimąsi vaiko mokymusi (4 teiginiai)</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563BFB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Labai domisi, domisi, šiek tiek domisi, nesidomi</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EBF595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DD2B0A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Mokinių apklausa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6D0A96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E00867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244377ED"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246D92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73055C2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FACF36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Tėvų domėjimasis vaiko mokymusi</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90184E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Labai domisi, domisi, šiek tiek domisi, nesidomi</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A54D31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332B0C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Išvestinis rodiklis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AB5C96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AFCEE0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793C2ADE"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B5C979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3A30433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88E5F4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Kultūros paso duomenys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8EA14A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Aplankytų kultūrinių renginių skaičius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72695F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Intervalų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E5516E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Kultūros pasas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15B74E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Įdiegus dokumentą)</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CA0A08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76131817"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4458B3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4AF9E37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F973D9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Šeimos kalba. Atitiktis ugdymo kalbai mokykloje</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821C38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256385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0BCC4A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Tėvų apklausa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4D0894B" w14:textId="0AB887EB" w:rsidR="002535CE" w:rsidRPr="00DA17FD" w:rsidRDefault="00E54494"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F2FC12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333BA0A8" w14:textId="77777777" w:rsidTr="004050A4">
        <w:tc>
          <w:tcPr>
            <w:tcW w:w="1215" w:type="dxa"/>
            <w:tcBorders>
              <w:top w:val="single" w:sz="6" w:space="0" w:color="CCCCCC"/>
              <w:left w:val="single" w:sz="6" w:space="0" w:color="000000"/>
              <w:bottom w:val="single" w:sz="6" w:space="0" w:color="000000"/>
              <w:right w:val="single" w:sz="6" w:space="0" w:color="000000"/>
            </w:tcBorders>
            <w:shd w:val="clear" w:color="auto" w:fill="FFFFFF"/>
            <w:tcMar>
              <w:top w:w="40" w:type="dxa"/>
              <w:left w:w="0" w:type="dxa"/>
              <w:bottom w:w="40" w:type="dxa"/>
              <w:right w:w="0" w:type="dxa"/>
            </w:tcMar>
            <w:vAlign w:val="bottom"/>
          </w:tcPr>
          <w:p w14:paraId="55901966"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 xml:space="preserve">Emocinės krizės, galinčios </w:t>
            </w:r>
            <w:r w:rsidRPr="00DA17FD">
              <w:rPr>
                <w:rFonts w:ascii="Times New Roman" w:eastAsia="Calibri" w:hAnsi="Times New Roman" w:cs="Times New Roman"/>
                <w:sz w:val="24"/>
                <w:szCs w:val="24"/>
                <w:lang w:eastAsia="en-GB"/>
              </w:rPr>
              <w:lastRenderedPageBreak/>
              <w:t>daryti ilgalaikį poveikį mokymuisi</w:t>
            </w:r>
          </w:p>
        </w:tc>
        <w:tc>
          <w:tcPr>
            <w:tcW w:w="11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42B3F3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A25D13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 xml:space="preserve">Emocinės krizės, galinčios daryti </w:t>
            </w:r>
            <w:r w:rsidRPr="00DA17FD">
              <w:rPr>
                <w:rFonts w:ascii="Times New Roman" w:eastAsia="Calibri" w:hAnsi="Times New Roman" w:cs="Times New Roman"/>
                <w:sz w:val="24"/>
                <w:szCs w:val="24"/>
                <w:lang w:eastAsia="en-GB"/>
              </w:rPr>
              <w:lastRenderedPageBreak/>
              <w:t>ilgalaikį poveikį mokymuisi</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0" w:type="dxa"/>
              <w:bottom w:w="40" w:type="dxa"/>
              <w:right w:w="0" w:type="dxa"/>
            </w:tcMar>
            <w:vAlign w:val="bottom"/>
          </w:tcPr>
          <w:p w14:paraId="77D709F5"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lastRenderedPageBreak/>
              <w:t xml:space="preserve">Įrašo data ir emocinę krizę galimai keliantis reiškinys (artimojo </w:t>
            </w:r>
            <w:r w:rsidRPr="00DA17FD">
              <w:rPr>
                <w:rFonts w:ascii="Times New Roman" w:eastAsia="Calibri" w:hAnsi="Times New Roman" w:cs="Times New Roman"/>
                <w:sz w:val="24"/>
                <w:szCs w:val="24"/>
                <w:lang w:eastAsia="en-GB"/>
              </w:rPr>
              <w:lastRenderedPageBreak/>
              <w:t>mirtis, šeimos narių mirtina, ilgalaikė liga, mokinio liga, patirta prievarta ir kt.</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FA5EEF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BCC85D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Klasės auklėtojas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0367CD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Vienkartinis, atnaujinama atsitikus faktui</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5601CB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7FF6B8FE" w14:textId="77777777" w:rsidTr="004050A4">
        <w:tc>
          <w:tcPr>
            <w:tcW w:w="1215" w:type="dxa"/>
            <w:vMerge w:val="restart"/>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118F1BA2"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Mokyklos aplinkos palankumas edukacijai</w:t>
            </w:r>
          </w:p>
        </w:tc>
        <w:tc>
          <w:tcPr>
            <w:tcW w:w="1185" w:type="dxa"/>
            <w:vMerge w:val="restart"/>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A23DE1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D0BA95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Patiriamos patyčios mokykloje (4 teiginiai)</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36D378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Pritarimo teiginiams laipsnis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FF8926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E15817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Mokinių apklausa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A156CD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2FDDC3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371A37C2"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723E84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7791C26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DDAE8F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Savijauta mokykloje</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229256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Labai gera, gera, vidutiniška, labai bloga, bloga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F8BAA3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C0CFD3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Mokinių apklausa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95B9BB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A70DEA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39A4BA7F"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3D9E2D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58DF67D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DA0270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Times New Roman" w:hAnsi="Times New Roman" w:cs="Times New Roman"/>
                <w:sz w:val="24"/>
                <w:szCs w:val="24"/>
                <w:lang w:eastAsia="en-GB"/>
              </w:rPr>
              <w:t>Santykis su mokytojais (pagarba, parama)</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4063C0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Pritarimo teiginiams laipsnis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E3944B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60CE89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Mokinių apklausa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84465E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3059EA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25BD47E3"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F9372C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56A7118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2598FE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Mokinio praleistų pamokų skaičius nuo 5 iki 8 kl kas mėn. (padės nustatyti matematikos mokymosi spragas)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0F2CC3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Skaičius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D921DE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Intervalų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991BCF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70A793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7D8082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3BB64EAE"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97B9E2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466E9A4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C216F6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Vėlavimas į pamokas 7 kl. (per metus)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9BBCBE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Skaičius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48A8F6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Intervalų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2AC092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CE819D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F347D4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593F04E2"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BF52CC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67C461C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3E8F18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Drausmės pažeidimų skaičius 7 kl. (per metus)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A87A6A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Skaičius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1106AC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Intervalų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DDDD4B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235A08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E5C629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63C5EF5D"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1AB3D9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0167EFB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B63984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Pagyrimų skaičius 7 kl. (per metus)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6D64F2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Skaičius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6A7BC0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Intervalų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BE5893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FCCC57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DC1181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7D4204EC"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B7CA7C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383DC48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4A9483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Išskirtiniai pasiekimai</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D43F8F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Tekstas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3B1E74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B03663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C742AE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F9E0C1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00606219"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8C3D1A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3B4E367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28BCA9F" w14:textId="126C1F54"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Pavėžėjimas į mokyklą</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7E8FE5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073365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 (dichotominis)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EF95BF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F48CAF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69F828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1CBA36AA"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CA00AC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72C99EB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BDB1D27" w14:textId="02B8971E"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Specifinis su pavėžėjimų susijęs veiksnys, galintis darytį įtaką mokymuisi</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FFA38C2" w14:textId="305C2D32"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Tekstas. Pvz., Tenka anksti išvykti į mokyklą ir pan.</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D60514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Tekstinis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31AF2B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BDE8C8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3C30C4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6C00CDAA" w14:textId="77777777" w:rsidTr="004050A4">
        <w:tc>
          <w:tcPr>
            <w:tcW w:w="1215" w:type="dxa"/>
            <w:vMerge w:val="restart"/>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2ECFE6CF"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Matematikos pasiekimai</w:t>
            </w:r>
          </w:p>
        </w:tc>
        <w:tc>
          <w:tcPr>
            <w:tcW w:w="1185" w:type="dxa"/>
            <w:vMerge w:val="restart"/>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78D65EE0"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NMPP</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302A2B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Matematikos pasiekimų lygis 4 kl.</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72A5E7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Aukštesnysis, pagrindinis, patenkinamas, nepasiektas patenkinamas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F76D65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2D09C30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NMPT</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A8B2A2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Po testavimo</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7DCC86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49B753EB"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5DEE01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024739B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17D918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Matematikos pasiekimų profiliai 4 kl.</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944811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Viskas pagal NEC teikiamų duomenų ataskaitas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41873A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Dokumentas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191914B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NMPT</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23CD53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Po testavimo</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2CDBC2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10CE68E8"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91B49F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46F182A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A2D955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Matematikos pasiekimų lygis 6 kl.</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1C7C4B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Aukštesnysis, pagrindinis, patenkinamas, nepasiektas patenkinamas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7D24F3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A3697D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NMPT</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B6B612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Po testavimo</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17A02E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0F19AE4F"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99B51F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36A447B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76059A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Matematikos pasiekimų profiliai 6 kl.</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65B2BA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Viskas pagal NEC teikiamų duomenų ataskaitas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2A6D8C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Dokumentas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25D5F5E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NMPT</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C4647B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Po testavimo</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F3A6AA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67ABAACA"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740BDE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val="restart"/>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39C313E6"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Metiniai matematikos pasiekimai (dinamika)</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BDF407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Matematikos pažymių vidurkis 5 kl.</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EB9BE6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Skalė nuo 1 iki 10</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6CA115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109137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43CD80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D37906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1E6F8AEA"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FC3EC6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5A50661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96A195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Matematikos pažymių dispersija 5 kl.</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65AD7E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Skalė nuo 1 iki 10</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61A773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05C43D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EA32DE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524C39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08C7DF54"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830E27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466BBBB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E0CBA2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Matematikos pažymių vidurkis 6 kl.</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94DB11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Skalė nuo 1 iki 10</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48EF00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A9A48D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BE9C20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1C4DFB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18F88184"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6CF5D8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0C44C15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4BAF03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Matematikos pažymių dispersija 6 kl.</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29E493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Skalė nuo 1 iki 10</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D6CB28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E08D6A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420A68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3A26B3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5A83FD33"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08D589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198C056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BB7050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Matematikos pažymių vidurkis 7 kl.</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748862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Skalė nuo 1 iki 10</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44F713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6B820A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0C98B4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EF1BA4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4C21A9D3"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4956B5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4343ABF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62907E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Matematikos pažymių dispersija 7 kl.</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F204B2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Skalė nuo 1 iki 10</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4F11AF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0A5891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988489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C56770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63542F1E"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27CF2C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val="restart"/>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E7A57B7"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 xml:space="preserve">Matematikos </w:t>
            </w:r>
            <w:r w:rsidRPr="00DA17FD">
              <w:rPr>
                <w:rFonts w:ascii="Times New Roman" w:eastAsia="Calibri" w:hAnsi="Times New Roman" w:cs="Times New Roman"/>
                <w:sz w:val="24"/>
                <w:szCs w:val="24"/>
                <w:lang w:eastAsia="en-GB"/>
              </w:rPr>
              <w:lastRenderedPageBreak/>
              <w:t>mokymosi potencialas</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683F3C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lastRenderedPageBreak/>
              <w:t>Matematikos mokymosi potencialas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F2AF8A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Žemas, Vidutinis, Aukštas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E91C15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8B3C41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Išvestinis rodiklis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376356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8EC10F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314EC6F3"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FA08C1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3D2BCB7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4295E0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Didelė matematikos pažymių dispersija (nustatoma atlikus duomenų analizę)</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20955E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B30BE6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 (dichotominis)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805669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Išvestinis rodiklis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23C606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14C25B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5C8F3299"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633355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6592150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03CD5B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Išsiskiriantys matematinio mąstymo ar taikymo sričių duomenys (NMPP 6 kl.)</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8E01EE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 Taip</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90E780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 (dichotominis)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B209FC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Matematikos mokytojas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D9D93D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13C979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43680C87"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C94F5C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79A5466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48AD45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Patirtimi paremtas mokinio matematikos mokymosi potencialo vertinimas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D007E8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Žemas, Vidutinis, Aukštas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703872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D64587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Matematikos mokytojas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DA234F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2D6542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2C4EA8C2"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9B56A2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val="restart"/>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FB5AB6A"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Įsitraukimas</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77DCE2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Įsitraukimas (apibendrintas emocinio ir kognityvinio įsitraukimo vertinimas)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05ACDC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Žemas, Vidutinis, Aukštas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694ADF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0E3E8A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Išvestinis rodiklis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261206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32562D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7B5179CE"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0ACD73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61CA4B4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8B6AFE5" w14:textId="560FD406"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Emocinis įsitraukimas (apibendrintas 3 teiginių mokinio anketoje vertinimas)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386BA8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Žemas, Vidutinis, Aukštas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2ADF0A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5F6384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Mokinių apklausa (PISA klausimų pagrindu)</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1DA783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54320E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61522464"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FBACFC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3CC17CA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5D8D708" w14:textId="39D332A0"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Kognityvinis įsitraukimas (apibendrintas 3 teiginių mokinio anketoje vertinimas)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ABE341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Žemas, Vidutinis, Aukštas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DE1E6B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E5D04C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Mokinių apklausa arba mokytojo vertinimas pagal pateiktą rubriką</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18DEBC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C9B6A8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55AF6FBB" w14:textId="77777777" w:rsidTr="004050A4">
        <w:tc>
          <w:tcPr>
            <w:tcW w:w="1215" w:type="dxa"/>
            <w:vMerge w:val="restart"/>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274AF363"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Kitų dalykų mokymosi pasiekimai</w:t>
            </w:r>
          </w:p>
        </w:tc>
        <w:tc>
          <w:tcPr>
            <w:tcW w:w="1185" w:type="dxa"/>
            <w:vMerge w:val="restart"/>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167D564"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NMPP</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772083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Skaitymo pasiekimų lygis (6 kl., NMPP)</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CB0EF6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Lygis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ADC4EB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20C3B47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NMPT</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EF017A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Po testavimo</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BC8E96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0DFA106A"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65E4C2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2A9D1BC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83ED14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Rašymo pasiekimų lygis (6 kl., NMPP)</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CEF1E3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Lygis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C669E7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7D8F79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NMPT</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99F51F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Po testavimo</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0176E9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352DACB0"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D54748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3C06ED2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0C3EA8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Gamtos mokslų pasiekimų lygis (6 kl., NMPP)</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708E0D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Lygis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AA72B0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1A2A232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NMPT</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D935BD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Po testavimo</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9365A2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4F73E48B"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446B50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179BA64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9460E3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Gamtos mokslų aukštesnieji mąstymo gebėjimai ( 6 kl., NMPP)</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F9C1E7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pagal NEC teikiamų duomenų ataskaitas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3495D7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7093C52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NMPT</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FFFF72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Po testavimo</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9B8BE9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72E52433"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C138BD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04E8FE7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977E88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Skaitymo aukštesnieji mąstymo gebėjimai ( 6 kl., NMPP)</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81FC10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pagal NEC teikiamų duomenų ataskaitas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53D28D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 (dichotominis)</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654D79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NMPT</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FE0602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Po testavimo</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DD581E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15E4536A"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BAABBF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val="restart"/>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FF94A0B"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Metiniai kitų dalykų pasiekimai (dinamika)</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99A6FFF" w14:textId="7649F39F"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Lietuvių kalbos pasiekimų dinamika (metiniai 5, 6, 7 kl. pažymiai)</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4C767F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Skalė nuo 1 iki 10</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0EC893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D598B1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NMPT</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F3A492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A15157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4C1AB02E"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360C85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62F3CD8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E21DA1D" w14:textId="0E141041"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Anglų kalbos pasiekimų dinamika (metiniai 5, 6, 7 kl. pažymiai)</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3B96B5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Skalė nuo 1 iki 10</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B57DC8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24B3B41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NMPT</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D10545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6801E6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4E2DDD51"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6E5A3F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22D0DB2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1735FFF" w14:textId="32C039E6"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Istorijos pasiekimų dinamika (metiniai 5, 6, 7 kl. pažymiai)</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2369FC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Skalė nuo 1 iki 10</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49BEBC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6CB13FB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NMPT</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6E6E53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2F50E2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68429959"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09047C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4A1DEDC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9383213" w14:textId="1379ED72"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Gamtos mokslų pasiekimų dinamika (metiniai 5, 6, 7 kl. pažymiai)</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BE5FEF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Skalė nuo 1 iki 10</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173DB9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14BC2C2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NMPT</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1F707D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CF4D956"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2</w:t>
            </w:r>
          </w:p>
        </w:tc>
      </w:tr>
      <w:tr w:rsidR="002535CE" w:rsidRPr="00DA17FD" w14:paraId="374B9B0C" w14:textId="77777777" w:rsidTr="004050A4">
        <w:tc>
          <w:tcPr>
            <w:tcW w:w="1215" w:type="dxa"/>
            <w:vMerge w:val="restart"/>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E01D4C1"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Nuostatos, įsitraukimas, motyvacija, interesai</w:t>
            </w:r>
          </w:p>
        </w:tc>
        <w:tc>
          <w:tcPr>
            <w:tcW w:w="1185" w:type="dxa"/>
            <w:vMerge w:val="restart"/>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74BDFC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4D3E1A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Intelekto tipo nustatymas (pagal RobertSternberg (1985) Trijų intelektų teorijos testus)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F859FA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Analitinis intelektas, Praktinis intelektas, Kūrybinis intelektas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449F85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0" w:type="dxa"/>
              <w:bottom w:w="40" w:type="dxa"/>
              <w:right w:w="0" w:type="dxa"/>
            </w:tcMar>
            <w:vAlign w:val="bottom"/>
          </w:tcPr>
          <w:p w14:paraId="34CA2B48" w14:textId="4388F00D"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Mokinių apklausa arba mokytojo vertinimas pagal rubriką</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AEB29AB" w14:textId="1E021166" w:rsidR="002535CE" w:rsidRPr="00DA17FD" w:rsidRDefault="00E54494" w:rsidP="002535CE">
            <w:pPr>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AAA6E0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2808A1F9"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A87DE0B"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795E3F2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FA9E8B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Matematikos mokymosi savivaizdis</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4510EF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Žemas, Vidutinis, Aukštas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4B70D50"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0" w:type="dxa"/>
              <w:bottom w:w="40" w:type="dxa"/>
              <w:right w:w="0" w:type="dxa"/>
            </w:tcMar>
            <w:vAlign w:val="bottom"/>
          </w:tcPr>
          <w:p w14:paraId="0D86A722"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Mokinių apklausa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1C67A81" w14:textId="0218E60A" w:rsidR="002535CE" w:rsidRPr="00DA17FD" w:rsidRDefault="00E54494" w:rsidP="002535CE">
            <w:pPr>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6564E5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24DE807F"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E3A9EA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59E64F2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377723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Neformaliojo ugdymo pasirinkimai mokykloje</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864B8A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Tekstinė informacija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B0C2233"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0" w:type="dxa"/>
              <w:bottom w:w="40" w:type="dxa"/>
              <w:right w:w="0" w:type="dxa"/>
            </w:tcMar>
            <w:vAlign w:val="bottom"/>
          </w:tcPr>
          <w:p w14:paraId="7B88E853" w14:textId="77777777"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MDB, 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E45A446" w14:textId="5BBBB67F" w:rsidR="002535CE" w:rsidRPr="00DA17FD" w:rsidRDefault="00E54494" w:rsidP="002535CE">
            <w:pPr>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0BBEF77"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013CC17C"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6F460E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6837474D"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BB741B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Neformaliojo ugdymo pasirinkimai ne mokykloje</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06012A5"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Tekstinė informacija</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0B81AA1"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Pavadinimų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0" w:type="dxa"/>
              <w:bottom w:w="40" w:type="dxa"/>
              <w:right w:w="0" w:type="dxa"/>
            </w:tcMar>
            <w:vAlign w:val="bottom"/>
          </w:tcPr>
          <w:p w14:paraId="61E298C2" w14:textId="68AC4D44" w:rsidR="002535CE" w:rsidRPr="00DA17FD" w:rsidRDefault="002535CE" w:rsidP="002535CE">
            <w:pPr>
              <w:spacing w:line="276" w:lineRule="auto"/>
              <w:jc w:val="left"/>
              <w:rPr>
                <w:rFonts w:ascii="Times New Roman" w:eastAsia="Calibri" w:hAnsi="Times New Roman" w:cs="Times New Roman"/>
                <w:sz w:val="24"/>
                <w:szCs w:val="24"/>
                <w:lang w:eastAsia="en-GB"/>
              </w:rPr>
            </w:pPr>
            <w:r w:rsidRPr="00DA17FD">
              <w:rPr>
                <w:rFonts w:ascii="Times New Roman" w:eastAsia="Calibri" w:hAnsi="Times New Roman" w:cs="Times New Roman"/>
                <w:sz w:val="24"/>
                <w:szCs w:val="24"/>
                <w:lang w:eastAsia="en-GB"/>
              </w:rPr>
              <w:t>MDB, e-dienynas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D0B377F" w14:textId="2D6FD311" w:rsidR="002535CE" w:rsidRPr="00DA17FD" w:rsidRDefault="00E54494" w:rsidP="002535CE">
            <w:pPr>
              <w:spacing w:line="276" w:lineRule="auto"/>
              <w:jc w:val="left"/>
              <w:rPr>
                <w:rFonts w:ascii="Times New Roman" w:eastAsia="Arial" w:hAnsi="Times New Roman" w:cs="Times New Roman"/>
                <w:sz w:val="24"/>
                <w:szCs w:val="24"/>
                <w:lang w:eastAsia="en-GB"/>
              </w:rPr>
            </w:pPr>
            <w:r w:rsidRPr="00DA17FD">
              <w:rPr>
                <w:rFonts w:ascii="Times New Roman" w:eastAsia="Arial"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25CE7FE"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r w:rsidR="002535CE" w:rsidRPr="00DA17FD" w14:paraId="06D21A56" w14:textId="77777777" w:rsidTr="004050A4">
        <w:tc>
          <w:tcPr>
            <w:tcW w:w="1215"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2D76D18"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11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6D80EA4A"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5A9038C"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Mokymosi bendradarbiaujant preferencija</w:t>
            </w:r>
          </w:p>
        </w:tc>
        <w:tc>
          <w:tcPr>
            <w:tcW w:w="24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FF9C7E2"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Žemas, Vidutinis, Aukštas</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C76018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Rangų</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6250BA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Mokinių apklausa arba Mokytojo vertinimas pagal pateiktą rubriką</w:t>
            </w:r>
          </w:p>
        </w:tc>
        <w:tc>
          <w:tcPr>
            <w:tcW w:w="15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63DED3F"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Kasmet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0C37E54"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r w:rsidRPr="00DA17FD">
              <w:rPr>
                <w:rFonts w:ascii="Times New Roman" w:eastAsia="Calibri" w:hAnsi="Times New Roman" w:cs="Times New Roman"/>
                <w:sz w:val="24"/>
                <w:szCs w:val="24"/>
                <w:lang w:eastAsia="en-GB"/>
              </w:rPr>
              <w:t>1</w:t>
            </w:r>
          </w:p>
        </w:tc>
      </w:tr>
    </w:tbl>
    <w:p w14:paraId="45490319" w14:textId="77777777" w:rsidR="002535CE" w:rsidRPr="00DA17FD" w:rsidRDefault="002535CE" w:rsidP="002535CE">
      <w:pPr>
        <w:spacing w:line="276" w:lineRule="auto"/>
        <w:jc w:val="left"/>
        <w:rPr>
          <w:rFonts w:ascii="Times New Roman" w:eastAsia="Arial" w:hAnsi="Times New Roman" w:cs="Times New Roman"/>
          <w:sz w:val="24"/>
          <w:szCs w:val="24"/>
          <w:lang w:eastAsia="en-GB"/>
        </w:rPr>
      </w:pPr>
    </w:p>
    <w:p w14:paraId="54E329AB" w14:textId="77777777" w:rsidR="002535CE" w:rsidRPr="00DA17FD" w:rsidRDefault="002535CE" w:rsidP="006E3CC5">
      <w:pPr>
        <w:rPr>
          <w:rFonts w:ascii="Times New Roman" w:hAnsi="Times New Roman" w:cs="Times New Roman"/>
          <w:b/>
          <w:bCs/>
          <w:sz w:val="24"/>
          <w:szCs w:val="24"/>
        </w:rPr>
      </w:pPr>
    </w:p>
    <w:sectPr w:rsidR="002535CE" w:rsidRPr="00DA17FD" w:rsidSect="002535C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36D6E" w14:textId="77777777" w:rsidR="001D7AD0" w:rsidRDefault="001D7AD0">
      <w:r>
        <w:separator/>
      </w:r>
    </w:p>
  </w:endnote>
  <w:endnote w:type="continuationSeparator" w:id="0">
    <w:p w14:paraId="360BF4A7" w14:textId="77777777" w:rsidR="001D7AD0" w:rsidRDefault="001D7AD0">
      <w:r>
        <w:continuationSeparator/>
      </w:r>
    </w:p>
  </w:endnote>
  <w:endnote w:type="continuationNotice" w:id="1">
    <w:p w14:paraId="635EDB47" w14:textId="77777777" w:rsidR="001D7AD0" w:rsidRDefault="001D7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B638" w14:textId="77777777" w:rsidR="002535CE" w:rsidRDefault="002535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79ED2" w14:textId="77777777" w:rsidR="001D7AD0" w:rsidRDefault="001D7AD0">
      <w:r>
        <w:separator/>
      </w:r>
    </w:p>
  </w:footnote>
  <w:footnote w:type="continuationSeparator" w:id="0">
    <w:p w14:paraId="637F1E3F" w14:textId="77777777" w:rsidR="001D7AD0" w:rsidRDefault="001D7AD0">
      <w:r>
        <w:continuationSeparator/>
      </w:r>
    </w:p>
  </w:footnote>
  <w:footnote w:type="continuationNotice" w:id="1">
    <w:p w14:paraId="1BFB5831" w14:textId="77777777" w:rsidR="001D7AD0" w:rsidRDefault="001D7A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A31"/>
    <w:multiLevelType w:val="multilevel"/>
    <w:tmpl w:val="9C08476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D3A1996"/>
    <w:multiLevelType w:val="hybridMultilevel"/>
    <w:tmpl w:val="9D8EE60C"/>
    <w:lvl w:ilvl="0" w:tplc="044EA7C4">
      <w:start w:val="1"/>
      <w:numFmt w:val="bullet"/>
      <w:lvlText w:val=""/>
      <w:lvlJc w:val="left"/>
      <w:pPr>
        <w:ind w:left="720" w:hanging="360"/>
      </w:pPr>
      <w:rPr>
        <w:rFonts w:ascii="Symbol" w:hAnsi="Symbol"/>
      </w:rPr>
    </w:lvl>
    <w:lvl w:ilvl="1" w:tplc="8870BA4A">
      <w:start w:val="1"/>
      <w:numFmt w:val="bullet"/>
      <w:lvlText w:val=""/>
      <w:lvlJc w:val="left"/>
      <w:pPr>
        <w:ind w:left="720" w:hanging="360"/>
      </w:pPr>
      <w:rPr>
        <w:rFonts w:ascii="Symbol" w:hAnsi="Symbol"/>
      </w:rPr>
    </w:lvl>
    <w:lvl w:ilvl="2" w:tplc="455C702E">
      <w:start w:val="1"/>
      <w:numFmt w:val="bullet"/>
      <w:lvlText w:val=""/>
      <w:lvlJc w:val="left"/>
      <w:pPr>
        <w:ind w:left="720" w:hanging="360"/>
      </w:pPr>
      <w:rPr>
        <w:rFonts w:ascii="Symbol" w:hAnsi="Symbol"/>
      </w:rPr>
    </w:lvl>
    <w:lvl w:ilvl="3" w:tplc="F29287E8">
      <w:start w:val="1"/>
      <w:numFmt w:val="bullet"/>
      <w:lvlText w:val=""/>
      <w:lvlJc w:val="left"/>
      <w:pPr>
        <w:ind w:left="720" w:hanging="360"/>
      </w:pPr>
      <w:rPr>
        <w:rFonts w:ascii="Symbol" w:hAnsi="Symbol"/>
      </w:rPr>
    </w:lvl>
    <w:lvl w:ilvl="4" w:tplc="64964BB4">
      <w:start w:val="1"/>
      <w:numFmt w:val="bullet"/>
      <w:lvlText w:val=""/>
      <w:lvlJc w:val="left"/>
      <w:pPr>
        <w:ind w:left="720" w:hanging="360"/>
      </w:pPr>
      <w:rPr>
        <w:rFonts w:ascii="Symbol" w:hAnsi="Symbol"/>
      </w:rPr>
    </w:lvl>
    <w:lvl w:ilvl="5" w:tplc="BDD412E0">
      <w:start w:val="1"/>
      <w:numFmt w:val="bullet"/>
      <w:lvlText w:val=""/>
      <w:lvlJc w:val="left"/>
      <w:pPr>
        <w:ind w:left="720" w:hanging="360"/>
      </w:pPr>
      <w:rPr>
        <w:rFonts w:ascii="Symbol" w:hAnsi="Symbol"/>
      </w:rPr>
    </w:lvl>
    <w:lvl w:ilvl="6" w:tplc="6F4E7D0A">
      <w:start w:val="1"/>
      <w:numFmt w:val="bullet"/>
      <w:lvlText w:val=""/>
      <w:lvlJc w:val="left"/>
      <w:pPr>
        <w:ind w:left="720" w:hanging="360"/>
      </w:pPr>
      <w:rPr>
        <w:rFonts w:ascii="Symbol" w:hAnsi="Symbol"/>
      </w:rPr>
    </w:lvl>
    <w:lvl w:ilvl="7" w:tplc="57A81E58">
      <w:start w:val="1"/>
      <w:numFmt w:val="bullet"/>
      <w:lvlText w:val=""/>
      <w:lvlJc w:val="left"/>
      <w:pPr>
        <w:ind w:left="720" w:hanging="360"/>
      </w:pPr>
      <w:rPr>
        <w:rFonts w:ascii="Symbol" w:hAnsi="Symbol"/>
      </w:rPr>
    </w:lvl>
    <w:lvl w:ilvl="8" w:tplc="75363132">
      <w:start w:val="1"/>
      <w:numFmt w:val="bullet"/>
      <w:lvlText w:val=""/>
      <w:lvlJc w:val="left"/>
      <w:pPr>
        <w:ind w:left="720" w:hanging="360"/>
      </w:pPr>
      <w:rPr>
        <w:rFonts w:ascii="Symbol" w:hAnsi="Symbol"/>
      </w:rPr>
    </w:lvl>
  </w:abstractNum>
  <w:abstractNum w:abstractNumId="2" w15:restartNumberingAfterBreak="0">
    <w:nsid w:val="118B38E7"/>
    <w:multiLevelType w:val="multilevel"/>
    <w:tmpl w:val="85F0B7B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23E54A47"/>
    <w:multiLevelType w:val="multilevel"/>
    <w:tmpl w:val="7272E6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5B713B18"/>
    <w:multiLevelType w:val="multilevel"/>
    <w:tmpl w:val="3BFA7812"/>
    <w:lvl w:ilvl="0">
      <w:start w:val="1"/>
      <w:numFmt w:val="decimal"/>
      <w:lvlText w:val="%1."/>
      <w:lvlJc w:val="right"/>
      <w:pPr>
        <w:ind w:left="720" w:hanging="360"/>
      </w:pPr>
      <w:rPr>
        <w:u w:val="none"/>
      </w:rPr>
    </w:lvl>
    <w:lvl w:ilvl="1">
      <w:start w:val="1"/>
      <w:numFmt w:val="decimal"/>
      <w:lvlText w:val="%1.%2."/>
      <w:lvlJc w:val="right"/>
      <w:pPr>
        <w:ind w:left="1069" w:hanging="360"/>
      </w:pPr>
      <w:rPr>
        <w:color w:val="auto"/>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6AB20B22"/>
    <w:multiLevelType w:val="multilevel"/>
    <w:tmpl w:val="85F0B7B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784832F0"/>
    <w:multiLevelType w:val="hybridMultilevel"/>
    <w:tmpl w:val="D38C548E"/>
    <w:lvl w:ilvl="0" w:tplc="4566B9AE">
      <w:start w:val="1"/>
      <w:numFmt w:val="bullet"/>
      <w:lvlText w:val=""/>
      <w:lvlJc w:val="left"/>
      <w:pPr>
        <w:ind w:left="1020" w:hanging="360"/>
      </w:pPr>
      <w:rPr>
        <w:rFonts w:ascii="Symbol" w:hAnsi="Symbol"/>
      </w:rPr>
    </w:lvl>
    <w:lvl w:ilvl="1" w:tplc="DC762D64">
      <w:start w:val="1"/>
      <w:numFmt w:val="bullet"/>
      <w:lvlText w:val=""/>
      <w:lvlJc w:val="left"/>
      <w:pPr>
        <w:ind w:left="1020" w:hanging="360"/>
      </w:pPr>
      <w:rPr>
        <w:rFonts w:ascii="Symbol" w:hAnsi="Symbol"/>
      </w:rPr>
    </w:lvl>
    <w:lvl w:ilvl="2" w:tplc="DD104E96">
      <w:start w:val="1"/>
      <w:numFmt w:val="bullet"/>
      <w:lvlText w:val=""/>
      <w:lvlJc w:val="left"/>
      <w:pPr>
        <w:ind w:left="1020" w:hanging="360"/>
      </w:pPr>
      <w:rPr>
        <w:rFonts w:ascii="Symbol" w:hAnsi="Symbol"/>
      </w:rPr>
    </w:lvl>
    <w:lvl w:ilvl="3" w:tplc="1E6C8F96">
      <w:start w:val="1"/>
      <w:numFmt w:val="bullet"/>
      <w:lvlText w:val=""/>
      <w:lvlJc w:val="left"/>
      <w:pPr>
        <w:ind w:left="1020" w:hanging="360"/>
      </w:pPr>
      <w:rPr>
        <w:rFonts w:ascii="Symbol" w:hAnsi="Symbol"/>
      </w:rPr>
    </w:lvl>
    <w:lvl w:ilvl="4" w:tplc="06B22124">
      <w:start w:val="1"/>
      <w:numFmt w:val="bullet"/>
      <w:lvlText w:val=""/>
      <w:lvlJc w:val="left"/>
      <w:pPr>
        <w:ind w:left="1020" w:hanging="360"/>
      </w:pPr>
      <w:rPr>
        <w:rFonts w:ascii="Symbol" w:hAnsi="Symbol"/>
      </w:rPr>
    </w:lvl>
    <w:lvl w:ilvl="5" w:tplc="AAE24022">
      <w:start w:val="1"/>
      <w:numFmt w:val="bullet"/>
      <w:lvlText w:val=""/>
      <w:lvlJc w:val="left"/>
      <w:pPr>
        <w:ind w:left="1020" w:hanging="360"/>
      </w:pPr>
      <w:rPr>
        <w:rFonts w:ascii="Symbol" w:hAnsi="Symbol"/>
      </w:rPr>
    </w:lvl>
    <w:lvl w:ilvl="6" w:tplc="EA486DC8">
      <w:start w:val="1"/>
      <w:numFmt w:val="bullet"/>
      <w:lvlText w:val=""/>
      <w:lvlJc w:val="left"/>
      <w:pPr>
        <w:ind w:left="1020" w:hanging="360"/>
      </w:pPr>
      <w:rPr>
        <w:rFonts w:ascii="Symbol" w:hAnsi="Symbol"/>
      </w:rPr>
    </w:lvl>
    <w:lvl w:ilvl="7" w:tplc="F568204E">
      <w:start w:val="1"/>
      <w:numFmt w:val="bullet"/>
      <w:lvlText w:val=""/>
      <w:lvlJc w:val="left"/>
      <w:pPr>
        <w:ind w:left="1020" w:hanging="360"/>
      </w:pPr>
      <w:rPr>
        <w:rFonts w:ascii="Symbol" w:hAnsi="Symbol"/>
      </w:rPr>
    </w:lvl>
    <w:lvl w:ilvl="8" w:tplc="99469FBA">
      <w:start w:val="1"/>
      <w:numFmt w:val="bullet"/>
      <w:lvlText w:val=""/>
      <w:lvlJc w:val="left"/>
      <w:pPr>
        <w:ind w:left="1020" w:hanging="360"/>
      </w:pPr>
      <w:rPr>
        <w:rFonts w:ascii="Symbol" w:hAnsi="Symbol"/>
      </w:rPr>
    </w:lvl>
  </w:abstractNum>
  <w:num w:numId="1" w16cid:durableId="2035232634">
    <w:abstractNumId w:val="4"/>
  </w:num>
  <w:num w:numId="2" w16cid:durableId="1783378678">
    <w:abstractNumId w:val="6"/>
  </w:num>
  <w:num w:numId="3" w16cid:durableId="1735542773">
    <w:abstractNumId w:val="0"/>
  </w:num>
  <w:num w:numId="4" w16cid:durableId="386497464">
    <w:abstractNumId w:val="5"/>
  </w:num>
  <w:num w:numId="5" w16cid:durableId="1735469038">
    <w:abstractNumId w:val="2"/>
  </w:num>
  <w:num w:numId="6" w16cid:durableId="292029316">
    <w:abstractNumId w:val="3"/>
  </w:num>
  <w:num w:numId="7" w16cid:durableId="758915773">
    <w:abstractNumId w:val="7"/>
  </w:num>
  <w:num w:numId="8" w16cid:durableId="177046532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1206B"/>
    <w:rsid w:val="00014C65"/>
    <w:rsid w:val="00024F0B"/>
    <w:rsid w:val="00025055"/>
    <w:rsid w:val="00030D18"/>
    <w:rsid w:val="000343BB"/>
    <w:rsid w:val="000427F1"/>
    <w:rsid w:val="000435FC"/>
    <w:rsid w:val="00046A4A"/>
    <w:rsid w:val="00051A83"/>
    <w:rsid w:val="00063124"/>
    <w:rsid w:val="00071779"/>
    <w:rsid w:val="00075176"/>
    <w:rsid w:val="0008266B"/>
    <w:rsid w:val="0009237F"/>
    <w:rsid w:val="000945D3"/>
    <w:rsid w:val="00095249"/>
    <w:rsid w:val="000A5F61"/>
    <w:rsid w:val="000B703B"/>
    <w:rsid w:val="000B7C3C"/>
    <w:rsid w:val="000C106B"/>
    <w:rsid w:val="000C55BF"/>
    <w:rsid w:val="000C774B"/>
    <w:rsid w:val="000D31EB"/>
    <w:rsid w:val="000D556B"/>
    <w:rsid w:val="000E1128"/>
    <w:rsid w:val="000E47B5"/>
    <w:rsid w:val="000F218F"/>
    <w:rsid w:val="000F422A"/>
    <w:rsid w:val="00104A91"/>
    <w:rsid w:val="001063AA"/>
    <w:rsid w:val="0011660E"/>
    <w:rsid w:val="00131C44"/>
    <w:rsid w:val="00137AF3"/>
    <w:rsid w:val="00141336"/>
    <w:rsid w:val="0014384B"/>
    <w:rsid w:val="00151182"/>
    <w:rsid w:val="00157BD6"/>
    <w:rsid w:val="0016363F"/>
    <w:rsid w:val="001A6AEE"/>
    <w:rsid w:val="001C0CF3"/>
    <w:rsid w:val="001C13EA"/>
    <w:rsid w:val="001D3031"/>
    <w:rsid w:val="001D7AD0"/>
    <w:rsid w:val="001E4005"/>
    <w:rsid w:val="002268C6"/>
    <w:rsid w:val="0023050F"/>
    <w:rsid w:val="00241399"/>
    <w:rsid w:val="0024197D"/>
    <w:rsid w:val="00244C37"/>
    <w:rsid w:val="002535CE"/>
    <w:rsid w:val="00255861"/>
    <w:rsid w:val="00264241"/>
    <w:rsid w:val="00264A77"/>
    <w:rsid w:val="00273D2D"/>
    <w:rsid w:val="002900DC"/>
    <w:rsid w:val="00290856"/>
    <w:rsid w:val="0029515B"/>
    <w:rsid w:val="002951A7"/>
    <w:rsid w:val="002C09F4"/>
    <w:rsid w:val="002C2731"/>
    <w:rsid w:val="002F1195"/>
    <w:rsid w:val="002F4534"/>
    <w:rsid w:val="00300921"/>
    <w:rsid w:val="003010E0"/>
    <w:rsid w:val="003068BF"/>
    <w:rsid w:val="0031533F"/>
    <w:rsid w:val="00325877"/>
    <w:rsid w:val="00346868"/>
    <w:rsid w:val="003539A3"/>
    <w:rsid w:val="00356CAD"/>
    <w:rsid w:val="00360F17"/>
    <w:rsid w:val="0036517F"/>
    <w:rsid w:val="003729A6"/>
    <w:rsid w:val="00373AAB"/>
    <w:rsid w:val="00377F9F"/>
    <w:rsid w:val="00385874"/>
    <w:rsid w:val="003932E7"/>
    <w:rsid w:val="003958DD"/>
    <w:rsid w:val="003A510D"/>
    <w:rsid w:val="003B24D4"/>
    <w:rsid w:val="003B3D01"/>
    <w:rsid w:val="003C6696"/>
    <w:rsid w:val="003E2FBC"/>
    <w:rsid w:val="003E4E69"/>
    <w:rsid w:val="004041FC"/>
    <w:rsid w:val="004050A4"/>
    <w:rsid w:val="0041135C"/>
    <w:rsid w:val="004121A5"/>
    <w:rsid w:val="00415E4D"/>
    <w:rsid w:val="00435007"/>
    <w:rsid w:val="0043655F"/>
    <w:rsid w:val="004558A5"/>
    <w:rsid w:val="004566D4"/>
    <w:rsid w:val="004B4C1A"/>
    <w:rsid w:val="004B7983"/>
    <w:rsid w:val="004C65A4"/>
    <w:rsid w:val="004D2188"/>
    <w:rsid w:val="004F2EB9"/>
    <w:rsid w:val="004F598B"/>
    <w:rsid w:val="004F5DC5"/>
    <w:rsid w:val="0050289F"/>
    <w:rsid w:val="0050442A"/>
    <w:rsid w:val="00514568"/>
    <w:rsid w:val="00537CD3"/>
    <w:rsid w:val="0054044F"/>
    <w:rsid w:val="00550949"/>
    <w:rsid w:val="00566E3A"/>
    <w:rsid w:val="0056794E"/>
    <w:rsid w:val="00574BB7"/>
    <w:rsid w:val="00583710"/>
    <w:rsid w:val="005900D4"/>
    <w:rsid w:val="00597878"/>
    <w:rsid w:val="005B4B16"/>
    <w:rsid w:val="005C2444"/>
    <w:rsid w:val="005D212B"/>
    <w:rsid w:val="00600D53"/>
    <w:rsid w:val="00603A66"/>
    <w:rsid w:val="006105AE"/>
    <w:rsid w:val="0064201F"/>
    <w:rsid w:val="00644C7D"/>
    <w:rsid w:val="00654F9C"/>
    <w:rsid w:val="006641A9"/>
    <w:rsid w:val="00685DF0"/>
    <w:rsid w:val="006A123C"/>
    <w:rsid w:val="006B051E"/>
    <w:rsid w:val="006B5646"/>
    <w:rsid w:val="006D19E6"/>
    <w:rsid w:val="006D7103"/>
    <w:rsid w:val="006E1B33"/>
    <w:rsid w:val="006E2681"/>
    <w:rsid w:val="006E3CC5"/>
    <w:rsid w:val="006E4B50"/>
    <w:rsid w:val="00706B2B"/>
    <w:rsid w:val="00712CF1"/>
    <w:rsid w:val="00716249"/>
    <w:rsid w:val="00752C3C"/>
    <w:rsid w:val="007626E7"/>
    <w:rsid w:val="00762E86"/>
    <w:rsid w:val="00766AD8"/>
    <w:rsid w:val="00770BAC"/>
    <w:rsid w:val="00771B64"/>
    <w:rsid w:val="007A3D2D"/>
    <w:rsid w:val="007A64E8"/>
    <w:rsid w:val="007A7E22"/>
    <w:rsid w:val="007D4D6A"/>
    <w:rsid w:val="007F157C"/>
    <w:rsid w:val="007F429A"/>
    <w:rsid w:val="007F54CA"/>
    <w:rsid w:val="0080746B"/>
    <w:rsid w:val="00816D65"/>
    <w:rsid w:val="00867E7D"/>
    <w:rsid w:val="00894664"/>
    <w:rsid w:val="008A12FA"/>
    <w:rsid w:val="008A62FC"/>
    <w:rsid w:val="008C392A"/>
    <w:rsid w:val="008D6FE5"/>
    <w:rsid w:val="008E342E"/>
    <w:rsid w:val="008E3CCB"/>
    <w:rsid w:val="008F345E"/>
    <w:rsid w:val="008F5134"/>
    <w:rsid w:val="00930586"/>
    <w:rsid w:val="00970626"/>
    <w:rsid w:val="00973096"/>
    <w:rsid w:val="009758FE"/>
    <w:rsid w:val="00983375"/>
    <w:rsid w:val="00986FB3"/>
    <w:rsid w:val="009A10C0"/>
    <w:rsid w:val="009A5433"/>
    <w:rsid w:val="009B178B"/>
    <w:rsid w:val="009B6819"/>
    <w:rsid w:val="009D65AB"/>
    <w:rsid w:val="009F3BBD"/>
    <w:rsid w:val="009F3DAF"/>
    <w:rsid w:val="009F60DD"/>
    <w:rsid w:val="009F7AA7"/>
    <w:rsid w:val="00A03430"/>
    <w:rsid w:val="00A04F95"/>
    <w:rsid w:val="00A13F12"/>
    <w:rsid w:val="00A300AA"/>
    <w:rsid w:val="00A378E9"/>
    <w:rsid w:val="00A403FA"/>
    <w:rsid w:val="00A45D67"/>
    <w:rsid w:val="00A462DA"/>
    <w:rsid w:val="00A60BE1"/>
    <w:rsid w:val="00A667BA"/>
    <w:rsid w:val="00A67681"/>
    <w:rsid w:val="00A95277"/>
    <w:rsid w:val="00AD16D0"/>
    <w:rsid w:val="00AD2B12"/>
    <w:rsid w:val="00AE6335"/>
    <w:rsid w:val="00AF1423"/>
    <w:rsid w:val="00B07AFE"/>
    <w:rsid w:val="00B11902"/>
    <w:rsid w:val="00B16065"/>
    <w:rsid w:val="00B173AD"/>
    <w:rsid w:val="00B413C7"/>
    <w:rsid w:val="00B64B36"/>
    <w:rsid w:val="00B669E2"/>
    <w:rsid w:val="00B736E8"/>
    <w:rsid w:val="00B767DD"/>
    <w:rsid w:val="00B832B8"/>
    <w:rsid w:val="00B8775D"/>
    <w:rsid w:val="00B92BB3"/>
    <w:rsid w:val="00B96CD6"/>
    <w:rsid w:val="00BA5984"/>
    <w:rsid w:val="00BB1C51"/>
    <w:rsid w:val="00BB5E90"/>
    <w:rsid w:val="00BB6721"/>
    <w:rsid w:val="00BC4F8C"/>
    <w:rsid w:val="00BC6C63"/>
    <w:rsid w:val="00BC7A21"/>
    <w:rsid w:val="00BE72E6"/>
    <w:rsid w:val="00BF1559"/>
    <w:rsid w:val="00BF7DAE"/>
    <w:rsid w:val="00C0092F"/>
    <w:rsid w:val="00C03C35"/>
    <w:rsid w:val="00C07A89"/>
    <w:rsid w:val="00C10EF3"/>
    <w:rsid w:val="00C127B1"/>
    <w:rsid w:val="00C12F77"/>
    <w:rsid w:val="00C15C25"/>
    <w:rsid w:val="00C240FC"/>
    <w:rsid w:val="00C25C08"/>
    <w:rsid w:val="00C356E4"/>
    <w:rsid w:val="00C53C3B"/>
    <w:rsid w:val="00C60F23"/>
    <w:rsid w:val="00C71B5A"/>
    <w:rsid w:val="00C765EE"/>
    <w:rsid w:val="00C81004"/>
    <w:rsid w:val="00C8391A"/>
    <w:rsid w:val="00C94446"/>
    <w:rsid w:val="00CA328C"/>
    <w:rsid w:val="00CB1A5D"/>
    <w:rsid w:val="00CB48E6"/>
    <w:rsid w:val="00CC33BC"/>
    <w:rsid w:val="00CC7EC8"/>
    <w:rsid w:val="00CD3D4A"/>
    <w:rsid w:val="00CD60B7"/>
    <w:rsid w:val="00CD7009"/>
    <w:rsid w:val="00CE272C"/>
    <w:rsid w:val="00CF2765"/>
    <w:rsid w:val="00CF3732"/>
    <w:rsid w:val="00D017C7"/>
    <w:rsid w:val="00D058D1"/>
    <w:rsid w:val="00D0605F"/>
    <w:rsid w:val="00D17202"/>
    <w:rsid w:val="00D2075F"/>
    <w:rsid w:val="00D313C2"/>
    <w:rsid w:val="00D35B76"/>
    <w:rsid w:val="00D4459C"/>
    <w:rsid w:val="00D5132A"/>
    <w:rsid w:val="00D63419"/>
    <w:rsid w:val="00D63BAD"/>
    <w:rsid w:val="00D76352"/>
    <w:rsid w:val="00D809D1"/>
    <w:rsid w:val="00D80EFD"/>
    <w:rsid w:val="00D90C33"/>
    <w:rsid w:val="00DA17FD"/>
    <w:rsid w:val="00DA255C"/>
    <w:rsid w:val="00DB1A1F"/>
    <w:rsid w:val="00DB6FC6"/>
    <w:rsid w:val="00DC2DFE"/>
    <w:rsid w:val="00DC543E"/>
    <w:rsid w:val="00DE5129"/>
    <w:rsid w:val="00DF0283"/>
    <w:rsid w:val="00DF4780"/>
    <w:rsid w:val="00DF5670"/>
    <w:rsid w:val="00DF5FB9"/>
    <w:rsid w:val="00E017DB"/>
    <w:rsid w:val="00E12FCB"/>
    <w:rsid w:val="00E304C7"/>
    <w:rsid w:val="00E34380"/>
    <w:rsid w:val="00E35623"/>
    <w:rsid w:val="00E35E46"/>
    <w:rsid w:val="00E367E3"/>
    <w:rsid w:val="00E458C5"/>
    <w:rsid w:val="00E54494"/>
    <w:rsid w:val="00E548AE"/>
    <w:rsid w:val="00E57B59"/>
    <w:rsid w:val="00E60919"/>
    <w:rsid w:val="00E61CF5"/>
    <w:rsid w:val="00E71B97"/>
    <w:rsid w:val="00E82D2C"/>
    <w:rsid w:val="00E85640"/>
    <w:rsid w:val="00E90ADF"/>
    <w:rsid w:val="00E97C37"/>
    <w:rsid w:val="00EA0F1A"/>
    <w:rsid w:val="00EA28BB"/>
    <w:rsid w:val="00ED03E1"/>
    <w:rsid w:val="00EE7B50"/>
    <w:rsid w:val="00EF062B"/>
    <w:rsid w:val="00EF1927"/>
    <w:rsid w:val="00EF4B21"/>
    <w:rsid w:val="00F002CC"/>
    <w:rsid w:val="00F05599"/>
    <w:rsid w:val="00F07132"/>
    <w:rsid w:val="00F07927"/>
    <w:rsid w:val="00F2143F"/>
    <w:rsid w:val="00F26CB8"/>
    <w:rsid w:val="00F552F9"/>
    <w:rsid w:val="00F673E9"/>
    <w:rsid w:val="00F76CB5"/>
    <w:rsid w:val="00F80EDA"/>
    <w:rsid w:val="00F93E40"/>
    <w:rsid w:val="00FB3679"/>
    <w:rsid w:val="00FB6740"/>
    <w:rsid w:val="00FC2013"/>
    <w:rsid w:val="00FC217A"/>
    <w:rsid w:val="00FE11AB"/>
    <w:rsid w:val="03617FBD"/>
    <w:rsid w:val="06F3E727"/>
    <w:rsid w:val="0A05515B"/>
    <w:rsid w:val="121E1D09"/>
    <w:rsid w:val="183DC298"/>
    <w:rsid w:val="2567CC13"/>
    <w:rsid w:val="3601E923"/>
    <w:rsid w:val="36BADB18"/>
    <w:rsid w:val="3C1366FE"/>
    <w:rsid w:val="3FDE15C2"/>
    <w:rsid w:val="40053945"/>
    <w:rsid w:val="4283F9FC"/>
    <w:rsid w:val="4A2F5D4C"/>
    <w:rsid w:val="4D4D178D"/>
    <w:rsid w:val="60B16658"/>
    <w:rsid w:val="630F8680"/>
    <w:rsid w:val="63E4DE54"/>
    <w:rsid w:val="6A96CC7D"/>
    <w:rsid w:val="6AF00F04"/>
    <w:rsid w:val="6CD1F2DC"/>
    <w:rsid w:val="70B94B57"/>
    <w:rsid w:val="71035946"/>
    <w:rsid w:val="71BF78A1"/>
    <w:rsid w:val="74643381"/>
    <w:rsid w:val="756E3679"/>
    <w:rsid w:val="7EA9AB6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7F5FCF13-C8CA-457D-9026-2AEA528B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uiPriority w:val="9"/>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uiPriority w:val="9"/>
    <w:qFormat/>
    <w:rsid w:val="007D4D6A"/>
    <w:pPr>
      <w:keepNext/>
      <w:tabs>
        <w:tab w:val="num" w:pos="0"/>
      </w:tabs>
      <w:spacing w:before="100" w:beforeAutospacing="1"/>
      <w:outlineLvl w:val="1"/>
    </w:pPr>
    <w:rPr>
      <w:rFonts w:eastAsia="Times New Roman" w:cs="Times New Roman"/>
      <w:b/>
      <w:bCs/>
      <w:iCs/>
      <w:caps/>
      <w:lang w:val="x-none"/>
    </w:rPr>
  </w:style>
  <w:style w:type="paragraph" w:styleId="Antrat3">
    <w:name w:val="heading 3"/>
    <w:basedOn w:val="prastasis"/>
    <w:next w:val="prastasis"/>
    <w:link w:val="Antrat3Diagrama"/>
    <w:uiPriority w:val="9"/>
    <w:unhideWhenUsed/>
    <w:qFormat/>
    <w:rsid w:val="002535CE"/>
    <w:pPr>
      <w:keepNext/>
      <w:keepLines/>
      <w:spacing w:before="320" w:after="80" w:line="276" w:lineRule="auto"/>
      <w:jc w:val="left"/>
      <w:outlineLvl w:val="2"/>
    </w:pPr>
    <w:rPr>
      <w:rFonts w:ascii="Arial" w:eastAsia="Arial" w:hAnsi="Arial" w:cs="Arial"/>
      <w:color w:val="434343"/>
      <w:sz w:val="28"/>
      <w:szCs w:val="28"/>
      <w:lang w:val="en" w:eastAsia="en-GB"/>
    </w:rPr>
  </w:style>
  <w:style w:type="paragraph" w:styleId="Antrat4">
    <w:name w:val="heading 4"/>
    <w:basedOn w:val="prastasis"/>
    <w:next w:val="prastasis"/>
    <w:link w:val="Antrat4Diagrama"/>
    <w:uiPriority w:val="9"/>
    <w:unhideWhenUsed/>
    <w:qFormat/>
    <w:rsid w:val="002535CE"/>
    <w:pPr>
      <w:keepNext/>
      <w:keepLines/>
      <w:spacing w:before="280" w:after="80" w:line="276" w:lineRule="auto"/>
      <w:jc w:val="left"/>
      <w:outlineLvl w:val="3"/>
    </w:pPr>
    <w:rPr>
      <w:rFonts w:ascii="Arial" w:eastAsia="Arial" w:hAnsi="Arial" w:cs="Arial"/>
      <w:color w:val="666666"/>
      <w:sz w:val="24"/>
      <w:szCs w:val="24"/>
      <w:lang w:val="en" w:eastAsia="en-GB"/>
    </w:rPr>
  </w:style>
  <w:style w:type="paragraph" w:styleId="Antrat5">
    <w:name w:val="heading 5"/>
    <w:basedOn w:val="prastasis"/>
    <w:next w:val="prastasis"/>
    <w:link w:val="Antrat5Diagrama"/>
    <w:uiPriority w:val="9"/>
    <w:semiHidden/>
    <w:unhideWhenUsed/>
    <w:qFormat/>
    <w:rsid w:val="002535CE"/>
    <w:pPr>
      <w:keepNext/>
      <w:keepLines/>
      <w:spacing w:before="240" w:after="80" w:line="276" w:lineRule="auto"/>
      <w:jc w:val="left"/>
      <w:outlineLvl w:val="4"/>
    </w:pPr>
    <w:rPr>
      <w:rFonts w:ascii="Arial" w:eastAsia="Arial" w:hAnsi="Arial" w:cs="Arial"/>
      <w:color w:val="666666"/>
      <w:lang w:val="en" w:eastAsia="en-GB"/>
    </w:rPr>
  </w:style>
  <w:style w:type="paragraph" w:styleId="Antrat6">
    <w:name w:val="heading 6"/>
    <w:basedOn w:val="prastasis"/>
    <w:next w:val="prastasis"/>
    <w:link w:val="Antrat6Diagrama"/>
    <w:uiPriority w:val="9"/>
    <w:semiHidden/>
    <w:unhideWhenUsed/>
    <w:qFormat/>
    <w:rsid w:val="002535CE"/>
    <w:pPr>
      <w:keepNext/>
      <w:keepLines/>
      <w:spacing w:before="240" w:after="80" w:line="276" w:lineRule="auto"/>
      <w:jc w:val="left"/>
      <w:outlineLvl w:val="5"/>
    </w:pPr>
    <w:rPr>
      <w:rFonts w:ascii="Arial" w:eastAsia="Arial" w:hAnsi="Arial" w:cs="Arial"/>
      <w:i/>
      <w:color w:val="666666"/>
      <w:lang w:val="en"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4D6A"/>
    <w:rPr>
      <w:rFonts w:ascii="Calibri" w:eastAsia="Times New Roman" w:hAnsi="Calibri" w:cs="Arial"/>
      <w:b/>
      <w:bCs/>
      <w:kern w:val="32"/>
      <w:sz w:val="48"/>
      <w:szCs w:val="32"/>
      <w:lang w:eastAsia="lt-LT"/>
      <w14:ligatures w14:val="none"/>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9F7AA7"/>
    <w:pPr>
      <w:spacing w:after="0" w:line="240" w:lineRule="auto"/>
    </w:pPr>
    <w:rPr>
      <w:rFonts w:ascii="Calibri" w:hAnsi="Calibri" w:cs="Calibri"/>
      <w:kern w:val="0"/>
      <w:lang w:eastAsia="lt-LT"/>
      <w14:ligatures w14:val="none"/>
    </w:rPr>
  </w:style>
  <w:style w:type="character" w:styleId="Hipersaitas">
    <w:name w:val="Hyperlink"/>
    <w:basedOn w:val="Numatytasispastraiposriftas"/>
    <w:uiPriority w:val="99"/>
    <w:unhideWhenUsed/>
    <w:rsid w:val="00CF2765"/>
    <w:rPr>
      <w:color w:val="0563C1" w:themeColor="hyperlink"/>
      <w:u w:val="single"/>
    </w:rPr>
  </w:style>
  <w:style w:type="character" w:styleId="Neapdorotaspaminjimas">
    <w:name w:val="Unresolved Mention"/>
    <w:basedOn w:val="Numatytasispastraiposriftas"/>
    <w:uiPriority w:val="99"/>
    <w:semiHidden/>
    <w:unhideWhenUsed/>
    <w:rsid w:val="00CF2765"/>
    <w:rPr>
      <w:color w:val="605E5C"/>
      <w:shd w:val="clear" w:color="auto" w:fill="E1DFDD"/>
    </w:rPr>
  </w:style>
  <w:style w:type="character" w:styleId="Perirtashipersaitas">
    <w:name w:val="FollowedHyperlink"/>
    <w:basedOn w:val="Numatytasispastraiposriftas"/>
    <w:uiPriority w:val="99"/>
    <w:semiHidden/>
    <w:unhideWhenUsed/>
    <w:rsid w:val="002268C6"/>
    <w:rPr>
      <w:color w:val="954F72" w:themeColor="followedHyperlink"/>
      <w:u w:val="single"/>
    </w:rPr>
  </w:style>
  <w:style w:type="character" w:customStyle="1" w:styleId="Antrat3Diagrama">
    <w:name w:val="Antraštė 3 Diagrama"/>
    <w:basedOn w:val="Numatytasispastraiposriftas"/>
    <w:link w:val="Antrat3"/>
    <w:uiPriority w:val="9"/>
    <w:rsid w:val="002535CE"/>
    <w:rPr>
      <w:rFonts w:ascii="Arial" w:eastAsia="Arial" w:hAnsi="Arial" w:cs="Arial"/>
      <w:color w:val="434343"/>
      <w:kern w:val="0"/>
      <w:sz w:val="28"/>
      <w:szCs w:val="28"/>
      <w:lang w:val="en" w:eastAsia="en-GB"/>
      <w14:ligatures w14:val="none"/>
    </w:rPr>
  </w:style>
  <w:style w:type="character" w:customStyle="1" w:styleId="Antrat4Diagrama">
    <w:name w:val="Antraštė 4 Diagrama"/>
    <w:basedOn w:val="Numatytasispastraiposriftas"/>
    <w:link w:val="Antrat4"/>
    <w:uiPriority w:val="9"/>
    <w:rsid w:val="002535CE"/>
    <w:rPr>
      <w:rFonts w:ascii="Arial" w:eastAsia="Arial" w:hAnsi="Arial" w:cs="Arial"/>
      <w:color w:val="666666"/>
      <w:kern w:val="0"/>
      <w:sz w:val="24"/>
      <w:szCs w:val="24"/>
      <w:lang w:val="en" w:eastAsia="en-GB"/>
      <w14:ligatures w14:val="none"/>
    </w:rPr>
  </w:style>
  <w:style w:type="character" w:customStyle="1" w:styleId="Antrat5Diagrama">
    <w:name w:val="Antraštė 5 Diagrama"/>
    <w:basedOn w:val="Numatytasispastraiposriftas"/>
    <w:link w:val="Antrat5"/>
    <w:uiPriority w:val="9"/>
    <w:semiHidden/>
    <w:rsid w:val="002535CE"/>
    <w:rPr>
      <w:rFonts w:ascii="Arial" w:eastAsia="Arial" w:hAnsi="Arial" w:cs="Arial"/>
      <w:color w:val="666666"/>
      <w:kern w:val="0"/>
      <w:lang w:val="en" w:eastAsia="en-GB"/>
      <w14:ligatures w14:val="none"/>
    </w:rPr>
  </w:style>
  <w:style w:type="character" w:customStyle="1" w:styleId="Antrat6Diagrama">
    <w:name w:val="Antraštė 6 Diagrama"/>
    <w:basedOn w:val="Numatytasispastraiposriftas"/>
    <w:link w:val="Antrat6"/>
    <w:uiPriority w:val="9"/>
    <w:semiHidden/>
    <w:rsid w:val="002535CE"/>
    <w:rPr>
      <w:rFonts w:ascii="Arial" w:eastAsia="Arial" w:hAnsi="Arial" w:cs="Arial"/>
      <w:i/>
      <w:color w:val="666666"/>
      <w:kern w:val="0"/>
      <w:lang w:val="en" w:eastAsia="en-GB"/>
      <w14:ligatures w14:val="none"/>
    </w:rPr>
  </w:style>
  <w:style w:type="numbering" w:customStyle="1" w:styleId="NoList1">
    <w:name w:val="No List1"/>
    <w:next w:val="Sraonra"/>
    <w:uiPriority w:val="99"/>
    <w:semiHidden/>
    <w:unhideWhenUsed/>
    <w:rsid w:val="002535CE"/>
  </w:style>
  <w:style w:type="paragraph" w:styleId="Pavadinimas">
    <w:name w:val="Title"/>
    <w:basedOn w:val="prastasis"/>
    <w:next w:val="prastasis"/>
    <w:link w:val="PavadinimasDiagrama"/>
    <w:uiPriority w:val="10"/>
    <w:qFormat/>
    <w:rsid w:val="002535CE"/>
    <w:pPr>
      <w:keepNext/>
      <w:keepLines/>
      <w:spacing w:after="60" w:line="276" w:lineRule="auto"/>
      <w:jc w:val="left"/>
    </w:pPr>
    <w:rPr>
      <w:rFonts w:ascii="Arial" w:eastAsia="Arial" w:hAnsi="Arial" w:cs="Arial"/>
      <w:sz w:val="52"/>
      <w:szCs w:val="52"/>
      <w:lang w:val="en" w:eastAsia="en-GB"/>
    </w:rPr>
  </w:style>
  <w:style w:type="character" w:customStyle="1" w:styleId="PavadinimasDiagrama">
    <w:name w:val="Pavadinimas Diagrama"/>
    <w:basedOn w:val="Numatytasispastraiposriftas"/>
    <w:link w:val="Pavadinimas"/>
    <w:uiPriority w:val="10"/>
    <w:rsid w:val="002535CE"/>
    <w:rPr>
      <w:rFonts w:ascii="Arial" w:eastAsia="Arial" w:hAnsi="Arial" w:cs="Arial"/>
      <w:kern w:val="0"/>
      <w:sz w:val="52"/>
      <w:szCs w:val="52"/>
      <w:lang w:val="en" w:eastAsia="en-GB"/>
      <w14:ligatures w14:val="none"/>
    </w:rPr>
  </w:style>
  <w:style w:type="paragraph" w:styleId="Paantrat">
    <w:name w:val="Subtitle"/>
    <w:basedOn w:val="prastasis"/>
    <w:next w:val="prastasis"/>
    <w:link w:val="PaantratDiagrama"/>
    <w:uiPriority w:val="11"/>
    <w:qFormat/>
    <w:rsid w:val="002535CE"/>
    <w:pPr>
      <w:keepNext/>
      <w:keepLines/>
      <w:spacing w:after="320" w:line="276" w:lineRule="auto"/>
      <w:jc w:val="left"/>
    </w:pPr>
    <w:rPr>
      <w:rFonts w:ascii="Arial" w:eastAsia="Arial" w:hAnsi="Arial" w:cs="Arial"/>
      <w:color w:val="666666"/>
      <w:sz w:val="30"/>
      <w:szCs w:val="30"/>
      <w:lang w:val="en" w:eastAsia="en-GB"/>
    </w:rPr>
  </w:style>
  <w:style w:type="character" w:customStyle="1" w:styleId="PaantratDiagrama">
    <w:name w:val="Paantraštė Diagrama"/>
    <w:basedOn w:val="Numatytasispastraiposriftas"/>
    <w:link w:val="Paantrat"/>
    <w:uiPriority w:val="11"/>
    <w:rsid w:val="002535CE"/>
    <w:rPr>
      <w:rFonts w:ascii="Arial" w:eastAsia="Arial" w:hAnsi="Arial" w:cs="Arial"/>
      <w:color w:val="666666"/>
      <w:kern w:val="0"/>
      <w:sz w:val="30"/>
      <w:szCs w:val="30"/>
      <w:lang w:val="en" w:eastAsia="en-GB"/>
      <w14:ligatures w14:val="none"/>
    </w:rPr>
  </w:style>
  <w:style w:type="table" w:styleId="Lentelstinklelis">
    <w:name w:val="Table Grid"/>
    <w:basedOn w:val="prastojilentel"/>
    <w:uiPriority w:val="39"/>
    <w:rsid w:val="0036517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894664"/>
    <w:pPr>
      <w:tabs>
        <w:tab w:val="center" w:pos="4680"/>
        <w:tab w:val="right" w:pos="9360"/>
      </w:tabs>
    </w:pPr>
  </w:style>
  <w:style w:type="character" w:customStyle="1" w:styleId="AntratsDiagrama">
    <w:name w:val="Antraštės Diagrama"/>
    <w:basedOn w:val="Numatytasispastraiposriftas"/>
    <w:link w:val="Antrats"/>
    <w:uiPriority w:val="99"/>
    <w:semiHidden/>
    <w:rsid w:val="00894664"/>
    <w:rPr>
      <w:rFonts w:ascii="Calibri" w:hAnsi="Calibri" w:cs="Calibri"/>
      <w:kern w:val="0"/>
      <w:lang w:eastAsia="lt-LT"/>
      <w14:ligatures w14:val="none"/>
    </w:rPr>
  </w:style>
  <w:style w:type="paragraph" w:styleId="Porat">
    <w:name w:val="footer"/>
    <w:basedOn w:val="prastasis"/>
    <w:link w:val="PoratDiagrama"/>
    <w:uiPriority w:val="99"/>
    <w:semiHidden/>
    <w:unhideWhenUsed/>
    <w:rsid w:val="00894664"/>
    <w:pPr>
      <w:tabs>
        <w:tab w:val="center" w:pos="4680"/>
        <w:tab w:val="right" w:pos="9360"/>
      </w:tabs>
    </w:pPr>
  </w:style>
  <w:style w:type="character" w:customStyle="1" w:styleId="PoratDiagrama">
    <w:name w:val="Poraštė Diagrama"/>
    <w:basedOn w:val="Numatytasispastraiposriftas"/>
    <w:link w:val="Porat"/>
    <w:uiPriority w:val="99"/>
    <w:semiHidden/>
    <w:rsid w:val="00894664"/>
    <w:rPr>
      <w:rFonts w:ascii="Calibri" w:hAnsi="Calibri" w:cs="Calibri"/>
      <w:kern w:val="0"/>
      <w:lang w:eastAsia="lt-LT"/>
      <w14:ligatures w14:val="none"/>
    </w:rPr>
  </w:style>
  <w:style w:type="character" w:styleId="Komentaronuoroda">
    <w:name w:val="annotation reference"/>
    <w:basedOn w:val="Numatytasispastraiposriftas"/>
    <w:uiPriority w:val="99"/>
    <w:semiHidden/>
    <w:unhideWhenUsed/>
    <w:rsid w:val="00ED03E1"/>
    <w:rPr>
      <w:sz w:val="16"/>
      <w:szCs w:val="16"/>
    </w:rPr>
  </w:style>
  <w:style w:type="paragraph" w:styleId="Komentarotekstas">
    <w:name w:val="annotation text"/>
    <w:basedOn w:val="prastasis"/>
    <w:link w:val="KomentarotekstasDiagrama"/>
    <w:uiPriority w:val="99"/>
    <w:unhideWhenUsed/>
    <w:rsid w:val="00ED03E1"/>
    <w:rPr>
      <w:sz w:val="20"/>
      <w:szCs w:val="20"/>
    </w:rPr>
  </w:style>
  <w:style w:type="character" w:customStyle="1" w:styleId="KomentarotekstasDiagrama">
    <w:name w:val="Komentaro tekstas Diagrama"/>
    <w:basedOn w:val="Numatytasispastraiposriftas"/>
    <w:link w:val="Komentarotekstas"/>
    <w:uiPriority w:val="99"/>
    <w:rsid w:val="00ED03E1"/>
    <w:rPr>
      <w:rFonts w:ascii="Calibri" w:hAnsi="Calibri" w:cs="Calibr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D03E1"/>
    <w:rPr>
      <w:b/>
      <w:bCs/>
    </w:rPr>
  </w:style>
  <w:style w:type="character" w:customStyle="1" w:styleId="KomentarotemaDiagrama">
    <w:name w:val="Komentaro tema Diagrama"/>
    <w:basedOn w:val="KomentarotekstasDiagrama"/>
    <w:link w:val="Komentarotema"/>
    <w:uiPriority w:val="99"/>
    <w:semiHidden/>
    <w:rsid w:val="00ED03E1"/>
    <w:rPr>
      <w:rFonts w:ascii="Calibri" w:hAnsi="Calibri" w:cs="Calibr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2406">
      <w:bodyDiv w:val="1"/>
      <w:marLeft w:val="0"/>
      <w:marRight w:val="0"/>
      <w:marTop w:val="0"/>
      <w:marBottom w:val="0"/>
      <w:divBdr>
        <w:top w:val="none" w:sz="0" w:space="0" w:color="auto"/>
        <w:left w:val="none" w:sz="0" w:space="0" w:color="auto"/>
        <w:bottom w:val="none" w:sz="0" w:space="0" w:color="auto"/>
        <w:right w:val="none" w:sz="0" w:space="0" w:color="auto"/>
      </w:divBdr>
    </w:div>
    <w:div w:id="1632326805">
      <w:bodyDiv w:val="1"/>
      <w:marLeft w:val="0"/>
      <w:marRight w:val="0"/>
      <w:marTop w:val="0"/>
      <w:marBottom w:val="0"/>
      <w:divBdr>
        <w:top w:val="none" w:sz="0" w:space="0" w:color="auto"/>
        <w:left w:val="none" w:sz="0" w:space="0" w:color="auto"/>
        <w:bottom w:val="none" w:sz="0" w:space="0" w:color="auto"/>
        <w:right w:val="none" w:sz="0" w:space="0" w:color="auto"/>
      </w:divBdr>
    </w:div>
    <w:div w:id="192101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uomenys.stat.gov.lt/elektroniniai-dienynai-valdytojas-svietimo-istaiga-vykdanti-bendrojo-ugdymo-program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uomenys.stat.gov.lt/vdvis-organizacine-ir-informacine-struktur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Props1.xml><?xml version="1.0" encoding="utf-8"?>
<ds:datastoreItem xmlns:ds="http://schemas.openxmlformats.org/officeDocument/2006/customXml" ds:itemID="{B6FDFF92-8DE8-41FF-84AC-3ED0E2797DED}">
  <ds:schemaRefs>
    <ds:schemaRef ds:uri="http://schemas.openxmlformats.org/officeDocument/2006/bibliography"/>
  </ds:schemaRefs>
</ds:datastoreItem>
</file>

<file path=customXml/itemProps2.xml><?xml version="1.0" encoding="utf-8"?>
<ds:datastoreItem xmlns:ds="http://schemas.openxmlformats.org/officeDocument/2006/customXml" ds:itemID="{FE852171-E785-48CB-B361-154385566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E29CB-B7C9-4DEB-BAD7-4E6B9A8B4F37}">
  <ds:schemaRefs>
    <ds:schemaRef ds:uri="http://schemas.microsoft.com/sharepoint/v3/contenttype/forms"/>
  </ds:schemaRefs>
</ds:datastoreItem>
</file>

<file path=customXml/itemProps4.xml><?xml version="1.0" encoding="utf-8"?>
<ds:datastoreItem xmlns:ds="http://schemas.openxmlformats.org/officeDocument/2006/customXml" ds:itemID="{909966BC-C33A-4289-8A20-AF7A31D8B8CD}">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32800</Words>
  <Characters>18697</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ŠPC</Company>
  <LinksUpToDate>false</LinksUpToDate>
  <CharactersWithSpaces>51395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Repečka</dc:creator>
  <cp:lastModifiedBy>Arvydas Repečka</cp:lastModifiedBy>
  <cp:revision>3</cp:revision>
  <dcterms:created xsi:type="dcterms:W3CDTF">2025-02-03T11:25:00Z</dcterms:created>
  <dcterms:modified xsi:type="dcterms:W3CDTF">2025-02-03T11:33:00Z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