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0831" w14:textId="21E432C5" w:rsidR="00877980" w:rsidRPr="007F1223" w:rsidRDefault="00877980" w:rsidP="00BA77D5">
      <w:pPr>
        <w:suppressAutoHyphens/>
        <w:autoSpaceDN w:val="0"/>
        <w:spacing w:after="0" w:line="240" w:lineRule="auto"/>
        <w:ind w:left="1296" w:firstLine="1296"/>
        <w:jc w:val="right"/>
        <w:textAlignment w:val="baseline"/>
        <w:rPr>
          <w:rFonts w:ascii="Times New Roman" w:eastAsia="Times New Roman" w:hAnsi="Times New Roman" w:cs="Times New Roman"/>
          <w:b/>
          <w:w w:val="102"/>
          <w:kern w:val="0"/>
          <w:sz w:val="24"/>
          <w:szCs w:val="24"/>
          <w:lang w:eastAsia="lt-LT"/>
          <w14:ligatures w14:val="none"/>
        </w:rPr>
      </w:pPr>
      <w:r w:rsidRPr="007F1223">
        <w:rPr>
          <w:rFonts w:ascii="Times New Roman" w:hAnsi="Times New Roman" w:cs="Times New Roman"/>
          <w:sz w:val="24"/>
          <w:szCs w:val="24"/>
        </w:rPr>
        <w:t>Specialiųjų pirkimo sąlygų 8 priedas „Sutarties projektas“</w:t>
      </w:r>
    </w:p>
    <w:p w14:paraId="33E0403B" w14:textId="4963F9A6" w:rsidR="00877980" w:rsidRDefault="00877980" w:rsidP="00877980">
      <w:pPr>
        <w:suppressAutoHyphens/>
        <w:autoSpaceDN w:val="0"/>
        <w:spacing w:after="0" w:line="240" w:lineRule="auto"/>
        <w:jc w:val="center"/>
        <w:textAlignment w:val="baseline"/>
        <w:rPr>
          <w:rFonts w:ascii="Times New Roman" w:eastAsia="Times New Roman" w:hAnsi="Times New Roman" w:cs="Times New Roman"/>
          <w:b/>
          <w:w w:val="102"/>
          <w:kern w:val="0"/>
          <w:sz w:val="24"/>
          <w:szCs w:val="24"/>
          <w:lang w:eastAsia="lt-LT"/>
          <w14:ligatures w14:val="none"/>
        </w:rPr>
      </w:pPr>
    </w:p>
    <w:p w14:paraId="1B6D41A7" w14:textId="77777777" w:rsidR="00FD6096" w:rsidRPr="007F1223" w:rsidRDefault="00FD6096" w:rsidP="00877980">
      <w:pPr>
        <w:suppressAutoHyphens/>
        <w:autoSpaceDN w:val="0"/>
        <w:spacing w:after="0" w:line="240" w:lineRule="auto"/>
        <w:jc w:val="center"/>
        <w:textAlignment w:val="baseline"/>
        <w:rPr>
          <w:rFonts w:ascii="Times New Roman" w:eastAsia="Times New Roman" w:hAnsi="Times New Roman" w:cs="Times New Roman"/>
          <w:b/>
          <w:w w:val="102"/>
          <w:kern w:val="0"/>
          <w:sz w:val="24"/>
          <w:szCs w:val="24"/>
          <w:lang w:eastAsia="lt-LT"/>
          <w14:ligatures w14:val="none"/>
        </w:rPr>
      </w:pPr>
    </w:p>
    <w:p w14:paraId="2A8E1FAE" w14:textId="621ACED8" w:rsidR="00877980" w:rsidRPr="007F1223" w:rsidRDefault="00877980" w:rsidP="00877980">
      <w:pPr>
        <w:suppressAutoHyphens/>
        <w:autoSpaceDN w:val="0"/>
        <w:spacing w:after="0" w:line="240" w:lineRule="auto"/>
        <w:jc w:val="center"/>
        <w:textAlignment w:val="baseline"/>
        <w:rPr>
          <w:rFonts w:ascii="Times New Roman" w:eastAsia="Times New Roman" w:hAnsi="Times New Roman" w:cs="Times New Roman"/>
          <w:b/>
          <w:w w:val="102"/>
          <w:kern w:val="0"/>
          <w:sz w:val="24"/>
          <w:szCs w:val="24"/>
          <w:lang w:eastAsia="lt-LT"/>
          <w14:ligatures w14:val="none"/>
        </w:rPr>
      </w:pPr>
      <w:r w:rsidRPr="007F1223">
        <w:rPr>
          <w:rFonts w:ascii="Times New Roman" w:eastAsia="Times New Roman" w:hAnsi="Times New Roman" w:cs="Times New Roman"/>
          <w:b/>
          <w:w w:val="102"/>
          <w:kern w:val="0"/>
          <w:sz w:val="24"/>
          <w:szCs w:val="24"/>
          <w:lang w:eastAsia="lt-LT"/>
          <w14:ligatures w14:val="none"/>
        </w:rPr>
        <w:t>DIRBTINIU INTELEKTU IR STATISTINIAIS DUOMENIMIS PAREMTOS SISTEMOS DIEGIMO PASLAUGŲ TEIKIMO SUTARTIS</w:t>
      </w:r>
    </w:p>
    <w:p w14:paraId="5A1370FA" w14:textId="166D5536" w:rsidR="00877980" w:rsidRPr="007F1223" w:rsidRDefault="00105886" w:rsidP="00105886">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(projektas)</w:t>
      </w:r>
    </w:p>
    <w:p w14:paraId="36E210D8" w14:textId="77777777"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5219EBD2" w14:textId="77777777" w:rsidR="00FD6096" w:rsidRPr="00E30283" w:rsidRDefault="00FD6096" w:rsidP="00FD6096">
      <w:pPr>
        <w:shd w:val="clear" w:color="auto" w:fill="FFFFFF"/>
        <w:spacing w:after="0" w:line="240" w:lineRule="auto"/>
        <w:jc w:val="both"/>
        <w:rPr>
          <w:rFonts w:ascii="Times New Roman" w:eastAsia="Times New Roman" w:hAnsi="Times New Roman" w:cs="Times New Roman"/>
          <w:sz w:val="24"/>
          <w:szCs w:val="24"/>
        </w:rPr>
      </w:pPr>
      <w:r w:rsidRPr="00E30283">
        <w:rPr>
          <w:rFonts w:ascii="Times New Roman" w:eastAsia="Times New Roman" w:hAnsi="Times New Roman" w:cs="Times New Roman"/>
          <w:bCs/>
          <w:sz w:val="24"/>
          <w:szCs w:val="24"/>
        </w:rPr>
        <w:t xml:space="preserve">Šiaulių r. </w:t>
      </w:r>
      <w:r w:rsidRPr="00E30283">
        <w:rPr>
          <w:rFonts w:ascii="Times New Roman" w:eastAsia="Times New Roman" w:hAnsi="Times New Roman" w:cs="Times New Roman"/>
          <w:kern w:val="0"/>
          <w:sz w:val="24"/>
          <w:szCs w:val="24"/>
          <w14:ligatures w14:val="none"/>
        </w:rPr>
        <w:t>Dubysos aukštupio mokykla</w:t>
      </w:r>
      <w:r w:rsidRPr="00E30283">
        <w:rPr>
          <w:rFonts w:ascii="Times New Roman" w:eastAsia="Times New Roman" w:hAnsi="Times New Roman" w:cs="Times New Roman"/>
          <w:sz w:val="24"/>
          <w:szCs w:val="24"/>
        </w:rPr>
        <w:t xml:space="preserve">, esanti </w:t>
      </w:r>
      <w:r w:rsidRPr="00E30283">
        <w:rPr>
          <w:rFonts w:ascii="Times New Roman" w:eastAsia="Calibri" w:hAnsi="Times New Roman" w:cs="Times New Roman"/>
          <w:bCs/>
          <w:kern w:val="0"/>
          <w:sz w:val="24"/>
          <w:szCs w:val="24"/>
          <w14:ligatures w14:val="none"/>
        </w:rPr>
        <w:t xml:space="preserve">Dubysos g. 15, 80201 Bubiai, Šiaulių rajono savivaldybė, </w:t>
      </w:r>
      <w:r>
        <w:rPr>
          <w:rFonts w:ascii="Times New Roman" w:eastAsia="Calibri" w:hAnsi="Times New Roman" w:cs="Times New Roman"/>
          <w:bCs/>
          <w:kern w:val="0"/>
          <w:sz w:val="24"/>
          <w:szCs w:val="24"/>
          <w14:ligatures w14:val="none"/>
        </w:rPr>
        <w:t xml:space="preserve">juridinio asmens </w:t>
      </w:r>
      <w:r w:rsidRPr="00E30283">
        <w:rPr>
          <w:rFonts w:ascii="Times New Roman" w:eastAsia="Times New Roman" w:hAnsi="Times New Roman" w:cs="Times New Roman"/>
          <w:sz w:val="24"/>
          <w:szCs w:val="24"/>
        </w:rPr>
        <w:t xml:space="preserve">kodas 190057176 (toliau – </w:t>
      </w:r>
      <w:r w:rsidRPr="00E30283">
        <w:rPr>
          <w:rFonts w:ascii="Times New Roman" w:eastAsia="Times New Roman" w:hAnsi="Times New Roman" w:cs="Times New Roman"/>
          <w:b/>
          <w:sz w:val="24"/>
          <w:szCs w:val="24"/>
        </w:rPr>
        <w:t>Paslaugų gavėjas</w:t>
      </w:r>
      <w:r w:rsidRPr="00E30283">
        <w:rPr>
          <w:rFonts w:ascii="Times New Roman" w:eastAsia="Times New Roman" w:hAnsi="Times New Roman" w:cs="Times New Roman"/>
          <w:sz w:val="24"/>
          <w:szCs w:val="24"/>
        </w:rPr>
        <w:t xml:space="preserve">), atstovaujama ............. </w:t>
      </w:r>
      <w:r w:rsidRPr="00E30283">
        <w:rPr>
          <w:rFonts w:ascii="Times New Roman" w:eastAsia="Times New Roman" w:hAnsi="Times New Roman" w:cs="Times New Roman"/>
          <w:i/>
          <w:iCs/>
          <w:color w:val="FF0000"/>
          <w:sz w:val="24"/>
          <w:szCs w:val="24"/>
          <w:shd w:val="clear" w:color="auto" w:fill="C0C0C0"/>
        </w:rPr>
        <w:t>(įrašyti)</w:t>
      </w:r>
      <w:r w:rsidRPr="00E30283">
        <w:rPr>
          <w:rFonts w:ascii="Times New Roman" w:eastAsia="Times New Roman" w:hAnsi="Times New Roman" w:cs="Times New Roman"/>
          <w:sz w:val="24"/>
          <w:szCs w:val="24"/>
        </w:rPr>
        <w:t>,</w:t>
      </w:r>
      <w:r w:rsidRPr="00E30283">
        <w:rPr>
          <w:rFonts w:ascii="Times New Roman" w:hAnsi="Times New Roman" w:cs="Times New Roman"/>
          <w:sz w:val="24"/>
          <w:szCs w:val="24"/>
        </w:rPr>
        <w:t xml:space="preserve"> </w:t>
      </w:r>
      <w:r w:rsidRPr="00E30283">
        <w:rPr>
          <w:rFonts w:ascii="Times New Roman" w:eastAsia="Times New Roman" w:hAnsi="Times New Roman" w:cs="Times New Roman"/>
          <w:sz w:val="24"/>
          <w:szCs w:val="24"/>
        </w:rPr>
        <w:t xml:space="preserve">veikiančio pagal ................ </w:t>
      </w:r>
      <w:r w:rsidRPr="00E30283">
        <w:rPr>
          <w:rFonts w:ascii="Times New Roman" w:eastAsia="Times New Roman" w:hAnsi="Times New Roman" w:cs="Times New Roman"/>
          <w:color w:val="FF0000"/>
          <w:sz w:val="24"/>
          <w:szCs w:val="24"/>
        </w:rPr>
        <w:t>(</w:t>
      </w:r>
      <w:r w:rsidRPr="00E30283">
        <w:rPr>
          <w:rFonts w:ascii="Times New Roman" w:eastAsia="Times New Roman" w:hAnsi="Times New Roman" w:cs="Times New Roman"/>
          <w:i/>
          <w:iCs/>
          <w:color w:val="FF0000"/>
          <w:sz w:val="24"/>
          <w:szCs w:val="24"/>
          <w:shd w:val="clear" w:color="auto" w:fill="C0C0C0"/>
        </w:rPr>
        <w:t>įrašyti)</w:t>
      </w:r>
      <w:r w:rsidRPr="00E30283">
        <w:rPr>
          <w:rFonts w:ascii="Times New Roman" w:eastAsia="Times New Roman" w:hAnsi="Times New Roman" w:cs="Times New Roman"/>
          <w:sz w:val="24"/>
          <w:szCs w:val="24"/>
        </w:rPr>
        <w:t xml:space="preserve">, ir </w:t>
      </w:r>
      <w:r w:rsidRPr="00E30283">
        <w:rPr>
          <w:rFonts w:ascii="Times New Roman" w:eastAsia="Times New Roman" w:hAnsi="Times New Roman" w:cs="Times New Roman"/>
          <w:b/>
          <w:bCs/>
          <w:sz w:val="24"/>
          <w:szCs w:val="24"/>
        </w:rPr>
        <w:t>....................</w:t>
      </w:r>
      <w:r w:rsidRPr="00E30283">
        <w:rPr>
          <w:rFonts w:ascii="Times New Roman" w:eastAsia="Times New Roman" w:hAnsi="Times New Roman" w:cs="Times New Roman"/>
          <w:sz w:val="24"/>
          <w:szCs w:val="24"/>
        </w:rPr>
        <w:t xml:space="preserve"> </w:t>
      </w:r>
      <w:r w:rsidRPr="00E30283">
        <w:rPr>
          <w:rFonts w:ascii="Times New Roman" w:eastAsia="Times New Roman" w:hAnsi="Times New Roman" w:cs="Times New Roman"/>
          <w:i/>
          <w:iCs/>
          <w:color w:val="FF0000"/>
          <w:sz w:val="24"/>
          <w:szCs w:val="24"/>
          <w:shd w:val="clear" w:color="auto" w:fill="C0C0C0"/>
        </w:rPr>
        <w:t>(įrašyti sutarties šalies pavadinimą, teisinę formą)</w:t>
      </w:r>
      <w:r w:rsidRPr="00E30283">
        <w:rPr>
          <w:rFonts w:ascii="Times New Roman" w:eastAsia="Times New Roman" w:hAnsi="Times New Roman" w:cs="Times New Roman"/>
          <w:color w:val="000000" w:themeColor="text1"/>
          <w:sz w:val="24"/>
          <w:szCs w:val="24"/>
        </w:rPr>
        <w:t>,</w:t>
      </w:r>
      <w:r w:rsidRPr="00E30283">
        <w:rPr>
          <w:rFonts w:ascii="Times New Roman" w:eastAsia="Times New Roman" w:hAnsi="Times New Roman" w:cs="Times New Roman"/>
          <w:color w:val="FF0000"/>
          <w:sz w:val="24"/>
          <w:szCs w:val="24"/>
        </w:rPr>
        <w:t xml:space="preserve"> </w:t>
      </w:r>
      <w:r w:rsidRPr="00E30283">
        <w:rPr>
          <w:rFonts w:ascii="Times New Roman" w:eastAsia="Times New Roman" w:hAnsi="Times New Roman" w:cs="Times New Roman"/>
          <w:sz w:val="24"/>
          <w:szCs w:val="24"/>
        </w:rPr>
        <w:t>juridinio asmens kodas ................ (</w:t>
      </w:r>
      <w:r w:rsidRPr="00E30283">
        <w:rPr>
          <w:rFonts w:ascii="Times New Roman" w:eastAsia="Times New Roman" w:hAnsi="Times New Roman" w:cs="Times New Roman"/>
          <w:i/>
          <w:iCs/>
          <w:color w:val="FF0000"/>
          <w:sz w:val="24"/>
          <w:szCs w:val="24"/>
          <w:shd w:val="clear" w:color="auto" w:fill="C0C0C0"/>
        </w:rPr>
        <w:t>įrašyti)</w:t>
      </w:r>
      <w:r w:rsidRPr="00E30283">
        <w:rPr>
          <w:rFonts w:ascii="Times New Roman" w:eastAsia="Times New Roman" w:hAnsi="Times New Roman" w:cs="Times New Roman"/>
          <w:sz w:val="24"/>
          <w:szCs w:val="24"/>
        </w:rPr>
        <w:t>, kurios registruota buveinė yra ............... (</w:t>
      </w:r>
      <w:r w:rsidRPr="00E30283">
        <w:rPr>
          <w:rFonts w:ascii="Times New Roman" w:eastAsia="Times New Roman" w:hAnsi="Times New Roman" w:cs="Times New Roman"/>
          <w:i/>
          <w:iCs/>
          <w:color w:val="FF0000"/>
          <w:sz w:val="24"/>
          <w:szCs w:val="24"/>
          <w:shd w:val="clear" w:color="auto" w:fill="C0C0C0"/>
        </w:rPr>
        <w:t>įrašyti adresą</w:t>
      </w:r>
      <w:r w:rsidRPr="00E30283">
        <w:rPr>
          <w:rFonts w:ascii="Times New Roman" w:eastAsia="Times New Roman" w:hAnsi="Times New Roman" w:cs="Times New Roman"/>
          <w:i/>
          <w:iCs/>
          <w:sz w:val="24"/>
          <w:szCs w:val="24"/>
          <w:shd w:val="clear" w:color="auto" w:fill="C0C0C0"/>
        </w:rPr>
        <w:t>)</w:t>
      </w:r>
      <w:r w:rsidRPr="00E30283">
        <w:rPr>
          <w:rFonts w:ascii="Times New Roman" w:eastAsia="Times New Roman" w:hAnsi="Times New Roman" w:cs="Times New Roman"/>
          <w:sz w:val="24"/>
          <w:szCs w:val="24"/>
        </w:rPr>
        <w:t>, duomenys apie įmonę kaupiami ir saugomi Lietuvos Respublikos juridinių asmenų registre, atstovaujama ...................... (</w:t>
      </w:r>
      <w:r w:rsidRPr="00E30283">
        <w:rPr>
          <w:rFonts w:ascii="Times New Roman" w:eastAsia="Times New Roman" w:hAnsi="Times New Roman" w:cs="Times New Roman"/>
          <w:i/>
          <w:iCs/>
          <w:color w:val="FF0000"/>
          <w:sz w:val="24"/>
          <w:szCs w:val="24"/>
          <w:shd w:val="clear" w:color="auto" w:fill="C0C0C0"/>
        </w:rPr>
        <w:t>įrašyti pareigas, vardą, pavardę</w:t>
      </w:r>
      <w:r w:rsidRPr="00E30283">
        <w:rPr>
          <w:rFonts w:ascii="Times New Roman" w:eastAsia="Times New Roman" w:hAnsi="Times New Roman" w:cs="Times New Roman"/>
          <w:i/>
          <w:iCs/>
          <w:sz w:val="24"/>
          <w:szCs w:val="24"/>
          <w:shd w:val="clear" w:color="auto" w:fill="C0C0C0"/>
        </w:rPr>
        <w:t>)</w:t>
      </w:r>
      <w:r w:rsidRPr="00E30283">
        <w:rPr>
          <w:rFonts w:ascii="Times New Roman" w:eastAsia="Times New Roman" w:hAnsi="Times New Roman" w:cs="Times New Roman"/>
          <w:sz w:val="24"/>
          <w:szCs w:val="24"/>
        </w:rPr>
        <w:t>, veikiančio(s) pagal ..................... ir įregistruotus Lietuvos Respublikos juridinių asmenų registre</w:t>
      </w:r>
      <w:r w:rsidRPr="00E30283">
        <w:rPr>
          <w:rFonts w:ascii="Times New Roman" w:eastAsia="Times New Roman" w:hAnsi="Times New Roman" w:cs="Times New Roman"/>
          <w:i/>
          <w:iCs/>
          <w:sz w:val="24"/>
          <w:szCs w:val="24"/>
        </w:rPr>
        <w:t xml:space="preserve"> (</w:t>
      </w:r>
      <w:r w:rsidRPr="00E30283">
        <w:rPr>
          <w:rFonts w:ascii="Times New Roman" w:eastAsia="Times New Roman" w:hAnsi="Times New Roman" w:cs="Times New Roman"/>
          <w:i/>
          <w:iCs/>
          <w:color w:val="FF0000"/>
          <w:sz w:val="24"/>
          <w:szCs w:val="24"/>
          <w:shd w:val="clear" w:color="auto" w:fill="C0C0C0"/>
        </w:rPr>
        <w:t>jei tai ūkio subjektų grupė – atitinkami duomenys apie kiekvieną partnerį</w:t>
      </w:r>
      <w:r w:rsidRPr="00E30283">
        <w:rPr>
          <w:rFonts w:ascii="Times New Roman" w:eastAsia="Times New Roman" w:hAnsi="Times New Roman" w:cs="Times New Roman"/>
          <w:i/>
          <w:iCs/>
          <w:color w:val="000000"/>
          <w:sz w:val="24"/>
          <w:szCs w:val="24"/>
          <w:shd w:val="clear" w:color="auto" w:fill="C0C0C0"/>
        </w:rPr>
        <w:t>)</w:t>
      </w:r>
      <w:r w:rsidRPr="00E30283">
        <w:rPr>
          <w:rFonts w:ascii="Times New Roman" w:eastAsia="Times New Roman" w:hAnsi="Times New Roman" w:cs="Times New Roman"/>
          <w:color w:val="000000"/>
          <w:sz w:val="24"/>
          <w:szCs w:val="24"/>
        </w:rPr>
        <w:t xml:space="preserve"> </w:t>
      </w:r>
      <w:r w:rsidRPr="00E30283">
        <w:rPr>
          <w:rFonts w:ascii="Times New Roman" w:eastAsia="Times New Roman" w:hAnsi="Times New Roman" w:cs="Times New Roman"/>
          <w:sz w:val="24"/>
          <w:szCs w:val="24"/>
        </w:rPr>
        <w:t xml:space="preserve">(toliau – </w:t>
      </w:r>
      <w:r w:rsidRPr="00E30283">
        <w:rPr>
          <w:rFonts w:ascii="Times New Roman" w:eastAsia="Times New Roman" w:hAnsi="Times New Roman" w:cs="Times New Roman"/>
          <w:b/>
          <w:sz w:val="24"/>
          <w:szCs w:val="24"/>
        </w:rPr>
        <w:t>Paslaugų teikėjas</w:t>
      </w:r>
      <w:r w:rsidRPr="00E30283">
        <w:rPr>
          <w:rFonts w:ascii="Times New Roman" w:eastAsia="Times New Roman" w:hAnsi="Times New Roman" w:cs="Times New Roman"/>
          <w:bCs/>
          <w:sz w:val="24"/>
          <w:szCs w:val="24"/>
        </w:rPr>
        <w:t>)</w:t>
      </w:r>
      <w:r w:rsidRPr="00E30283">
        <w:rPr>
          <w:rFonts w:ascii="Times New Roman" w:eastAsia="Times New Roman" w:hAnsi="Times New Roman" w:cs="Times New Roman"/>
          <w:sz w:val="24"/>
          <w:szCs w:val="24"/>
        </w:rPr>
        <w:t xml:space="preserve">, sutartyje </w:t>
      </w:r>
      <w:r w:rsidRPr="00E30283">
        <w:rPr>
          <w:rFonts w:ascii="Times New Roman" w:eastAsia="Calibri" w:hAnsi="Times New Roman" w:cs="Times New Roman"/>
          <w:kern w:val="0"/>
          <w:sz w:val="24"/>
          <w:szCs w:val="24"/>
          <w14:ligatures w14:val="none"/>
        </w:rPr>
        <w:t xml:space="preserve">Paslaugų gavėjas ir Paslaugų teikėjas </w:t>
      </w:r>
      <w:r w:rsidRPr="00E30283">
        <w:rPr>
          <w:rFonts w:ascii="Times New Roman" w:eastAsia="Times New Roman" w:hAnsi="Times New Roman" w:cs="Times New Roman"/>
          <w:sz w:val="24"/>
          <w:szCs w:val="24"/>
        </w:rPr>
        <w:t xml:space="preserve">vadinami Šalimis, o kiekvienas atskirai – Šalimi, </w:t>
      </w:r>
      <w:r w:rsidRPr="00785C6F">
        <w:rPr>
          <w:rStyle w:val="Pagrindinistekstas1"/>
          <w:sz w:val="24"/>
          <w:szCs w:val="24"/>
        </w:rPr>
        <w:t>atsižvelgdami į</w:t>
      </w:r>
      <w:r w:rsidRPr="009057F1">
        <w:rPr>
          <w:rStyle w:val="Pagrindinistekstas1"/>
          <w:sz w:val="24"/>
          <w:szCs w:val="24"/>
        </w:rPr>
        <w:t xml:space="preserve"> V</w:t>
      </w:r>
      <w:r w:rsidRPr="009057F1">
        <w:rPr>
          <w:rStyle w:val="Pagrindinistekstas11"/>
          <w:i w:val="0"/>
          <w:sz w:val="24"/>
          <w:szCs w:val="24"/>
        </w:rPr>
        <w:t>iešojo pirkimo komisijos</w:t>
      </w:r>
      <w:r w:rsidRPr="009057F1">
        <w:rPr>
          <w:rStyle w:val="Pagrindinistekstas11"/>
          <w:sz w:val="24"/>
          <w:szCs w:val="24"/>
        </w:rPr>
        <w:t xml:space="preserve"> </w:t>
      </w:r>
      <w:r w:rsidRPr="009057F1">
        <w:rPr>
          <w:rStyle w:val="Pagrindinistekstas1"/>
          <w:sz w:val="24"/>
          <w:szCs w:val="24"/>
        </w:rPr>
        <w:t>202</w:t>
      </w:r>
      <w:r>
        <w:rPr>
          <w:rStyle w:val="Pagrindinistekstas1"/>
          <w:sz w:val="24"/>
          <w:szCs w:val="24"/>
        </w:rPr>
        <w:t>__</w:t>
      </w:r>
      <w:r w:rsidRPr="009057F1">
        <w:rPr>
          <w:rStyle w:val="Pagrindinistekstas1"/>
          <w:sz w:val="24"/>
          <w:szCs w:val="24"/>
        </w:rPr>
        <w:t xml:space="preserve"> m. </w:t>
      </w:r>
      <w:r>
        <w:rPr>
          <w:rStyle w:val="Pagrindinistekstas1"/>
          <w:sz w:val="24"/>
          <w:szCs w:val="24"/>
        </w:rPr>
        <w:t>________</w:t>
      </w:r>
      <w:r w:rsidRPr="009057F1">
        <w:rPr>
          <w:rStyle w:val="Pagrindinistekstas1"/>
          <w:sz w:val="24"/>
          <w:szCs w:val="24"/>
        </w:rPr>
        <w:t xml:space="preserve"> </w:t>
      </w:r>
      <w:r>
        <w:rPr>
          <w:rStyle w:val="Pagrindinistekstas1"/>
          <w:sz w:val="24"/>
          <w:szCs w:val="24"/>
        </w:rPr>
        <w:t>__</w:t>
      </w:r>
      <w:r w:rsidRPr="009057F1">
        <w:rPr>
          <w:rStyle w:val="Pagrindinistekstas1"/>
          <w:sz w:val="24"/>
          <w:szCs w:val="24"/>
        </w:rPr>
        <w:t xml:space="preserve"> d. posėdžio protokolo Nr. </w:t>
      </w:r>
      <w:r>
        <w:rPr>
          <w:rStyle w:val="Pagrindinistekstas1"/>
          <w:sz w:val="24"/>
          <w:szCs w:val="24"/>
        </w:rPr>
        <w:t>_</w:t>
      </w:r>
      <w:r w:rsidRPr="009057F1">
        <w:rPr>
          <w:rStyle w:val="Pagrindinistekstas1"/>
          <w:sz w:val="24"/>
          <w:szCs w:val="24"/>
        </w:rPr>
        <w:t xml:space="preserve"> sprendimus bei </w:t>
      </w:r>
      <w:r w:rsidRPr="009057F1">
        <w:rPr>
          <w:rFonts w:ascii="Times New Roman" w:eastAsia="Times New Roman" w:hAnsi="Times New Roman" w:cs="Times New Roman"/>
          <w:sz w:val="24"/>
          <w:szCs w:val="24"/>
        </w:rPr>
        <w:t xml:space="preserve">vadovaujantis </w:t>
      </w:r>
      <w:r w:rsidRPr="009057F1">
        <w:rPr>
          <w:rFonts w:ascii="Times New Roman" w:eastAsia="Calibri" w:hAnsi="Times New Roman" w:cs="Times New Roman"/>
          <w:kern w:val="0"/>
          <w:sz w:val="24"/>
          <w:szCs w:val="24"/>
          <w14:ligatures w14:val="none"/>
        </w:rPr>
        <w:t>supaprastinto</w:t>
      </w:r>
      <w:r w:rsidRPr="00E30283">
        <w:rPr>
          <w:rFonts w:ascii="Times New Roman" w:eastAsia="Calibri" w:hAnsi="Times New Roman" w:cs="Times New Roman"/>
          <w:kern w:val="0"/>
          <w:sz w:val="24"/>
          <w:szCs w:val="24"/>
          <w14:ligatures w14:val="none"/>
        </w:rPr>
        <w:t xml:space="preserve"> atviro konkurso</w:t>
      </w:r>
      <w:r w:rsidRPr="00E30283">
        <w:rPr>
          <w:rFonts w:ascii="Times New Roman" w:eastAsia="Times New Roman" w:hAnsi="Times New Roman" w:cs="Times New Roman"/>
          <w:sz w:val="24"/>
          <w:szCs w:val="24"/>
        </w:rPr>
        <w:t xml:space="preserve"> būdu</w:t>
      </w:r>
      <w:r w:rsidRPr="00E30283">
        <w:rPr>
          <w:rFonts w:ascii="Times New Roman" w:eastAsia="Times New Roman" w:hAnsi="Times New Roman" w:cs="Times New Roman"/>
          <w:iCs/>
          <w:sz w:val="24"/>
          <w:szCs w:val="24"/>
        </w:rPr>
        <w:t xml:space="preserve"> atlikto viešojo pirkimo</w:t>
      </w:r>
      <w:r w:rsidRPr="00E30283">
        <w:rPr>
          <w:rFonts w:ascii="Times New Roman" w:eastAsia="Times New Roman" w:hAnsi="Times New Roman" w:cs="Times New Roman"/>
          <w:i/>
          <w:iCs/>
          <w:sz w:val="24"/>
          <w:szCs w:val="24"/>
        </w:rPr>
        <w:t xml:space="preserve"> </w:t>
      </w:r>
      <w:r w:rsidRPr="00E30283">
        <w:rPr>
          <w:rFonts w:ascii="Times New Roman" w:eastAsia="Times New Roman" w:hAnsi="Times New Roman" w:cs="Times New Roman"/>
          <w:b/>
          <w:bCs/>
          <w:sz w:val="24"/>
          <w:szCs w:val="24"/>
        </w:rPr>
        <w:t>„</w:t>
      </w:r>
      <w:bookmarkStart w:id="0" w:name="_Hlk188944380"/>
      <w:r>
        <w:rPr>
          <w:rFonts w:ascii="Times New Roman" w:hAnsi="Times New Roman" w:cs="Times New Roman"/>
          <w:b/>
          <w:noProof/>
          <w:sz w:val="24"/>
          <w:szCs w:val="24"/>
        </w:rPr>
        <w:t>D</w:t>
      </w:r>
      <w:r w:rsidRPr="00E30283">
        <w:rPr>
          <w:rFonts w:ascii="Times New Roman" w:hAnsi="Times New Roman" w:cs="Times New Roman"/>
          <w:b/>
          <w:noProof/>
          <w:sz w:val="24"/>
          <w:szCs w:val="24"/>
        </w:rPr>
        <w:t>irbtiniu intelektu ir statistiniais duomenimis paremta sistema,</w:t>
      </w:r>
      <w:r>
        <w:rPr>
          <w:rFonts w:ascii="Times New Roman" w:hAnsi="Times New Roman" w:cs="Times New Roman"/>
          <w:b/>
          <w:noProof/>
          <w:sz w:val="24"/>
          <w:szCs w:val="24"/>
        </w:rPr>
        <w:t xml:space="preserve"> </w:t>
      </w:r>
      <w:r w:rsidRPr="00E30283">
        <w:rPr>
          <w:rFonts w:ascii="Times New Roman" w:hAnsi="Times New Roman" w:cs="Times New Roman"/>
          <w:b/>
          <w:noProof/>
          <w:sz w:val="24"/>
          <w:szCs w:val="24"/>
        </w:rPr>
        <w:t>skirta kurti pozityvius pokyčius mokykloje</w:t>
      </w:r>
      <w:bookmarkEnd w:id="0"/>
      <w:r w:rsidRPr="00E30283">
        <w:rPr>
          <w:rFonts w:ascii="Times New Roman" w:hAnsi="Times New Roman" w:cs="Times New Roman"/>
          <w:b/>
          <w:noProof/>
          <w:sz w:val="24"/>
          <w:szCs w:val="24"/>
        </w:rPr>
        <w:t>“</w:t>
      </w:r>
      <w:r w:rsidRPr="00E30283">
        <w:rPr>
          <w:rFonts w:ascii="Times New Roman" w:eastAsia="Times New Roman" w:hAnsi="Times New Roman" w:cs="Times New Roman"/>
          <w:i/>
          <w:iCs/>
          <w:sz w:val="24"/>
          <w:szCs w:val="24"/>
        </w:rPr>
        <w:t xml:space="preserve"> </w:t>
      </w:r>
      <w:r w:rsidRPr="00E30283">
        <w:rPr>
          <w:rFonts w:ascii="Times New Roman" w:eastAsia="Times New Roman" w:hAnsi="Times New Roman" w:cs="Times New Roman"/>
          <w:iCs/>
          <w:sz w:val="24"/>
          <w:szCs w:val="24"/>
        </w:rPr>
        <w:t xml:space="preserve">(pirkimo numeris – </w:t>
      </w:r>
      <w:r w:rsidRPr="00E30283">
        <w:rPr>
          <w:rFonts w:ascii="Times New Roman" w:eastAsia="Times New Roman" w:hAnsi="Times New Roman" w:cs="Times New Roman"/>
          <w:i/>
          <w:iCs/>
          <w:sz w:val="24"/>
          <w:szCs w:val="24"/>
        </w:rPr>
        <w:t xml:space="preserve">........... </w:t>
      </w:r>
      <w:r w:rsidRPr="00E30283">
        <w:rPr>
          <w:rFonts w:ascii="Times New Roman" w:eastAsia="Times New Roman" w:hAnsi="Times New Roman" w:cs="Times New Roman"/>
          <w:i/>
          <w:iCs/>
          <w:color w:val="FF0000"/>
          <w:sz w:val="24"/>
          <w:szCs w:val="24"/>
        </w:rPr>
        <w:t>(</w:t>
      </w:r>
      <w:r w:rsidRPr="00E30283">
        <w:rPr>
          <w:rFonts w:ascii="Times New Roman" w:eastAsia="Times New Roman" w:hAnsi="Times New Roman" w:cs="Times New Roman"/>
          <w:i/>
          <w:iCs/>
          <w:color w:val="FF0000"/>
          <w:sz w:val="24"/>
          <w:szCs w:val="24"/>
          <w:shd w:val="clear" w:color="auto" w:fill="C0C0C0"/>
        </w:rPr>
        <w:t>įrašyti pirkimo numerį)</w:t>
      </w:r>
      <w:r w:rsidRPr="00E30283">
        <w:rPr>
          <w:rFonts w:ascii="Times New Roman" w:eastAsia="Times New Roman" w:hAnsi="Times New Roman" w:cs="Times New Roman"/>
          <w:i/>
          <w:iCs/>
          <w:color w:val="FF0000"/>
          <w:sz w:val="24"/>
          <w:szCs w:val="24"/>
        </w:rPr>
        <w:t xml:space="preserve">) </w:t>
      </w:r>
      <w:r w:rsidRPr="00E30283">
        <w:rPr>
          <w:rFonts w:ascii="Times New Roman" w:eastAsia="Times New Roman" w:hAnsi="Times New Roman" w:cs="Times New Roman"/>
          <w:iCs/>
          <w:sz w:val="24"/>
          <w:szCs w:val="24"/>
        </w:rPr>
        <w:t>(toliau – pirkimas)</w:t>
      </w:r>
      <w:r>
        <w:rPr>
          <w:rFonts w:ascii="Times New Roman" w:eastAsia="Times New Roman" w:hAnsi="Times New Roman" w:cs="Times New Roman"/>
          <w:iCs/>
          <w:sz w:val="24"/>
          <w:szCs w:val="24"/>
        </w:rPr>
        <w:t>,</w:t>
      </w:r>
      <w:r w:rsidRPr="00E30283">
        <w:rPr>
          <w:rFonts w:ascii="Times New Roman" w:eastAsia="Times New Roman" w:hAnsi="Times New Roman" w:cs="Times New Roman"/>
          <w:iCs/>
          <w:sz w:val="24"/>
          <w:szCs w:val="24"/>
        </w:rPr>
        <w:t xml:space="preserve"> sąlygomis</w:t>
      </w:r>
      <w:r w:rsidRPr="00E30283">
        <w:rPr>
          <w:rFonts w:ascii="Times New Roman" w:eastAsia="Times New Roman" w:hAnsi="Times New Roman" w:cs="Times New Roman"/>
          <w:sz w:val="24"/>
          <w:szCs w:val="24"/>
        </w:rPr>
        <w:t xml:space="preserve"> bei pirkimui </w:t>
      </w:r>
      <w:r>
        <w:rPr>
          <w:rFonts w:ascii="Times New Roman" w:eastAsia="Times New Roman" w:hAnsi="Times New Roman" w:cs="Times New Roman"/>
          <w:sz w:val="24"/>
          <w:szCs w:val="24"/>
        </w:rPr>
        <w:t>Paslaugų teikėjo</w:t>
      </w:r>
      <w:r w:rsidRPr="00E30283">
        <w:rPr>
          <w:rFonts w:ascii="Times New Roman" w:eastAsia="Times New Roman" w:hAnsi="Times New Roman" w:cs="Times New Roman"/>
          <w:sz w:val="24"/>
          <w:szCs w:val="24"/>
        </w:rPr>
        <w:t xml:space="preserve"> pateiktu pasiūlymu susitarė ir sudarė šią </w:t>
      </w:r>
      <w:r>
        <w:rPr>
          <w:rFonts w:ascii="Times New Roman" w:eastAsia="Times New Roman" w:hAnsi="Times New Roman" w:cs="Times New Roman"/>
          <w:sz w:val="24"/>
          <w:szCs w:val="24"/>
        </w:rPr>
        <w:t>paslaugų</w:t>
      </w:r>
      <w:r w:rsidRPr="00E30283">
        <w:rPr>
          <w:rFonts w:ascii="Times New Roman" w:eastAsia="Times New Roman" w:hAnsi="Times New Roman" w:cs="Times New Roman"/>
          <w:sz w:val="24"/>
          <w:szCs w:val="24"/>
        </w:rPr>
        <w:t xml:space="preserve"> tiekimo sutartį (toliau –</w:t>
      </w:r>
      <w:r w:rsidRPr="00E30283">
        <w:rPr>
          <w:rFonts w:ascii="Times New Roman" w:eastAsia="Times New Roman" w:hAnsi="Times New Roman" w:cs="Times New Roman"/>
          <w:b/>
          <w:bCs/>
          <w:sz w:val="24"/>
          <w:szCs w:val="24"/>
        </w:rPr>
        <w:t xml:space="preserve"> </w:t>
      </w:r>
      <w:r w:rsidRPr="00E30283">
        <w:rPr>
          <w:rFonts w:ascii="Times New Roman" w:eastAsia="Times New Roman" w:hAnsi="Times New Roman" w:cs="Times New Roman"/>
          <w:bCs/>
          <w:sz w:val="24"/>
          <w:szCs w:val="24"/>
        </w:rPr>
        <w:t>Sutartis)</w:t>
      </w:r>
      <w:r w:rsidRPr="00E30283">
        <w:rPr>
          <w:rFonts w:ascii="Times New Roman" w:eastAsia="Times New Roman" w:hAnsi="Times New Roman" w:cs="Times New Roman"/>
          <w:sz w:val="24"/>
          <w:szCs w:val="24"/>
        </w:rPr>
        <w:t>.</w:t>
      </w:r>
    </w:p>
    <w:p w14:paraId="536849A9" w14:textId="77777777" w:rsidR="00877980" w:rsidRPr="007F1223" w:rsidRDefault="00877980" w:rsidP="008779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62DEAB0A" w14:textId="77777777" w:rsidR="00877980" w:rsidRPr="007F1223" w:rsidRDefault="00877980" w:rsidP="00877980">
      <w:pPr>
        <w:suppressAutoHyphens/>
        <w:autoSpaceDN w:val="0"/>
        <w:spacing w:after="0" w:line="240" w:lineRule="auto"/>
        <w:ind w:left="360"/>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I. SUTARTIES OBJEKTAS</w:t>
      </w:r>
    </w:p>
    <w:p w14:paraId="135485E3" w14:textId="77777777" w:rsidR="00877980" w:rsidRPr="007F1223" w:rsidRDefault="00877980" w:rsidP="00877980">
      <w:pPr>
        <w:suppressAutoHyphens/>
        <w:autoSpaceDN w:val="0"/>
        <w:spacing w:after="0" w:line="240" w:lineRule="auto"/>
        <w:ind w:left="360"/>
        <w:jc w:val="center"/>
        <w:textAlignment w:val="baseline"/>
        <w:rPr>
          <w:rFonts w:ascii="Times New Roman" w:eastAsia="Calibri" w:hAnsi="Times New Roman" w:cs="Times New Roman"/>
          <w:b/>
          <w:bCs/>
          <w:kern w:val="0"/>
          <w:sz w:val="24"/>
          <w:szCs w:val="24"/>
          <w14:ligatures w14:val="none"/>
        </w:rPr>
      </w:pPr>
    </w:p>
    <w:p w14:paraId="2CA1147B" w14:textId="3AE0544D" w:rsidR="00877980" w:rsidRPr="007F1223" w:rsidRDefault="00877980" w:rsidP="0087798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Sutarties objektas – </w:t>
      </w:r>
      <w:bookmarkStart w:id="1" w:name="_Hlk187150400"/>
      <w:r w:rsidR="00BB45E5" w:rsidRPr="007F1223">
        <w:rPr>
          <w:rFonts w:ascii="Times New Roman" w:eastAsia="Calibri" w:hAnsi="Times New Roman" w:cs="Times New Roman"/>
          <w:kern w:val="0"/>
          <w:sz w:val="24"/>
          <w:szCs w:val="24"/>
          <w14:ligatures w14:val="none"/>
        </w:rPr>
        <w:t>Dirbtiniu intelektu ir statistiniais duomenimis paremtos sistemos skirtos kurti pozityvius pokyčius mokykloje diegimo paslaugos</w:t>
      </w:r>
      <w:bookmarkEnd w:id="1"/>
      <w:r w:rsidR="00BB45E5" w:rsidRPr="007F1223">
        <w:rPr>
          <w:rFonts w:ascii="Times New Roman" w:eastAsia="Calibri" w:hAnsi="Times New Roman" w:cs="Times New Roman"/>
          <w:kern w:val="0"/>
          <w:sz w:val="24"/>
          <w:szCs w:val="24"/>
          <w14:ligatures w14:val="none"/>
        </w:rPr>
        <w:t xml:space="preserve"> (toliau – Paslaugos)</w:t>
      </w:r>
      <w:r w:rsidRPr="007F1223">
        <w:rPr>
          <w:rFonts w:ascii="Times New Roman" w:eastAsia="Calibri" w:hAnsi="Times New Roman" w:cs="Times New Roman"/>
          <w:kern w:val="0"/>
          <w:sz w:val="24"/>
          <w:szCs w:val="24"/>
          <w14:ligatures w14:val="none"/>
        </w:rPr>
        <w:t>.</w:t>
      </w:r>
    </w:p>
    <w:p w14:paraId="4114E0C5" w14:textId="446A1352" w:rsidR="00486DA0" w:rsidRDefault="00486DA0" w:rsidP="0087798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Paslaugų apimtis, reikalavimai Paslaugoms, Paslaugų teikimo etapai ir terminai bei kita informacija susijusi su  Paslaugų teikimu detalizuojama šioje Sutartyje, </w:t>
      </w:r>
      <w:bookmarkStart w:id="2" w:name="_Hlk187152803"/>
      <w:r w:rsidRPr="007F1223">
        <w:rPr>
          <w:rFonts w:ascii="Times New Roman" w:eastAsia="Calibri" w:hAnsi="Times New Roman" w:cs="Times New Roman"/>
          <w:kern w:val="0"/>
          <w:sz w:val="24"/>
          <w:szCs w:val="24"/>
          <w14:ligatures w14:val="none"/>
        </w:rPr>
        <w:t>Sutarties 1 priede „Techninė specifikacija“</w:t>
      </w:r>
      <w:bookmarkEnd w:id="2"/>
      <w:r w:rsidRPr="007F1223">
        <w:rPr>
          <w:rFonts w:ascii="Times New Roman" w:eastAsia="Calibri" w:hAnsi="Times New Roman" w:cs="Times New Roman"/>
          <w:kern w:val="0"/>
          <w:sz w:val="24"/>
          <w:szCs w:val="24"/>
          <w14:ligatures w14:val="none"/>
        </w:rPr>
        <w:t xml:space="preserve">, </w:t>
      </w:r>
      <w:bookmarkStart w:id="3" w:name="_Hlk187152842"/>
      <w:r w:rsidRPr="007F1223">
        <w:rPr>
          <w:rFonts w:ascii="Times New Roman" w:eastAsia="Calibri" w:hAnsi="Times New Roman" w:cs="Times New Roman"/>
          <w:kern w:val="0"/>
          <w:sz w:val="24"/>
          <w:szCs w:val="24"/>
          <w14:ligatures w14:val="none"/>
        </w:rPr>
        <w:t>Sutarties 2 priede – „Paslaugų teikėjo pasiūlymas“</w:t>
      </w:r>
      <w:bookmarkEnd w:id="3"/>
      <w:r w:rsidRPr="007F1223">
        <w:rPr>
          <w:rFonts w:ascii="Times New Roman" w:eastAsia="Calibri" w:hAnsi="Times New Roman" w:cs="Times New Roman"/>
          <w:kern w:val="0"/>
          <w:sz w:val="24"/>
          <w:szCs w:val="24"/>
          <w14:ligatures w14:val="none"/>
        </w:rPr>
        <w:t>, kurie yra neatskiriama Sutarties dalis. Paslaugų teikėjas, vykdydamas Sutartį, privalo vadovautis Sutarties ir jos priedų sąlygomis, tinkamai įvykdyti visus juose nurodytus reikalavimus.</w:t>
      </w:r>
    </w:p>
    <w:p w14:paraId="624739FA" w14:textId="18DB72BE" w:rsidR="0084199D" w:rsidRPr="009A1397" w:rsidRDefault="0084199D" w:rsidP="0084199D">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84199D">
        <w:rPr>
          <w:rFonts w:ascii="Times New Roman" w:hAnsi="Times New Roman" w:cs="Times New Roman"/>
          <w:sz w:val="24"/>
          <w:szCs w:val="24"/>
        </w:rPr>
        <w:t xml:space="preserve">Atliekamas žaliasis pirkimas. Pirkimas vykdomas vadovaujantis </w:t>
      </w:r>
      <w:hyperlink r:id="rId6" w:history="1">
        <w:r w:rsidRPr="0084199D">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sidRPr="0084199D">
        <w:rPr>
          <w:rFonts w:ascii="Times New Roman" w:hAnsi="Times New Roman" w:cs="Times New Roman"/>
          <w:sz w:val="24"/>
          <w:szCs w:val="24"/>
        </w:rPr>
        <w:t>“ 4.4.3 punktu</w:t>
      </w:r>
      <w:r>
        <w:rPr>
          <w:rFonts w:ascii="Times New Roman" w:hAnsi="Times New Roman" w:cs="Times New Roman"/>
          <w:sz w:val="24"/>
          <w:szCs w:val="24"/>
        </w:rPr>
        <w:t xml:space="preserve"> – </w:t>
      </w:r>
      <w:r w:rsidR="009A1397">
        <w:rPr>
          <w:rFonts w:ascii="Times New Roman" w:hAnsi="Times New Roman" w:cs="Times New Roman"/>
          <w:sz w:val="24"/>
          <w:szCs w:val="24"/>
        </w:rPr>
        <w:t xml:space="preserve">perkama tik nematerialaus pobūdžio (intelektinė) ar kitokia paslauga, susijusi su materialaus objekto sukūrimo, kurios teikimo metu nėra numatomas reikšmingas neigiamas poveikis aplinkai, nesukuriamas taršos šaltinis ir negeneruojamos atliekos (pvz., atlikėjų, fotografų, dizaino, garso inžinierių, vaizdo inžinierių, renginių vedėjų, tekstų rengėjų paslaugos, mokymų, socialinių ir mokslinių tyrimų, studijų ir koncepcijų parengimo paslaugos, rinkodaros ir viešinimo strategijų ir skaitmeninės reklamos, publikacijų </w:t>
      </w:r>
      <w:r w:rsidR="009A1397" w:rsidRPr="009A1397">
        <w:rPr>
          <w:rFonts w:ascii="Times New Roman" w:hAnsi="Times New Roman" w:cs="Times New Roman"/>
          <w:sz w:val="24"/>
          <w:szCs w:val="24"/>
        </w:rPr>
        <w:t>paruošimo paslaugos, programavimo, programinės įrangos nuomos ir informacinių sistemų priežiūros paslaugos, audito, draudimo, teisinės ir konsultantų teikiamos paslaugos ir kitos paslaugos).</w:t>
      </w:r>
    </w:p>
    <w:p w14:paraId="435A3774" w14:textId="77777777" w:rsidR="00877980" w:rsidRPr="007F1223" w:rsidRDefault="00877980" w:rsidP="00877980">
      <w:pPr>
        <w:tabs>
          <w:tab w:val="left" w:pos="1560"/>
        </w:tabs>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770E2358" w14:textId="77777777" w:rsidR="00877980" w:rsidRPr="007F1223" w:rsidRDefault="00877980" w:rsidP="00877980">
      <w:pPr>
        <w:tabs>
          <w:tab w:val="left" w:pos="627"/>
        </w:tabs>
        <w:suppressAutoHyphens/>
        <w:autoSpaceDN w:val="0"/>
        <w:spacing w:after="0" w:line="240" w:lineRule="auto"/>
        <w:ind w:left="360"/>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II. PASLAUGŲ KAINA IR ATSISKAITYMO TVARKA</w:t>
      </w:r>
    </w:p>
    <w:p w14:paraId="746EEEBC" w14:textId="77777777" w:rsidR="00877980" w:rsidRPr="007F1223" w:rsidRDefault="00877980" w:rsidP="00877980">
      <w:pPr>
        <w:tabs>
          <w:tab w:val="left" w:pos="627"/>
        </w:tabs>
        <w:suppressAutoHyphens/>
        <w:autoSpaceDN w:val="0"/>
        <w:spacing w:after="0" w:line="240" w:lineRule="auto"/>
        <w:ind w:left="360"/>
        <w:jc w:val="center"/>
        <w:textAlignment w:val="baseline"/>
        <w:rPr>
          <w:rFonts w:ascii="Times New Roman" w:eastAsia="Calibri" w:hAnsi="Times New Roman" w:cs="Times New Roman"/>
          <w:b/>
          <w:bCs/>
          <w:kern w:val="0"/>
          <w:sz w:val="24"/>
          <w:szCs w:val="24"/>
          <w14:ligatures w14:val="none"/>
        </w:rPr>
      </w:pPr>
    </w:p>
    <w:p w14:paraId="5EC9A798" w14:textId="51F32311" w:rsidR="00877980" w:rsidRPr="007F1223" w:rsidRDefault="00877980" w:rsidP="00382E2A">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Arial Unicode MS" w:hAnsi="Times New Roman" w:cs="Times New Roman"/>
          <w:kern w:val="0"/>
          <w:sz w:val="24"/>
          <w:szCs w:val="24"/>
          <w14:ligatures w14:val="none"/>
        </w:rPr>
        <w:t xml:space="preserve">Paslaugų pirkimui taikoma </w:t>
      </w:r>
      <w:r w:rsidRPr="007F1223">
        <w:rPr>
          <w:rFonts w:ascii="Times New Roman" w:eastAsia="Arial Unicode MS" w:hAnsi="Times New Roman" w:cs="Times New Roman"/>
          <w:b/>
          <w:bCs/>
          <w:kern w:val="0"/>
          <w:sz w:val="24"/>
          <w:szCs w:val="24"/>
          <w14:ligatures w14:val="none"/>
        </w:rPr>
        <w:t>fiksuotos kainos kainodara</w:t>
      </w:r>
      <w:r w:rsidRPr="007F1223">
        <w:rPr>
          <w:rFonts w:ascii="Times New Roman" w:eastAsia="Arial Unicode MS" w:hAnsi="Times New Roman" w:cs="Times New Roman"/>
          <w:kern w:val="0"/>
          <w:sz w:val="24"/>
          <w:szCs w:val="24"/>
          <w14:ligatures w14:val="none"/>
        </w:rPr>
        <w:t xml:space="preserve">. </w:t>
      </w:r>
      <w:r w:rsidRPr="007F1223">
        <w:rPr>
          <w:rFonts w:ascii="Times New Roman" w:eastAsia="Calibri" w:hAnsi="Times New Roman" w:cs="Times New Roman"/>
          <w:kern w:val="0"/>
          <w:sz w:val="24"/>
          <w:szCs w:val="24"/>
          <w14:ligatures w14:val="none"/>
        </w:rPr>
        <w:t xml:space="preserve">Pradinės sutarties vertė (Sutarties kaina) – </w:t>
      </w:r>
      <w:r w:rsidR="007C75EC" w:rsidRPr="007F1223">
        <w:rPr>
          <w:rFonts w:ascii="Times New Roman" w:eastAsia="Calibri" w:hAnsi="Times New Roman" w:cs="Times New Roman"/>
          <w:kern w:val="0"/>
          <w:sz w:val="24"/>
          <w:szCs w:val="24"/>
          <w14:ligatures w14:val="none"/>
        </w:rPr>
        <w:t>[Suma]</w:t>
      </w:r>
      <w:r w:rsidRPr="007F1223">
        <w:rPr>
          <w:rFonts w:ascii="Times New Roman" w:eastAsia="Calibri" w:hAnsi="Times New Roman" w:cs="Times New Roman"/>
          <w:kern w:val="0"/>
          <w:sz w:val="24"/>
          <w:szCs w:val="24"/>
          <w14:ligatures w14:val="none"/>
        </w:rPr>
        <w:t xml:space="preserve"> Eur </w:t>
      </w:r>
      <w:r w:rsidR="007C75EC"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suma žodžiais</w:t>
      </w:r>
      <w:r w:rsidR="007C75EC"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 xml:space="preserve">, įskaitant pridėtinės vertės mokestį, toliau – PVM. Atsižvelgus į tai, Sutarties kaina be PVM yra </w:t>
      </w:r>
      <w:r w:rsidR="007C75EC" w:rsidRPr="007F1223">
        <w:rPr>
          <w:rFonts w:ascii="Times New Roman" w:eastAsia="Calibri" w:hAnsi="Times New Roman" w:cs="Times New Roman"/>
          <w:kern w:val="0"/>
          <w:sz w:val="24"/>
          <w:szCs w:val="24"/>
          <w14:ligatures w14:val="none"/>
        </w:rPr>
        <w:t xml:space="preserve">[Suma] </w:t>
      </w:r>
      <w:r w:rsidRPr="007F1223">
        <w:rPr>
          <w:rFonts w:ascii="Times New Roman" w:eastAsia="Calibri" w:hAnsi="Times New Roman" w:cs="Times New Roman"/>
          <w:kern w:val="0"/>
          <w:sz w:val="24"/>
          <w:szCs w:val="24"/>
          <w14:ligatures w14:val="none"/>
        </w:rPr>
        <w:t xml:space="preserve">Eur </w:t>
      </w:r>
      <w:r w:rsidR="007C75EC"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suma žodžiais</w:t>
      </w:r>
      <w:r w:rsidR="007C75EC"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 xml:space="preserve">, PVM sudaro </w:t>
      </w:r>
      <w:r w:rsidR="007C75EC" w:rsidRPr="007F1223">
        <w:rPr>
          <w:rFonts w:ascii="Times New Roman" w:eastAsia="Calibri" w:hAnsi="Times New Roman" w:cs="Times New Roman"/>
          <w:kern w:val="0"/>
          <w:sz w:val="24"/>
          <w:szCs w:val="24"/>
          <w14:ligatures w14:val="none"/>
        </w:rPr>
        <w:t>[Suma]</w:t>
      </w:r>
      <w:r w:rsidRPr="007F1223">
        <w:rPr>
          <w:rFonts w:ascii="Times New Roman" w:eastAsia="Calibri" w:hAnsi="Times New Roman" w:cs="Times New Roman"/>
          <w:kern w:val="0"/>
          <w:sz w:val="24"/>
          <w:szCs w:val="24"/>
          <w14:ligatures w14:val="none"/>
        </w:rPr>
        <w:t xml:space="preserve"> Eur </w:t>
      </w:r>
      <w:r w:rsidR="007C75EC"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suma žodžiais</w:t>
      </w:r>
      <w:r w:rsidR="007C75EC"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w:t>
      </w:r>
    </w:p>
    <w:p w14:paraId="792F5173" w14:textId="08156480" w:rsidR="00877980" w:rsidRPr="007F1223" w:rsidRDefault="00877980" w:rsidP="004346BE">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Arial Unicode MS" w:hAnsi="Times New Roman" w:cs="Times New Roman"/>
          <w:kern w:val="0"/>
          <w:sz w:val="24"/>
          <w:szCs w:val="24"/>
          <w14:ligatures w14:val="none"/>
        </w:rPr>
        <w:t xml:space="preserve">Sutarties kainą sudaro </w:t>
      </w:r>
      <w:r w:rsidR="00AD2C8F" w:rsidRPr="007F1223">
        <w:rPr>
          <w:rFonts w:ascii="Times New Roman" w:eastAsia="Arial Unicode MS" w:hAnsi="Times New Roman" w:cs="Times New Roman"/>
          <w:kern w:val="0"/>
          <w:sz w:val="24"/>
          <w:szCs w:val="24"/>
          <w14:ligatures w14:val="none"/>
        </w:rPr>
        <w:t xml:space="preserve">Paslaugų </w:t>
      </w:r>
      <w:r w:rsidRPr="007F1223">
        <w:rPr>
          <w:rFonts w:ascii="Times New Roman" w:eastAsia="Arial Unicode MS" w:hAnsi="Times New Roman" w:cs="Times New Roman"/>
          <w:kern w:val="0"/>
          <w:sz w:val="24"/>
          <w:szCs w:val="24"/>
          <w14:ligatures w14:val="none"/>
        </w:rPr>
        <w:t>te</w:t>
      </w:r>
      <w:r w:rsidR="00AD2C8F" w:rsidRPr="007F1223">
        <w:rPr>
          <w:rFonts w:ascii="Times New Roman" w:eastAsia="Arial Unicode MS" w:hAnsi="Times New Roman" w:cs="Times New Roman"/>
          <w:kern w:val="0"/>
          <w:sz w:val="24"/>
          <w:szCs w:val="24"/>
          <w14:ligatures w14:val="none"/>
        </w:rPr>
        <w:t>i</w:t>
      </w:r>
      <w:r w:rsidRPr="007F1223">
        <w:rPr>
          <w:rFonts w:ascii="Times New Roman" w:eastAsia="Arial Unicode MS" w:hAnsi="Times New Roman" w:cs="Times New Roman"/>
          <w:kern w:val="0"/>
          <w:sz w:val="24"/>
          <w:szCs w:val="24"/>
          <w14:ligatures w14:val="none"/>
        </w:rPr>
        <w:t>kėjo pasiūlyme nurodytos Paslaugos:</w:t>
      </w:r>
    </w:p>
    <w:p w14:paraId="2754A3D0" w14:textId="68174002" w:rsidR="00877980" w:rsidRPr="007F1223" w:rsidRDefault="00F0580D" w:rsidP="004346BE">
      <w:pPr>
        <w:numPr>
          <w:ilvl w:val="1"/>
          <w:numId w:val="15"/>
        </w:numPr>
        <w:tabs>
          <w:tab w:val="left" w:pos="851"/>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Dirbtiniu intelektu ir statistiniais duomenimis paremtos sistemos skirtos kurti pozityvius pokyčius mokykloje diegimo paslaugos</w:t>
      </w:r>
      <w:r w:rsidR="00877980" w:rsidRPr="007F1223">
        <w:rPr>
          <w:rFonts w:ascii="Times New Roman" w:eastAsia="Calibri" w:hAnsi="Times New Roman" w:cs="Times New Roman"/>
          <w:kern w:val="0"/>
          <w:sz w:val="24"/>
          <w:szCs w:val="24"/>
          <w14:ligatures w14:val="none"/>
        </w:rPr>
        <w:t>;</w:t>
      </w:r>
    </w:p>
    <w:p w14:paraId="54EEDDF1" w14:textId="3B909F11" w:rsidR="00F0580D" w:rsidRPr="007F1223" w:rsidRDefault="00F0580D" w:rsidP="004346BE">
      <w:pPr>
        <w:numPr>
          <w:ilvl w:val="1"/>
          <w:numId w:val="15"/>
        </w:numPr>
        <w:tabs>
          <w:tab w:val="left" w:pos="851"/>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4" w:name="_Hlk52527041"/>
      <w:r w:rsidRPr="007F1223">
        <w:rPr>
          <w:rFonts w:ascii="Times New Roman" w:eastAsia="Calibri" w:hAnsi="Times New Roman" w:cs="Times New Roman"/>
          <w:kern w:val="0"/>
          <w:sz w:val="24"/>
          <w:szCs w:val="24"/>
          <w14:ligatures w14:val="none"/>
        </w:rPr>
        <w:t>Paslaugų teikėjo pasiūlyme nurodytų papildomų funkcionalumų įgyvendinimo paslaugos.</w:t>
      </w:r>
    </w:p>
    <w:bookmarkEnd w:id="4"/>
    <w:p w14:paraId="2E939461" w14:textId="609B9E4A" w:rsidR="00877980" w:rsidRPr="007F1223" w:rsidRDefault="00877980" w:rsidP="00F0580D">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lastRenderedPageBreak/>
        <w:t xml:space="preserve">Už Sutartyje nurodytas Paslaugas bus atsiskaitoma </w:t>
      </w:r>
      <w:r w:rsidR="00003F55" w:rsidRPr="007F1223">
        <w:rPr>
          <w:rFonts w:ascii="Times New Roman" w:eastAsia="Calibri" w:hAnsi="Times New Roman" w:cs="Times New Roman"/>
          <w:kern w:val="0"/>
          <w:sz w:val="24"/>
          <w:szCs w:val="24"/>
          <w14:ligatures w14:val="none"/>
        </w:rPr>
        <w:t>tarpiniais mokėjimais po konkrečios Paslaugų iteracijos įgyvendinimo (viso keturios iteracijos). Apmokama bus už konkrečios iteracijos metu Paslaugų teikėjo atliktas veiklas ir pasiektus rezultatus.</w:t>
      </w:r>
    </w:p>
    <w:p w14:paraId="3C279B01" w14:textId="77777777" w:rsidR="00877980" w:rsidRPr="007F1223" w:rsidRDefault="00877980" w:rsidP="00003F55">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Į Sutarties kainą įskaičiuota visų šia Sutartimi teikiamų Paslaugų kaina, visi mokesčiai ir rinkliavos bei kitos išlaidos, susijusios su tinkamu Sutarties vykdymu.</w:t>
      </w:r>
    </w:p>
    <w:p w14:paraId="31C4005C" w14:textId="4E798B32" w:rsidR="00003F55" w:rsidRPr="007F1223" w:rsidRDefault="00003F55" w:rsidP="00003F55">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Avansinis mokėjimas pagal Sutartį nenumatytas.</w:t>
      </w:r>
    </w:p>
    <w:p w14:paraId="2C842DEA" w14:textId="024799B5" w:rsidR="00003F55" w:rsidRPr="004261F8" w:rsidRDefault="00B1226E" w:rsidP="00003F55">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5" w:name="_Ref100305541"/>
      <w:r w:rsidRPr="007F1223">
        <w:rPr>
          <w:rFonts w:ascii="Times New Roman" w:eastAsia="Calibri" w:hAnsi="Times New Roman" w:cs="Times New Roman"/>
          <w:kern w:val="0"/>
          <w:sz w:val="24"/>
          <w:szCs w:val="24"/>
          <w14:ligatures w14:val="none"/>
        </w:rPr>
        <w:t xml:space="preserve">Paslaugų gavėjas įsipareigoja už faktiškai ir tinkamai suteiktas Paslaugas apmokėti Paslaugų teikėjui pateikus sąskaitą-faktūrą (ar ją atitinkantį finansinį dokumentą), kuri išrašoma po to, kai Sutarties šalys pasirašo tarpinius Paslaugų rezultatų (iteracijų) perdavimo-priėmimo </w:t>
      </w:r>
      <w:r w:rsidRPr="004261F8">
        <w:rPr>
          <w:rFonts w:ascii="Times New Roman" w:eastAsia="Calibri" w:hAnsi="Times New Roman" w:cs="Times New Roman"/>
          <w:kern w:val="0"/>
          <w:sz w:val="24"/>
          <w:szCs w:val="24"/>
          <w14:ligatures w14:val="none"/>
        </w:rPr>
        <w:t>aktus bei galutinį Paslaugų rezultatų priėmimo-perdavimo aktą.</w:t>
      </w:r>
      <w:bookmarkEnd w:id="5"/>
    </w:p>
    <w:p w14:paraId="307A99BC" w14:textId="1148F206" w:rsidR="00003F55" w:rsidRPr="007F1223" w:rsidRDefault="00127D9A" w:rsidP="00003F55">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6" w:name="_Ref100305185"/>
      <w:r w:rsidRPr="007F1223">
        <w:rPr>
          <w:rFonts w:ascii="Times New Roman" w:eastAsia="Calibri" w:hAnsi="Times New Roman" w:cs="Times New Roman"/>
          <w:kern w:val="0"/>
          <w:sz w:val="24"/>
          <w:szCs w:val="24"/>
          <w14:ligatures w14:val="none"/>
        </w:rPr>
        <w:t>Paslaugų gavėjas už tinkamai ir laiku suteiktas Paslaugas, jeigu nėra pareiškęs Paslaugų teikėjui pretenzijos dėl sutartinių įsipareigojimų nevykdymo ar netinkamo vykdymo, atsiskaito per 30 (trisdešimt) dienų nuo šioje Sutartyje nustatyta tvarka pateiktos sąskaitos-faktūros gavimo dienos.</w:t>
      </w:r>
      <w:bookmarkEnd w:id="6"/>
    </w:p>
    <w:p w14:paraId="0286307D" w14:textId="3E74D4FB" w:rsidR="00AC3B8F" w:rsidRPr="00AC3B8F" w:rsidRDefault="008E4EE6" w:rsidP="00AC3B8F">
      <w:pPr>
        <w:numPr>
          <w:ilvl w:val="0"/>
          <w:numId w:val="15"/>
        </w:numPr>
        <w:tabs>
          <w:tab w:val="left" w:pos="426"/>
        </w:tabs>
        <w:suppressAutoHyphens/>
        <w:autoSpaceDN w:val="0"/>
        <w:spacing w:after="0" w:line="240" w:lineRule="auto"/>
        <w:ind w:left="0" w:firstLine="0"/>
        <w:jc w:val="both"/>
        <w:textAlignment w:val="baseline"/>
        <w:rPr>
          <w:rFonts w:ascii="Times New Roman" w:eastAsia="Arial" w:hAnsi="Times New Roman" w:cs="Times New Roman"/>
          <w:sz w:val="24"/>
          <w:szCs w:val="24"/>
        </w:rPr>
      </w:pPr>
      <w:r w:rsidRPr="005D5965">
        <w:rPr>
          <w:rFonts w:ascii="Times New Roman" w:eastAsia="Arial Unicode MS" w:hAnsi="Times New Roman" w:cs="Times New Roman"/>
          <w:sz w:val="24"/>
          <w:szCs w:val="24"/>
          <w:bdr w:val="nil"/>
          <w:lang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w:t>
      </w:r>
      <w:r w:rsidRPr="00AC3B8F">
        <w:rPr>
          <w:rFonts w:ascii="Times New Roman" w:eastAsia="Arial Unicode MS" w:hAnsi="Times New Roman" w:cs="Times New Roman"/>
          <w:sz w:val="24"/>
          <w:szCs w:val="24"/>
          <w:bdr w:val="nil"/>
          <w:lang w:eastAsia="lt-LT"/>
        </w:rPr>
        <w:t xml:space="preserve">standartą ir sintaksių sąrašo paskelbimo pagal Europos Parlamento ir Tarybos direktyvą 2014/55/ES (toliau – </w:t>
      </w:r>
      <w:r w:rsidRPr="00AC3B8F">
        <w:rPr>
          <w:rFonts w:ascii="Times New Roman" w:eastAsia="Arial Unicode MS" w:hAnsi="Times New Roman" w:cs="Times New Roman"/>
          <w:b/>
          <w:bCs/>
          <w:sz w:val="24"/>
          <w:szCs w:val="24"/>
          <w:bdr w:val="nil"/>
          <w:lang w:eastAsia="lt-LT"/>
        </w:rPr>
        <w:t>Europos elektroninių sąskaitų faktūrų standartas</w:t>
      </w:r>
      <w:r w:rsidRPr="00AC3B8F">
        <w:rPr>
          <w:rFonts w:ascii="Times New Roman" w:eastAsia="Arial Unicode MS" w:hAnsi="Times New Roman" w:cs="Times New Roman"/>
          <w:sz w:val="24"/>
          <w:szCs w:val="24"/>
          <w:bdr w:val="nil"/>
          <w:lang w:eastAsia="lt-LT"/>
        </w:rPr>
        <w:t xml:space="preserve">), teikiamos Tiekėjo pasirinktomis priemonėmis. </w:t>
      </w:r>
      <w:r w:rsidR="00AC3B8F" w:rsidRPr="00AC3B8F">
        <w:rPr>
          <w:rFonts w:ascii="Times New Roman" w:eastAsia="Arial" w:hAnsi="Times New Roman" w:cs="Times New Roman"/>
          <w:sz w:val="24"/>
          <w:szCs w:val="24"/>
        </w:rPr>
        <w:t>Europos elektroninių sąskaitų faktūrų standarto neatitinkančią elektroninę sąskaitą faktūrą Tiekėjas gali teikti tik naudodamasis Sąskaitų administravimo bendrosios informacinės sistemos(toliau – SABIS priemonėmis). Paslaugų gavėjas elektronines sąskaitas faktūras priima ir apdoroja naudodamasis informacinės sistemos SABIS priemonėmis, išskyrus jeigu mobilizacijos, karo ar nepaprastosios padėties atveju yra informacinės sistemos SABIS pažeidimų, dėl kurių negalimas Paslaugų gavėjo ir Paslaugų teikėjo bendravimas ir keitimasis informacija naudojantis SABIS.</w:t>
      </w:r>
    </w:p>
    <w:p w14:paraId="39115AB7" w14:textId="77777777" w:rsidR="00877980" w:rsidRPr="007F1223" w:rsidRDefault="00877980" w:rsidP="006E095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w:t>
      </w:r>
    </w:p>
    <w:p w14:paraId="69D1EC67" w14:textId="77777777" w:rsidR="00877980" w:rsidRPr="007F1223" w:rsidRDefault="00877980" w:rsidP="006E095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gavėjas taip pat nustato tiesioginio atsiskaitymo su subteikėjais galimybę. Paslaugų gavėjas, Paslaugų teikėjui pasiūlyme nurodžius arba vadovaujantis Sutartimi, pranešus apie subteikėjo pakeitimą arba naujo pasitelkimą, ne vėliau kaip per 3 (tris) darbo dienas, nuo Sutarties sudarymo, ar Paslaugų teikėjo pranešimo, informuoja subteikėjus apie tokią tiesioginio atsiskaitymo galimybę, o subteikėjas, norėdamas pasinaudoti tokia galimybe, raštu pateikia prašymą Paslaugų gavėjui. Tuo tikslu turi būti sudaroma trišalė sutartis tarp Paslaugų gavėjo, Paslaugų teikėjo ir konkretaus subteikėjo pagal šiame punkte aprašytas sąlygas, joje numatant Paslaugų teikėjo teisę prieštarauti nepagrįstiems mokėjimams subteikėjui. Jei Paslaugų teikėjas neprieštarauja mokėjimams subteikėjui, Paslaugų gavėjas Paslaugų teikėjo vardu perveda sumas, kurios nurodytos Paslaugų teikėjo pateikiamose sąskaitose-faktūrose arba subteikėjo Paslaugų gavėjui pateiktuose dokumentuose kaip subteikėjui mokėtinos sumos už Paslaugų teikėjo įsipareigojimų pagal Sutartį dalį, tiesiogiai atitinkamam subteikėjui į jo banko sąskaitą. Tokie mokėjimai yra laikomi tinkamu Paslaugų gavėjo atsiskaitymu su Paslaugų teikėju pagal Sutartį ir tinkamu Paslaugų teikėjo atsiskaitymu su atitinkamu (-ais) subteikėju (-ais) pagal jų tarpusavio sutartis. Tokia trišalė sutartis laikoma sudėtine Sutarties dalimi.</w:t>
      </w:r>
    </w:p>
    <w:p w14:paraId="35672806" w14:textId="77777777" w:rsidR="00877980" w:rsidRPr="007F1223" w:rsidRDefault="00877980" w:rsidP="00B31BB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Sutarties kaina negali būti keičiama dėl bendro kainų lygio ir (ar) mokesčių pasikeitimo.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Paslaugų rezultatų perdavimo-priėmimo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w:t>
      </w:r>
      <w:r w:rsidRPr="007F1223">
        <w:rPr>
          <w:rFonts w:ascii="Times New Roman" w:eastAsia="Calibri" w:hAnsi="Times New Roman" w:cs="Times New Roman"/>
          <w:kern w:val="0"/>
          <w:sz w:val="24"/>
          <w:szCs w:val="24"/>
          <w14:ligatures w14:val="none"/>
        </w:rPr>
        <w:lastRenderedPageBreak/>
        <w:t>pasikeitusio (padidėjusio ar sumažėjusio) PVM tarifo. Sutarties kainos perskaičiavimas įforminamas Šalių pasirašomu susitarimu, kuriame užfiksuojama perskaičiuota Sutarties kaina bei šio perskaičiavimo įsigaliojimo sąlygos.</w:t>
      </w:r>
    </w:p>
    <w:p w14:paraId="51774AA4" w14:textId="77777777" w:rsidR="00877980" w:rsidRPr="007F1223" w:rsidRDefault="00877980" w:rsidP="00B31BB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Už Sutartyje nenurodytas, tačiau Paslaugų teikėjo dėl kokių nors priežasčių suteiktas paslaugas (jeigu taip įvyktų), Paslaugų gavėjas nemoka.</w:t>
      </w:r>
    </w:p>
    <w:p w14:paraId="3545ECE9" w14:textId="77777777" w:rsidR="004346BE" w:rsidRPr="007F1223" w:rsidRDefault="004346BE" w:rsidP="00877980">
      <w:pPr>
        <w:suppressAutoHyphens/>
        <w:autoSpaceDN w:val="0"/>
        <w:spacing w:after="0" w:line="240" w:lineRule="auto"/>
        <w:ind w:firstLine="851"/>
        <w:jc w:val="both"/>
        <w:textAlignment w:val="baseline"/>
        <w:rPr>
          <w:rFonts w:ascii="Times New Roman" w:eastAsia="Calibri" w:hAnsi="Times New Roman" w:cs="Times New Roman"/>
          <w:kern w:val="0"/>
          <w:sz w:val="24"/>
          <w:szCs w:val="24"/>
          <w14:ligatures w14:val="none"/>
        </w:rPr>
      </w:pPr>
    </w:p>
    <w:p w14:paraId="450343F9" w14:textId="77777777" w:rsidR="00877980" w:rsidRPr="007F1223" w:rsidRDefault="00877980" w:rsidP="00877980">
      <w:pPr>
        <w:tabs>
          <w:tab w:val="left" w:pos="1560"/>
        </w:tabs>
        <w:suppressAutoHyphens/>
        <w:autoSpaceDN w:val="0"/>
        <w:spacing w:after="0" w:line="240" w:lineRule="auto"/>
        <w:ind w:firstLine="851"/>
        <w:jc w:val="center"/>
        <w:textAlignment w:val="baseline"/>
        <w:rPr>
          <w:rFonts w:ascii="Times New Roman" w:eastAsia="Calibri" w:hAnsi="Times New Roman" w:cs="Times New Roman"/>
          <w:b/>
          <w:kern w:val="0"/>
          <w:sz w:val="24"/>
          <w:szCs w:val="24"/>
          <w14:ligatures w14:val="none"/>
        </w:rPr>
      </w:pPr>
      <w:r w:rsidRPr="007F1223">
        <w:rPr>
          <w:rFonts w:ascii="Times New Roman" w:eastAsia="Calibri" w:hAnsi="Times New Roman" w:cs="Times New Roman"/>
          <w:b/>
          <w:kern w:val="0"/>
          <w:sz w:val="24"/>
          <w:szCs w:val="24"/>
          <w14:ligatures w14:val="none"/>
        </w:rPr>
        <w:t>III. PASLAUGŲ REZULTATŲ PERDAVIMO-PRIĖMIMO TVARKA</w:t>
      </w:r>
    </w:p>
    <w:p w14:paraId="295382CC" w14:textId="77777777" w:rsidR="00877980" w:rsidRPr="007F1223" w:rsidRDefault="00877980" w:rsidP="00877980">
      <w:pPr>
        <w:tabs>
          <w:tab w:val="left" w:pos="1560"/>
        </w:tabs>
        <w:suppressAutoHyphens/>
        <w:autoSpaceDN w:val="0"/>
        <w:spacing w:after="0" w:line="240" w:lineRule="auto"/>
        <w:ind w:firstLine="851"/>
        <w:jc w:val="both"/>
        <w:textAlignment w:val="baseline"/>
        <w:rPr>
          <w:rFonts w:ascii="Times New Roman" w:eastAsia="Calibri" w:hAnsi="Times New Roman" w:cs="Times New Roman"/>
          <w:kern w:val="0"/>
          <w:sz w:val="24"/>
          <w:szCs w:val="24"/>
          <w14:ligatures w14:val="none"/>
        </w:rPr>
      </w:pPr>
    </w:p>
    <w:p w14:paraId="4FB7C737" w14:textId="686D77D6" w:rsidR="007D19EB" w:rsidRPr="007F1223" w:rsidRDefault="009941DF" w:rsidP="007D19E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Sutarties vykdymo metu visos Sutartyje nurodytos Paslaugos teikiamos pagal </w:t>
      </w:r>
      <w:bookmarkStart w:id="7" w:name="_Hlk187154086"/>
      <w:r w:rsidRPr="007F1223">
        <w:rPr>
          <w:rFonts w:ascii="Times New Roman" w:eastAsia="Calibri" w:hAnsi="Times New Roman" w:cs="Times New Roman"/>
          <w:kern w:val="0"/>
          <w:sz w:val="24"/>
          <w:szCs w:val="24"/>
          <w14:ligatures w14:val="none"/>
        </w:rPr>
        <w:t>Sutarties 1 priede „Techninė specifikacija“ nurodytą projekto įgyvendinimo etapų lentelę</w:t>
      </w:r>
      <w:bookmarkEnd w:id="7"/>
      <w:r w:rsidRPr="007F1223">
        <w:rPr>
          <w:rFonts w:ascii="Times New Roman" w:eastAsia="Calibri" w:hAnsi="Times New Roman" w:cs="Times New Roman"/>
          <w:kern w:val="0"/>
          <w:sz w:val="24"/>
          <w:szCs w:val="24"/>
          <w14:ligatures w14:val="none"/>
        </w:rPr>
        <w:t>. Paslaugų teikėjo pasiūlyme nurodytų papildomų funkcionalumų įgyvendinimo paslaugos teikiamos etapų lentelėje nurodytų paslaugų apimtyje.</w:t>
      </w:r>
    </w:p>
    <w:p w14:paraId="53EB67A3" w14:textId="319FD174" w:rsidR="007D19EB" w:rsidRPr="007F1223" w:rsidRDefault="00AB2C21" w:rsidP="007D19E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Pagal Sutartį faktiškai ir tinkamai suteiktų Paslaugų rezultatai nurodomi tarpiniuose Paslaugų rezultatų </w:t>
      </w:r>
      <w:r w:rsidRPr="007F1223">
        <w:rPr>
          <w:rFonts w:ascii="Times New Roman" w:eastAsia="Calibri" w:hAnsi="Times New Roman" w:cs="Times New Roman"/>
          <w:bCs/>
          <w:kern w:val="0"/>
          <w:sz w:val="24"/>
          <w:szCs w:val="24"/>
          <w14:ligatures w14:val="none"/>
        </w:rPr>
        <w:t xml:space="preserve">perdavimo-priėmimo </w:t>
      </w:r>
      <w:r w:rsidRPr="004261F8">
        <w:rPr>
          <w:rFonts w:ascii="Times New Roman" w:eastAsia="Calibri" w:hAnsi="Times New Roman" w:cs="Times New Roman"/>
          <w:kern w:val="0"/>
          <w:sz w:val="24"/>
          <w:szCs w:val="24"/>
          <w14:ligatures w14:val="none"/>
        </w:rPr>
        <w:t>aktuose bei galutiniame Paslaugų rezultatų priėmimo-perdavimo akte</w:t>
      </w:r>
      <w:r w:rsidRPr="004261F8">
        <w:rPr>
          <w:rFonts w:ascii="Times New Roman" w:eastAsia="Calibri" w:hAnsi="Times New Roman" w:cs="Times New Roman"/>
          <w:bCs/>
          <w:kern w:val="0"/>
          <w:sz w:val="24"/>
          <w:szCs w:val="24"/>
          <w14:ligatures w14:val="none"/>
        </w:rPr>
        <w:t xml:space="preserve">, </w:t>
      </w:r>
      <w:r w:rsidRPr="007F1223">
        <w:rPr>
          <w:rFonts w:ascii="Times New Roman" w:eastAsia="Calibri" w:hAnsi="Times New Roman" w:cs="Times New Roman"/>
          <w:bCs/>
          <w:kern w:val="0"/>
          <w:sz w:val="24"/>
          <w:szCs w:val="24"/>
          <w14:ligatures w14:val="none"/>
        </w:rPr>
        <w:t>kuriuos pasirašo Paslaugų gavėjas ir Paslaugų teikėjas.</w:t>
      </w:r>
    </w:p>
    <w:p w14:paraId="0AABD61C" w14:textId="61F04724" w:rsidR="007D19EB" w:rsidRPr="007F1223" w:rsidRDefault="00AB2C21" w:rsidP="007D19E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rezultatų p</w:t>
      </w:r>
      <w:r w:rsidRPr="007F1223">
        <w:rPr>
          <w:rFonts w:ascii="Times New Roman" w:eastAsia="Calibri" w:hAnsi="Times New Roman" w:cs="Times New Roman"/>
          <w:bCs/>
          <w:kern w:val="0"/>
          <w:sz w:val="24"/>
          <w:szCs w:val="24"/>
          <w14:ligatures w14:val="none"/>
        </w:rPr>
        <w:t xml:space="preserve">erdavimo-priėmimo </w:t>
      </w:r>
      <w:r w:rsidRPr="007F1223">
        <w:rPr>
          <w:rFonts w:ascii="Times New Roman" w:eastAsia="Calibri" w:hAnsi="Times New Roman" w:cs="Times New Roman"/>
          <w:kern w:val="0"/>
          <w:sz w:val="24"/>
          <w:szCs w:val="24"/>
          <w14:ligatures w14:val="none"/>
        </w:rPr>
        <w:t>akto pasirašymo diena laikoma tinkamai suteiktų atitinkamų Paslaugų diena. Šalių pasirašytas atitinkamas Paslaugų rezultatų perdavimo-priėmimo aktas yra pagrindas sąskaitai-faktūrai (ar ją atitinkančiam finansiniam dokumentui) išrašyti.</w:t>
      </w:r>
    </w:p>
    <w:p w14:paraId="5D3AE5EE" w14:textId="27C8951F" w:rsidR="007D19EB" w:rsidRPr="007F1223" w:rsidRDefault="00A60BE3" w:rsidP="007D19E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Tarpiniai Paslaugų rezultatų priėmimo-perdavimo aktai sudaromi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eikėjui pasiekus Sutarties 1 priede „Techninė specifikacija“ projekto įgyvendinimo etapų lentelėje nurodytus etapų rezultatus, o galutinis Paslaugų rezultatų perdavimo-priėmimo aktas sudaromas suteikus visas Sutarties 4 p. nurodytas Paslaugas. </w:t>
      </w:r>
    </w:p>
    <w:p w14:paraId="37ECE4AA" w14:textId="4301A97F" w:rsidR="007D19EB" w:rsidRPr="007F1223" w:rsidRDefault="005351FC" w:rsidP="007D19E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gavėjas įsipareigoja komentarus ir pastabas Paslaugų rezultatų perdavimo-priėmimo aktams pateikti ne vėliau kaip per 5 (penkias) darbo dienas. Paslaugų teikėjas pagal pateiktus komentarus ir pastabas šiuos Paslaugų rezultatų perdavimo-aktus turi pakoreguoti per 3 (tris) darbo dienas.</w:t>
      </w:r>
    </w:p>
    <w:p w14:paraId="0FAF8189" w14:textId="3808A544" w:rsidR="007D19EB" w:rsidRPr="007F1223" w:rsidRDefault="003B74BF" w:rsidP="007D19E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Suderinus Paslaugų rezultatų perdavimo-priėmimo aktus, juos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 xml:space="preserve">ui pasirašyti pateikia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eikėjas. Pasirašant Paslaugų rezultatų perdavimo-priėmimo aktus,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eikėjas perduoda </w:t>
      </w:r>
      <w:bookmarkStart w:id="8" w:name="_Hlk187157770"/>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 xml:space="preserve">o nuosavybėn visus atitinkamų etapų Paslaugų teikimo rezultatus, įskaitant, bet neapsiribojant technologinio sprendimo išeities tekstus prieinamus redagavimui (neuždarytus), jam naudoti reikiamas licencijas, ir visas teises į juos, įskaitant, bet neapsiribojant autorines, kitas intelektinės ar pramoninės nuosavybės teises. </w:t>
      </w:r>
      <w:bookmarkEnd w:id="8"/>
      <w:r w:rsidRPr="007F1223">
        <w:rPr>
          <w:rFonts w:ascii="Times New Roman" w:eastAsia="Calibri" w:hAnsi="Times New Roman" w:cs="Times New Roman"/>
          <w:kern w:val="0"/>
          <w:sz w:val="24"/>
          <w:szCs w:val="24"/>
          <w14:ligatures w14:val="none"/>
        </w:rPr>
        <w:t>Paslaugų gavėjas tampa vienasmeniu Paslaugų rezultato savininku, turintis neribotas teises laike ir erdvėje modifikuoti Paslaugų rezultatą (keisti, modernizuoti ir t.t.).</w:t>
      </w:r>
    </w:p>
    <w:p w14:paraId="47962E15" w14:textId="77777777" w:rsidR="00877980" w:rsidRPr="007F1223" w:rsidRDefault="00877980" w:rsidP="00877980">
      <w:pPr>
        <w:suppressAutoHyphens/>
        <w:autoSpaceDN w:val="0"/>
        <w:spacing w:after="0" w:line="240" w:lineRule="auto"/>
        <w:ind w:firstLine="851"/>
        <w:jc w:val="center"/>
        <w:textAlignment w:val="baseline"/>
        <w:rPr>
          <w:rFonts w:ascii="Times New Roman" w:eastAsia="Calibri" w:hAnsi="Times New Roman" w:cs="Times New Roman"/>
          <w:kern w:val="0"/>
          <w:sz w:val="24"/>
          <w:szCs w:val="24"/>
          <w14:ligatures w14:val="none"/>
        </w:rPr>
      </w:pPr>
    </w:p>
    <w:p w14:paraId="6772AD73" w14:textId="77777777" w:rsidR="00877980" w:rsidRPr="007F1223" w:rsidRDefault="00877980" w:rsidP="00877980">
      <w:pPr>
        <w:suppressAutoHyphens/>
        <w:autoSpaceDN w:val="0"/>
        <w:spacing w:after="0" w:line="240" w:lineRule="auto"/>
        <w:ind w:left="360"/>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 xml:space="preserve">IV. PASLAUGŲ GAVĖJO TEISĖS IR PAREIGOS </w:t>
      </w:r>
    </w:p>
    <w:p w14:paraId="3574FC1B" w14:textId="77777777" w:rsidR="00877980" w:rsidRPr="007F1223" w:rsidRDefault="00877980" w:rsidP="00877980">
      <w:pPr>
        <w:suppressAutoHyphens/>
        <w:autoSpaceDN w:val="0"/>
        <w:spacing w:after="0" w:line="240" w:lineRule="auto"/>
        <w:ind w:left="360"/>
        <w:jc w:val="center"/>
        <w:textAlignment w:val="baseline"/>
        <w:rPr>
          <w:rFonts w:ascii="Times New Roman" w:eastAsia="Calibri" w:hAnsi="Times New Roman" w:cs="Times New Roman"/>
          <w:kern w:val="0"/>
          <w:sz w:val="24"/>
          <w:szCs w:val="24"/>
          <w14:ligatures w14:val="none"/>
        </w:rPr>
      </w:pPr>
    </w:p>
    <w:p w14:paraId="63F85DCA" w14:textId="77777777" w:rsidR="00877980" w:rsidRPr="007F1223" w:rsidRDefault="00877980" w:rsidP="00E73C6D">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bCs/>
          <w:kern w:val="0"/>
          <w:sz w:val="24"/>
          <w:szCs w:val="24"/>
          <w14:ligatures w14:val="none"/>
        </w:rPr>
      </w:pPr>
      <w:r w:rsidRPr="007F1223">
        <w:rPr>
          <w:rFonts w:ascii="Times New Roman" w:eastAsia="Calibri" w:hAnsi="Times New Roman" w:cs="Times New Roman"/>
          <w:bCs/>
          <w:kern w:val="0"/>
          <w:sz w:val="24"/>
          <w:szCs w:val="24"/>
          <w14:ligatures w14:val="none"/>
        </w:rPr>
        <w:t>Paslaugų gavėjas turi teisę:</w:t>
      </w:r>
    </w:p>
    <w:p w14:paraId="234BE300" w14:textId="0235F524" w:rsidR="003B74BF" w:rsidRPr="007F1223" w:rsidRDefault="003B74BF"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tikrinti Paslaugų teikimo procesą tiek, kiek tai susiję su teikiamų Paslaugų kokybe, pareikšti Paslaugų teikėjui pastabas ir pasiūlymus dėl Paslaugų teikimo. Paslaugų gavėjo pastebėti trūkumai fiksuojami raštu (įskaitant el. paštą) ir turi būti Paslaugų teikėjo sąskaita ištaisyti per Paslaugų gavėjo nurodytą terminą;</w:t>
      </w:r>
    </w:p>
    <w:p w14:paraId="6D23C8D9" w14:textId="36C4EBF5" w:rsidR="003B74BF" w:rsidRPr="007F1223" w:rsidRDefault="003B74BF"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neapmokėti už faktiškai ir tinkamai suteiktas Paslaugas, jeigu sąskaitoje-faktūroje (ar ją atitinkančiame finansiniame dokumente) nurodyta neteisinga suma (kol bus išsiaiškinta su Paslaugų teikėju ir sąskaitoje-faktūroje (ar ją atitinkančiame finansiniame dokumente) bus nurodyta teisinga suma). Apie sąskaitoje-faktūroje (ar ją atitinkančiame finansiniame dokumente) nurodytą neteisingą sumą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 xml:space="preserve">as privalo ne vėliau kaip per 10 (dešimt) darbo dienų raštu informuoti </w:t>
      </w:r>
      <w:r w:rsidRPr="007F1223">
        <w:rPr>
          <w:rFonts w:ascii="Times New Roman" w:eastAsia="Calibri" w:hAnsi="Times New Roman" w:cs="Times New Roman"/>
          <w:bCs/>
          <w:kern w:val="0"/>
          <w:sz w:val="24"/>
          <w:szCs w:val="24"/>
          <w14:ligatures w14:val="none"/>
        </w:rPr>
        <w:t>Paslaugų te</w:t>
      </w:r>
      <w:r w:rsidRPr="007F1223">
        <w:rPr>
          <w:rFonts w:ascii="Times New Roman" w:eastAsia="Calibri" w:hAnsi="Times New Roman" w:cs="Times New Roman"/>
          <w:kern w:val="0"/>
          <w:sz w:val="24"/>
          <w:szCs w:val="24"/>
          <w14:ligatures w14:val="none"/>
        </w:rPr>
        <w:t>ikėją;</w:t>
      </w:r>
    </w:p>
    <w:p w14:paraId="1099BE12" w14:textId="620C3487" w:rsidR="003B74BF" w:rsidRPr="007F1223" w:rsidRDefault="003B74BF"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reikalauti, kad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eikėjas peržiūrėtų ir esant poreikiui pataisytų/pakeistų Paslaugų rezultatų perdavimo-priėmimo aktais perduotų rezultatų kokybę, jei dėl šių tarpinių rezultatų kokybės trūkumų galutinių Sutarties vykdymo rezultatų priėmimo metu negalės būti ir (ar) negali būti užtikrinamas viešojo pirkimo ir Sutarties tikslo pasiekimas ir sudaromas Galutinis Paslaugų rezultatų perdavimo-priėmimo aktas;</w:t>
      </w:r>
    </w:p>
    <w:p w14:paraId="0615F7FF" w14:textId="68952050" w:rsidR="003B74BF" w:rsidRPr="007F1223" w:rsidRDefault="003B74BF"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lastRenderedPageBreak/>
        <w:t xml:space="preserve">reikalauti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eikėjo tiesioginių nuostolių, patirtų dėl Sutartyje numatytų įsipareigojimų nevykdymo ar Sutarties pažeidimo, atlyginimo;</w:t>
      </w:r>
    </w:p>
    <w:p w14:paraId="5552FF46" w14:textId="16550568" w:rsidR="003B74BF" w:rsidRPr="007F1223" w:rsidRDefault="008F096B"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Sutartyje numatyta tvarka, sąlygomis ir terminais pasinaudoti Sutarties įvykdymo užtikrinimo priemonėmis;</w:t>
      </w:r>
    </w:p>
    <w:p w14:paraId="6DACC8F6" w14:textId="6F655A83" w:rsidR="003B74BF" w:rsidRPr="007F1223" w:rsidRDefault="008F096B"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reikalauti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eikėjo sumokėti baudą, Sutartyje nustatyta tvarka ir terminais;</w:t>
      </w:r>
    </w:p>
    <w:p w14:paraId="33439774" w14:textId="55BABBB2" w:rsidR="003B74BF" w:rsidRPr="007F1223" w:rsidRDefault="008F096B"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reikalauti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eikėjo sumokėti delspinigius, numatytus Sutartyje;</w:t>
      </w:r>
    </w:p>
    <w:p w14:paraId="40AD762B" w14:textId="5D391C4D" w:rsidR="003B74BF" w:rsidRPr="007F1223" w:rsidRDefault="008F096B"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priskaičiuotų delspinigių sumos ar baudos dydžiu vienašališkai mažinti savo piniginę prievolę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eikėjui pagal Sutartį;</w:t>
      </w:r>
    </w:p>
    <w:p w14:paraId="2EFA37E8" w14:textId="32FBF38F" w:rsidR="003B74BF" w:rsidRPr="007F1223" w:rsidRDefault="008F096B"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vienašališkai nutraukti Sutartį joje nustatyta tvarka;</w:t>
      </w:r>
    </w:p>
    <w:p w14:paraId="2E86BE1D" w14:textId="547E96A8" w:rsidR="003B74BF" w:rsidRPr="007F1223" w:rsidRDefault="008F096B"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9" w:name="_Hlk187156753"/>
      <w:r w:rsidRPr="007F1223">
        <w:rPr>
          <w:rFonts w:ascii="Times New Roman" w:eastAsia="Calibri" w:hAnsi="Times New Roman" w:cs="Times New Roman"/>
          <w:kern w:val="0"/>
          <w:sz w:val="24"/>
          <w:szCs w:val="24"/>
          <w14:ligatures w14:val="none"/>
        </w:rPr>
        <w:t xml:space="preserve">taikyti kitas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o teises, nurodytas Sutartyje, jos prieduose, teisės aktuose, taikomuose Paslaugų teikimui, ir (ar) kylančiose iš šios Sutarties esmės.</w:t>
      </w:r>
      <w:bookmarkEnd w:id="9"/>
    </w:p>
    <w:p w14:paraId="2258887C" w14:textId="4060527B" w:rsidR="00877980" w:rsidRPr="007F1223" w:rsidRDefault="00877980" w:rsidP="00E73C6D">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gavėjas įsipareigoja:</w:t>
      </w:r>
    </w:p>
    <w:p w14:paraId="3978C08F" w14:textId="4232F98E"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perduoti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eikėjui Sutarties vykdymui būtinus dokumentus, suteikti prieigos prie </w:t>
      </w:r>
      <w:r w:rsidR="0030737D" w:rsidRPr="007F1223">
        <w:rPr>
          <w:rFonts w:ascii="Times New Roman" w:eastAsia="Calibri" w:hAnsi="Times New Roman" w:cs="Times New Roman"/>
          <w:kern w:val="0"/>
          <w:sz w:val="24"/>
          <w:szCs w:val="24"/>
          <w14:ligatures w14:val="none"/>
        </w:rPr>
        <w:t xml:space="preserve">Paslaugų gavėjo informacinių sistemų </w:t>
      </w:r>
      <w:r w:rsidRPr="007F1223">
        <w:rPr>
          <w:rFonts w:ascii="Times New Roman" w:eastAsia="Calibri" w:hAnsi="Times New Roman" w:cs="Times New Roman"/>
          <w:kern w:val="0"/>
          <w:sz w:val="24"/>
          <w:szCs w:val="24"/>
          <w14:ligatures w14:val="none"/>
        </w:rPr>
        <w:t>teises, pasirašytinai supažindinti su suteiktų teisių sąlygomis, Paslaugų gavėjo valdomų informacinių sistemų duomenų saugos reikalavimais;</w:t>
      </w:r>
    </w:p>
    <w:p w14:paraId="687FFAAC"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teikti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eikėjui Sutarties vykdymui būtiną informaciją ir sudaryti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eikėjui nuo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 xml:space="preserve">o priklausančias sąlygas, kurios būtinos tinkamam Sutartyje ir jos prieduose nustatytų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eikėjo įsipareigojimų vykdymui. Gavęs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eikėjo paklausimą dėl informacijos, reikalingos Sutarties vykdymui pateikimo,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 xml:space="preserve">as įsipareigoja prašomą informaciją pateikti ne vėliau kaip per 5 (penkias) darbo dienas nuo tokio paklausimo gavimo. Jeigu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 xml:space="preserve">eikėjo prašomos pateikti informacijos apimtis yra didelė arba reikalauja papildomos analizės,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ui suteikiamas papildomas (Šalių raštu suderintas) terminas informacijai pateikti;</w:t>
      </w:r>
    </w:p>
    <w:p w14:paraId="10C098B1"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sumokėti už tinkamai ir faktiškai suteiktas Paslaugas Sutartyje nustatyta tvarka ir terminais;</w:t>
      </w:r>
    </w:p>
    <w:p w14:paraId="47AE699C" w14:textId="7A9812F0"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pagal kompetenciją Paslaugų teikimo tikslais užtikrinti Paslaugų teikėjui tinkamą bendradarbiavimą su</w:t>
      </w:r>
      <w:r w:rsidR="00E01615" w:rsidRPr="007F1223">
        <w:rPr>
          <w:rFonts w:ascii="Times New Roman" w:eastAsia="Calibri" w:hAnsi="Times New Roman" w:cs="Times New Roman"/>
          <w:kern w:val="0"/>
          <w:sz w:val="24"/>
          <w:szCs w:val="24"/>
          <w14:ligatures w14:val="none"/>
        </w:rPr>
        <w:t xml:space="preserve"> </w:t>
      </w:r>
      <w:bookmarkStart w:id="10" w:name="_Hlk187156699"/>
      <w:r w:rsidR="00E01615" w:rsidRPr="007F1223">
        <w:rPr>
          <w:rFonts w:ascii="Times New Roman" w:eastAsia="Calibri" w:hAnsi="Times New Roman" w:cs="Times New Roman"/>
          <w:kern w:val="0"/>
          <w:sz w:val="24"/>
          <w:szCs w:val="24"/>
          <w14:ligatures w14:val="none"/>
        </w:rPr>
        <w:t>Paslaugų gavėjo informacinių sistemų</w:t>
      </w:r>
      <w:r w:rsidRPr="007F1223">
        <w:rPr>
          <w:rFonts w:ascii="Times New Roman" w:eastAsia="Calibri" w:hAnsi="Times New Roman" w:cs="Times New Roman"/>
          <w:kern w:val="0"/>
          <w:sz w:val="24"/>
          <w:szCs w:val="24"/>
          <w14:ligatures w14:val="none"/>
        </w:rPr>
        <w:t xml:space="preserve"> valdytojais</w:t>
      </w:r>
      <w:bookmarkEnd w:id="10"/>
      <w:r w:rsidRPr="007F1223">
        <w:rPr>
          <w:rFonts w:ascii="Times New Roman" w:eastAsia="Calibri" w:hAnsi="Times New Roman" w:cs="Times New Roman"/>
          <w:kern w:val="0"/>
          <w:sz w:val="24"/>
          <w:szCs w:val="24"/>
          <w14:ligatures w14:val="none"/>
        </w:rPr>
        <w:t>, tvarkytojais ar priežiūros paslaugas teikiančiais subjektais;</w:t>
      </w:r>
    </w:p>
    <w:p w14:paraId="09165F11" w14:textId="74F4173E"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gavęs pastaboms ir derinimui </w:t>
      </w:r>
      <w:r w:rsidR="00E01615" w:rsidRPr="007F1223">
        <w:rPr>
          <w:rFonts w:ascii="Times New Roman" w:eastAsia="Calibri" w:hAnsi="Times New Roman" w:cs="Times New Roman"/>
          <w:kern w:val="0"/>
          <w:sz w:val="24"/>
          <w:szCs w:val="24"/>
          <w14:ligatures w14:val="none"/>
        </w:rPr>
        <w:t>Sutartyje</w:t>
      </w:r>
      <w:r w:rsidRPr="007F1223">
        <w:rPr>
          <w:rFonts w:ascii="Times New Roman" w:eastAsia="Calibri" w:hAnsi="Times New Roman" w:cs="Times New Roman"/>
          <w:kern w:val="0"/>
          <w:sz w:val="24"/>
          <w:szCs w:val="24"/>
          <w14:ligatures w14:val="none"/>
        </w:rPr>
        <w:t xml:space="preserve"> numatytus dokumentus, pastabas ir komentarus pateikti </w:t>
      </w:r>
      <w:r w:rsidR="00E01615" w:rsidRPr="007F1223">
        <w:rPr>
          <w:rFonts w:ascii="Times New Roman" w:eastAsia="Calibri" w:hAnsi="Times New Roman" w:cs="Times New Roman"/>
          <w:kern w:val="0"/>
          <w:sz w:val="24"/>
          <w:szCs w:val="24"/>
          <w14:ligatures w14:val="none"/>
        </w:rPr>
        <w:t>Sutartyje</w:t>
      </w:r>
      <w:r w:rsidRPr="007F1223">
        <w:rPr>
          <w:rFonts w:ascii="Times New Roman" w:eastAsia="Calibri" w:hAnsi="Times New Roman" w:cs="Times New Roman"/>
          <w:kern w:val="0"/>
          <w:sz w:val="24"/>
          <w:szCs w:val="24"/>
          <w14:ligatures w14:val="none"/>
        </w:rPr>
        <w:t xml:space="preserve"> nustatytais terminais;</w:t>
      </w:r>
    </w:p>
    <w:p w14:paraId="476A8FF1"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tinkamai</w:t>
      </w:r>
      <w:r w:rsidRPr="007F1223">
        <w:rPr>
          <w:rFonts w:ascii="Times New Roman" w:eastAsia="Calibri" w:hAnsi="Times New Roman" w:cs="Times New Roman"/>
          <w:bCs/>
          <w:kern w:val="0"/>
          <w:sz w:val="24"/>
          <w:szCs w:val="24"/>
          <w14:ligatures w14:val="none"/>
        </w:rPr>
        <w:t xml:space="preserve"> vykdyti</w:t>
      </w:r>
      <w:r w:rsidRPr="007F1223">
        <w:rPr>
          <w:rFonts w:ascii="Times New Roman" w:eastAsia="Calibri" w:hAnsi="Times New Roman" w:cs="Times New Roman"/>
          <w:kern w:val="0"/>
          <w:sz w:val="24"/>
          <w:szCs w:val="24"/>
          <w14:ligatures w14:val="none"/>
        </w:rPr>
        <w:t xml:space="preserve"> visas kitas prievoles, nustatytas Sutartyje, jos prieduose, teisės aktuose, taikomuose šių Paslaugų teikimui, ir (ar) kylančias iš šios Sutarties esmės.</w:t>
      </w:r>
    </w:p>
    <w:p w14:paraId="5E20F16E" w14:textId="77777777" w:rsidR="00877980" w:rsidRPr="007F1223" w:rsidRDefault="00877980" w:rsidP="00877980">
      <w:pPr>
        <w:suppressAutoHyphens/>
        <w:autoSpaceDN w:val="0"/>
        <w:spacing w:after="0" w:line="240" w:lineRule="auto"/>
        <w:ind w:firstLine="851"/>
        <w:jc w:val="center"/>
        <w:textAlignment w:val="baseline"/>
        <w:rPr>
          <w:rFonts w:ascii="Times New Roman" w:eastAsia="Calibri" w:hAnsi="Times New Roman" w:cs="Times New Roman"/>
          <w:kern w:val="0"/>
          <w:sz w:val="24"/>
          <w:szCs w:val="24"/>
          <w14:ligatures w14:val="none"/>
        </w:rPr>
      </w:pPr>
    </w:p>
    <w:p w14:paraId="30DB03D8" w14:textId="77777777" w:rsidR="00877980" w:rsidRPr="007F1223" w:rsidRDefault="00877980" w:rsidP="00877980">
      <w:pPr>
        <w:suppressAutoHyphens/>
        <w:autoSpaceDN w:val="0"/>
        <w:spacing w:after="0" w:line="240" w:lineRule="auto"/>
        <w:ind w:firstLine="851"/>
        <w:jc w:val="center"/>
        <w:textAlignment w:val="baseline"/>
        <w:rPr>
          <w:rFonts w:ascii="Times New Roman" w:eastAsia="Calibri" w:hAnsi="Times New Roman" w:cs="Times New Roman"/>
          <w:b/>
          <w:kern w:val="0"/>
          <w:sz w:val="24"/>
          <w:szCs w:val="24"/>
          <w14:ligatures w14:val="none"/>
        </w:rPr>
      </w:pPr>
      <w:r w:rsidRPr="007F1223">
        <w:rPr>
          <w:rFonts w:ascii="Times New Roman" w:eastAsia="Calibri" w:hAnsi="Times New Roman" w:cs="Times New Roman"/>
          <w:b/>
          <w:kern w:val="0"/>
          <w:sz w:val="24"/>
          <w:szCs w:val="24"/>
          <w14:ligatures w14:val="none"/>
        </w:rPr>
        <w:t>V. PASLAUGŲ TEIKĖJO TEISĖS IR PAREIGOS</w:t>
      </w:r>
    </w:p>
    <w:p w14:paraId="5D2F4B1C" w14:textId="77777777" w:rsidR="00877980" w:rsidRPr="007F1223" w:rsidRDefault="00877980" w:rsidP="00877980">
      <w:pPr>
        <w:suppressAutoHyphens/>
        <w:autoSpaceDN w:val="0"/>
        <w:spacing w:after="0" w:line="240" w:lineRule="auto"/>
        <w:ind w:firstLine="851"/>
        <w:jc w:val="center"/>
        <w:textAlignment w:val="baseline"/>
        <w:rPr>
          <w:rFonts w:ascii="Times New Roman" w:eastAsia="Calibri" w:hAnsi="Times New Roman" w:cs="Times New Roman"/>
          <w:b/>
          <w:kern w:val="0"/>
          <w:sz w:val="24"/>
          <w:szCs w:val="24"/>
          <w14:ligatures w14:val="none"/>
        </w:rPr>
      </w:pPr>
    </w:p>
    <w:p w14:paraId="7A61629C" w14:textId="77777777" w:rsidR="00877980" w:rsidRPr="007F1223" w:rsidRDefault="00877980" w:rsidP="00E73C6D">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teikėjas turi teisę:</w:t>
      </w:r>
    </w:p>
    <w:p w14:paraId="0510FB07" w14:textId="768B940F"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reikalauti, kad </w:t>
      </w:r>
      <w:r w:rsidRPr="007F1223">
        <w:rPr>
          <w:rFonts w:ascii="Times New Roman" w:eastAsia="Calibri" w:hAnsi="Times New Roman" w:cs="Times New Roman"/>
          <w:bCs/>
          <w:kern w:val="0"/>
          <w:sz w:val="24"/>
          <w:szCs w:val="24"/>
          <w14:ligatures w14:val="none"/>
        </w:rPr>
        <w:t>Paslaugų gavėj</w:t>
      </w:r>
      <w:r w:rsidRPr="007F1223">
        <w:rPr>
          <w:rFonts w:ascii="Times New Roman" w:eastAsia="Calibri" w:hAnsi="Times New Roman" w:cs="Times New Roman"/>
          <w:kern w:val="0"/>
          <w:sz w:val="24"/>
          <w:szCs w:val="24"/>
          <w14:ligatures w14:val="none"/>
        </w:rPr>
        <w:t xml:space="preserve">as pateiktų visą Sutarties vykdymui reikalingą informaciją ne vėliau kaip per 5 (penkias) darbo dienas po to, kai yra gaunamas atitinkamas </w:t>
      </w:r>
      <w:r w:rsidRPr="007F1223">
        <w:rPr>
          <w:rFonts w:ascii="Times New Roman" w:eastAsia="Calibri" w:hAnsi="Times New Roman" w:cs="Times New Roman"/>
          <w:bCs/>
          <w:kern w:val="0"/>
          <w:sz w:val="24"/>
          <w:szCs w:val="24"/>
          <w14:ligatures w14:val="none"/>
        </w:rPr>
        <w:t>Paslaugų t</w:t>
      </w:r>
      <w:r w:rsidRPr="007F1223">
        <w:rPr>
          <w:rFonts w:ascii="Times New Roman" w:eastAsia="Calibri" w:hAnsi="Times New Roman" w:cs="Times New Roman"/>
          <w:kern w:val="0"/>
          <w:sz w:val="24"/>
          <w:szCs w:val="24"/>
          <w14:ligatures w14:val="none"/>
        </w:rPr>
        <w:t>eikėjo paklausimas, arba per papildomai suteiktą Šalių raštu suderintą terminą</w:t>
      </w:r>
      <w:r w:rsidR="006950A9" w:rsidRPr="007F1223">
        <w:rPr>
          <w:rFonts w:ascii="Times New Roman" w:eastAsia="Calibri" w:hAnsi="Times New Roman" w:cs="Times New Roman"/>
          <w:kern w:val="0"/>
          <w:sz w:val="24"/>
          <w:szCs w:val="24"/>
          <w14:ligatures w14:val="none"/>
        </w:rPr>
        <w:t>;</w:t>
      </w:r>
    </w:p>
    <w:p w14:paraId="777AF4DC"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reikalauti, kad Paslaugų gavėjas sumokėtų už tinkamai suteiktas kokybiškas Paslaugas Sutartyje bei jos prieduose nurodyta tvarka, sąlygomis ir terminais;</w:t>
      </w:r>
    </w:p>
    <w:p w14:paraId="43109A67" w14:textId="5DB6579B"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reikalauti, kad Paslaugų gavėjas Paslaugų teikimo tikslais užtikrintų tinkamą bendradarbiavimą su </w:t>
      </w:r>
      <w:r w:rsidR="006950A9" w:rsidRPr="007F1223">
        <w:rPr>
          <w:rFonts w:ascii="Times New Roman" w:eastAsia="Calibri" w:hAnsi="Times New Roman" w:cs="Times New Roman"/>
          <w:kern w:val="0"/>
          <w:sz w:val="24"/>
          <w:szCs w:val="24"/>
          <w14:ligatures w14:val="none"/>
        </w:rPr>
        <w:t>Paslaugų gavėjo informacinių sistemų valdytojai</w:t>
      </w:r>
      <w:r w:rsidRPr="007F1223">
        <w:rPr>
          <w:rFonts w:ascii="Times New Roman" w:eastAsia="Calibri" w:hAnsi="Times New Roman" w:cs="Times New Roman"/>
          <w:kern w:val="0"/>
          <w:sz w:val="24"/>
          <w:szCs w:val="24"/>
          <w14:ligatures w14:val="none"/>
        </w:rPr>
        <w:t>s, tvarkytojais ar priežiūros paslaugas teikiančiais subjektais;</w:t>
      </w:r>
    </w:p>
    <w:p w14:paraId="6F002C45"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vienašališkai nutraukti Sutartį joje nustatyta tvarka;</w:t>
      </w:r>
    </w:p>
    <w:p w14:paraId="74AF3E83"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reikalauti sumokėti delspinigius, numatytus Sutartyje;</w:t>
      </w:r>
    </w:p>
    <w:p w14:paraId="01FE13B7" w14:textId="6B0ADE30" w:rsidR="00877980" w:rsidRPr="007F1223" w:rsidRDefault="006950A9"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taikyti kitas </w:t>
      </w:r>
      <w:r w:rsidRPr="007F1223">
        <w:rPr>
          <w:rFonts w:ascii="Times New Roman" w:eastAsia="Calibri" w:hAnsi="Times New Roman" w:cs="Times New Roman"/>
          <w:bCs/>
          <w:kern w:val="0"/>
          <w:sz w:val="24"/>
          <w:szCs w:val="24"/>
          <w14:ligatures w14:val="none"/>
        </w:rPr>
        <w:t>Paslaugų teikėjo</w:t>
      </w:r>
      <w:r w:rsidRPr="007F1223">
        <w:rPr>
          <w:rFonts w:ascii="Times New Roman" w:eastAsia="Calibri" w:hAnsi="Times New Roman" w:cs="Times New Roman"/>
          <w:kern w:val="0"/>
          <w:sz w:val="24"/>
          <w:szCs w:val="24"/>
          <w14:ligatures w14:val="none"/>
        </w:rPr>
        <w:t xml:space="preserve"> teises, nurodytas Sutartyje, jos prieduose, teisės aktuose, taikomuose Paslaugų teikimui, ir (ar) kylančiose iš šios Sutarties esmės.</w:t>
      </w:r>
    </w:p>
    <w:p w14:paraId="0B470B28" w14:textId="77777777" w:rsidR="00877980" w:rsidRPr="007F1223" w:rsidRDefault="00877980" w:rsidP="00E73C6D">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bCs/>
          <w:kern w:val="0"/>
          <w:sz w:val="24"/>
          <w:szCs w:val="24"/>
          <w14:ligatures w14:val="none"/>
        </w:rPr>
      </w:pPr>
      <w:r w:rsidRPr="007F1223">
        <w:rPr>
          <w:rFonts w:ascii="Times New Roman" w:eastAsia="Calibri" w:hAnsi="Times New Roman" w:cs="Times New Roman"/>
          <w:bCs/>
          <w:kern w:val="0"/>
          <w:sz w:val="24"/>
          <w:szCs w:val="24"/>
          <w14:ligatures w14:val="none"/>
        </w:rPr>
        <w:t>Paslaugų teikėjas įsipareigoja:</w:t>
      </w:r>
    </w:p>
    <w:p w14:paraId="3F83AF70" w14:textId="1C23B94E"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Sutartyje numatytas Paslaugas pradėti teikti iš karto po Sutarties įsigaliojimo dienos. Paslaugas teikti </w:t>
      </w:r>
      <w:r w:rsidR="00067ACC" w:rsidRPr="007F1223">
        <w:rPr>
          <w:rFonts w:ascii="Times New Roman" w:eastAsia="Calibri" w:hAnsi="Times New Roman" w:cs="Times New Roman"/>
          <w:kern w:val="0"/>
          <w:sz w:val="24"/>
          <w:szCs w:val="24"/>
          <w14:ligatures w14:val="none"/>
        </w:rPr>
        <w:t xml:space="preserve">Sutartyje </w:t>
      </w:r>
      <w:r w:rsidRPr="007F1223">
        <w:rPr>
          <w:rFonts w:ascii="Times New Roman" w:eastAsia="Calibri" w:hAnsi="Times New Roman" w:cs="Times New Roman"/>
          <w:kern w:val="0"/>
          <w:sz w:val="24"/>
          <w:szCs w:val="24"/>
          <w14:ligatures w14:val="none"/>
        </w:rPr>
        <w:t>nustatyta tvarka ir terminais, visomis įmanomomis priemonėmis siekti Paslaugas teikti laiku ir kokybiškai. Jei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eikėjas nevykdo ar netinkamai vykdo Sutartyje bei jos prieduose numatytus įsipareigojimus,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eikėjas įsipareigoja atlyginti Paslaugų gavėjui visus Paslaugų gavėjo patirtus nuostolius;</w:t>
      </w:r>
    </w:p>
    <w:p w14:paraId="39EE251C"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lastRenderedPageBreak/>
        <w:t>suteikti tinkamas ir kokybiškas Paslaugas, atitinkančias Sutartyje ir jos prieduose nurodytus reikalavimus ir geriausias informacinių technologijų praktikas. Atsakyti už kokybišką, Sutarties ir jos priedų reikalavimus atitinkančių Paslaugų teikimą, atlikdamas technologinio sprendimo, numatyto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eikėjo pasiūlyme, konfigūravimo darbus laikytis gamintojo rekomendacijų, intuityvumo, ergonomiškumo, gerųjų informacinių technologijų našumo, saugumo principų;</w:t>
      </w:r>
    </w:p>
    <w:p w14:paraId="00126E08" w14:textId="1E832BDB"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užtikrinti, kad Paslaugas teiks Sutarties 2 priedo „Paslaugų teikėjo pasiūlymas“ nurodyti specialistai.</w:t>
      </w:r>
    </w:p>
    <w:p w14:paraId="5E13C7A0" w14:textId="4D6F88E5"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pasirašyti </w:t>
      </w:r>
      <w:r w:rsidR="00067ACC" w:rsidRPr="007F1223">
        <w:rPr>
          <w:rFonts w:ascii="Times New Roman" w:eastAsia="Calibri" w:hAnsi="Times New Roman" w:cs="Times New Roman"/>
          <w:kern w:val="0"/>
          <w:sz w:val="24"/>
          <w:szCs w:val="24"/>
          <w14:ligatures w14:val="none"/>
        </w:rPr>
        <w:t>Asmens d</w:t>
      </w:r>
      <w:r w:rsidRPr="007F1223">
        <w:rPr>
          <w:rFonts w:ascii="Times New Roman" w:eastAsia="Calibri" w:hAnsi="Times New Roman" w:cs="Times New Roman"/>
          <w:kern w:val="0"/>
          <w:sz w:val="24"/>
          <w:szCs w:val="24"/>
          <w14:ligatures w14:val="none"/>
        </w:rPr>
        <w:t>uomenų tvarkymo sutartį;</w:t>
      </w:r>
    </w:p>
    <w:p w14:paraId="37DE3119" w14:textId="77777777"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Sutartyje numatyta tvarka gavęs Paslaugų</w:t>
      </w:r>
      <w:r w:rsidRPr="007F1223">
        <w:rPr>
          <w:rFonts w:ascii="Times New Roman" w:eastAsia="Calibri" w:hAnsi="Times New Roman" w:cs="Times New Roman"/>
          <w:bCs/>
          <w:kern w:val="0"/>
          <w:sz w:val="24"/>
          <w:szCs w:val="24"/>
          <w14:ligatures w14:val="none"/>
        </w:rPr>
        <w:t xml:space="preserve"> gavėj</w:t>
      </w:r>
      <w:r w:rsidRPr="007F1223">
        <w:rPr>
          <w:rFonts w:ascii="Times New Roman" w:eastAsia="Calibri" w:hAnsi="Times New Roman" w:cs="Times New Roman"/>
          <w:kern w:val="0"/>
          <w:sz w:val="24"/>
          <w:szCs w:val="24"/>
          <w14:ligatures w14:val="none"/>
        </w:rPr>
        <w:t>o prašymą pakeisti Paslaugų teikėjo pasiūlyme nurodytą specialistą,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eikėjas įsipareigoja pakeisti šį specialistą.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eikėjo iniciatyva Paslaugų teikėjo pasiūlyme nurodytas</w:t>
      </w:r>
      <w:r w:rsidRPr="007F1223" w:rsidDel="00700C81">
        <w:rPr>
          <w:rFonts w:ascii="Times New Roman" w:eastAsia="Calibri" w:hAnsi="Times New Roman" w:cs="Times New Roman"/>
          <w:kern w:val="0"/>
          <w:sz w:val="24"/>
          <w:szCs w:val="24"/>
          <w14:ligatures w14:val="none"/>
        </w:rPr>
        <w:t xml:space="preserve"> </w:t>
      </w:r>
      <w:r w:rsidRPr="007F1223">
        <w:rPr>
          <w:rFonts w:ascii="Times New Roman" w:eastAsia="Calibri" w:hAnsi="Times New Roman" w:cs="Times New Roman"/>
          <w:kern w:val="0"/>
          <w:sz w:val="24"/>
          <w:szCs w:val="24"/>
          <w14:ligatures w14:val="none"/>
        </w:rPr>
        <w:t>ir Sutarties vykdyme dalyvaujantis specialistas gali būti pakeistas dėl objektyvių priežasčių ir tik Paslaugų</w:t>
      </w:r>
      <w:r w:rsidRPr="007F1223">
        <w:rPr>
          <w:rFonts w:ascii="Times New Roman" w:eastAsia="Calibri" w:hAnsi="Times New Roman" w:cs="Times New Roman"/>
          <w:bCs/>
          <w:kern w:val="0"/>
          <w:sz w:val="24"/>
          <w:szCs w:val="24"/>
          <w14:ligatures w14:val="none"/>
        </w:rPr>
        <w:t xml:space="preserve"> gavėj</w:t>
      </w:r>
      <w:r w:rsidRPr="007F1223">
        <w:rPr>
          <w:rFonts w:ascii="Times New Roman" w:eastAsia="Calibri" w:hAnsi="Times New Roman" w:cs="Times New Roman"/>
          <w:kern w:val="0"/>
          <w:sz w:val="24"/>
          <w:szCs w:val="24"/>
          <w14:ligatures w14:val="none"/>
        </w:rPr>
        <w:t xml:space="preserve">o raštišku sutikimu. Naujai siūlomas specialistas turi atitikti viešojo pirkimo sąlygose atitinkamam specialistui numatytus kvalifikacijos reikalavimus; </w:t>
      </w:r>
    </w:p>
    <w:p w14:paraId="620E69BE" w14:textId="000CAC65"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vykdant Sutartį visą gautą informaciją ir (ar) duomenis naudoti tik šia Sutartimi prisiimtų įsipareigojimų vykdymui, viešojo pirkimo tikslo pasiekimui.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eikėjas užtikrina, kad visą gautą informaciją ir (ar) duomenis naudos tik Paslaug</w:t>
      </w:r>
      <w:r w:rsidR="003C32F8" w:rsidRPr="007F1223">
        <w:rPr>
          <w:rFonts w:ascii="Times New Roman" w:eastAsia="Calibri" w:hAnsi="Times New Roman" w:cs="Times New Roman"/>
          <w:kern w:val="0"/>
          <w:sz w:val="24"/>
          <w:szCs w:val="24"/>
          <w14:ligatures w14:val="none"/>
        </w:rPr>
        <w:t>as tiesiogiai teikiantys</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 xml:space="preserve">eikėjo specialistai. Šiame punkte nurodytų įsipareigojimų nesilaikymas laikomas </w:t>
      </w:r>
      <w:r w:rsidRPr="007F1223">
        <w:rPr>
          <w:rFonts w:ascii="Times New Roman" w:eastAsia="Calibri" w:hAnsi="Times New Roman" w:cs="Times New Roman"/>
          <w:b/>
          <w:bCs/>
          <w:kern w:val="0"/>
          <w:sz w:val="24"/>
          <w:szCs w:val="24"/>
          <w14:ligatures w14:val="none"/>
        </w:rPr>
        <w:t>esminiu Sutarties pažeidimu.</w:t>
      </w:r>
      <w:r w:rsidRPr="007F1223">
        <w:rPr>
          <w:rFonts w:ascii="Times New Roman" w:eastAsia="Calibri" w:hAnsi="Times New Roman" w:cs="Times New Roman"/>
          <w:kern w:val="0"/>
          <w:sz w:val="24"/>
          <w:szCs w:val="24"/>
          <w14:ligatures w14:val="none"/>
        </w:rPr>
        <w:t xml:space="preserve"> Paslaugų</w:t>
      </w:r>
      <w:r w:rsidRPr="007F1223">
        <w:rPr>
          <w:rFonts w:ascii="Times New Roman" w:eastAsia="Calibri" w:hAnsi="Times New Roman" w:cs="Times New Roman"/>
          <w:bCs/>
          <w:kern w:val="0"/>
          <w:sz w:val="24"/>
          <w:szCs w:val="24"/>
          <w14:ligatures w14:val="none"/>
        </w:rPr>
        <w:t xml:space="preserve"> t</w:t>
      </w:r>
      <w:r w:rsidRPr="007F1223">
        <w:rPr>
          <w:rFonts w:ascii="Times New Roman" w:eastAsia="Calibri" w:hAnsi="Times New Roman" w:cs="Times New Roman"/>
          <w:kern w:val="0"/>
          <w:sz w:val="24"/>
          <w:szCs w:val="24"/>
          <w14:ligatures w14:val="none"/>
        </w:rPr>
        <w:t>eikėjas įsipareigoja atlyginti tiesioginius nuostolius, atsiradusius dėl šiame Sutarties punkte numatytos pareigos nevykdymo ar netinkamo vykdymo;</w:t>
      </w:r>
    </w:p>
    <w:p w14:paraId="5DFB79CF" w14:textId="22C4C0D3" w:rsidR="00877980" w:rsidRPr="007F1223" w:rsidRDefault="00877980" w:rsidP="00E73C6D">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visomis įmanomomis priemonėmis saugoti </w:t>
      </w:r>
      <w:r w:rsidR="003C32F8" w:rsidRPr="007F1223">
        <w:rPr>
          <w:rFonts w:ascii="Times New Roman" w:eastAsia="Calibri" w:hAnsi="Times New Roman" w:cs="Times New Roman"/>
          <w:kern w:val="0"/>
          <w:sz w:val="24"/>
          <w:szCs w:val="24"/>
          <w14:ligatures w14:val="none"/>
        </w:rPr>
        <w:t xml:space="preserve">Paslaugų gavėjo informacinių sistemų </w:t>
      </w:r>
      <w:r w:rsidRPr="007F1223">
        <w:rPr>
          <w:rFonts w:ascii="Times New Roman" w:eastAsia="Calibri" w:hAnsi="Times New Roman" w:cs="Times New Roman"/>
          <w:kern w:val="0"/>
          <w:sz w:val="24"/>
          <w:szCs w:val="24"/>
          <w14:ligatures w14:val="none"/>
        </w:rPr>
        <w:t xml:space="preserve">taikomosios programinės įrangos realizacijos, nustatymų, duomenų mainų integracijų, kitos su </w:t>
      </w:r>
      <w:r w:rsidR="003C32F8" w:rsidRPr="007F1223">
        <w:rPr>
          <w:rFonts w:ascii="Times New Roman" w:eastAsia="Calibri" w:hAnsi="Times New Roman" w:cs="Times New Roman"/>
          <w:kern w:val="0"/>
          <w:sz w:val="24"/>
          <w:szCs w:val="24"/>
          <w14:ligatures w14:val="none"/>
        </w:rPr>
        <w:t>Paslaugų gavėjo informacinėmis sistemomis</w:t>
      </w:r>
      <w:r w:rsidRPr="007F1223">
        <w:rPr>
          <w:rFonts w:ascii="Times New Roman" w:eastAsia="Calibri" w:hAnsi="Times New Roman" w:cs="Times New Roman"/>
          <w:kern w:val="0"/>
          <w:sz w:val="24"/>
          <w:szCs w:val="24"/>
          <w14:ligatures w14:val="none"/>
        </w:rPr>
        <w:t xml:space="preserve"> susijusių duomenų ir (ar) informacijos bei </w:t>
      </w:r>
      <w:r w:rsidR="003C32F8" w:rsidRPr="007F1223">
        <w:rPr>
          <w:rFonts w:ascii="Times New Roman" w:eastAsia="Calibri" w:hAnsi="Times New Roman" w:cs="Times New Roman"/>
          <w:kern w:val="0"/>
          <w:sz w:val="24"/>
          <w:szCs w:val="24"/>
          <w14:ligatures w14:val="none"/>
        </w:rPr>
        <w:t>Paslaugų gavėjo informacinėse sistemose</w:t>
      </w:r>
      <w:r w:rsidRPr="007F1223">
        <w:rPr>
          <w:rFonts w:ascii="Times New Roman" w:eastAsia="Calibri" w:hAnsi="Times New Roman" w:cs="Times New Roman"/>
          <w:kern w:val="0"/>
          <w:sz w:val="24"/>
          <w:szCs w:val="24"/>
          <w14:ligatures w14:val="none"/>
        </w:rPr>
        <w:t xml:space="preserve"> esančių duomenų, įskaitant, bet neapsiribojant asmens duomenų, konfidencialumą, vientisumą, jų nekopijuoti, nekeisti, nenaikinti, neplatinti, neviešinti ar jokiu būdu neatskleisti ar neperduoti tretiesiems asmenims, jų nekopijuoti komerciniais, asmeniniais ar kitais tikslais. Paslaugų teikėjas įsipareigoja atlyginti visus nuostolius, atsiradusius dėl šiame Sutarties punkte numatytos pareigos nevykdymo ar netinkamo vykdymo. Šiame punkte nurodytų įsipareigojimų nesilaikymas laikomas </w:t>
      </w:r>
      <w:r w:rsidRPr="007F1223">
        <w:rPr>
          <w:rFonts w:ascii="Times New Roman" w:eastAsia="Calibri" w:hAnsi="Times New Roman" w:cs="Times New Roman"/>
          <w:b/>
          <w:bCs/>
          <w:kern w:val="0"/>
          <w:sz w:val="24"/>
          <w:szCs w:val="24"/>
          <w14:ligatures w14:val="none"/>
        </w:rPr>
        <w:t>esminiu Sutarties pažeidimu</w:t>
      </w:r>
      <w:r w:rsidRPr="007F1223">
        <w:rPr>
          <w:rFonts w:ascii="Times New Roman" w:eastAsia="Calibri" w:hAnsi="Times New Roman" w:cs="Times New Roman"/>
          <w:kern w:val="0"/>
          <w:sz w:val="24"/>
          <w:szCs w:val="24"/>
          <w14:ligatures w14:val="none"/>
        </w:rPr>
        <w:t>;</w:t>
      </w:r>
    </w:p>
    <w:p w14:paraId="39CD938D" w14:textId="1C9ED412"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perduoti </w:t>
      </w:r>
      <w:r w:rsidR="00406D42" w:rsidRPr="007F1223">
        <w:rPr>
          <w:rFonts w:ascii="Times New Roman" w:eastAsia="Calibri" w:hAnsi="Times New Roman" w:cs="Times New Roman"/>
          <w:bCs/>
          <w:kern w:val="0"/>
          <w:sz w:val="24"/>
          <w:szCs w:val="24"/>
          <w14:ligatures w14:val="none"/>
        </w:rPr>
        <w:t>Paslaugų gavėj</w:t>
      </w:r>
      <w:r w:rsidR="00406D42" w:rsidRPr="007F1223">
        <w:rPr>
          <w:rFonts w:ascii="Times New Roman" w:eastAsia="Calibri" w:hAnsi="Times New Roman" w:cs="Times New Roman"/>
          <w:kern w:val="0"/>
          <w:sz w:val="24"/>
          <w:szCs w:val="24"/>
          <w14:ligatures w14:val="none"/>
        </w:rPr>
        <w:t xml:space="preserve">o nuosavybėn visus atitinkamų etapų Paslaugų teikimo rezultatus, įskaitant, bet neapsiribojant technologinio sprendimo išeities tekstus prieinamus redagavimui (neuždarytus), jam naudoti reikiamas licencijas, ir visas teises į juos, įskaitant, bet neapsiribojant autorines, kitas intelektinės ar pramoninės nuosavybės teises </w:t>
      </w:r>
      <w:r w:rsidRPr="007F1223">
        <w:rPr>
          <w:rFonts w:ascii="Times New Roman" w:eastAsia="Calibri" w:hAnsi="Times New Roman" w:cs="Times New Roman"/>
          <w:kern w:val="0"/>
          <w:sz w:val="24"/>
          <w:szCs w:val="24"/>
          <w14:ligatures w14:val="none"/>
        </w:rPr>
        <w:t>nuo atitinkamai suteiktų Paslaugų rezultatų perdavimo-priėmimo aktų pasirašymo momento;</w:t>
      </w:r>
    </w:p>
    <w:p w14:paraId="5650F4B7" w14:textId="77777777"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įvykdžius Sutartį, nedelsiant, bet ne vėliau kaip per 5 (penkias) darbo dienas, sunaikinti visus dokumentus, duomenis ir informaciją, gautą vykdant Sutartį ar susijusią su jos vykdymu, išskyrus tuos, kurių saugojimas yra privalomas pagal kitus teisės aktų reikalavimus, ir pateikti Paslaugų gavėjui tai patvirtinančią deklaraciją ar lygiavertį dokumentą. Paslaugų teikėjas įsipareigoja atlyginti visus Paslaugų gavėjo nuostolius, atsiradusius dėl šiame Sutarties papunktyje numatytos pareigos nevykdymo ar netinkamo vykdymo;</w:t>
      </w:r>
    </w:p>
    <w:p w14:paraId="7AC9042B" w14:textId="77777777"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Įsipareigojimų dėl konfidencialumo ir duomenų tvarkymo nesilaikymas laikomas </w:t>
      </w:r>
      <w:r w:rsidRPr="007F1223">
        <w:rPr>
          <w:rFonts w:ascii="Times New Roman" w:eastAsia="Calibri" w:hAnsi="Times New Roman" w:cs="Times New Roman"/>
          <w:b/>
          <w:bCs/>
          <w:kern w:val="0"/>
          <w:sz w:val="24"/>
          <w:szCs w:val="24"/>
          <w14:ligatures w14:val="none"/>
        </w:rPr>
        <w:t>esminiu Sutarties pažeidimu</w:t>
      </w:r>
      <w:r w:rsidRPr="007F1223">
        <w:rPr>
          <w:rFonts w:ascii="Times New Roman" w:eastAsia="Calibri" w:hAnsi="Times New Roman" w:cs="Times New Roman"/>
          <w:kern w:val="0"/>
          <w:sz w:val="24"/>
          <w:szCs w:val="24"/>
          <w14:ligatures w14:val="none"/>
        </w:rPr>
        <w:t>;</w:t>
      </w:r>
    </w:p>
    <w:p w14:paraId="0CB1D0D9" w14:textId="6E7AB968"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lastRenderedPageBreak/>
        <w:t>Paslaugų gavėjui paprašius, neatlygintinai per Paslaugų gavėjo nustatytą terminą (ne trumpesnį kaip 3 (trys) darbo dienos) raštu pateikti visą  išsamią informaciją apie Sutarties vykdymą ir/ar Paslaugų teikimo eigą;</w:t>
      </w:r>
    </w:p>
    <w:p w14:paraId="1CA5C59D" w14:textId="77777777"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sumokėti baudą Sutartyje numatyta tvarka;</w:t>
      </w:r>
    </w:p>
    <w:p w14:paraId="1E9AD507" w14:textId="77777777"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atlyginti Paslaugų gavėjui tiesioginius nuostolius, patirtus dėl Sutartyje numatytų įsipareigojimų nevykdymo ar Sutarties pažeidimo;</w:t>
      </w:r>
    </w:p>
    <w:p w14:paraId="34EB41D7" w14:textId="77777777" w:rsidR="00877980" w:rsidRPr="007F1223" w:rsidRDefault="00877980" w:rsidP="00E73C6D">
      <w:pPr>
        <w:numPr>
          <w:ilvl w:val="1"/>
          <w:numId w:val="15"/>
        </w:numPr>
        <w:tabs>
          <w:tab w:val="left" w:pos="1134"/>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tinkamai vykdyti visas prievoles, nustatytas Sutartyje, jos prieduose, teisės aktuose, taikomuose šių Paslaugų teikimui, ir (ar) kylančias iš šios Sutarties esmės.</w:t>
      </w:r>
    </w:p>
    <w:p w14:paraId="620656E9" w14:textId="77777777"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28410183" w14:textId="07A98F52"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VI. ŠALIŲ ATSAKOMYBĖ</w:t>
      </w:r>
    </w:p>
    <w:p w14:paraId="60E3C266" w14:textId="77777777"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1CA5ABA8" w14:textId="77777777" w:rsidR="00877980" w:rsidRPr="007F1223" w:rsidRDefault="00877980" w:rsidP="00BD686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Už įsipareigojimų, prisiimtų Sutartimi, nevykdymą arba netinkamą vykdymą Šalys atsako įstatymų nustatyta tvarka, atsižvelgdamos į Sutarties nuostatas.</w:t>
      </w:r>
    </w:p>
    <w:p w14:paraId="1AB71563" w14:textId="7AB667C6" w:rsidR="00877980" w:rsidRPr="007F1223" w:rsidRDefault="00877980" w:rsidP="00701319">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 Paslaugų teikėjas atsako už visus pagal Sutartį prisiimtus įsipareigojimus, nepaisant to, ar jiems vykdyti bus pasitelkiami tretieji asmenys. Paslaugų teikėjas patvirtina, kad Sutarties vykdymui pasitelks </w:t>
      </w:r>
      <w:r w:rsidR="00701319" w:rsidRPr="007F1223">
        <w:rPr>
          <w:rFonts w:ascii="Times New Roman" w:eastAsia="Calibri" w:hAnsi="Times New Roman" w:cs="Times New Roman"/>
          <w:kern w:val="0"/>
          <w:sz w:val="24"/>
          <w:szCs w:val="24"/>
          <w14:ligatures w14:val="none"/>
        </w:rPr>
        <w:t>viešojo pirkimo</w:t>
      </w:r>
      <w:r w:rsidRPr="007F1223">
        <w:rPr>
          <w:rFonts w:ascii="Times New Roman" w:eastAsia="Calibri" w:hAnsi="Times New Roman" w:cs="Times New Roman"/>
          <w:kern w:val="0"/>
          <w:sz w:val="24"/>
          <w:szCs w:val="24"/>
          <w14:ligatures w14:val="none"/>
        </w:rPr>
        <w:t xml:space="preserve"> pasiūlyme nurodytą (-us) subtiekėją (-us). </w:t>
      </w:r>
      <w:r w:rsidRPr="007F1223">
        <w:rPr>
          <w:rFonts w:ascii="Times New Roman" w:eastAsia="Calibri" w:hAnsi="Times New Roman" w:cs="Times New Roman"/>
          <w:bCs/>
          <w:kern w:val="0"/>
          <w:sz w:val="24"/>
          <w:szCs w:val="24"/>
          <w14:ligatures w14:val="none"/>
        </w:rPr>
        <w:t xml:space="preserve">Sutartyje nurodytus subtiekėjus galima keisti dėl objektyvių priežasčių raštu informavus apie tai </w:t>
      </w:r>
      <w:r w:rsidRPr="007F1223">
        <w:rPr>
          <w:rFonts w:ascii="Times New Roman" w:eastAsia="Calibri" w:hAnsi="Times New Roman" w:cs="Times New Roman"/>
          <w:kern w:val="0"/>
          <w:sz w:val="24"/>
          <w:szCs w:val="24"/>
          <w14:ligatures w14:val="none"/>
        </w:rPr>
        <w:t>Paslaugų gavėj</w:t>
      </w:r>
      <w:r w:rsidRPr="007F1223">
        <w:rPr>
          <w:rFonts w:ascii="Times New Roman" w:eastAsia="Calibri" w:hAnsi="Times New Roman" w:cs="Times New Roman"/>
          <w:bCs/>
          <w:kern w:val="0"/>
          <w:sz w:val="24"/>
          <w:szCs w:val="24"/>
          <w14:ligatures w14:val="none"/>
        </w:rPr>
        <w:t>ą ir gavus jo raštišką sutikimą. Keičiamų subtiekėjų kvalifikacija privalo atitikti viešojo pirkimo sąlygose nurodytus reikalavimus,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7CBC4A22" w14:textId="49BFE6CF" w:rsidR="00877980" w:rsidRPr="00914A0C" w:rsidRDefault="00877980" w:rsidP="00701319">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914A0C">
        <w:rPr>
          <w:rFonts w:ascii="Times New Roman" w:eastAsia="Calibri" w:hAnsi="Times New Roman" w:cs="Times New Roman"/>
          <w:kern w:val="0"/>
          <w:sz w:val="24"/>
          <w:szCs w:val="24"/>
          <w14:ligatures w14:val="none"/>
        </w:rPr>
        <w:t>Jei Paslaugų teikėjas dėl savo kaltės vėluoja vykdyti Sutart</w:t>
      </w:r>
      <w:r w:rsidR="00701319" w:rsidRPr="00914A0C">
        <w:rPr>
          <w:rFonts w:ascii="Times New Roman" w:eastAsia="Calibri" w:hAnsi="Times New Roman" w:cs="Times New Roman"/>
          <w:kern w:val="0"/>
          <w:sz w:val="24"/>
          <w:szCs w:val="24"/>
          <w14:ligatures w14:val="none"/>
        </w:rPr>
        <w:t xml:space="preserve">yje </w:t>
      </w:r>
      <w:r w:rsidRPr="00914A0C">
        <w:rPr>
          <w:rFonts w:ascii="Times New Roman" w:eastAsia="Calibri" w:hAnsi="Times New Roman" w:cs="Times New Roman"/>
          <w:kern w:val="0"/>
          <w:sz w:val="24"/>
          <w:szCs w:val="24"/>
          <w14:ligatures w14:val="none"/>
        </w:rPr>
        <w:t>numatytus įsipareigojimus, Paslaugų gavėjas neprarasdamas teisės į kitas savo teisių gynimo priemones pagal Sutartį pradeda skaičiuoti 0,0</w:t>
      </w:r>
      <w:r w:rsidR="00701319" w:rsidRPr="00914A0C">
        <w:rPr>
          <w:rFonts w:ascii="Times New Roman" w:eastAsia="Calibri" w:hAnsi="Times New Roman" w:cs="Times New Roman"/>
          <w:kern w:val="0"/>
          <w:sz w:val="24"/>
          <w:szCs w:val="24"/>
          <w14:ligatures w14:val="none"/>
        </w:rPr>
        <w:t>5</w:t>
      </w:r>
      <w:r w:rsidRPr="00914A0C">
        <w:rPr>
          <w:rFonts w:ascii="Times New Roman" w:eastAsia="Calibri" w:hAnsi="Times New Roman" w:cs="Times New Roman"/>
          <w:kern w:val="0"/>
          <w:sz w:val="24"/>
          <w:szCs w:val="24"/>
          <w14:ligatures w14:val="none"/>
        </w:rPr>
        <w:t xml:space="preserve"> procentų dydžio delspinigius nuo </w:t>
      </w:r>
      <w:bookmarkStart w:id="11" w:name="_Hlk187216668"/>
      <w:r w:rsidRPr="00914A0C">
        <w:rPr>
          <w:rFonts w:ascii="Times New Roman" w:eastAsia="Calibri" w:hAnsi="Times New Roman" w:cs="Times New Roman"/>
          <w:kern w:val="0"/>
          <w:sz w:val="24"/>
          <w:szCs w:val="24"/>
          <w14:ligatures w14:val="none"/>
        </w:rPr>
        <w:t xml:space="preserve">Sutarties </w:t>
      </w:r>
      <w:r w:rsidR="00B77BDB" w:rsidRPr="00914A0C">
        <w:rPr>
          <w:rFonts w:ascii="Times New Roman" w:eastAsia="Calibri" w:hAnsi="Times New Roman" w:cs="Times New Roman"/>
          <w:kern w:val="0"/>
          <w:sz w:val="24"/>
          <w:szCs w:val="24"/>
          <w14:ligatures w14:val="none"/>
        </w:rPr>
        <w:t>4</w:t>
      </w:r>
      <w:r w:rsidRPr="00914A0C">
        <w:rPr>
          <w:rFonts w:ascii="Times New Roman" w:eastAsia="Calibri" w:hAnsi="Times New Roman" w:cs="Times New Roman"/>
          <w:kern w:val="0"/>
          <w:sz w:val="24"/>
          <w:szCs w:val="24"/>
          <w14:ligatures w14:val="none"/>
        </w:rPr>
        <w:t xml:space="preserve"> punkte nurodytos Paslaugų kainos </w:t>
      </w:r>
      <w:bookmarkEnd w:id="11"/>
      <w:r w:rsidRPr="00914A0C">
        <w:rPr>
          <w:rFonts w:ascii="Times New Roman" w:eastAsia="Calibri" w:hAnsi="Times New Roman" w:cs="Times New Roman"/>
          <w:kern w:val="0"/>
          <w:sz w:val="24"/>
          <w:szCs w:val="24"/>
          <w14:ligatures w14:val="none"/>
        </w:rPr>
        <w:t xml:space="preserve">už kiekvieną termino praleidimo dieną. Apie delspinigių skaičiavimo pradžią Paslaugų gavėjas informuoja Paslaugų teikėją ne vėliau, kaip per 3 (tris) darbo dienas nuo delspinigių skaičiavimo pradžios momento. </w:t>
      </w:r>
    </w:p>
    <w:p w14:paraId="5E74EC04" w14:textId="5714C00E" w:rsidR="00877980" w:rsidRPr="00914A0C" w:rsidRDefault="00877980" w:rsidP="0089583A">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914A0C">
        <w:rPr>
          <w:rFonts w:ascii="Times New Roman" w:eastAsia="Calibri" w:hAnsi="Times New Roman" w:cs="Times New Roman"/>
          <w:kern w:val="0"/>
          <w:sz w:val="24"/>
          <w:szCs w:val="24"/>
          <w14:ligatures w14:val="none"/>
        </w:rPr>
        <w:t xml:space="preserve">Jeigu Paslaugų teikėjas vėluoja </w:t>
      </w:r>
      <w:r w:rsidR="0089583A" w:rsidRPr="00914A0C">
        <w:rPr>
          <w:rFonts w:ascii="Times New Roman" w:eastAsia="Calibri" w:hAnsi="Times New Roman" w:cs="Times New Roman"/>
          <w:kern w:val="0"/>
          <w:sz w:val="24"/>
          <w:szCs w:val="24"/>
          <w14:ligatures w14:val="none"/>
        </w:rPr>
        <w:t>su</w:t>
      </w:r>
      <w:r w:rsidRPr="00914A0C">
        <w:rPr>
          <w:rFonts w:ascii="Times New Roman" w:eastAsia="Calibri" w:hAnsi="Times New Roman" w:cs="Times New Roman"/>
          <w:kern w:val="0"/>
          <w:sz w:val="24"/>
          <w:szCs w:val="24"/>
          <w14:ligatures w14:val="none"/>
        </w:rPr>
        <w:t xml:space="preserve">teikti </w:t>
      </w:r>
      <w:r w:rsidR="0089583A" w:rsidRPr="00914A0C">
        <w:rPr>
          <w:rFonts w:ascii="Times New Roman" w:eastAsia="Calibri" w:hAnsi="Times New Roman" w:cs="Times New Roman"/>
          <w:kern w:val="0"/>
          <w:sz w:val="24"/>
          <w:szCs w:val="24"/>
          <w14:ligatures w14:val="none"/>
        </w:rPr>
        <w:t xml:space="preserve">visas </w:t>
      </w:r>
      <w:r w:rsidRPr="00914A0C">
        <w:rPr>
          <w:rFonts w:ascii="Times New Roman" w:eastAsia="Calibri" w:hAnsi="Times New Roman" w:cs="Times New Roman"/>
          <w:kern w:val="0"/>
          <w:sz w:val="24"/>
          <w:szCs w:val="24"/>
          <w14:ligatures w14:val="none"/>
        </w:rPr>
        <w:t xml:space="preserve">Paslaugas </w:t>
      </w:r>
      <w:r w:rsidR="0089583A" w:rsidRPr="00914A0C">
        <w:rPr>
          <w:rFonts w:ascii="Times New Roman" w:eastAsia="Calibri" w:hAnsi="Times New Roman" w:cs="Times New Roman"/>
          <w:kern w:val="0"/>
          <w:sz w:val="24"/>
          <w:szCs w:val="24"/>
          <w14:ligatures w14:val="none"/>
        </w:rPr>
        <w:t xml:space="preserve">iki </w:t>
      </w:r>
      <w:bookmarkStart w:id="12" w:name="_Hlk187216158"/>
      <w:r w:rsidR="0089583A" w:rsidRPr="00914A0C">
        <w:rPr>
          <w:rFonts w:ascii="Times New Roman" w:eastAsia="Calibri" w:hAnsi="Times New Roman" w:cs="Times New Roman"/>
          <w:kern w:val="0"/>
          <w:sz w:val="24"/>
          <w:szCs w:val="24"/>
          <w14:ligatures w14:val="none"/>
        </w:rPr>
        <w:t>Sutarties 2 priede „Paslaugų teikėjo pasiūlymas“</w:t>
      </w:r>
      <w:r w:rsidRPr="00914A0C">
        <w:rPr>
          <w:rFonts w:ascii="Times New Roman" w:eastAsia="Calibri" w:hAnsi="Times New Roman" w:cs="Times New Roman"/>
          <w:kern w:val="0"/>
          <w:sz w:val="24"/>
          <w:szCs w:val="24"/>
          <w14:ligatures w14:val="none"/>
        </w:rPr>
        <w:t xml:space="preserve"> </w:t>
      </w:r>
      <w:r w:rsidR="0089583A" w:rsidRPr="00914A0C">
        <w:rPr>
          <w:rFonts w:ascii="Times New Roman" w:eastAsia="Calibri" w:hAnsi="Times New Roman" w:cs="Times New Roman"/>
          <w:kern w:val="0"/>
          <w:sz w:val="24"/>
          <w:szCs w:val="24"/>
          <w14:ligatures w14:val="none"/>
        </w:rPr>
        <w:t>nurodyto bendro Sutarties įgyvendinimo termino</w:t>
      </w:r>
      <w:bookmarkEnd w:id="12"/>
      <w:r w:rsidRPr="00914A0C">
        <w:rPr>
          <w:rFonts w:ascii="Times New Roman" w:eastAsia="Calibri" w:hAnsi="Times New Roman" w:cs="Times New Roman"/>
          <w:kern w:val="0"/>
          <w:sz w:val="24"/>
          <w:szCs w:val="24"/>
          <w14:ligatures w14:val="none"/>
        </w:rPr>
        <w:t xml:space="preserve">, laikoma, kad jis padarė </w:t>
      </w:r>
      <w:r w:rsidRPr="00914A0C">
        <w:rPr>
          <w:rFonts w:ascii="Times New Roman" w:eastAsia="Calibri" w:hAnsi="Times New Roman" w:cs="Times New Roman"/>
          <w:b/>
          <w:bCs/>
          <w:kern w:val="0"/>
          <w:sz w:val="24"/>
          <w:szCs w:val="24"/>
          <w14:ligatures w14:val="none"/>
        </w:rPr>
        <w:t>esminį Sutarties pažeidimą</w:t>
      </w:r>
      <w:r w:rsidRPr="00914A0C">
        <w:rPr>
          <w:rFonts w:ascii="Times New Roman" w:eastAsia="Calibri" w:hAnsi="Times New Roman" w:cs="Times New Roman"/>
          <w:kern w:val="0"/>
          <w:sz w:val="24"/>
          <w:szCs w:val="24"/>
          <w14:ligatures w14:val="none"/>
        </w:rPr>
        <w:t>.</w:t>
      </w:r>
    </w:p>
    <w:p w14:paraId="0140BD74" w14:textId="678E1D4F" w:rsidR="00877980" w:rsidRPr="007F1223" w:rsidRDefault="00877980" w:rsidP="0089583A">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Jei ne dėl Paslaugų teikėjo kaltės Paslaugų gavėjas vėluoja sumokėti Paslaugų teikėjui už tinkamai ir kokybiškai suteiktas Paslaugas po Paslaugų rezultatų perdavimo-priėmimo aktų pasirašymo, Paslaugų teikėjas turi teisę apie tai informavęs Paslaugų gavėją pradėti skaičiuoti 0,02 procentų dydžio delspinigius nuo Paslaugų rezultatų priėmimo-perdavimo akto pagrindu išrašytoje sąskaitoje-faktūroje nurodytos sumos  už kiekvieną termino praleidimo dieną.</w:t>
      </w:r>
    </w:p>
    <w:p w14:paraId="2BB0B2EE" w14:textId="77777777" w:rsidR="00877980" w:rsidRPr="007F1223" w:rsidRDefault="00877980" w:rsidP="0089583A">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Delspinigių sumokėjimas neatleidžia Šalių nuo Sutarties sąlygų vykdymo.</w:t>
      </w:r>
    </w:p>
    <w:p w14:paraId="34CD193F" w14:textId="29363498" w:rsidR="00877980" w:rsidRPr="00B2487D" w:rsidRDefault="00877980" w:rsidP="0089583A">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Sutarties įvykdymas (vykdymas) turi būti užtikrintas besąlygiška ir neatšaukiama Lietuvos Respublikoje ar užsienyje registruoto banko ar kredito unijos garantija ar draudimo bendrovės laidavimu (toliau – Sutarties įvykdymo (vykdymo) užtikrinimas). Sutarties įvykdymo (vykdymo) u</w:t>
      </w:r>
      <w:r w:rsidRPr="007F1223">
        <w:rPr>
          <w:rFonts w:ascii="Times New Roman" w:eastAsia="Calibri" w:hAnsi="Times New Roman" w:cs="Times New Roman"/>
          <w:spacing w:val="-2"/>
          <w:kern w:val="0"/>
          <w:sz w:val="24"/>
          <w:szCs w:val="24"/>
          <w14:ligatures w14:val="none"/>
        </w:rPr>
        <w:t xml:space="preserve">žtikrinimas gali būti išduotas Paslaugų gavėjo arba Paslaugų teikėjo šalyje veikiančio subjekto, prieš tai gavus išankstinį Paslaugų gavėjo pritarimą dėl užtikrinimą išduodančio juridinio asmens pasirinkimo ir užtikrinimo formos ir turinio. Paslaugos gavėjas turi teisę atmesti </w:t>
      </w:r>
      <w:r w:rsidRPr="007F1223">
        <w:rPr>
          <w:rFonts w:ascii="Times New Roman" w:eastAsia="Calibri" w:hAnsi="Times New Roman" w:cs="Times New Roman"/>
          <w:kern w:val="0"/>
          <w:sz w:val="24"/>
          <w:szCs w:val="24"/>
          <w14:ligatures w14:val="none"/>
        </w:rPr>
        <w:t xml:space="preserve">Sutarties įvykdymo (vykdymo) </w:t>
      </w:r>
      <w:r w:rsidRPr="007F1223">
        <w:rPr>
          <w:rFonts w:ascii="Times New Roman" w:eastAsia="Calibri" w:hAnsi="Times New Roman" w:cs="Times New Roman"/>
          <w:spacing w:val="-2"/>
          <w:kern w:val="0"/>
          <w:sz w:val="24"/>
          <w:szCs w:val="24"/>
          <w14:ligatures w14:val="none"/>
        </w:rPr>
        <w:t xml:space="preserve"> užtikrinimą, gavęs informaciją, kad Sutarties įvykdymą (vykdymą) užtikrinantis juridinis asmuo tapo nemokus ar neįvykdė įsipareigojimų kitiems ūkio subjektams arba netinkamai juos vykdė. </w:t>
      </w:r>
      <w:r w:rsidRPr="007F1223">
        <w:rPr>
          <w:rFonts w:ascii="Times New Roman" w:eastAsia="Calibri" w:hAnsi="Times New Roman" w:cs="Times New Roman"/>
          <w:kern w:val="0"/>
          <w:sz w:val="24"/>
          <w:szCs w:val="24"/>
          <w14:ligatures w14:val="none"/>
        </w:rPr>
        <w:t xml:space="preserve">Sutarties įvykdymo (vykdymo) užtikrinimas yra skirtas užtikrinti visų Paslaugų teikėjo sutartinių įsipareigojimų įvykdymą bei nuostolių, atsiradusių dėl Paslaugų teikėjo netinkamai vykdytų ar </w:t>
      </w:r>
      <w:r w:rsidRPr="00B2487D">
        <w:rPr>
          <w:rFonts w:ascii="Times New Roman" w:eastAsia="Calibri" w:hAnsi="Times New Roman" w:cs="Times New Roman"/>
          <w:kern w:val="0"/>
          <w:sz w:val="24"/>
          <w:szCs w:val="24"/>
          <w14:ligatures w14:val="none"/>
        </w:rPr>
        <w:t>netinkamai įvykdytų Sutarties įsipareigojimų, atlyginimą, įskaitant delspinigių ir baudų mokėjimą.</w:t>
      </w:r>
    </w:p>
    <w:p w14:paraId="3B4E617D" w14:textId="77777777" w:rsidR="00877980" w:rsidRPr="00B2487D" w:rsidRDefault="00877980" w:rsidP="00AE2480">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B2487D">
        <w:rPr>
          <w:rFonts w:ascii="Times New Roman" w:eastAsia="Calibri" w:hAnsi="Times New Roman" w:cs="Times New Roman"/>
          <w:kern w:val="0"/>
          <w:sz w:val="24"/>
          <w:szCs w:val="24"/>
          <w14:ligatures w14:val="none"/>
        </w:rPr>
        <w:t>Reikalavimai Sutarties įvykdymo (vykdymo) užtikrinimui ir jo galiojimo terminui:</w:t>
      </w:r>
    </w:p>
    <w:p w14:paraId="48FEC134" w14:textId="03046430" w:rsidR="00877980" w:rsidRPr="00B2487D" w:rsidRDefault="00877980"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B2487D">
        <w:rPr>
          <w:rFonts w:ascii="Times New Roman" w:eastAsia="Calibri" w:hAnsi="Times New Roman" w:cs="Times New Roman"/>
          <w:kern w:val="0"/>
          <w:sz w:val="24"/>
          <w:szCs w:val="24"/>
          <w14:ligatures w14:val="none"/>
        </w:rPr>
        <w:t xml:space="preserve">Sutarties įvykdymo (vykdymo) užtikrinimo </w:t>
      </w:r>
      <w:r w:rsidR="00513BFB">
        <w:rPr>
          <w:rFonts w:ascii="Times New Roman" w:eastAsia="Calibri" w:hAnsi="Times New Roman" w:cs="Times New Roman"/>
          <w:kern w:val="0"/>
          <w:sz w:val="24"/>
          <w:szCs w:val="24"/>
          <w14:ligatures w14:val="none"/>
        </w:rPr>
        <w:t>suma</w:t>
      </w:r>
      <w:r w:rsidRPr="00B2487D">
        <w:rPr>
          <w:rFonts w:ascii="Times New Roman" w:eastAsia="Calibri" w:hAnsi="Times New Roman" w:cs="Times New Roman"/>
          <w:kern w:val="0"/>
          <w:sz w:val="24"/>
          <w:szCs w:val="24"/>
          <w14:ligatures w14:val="none"/>
        </w:rPr>
        <w:t xml:space="preserve"> nuo Sutarties pasirašymo iki </w:t>
      </w:r>
      <w:r w:rsidR="0028407A" w:rsidRPr="00B2487D">
        <w:rPr>
          <w:rFonts w:ascii="Times New Roman" w:eastAsia="Calibri" w:hAnsi="Times New Roman" w:cs="Times New Roman"/>
          <w:kern w:val="0"/>
          <w:sz w:val="24"/>
          <w:szCs w:val="24"/>
          <w14:ligatures w14:val="none"/>
        </w:rPr>
        <w:t>P</w:t>
      </w:r>
      <w:r w:rsidRPr="00B2487D">
        <w:rPr>
          <w:rFonts w:ascii="Times New Roman" w:eastAsia="Calibri" w:hAnsi="Times New Roman" w:cs="Times New Roman"/>
          <w:kern w:val="0"/>
          <w:sz w:val="24"/>
          <w:szCs w:val="24"/>
          <w14:ligatures w14:val="none"/>
        </w:rPr>
        <w:t xml:space="preserve">aslaugų visiško suteikimo – ne mažesnė kaip </w:t>
      </w:r>
      <w:r w:rsidR="0028407A" w:rsidRPr="00B2487D">
        <w:rPr>
          <w:rFonts w:ascii="Times New Roman" w:eastAsia="Calibri" w:hAnsi="Times New Roman" w:cs="Times New Roman"/>
          <w:b/>
          <w:bCs/>
          <w:kern w:val="0"/>
          <w:sz w:val="24"/>
          <w:szCs w:val="24"/>
          <w14:ligatures w14:val="none"/>
        </w:rPr>
        <w:t>1</w:t>
      </w:r>
      <w:r w:rsidRPr="00B2487D">
        <w:rPr>
          <w:rFonts w:ascii="Times New Roman" w:eastAsia="Calibri" w:hAnsi="Times New Roman" w:cs="Times New Roman"/>
          <w:b/>
          <w:bCs/>
          <w:kern w:val="0"/>
          <w:sz w:val="24"/>
          <w:szCs w:val="24"/>
          <w14:ligatures w14:val="none"/>
        </w:rPr>
        <w:t>0</w:t>
      </w:r>
      <w:r w:rsidR="00F320D4" w:rsidRPr="007F1223">
        <w:rPr>
          <w:rFonts w:ascii="Times New Roman" w:eastAsia="Calibri" w:hAnsi="Times New Roman" w:cs="Times New Roman"/>
          <w:kern w:val="0"/>
          <w:sz w:val="24"/>
          <w:szCs w:val="24"/>
          <w14:ligatures w14:val="none"/>
        </w:rPr>
        <w:t> </w:t>
      </w:r>
      <w:r w:rsidRPr="00B2487D">
        <w:rPr>
          <w:rFonts w:ascii="Times New Roman" w:eastAsia="Calibri" w:hAnsi="Times New Roman" w:cs="Times New Roman"/>
          <w:b/>
          <w:bCs/>
          <w:kern w:val="0"/>
          <w:sz w:val="24"/>
          <w:szCs w:val="24"/>
          <w14:ligatures w14:val="none"/>
        </w:rPr>
        <w:t>000 (</w:t>
      </w:r>
      <w:r w:rsidR="0028407A" w:rsidRPr="00B2487D">
        <w:rPr>
          <w:rFonts w:ascii="Times New Roman" w:eastAsia="Calibri" w:hAnsi="Times New Roman" w:cs="Times New Roman"/>
          <w:b/>
          <w:bCs/>
          <w:kern w:val="0"/>
          <w:sz w:val="24"/>
          <w:szCs w:val="24"/>
          <w14:ligatures w14:val="none"/>
        </w:rPr>
        <w:t>dešimt</w:t>
      </w:r>
      <w:r w:rsidRPr="00B2487D">
        <w:rPr>
          <w:rFonts w:ascii="Times New Roman" w:eastAsia="Calibri" w:hAnsi="Times New Roman" w:cs="Times New Roman"/>
          <w:b/>
          <w:bCs/>
          <w:kern w:val="0"/>
          <w:sz w:val="24"/>
          <w:szCs w:val="24"/>
          <w14:ligatures w14:val="none"/>
        </w:rPr>
        <w:t xml:space="preserve"> tūkstančių) Eurų;</w:t>
      </w:r>
    </w:p>
    <w:p w14:paraId="0769FC89" w14:textId="6096BB33" w:rsidR="00981703" w:rsidRDefault="00981703"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B2487D">
        <w:rPr>
          <w:rFonts w:ascii="Times New Roman" w:eastAsia="Calibri" w:hAnsi="Times New Roman" w:cs="Times New Roman"/>
          <w:kern w:val="0"/>
          <w:sz w:val="24"/>
          <w:szCs w:val="24"/>
          <w14:ligatures w14:val="none"/>
        </w:rPr>
        <w:t xml:space="preserve">Sutarties įvykdymo (vykdymo) užtikrinimas turi galioti visą Sutarties galiojimo laikotarpį, </w:t>
      </w:r>
      <w:r w:rsidRPr="007F1223">
        <w:rPr>
          <w:rFonts w:ascii="Times New Roman" w:eastAsia="Calibri" w:hAnsi="Times New Roman" w:cs="Times New Roman"/>
          <w:kern w:val="0"/>
          <w:sz w:val="24"/>
          <w:szCs w:val="24"/>
          <w14:ligatures w14:val="none"/>
        </w:rPr>
        <w:t>t.</w:t>
      </w:r>
      <w:r w:rsidR="00513BFB">
        <w:rPr>
          <w:rFonts w:ascii="Times New Roman" w:eastAsia="Calibri" w:hAnsi="Times New Roman" w:cs="Times New Roman"/>
          <w:kern w:val="0"/>
          <w:sz w:val="24"/>
          <w:szCs w:val="24"/>
          <w14:ligatures w14:val="none"/>
        </w:rPr>
        <w:t xml:space="preserve"> </w:t>
      </w:r>
      <w:r w:rsidRPr="007F1223">
        <w:rPr>
          <w:rFonts w:ascii="Times New Roman" w:eastAsia="Calibri" w:hAnsi="Times New Roman" w:cs="Times New Roman"/>
          <w:kern w:val="0"/>
          <w:sz w:val="24"/>
          <w:szCs w:val="24"/>
          <w14:ligatures w14:val="none"/>
        </w:rPr>
        <w:t>y. iki galutinio sutartinių įsipareigojimų atlikimo ir Šalių tarpusavio atsiskaitymo dienos (t.</w:t>
      </w:r>
      <w:r w:rsidR="00513BFB">
        <w:rPr>
          <w:rFonts w:ascii="Times New Roman" w:eastAsia="Calibri" w:hAnsi="Times New Roman" w:cs="Times New Roman"/>
          <w:kern w:val="0"/>
          <w:sz w:val="24"/>
          <w:szCs w:val="24"/>
          <w14:ligatures w14:val="none"/>
        </w:rPr>
        <w:t xml:space="preserve"> </w:t>
      </w:r>
      <w:r w:rsidRPr="007F1223">
        <w:rPr>
          <w:rFonts w:ascii="Times New Roman" w:eastAsia="Calibri" w:hAnsi="Times New Roman" w:cs="Times New Roman"/>
          <w:kern w:val="0"/>
          <w:sz w:val="24"/>
          <w:szCs w:val="24"/>
          <w14:ligatures w14:val="none"/>
        </w:rPr>
        <w:t xml:space="preserve">y. </w:t>
      </w:r>
      <w:bookmarkStart w:id="13" w:name="_Hlk187217317"/>
      <w:r w:rsidRPr="007F1223">
        <w:rPr>
          <w:rFonts w:ascii="Times New Roman" w:eastAsia="Calibri" w:hAnsi="Times New Roman" w:cs="Times New Roman"/>
          <w:kern w:val="0"/>
          <w:sz w:val="24"/>
          <w:szCs w:val="24"/>
          <w14:ligatures w14:val="none"/>
        </w:rPr>
        <w:lastRenderedPageBreak/>
        <w:t>Sutarties 2 priede „Paslaugų teikėjo pasiūlymas“ nurodytas bendras Sutarties įgyvendinimo terminas</w:t>
      </w:r>
      <w:bookmarkEnd w:id="13"/>
      <w:r w:rsidRPr="007F1223">
        <w:rPr>
          <w:rFonts w:ascii="Times New Roman" w:eastAsia="Calibri" w:hAnsi="Times New Roman" w:cs="Times New Roman"/>
          <w:kern w:val="0"/>
          <w:sz w:val="24"/>
          <w:szCs w:val="24"/>
          <w14:ligatures w14:val="none"/>
        </w:rPr>
        <w:t xml:space="preserve"> + Sutartyje nurodytas atsiskaitymo už suteiktas Paslaugas terminas).</w:t>
      </w:r>
    </w:p>
    <w:p w14:paraId="11988858" w14:textId="009917A8" w:rsidR="002F6632" w:rsidRPr="00914A0C" w:rsidRDefault="005C2710"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914A0C">
        <w:rPr>
          <w:rFonts w:ascii="Times New Roman" w:hAnsi="Times New Roman" w:cs="Times New Roman"/>
          <w:sz w:val="24"/>
          <w:szCs w:val="24"/>
        </w:rPr>
        <w:t xml:space="preserve">Jeigu Sutartyje nustatytomis sąlygomis </w:t>
      </w:r>
      <w:r w:rsidRPr="00914A0C">
        <w:rPr>
          <w:rFonts w:ascii="Times New Roman" w:eastAsia="Arial" w:hAnsi="Times New Roman" w:cs="Times New Roman"/>
          <w:sz w:val="24"/>
          <w:szCs w:val="24"/>
        </w:rPr>
        <w:t>Paslaugų</w:t>
      </w:r>
      <w:r w:rsidRPr="00914A0C">
        <w:rPr>
          <w:rFonts w:ascii="Times New Roman" w:hAnsi="Times New Roman" w:cs="Times New Roman"/>
          <w:sz w:val="24"/>
          <w:szCs w:val="24"/>
        </w:rPr>
        <w:t xml:space="preserve"> suteikimo terminas yra pratęsiamas arba nukeliamas dėl Sutarties sustabdymo, arba suteikti </w:t>
      </w:r>
      <w:r w:rsidRPr="00914A0C">
        <w:rPr>
          <w:rFonts w:ascii="Times New Roman" w:eastAsia="Arial" w:hAnsi="Times New Roman" w:cs="Times New Roman"/>
          <w:sz w:val="24"/>
          <w:szCs w:val="24"/>
        </w:rPr>
        <w:t>Paslaugas</w:t>
      </w:r>
      <w:r w:rsidRPr="00914A0C">
        <w:rPr>
          <w:rFonts w:ascii="Times New Roman" w:hAnsi="Times New Roman" w:cs="Times New Roman"/>
          <w:sz w:val="24"/>
          <w:szCs w:val="24"/>
        </w:rPr>
        <w:t xml:space="preserve"> arba taisyti </w:t>
      </w:r>
      <w:r w:rsidRPr="00914A0C">
        <w:rPr>
          <w:rFonts w:ascii="Times New Roman" w:eastAsia="Arial" w:hAnsi="Times New Roman" w:cs="Times New Roman"/>
          <w:sz w:val="24"/>
          <w:szCs w:val="24"/>
        </w:rPr>
        <w:t>Paslaugų</w:t>
      </w:r>
      <w:r w:rsidRPr="00914A0C">
        <w:rPr>
          <w:rFonts w:ascii="Times New Roman" w:hAnsi="Times New Roman" w:cs="Times New Roman"/>
          <w:sz w:val="24"/>
          <w:szCs w:val="24"/>
        </w:rPr>
        <w:t xml:space="preserve"> trūkumus yra vėluojama, </w:t>
      </w:r>
      <w:r w:rsidR="00FE55D3" w:rsidRPr="00914A0C">
        <w:rPr>
          <w:rFonts w:ascii="Times New Roman" w:hAnsi="Times New Roman" w:cs="Times New Roman"/>
          <w:sz w:val="24"/>
          <w:szCs w:val="24"/>
        </w:rPr>
        <w:t>Paslaugų teikėjas</w:t>
      </w:r>
      <w:r w:rsidRPr="00914A0C">
        <w:rPr>
          <w:rFonts w:ascii="Times New Roman" w:hAnsi="Times New Roman" w:cs="Times New Roman"/>
          <w:sz w:val="24"/>
          <w:szCs w:val="24"/>
        </w:rPr>
        <w:t xml:space="preserve"> privalo užtikrinti Sutarties įvykdymo užtikrinimo galiojimą visą Sutarties galiojimo laikotarpį ir ne vėliau kaip iki Sutarties įvykdymo užtikrinimo galiojimo termino pabaigos privalo </w:t>
      </w:r>
      <w:r w:rsidR="00FE55D3" w:rsidRPr="00914A0C">
        <w:rPr>
          <w:rFonts w:ascii="Times New Roman" w:hAnsi="Times New Roman" w:cs="Times New Roman"/>
          <w:sz w:val="24"/>
          <w:szCs w:val="24"/>
        </w:rPr>
        <w:t>Paslaugų gavėjui</w:t>
      </w:r>
      <w:r w:rsidRPr="00914A0C">
        <w:rPr>
          <w:rFonts w:ascii="Times New Roman" w:hAnsi="Times New Roman" w:cs="Times New Roman"/>
          <w:sz w:val="24"/>
          <w:szCs w:val="24"/>
        </w:rPr>
        <w:t xml:space="preserve"> pateikti naują arba pratęstą Sutarties įvykdymo užtikrinimą.</w:t>
      </w:r>
    </w:p>
    <w:p w14:paraId="3CF20A6A" w14:textId="54AE0D0C" w:rsidR="005C2710" w:rsidRPr="00914A0C" w:rsidRDefault="009307AF"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914A0C">
        <w:rPr>
          <w:rFonts w:ascii="Times New Roman" w:hAnsi="Times New Roman" w:cs="Times New Roman"/>
          <w:sz w:val="24"/>
          <w:szCs w:val="24"/>
        </w:rPr>
        <w:t>Paslaugų teikėjui</w:t>
      </w:r>
      <w:r w:rsidR="00FE55D3" w:rsidRPr="00914A0C">
        <w:rPr>
          <w:rFonts w:ascii="Times New Roman" w:hAnsi="Times New Roman" w:cs="Times New Roman"/>
          <w:sz w:val="24"/>
          <w:szCs w:val="24"/>
        </w:rPr>
        <w:t xml:space="preserve"> laiku nepratęsus Sutarties įvykdymo užtikrinimo galiojimo termino arba nepateikus naujo Sutarties įvykdymo užtikrinimo, </w:t>
      </w:r>
      <w:r w:rsidRPr="00914A0C">
        <w:rPr>
          <w:rFonts w:ascii="Times New Roman" w:hAnsi="Times New Roman" w:cs="Times New Roman"/>
          <w:sz w:val="24"/>
          <w:szCs w:val="24"/>
        </w:rPr>
        <w:t>Paslaugų gavėjas</w:t>
      </w:r>
      <w:r w:rsidR="00FE55D3" w:rsidRPr="00914A0C">
        <w:rPr>
          <w:rFonts w:ascii="Times New Roman" w:hAnsi="Times New Roman" w:cs="Times New Roman"/>
          <w:sz w:val="24"/>
          <w:szCs w:val="24"/>
        </w:rPr>
        <w:t xml:space="preserve"> turi teisę reikalauti Specialiosiose sąlygose nustatyto dydžio netesybų už kiekvieną pradelstą dieną.</w:t>
      </w:r>
    </w:p>
    <w:p w14:paraId="4C087CD6" w14:textId="15E2B54B" w:rsidR="00A413FE" w:rsidRPr="007F1223" w:rsidRDefault="00BB1456"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914A0C">
        <w:rPr>
          <w:rFonts w:ascii="Times New Roman" w:eastAsia="Calibri" w:hAnsi="Times New Roman" w:cs="Times New Roman"/>
          <w:kern w:val="0"/>
          <w:sz w:val="24"/>
          <w:szCs w:val="24"/>
          <w14:ligatures w14:val="none"/>
        </w:rPr>
        <w:t xml:space="preserve">Sutarties įvykdymo (vykdymas) užtikrinimas bei visi lydintys dokumentai (originalai) </w:t>
      </w:r>
      <w:r w:rsidRPr="007F1223">
        <w:rPr>
          <w:rFonts w:ascii="Times New Roman" w:eastAsia="Calibri" w:hAnsi="Times New Roman" w:cs="Times New Roman"/>
          <w:kern w:val="0"/>
          <w:sz w:val="24"/>
          <w:szCs w:val="24"/>
          <w14:ligatures w14:val="none"/>
        </w:rPr>
        <w:t>pateikiam</w:t>
      </w:r>
      <w:r w:rsidR="00F320D4">
        <w:rPr>
          <w:rFonts w:ascii="Times New Roman" w:eastAsia="Calibri" w:hAnsi="Times New Roman" w:cs="Times New Roman"/>
          <w:kern w:val="0"/>
          <w:sz w:val="24"/>
          <w:szCs w:val="24"/>
          <w14:ligatures w14:val="none"/>
        </w:rPr>
        <w:t>i</w:t>
      </w:r>
      <w:r w:rsidRPr="007F1223">
        <w:rPr>
          <w:rFonts w:ascii="Times New Roman" w:eastAsia="Calibri" w:hAnsi="Times New Roman" w:cs="Times New Roman"/>
          <w:kern w:val="0"/>
          <w:sz w:val="24"/>
          <w:szCs w:val="24"/>
          <w14:ligatures w14:val="none"/>
        </w:rPr>
        <w:t xml:space="preserve"> ne vėliau kaip per 5 (penkias) darbo dienas nuo Sutarties pasirašymo dienos.</w:t>
      </w:r>
    </w:p>
    <w:p w14:paraId="1F526364" w14:textId="213F11B2" w:rsidR="00A413FE" w:rsidRPr="007F1223" w:rsidRDefault="00A413FE"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Sutarties įvykdymo (vykdymo) užtikrinimas bei visi lydintys dokumentai (originalai), Paslaugų teikėjui paprašius, grąžinamas pasibaigus jo galiojimo laikui arba Paslaugų teikėjui tinkamai įvykdžius pagal Sutartį nustatytus sutartinius įsipareigojimus (priklausomai nuo to, kuris iš nurodytų įvykių bus ankstesnis).</w:t>
      </w:r>
    </w:p>
    <w:p w14:paraId="58C9F532" w14:textId="3307A9C8" w:rsidR="00A413FE" w:rsidRPr="007F1223" w:rsidRDefault="009A36C4"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Jei Paslaugų teikėjas padaro esminį Sutarties pažeidimą, Paslaugų gavėjas pasinaudoja Sutarties įvykdymo (vykdymo) užtikrinimu. Paslaugų teikėjas, siekdamas toliau vykdyti Sutarties įsipareigojimus, privalo per 5 (penkias) darbo dienas pateikti Paslaugų gavėjui naują Sutarties sąlygų įvykdymo (vykdymo) užtikrinimą ne mažesnei nei Sutartyje nustatytai sumai. Vėlesni Sutarties ar kitų su ja susijusių dokumentų pakeitimai ar papildymai neturės įtakos Sutarties įvykdymą (vykdymą) užtikrinančio juridinio asmens</w:t>
      </w:r>
      <w:r w:rsidRPr="007F1223" w:rsidDel="00EA58E2">
        <w:rPr>
          <w:rFonts w:ascii="Times New Roman" w:eastAsia="Calibri" w:hAnsi="Times New Roman" w:cs="Times New Roman"/>
          <w:kern w:val="0"/>
          <w:sz w:val="24"/>
          <w:szCs w:val="24"/>
          <w14:ligatures w14:val="none"/>
        </w:rPr>
        <w:t xml:space="preserve"> </w:t>
      </w:r>
      <w:r w:rsidRPr="007F1223">
        <w:rPr>
          <w:rFonts w:ascii="Times New Roman" w:eastAsia="Calibri" w:hAnsi="Times New Roman" w:cs="Times New Roman"/>
          <w:kern w:val="0"/>
          <w:sz w:val="24"/>
          <w:szCs w:val="24"/>
          <w14:ligatures w14:val="none"/>
        </w:rPr>
        <w:t>įsipareigojimų pagal Sutarties sąlygų įvykdymo (vykdymo) užtikrinimo vykdymui ar apimčiai ir neatleis Sutarties įvykdymą (vykdymą) užtikrinančio juridinio asmens nuo pilnutinio įsipareigojimų vykdymo.</w:t>
      </w:r>
    </w:p>
    <w:p w14:paraId="1368FC3A" w14:textId="3551C880" w:rsidR="00A413FE" w:rsidRPr="007F1223" w:rsidRDefault="00D17367" w:rsidP="00AE2480">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14" w:name="_Ref100305891"/>
      <w:r w:rsidRPr="007F1223">
        <w:rPr>
          <w:rFonts w:ascii="Times New Roman" w:eastAsia="Calibri" w:hAnsi="Times New Roman" w:cs="Times New Roman"/>
          <w:kern w:val="0"/>
          <w:sz w:val="24"/>
          <w:szCs w:val="24"/>
          <w14:ligatures w14:val="none"/>
        </w:rPr>
        <w:t>Jei iki galutinio Paslaugų priėmimo-perdavimo akto pasirašymo dienos Paslaugų teikėjas padaro esminį Sutarties pažeidimą ir Paslaugų gavėjas vienašališkai nutraukia Sutartį, Paslaugų gavėjas reikalauja sumokėti, o Paslaugų teikėjas, gavęs Paslaugų gavėjo reikalavimą raštu, privalo sumokėti 30 (trisdešimt) procentų nuo Sutarties 3 punkte nurodytos Paslaugų kainos dydžio baudą, kuri Šalių susitarimu yra laikoma minimaliais, teisingais, sąžiningais ir nekvestionuojamais (neginčijamais) Paslaugų gavėjo nuostoliais. Paslaugų gavėjas reikalavimą sumokėti baudą pateikia Paslaugų teikėjui raštu Paslaugų teikėjo Sutartyje nurodytu el. pašto adresu. Paslaugų gavėjo reikalavimas laikomas pateiktu Paslaugų teikėjui po 3 (trijų) darbo dienų nuo jo išsiuntimo dienos. Paslaugų teikėjas privalo baudą pagal šią Sutarties nuostatą sumokėti į Sutartyje ar Paslaugų gavėjo reikalavime mokėti nurodytą Paslaugų gavėjo sąskaitą ne vėliau kaip per 14 (keturiolika) dienų nuo Paslaugų gavėjo reikalavimo mokėti pateikimo dienos.</w:t>
      </w:r>
      <w:bookmarkEnd w:id="14"/>
    </w:p>
    <w:p w14:paraId="2F7DD91F" w14:textId="70EF10AF" w:rsidR="007D752F" w:rsidRDefault="007D752F" w:rsidP="0018485B">
      <w:pPr>
        <w:suppressAutoHyphens/>
        <w:autoSpaceDN w:val="0"/>
        <w:spacing w:after="0" w:line="240" w:lineRule="auto"/>
        <w:ind w:right="-64"/>
        <w:jc w:val="both"/>
        <w:textAlignment w:val="baseline"/>
        <w:rPr>
          <w:rFonts w:ascii="Times New Roman" w:eastAsia="Calibri" w:hAnsi="Times New Roman" w:cs="Times New Roman"/>
          <w:kern w:val="0"/>
          <w:sz w:val="24"/>
          <w:szCs w:val="24"/>
          <w14:ligatures w14:val="none"/>
        </w:rPr>
      </w:pPr>
    </w:p>
    <w:p w14:paraId="796EDB3B" w14:textId="79C7E23B" w:rsidR="00D63BBD" w:rsidRPr="005D5965" w:rsidRDefault="00D63BBD" w:rsidP="00D63BB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eastAsia="lt-LT"/>
        </w:rPr>
      </w:pPr>
      <w:r>
        <w:rPr>
          <w:rFonts w:ascii="Times New Roman" w:eastAsia="Arial Unicode MS" w:hAnsi="Times New Roman" w:cs="Times New Roman"/>
          <w:b/>
          <w:bCs/>
          <w:sz w:val="24"/>
          <w:szCs w:val="24"/>
          <w:bdr w:val="nil"/>
          <w:lang w:eastAsia="lt-LT"/>
        </w:rPr>
        <w:t>VII</w:t>
      </w:r>
      <w:r w:rsidRPr="005D5965">
        <w:rPr>
          <w:rFonts w:ascii="Times New Roman" w:eastAsia="Arial Unicode MS" w:hAnsi="Times New Roman" w:cs="Times New Roman"/>
          <w:b/>
          <w:bCs/>
          <w:sz w:val="24"/>
          <w:szCs w:val="24"/>
          <w:bdr w:val="nil"/>
          <w:lang w:eastAsia="lt-LT"/>
        </w:rPr>
        <w:t>. INTELEKTINĖS NUOSAVYBĖS TEISĖS</w:t>
      </w:r>
    </w:p>
    <w:p w14:paraId="2CDD54CE" w14:textId="77777777" w:rsidR="00D63BBD" w:rsidRPr="005D5965" w:rsidRDefault="00D63BBD" w:rsidP="00D63BB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p>
    <w:p w14:paraId="420B2BBE" w14:textId="4750D41B" w:rsidR="00D63BBD" w:rsidRPr="00FB4F39" w:rsidRDefault="00D63BBD" w:rsidP="00D63BBD">
      <w:pPr>
        <w:numPr>
          <w:ilvl w:val="0"/>
          <w:numId w:val="15"/>
        </w:numPr>
        <w:tabs>
          <w:tab w:val="left" w:pos="426"/>
        </w:tabs>
        <w:suppressAutoHyphens/>
        <w:autoSpaceDN w:val="0"/>
        <w:spacing w:after="0" w:line="240" w:lineRule="auto"/>
        <w:ind w:left="0" w:firstLine="0"/>
        <w:jc w:val="both"/>
        <w:textAlignment w:val="baseline"/>
        <w:rPr>
          <w:rFonts w:ascii="Times New Roman" w:eastAsia="Arial Unicode MS" w:hAnsi="Times New Roman" w:cs="Times New Roman"/>
          <w:sz w:val="24"/>
          <w:szCs w:val="24"/>
          <w:bdr w:val="nil"/>
          <w:lang w:eastAsia="lt-LT"/>
        </w:rPr>
      </w:pPr>
      <w:r w:rsidRPr="00FB4F39">
        <w:rPr>
          <w:rFonts w:ascii="Times New Roman" w:eastAsia="Arial Unicode MS" w:hAnsi="Times New Roman" w:cs="Times New Roman"/>
          <w:sz w:val="24"/>
          <w:szCs w:val="24"/>
          <w:bdr w:val="nil"/>
          <w:lang w:eastAsia="lt-LT"/>
        </w:rPr>
        <w:t xml:space="preserve">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eastAsia="lt-LT"/>
        </w:rPr>
        <w:t>Užsakovo</w:t>
      </w:r>
      <w:r w:rsidRPr="00FB4F39">
        <w:rPr>
          <w:rFonts w:ascii="Times New Roman" w:eastAsia="Arial Unicode MS" w:hAnsi="Times New Roman" w:cs="Times New Roman"/>
          <w:sz w:val="24"/>
          <w:szCs w:val="24"/>
          <w:bdr w:val="nil"/>
          <w:lang w:eastAsia="lt-LT"/>
        </w:rPr>
        <w:t xml:space="preserve"> nuosavybė, pereinanti </w:t>
      </w:r>
      <w:r>
        <w:rPr>
          <w:rFonts w:ascii="Times New Roman" w:eastAsia="Arial Unicode MS" w:hAnsi="Times New Roman" w:cs="Times New Roman"/>
          <w:sz w:val="24"/>
          <w:szCs w:val="24"/>
          <w:bdr w:val="nil"/>
          <w:lang w:eastAsia="lt-LT"/>
        </w:rPr>
        <w:t xml:space="preserve">Užsakovui </w:t>
      </w:r>
      <w:r w:rsidRPr="00FB4F39">
        <w:rPr>
          <w:rFonts w:ascii="Times New Roman" w:eastAsia="Arial Unicode MS" w:hAnsi="Times New Roman" w:cs="Times New Roman"/>
          <w:sz w:val="24"/>
          <w:szCs w:val="24"/>
          <w:bdr w:val="nil"/>
          <w:lang w:eastAsia="lt-LT"/>
        </w:rPr>
        <w:t>nuo P</w:t>
      </w:r>
      <w:r>
        <w:rPr>
          <w:rFonts w:ascii="Times New Roman" w:eastAsia="Arial Unicode MS" w:hAnsi="Times New Roman" w:cs="Times New Roman"/>
          <w:sz w:val="24"/>
          <w:szCs w:val="24"/>
          <w:bdr w:val="nil"/>
          <w:lang w:eastAsia="lt-LT"/>
        </w:rPr>
        <w:t>aslaugų</w:t>
      </w:r>
      <w:r w:rsidRPr="00FB4F39">
        <w:rPr>
          <w:rFonts w:ascii="Times New Roman" w:eastAsia="Arial Unicode MS" w:hAnsi="Times New Roman" w:cs="Times New Roman"/>
          <w:sz w:val="24"/>
          <w:szCs w:val="24"/>
          <w:bdr w:val="nil"/>
          <w:lang w:eastAsia="lt-LT"/>
        </w:rPr>
        <w:t xml:space="preserve"> perdavimo–priėmimo momento be jokių apribojimų, kurią </w:t>
      </w:r>
      <w:r>
        <w:rPr>
          <w:rFonts w:ascii="Times New Roman" w:eastAsia="Arial Unicode MS" w:hAnsi="Times New Roman" w:cs="Times New Roman"/>
          <w:sz w:val="24"/>
          <w:szCs w:val="24"/>
          <w:bdr w:val="nil"/>
          <w:lang w:eastAsia="lt-LT"/>
        </w:rPr>
        <w:t>Užsakovas</w:t>
      </w:r>
      <w:r w:rsidRPr="00FB4F39">
        <w:rPr>
          <w:rFonts w:ascii="Times New Roman" w:eastAsia="Arial Unicode MS" w:hAnsi="Times New Roman" w:cs="Times New Roman"/>
          <w:sz w:val="24"/>
          <w:szCs w:val="24"/>
          <w:bdr w:val="nil"/>
          <w:lang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eastAsia="lt-LT"/>
        </w:rPr>
        <w:t xml:space="preserve">sutarties </w:t>
      </w:r>
      <w:r w:rsidRPr="00FB4F39">
        <w:rPr>
          <w:rFonts w:ascii="Times New Roman" w:eastAsia="Arial Unicode MS" w:hAnsi="Times New Roman" w:cs="Times New Roman"/>
          <w:sz w:val="24"/>
          <w:szCs w:val="24"/>
          <w:bdr w:val="nil"/>
          <w:lang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eastAsia="lt-LT"/>
        </w:rPr>
        <w:t>Paslaugų</w:t>
      </w:r>
      <w:r w:rsidRPr="00FB4F39">
        <w:rPr>
          <w:rFonts w:ascii="Times New Roman" w:eastAsia="Arial Unicode MS" w:hAnsi="Times New Roman" w:cs="Times New Roman"/>
          <w:sz w:val="24"/>
          <w:szCs w:val="24"/>
          <w:bdr w:val="nil"/>
          <w:lang w:eastAsia="lt-LT"/>
        </w:rPr>
        <w:t xml:space="preserve"> pobūdžio ar (ir) P</w:t>
      </w:r>
      <w:r>
        <w:rPr>
          <w:rFonts w:ascii="Times New Roman" w:eastAsia="Arial Unicode MS" w:hAnsi="Times New Roman" w:cs="Times New Roman"/>
          <w:sz w:val="24"/>
          <w:szCs w:val="24"/>
          <w:bdr w:val="nil"/>
          <w:lang w:eastAsia="lt-LT"/>
        </w:rPr>
        <w:t>aslaug</w:t>
      </w:r>
      <w:r w:rsidRPr="00FB4F39">
        <w:rPr>
          <w:rFonts w:ascii="Times New Roman" w:eastAsia="Arial Unicode MS" w:hAnsi="Times New Roman" w:cs="Times New Roman"/>
          <w:sz w:val="24"/>
          <w:szCs w:val="24"/>
          <w:bdr w:val="nil"/>
          <w:lang w:eastAsia="lt-LT"/>
        </w:rPr>
        <w:t xml:space="preserve">ų </w:t>
      </w:r>
      <w:r>
        <w:rPr>
          <w:rFonts w:ascii="Times New Roman" w:eastAsia="Arial Unicode MS" w:hAnsi="Times New Roman" w:cs="Times New Roman"/>
          <w:sz w:val="24"/>
          <w:szCs w:val="24"/>
          <w:bdr w:val="nil"/>
          <w:lang w:eastAsia="lt-LT"/>
        </w:rPr>
        <w:t>teikėjo</w:t>
      </w:r>
      <w:r w:rsidRPr="00FB4F39">
        <w:rPr>
          <w:rFonts w:ascii="Times New Roman" w:eastAsia="Arial Unicode MS" w:hAnsi="Times New Roman" w:cs="Times New Roman"/>
          <w:sz w:val="24"/>
          <w:szCs w:val="24"/>
          <w:bdr w:val="nil"/>
          <w:lang w:eastAsia="lt-LT"/>
        </w:rPr>
        <w:t xml:space="preserve"> išimtinių teisių, patentų ir kt. </w:t>
      </w:r>
    </w:p>
    <w:p w14:paraId="4199E7BF" w14:textId="14591BF0" w:rsidR="00D63BBD" w:rsidRPr="00FB4F39" w:rsidRDefault="00D63BBD" w:rsidP="00D63BBD">
      <w:pPr>
        <w:numPr>
          <w:ilvl w:val="0"/>
          <w:numId w:val="15"/>
        </w:numPr>
        <w:tabs>
          <w:tab w:val="left" w:pos="426"/>
        </w:tabs>
        <w:suppressAutoHyphens/>
        <w:autoSpaceDN w:val="0"/>
        <w:spacing w:after="0" w:line="240" w:lineRule="auto"/>
        <w:ind w:left="0" w:firstLine="0"/>
        <w:jc w:val="both"/>
        <w:textAlignment w:val="baseline"/>
        <w:rPr>
          <w:rFonts w:ascii="Times New Roman" w:eastAsia="Arial Unicode MS" w:hAnsi="Times New Roman" w:cs="Times New Roman"/>
          <w:sz w:val="24"/>
          <w:szCs w:val="24"/>
          <w:bdr w:val="nil"/>
          <w:lang w:eastAsia="lt-LT"/>
        </w:rPr>
      </w:pPr>
      <w:r w:rsidRPr="00FB4F39">
        <w:rPr>
          <w:rFonts w:ascii="Times New Roman" w:eastAsia="Arial Unicode MS" w:hAnsi="Times New Roman" w:cs="Times New Roman"/>
          <w:sz w:val="24"/>
          <w:szCs w:val="24"/>
          <w:bdr w:val="nil"/>
          <w:lang w:eastAsia="lt-LT"/>
        </w:rPr>
        <w:t xml:space="preserve">Tiekėjas įsipareigoja atlyginti nuostolius </w:t>
      </w:r>
      <w:r>
        <w:rPr>
          <w:rFonts w:ascii="Times New Roman" w:eastAsia="Arial Unicode MS" w:hAnsi="Times New Roman" w:cs="Times New Roman"/>
          <w:sz w:val="24"/>
          <w:szCs w:val="24"/>
          <w:bdr w:val="nil"/>
          <w:lang w:eastAsia="lt-LT"/>
        </w:rPr>
        <w:t>Užsakovui</w:t>
      </w:r>
      <w:r w:rsidRPr="00FB4F39">
        <w:rPr>
          <w:rFonts w:ascii="Times New Roman" w:eastAsia="Arial Unicode MS" w:hAnsi="Times New Roman" w:cs="Times New Roman"/>
          <w:sz w:val="24"/>
          <w:szCs w:val="24"/>
          <w:bdr w:val="nil"/>
          <w:lang w:eastAsia="lt-LT"/>
        </w:rPr>
        <w:t xml:space="preserve"> dėl bet kokių reikalavimų, kylančių dėl intelektinės nuosavybės teisių, įskaitant, bet neapsiribojant, dėl patento, </w:t>
      </w:r>
      <w:r>
        <w:rPr>
          <w:rFonts w:ascii="Times New Roman" w:eastAsia="Arial Unicode MS" w:hAnsi="Times New Roman" w:cs="Times New Roman"/>
          <w:sz w:val="24"/>
          <w:szCs w:val="24"/>
          <w:bdr w:val="nil"/>
          <w:lang w:eastAsia="lt-LT"/>
        </w:rPr>
        <w:t>Paslaugų (</w:t>
      </w:r>
      <w:r w:rsidRPr="00FB4F39">
        <w:rPr>
          <w:rFonts w:ascii="Times New Roman" w:eastAsia="Arial Unicode MS" w:hAnsi="Times New Roman" w:cs="Times New Roman"/>
          <w:sz w:val="24"/>
          <w:szCs w:val="24"/>
          <w:bdr w:val="nil"/>
          <w:lang w:eastAsia="lt-LT"/>
        </w:rPr>
        <w:t>prekių</w:t>
      </w:r>
      <w:r>
        <w:rPr>
          <w:rFonts w:ascii="Times New Roman" w:eastAsia="Arial Unicode MS" w:hAnsi="Times New Roman" w:cs="Times New Roman"/>
          <w:sz w:val="24"/>
          <w:szCs w:val="24"/>
          <w:bdr w:val="nil"/>
          <w:lang w:eastAsia="lt-LT"/>
        </w:rPr>
        <w:t>)</w:t>
      </w:r>
      <w:r w:rsidRPr="00FB4F39">
        <w:rPr>
          <w:rFonts w:ascii="Times New Roman" w:eastAsia="Arial Unicode MS" w:hAnsi="Times New Roman" w:cs="Times New Roman"/>
          <w:sz w:val="24"/>
          <w:szCs w:val="24"/>
          <w:bdr w:val="nil"/>
          <w:lang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eastAsia="lt-LT"/>
        </w:rPr>
        <w:t>Užsakovo</w:t>
      </w:r>
      <w:r w:rsidRPr="00FB4F39">
        <w:rPr>
          <w:rFonts w:ascii="Times New Roman" w:eastAsia="Arial Unicode MS" w:hAnsi="Times New Roman" w:cs="Times New Roman"/>
          <w:sz w:val="24"/>
          <w:szCs w:val="24"/>
          <w:bdr w:val="nil"/>
          <w:lang w:eastAsia="lt-LT"/>
        </w:rPr>
        <w:t xml:space="preserve"> kaltės. </w:t>
      </w:r>
    </w:p>
    <w:p w14:paraId="485C6E6A" w14:textId="450F75EB" w:rsidR="00D63BBD" w:rsidRDefault="00D63BBD" w:rsidP="00D63BBD">
      <w:pPr>
        <w:numPr>
          <w:ilvl w:val="0"/>
          <w:numId w:val="15"/>
        </w:numPr>
        <w:tabs>
          <w:tab w:val="left" w:pos="426"/>
        </w:tabs>
        <w:suppressAutoHyphens/>
        <w:autoSpaceDN w:val="0"/>
        <w:spacing w:after="0" w:line="240" w:lineRule="auto"/>
        <w:ind w:left="0" w:firstLine="0"/>
        <w:jc w:val="both"/>
        <w:textAlignment w:val="baseline"/>
        <w:rPr>
          <w:rFonts w:ascii="Times New Roman" w:eastAsia="Arial Unicode MS" w:hAnsi="Times New Roman" w:cs="Times New Roman"/>
          <w:sz w:val="24"/>
          <w:szCs w:val="24"/>
          <w:bdr w:val="nil"/>
          <w:lang w:eastAsia="lt-LT"/>
        </w:rPr>
      </w:pPr>
      <w:r w:rsidRPr="00FB4F39">
        <w:rPr>
          <w:rFonts w:ascii="Times New Roman" w:eastAsia="Arial Unicode MS" w:hAnsi="Times New Roman" w:cs="Times New Roman"/>
          <w:sz w:val="24"/>
          <w:szCs w:val="24"/>
          <w:bdr w:val="nil"/>
          <w:lang w:eastAsia="lt-LT"/>
        </w:rPr>
        <w:lastRenderedPageBreak/>
        <w:t xml:space="preserve">Tiekėjas neturi teisės be išankstinio rašytinio </w:t>
      </w:r>
      <w:r>
        <w:rPr>
          <w:rFonts w:ascii="Times New Roman" w:eastAsia="Arial Unicode MS" w:hAnsi="Times New Roman" w:cs="Times New Roman"/>
          <w:sz w:val="24"/>
          <w:szCs w:val="24"/>
          <w:bdr w:val="nil"/>
          <w:lang w:eastAsia="lt-LT"/>
        </w:rPr>
        <w:t>Užsakovo</w:t>
      </w:r>
      <w:r w:rsidRPr="00FB4F39">
        <w:rPr>
          <w:rFonts w:ascii="Times New Roman" w:eastAsia="Arial Unicode MS" w:hAnsi="Times New Roman" w:cs="Times New Roman"/>
          <w:sz w:val="24"/>
          <w:szCs w:val="24"/>
          <w:bdr w:val="nil"/>
          <w:lang w:eastAsia="lt-LT"/>
        </w:rPr>
        <w:t xml:space="preserve"> sutikimo naudoti </w:t>
      </w:r>
      <w:r>
        <w:rPr>
          <w:rFonts w:ascii="Times New Roman" w:eastAsia="Arial Unicode MS" w:hAnsi="Times New Roman" w:cs="Times New Roman"/>
          <w:sz w:val="24"/>
          <w:szCs w:val="24"/>
          <w:bdr w:val="nil"/>
          <w:lang w:eastAsia="lt-LT"/>
        </w:rPr>
        <w:t>Užsakovo</w:t>
      </w:r>
      <w:r w:rsidRPr="00FB4F39">
        <w:rPr>
          <w:rFonts w:ascii="Times New Roman" w:eastAsia="Arial Unicode MS" w:hAnsi="Times New Roman" w:cs="Times New Roman"/>
          <w:sz w:val="24"/>
          <w:szCs w:val="24"/>
          <w:bdr w:val="nil"/>
          <w:lang w:eastAsia="lt-LT"/>
        </w:rPr>
        <w:t xml:space="preserve"> simbolių, pavadinimo ir ženklo reklamoje, rinkodaroje, taip pat naudotis </w:t>
      </w:r>
      <w:r>
        <w:rPr>
          <w:rFonts w:ascii="Times New Roman" w:eastAsia="Arial Unicode MS" w:hAnsi="Times New Roman" w:cs="Times New Roman"/>
          <w:sz w:val="24"/>
          <w:szCs w:val="24"/>
          <w:bdr w:val="nil"/>
          <w:lang w:eastAsia="lt-LT"/>
        </w:rPr>
        <w:t>Užsakovo</w:t>
      </w:r>
      <w:r w:rsidRPr="00FB4F39">
        <w:rPr>
          <w:rFonts w:ascii="Times New Roman" w:eastAsia="Arial Unicode MS" w:hAnsi="Times New Roman" w:cs="Times New Roman"/>
          <w:sz w:val="24"/>
          <w:szCs w:val="24"/>
          <w:bdr w:val="nil"/>
          <w:lang w:eastAsia="lt-LT"/>
        </w:rPr>
        <w:t xml:space="preserve"> sukurtais intelektiniais veiklos rezultatais. Pažeidus reikalavimą, Tiekėjui taikoma 1 (vieno) procento bauda nuo Sutarties kainos be PVM.</w:t>
      </w:r>
    </w:p>
    <w:p w14:paraId="7C576515" w14:textId="77777777" w:rsidR="00D63BBD" w:rsidRDefault="00D63BBD" w:rsidP="0018485B">
      <w:pPr>
        <w:suppressAutoHyphens/>
        <w:autoSpaceDN w:val="0"/>
        <w:spacing w:after="0" w:line="240" w:lineRule="auto"/>
        <w:ind w:right="-64"/>
        <w:jc w:val="both"/>
        <w:textAlignment w:val="baseline"/>
        <w:rPr>
          <w:rFonts w:ascii="Times New Roman" w:eastAsia="Calibri" w:hAnsi="Times New Roman" w:cs="Times New Roman"/>
          <w:kern w:val="0"/>
          <w:sz w:val="24"/>
          <w:szCs w:val="24"/>
          <w14:ligatures w14:val="none"/>
        </w:rPr>
      </w:pPr>
    </w:p>
    <w:p w14:paraId="2C411275" w14:textId="4B8DD59B" w:rsidR="00854E81" w:rsidRPr="009B55E4" w:rsidRDefault="00854E81" w:rsidP="00854E81">
      <w:pPr>
        <w:keepNext/>
        <w:keepLines/>
        <w:widowControl w:val="0"/>
        <w:tabs>
          <w:tab w:val="left" w:pos="426"/>
          <w:tab w:val="left" w:pos="567"/>
          <w:tab w:val="left" w:pos="851"/>
          <w:tab w:val="left" w:pos="992"/>
          <w:tab w:val="left" w:pos="1134"/>
        </w:tabs>
        <w:spacing w:after="0" w:line="240" w:lineRule="auto"/>
        <w:ind w:firstLine="567"/>
        <w:jc w:val="center"/>
        <w:outlineLvl w:val="0"/>
        <w:rPr>
          <w:rFonts w:ascii="Times New Roman" w:eastAsia="Times New Roman" w:hAnsi="Times New Roman"/>
          <w:b/>
          <w:bCs/>
          <w:caps/>
          <w:sz w:val="24"/>
          <w:szCs w:val="24"/>
        </w:rPr>
      </w:pPr>
      <w:r>
        <w:rPr>
          <w:rFonts w:ascii="Times New Roman" w:eastAsia="Times New Roman" w:hAnsi="Times New Roman"/>
          <w:b/>
          <w:bCs/>
          <w:caps/>
          <w:sz w:val="24"/>
          <w:szCs w:val="24"/>
        </w:rPr>
        <w:t>VII</w:t>
      </w:r>
      <w:r w:rsidR="00476C7A">
        <w:rPr>
          <w:rFonts w:ascii="Times New Roman" w:eastAsia="Times New Roman" w:hAnsi="Times New Roman"/>
          <w:b/>
          <w:bCs/>
          <w:caps/>
          <w:sz w:val="24"/>
          <w:szCs w:val="24"/>
        </w:rPr>
        <w:t>I</w:t>
      </w:r>
      <w:r>
        <w:rPr>
          <w:rFonts w:ascii="Times New Roman" w:eastAsia="Times New Roman" w:hAnsi="Times New Roman"/>
          <w:b/>
          <w:bCs/>
          <w:caps/>
          <w:sz w:val="24"/>
          <w:szCs w:val="24"/>
        </w:rPr>
        <w:t xml:space="preserve">. </w:t>
      </w:r>
      <w:r w:rsidRPr="009B55E4">
        <w:rPr>
          <w:rFonts w:ascii="Times New Roman" w:eastAsia="Times New Roman" w:hAnsi="Times New Roman"/>
          <w:b/>
          <w:bCs/>
          <w:caps/>
          <w:sz w:val="24"/>
          <w:szCs w:val="24"/>
        </w:rPr>
        <w:t>Asmens duomenų apsauga</w:t>
      </w:r>
    </w:p>
    <w:p w14:paraId="576DEE71" w14:textId="77777777" w:rsidR="00854E81" w:rsidRPr="009B55E4" w:rsidRDefault="00854E81" w:rsidP="0018485B">
      <w:pPr>
        <w:keepNext/>
        <w:keepLines/>
        <w:widowControl w:val="0"/>
        <w:tabs>
          <w:tab w:val="left" w:pos="426"/>
          <w:tab w:val="left" w:pos="567"/>
          <w:tab w:val="left" w:pos="851"/>
          <w:tab w:val="left" w:pos="992"/>
          <w:tab w:val="left" w:pos="1134"/>
        </w:tabs>
        <w:spacing w:after="0" w:line="240" w:lineRule="auto"/>
        <w:jc w:val="both"/>
        <w:rPr>
          <w:rFonts w:ascii="Times New Roman" w:eastAsia="Times New Roman" w:hAnsi="Times New Roman"/>
          <w:b/>
          <w:bCs/>
          <w:caps/>
          <w:sz w:val="24"/>
          <w:szCs w:val="24"/>
        </w:rPr>
      </w:pPr>
    </w:p>
    <w:p w14:paraId="2F613A05" w14:textId="06012B57" w:rsidR="00854E81" w:rsidRPr="009B55E4" w:rsidRDefault="00854E81" w:rsidP="00854E81">
      <w:pPr>
        <w:numPr>
          <w:ilvl w:val="0"/>
          <w:numId w:val="15"/>
        </w:numPr>
        <w:tabs>
          <w:tab w:val="left" w:pos="426"/>
        </w:tabs>
        <w:suppressAutoHyphens/>
        <w:autoSpaceDN w:val="0"/>
        <w:spacing w:after="0" w:line="240" w:lineRule="auto"/>
        <w:ind w:left="0" w:firstLine="0"/>
        <w:jc w:val="both"/>
        <w:textAlignment w:val="baseline"/>
        <w:rPr>
          <w:rFonts w:ascii="Times New Roman" w:eastAsia="Times New Roman" w:hAnsi="Times New Roman"/>
          <w:sz w:val="24"/>
          <w:szCs w:val="24"/>
        </w:rPr>
      </w:pPr>
      <w:r w:rsidRPr="009B55E4">
        <w:rPr>
          <w:rFonts w:ascii="Times New Roman" w:eastAsia="Times New Roman" w:hAnsi="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9B55E4">
        <w:rPr>
          <w:rFonts w:ascii="Times New Roman" w:eastAsia="Times New Roman" w:hAnsi="Times New Roman"/>
          <w:color w:val="0563C1"/>
          <w:sz w:val="24"/>
          <w:szCs w:val="24"/>
          <w:u w:val="single"/>
          <w:lang w:eastAsia="lt-LT"/>
        </w:rPr>
        <w:t>(ES) 2016/679</w:t>
      </w:r>
      <w:r w:rsidRPr="009B55E4">
        <w:rPr>
          <w:rFonts w:ascii="Times New Roman" w:eastAsia="Times New Roman" w:hAnsi="Times New Roman"/>
          <w:sz w:val="24"/>
          <w:szCs w:val="24"/>
          <w:lang w:eastAsia="lt-LT"/>
        </w:rPr>
        <w:t xml:space="preserve"> dėl fizinių asmenų apsaugos tvarkant asmens duomenis ir dėl laisvo tokių duomenų judėjimo ir kuriuo panaikinama Direktyva </w:t>
      </w:r>
      <w:r w:rsidRPr="009B55E4">
        <w:rPr>
          <w:rFonts w:ascii="Times New Roman" w:eastAsia="Times New Roman" w:hAnsi="Times New Roman"/>
          <w:color w:val="0563C1"/>
          <w:sz w:val="24"/>
          <w:szCs w:val="24"/>
          <w:u w:val="single"/>
          <w:lang w:eastAsia="lt-LT"/>
        </w:rPr>
        <w:t>95/46/EB</w:t>
      </w:r>
      <w:r w:rsidRPr="009B55E4">
        <w:rPr>
          <w:rFonts w:ascii="Times New Roman" w:eastAsia="Times New Roman" w:hAnsi="Times New Roman"/>
          <w:sz w:val="24"/>
          <w:szCs w:val="24"/>
          <w:lang w:eastAsia="lt-LT"/>
        </w:rPr>
        <w:t xml:space="preserve"> (Bendrasis duomenų apsaugos reglamentas) ir kitų teisės aktų, reglamentuojančių asmens duomenų tvarkymą, nuostatomis.</w:t>
      </w:r>
    </w:p>
    <w:p w14:paraId="3FFBAAE8" w14:textId="15637696" w:rsidR="00854E81" w:rsidRDefault="00854E81" w:rsidP="00854E81">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9B55E4">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C9042D" w14:textId="71B20836" w:rsidR="00721536" w:rsidRPr="00F202B8" w:rsidRDefault="00721536" w:rsidP="00F202B8">
      <w:pPr>
        <w:tabs>
          <w:tab w:val="left" w:pos="426"/>
        </w:tabs>
        <w:suppressAutoHyphens/>
        <w:autoSpaceDN w:val="0"/>
        <w:spacing w:after="0" w:line="240" w:lineRule="auto"/>
        <w:jc w:val="both"/>
        <w:textAlignment w:val="baseline"/>
        <w:rPr>
          <w:rFonts w:ascii="Times New Roman" w:hAnsi="Times New Roman" w:cs="Times New Roman"/>
          <w:sz w:val="24"/>
          <w:szCs w:val="24"/>
        </w:rPr>
      </w:pPr>
    </w:p>
    <w:p w14:paraId="7C86D4A3" w14:textId="26499EF4" w:rsidR="00721536" w:rsidRPr="00F202B8" w:rsidRDefault="00F202B8" w:rsidP="00F202B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 xml:space="preserve">IX. </w:t>
      </w:r>
      <w:r w:rsidR="00721536" w:rsidRPr="00F202B8">
        <w:rPr>
          <w:rFonts w:ascii="Times New Roman" w:eastAsia="Arial" w:hAnsi="Times New Roman" w:cs="Times New Roman"/>
          <w:b/>
          <w:caps/>
          <w:sz w:val="24"/>
          <w:szCs w:val="24"/>
        </w:rPr>
        <w:t>Sutarties sUSTABDYMAS</w:t>
      </w:r>
    </w:p>
    <w:p w14:paraId="5B9863A1" w14:textId="77777777" w:rsidR="00721536" w:rsidRPr="00F202B8" w:rsidRDefault="00721536" w:rsidP="00F202B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32FF6B" w14:textId="7BB2A60F"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Nesant </w:t>
      </w:r>
      <w:r w:rsidR="00F202B8">
        <w:rPr>
          <w:rFonts w:ascii="Times New Roman" w:hAnsi="Times New Roman" w:cs="Times New Roman"/>
          <w:sz w:val="24"/>
          <w:szCs w:val="24"/>
        </w:rPr>
        <w:t>Paslaugų teikėjo</w:t>
      </w:r>
      <w:r w:rsidRPr="00F202B8">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202B8">
        <w:rPr>
          <w:rFonts w:ascii="Times New Roman" w:eastAsia="Arial" w:hAnsi="Times New Roman" w:cs="Times New Roman"/>
          <w:sz w:val="24"/>
          <w:szCs w:val="24"/>
        </w:rPr>
        <w:t>Paslaugų</w:t>
      </w:r>
      <w:r w:rsidRPr="00F202B8">
        <w:rPr>
          <w:rFonts w:ascii="Times New Roman" w:hAnsi="Times New Roman" w:cs="Times New Roman"/>
          <w:sz w:val="24"/>
          <w:szCs w:val="24"/>
        </w:rPr>
        <w:t xml:space="preserve"> (jų dalies) teikimo sustabdymą iki atitinkamų aplinkybių pasibaigimo.</w:t>
      </w:r>
    </w:p>
    <w:p w14:paraId="3F7D5CE0" w14:textId="7FB5E49A"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eastAsia="Arial" w:hAnsi="Times New Roman" w:cs="Times New Roman"/>
          <w:sz w:val="24"/>
          <w:szCs w:val="24"/>
        </w:rPr>
        <w:t>Paslaugų</w:t>
      </w:r>
      <w:r w:rsidRPr="00F202B8">
        <w:rPr>
          <w:rFonts w:ascii="Times New Roman" w:hAnsi="Times New Roman" w:cs="Times New Roman"/>
          <w:sz w:val="24"/>
          <w:szCs w:val="24"/>
        </w:rPr>
        <w:t xml:space="preserve"> (jų dalies) teikimas gali būti stabdomas esant bent vienai iš šių aplinkybių:</w:t>
      </w:r>
    </w:p>
    <w:p w14:paraId="4760CF46" w14:textId="599CFDF9" w:rsidR="00721536" w:rsidRPr="007A4DAB"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7A4DAB">
        <w:rPr>
          <w:rFonts w:ascii="Times New Roman" w:hAnsi="Times New Roman" w:cs="Times New Roman"/>
          <w:sz w:val="24"/>
          <w:szCs w:val="24"/>
        </w:rPr>
        <w:t xml:space="preserve">esant Bendrųjų sąlygų </w:t>
      </w:r>
      <w:r w:rsidR="00172F6B" w:rsidRPr="007A4DAB">
        <w:rPr>
          <w:rFonts w:ascii="Times New Roman" w:hAnsi="Times New Roman" w:cs="Times New Roman"/>
          <w:sz w:val="24"/>
          <w:szCs w:val="24"/>
        </w:rPr>
        <w:t>10</w:t>
      </w:r>
      <w:r w:rsidRPr="007A4DAB">
        <w:rPr>
          <w:rFonts w:ascii="Times New Roman" w:hAnsi="Times New Roman" w:cs="Times New Roman"/>
          <w:sz w:val="24"/>
          <w:szCs w:val="24"/>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FC86BF" w14:textId="271A279D" w:rsidR="00721536" w:rsidRPr="00F202B8" w:rsidRDefault="007A4DAB"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Paslaugų teikėjas</w:t>
      </w:r>
      <w:r w:rsidR="00721536" w:rsidRPr="00F202B8">
        <w:rPr>
          <w:rFonts w:ascii="Times New Roman" w:hAnsi="Times New Roman" w:cs="Times New Roman"/>
          <w:sz w:val="24"/>
          <w:szCs w:val="24"/>
        </w:rPr>
        <w:t xml:space="preserve"> Sutartyje nurodyta tvarka negali teikti Paslaugų (pavyzdžiui, </w:t>
      </w:r>
      <w:r>
        <w:rPr>
          <w:rFonts w:ascii="Times New Roman" w:hAnsi="Times New Roman" w:cs="Times New Roman"/>
          <w:sz w:val="24"/>
          <w:szCs w:val="24"/>
        </w:rPr>
        <w:t>Paslaugų gavėjas</w:t>
      </w:r>
      <w:r w:rsidR="00721536" w:rsidRPr="00F202B8">
        <w:rPr>
          <w:rFonts w:ascii="Times New Roman" w:hAnsi="Times New Roman" w:cs="Times New Roman"/>
          <w:sz w:val="24"/>
          <w:szCs w:val="24"/>
        </w:rPr>
        <w:t xml:space="preserve"> dėl objektyvių priežasčių negali sudaryti techninių galimybių Paslaugų teikimui), o </w:t>
      </w:r>
      <w:r>
        <w:rPr>
          <w:rFonts w:ascii="Times New Roman" w:hAnsi="Times New Roman" w:cs="Times New Roman"/>
          <w:sz w:val="24"/>
          <w:szCs w:val="24"/>
        </w:rPr>
        <w:t>paslaugų teikėjas</w:t>
      </w:r>
      <w:r w:rsidR="00721536" w:rsidRPr="00F202B8">
        <w:rPr>
          <w:rFonts w:ascii="Times New Roman" w:hAnsi="Times New Roman" w:cs="Times New Roman"/>
          <w:sz w:val="24"/>
          <w:szCs w:val="24"/>
        </w:rPr>
        <w:t xml:space="preserve"> dėl to negali vykdyti Sutarties;</w:t>
      </w:r>
    </w:p>
    <w:p w14:paraId="5DCA30D1" w14:textId="6E377EA1"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dėl nenumatytų prekių, paslaugų ir (ar) darbų, susijusių su perkamu objektu, kurių poreikis paaiškėjo tik vykdant Sutartį, įsigijimo;</w:t>
      </w:r>
    </w:p>
    <w:p w14:paraId="30BF9D31" w14:textId="7E185127"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ne dėl </w:t>
      </w:r>
      <w:r w:rsidR="007A4DAB">
        <w:rPr>
          <w:rFonts w:ascii="Times New Roman" w:hAnsi="Times New Roman" w:cs="Times New Roman"/>
          <w:sz w:val="24"/>
          <w:szCs w:val="24"/>
        </w:rPr>
        <w:t>Paslaugų gavėjo</w:t>
      </w:r>
      <w:r w:rsidRPr="00F202B8">
        <w:rPr>
          <w:rFonts w:ascii="Times New Roman" w:hAnsi="Times New Roman" w:cs="Times New Roman"/>
          <w:sz w:val="24"/>
          <w:szCs w:val="24"/>
        </w:rPr>
        <w:t xml:space="preserve"> kaltės vėluoja kitos </w:t>
      </w:r>
      <w:r w:rsidR="007A4DAB">
        <w:rPr>
          <w:rFonts w:ascii="Times New Roman" w:hAnsi="Times New Roman" w:cs="Times New Roman"/>
          <w:sz w:val="24"/>
          <w:szCs w:val="24"/>
        </w:rPr>
        <w:t>Paslaugų gavėjo</w:t>
      </w:r>
      <w:r w:rsidRPr="00F202B8">
        <w:rPr>
          <w:rFonts w:ascii="Times New Roman" w:hAnsi="Times New Roman" w:cs="Times New Roman"/>
          <w:sz w:val="24"/>
          <w:szCs w:val="24"/>
        </w:rPr>
        <w:t xml:space="preserve"> pirkimo sutarties, turinčios tiesioginės įtakos šiai Sutarčiai, vykdymas;</w:t>
      </w:r>
    </w:p>
    <w:p w14:paraId="41FE1D6B" w14:textId="5A88AFEF"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esant įrodymais pagrįstoms kliūtims ar trukdymams, sukeltiems </w:t>
      </w:r>
      <w:r w:rsidR="007A4DAB">
        <w:rPr>
          <w:rFonts w:ascii="Times New Roman" w:hAnsi="Times New Roman" w:cs="Times New Roman"/>
          <w:sz w:val="24"/>
          <w:szCs w:val="24"/>
        </w:rPr>
        <w:t>Paslaugų teikėjo</w:t>
      </w:r>
      <w:r w:rsidRPr="00F202B8">
        <w:rPr>
          <w:rFonts w:ascii="Times New Roman" w:hAnsi="Times New Roman" w:cs="Times New Roman"/>
          <w:sz w:val="24"/>
          <w:szCs w:val="24"/>
        </w:rPr>
        <w:t xml:space="preserve"> kitų trečiųjų asmenų ne dėl </w:t>
      </w:r>
      <w:r w:rsidR="007A4DAB">
        <w:rPr>
          <w:rFonts w:ascii="Times New Roman" w:hAnsi="Times New Roman" w:cs="Times New Roman"/>
          <w:sz w:val="24"/>
          <w:szCs w:val="24"/>
        </w:rPr>
        <w:t>Paslaugų teikėjo</w:t>
      </w:r>
      <w:r w:rsidRPr="00F202B8">
        <w:rPr>
          <w:rFonts w:ascii="Times New Roman" w:hAnsi="Times New Roman" w:cs="Times New Roman"/>
          <w:sz w:val="24"/>
          <w:szCs w:val="24"/>
        </w:rPr>
        <w:t xml:space="preserve"> ne laiku ar netinkamai pagal Sutarties sąlygas ir tvarką įvykdytų sutartinių įsipareigojimų;</w:t>
      </w:r>
    </w:p>
    <w:p w14:paraId="4CBB69B0" w14:textId="301B5420"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pasikeitus galiojančiam teisės aktui ar įsigaliojus naujam teisės aktui, kuris turi įtakos šios Sutarties vykdymui;</w:t>
      </w:r>
    </w:p>
    <w:p w14:paraId="4CD25A48" w14:textId="5C8FF429"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sutartinių įsipareigojimų stabdymo būtinybė atsirado dėl sustabdyto, perskirstyto, negauto ir panašiai </w:t>
      </w:r>
      <w:r w:rsidR="007A4DAB">
        <w:rPr>
          <w:rFonts w:ascii="Times New Roman" w:hAnsi="Times New Roman" w:cs="Times New Roman"/>
          <w:sz w:val="24"/>
          <w:szCs w:val="24"/>
        </w:rPr>
        <w:t>Paslaugų gavėjo</w:t>
      </w:r>
      <w:r w:rsidRPr="00F202B8">
        <w:rPr>
          <w:rFonts w:ascii="Times New Roman" w:hAnsi="Times New Roman" w:cs="Times New Roman"/>
          <w:sz w:val="24"/>
          <w:szCs w:val="24"/>
        </w:rPr>
        <w:t xml:space="preserve"> Paslaugų pirkimui skirto finansavimo arba finansavimo trūkumo;</w:t>
      </w:r>
    </w:p>
    <w:p w14:paraId="3CDE51BA" w14:textId="0156CEEE"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dėl teisminių (arbitražinių) ginčų su </w:t>
      </w:r>
      <w:r w:rsidR="007A4DAB">
        <w:rPr>
          <w:rFonts w:ascii="Times New Roman" w:hAnsi="Times New Roman" w:cs="Times New Roman"/>
          <w:sz w:val="24"/>
          <w:szCs w:val="24"/>
        </w:rPr>
        <w:t>Paslaugų gavėju</w:t>
      </w:r>
      <w:r w:rsidRPr="00F202B8">
        <w:rPr>
          <w:rFonts w:ascii="Times New Roman" w:hAnsi="Times New Roman" w:cs="Times New Roman"/>
          <w:sz w:val="24"/>
          <w:szCs w:val="24"/>
        </w:rPr>
        <w:t xml:space="preserve"> ar trečiaisiais asmenimis, kurių dalykas yra tiesiogiai susijęs su Sutarties vykdymu.</w:t>
      </w:r>
    </w:p>
    <w:p w14:paraId="37F210AE" w14:textId="30FABD76"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Jei </w:t>
      </w:r>
      <w:r w:rsidRPr="00F202B8">
        <w:rPr>
          <w:rFonts w:ascii="Times New Roman" w:eastAsia="Arial" w:hAnsi="Times New Roman" w:cs="Times New Roman"/>
          <w:sz w:val="24"/>
          <w:szCs w:val="24"/>
        </w:rPr>
        <w:t>Paslaugų</w:t>
      </w:r>
      <w:r w:rsidRPr="00F202B8">
        <w:rPr>
          <w:rFonts w:ascii="Times New Roman" w:hAnsi="Times New Roman" w:cs="Times New Roman"/>
          <w:sz w:val="24"/>
          <w:szCs w:val="24"/>
        </w:rPr>
        <w:t xml:space="preserve"> (jų dalies) teikimo sustabdymas atliekamas dėl </w:t>
      </w:r>
      <w:r w:rsidR="007A4DAB">
        <w:rPr>
          <w:rFonts w:ascii="Times New Roman" w:hAnsi="Times New Roman" w:cs="Times New Roman"/>
          <w:sz w:val="24"/>
          <w:szCs w:val="24"/>
        </w:rPr>
        <w:t>Sutarties s</w:t>
      </w:r>
      <w:r w:rsidRPr="00F202B8">
        <w:rPr>
          <w:rFonts w:ascii="Times New Roman" w:hAnsi="Times New Roman" w:cs="Times New Roman"/>
          <w:sz w:val="24"/>
          <w:szCs w:val="24"/>
        </w:rPr>
        <w:t xml:space="preserve">ąlygų </w:t>
      </w:r>
      <w:r w:rsidR="007A4DAB">
        <w:rPr>
          <w:rFonts w:ascii="Times New Roman" w:hAnsi="Times New Roman" w:cs="Times New Roman"/>
          <w:sz w:val="24"/>
          <w:szCs w:val="24"/>
        </w:rPr>
        <w:t>40</w:t>
      </w:r>
      <w:r w:rsidRPr="00F202B8">
        <w:rPr>
          <w:rFonts w:ascii="Times New Roman" w:hAnsi="Times New Roman" w:cs="Times New Roman"/>
          <w:sz w:val="24"/>
          <w:szCs w:val="24"/>
        </w:rPr>
        <w:t xml:space="preserve"> p</w:t>
      </w:r>
      <w:r w:rsidR="007A4DAB">
        <w:rPr>
          <w:rFonts w:ascii="Times New Roman" w:hAnsi="Times New Roman" w:cs="Times New Roman"/>
          <w:sz w:val="24"/>
          <w:szCs w:val="24"/>
        </w:rPr>
        <w:t>unkte</w:t>
      </w:r>
      <w:r w:rsidRPr="00F202B8">
        <w:rPr>
          <w:rFonts w:ascii="Times New Roman" w:hAnsi="Times New Roman" w:cs="Times New Roman"/>
          <w:sz w:val="24"/>
          <w:szCs w:val="24"/>
        </w:rPr>
        <w:t xml:space="preserve"> nurodytų aplinkybių ir tęsiasi ne ilgiau kaip 3 (tris) mėnesius, toks stabdymas laikomas Sutarties keitimu joje numatytomis sąlygomis ir įforminamas Sutarties </w:t>
      </w:r>
      <w:r w:rsidR="007A4DAB">
        <w:rPr>
          <w:rFonts w:ascii="Times New Roman" w:hAnsi="Times New Roman" w:cs="Times New Roman"/>
          <w:sz w:val="24"/>
          <w:szCs w:val="24"/>
        </w:rPr>
        <w:t>44</w:t>
      </w:r>
      <w:r w:rsidRPr="00F202B8">
        <w:rPr>
          <w:rFonts w:ascii="Times New Roman" w:hAnsi="Times New Roman" w:cs="Times New Roman"/>
          <w:sz w:val="24"/>
          <w:szCs w:val="24"/>
        </w:rPr>
        <w:t xml:space="preserve"> p</w:t>
      </w:r>
      <w:r w:rsidR="007A4DAB">
        <w:rPr>
          <w:rFonts w:ascii="Times New Roman" w:hAnsi="Times New Roman" w:cs="Times New Roman"/>
          <w:sz w:val="24"/>
          <w:szCs w:val="24"/>
        </w:rPr>
        <w:t>unkte</w:t>
      </w:r>
      <w:r w:rsidRPr="00F202B8">
        <w:rPr>
          <w:rFonts w:ascii="Times New Roman" w:hAnsi="Times New Roman" w:cs="Times New Roman"/>
          <w:sz w:val="24"/>
          <w:szCs w:val="24"/>
        </w:rPr>
        <w:t xml:space="preserve"> nustatyta tvarka.</w:t>
      </w:r>
    </w:p>
    <w:p w14:paraId="5C76C152" w14:textId="72D297CE"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Jei </w:t>
      </w:r>
      <w:r w:rsidRPr="00F202B8">
        <w:rPr>
          <w:rFonts w:ascii="Times New Roman" w:eastAsia="Arial" w:hAnsi="Times New Roman" w:cs="Times New Roman"/>
          <w:sz w:val="24"/>
          <w:szCs w:val="24"/>
        </w:rPr>
        <w:t>Paslaugų</w:t>
      </w:r>
      <w:r w:rsidRPr="00F202B8">
        <w:rPr>
          <w:rFonts w:ascii="Times New Roman" w:hAnsi="Times New Roman" w:cs="Times New Roman"/>
          <w:sz w:val="24"/>
          <w:szCs w:val="24"/>
        </w:rPr>
        <w:t xml:space="preserve"> (jų dalies) teikimo stabdymas vykdomas dėl kitų aplinkybių, nenurodytų </w:t>
      </w:r>
      <w:r w:rsidR="00D21A9E">
        <w:rPr>
          <w:rFonts w:ascii="Times New Roman" w:hAnsi="Times New Roman" w:cs="Times New Roman"/>
          <w:sz w:val="24"/>
          <w:szCs w:val="24"/>
        </w:rPr>
        <w:t>Sutarties</w:t>
      </w:r>
      <w:r w:rsidRPr="00F202B8">
        <w:rPr>
          <w:rFonts w:ascii="Times New Roman" w:hAnsi="Times New Roman" w:cs="Times New Roman"/>
          <w:sz w:val="24"/>
          <w:szCs w:val="24"/>
        </w:rPr>
        <w:t xml:space="preserve"> sąlygų </w:t>
      </w:r>
      <w:r w:rsidR="00D21A9E">
        <w:rPr>
          <w:rFonts w:ascii="Times New Roman" w:hAnsi="Times New Roman" w:cs="Times New Roman"/>
          <w:sz w:val="24"/>
          <w:szCs w:val="24"/>
        </w:rPr>
        <w:t>40 punkte</w:t>
      </w:r>
      <w:r w:rsidRPr="00F202B8">
        <w:rPr>
          <w:rFonts w:ascii="Times New Roman" w:hAnsi="Times New Roman" w:cs="Times New Roman"/>
          <w:sz w:val="24"/>
          <w:szCs w:val="24"/>
        </w:rPr>
        <w:t xml:space="preserve"> ar (ir) </w:t>
      </w:r>
      <w:r w:rsidR="00D21A9E">
        <w:rPr>
          <w:rFonts w:ascii="Times New Roman" w:hAnsi="Times New Roman" w:cs="Times New Roman"/>
          <w:sz w:val="24"/>
          <w:szCs w:val="24"/>
        </w:rPr>
        <w:t>Sutarties</w:t>
      </w:r>
      <w:r w:rsidRPr="00F202B8">
        <w:rPr>
          <w:rFonts w:ascii="Times New Roman" w:hAnsi="Times New Roman" w:cs="Times New Roman"/>
          <w:sz w:val="24"/>
          <w:szCs w:val="24"/>
        </w:rPr>
        <w:t xml:space="preserve"> sąlygų </w:t>
      </w:r>
      <w:r w:rsidR="00D21A9E">
        <w:rPr>
          <w:rFonts w:ascii="Times New Roman" w:hAnsi="Times New Roman" w:cs="Times New Roman"/>
          <w:sz w:val="24"/>
          <w:szCs w:val="24"/>
        </w:rPr>
        <w:t>40 punkte</w:t>
      </w:r>
      <w:r w:rsidRPr="00F202B8">
        <w:rPr>
          <w:rFonts w:ascii="Times New Roman" w:hAnsi="Times New Roman" w:cs="Times New Roman"/>
          <w:sz w:val="24"/>
          <w:szCs w:val="24"/>
        </w:rPr>
        <w:t xml:space="preserve"> nurodytos aplinkybės tęsiasi ilgiau nei 3 (tris) mėnesius ir (ar) nesilaikant šiame skyriuje nustatytos tvarkos, tai laikoma Sutarties keitimu, kuris turi būti atliekamas, vadovaujantis VPĮ nuostatomis ir įforminamas Sutarties </w:t>
      </w:r>
      <w:r w:rsidR="00D21A9E">
        <w:rPr>
          <w:rFonts w:ascii="Times New Roman" w:hAnsi="Times New Roman" w:cs="Times New Roman"/>
          <w:sz w:val="24"/>
          <w:szCs w:val="24"/>
        </w:rPr>
        <w:t>44 punkte</w:t>
      </w:r>
      <w:r w:rsidRPr="00F202B8">
        <w:rPr>
          <w:rFonts w:ascii="Times New Roman" w:hAnsi="Times New Roman" w:cs="Times New Roman"/>
          <w:sz w:val="24"/>
          <w:szCs w:val="24"/>
        </w:rPr>
        <w:t xml:space="preserve"> nustatyta tvarka.</w:t>
      </w:r>
    </w:p>
    <w:p w14:paraId="52E34606" w14:textId="6EFBA473"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Sutartinių įsipareigojimų vykdymas gali būti stabdomas tik Sutarties galiojimo laikotarpiu tokia tvarka:</w:t>
      </w:r>
    </w:p>
    <w:p w14:paraId="740228D9" w14:textId="533B7A67" w:rsidR="00721536" w:rsidRPr="00F202B8" w:rsidRDefault="00721536"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lastRenderedPageBreak/>
        <w:t xml:space="preserve">atsiradus aplinkybėms, dėl kurių </w:t>
      </w:r>
      <w:r w:rsidR="007C30A1">
        <w:rPr>
          <w:rFonts w:ascii="Times New Roman" w:hAnsi="Times New Roman" w:cs="Times New Roman"/>
          <w:sz w:val="24"/>
          <w:szCs w:val="24"/>
        </w:rPr>
        <w:t>Paslaugų tiekėjas</w:t>
      </w:r>
      <w:r w:rsidRPr="00F202B8">
        <w:rPr>
          <w:rFonts w:ascii="Times New Roman" w:hAnsi="Times New Roman" w:cs="Times New Roman"/>
          <w:sz w:val="24"/>
          <w:szCs w:val="24"/>
        </w:rPr>
        <w:t xml:space="preserve"> negali vykdyti sutartinių įsipareigojimų, </w:t>
      </w:r>
      <w:r w:rsidR="007C30A1">
        <w:rPr>
          <w:rFonts w:ascii="Times New Roman" w:hAnsi="Times New Roman" w:cs="Times New Roman"/>
          <w:sz w:val="24"/>
          <w:szCs w:val="24"/>
        </w:rPr>
        <w:t>Paslaugų tiekėjas</w:t>
      </w:r>
      <w:r w:rsidRPr="00F202B8">
        <w:rPr>
          <w:rFonts w:ascii="Times New Roman" w:hAnsi="Times New Roman" w:cs="Times New Roman"/>
          <w:sz w:val="24"/>
          <w:szCs w:val="24"/>
        </w:rPr>
        <w:t xml:space="preserve"> apie tai nedelsdamas privalo informuoti </w:t>
      </w:r>
      <w:r w:rsidR="007C30A1">
        <w:rPr>
          <w:rFonts w:ascii="Times New Roman" w:hAnsi="Times New Roman" w:cs="Times New Roman"/>
          <w:sz w:val="24"/>
          <w:szCs w:val="24"/>
        </w:rPr>
        <w:t>Paslaugų gavėją</w:t>
      </w:r>
      <w:r w:rsidRPr="00F202B8">
        <w:rPr>
          <w:rFonts w:ascii="Times New Roman" w:hAnsi="Times New Roman" w:cs="Times New Roman"/>
          <w:sz w:val="24"/>
          <w:szCs w:val="24"/>
        </w:rPr>
        <w:t xml:space="preserve">. </w:t>
      </w:r>
      <w:r w:rsidR="007C30A1">
        <w:rPr>
          <w:rFonts w:ascii="Times New Roman" w:hAnsi="Times New Roman" w:cs="Times New Roman"/>
          <w:sz w:val="24"/>
          <w:szCs w:val="24"/>
        </w:rPr>
        <w:t>Paslaugų teikėjo</w:t>
      </w:r>
      <w:r w:rsidRPr="00F202B8">
        <w:rPr>
          <w:rFonts w:ascii="Times New Roman" w:hAnsi="Times New Roman" w:cs="Times New Roman"/>
          <w:sz w:val="24"/>
          <w:szCs w:val="24"/>
        </w:rPr>
        <w:t xml:space="preserve"> rašytiniame prašyme turi būti nurodyta stabdymo aplinkybė (</w:t>
      </w:r>
      <w:r w:rsidR="007C30A1">
        <w:rPr>
          <w:rFonts w:ascii="Times New Roman" w:hAnsi="Times New Roman" w:cs="Times New Roman"/>
          <w:sz w:val="24"/>
          <w:szCs w:val="24"/>
        </w:rPr>
        <w:t>Sutarties</w:t>
      </w:r>
      <w:r w:rsidRPr="00F202B8">
        <w:rPr>
          <w:rFonts w:ascii="Times New Roman" w:hAnsi="Times New Roman" w:cs="Times New Roman"/>
          <w:sz w:val="24"/>
          <w:szCs w:val="24"/>
        </w:rPr>
        <w:t xml:space="preserve"> sąlygų </w:t>
      </w:r>
      <w:r w:rsidR="007C30A1">
        <w:rPr>
          <w:rFonts w:ascii="Times New Roman" w:hAnsi="Times New Roman" w:cs="Times New Roman"/>
          <w:sz w:val="24"/>
          <w:szCs w:val="24"/>
        </w:rPr>
        <w:t>40 punktas</w:t>
      </w:r>
      <w:r w:rsidRPr="00F202B8">
        <w:rPr>
          <w:rFonts w:ascii="Times New Roman" w:hAnsi="Times New Roman" w:cs="Times New Roman"/>
          <w:sz w:val="24"/>
          <w:szCs w:val="24"/>
        </w:rPr>
        <w:t xml:space="preserve">) ir aplinkybės atsiradimą bei galimą terminą pagrindžiantys argumentai, objektyvūs faktai ir įrodymai. </w:t>
      </w:r>
      <w:r w:rsidR="007C30A1">
        <w:rPr>
          <w:rFonts w:ascii="Times New Roman" w:hAnsi="Times New Roman" w:cs="Times New Roman"/>
          <w:sz w:val="24"/>
          <w:szCs w:val="24"/>
        </w:rPr>
        <w:t>Paslaugų gavėjas</w:t>
      </w:r>
      <w:r w:rsidRPr="00F202B8">
        <w:rPr>
          <w:rFonts w:ascii="Times New Roman" w:hAnsi="Times New Roman" w:cs="Times New Roman"/>
          <w:sz w:val="24"/>
          <w:szCs w:val="24"/>
        </w:rPr>
        <w:t xml:space="preserve">, įvertinęs prašymą, ne vėliau kaip per 3 (tris) darbo dienas raštu informuoja </w:t>
      </w:r>
      <w:r w:rsidR="007C30A1">
        <w:rPr>
          <w:rFonts w:ascii="Times New Roman" w:hAnsi="Times New Roman" w:cs="Times New Roman"/>
          <w:sz w:val="24"/>
          <w:szCs w:val="24"/>
        </w:rPr>
        <w:t>Paslaugų teikėją</w:t>
      </w:r>
      <w:r w:rsidRPr="00F202B8">
        <w:rPr>
          <w:rFonts w:ascii="Times New Roman" w:hAnsi="Times New Roman" w:cs="Times New Roman"/>
          <w:sz w:val="24"/>
          <w:szCs w:val="24"/>
        </w:rPr>
        <w:t xml:space="preserve"> apie priimtą sprendimą dėl sutartinių įsipareigojimų vykdymo stabdymo. </w:t>
      </w:r>
      <w:r w:rsidR="007C30A1">
        <w:rPr>
          <w:rFonts w:ascii="Times New Roman" w:hAnsi="Times New Roman" w:cs="Times New Roman"/>
          <w:sz w:val="24"/>
          <w:szCs w:val="24"/>
        </w:rPr>
        <w:t>Paslaugų teikėjui</w:t>
      </w:r>
      <w:r w:rsidRPr="00F202B8">
        <w:rPr>
          <w:rFonts w:ascii="Times New Roman" w:hAnsi="Times New Roman" w:cs="Times New Roman"/>
          <w:sz w:val="24"/>
          <w:szCs w:val="24"/>
        </w:rPr>
        <w:t xml:space="preserve"> nepateikus konkrečių argumentų, faktų, pagrįstų įrodymais, </w:t>
      </w:r>
      <w:r w:rsidR="007C30A1">
        <w:rPr>
          <w:rFonts w:ascii="Times New Roman" w:hAnsi="Times New Roman" w:cs="Times New Roman"/>
          <w:sz w:val="24"/>
          <w:szCs w:val="24"/>
        </w:rPr>
        <w:t>Paslaugų gavėjas</w:t>
      </w:r>
      <w:r w:rsidRPr="00F202B8">
        <w:rPr>
          <w:rFonts w:ascii="Times New Roman" w:hAnsi="Times New Roman" w:cs="Times New Roman"/>
          <w:sz w:val="24"/>
          <w:szCs w:val="24"/>
        </w:rPr>
        <w:t xml:space="preserve"> turi teisę raštu atsisakyti patvirtinti sustabdymą;</w:t>
      </w:r>
    </w:p>
    <w:p w14:paraId="11E5F06A" w14:textId="60C89CE5" w:rsidR="00721536" w:rsidRPr="00F202B8" w:rsidRDefault="009B4790"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Paslaugų gavėjui</w:t>
      </w:r>
      <w:r w:rsidR="00721536" w:rsidRPr="00F202B8">
        <w:rPr>
          <w:rFonts w:ascii="Times New Roman" w:hAnsi="Times New Roman" w:cs="Times New Roman"/>
          <w:sz w:val="24"/>
          <w:szCs w:val="24"/>
        </w:rPr>
        <w:t xml:space="preserve"> raštu informavus </w:t>
      </w:r>
      <w:r>
        <w:rPr>
          <w:rFonts w:ascii="Times New Roman" w:hAnsi="Times New Roman" w:cs="Times New Roman"/>
          <w:sz w:val="24"/>
          <w:szCs w:val="24"/>
        </w:rPr>
        <w:t>Paslaugų teikėją</w:t>
      </w:r>
      <w:r w:rsidR="00721536" w:rsidRPr="00F202B8">
        <w:rPr>
          <w:rFonts w:ascii="Times New Roman" w:hAnsi="Times New Roman" w:cs="Times New Roman"/>
          <w:sz w:val="24"/>
          <w:szCs w:val="24"/>
        </w:rPr>
        <w:t xml:space="preserve"> ir pateikus jam argumentuotą paaiškinimą, dėl kokių aplinkybių ir kuriam terminui yra būtina sustabdyti sutartinių įsipareigojimų vykdymo terminą, </w:t>
      </w:r>
      <w:r>
        <w:rPr>
          <w:rFonts w:ascii="Times New Roman" w:hAnsi="Times New Roman" w:cs="Times New Roman"/>
          <w:sz w:val="24"/>
          <w:szCs w:val="24"/>
        </w:rPr>
        <w:t>Paslaugų teikėjas</w:t>
      </w:r>
      <w:r w:rsidR="00721536" w:rsidRPr="00F202B8">
        <w:rPr>
          <w:rFonts w:ascii="Times New Roman" w:hAnsi="Times New Roman" w:cs="Times New Roman"/>
          <w:sz w:val="24"/>
          <w:szCs w:val="24"/>
        </w:rPr>
        <w:t xml:space="preserve"> ne vėliau kaip per 3 (tris) darbo dienas raštu informuoja </w:t>
      </w:r>
      <w:r>
        <w:rPr>
          <w:rFonts w:ascii="Times New Roman" w:hAnsi="Times New Roman" w:cs="Times New Roman"/>
          <w:sz w:val="24"/>
          <w:szCs w:val="24"/>
        </w:rPr>
        <w:t>Paslaugų gavėją</w:t>
      </w:r>
      <w:r w:rsidR="00721536" w:rsidRPr="00F202B8">
        <w:rPr>
          <w:rFonts w:ascii="Times New Roman" w:hAnsi="Times New Roman" w:cs="Times New Roman"/>
          <w:sz w:val="24"/>
          <w:szCs w:val="24"/>
        </w:rPr>
        <w:t xml:space="preserve"> ir patvirtina, kad sutinka su sustabdymu. </w:t>
      </w:r>
      <w:r>
        <w:rPr>
          <w:rFonts w:ascii="Times New Roman" w:hAnsi="Times New Roman" w:cs="Times New Roman"/>
          <w:sz w:val="24"/>
          <w:szCs w:val="24"/>
        </w:rPr>
        <w:t>Paslaugų teikėjas</w:t>
      </w:r>
      <w:r w:rsidR="00721536" w:rsidRPr="00F202B8">
        <w:rPr>
          <w:rFonts w:ascii="Times New Roman" w:hAnsi="Times New Roman" w:cs="Times New Roman"/>
          <w:sz w:val="24"/>
          <w:szCs w:val="24"/>
        </w:rPr>
        <w:t xml:space="preserve"> turi teisę prieštarauti sutartinių įsipareigojimų vykdymo sustabdymui tik tuo atveju, jei </w:t>
      </w:r>
      <w:r>
        <w:rPr>
          <w:rFonts w:ascii="Times New Roman" w:hAnsi="Times New Roman" w:cs="Times New Roman"/>
          <w:sz w:val="24"/>
          <w:szCs w:val="24"/>
        </w:rPr>
        <w:t>Paslaugų teikėjas</w:t>
      </w:r>
      <w:r w:rsidR="00721536" w:rsidRPr="00F202B8">
        <w:rPr>
          <w:rFonts w:ascii="Times New Roman" w:hAnsi="Times New Roman" w:cs="Times New Roman"/>
          <w:sz w:val="24"/>
          <w:szCs w:val="24"/>
        </w:rPr>
        <w:t xml:space="preserve"> savo sąskaita ir jėgomis gali pašalinti atsiradusias aplinkybes, dėl kurių kilo būtinybė stabdyti sutartinių įsipareigojimų vykdymą;</w:t>
      </w:r>
    </w:p>
    <w:p w14:paraId="3D44D56B" w14:textId="617E3161" w:rsidR="00721536" w:rsidRPr="00F202B8" w:rsidRDefault="009B4790" w:rsidP="00F202B8">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Paslaugų teikėjas</w:t>
      </w:r>
      <w:r w:rsidR="00721536" w:rsidRPr="00F202B8">
        <w:rPr>
          <w:rFonts w:ascii="Times New Roman" w:hAnsi="Times New Roman" w:cs="Times New Roman"/>
          <w:sz w:val="24"/>
          <w:szCs w:val="24"/>
        </w:rPr>
        <w:t xml:space="preserve">, gavęs </w:t>
      </w:r>
      <w:r>
        <w:rPr>
          <w:rFonts w:ascii="Times New Roman" w:hAnsi="Times New Roman" w:cs="Times New Roman"/>
          <w:sz w:val="24"/>
          <w:szCs w:val="24"/>
        </w:rPr>
        <w:t>Paslaugų gavėjo</w:t>
      </w:r>
      <w:r w:rsidR="00721536" w:rsidRPr="00F202B8">
        <w:rPr>
          <w:rFonts w:ascii="Times New Roman" w:hAnsi="Times New Roman" w:cs="Times New Roman"/>
          <w:sz w:val="24"/>
          <w:szCs w:val="24"/>
        </w:rPr>
        <w:t xml:space="preserve"> raštišką pranešimą apie stabdymą, privalo nedelsiant, bet ne vėliau kaip per 3 (tris) darbo dienas po patvirtinimo išsiuntimo </w:t>
      </w:r>
      <w:r>
        <w:rPr>
          <w:rFonts w:ascii="Times New Roman" w:hAnsi="Times New Roman" w:cs="Times New Roman"/>
          <w:sz w:val="24"/>
          <w:szCs w:val="24"/>
        </w:rPr>
        <w:t>Paslaugų gavėjui</w:t>
      </w:r>
      <w:r w:rsidR="00721536" w:rsidRPr="00F202B8">
        <w:rPr>
          <w:rFonts w:ascii="Times New Roman" w:hAnsi="Times New Roman" w:cs="Times New Roman"/>
          <w:sz w:val="24"/>
          <w:szCs w:val="24"/>
        </w:rPr>
        <w:t xml:space="preserve"> dienos, sustabdyti sutartinių įsipareigojimų ar jų dalies vykdymą. Jei sutartinių įsipareigojimų ar jų dalies vykdymas sustabdytas, Šalys negali vykdyti jokių jiems pagal Sutartį ar Sutarties dalį priskirtų įsipareigojimų.</w:t>
      </w:r>
    </w:p>
    <w:p w14:paraId="14BC4B95" w14:textId="70FD6089"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AC4136" w14:textId="0F6E2D67"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Sutartinių įsipareigojimų vykdymas sustabdomas ne ilgesniam kaip konkrečios, pagrįstos aplinkybės egzistavimo laikotarpiui.</w:t>
      </w:r>
    </w:p>
    <w:p w14:paraId="694E834A" w14:textId="76938341"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 xml:space="preserve">Šalys susitaria, kad sutartinių įsipareigojimų vykdymo sustabdymo terminas į Sutarties vykdymo terminą nėra įskaičiuojamas, jo metu sutartiniai įsipareigojimai nevykdomi ir už šį periodą </w:t>
      </w:r>
      <w:r w:rsidR="00913A45">
        <w:rPr>
          <w:rFonts w:ascii="Times New Roman" w:hAnsi="Times New Roman" w:cs="Times New Roman"/>
          <w:sz w:val="24"/>
          <w:szCs w:val="24"/>
        </w:rPr>
        <w:t>Paslaugų gavėjas Paslaugų teikėjui</w:t>
      </w:r>
      <w:r w:rsidRPr="00F202B8">
        <w:rPr>
          <w:rFonts w:ascii="Times New Roman" w:hAnsi="Times New Roman" w:cs="Times New Roman"/>
          <w:sz w:val="24"/>
          <w:szCs w:val="24"/>
        </w:rPr>
        <w:t xml:space="preserve"> nemoka jokių mokėjimų, baudų ar prastovų.</w:t>
      </w:r>
    </w:p>
    <w:p w14:paraId="040FA373" w14:textId="395F2975"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FE2607" w14:textId="1A284D41"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Atnaujinus Sutarties vykdymą, neįvykdytų prievolių (jų dalies) įvykdymo terminai ir Sutarties galiojimas nukeliami tokiam terminui, kiek buvo likę laiko jų įvykdymui (Sutarties galiojimui) jų sustabdymo metu.</w:t>
      </w:r>
    </w:p>
    <w:p w14:paraId="3F05BDAC" w14:textId="02C59F6A" w:rsidR="00721536" w:rsidRPr="00F202B8" w:rsidRDefault="00721536" w:rsidP="00F202B8">
      <w:pPr>
        <w:numPr>
          <w:ilvl w:val="0"/>
          <w:numId w:val="15"/>
        </w:numPr>
        <w:tabs>
          <w:tab w:val="left" w:pos="426"/>
        </w:tabs>
        <w:suppressAutoHyphens/>
        <w:autoSpaceDN w:val="0"/>
        <w:spacing w:after="0" w:line="240" w:lineRule="auto"/>
        <w:ind w:left="0" w:firstLine="0"/>
        <w:jc w:val="both"/>
        <w:textAlignment w:val="baseline"/>
        <w:rPr>
          <w:rFonts w:ascii="Times New Roman" w:hAnsi="Times New Roman" w:cs="Times New Roman"/>
          <w:sz w:val="24"/>
          <w:szCs w:val="24"/>
        </w:rPr>
      </w:pPr>
      <w:r w:rsidRPr="00F202B8">
        <w:rPr>
          <w:rFonts w:ascii="Times New Roman" w:hAnsi="Times New Roman" w:cs="Times New Roman"/>
          <w:sz w:val="24"/>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2A851A" w14:textId="77777777" w:rsidR="00854E81" w:rsidRPr="007F1223" w:rsidRDefault="00854E81" w:rsidP="0018485B">
      <w:pPr>
        <w:suppressAutoHyphens/>
        <w:autoSpaceDN w:val="0"/>
        <w:spacing w:after="0" w:line="240" w:lineRule="auto"/>
        <w:ind w:right="-64"/>
        <w:jc w:val="both"/>
        <w:textAlignment w:val="baseline"/>
        <w:rPr>
          <w:rFonts w:ascii="Times New Roman" w:eastAsia="Calibri" w:hAnsi="Times New Roman" w:cs="Times New Roman"/>
          <w:kern w:val="0"/>
          <w:sz w:val="24"/>
          <w:szCs w:val="24"/>
          <w14:ligatures w14:val="none"/>
        </w:rPr>
      </w:pPr>
    </w:p>
    <w:p w14:paraId="6DFB0053" w14:textId="0C895933" w:rsidR="00877980" w:rsidRPr="007F1223" w:rsidRDefault="00476C7A" w:rsidP="00877980">
      <w:pPr>
        <w:tabs>
          <w:tab w:val="left" w:pos="-142"/>
          <w:tab w:val="left" w:pos="1134"/>
        </w:tabs>
        <w:suppressAutoHyphens/>
        <w:autoSpaceDN w:val="0"/>
        <w:spacing w:after="0" w:line="240" w:lineRule="auto"/>
        <w:ind w:left="283" w:firstLine="720"/>
        <w:jc w:val="center"/>
        <w:textAlignment w:val="baseline"/>
        <w:rPr>
          <w:rFonts w:ascii="Times New Roman" w:eastAsia="Calibri" w:hAnsi="Times New Roman" w:cs="Times New Roman"/>
          <w:b/>
          <w:kern w:val="0"/>
          <w:sz w:val="24"/>
          <w:szCs w:val="24"/>
          <w:lang w:eastAsia="x-none"/>
          <w14:ligatures w14:val="none"/>
        </w:rPr>
      </w:pPr>
      <w:r>
        <w:rPr>
          <w:rFonts w:ascii="Times New Roman" w:eastAsia="Calibri" w:hAnsi="Times New Roman" w:cs="Times New Roman"/>
          <w:b/>
          <w:kern w:val="0"/>
          <w:sz w:val="24"/>
          <w:szCs w:val="24"/>
          <w:lang w:eastAsia="x-none"/>
          <w14:ligatures w14:val="none"/>
        </w:rPr>
        <w:t>X</w:t>
      </w:r>
      <w:r w:rsidR="00877980" w:rsidRPr="007F1223">
        <w:rPr>
          <w:rFonts w:ascii="Times New Roman" w:eastAsia="Calibri" w:hAnsi="Times New Roman" w:cs="Times New Roman"/>
          <w:b/>
          <w:kern w:val="0"/>
          <w:sz w:val="24"/>
          <w:szCs w:val="24"/>
          <w:lang w:eastAsia="x-none"/>
          <w14:ligatures w14:val="none"/>
        </w:rPr>
        <w:t>. NENUGALIMOS JĖGOS APLINKYBĖS</w:t>
      </w:r>
    </w:p>
    <w:p w14:paraId="51485E4C" w14:textId="77777777" w:rsidR="00877980" w:rsidRPr="007F1223" w:rsidRDefault="00877980" w:rsidP="00877980">
      <w:pPr>
        <w:tabs>
          <w:tab w:val="left" w:pos="-142"/>
          <w:tab w:val="left" w:pos="1134"/>
        </w:tabs>
        <w:suppressAutoHyphens/>
        <w:autoSpaceDN w:val="0"/>
        <w:spacing w:after="0" w:line="240" w:lineRule="auto"/>
        <w:ind w:left="283" w:firstLine="720"/>
        <w:jc w:val="center"/>
        <w:textAlignment w:val="baseline"/>
        <w:rPr>
          <w:rFonts w:ascii="Times New Roman" w:eastAsia="Calibri" w:hAnsi="Times New Roman" w:cs="Times New Roman"/>
          <w:b/>
          <w:kern w:val="0"/>
          <w:sz w:val="24"/>
          <w:szCs w:val="24"/>
          <w:lang w:eastAsia="x-none"/>
          <w14:ligatures w14:val="none"/>
        </w:rPr>
      </w:pPr>
    </w:p>
    <w:p w14:paraId="6056640C" w14:textId="77777777" w:rsidR="00877980" w:rsidRPr="007F1223" w:rsidRDefault="00877980" w:rsidP="007D752F">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Nė viena iš Šalių neatsako už visišką ar dalinį įsipareigojimų neįvykdymą, jeigu ji įrodo, kad įsipareigojimų neįvykdė dėl nenugalimos jėgos (</w:t>
      </w:r>
      <w:r w:rsidRPr="007F1223">
        <w:rPr>
          <w:rFonts w:ascii="Times New Roman" w:eastAsia="Calibri" w:hAnsi="Times New Roman" w:cs="Times New Roman"/>
          <w:i/>
          <w:kern w:val="0"/>
          <w:sz w:val="24"/>
          <w:szCs w:val="24"/>
          <w14:ligatures w14:val="none"/>
        </w:rPr>
        <w:t>force majeure</w:t>
      </w:r>
      <w:r w:rsidRPr="007F1223">
        <w:rPr>
          <w:rFonts w:ascii="Times New Roman" w:eastAsia="Calibri" w:hAnsi="Times New Roman" w:cs="Times New Roman"/>
          <w:kern w:val="0"/>
          <w:sz w:val="24"/>
          <w:szCs w:val="24"/>
          <w14:ligatures w14:val="none"/>
        </w:rPr>
        <w:t>) aplinkybių, kurių ji negalėjo kontroliuoti bei protingai numatyti Sutarties sudarymo metu, ir negalėjo užkirsti kelio šioms aplinkybėms ar pasekmėms atsirasti.</w:t>
      </w:r>
    </w:p>
    <w:p w14:paraId="6D49036A" w14:textId="77777777" w:rsidR="00877980" w:rsidRPr="007F1223" w:rsidRDefault="00877980" w:rsidP="007D752F">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Šalis, negalinti vykdyti savo įsipareigojimų, dėl nenugalimos jėgos (</w:t>
      </w:r>
      <w:r w:rsidRPr="007F1223">
        <w:rPr>
          <w:rFonts w:ascii="Times New Roman" w:eastAsia="Calibri" w:hAnsi="Times New Roman" w:cs="Times New Roman"/>
          <w:i/>
          <w:kern w:val="0"/>
          <w:sz w:val="24"/>
          <w:szCs w:val="24"/>
          <w14:ligatures w14:val="none"/>
        </w:rPr>
        <w:t>force majeure</w:t>
      </w:r>
      <w:r w:rsidRPr="007F1223">
        <w:rPr>
          <w:rFonts w:ascii="Times New Roman" w:eastAsia="Calibri" w:hAnsi="Times New Roman" w:cs="Times New Roman"/>
          <w:kern w:val="0"/>
          <w:sz w:val="24"/>
          <w:szCs w:val="24"/>
          <w14:ligatures w14:val="none"/>
        </w:rPr>
        <w:t xml:space="preserve">) aplinkybių, privalo nedelsdama apie tai raštu pranešti kitai Šaliai, nurodydama aplinkybes, kurios trukdo jai vykdyti sutartinius įsipareigojimus, ir sutartinius įsipareigojimus, kurių ji negalės vykdyti. Tokiu atveju prievolių vykdymas sustabdomas, kol išnyks minėtos aplinkybės. Jei šio pranešimo kita Šalis </w:t>
      </w:r>
      <w:r w:rsidRPr="007F1223">
        <w:rPr>
          <w:rFonts w:ascii="Times New Roman" w:eastAsia="Calibri" w:hAnsi="Times New Roman" w:cs="Times New Roman"/>
          <w:kern w:val="0"/>
          <w:sz w:val="24"/>
          <w:szCs w:val="24"/>
          <w14:ligatures w14:val="none"/>
        </w:rPr>
        <w:lastRenderedPageBreak/>
        <w:t>negauna per 5 (penkias) kalendorines dienas po to, kai Sutarties neįvykdžiusi Šalis sužinojo ar turėjo sužinoti apie nenugalimą jėgą lemiančias aplinkybes, tai pastaroji Šalis privalo atlyginti kitai Šaliai dėl negauto pranešimo susidariusius nuostolius.</w:t>
      </w:r>
    </w:p>
    <w:p w14:paraId="2514D84B" w14:textId="77777777" w:rsidR="00877980" w:rsidRPr="007F1223" w:rsidRDefault="00877980" w:rsidP="007D752F">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Nenugalimos jėgos </w:t>
      </w:r>
      <w:r w:rsidRPr="007F1223">
        <w:rPr>
          <w:rFonts w:ascii="Times New Roman" w:eastAsia="Calibri" w:hAnsi="Times New Roman" w:cs="Times New Roman"/>
          <w:i/>
          <w:kern w:val="0"/>
          <w:sz w:val="24"/>
          <w:szCs w:val="24"/>
          <w14:ligatures w14:val="none"/>
        </w:rPr>
        <w:t>(force majeure)</w:t>
      </w:r>
      <w:r w:rsidRPr="007F1223">
        <w:rPr>
          <w:rFonts w:ascii="Times New Roman" w:eastAsia="Calibri" w:hAnsi="Times New Roman" w:cs="Times New Roman"/>
          <w:kern w:val="0"/>
          <w:sz w:val="24"/>
          <w:szCs w:val="24"/>
          <w14:ligatures w14:val="none"/>
        </w:rPr>
        <w:t xml:space="preserve"> aplinkybės nustatomos, vadovaujantis Lietuvos Respublikos civiliniu kodeksu, toliau – Civilinis kodeksas, ir Atleidimo nuo atsakomybės esant nenugalimos jėgos </w:t>
      </w:r>
      <w:r w:rsidRPr="007F1223">
        <w:rPr>
          <w:rFonts w:ascii="Times New Roman" w:eastAsia="Calibri" w:hAnsi="Times New Roman" w:cs="Times New Roman"/>
          <w:i/>
          <w:kern w:val="0"/>
          <w:sz w:val="24"/>
          <w:szCs w:val="24"/>
          <w14:ligatures w14:val="none"/>
        </w:rPr>
        <w:t>(force majeure)</w:t>
      </w:r>
      <w:r w:rsidRPr="007F1223">
        <w:rPr>
          <w:rFonts w:ascii="Times New Roman" w:eastAsia="Calibri" w:hAnsi="Times New Roman" w:cs="Times New Roman"/>
          <w:kern w:val="0"/>
          <w:sz w:val="24"/>
          <w:szCs w:val="24"/>
          <w14:ligatures w14:val="none"/>
        </w:rPr>
        <w:t xml:space="preserve"> aplinkybėms taisyklėmis, patvirtintomis Lietuvos Respublikos Vyriausybės 1996 m. liepos 15 d. nutarimu Nr. 840 „Dėl Atleidimo nuo atsakomybės esant nenugalimos jėgos </w:t>
      </w:r>
      <w:r w:rsidRPr="007F1223">
        <w:rPr>
          <w:rFonts w:ascii="Times New Roman" w:eastAsia="Calibri" w:hAnsi="Times New Roman" w:cs="Times New Roman"/>
          <w:i/>
          <w:kern w:val="0"/>
          <w:sz w:val="24"/>
          <w:szCs w:val="24"/>
          <w14:ligatures w14:val="none"/>
        </w:rPr>
        <w:t>(force majeure)</w:t>
      </w:r>
      <w:r w:rsidRPr="007F1223">
        <w:rPr>
          <w:rFonts w:ascii="Times New Roman" w:eastAsia="Calibri" w:hAnsi="Times New Roman" w:cs="Times New Roman"/>
          <w:kern w:val="0"/>
          <w:sz w:val="24"/>
          <w:szCs w:val="24"/>
          <w14:ligatures w14:val="none"/>
        </w:rPr>
        <w:t xml:space="preserve"> aplinkybėms taisyklių patvirtinimo“.</w:t>
      </w:r>
    </w:p>
    <w:p w14:paraId="2BBA868B" w14:textId="77777777" w:rsidR="00877980" w:rsidRPr="007F1223" w:rsidRDefault="00877980" w:rsidP="007D752F">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Nenugalima jėga </w:t>
      </w:r>
      <w:r w:rsidRPr="007F1223">
        <w:rPr>
          <w:rFonts w:ascii="Times New Roman" w:eastAsia="Calibri" w:hAnsi="Times New Roman" w:cs="Times New Roman"/>
          <w:i/>
          <w:kern w:val="0"/>
          <w:sz w:val="24"/>
          <w:szCs w:val="24"/>
          <w14:ligatures w14:val="none"/>
        </w:rPr>
        <w:t xml:space="preserve">(force majeure) </w:t>
      </w:r>
      <w:r w:rsidRPr="007F1223">
        <w:rPr>
          <w:rFonts w:ascii="Times New Roman" w:eastAsia="Calibri" w:hAnsi="Times New Roman" w:cs="Times New Roman"/>
          <w:kern w:val="0"/>
          <w:sz w:val="24"/>
          <w:szCs w:val="24"/>
          <w14:ligatures w14:val="none"/>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F1223">
        <w:rPr>
          <w:rFonts w:ascii="Times New Roman" w:eastAsia="Calibri" w:hAnsi="Times New Roman" w:cs="Times New Roman"/>
          <w:i/>
          <w:kern w:val="0"/>
          <w:sz w:val="24"/>
          <w:szCs w:val="24"/>
          <w14:ligatures w14:val="none"/>
        </w:rPr>
        <w:t xml:space="preserve">(force majeure) </w:t>
      </w:r>
      <w:r w:rsidRPr="007F1223">
        <w:rPr>
          <w:rFonts w:ascii="Times New Roman" w:eastAsia="Calibri" w:hAnsi="Times New Roman" w:cs="Times New Roman"/>
          <w:kern w:val="0"/>
          <w:sz w:val="24"/>
          <w:szCs w:val="24"/>
          <w14:ligatures w14:val="none"/>
        </w:rPr>
        <w:t>taip pat nelaikoma tai, kad rinkoje nėra reikalingų prievolei vykdyti prekių, paslaugų, Šalis neturi reikiamų finansinių išteklių arba Šalies kontrahentai pažeidžia savo prievoles.</w:t>
      </w:r>
    </w:p>
    <w:p w14:paraId="2DC85F69" w14:textId="77777777" w:rsidR="00877980" w:rsidRPr="007F1223" w:rsidRDefault="00877980" w:rsidP="007D752F">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vienašališkai nutraukti Sutartį, pranešdama kitai Šaliai apie tai raštu.</w:t>
      </w:r>
    </w:p>
    <w:p w14:paraId="7B00FB9C" w14:textId="77777777" w:rsidR="00877980" w:rsidRPr="007F1223" w:rsidRDefault="00877980" w:rsidP="00877980">
      <w:pPr>
        <w:suppressAutoHyphens/>
        <w:autoSpaceDN w:val="0"/>
        <w:spacing w:after="0" w:line="240" w:lineRule="auto"/>
        <w:ind w:firstLine="540"/>
        <w:jc w:val="center"/>
        <w:textAlignment w:val="baseline"/>
        <w:rPr>
          <w:rFonts w:ascii="Times New Roman" w:eastAsia="Calibri" w:hAnsi="Times New Roman" w:cs="Times New Roman"/>
          <w:b/>
          <w:bCs/>
          <w:kern w:val="0"/>
          <w:sz w:val="24"/>
          <w:szCs w:val="24"/>
          <w14:ligatures w14:val="none"/>
        </w:rPr>
      </w:pPr>
    </w:p>
    <w:p w14:paraId="6FC17FE9" w14:textId="0C2FAF08" w:rsidR="00877980" w:rsidRPr="007F1223" w:rsidRDefault="00854E81" w:rsidP="00877980">
      <w:pPr>
        <w:suppressAutoHyphens/>
        <w:autoSpaceDN w:val="0"/>
        <w:spacing w:after="0" w:line="240" w:lineRule="auto"/>
        <w:ind w:firstLine="540"/>
        <w:jc w:val="center"/>
        <w:textAlignment w:val="baseline"/>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X</w:t>
      </w:r>
      <w:r w:rsidR="006A0788">
        <w:rPr>
          <w:rFonts w:ascii="Times New Roman" w:eastAsia="Calibri" w:hAnsi="Times New Roman" w:cs="Times New Roman"/>
          <w:b/>
          <w:bCs/>
          <w:kern w:val="0"/>
          <w:sz w:val="24"/>
          <w:szCs w:val="24"/>
          <w14:ligatures w14:val="none"/>
        </w:rPr>
        <w:t>I</w:t>
      </w:r>
      <w:r w:rsidR="00877980" w:rsidRPr="007F1223">
        <w:rPr>
          <w:rFonts w:ascii="Times New Roman" w:eastAsia="Calibri" w:hAnsi="Times New Roman" w:cs="Times New Roman"/>
          <w:b/>
          <w:bCs/>
          <w:kern w:val="0"/>
          <w:sz w:val="24"/>
          <w:szCs w:val="24"/>
          <w14:ligatures w14:val="none"/>
        </w:rPr>
        <w:t>. SUTARTIES GALIOJIMAS</w:t>
      </w:r>
    </w:p>
    <w:p w14:paraId="6D5511BE" w14:textId="77777777" w:rsidR="00877980" w:rsidRPr="007F1223" w:rsidRDefault="00877980" w:rsidP="00877980">
      <w:pPr>
        <w:suppressAutoHyphens/>
        <w:autoSpaceDN w:val="0"/>
        <w:spacing w:after="0" w:line="240" w:lineRule="auto"/>
        <w:ind w:firstLine="540"/>
        <w:jc w:val="center"/>
        <w:textAlignment w:val="baseline"/>
        <w:rPr>
          <w:rFonts w:ascii="Times New Roman" w:eastAsia="Calibri" w:hAnsi="Times New Roman" w:cs="Times New Roman"/>
          <w:b/>
          <w:bCs/>
          <w:kern w:val="0"/>
          <w:sz w:val="24"/>
          <w:szCs w:val="24"/>
          <w14:ligatures w14:val="none"/>
        </w:rPr>
      </w:pPr>
    </w:p>
    <w:p w14:paraId="739688DA" w14:textId="2DCDB4B0" w:rsidR="00877980" w:rsidRPr="007F1223" w:rsidRDefault="00A412E8" w:rsidP="00F320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15" w:name="_Ref100305465"/>
      <w:r w:rsidRPr="007F1223">
        <w:rPr>
          <w:rFonts w:ascii="Times New Roman" w:eastAsia="Calibri" w:hAnsi="Times New Roman" w:cs="Times New Roman"/>
          <w:kern w:val="0"/>
          <w:sz w:val="24"/>
          <w:szCs w:val="24"/>
          <w14:ligatures w14:val="none"/>
        </w:rPr>
        <w:t>Sutartis įsigalioja nuo tinkamo Sutarties įvykdymo (vykdymo) užtikrinimo pateikimo Paslaugų gavėjui Sutartyje nustatyta tvarka dienos, ir galioja iki ne trumpiau nei iki visiško Sutarties Šalių sutartinių įsipareigojimų įvykdymo arba Sutarties nutraukimo Sutartyje ar Lietuvos Respublikos teisės aktuose nustatytais atvejais.</w:t>
      </w:r>
      <w:bookmarkEnd w:id="15"/>
    </w:p>
    <w:p w14:paraId="710D0383" w14:textId="25F58D6D" w:rsidR="00877980" w:rsidRPr="007F1223" w:rsidRDefault="00877980" w:rsidP="00F320D4">
      <w:pPr>
        <w:numPr>
          <w:ilvl w:val="0"/>
          <w:numId w:val="15"/>
        </w:numPr>
        <w:tabs>
          <w:tab w:val="left" w:pos="426"/>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Paslaugų teikėjo įsipareigojimai dėl </w:t>
      </w:r>
      <w:r w:rsidR="00EE7098" w:rsidRPr="007F1223">
        <w:rPr>
          <w:rFonts w:ascii="Times New Roman" w:eastAsia="Calibri" w:hAnsi="Times New Roman" w:cs="Times New Roman"/>
          <w:kern w:val="0"/>
          <w:sz w:val="24"/>
          <w:szCs w:val="24"/>
          <w14:ligatures w14:val="none"/>
        </w:rPr>
        <w:t xml:space="preserve">Paslaugų </w:t>
      </w:r>
      <w:r w:rsidRPr="007F1223">
        <w:rPr>
          <w:rFonts w:ascii="Times New Roman" w:eastAsia="Calibri" w:hAnsi="Times New Roman" w:cs="Times New Roman"/>
          <w:kern w:val="0"/>
          <w:sz w:val="24"/>
          <w:szCs w:val="24"/>
          <w14:ligatures w14:val="none"/>
        </w:rPr>
        <w:t xml:space="preserve">suteikimo galioja nuo Sutarties įsigaliojimo dienos </w:t>
      </w:r>
      <w:r w:rsidR="00EE7098" w:rsidRPr="007F1223">
        <w:rPr>
          <w:rFonts w:ascii="Times New Roman" w:eastAsia="Calibri" w:hAnsi="Times New Roman" w:cs="Times New Roman"/>
          <w:kern w:val="0"/>
          <w:sz w:val="24"/>
          <w:szCs w:val="24"/>
          <w14:ligatures w14:val="none"/>
        </w:rPr>
        <w:t>iki Sutarties 2 priede „Paslaugų teikėjo pasiūlymas“ nurodyto bendro Sutarties įgyvendinimo termino pabaigos</w:t>
      </w:r>
      <w:r w:rsidRPr="007F1223">
        <w:rPr>
          <w:rFonts w:ascii="Times New Roman" w:eastAsia="Calibri" w:hAnsi="Times New Roman" w:cs="Times New Roman"/>
          <w:kern w:val="0"/>
          <w:sz w:val="24"/>
          <w:szCs w:val="24"/>
          <w14:ligatures w14:val="none"/>
        </w:rPr>
        <w:t xml:space="preserve">. Esant Paslaugų teikėjo / Paslaugų gavėjo faktiškai įrodomoms ne nuo Paslaugų teikėjo / Paslaugų gavėjo neveiklumo susidariusioms aplinkybėms, kurios Paslaugų gavėjo bus pripažintos objektyviomis, </w:t>
      </w:r>
      <w:r w:rsidR="00EE7098" w:rsidRPr="007F1223">
        <w:rPr>
          <w:rFonts w:ascii="Times New Roman" w:eastAsia="Calibri" w:hAnsi="Times New Roman" w:cs="Times New Roman"/>
          <w:kern w:val="0"/>
          <w:sz w:val="24"/>
          <w:szCs w:val="24"/>
          <w14:ligatures w14:val="none"/>
        </w:rPr>
        <w:t>P</w:t>
      </w:r>
      <w:r w:rsidRPr="007F1223">
        <w:rPr>
          <w:rFonts w:ascii="Times New Roman" w:eastAsia="Calibri" w:hAnsi="Times New Roman" w:cs="Times New Roman"/>
          <w:kern w:val="0"/>
          <w:sz w:val="24"/>
          <w:szCs w:val="24"/>
          <w14:ligatures w14:val="none"/>
        </w:rPr>
        <w:t xml:space="preserve">aslaugų terminas Šalių susitarimu gali būti pratęstas ne ilgesniam nei 3 mėnesių laikotarpiui. Aplinkybėmis, kurioms atsiradus </w:t>
      </w:r>
      <w:r w:rsidR="00EE7098" w:rsidRPr="007F1223">
        <w:rPr>
          <w:rFonts w:ascii="Times New Roman" w:eastAsia="Calibri" w:hAnsi="Times New Roman" w:cs="Times New Roman"/>
          <w:kern w:val="0"/>
          <w:sz w:val="24"/>
          <w:szCs w:val="24"/>
          <w14:ligatures w14:val="none"/>
        </w:rPr>
        <w:t>P</w:t>
      </w:r>
      <w:r w:rsidRPr="007F1223">
        <w:rPr>
          <w:rFonts w:ascii="Times New Roman" w:eastAsia="Calibri" w:hAnsi="Times New Roman" w:cs="Times New Roman"/>
          <w:kern w:val="0"/>
          <w:sz w:val="24"/>
          <w:szCs w:val="24"/>
          <w14:ligatures w14:val="none"/>
        </w:rPr>
        <w:t xml:space="preserve">aslaugų </w:t>
      </w:r>
      <w:r w:rsidR="00EE7098" w:rsidRPr="007F1223">
        <w:rPr>
          <w:rFonts w:ascii="Times New Roman" w:eastAsia="Calibri" w:hAnsi="Times New Roman" w:cs="Times New Roman"/>
          <w:kern w:val="0"/>
          <w:sz w:val="24"/>
          <w:szCs w:val="24"/>
          <w14:ligatures w14:val="none"/>
        </w:rPr>
        <w:t xml:space="preserve">suteikimo </w:t>
      </w:r>
      <w:r w:rsidRPr="007F1223">
        <w:rPr>
          <w:rFonts w:ascii="Times New Roman" w:eastAsia="Calibri" w:hAnsi="Times New Roman" w:cs="Times New Roman"/>
          <w:kern w:val="0"/>
          <w:sz w:val="24"/>
          <w:szCs w:val="24"/>
          <w14:ligatures w14:val="none"/>
        </w:rPr>
        <w:t>terminas gali būti pratęstas, laikoma:</w:t>
      </w:r>
    </w:p>
    <w:p w14:paraId="1B4C9D39" w14:textId="5E7917C9"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Paslaugų gavėjas nevykdo ir (ar) netinkamai vykdo </w:t>
      </w:r>
      <w:r w:rsidR="00EE7098" w:rsidRPr="007F1223">
        <w:rPr>
          <w:rFonts w:ascii="Times New Roman" w:eastAsia="Calibri" w:hAnsi="Times New Roman" w:cs="Times New Roman"/>
          <w:kern w:val="0"/>
          <w:sz w:val="24"/>
          <w:szCs w:val="24"/>
          <w14:ligatures w14:val="none"/>
        </w:rPr>
        <w:t>S</w:t>
      </w:r>
      <w:r w:rsidRPr="007F1223">
        <w:rPr>
          <w:rFonts w:ascii="Times New Roman" w:eastAsia="Calibri" w:hAnsi="Times New Roman" w:cs="Times New Roman"/>
          <w:kern w:val="0"/>
          <w:sz w:val="24"/>
          <w:szCs w:val="24"/>
          <w14:ligatures w14:val="none"/>
        </w:rPr>
        <w:t>utartimi ja</w:t>
      </w:r>
      <w:r w:rsidR="00EE7098" w:rsidRPr="007F1223">
        <w:rPr>
          <w:rFonts w:ascii="Times New Roman" w:eastAsia="Calibri" w:hAnsi="Times New Roman" w:cs="Times New Roman"/>
          <w:kern w:val="0"/>
          <w:sz w:val="24"/>
          <w:szCs w:val="24"/>
          <w14:ligatures w14:val="none"/>
        </w:rPr>
        <w:t>m</w:t>
      </w:r>
      <w:r w:rsidRPr="007F1223">
        <w:rPr>
          <w:rFonts w:ascii="Times New Roman" w:eastAsia="Calibri" w:hAnsi="Times New Roman" w:cs="Times New Roman"/>
          <w:kern w:val="0"/>
          <w:sz w:val="24"/>
          <w:szCs w:val="24"/>
          <w14:ligatures w14:val="none"/>
        </w:rPr>
        <w:t xml:space="preserve"> nustatytus įsipareigojimus, todėl Paslaugų teikėjas negali suteikti </w:t>
      </w:r>
      <w:r w:rsidR="00EE7098" w:rsidRPr="007F1223">
        <w:rPr>
          <w:rFonts w:ascii="Times New Roman" w:eastAsia="Calibri" w:hAnsi="Times New Roman" w:cs="Times New Roman"/>
          <w:kern w:val="0"/>
          <w:sz w:val="24"/>
          <w:szCs w:val="24"/>
          <w14:ligatures w14:val="none"/>
        </w:rPr>
        <w:t>P</w:t>
      </w:r>
      <w:r w:rsidRPr="007F1223">
        <w:rPr>
          <w:rFonts w:ascii="Times New Roman" w:eastAsia="Calibri" w:hAnsi="Times New Roman" w:cs="Times New Roman"/>
          <w:kern w:val="0"/>
          <w:sz w:val="24"/>
          <w:szCs w:val="24"/>
          <w14:ligatures w14:val="none"/>
        </w:rPr>
        <w:t xml:space="preserve">aslaugų ir (ar) </w:t>
      </w:r>
      <w:r w:rsidR="00EE7098" w:rsidRPr="007F1223">
        <w:rPr>
          <w:rFonts w:ascii="Times New Roman" w:eastAsia="Calibri" w:hAnsi="Times New Roman" w:cs="Times New Roman"/>
          <w:kern w:val="0"/>
          <w:sz w:val="24"/>
          <w:szCs w:val="24"/>
          <w14:ligatures w14:val="none"/>
        </w:rPr>
        <w:t>P</w:t>
      </w:r>
      <w:r w:rsidRPr="007F1223">
        <w:rPr>
          <w:rFonts w:ascii="Times New Roman" w:eastAsia="Calibri" w:hAnsi="Times New Roman" w:cs="Times New Roman"/>
          <w:kern w:val="0"/>
          <w:sz w:val="24"/>
          <w:szCs w:val="24"/>
          <w14:ligatures w14:val="none"/>
        </w:rPr>
        <w:t>aslaugų dalies;</w:t>
      </w:r>
    </w:p>
    <w:p w14:paraId="65384515"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valstybės ir savivaldos institucijų veiksmai ar bet koks uždelsimas, sukeltas kitų trečiųjų asmenų, įskaitant trečiųjų šalių veiksmus derinant dokumentus, teikiant informaciją, dėl kurių užsitęsė sutarties vykdymas;</w:t>
      </w:r>
    </w:p>
    <w:p w14:paraId="3ABF2B5E"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teisės aktų, kurie turi įtakos sutartinių prievolių vykdymui pasikeitimas, panaikinimas, naujų teisės aktų įsigaliojimas;</w:t>
      </w:r>
    </w:p>
    <w:p w14:paraId="52EF8ED6" w14:textId="12E14A83"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susidarius </w:t>
      </w:r>
      <w:r w:rsidR="003F56A4" w:rsidRPr="007F1223">
        <w:rPr>
          <w:rFonts w:ascii="Times New Roman" w:eastAsia="Calibri" w:hAnsi="Times New Roman" w:cs="Times New Roman"/>
          <w:kern w:val="0"/>
          <w:sz w:val="24"/>
          <w:szCs w:val="24"/>
          <w14:ligatures w14:val="none"/>
        </w:rPr>
        <w:t>aukščiau</w:t>
      </w:r>
      <w:r w:rsidRPr="007F1223">
        <w:rPr>
          <w:rFonts w:ascii="Times New Roman" w:eastAsia="Calibri" w:hAnsi="Times New Roman" w:cs="Times New Roman"/>
          <w:kern w:val="0"/>
          <w:sz w:val="24"/>
          <w:szCs w:val="24"/>
          <w14:ligatures w14:val="none"/>
        </w:rPr>
        <w:t xml:space="preserve"> nurodytoms aplinkybėms, Paslaugų teikėjas turi kreiptis į Paslaugų gavėją arba Paslaugų gavėjas į Paslaugų teikėją ne vėliau kaip likus 20 (dvidešimt) darbo dienų iki </w:t>
      </w:r>
      <w:r w:rsidR="003F56A4" w:rsidRPr="007F1223">
        <w:rPr>
          <w:rFonts w:ascii="Times New Roman" w:eastAsia="Calibri" w:hAnsi="Times New Roman" w:cs="Times New Roman"/>
          <w:kern w:val="0"/>
          <w:sz w:val="24"/>
          <w:szCs w:val="24"/>
          <w14:ligatures w14:val="none"/>
        </w:rPr>
        <w:t>bendro Sutarties įgyvendinimo termino</w:t>
      </w:r>
      <w:r w:rsidRPr="007F1223">
        <w:rPr>
          <w:rFonts w:ascii="Times New Roman" w:eastAsia="Calibri" w:hAnsi="Times New Roman" w:cs="Times New Roman"/>
          <w:kern w:val="0"/>
          <w:sz w:val="24"/>
          <w:szCs w:val="24"/>
          <w14:ligatures w14:val="none"/>
        </w:rPr>
        <w:t xml:space="preserve"> pabaigos ir pateikti duomenis / informaciją apie aplinkybes, lemiančias termino pratęsimą. Šalims abipusiu susitarimu pripažinus nurodytas aplinkybes objektyviai pateisinamomis, nepriklausančiomis nuo kažkurios Šalies neveiklumo, Sutarties termino pratęsimas įforminamas rašytiniu Šalių susitarimu.</w:t>
      </w:r>
    </w:p>
    <w:p w14:paraId="58AD0EA4" w14:textId="77777777" w:rsidR="00877980" w:rsidRPr="007F1223" w:rsidRDefault="00877980" w:rsidP="00F320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Vienai Šaliai pažeidus Sutartį, kita Šalis Sutartyje nustatyta tvarka turi teisę rinktis vieną ar kelis iš šių savo teisių gynimo būdų:</w:t>
      </w:r>
    </w:p>
    <w:p w14:paraId="0217A164"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reikalauti kitos Šalies įvykdyti sutartinius įsipareigojimus;</w:t>
      </w:r>
    </w:p>
    <w:p w14:paraId="5F973DD0"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reikalauti atlyginti nuostolius;</w:t>
      </w:r>
    </w:p>
    <w:p w14:paraId="482B2F27"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reikalauti sumokėti Sutartyje nustatytus delspinigius, baudas;</w:t>
      </w:r>
    </w:p>
    <w:p w14:paraId="3BBCCCCD"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lastRenderedPageBreak/>
        <w:t>vienašališkai nutraukti Sutartį.</w:t>
      </w:r>
    </w:p>
    <w:p w14:paraId="5509A1F3" w14:textId="77777777" w:rsidR="00877980" w:rsidRPr="007F1223" w:rsidRDefault="00877980" w:rsidP="00F320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bookmarkStart w:id="16" w:name="_Toc82576906"/>
      <w:bookmarkStart w:id="17" w:name="_Toc86206422"/>
      <w:bookmarkStart w:id="18" w:name="_Toc474134498"/>
      <w:r w:rsidRPr="007F1223">
        <w:rPr>
          <w:rFonts w:ascii="Times New Roman" w:eastAsia="Calibri" w:hAnsi="Times New Roman" w:cs="Times New Roman"/>
          <w:kern w:val="0"/>
          <w:sz w:val="24"/>
          <w:szCs w:val="24"/>
          <w14:ligatures w14:val="none"/>
        </w:rPr>
        <w:t>Sutartis gali būti nutraukiama:</w:t>
      </w:r>
    </w:p>
    <w:p w14:paraId="6D96BA12" w14:textId="77777777"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rašytiniu abiejų Šalių susitarimu;</w:t>
      </w:r>
    </w:p>
    <w:p w14:paraId="4A6D39BA" w14:textId="1D7596CB" w:rsidR="00877980" w:rsidRPr="007F1223" w:rsidRDefault="00877980"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vienašališkai Sutart</w:t>
      </w:r>
      <w:r w:rsidR="00A471B5" w:rsidRPr="007F1223">
        <w:rPr>
          <w:rFonts w:ascii="Times New Roman" w:eastAsia="Calibri" w:hAnsi="Times New Roman" w:cs="Times New Roman"/>
          <w:kern w:val="0"/>
          <w:sz w:val="24"/>
          <w:szCs w:val="24"/>
          <w14:ligatures w14:val="none"/>
        </w:rPr>
        <w:t xml:space="preserve">yje </w:t>
      </w:r>
      <w:r w:rsidRPr="007F1223">
        <w:rPr>
          <w:rFonts w:ascii="Times New Roman" w:eastAsia="Calibri" w:hAnsi="Times New Roman" w:cs="Times New Roman"/>
          <w:kern w:val="0"/>
          <w:sz w:val="24"/>
          <w:szCs w:val="24"/>
          <w14:ligatures w14:val="none"/>
        </w:rPr>
        <w:t>nustatyta tvarka ir terminais;</w:t>
      </w:r>
    </w:p>
    <w:p w14:paraId="5B4C71B4" w14:textId="7DC614CC" w:rsidR="00877980" w:rsidRPr="007F1223" w:rsidRDefault="00A471B5" w:rsidP="00F320D4">
      <w:pPr>
        <w:numPr>
          <w:ilvl w:val="1"/>
          <w:numId w:val="15"/>
        </w:numPr>
        <w:tabs>
          <w:tab w:val="left" w:pos="993"/>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LR </w:t>
      </w:r>
      <w:r w:rsidR="00877980" w:rsidRPr="007F1223">
        <w:rPr>
          <w:rFonts w:ascii="Times New Roman" w:eastAsia="Calibri" w:hAnsi="Times New Roman" w:cs="Times New Roman"/>
          <w:kern w:val="0"/>
          <w:sz w:val="24"/>
          <w:szCs w:val="24"/>
          <w14:ligatures w14:val="none"/>
        </w:rPr>
        <w:t>Viešųjų pirkimų įstatymo 90 straipsnyje nustatytais atvejais, tvarka ir terminais.</w:t>
      </w:r>
    </w:p>
    <w:p w14:paraId="135C02A1" w14:textId="77777777" w:rsidR="00353D29" w:rsidRPr="007F1223" w:rsidRDefault="00877980" w:rsidP="00F320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Jeigu Šalis per nustatytą terminą nepašalina Sutarties nutraukimo pagrindą sudarančių esminio Sutarties pažeidimo aplinkybių (priežasčių), Sutarties nutraukimą inicijuojanti Šalis turi teisę nedelsdama ir nesikreipdama į teismą ar kitą ginčus nagrinėjančią instituciją, vienašališkai nutraukti Sutartį apie tai informuodama prieš 30 (trisdešimt) kalendorinių dienų kitą Šalį.</w:t>
      </w:r>
    </w:p>
    <w:p w14:paraId="0D87FDAE" w14:textId="75167A70" w:rsidR="00353D29" w:rsidRPr="007F1223" w:rsidRDefault="00353D29" w:rsidP="00F320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Jei Sutartis nutraukiama Paslaugų gavėjo iniciatyva dėl Paslaugų teikėjo kaltės, Paslaugų gavėjas Sutartyje numatytą baudą ir kitus patirtus tiesioginius nuostolius, kiek jų nepadengia Sutartyje numatyta bauda ir Paslaugų teikėjo pateiktas Sutarties įvykdymo (vykdymo) užtikrinimas, gali išskaičiuoti iš Paslaugų teikėjui mokėtinų sumų.</w:t>
      </w:r>
    </w:p>
    <w:p w14:paraId="1EB2FE21" w14:textId="7DEF0F9D" w:rsidR="00877980" w:rsidRPr="007F1223" w:rsidRDefault="00353D29" w:rsidP="00F320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Nutraukus Sutartį ar jai pasibaigus, lieka galioti Sutarties ir jos priedų nuostatos, susijusios su atsakomybe, atsiskaitymais tarp Šalių pagal Sutartį ir konfidencialumo bei informacijos ir duomenų sunaikinimo įsipareigojimais.</w:t>
      </w:r>
    </w:p>
    <w:bookmarkEnd w:id="16"/>
    <w:bookmarkEnd w:id="17"/>
    <w:bookmarkEnd w:id="18"/>
    <w:p w14:paraId="5782C070" w14:textId="77777777" w:rsidR="00BD7DCC" w:rsidRPr="007F1223" w:rsidRDefault="00BD7DCC" w:rsidP="00877980">
      <w:pPr>
        <w:tabs>
          <w:tab w:val="left" w:pos="-142"/>
          <w:tab w:val="left" w:pos="1134"/>
        </w:tabs>
        <w:suppressAutoHyphens/>
        <w:autoSpaceDN w:val="0"/>
        <w:spacing w:after="0" w:line="240" w:lineRule="auto"/>
        <w:ind w:left="283" w:firstLine="720"/>
        <w:textAlignment w:val="baseline"/>
        <w:rPr>
          <w:rFonts w:ascii="Times New Roman" w:eastAsia="Calibri" w:hAnsi="Times New Roman" w:cs="Times New Roman"/>
          <w:kern w:val="0"/>
          <w:sz w:val="24"/>
          <w:szCs w:val="24"/>
          <w:lang w:eastAsia="x-none"/>
          <w14:ligatures w14:val="none"/>
        </w:rPr>
      </w:pPr>
    </w:p>
    <w:p w14:paraId="59795BA2" w14:textId="1C5A6D8C" w:rsidR="00877980" w:rsidRPr="007F1223" w:rsidRDefault="00877980" w:rsidP="00877980">
      <w:pPr>
        <w:suppressAutoHyphens/>
        <w:autoSpaceDN w:val="0"/>
        <w:spacing w:after="200" w:line="276" w:lineRule="auto"/>
        <w:ind w:firstLine="720"/>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X</w:t>
      </w:r>
      <w:r w:rsidR="00476C7A">
        <w:rPr>
          <w:rFonts w:ascii="Times New Roman" w:eastAsia="Calibri" w:hAnsi="Times New Roman" w:cs="Times New Roman"/>
          <w:b/>
          <w:bCs/>
          <w:kern w:val="0"/>
          <w:sz w:val="24"/>
          <w:szCs w:val="24"/>
          <w14:ligatures w14:val="none"/>
        </w:rPr>
        <w:t>I</w:t>
      </w:r>
      <w:r w:rsidR="006A0788">
        <w:rPr>
          <w:rFonts w:ascii="Times New Roman" w:eastAsia="Calibri" w:hAnsi="Times New Roman" w:cs="Times New Roman"/>
          <w:b/>
          <w:bCs/>
          <w:kern w:val="0"/>
          <w:sz w:val="24"/>
          <w:szCs w:val="24"/>
          <w14:ligatures w14:val="none"/>
        </w:rPr>
        <w:t>I</w:t>
      </w:r>
      <w:r w:rsidRPr="007F1223">
        <w:rPr>
          <w:rFonts w:ascii="Times New Roman" w:eastAsia="Calibri" w:hAnsi="Times New Roman" w:cs="Times New Roman"/>
          <w:b/>
          <w:bCs/>
          <w:kern w:val="0"/>
          <w:sz w:val="24"/>
          <w:szCs w:val="24"/>
          <w14:ligatures w14:val="none"/>
        </w:rPr>
        <w:t>. SUBTIEKĖJŲ (SUBTEIKĖJŲ) IR (AR) SPECIALISTŲ KEITIMO PAGRINDAI IR TVARKA</w:t>
      </w:r>
    </w:p>
    <w:p w14:paraId="78E3D6EE" w14:textId="77777777" w:rsidR="00353D29" w:rsidRPr="007F1223" w:rsidRDefault="00877980"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teikėjas patvirtina, kad Sutarties vykdymui subtiekėjo (-ų) nepasitelks / Paslaugų teikėjas Sutarties vykdymui pasitelks subtiekėją (-us</w:t>
      </w:r>
      <w:bookmarkStart w:id="19" w:name="_Hlk26456010"/>
      <w:r w:rsidRPr="007F1223">
        <w:rPr>
          <w:rFonts w:ascii="Times New Roman" w:eastAsia="Calibri" w:hAnsi="Times New Roman" w:cs="Times New Roman"/>
          <w:kern w:val="0"/>
          <w:sz w:val="24"/>
          <w:szCs w:val="24"/>
          <w14:ligatures w14:val="none"/>
        </w:rPr>
        <w:t>):</w:t>
      </w:r>
      <w:r w:rsidR="00353D29" w:rsidRPr="007F1223">
        <w:rPr>
          <w:rFonts w:ascii="Times New Roman" w:eastAsia="Calibri" w:hAnsi="Times New Roman" w:cs="Times New Roman"/>
          <w:kern w:val="0"/>
          <w:sz w:val="24"/>
          <w:szCs w:val="24"/>
          <w14:ligatures w14:val="none"/>
        </w:rPr>
        <w:t xml:space="preserve"> [nurodomi subtiekėjai]</w:t>
      </w:r>
      <w:r w:rsidRPr="007F1223">
        <w:rPr>
          <w:rFonts w:ascii="Times New Roman" w:eastAsia="Calibri" w:hAnsi="Times New Roman" w:cs="Times New Roman"/>
          <w:kern w:val="0"/>
          <w:sz w:val="24"/>
          <w:szCs w:val="24"/>
          <w14:ligatures w14:val="none"/>
        </w:rPr>
        <w:t>.</w:t>
      </w:r>
    </w:p>
    <w:p w14:paraId="7BE61679" w14:textId="42FCD55A" w:rsidR="00353D29" w:rsidRPr="007F1223" w:rsidRDefault="0064119A"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Jei Paslaugų teikėjas Sutarties vykdymui subtiekėjo (-ų) nepasitelkia, Sutarties nuostatos dėl subtiekėjo (-ų) keitimo taikomos tuo atveju, jei iškyla poreikis keisti subtiekėjus, kuriuos, vadovaujantis Sutartyje nustatyta tvarka, Paslaugų teikėjas pasitelks jau Sutarties vykdymo metu</w:t>
      </w:r>
    </w:p>
    <w:p w14:paraId="24E6301F" w14:textId="41AFC60C" w:rsidR="00353D29" w:rsidRPr="007F1223" w:rsidRDefault="0064119A"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teikėjas atsako už visus pagal Sutartį prisiimtus įsipareigojimus, nepaisant (bet neapsiribojant) to, ar Sutarties vykdymui pasitelkiami subtiekėjai.</w:t>
      </w:r>
    </w:p>
    <w:p w14:paraId="42B6B286" w14:textId="50F17AEF" w:rsidR="00353D29" w:rsidRPr="007F1223" w:rsidRDefault="0064119A"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Ne vėliau negu Sutartis pradedama vykdyti, Paslaugų teikėjas įsipareigoja Paslaugų gavėjui pranešti tuo metu žinomo (-ų) subtiekėjo (-ų) pavadinimą (-us), kontaktinius duomenis ir jo (-ų) atstovus. Taip pat Paslaugų teikėjas privalės informuoti apie minėtos informacijos pasikeitimus visu Sutarties vykdymo metu, taip pat ir apie naujus subtiekėjus, kuriuos jis, vadovaujantis Sutartyje nustatyta tvarka, sieks pasitelkti jau Sutarties vykdymo metu.</w:t>
      </w:r>
    </w:p>
    <w:p w14:paraId="2030919C" w14:textId="77777777" w:rsidR="0064119A" w:rsidRPr="007F1223" w:rsidRDefault="0064119A"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teikėjas, vykdydamas Sutartį, negali keisti pasitelkto (-ų) subtiekėjo (-ų), pasitelkti naujo (-ų) subtiekėjo (-ų), kurio (-ių) pajėgumais rėmėsi, taip pat pasitelkti naujo (-ų) subtiekėjo (-ų) visam arba iki Sutarties pabaigos likusiam terminui be Paslaugų gavėjo sutikimo.</w:t>
      </w:r>
    </w:p>
    <w:p w14:paraId="276ADCE6" w14:textId="6CE0A3D6" w:rsidR="0064119A" w:rsidRPr="007F1223" w:rsidRDefault="0064119A"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teikėjo subtiekėjas (-ai) gali būti keičiamas (-i) tik šiais atvejais:</w:t>
      </w:r>
    </w:p>
    <w:bookmarkEnd w:id="19"/>
    <w:p w14:paraId="2928B9FE" w14:textId="77777777" w:rsidR="00877980" w:rsidRPr="007F1223" w:rsidRDefault="00877980" w:rsidP="00A46236">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kai Paslaugų teikėjo subtiekėjas (-ai) bankrutuoja, yra likviduojamas ar susidaro analogiška situacija;</w:t>
      </w:r>
    </w:p>
    <w:p w14:paraId="1A73FD53" w14:textId="77777777" w:rsidR="00877980" w:rsidRPr="007F1223" w:rsidRDefault="00877980" w:rsidP="00A46236">
      <w:pPr>
        <w:numPr>
          <w:ilvl w:val="1"/>
          <w:numId w:val="15"/>
        </w:numPr>
        <w:tabs>
          <w:tab w:val="left" w:pos="993"/>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 kai Paslaugų teikėjo subtiekėjas (-ai) dėl objektyvių priežasčių (nutrūkus teisiniams santykiams su Paslaugų teikėju, subtiekėjui atsisakius vykdyti įsipareigojimus, netinkamai vykdant įsipareigojimus teikti Paslaugas, dėl sveikatos būklės, mirties ir pan.) nebegali vykdyti visų ar dalies Sutartimi prisiimtų įsipareigojimų.</w:t>
      </w:r>
    </w:p>
    <w:p w14:paraId="6ECA0788" w14:textId="77777777" w:rsidR="00877980" w:rsidRPr="007F1223" w:rsidRDefault="00877980" w:rsidP="00A46236">
      <w:pPr>
        <w:numPr>
          <w:ilvl w:val="0"/>
          <w:numId w:val="15"/>
        </w:numPr>
        <w:tabs>
          <w:tab w:val="left" w:pos="426"/>
          <w:tab w:val="left" w:pos="1560"/>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teikėjas, siekdamas pakeisti subtiekėją (-us) kurio pajėgumais Pirkimo metu rėmėsi, turi raštu informuoti Paslaugų gavėją ne vėliau kaip prieš 3 (tris) darbo dienas ir gauti Paslaugų gavėjo raštišką sutikimą. Naujas subtiekėjas privalo atitikti visus atitinkamam subtiekėjui Pirkimo dokumentuose nustatytus kvalifikacijos reikalavimus ir turi nebūti nurodytų tiekėjų pašalinimo pagrindų. Paslaugų teikėjas privalo pateikti naujo subtiekėjo kvalifikacijos atitiktį ir pašalinimo pagrindų nebuvimą patvirtinančius dokumentus.</w:t>
      </w:r>
    </w:p>
    <w:p w14:paraId="578FD6F4" w14:textId="77777777" w:rsidR="00877980" w:rsidRPr="007F1223" w:rsidRDefault="00877980"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Jeigu Paslaugų teikėjas Sutarties vykdymo metu nori pasitelkti naują (-us) subtiekėją (-us), kuris (-ie) nebuvo nurodytas (-i) Tiekėjo Pirkimui teiktame pasiūlyme, jis privalo apie tai raštu informuoti Paslaugų gavėją ne vėliau kaip prieš 3 (tris) darbo dienas ir gauti Paslaugų gavėjo raštišką sutikimą. Naujas subtiekėjas privalo atitikti visus atitinkamam subtiekėjui Pirkimo dokumentuose nustatytus kvalifikacijos reikalavimus ir turi nebūti nurodytų tiekėjų pašalinimo pagrindų. Paslaugų teikėjas </w:t>
      </w:r>
      <w:r w:rsidRPr="007F1223">
        <w:rPr>
          <w:rFonts w:ascii="Times New Roman" w:eastAsia="Calibri" w:hAnsi="Times New Roman" w:cs="Times New Roman"/>
          <w:kern w:val="0"/>
          <w:sz w:val="24"/>
          <w:szCs w:val="24"/>
          <w14:ligatures w14:val="none"/>
        </w:rPr>
        <w:lastRenderedPageBreak/>
        <w:t>privalo pateikti naujo subtiekėjo kvalifikacijos atitiktį ir pašalinimo pagrindų nebuvimą patvirtinančius dokumentus.</w:t>
      </w:r>
    </w:p>
    <w:p w14:paraId="443633DE" w14:textId="77777777" w:rsidR="00877980" w:rsidRPr="007F1223" w:rsidRDefault="00877980"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gavėjui sutikus su subtiekėjo (-ų) pakeitimu/naujo subtiekėjo pasitelkimu, Paslaugų gavėjas su Paslaugų teikėju raštu sudaro susitarimą dėl subtiekėjo (-ų) pakeitimo/naujo subtiekėjo pasitelkimo, raštu sudaro susitarimą, kurį pasirašo abi Šalys. Šis susitarimas yra neatskiriama Sutarties dalis.</w:t>
      </w:r>
    </w:p>
    <w:p w14:paraId="6E70B4B2" w14:textId="77777777" w:rsidR="00877980" w:rsidRPr="007F1223" w:rsidRDefault="00877980"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teikėjo specialistai gali būti pakeisti tik gavus išankstinį rašytinį Paslaugų gavėjo sutikimą, šiais atvejais:</w:t>
      </w:r>
    </w:p>
    <w:p w14:paraId="74D103D3" w14:textId="0D991FA4" w:rsidR="00877980" w:rsidRPr="007F1223" w:rsidRDefault="00877980" w:rsidP="00A46236">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teikėjo iniciatyva dėl objektyvių priežasčių (atostogų, ligos, nutrūkus darbo santykiams), pateikus duomenis apie numatomus naujai skirti specialistus bei jų kvalifikaciją patvirtinančius dokumentus;</w:t>
      </w:r>
    </w:p>
    <w:p w14:paraId="118CBCE7" w14:textId="465F80FD" w:rsidR="00877980" w:rsidRPr="007F1223" w:rsidRDefault="00877980" w:rsidP="00A46236">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gavėjo iniciatyva, jei Paslaugų gavėjas yra pagrįstai nepatenkintas Paslaugų teikėjo Sutarties vykdymui paskirtu specialistu (-ais), raštu pateikus prašymą pakeisti specialistą, nurodant motyvus.</w:t>
      </w:r>
    </w:p>
    <w:p w14:paraId="5F379826" w14:textId="77777777" w:rsidR="00877980" w:rsidRPr="007F1223" w:rsidRDefault="00877980"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Paslaugų teikėjas, norėdamas pakeisti ar pasitelkti naują specialistą, turi raštu informuoti Paslaugų gavėją prieš 3 (tris) darbo dienas ir gauti Paslaugų gavėjo raštišką sutikimą. Naujai paskirtas specialistas (-ai) turi turėti ne žemesnę, nei Pirkimo dokumentuose ir Paslaugų teikėjo pateiktame Pasiūlyme nurodytą (į kurią buvo atsižvelgta vertinant pasiūlymą), kvalifikaciją ir patirtį. Paslaugų teikėjas, privalo pateikti visus dokumentus, pagrindžiančius atitiktį Pirkimo dokumentuose atitinkamam specialistui nustatytiems kvalifikacijos reikalavimams. Naujas specialistas gali pradėti dirbti nuo Paslaugų gavėjo raštiško sutikimo davimo datos.</w:t>
      </w:r>
    </w:p>
    <w:p w14:paraId="72D4C66A" w14:textId="5A777109" w:rsidR="00877980" w:rsidRPr="007F1223" w:rsidRDefault="00877980" w:rsidP="00A46236">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Subtiekėjo (-ų) ar Paslaugų teikėjo specialistų pasitelkimas ar keitimas be Paslaugų gavėjo sutikimo laikomas </w:t>
      </w:r>
      <w:r w:rsidRPr="007F1223">
        <w:rPr>
          <w:rFonts w:ascii="Times New Roman" w:eastAsia="Calibri" w:hAnsi="Times New Roman" w:cs="Times New Roman"/>
          <w:b/>
          <w:bCs/>
          <w:kern w:val="0"/>
          <w:sz w:val="24"/>
          <w:szCs w:val="24"/>
          <w14:ligatures w14:val="none"/>
        </w:rPr>
        <w:t>esminiu Sutarties pažeidimu</w:t>
      </w:r>
      <w:r w:rsidRPr="007F1223">
        <w:rPr>
          <w:rFonts w:ascii="Times New Roman" w:eastAsia="Calibri" w:hAnsi="Times New Roman" w:cs="Times New Roman"/>
          <w:kern w:val="0"/>
          <w:sz w:val="24"/>
          <w:szCs w:val="24"/>
          <w14:ligatures w14:val="none"/>
        </w:rPr>
        <w:t>.</w:t>
      </w:r>
    </w:p>
    <w:p w14:paraId="67CCBDD3" w14:textId="77777777" w:rsidR="00877980" w:rsidRPr="007F1223" w:rsidRDefault="00877980" w:rsidP="00877980">
      <w:pPr>
        <w:tabs>
          <w:tab w:val="left" w:pos="1134"/>
        </w:tabs>
        <w:suppressAutoHyphens/>
        <w:autoSpaceDN w:val="0"/>
        <w:spacing w:after="0" w:line="240" w:lineRule="auto"/>
        <w:ind w:left="851"/>
        <w:jc w:val="both"/>
        <w:textAlignment w:val="baseline"/>
        <w:rPr>
          <w:rFonts w:ascii="Times New Roman" w:eastAsia="Calibri" w:hAnsi="Times New Roman" w:cs="Times New Roman"/>
          <w:kern w:val="0"/>
          <w:sz w:val="24"/>
          <w:szCs w:val="24"/>
          <w14:ligatures w14:val="none"/>
        </w:rPr>
      </w:pPr>
    </w:p>
    <w:p w14:paraId="349B4875" w14:textId="54294AB5"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X</w:t>
      </w:r>
      <w:r w:rsidR="00476C7A">
        <w:rPr>
          <w:rFonts w:ascii="Times New Roman" w:eastAsia="Calibri" w:hAnsi="Times New Roman" w:cs="Times New Roman"/>
          <w:b/>
          <w:bCs/>
          <w:kern w:val="0"/>
          <w:sz w:val="24"/>
          <w:szCs w:val="24"/>
          <w14:ligatures w14:val="none"/>
        </w:rPr>
        <w:t>I</w:t>
      </w:r>
      <w:r w:rsidR="00854E81">
        <w:rPr>
          <w:rFonts w:ascii="Times New Roman" w:eastAsia="Calibri" w:hAnsi="Times New Roman" w:cs="Times New Roman"/>
          <w:b/>
          <w:bCs/>
          <w:kern w:val="0"/>
          <w:sz w:val="24"/>
          <w:szCs w:val="24"/>
          <w14:ligatures w14:val="none"/>
        </w:rPr>
        <w:t>I</w:t>
      </w:r>
      <w:r w:rsidR="006A0788">
        <w:rPr>
          <w:rFonts w:ascii="Times New Roman" w:eastAsia="Calibri" w:hAnsi="Times New Roman" w:cs="Times New Roman"/>
          <w:b/>
          <w:bCs/>
          <w:kern w:val="0"/>
          <w:sz w:val="24"/>
          <w:szCs w:val="24"/>
          <w14:ligatures w14:val="none"/>
        </w:rPr>
        <w:t>I</w:t>
      </w:r>
      <w:r w:rsidRPr="007F1223">
        <w:rPr>
          <w:rFonts w:ascii="Times New Roman" w:eastAsia="Calibri" w:hAnsi="Times New Roman" w:cs="Times New Roman"/>
          <w:b/>
          <w:bCs/>
          <w:kern w:val="0"/>
          <w:sz w:val="24"/>
          <w:szCs w:val="24"/>
          <w14:ligatures w14:val="none"/>
        </w:rPr>
        <w:t>. UŽ SUTARTIES VYKDYMĄ ATSAKINGI ASMENYS</w:t>
      </w:r>
    </w:p>
    <w:p w14:paraId="44376D32" w14:textId="77777777" w:rsidR="00877980" w:rsidRPr="007F1223" w:rsidRDefault="00877980" w:rsidP="00877980">
      <w:pPr>
        <w:tabs>
          <w:tab w:val="left" w:pos="1134"/>
        </w:tabs>
        <w:spacing w:after="0" w:line="264" w:lineRule="auto"/>
        <w:ind w:left="1352"/>
        <w:jc w:val="center"/>
        <w:rPr>
          <w:rFonts w:ascii="Times New Roman" w:eastAsia="Times New Roman" w:hAnsi="Times New Roman" w:cs="Times New Roman"/>
          <w:b/>
          <w:bCs/>
          <w:kern w:val="0"/>
          <w:sz w:val="24"/>
          <w:szCs w:val="24"/>
          <w:lang w:eastAsia="lt-LT"/>
          <w14:ligatures w14:val="none"/>
        </w:rPr>
      </w:pPr>
    </w:p>
    <w:p w14:paraId="1D64F5F3" w14:textId="78DCC20E" w:rsidR="00877980" w:rsidRPr="007F1223" w:rsidRDefault="00877980" w:rsidP="00D73D9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Už Sutarties vykdymo priežiūrą atsakingas Paslaugų gavėjo atstovas: </w:t>
      </w:r>
      <w:bookmarkStart w:id="20" w:name="_Hlk187225260"/>
      <w:r w:rsidR="00D73D9B" w:rsidRPr="007F1223">
        <w:rPr>
          <w:rFonts w:ascii="Times New Roman" w:eastAsia="Calibri" w:hAnsi="Times New Roman" w:cs="Times New Roman"/>
          <w:kern w:val="0"/>
          <w:sz w:val="24"/>
          <w:szCs w:val="24"/>
          <w14:ligatures w14:val="none"/>
        </w:rPr>
        <w:t>[pareigos]</w:t>
      </w:r>
      <w:r w:rsidRPr="007F1223">
        <w:rPr>
          <w:rFonts w:ascii="Times New Roman" w:eastAsia="Calibri" w:hAnsi="Times New Roman" w:cs="Times New Roman"/>
          <w:kern w:val="0"/>
          <w:sz w:val="24"/>
          <w:szCs w:val="24"/>
          <w14:ligatures w14:val="none"/>
        </w:rPr>
        <w:t>,</w:t>
      </w:r>
      <w:r w:rsidR="00D73D9B" w:rsidRPr="007F1223">
        <w:rPr>
          <w:rFonts w:ascii="Times New Roman" w:eastAsia="Calibri" w:hAnsi="Times New Roman" w:cs="Times New Roman"/>
          <w:kern w:val="0"/>
          <w:sz w:val="24"/>
          <w:szCs w:val="24"/>
          <w14:ligatures w14:val="none"/>
        </w:rPr>
        <w:t xml:space="preserve"> [Vardas Pavardė]</w:t>
      </w:r>
      <w:r w:rsidRPr="007F1223">
        <w:rPr>
          <w:rFonts w:ascii="Times New Roman" w:eastAsia="Calibri" w:hAnsi="Times New Roman" w:cs="Times New Roman"/>
          <w:kern w:val="0"/>
          <w:sz w:val="24"/>
          <w:szCs w:val="24"/>
          <w14:ligatures w14:val="none"/>
        </w:rPr>
        <w:t>,</w:t>
      </w:r>
      <w:r w:rsidR="00D73D9B" w:rsidRPr="007F1223">
        <w:rPr>
          <w:rFonts w:ascii="Times New Roman" w:eastAsia="Calibri" w:hAnsi="Times New Roman" w:cs="Times New Roman"/>
          <w:kern w:val="0"/>
          <w:sz w:val="24"/>
          <w:szCs w:val="24"/>
          <w14:ligatures w14:val="none"/>
        </w:rPr>
        <w:t xml:space="preserve"> [Tel. Nr.]</w:t>
      </w:r>
      <w:r w:rsidRPr="007F1223">
        <w:rPr>
          <w:rFonts w:ascii="Times New Roman" w:eastAsia="Calibri" w:hAnsi="Times New Roman" w:cs="Times New Roman"/>
          <w:kern w:val="0"/>
          <w:sz w:val="24"/>
          <w:szCs w:val="24"/>
          <w14:ligatures w14:val="none"/>
        </w:rPr>
        <w:t xml:space="preserve">, </w:t>
      </w:r>
      <w:r w:rsidR="00D73D9B"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el. paštas</w:t>
      </w:r>
      <w:r w:rsidR="00D73D9B" w:rsidRPr="007F1223">
        <w:rPr>
          <w:rFonts w:ascii="Times New Roman" w:eastAsia="Calibri" w:hAnsi="Times New Roman" w:cs="Times New Roman"/>
          <w:kern w:val="0"/>
          <w:sz w:val="24"/>
          <w:szCs w:val="24"/>
          <w14:ligatures w14:val="none"/>
        </w:rPr>
        <w:t>]</w:t>
      </w:r>
      <w:bookmarkEnd w:id="20"/>
      <w:r w:rsidRPr="007F1223">
        <w:rPr>
          <w:rFonts w:ascii="Times New Roman" w:eastAsia="Calibri" w:hAnsi="Times New Roman" w:cs="Times New Roman"/>
          <w:kern w:val="0"/>
          <w:sz w:val="24"/>
          <w:szCs w:val="24"/>
          <w14:ligatures w14:val="none"/>
        </w:rPr>
        <w:t xml:space="preserve">. Už Sutarties ir jos pasikeitimų paskelbimą atsakingas Paslaugų gavėjo atstovas: </w:t>
      </w:r>
      <w:r w:rsidR="00D73D9B" w:rsidRPr="007F1223">
        <w:rPr>
          <w:rFonts w:ascii="Times New Roman" w:eastAsia="Calibri" w:hAnsi="Times New Roman" w:cs="Times New Roman"/>
          <w:kern w:val="0"/>
          <w:sz w:val="24"/>
          <w:szCs w:val="24"/>
          <w14:ligatures w14:val="none"/>
        </w:rPr>
        <w:t>[pareigos], [Vardas Pavardė], [Tel. Nr.], [el. paštas]</w:t>
      </w:r>
      <w:r w:rsidRPr="007F1223">
        <w:rPr>
          <w:rFonts w:ascii="Times New Roman" w:eastAsia="Calibri" w:hAnsi="Times New Roman" w:cs="Times New Roman"/>
          <w:kern w:val="0"/>
          <w:sz w:val="24"/>
          <w:szCs w:val="24"/>
          <w14:ligatures w14:val="none"/>
        </w:rPr>
        <w:t>. Jų nesant – juos pavaduojantys Paslaugų gavėjo atstovai.</w:t>
      </w:r>
    </w:p>
    <w:p w14:paraId="453C3C80" w14:textId="3DCC648B" w:rsidR="00877980" w:rsidRPr="007F1223" w:rsidRDefault="00877980" w:rsidP="00D73D9B">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Už Sutarties vykdymą atsakingas Paslaugų teikėjo atstovas: </w:t>
      </w:r>
      <w:r w:rsidR="00D73D9B" w:rsidRPr="007F1223">
        <w:rPr>
          <w:rFonts w:ascii="Times New Roman" w:eastAsia="Calibri" w:hAnsi="Times New Roman" w:cs="Times New Roman"/>
          <w:kern w:val="0"/>
          <w:sz w:val="24"/>
          <w:szCs w:val="24"/>
          <w14:ligatures w14:val="none"/>
        </w:rPr>
        <w:t>[pareigos], [Vardas Pavardė], [Tel. Nr.], [el. paštas]</w:t>
      </w:r>
      <w:r w:rsidRPr="007F1223">
        <w:rPr>
          <w:rFonts w:ascii="Times New Roman" w:eastAsia="Calibri" w:hAnsi="Times New Roman" w:cs="Times New Roman"/>
          <w:kern w:val="0"/>
          <w:sz w:val="24"/>
          <w:szCs w:val="24"/>
          <w14:ligatures w14:val="none"/>
        </w:rPr>
        <w:t>.</w:t>
      </w:r>
    </w:p>
    <w:p w14:paraId="32E9D072" w14:textId="77777777"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4EEE6600" w14:textId="2302E968"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X</w:t>
      </w:r>
      <w:r w:rsidR="00605CEE" w:rsidRPr="007F1223">
        <w:rPr>
          <w:rFonts w:ascii="Times New Roman" w:eastAsia="Calibri" w:hAnsi="Times New Roman" w:cs="Times New Roman"/>
          <w:b/>
          <w:bCs/>
          <w:kern w:val="0"/>
          <w:sz w:val="24"/>
          <w:szCs w:val="24"/>
          <w14:ligatures w14:val="none"/>
        </w:rPr>
        <w:t>I</w:t>
      </w:r>
      <w:r w:rsidR="006A0788">
        <w:rPr>
          <w:rFonts w:ascii="Times New Roman" w:eastAsia="Calibri" w:hAnsi="Times New Roman" w:cs="Times New Roman"/>
          <w:b/>
          <w:bCs/>
          <w:kern w:val="0"/>
          <w:sz w:val="24"/>
          <w:szCs w:val="24"/>
          <w14:ligatures w14:val="none"/>
        </w:rPr>
        <w:t>V</w:t>
      </w:r>
      <w:r w:rsidRPr="007F1223">
        <w:rPr>
          <w:rFonts w:ascii="Times New Roman" w:eastAsia="Calibri" w:hAnsi="Times New Roman" w:cs="Times New Roman"/>
          <w:b/>
          <w:bCs/>
          <w:kern w:val="0"/>
          <w:sz w:val="24"/>
          <w:szCs w:val="24"/>
          <w14:ligatures w14:val="none"/>
        </w:rPr>
        <w:t>. KITOS SĄLYGOS</w:t>
      </w:r>
    </w:p>
    <w:p w14:paraId="2ACBFDDF" w14:textId="77777777" w:rsidR="00877980" w:rsidRPr="007F1223" w:rsidRDefault="00877980" w:rsidP="00877980">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p w14:paraId="6ED70EC1" w14:textId="77777777" w:rsidR="00877980" w:rsidRPr="007F1223" w:rsidRDefault="00877980"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Sutarties sąlygos Sutarties galiojimo laikotarpiu gali būti keičiamos vadovaujantis Viešųjų pirkimų įstatymo 89 straipsnio nuostatomis.</w:t>
      </w:r>
    </w:p>
    <w:p w14:paraId="6D21D67C" w14:textId="77777777" w:rsidR="00877980" w:rsidRPr="007F1223" w:rsidRDefault="00877980"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Sutarties sąlygų keitimą gali inicijuoti bet kuri iš Šalių, pateikdama kitai Šaliai atitinkamą prašymą bei jį pagrindžiančius dokumentus. Šalis, gavusi tokį prašymą, privalo jį išnagrinėti per 10 (dešimt) darbo dienų ir kitai Šaliai pateikti motyvuotą raštišką atsakymą.</w:t>
      </w:r>
    </w:p>
    <w:p w14:paraId="462E4C95" w14:textId="77777777" w:rsidR="00877980" w:rsidRPr="007F1223" w:rsidRDefault="00877980"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Visi ginčai, kylantys iš Sutarties, sprendžiami gera valia ir bendru Sutarties Šalių susitarimu. Nepavykus ginčo išspręsti derybomis per 20 (dvidešimt) darbo dienų nuo derybų pradžios, bet koks ginčas sprendžiamas Lietuvos Respublikos teismuose. Derybų pradžia laikoma diena, kurią viena iš Sutarties šalių pateikė prašymą raštu kitai šaliai su siūlymu pradėti derybas.</w:t>
      </w:r>
    </w:p>
    <w:p w14:paraId="793CBB94" w14:textId="77777777" w:rsidR="00877980" w:rsidRPr="007F1223" w:rsidRDefault="00877980"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Sutarčiai aiškinti ir ginčams spręsti taikoma Lietuvos Respublikos teisė.</w:t>
      </w:r>
    </w:p>
    <w:p w14:paraId="29F51999" w14:textId="77777777" w:rsidR="00877980" w:rsidRPr="007F1223" w:rsidRDefault="00877980"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Šalių tarpusavio santykiai, neaptarti Sutartyje, reguliuojami Civilinio kodekso ir kitų teisės aktų nustatyta tvarka.</w:t>
      </w:r>
    </w:p>
    <w:p w14:paraId="3AE3CDBC" w14:textId="21E39E01" w:rsidR="00877980" w:rsidRPr="007F1223" w:rsidRDefault="00FF3E06"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Sutartį abi Šalys pasirašo kvalifikuotu sertifikatu, patvirtinamu elektroniniu parašu. Tais atvejais, kai dėl svarbių priežasčių to padaryti negali, Sutartis sudaroma dviem vienodą juridinę galią turinčiais egzemplioriais, po vieną egzempliorių kiekvienai Šaliai.</w:t>
      </w:r>
    </w:p>
    <w:p w14:paraId="50588641" w14:textId="77777777" w:rsidR="00877980" w:rsidRPr="007F1223" w:rsidRDefault="00877980" w:rsidP="003B0ED4">
      <w:pPr>
        <w:numPr>
          <w:ilvl w:val="0"/>
          <w:numId w:val="15"/>
        </w:numPr>
        <w:tabs>
          <w:tab w:val="left" w:pos="426"/>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Sutarties neatskiriami priedai:</w:t>
      </w:r>
    </w:p>
    <w:p w14:paraId="6F234719" w14:textId="77777777" w:rsidR="00877980" w:rsidRPr="007F1223" w:rsidRDefault="00877980" w:rsidP="003B0ED4">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1 priedas – „Techninė specifikacija“;</w:t>
      </w:r>
    </w:p>
    <w:p w14:paraId="376B81F8" w14:textId="0BB14841" w:rsidR="00877980" w:rsidRPr="007F1223" w:rsidRDefault="00877980" w:rsidP="003B0ED4">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2 priedas – </w:t>
      </w:r>
      <w:r w:rsidR="00FF3E06"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Paslaugų teikėjo pasiūlymas</w:t>
      </w:r>
      <w:r w:rsidR="00FF3E06" w:rsidRPr="007F1223">
        <w:rPr>
          <w:rFonts w:ascii="Times New Roman" w:eastAsia="Calibri" w:hAnsi="Times New Roman" w:cs="Times New Roman"/>
          <w:kern w:val="0"/>
          <w:sz w:val="24"/>
          <w:szCs w:val="24"/>
          <w14:ligatures w14:val="none"/>
        </w:rPr>
        <w:t>“</w:t>
      </w:r>
      <w:r w:rsidRPr="007F1223">
        <w:rPr>
          <w:rFonts w:ascii="Times New Roman" w:eastAsia="Calibri" w:hAnsi="Times New Roman" w:cs="Times New Roman"/>
          <w:kern w:val="0"/>
          <w:sz w:val="24"/>
          <w:szCs w:val="24"/>
          <w14:ligatures w14:val="none"/>
        </w:rPr>
        <w:t>;</w:t>
      </w:r>
    </w:p>
    <w:p w14:paraId="3265D28C" w14:textId="77777777" w:rsidR="00877980" w:rsidRPr="007F1223" w:rsidRDefault="00877980" w:rsidP="003B0ED4">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lastRenderedPageBreak/>
        <w:t>3 priedas – Viešojo pirkimo sąlygos (visi papildymai ir patikslinimai);</w:t>
      </w:r>
    </w:p>
    <w:p w14:paraId="770F9A11" w14:textId="67BF6C77" w:rsidR="00104E0A" w:rsidRPr="007F1223" w:rsidRDefault="00104E0A" w:rsidP="003B0ED4">
      <w:pPr>
        <w:numPr>
          <w:ilvl w:val="1"/>
          <w:numId w:val="15"/>
        </w:numPr>
        <w:tabs>
          <w:tab w:val="left" w:pos="993"/>
          <w:tab w:val="left" w:pos="1418"/>
        </w:tabs>
        <w:suppressAutoHyphens/>
        <w:autoSpaceDN w:val="0"/>
        <w:spacing w:after="0" w:line="240" w:lineRule="auto"/>
        <w:ind w:left="0" w:firstLine="0"/>
        <w:jc w:val="both"/>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4 priedas – Duomenų tvarkymo sutarties projektas</w:t>
      </w:r>
      <w:r w:rsidR="002F6DD2">
        <w:rPr>
          <w:rFonts w:ascii="Times New Roman" w:eastAsia="Calibri" w:hAnsi="Times New Roman" w:cs="Times New Roman"/>
          <w:kern w:val="0"/>
          <w:sz w:val="24"/>
          <w:szCs w:val="24"/>
          <w14:ligatures w14:val="none"/>
        </w:rPr>
        <w:t>.</w:t>
      </w:r>
    </w:p>
    <w:p w14:paraId="5AED58F2" w14:textId="77777777" w:rsidR="00476C7A" w:rsidRDefault="00476C7A" w:rsidP="00104E0A">
      <w:pPr>
        <w:jc w:val="center"/>
        <w:rPr>
          <w:rFonts w:ascii="Times New Roman" w:eastAsia="Calibri" w:hAnsi="Times New Roman" w:cs="Times New Roman"/>
          <w:b/>
          <w:bCs/>
          <w:kern w:val="0"/>
          <w:sz w:val="24"/>
          <w:szCs w:val="24"/>
          <w14:ligatures w14:val="none"/>
        </w:rPr>
      </w:pPr>
    </w:p>
    <w:p w14:paraId="7718DFD1" w14:textId="41C10184" w:rsidR="009F22C0" w:rsidRPr="007F1223" w:rsidRDefault="00877980" w:rsidP="00104E0A">
      <w:pPr>
        <w:jc w:val="center"/>
        <w:rPr>
          <w:rFonts w:ascii="Times New Roman" w:eastAsia="Calibri" w:hAnsi="Times New Roman" w:cs="Times New Roman"/>
          <w:b/>
          <w:bCs/>
          <w:kern w:val="0"/>
          <w:sz w:val="24"/>
          <w:szCs w:val="24"/>
          <w14:ligatures w14:val="none"/>
        </w:rPr>
      </w:pPr>
      <w:r w:rsidRPr="007F1223">
        <w:rPr>
          <w:rFonts w:ascii="Times New Roman" w:eastAsia="Calibri" w:hAnsi="Times New Roman" w:cs="Times New Roman"/>
          <w:b/>
          <w:bCs/>
          <w:kern w:val="0"/>
          <w:sz w:val="24"/>
          <w:szCs w:val="24"/>
          <w14:ligatures w14:val="none"/>
        </w:rPr>
        <w:t>X</w:t>
      </w:r>
      <w:r w:rsidR="00476C7A">
        <w:rPr>
          <w:rFonts w:ascii="Times New Roman" w:eastAsia="Calibri" w:hAnsi="Times New Roman" w:cs="Times New Roman"/>
          <w:b/>
          <w:bCs/>
          <w:kern w:val="0"/>
          <w:sz w:val="24"/>
          <w:szCs w:val="24"/>
          <w14:ligatures w14:val="none"/>
        </w:rPr>
        <w:t>V</w:t>
      </w:r>
      <w:r w:rsidRPr="007F1223">
        <w:rPr>
          <w:rFonts w:ascii="Times New Roman" w:eastAsia="Calibri" w:hAnsi="Times New Roman" w:cs="Times New Roman"/>
          <w:b/>
          <w:bCs/>
          <w:kern w:val="0"/>
          <w:sz w:val="24"/>
          <w:szCs w:val="24"/>
          <w14:ligatures w14:val="none"/>
        </w:rPr>
        <w:t>. ŠALIŲ REKVIZITAI</w:t>
      </w:r>
    </w:p>
    <w:tbl>
      <w:tblPr>
        <w:tblW w:w="9663" w:type="dxa"/>
        <w:tblInd w:w="-106" w:type="dxa"/>
        <w:tblLook w:val="0000" w:firstRow="0" w:lastRow="0" w:firstColumn="0" w:lastColumn="0" w:noHBand="0" w:noVBand="0"/>
      </w:tblPr>
      <w:tblGrid>
        <w:gridCol w:w="4968"/>
        <w:gridCol w:w="4695"/>
      </w:tblGrid>
      <w:tr w:rsidR="009206CD" w:rsidRPr="007F1223" w14:paraId="7A2FE750" w14:textId="77777777" w:rsidTr="00AC5E9C">
        <w:trPr>
          <w:trHeight w:val="5173"/>
        </w:trPr>
        <w:tc>
          <w:tcPr>
            <w:tcW w:w="4968" w:type="dxa"/>
          </w:tcPr>
          <w:p w14:paraId="04ACDAC2"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b/>
                <w:kern w:val="0"/>
                <w:sz w:val="24"/>
                <w:szCs w:val="24"/>
                <w14:ligatures w14:val="none"/>
              </w:rPr>
            </w:pPr>
            <w:r w:rsidRPr="007F1223">
              <w:rPr>
                <w:rFonts w:ascii="Times New Roman" w:eastAsia="Calibri" w:hAnsi="Times New Roman" w:cs="Times New Roman"/>
                <w:b/>
                <w:kern w:val="0"/>
                <w:sz w:val="24"/>
                <w:szCs w:val="24"/>
                <w14:ligatures w14:val="none"/>
              </w:rPr>
              <w:t>PASLAUGŲ GAVĖJAS</w:t>
            </w:r>
          </w:p>
          <w:p w14:paraId="7650FD1F"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1C0B7464" w14:textId="6B6D9971"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(Pavadinimas)........................................</w:t>
            </w:r>
          </w:p>
          <w:p w14:paraId="7E7CE9FB"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1929313B"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Juridinio asmens  kodas ...........................</w:t>
            </w:r>
          </w:p>
          <w:p w14:paraId="5C525F67"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(Buveinės adresas)</w:t>
            </w:r>
          </w:p>
          <w:p w14:paraId="5F22CA62"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Tel. +370</w:t>
            </w:r>
          </w:p>
          <w:p w14:paraId="54BAF4E1"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Elektroninis paštas:</w:t>
            </w:r>
          </w:p>
          <w:p w14:paraId="23514F6E"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Faks. +370 </w:t>
            </w:r>
          </w:p>
          <w:p w14:paraId="0160F3D3"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A. s. </w:t>
            </w:r>
          </w:p>
          <w:p w14:paraId="7F76965A"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(Bankas, kodas)......................................... </w:t>
            </w:r>
          </w:p>
          <w:p w14:paraId="0372FD73"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6D71E271"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Pasirašančio asmens pareigos </w:t>
            </w:r>
          </w:p>
          <w:p w14:paraId="4508F5B2"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03C69631"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747C982F"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_____________________________</w:t>
            </w:r>
          </w:p>
          <w:p w14:paraId="6AE740BA"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Vardas, pavardė</w:t>
            </w:r>
          </w:p>
          <w:p w14:paraId="44AB10F0" w14:textId="57F9A24D" w:rsidR="009206CD" w:rsidRPr="007F1223" w:rsidRDefault="009206CD" w:rsidP="009206C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4695" w:type="dxa"/>
          </w:tcPr>
          <w:p w14:paraId="71B59A48"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b/>
                <w:kern w:val="0"/>
                <w:sz w:val="24"/>
                <w:szCs w:val="24"/>
                <w14:ligatures w14:val="none"/>
              </w:rPr>
            </w:pPr>
            <w:r w:rsidRPr="007F1223">
              <w:rPr>
                <w:rFonts w:ascii="Times New Roman" w:eastAsia="Calibri" w:hAnsi="Times New Roman" w:cs="Times New Roman"/>
                <w:b/>
                <w:kern w:val="0"/>
                <w:sz w:val="24"/>
                <w:szCs w:val="24"/>
                <w14:ligatures w14:val="none"/>
              </w:rPr>
              <w:t>PASLAUGŲ TEIKĖJAS</w:t>
            </w:r>
          </w:p>
          <w:p w14:paraId="5EECA6DA"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37C9EC36"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(Pavadinimas)........................................</w:t>
            </w:r>
          </w:p>
          <w:p w14:paraId="5877A67D"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013ADF35"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Juridinio asmens  kodas ...........................</w:t>
            </w:r>
          </w:p>
          <w:p w14:paraId="4A91A6E8"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(Buveinės adresas)</w:t>
            </w:r>
          </w:p>
          <w:p w14:paraId="50BCE407"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Tel. +370</w:t>
            </w:r>
          </w:p>
          <w:p w14:paraId="7984CC5D"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Elektroninis paštas:</w:t>
            </w:r>
          </w:p>
          <w:p w14:paraId="76A0F43B"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Faks. +370 </w:t>
            </w:r>
          </w:p>
          <w:p w14:paraId="17C683BB"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A. s. </w:t>
            </w:r>
          </w:p>
          <w:p w14:paraId="35B85FFF"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(Bankas, kodas)......................................... </w:t>
            </w:r>
          </w:p>
          <w:p w14:paraId="7D4782EA"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3B763D93"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 xml:space="preserve">Pasirašančio asmens pareigos </w:t>
            </w:r>
          </w:p>
          <w:p w14:paraId="4224FFE7"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207A100B"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p w14:paraId="05C648A5"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_____________________________</w:t>
            </w:r>
          </w:p>
          <w:p w14:paraId="22DDA2D5" w14:textId="77777777" w:rsidR="009206CD" w:rsidRPr="007F1223" w:rsidRDefault="009206CD" w:rsidP="009206CD">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F1223">
              <w:rPr>
                <w:rFonts w:ascii="Times New Roman" w:eastAsia="Calibri" w:hAnsi="Times New Roman" w:cs="Times New Roman"/>
                <w:kern w:val="0"/>
                <w:sz w:val="24"/>
                <w:szCs w:val="24"/>
                <w14:ligatures w14:val="none"/>
              </w:rPr>
              <w:t>Vardas, pavardė</w:t>
            </w:r>
          </w:p>
          <w:p w14:paraId="2BBC8465" w14:textId="1ED43A84" w:rsidR="009206CD" w:rsidRPr="007F1223" w:rsidRDefault="009206CD" w:rsidP="009206C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bl>
    <w:p w14:paraId="1F82A624" w14:textId="77777777" w:rsidR="009206CD" w:rsidRPr="007F1223" w:rsidRDefault="009206CD" w:rsidP="009206CD">
      <w:pPr>
        <w:rPr>
          <w:rFonts w:ascii="Times New Roman" w:hAnsi="Times New Roman" w:cs="Times New Roman"/>
          <w:sz w:val="24"/>
          <w:szCs w:val="24"/>
        </w:rPr>
      </w:pPr>
    </w:p>
    <w:sectPr w:rsidR="009206CD" w:rsidRPr="007F1223" w:rsidSect="00877980">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52280"/>
    <w:multiLevelType w:val="multilevel"/>
    <w:tmpl w:val="351E103A"/>
    <w:lvl w:ilvl="0">
      <w:start w:val="1"/>
      <w:numFmt w:val="decimal"/>
      <w:lvlText w:val="%1."/>
      <w:lvlJc w:val="left"/>
      <w:pPr>
        <w:ind w:left="540" w:hanging="540"/>
      </w:pPr>
      <w:rPr>
        <w:b/>
      </w:rPr>
    </w:lvl>
    <w:lvl w:ilvl="1">
      <w:start w:val="1"/>
      <w:numFmt w:val="decimal"/>
      <w:lvlText w:val="%1.%2."/>
      <w:lvlJc w:val="left"/>
      <w:pPr>
        <w:ind w:left="540" w:hanging="540"/>
      </w:pPr>
      <w:rPr>
        <w:color w:val="auto"/>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7548F1"/>
    <w:multiLevelType w:val="hybridMultilevel"/>
    <w:tmpl w:val="FA6A7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7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780DB7"/>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8C09B3"/>
    <w:multiLevelType w:val="multilevel"/>
    <w:tmpl w:val="18FAA28E"/>
    <w:lvl w:ilvl="0">
      <w:start w:val="1"/>
      <w:numFmt w:val="decimal"/>
      <w:lvlText w:val="%1."/>
      <w:lvlJc w:val="left"/>
      <w:pPr>
        <w:ind w:left="4755" w:hanging="360"/>
      </w:pPr>
      <w:rPr>
        <w:rFonts w:hint="default"/>
        <w:b w:val="0"/>
        <w:color w:val="auto"/>
      </w:r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121147159">
    <w:abstractNumId w:val="8"/>
  </w:num>
  <w:num w:numId="2" w16cid:durableId="83958448">
    <w:abstractNumId w:val="15"/>
  </w:num>
  <w:num w:numId="3" w16cid:durableId="878395259">
    <w:abstractNumId w:val="2"/>
  </w:num>
  <w:num w:numId="4" w16cid:durableId="386728241">
    <w:abstractNumId w:val="0"/>
  </w:num>
  <w:num w:numId="5" w16cid:durableId="978074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2566195">
    <w:abstractNumId w:val="12"/>
  </w:num>
  <w:num w:numId="7" w16cid:durableId="1465198786">
    <w:abstractNumId w:val="1"/>
  </w:num>
  <w:num w:numId="8" w16cid:durableId="758453136">
    <w:abstractNumId w:val="11"/>
  </w:num>
  <w:num w:numId="9" w16cid:durableId="1835294634">
    <w:abstractNumId w:val="3"/>
  </w:num>
  <w:num w:numId="10" w16cid:durableId="36128442">
    <w:abstractNumId w:val="7"/>
  </w:num>
  <w:num w:numId="11" w16cid:durableId="1789355527">
    <w:abstractNumId w:val="14"/>
  </w:num>
  <w:num w:numId="12" w16cid:durableId="569770409">
    <w:abstractNumId w:val="13"/>
  </w:num>
  <w:num w:numId="13" w16cid:durableId="530535547">
    <w:abstractNumId w:val="5"/>
  </w:num>
  <w:num w:numId="14" w16cid:durableId="18044072">
    <w:abstractNumId w:val="6"/>
  </w:num>
  <w:num w:numId="15" w16cid:durableId="204367653">
    <w:abstractNumId w:val="10"/>
  </w:num>
  <w:num w:numId="16" w16cid:durableId="1687095712">
    <w:abstractNumId w:val="9"/>
  </w:num>
  <w:num w:numId="17" w16cid:durableId="1049187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80"/>
    <w:rsid w:val="00003D80"/>
    <w:rsid w:val="00003F55"/>
    <w:rsid w:val="00067ACC"/>
    <w:rsid w:val="000B3FBA"/>
    <w:rsid w:val="000D31EB"/>
    <w:rsid w:val="00104E0A"/>
    <w:rsid w:val="00105886"/>
    <w:rsid w:val="00124A0B"/>
    <w:rsid w:val="00127D9A"/>
    <w:rsid w:val="00172F6B"/>
    <w:rsid w:val="00173732"/>
    <w:rsid w:val="0018485B"/>
    <w:rsid w:val="00232FE0"/>
    <w:rsid w:val="0028407A"/>
    <w:rsid w:val="002B46E2"/>
    <w:rsid w:val="002F6632"/>
    <w:rsid w:val="002F6DD2"/>
    <w:rsid w:val="0030737D"/>
    <w:rsid w:val="00353D29"/>
    <w:rsid w:val="00360ACA"/>
    <w:rsid w:val="00382E2A"/>
    <w:rsid w:val="003836BF"/>
    <w:rsid w:val="003B0ED4"/>
    <w:rsid w:val="003B74BF"/>
    <w:rsid w:val="003C32F8"/>
    <w:rsid w:val="003F56A4"/>
    <w:rsid w:val="00406D42"/>
    <w:rsid w:val="004261F8"/>
    <w:rsid w:val="004346BE"/>
    <w:rsid w:val="00476C7A"/>
    <w:rsid w:val="00486DA0"/>
    <w:rsid w:val="00494CFC"/>
    <w:rsid w:val="004D6666"/>
    <w:rsid w:val="00513BFB"/>
    <w:rsid w:val="00533236"/>
    <w:rsid w:val="005351FC"/>
    <w:rsid w:val="00571B62"/>
    <w:rsid w:val="005A4FFE"/>
    <w:rsid w:val="005C2710"/>
    <w:rsid w:val="00605CEE"/>
    <w:rsid w:val="00627473"/>
    <w:rsid w:val="00632555"/>
    <w:rsid w:val="0063424C"/>
    <w:rsid w:val="0064119A"/>
    <w:rsid w:val="00671FF2"/>
    <w:rsid w:val="006846EC"/>
    <w:rsid w:val="006877D8"/>
    <w:rsid w:val="006950A9"/>
    <w:rsid w:val="006A0788"/>
    <w:rsid w:val="006E0950"/>
    <w:rsid w:val="00701319"/>
    <w:rsid w:val="00721536"/>
    <w:rsid w:val="00762E86"/>
    <w:rsid w:val="00771BEF"/>
    <w:rsid w:val="00785C7C"/>
    <w:rsid w:val="007A4DAB"/>
    <w:rsid w:val="007C30A1"/>
    <w:rsid w:val="007C75EC"/>
    <w:rsid w:val="007D19EB"/>
    <w:rsid w:val="007D752F"/>
    <w:rsid w:val="007F1223"/>
    <w:rsid w:val="00804AB5"/>
    <w:rsid w:val="0084199D"/>
    <w:rsid w:val="00854E81"/>
    <w:rsid w:val="00867E7D"/>
    <w:rsid w:val="00877980"/>
    <w:rsid w:val="0089583A"/>
    <w:rsid w:val="008E4EE6"/>
    <w:rsid w:val="008F096B"/>
    <w:rsid w:val="00913A45"/>
    <w:rsid w:val="00914A0C"/>
    <w:rsid w:val="009206CD"/>
    <w:rsid w:val="009307AF"/>
    <w:rsid w:val="00981703"/>
    <w:rsid w:val="009941DF"/>
    <w:rsid w:val="009A1397"/>
    <w:rsid w:val="009A36C4"/>
    <w:rsid w:val="009B4790"/>
    <w:rsid w:val="009C1F10"/>
    <w:rsid w:val="009F22C0"/>
    <w:rsid w:val="00A412E8"/>
    <w:rsid w:val="00A413FE"/>
    <w:rsid w:val="00A45D2B"/>
    <w:rsid w:val="00A46236"/>
    <w:rsid w:val="00A46678"/>
    <w:rsid w:val="00A471B5"/>
    <w:rsid w:val="00A60BE3"/>
    <w:rsid w:val="00A61A7C"/>
    <w:rsid w:val="00AB2C21"/>
    <w:rsid w:val="00AC3B8F"/>
    <w:rsid w:val="00AD2C8F"/>
    <w:rsid w:val="00AD60F3"/>
    <w:rsid w:val="00AE2480"/>
    <w:rsid w:val="00AF0DA4"/>
    <w:rsid w:val="00B1226E"/>
    <w:rsid w:val="00B2487D"/>
    <w:rsid w:val="00B31BB0"/>
    <w:rsid w:val="00B356BB"/>
    <w:rsid w:val="00B44802"/>
    <w:rsid w:val="00B77BDB"/>
    <w:rsid w:val="00BA77D5"/>
    <w:rsid w:val="00BB1456"/>
    <w:rsid w:val="00BB45E5"/>
    <w:rsid w:val="00BD0A58"/>
    <w:rsid w:val="00BD6864"/>
    <w:rsid w:val="00BD7A40"/>
    <w:rsid w:val="00BD7DCC"/>
    <w:rsid w:val="00BE1D53"/>
    <w:rsid w:val="00C20DC5"/>
    <w:rsid w:val="00CD2587"/>
    <w:rsid w:val="00CE0BB6"/>
    <w:rsid w:val="00D17367"/>
    <w:rsid w:val="00D21A9E"/>
    <w:rsid w:val="00D475AD"/>
    <w:rsid w:val="00D63BBD"/>
    <w:rsid w:val="00D73D9B"/>
    <w:rsid w:val="00D87F6D"/>
    <w:rsid w:val="00DD433F"/>
    <w:rsid w:val="00DF3288"/>
    <w:rsid w:val="00E01615"/>
    <w:rsid w:val="00E078B2"/>
    <w:rsid w:val="00E45116"/>
    <w:rsid w:val="00E73C6D"/>
    <w:rsid w:val="00E82D2C"/>
    <w:rsid w:val="00EE7098"/>
    <w:rsid w:val="00EF610B"/>
    <w:rsid w:val="00F0580D"/>
    <w:rsid w:val="00F202B8"/>
    <w:rsid w:val="00F320D4"/>
    <w:rsid w:val="00FC7653"/>
    <w:rsid w:val="00FD6096"/>
    <w:rsid w:val="00FD61D3"/>
    <w:rsid w:val="00FE55D3"/>
    <w:rsid w:val="00FF3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6FC1"/>
  <w15:chartTrackingRefBased/>
  <w15:docId w15:val="{690493EA-3E59-4187-B1DE-9103EA00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3B8F"/>
  </w:style>
  <w:style w:type="paragraph" w:styleId="Antrat2">
    <w:name w:val="heading 2"/>
    <w:basedOn w:val="prastasis"/>
    <w:next w:val="prastasis"/>
    <w:link w:val="Antrat2Diagrama"/>
    <w:uiPriority w:val="9"/>
    <w:unhideWhenUsed/>
    <w:qFormat/>
    <w:rsid w:val="00877980"/>
    <w:pPr>
      <w:keepNext/>
      <w:keepLines/>
      <w:suppressAutoHyphens/>
      <w:autoSpaceDN w:val="0"/>
      <w:spacing w:before="40" w:after="0" w:line="276" w:lineRule="auto"/>
      <w:textAlignment w:val="baseline"/>
      <w:outlineLvl w:val="1"/>
    </w:pPr>
    <w:rPr>
      <w:rFonts w:ascii="Calibri Light" w:eastAsia="Times New Roman" w:hAnsi="Calibri Light" w:cs="Times New Roman"/>
      <w:color w:val="2E74B5"/>
      <w:kern w:val="0"/>
      <w:sz w:val="26"/>
      <w:szCs w:val="26"/>
      <w:lang w:val="x-none" w:eastAsia="x-non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77980"/>
    <w:rPr>
      <w:rFonts w:ascii="Calibri Light" w:eastAsia="Times New Roman" w:hAnsi="Calibri Light" w:cs="Times New Roman"/>
      <w:color w:val="2E74B5"/>
      <w:kern w:val="0"/>
      <w:sz w:val="26"/>
      <w:szCs w:val="26"/>
      <w:lang w:val="x-none" w:eastAsia="x-none"/>
      <w14:ligatures w14:val="none"/>
    </w:rPr>
  </w:style>
  <w:style w:type="numbering" w:customStyle="1" w:styleId="NoList1">
    <w:name w:val="No List1"/>
    <w:next w:val="Sraonra"/>
    <w:uiPriority w:val="99"/>
    <w:semiHidden/>
    <w:unhideWhenUsed/>
    <w:rsid w:val="00877980"/>
  </w:style>
  <w:style w:type="character" w:styleId="Hipersaitas">
    <w:name w:val="Hyperlink"/>
    <w:rsid w:val="00877980"/>
    <w:rPr>
      <w:color w:val="0000FF"/>
      <w:u w:val="single"/>
    </w:rPr>
  </w:style>
  <w:style w:type="paragraph" w:styleId="Pagrindinistekstas">
    <w:name w:val="Body Text"/>
    <w:basedOn w:val="prastasis"/>
    <w:link w:val="PagrindinistekstasDiagrama"/>
    <w:rsid w:val="00877980"/>
    <w:pPr>
      <w:suppressAutoHyphens/>
      <w:autoSpaceDN w:val="0"/>
      <w:spacing w:after="120" w:line="276" w:lineRule="auto"/>
      <w:textAlignment w:val="baseline"/>
    </w:pPr>
    <w:rPr>
      <w:rFonts w:ascii="Times New Roman" w:eastAsia="Calibri" w:hAnsi="Times New Roman" w:cs="Times New Roman"/>
      <w:kern w:val="0"/>
      <w:sz w:val="24"/>
      <w:szCs w:val="20"/>
      <w:lang w:val="x-none" w:eastAsia="x-none"/>
      <w14:ligatures w14:val="none"/>
    </w:rPr>
  </w:style>
  <w:style w:type="character" w:customStyle="1" w:styleId="PagrindinistekstasDiagrama">
    <w:name w:val="Pagrindinis tekstas Diagrama"/>
    <w:basedOn w:val="Numatytasispastraiposriftas"/>
    <w:link w:val="Pagrindinistekstas"/>
    <w:rsid w:val="00877980"/>
    <w:rPr>
      <w:rFonts w:ascii="Times New Roman" w:eastAsia="Calibri" w:hAnsi="Times New Roman" w:cs="Times New Roman"/>
      <w:kern w:val="0"/>
      <w:sz w:val="24"/>
      <w:szCs w:val="20"/>
      <w:lang w:val="x-none" w:eastAsia="x-none"/>
      <w14:ligatures w14:val="none"/>
    </w:rPr>
  </w:style>
  <w:style w:type="paragraph" w:styleId="Antrats">
    <w:name w:val="header"/>
    <w:basedOn w:val="prastasis"/>
    <w:link w:val="AntratsDiagrama"/>
    <w:uiPriority w:val="99"/>
    <w:rsid w:val="00877980"/>
    <w:pPr>
      <w:widowControl w:val="0"/>
      <w:tabs>
        <w:tab w:val="center" w:pos="4153"/>
        <w:tab w:val="right" w:pos="8306"/>
      </w:tabs>
      <w:autoSpaceDN w:val="0"/>
      <w:spacing w:after="20" w:line="240" w:lineRule="auto"/>
      <w:jc w:val="both"/>
    </w:pPr>
    <w:rPr>
      <w:rFonts w:ascii="Times New Roman" w:eastAsia="Times New Roman" w:hAnsi="Times New Roman" w:cs="Times New Roman"/>
      <w:kern w:val="0"/>
      <w:sz w:val="20"/>
      <w:szCs w:val="20"/>
      <w:lang w:val="x-none" w:eastAsia="lt-LT"/>
      <w14:ligatures w14:val="none"/>
    </w:rPr>
  </w:style>
  <w:style w:type="character" w:customStyle="1" w:styleId="AntratsDiagrama">
    <w:name w:val="Antraštės Diagrama"/>
    <w:basedOn w:val="Numatytasispastraiposriftas"/>
    <w:link w:val="Antrats"/>
    <w:uiPriority w:val="99"/>
    <w:rsid w:val="00877980"/>
    <w:rPr>
      <w:rFonts w:ascii="Times New Roman" w:eastAsia="Times New Roman" w:hAnsi="Times New Roman" w:cs="Times New Roman"/>
      <w:kern w:val="0"/>
      <w:sz w:val="20"/>
      <w:szCs w:val="20"/>
      <w:lang w:val="x-none" w:eastAsia="lt-LT"/>
      <w14:ligatures w14:val="none"/>
    </w:rPr>
  </w:style>
  <w:style w:type="paragraph" w:styleId="Pagrindiniotekstotrauka">
    <w:name w:val="Body Text Indent"/>
    <w:basedOn w:val="prastasis"/>
    <w:link w:val="PagrindiniotekstotraukaDiagrama"/>
    <w:rsid w:val="00877980"/>
    <w:pPr>
      <w:suppressAutoHyphens/>
      <w:autoSpaceDN w:val="0"/>
      <w:spacing w:after="120" w:line="276" w:lineRule="auto"/>
      <w:ind w:left="283"/>
      <w:textAlignment w:val="baseline"/>
    </w:pPr>
    <w:rPr>
      <w:rFonts w:ascii="Times New Roman" w:eastAsia="Calibri" w:hAnsi="Times New Roman" w:cs="Times New Roman"/>
      <w:kern w:val="0"/>
      <w:sz w:val="24"/>
      <w:szCs w:val="20"/>
      <w:lang w:val="x-none" w:eastAsia="x-none"/>
      <w14:ligatures w14:val="none"/>
    </w:rPr>
  </w:style>
  <w:style w:type="character" w:customStyle="1" w:styleId="PagrindiniotekstotraukaDiagrama">
    <w:name w:val="Pagrindinio teksto įtrauka Diagrama"/>
    <w:basedOn w:val="Numatytasispastraiposriftas"/>
    <w:link w:val="Pagrindiniotekstotrauka"/>
    <w:rsid w:val="00877980"/>
    <w:rPr>
      <w:rFonts w:ascii="Times New Roman" w:eastAsia="Calibri" w:hAnsi="Times New Roman" w:cs="Times New Roman"/>
      <w:kern w:val="0"/>
      <w:sz w:val="24"/>
      <w:szCs w:val="20"/>
      <w:lang w:val="x-none" w:eastAsia="x-none"/>
      <w14:ligatures w14:val="none"/>
    </w:rPr>
  </w:style>
  <w:style w:type="paragraph" w:styleId="Pavadinimas">
    <w:name w:val="Title"/>
    <w:basedOn w:val="prastasis"/>
    <w:link w:val="PavadinimasDiagrama"/>
    <w:rsid w:val="00877980"/>
    <w:pPr>
      <w:autoSpaceDN w:val="0"/>
      <w:spacing w:after="0" w:line="240" w:lineRule="auto"/>
      <w:jc w:val="center"/>
    </w:pPr>
    <w:rPr>
      <w:rFonts w:ascii="Cambria" w:eastAsia="Times New Roman" w:hAnsi="Cambria" w:cs="Times New Roman"/>
      <w:b/>
      <w:bCs/>
      <w:kern w:val="3"/>
      <w:sz w:val="32"/>
      <w:szCs w:val="32"/>
      <w:lang w:val="x-none" w:eastAsia="x-none"/>
      <w14:ligatures w14:val="none"/>
    </w:rPr>
  </w:style>
  <w:style w:type="character" w:customStyle="1" w:styleId="PavadinimasDiagrama">
    <w:name w:val="Pavadinimas Diagrama"/>
    <w:basedOn w:val="Numatytasispastraiposriftas"/>
    <w:link w:val="Pavadinimas"/>
    <w:rsid w:val="00877980"/>
    <w:rPr>
      <w:rFonts w:ascii="Cambria" w:eastAsia="Times New Roman" w:hAnsi="Cambria" w:cs="Times New Roman"/>
      <w:b/>
      <w:bCs/>
      <w:kern w:val="3"/>
      <w:sz w:val="32"/>
      <w:szCs w:val="32"/>
      <w:lang w:val="x-none" w:eastAsia="x-none"/>
      <w14:ligatures w14:val="none"/>
    </w:rPr>
  </w:style>
  <w:style w:type="paragraph" w:styleId="Debesliotekstas">
    <w:name w:val="Balloon Text"/>
    <w:basedOn w:val="prastasis"/>
    <w:link w:val="DebesliotekstasDiagrama"/>
    <w:uiPriority w:val="99"/>
    <w:semiHidden/>
    <w:unhideWhenUsed/>
    <w:rsid w:val="00877980"/>
    <w:pPr>
      <w:suppressAutoHyphens/>
      <w:autoSpaceDN w:val="0"/>
      <w:spacing w:after="0" w:line="240" w:lineRule="auto"/>
      <w:textAlignment w:val="baseline"/>
    </w:pPr>
    <w:rPr>
      <w:rFonts w:ascii="Tahoma" w:eastAsia="Calibri"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877980"/>
    <w:rPr>
      <w:rFonts w:ascii="Tahoma" w:eastAsia="Calibri" w:hAnsi="Tahoma" w:cs="Times New Roman"/>
      <w:kern w:val="0"/>
      <w:sz w:val="16"/>
      <w:szCs w:val="16"/>
      <w:lang w:val="x-none" w:eastAsia="x-none"/>
      <w14:ligatures w14:val="none"/>
    </w:rPr>
  </w:style>
  <w:style w:type="paragraph" w:styleId="Porat">
    <w:name w:val="footer"/>
    <w:basedOn w:val="prastasis"/>
    <w:link w:val="PoratDiagrama"/>
    <w:uiPriority w:val="99"/>
    <w:unhideWhenUsed/>
    <w:rsid w:val="00877980"/>
    <w:pPr>
      <w:tabs>
        <w:tab w:val="center" w:pos="4819"/>
        <w:tab w:val="right" w:pos="9638"/>
      </w:tabs>
      <w:suppressAutoHyphens/>
      <w:autoSpaceDN w:val="0"/>
      <w:spacing w:after="0" w:line="240" w:lineRule="auto"/>
      <w:textAlignment w:val="baseline"/>
    </w:pPr>
    <w:rPr>
      <w:rFonts w:ascii="Times New Roman" w:eastAsia="Calibri" w:hAnsi="Times New Roman" w:cs="Times New Roman"/>
      <w:kern w:val="0"/>
      <w:sz w:val="24"/>
      <w:szCs w:val="20"/>
      <w:lang w:val="x-none" w:eastAsia="x-none"/>
      <w14:ligatures w14:val="none"/>
    </w:rPr>
  </w:style>
  <w:style w:type="character" w:customStyle="1" w:styleId="PoratDiagrama">
    <w:name w:val="Poraštė Diagrama"/>
    <w:basedOn w:val="Numatytasispastraiposriftas"/>
    <w:link w:val="Porat"/>
    <w:uiPriority w:val="99"/>
    <w:rsid w:val="00877980"/>
    <w:rPr>
      <w:rFonts w:ascii="Times New Roman" w:eastAsia="Calibri" w:hAnsi="Times New Roman" w:cs="Times New Roman"/>
      <w:kern w:val="0"/>
      <w:sz w:val="24"/>
      <w:szCs w:val="20"/>
      <w:lang w:val="x-none" w:eastAsia="x-none"/>
      <w14:ligatures w14:val="none"/>
    </w:rPr>
  </w:style>
  <w:style w:type="character" w:styleId="Komentaronuoroda">
    <w:name w:val="annotation reference"/>
    <w:unhideWhenUsed/>
    <w:rsid w:val="00877980"/>
    <w:rPr>
      <w:sz w:val="16"/>
      <w:szCs w:val="16"/>
    </w:rPr>
  </w:style>
  <w:style w:type="paragraph" w:styleId="Komentarotekstas">
    <w:name w:val="annotation text"/>
    <w:basedOn w:val="prastasis"/>
    <w:link w:val="KomentarotekstasDiagrama"/>
    <w:uiPriority w:val="99"/>
    <w:unhideWhenUsed/>
    <w:rsid w:val="00877980"/>
    <w:pPr>
      <w:widowControl w:val="0"/>
      <w:autoSpaceDE w:val="0"/>
      <w:autoSpaceDN w:val="0"/>
      <w:adjustRightInd w:val="0"/>
      <w:spacing w:after="0" w:line="240" w:lineRule="auto"/>
      <w:ind w:firstLine="720"/>
    </w:pPr>
    <w:rPr>
      <w:rFonts w:ascii="Arial" w:eastAsia="Times New Roman" w:hAnsi="Arial" w:cs="Times New Roman"/>
      <w:kern w:val="0"/>
      <w:sz w:val="20"/>
      <w:szCs w:val="20"/>
      <w:lang w:val="x-none" w:eastAsia="lt-LT"/>
      <w14:ligatures w14:val="none"/>
    </w:rPr>
  </w:style>
  <w:style w:type="character" w:customStyle="1" w:styleId="KomentarotekstasDiagrama">
    <w:name w:val="Komentaro tekstas Diagrama"/>
    <w:basedOn w:val="Numatytasispastraiposriftas"/>
    <w:link w:val="Komentarotekstas"/>
    <w:uiPriority w:val="99"/>
    <w:rsid w:val="00877980"/>
    <w:rPr>
      <w:rFonts w:ascii="Arial" w:eastAsia="Times New Roman" w:hAnsi="Arial" w:cs="Times New Roman"/>
      <w:kern w:val="0"/>
      <w:sz w:val="20"/>
      <w:szCs w:val="20"/>
      <w:lang w:val="x-none" w:eastAsia="lt-LT"/>
      <w14:ligatures w14:val="none"/>
    </w:rPr>
  </w:style>
  <w:style w:type="paragraph" w:styleId="Komentarotema">
    <w:name w:val="annotation subject"/>
    <w:basedOn w:val="Komentarotekstas"/>
    <w:next w:val="Komentarotekstas"/>
    <w:link w:val="KomentarotemaDiagrama"/>
    <w:uiPriority w:val="99"/>
    <w:semiHidden/>
    <w:unhideWhenUsed/>
    <w:rsid w:val="00877980"/>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basedOn w:val="KomentarotekstasDiagrama"/>
    <w:link w:val="Komentarotema"/>
    <w:uiPriority w:val="99"/>
    <w:semiHidden/>
    <w:rsid w:val="00877980"/>
    <w:rPr>
      <w:rFonts w:ascii="Times New Roman" w:eastAsia="Calibri" w:hAnsi="Times New Roman" w:cs="Times New Roman"/>
      <w:b/>
      <w:bCs/>
      <w:kern w:val="0"/>
      <w:sz w:val="20"/>
      <w:szCs w:val="20"/>
      <w:lang w:val="x-none" w:eastAsia="lt-LT"/>
      <w14:ligatures w14:val="none"/>
    </w:rPr>
  </w:style>
  <w:style w:type="paragraph" w:styleId="Sraopastraipa">
    <w:name w:val="List Paragraph"/>
    <w:basedOn w:val="prastasis"/>
    <w:uiPriority w:val="34"/>
    <w:qFormat/>
    <w:rsid w:val="00877980"/>
    <w:pPr>
      <w:spacing w:after="0" w:line="240" w:lineRule="auto"/>
      <w:ind w:left="1296"/>
    </w:pPr>
    <w:rPr>
      <w:rFonts w:ascii="Times New Roman" w:eastAsia="Times New Roman" w:hAnsi="Times New Roman" w:cs="Times New Roman"/>
      <w:kern w:val="0"/>
      <w:sz w:val="24"/>
      <w:szCs w:val="20"/>
      <w:lang w:eastAsia="lt-LT"/>
      <w14:ligatures w14:val="none"/>
    </w:rPr>
  </w:style>
  <w:style w:type="paragraph" w:styleId="Puslapioinaostekstas">
    <w:name w:val="footnote text"/>
    <w:basedOn w:val="prastasis"/>
    <w:link w:val="PuslapioinaostekstasDiagrama"/>
    <w:uiPriority w:val="99"/>
    <w:semiHidden/>
    <w:unhideWhenUsed/>
    <w:rsid w:val="00877980"/>
    <w:pPr>
      <w:suppressAutoHyphens/>
      <w:autoSpaceDN w:val="0"/>
      <w:spacing w:after="200" w:line="276" w:lineRule="auto"/>
      <w:textAlignment w:val="baseline"/>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77980"/>
    <w:rPr>
      <w:rFonts w:ascii="Times New Roman" w:eastAsia="Calibri" w:hAnsi="Times New Roman" w:cs="Times New Roman"/>
      <w:kern w:val="0"/>
      <w:sz w:val="20"/>
      <w:szCs w:val="20"/>
      <w14:ligatures w14:val="none"/>
    </w:rPr>
  </w:style>
  <w:style w:type="character" w:styleId="Puslapioinaosnuoroda">
    <w:name w:val="footnote reference"/>
    <w:uiPriority w:val="99"/>
    <w:semiHidden/>
    <w:unhideWhenUsed/>
    <w:rsid w:val="00877980"/>
    <w:rPr>
      <w:vertAlign w:val="superscript"/>
    </w:rPr>
  </w:style>
  <w:style w:type="paragraph" w:customStyle="1" w:styleId="taltipfb">
    <w:name w:val="taltipfb"/>
    <w:basedOn w:val="prastasis"/>
    <w:rsid w:val="008779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rsid w:val="008779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877980"/>
    <w:pPr>
      <w:spacing w:after="0" w:line="240" w:lineRule="auto"/>
    </w:pPr>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877980"/>
    <w:rPr>
      <w:color w:val="605E5C"/>
      <w:shd w:val="clear" w:color="auto" w:fill="E1DFDD"/>
    </w:rPr>
  </w:style>
  <w:style w:type="character" w:styleId="Perirtashipersaitas">
    <w:name w:val="FollowedHyperlink"/>
    <w:basedOn w:val="Numatytasispastraiposriftas"/>
    <w:uiPriority w:val="99"/>
    <w:semiHidden/>
    <w:unhideWhenUsed/>
    <w:rsid w:val="00877980"/>
    <w:rPr>
      <w:color w:val="954F72" w:themeColor="followedHyperlink"/>
      <w:u w:val="single"/>
    </w:rPr>
  </w:style>
  <w:style w:type="character" w:customStyle="1" w:styleId="Pagrindinistekstas1">
    <w:name w:val="Pagrindinis tekstas1"/>
    <w:rsid w:val="00FD6096"/>
    <w:rPr>
      <w:rFonts w:ascii="Times New Roman" w:hAnsi="Times New Roman" w:cs="Times New Roman"/>
      <w:spacing w:val="0"/>
      <w:sz w:val="22"/>
      <w:szCs w:val="22"/>
    </w:rPr>
  </w:style>
  <w:style w:type="character" w:customStyle="1" w:styleId="Pagrindinistekstas11">
    <w:name w:val="Pagrindinis tekstas + 11"/>
    <w:aliases w:val="5 tšk.,Kursyvas"/>
    <w:rsid w:val="00FD6096"/>
    <w:rPr>
      <w:rFonts w:ascii="Times New Roman" w:hAnsi="Times New Roman" w:cs="Times New Roman"/>
      <w:i/>
      <w:iCs/>
      <w:spacing w:val="0"/>
      <w:sz w:val="23"/>
      <w:szCs w:val="23"/>
    </w:rPr>
  </w:style>
  <w:style w:type="paragraph" w:customStyle="1" w:styleId="Body2">
    <w:name w:val="Body 2"/>
    <w:rsid w:val="0084199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D2B3-8F2B-40B0-BF1A-962A7743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32000</Words>
  <Characters>18241</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50141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4</cp:revision>
  <dcterms:created xsi:type="dcterms:W3CDTF">2025-02-03T09:59:00Z</dcterms:created>
  <dcterms:modified xsi:type="dcterms:W3CDTF">2025-02-03T11:39:00Z</dcterms:modified>
</cp:coreProperties>
</file>