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005C" w14:textId="5AB36568" w:rsidR="00980BDA" w:rsidRPr="00980BDA" w:rsidRDefault="00980BDA">
      <w:pPr>
        <w:rPr>
          <w:rFonts w:ascii="Times New Roman" w:hAnsi="Times New Roman" w:cs="Times New Roman"/>
          <w:color w:val="000000" w:themeColor="text1"/>
        </w:rPr>
      </w:pPr>
      <w:r w:rsidRPr="00980BDA">
        <w:rPr>
          <w:rFonts w:ascii="Times New Roman" w:hAnsi="Times New Roman" w:cs="Times New Roman"/>
          <w:color w:val="000000" w:themeColor="text1"/>
        </w:rPr>
        <w:t>Tiekėjams                                                                                                                                               2025-02-03</w:t>
      </w:r>
    </w:p>
    <w:p w14:paraId="70B1927E" w14:textId="77777777" w:rsidR="00980BDA" w:rsidRPr="00980BDA" w:rsidRDefault="00980BDA">
      <w:pPr>
        <w:rPr>
          <w:rFonts w:ascii="Times New Roman" w:hAnsi="Times New Roman" w:cs="Times New Roman"/>
          <w:color w:val="000000" w:themeColor="text1"/>
        </w:rPr>
      </w:pPr>
    </w:p>
    <w:p w14:paraId="3917693E" w14:textId="6FF7B7B3" w:rsidR="00A1643D" w:rsidRPr="00980BDA" w:rsidRDefault="004B2551">
      <w:pPr>
        <w:rPr>
          <w:rFonts w:ascii="Times New Roman" w:hAnsi="Times New Roman" w:cs="Times New Roman"/>
          <w:color w:val="000000" w:themeColor="text1"/>
        </w:rPr>
      </w:pPr>
      <w:r w:rsidRPr="00980BDA">
        <w:rPr>
          <w:rFonts w:ascii="Times New Roman" w:hAnsi="Times New Roman" w:cs="Times New Roman"/>
          <w:color w:val="000000" w:themeColor="text1"/>
        </w:rPr>
        <w:t>DĖL PAŠALINIMO PAGRINDŲ PAPILDYMO</w:t>
      </w:r>
    </w:p>
    <w:p w14:paraId="47075512" w14:textId="77777777" w:rsidR="00980BDA" w:rsidRPr="00980BDA" w:rsidRDefault="00980BDA">
      <w:pPr>
        <w:rPr>
          <w:rFonts w:ascii="Times New Roman" w:hAnsi="Times New Roman" w:cs="Times New Roman"/>
          <w:color w:val="000000" w:themeColor="text1"/>
        </w:rPr>
      </w:pPr>
    </w:p>
    <w:p w14:paraId="59BB2083" w14:textId="77777777" w:rsidR="00980BDA" w:rsidRPr="00980BDA" w:rsidRDefault="00980BDA">
      <w:pPr>
        <w:rPr>
          <w:rFonts w:ascii="Times New Roman" w:hAnsi="Times New Roman" w:cs="Times New Roman"/>
          <w:color w:val="000000" w:themeColor="text1"/>
        </w:rPr>
      </w:pPr>
    </w:p>
    <w:p w14:paraId="1A94D364" w14:textId="6A55A71E" w:rsidR="00980BDA" w:rsidRPr="00980BDA" w:rsidRDefault="00980BDA" w:rsidP="00980BDA">
      <w:pPr>
        <w:jc w:val="both"/>
        <w:rPr>
          <w:rFonts w:ascii="Times New Roman" w:hAnsi="Times New Roman" w:cs="Times New Roman"/>
          <w:bCs/>
          <w:color w:val="000000"/>
        </w:rPr>
      </w:pPr>
      <w:r w:rsidRPr="00980BDA"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980BDA">
        <w:rPr>
          <w:rFonts w:ascii="Times New Roman" w:hAnsi="Times New Roman" w:cs="Times New Roman"/>
          <w:color w:val="000000" w:themeColor="text1"/>
        </w:rPr>
        <w:t>Informuojame, kad n</w:t>
      </w:r>
      <w:r w:rsidRPr="00980BDA">
        <w:rPr>
          <w:rFonts w:ascii="Times New Roman" w:hAnsi="Times New Roman" w:cs="Times New Roman"/>
          <w:bCs/>
          <w:color w:val="000000"/>
        </w:rPr>
        <w:t>uo 2025-02-01 įsigaliojus naujai VPĮ 46 str. 2</w:t>
      </w:r>
      <w:r w:rsidRPr="00980BDA">
        <w:rPr>
          <w:rFonts w:ascii="Times New Roman" w:hAnsi="Times New Roman" w:cs="Times New Roman"/>
          <w:bCs/>
          <w:color w:val="000000"/>
          <w:vertAlign w:val="superscript"/>
        </w:rPr>
        <w:t xml:space="preserve">1 </w:t>
      </w:r>
      <w:r w:rsidRPr="00980BDA">
        <w:rPr>
          <w:rFonts w:ascii="Times New Roman" w:hAnsi="Times New Roman" w:cs="Times New Roman"/>
          <w:bCs/>
          <w:color w:val="000000"/>
        </w:rPr>
        <w:t>nuostatai, kad „</w:t>
      </w:r>
      <w:r w:rsidRPr="00980BDA">
        <w:rPr>
          <w:rFonts w:ascii="Times New Roman" w:hAnsi="Times New Roman" w:cs="Times New Roman"/>
          <w:bCs/>
          <w:i/>
          <w:iCs/>
          <w:color w:val="000000"/>
        </w:rPr>
        <w:t>perkančioji organizacija pašalina tiekėją iš pirkimo procedūros, jeigu tiekėjas yra neatlikęs jam teismo sprendimu paskirtos baudžiamojo poveikio priemonės – uždraudimo juridiniam asmeniui dalyvauti viešuosiuose pirkimuose</w:t>
      </w:r>
      <w:r w:rsidRPr="00980BDA">
        <w:rPr>
          <w:rFonts w:ascii="Times New Roman" w:hAnsi="Times New Roman" w:cs="Times New Roman"/>
          <w:bCs/>
          <w:color w:val="000000"/>
        </w:rPr>
        <w:t xml:space="preserve">“ bei remiantis  Viešųjų pirkimų tarnybos pateikta rekomendacija </w:t>
      </w:r>
      <w:hyperlink r:id="rId4" w:history="1">
        <w:r w:rsidRPr="00980BDA">
          <w:rPr>
            <w:rStyle w:val="Hipersaitas"/>
            <w:rFonts w:ascii="Times New Roman" w:hAnsi="Times New Roman" w:cs="Times New Roman"/>
          </w:rPr>
          <w:t>https://vpt.lrv.lt/lt/naujienos-3/nuo-2025-02-01-isigalioja-nauja-pasalinimo-pagrindas</w:t>
        </w:r>
      </w:hyperlink>
      <w:r w:rsidRPr="00980BDA">
        <w:rPr>
          <w:rFonts w:ascii="Times New Roman" w:hAnsi="Times New Roman" w:cs="Times New Roman"/>
          <w:bCs/>
          <w:color w:val="000000"/>
        </w:rPr>
        <w:t>,  perkantysis subjektas patikslina Specialiųjų pirkimo sąlygų  3 priedą „Tiekėjų pašalinimo pagrindai“  papildydamas  pašalinimo pagrindus  nauja VPĮ 46 str. 2</w:t>
      </w:r>
      <w:r w:rsidRPr="00980BDA">
        <w:rPr>
          <w:rFonts w:ascii="Times New Roman" w:hAnsi="Times New Roman" w:cs="Times New Roman"/>
          <w:bCs/>
          <w:color w:val="000000"/>
          <w:vertAlign w:val="superscript"/>
        </w:rPr>
        <w:t xml:space="preserve">1 </w:t>
      </w:r>
      <w:r w:rsidRPr="00980BDA">
        <w:rPr>
          <w:rFonts w:ascii="Times New Roman" w:hAnsi="Times New Roman" w:cs="Times New Roman"/>
          <w:bCs/>
          <w:color w:val="000000"/>
        </w:rPr>
        <w:t>nuostata. Atnaujinti pašalinimo pagrindai pateikti pridedamame  dokumente   Specialiųjų pirkimo sąlygų  3 priede „Tiekėjų pašalinimo pagrindai  ATNAUJINTA“ (tekstas raudonas spalva).</w:t>
      </w:r>
    </w:p>
    <w:p w14:paraId="420024E9" w14:textId="5A7E6783" w:rsidR="00980BDA" w:rsidRPr="00980BDA" w:rsidRDefault="00980BDA" w:rsidP="00980BDA">
      <w:pPr>
        <w:rPr>
          <w:rFonts w:ascii="Times New Roman" w:hAnsi="Times New Roman" w:cs="Times New Roman"/>
        </w:rPr>
      </w:pPr>
      <w:r w:rsidRPr="00980BDA">
        <w:rPr>
          <w:rFonts w:ascii="Times New Roman" w:hAnsi="Times New Roman" w:cs="Times New Roman"/>
          <w:bCs/>
          <w:color w:val="000000"/>
        </w:rPr>
        <w:t xml:space="preserve">       Prašome pirkime dalyvaujančius tiekėjus, rengiant pasiūlymą, pašalinimo pagrindų nebuvimo deklaravimui naudoti atnaujintą EBVPD pateiktą   pridedame dokumente  Pirkimo sąlygų 5 priedas „EBVPD“ (XML formatu) ATNAUJINTA“</w:t>
      </w:r>
    </w:p>
    <w:sectPr w:rsidR="00980BDA" w:rsidRPr="00980B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DA"/>
    <w:rsid w:val="000468A5"/>
    <w:rsid w:val="000C7C10"/>
    <w:rsid w:val="001E7D2E"/>
    <w:rsid w:val="00472B8E"/>
    <w:rsid w:val="004B2551"/>
    <w:rsid w:val="006A55F4"/>
    <w:rsid w:val="00980BDA"/>
    <w:rsid w:val="00A1643D"/>
    <w:rsid w:val="00F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AE29"/>
  <w15:chartTrackingRefBased/>
  <w15:docId w15:val="{A6F68657-ADD3-47AB-A042-923673DC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80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0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0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0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0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0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0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0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0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0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0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0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0BD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0BD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0B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0B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0B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0B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0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0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0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0B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0BD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0BD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0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0BD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0BD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uiPriority w:val="99"/>
    <w:unhideWhenUsed/>
    <w:rsid w:val="00980B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lt/naujienos-3/nuo-2025-02-01-isigalioja-nauja-pasalinimo-pagrinda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855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2</cp:revision>
  <dcterms:created xsi:type="dcterms:W3CDTF">2025-02-03T12:55:00Z</dcterms:created>
  <dcterms:modified xsi:type="dcterms:W3CDTF">2025-02-03T12:58:00Z</dcterms:modified>
</cp:coreProperties>
</file>