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18138" w14:textId="00B7147B" w:rsidR="00BF6829" w:rsidRDefault="00BF6829" w:rsidP="00BF6829">
      <w:pPr>
        <w:tabs>
          <w:tab w:val="left" w:pos="1134"/>
        </w:tabs>
        <w:ind w:left="1440"/>
        <w:rPr>
          <w:szCs w:val="24"/>
        </w:rPr>
      </w:pPr>
      <w:r>
        <w:rPr>
          <w:szCs w:val="24"/>
        </w:rPr>
        <w:tab/>
      </w:r>
      <w:r>
        <w:rPr>
          <w:szCs w:val="24"/>
        </w:rPr>
        <w:tab/>
      </w:r>
      <w:r>
        <w:rPr>
          <w:szCs w:val="24"/>
        </w:rPr>
        <w:tab/>
      </w:r>
      <w:r>
        <w:rPr>
          <w:szCs w:val="24"/>
        </w:rPr>
        <w:tab/>
      </w:r>
      <w:r>
        <w:rPr>
          <w:szCs w:val="24"/>
        </w:rPr>
        <w:tab/>
      </w:r>
      <w:r w:rsidRPr="00F55A9E">
        <w:rPr>
          <w:szCs w:val="24"/>
        </w:rPr>
        <w:t xml:space="preserve">Pirkimo sąlygų </w:t>
      </w:r>
      <w:r w:rsidR="00DB373D">
        <w:rPr>
          <w:szCs w:val="24"/>
        </w:rPr>
        <w:t>6</w:t>
      </w:r>
      <w:r w:rsidRPr="00F55A9E">
        <w:rPr>
          <w:szCs w:val="24"/>
        </w:rPr>
        <w:t xml:space="preserve"> priedas „</w:t>
      </w:r>
      <w:r>
        <w:rPr>
          <w:szCs w:val="24"/>
        </w:rPr>
        <w:t>S</w:t>
      </w:r>
      <w:r w:rsidRPr="00F55A9E">
        <w:rPr>
          <w:szCs w:val="24"/>
        </w:rPr>
        <w:t>utarties projektas“</w:t>
      </w:r>
    </w:p>
    <w:p w14:paraId="76A7181C" w14:textId="77777777" w:rsidR="00BF6829" w:rsidRDefault="00BF6829" w:rsidP="00BF6829">
      <w:pPr>
        <w:tabs>
          <w:tab w:val="left" w:pos="1134"/>
        </w:tabs>
        <w:jc w:val="both"/>
        <w:rPr>
          <w:rFonts w:ascii="Arial" w:eastAsia="Arial" w:hAnsi="Arial" w:cs="Arial"/>
          <w:kern w:val="2"/>
          <w:sz w:val="18"/>
          <w:szCs w:val="18"/>
          <w:lang w:val="en-US"/>
        </w:rPr>
      </w:pPr>
    </w:p>
    <w:p w14:paraId="0354D10D" w14:textId="77777777" w:rsidR="00BF6829" w:rsidRDefault="00BF6829" w:rsidP="00BF6829">
      <w:pPr>
        <w:jc w:val="center"/>
        <w:rPr>
          <w:b/>
          <w:caps/>
          <w:szCs w:val="24"/>
        </w:rPr>
      </w:pPr>
      <w:r>
        <w:rPr>
          <w:b/>
          <w:caps/>
          <w:szCs w:val="24"/>
        </w:rPr>
        <w:t>Prekių pirkimo</w:t>
      </w:r>
      <w:r>
        <w:rPr>
          <w:rFonts w:eastAsia="Arial"/>
          <w:szCs w:val="24"/>
        </w:rPr>
        <w:t>–</w:t>
      </w:r>
      <w:r>
        <w:rPr>
          <w:b/>
          <w:caps/>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9CDC8D9" w14:textId="77777777" w:rsidR="00960963" w:rsidRDefault="00960963" w:rsidP="00DC50A3">
      <w:pPr>
        <w:spacing w:line="257" w:lineRule="atLeast"/>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4689749" w14:textId="77777777" w:rsidR="00DC50A3" w:rsidRDefault="00DC50A3" w:rsidP="00130EAA">
      <w:pPr>
        <w:spacing w:line="257" w:lineRule="atLeast"/>
        <w:jc w:val="both"/>
        <w:rPr>
          <w:color w:val="000000"/>
          <w:szCs w:val="24"/>
        </w:rPr>
      </w:pPr>
    </w:p>
    <w:p w14:paraId="3B682C47" w14:textId="77777777" w:rsidR="00130EAA" w:rsidRDefault="00130EAA" w:rsidP="00130EAA">
      <w:pPr>
        <w:spacing w:line="257" w:lineRule="atLeast"/>
        <w:jc w:val="both"/>
        <w:rPr>
          <w:color w:val="000000"/>
          <w:szCs w:val="24"/>
        </w:rPr>
      </w:pPr>
    </w:p>
    <w:p w14:paraId="4D297410" w14:textId="77777777" w:rsidR="00130EAA" w:rsidRDefault="00130EAA" w:rsidP="00130EAA">
      <w:pPr>
        <w:spacing w:line="257" w:lineRule="atLeast"/>
        <w:jc w:val="both"/>
        <w:rPr>
          <w:color w:val="000000"/>
          <w:szCs w:val="24"/>
        </w:rPr>
      </w:pPr>
    </w:p>
    <w:p w14:paraId="6F39CF56" w14:textId="77777777" w:rsidR="00130EAA" w:rsidRDefault="00130EAA" w:rsidP="00130EAA">
      <w:pPr>
        <w:spacing w:line="257" w:lineRule="atLeast"/>
        <w:jc w:val="both"/>
        <w:rPr>
          <w:color w:val="000000"/>
          <w:szCs w:val="24"/>
        </w:rPr>
      </w:pPr>
    </w:p>
    <w:p w14:paraId="3E5CA5F0" w14:textId="77777777" w:rsidR="00130EAA" w:rsidRDefault="00130EAA" w:rsidP="00130EAA">
      <w:pPr>
        <w:spacing w:line="257" w:lineRule="atLeast"/>
        <w:jc w:val="both"/>
        <w:rPr>
          <w:color w:val="000000"/>
          <w:szCs w:val="24"/>
        </w:rPr>
      </w:pPr>
    </w:p>
    <w:p w14:paraId="314D4481" w14:textId="77777777" w:rsidR="00130EAA" w:rsidRDefault="00130EAA" w:rsidP="00130EAA">
      <w:pPr>
        <w:spacing w:line="257" w:lineRule="atLeast"/>
        <w:jc w:val="both"/>
        <w:rPr>
          <w:color w:val="000000"/>
          <w:szCs w:val="24"/>
        </w:rPr>
      </w:pPr>
    </w:p>
    <w:p w14:paraId="63A9DB85" w14:textId="77777777" w:rsidR="00960963" w:rsidRDefault="00962C24" w:rsidP="00130EAA">
      <w:pPr>
        <w:spacing w:line="257" w:lineRule="atLeast"/>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599EABE" w14:textId="7B80A4FB" w:rsidR="00960963" w:rsidRDefault="00962C24" w:rsidP="00DC50A3">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2F3CBB" w14:textId="77777777" w:rsidR="00DC50A3" w:rsidRDefault="00DC50A3" w:rsidP="00DC50A3">
      <w:pPr>
        <w:tabs>
          <w:tab w:val="left" w:pos="567"/>
          <w:tab w:val="left" w:pos="851"/>
          <w:tab w:val="left" w:pos="992"/>
          <w:tab w:val="left" w:pos="1134"/>
        </w:tabs>
        <w:jc w:val="both"/>
        <w:rPr>
          <w:color w:val="000000"/>
          <w:szCs w:val="24"/>
        </w:rPr>
      </w:pPr>
    </w:p>
    <w:p w14:paraId="7D8587D9" w14:textId="77777777" w:rsidR="00DC50A3" w:rsidRDefault="00DC50A3" w:rsidP="00DC50A3">
      <w:pPr>
        <w:tabs>
          <w:tab w:val="left" w:pos="567"/>
          <w:tab w:val="left" w:pos="851"/>
          <w:tab w:val="left" w:pos="992"/>
          <w:tab w:val="left" w:pos="1134"/>
        </w:tabs>
        <w:jc w:val="both"/>
        <w:rPr>
          <w:color w:val="000000"/>
          <w:szCs w:val="24"/>
        </w:rPr>
      </w:pPr>
    </w:p>
    <w:p w14:paraId="19C304FB" w14:textId="77777777" w:rsidR="00DC50A3" w:rsidRDefault="00DC50A3" w:rsidP="00DC50A3">
      <w:pPr>
        <w:tabs>
          <w:tab w:val="left" w:pos="567"/>
          <w:tab w:val="left" w:pos="851"/>
          <w:tab w:val="left" w:pos="992"/>
          <w:tab w:val="left" w:pos="1134"/>
        </w:tabs>
        <w:jc w:val="both"/>
        <w:rPr>
          <w:color w:val="000000"/>
          <w:szCs w:val="24"/>
        </w:rPr>
      </w:pPr>
    </w:p>
    <w:p w14:paraId="24457A3B" w14:textId="77777777" w:rsidR="00DC50A3" w:rsidRDefault="00DC50A3" w:rsidP="00DC50A3">
      <w:pPr>
        <w:tabs>
          <w:tab w:val="left" w:pos="567"/>
          <w:tab w:val="left" w:pos="851"/>
          <w:tab w:val="left" w:pos="992"/>
          <w:tab w:val="left" w:pos="1134"/>
        </w:tabs>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3EADE65" w14:textId="186F018D" w:rsidR="00960963" w:rsidRDefault="00962C24" w:rsidP="00DC50A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72A0AD" w14:textId="77777777" w:rsidR="00960963" w:rsidRDefault="00960963" w:rsidP="00DC50A3">
      <w:pPr>
        <w:spacing w:line="257" w:lineRule="atLeast"/>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682F4AFE" w:rsidR="00960963" w:rsidRDefault="00960963">
      <w:pPr>
        <w:spacing w:line="259" w:lineRule="auto"/>
        <w:jc w:val="center"/>
        <w:rPr>
          <w:kern w:val="2"/>
          <w:szCs w:val="24"/>
        </w:rPr>
      </w:pPr>
    </w:p>
    <w:p w14:paraId="7CD7CF1C" w14:textId="77777777" w:rsidR="00222292" w:rsidRDefault="00222292">
      <w:pPr>
        <w:spacing w:line="259" w:lineRule="auto"/>
        <w:jc w:val="center"/>
        <w:rPr>
          <w:kern w:val="2"/>
          <w:szCs w:val="24"/>
        </w:rPr>
      </w:pPr>
    </w:p>
    <w:p w14:paraId="4958569F" w14:textId="77777777" w:rsidR="00222292" w:rsidRDefault="00222292">
      <w:pPr>
        <w:spacing w:line="259" w:lineRule="auto"/>
        <w:jc w:val="center"/>
        <w:rPr>
          <w:kern w:val="2"/>
          <w:szCs w:val="24"/>
        </w:rPr>
      </w:pPr>
    </w:p>
    <w:p w14:paraId="5F54D7C1" w14:textId="77777777" w:rsidR="00222292" w:rsidRDefault="00222292">
      <w:pPr>
        <w:spacing w:line="259" w:lineRule="auto"/>
        <w:jc w:val="center"/>
        <w:rPr>
          <w:kern w:val="2"/>
          <w:szCs w:val="24"/>
        </w:rPr>
      </w:pPr>
    </w:p>
    <w:p w14:paraId="170CC79A" w14:textId="77777777" w:rsidR="00222292" w:rsidRDefault="00222292">
      <w:pPr>
        <w:spacing w:line="259" w:lineRule="auto"/>
        <w:jc w:val="center"/>
        <w:rPr>
          <w:kern w:val="2"/>
          <w:szCs w:val="24"/>
        </w:rPr>
      </w:pPr>
    </w:p>
    <w:p w14:paraId="48DB7C6C" w14:textId="77777777" w:rsidR="00222292" w:rsidRDefault="00222292">
      <w:pPr>
        <w:spacing w:line="259" w:lineRule="auto"/>
        <w:jc w:val="center"/>
        <w:rPr>
          <w:kern w:val="2"/>
          <w:szCs w:val="24"/>
        </w:rPr>
      </w:pPr>
    </w:p>
    <w:p w14:paraId="06930E6C" w14:textId="77777777" w:rsidR="00222292" w:rsidRDefault="00222292">
      <w:pPr>
        <w:spacing w:line="259" w:lineRule="auto"/>
        <w:jc w:val="center"/>
        <w:rPr>
          <w:kern w:val="2"/>
          <w:szCs w:val="24"/>
        </w:rPr>
      </w:pPr>
    </w:p>
    <w:p w14:paraId="6D039882" w14:textId="77777777" w:rsidR="00222292" w:rsidRDefault="00222292">
      <w:pPr>
        <w:spacing w:line="259" w:lineRule="auto"/>
        <w:jc w:val="center"/>
        <w:rPr>
          <w:kern w:val="2"/>
          <w:szCs w:val="24"/>
        </w:rPr>
      </w:pPr>
    </w:p>
    <w:p w14:paraId="6D36ABBA" w14:textId="77777777" w:rsidR="00222292" w:rsidRDefault="00222292">
      <w:pPr>
        <w:spacing w:line="259" w:lineRule="auto"/>
        <w:jc w:val="center"/>
        <w:rPr>
          <w:kern w:val="2"/>
          <w:szCs w:val="24"/>
        </w:rPr>
      </w:pPr>
    </w:p>
    <w:p w14:paraId="3735528C" w14:textId="77777777" w:rsidR="00222292" w:rsidRDefault="00222292">
      <w:pPr>
        <w:spacing w:line="259" w:lineRule="auto"/>
        <w:jc w:val="center"/>
        <w:rPr>
          <w:kern w:val="2"/>
          <w:szCs w:val="24"/>
        </w:rPr>
      </w:pPr>
    </w:p>
    <w:p w14:paraId="60372BDD" w14:textId="77777777" w:rsidR="00222292" w:rsidRDefault="00222292">
      <w:pPr>
        <w:spacing w:line="259" w:lineRule="auto"/>
        <w:jc w:val="center"/>
        <w:rPr>
          <w:kern w:val="2"/>
          <w:szCs w:val="24"/>
        </w:rPr>
      </w:pPr>
    </w:p>
    <w:p w14:paraId="28625B46" w14:textId="77777777" w:rsidR="00222292" w:rsidRDefault="00222292">
      <w:pPr>
        <w:spacing w:line="259" w:lineRule="auto"/>
        <w:jc w:val="center"/>
        <w:rPr>
          <w:kern w:val="2"/>
          <w:szCs w:val="24"/>
        </w:rPr>
      </w:pPr>
    </w:p>
    <w:p w14:paraId="1DC7FA90" w14:textId="77777777" w:rsidR="00222292" w:rsidRDefault="00222292">
      <w:pPr>
        <w:spacing w:line="259" w:lineRule="auto"/>
        <w:jc w:val="center"/>
        <w:rPr>
          <w:kern w:val="2"/>
          <w:szCs w:val="24"/>
        </w:rPr>
      </w:pPr>
    </w:p>
    <w:p w14:paraId="1D055AC9" w14:textId="77777777" w:rsidR="00222292" w:rsidRDefault="00222292">
      <w:pPr>
        <w:spacing w:line="259" w:lineRule="auto"/>
        <w:jc w:val="center"/>
        <w:rPr>
          <w:kern w:val="2"/>
          <w:szCs w:val="24"/>
        </w:rPr>
      </w:pPr>
    </w:p>
    <w:p w14:paraId="37D8E9CD" w14:textId="77777777" w:rsidR="00222292" w:rsidRDefault="00222292">
      <w:pPr>
        <w:spacing w:line="259" w:lineRule="auto"/>
        <w:jc w:val="center"/>
        <w:rPr>
          <w:kern w:val="2"/>
          <w:szCs w:val="24"/>
        </w:rPr>
      </w:pPr>
    </w:p>
    <w:p w14:paraId="43F8A03D" w14:textId="77777777" w:rsidR="00222292" w:rsidRDefault="00222292">
      <w:pPr>
        <w:spacing w:line="259" w:lineRule="auto"/>
        <w:jc w:val="center"/>
        <w:rPr>
          <w:kern w:val="2"/>
          <w:szCs w:val="24"/>
        </w:rPr>
      </w:pPr>
    </w:p>
    <w:p w14:paraId="003C4CE3" w14:textId="77777777" w:rsidR="00222292" w:rsidRDefault="00222292">
      <w:pPr>
        <w:spacing w:line="259" w:lineRule="auto"/>
        <w:jc w:val="center"/>
        <w:rPr>
          <w:kern w:val="2"/>
          <w:szCs w:val="24"/>
        </w:rPr>
      </w:pPr>
    </w:p>
    <w:p w14:paraId="4F827059" w14:textId="77777777" w:rsidR="00222292" w:rsidRDefault="00222292">
      <w:pPr>
        <w:spacing w:line="259" w:lineRule="auto"/>
        <w:jc w:val="center"/>
        <w:rPr>
          <w:kern w:val="2"/>
          <w:szCs w:val="24"/>
        </w:rPr>
      </w:pPr>
    </w:p>
    <w:p w14:paraId="212CC585" w14:textId="77777777" w:rsidR="00222292" w:rsidRDefault="00222292">
      <w:pPr>
        <w:spacing w:line="259" w:lineRule="auto"/>
        <w:jc w:val="center"/>
        <w:rPr>
          <w:kern w:val="2"/>
          <w:szCs w:val="24"/>
        </w:rPr>
      </w:pPr>
    </w:p>
    <w:p w14:paraId="65AE02F2" w14:textId="77777777" w:rsidR="00222292" w:rsidRDefault="00222292">
      <w:pPr>
        <w:spacing w:line="259" w:lineRule="auto"/>
        <w:jc w:val="center"/>
        <w:rPr>
          <w:kern w:val="2"/>
          <w:szCs w:val="24"/>
        </w:rPr>
      </w:pPr>
    </w:p>
    <w:p w14:paraId="15682ABF" w14:textId="77777777" w:rsidR="00222292" w:rsidRDefault="00222292">
      <w:pPr>
        <w:spacing w:line="259" w:lineRule="auto"/>
        <w:jc w:val="center"/>
        <w:rPr>
          <w:kern w:val="2"/>
          <w:szCs w:val="24"/>
        </w:rPr>
      </w:pPr>
    </w:p>
    <w:p w14:paraId="2B71C28E" w14:textId="77777777" w:rsidR="00222292" w:rsidRDefault="00222292">
      <w:pPr>
        <w:spacing w:line="259" w:lineRule="auto"/>
        <w:jc w:val="center"/>
        <w:rPr>
          <w:kern w:val="2"/>
          <w:szCs w:val="24"/>
        </w:rPr>
      </w:pPr>
    </w:p>
    <w:p w14:paraId="5DAF795F" w14:textId="77777777" w:rsidR="00222292" w:rsidRDefault="00222292">
      <w:pPr>
        <w:spacing w:line="259" w:lineRule="auto"/>
        <w:jc w:val="center"/>
        <w:rPr>
          <w:kern w:val="2"/>
          <w:szCs w:val="24"/>
        </w:rPr>
      </w:pPr>
    </w:p>
    <w:p w14:paraId="5E91E7DC" w14:textId="77777777" w:rsidR="00222292" w:rsidRDefault="00222292">
      <w:pPr>
        <w:spacing w:line="259" w:lineRule="auto"/>
        <w:jc w:val="center"/>
        <w:rPr>
          <w:kern w:val="2"/>
          <w:szCs w:val="24"/>
        </w:rPr>
      </w:pPr>
    </w:p>
    <w:p w14:paraId="1DBC9F2A" w14:textId="77777777" w:rsidR="00222292" w:rsidRDefault="00222292">
      <w:pPr>
        <w:spacing w:line="259" w:lineRule="auto"/>
        <w:jc w:val="center"/>
        <w:rPr>
          <w:kern w:val="2"/>
          <w:szCs w:val="24"/>
        </w:rPr>
      </w:pPr>
    </w:p>
    <w:p w14:paraId="7E505A30" w14:textId="77777777" w:rsidR="00222292" w:rsidRDefault="00222292">
      <w:pPr>
        <w:spacing w:line="259" w:lineRule="auto"/>
        <w:jc w:val="center"/>
        <w:rPr>
          <w:kern w:val="2"/>
          <w:szCs w:val="24"/>
        </w:rPr>
      </w:pPr>
    </w:p>
    <w:p w14:paraId="1843C591" w14:textId="77777777" w:rsidR="00222292" w:rsidRDefault="00222292">
      <w:pPr>
        <w:spacing w:line="259" w:lineRule="auto"/>
        <w:jc w:val="center"/>
        <w:rPr>
          <w:kern w:val="2"/>
          <w:szCs w:val="24"/>
        </w:rPr>
      </w:pPr>
    </w:p>
    <w:p w14:paraId="25163B41" w14:textId="77777777" w:rsidR="00222292" w:rsidRDefault="00222292">
      <w:pPr>
        <w:spacing w:line="259" w:lineRule="auto"/>
        <w:jc w:val="center"/>
        <w:rPr>
          <w:kern w:val="2"/>
          <w:szCs w:val="24"/>
        </w:rPr>
      </w:pPr>
    </w:p>
    <w:p w14:paraId="56340AAE" w14:textId="77777777" w:rsidR="00222292" w:rsidRDefault="00222292">
      <w:pPr>
        <w:spacing w:line="259" w:lineRule="auto"/>
        <w:jc w:val="center"/>
        <w:rPr>
          <w:kern w:val="2"/>
          <w:szCs w:val="24"/>
        </w:rPr>
      </w:pPr>
    </w:p>
    <w:p w14:paraId="4F3CFBCA" w14:textId="77777777" w:rsidR="00222292" w:rsidRDefault="00222292">
      <w:pPr>
        <w:spacing w:line="259" w:lineRule="auto"/>
        <w:jc w:val="center"/>
        <w:rPr>
          <w:kern w:val="2"/>
          <w:szCs w:val="24"/>
        </w:rPr>
      </w:pPr>
    </w:p>
    <w:p w14:paraId="653887F5" w14:textId="77777777" w:rsidR="00222292" w:rsidRDefault="00222292">
      <w:pPr>
        <w:spacing w:line="259" w:lineRule="auto"/>
        <w:jc w:val="center"/>
        <w:rPr>
          <w:kern w:val="2"/>
          <w:szCs w:val="24"/>
        </w:rPr>
      </w:pPr>
    </w:p>
    <w:p w14:paraId="49F6CCF6" w14:textId="77777777" w:rsidR="00222292" w:rsidRDefault="00222292">
      <w:pPr>
        <w:spacing w:line="259" w:lineRule="auto"/>
        <w:jc w:val="center"/>
        <w:rPr>
          <w:kern w:val="2"/>
          <w:szCs w:val="24"/>
        </w:rPr>
      </w:pPr>
    </w:p>
    <w:p w14:paraId="5A76957E" w14:textId="77777777" w:rsidR="00222292" w:rsidRDefault="00222292">
      <w:pPr>
        <w:spacing w:line="259" w:lineRule="auto"/>
        <w:jc w:val="center"/>
        <w:rPr>
          <w:kern w:val="2"/>
          <w:szCs w:val="24"/>
        </w:rPr>
      </w:pPr>
    </w:p>
    <w:p w14:paraId="69A043AC" w14:textId="77777777" w:rsidR="00222292" w:rsidRDefault="00222292">
      <w:pPr>
        <w:spacing w:line="259" w:lineRule="auto"/>
        <w:jc w:val="center"/>
        <w:rPr>
          <w:kern w:val="2"/>
          <w:szCs w:val="24"/>
        </w:rPr>
      </w:pPr>
    </w:p>
    <w:p w14:paraId="71EAB449" w14:textId="77777777" w:rsidR="00222292" w:rsidRDefault="00222292">
      <w:pPr>
        <w:spacing w:line="259" w:lineRule="auto"/>
        <w:jc w:val="center"/>
        <w:rPr>
          <w:kern w:val="2"/>
          <w:szCs w:val="24"/>
        </w:rPr>
      </w:pPr>
    </w:p>
    <w:p w14:paraId="041095AF" w14:textId="77777777" w:rsidR="00222292" w:rsidRDefault="00222292">
      <w:pPr>
        <w:spacing w:line="259" w:lineRule="auto"/>
        <w:jc w:val="center"/>
        <w:rPr>
          <w:kern w:val="2"/>
          <w:szCs w:val="24"/>
        </w:rPr>
      </w:pPr>
    </w:p>
    <w:p w14:paraId="57FF8A8F" w14:textId="77777777" w:rsidR="00222292" w:rsidRDefault="00222292">
      <w:pPr>
        <w:spacing w:line="259" w:lineRule="auto"/>
        <w:jc w:val="center"/>
        <w:rPr>
          <w:kern w:val="2"/>
          <w:szCs w:val="24"/>
        </w:rPr>
      </w:pPr>
    </w:p>
    <w:p w14:paraId="46128082" w14:textId="77777777" w:rsidR="00222292" w:rsidRDefault="00222292">
      <w:pPr>
        <w:spacing w:line="259" w:lineRule="auto"/>
        <w:jc w:val="center"/>
        <w:rPr>
          <w:kern w:val="2"/>
          <w:szCs w:val="24"/>
        </w:rPr>
      </w:pPr>
    </w:p>
    <w:p w14:paraId="7010E332" w14:textId="77777777" w:rsidR="00222292" w:rsidRDefault="00222292">
      <w:pPr>
        <w:spacing w:line="259" w:lineRule="auto"/>
        <w:jc w:val="center"/>
        <w:rPr>
          <w:kern w:val="2"/>
          <w:szCs w:val="24"/>
        </w:rPr>
      </w:pPr>
    </w:p>
    <w:p w14:paraId="4D5C316E" w14:textId="77777777" w:rsidR="00222292" w:rsidRDefault="00222292">
      <w:pPr>
        <w:spacing w:line="259" w:lineRule="auto"/>
        <w:jc w:val="center"/>
        <w:rPr>
          <w:kern w:val="2"/>
          <w:szCs w:val="24"/>
        </w:rPr>
      </w:pPr>
    </w:p>
    <w:p w14:paraId="0DC9133E" w14:textId="77777777" w:rsidR="00D70E18" w:rsidRDefault="00D70E18" w:rsidP="00D70E18">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75F3DC28" w14:textId="77777777" w:rsidR="00D70E18" w:rsidRDefault="00D70E18" w:rsidP="00D70E1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70E18" w14:paraId="68ABBCAC" w14:textId="77777777" w:rsidTr="00D076E2">
        <w:tc>
          <w:tcPr>
            <w:tcW w:w="2448" w:type="dxa"/>
          </w:tcPr>
          <w:p w14:paraId="2751D1EF" w14:textId="77777777" w:rsidR="00D70E18" w:rsidRPr="007A3E5F" w:rsidRDefault="00D70E18" w:rsidP="00D076E2">
            <w:pPr>
              <w:jc w:val="both"/>
              <w:rPr>
                <w:b/>
                <w:bCs/>
                <w:kern w:val="2"/>
                <w:szCs w:val="24"/>
              </w:rPr>
            </w:pPr>
            <w:r w:rsidRPr="007A3E5F">
              <w:rPr>
                <w:b/>
                <w:bCs/>
                <w:kern w:val="2"/>
                <w:szCs w:val="24"/>
              </w:rPr>
              <w:t>Sutarties pavadinimas</w:t>
            </w:r>
          </w:p>
        </w:tc>
        <w:tc>
          <w:tcPr>
            <w:tcW w:w="7110" w:type="dxa"/>
            <w:gridSpan w:val="3"/>
          </w:tcPr>
          <w:p w14:paraId="08EF8AC7" w14:textId="4FC1CF15" w:rsidR="00D70E18" w:rsidRDefault="00D03418" w:rsidP="00D076E2">
            <w:pPr>
              <w:jc w:val="both"/>
              <w:rPr>
                <w:kern w:val="2"/>
                <w:szCs w:val="24"/>
              </w:rPr>
            </w:pPr>
            <w:r>
              <w:rPr>
                <w:kern w:val="2"/>
                <w:szCs w:val="24"/>
              </w:rPr>
              <w:t>GREITOSIOS MEDICINOS PAGALBOS AUTOMOBILIO</w:t>
            </w:r>
            <w:r w:rsidR="00D70E18" w:rsidRPr="007A3E5F">
              <w:rPr>
                <w:kern w:val="2"/>
                <w:szCs w:val="24"/>
              </w:rPr>
              <w:t xml:space="preserve"> VŠĮ ROKIŠKIO RAJONO LIGONINEI PIRKIMO SUTARTIS</w:t>
            </w:r>
          </w:p>
        </w:tc>
      </w:tr>
      <w:tr w:rsidR="00D70E18" w14:paraId="47D6BD27" w14:textId="77777777" w:rsidTr="00D076E2">
        <w:tc>
          <w:tcPr>
            <w:tcW w:w="2448" w:type="dxa"/>
          </w:tcPr>
          <w:p w14:paraId="1F71FE29" w14:textId="77777777" w:rsidR="00D70E18" w:rsidRDefault="00D70E18" w:rsidP="00D076E2">
            <w:pPr>
              <w:jc w:val="both"/>
              <w:rPr>
                <w:b/>
                <w:bCs/>
                <w:kern w:val="2"/>
                <w:szCs w:val="24"/>
              </w:rPr>
            </w:pPr>
            <w:r>
              <w:rPr>
                <w:b/>
                <w:bCs/>
                <w:kern w:val="2"/>
                <w:szCs w:val="24"/>
              </w:rPr>
              <w:t>Sutarties data</w:t>
            </w:r>
          </w:p>
        </w:tc>
        <w:tc>
          <w:tcPr>
            <w:tcW w:w="2177" w:type="dxa"/>
          </w:tcPr>
          <w:p w14:paraId="73301F0B" w14:textId="77777777" w:rsidR="00D70E18" w:rsidRDefault="00D70E18" w:rsidP="00D076E2">
            <w:pPr>
              <w:jc w:val="both"/>
              <w:rPr>
                <w:kern w:val="2"/>
                <w:szCs w:val="24"/>
              </w:rPr>
            </w:pPr>
          </w:p>
        </w:tc>
        <w:tc>
          <w:tcPr>
            <w:tcW w:w="2362" w:type="dxa"/>
          </w:tcPr>
          <w:p w14:paraId="1823D306" w14:textId="77777777" w:rsidR="00D70E18" w:rsidRDefault="00D70E18" w:rsidP="00D076E2">
            <w:pPr>
              <w:jc w:val="both"/>
              <w:rPr>
                <w:b/>
                <w:bCs/>
                <w:kern w:val="2"/>
                <w:szCs w:val="24"/>
              </w:rPr>
            </w:pPr>
            <w:r>
              <w:rPr>
                <w:b/>
                <w:bCs/>
                <w:kern w:val="2"/>
                <w:szCs w:val="24"/>
              </w:rPr>
              <w:t>Sutarties numeris</w:t>
            </w:r>
          </w:p>
        </w:tc>
        <w:tc>
          <w:tcPr>
            <w:tcW w:w="2571" w:type="dxa"/>
          </w:tcPr>
          <w:p w14:paraId="3163418E" w14:textId="77777777" w:rsidR="00D70E18" w:rsidRDefault="00D70E18" w:rsidP="00D076E2">
            <w:pPr>
              <w:jc w:val="both"/>
              <w:rPr>
                <w:kern w:val="2"/>
                <w:szCs w:val="24"/>
              </w:rPr>
            </w:pPr>
          </w:p>
        </w:tc>
      </w:tr>
    </w:tbl>
    <w:p w14:paraId="14234F79" w14:textId="77777777" w:rsidR="00D70E18" w:rsidRDefault="00D70E18" w:rsidP="00D70E18">
      <w:pPr>
        <w:jc w:val="both"/>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
        <w:gridCol w:w="99"/>
        <w:gridCol w:w="1980"/>
        <w:gridCol w:w="1260"/>
        <w:gridCol w:w="3564"/>
      </w:tblGrid>
      <w:tr w:rsidR="00D70E18" w14:paraId="59E9C848" w14:textId="77777777" w:rsidTr="00D076E2">
        <w:tc>
          <w:tcPr>
            <w:tcW w:w="9612" w:type="dxa"/>
            <w:gridSpan w:val="6"/>
          </w:tcPr>
          <w:p w14:paraId="29AC8151" w14:textId="77777777" w:rsidR="00D70E18" w:rsidRDefault="00D70E18" w:rsidP="00D076E2">
            <w:pPr>
              <w:jc w:val="center"/>
              <w:rPr>
                <w:b/>
                <w:bCs/>
                <w:kern w:val="2"/>
                <w:szCs w:val="24"/>
              </w:rPr>
            </w:pPr>
            <w:r>
              <w:rPr>
                <w:b/>
                <w:bCs/>
                <w:kern w:val="2"/>
                <w:szCs w:val="24"/>
              </w:rPr>
              <w:t>1. SUTARTIES ŠALYS</w:t>
            </w:r>
          </w:p>
        </w:tc>
      </w:tr>
      <w:tr w:rsidR="00D70E18" w14:paraId="59393C9E" w14:textId="77777777" w:rsidTr="00D076E2">
        <w:tc>
          <w:tcPr>
            <w:tcW w:w="2808" w:type="dxa"/>
            <w:gridSpan w:val="3"/>
            <w:vMerge w:val="restart"/>
          </w:tcPr>
          <w:p w14:paraId="78B55369" w14:textId="77777777" w:rsidR="00D70E18" w:rsidRDefault="00D70E18" w:rsidP="00D076E2">
            <w:pPr>
              <w:jc w:val="center"/>
              <w:rPr>
                <w:b/>
                <w:bCs/>
                <w:kern w:val="2"/>
                <w:szCs w:val="24"/>
              </w:rPr>
            </w:pPr>
          </w:p>
          <w:p w14:paraId="5F4DDA81" w14:textId="77777777" w:rsidR="00D70E18" w:rsidRDefault="00D70E18" w:rsidP="00D076E2">
            <w:pPr>
              <w:jc w:val="center"/>
              <w:rPr>
                <w:b/>
                <w:bCs/>
                <w:kern w:val="2"/>
                <w:szCs w:val="24"/>
              </w:rPr>
            </w:pPr>
          </w:p>
          <w:p w14:paraId="48C46E57" w14:textId="77777777" w:rsidR="00D70E18" w:rsidRDefault="00D70E18" w:rsidP="00D076E2">
            <w:pPr>
              <w:jc w:val="center"/>
              <w:rPr>
                <w:b/>
                <w:bCs/>
                <w:kern w:val="2"/>
                <w:szCs w:val="24"/>
              </w:rPr>
            </w:pPr>
          </w:p>
          <w:p w14:paraId="32C9D387" w14:textId="77777777" w:rsidR="00D70E18" w:rsidRDefault="00D70E18" w:rsidP="00D076E2">
            <w:pPr>
              <w:rPr>
                <w:b/>
                <w:bCs/>
                <w:kern w:val="2"/>
                <w:szCs w:val="24"/>
              </w:rPr>
            </w:pPr>
          </w:p>
          <w:p w14:paraId="03C4A64F" w14:textId="77777777" w:rsidR="00D70E18" w:rsidRDefault="00D70E18" w:rsidP="00D076E2">
            <w:pPr>
              <w:rPr>
                <w:b/>
                <w:bCs/>
                <w:kern w:val="2"/>
                <w:szCs w:val="24"/>
              </w:rPr>
            </w:pPr>
            <w:r>
              <w:rPr>
                <w:b/>
                <w:bCs/>
                <w:kern w:val="2"/>
                <w:szCs w:val="24"/>
              </w:rPr>
              <w:t>1.1. Pirkėjas</w:t>
            </w:r>
          </w:p>
        </w:tc>
        <w:tc>
          <w:tcPr>
            <w:tcW w:w="3240" w:type="dxa"/>
            <w:gridSpan w:val="2"/>
          </w:tcPr>
          <w:p w14:paraId="2A2CC405" w14:textId="77777777" w:rsidR="00D70E18" w:rsidRDefault="00D70E18" w:rsidP="00D076E2">
            <w:pPr>
              <w:rPr>
                <w:kern w:val="2"/>
                <w:szCs w:val="24"/>
              </w:rPr>
            </w:pPr>
            <w:r>
              <w:rPr>
                <w:kern w:val="2"/>
                <w:szCs w:val="24"/>
              </w:rPr>
              <w:t>1.1.1. Pavadinimas</w:t>
            </w:r>
          </w:p>
        </w:tc>
        <w:tc>
          <w:tcPr>
            <w:tcW w:w="3564" w:type="dxa"/>
          </w:tcPr>
          <w:p w14:paraId="1268CAD0" w14:textId="77777777" w:rsidR="00D70E18" w:rsidRDefault="00D70E18" w:rsidP="00D076E2">
            <w:pPr>
              <w:rPr>
                <w:kern w:val="2"/>
                <w:szCs w:val="24"/>
              </w:rPr>
            </w:pPr>
            <w:r w:rsidRPr="003444B8">
              <w:rPr>
                <w:kern w:val="2"/>
                <w:szCs w:val="24"/>
              </w:rPr>
              <w:t xml:space="preserve">Viešoji įstaiga Rokiškio </w:t>
            </w:r>
            <w:r>
              <w:rPr>
                <w:kern w:val="2"/>
                <w:szCs w:val="24"/>
              </w:rPr>
              <w:t>rajono ligoninė</w:t>
            </w:r>
          </w:p>
        </w:tc>
      </w:tr>
      <w:tr w:rsidR="00D70E18" w14:paraId="106BCB2B" w14:textId="77777777" w:rsidTr="00D076E2">
        <w:tc>
          <w:tcPr>
            <w:tcW w:w="2808" w:type="dxa"/>
            <w:gridSpan w:val="3"/>
            <w:vMerge/>
          </w:tcPr>
          <w:p w14:paraId="03D755F0" w14:textId="77777777" w:rsidR="00D70E18" w:rsidRDefault="00D70E18" w:rsidP="00D076E2">
            <w:pPr>
              <w:rPr>
                <w:kern w:val="2"/>
                <w:szCs w:val="24"/>
              </w:rPr>
            </w:pPr>
          </w:p>
        </w:tc>
        <w:tc>
          <w:tcPr>
            <w:tcW w:w="3240" w:type="dxa"/>
            <w:gridSpan w:val="2"/>
          </w:tcPr>
          <w:p w14:paraId="7708982C" w14:textId="77777777" w:rsidR="00D70E18" w:rsidRDefault="00D70E18" w:rsidP="00D076E2">
            <w:pPr>
              <w:rPr>
                <w:kern w:val="2"/>
                <w:szCs w:val="24"/>
              </w:rPr>
            </w:pPr>
            <w:r>
              <w:rPr>
                <w:kern w:val="2"/>
                <w:szCs w:val="24"/>
              </w:rPr>
              <w:t>1.1.2. Juridinio asmens kodas</w:t>
            </w:r>
          </w:p>
        </w:tc>
        <w:tc>
          <w:tcPr>
            <w:tcW w:w="3564" w:type="dxa"/>
          </w:tcPr>
          <w:p w14:paraId="1FC2D4D6" w14:textId="77777777" w:rsidR="00D70E18" w:rsidRDefault="00D70E18" w:rsidP="00D076E2">
            <w:pPr>
              <w:rPr>
                <w:kern w:val="2"/>
                <w:szCs w:val="24"/>
              </w:rPr>
            </w:pPr>
            <w:r>
              <w:rPr>
                <w:kern w:val="2"/>
                <w:szCs w:val="24"/>
              </w:rPr>
              <w:t>173224274</w:t>
            </w:r>
          </w:p>
        </w:tc>
      </w:tr>
      <w:tr w:rsidR="00D70E18" w14:paraId="159EFD03" w14:textId="77777777" w:rsidTr="00D076E2">
        <w:tc>
          <w:tcPr>
            <w:tcW w:w="2808" w:type="dxa"/>
            <w:gridSpan w:val="3"/>
            <w:vMerge/>
          </w:tcPr>
          <w:p w14:paraId="125DF7A8" w14:textId="77777777" w:rsidR="00D70E18" w:rsidRDefault="00D70E18" w:rsidP="00D076E2">
            <w:pPr>
              <w:rPr>
                <w:kern w:val="2"/>
                <w:szCs w:val="24"/>
              </w:rPr>
            </w:pPr>
          </w:p>
        </w:tc>
        <w:tc>
          <w:tcPr>
            <w:tcW w:w="3240" w:type="dxa"/>
            <w:gridSpan w:val="2"/>
          </w:tcPr>
          <w:p w14:paraId="39F2A300" w14:textId="77777777" w:rsidR="00D70E18" w:rsidRDefault="00D70E18" w:rsidP="00D076E2">
            <w:pPr>
              <w:rPr>
                <w:kern w:val="2"/>
                <w:szCs w:val="24"/>
              </w:rPr>
            </w:pPr>
            <w:r>
              <w:rPr>
                <w:kern w:val="2"/>
                <w:szCs w:val="24"/>
              </w:rPr>
              <w:t>1.1.3. Adresas</w:t>
            </w:r>
          </w:p>
        </w:tc>
        <w:tc>
          <w:tcPr>
            <w:tcW w:w="3564" w:type="dxa"/>
          </w:tcPr>
          <w:p w14:paraId="2C640EF8" w14:textId="77777777" w:rsidR="00D70E18" w:rsidRDefault="00D70E18" w:rsidP="00D076E2">
            <w:pPr>
              <w:rPr>
                <w:kern w:val="2"/>
                <w:szCs w:val="24"/>
              </w:rPr>
            </w:pPr>
            <w:r>
              <w:rPr>
                <w:kern w:val="2"/>
                <w:szCs w:val="24"/>
              </w:rPr>
              <w:t>V. Lašo g. 3, Rokiškis</w:t>
            </w:r>
          </w:p>
        </w:tc>
      </w:tr>
      <w:tr w:rsidR="00D70E18" w14:paraId="6982E762" w14:textId="77777777" w:rsidTr="00D076E2">
        <w:tc>
          <w:tcPr>
            <w:tcW w:w="2808" w:type="dxa"/>
            <w:gridSpan w:val="3"/>
            <w:vMerge/>
          </w:tcPr>
          <w:p w14:paraId="0F5D296B" w14:textId="77777777" w:rsidR="00D70E18" w:rsidRDefault="00D70E18" w:rsidP="00D076E2">
            <w:pPr>
              <w:rPr>
                <w:kern w:val="2"/>
                <w:szCs w:val="24"/>
              </w:rPr>
            </w:pPr>
          </w:p>
        </w:tc>
        <w:tc>
          <w:tcPr>
            <w:tcW w:w="3240" w:type="dxa"/>
            <w:gridSpan w:val="2"/>
          </w:tcPr>
          <w:p w14:paraId="040AB2BC" w14:textId="77777777" w:rsidR="00D70E18" w:rsidRDefault="00D70E18" w:rsidP="00D076E2">
            <w:pPr>
              <w:rPr>
                <w:kern w:val="2"/>
                <w:szCs w:val="24"/>
              </w:rPr>
            </w:pPr>
            <w:r>
              <w:rPr>
                <w:kern w:val="2"/>
                <w:szCs w:val="24"/>
              </w:rPr>
              <w:t>1.1.4. PVM mokėtojo kodas</w:t>
            </w:r>
          </w:p>
        </w:tc>
        <w:tc>
          <w:tcPr>
            <w:tcW w:w="3564" w:type="dxa"/>
          </w:tcPr>
          <w:p w14:paraId="29778701" w14:textId="77777777" w:rsidR="00D70E18" w:rsidRDefault="00D70E18" w:rsidP="00D076E2">
            <w:pPr>
              <w:rPr>
                <w:kern w:val="2"/>
                <w:szCs w:val="24"/>
              </w:rPr>
            </w:pPr>
            <w:r>
              <w:rPr>
                <w:kern w:val="2"/>
                <w:szCs w:val="24"/>
              </w:rPr>
              <w:t>-</w:t>
            </w:r>
          </w:p>
        </w:tc>
      </w:tr>
      <w:tr w:rsidR="00D70E18" w14:paraId="7E003DC4" w14:textId="77777777" w:rsidTr="00D076E2">
        <w:tc>
          <w:tcPr>
            <w:tcW w:w="2808" w:type="dxa"/>
            <w:gridSpan w:val="3"/>
            <w:vMerge/>
          </w:tcPr>
          <w:p w14:paraId="5DF39961" w14:textId="77777777" w:rsidR="00D70E18" w:rsidRDefault="00D70E18" w:rsidP="00D076E2">
            <w:pPr>
              <w:rPr>
                <w:kern w:val="2"/>
                <w:szCs w:val="24"/>
              </w:rPr>
            </w:pPr>
          </w:p>
        </w:tc>
        <w:tc>
          <w:tcPr>
            <w:tcW w:w="3240" w:type="dxa"/>
            <w:gridSpan w:val="2"/>
          </w:tcPr>
          <w:p w14:paraId="655004F7" w14:textId="77777777" w:rsidR="00D70E18" w:rsidRDefault="00D70E18" w:rsidP="00D076E2">
            <w:pPr>
              <w:rPr>
                <w:kern w:val="2"/>
                <w:szCs w:val="24"/>
              </w:rPr>
            </w:pPr>
            <w:r>
              <w:rPr>
                <w:kern w:val="2"/>
                <w:szCs w:val="24"/>
              </w:rPr>
              <w:t>1.1.5</w:t>
            </w:r>
            <w:r w:rsidRPr="00E772D6">
              <w:rPr>
                <w:kern w:val="2"/>
                <w:szCs w:val="24"/>
              </w:rPr>
              <w:t>. Atsiskaitomoji sąskaita</w:t>
            </w:r>
          </w:p>
        </w:tc>
        <w:tc>
          <w:tcPr>
            <w:tcW w:w="3564" w:type="dxa"/>
          </w:tcPr>
          <w:p w14:paraId="49DB52B1" w14:textId="77777777" w:rsidR="00D70E18" w:rsidRDefault="00D70E18" w:rsidP="00D076E2">
            <w:pPr>
              <w:rPr>
                <w:kern w:val="2"/>
                <w:szCs w:val="24"/>
              </w:rPr>
            </w:pPr>
            <w:r>
              <w:rPr>
                <w:kern w:val="2"/>
                <w:szCs w:val="24"/>
              </w:rPr>
              <w:t>LT24 7300 0100 0257 6720</w:t>
            </w:r>
          </w:p>
        </w:tc>
      </w:tr>
      <w:tr w:rsidR="00D70E18" w14:paraId="0E879CC5" w14:textId="77777777" w:rsidTr="00D076E2">
        <w:tc>
          <w:tcPr>
            <w:tcW w:w="2808" w:type="dxa"/>
            <w:gridSpan w:val="3"/>
            <w:vMerge/>
          </w:tcPr>
          <w:p w14:paraId="6A4E96DD" w14:textId="77777777" w:rsidR="00D70E18" w:rsidRDefault="00D70E18" w:rsidP="00D076E2">
            <w:pPr>
              <w:rPr>
                <w:kern w:val="2"/>
                <w:szCs w:val="24"/>
              </w:rPr>
            </w:pPr>
          </w:p>
        </w:tc>
        <w:tc>
          <w:tcPr>
            <w:tcW w:w="3240" w:type="dxa"/>
            <w:gridSpan w:val="2"/>
          </w:tcPr>
          <w:p w14:paraId="63FE967E" w14:textId="77777777" w:rsidR="00D70E18" w:rsidRDefault="00D70E18" w:rsidP="00D076E2">
            <w:pPr>
              <w:rPr>
                <w:kern w:val="2"/>
                <w:szCs w:val="24"/>
              </w:rPr>
            </w:pPr>
            <w:r>
              <w:rPr>
                <w:kern w:val="2"/>
                <w:szCs w:val="24"/>
              </w:rPr>
              <w:t>1.1.6. Bankas, banko kodas</w:t>
            </w:r>
          </w:p>
        </w:tc>
        <w:tc>
          <w:tcPr>
            <w:tcW w:w="3564" w:type="dxa"/>
          </w:tcPr>
          <w:p w14:paraId="38E0436E" w14:textId="77777777" w:rsidR="00D70E18" w:rsidRDefault="00D70E18" w:rsidP="00D076E2">
            <w:pPr>
              <w:rPr>
                <w:kern w:val="2"/>
                <w:szCs w:val="24"/>
              </w:rPr>
            </w:pPr>
            <w:r>
              <w:rPr>
                <w:kern w:val="2"/>
                <w:szCs w:val="24"/>
              </w:rPr>
              <w:t>73000</w:t>
            </w:r>
          </w:p>
        </w:tc>
      </w:tr>
      <w:tr w:rsidR="00D70E18" w14:paraId="414AD419" w14:textId="77777777" w:rsidTr="00D076E2">
        <w:tc>
          <w:tcPr>
            <w:tcW w:w="2808" w:type="dxa"/>
            <w:gridSpan w:val="3"/>
            <w:vMerge/>
          </w:tcPr>
          <w:p w14:paraId="0395E1D3" w14:textId="77777777" w:rsidR="00D70E18" w:rsidRDefault="00D70E18" w:rsidP="00D076E2">
            <w:pPr>
              <w:rPr>
                <w:kern w:val="2"/>
                <w:szCs w:val="24"/>
              </w:rPr>
            </w:pPr>
          </w:p>
        </w:tc>
        <w:tc>
          <w:tcPr>
            <w:tcW w:w="3240" w:type="dxa"/>
            <w:gridSpan w:val="2"/>
          </w:tcPr>
          <w:p w14:paraId="28050E3B" w14:textId="77777777" w:rsidR="00D70E18" w:rsidRDefault="00D70E18" w:rsidP="00D076E2">
            <w:pPr>
              <w:rPr>
                <w:kern w:val="2"/>
                <w:szCs w:val="24"/>
              </w:rPr>
            </w:pPr>
            <w:r>
              <w:rPr>
                <w:kern w:val="2"/>
                <w:szCs w:val="24"/>
              </w:rPr>
              <w:t>1.1.7. Telefonas</w:t>
            </w:r>
          </w:p>
        </w:tc>
        <w:tc>
          <w:tcPr>
            <w:tcW w:w="3564" w:type="dxa"/>
          </w:tcPr>
          <w:p w14:paraId="64FFB836" w14:textId="77777777" w:rsidR="00D70E18" w:rsidRDefault="00D70E18" w:rsidP="00D076E2">
            <w:pPr>
              <w:rPr>
                <w:kern w:val="2"/>
                <w:szCs w:val="24"/>
              </w:rPr>
            </w:pPr>
            <w:r>
              <w:rPr>
                <w:kern w:val="2"/>
                <w:szCs w:val="24"/>
              </w:rPr>
              <w:t>+370 458 55 101</w:t>
            </w:r>
          </w:p>
        </w:tc>
      </w:tr>
      <w:tr w:rsidR="00D70E18" w14:paraId="13CB307D" w14:textId="77777777" w:rsidTr="00D076E2">
        <w:tc>
          <w:tcPr>
            <w:tcW w:w="2808" w:type="dxa"/>
            <w:gridSpan w:val="3"/>
            <w:vMerge/>
          </w:tcPr>
          <w:p w14:paraId="6EB78CCF" w14:textId="77777777" w:rsidR="00D70E18" w:rsidRDefault="00D70E18" w:rsidP="00D076E2">
            <w:pPr>
              <w:rPr>
                <w:kern w:val="2"/>
                <w:szCs w:val="24"/>
              </w:rPr>
            </w:pPr>
          </w:p>
        </w:tc>
        <w:tc>
          <w:tcPr>
            <w:tcW w:w="3240" w:type="dxa"/>
            <w:gridSpan w:val="2"/>
          </w:tcPr>
          <w:p w14:paraId="12A1D737" w14:textId="77777777" w:rsidR="00D70E18" w:rsidRDefault="00D70E18" w:rsidP="00D076E2">
            <w:pPr>
              <w:rPr>
                <w:kern w:val="2"/>
                <w:szCs w:val="24"/>
              </w:rPr>
            </w:pPr>
            <w:r>
              <w:rPr>
                <w:kern w:val="2"/>
                <w:szCs w:val="24"/>
              </w:rPr>
              <w:t>1.1.8. El. paštas</w:t>
            </w:r>
          </w:p>
        </w:tc>
        <w:tc>
          <w:tcPr>
            <w:tcW w:w="3564" w:type="dxa"/>
          </w:tcPr>
          <w:p w14:paraId="65CA0FC0" w14:textId="77777777" w:rsidR="00D70E18" w:rsidRPr="00DD4E96" w:rsidRDefault="00D70E18" w:rsidP="00D076E2">
            <w:pPr>
              <w:rPr>
                <w:kern w:val="2"/>
                <w:szCs w:val="24"/>
              </w:rPr>
            </w:pPr>
            <w:r>
              <w:rPr>
                <w:kern w:val="2"/>
                <w:szCs w:val="24"/>
              </w:rPr>
              <w:t>administracija</w:t>
            </w:r>
            <w:r>
              <w:rPr>
                <w:kern w:val="2"/>
                <w:szCs w:val="24"/>
                <w:lang w:val="en-US"/>
              </w:rPr>
              <w:t>@</w:t>
            </w:r>
            <w:r>
              <w:rPr>
                <w:kern w:val="2"/>
                <w:szCs w:val="24"/>
              </w:rPr>
              <w:t>rokiskioligonine.lt</w:t>
            </w:r>
          </w:p>
        </w:tc>
      </w:tr>
      <w:tr w:rsidR="00D70E18" w14:paraId="18A8E948" w14:textId="77777777" w:rsidTr="00D076E2">
        <w:tc>
          <w:tcPr>
            <w:tcW w:w="2808" w:type="dxa"/>
            <w:gridSpan w:val="3"/>
            <w:vMerge/>
          </w:tcPr>
          <w:p w14:paraId="750FE8EC" w14:textId="77777777" w:rsidR="00D70E18" w:rsidRDefault="00D70E18" w:rsidP="00D076E2">
            <w:pPr>
              <w:rPr>
                <w:kern w:val="2"/>
                <w:szCs w:val="24"/>
              </w:rPr>
            </w:pPr>
          </w:p>
        </w:tc>
        <w:tc>
          <w:tcPr>
            <w:tcW w:w="3240" w:type="dxa"/>
            <w:gridSpan w:val="2"/>
          </w:tcPr>
          <w:p w14:paraId="7E67AACE" w14:textId="77777777" w:rsidR="00D70E18" w:rsidRDefault="00D70E18" w:rsidP="00D076E2">
            <w:pPr>
              <w:rPr>
                <w:kern w:val="2"/>
                <w:szCs w:val="24"/>
              </w:rPr>
            </w:pPr>
            <w:r>
              <w:rPr>
                <w:kern w:val="2"/>
                <w:szCs w:val="24"/>
              </w:rPr>
              <w:t>1.1.9. Šalies atstovas</w:t>
            </w:r>
          </w:p>
        </w:tc>
        <w:tc>
          <w:tcPr>
            <w:tcW w:w="3564" w:type="dxa"/>
          </w:tcPr>
          <w:p w14:paraId="6A109173" w14:textId="77777777" w:rsidR="00D70E18" w:rsidRDefault="00D70E18" w:rsidP="00D076E2">
            <w:pPr>
              <w:rPr>
                <w:kern w:val="2"/>
                <w:szCs w:val="24"/>
              </w:rPr>
            </w:pPr>
            <w:r>
              <w:rPr>
                <w:kern w:val="2"/>
                <w:szCs w:val="24"/>
              </w:rPr>
              <w:t>Raimundas Martinėlis</w:t>
            </w:r>
          </w:p>
        </w:tc>
      </w:tr>
      <w:tr w:rsidR="00D70E18" w14:paraId="775ADE17" w14:textId="77777777" w:rsidTr="00D076E2">
        <w:tc>
          <w:tcPr>
            <w:tcW w:w="2808" w:type="dxa"/>
            <w:gridSpan w:val="3"/>
            <w:vMerge/>
          </w:tcPr>
          <w:p w14:paraId="230A3657" w14:textId="77777777" w:rsidR="00D70E18" w:rsidRDefault="00D70E18" w:rsidP="00D076E2">
            <w:pPr>
              <w:rPr>
                <w:kern w:val="2"/>
                <w:szCs w:val="24"/>
              </w:rPr>
            </w:pPr>
          </w:p>
        </w:tc>
        <w:tc>
          <w:tcPr>
            <w:tcW w:w="3240" w:type="dxa"/>
            <w:gridSpan w:val="2"/>
          </w:tcPr>
          <w:p w14:paraId="59D37082" w14:textId="77777777" w:rsidR="00D70E18" w:rsidRDefault="00D70E18" w:rsidP="00D076E2">
            <w:pPr>
              <w:rPr>
                <w:kern w:val="2"/>
                <w:szCs w:val="24"/>
              </w:rPr>
            </w:pPr>
            <w:r>
              <w:rPr>
                <w:kern w:val="2"/>
                <w:szCs w:val="24"/>
              </w:rPr>
              <w:t>1.1.10. Atstovavimo pagrindas</w:t>
            </w:r>
          </w:p>
        </w:tc>
        <w:tc>
          <w:tcPr>
            <w:tcW w:w="3564" w:type="dxa"/>
          </w:tcPr>
          <w:p w14:paraId="1F902151" w14:textId="77777777" w:rsidR="00D70E18" w:rsidRDefault="00D70E18" w:rsidP="00D076E2">
            <w:pPr>
              <w:rPr>
                <w:kern w:val="2"/>
                <w:szCs w:val="24"/>
              </w:rPr>
            </w:pPr>
            <w:r>
              <w:rPr>
                <w:kern w:val="2"/>
                <w:szCs w:val="24"/>
              </w:rPr>
              <w:t>Direktorius</w:t>
            </w:r>
          </w:p>
        </w:tc>
      </w:tr>
      <w:tr w:rsidR="00D70E18" w14:paraId="786EAF1F" w14:textId="77777777" w:rsidTr="00D076E2">
        <w:tc>
          <w:tcPr>
            <w:tcW w:w="2808" w:type="dxa"/>
            <w:gridSpan w:val="3"/>
            <w:vMerge w:val="restart"/>
          </w:tcPr>
          <w:p w14:paraId="74070500" w14:textId="77777777" w:rsidR="00D70E18" w:rsidRDefault="00D70E18" w:rsidP="00D076E2">
            <w:pPr>
              <w:rPr>
                <w:b/>
                <w:bCs/>
                <w:kern w:val="2"/>
                <w:szCs w:val="24"/>
              </w:rPr>
            </w:pPr>
          </w:p>
          <w:p w14:paraId="4C57B986" w14:textId="77777777" w:rsidR="00D70E18" w:rsidRDefault="00D70E18" w:rsidP="00D076E2">
            <w:pPr>
              <w:rPr>
                <w:b/>
                <w:bCs/>
                <w:kern w:val="2"/>
                <w:szCs w:val="24"/>
              </w:rPr>
            </w:pPr>
          </w:p>
          <w:p w14:paraId="5C753281" w14:textId="77777777" w:rsidR="00D70E18" w:rsidRDefault="00D70E18" w:rsidP="00D076E2">
            <w:pPr>
              <w:rPr>
                <w:b/>
                <w:bCs/>
                <w:kern w:val="2"/>
                <w:szCs w:val="24"/>
              </w:rPr>
            </w:pPr>
          </w:p>
          <w:p w14:paraId="171F5D20" w14:textId="77777777" w:rsidR="00D70E18" w:rsidRDefault="00D70E18" w:rsidP="00D076E2">
            <w:pPr>
              <w:rPr>
                <w:b/>
                <w:bCs/>
                <w:kern w:val="2"/>
                <w:szCs w:val="24"/>
              </w:rPr>
            </w:pPr>
            <w:r>
              <w:rPr>
                <w:b/>
                <w:bCs/>
                <w:kern w:val="2"/>
                <w:szCs w:val="24"/>
              </w:rPr>
              <w:t>1.2. Tiekėjas</w:t>
            </w:r>
          </w:p>
          <w:p w14:paraId="3E747DC0" w14:textId="77777777" w:rsidR="00D70E18" w:rsidRDefault="00D70E18" w:rsidP="0040676B">
            <w:pPr>
              <w:rPr>
                <w:b/>
                <w:bCs/>
                <w:kern w:val="2"/>
                <w:szCs w:val="24"/>
              </w:rPr>
            </w:pPr>
          </w:p>
        </w:tc>
        <w:tc>
          <w:tcPr>
            <w:tcW w:w="3240" w:type="dxa"/>
            <w:gridSpan w:val="2"/>
          </w:tcPr>
          <w:p w14:paraId="16091315" w14:textId="77777777" w:rsidR="00D70E18" w:rsidRDefault="00D70E18" w:rsidP="00D076E2">
            <w:pPr>
              <w:rPr>
                <w:kern w:val="2"/>
                <w:szCs w:val="24"/>
              </w:rPr>
            </w:pPr>
            <w:r>
              <w:rPr>
                <w:kern w:val="2"/>
                <w:szCs w:val="24"/>
              </w:rPr>
              <w:t>1.2.1. Pavadinimas</w:t>
            </w:r>
          </w:p>
        </w:tc>
        <w:tc>
          <w:tcPr>
            <w:tcW w:w="3564" w:type="dxa"/>
          </w:tcPr>
          <w:p w14:paraId="752DC86B" w14:textId="77777777" w:rsidR="00D70E18" w:rsidRDefault="00D70E18" w:rsidP="00D076E2">
            <w:pPr>
              <w:rPr>
                <w:kern w:val="2"/>
                <w:szCs w:val="24"/>
              </w:rPr>
            </w:pPr>
          </w:p>
        </w:tc>
      </w:tr>
      <w:tr w:rsidR="00D70E18" w14:paraId="350E5EB6" w14:textId="77777777" w:rsidTr="00D076E2">
        <w:tc>
          <w:tcPr>
            <w:tcW w:w="2808" w:type="dxa"/>
            <w:gridSpan w:val="3"/>
            <w:vMerge/>
          </w:tcPr>
          <w:p w14:paraId="49413B03" w14:textId="77777777" w:rsidR="00D70E18" w:rsidRDefault="00D70E18" w:rsidP="00D076E2">
            <w:pPr>
              <w:rPr>
                <w:b/>
                <w:bCs/>
                <w:kern w:val="2"/>
                <w:szCs w:val="24"/>
              </w:rPr>
            </w:pPr>
          </w:p>
        </w:tc>
        <w:tc>
          <w:tcPr>
            <w:tcW w:w="3240" w:type="dxa"/>
            <w:gridSpan w:val="2"/>
          </w:tcPr>
          <w:p w14:paraId="6681BA94" w14:textId="77777777" w:rsidR="00D70E18" w:rsidRDefault="00D70E18" w:rsidP="00D076E2">
            <w:pPr>
              <w:rPr>
                <w:kern w:val="2"/>
                <w:szCs w:val="24"/>
              </w:rPr>
            </w:pPr>
            <w:r>
              <w:rPr>
                <w:kern w:val="2"/>
                <w:szCs w:val="24"/>
              </w:rPr>
              <w:t>1.2.2. Juridinio asmens kodas</w:t>
            </w:r>
          </w:p>
        </w:tc>
        <w:tc>
          <w:tcPr>
            <w:tcW w:w="3564" w:type="dxa"/>
          </w:tcPr>
          <w:p w14:paraId="19DFAD77" w14:textId="77777777" w:rsidR="00D70E18" w:rsidRDefault="00D70E18" w:rsidP="00D076E2">
            <w:pPr>
              <w:rPr>
                <w:kern w:val="2"/>
                <w:szCs w:val="24"/>
              </w:rPr>
            </w:pPr>
          </w:p>
        </w:tc>
      </w:tr>
      <w:tr w:rsidR="00D70E18" w14:paraId="3A6056B6" w14:textId="77777777" w:rsidTr="00D076E2">
        <w:tc>
          <w:tcPr>
            <w:tcW w:w="2808" w:type="dxa"/>
            <w:gridSpan w:val="3"/>
            <w:vMerge/>
          </w:tcPr>
          <w:p w14:paraId="0354339A" w14:textId="77777777" w:rsidR="00D70E18" w:rsidRDefault="00D70E18" w:rsidP="00D076E2">
            <w:pPr>
              <w:rPr>
                <w:b/>
                <w:bCs/>
                <w:kern w:val="2"/>
                <w:szCs w:val="24"/>
              </w:rPr>
            </w:pPr>
          </w:p>
        </w:tc>
        <w:tc>
          <w:tcPr>
            <w:tcW w:w="3240" w:type="dxa"/>
            <w:gridSpan w:val="2"/>
          </w:tcPr>
          <w:p w14:paraId="504C595C" w14:textId="77777777" w:rsidR="00D70E18" w:rsidRDefault="00D70E18" w:rsidP="00D076E2">
            <w:pPr>
              <w:rPr>
                <w:kern w:val="2"/>
                <w:szCs w:val="24"/>
              </w:rPr>
            </w:pPr>
            <w:r>
              <w:rPr>
                <w:kern w:val="2"/>
                <w:szCs w:val="24"/>
              </w:rPr>
              <w:t>1.2.3. Adresas</w:t>
            </w:r>
          </w:p>
        </w:tc>
        <w:tc>
          <w:tcPr>
            <w:tcW w:w="3564" w:type="dxa"/>
          </w:tcPr>
          <w:p w14:paraId="1C0D0408" w14:textId="77777777" w:rsidR="00D70E18" w:rsidRDefault="00D70E18" w:rsidP="00D076E2">
            <w:pPr>
              <w:rPr>
                <w:kern w:val="2"/>
                <w:szCs w:val="24"/>
              </w:rPr>
            </w:pPr>
          </w:p>
        </w:tc>
      </w:tr>
      <w:tr w:rsidR="00D70E18" w14:paraId="75D24D9F" w14:textId="77777777" w:rsidTr="00D076E2">
        <w:tc>
          <w:tcPr>
            <w:tcW w:w="2808" w:type="dxa"/>
            <w:gridSpan w:val="3"/>
            <w:vMerge/>
          </w:tcPr>
          <w:p w14:paraId="1CEB599D" w14:textId="77777777" w:rsidR="00D70E18" w:rsidRDefault="00D70E18" w:rsidP="00D076E2">
            <w:pPr>
              <w:rPr>
                <w:b/>
                <w:bCs/>
                <w:kern w:val="2"/>
                <w:szCs w:val="24"/>
              </w:rPr>
            </w:pPr>
          </w:p>
        </w:tc>
        <w:tc>
          <w:tcPr>
            <w:tcW w:w="3240" w:type="dxa"/>
            <w:gridSpan w:val="2"/>
          </w:tcPr>
          <w:p w14:paraId="0BD9992E" w14:textId="77777777" w:rsidR="00D70E18" w:rsidRDefault="00D70E18" w:rsidP="00D076E2">
            <w:pPr>
              <w:rPr>
                <w:kern w:val="2"/>
                <w:szCs w:val="24"/>
              </w:rPr>
            </w:pPr>
            <w:r>
              <w:rPr>
                <w:kern w:val="2"/>
                <w:szCs w:val="24"/>
              </w:rPr>
              <w:t>1.2.4. PVM mokėtojo kodas</w:t>
            </w:r>
          </w:p>
        </w:tc>
        <w:tc>
          <w:tcPr>
            <w:tcW w:w="3564" w:type="dxa"/>
          </w:tcPr>
          <w:p w14:paraId="35D63594" w14:textId="77777777" w:rsidR="00D70E18" w:rsidRDefault="00D70E18" w:rsidP="00D076E2">
            <w:pPr>
              <w:rPr>
                <w:kern w:val="2"/>
                <w:szCs w:val="24"/>
              </w:rPr>
            </w:pPr>
          </w:p>
        </w:tc>
      </w:tr>
      <w:tr w:rsidR="00D70E18" w14:paraId="7F76B9DA" w14:textId="77777777" w:rsidTr="00D076E2">
        <w:tc>
          <w:tcPr>
            <w:tcW w:w="2808" w:type="dxa"/>
            <w:gridSpan w:val="3"/>
            <w:vMerge/>
          </w:tcPr>
          <w:p w14:paraId="1FF8CB51" w14:textId="77777777" w:rsidR="00D70E18" w:rsidRDefault="00D70E18" w:rsidP="00D076E2">
            <w:pPr>
              <w:rPr>
                <w:b/>
                <w:bCs/>
                <w:kern w:val="2"/>
                <w:szCs w:val="24"/>
              </w:rPr>
            </w:pPr>
          </w:p>
        </w:tc>
        <w:tc>
          <w:tcPr>
            <w:tcW w:w="3240" w:type="dxa"/>
            <w:gridSpan w:val="2"/>
          </w:tcPr>
          <w:p w14:paraId="269CB453" w14:textId="77777777" w:rsidR="00D70E18" w:rsidRDefault="00D70E18" w:rsidP="00D076E2">
            <w:pPr>
              <w:rPr>
                <w:kern w:val="2"/>
                <w:szCs w:val="24"/>
              </w:rPr>
            </w:pPr>
            <w:r>
              <w:rPr>
                <w:kern w:val="2"/>
                <w:szCs w:val="24"/>
              </w:rPr>
              <w:t>1.2.5. Atsiskaitomoji sąskaita</w:t>
            </w:r>
          </w:p>
        </w:tc>
        <w:tc>
          <w:tcPr>
            <w:tcW w:w="3564" w:type="dxa"/>
          </w:tcPr>
          <w:p w14:paraId="64BE9C15" w14:textId="77777777" w:rsidR="00D70E18" w:rsidRDefault="00D70E18" w:rsidP="00D076E2">
            <w:pPr>
              <w:rPr>
                <w:kern w:val="2"/>
                <w:szCs w:val="24"/>
              </w:rPr>
            </w:pPr>
          </w:p>
        </w:tc>
      </w:tr>
      <w:tr w:rsidR="00D70E18" w14:paraId="2F61EE4C" w14:textId="77777777" w:rsidTr="00D076E2">
        <w:tc>
          <w:tcPr>
            <w:tcW w:w="2808" w:type="dxa"/>
            <w:gridSpan w:val="3"/>
            <w:vMerge/>
          </w:tcPr>
          <w:p w14:paraId="08C4D370" w14:textId="77777777" w:rsidR="00D70E18" w:rsidRDefault="00D70E18" w:rsidP="00D076E2">
            <w:pPr>
              <w:rPr>
                <w:b/>
                <w:bCs/>
                <w:kern w:val="2"/>
                <w:szCs w:val="24"/>
              </w:rPr>
            </w:pPr>
          </w:p>
        </w:tc>
        <w:tc>
          <w:tcPr>
            <w:tcW w:w="3240" w:type="dxa"/>
            <w:gridSpan w:val="2"/>
          </w:tcPr>
          <w:p w14:paraId="01F03141" w14:textId="77777777" w:rsidR="00D70E18" w:rsidRDefault="00D70E18" w:rsidP="00D076E2">
            <w:pPr>
              <w:rPr>
                <w:kern w:val="2"/>
                <w:szCs w:val="24"/>
              </w:rPr>
            </w:pPr>
            <w:r>
              <w:rPr>
                <w:kern w:val="2"/>
                <w:szCs w:val="24"/>
              </w:rPr>
              <w:t>1.2.6. Bankas, banko kodas</w:t>
            </w:r>
          </w:p>
        </w:tc>
        <w:tc>
          <w:tcPr>
            <w:tcW w:w="3564" w:type="dxa"/>
          </w:tcPr>
          <w:p w14:paraId="769E3B9D" w14:textId="77777777" w:rsidR="00D70E18" w:rsidRDefault="00D70E18" w:rsidP="00D076E2">
            <w:pPr>
              <w:rPr>
                <w:kern w:val="2"/>
                <w:szCs w:val="24"/>
              </w:rPr>
            </w:pPr>
          </w:p>
        </w:tc>
      </w:tr>
      <w:tr w:rsidR="00D70E18" w14:paraId="0D6BE2A3" w14:textId="77777777" w:rsidTr="00D076E2">
        <w:tc>
          <w:tcPr>
            <w:tcW w:w="2808" w:type="dxa"/>
            <w:gridSpan w:val="3"/>
            <w:vMerge/>
          </w:tcPr>
          <w:p w14:paraId="5AFFB88B" w14:textId="77777777" w:rsidR="00D70E18" w:rsidRDefault="00D70E18" w:rsidP="00D076E2">
            <w:pPr>
              <w:rPr>
                <w:b/>
                <w:bCs/>
                <w:kern w:val="2"/>
                <w:szCs w:val="24"/>
              </w:rPr>
            </w:pPr>
          </w:p>
        </w:tc>
        <w:tc>
          <w:tcPr>
            <w:tcW w:w="3240" w:type="dxa"/>
            <w:gridSpan w:val="2"/>
          </w:tcPr>
          <w:p w14:paraId="1F578BA8" w14:textId="77777777" w:rsidR="00D70E18" w:rsidRDefault="00D70E18" w:rsidP="00D076E2">
            <w:pPr>
              <w:rPr>
                <w:kern w:val="2"/>
                <w:szCs w:val="24"/>
              </w:rPr>
            </w:pPr>
            <w:r>
              <w:rPr>
                <w:kern w:val="2"/>
                <w:szCs w:val="24"/>
              </w:rPr>
              <w:t>1.2.7. Telefonas</w:t>
            </w:r>
          </w:p>
        </w:tc>
        <w:tc>
          <w:tcPr>
            <w:tcW w:w="3564" w:type="dxa"/>
          </w:tcPr>
          <w:p w14:paraId="7C9579BB" w14:textId="77777777" w:rsidR="00D70E18" w:rsidRDefault="00D70E18" w:rsidP="00D076E2">
            <w:pPr>
              <w:rPr>
                <w:kern w:val="2"/>
                <w:szCs w:val="24"/>
              </w:rPr>
            </w:pPr>
          </w:p>
        </w:tc>
      </w:tr>
      <w:tr w:rsidR="00D70E18" w14:paraId="4DFA115A" w14:textId="77777777" w:rsidTr="00D076E2">
        <w:tc>
          <w:tcPr>
            <w:tcW w:w="2808" w:type="dxa"/>
            <w:gridSpan w:val="3"/>
            <w:vMerge/>
          </w:tcPr>
          <w:p w14:paraId="7EE249AC" w14:textId="77777777" w:rsidR="00D70E18" w:rsidRDefault="00D70E18" w:rsidP="00D076E2">
            <w:pPr>
              <w:rPr>
                <w:b/>
                <w:bCs/>
                <w:kern w:val="2"/>
                <w:szCs w:val="24"/>
              </w:rPr>
            </w:pPr>
          </w:p>
        </w:tc>
        <w:tc>
          <w:tcPr>
            <w:tcW w:w="3240" w:type="dxa"/>
            <w:gridSpan w:val="2"/>
          </w:tcPr>
          <w:p w14:paraId="4A31501B" w14:textId="77777777" w:rsidR="00D70E18" w:rsidRDefault="00D70E18" w:rsidP="00D076E2">
            <w:pPr>
              <w:rPr>
                <w:kern w:val="2"/>
                <w:szCs w:val="24"/>
              </w:rPr>
            </w:pPr>
            <w:r>
              <w:rPr>
                <w:kern w:val="2"/>
                <w:szCs w:val="24"/>
              </w:rPr>
              <w:t>1.2.8. El. paštas</w:t>
            </w:r>
          </w:p>
        </w:tc>
        <w:tc>
          <w:tcPr>
            <w:tcW w:w="3564" w:type="dxa"/>
          </w:tcPr>
          <w:p w14:paraId="60DB0921" w14:textId="77777777" w:rsidR="00D70E18" w:rsidRDefault="00D70E18" w:rsidP="00D076E2">
            <w:pPr>
              <w:rPr>
                <w:kern w:val="2"/>
                <w:szCs w:val="24"/>
              </w:rPr>
            </w:pPr>
          </w:p>
        </w:tc>
      </w:tr>
      <w:tr w:rsidR="00D70E18" w14:paraId="79273B5B" w14:textId="77777777" w:rsidTr="00D076E2">
        <w:tc>
          <w:tcPr>
            <w:tcW w:w="2808" w:type="dxa"/>
            <w:gridSpan w:val="3"/>
            <w:vMerge/>
          </w:tcPr>
          <w:p w14:paraId="0D7885C9" w14:textId="77777777" w:rsidR="00D70E18" w:rsidRDefault="00D70E18" w:rsidP="00D076E2">
            <w:pPr>
              <w:rPr>
                <w:b/>
                <w:bCs/>
                <w:kern w:val="2"/>
                <w:szCs w:val="24"/>
              </w:rPr>
            </w:pPr>
          </w:p>
        </w:tc>
        <w:tc>
          <w:tcPr>
            <w:tcW w:w="3240" w:type="dxa"/>
            <w:gridSpan w:val="2"/>
          </w:tcPr>
          <w:p w14:paraId="63B12C8F" w14:textId="77777777" w:rsidR="00D70E18" w:rsidRDefault="00D70E18" w:rsidP="00D076E2">
            <w:pPr>
              <w:rPr>
                <w:kern w:val="2"/>
                <w:szCs w:val="24"/>
              </w:rPr>
            </w:pPr>
            <w:r>
              <w:rPr>
                <w:kern w:val="2"/>
                <w:szCs w:val="24"/>
              </w:rPr>
              <w:t>1.2.9. Šalies atstovas</w:t>
            </w:r>
          </w:p>
        </w:tc>
        <w:tc>
          <w:tcPr>
            <w:tcW w:w="3564" w:type="dxa"/>
          </w:tcPr>
          <w:p w14:paraId="1F07612A" w14:textId="77777777" w:rsidR="00D70E18" w:rsidRDefault="00D70E18" w:rsidP="00D076E2">
            <w:pPr>
              <w:rPr>
                <w:kern w:val="2"/>
                <w:szCs w:val="24"/>
              </w:rPr>
            </w:pPr>
          </w:p>
        </w:tc>
      </w:tr>
      <w:tr w:rsidR="00D70E18" w14:paraId="1509CC1B" w14:textId="77777777" w:rsidTr="00D076E2">
        <w:tc>
          <w:tcPr>
            <w:tcW w:w="2808" w:type="dxa"/>
            <w:gridSpan w:val="3"/>
            <w:vMerge/>
          </w:tcPr>
          <w:p w14:paraId="711D0D9D" w14:textId="77777777" w:rsidR="00D70E18" w:rsidRDefault="00D70E18" w:rsidP="00D076E2">
            <w:pPr>
              <w:rPr>
                <w:b/>
                <w:bCs/>
                <w:kern w:val="2"/>
                <w:szCs w:val="24"/>
              </w:rPr>
            </w:pPr>
          </w:p>
        </w:tc>
        <w:tc>
          <w:tcPr>
            <w:tcW w:w="3240" w:type="dxa"/>
            <w:gridSpan w:val="2"/>
          </w:tcPr>
          <w:p w14:paraId="02A02E1C" w14:textId="77777777" w:rsidR="00D70E18" w:rsidRDefault="00D70E18" w:rsidP="00D076E2">
            <w:pPr>
              <w:rPr>
                <w:kern w:val="2"/>
                <w:szCs w:val="24"/>
              </w:rPr>
            </w:pPr>
            <w:r>
              <w:rPr>
                <w:kern w:val="2"/>
                <w:szCs w:val="24"/>
              </w:rPr>
              <w:t>1.2.10. Atstovavimo pagrindas</w:t>
            </w:r>
          </w:p>
        </w:tc>
        <w:tc>
          <w:tcPr>
            <w:tcW w:w="3564" w:type="dxa"/>
          </w:tcPr>
          <w:p w14:paraId="56159534" w14:textId="77777777" w:rsidR="00D70E18" w:rsidRDefault="00D70E18" w:rsidP="00D076E2">
            <w:pPr>
              <w:rPr>
                <w:kern w:val="2"/>
                <w:szCs w:val="24"/>
              </w:rPr>
            </w:pPr>
          </w:p>
        </w:tc>
      </w:tr>
      <w:tr w:rsidR="00D70E18" w14:paraId="5FD47CB3" w14:textId="77777777" w:rsidTr="00D076E2">
        <w:trPr>
          <w:trHeight w:val="300"/>
        </w:trPr>
        <w:tc>
          <w:tcPr>
            <w:tcW w:w="9612" w:type="dxa"/>
            <w:gridSpan w:val="6"/>
          </w:tcPr>
          <w:p w14:paraId="33E7D49E" w14:textId="77777777" w:rsidR="00D70E18" w:rsidRDefault="00D70E18" w:rsidP="00D076E2">
            <w:pPr>
              <w:jc w:val="center"/>
              <w:rPr>
                <w:b/>
                <w:bCs/>
                <w:kern w:val="2"/>
                <w:szCs w:val="24"/>
              </w:rPr>
            </w:pPr>
            <w:r>
              <w:rPr>
                <w:b/>
                <w:bCs/>
                <w:kern w:val="2"/>
                <w:szCs w:val="24"/>
              </w:rPr>
              <w:t>2. ATSAKINGI ASMENYS</w:t>
            </w:r>
          </w:p>
        </w:tc>
      </w:tr>
      <w:tr w:rsidR="00D70E18" w14:paraId="6AB1AFA7" w14:textId="77777777" w:rsidTr="00D076E2">
        <w:trPr>
          <w:trHeight w:val="300"/>
        </w:trPr>
        <w:tc>
          <w:tcPr>
            <w:tcW w:w="2709" w:type="dxa"/>
            <w:gridSpan w:val="2"/>
          </w:tcPr>
          <w:p w14:paraId="75C0CDEB" w14:textId="35382886" w:rsidR="00D70E18" w:rsidRPr="000158DD" w:rsidRDefault="00D70E18" w:rsidP="00D076E2">
            <w:pPr>
              <w:rPr>
                <w:b/>
                <w:bCs/>
                <w:kern w:val="2"/>
                <w:szCs w:val="24"/>
              </w:rPr>
            </w:pPr>
            <w:r w:rsidRPr="000158DD">
              <w:rPr>
                <w:b/>
                <w:bCs/>
                <w:kern w:val="2"/>
                <w:szCs w:val="24"/>
              </w:rPr>
              <w:t xml:space="preserve">2.1. Pirkėjo kontaktiniai asmenys, atsakingi už Sutarties vykdymą, Prekių priėmimą, Sąskaitų per informacinę sistemą </w:t>
            </w:r>
            <w:r>
              <w:rPr>
                <w:b/>
                <w:bCs/>
                <w:kern w:val="2"/>
                <w:szCs w:val="24"/>
              </w:rPr>
              <w:t>SABIS</w:t>
            </w:r>
            <w:r w:rsidRPr="000158DD">
              <w:rPr>
                <w:b/>
                <w:bCs/>
                <w:kern w:val="2"/>
                <w:szCs w:val="24"/>
              </w:rPr>
              <w:t xml:space="preserve"> priėmimą</w:t>
            </w:r>
          </w:p>
        </w:tc>
        <w:tc>
          <w:tcPr>
            <w:tcW w:w="6903" w:type="dxa"/>
            <w:gridSpan w:val="4"/>
          </w:tcPr>
          <w:p w14:paraId="00A8A9FC" w14:textId="42B59888" w:rsidR="00D70E18" w:rsidRDefault="00D70E18" w:rsidP="00D076E2">
            <w:pPr>
              <w:rPr>
                <w:kern w:val="2"/>
                <w:szCs w:val="24"/>
              </w:rPr>
            </w:pPr>
            <w:r w:rsidRPr="009552DB">
              <w:rPr>
                <w:bCs/>
                <w:kern w:val="2"/>
                <w:szCs w:val="24"/>
              </w:rPr>
              <w:t>Atsakinga</w:t>
            </w:r>
            <w:r w:rsidR="0090531A">
              <w:rPr>
                <w:bCs/>
                <w:kern w:val="2"/>
                <w:szCs w:val="24"/>
              </w:rPr>
              <w:t>s</w:t>
            </w:r>
            <w:r w:rsidRPr="009552DB">
              <w:rPr>
                <w:bCs/>
                <w:kern w:val="2"/>
                <w:szCs w:val="24"/>
              </w:rPr>
              <w:t xml:space="preserve"> už Sutarties vykdymą, Prek</w:t>
            </w:r>
            <w:r w:rsidR="009A737B">
              <w:rPr>
                <w:bCs/>
                <w:kern w:val="2"/>
                <w:szCs w:val="24"/>
              </w:rPr>
              <w:t>ės</w:t>
            </w:r>
            <w:r w:rsidRPr="009552DB">
              <w:rPr>
                <w:bCs/>
                <w:kern w:val="2"/>
                <w:szCs w:val="24"/>
              </w:rPr>
              <w:t xml:space="preserve"> priėmimą</w:t>
            </w:r>
            <w:r w:rsidRPr="009552DB">
              <w:rPr>
                <w:color w:val="4472C4"/>
                <w:kern w:val="2"/>
                <w:szCs w:val="24"/>
              </w:rPr>
              <w:t xml:space="preserve"> </w:t>
            </w:r>
            <w:r w:rsidR="00D03418">
              <w:rPr>
                <w:color w:val="4472C4"/>
                <w:kern w:val="2"/>
                <w:szCs w:val="24"/>
              </w:rPr>
              <w:t>–</w:t>
            </w:r>
            <w:r>
              <w:rPr>
                <w:color w:val="4472C4"/>
                <w:kern w:val="2"/>
                <w:szCs w:val="24"/>
              </w:rPr>
              <w:t xml:space="preserve"> </w:t>
            </w:r>
          </w:p>
          <w:p w14:paraId="20106925" w14:textId="77777777" w:rsidR="00D03418" w:rsidRDefault="00D03418" w:rsidP="00D076E2">
            <w:pPr>
              <w:rPr>
                <w:kern w:val="2"/>
                <w:szCs w:val="24"/>
              </w:rPr>
            </w:pPr>
          </w:p>
          <w:p w14:paraId="4373C405" w14:textId="77777777" w:rsidR="00D03418" w:rsidRPr="00E30F70" w:rsidRDefault="00D03418" w:rsidP="00D076E2">
            <w:pPr>
              <w:rPr>
                <w:kern w:val="2"/>
                <w:szCs w:val="24"/>
              </w:rPr>
            </w:pPr>
          </w:p>
          <w:p w14:paraId="618DD487" w14:textId="77777777" w:rsidR="00D70E18" w:rsidRPr="009552DB" w:rsidRDefault="00D70E18" w:rsidP="00D076E2">
            <w:pPr>
              <w:rPr>
                <w:strike/>
                <w:kern w:val="2"/>
                <w:szCs w:val="24"/>
              </w:rPr>
            </w:pPr>
          </w:p>
          <w:p w14:paraId="191F30CA" w14:textId="6D7CEE91" w:rsidR="00D70E18" w:rsidRPr="00C73C62" w:rsidRDefault="00D70E18" w:rsidP="00D076E2">
            <w:pPr>
              <w:rPr>
                <w:bCs/>
                <w:kern w:val="2"/>
                <w:szCs w:val="24"/>
              </w:rPr>
            </w:pPr>
            <w:r w:rsidRPr="00C73C62">
              <w:rPr>
                <w:bCs/>
                <w:kern w:val="2"/>
                <w:szCs w:val="24"/>
              </w:rPr>
              <w:t xml:space="preserve">Atsakinga už sąskaitų per informacinę sistemą </w:t>
            </w:r>
            <w:r>
              <w:rPr>
                <w:bCs/>
                <w:kern w:val="2"/>
                <w:szCs w:val="24"/>
              </w:rPr>
              <w:t>SABIS</w:t>
            </w:r>
            <w:r w:rsidRPr="00C73C62">
              <w:rPr>
                <w:bCs/>
                <w:kern w:val="2"/>
                <w:szCs w:val="24"/>
              </w:rPr>
              <w:t xml:space="preserve"> priėmimą – </w:t>
            </w:r>
            <w:r w:rsidR="00503E75">
              <w:rPr>
                <w:bCs/>
                <w:kern w:val="2"/>
                <w:szCs w:val="24"/>
              </w:rPr>
              <w:t>buhalterė</w:t>
            </w:r>
            <w:r w:rsidRPr="00C73C62">
              <w:rPr>
                <w:bCs/>
                <w:kern w:val="2"/>
                <w:szCs w:val="24"/>
              </w:rPr>
              <w:t xml:space="preserve"> Romualda Žaliukienė, </w:t>
            </w:r>
          </w:p>
          <w:p w14:paraId="5C9F69FB" w14:textId="77777777" w:rsidR="00D70E18" w:rsidRPr="00DD4E96" w:rsidRDefault="00D70E18" w:rsidP="00D076E2">
            <w:pPr>
              <w:rPr>
                <w:color w:val="4472C4"/>
                <w:kern w:val="2"/>
                <w:szCs w:val="24"/>
              </w:rPr>
            </w:pPr>
            <w:r w:rsidRPr="00C73C62">
              <w:rPr>
                <w:bCs/>
                <w:kern w:val="2"/>
                <w:szCs w:val="24"/>
              </w:rPr>
              <w:t xml:space="preserve">+370 458 55 103, </w:t>
            </w:r>
            <w:hyperlink r:id="rId10" w:history="1">
              <w:r w:rsidRPr="00C73C62">
                <w:rPr>
                  <w:rStyle w:val="Hipersaitas"/>
                  <w:bCs/>
                  <w:kern w:val="2"/>
                  <w:szCs w:val="24"/>
                </w:rPr>
                <w:t>romualda@rokiskioligonine.lt</w:t>
              </w:r>
            </w:hyperlink>
          </w:p>
        </w:tc>
      </w:tr>
      <w:tr w:rsidR="00D70E18" w14:paraId="6E960CD7" w14:textId="77777777" w:rsidTr="00D076E2">
        <w:trPr>
          <w:trHeight w:val="300"/>
        </w:trPr>
        <w:tc>
          <w:tcPr>
            <w:tcW w:w="2709" w:type="dxa"/>
            <w:gridSpan w:val="2"/>
          </w:tcPr>
          <w:p w14:paraId="3DAC81F8" w14:textId="77777777" w:rsidR="00D70E18" w:rsidRDefault="00D70E18" w:rsidP="00D076E2">
            <w:pPr>
              <w:rPr>
                <w:b/>
                <w:bCs/>
                <w:kern w:val="2"/>
                <w:szCs w:val="24"/>
              </w:rPr>
            </w:pPr>
            <w:r>
              <w:rPr>
                <w:b/>
                <w:bCs/>
                <w:kern w:val="2"/>
                <w:szCs w:val="24"/>
              </w:rPr>
              <w:t>2.2. Tiekėjo kontaktiniai asmenys, atsakingi už Sutarties vykdymą</w:t>
            </w:r>
          </w:p>
        </w:tc>
        <w:tc>
          <w:tcPr>
            <w:tcW w:w="6903" w:type="dxa"/>
            <w:gridSpan w:val="4"/>
          </w:tcPr>
          <w:p w14:paraId="1E02DAF1" w14:textId="19E41FFC" w:rsidR="00D70E18" w:rsidRDefault="00D70E18" w:rsidP="00D076E2">
            <w:pPr>
              <w:rPr>
                <w:color w:val="4472C4"/>
                <w:kern w:val="2"/>
                <w:szCs w:val="24"/>
              </w:rPr>
            </w:pPr>
          </w:p>
        </w:tc>
      </w:tr>
      <w:tr w:rsidR="00D70E18" w14:paraId="3D1A481F" w14:textId="77777777" w:rsidTr="00D076E2">
        <w:trPr>
          <w:trHeight w:val="300"/>
        </w:trPr>
        <w:tc>
          <w:tcPr>
            <w:tcW w:w="9612" w:type="dxa"/>
            <w:gridSpan w:val="6"/>
          </w:tcPr>
          <w:p w14:paraId="0D778447" w14:textId="77777777" w:rsidR="00D70E18" w:rsidRDefault="00D70E18" w:rsidP="00D076E2">
            <w:pPr>
              <w:jc w:val="center"/>
              <w:rPr>
                <w:b/>
                <w:bCs/>
                <w:kern w:val="2"/>
                <w:szCs w:val="24"/>
              </w:rPr>
            </w:pPr>
            <w:r w:rsidRPr="00862C0F">
              <w:rPr>
                <w:b/>
                <w:bCs/>
                <w:kern w:val="2"/>
                <w:szCs w:val="24"/>
              </w:rPr>
              <w:t>3. SUTARTIES DALYKAS</w:t>
            </w:r>
          </w:p>
        </w:tc>
      </w:tr>
      <w:tr w:rsidR="00D70E18" w14:paraId="03D12F89" w14:textId="77777777" w:rsidTr="00D076E2">
        <w:trPr>
          <w:trHeight w:val="300"/>
        </w:trPr>
        <w:tc>
          <w:tcPr>
            <w:tcW w:w="2709" w:type="dxa"/>
            <w:gridSpan w:val="2"/>
          </w:tcPr>
          <w:p w14:paraId="344DAD2C" w14:textId="77777777" w:rsidR="00D70E18" w:rsidRPr="00EF0E31" w:rsidRDefault="00D70E18" w:rsidP="00D076E2">
            <w:pPr>
              <w:rPr>
                <w:b/>
                <w:bCs/>
                <w:kern w:val="2"/>
                <w:szCs w:val="24"/>
              </w:rPr>
            </w:pPr>
            <w:r w:rsidRPr="00EF0E31">
              <w:rPr>
                <w:b/>
                <w:bCs/>
                <w:kern w:val="2"/>
                <w:szCs w:val="24"/>
              </w:rPr>
              <w:t xml:space="preserve">3.1. Sutarties dalykas </w:t>
            </w:r>
          </w:p>
        </w:tc>
        <w:tc>
          <w:tcPr>
            <w:tcW w:w="6903" w:type="dxa"/>
            <w:gridSpan w:val="4"/>
          </w:tcPr>
          <w:p w14:paraId="0F967911" w14:textId="773CA7C1" w:rsidR="00C76BD1" w:rsidRPr="00EF0E31" w:rsidRDefault="00C76BD1" w:rsidP="00C76BD1">
            <w:pPr>
              <w:rPr>
                <w:color w:val="000000"/>
                <w:kern w:val="2"/>
                <w:szCs w:val="24"/>
              </w:rPr>
            </w:pPr>
            <w:r w:rsidRPr="00EF0E31">
              <w:rPr>
                <w:kern w:val="2"/>
                <w:szCs w:val="24"/>
              </w:rPr>
              <w:t xml:space="preserve">Tiekėjas įsipareigoja Sutartyje numatytomis sąlygomis perduoti Pirkėjui </w:t>
            </w:r>
            <w:r w:rsidRPr="00EF0E31">
              <w:rPr>
                <w:color w:val="000000" w:themeColor="text1"/>
                <w:kern w:val="2"/>
                <w:szCs w:val="24"/>
              </w:rPr>
              <w:t>prek</w:t>
            </w:r>
            <w:r w:rsidR="009A737B">
              <w:rPr>
                <w:color w:val="000000" w:themeColor="text1"/>
                <w:kern w:val="2"/>
                <w:szCs w:val="24"/>
              </w:rPr>
              <w:t>ę</w:t>
            </w:r>
            <w:r w:rsidRPr="00EF0E31">
              <w:rPr>
                <w:color w:val="000000" w:themeColor="text1"/>
                <w:kern w:val="2"/>
                <w:szCs w:val="24"/>
              </w:rPr>
              <w:t>, nurodyt</w:t>
            </w:r>
            <w:r w:rsidR="009A737B">
              <w:rPr>
                <w:color w:val="000000" w:themeColor="text1"/>
                <w:kern w:val="2"/>
                <w:szCs w:val="24"/>
              </w:rPr>
              <w:t>ą</w:t>
            </w:r>
            <w:r w:rsidRPr="00EF0E31">
              <w:rPr>
                <w:color w:val="000000" w:themeColor="text1"/>
                <w:kern w:val="2"/>
                <w:szCs w:val="24"/>
              </w:rPr>
              <w:t xml:space="preserve"> </w:t>
            </w:r>
            <w:r w:rsidRPr="00EF0E31">
              <w:rPr>
                <w:color w:val="000000"/>
                <w:kern w:val="2"/>
                <w:szCs w:val="24"/>
              </w:rPr>
              <w:t>Sutarties priede Nr. 1 „Pasiūlymas“ (toliau – Prekė).</w:t>
            </w:r>
          </w:p>
          <w:p w14:paraId="4DD8736E" w14:textId="0DA31E3E" w:rsidR="00D70E18" w:rsidRDefault="00C76BD1" w:rsidP="004C4EE7">
            <w:pPr>
              <w:rPr>
                <w:color w:val="000000"/>
                <w:kern w:val="2"/>
                <w:szCs w:val="24"/>
              </w:rPr>
            </w:pPr>
            <w:r w:rsidRPr="00EF0E31">
              <w:rPr>
                <w:color w:val="000000"/>
                <w:kern w:val="2"/>
                <w:szCs w:val="24"/>
              </w:rPr>
              <w:t>Išsamus Prek</w:t>
            </w:r>
            <w:r w:rsidR="009A737B">
              <w:rPr>
                <w:color w:val="000000"/>
                <w:kern w:val="2"/>
                <w:szCs w:val="24"/>
              </w:rPr>
              <w:t>ės</w:t>
            </w:r>
            <w:r w:rsidRPr="00EF0E31">
              <w:rPr>
                <w:color w:val="000000"/>
                <w:kern w:val="2"/>
                <w:szCs w:val="24"/>
              </w:rPr>
              <w:t xml:space="preserve"> aprašymas ir kiti reikalavimai tiekiam</w:t>
            </w:r>
            <w:r w:rsidR="009A737B">
              <w:rPr>
                <w:color w:val="000000"/>
                <w:kern w:val="2"/>
                <w:szCs w:val="24"/>
              </w:rPr>
              <w:t>ai</w:t>
            </w:r>
            <w:r w:rsidRPr="00EF0E31">
              <w:rPr>
                <w:color w:val="000000"/>
                <w:kern w:val="2"/>
                <w:szCs w:val="24"/>
              </w:rPr>
              <w:t xml:space="preserve"> Prek</w:t>
            </w:r>
            <w:r w:rsidR="009A737B">
              <w:rPr>
                <w:color w:val="000000"/>
                <w:kern w:val="2"/>
                <w:szCs w:val="24"/>
              </w:rPr>
              <w:t>ei</w:t>
            </w:r>
            <w:r w:rsidRPr="00EF0E31">
              <w:rPr>
                <w:color w:val="000000"/>
                <w:kern w:val="2"/>
                <w:szCs w:val="24"/>
              </w:rPr>
              <w:t xml:space="preserve"> nustatyti Sutarties priede Nr. </w:t>
            </w:r>
            <w:r w:rsidR="0090531A">
              <w:rPr>
                <w:color w:val="000000"/>
                <w:kern w:val="2"/>
                <w:szCs w:val="24"/>
              </w:rPr>
              <w:t>1</w:t>
            </w:r>
            <w:r w:rsidRPr="00EF0E31">
              <w:rPr>
                <w:color w:val="000000"/>
                <w:kern w:val="2"/>
                <w:szCs w:val="24"/>
              </w:rPr>
              <w:t xml:space="preserve"> „</w:t>
            </w:r>
            <w:r w:rsidR="0090531A">
              <w:rPr>
                <w:color w:val="000000"/>
                <w:kern w:val="2"/>
                <w:szCs w:val="24"/>
              </w:rPr>
              <w:t>Pasiūlymas</w:t>
            </w:r>
            <w:r w:rsidRPr="00EF0E31">
              <w:rPr>
                <w:color w:val="000000"/>
                <w:kern w:val="2"/>
                <w:szCs w:val="24"/>
              </w:rPr>
              <w:t>“.</w:t>
            </w:r>
          </w:p>
        </w:tc>
      </w:tr>
      <w:tr w:rsidR="00D70E18" w14:paraId="5940464B" w14:textId="77777777" w:rsidTr="00D076E2">
        <w:trPr>
          <w:trHeight w:val="300"/>
        </w:trPr>
        <w:tc>
          <w:tcPr>
            <w:tcW w:w="2709" w:type="dxa"/>
            <w:gridSpan w:val="2"/>
          </w:tcPr>
          <w:p w14:paraId="0B1955D1" w14:textId="77777777" w:rsidR="00D70E18" w:rsidRDefault="00D70E18" w:rsidP="00D076E2">
            <w:pPr>
              <w:rPr>
                <w:b/>
                <w:bCs/>
                <w:kern w:val="2"/>
                <w:szCs w:val="24"/>
              </w:rPr>
            </w:pPr>
            <w:r>
              <w:rPr>
                <w:b/>
                <w:bCs/>
                <w:kern w:val="2"/>
                <w:szCs w:val="24"/>
              </w:rPr>
              <w:t>3.2. Pirkimo numeris</w:t>
            </w:r>
          </w:p>
        </w:tc>
        <w:tc>
          <w:tcPr>
            <w:tcW w:w="6903" w:type="dxa"/>
            <w:gridSpan w:val="4"/>
          </w:tcPr>
          <w:p w14:paraId="65FDEB7F" w14:textId="14565C69" w:rsidR="00D70E18" w:rsidRDefault="00D70E18" w:rsidP="00D076E2">
            <w:pPr>
              <w:rPr>
                <w:kern w:val="2"/>
                <w:szCs w:val="24"/>
              </w:rPr>
            </w:pPr>
          </w:p>
        </w:tc>
      </w:tr>
      <w:tr w:rsidR="00D70E18" w14:paraId="3AC9AC00" w14:textId="77777777" w:rsidTr="00D076E2">
        <w:trPr>
          <w:trHeight w:val="300"/>
        </w:trPr>
        <w:tc>
          <w:tcPr>
            <w:tcW w:w="2709" w:type="dxa"/>
            <w:gridSpan w:val="2"/>
          </w:tcPr>
          <w:p w14:paraId="11D59F50" w14:textId="77777777" w:rsidR="00D70E18" w:rsidRDefault="00D70E18" w:rsidP="00D076E2">
            <w:pPr>
              <w:rPr>
                <w:b/>
                <w:bCs/>
                <w:kern w:val="2"/>
                <w:szCs w:val="24"/>
              </w:rPr>
            </w:pPr>
            <w:r>
              <w:rPr>
                <w:b/>
                <w:bCs/>
                <w:kern w:val="2"/>
                <w:szCs w:val="24"/>
              </w:rPr>
              <w:t>3.3. Informacija apie Europos Sąjungos lėšomis finansuojamą projektą arba kitą projektą</w:t>
            </w:r>
          </w:p>
        </w:tc>
        <w:tc>
          <w:tcPr>
            <w:tcW w:w="6903" w:type="dxa"/>
            <w:gridSpan w:val="4"/>
          </w:tcPr>
          <w:p w14:paraId="776A0EE0" w14:textId="5478FE2C" w:rsidR="00D70E18" w:rsidRDefault="00D03418" w:rsidP="000E0FAA">
            <w:pPr>
              <w:rPr>
                <w:kern w:val="2"/>
                <w:szCs w:val="24"/>
              </w:rPr>
            </w:pPr>
            <w:r w:rsidRPr="00676943">
              <w:rPr>
                <w:szCs w:val="24"/>
              </w:rPr>
              <w:t>Netaikoma</w:t>
            </w:r>
            <w:r>
              <w:rPr>
                <w:kern w:val="2"/>
                <w:szCs w:val="24"/>
              </w:rPr>
              <w:t xml:space="preserve"> </w:t>
            </w:r>
          </w:p>
        </w:tc>
      </w:tr>
      <w:tr w:rsidR="00D70E18" w14:paraId="348D8B5E" w14:textId="77777777" w:rsidTr="00D076E2">
        <w:trPr>
          <w:trHeight w:val="300"/>
        </w:trPr>
        <w:tc>
          <w:tcPr>
            <w:tcW w:w="9612" w:type="dxa"/>
            <w:gridSpan w:val="6"/>
          </w:tcPr>
          <w:p w14:paraId="65D842F5" w14:textId="77777777" w:rsidR="00D70E18" w:rsidRDefault="00D70E18" w:rsidP="00D076E2">
            <w:pPr>
              <w:jc w:val="center"/>
              <w:rPr>
                <w:b/>
                <w:bCs/>
                <w:kern w:val="2"/>
                <w:szCs w:val="24"/>
              </w:rPr>
            </w:pPr>
            <w:r>
              <w:rPr>
                <w:b/>
                <w:bCs/>
                <w:kern w:val="2"/>
                <w:szCs w:val="24"/>
              </w:rPr>
              <w:t>4. PREKIŲ PRISTATYMO TERMINAI IR PREKIŲ PERDAVIMO - PRIĖMIMO TVARKA</w:t>
            </w:r>
          </w:p>
        </w:tc>
      </w:tr>
      <w:tr w:rsidR="00D70E18" w14:paraId="1887E33E" w14:textId="77777777" w:rsidTr="00D076E2">
        <w:trPr>
          <w:trHeight w:val="300"/>
        </w:trPr>
        <w:tc>
          <w:tcPr>
            <w:tcW w:w="2709" w:type="dxa"/>
            <w:gridSpan w:val="2"/>
          </w:tcPr>
          <w:p w14:paraId="3528713C" w14:textId="48B3B2C6" w:rsidR="00D70E18" w:rsidRPr="004E23F0" w:rsidRDefault="00D70E18" w:rsidP="00D076E2">
            <w:pPr>
              <w:rPr>
                <w:b/>
                <w:bCs/>
                <w:kern w:val="2"/>
                <w:szCs w:val="24"/>
              </w:rPr>
            </w:pPr>
            <w:r w:rsidRPr="004E23F0">
              <w:rPr>
                <w:b/>
                <w:bCs/>
                <w:kern w:val="2"/>
                <w:szCs w:val="24"/>
              </w:rPr>
              <w:t xml:space="preserve">4.1. </w:t>
            </w:r>
            <w:r w:rsidR="00D16C3A">
              <w:rPr>
                <w:b/>
                <w:bCs/>
                <w:kern w:val="2"/>
                <w:szCs w:val="24"/>
              </w:rPr>
              <w:t>Prekių pristatymo terminas, kai Prekės pristatomos vienu kartu</w:t>
            </w:r>
          </w:p>
        </w:tc>
        <w:tc>
          <w:tcPr>
            <w:tcW w:w="6903" w:type="dxa"/>
            <w:gridSpan w:val="4"/>
          </w:tcPr>
          <w:p w14:paraId="5CAA8F78" w14:textId="77777777" w:rsidR="00D70E18" w:rsidRDefault="00D70E18" w:rsidP="00D076E2">
            <w:pPr>
              <w:textAlignment w:val="baseline"/>
              <w:rPr>
                <w:kern w:val="2"/>
                <w:szCs w:val="24"/>
              </w:rPr>
            </w:pPr>
            <w:r w:rsidRPr="00F01955">
              <w:rPr>
                <w:kern w:val="2"/>
                <w:szCs w:val="24"/>
              </w:rPr>
              <w:t>Tiekėjas Prek</w:t>
            </w:r>
            <w:r w:rsidR="009B57A4">
              <w:rPr>
                <w:kern w:val="2"/>
                <w:szCs w:val="24"/>
              </w:rPr>
              <w:t>ę</w:t>
            </w:r>
            <w:r w:rsidRPr="00F01955">
              <w:rPr>
                <w:kern w:val="2"/>
                <w:szCs w:val="24"/>
              </w:rPr>
              <w:t xml:space="preserve"> įsipareigoja pristatyti </w:t>
            </w:r>
            <w:r w:rsidRPr="00F01955">
              <w:rPr>
                <w:b/>
                <w:bCs/>
                <w:kern w:val="2"/>
                <w:szCs w:val="24"/>
              </w:rPr>
              <w:t xml:space="preserve">ne vėliau kaip per </w:t>
            </w:r>
            <w:r w:rsidR="00D03418">
              <w:rPr>
                <w:b/>
                <w:bCs/>
                <w:kern w:val="2"/>
                <w:szCs w:val="24"/>
              </w:rPr>
              <w:t>10</w:t>
            </w:r>
            <w:r w:rsidRPr="00F01955">
              <w:rPr>
                <w:b/>
                <w:bCs/>
                <w:kern w:val="2"/>
                <w:szCs w:val="24"/>
              </w:rPr>
              <w:t xml:space="preserve"> mėn.</w:t>
            </w:r>
            <w:r w:rsidRPr="00F01955">
              <w:rPr>
                <w:color w:val="000000"/>
                <w:kern w:val="2"/>
                <w:szCs w:val="24"/>
              </w:rPr>
              <w:t xml:space="preserve"> nuo Sutarties įsigaliojimo dienos šiuo adresu: V. Lašo g. 3, Rokiškis</w:t>
            </w:r>
            <w:r w:rsidRPr="00F01955">
              <w:rPr>
                <w:kern w:val="2"/>
                <w:szCs w:val="24"/>
              </w:rPr>
              <w:t>.</w:t>
            </w:r>
          </w:p>
          <w:p w14:paraId="6B8CEDB3" w14:textId="09398FE8" w:rsidR="0050233C" w:rsidRPr="0050233C" w:rsidRDefault="0050233C" w:rsidP="0050233C">
            <w:pPr>
              <w:rPr>
                <w:kern w:val="2"/>
                <w:szCs w:val="24"/>
                <w:highlight w:val="yellow"/>
              </w:rPr>
            </w:pPr>
            <w:r w:rsidRPr="0050233C">
              <w:rPr>
                <w:kern w:val="2"/>
                <w:szCs w:val="24"/>
              </w:rPr>
              <w:t>Prekės pristatymo metu</w:t>
            </w:r>
            <w:r w:rsidRPr="0050233C">
              <w:rPr>
                <w:kern w:val="2"/>
                <w:szCs w:val="24"/>
              </w:rPr>
              <w:t xml:space="preserve"> nustačius Prek</w:t>
            </w:r>
            <w:r w:rsidRPr="0050233C">
              <w:rPr>
                <w:kern w:val="2"/>
                <w:szCs w:val="24"/>
              </w:rPr>
              <w:t>ės</w:t>
            </w:r>
            <w:r w:rsidRPr="0050233C">
              <w:rPr>
                <w:kern w:val="2"/>
                <w:szCs w:val="24"/>
              </w:rPr>
              <w:t xml:space="preserve"> trūkumų, Tiekėjas turi </w:t>
            </w:r>
            <w:r w:rsidRPr="0050233C">
              <w:rPr>
                <w:b/>
                <w:bCs/>
                <w:kern w:val="2"/>
                <w:szCs w:val="24"/>
              </w:rPr>
              <w:t>ne vėliau kaip</w:t>
            </w:r>
            <w:r w:rsidRPr="0050233C">
              <w:rPr>
                <w:kern w:val="2"/>
                <w:szCs w:val="24"/>
              </w:rPr>
              <w:t xml:space="preserve"> per 15 darbo dienų nuo rašytinės pretenzijos gavimo dienos pašalinti Prek</w:t>
            </w:r>
            <w:r w:rsidRPr="0050233C">
              <w:rPr>
                <w:kern w:val="2"/>
                <w:szCs w:val="24"/>
              </w:rPr>
              <w:t>ės</w:t>
            </w:r>
            <w:r w:rsidRPr="0050233C">
              <w:rPr>
                <w:kern w:val="2"/>
                <w:szCs w:val="24"/>
              </w:rPr>
              <w:t xml:space="preserve"> trūkumus.</w:t>
            </w:r>
          </w:p>
        </w:tc>
      </w:tr>
      <w:tr w:rsidR="00D70E18" w14:paraId="5C84C24F" w14:textId="77777777" w:rsidTr="00D076E2">
        <w:trPr>
          <w:trHeight w:val="300"/>
        </w:trPr>
        <w:tc>
          <w:tcPr>
            <w:tcW w:w="2709" w:type="dxa"/>
            <w:gridSpan w:val="2"/>
          </w:tcPr>
          <w:p w14:paraId="302574B3" w14:textId="77777777" w:rsidR="00D70E18" w:rsidRDefault="00D70E18" w:rsidP="00D076E2">
            <w:pPr>
              <w:rPr>
                <w:b/>
                <w:bCs/>
                <w:kern w:val="2"/>
                <w:szCs w:val="24"/>
              </w:rPr>
            </w:pPr>
            <w:r w:rsidRPr="00893BED">
              <w:rPr>
                <w:b/>
                <w:bCs/>
                <w:kern w:val="2"/>
                <w:szCs w:val="24"/>
              </w:rPr>
              <w:t>4.2. Prekių (ar jų dalies) pristatymo termino pratęsimas</w:t>
            </w:r>
          </w:p>
        </w:tc>
        <w:tc>
          <w:tcPr>
            <w:tcW w:w="6903" w:type="dxa"/>
            <w:gridSpan w:val="4"/>
          </w:tcPr>
          <w:p w14:paraId="27FAD331" w14:textId="07FB910E" w:rsidR="00D70E18" w:rsidRDefault="0003605A" w:rsidP="00D076E2">
            <w:pPr>
              <w:rPr>
                <w:kern w:val="2"/>
                <w:szCs w:val="24"/>
              </w:rPr>
            </w:pPr>
            <w:r w:rsidRPr="00676943">
              <w:rPr>
                <w:szCs w:val="24"/>
              </w:rPr>
              <w:t>Netaikoma</w:t>
            </w:r>
          </w:p>
        </w:tc>
      </w:tr>
      <w:tr w:rsidR="00D70E18" w14:paraId="565C3A74" w14:textId="77777777" w:rsidTr="00D076E2">
        <w:trPr>
          <w:trHeight w:val="300"/>
        </w:trPr>
        <w:tc>
          <w:tcPr>
            <w:tcW w:w="2709" w:type="dxa"/>
            <w:gridSpan w:val="2"/>
          </w:tcPr>
          <w:p w14:paraId="6C1F43C9" w14:textId="77777777" w:rsidR="00D70E18" w:rsidRDefault="00D70E18" w:rsidP="00D076E2">
            <w:pPr>
              <w:rPr>
                <w:b/>
                <w:bCs/>
                <w:kern w:val="2"/>
                <w:szCs w:val="24"/>
              </w:rPr>
            </w:pPr>
            <w:r>
              <w:rPr>
                <w:b/>
                <w:bCs/>
                <w:kern w:val="2"/>
                <w:szCs w:val="24"/>
              </w:rPr>
              <w:t>4.3. Užsakymų teikimo tvarka</w:t>
            </w:r>
          </w:p>
        </w:tc>
        <w:tc>
          <w:tcPr>
            <w:tcW w:w="6903" w:type="dxa"/>
            <w:gridSpan w:val="4"/>
          </w:tcPr>
          <w:p w14:paraId="0678763A" w14:textId="77777777" w:rsidR="00D70E18" w:rsidRPr="00E16B5F" w:rsidRDefault="00D70E18" w:rsidP="00D076E2">
            <w:pPr>
              <w:rPr>
                <w:szCs w:val="24"/>
              </w:rPr>
            </w:pPr>
            <w:r w:rsidRPr="00676943">
              <w:rPr>
                <w:szCs w:val="24"/>
              </w:rPr>
              <w:t>Netaikoma</w:t>
            </w:r>
          </w:p>
        </w:tc>
      </w:tr>
      <w:tr w:rsidR="00D70E18" w14:paraId="4DA826B8" w14:textId="77777777" w:rsidTr="00D076E2">
        <w:trPr>
          <w:trHeight w:val="300"/>
        </w:trPr>
        <w:tc>
          <w:tcPr>
            <w:tcW w:w="2709" w:type="dxa"/>
            <w:gridSpan w:val="2"/>
          </w:tcPr>
          <w:p w14:paraId="2B3B5480" w14:textId="77777777" w:rsidR="00D70E18" w:rsidRDefault="00D70E18" w:rsidP="00D076E2">
            <w:pPr>
              <w:rPr>
                <w:b/>
                <w:bCs/>
                <w:kern w:val="2"/>
                <w:szCs w:val="24"/>
              </w:rPr>
            </w:pPr>
            <w:r>
              <w:rPr>
                <w:b/>
                <w:bCs/>
                <w:kern w:val="2"/>
                <w:szCs w:val="24"/>
              </w:rPr>
              <w:t>4.4. Dėl Prekių pristatymo dalimis vertės / apimties</w:t>
            </w:r>
          </w:p>
        </w:tc>
        <w:tc>
          <w:tcPr>
            <w:tcW w:w="6903" w:type="dxa"/>
            <w:gridSpan w:val="4"/>
          </w:tcPr>
          <w:p w14:paraId="1E257C9B" w14:textId="77777777" w:rsidR="00D70E18" w:rsidRDefault="00D70E18" w:rsidP="00D076E2">
            <w:pPr>
              <w:rPr>
                <w:kern w:val="2"/>
                <w:szCs w:val="24"/>
              </w:rPr>
            </w:pPr>
            <w:r w:rsidRPr="00134E60">
              <w:rPr>
                <w:kern w:val="2"/>
                <w:szCs w:val="24"/>
              </w:rPr>
              <w:t>Netaikoma</w:t>
            </w:r>
          </w:p>
          <w:p w14:paraId="1F2A1270" w14:textId="77777777" w:rsidR="00D70E18" w:rsidRDefault="00D70E18" w:rsidP="00D076E2">
            <w:pPr>
              <w:rPr>
                <w:kern w:val="2"/>
                <w:szCs w:val="24"/>
              </w:rPr>
            </w:pPr>
          </w:p>
          <w:p w14:paraId="2C121B25" w14:textId="77777777" w:rsidR="00D70E18" w:rsidRDefault="00D70E18" w:rsidP="00D076E2">
            <w:pPr>
              <w:rPr>
                <w:kern w:val="2"/>
                <w:szCs w:val="24"/>
              </w:rPr>
            </w:pPr>
          </w:p>
        </w:tc>
      </w:tr>
      <w:tr w:rsidR="00D70E18" w14:paraId="65B1CC4E" w14:textId="77777777" w:rsidTr="00D076E2">
        <w:trPr>
          <w:trHeight w:val="300"/>
        </w:trPr>
        <w:tc>
          <w:tcPr>
            <w:tcW w:w="2709" w:type="dxa"/>
            <w:gridSpan w:val="2"/>
          </w:tcPr>
          <w:p w14:paraId="46E2373C" w14:textId="4620E5CF" w:rsidR="00D70E18" w:rsidRPr="00D03418" w:rsidRDefault="00D70E18" w:rsidP="00D076E2">
            <w:pPr>
              <w:rPr>
                <w:b/>
                <w:bCs/>
                <w:kern w:val="2"/>
                <w:szCs w:val="24"/>
                <w:highlight w:val="yellow"/>
              </w:rPr>
            </w:pPr>
            <w:r w:rsidRPr="00E32E9B">
              <w:rPr>
                <w:b/>
                <w:bCs/>
                <w:kern w:val="2"/>
                <w:szCs w:val="24"/>
              </w:rPr>
              <w:t>4.5. Kartu su Prek</w:t>
            </w:r>
            <w:r w:rsidR="00A71742">
              <w:rPr>
                <w:b/>
                <w:bCs/>
                <w:kern w:val="2"/>
                <w:szCs w:val="24"/>
              </w:rPr>
              <w:t>e</w:t>
            </w:r>
            <w:r w:rsidRPr="00E32E9B">
              <w:rPr>
                <w:b/>
                <w:bCs/>
                <w:kern w:val="2"/>
                <w:szCs w:val="24"/>
              </w:rPr>
              <w:t xml:space="preserve"> pateikiami dokumentai </w:t>
            </w:r>
          </w:p>
        </w:tc>
        <w:tc>
          <w:tcPr>
            <w:tcW w:w="6903" w:type="dxa"/>
            <w:gridSpan w:val="4"/>
          </w:tcPr>
          <w:p w14:paraId="6FE895C8" w14:textId="77777777" w:rsidR="00691C53" w:rsidRPr="00E32E9B" w:rsidRDefault="00D70E18" w:rsidP="00D076E2">
            <w:pPr>
              <w:rPr>
                <w:kern w:val="2"/>
                <w:szCs w:val="24"/>
              </w:rPr>
            </w:pPr>
            <w:r w:rsidRPr="00E32E9B">
              <w:rPr>
                <w:kern w:val="2"/>
                <w:szCs w:val="24"/>
              </w:rPr>
              <w:t>Kartu su Prek</w:t>
            </w:r>
            <w:r w:rsidR="00B20047" w:rsidRPr="00E32E9B">
              <w:rPr>
                <w:kern w:val="2"/>
                <w:szCs w:val="24"/>
              </w:rPr>
              <w:t>e</w:t>
            </w:r>
            <w:r w:rsidRPr="00E32E9B">
              <w:rPr>
                <w:kern w:val="2"/>
                <w:szCs w:val="24"/>
              </w:rPr>
              <w:t xml:space="preserve"> pateikiami šie dokumentai: </w:t>
            </w:r>
          </w:p>
          <w:p w14:paraId="48C70002" w14:textId="21040F9A" w:rsidR="00691C53" w:rsidRPr="00606F69" w:rsidRDefault="00691C53" w:rsidP="00691C53">
            <w:pPr>
              <w:rPr>
                <w:kern w:val="2"/>
                <w:szCs w:val="24"/>
              </w:rPr>
            </w:pPr>
            <w:r w:rsidRPr="00606F69">
              <w:rPr>
                <w:kern w:val="2"/>
                <w:szCs w:val="24"/>
              </w:rPr>
              <w:t xml:space="preserve">4.5.1. transporto priemonė turi būti įregistruota Pirkėjo vardu, kartu su </w:t>
            </w:r>
            <w:r w:rsidR="009857F4">
              <w:rPr>
                <w:kern w:val="2"/>
                <w:szCs w:val="24"/>
              </w:rPr>
              <w:t>preke</w:t>
            </w:r>
            <w:r w:rsidRPr="00606F69">
              <w:rPr>
                <w:kern w:val="2"/>
                <w:szCs w:val="24"/>
              </w:rPr>
              <w:t xml:space="preserve"> turi būti pateikiami registraciją patvirtinantys dokumentai;</w:t>
            </w:r>
          </w:p>
          <w:p w14:paraId="15582B5D" w14:textId="19936847" w:rsidR="00691C53" w:rsidRPr="00606F69" w:rsidRDefault="00691C53" w:rsidP="00691C53">
            <w:pPr>
              <w:jc w:val="both"/>
              <w:rPr>
                <w:kern w:val="2"/>
                <w:szCs w:val="24"/>
              </w:rPr>
            </w:pPr>
            <w:r w:rsidRPr="00591769">
              <w:rPr>
                <w:kern w:val="2"/>
                <w:szCs w:val="24"/>
              </w:rPr>
              <w:t>4.</w:t>
            </w:r>
            <w:r w:rsidR="00E32E9B" w:rsidRPr="00591769">
              <w:rPr>
                <w:kern w:val="2"/>
                <w:szCs w:val="24"/>
              </w:rPr>
              <w:t>5</w:t>
            </w:r>
            <w:r w:rsidRPr="00591769">
              <w:rPr>
                <w:kern w:val="2"/>
                <w:szCs w:val="24"/>
              </w:rPr>
              <w:t>.2. galiojanti techninės apžiūros kortelė;</w:t>
            </w:r>
          </w:p>
          <w:p w14:paraId="72845211" w14:textId="0D82825A" w:rsidR="00691C53" w:rsidRPr="00606F69" w:rsidRDefault="00691C53" w:rsidP="00691C53">
            <w:pPr>
              <w:jc w:val="both"/>
              <w:rPr>
                <w:kern w:val="2"/>
                <w:szCs w:val="24"/>
              </w:rPr>
            </w:pPr>
            <w:r w:rsidRPr="00606F69">
              <w:rPr>
                <w:kern w:val="2"/>
                <w:szCs w:val="24"/>
              </w:rPr>
              <w:t>4.5.3. prek</w:t>
            </w:r>
            <w:r w:rsidR="009857F4">
              <w:rPr>
                <w:kern w:val="2"/>
                <w:szCs w:val="24"/>
              </w:rPr>
              <w:t>ės</w:t>
            </w:r>
            <w:r w:rsidRPr="00606F69">
              <w:rPr>
                <w:kern w:val="2"/>
                <w:szCs w:val="24"/>
              </w:rPr>
              <w:t xml:space="preserve"> perdavimo-priėmimo aktas; </w:t>
            </w:r>
          </w:p>
          <w:p w14:paraId="594D5AB9" w14:textId="77777777" w:rsidR="00691C53" w:rsidRPr="00606F69" w:rsidRDefault="00691C53" w:rsidP="00D80880">
            <w:pPr>
              <w:rPr>
                <w:rFonts w:eastAsia="Calibri"/>
                <w:szCs w:val="24"/>
              </w:rPr>
            </w:pPr>
            <w:r w:rsidRPr="00606F69">
              <w:rPr>
                <w:kern w:val="2"/>
                <w:szCs w:val="24"/>
              </w:rPr>
              <w:t xml:space="preserve">4.5.4. </w:t>
            </w:r>
            <w:r w:rsidRPr="00606F69">
              <w:rPr>
                <w:rFonts w:eastAsia="Calibri"/>
                <w:szCs w:val="24"/>
              </w:rPr>
              <w:t xml:space="preserve">transporto priemonės valdytojų </w:t>
            </w:r>
            <w:r w:rsidRPr="00606F69">
              <w:rPr>
                <w:rFonts w:eastAsia="Calibri"/>
                <w:b/>
                <w:bCs/>
                <w:szCs w:val="24"/>
              </w:rPr>
              <w:t>civilinės atsakomybės privalomojo draudimo sutarties liudijimas</w:t>
            </w:r>
            <w:r w:rsidRPr="00606F69">
              <w:rPr>
                <w:rFonts w:eastAsia="Calibri"/>
                <w:szCs w:val="24"/>
              </w:rPr>
              <w:t xml:space="preserve"> ne trumpesniam nei 1  (vieno) mėnesio laikotarpiui;</w:t>
            </w:r>
          </w:p>
          <w:p w14:paraId="079E517D" w14:textId="7E175920" w:rsidR="00691C53" w:rsidRDefault="00691C53" w:rsidP="00691C53">
            <w:pPr>
              <w:jc w:val="both"/>
              <w:rPr>
                <w:kern w:val="2"/>
                <w:szCs w:val="24"/>
              </w:rPr>
            </w:pPr>
            <w:r w:rsidRPr="00606F69">
              <w:rPr>
                <w:kern w:val="2"/>
                <w:szCs w:val="24"/>
              </w:rPr>
              <w:t>4.5.5. garantiją patvirtinant</w:t>
            </w:r>
            <w:r w:rsidR="009857F4">
              <w:rPr>
                <w:kern w:val="2"/>
                <w:szCs w:val="24"/>
              </w:rPr>
              <w:t>y</w:t>
            </w:r>
            <w:r w:rsidRPr="00606F69">
              <w:rPr>
                <w:kern w:val="2"/>
                <w:szCs w:val="24"/>
              </w:rPr>
              <w:t>s dokumentai</w:t>
            </w:r>
            <w:r w:rsidR="00591769">
              <w:rPr>
                <w:kern w:val="2"/>
                <w:szCs w:val="24"/>
              </w:rPr>
              <w:t>;</w:t>
            </w:r>
          </w:p>
          <w:p w14:paraId="5FA8D990" w14:textId="027E05E5" w:rsidR="00691C53" w:rsidRDefault="00691C53" w:rsidP="00691C53">
            <w:pPr>
              <w:rPr>
                <w:kern w:val="2"/>
                <w:szCs w:val="24"/>
              </w:rPr>
            </w:pPr>
            <w:r>
              <w:rPr>
                <w:kern w:val="2"/>
                <w:szCs w:val="24"/>
              </w:rPr>
              <w:t xml:space="preserve">4.5.6. LST </w:t>
            </w:r>
            <w:r w:rsidRPr="00530CC1">
              <w:rPr>
                <w:kern w:val="2"/>
                <w:szCs w:val="24"/>
              </w:rPr>
              <w:t>EN 1789 atitikties dokument</w:t>
            </w:r>
            <w:r>
              <w:rPr>
                <w:kern w:val="2"/>
                <w:szCs w:val="24"/>
              </w:rPr>
              <w:t>ai;</w:t>
            </w:r>
          </w:p>
          <w:p w14:paraId="6BAF4925" w14:textId="252F1DDA" w:rsidR="00691C53" w:rsidRDefault="00691C53" w:rsidP="00691C53">
            <w:pPr>
              <w:jc w:val="both"/>
              <w:rPr>
                <w:kern w:val="2"/>
                <w:szCs w:val="24"/>
              </w:rPr>
            </w:pPr>
            <w:r w:rsidRPr="00585EE0">
              <w:rPr>
                <w:kern w:val="2"/>
                <w:szCs w:val="24"/>
              </w:rPr>
              <w:t>4.5.7. neštuvų EN1865 atitikties dokumentai;</w:t>
            </w:r>
          </w:p>
          <w:p w14:paraId="3E95F67F" w14:textId="3D230A94" w:rsidR="00691C53" w:rsidRPr="00606F69" w:rsidRDefault="00691C53" w:rsidP="00D80880">
            <w:pPr>
              <w:rPr>
                <w:kern w:val="2"/>
                <w:szCs w:val="24"/>
              </w:rPr>
            </w:pPr>
            <w:r>
              <w:rPr>
                <w:kern w:val="2"/>
                <w:szCs w:val="24"/>
              </w:rPr>
              <w:t xml:space="preserve">4.5.8. </w:t>
            </w:r>
            <w:r w:rsidRPr="008C713F">
              <w:rPr>
                <w:kern w:val="2"/>
                <w:szCs w:val="24"/>
              </w:rPr>
              <w:t>transporto priemonių neribotos serijos tipo patvirtinimo sertifikat</w:t>
            </w:r>
            <w:r w:rsidR="00591769">
              <w:rPr>
                <w:kern w:val="2"/>
                <w:szCs w:val="24"/>
              </w:rPr>
              <w:t>as</w:t>
            </w:r>
            <w:r w:rsidRPr="008C713F">
              <w:rPr>
                <w:kern w:val="2"/>
                <w:szCs w:val="24"/>
              </w:rPr>
              <w:t xml:space="preserve"> arba nacionalin</w:t>
            </w:r>
            <w:r w:rsidR="00591769">
              <w:rPr>
                <w:kern w:val="2"/>
                <w:szCs w:val="24"/>
              </w:rPr>
              <w:t>is</w:t>
            </w:r>
            <w:r w:rsidRPr="008C713F">
              <w:rPr>
                <w:kern w:val="2"/>
                <w:szCs w:val="24"/>
              </w:rPr>
              <w:t xml:space="preserve"> individu</w:t>
            </w:r>
            <w:r w:rsidR="00E32E9B">
              <w:rPr>
                <w:kern w:val="2"/>
                <w:szCs w:val="24"/>
              </w:rPr>
              <w:t>a</w:t>
            </w:r>
            <w:r w:rsidRPr="008C713F">
              <w:rPr>
                <w:kern w:val="2"/>
                <w:szCs w:val="24"/>
              </w:rPr>
              <w:t>laus patvirtinimo liudijim</w:t>
            </w:r>
            <w:r w:rsidR="00591769">
              <w:rPr>
                <w:kern w:val="2"/>
                <w:szCs w:val="24"/>
              </w:rPr>
              <w:t>as</w:t>
            </w:r>
            <w:r>
              <w:rPr>
                <w:kern w:val="2"/>
                <w:szCs w:val="24"/>
              </w:rPr>
              <w:t>.</w:t>
            </w:r>
          </w:p>
          <w:p w14:paraId="1A1E28E7" w14:textId="77777777" w:rsidR="00691C53" w:rsidRPr="00606F69" w:rsidRDefault="00691C53" w:rsidP="00691C53">
            <w:pPr>
              <w:rPr>
                <w:kern w:val="2"/>
                <w:szCs w:val="24"/>
              </w:rPr>
            </w:pPr>
          </w:p>
          <w:p w14:paraId="6F6DE331" w14:textId="19C06BD0" w:rsidR="00691C53" w:rsidRDefault="00D70E18" w:rsidP="00D076E2">
            <w:pPr>
              <w:rPr>
                <w:kern w:val="2"/>
                <w:szCs w:val="24"/>
              </w:rPr>
            </w:pPr>
            <w:r w:rsidRPr="00F320AE">
              <w:rPr>
                <w:kern w:val="2"/>
                <w:szCs w:val="24"/>
              </w:rPr>
              <w:t>Tiekėjui nepateikus nurodytų dokumentų, laikoma, kad Prekė neatitinka Sutartyje nustatytų reikalavimų.</w:t>
            </w:r>
          </w:p>
        </w:tc>
      </w:tr>
      <w:tr w:rsidR="00D70E18" w14:paraId="691ECD77" w14:textId="77777777" w:rsidTr="00D076E2">
        <w:trPr>
          <w:trHeight w:val="300"/>
        </w:trPr>
        <w:tc>
          <w:tcPr>
            <w:tcW w:w="9612" w:type="dxa"/>
            <w:gridSpan w:val="6"/>
          </w:tcPr>
          <w:p w14:paraId="70F7AFC3" w14:textId="77777777" w:rsidR="00D70E18" w:rsidRDefault="00D70E18" w:rsidP="00D076E2">
            <w:pPr>
              <w:jc w:val="center"/>
              <w:rPr>
                <w:b/>
                <w:bCs/>
                <w:kern w:val="2"/>
                <w:szCs w:val="24"/>
              </w:rPr>
            </w:pPr>
            <w:r>
              <w:rPr>
                <w:b/>
                <w:bCs/>
                <w:kern w:val="2"/>
                <w:szCs w:val="24"/>
              </w:rPr>
              <w:t>5. SUTARTIES KAINA IR ATSISKAITYMO TVARKA</w:t>
            </w:r>
          </w:p>
        </w:tc>
      </w:tr>
      <w:tr w:rsidR="00D70E18" w14:paraId="3F779773" w14:textId="77777777" w:rsidTr="00D076E2">
        <w:trPr>
          <w:trHeight w:val="300"/>
        </w:trPr>
        <w:tc>
          <w:tcPr>
            <w:tcW w:w="2709" w:type="dxa"/>
            <w:gridSpan w:val="2"/>
          </w:tcPr>
          <w:p w14:paraId="5DBD315C" w14:textId="77777777" w:rsidR="00D70E18" w:rsidRDefault="00D70E18" w:rsidP="00D076E2">
            <w:pPr>
              <w:rPr>
                <w:b/>
                <w:bCs/>
                <w:kern w:val="2"/>
                <w:szCs w:val="24"/>
              </w:rPr>
            </w:pPr>
            <w:r>
              <w:rPr>
                <w:b/>
                <w:bCs/>
                <w:kern w:val="2"/>
                <w:szCs w:val="24"/>
              </w:rPr>
              <w:t>5.1. Sutarčiai taikomas kainos apskaičiavimo būdas</w:t>
            </w:r>
          </w:p>
        </w:tc>
        <w:tc>
          <w:tcPr>
            <w:tcW w:w="6903" w:type="dxa"/>
            <w:gridSpan w:val="4"/>
          </w:tcPr>
          <w:p w14:paraId="3E1B7C2D" w14:textId="77777777" w:rsidR="00D70E18" w:rsidRDefault="00D70E18" w:rsidP="00D076E2">
            <w:pPr>
              <w:rPr>
                <w:color w:val="4472C4"/>
                <w:kern w:val="2"/>
              </w:rPr>
            </w:pPr>
            <w:r>
              <w:t>Fiksuotos kainos kainodara</w:t>
            </w:r>
          </w:p>
        </w:tc>
      </w:tr>
      <w:tr w:rsidR="00D70E18" w14:paraId="025C5A64" w14:textId="77777777" w:rsidTr="00D076E2">
        <w:trPr>
          <w:trHeight w:val="300"/>
        </w:trPr>
        <w:tc>
          <w:tcPr>
            <w:tcW w:w="2709" w:type="dxa"/>
            <w:gridSpan w:val="2"/>
          </w:tcPr>
          <w:p w14:paraId="69F9ED18" w14:textId="77777777" w:rsidR="00D70E18" w:rsidRDefault="00D70E18" w:rsidP="00D076E2">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34099526" w14:textId="77777777" w:rsidR="00D70E18" w:rsidRDefault="00D70E18" w:rsidP="00D076E2">
            <w:pPr>
              <w:rPr>
                <w:b/>
                <w:bCs/>
                <w:kern w:val="2"/>
                <w:szCs w:val="24"/>
              </w:rPr>
            </w:pPr>
          </w:p>
          <w:p w14:paraId="6EABAE11" w14:textId="77777777" w:rsidR="00D70E18" w:rsidRDefault="00D70E18" w:rsidP="00D076E2">
            <w:pPr>
              <w:rPr>
                <w:b/>
                <w:bCs/>
                <w:kern w:val="2"/>
                <w:szCs w:val="24"/>
              </w:rPr>
            </w:pPr>
          </w:p>
          <w:p w14:paraId="4B41A528" w14:textId="77777777" w:rsidR="00D70E18" w:rsidRDefault="00D70E18" w:rsidP="00D076E2">
            <w:pPr>
              <w:rPr>
                <w:b/>
                <w:bCs/>
                <w:kern w:val="2"/>
                <w:szCs w:val="24"/>
              </w:rPr>
            </w:pPr>
          </w:p>
          <w:p w14:paraId="3069C76C" w14:textId="77777777" w:rsidR="00D70E18" w:rsidRDefault="00D70E18" w:rsidP="00D076E2">
            <w:pPr>
              <w:jc w:val="both"/>
              <w:rPr>
                <w:b/>
                <w:bCs/>
                <w:kern w:val="2"/>
                <w:szCs w:val="24"/>
              </w:rPr>
            </w:pPr>
          </w:p>
        </w:tc>
        <w:tc>
          <w:tcPr>
            <w:tcW w:w="6903" w:type="dxa"/>
            <w:gridSpan w:val="4"/>
          </w:tcPr>
          <w:p w14:paraId="398C8818" w14:textId="77777777" w:rsidR="00C76BD1" w:rsidRDefault="00C76BD1" w:rsidP="00C76BD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5F4DC3A1" w14:textId="77777777" w:rsidR="00C76BD1" w:rsidRDefault="00C76BD1" w:rsidP="00C76BD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556D932" w14:textId="77777777" w:rsidR="00C76BD1" w:rsidRDefault="00C76BD1" w:rsidP="00C76BD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DC10EA9" w14:textId="1099977A" w:rsidR="00D70E18" w:rsidRDefault="00C76BD1" w:rsidP="004C4EE7">
            <w:pPr>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w:t>
            </w:r>
            <w:r w:rsidR="002333D5">
              <w:rPr>
                <w:color w:val="000000"/>
                <w:kern w:val="2"/>
                <w:szCs w:val="24"/>
              </w:rPr>
              <w:t>ės</w:t>
            </w:r>
            <w:r>
              <w:rPr>
                <w:color w:val="000000"/>
                <w:kern w:val="2"/>
                <w:szCs w:val="24"/>
              </w:rPr>
              <w:t xml:space="preserve"> kiekį ir (ar) apimtį.</w:t>
            </w:r>
          </w:p>
        </w:tc>
      </w:tr>
      <w:tr w:rsidR="00D70E18" w14:paraId="55CAC3FF" w14:textId="77777777" w:rsidTr="00D076E2">
        <w:trPr>
          <w:trHeight w:val="300"/>
        </w:trPr>
        <w:tc>
          <w:tcPr>
            <w:tcW w:w="2709" w:type="dxa"/>
            <w:gridSpan w:val="2"/>
          </w:tcPr>
          <w:p w14:paraId="2C045E82" w14:textId="77777777" w:rsidR="00D70E18" w:rsidRPr="00F71760" w:rsidRDefault="00D70E18" w:rsidP="00D076E2">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903" w:type="dxa"/>
            <w:gridSpan w:val="4"/>
          </w:tcPr>
          <w:p w14:paraId="3EAA7333" w14:textId="77777777" w:rsidR="00D70E18" w:rsidRDefault="00D70E18" w:rsidP="00D076E2">
            <w:pPr>
              <w:rPr>
                <w:kern w:val="2"/>
                <w:szCs w:val="24"/>
              </w:rPr>
            </w:pPr>
            <w:r>
              <w:rPr>
                <w:kern w:val="2"/>
                <w:szCs w:val="24"/>
              </w:rPr>
              <w:t xml:space="preserve">Sutarties </w:t>
            </w:r>
            <w:r w:rsidRPr="0006234D">
              <w:rPr>
                <w:kern w:val="2"/>
                <w:szCs w:val="24"/>
              </w:rPr>
              <w:t xml:space="preserve">kaina </w:t>
            </w:r>
            <w:r>
              <w:rPr>
                <w:kern w:val="2"/>
                <w:szCs w:val="24"/>
              </w:rPr>
              <w:t>bus perskaičiuojama:</w:t>
            </w:r>
          </w:p>
          <w:p w14:paraId="685230E8" w14:textId="1DE51D41" w:rsidR="00D70E18" w:rsidRDefault="00D70E18" w:rsidP="00D076E2">
            <w:pPr>
              <w:rPr>
                <w:kern w:val="2"/>
              </w:rPr>
            </w:pPr>
            <w:r>
              <w:rPr>
                <w:kern w:val="2"/>
                <w:szCs w:val="24"/>
              </w:rPr>
              <w:t>5.3.1. dėl PVM tarifo pasikeitim</w:t>
            </w:r>
            <w:r w:rsidRPr="0006234D">
              <w:rPr>
                <w:kern w:val="2"/>
                <w:szCs w:val="24"/>
              </w:rPr>
              <w:t>o</w:t>
            </w:r>
            <w:r w:rsidR="00121142">
              <w:rPr>
                <w:kern w:val="2"/>
                <w:szCs w:val="24"/>
              </w:rPr>
              <w:t>;</w:t>
            </w:r>
          </w:p>
          <w:p w14:paraId="2C12516E" w14:textId="30B5F5C2" w:rsidR="00121142" w:rsidRPr="00BB2C78" w:rsidRDefault="00121142" w:rsidP="00D076E2">
            <w:pPr>
              <w:rPr>
                <w:color w:val="FF0000"/>
                <w:kern w:val="2"/>
                <w:szCs w:val="24"/>
              </w:rPr>
            </w:pPr>
            <w:r w:rsidRPr="00F7441B">
              <w:rPr>
                <w:kern w:val="2"/>
              </w:rPr>
              <w:t>5.3.</w:t>
            </w:r>
            <w:r>
              <w:rPr>
                <w:kern w:val="2"/>
              </w:rPr>
              <w:t>3</w:t>
            </w:r>
            <w:r w:rsidRPr="00F7441B">
              <w:rPr>
                <w:kern w:val="2"/>
              </w:rPr>
              <w:t>. dėl kainų lygio pokyčio</w:t>
            </w:r>
            <w:r>
              <w:rPr>
                <w:kern w:val="2"/>
              </w:rPr>
              <w:t>.</w:t>
            </w:r>
          </w:p>
        </w:tc>
      </w:tr>
      <w:tr w:rsidR="00D70E18" w14:paraId="216B48F8" w14:textId="77777777" w:rsidTr="00D076E2">
        <w:trPr>
          <w:trHeight w:val="300"/>
        </w:trPr>
        <w:tc>
          <w:tcPr>
            <w:tcW w:w="2709" w:type="dxa"/>
            <w:gridSpan w:val="2"/>
          </w:tcPr>
          <w:p w14:paraId="5ECE0213" w14:textId="77777777" w:rsidR="00D70E18" w:rsidRDefault="00D70E18" w:rsidP="00D076E2">
            <w:pPr>
              <w:rPr>
                <w:b/>
                <w:bCs/>
                <w:kern w:val="2"/>
                <w:szCs w:val="24"/>
              </w:rPr>
            </w:pPr>
            <w:r>
              <w:rPr>
                <w:b/>
                <w:bCs/>
                <w:kern w:val="2"/>
                <w:szCs w:val="24"/>
              </w:rPr>
              <w:t>5.3.1. Sutarties kainos / įkainių peržiūra dėl PVM tarifo pasikeitimo</w:t>
            </w:r>
          </w:p>
        </w:tc>
        <w:tc>
          <w:tcPr>
            <w:tcW w:w="6903" w:type="dxa"/>
            <w:gridSpan w:val="4"/>
          </w:tcPr>
          <w:p w14:paraId="20327715" w14:textId="0762A053" w:rsidR="00D70E18" w:rsidRDefault="00D70E18" w:rsidP="00D076E2">
            <w:pPr>
              <w:rPr>
                <w:kern w:val="2"/>
                <w:szCs w:val="24"/>
              </w:rPr>
            </w:pPr>
            <w:r>
              <w:rPr>
                <w:kern w:val="2"/>
                <w:szCs w:val="24"/>
              </w:rPr>
              <w:t>Jeigu Sutarties vykdymo metu pasikeičia PVM mokėjimą reglamentuojantys teisės aktai, darantys tiesioginę įtaką Tiekėjo tiekiam</w:t>
            </w:r>
            <w:r w:rsidR="00C10CC1">
              <w:rPr>
                <w:kern w:val="2"/>
                <w:szCs w:val="24"/>
              </w:rPr>
              <w:t>os</w:t>
            </w:r>
            <w:r>
              <w:rPr>
                <w:kern w:val="2"/>
                <w:szCs w:val="24"/>
              </w:rPr>
              <w:t xml:space="preserve"> Prek</w:t>
            </w:r>
            <w:r w:rsidR="00C10CC1">
              <w:rPr>
                <w:kern w:val="2"/>
                <w:szCs w:val="24"/>
              </w:rPr>
              <w:t>ės</w:t>
            </w:r>
            <w:r>
              <w:rPr>
                <w:kern w:val="2"/>
                <w:szCs w:val="24"/>
              </w:rPr>
              <w:t xml:space="preserve"> Sutartyje nurodytai kainai</w:t>
            </w:r>
            <w:r w:rsidR="00B80AA6">
              <w:rPr>
                <w:kern w:val="2"/>
                <w:szCs w:val="24"/>
              </w:rPr>
              <w:t>.</w:t>
            </w:r>
            <w:r>
              <w:rPr>
                <w:kern w:val="2"/>
                <w:szCs w:val="24"/>
              </w:rPr>
              <w:t xml:space="preserve"> Sutarties kaina perskaičiuojam</w:t>
            </w:r>
            <w:r w:rsidR="00B80AA6">
              <w:rPr>
                <w:kern w:val="2"/>
                <w:szCs w:val="24"/>
              </w:rPr>
              <w:t>a</w:t>
            </w:r>
            <w:r>
              <w:rPr>
                <w:kern w:val="2"/>
                <w:szCs w:val="24"/>
              </w:rPr>
              <w:t xml:space="preserve"> nekeičiant Prek</w:t>
            </w:r>
            <w:r w:rsidR="00C10CC1">
              <w:rPr>
                <w:kern w:val="2"/>
                <w:szCs w:val="24"/>
              </w:rPr>
              <w:t>ės</w:t>
            </w:r>
            <w:r>
              <w:rPr>
                <w:kern w:val="2"/>
                <w:szCs w:val="24"/>
              </w:rPr>
              <w:t xml:space="preserve"> kainos be PVM. </w:t>
            </w:r>
          </w:p>
          <w:p w14:paraId="4B0F34D9" w14:textId="0B76EDDB" w:rsidR="00D70E18" w:rsidRPr="008F2E10" w:rsidRDefault="00D70E18" w:rsidP="00D076E2">
            <w:pPr>
              <w:rPr>
                <w:color w:val="FF0000"/>
                <w:kern w:val="2"/>
                <w:szCs w:val="24"/>
              </w:rPr>
            </w:pPr>
            <w:r>
              <w:rPr>
                <w:kern w:val="2"/>
              </w:rPr>
              <w:t>Perskaičiavimas įforminamas Susitarimu ne vėliau kaip per 10 (dešimt) dienų</w:t>
            </w:r>
            <w:r>
              <w:rPr>
                <w:color w:val="4472C4"/>
                <w:kern w:val="2"/>
              </w:rPr>
              <w:t xml:space="preserve"> </w:t>
            </w:r>
            <w:r>
              <w:rPr>
                <w:kern w:val="2"/>
              </w:rPr>
              <w:t xml:space="preserve">nuo PVM mokėjimą reglamentuojančių teisės aktų pasikeitimo, kuris tampa neatskiriama Sutarties dalimi. </w:t>
            </w:r>
            <w:r>
              <w:rPr>
                <w:kern w:val="2"/>
                <w:szCs w:val="24"/>
              </w:rPr>
              <w:t>Perskaičiuota Sutarties kaina įforminam</w:t>
            </w:r>
            <w:r w:rsidR="00B80AA6">
              <w:rPr>
                <w:kern w:val="2"/>
                <w:szCs w:val="24"/>
              </w:rPr>
              <w:t>a</w:t>
            </w:r>
            <w:r>
              <w:rPr>
                <w:kern w:val="2"/>
                <w:szCs w:val="24"/>
              </w:rPr>
              <w:t xml:space="preserve"> Susitarimu ir turi būti taikom</w:t>
            </w:r>
            <w:r w:rsidR="00B80AA6">
              <w:rPr>
                <w:kern w:val="2"/>
                <w:szCs w:val="24"/>
              </w:rPr>
              <w:t>a</w:t>
            </w:r>
            <w:r>
              <w:rPr>
                <w:kern w:val="2"/>
                <w:szCs w:val="24"/>
              </w:rPr>
              <w:t xml:space="preserve"> nuo naujo PVM įvedimo datos (nepriklausomai nuo to, kada pasirašytas Susitarimas).</w:t>
            </w:r>
          </w:p>
        </w:tc>
      </w:tr>
      <w:tr w:rsidR="00D70E18" w14:paraId="5114F261" w14:textId="77777777" w:rsidTr="00D076E2">
        <w:trPr>
          <w:trHeight w:val="300"/>
        </w:trPr>
        <w:tc>
          <w:tcPr>
            <w:tcW w:w="2709" w:type="dxa"/>
            <w:gridSpan w:val="2"/>
          </w:tcPr>
          <w:p w14:paraId="2BDB074B" w14:textId="77777777" w:rsidR="00D70E18" w:rsidRDefault="00D70E18" w:rsidP="00D076E2">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903" w:type="dxa"/>
            <w:gridSpan w:val="4"/>
          </w:tcPr>
          <w:p w14:paraId="0CB3A0BD" w14:textId="77777777" w:rsidR="00D70E18" w:rsidRDefault="00D70E18" w:rsidP="00D076E2">
            <w:pPr>
              <w:rPr>
                <w:kern w:val="2"/>
                <w:szCs w:val="24"/>
              </w:rPr>
            </w:pPr>
            <w:r>
              <w:rPr>
                <w:kern w:val="2"/>
                <w:szCs w:val="24"/>
              </w:rPr>
              <w:t>Netaikoma</w:t>
            </w:r>
          </w:p>
          <w:p w14:paraId="622A39FD" w14:textId="77777777" w:rsidR="00D70E18" w:rsidRDefault="00D70E18" w:rsidP="00D076E2">
            <w:pPr>
              <w:rPr>
                <w:kern w:val="2"/>
                <w:szCs w:val="24"/>
              </w:rPr>
            </w:pPr>
          </w:p>
          <w:p w14:paraId="08FF9C1E" w14:textId="77777777" w:rsidR="00D70E18" w:rsidRDefault="00D70E18" w:rsidP="00D076E2">
            <w:pPr>
              <w:rPr>
                <w:kern w:val="2"/>
              </w:rPr>
            </w:pPr>
          </w:p>
        </w:tc>
      </w:tr>
      <w:tr w:rsidR="00D70E18" w14:paraId="1D971A99" w14:textId="77777777" w:rsidTr="00D076E2">
        <w:trPr>
          <w:trHeight w:val="300"/>
        </w:trPr>
        <w:tc>
          <w:tcPr>
            <w:tcW w:w="2709" w:type="dxa"/>
            <w:gridSpan w:val="2"/>
          </w:tcPr>
          <w:p w14:paraId="2BA35805" w14:textId="77777777" w:rsidR="00D70E18" w:rsidRPr="004162F4" w:rsidRDefault="00D70E18" w:rsidP="00D076E2">
            <w:pPr>
              <w:rPr>
                <w:b/>
                <w:bCs/>
                <w:kern w:val="2"/>
                <w:szCs w:val="24"/>
              </w:rPr>
            </w:pPr>
            <w:r>
              <w:rPr>
                <w:b/>
                <w:bCs/>
                <w:kern w:val="2"/>
                <w:szCs w:val="24"/>
              </w:rPr>
              <w:t>5.3.3. Sutarties kainos / įkainių peržiūra dėl kainų lygio pokyčio</w:t>
            </w:r>
          </w:p>
        </w:tc>
        <w:tc>
          <w:tcPr>
            <w:tcW w:w="6903" w:type="dxa"/>
            <w:gridSpan w:val="4"/>
          </w:tcPr>
          <w:p w14:paraId="197C284F" w14:textId="77777777" w:rsidR="00121142" w:rsidRPr="00F7441B" w:rsidRDefault="00121142" w:rsidP="00121142">
            <w:pPr>
              <w:rPr>
                <w:kern w:val="2"/>
                <w:szCs w:val="24"/>
              </w:rPr>
            </w:pPr>
            <w:r>
              <w:rPr>
                <w:color w:val="000000"/>
                <w:kern w:val="2"/>
                <w:szCs w:val="24"/>
              </w:rPr>
              <w:t>5.3.3.1. Bet</w:t>
            </w:r>
            <w:r>
              <w:rPr>
                <w:kern w:val="2"/>
                <w:szCs w:val="24"/>
              </w:rPr>
              <w:t xml:space="preserve"> kuri Sutarties šalis Sutarties galiojimo metu turi teisę inicijuoti </w:t>
            </w:r>
            <w:r w:rsidRPr="00F7441B">
              <w:rPr>
                <w:kern w:val="2"/>
                <w:szCs w:val="24"/>
              </w:rPr>
              <w:t xml:space="preserve">Sutarties kainos peržiūrą (keitimą) ne anksčiau kaip po 6 (šešių) nuo </w:t>
            </w:r>
            <w:r w:rsidRPr="00F7441B">
              <w:rPr>
                <w:szCs w:val="24"/>
              </w:rPr>
              <w:t xml:space="preserve">Sutarties įsigaliojimo dienos </w:t>
            </w:r>
            <w:r w:rsidRPr="00F7441B">
              <w:rPr>
                <w:kern w:val="2"/>
                <w:szCs w:val="24"/>
              </w:rPr>
              <w:t xml:space="preserve">(jeigu peržiūra jau buvo atlikta – nuo Susitarimo dėl paskutinio perskaičiavimo </w:t>
            </w:r>
            <w:r>
              <w:rPr>
                <w:kern w:val="2"/>
                <w:szCs w:val="24"/>
              </w:rPr>
              <w:t xml:space="preserve">pagal šį Specialiųjų sąlygų papunktį įsigaliojimo dienos), </w:t>
            </w:r>
            <w:r>
              <w:rPr>
                <w:szCs w:val="24"/>
              </w:rPr>
              <w:t xml:space="preserve">jeigu Vartojimo prekių ir paslaugų kainų pokytis (k), apskaičiuotas kaip </w:t>
            </w:r>
            <w:r w:rsidRPr="00F7441B">
              <w:rPr>
                <w:szCs w:val="24"/>
              </w:rPr>
              <w:t>nustatyta 5.3.3.6 papunktyje, viršija 5 procentus</w:t>
            </w:r>
            <w:r w:rsidRPr="00F7441B">
              <w:rPr>
                <w:kern w:val="2"/>
                <w:szCs w:val="24"/>
              </w:rPr>
              <w:t xml:space="preserve">. </w:t>
            </w:r>
            <w:r w:rsidRPr="00986FA7">
              <w:rPr>
                <w:kern w:val="2"/>
                <w:szCs w:val="24"/>
              </w:rPr>
              <w:t xml:space="preserve">Sutarties kainos peržiūra atliekama ne rečiau kaip kas </w:t>
            </w:r>
            <w:r>
              <w:rPr>
                <w:kern w:val="2"/>
                <w:szCs w:val="24"/>
              </w:rPr>
              <w:t>6 (šeši</w:t>
            </w:r>
            <w:r w:rsidRPr="00986FA7">
              <w:rPr>
                <w:kern w:val="2"/>
                <w:szCs w:val="24"/>
              </w:rPr>
              <w:t>) mėnesiai.</w:t>
            </w:r>
          </w:p>
          <w:p w14:paraId="4B232D86" w14:textId="3C72CADA" w:rsidR="00121142" w:rsidRPr="00F7441B" w:rsidRDefault="00121142" w:rsidP="00121142">
            <w:pPr>
              <w:rPr>
                <w:kern w:val="2"/>
                <w:szCs w:val="24"/>
                <w:shd w:val="clear" w:color="auto" w:fill="FFFFFF"/>
              </w:rPr>
            </w:pPr>
            <w:r w:rsidRPr="00F7441B">
              <w:rPr>
                <w:kern w:val="2"/>
                <w:szCs w:val="24"/>
              </w:rPr>
              <w:t>5.3.3.2. Sutarties k</w:t>
            </w:r>
            <w:r w:rsidRPr="00F7441B">
              <w:rPr>
                <w:kern w:val="2"/>
                <w:szCs w:val="24"/>
                <w:shd w:val="clear" w:color="auto" w:fill="FFFFFF"/>
              </w:rPr>
              <w:t>aina peržiūrim</w:t>
            </w:r>
            <w:r>
              <w:rPr>
                <w:kern w:val="2"/>
                <w:szCs w:val="24"/>
                <w:shd w:val="clear" w:color="auto" w:fill="FFFFFF"/>
              </w:rPr>
              <w:t>a</w:t>
            </w:r>
            <w:r w:rsidRPr="00F7441B">
              <w:rPr>
                <w:kern w:val="2"/>
                <w:szCs w:val="24"/>
                <w:shd w:val="clear" w:color="auto" w:fill="FFFFFF"/>
              </w:rPr>
              <w:t xml:space="preserve"> tik tai Sutarties daliai, kuri nėra išpirkta, t. y., Prekėms, kurios nėra priimtos ir apmokėtos. Vėlesnė Sutarties kainos peržiūra negali apimti laikotarpio, už kurį jau buvo atlikta peržiūra.</w:t>
            </w:r>
          </w:p>
          <w:p w14:paraId="1F964AD1" w14:textId="3055F633" w:rsidR="00121142" w:rsidRDefault="00121142" w:rsidP="00121142">
            <w:pPr>
              <w:rPr>
                <w:color w:val="000000"/>
                <w:kern w:val="2"/>
                <w:szCs w:val="24"/>
                <w:shd w:val="clear" w:color="auto" w:fill="FFFFFF"/>
              </w:rPr>
            </w:pPr>
            <w:r>
              <w:rPr>
                <w:color w:val="000000"/>
                <w:kern w:val="2"/>
                <w:szCs w:val="24"/>
              </w:rPr>
              <w:t>5.3.3.3. </w:t>
            </w:r>
            <w:r>
              <w:rPr>
                <w:color w:val="000000"/>
                <w:kern w:val="2"/>
                <w:szCs w:val="24"/>
                <w:shd w:val="clear" w:color="auto" w:fill="FFFFFF"/>
              </w:rPr>
              <w:t xml:space="preserve">Jeigu Prekės tiekimas vėluoja dėl Tiekėjo kaltės, uždelstos pristatyti Prekės </w:t>
            </w:r>
            <w:r w:rsidRPr="00F7441B">
              <w:rPr>
                <w:kern w:val="2"/>
                <w:szCs w:val="24"/>
                <w:shd w:val="clear" w:color="auto" w:fill="FFFFFF"/>
              </w:rPr>
              <w:t xml:space="preserve">kaina </w:t>
            </w:r>
            <w:r>
              <w:rPr>
                <w:color w:val="000000"/>
                <w:kern w:val="2"/>
                <w:szCs w:val="24"/>
                <w:shd w:val="clear" w:color="auto" w:fill="FFFFFF"/>
              </w:rPr>
              <w:t>nėra perskaičiuojama dėl kainų lygio kilimo (gali būti mažinama, tačiau negali būti didinama).</w:t>
            </w:r>
          </w:p>
          <w:p w14:paraId="25F3F96C" w14:textId="77777777" w:rsidR="00121142" w:rsidRDefault="00121142" w:rsidP="00121142">
            <w:pPr>
              <w:rPr>
                <w:color w:val="000000"/>
                <w:kern w:val="2"/>
                <w:szCs w:val="24"/>
                <w:shd w:val="clear" w:color="auto" w:fill="FFFFFF"/>
              </w:rPr>
            </w:pPr>
            <w:r>
              <w:rPr>
                <w:color w:val="000000"/>
                <w:kern w:val="2"/>
                <w:szCs w:val="24"/>
              </w:rPr>
              <w:t xml:space="preserve">5.3.3.4. Atlikdamos Sutarties </w:t>
            </w:r>
            <w:r w:rsidRPr="00F7441B">
              <w:rPr>
                <w:kern w:val="2"/>
                <w:szCs w:val="24"/>
              </w:rPr>
              <w:t xml:space="preserve">kainos </w:t>
            </w:r>
            <w:r>
              <w:rPr>
                <w:color w:val="000000"/>
                <w:kern w:val="2"/>
                <w:szCs w:val="24"/>
              </w:rPr>
              <w:t xml:space="preserve">peržiūrą </w:t>
            </w:r>
            <w:r>
              <w:rPr>
                <w:color w:val="000000"/>
                <w:kern w:val="2"/>
                <w:szCs w:val="24"/>
                <w:shd w:val="clear" w:color="auto" w:fill="FFFFFF"/>
              </w:rPr>
              <w:t xml:space="preserve">Šalys vadovaujasi </w:t>
            </w:r>
            <w:r w:rsidRPr="00F7441B">
              <w:rPr>
                <w:kern w:val="2"/>
                <w:szCs w:val="24"/>
                <w:shd w:val="clear" w:color="auto" w:fill="FFFFFF"/>
              </w:rPr>
              <w:t>Valstybės duomenų agentūros viešai Oficialiosios statistikos portale paskelbtais Rodiklių duomenų bazės duomenimis</w:t>
            </w:r>
            <w:r>
              <w:rPr>
                <w:color w:val="000000"/>
                <w:kern w:val="2"/>
                <w:szCs w:val="24"/>
                <w:shd w:val="clear" w:color="auto" w:fill="FFFFFF"/>
              </w:rPr>
              <w:t xml:space="preserve">. Iš kitos Šalies </w:t>
            </w:r>
            <w:r w:rsidRPr="00F7441B">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p>
          <w:p w14:paraId="1BB47888" w14:textId="77777777" w:rsidR="00121142" w:rsidRDefault="00121142" w:rsidP="00121142">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F7441B">
              <w:rPr>
                <w:kern w:val="2"/>
                <w:szCs w:val="24"/>
                <w:shd w:val="clear" w:color="auto" w:fill="FFFFFF"/>
              </w:rPr>
              <w:t>kainą</w:t>
            </w:r>
            <w:r>
              <w:rPr>
                <w:color w:val="000000"/>
                <w:kern w:val="2"/>
                <w:szCs w:val="24"/>
                <w:shd w:val="clear" w:color="auto" w:fill="FFFFFF"/>
              </w:rPr>
              <w:t>, perskaičiuotą Pradinės Sutarties vertę.</w:t>
            </w:r>
          </w:p>
          <w:p w14:paraId="7580BA24" w14:textId="77777777" w:rsidR="00121142" w:rsidRDefault="00121142" w:rsidP="00121142">
            <w:pPr>
              <w:rPr>
                <w:color w:val="000000"/>
                <w:kern w:val="2"/>
                <w:szCs w:val="24"/>
                <w:shd w:val="clear" w:color="auto" w:fill="FFFFFF"/>
              </w:rPr>
            </w:pPr>
            <w:r>
              <w:rPr>
                <w:color w:val="000000"/>
                <w:kern w:val="2"/>
                <w:szCs w:val="24"/>
                <w:shd w:val="clear" w:color="auto" w:fill="FFFFFF"/>
              </w:rPr>
              <w:t xml:space="preserve">5.3.3.6. Nauja Sutarties </w:t>
            </w:r>
            <w:r w:rsidRPr="00F7441B">
              <w:rPr>
                <w:kern w:val="2"/>
                <w:szCs w:val="24"/>
                <w:shd w:val="clear" w:color="auto" w:fill="FFFFFF"/>
              </w:rPr>
              <w:t xml:space="preserve">kaina </w:t>
            </w:r>
            <w:r>
              <w:rPr>
                <w:color w:val="000000"/>
                <w:kern w:val="2"/>
                <w:szCs w:val="24"/>
                <w:shd w:val="clear" w:color="auto" w:fill="FFFFFF"/>
              </w:rPr>
              <w:t>apskaičiuojami pagal žemiau pateiktą formulę:</w:t>
            </w:r>
          </w:p>
          <w:p w14:paraId="6671F4E1" w14:textId="77777777" w:rsidR="00121142" w:rsidRDefault="00000000" w:rsidP="00121142">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121142">
              <w:rPr>
                <w:kern w:val="2"/>
                <w:szCs w:val="24"/>
              </w:rPr>
              <w:t xml:space="preserve">, kur a – </w:t>
            </w:r>
            <w:r w:rsidR="00121142" w:rsidRPr="00F7441B">
              <w:rPr>
                <w:kern w:val="2"/>
                <w:szCs w:val="24"/>
              </w:rPr>
              <w:t xml:space="preserve">kaina </w:t>
            </w:r>
            <w:r w:rsidR="00121142">
              <w:rPr>
                <w:kern w:val="2"/>
                <w:szCs w:val="24"/>
              </w:rPr>
              <w:t>(Eur be PVM)) (jei peržiūra jau buvo atlikta, tai po paskutinio perskaičiavimo) </w:t>
            </w:r>
          </w:p>
          <w:p w14:paraId="3CCC5B0B" w14:textId="77777777" w:rsidR="00121142" w:rsidRDefault="00121142" w:rsidP="00121142">
            <w:pPr>
              <w:jc w:val="both"/>
              <w:textAlignment w:val="baseline"/>
              <w:rPr>
                <w:kern w:val="2"/>
                <w:szCs w:val="24"/>
              </w:rPr>
            </w:pPr>
            <w:r>
              <w:rPr>
                <w:kern w:val="2"/>
                <w:szCs w:val="24"/>
              </w:rPr>
              <w:t>a</w:t>
            </w:r>
            <w:r>
              <w:rPr>
                <w:kern w:val="2"/>
                <w:szCs w:val="24"/>
                <w:vertAlign w:val="subscript"/>
              </w:rPr>
              <w:t>1</w:t>
            </w:r>
            <w:r>
              <w:rPr>
                <w:kern w:val="2"/>
                <w:szCs w:val="24"/>
              </w:rPr>
              <w:t xml:space="preserve"> – perskaičiuota (pakeista) </w:t>
            </w:r>
            <w:r w:rsidRPr="00F7441B">
              <w:rPr>
                <w:kern w:val="2"/>
                <w:szCs w:val="24"/>
              </w:rPr>
              <w:t xml:space="preserve">kaina </w:t>
            </w:r>
            <w:r>
              <w:rPr>
                <w:kern w:val="2"/>
                <w:szCs w:val="24"/>
              </w:rPr>
              <w:t>(Eur be PVM) </w:t>
            </w:r>
          </w:p>
          <w:p w14:paraId="06CD7FC7" w14:textId="77777777" w:rsidR="00121142" w:rsidRDefault="00121142" w:rsidP="00121142">
            <w:pPr>
              <w:jc w:val="both"/>
              <w:textAlignment w:val="baseline"/>
              <w:rPr>
                <w:kern w:val="2"/>
                <w:szCs w:val="24"/>
              </w:rPr>
            </w:pPr>
            <w:r>
              <w:rPr>
                <w:kern w:val="2"/>
                <w:szCs w:val="24"/>
              </w:rPr>
              <w:t xml:space="preserve">k – pagal vartotojų kainų indeksą </w:t>
            </w:r>
            <w:r w:rsidRPr="00793000">
              <w:rPr>
                <w:rFonts w:eastAsia="Calibri"/>
                <w:szCs w:val="24"/>
                <w:lang w:val="en-US" w:eastAsia="ru-RU"/>
              </w:rPr>
              <w:t>(</w:t>
            </w:r>
            <w:sdt>
              <w:sdtPr>
                <w:rPr>
                  <w:i/>
                  <w:szCs w:val="24"/>
                </w:rPr>
                <w:id w:val="-688215486"/>
                <w:placeholder>
                  <w:docPart w:val="C9D2502D80004D24811FB45C6ED1778B"/>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Pr>
                    <w:i/>
                    <w:szCs w:val="24"/>
                  </w:rPr>
                  <w:t>071 TRANSPORTO PRIEMONIŲ ĮSIGIJIMAS</w:t>
                </w:r>
              </w:sdtContent>
            </w:sdt>
            <w:r w:rsidRPr="00793000">
              <w:rPr>
                <w:rFonts w:eastAsia="Calibri"/>
                <w:szCs w:val="24"/>
                <w:lang w:val="en-US" w:eastAsia="ru-RU"/>
              </w:rPr>
              <w:t>)</w:t>
            </w:r>
            <w:r>
              <w:rPr>
                <w:color w:val="4472C4"/>
                <w:kern w:val="2"/>
                <w:szCs w:val="24"/>
              </w:rPr>
              <w:t xml:space="preserve"> </w:t>
            </w:r>
            <w:r>
              <w:rPr>
                <w:kern w:val="2"/>
                <w:szCs w:val="24"/>
              </w:rPr>
              <w:t>apskaičiuotas Vartojimo prekių ir paslaugų kainų pokytis (padidėjimas arba sumažėjimas) (%). „k“ reikšmė skaičiuojama pagal formulę:</w:t>
            </w:r>
          </w:p>
          <w:p w14:paraId="14ABB369" w14:textId="77777777" w:rsidR="00121142" w:rsidRDefault="00121142" w:rsidP="00121142">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1A0E8CE0" w14:textId="77777777" w:rsidR="00121142" w:rsidRDefault="00121142" w:rsidP="00121142">
            <w:pPr>
              <w:jc w:val="both"/>
              <w:textAlignment w:val="baseline"/>
            </w:pPr>
            <w:r>
              <w:rPr>
                <w:kern w:val="2"/>
              </w:rPr>
              <w:t>Ind</w:t>
            </w:r>
            <w:r>
              <w:rPr>
                <w:kern w:val="2"/>
                <w:vertAlign w:val="subscript"/>
              </w:rPr>
              <w:t>naujausias</w:t>
            </w:r>
            <w:r>
              <w:rPr>
                <w:kern w:val="2"/>
              </w:rPr>
              <w:t xml:space="preserve"> – kreipimosi dėl </w:t>
            </w:r>
            <w:r w:rsidRPr="00986FA7">
              <w:rPr>
                <w:b/>
                <w:bCs/>
                <w:kern w:val="2"/>
              </w:rPr>
              <w:t>kainos</w:t>
            </w:r>
            <w:r w:rsidRPr="00986FA7">
              <w:rPr>
                <w:kern w:val="2"/>
              </w:rPr>
              <w:t xml:space="preserve"> </w:t>
            </w:r>
            <w:r>
              <w:rPr>
                <w:kern w:val="2"/>
              </w:rPr>
              <w:t xml:space="preserve">peržiūros išsiuntimo kitai šaliai dieną paskelbtas naujausias vartojimo prekių ir paslaugų indeksas </w:t>
            </w:r>
            <w:sdt>
              <w:sdtPr>
                <w:rPr>
                  <w:i/>
                  <w:szCs w:val="24"/>
                </w:rPr>
                <w:id w:val="973794925"/>
                <w:placeholder>
                  <w:docPart w:val="9A77F2E485B149EE8382D479F4EADE8D"/>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Pr>
                    <w:i/>
                    <w:szCs w:val="24"/>
                  </w:rPr>
                  <w:t>071 TRANSPORTO PRIEMONIŲ ĮSIGIJIMAS</w:t>
                </w:r>
              </w:sdtContent>
            </w:sdt>
            <w:r>
              <w:rPr>
                <w:kern w:val="2"/>
              </w:rPr>
              <w:t>.</w:t>
            </w:r>
          </w:p>
          <w:p w14:paraId="3B3F3D06" w14:textId="77777777" w:rsidR="00121142" w:rsidRDefault="00121142" w:rsidP="00121142">
            <w:r>
              <w:rPr>
                <w:kern w:val="2"/>
              </w:rPr>
              <w:t>Ind</w:t>
            </w:r>
            <w:r>
              <w:rPr>
                <w:kern w:val="2"/>
                <w:vertAlign w:val="subscript"/>
              </w:rPr>
              <w:t>pradžia</w:t>
            </w:r>
            <w:r>
              <w:rPr>
                <w:kern w:val="2"/>
              </w:rPr>
              <w:t xml:space="preserve"> – laikotarpio pradžios datos (mėnesio) vartojimo prekių ir paslaugų indeksas </w:t>
            </w:r>
            <w:sdt>
              <w:sdtPr>
                <w:rPr>
                  <w:i/>
                  <w:szCs w:val="24"/>
                </w:rPr>
                <w:id w:val="-934200632"/>
                <w:placeholder>
                  <w:docPart w:val="8AFFC17D977949648E121518F79019C9"/>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Pr>
                    <w:i/>
                    <w:szCs w:val="24"/>
                  </w:rPr>
                  <w:t>071 TRANSPORTO PRIEMONIŲ ĮSIGIJIMAS</w:t>
                </w:r>
              </w:sdtContent>
            </w:sdt>
            <w:r>
              <w:rPr>
                <w:kern w:val="2"/>
              </w:rPr>
              <w:t xml:space="preserve">. Pirmojo perskaičiavimo atveju laikotarpio pradžia (mėnuo) yra </w:t>
            </w:r>
            <w:r>
              <w:rPr>
                <w:color w:val="FF0000"/>
                <w:szCs w:val="24"/>
              </w:rPr>
              <w:t xml:space="preserve"> </w:t>
            </w:r>
            <w:r w:rsidRPr="00986FA7">
              <w:rPr>
                <w:szCs w:val="24"/>
              </w:rPr>
              <w:t>Sutarties įsigaliojimo dienos mėnuo.</w:t>
            </w:r>
            <w:r w:rsidRPr="00986FA7">
              <w:rPr>
                <w:kern w:val="2"/>
              </w:rPr>
              <w:t xml:space="preserve"> </w:t>
            </w:r>
            <w:r>
              <w:rPr>
                <w:kern w:val="2"/>
              </w:rPr>
              <w:t>Antrojo ir vėlesnių perskaičiavimų atveju laikotarpio pradžia (mėnuo) yra paskutinio perskaičiavimo metu naudotos paskelbto atitinkamo indekso reikšmės mėnuo.</w:t>
            </w:r>
          </w:p>
          <w:p w14:paraId="0414EC3F" w14:textId="77777777" w:rsidR="00121142" w:rsidRDefault="00121142" w:rsidP="00121142">
            <w:pPr>
              <w:rPr>
                <w:color w:val="000000"/>
                <w:kern w:val="2"/>
                <w:szCs w:val="24"/>
                <w:shd w:val="clear" w:color="auto" w:fill="FFFFFF"/>
              </w:rPr>
            </w:pPr>
            <w:r>
              <w:rPr>
                <w:color w:val="000000"/>
                <w:kern w:val="2"/>
                <w:szCs w:val="24"/>
              </w:rPr>
              <w:t>5.3.3.7. </w:t>
            </w:r>
            <w:r>
              <w:rPr>
                <w:color w:val="000000"/>
                <w:kern w:val="2"/>
                <w:szCs w:val="24"/>
                <w:shd w:val="clear" w:color="auto" w:fill="FFFFFF"/>
              </w:rPr>
              <w:t xml:space="preserve">Skaičiavimams indeksų reikšmės imamos </w:t>
            </w:r>
            <w:r w:rsidRPr="00986FA7">
              <w:rPr>
                <w:b/>
                <w:bCs/>
                <w:kern w:val="2"/>
                <w:szCs w:val="24"/>
                <w:shd w:val="clear" w:color="auto" w:fill="FFFFFF"/>
              </w:rPr>
              <w:t>keturių</w:t>
            </w:r>
            <w:r w:rsidRPr="00986FA7">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986FA7">
              <w:rPr>
                <w:b/>
                <w:bCs/>
                <w:kern w:val="2"/>
                <w:szCs w:val="24"/>
                <w:shd w:val="clear" w:color="auto" w:fill="FFFFFF"/>
              </w:rPr>
              <w:t>vieno</w:t>
            </w:r>
            <w:r w:rsidRPr="00986FA7">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986FA7">
              <w:rPr>
                <w:b/>
                <w:bCs/>
                <w:kern w:val="2"/>
                <w:szCs w:val="24"/>
                <w:shd w:val="clear" w:color="auto" w:fill="FFFFFF"/>
              </w:rPr>
              <w:t xml:space="preserve">dviejų </w:t>
            </w:r>
            <w:r>
              <w:rPr>
                <w:color w:val="000000"/>
                <w:kern w:val="2"/>
                <w:szCs w:val="24"/>
                <w:shd w:val="clear" w:color="auto" w:fill="FFFFFF"/>
              </w:rPr>
              <w:t>skaitmenų po kablelio.</w:t>
            </w:r>
          </w:p>
          <w:p w14:paraId="04A76BD3" w14:textId="77777777" w:rsidR="00121142" w:rsidRDefault="00121142" w:rsidP="00121142">
            <w:pPr>
              <w:rPr>
                <w:color w:val="000000"/>
                <w:kern w:val="2"/>
                <w:szCs w:val="24"/>
                <w:shd w:val="clear" w:color="auto" w:fill="FFFFFF"/>
              </w:rPr>
            </w:pPr>
            <w:r>
              <w:rPr>
                <w:color w:val="000000"/>
                <w:kern w:val="2"/>
                <w:szCs w:val="24"/>
                <w:shd w:val="clear" w:color="auto" w:fill="FFFFFF"/>
              </w:rPr>
              <w:t xml:space="preserve">5.3.3.8. Šalis, siekianti Sutarties </w:t>
            </w:r>
            <w:r w:rsidRPr="00986FA7">
              <w:rPr>
                <w:kern w:val="2"/>
                <w:szCs w:val="24"/>
                <w:shd w:val="clear" w:color="auto" w:fill="FFFFFF"/>
              </w:rPr>
              <w:t xml:space="preserve">kainos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Prašyme Šalis neturi teisės nurodyti kito indekso ar prašyti perskaičiavimo pagal kitą indeksą nei nurodytas šioje procedūroje.</w:t>
            </w:r>
          </w:p>
          <w:p w14:paraId="25E042E3" w14:textId="77777777" w:rsidR="00121142" w:rsidRDefault="00121142" w:rsidP="00121142">
            <w:pPr>
              <w:rPr>
                <w:color w:val="000000"/>
                <w:kern w:val="2"/>
                <w:szCs w:val="24"/>
                <w:shd w:val="clear" w:color="auto" w:fill="FFFFFF"/>
              </w:rPr>
            </w:pPr>
            <w:r>
              <w:rPr>
                <w:color w:val="000000"/>
                <w:kern w:val="2"/>
                <w:szCs w:val="24"/>
                <w:shd w:val="clear" w:color="auto" w:fill="FFFFFF"/>
              </w:rPr>
              <w:t>5</w:t>
            </w:r>
            <w:r>
              <w:rPr>
                <w:kern w:val="2"/>
                <w:szCs w:val="24"/>
              </w:rPr>
              <w:t>.3.3.9. </w:t>
            </w:r>
            <w:r>
              <w:rPr>
                <w:color w:val="000000"/>
                <w:kern w:val="2"/>
                <w:szCs w:val="24"/>
                <w:shd w:val="clear" w:color="auto" w:fill="FFFFFF"/>
              </w:rPr>
              <w:t>Susitarimas turi būti sudarytas per 10 darbo dienų</w:t>
            </w:r>
            <w:r>
              <w:rPr>
                <w:color w:val="FF0000"/>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986FA7">
              <w:rPr>
                <w:kern w:val="2"/>
                <w:szCs w:val="24"/>
                <w:shd w:val="clear" w:color="auto" w:fill="FFFFFF"/>
              </w:rPr>
              <w:t xml:space="preserve">kainą </w:t>
            </w:r>
            <w:r>
              <w:rPr>
                <w:color w:val="000000"/>
                <w:kern w:val="2"/>
                <w:szCs w:val="24"/>
                <w:shd w:val="clear" w:color="auto" w:fill="FFFFFF"/>
              </w:rPr>
              <w:t>gavimo dienos.</w:t>
            </w:r>
          </w:p>
          <w:p w14:paraId="7308399C" w14:textId="2772D203" w:rsidR="00D70E18" w:rsidRPr="00F71760" w:rsidRDefault="00121142" w:rsidP="00121142">
            <w:pPr>
              <w:rPr>
                <w:color w:val="000000"/>
                <w:kern w:val="2"/>
                <w:szCs w:val="24"/>
                <w:bdr w:val="none" w:sz="0" w:space="0" w:color="auto" w:frame="1"/>
              </w:rPr>
            </w:pPr>
            <w:r>
              <w:rPr>
                <w:color w:val="000000"/>
                <w:kern w:val="2"/>
                <w:szCs w:val="24"/>
                <w:shd w:val="clear" w:color="auto" w:fill="FFFFFF"/>
              </w:rPr>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D70E18" w14:paraId="52FABB18" w14:textId="77777777" w:rsidTr="00D076E2">
        <w:trPr>
          <w:trHeight w:val="300"/>
        </w:trPr>
        <w:tc>
          <w:tcPr>
            <w:tcW w:w="2709" w:type="dxa"/>
            <w:gridSpan w:val="2"/>
          </w:tcPr>
          <w:p w14:paraId="48E41C0D" w14:textId="77777777" w:rsidR="00D70E18" w:rsidRDefault="00D70E18" w:rsidP="00D076E2">
            <w:pPr>
              <w:rPr>
                <w:b/>
                <w:bCs/>
                <w:kern w:val="2"/>
                <w:szCs w:val="24"/>
              </w:rPr>
            </w:pPr>
            <w:r>
              <w:rPr>
                <w:b/>
                <w:bCs/>
                <w:kern w:val="2"/>
                <w:szCs w:val="24"/>
              </w:rPr>
              <w:t>5.3.4. Sutarties kainos / įkainių peržiūra dėl kainų lygio pokyčio pagal Prekių grupių kainų pokyčius</w:t>
            </w:r>
          </w:p>
        </w:tc>
        <w:tc>
          <w:tcPr>
            <w:tcW w:w="6903" w:type="dxa"/>
            <w:gridSpan w:val="4"/>
          </w:tcPr>
          <w:p w14:paraId="7214E899" w14:textId="77777777" w:rsidR="00D70E18" w:rsidRDefault="00D70E18" w:rsidP="00D076E2">
            <w:pPr>
              <w:rPr>
                <w:kern w:val="2"/>
                <w:szCs w:val="24"/>
              </w:rPr>
            </w:pPr>
            <w:r>
              <w:rPr>
                <w:kern w:val="2"/>
                <w:szCs w:val="24"/>
              </w:rPr>
              <w:t>Netaikoma</w:t>
            </w:r>
          </w:p>
          <w:p w14:paraId="272C3988" w14:textId="77777777" w:rsidR="00D70E18" w:rsidRDefault="00D70E18" w:rsidP="00D076E2">
            <w:pPr>
              <w:rPr>
                <w:kern w:val="2"/>
                <w:szCs w:val="24"/>
              </w:rPr>
            </w:pPr>
          </w:p>
          <w:p w14:paraId="66A7EB4C" w14:textId="77777777" w:rsidR="00D70E18" w:rsidRDefault="00D70E18" w:rsidP="00D076E2">
            <w:pPr>
              <w:rPr>
                <w:kern w:val="2"/>
                <w:szCs w:val="24"/>
              </w:rPr>
            </w:pPr>
          </w:p>
        </w:tc>
      </w:tr>
      <w:tr w:rsidR="00D70E18" w14:paraId="5ABE233E" w14:textId="77777777" w:rsidTr="00D076E2">
        <w:trPr>
          <w:trHeight w:val="300"/>
        </w:trPr>
        <w:tc>
          <w:tcPr>
            <w:tcW w:w="2709" w:type="dxa"/>
            <w:gridSpan w:val="2"/>
          </w:tcPr>
          <w:p w14:paraId="77E8648D" w14:textId="77777777" w:rsidR="00D70E18" w:rsidRDefault="00D70E18" w:rsidP="00D076E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03" w:type="dxa"/>
            <w:gridSpan w:val="4"/>
          </w:tcPr>
          <w:p w14:paraId="29667773" w14:textId="77777777" w:rsidR="00D70E18" w:rsidRDefault="00D70E18" w:rsidP="00D076E2">
            <w:pPr>
              <w:rPr>
                <w:kern w:val="2"/>
                <w:szCs w:val="24"/>
              </w:rPr>
            </w:pPr>
            <w:r>
              <w:rPr>
                <w:kern w:val="2"/>
                <w:szCs w:val="24"/>
              </w:rPr>
              <w:t>Netaikoma</w:t>
            </w:r>
          </w:p>
          <w:p w14:paraId="5B0144ED" w14:textId="77777777" w:rsidR="00D70E18" w:rsidRDefault="00D70E18" w:rsidP="00D076E2">
            <w:pPr>
              <w:rPr>
                <w:kern w:val="2"/>
                <w:szCs w:val="24"/>
              </w:rPr>
            </w:pPr>
          </w:p>
        </w:tc>
      </w:tr>
      <w:tr w:rsidR="00D70E18" w14:paraId="5FDAD9F2" w14:textId="77777777" w:rsidTr="00D076E2">
        <w:trPr>
          <w:trHeight w:val="300"/>
        </w:trPr>
        <w:tc>
          <w:tcPr>
            <w:tcW w:w="2709" w:type="dxa"/>
            <w:gridSpan w:val="2"/>
          </w:tcPr>
          <w:p w14:paraId="4B5AF7FC" w14:textId="77777777" w:rsidR="00D70E18" w:rsidRDefault="00D70E18" w:rsidP="00D076E2">
            <w:pPr>
              <w:rPr>
                <w:b/>
                <w:bCs/>
                <w:kern w:val="2"/>
                <w:szCs w:val="24"/>
              </w:rPr>
            </w:pPr>
            <w:r>
              <w:rPr>
                <w:b/>
                <w:bCs/>
                <w:kern w:val="2"/>
                <w:szCs w:val="24"/>
              </w:rPr>
              <w:t>5.5. Atsiskaitymo su Tiekėju terminas ir tvarka</w:t>
            </w:r>
          </w:p>
        </w:tc>
        <w:tc>
          <w:tcPr>
            <w:tcW w:w="6903" w:type="dxa"/>
            <w:gridSpan w:val="4"/>
          </w:tcPr>
          <w:p w14:paraId="7BE85F0D" w14:textId="77777777" w:rsidR="00D70E18" w:rsidRDefault="00D70E18" w:rsidP="00D076E2">
            <w:pPr>
              <w:rPr>
                <w:kern w:val="2"/>
                <w:szCs w:val="24"/>
              </w:rPr>
            </w:pPr>
            <w:r>
              <w:rPr>
                <w:kern w:val="2"/>
                <w:szCs w:val="24"/>
              </w:rPr>
              <w:t>Pirkėjas atsiskaito su Tiekėju ne vėliau kaip per 30 kalendorinių dienų nuo Sąskaitos gavimo dienos.</w:t>
            </w:r>
          </w:p>
          <w:p w14:paraId="1C937421" w14:textId="77777777" w:rsidR="00D70E18" w:rsidRDefault="00D70E18" w:rsidP="00D076E2">
            <w:pPr>
              <w:rPr>
                <w:color w:val="000000"/>
                <w:kern w:val="2"/>
                <w:szCs w:val="24"/>
                <w:shd w:val="clear" w:color="auto" w:fill="FFFFFF"/>
              </w:rPr>
            </w:pPr>
            <w:r w:rsidRPr="00454FFD">
              <w:rPr>
                <w:kern w:val="2"/>
                <w:szCs w:val="24"/>
                <w:shd w:val="clear" w:color="auto" w:fill="FFFFFF"/>
              </w:rPr>
              <w:t>Apmokėjimo sąlygos: įvykdžius visus sutartinius įsipareigojimus, sumokama visa Sutarties kaina.</w:t>
            </w:r>
          </w:p>
        </w:tc>
      </w:tr>
      <w:tr w:rsidR="00D70E18" w14:paraId="19820F89" w14:textId="77777777" w:rsidTr="00D076E2">
        <w:trPr>
          <w:trHeight w:val="300"/>
        </w:trPr>
        <w:tc>
          <w:tcPr>
            <w:tcW w:w="2709" w:type="dxa"/>
            <w:gridSpan w:val="2"/>
          </w:tcPr>
          <w:p w14:paraId="69E80F73" w14:textId="77777777" w:rsidR="00D70E18" w:rsidRDefault="00D70E18" w:rsidP="00D076E2">
            <w:pPr>
              <w:rPr>
                <w:b/>
                <w:bCs/>
                <w:kern w:val="2"/>
                <w:szCs w:val="24"/>
              </w:rPr>
            </w:pPr>
            <w:r>
              <w:rPr>
                <w:b/>
                <w:bCs/>
                <w:kern w:val="2"/>
                <w:szCs w:val="24"/>
              </w:rPr>
              <w:t>5.6. Avansas</w:t>
            </w:r>
          </w:p>
        </w:tc>
        <w:tc>
          <w:tcPr>
            <w:tcW w:w="6903" w:type="dxa"/>
            <w:gridSpan w:val="4"/>
          </w:tcPr>
          <w:p w14:paraId="06A59642" w14:textId="77777777" w:rsidR="00D70E18" w:rsidRPr="00114D54" w:rsidRDefault="00D70E18" w:rsidP="00D076E2">
            <w:pPr>
              <w:rPr>
                <w:kern w:val="2"/>
                <w:szCs w:val="24"/>
              </w:rPr>
            </w:pPr>
            <w:r>
              <w:rPr>
                <w:kern w:val="2"/>
                <w:szCs w:val="24"/>
              </w:rPr>
              <w:t>Netaikoma</w:t>
            </w:r>
          </w:p>
        </w:tc>
      </w:tr>
      <w:tr w:rsidR="00D70E18" w14:paraId="108986DA" w14:textId="77777777" w:rsidTr="00D076E2">
        <w:trPr>
          <w:trHeight w:val="300"/>
        </w:trPr>
        <w:tc>
          <w:tcPr>
            <w:tcW w:w="2709" w:type="dxa"/>
            <w:gridSpan w:val="2"/>
          </w:tcPr>
          <w:p w14:paraId="2D9ABF08" w14:textId="77777777" w:rsidR="00D70E18" w:rsidRDefault="00D70E18" w:rsidP="00D076E2">
            <w:pPr>
              <w:rPr>
                <w:b/>
                <w:bCs/>
                <w:kern w:val="2"/>
                <w:szCs w:val="24"/>
              </w:rPr>
            </w:pPr>
            <w:r>
              <w:rPr>
                <w:b/>
                <w:bCs/>
                <w:kern w:val="2"/>
                <w:szCs w:val="24"/>
              </w:rPr>
              <w:t>5.7. Avanso užtikrinimas</w:t>
            </w:r>
          </w:p>
        </w:tc>
        <w:tc>
          <w:tcPr>
            <w:tcW w:w="6903" w:type="dxa"/>
            <w:gridSpan w:val="4"/>
          </w:tcPr>
          <w:p w14:paraId="249F5B97" w14:textId="77777777" w:rsidR="00D70E18" w:rsidRDefault="00D70E18" w:rsidP="00D076E2">
            <w:pPr>
              <w:rPr>
                <w:kern w:val="2"/>
                <w:szCs w:val="24"/>
              </w:rPr>
            </w:pPr>
            <w:r>
              <w:rPr>
                <w:kern w:val="2"/>
                <w:szCs w:val="24"/>
              </w:rPr>
              <w:t>Netaikoma</w:t>
            </w:r>
            <w:r>
              <w:rPr>
                <w:color w:val="000000"/>
                <w:kern w:val="2"/>
                <w:szCs w:val="24"/>
                <w:shd w:val="clear" w:color="auto" w:fill="FFFFFF"/>
              </w:rPr>
              <w:t xml:space="preserve"> </w:t>
            </w:r>
          </w:p>
        </w:tc>
      </w:tr>
      <w:tr w:rsidR="00D70E18" w14:paraId="33D45BCA" w14:textId="77777777" w:rsidTr="00D076E2">
        <w:trPr>
          <w:trHeight w:val="300"/>
        </w:trPr>
        <w:tc>
          <w:tcPr>
            <w:tcW w:w="9612" w:type="dxa"/>
            <w:gridSpan w:val="6"/>
          </w:tcPr>
          <w:p w14:paraId="07070841" w14:textId="77777777" w:rsidR="00D70E18" w:rsidRDefault="00D70E18" w:rsidP="00D076E2">
            <w:pPr>
              <w:jc w:val="center"/>
              <w:rPr>
                <w:b/>
                <w:bCs/>
                <w:kern w:val="2"/>
                <w:szCs w:val="24"/>
              </w:rPr>
            </w:pPr>
            <w:r>
              <w:rPr>
                <w:b/>
                <w:bCs/>
                <w:kern w:val="2"/>
                <w:szCs w:val="24"/>
              </w:rPr>
              <w:t>6. PREKIŲ KOKYBĖ IR GARANTINIAI ĮSIPAREIGOJIMAI</w:t>
            </w:r>
          </w:p>
        </w:tc>
      </w:tr>
      <w:tr w:rsidR="00D70E18" w14:paraId="379D386D" w14:textId="77777777" w:rsidTr="00D076E2">
        <w:trPr>
          <w:trHeight w:val="300"/>
        </w:trPr>
        <w:tc>
          <w:tcPr>
            <w:tcW w:w="2709" w:type="dxa"/>
            <w:gridSpan w:val="2"/>
          </w:tcPr>
          <w:p w14:paraId="74D2145E" w14:textId="77777777" w:rsidR="00D70E18" w:rsidRPr="005E53AA" w:rsidRDefault="00D70E18" w:rsidP="00D076E2">
            <w:pPr>
              <w:rPr>
                <w:b/>
                <w:bCs/>
                <w:kern w:val="2"/>
                <w:szCs w:val="24"/>
              </w:rPr>
            </w:pPr>
            <w:r w:rsidRPr="005E53AA">
              <w:rPr>
                <w:b/>
                <w:bCs/>
                <w:kern w:val="2"/>
                <w:szCs w:val="24"/>
              </w:rPr>
              <w:t>6.1. Garantinis terminas</w:t>
            </w:r>
          </w:p>
        </w:tc>
        <w:tc>
          <w:tcPr>
            <w:tcW w:w="6903" w:type="dxa"/>
            <w:gridSpan w:val="4"/>
          </w:tcPr>
          <w:p w14:paraId="7D80C11B" w14:textId="2DA04FFA" w:rsidR="00817008" w:rsidRDefault="00817008" w:rsidP="00817008">
            <w:pPr>
              <w:rPr>
                <w:kern w:val="2"/>
                <w:szCs w:val="24"/>
              </w:rPr>
            </w:pPr>
            <w:r>
              <w:rPr>
                <w:kern w:val="2"/>
                <w:szCs w:val="24"/>
              </w:rPr>
              <w:t>Automobiliui</w:t>
            </w:r>
            <w:r w:rsidRPr="003768A7">
              <w:rPr>
                <w:kern w:val="2"/>
                <w:szCs w:val="24"/>
              </w:rPr>
              <w:t xml:space="preserve"> </w:t>
            </w:r>
            <w:r w:rsidRPr="003026CF">
              <w:rPr>
                <w:kern w:val="2"/>
                <w:szCs w:val="24"/>
              </w:rPr>
              <w:t xml:space="preserve">nustatoma ne mažesnė kaip </w:t>
            </w:r>
            <w:r w:rsidR="00D04D00" w:rsidRPr="003026CF">
              <w:rPr>
                <w:kern w:val="2"/>
                <w:szCs w:val="24"/>
              </w:rPr>
              <w:t>4</w:t>
            </w:r>
            <w:r w:rsidRPr="003026CF">
              <w:rPr>
                <w:kern w:val="2"/>
                <w:szCs w:val="24"/>
              </w:rPr>
              <w:t xml:space="preserve"> m</w:t>
            </w:r>
            <w:r w:rsidR="00D04D00" w:rsidRPr="003026CF">
              <w:rPr>
                <w:kern w:val="2"/>
                <w:szCs w:val="24"/>
              </w:rPr>
              <w:t>etų</w:t>
            </w:r>
            <w:r w:rsidRPr="003026CF">
              <w:rPr>
                <w:kern w:val="2"/>
                <w:szCs w:val="24"/>
              </w:rPr>
              <w:t xml:space="preserve"> automobilio garantija arba 150 000 km, priklausomai </w:t>
            </w:r>
            <w:r w:rsidRPr="002165BF">
              <w:rPr>
                <w:kern w:val="2"/>
                <w:szCs w:val="24"/>
              </w:rPr>
              <w:t>nuo to kas greičiau sueis.</w:t>
            </w:r>
          </w:p>
          <w:p w14:paraId="3A645EFF" w14:textId="6F213062" w:rsidR="00D70E18" w:rsidRPr="00114DF2" w:rsidRDefault="00D70E18" w:rsidP="00817008">
            <w:pPr>
              <w:rPr>
                <w:kern w:val="2"/>
                <w:szCs w:val="24"/>
              </w:rPr>
            </w:pPr>
            <w:r w:rsidRPr="005E53AA">
              <w:rPr>
                <w:kern w:val="2"/>
                <w:szCs w:val="24"/>
              </w:rPr>
              <w:t>Garantinis terminas, skaičiuojamas nuo Prek</w:t>
            </w:r>
            <w:r w:rsidR="00BB52D9">
              <w:rPr>
                <w:kern w:val="2"/>
                <w:szCs w:val="24"/>
              </w:rPr>
              <w:t>ės</w:t>
            </w:r>
            <w:r w:rsidRPr="005E53AA">
              <w:rPr>
                <w:kern w:val="2"/>
                <w:szCs w:val="24"/>
              </w:rPr>
              <w:t xml:space="preserve"> perdavimo–priėmimo akto ar Sąskaitos (kai Prek</w:t>
            </w:r>
            <w:r w:rsidR="00D22525">
              <w:rPr>
                <w:kern w:val="2"/>
                <w:szCs w:val="24"/>
              </w:rPr>
              <w:t>ės</w:t>
            </w:r>
            <w:r w:rsidRPr="005E53AA">
              <w:rPr>
                <w:kern w:val="2"/>
                <w:szCs w:val="24"/>
              </w:rPr>
              <w:t xml:space="preserve"> perdavimo–priėmimo aktas nėra pasirašomas) pasirašymo dienos.</w:t>
            </w:r>
          </w:p>
        </w:tc>
      </w:tr>
      <w:tr w:rsidR="00980C80" w:rsidRPr="00B81320" w14:paraId="30AE5BE5" w14:textId="77777777" w:rsidTr="000A19D6">
        <w:trPr>
          <w:trHeight w:val="300"/>
        </w:trPr>
        <w:tc>
          <w:tcPr>
            <w:tcW w:w="2709" w:type="dxa"/>
            <w:gridSpan w:val="2"/>
          </w:tcPr>
          <w:p w14:paraId="43C54B0E" w14:textId="77777777" w:rsidR="00980C80" w:rsidRPr="00B81320" w:rsidRDefault="00980C80" w:rsidP="000A19D6">
            <w:pPr>
              <w:rPr>
                <w:b/>
                <w:bCs/>
                <w:kern w:val="2"/>
                <w:szCs w:val="24"/>
              </w:rPr>
            </w:pPr>
            <w:r w:rsidRPr="00B81320">
              <w:rPr>
                <w:b/>
                <w:bCs/>
                <w:kern w:val="2"/>
                <w:szCs w:val="24"/>
              </w:rPr>
              <w:t>6.2. Garantinė priežiūra</w:t>
            </w:r>
          </w:p>
        </w:tc>
        <w:tc>
          <w:tcPr>
            <w:tcW w:w="6903" w:type="dxa"/>
            <w:gridSpan w:val="4"/>
          </w:tcPr>
          <w:p w14:paraId="5EDB6108" w14:textId="77777777" w:rsidR="000A1FB1" w:rsidRPr="00B81320" w:rsidRDefault="000A1FB1" w:rsidP="000A1FB1">
            <w:pPr>
              <w:rPr>
                <w:szCs w:val="24"/>
              </w:rPr>
            </w:pPr>
            <w:r w:rsidRPr="00B81320">
              <w:rPr>
                <w:szCs w:val="24"/>
              </w:rPr>
              <w:t>Tiekėjo siūloma automobilio garantija taikoma visam siūlomam automobiliui, įskaitant perdirbtą ar įmontuotą įrangą ar jos dalis, panaudotas medžiagas, išskyrus savaime nusidėvinčias dalis, nurodytas gamintojo dokumentuose. Prekėms suteikiama Tiekėjo nurodyta garantija skaičiuojama nuo Prekių perdavimo-priėmimo akto pasirašymo dienos.</w:t>
            </w:r>
          </w:p>
          <w:p w14:paraId="21266386" w14:textId="77777777" w:rsidR="000A1FB1" w:rsidRPr="00B81320" w:rsidRDefault="000A1FB1" w:rsidP="000A1FB1">
            <w:pPr>
              <w:rPr>
                <w:szCs w:val="24"/>
              </w:rPr>
            </w:pPr>
            <w:r w:rsidRPr="00B81320">
              <w:rPr>
                <w:szCs w:val="24"/>
              </w:rPr>
              <w:t>Garantiniu laikotarpiu, jei automobilis buvo eksploatuojamas sutinkamai su automobilio gamintojo/Tiekėjo nurodymais, sugedusius techninius mazgus, kėbulo ar salono dalis keičia ir su tuo susijusius garantinio remonto darbus, įskaitant visas transportavimo išlaidas į automobilio garantinio remonto vietą, kai automobilis dėl gedimo negali judėti pats (pvz. variklio, varančiosios pavaros gedimas) ar kai jo eksploatacija yra pavojinga (pvz. stabdžių, vairavimo mechanizmo sistemų gedimas), Tiekėjas atlieka nemokamai. Pastaba: Šio punkto reikalavimai netaikomi, jei automobilio ar jo atskirų mazgų gedimai atsirado dėl automobilio savininko ar kitų asmenų kaltės, kokių nors išorinių poveikių, jei automobilis buvo eksploatuojamas nesilaikant gamintojo/Tiekėjo nurodymų, pateiktų kartu su automobiliu. Tokiu atveju automobilis remontuojamas ne Tiekėjo sąskaita, o įvykdžius atskiras remonto paslaugų pirkimo procedūras. Garantinis remontas turi būti atliktas ne ilgiau kaip per 5 darbo dienas nuo automobilio priėmimo į techninės priežiūros ir remonto įmonę dienos.</w:t>
            </w:r>
          </w:p>
          <w:p w14:paraId="79B1AFB3" w14:textId="7CF289BB" w:rsidR="00980C80" w:rsidRPr="00B81320" w:rsidRDefault="00980C80" w:rsidP="000A19D6">
            <w:pPr>
              <w:rPr>
                <w:kern w:val="2"/>
                <w:szCs w:val="24"/>
              </w:rPr>
            </w:pPr>
            <w:r w:rsidRPr="00B81320">
              <w:rPr>
                <w:kern w:val="2"/>
                <w:szCs w:val="24"/>
              </w:rPr>
              <w:t>Prek</w:t>
            </w:r>
            <w:r w:rsidR="00C14C83" w:rsidRPr="00B81320">
              <w:rPr>
                <w:kern w:val="2"/>
                <w:szCs w:val="24"/>
              </w:rPr>
              <w:t>ių</w:t>
            </w:r>
            <w:r w:rsidRPr="00B81320">
              <w:rPr>
                <w:kern w:val="2"/>
                <w:szCs w:val="24"/>
              </w:rPr>
              <w:t xml:space="preserve"> trūkumų nustatymo bei šalinimo tvarka nustatyta Bendrųjų sąlygų 7 skyriuje.</w:t>
            </w:r>
          </w:p>
        </w:tc>
      </w:tr>
      <w:tr w:rsidR="00D70E18" w14:paraId="5BEDFE2D" w14:textId="77777777" w:rsidTr="00D076E2">
        <w:trPr>
          <w:trHeight w:val="300"/>
        </w:trPr>
        <w:tc>
          <w:tcPr>
            <w:tcW w:w="2709" w:type="dxa"/>
            <w:gridSpan w:val="2"/>
          </w:tcPr>
          <w:p w14:paraId="258A74A2" w14:textId="21CCFAAC" w:rsidR="00D70E18" w:rsidRDefault="00D72B92" w:rsidP="00D076E2">
            <w:pPr>
              <w:rPr>
                <w:b/>
                <w:bCs/>
                <w:kern w:val="2"/>
                <w:szCs w:val="24"/>
              </w:rPr>
            </w:pPr>
            <w:r>
              <w:rPr>
                <w:b/>
                <w:bCs/>
                <w:kern w:val="2"/>
                <w:szCs w:val="24"/>
              </w:rPr>
              <w:t>6.3. Kokybinių kriterijų įgyvendinimo ir tikrinimo tvarka</w:t>
            </w:r>
          </w:p>
        </w:tc>
        <w:tc>
          <w:tcPr>
            <w:tcW w:w="6903" w:type="dxa"/>
            <w:gridSpan w:val="4"/>
          </w:tcPr>
          <w:p w14:paraId="2937C785" w14:textId="27CAC621" w:rsidR="00D70E18" w:rsidRDefault="00D72B92" w:rsidP="00706A4F">
            <w:pPr>
              <w:rPr>
                <w:kern w:val="2"/>
                <w:szCs w:val="24"/>
              </w:rPr>
            </w:pPr>
            <w:r>
              <w:rPr>
                <w:kern w:val="2"/>
                <w:szCs w:val="24"/>
              </w:rPr>
              <w:t>Netaikoma</w:t>
            </w:r>
          </w:p>
        </w:tc>
      </w:tr>
      <w:tr w:rsidR="00D70E18" w14:paraId="3DBA4DE5" w14:textId="77777777" w:rsidTr="00D076E2">
        <w:trPr>
          <w:trHeight w:val="300"/>
        </w:trPr>
        <w:tc>
          <w:tcPr>
            <w:tcW w:w="9612" w:type="dxa"/>
            <w:gridSpan w:val="6"/>
          </w:tcPr>
          <w:p w14:paraId="543CDB6A" w14:textId="77777777" w:rsidR="00D70E18" w:rsidRDefault="00D70E18" w:rsidP="00D076E2">
            <w:pPr>
              <w:jc w:val="center"/>
              <w:rPr>
                <w:b/>
                <w:bCs/>
                <w:kern w:val="2"/>
                <w:szCs w:val="24"/>
              </w:rPr>
            </w:pPr>
            <w:r>
              <w:rPr>
                <w:b/>
                <w:bCs/>
                <w:kern w:val="2"/>
                <w:szCs w:val="24"/>
              </w:rPr>
              <w:t>7. SUTARTIES VYKDYMUI PASITELKIAMI SUBTIEKĖJAI</w:t>
            </w:r>
          </w:p>
        </w:tc>
      </w:tr>
      <w:tr w:rsidR="00D70E18" w14:paraId="3F41B4F6" w14:textId="77777777" w:rsidTr="00D076E2">
        <w:trPr>
          <w:trHeight w:val="300"/>
        </w:trPr>
        <w:tc>
          <w:tcPr>
            <w:tcW w:w="2709" w:type="dxa"/>
            <w:gridSpan w:val="2"/>
          </w:tcPr>
          <w:p w14:paraId="2F4B229C" w14:textId="77777777" w:rsidR="00D70E18" w:rsidRDefault="00D70E18" w:rsidP="00D076E2">
            <w:pPr>
              <w:rPr>
                <w:b/>
                <w:bCs/>
                <w:kern w:val="2"/>
                <w:szCs w:val="24"/>
              </w:rPr>
            </w:pPr>
            <w:r>
              <w:rPr>
                <w:b/>
                <w:bCs/>
                <w:kern w:val="2"/>
                <w:szCs w:val="24"/>
              </w:rPr>
              <w:t>Sutarties vykdymui pasitelkiami subtiekėjai ir (ar) specialistai</w:t>
            </w:r>
          </w:p>
        </w:tc>
        <w:tc>
          <w:tcPr>
            <w:tcW w:w="6903" w:type="dxa"/>
            <w:gridSpan w:val="4"/>
          </w:tcPr>
          <w:p w14:paraId="707B7B08" w14:textId="77777777" w:rsidR="00D70E18" w:rsidRDefault="00D70E18" w:rsidP="00D076E2">
            <w:pPr>
              <w:rPr>
                <w:kern w:val="2"/>
                <w:szCs w:val="24"/>
              </w:rPr>
            </w:pPr>
            <w:r>
              <w:rPr>
                <w:kern w:val="2"/>
                <w:szCs w:val="24"/>
              </w:rPr>
              <w:t>Sutarties vykdymui subtiekėjai ir (ar) specialistai nepasitelkiami.</w:t>
            </w:r>
          </w:p>
          <w:p w14:paraId="4C2BE33B" w14:textId="77777777" w:rsidR="00D70E18" w:rsidRPr="002266DB" w:rsidRDefault="00D70E18" w:rsidP="00D076E2">
            <w:pPr>
              <w:rPr>
                <w:color w:val="FF0000"/>
                <w:kern w:val="2"/>
                <w:szCs w:val="24"/>
              </w:rPr>
            </w:pPr>
            <w:r w:rsidRPr="002266DB">
              <w:rPr>
                <w:color w:val="FF0000"/>
                <w:kern w:val="2"/>
                <w:szCs w:val="24"/>
              </w:rPr>
              <w:t>arba</w:t>
            </w:r>
          </w:p>
          <w:p w14:paraId="072AD047" w14:textId="77777777" w:rsidR="00D70E18" w:rsidRDefault="00D70E18" w:rsidP="00D076E2">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p w14:paraId="4AB93C0E" w14:textId="77777777" w:rsidR="008A33ED" w:rsidRPr="00D573D3" w:rsidRDefault="008A33ED" w:rsidP="00D076E2">
            <w:pPr>
              <w:rPr>
                <w:kern w:val="2"/>
                <w:szCs w:val="24"/>
              </w:rPr>
            </w:pPr>
          </w:p>
        </w:tc>
      </w:tr>
      <w:tr w:rsidR="00D70E18" w14:paraId="53A66A7F" w14:textId="77777777" w:rsidTr="00D076E2">
        <w:trPr>
          <w:trHeight w:val="300"/>
        </w:trPr>
        <w:tc>
          <w:tcPr>
            <w:tcW w:w="9612" w:type="dxa"/>
            <w:gridSpan w:val="6"/>
          </w:tcPr>
          <w:p w14:paraId="56C80CF8" w14:textId="77777777" w:rsidR="00D70E18" w:rsidRDefault="00D70E18" w:rsidP="00D076E2">
            <w:pPr>
              <w:jc w:val="center"/>
              <w:rPr>
                <w:b/>
                <w:bCs/>
                <w:kern w:val="2"/>
                <w:szCs w:val="24"/>
              </w:rPr>
            </w:pPr>
            <w:r>
              <w:rPr>
                <w:b/>
                <w:bCs/>
                <w:kern w:val="2"/>
                <w:szCs w:val="24"/>
              </w:rPr>
              <w:t>8. PRIEVOLIŲ PAGAL SUTARTĮ ĮVYKDYMO UŽTIKRINIMAS</w:t>
            </w:r>
          </w:p>
        </w:tc>
      </w:tr>
      <w:tr w:rsidR="00D70E18" w14:paraId="5FB868D8" w14:textId="77777777" w:rsidTr="00D076E2">
        <w:trPr>
          <w:trHeight w:val="300"/>
        </w:trPr>
        <w:tc>
          <w:tcPr>
            <w:tcW w:w="2709" w:type="dxa"/>
            <w:gridSpan w:val="2"/>
          </w:tcPr>
          <w:p w14:paraId="32507343" w14:textId="77777777" w:rsidR="00D70E18" w:rsidRDefault="00D70E18" w:rsidP="00D076E2">
            <w:pPr>
              <w:rPr>
                <w:b/>
                <w:bCs/>
                <w:kern w:val="2"/>
                <w:szCs w:val="24"/>
              </w:rPr>
            </w:pPr>
            <w:r>
              <w:rPr>
                <w:b/>
                <w:bCs/>
                <w:kern w:val="2"/>
                <w:szCs w:val="24"/>
              </w:rPr>
              <w:t>8.1. Prievolių pagal Sutartį įvykdymo užtikrinimas</w:t>
            </w:r>
          </w:p>
        </w:tc>
        <w:tc>
          <w:tcPr>
            <w:tcW w:w="6903" w:type="dxa"/>
            <w:gridSpan w:val="4"/>
          </w:tcPr>
          <w:p w14:paraId="5362A51C" w14:textId="77777777" w:rsidR="00D70E18" w:rsidRDefault="00D70E18" w:rsidP="00D076E2">
            <w:pPr>
              <w:rPr>
                <w:kern w:val="2"/>
                <w:szCs w:val="24"/>
              </w:rPr>
            </w:pPr>
            <w:r>
              <w:rPr>
                <w:kern w:val="2"/>
                <w:szCs w:val="24"/>
              </w:rPr>
              <w:t>Prievolių pagal Sutartį įvykdymas užtikrinamas:</w:t>
            </w:r>
          </w:p>
          <w:p w14:paraId="0A64FFDD" w14:textId="77777777" w:rsidR="00D70E18" w:rsidRDefault="00D70E18" w:rsidP="00D076E2">
            <w:pPr>
              <w:rPr>
                <w:kern w:val="2"/>
                <w:szCs w:val="24"/>
              </w:rPr>
            </w:pPr>
            <w:r>
              <w:rPr>
                <w:kern w:val="2"/>
                <w:szCs w:val="24"/>
              </w:rPr>
              <w:t>Netesybomis (delspinigiais, bauda)</w:t>
            </w:r>
            <w:r>
              <w:rPr>
                <w:color w:val="4472C4"/>
                <w:kern w:val="2"/>
                <w:szCs w:val="24"/>
              </w:rPr>
              <w:t>.</w:t>
            </w:r>
          </w:p>
        </w:tc>
      </w:tr>
      <w:tr w:rsidR="00ED0117" w14:paraId="73414523" w14:textId="77777777" w:rsidTr="000A19D6">
        <w:trPr>
          <w:trHeight w:val="300"/>
        </w:trPr>
        <w:tc>
          <w:tcPr>
            <w:tcW w:w="2709" w:type="dxa"/>
            <w:gridSpan w:val="2"/>
          </w:tcPr>
          <w:p w14:paraId="168E440A" w14:textId="648663EE" w:rsidR="00ED0117" w:rsidRDefault="00ED0117" w:rsidP="000A19D6">
            <w:pPr>
              <w:rPr>
                <w:b/>
                <w:bCs/>
                <w:kern w:val="2"/>
                <w:szCs w:val="24"/>
              </w:rPr>
            </w:pPr>
            <w:r>
              <w:rPr>
                <w:b/>
                <w:bCs/>
                <w:kern w:val="2"/>
                <w:szCs w:val="24"/>
              </w:rPr>
              <w:t xml:space="preserve">8.2. Sutarties įvykdymo užtikrinimo galiojimo terminas </w:t>
            </w:r>
          </w:p>
        </w:tc>
        <w:tc>
          <w:tcPr>
            <w:tcW w:w="6903" w:type="dxa"/>
            <w:gridSpan w:val="4"/>
          </w:tcPr>
          <w:p w14:paraId="6AD4E4DC" w14:textId="77777777" w:rsidR="00ED0117" w:rsidRPr="003B616B" w:rsidRDefault="00ED0117" w:rsidP="000A19D6">
            <w:pPr>
              <w:rPr>
                <w:kern w:val="2"/>
                <w:szCs w:val="24"/>
              </w:rPr>
            </w:pPr>
            <w:r>
              <w:rPr>
                <w:kern w:val="2"/>
                <w:szCs w:val="24"/>
              </w:rPr>
              <w:t>Netaikoma</w:t>
            </w:r>
          </w:p>
          <w:p w14:paraId="045CB2BA" w14:textId="77777777" w:rsidR="00ED0117" w:rsidRDefault="00ED0117" w:rsidP="000A19D6">
            <w:pPr>
              <w:rPr>
                <w:kern w:val="2"/>
                <w:szCs w:val="24"/>
              </w:rPr>
            </w:pPr>
          </w:p>
        </w:tc>
      </w:tr>
      <w:tr w:rsidR="00D70E18" w14:paraId="20E0533B" w14:textId="77777777" w:rsidTr="00D076E2">
        <w:trPr>
          <w:trHeight w:val="300"/>
        </w:trPr>
        <w:tc>
          <w:tcPr>
            <w:tcW w:w="2709" w:type="dxa"/>
            <w:gridSpan w:val="2"/>
          </w:tcPr>
          <w:p w14:paraId="409B2313" w14:textId="4BC803A3" w:rsidR="00D70E18" w:rsidRDefault="00D70E18" w:rsidP="00D076E2">
            <w:pPr>
              <w:rPr>
                <w:b/>
                <w:bCs/>
                <w:kern w:val="2"/>
                <w:szCs w:val="24"/>
              </w:rPr>
            </w:pPr>
            <w:r>
              <w:rPr>
                <w:b/>
                <w:bCs/>
                <w:kern w:val="2"/>
                <w:szCs w:val="24"/>
              </w:rPr>
              <w:t>8.</w:t>
            </w:r>
            <w:r w:rsidR="00ED0117">
              <w:rPr>
                <w:b/>
                <w:bCs/>
                <w:kern w:val="2"/>
                <w:szCs w:val="24"/>
              </w:rPr>
              <w:t>3</w:t>
            </w:r>
            <w:r>
              <w:rPr>
                <w:b/>
                <w:bCs/>
                <w:kern w:val="2"/>
                <w:szCs w:val="24"/>
              </w:rPr>
              <w:t xml:space="preserve">. Sutarties įvykdymo užtikrinimo pateikimas </w:t>
            </w:r>
          </w:p>
        </w:tc>
        <w:tc>
          <w:tcPr>
            <w:tcW w:w="6903" w:type="dxa"/>
            <w:gridSpan w:val="4"/>
          </w:tcPr>
          <w:p w14:paraId="1A9D6C5E" w14:textId="77777777" w:rsidR="00D70E18" w:rsidRPr="003B616B" w:rsidRDefault="00D70E18" w:rsidP="00D076E2">
            <w:pPr>
              <w:rPr>
                <w:kern w:val="2"/>
                <w:szCs w:val="24"/>
              </w:rPr>
            </w:pPr>
            <w:r>
              <w:rPr>
                <w:kern w:val="2"/>
                <w:szCs w:val="24"/>
              </w:rPr>
              <w:t>Netaikoma</w:t>
            </w:r>
          </w:p>
          <w:p w14:paraId="24530B2C" w14:textId="77777777" w:rsidR="00D70E18" w:rsidRDefault="00D70E18" w:rsidP="00D076E2">
            <w:pPr>
              <w:rPr>
                <w:kern w:val="2"/>
                <w:szCs w:val="24"/>
              </w:rPr>
            </w:pPr>
          </w:p>
        </w:tc>
      </w:tr>
      <w:tr w:rsidR="00D70E18" w14:paraId="7F2086BA" w14:textId="77777777" w:rsidTr="00D076E2">
        <w:trPr>
          <w:trHeight w:val="300"/>
        </w:trPr>
        <w:tc>
          <w:tcPr>
            <w:tcW w:w="9612" w:type="dxa"/>
            <w:gridSpan w:val="6"/>
          </w:tcPr>
          <w:p w14:paraId="58E5B368" w14:textId="77777777" w:rsidR="00D70E18" w:rsidRDefault="00D70E18" w:rsidP="00D076E2">
            <w:pPr>
              <w:ind w:firstLine="720"/>
              <w:jc w:val="center"/>
              <w:rPr>
                <w:b/>
                <w:bCs/>
                <w:kern w:val="2"/>
                <w:szCs w:val="24"/>
              </w:rPr>
            </w:pPr>
            <w:r>
              <w:rPr>
                <w:b/>
                <w:bCs/>
                <w:kern w:val="2"/>
                <w:szCs w:val="24"/>
              </w:rPr>
              <w:t>9. ŠALIŲ ATSAKOMYBĖ</w:t>
            </w:r>
            <w:r>
              <w:rPr>
                <w:b/>
                <w:bCs/>
                <w:kern w:val="2"/>
                <w:szCs w:val="24"/>
              </w:rPr>
              <w:tab/>
            </w:r>
          </w:p>
        </w:tc>
      </w:tr>
      <w:tr w:rsidR="00D70E18" w14:paraId="2CA3002C" w14:textId="77777777" w:rsidTr="00D076E2">
        <w:trPr>
          <w:trHeight w:val="300"/>
        </w:trPr>
        <w:tc>
          <w:tcPr>
            <w:tcW w:w="2709" w:type="dxa"/>
            <w:gridSpan w:val="2"/>
          </w:tcPr>
          <w:p w14:paraId="1DDD87A2" w14:textId="77777777" w:rsidR="00D70E18" w:rsidRDefault="00D70E18" w:rsidP="00D076E2">
            <w:pPr>
              <w:rPr>
                <w:b/>
                <w:bCs/>
                <w:kern w:val="2"/>
                <w:szCs w:val="24"/>
              </w:rPr>
            </w:pPr>
            <w:r>
              <w:rPr>
                <w:b/>
                <w:bCs/>
                <w:kern w:val="2"/>
                <w:szCs w:val="24"/>
              </w:rPr>
              <w:t>9.1. Pirkėjui taikomos netesybos už mokėjimų pagal Sutartį vėlavimą</w:t>
            </w:r>
          </w:p>
        </w:tc>
        <w:tc>
          <w:tcPr>
            <w:tcW w:w="6903" w:type="dxa"/>
            <w:gridSpan w:val="4"/>
          </w:tcPr>
          <w:p w14:paraId="56A90148" w14:textId="36250CE3" w:rsidR="00D70E18" w:rsidRPr="0072537A" w:rsidRDefault="00D70E18" w:rsidP="00D076E2">
            <w:pPr>
              <w:rPr>
                <w:color w:val="FF0000"/>
                <w:kern w:val="2"/>
                <w:szCs w:val="24"/>
              </w:rPr>
            </w:pPr>
            <w:r>
              <w:rPr>
                <w:color w:val="000000"/>
                <w:kern w:val="2"/>
                <w:szCs w:val="24"/>
              </w:rPr>
              <w:t>Jei Pirkėjas, gavęs tinkamai pateiktą ir užpildytą Sąskaitą, uždelsia atsiskaityti už tinkamai Tiekėjo perduot</w:t>
            </w:r>
            <w:r w:rsidR="00630FD7">
              <w:rPr>
                <w:color w:val="000000"/>
                <w:kern w:val="2"/>
                <w:szCs w:val="24"/>
              </w:rPr>
              <w:t>ą</w:t>
            </w:r>
            <w:r>
              <w:rPr>
                <w:color w:val="000000"/>
                <w:kern w:val="2"/>
                <w:szCs w:val="24"/>
              </w:rPr>
              <w:t xml:space="preserve"> kokybišk</w:t>
            </w:r>
            <w:r w:rsidR="00630FD7">
              <w:rPr>
                <w:color w:val="000000"/>
                <w:kern w:val="2"/>
                <w:szCs w:val="24"/>
              </w:rPr>
              <w:t>ą</w:t>
            </w:r>
            <w:r>
              <w:rPr>
                <w:color w:val="000000"/>
                <w:kern w:val="2"/>
                <w:szCs w:val="24"/>
              </w:rPr>
              <w:t xml:space="preserve"> Prek</w:t>
            </w:r>
            <w:r w:rsidR="00630FD7">
              <w:rPr>
                <w:color w:val="000000"/>
                <w:kern w:val="2"/>
                <w:szCs w:val="24"/>
              </w:rPr>
              <w:t>ę</w:t>
            </w:r>
            <w:r>
              <w:rPr>
                <w:color w:val="000000"/>
                <w:kern w:val="2"/>
                <w:szCs w:val="24"/>
              </w:rPr>
              <w:t xml:space="preserve"> per Sutartyje nurodytą terminą, </w:t>
            </w:r>
            <w:r w:rsidRPr="00280609">
              <w:rPr>
                <w:kern w:val="2"/>
                <w:szCs w:val="24"/>
              </w:rPr>
              <w:t>Tiekėjas nuo kitos nei nustatytas terminas dienos skaičiuoja Pirkėjui 0,02 (dvi šimt</w:t>
            </w:r>
            <w:r w:rsidR="00D8104B">
              <w:rPr>
                <w:kern w:val="2"/>
                <w:szCs w:val="24"/>
              </w:rPr>
              <w:t>ą</w:t>
            </w:r>
            <w:r w:rsidRPr="00280609">
              <w:rPr>
                <w:kern w:val="2"/>
                <w:szCs w:val="24"/>
              </w:rPr>
              <w:t>si</w:t>
            </w:r>
            <w:r w:rsidR="00D8104B">
              <w:rPr>
                <w:kern w:val="2"/>
                <w:szCs w:val="24"/>
              </w:rPr>
              <w:t>a</w:t>
            </w:r>
            <w:r w:rsidRPr="00280609">
              <w:rPr>
                <w:kern w:val="2"/>
                <w:szCs w:val="24"/>
              </w:rPr>
              <w:t>s) procento dydžio delspinigius nuo neapmokėtos sumos be PVM už kiekvieną vėlavimo dieną.</w:t>
            </w:r>
          </w:p>
        </w:tc>
      </w:tr>
      <w:tr w:rsidR="00D70E18" w14:paraId="654576D2" w14:textId="77777777" w:rsidTr="00D076E2">
        <w:trPr>
          <w:trHeight w:val="300"/>
        </w:trPr>
        <w:tc>
          <w:tcPr>
            <w:tcW w:w="2709" w:type="dxa"/>
            <w:gridSpan w:val="2"/>
          </w:tcPr>
          <w:p w14:paraId="044A69BC" w14:textId="77777777" w:rsidR="00D70E18" w:rsidRPr="00657C3F" w:rsidRDefault="00D70E18" w:rsidP="00D076E2">
            <w:pPr>
              <w:rPr>
                <w:b/>
                <w:bCs/>
                <w:kern w:val="2"/>
                <w:szCs w:val="24"/>
              </w:rPr>
            </w:pPr>
            <w:r w:rsidRPr="00657C3F">
              <w:rPr>
                <w:b/>
                <w:bCs/>
                <w:kern w:val="2"/>
                <w:szCs w:val="24"/>
              </w:rPr>
              <w:t>9.2. Tiekėjui taikomos netesybos</w:t>
            </w:r>
          </w:p>
        </w:tc>
        <w:tc>
          <w:tcPr>
            <w:tcW w:w="6903" w:type="dxa"/>
            <w:gridSpan w:val="4"/>
          </w:tcPr>
          <w:p w14:paraId="35C70B4B" w14:textId="0A0F8BE6" w:rsidR="00D70E18" w:rsidRPr="00657C3F" w:rsidRDefault="00D70E18" w:rsidP="00D076E2">
            <w:pPr>
              <w:rPr>
                <w:color w:val="000000"/>
                <w:kern w:val="2"/>
                <w:szCs w:val="24"/>
              </w:rPr>
            </w:pPr>
            <w:r w:rsidRPr="00657C3F">
              <w:rPr>
                <w:color w:val="000000"/>
                <w:kern w:val="2"/>
                <w:szCs w:val="24"/>
              </w:rPr>
              <w:t xml:space="preserve">9.2.1. Jeigu Tiekėjas vėluoja vykdyti užsakymą, </w:t>
            </w:r>
            <w:r w:rsidR="006978BC" w:rsidRPr="00657C3F">
              <w:rPr>
                <w:color w:val="000000"/>
                <w:kern w:val="2"/>
                <w:szCs w:val="24"/>
              </w:rPr>
              <w:t>tiekti</w:t>
            </w:r>
            <w:r w:rsidRPr="00657C3F">
              <w:rPr>
                <w:color w:val="000000"/>
                <w:kern w:val="2"/>
                <w:szCs w:val="24"/>
              </w:rPr>
              <w:t xml:space="preserve"> Prek</w:t>
            </w:r>
            <w:r w:rsidR="00630FD7">
              <w:rPr>
                <w:color w:val="000000"/>
                <w:kern w:val="2"/>
                <w:szCs w:val="24"/>
              </w:rPr>
              <w:t>ę</w:t>
            </w:r>
            <w:r w:rsidRPr="00657C3F">
              <w:rPr>
                <w:color w:val="000000"/>
                <w:kern w:val="2"/>
                <w:szCs w:val="24"/>
              </w:rPr>
              <w:t xml:space="preserve"> ar ištaisyti j</w:t>
            </w:r>
            <w:r w:rsidR="00630FD7">
              <w:rPr>
                <w:color w:val="000000"/>
                <w:kern w:val="2"/>
                <w:szCs w:val="24"/>
              </w:rPr>
              <w:t>os</w:t>
            </w:r>
            <w:r w:rsidRPr="00657C3F">
              <w:rPr>
                <w:color w:val="000000"/>
                <w:kern w:val="2"/>
                <w:szCs w:val="24"/>
              </w:rPr>
              <w:t xml:space="preserve"> trūkumus arba nevykdo kitų sutartinių įsipareigojimų, Pirkėjas nuo kitos nei nustatytas terminas dienos Tiekėjui skaičiuoja </w:t>
            </w:r>
            <w:r w:rsidRPr="00657C3F">
              <w:rPr>
                <w:kern w:val="2"/>
                <w:szCs w:val="24"/>
              </w:rPr>
              <w:t>0,02 (dvi šimt</w:t>
            </w:r>
            <w:r w:rsidR="00D8104B">
              <w:rPr>
                <w:kern w:val="2"/>
                <w:szCs w:val="24"/>
              </w:rPr>
              <w:t>ą</w:t>
            </w:r>
            <w:r w:rsidRPr="00657C3F">
              <w:rPr>
                <w:kern w:val="2"/>
                <w:szCs w:val="24"/>
              </w:rPr>
              <w:t>si</w:t>
            </w:r>
            <w:r w:rsidR="00D8104B">
              <w:rPr>
                <w:kern w:val="2"/>
                <w:szCs w:val="24"/>
              </w:rPr>
              <w:t>a</w:t>
            </w:r>
            <w:r w:rsidRPr="00657C3F">
              <w:rPr>
                <w:kern w:val="2"/>
                <w:szCs w:val="24"/>
              </w:rPr>
              <w:t xml:space="preserve">s) procento dydžio delspinigius už kiekvieną uždelstą dieną </w:t>
            </w:r>
            <w:r w:rsidRPr="00657C3F">
              <w:rPr>
                <w:color w:val="000000"/>
                <w:kern w:val="2"/>
                <w:szCs w:val="24"/>
              </w:rPr>
              <w:t>nuo laiku neperduot</w:t>
            </w:r>
            <w:r w:rsidR="00630FD7">
              <w:rPr>
                <w:color w:val="000000"/>
                <w:kern w:val="2"/>
                <w:szCs w:val="24"/>
              </w:rPr>
              <w:t>os</w:t>
            </w:r>
            <w:r w:rsidRPr="00657C3F">
              <w:rPr>
                <w:color w:val="000000"/>
                <w:kern w:val="2"/>
                <w:szCs w:val="24"/>
              </w:rPr>
              <w:t xml:space="preserve"> Prek</w:t>
            </w:r>
            <w:r w:rsidR="00630FD7">
              <w:rPr>
                <w:color w:val="000000"/>
                <w:kern w:val="2"/>
                <w:szCs w:val="24"/>
              </w:rPr>
              <w:t>ės</w:t>
            </w:r>
            <w:r w:rsidRPr="00657C3F">
              <w:rPr>
                <w:color w:val="000000"/>
                <w:kern w:val="2"/>
                <w:szCs w:val="24"/>
              </w:rPr>
              <w:t xml:space="preserve"> ar Prek</w:t>
            </w:r>
            <w:r w:rsidR="00630FD7">
              <w:rPr>
                <w:color w:val="000000"/>
                <w:kern w:val="2"/>
                <w:szCs w:val="24"/>
              </w:rPr>
              <w:t>ės</w:t>
            </w:r>
            <w:r w:rsidRPr="00657C3F">
              <w:rPr>
                <w:color w:val="000000"/>
                <w:kern w:val="2"/>
                <w:szCs w:val="24"/>
              </w:rPr>
              <w:t>, turinči</w:t>
            </w:r>
            <w:r w:rsidR="00630FD7">
              <w:rPr>
                <w:color w:val="000000"/>
                <w:kern w:val="2"/>
                <w:szCs w:val="24"/>
              </w:rPr>
              <w:t>os</w:t>
            </w:r>
            <w:r w:rsidRPr="00657C3F">
              <w:rPr>
                <w:color w:val="000000"/>
                <w:kern w:val="2"/>
                <w:szCs w:val="24"/>
              </w:rPr>
              <w:t xml:space="preserve"> trūkumų, kainos be PVM. </w:t>
            </w:r>
          </w:p>
          <w:p w14:paraId="7D097CC5" w14:textId="6A42420F" w:rsidR="00657C3F" w:rsidRPr="00657C3F" w:rsidRDefault="00657C3F" w:rsidP="00D076E2">
            <w:pPr>
              <w:rPr>
                <w:color w:val="000000"/>
                <w:kern w:val="2"/>
                <w:szCs w:val="24"/>
              </w:rPr>
            </w:pPr>
            <w:r w:rsidRPr="00657C3F">
              <w:rPr>
                <w:color w:val="000000"/>
                <w:kern w:val="2"/>
                <w:szCs w:val="24"/>
              </w:rPr>
              <w:t>9.2.2.</w:t>
            </w:r>
            <w:r w:rsidRPr="00657C3F">
              <w:rPr>
                <w:color w:val="000000"/>
                <w:kern w:val="2"/>
                <w:szCs w:val="24"/>
                <w:lang w:val="en-US"/>
              </w:rPr>
              <w:t xml:space="preserve"> </w:t>
            </w:r>
            <w:r w:rsidRPr="00657C3F">
              <w:rPr>
                <w:color w:val="000000"/>
                <w:szCs w:val="24"/>
                <w:lang w:val="lt"/>
              </w:rPr>
              <w:t xml:space="preserve">Jeigu Tiekėjas vėluoja grąžinti dėl Tiekėjui mokėtinos sumos sumažinimo susidariusią permoką pagal Bendrųjų sąlygų 7.4.1.2 punktą, Pirkėjas nuo kitos nei nustatytas terminas dienos Tiekėjui skaičiuoja </w:t>
            </w:r>
            <w:r w:rsidRPr="00657C3F">
              <w:rPr>
                <w:szCs w:val="24"/>
                <w:lang w:val="lt"/>
              </w:rPr>
              <w:t>0,02 (dvi šimt</w:t>
            </w:r>
            <w:r w:rsidR="00E02A95">
              <w:rPr>
                <w:szCs w:val="24"/>
                <w:lang w:val="lt"/>
              </w:rPr>
              <w:t>ą</w:t>
            </w:r>
            <w:r w:rsidRPr="00657C3F">
              <w:rPr>
                <w:szCs w:val="24"/>
                <w:lang w:val="lt"/>
              </w:rPr>
              <w:t>si</w:t>
            </w:r>
            <w:r w:rsidR="00E02A95">
              <w:rPr>
                <w:szCs w:val="24"/>
                <w:lang w:val="lt"/>
              </w:rPr>
              <w:t>a</w:t>
            </w:r>
            <w:r w:rsidRPr="00657C3F">
              <w:rPr>
                <w:szCs w:val="24"/>
                <w:lang w:val="lt"/>
              </w:rPr>
              <w:t xml:space="preserve">s) procento dydžio delspinigius už kiekvieną uždelstą dieną </w:t>
            </w:r>
            <w:r w:rsidRPr="00657C3F">
              <w:rPr>
                <w:color w:val="000000"/>
                <w:szCs w:val="24"/>
                <w:lang w:val="lt"/>
              </w:rPr>
              <w:t>nuo laiku negrąžintos permokos, kainos be PVM</w:t>
            </w:r>
            <w:r w:rsidRPr="00657C3F">
              <w:rPr>
                <w:color w:val="000000"/>
                <w:kern w:val="2"/>
                <w:szCs w:val="24"/>
              </w:rPr>
              <w:t>.</w:t>
            </w:r>
          </w:p>
          <w:p w14:paraId="3009065A" w14:textId="2384C1EC" w:rsidR="00D70E18" w:rsidRDefault="00D70E18" w:rsidP="00D076E2">
            <w:pPr>
              <w:rPr>
                <w:b/>
                <w:bCs/>
                <w:kern w:val="2"/>
                <w:szCs w:val="24"/>
              </w:rPr>
            </w:pPr>
            <w:r w:rsidRPr="00657C3F">
              <w:rPr>
                <w:color w:val="000000"/>
                <w:kern w:val="2"/>
                <w:szCs w:val="24"/>
              </w:rPr>
              <w:t>9.2.</w:t>
            </w:r>
            <w:r w:rsidR="00657C3F">
              <w:rPr>
                <w:color w:val="000000"/>
                <w:kern w:val="2"/>
                <w:szCs w:val="24"/>
              </w:rPr>
              <w:t>3</w:t>
            </w:r>
            <w:r w:rsidRPr="00657C3F">
              <w:rPr>
                <w:color w:val="000000"/>
                <w:kern w:val="2"/>
                <w:szCs w:val="24"/>
              </w:rPr>
              <w:t>.</w:t>
            </w:r>
            <w:r w:rsidRPr="00657C3F">
              <w:rPr>
                <w:color w:val="000000"/>
                <w:kern w:val="2"/>
                <w:szCs w:val="24"/>
                <w:lang w:val="en-US"/>
              </w:rPr>
              <w:t xml:space="preserve"> </w:t>
            </w:r>
            <w:r w:rsidRPr="00657C3F">
              <w:rPr>
                <w:color w:val="000000"/>
                <w:kern w:val="2"/>
                <w:szCs w:val="24"/>
              </w:rPr>
              <w:t>Tiekėjas privalo sumokėti Pirkėjui netesybas per 30 dienų nuo Pirkėjo pareikalavimo</w:t>
            </w:r>
            <w:r w:rsidR="00416271">
              <w:rPr>
                <w:color w:val="000000"/>
                <w:kern w:val="2"/>
                <w:szCs w:val="24"/>
              </w:rPr>
              <w:t>, jeigu netesybų suma nėra išskaitoma iš Tiekėjui mokėtinos sumos</w:t>
            </w:r>
            <w:r w:rsidRPr="00657C3F">
              <w:rPr>
                <w:color w:val="000000"/>
                <w:kern w:val="2"/>
                <w:szCs w:val="24"/>
              </w:rPr>
              <w:t>.</w:t>
            </w:r>
          </w:p>
        </w:tc>
      </w:tr>
      <w:tr w:rsidR="00D70E18" w14:paraId="6D71852B" w14:textId="77777777" w:rsidTr="00D076E2">
        <w:trPr>
          <w:trHeight w:val="300"/>
        </w:trPr>
        <w:tc>
          <w:tcPr>
            <w:tcW w:w="2709" w:type="dxa"/>
            <w:gridSpan w:val="2"/>
          </w:tcPr>
          <w:p w14:paraId="34EC451C" w14:textId="44D20D6F" w:rsidR="00D70E18" w:rsidRDefault="00D70E18" w:rsidP="00D076E2">
            <w:pPr>
              <w:rPr>
                <w:b/>
                <w:bCs/>
                <w:kern w:val="2"/>
                <w:szCs w:val="24"/>
              </w:rPr>
            </w:pPr>
            <w:r>
              <w:rPr>
                <w:b/>
                <w:bCs/>
                <w:kern w:val="2"/>
                <w:szCs w:val="24"/>
              </w:rPr>
              <w:t>9.3. Tiekėjui / Pirkėjui taikoma bauda nutraukus Sutartį dėl esminio Sutarties pažeidimo</w:t>
            </w:r>
            <w:r w:rsidR="00017C98">
              <w:rPr>
                <w:b/>
                <w:bCs/>
                <w:kern w:val="2"/>
                <w:szCs w:val="24"/>
              </w:rPr>
              <w:t xml:space="preserve"> ar nepagrįstai nutraukus Sutarties vykdymą ne Sutartyje nustatyta tvarka</w:t>
            </w:r>
          </w:p>
        </w:tc>
        <w:tc>
          <w:tcPr>
            <w:tcW w:w="6903" w:type="dxa"/>
            <w:gridSpan w:val="4"/>
          </w:tcPr>
          <w:p w14:paraId="282469D0" w14:textId="77777777" w:rsidR="00D70E18" w:rsidRDefault="00816749" w:rsidP="00D076E2">
            <w:pPr>
              <w:rPr>
                <w:kern w:val="2"/>
                <w:szCs w:val="24"/>
              </w:rPr>
            </w:pPr>
            <w:r>
              <w:rPr>
                <w:kern w:val="2"/>
                <w:szCs w:val="24"/>
              </w:rPr>
              <w:t xml:space="preserve">9.3.1. </w:t>
            </w:r>
            <w:r w:rsidR="00D70E18" w:rsidRPr="00B2100B">
              <w:rPr>
                <w:kern w:val="2"/>
                <w:szCs w:val="24"/>
              </w:rPr>
              <w:t>Nutraukus Sutartį dėl esminio Sutarties pažeidimo, nustatyto Sutarties Specialiosiose sąlygose, mokama 10 procentų dydžio bauda nuo Pradinės Sutarties vertės be PVM, nurodytos Specialiųjų sąlygų 5.2 punkte.</w:t>
            </w:r>
            <w:r w:rsidR="00D70E18">
              <w:rPr>
                <w:kern w:val="2"/>
                <w:szCs w:val="24"/>
              </w:rPr>
              <w:t xml:space="preserve"> </w:t>
            </w:r>
          </w:p>
          <w:p w14:paraId="51B7EA91" w14:textId="3118EF6C" w:rsidR="00E80982" w:rsidRDefault="00E80982" w:rsidP="00E80982">
            <w:pPr>
              <w:rPr>
                <w:szCs w:val="24"/>
              </w:rPr>
            </w:pPr>
            <w:r>
              <w:rPr>
                <w:kern w:val="2"/>
                <w:szCs w:val="24"/>
              </w:rPr>
              <w:t>9.3.2. </w:t>
            </w:r>
            <w:r>
              <w:rPr>
                <w:szCs w:val="24"/>
              </w:rPr>
              <w:t>Nepagrįstai nutraukus Sutarties vykdymą ne Sutartyje nustatyta tvarka, mokama 10</w:t>
            </w:r>
            <w:r>
              <w:rPr>
                <w:kern w:val="2"/>
                <w:szCs w:val="24"/>
              </w:rPr>
              <w:t xml:space="preserve"> procentų dydžio bauda nuo Pradinės Sutarties vertės, nurodytos Specialiųjų sąlygų 5.2 punkte.</w:t>
            </w:r>
          </w:p>
          <w:p w14:paraId="67240F72" w14:textId="20303AE7" w:rsidR="00816749" w:rsidRDefault="00816749" w:rsidP="00D076E2">
            <w:pPr>
              <w:rPr>
                <w:kern w:val="2"/>
                <w:szCs w:val="24"/>
              </w:rPr>
            </w:pPr>
          </w:p>
        </w:tc>
      </w:tr>
      <w:tr w:rsidR="00D70E18" w14:paraId="29D5B6B8" w14:textId="77777777" w:rsidTr="00D076E2">
        <w:trPr>
          <w:trHeight w:val="300"/>
        </w:trPr>
        <w:tc>
          <w:tcPr>
            <w:tcW w:w="2709" w:type="dxa"/>
            <w:gridSpan w:val="2"/>
          </w:tcPr>
          <w:p w14:paraId="370EAD05" w14:textId="77777777" w:rsidR="00D70E18" w:rsidRDefault="00D70E18" w:rsidP="00D076E2">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03" w:type="dxa"/>
            <w:gridSpan w:val="4"/>
          </w:tcPr>
          <w:p w14:paraId="49106FF5" w14:textId="77777777" w:rsidR="00D70E18" w:rsidRDefault="00D70E18" w:rsidP="00D076E2">
            <w:pPr>
              <w:rPr>
                <w:color w:val="000000"/>
                <w:kern w:val="2"/>
                <w:szCs w:val="24"/>
              </w:rPr>
            </w:pPr>
            <w:r>
              <w:rPr>
                <w:color w:val="000000"/>
                <w:kern w:val="2"/>
                <w:szCs w:val="24"/>
              </w:rPr>
              <w:t>Netaikoma</w:t>
            </w:r>
          </w:p>
          <w:p w14:paraId="16A3ED5D" w14:textId="77777777" w:rsidR="00D70E18" w:rsidRDefault="00D70E18" w:rsidP="00D076E2">
            <w:pPr>
              <w:rPr>
                <w:kern w:val="2"/>
                <w:szCs w:val="24"/>
              </w:rPr>
            </w:pPr>
          </w:p>
        </w:tc>
      </w:tr>
      <w:tr w:rsidR="00D70E18" w:rsidRPr="00982A7A" w14:paraId="4DF3B517" w14:textId="77777777" w:rsidTr="00D076E2">
        <w:trPr>
          <w:trHeight w:val="300"/>
        </w:trPr>
        <w:tc>
          <w:tcPr>
            <w:tcW w:w="2709" w:type="dxa"/>
            <w:gridSpan w:val="2"/>
          </w:tcPr>
          <w:p w14:paraId="06CF7196" w14:textId="77777777" w:rsidR="00D70E18" w:rsidRPr="00982A7A" w:rsidRDefault="00D70E18" w:rsidP="00D076E2">
            <w:pPr>
              <w:rPr>
                <w:b/>
                <w:bCs/>
                <w:kern w:val="2"/>
                <w:szCs w:val="24"/>
              </w:rPr>
            </w:pPr>
            <w:r w:rsidRPr="00982A7A">
              <w:rPr>
                <w:b/>
                <w:bCs/>
                <w:kern w:val="2"/>
                <w:szCs w:val="24"/>
              </w:rPr>
              <w:t>9.5. Tiekėjui taikomos baudos dėl aplinkosauginių ir (arba) socialinių kriterijų nesilaikymo</w:t>
            </w:r>
          </w:p>
        </w:tc>
        <w:tc>
          <w:tcPr>
            <w:tcW w:w="6903" w:type="dxa"/>
            <w:gridSpan w:val="4"/>
          </w:tcPr>
          <w:p w14:paraId="5F453892" w14:textId="3DD8F5C5" w:rsidR="00D70E18" w:rsidRDefault="00D70E18" w:rsidP="00D076E2">
            <w:pPr>
              <w:rPr>
                <w:kern w:val="2"/>
                <w:szCs w:val="24"/>
              </w:rPr>
            </w:pPr>
            <w:r w:rsidRPr="00982A7A">
              <w:rPr>
                <w:kern w:val="2"/>
                <w:szCs w:val="24"/>
              </w:rPr>
              <w:t>Pažeidus 1</w:t>
            </w:r>
            <w:r w:rsidR="001D13B2">
              <w:rPr>
                <w:kern w:val="2"/>
                <w:szCs w:val="24"/>
              </w:rPr>
              <w:t>3</w:t>
            </w:r>
            <w:r w:rsidRPr="00982A7A">
              <w:rPr>
                <w:kern w:val="2"/>
                <w:szCs w:val="24"/>
              </w:rPr>
              <w:t>.</w:t>
            </w:r>
            <w:r w:rsidR="001D13B2">
              <w:rPr>
                <w:kern w:val="2"/>
                <w:szCs w:val="24"/>
              </w:rPr>
              <w:t>1</w:t>
            </w:r>
            <w:r w:rsidRPr="00982A7A">
              <w:rPr>
                <w:kern w:val="2"/>
                <w:szCs w:val="24"/>
              </w:rPr>
              <w:t xml:space="preserve"> punkto reikalavimus Tiekėjui bus taikoma 5</w:t>
            </w:r>
            <w:r>
              <w:rPr>
                <w:kern w:val="2"/>
                <w:szCs w:val="24"/>
              </w:rPr>
              <w:t>0</w:t>
            </w:r>
            <w:r w:rsidRPr="00982A7A">
              <w:rPr>
                <w:kern w:val="2"/>
                <w:szCs w:val="24"/>
              </w:rPr>
              <w:t>0 (penki</w:t>
            </w:r>
            <w:r>
              <w:rPr>
                <w:kern w:val="2"/>
                <w:szCs w:val="24"/>
              </w:rPr>
              <w:t>ų šimtų</w:t>
            </w:r>
            <w:r w:rsidRPr="00982A7A">
              <w:rPr>
                <w:kern w:val="2"/>
                <w:szCs w:val="24"/>
              </w:rPr>
              <w:t>) eurų dydžio bauda.</w:t>
            </w:r>
          </w:p>
          <w:p w14:paraId="7D9811E7" w14:textId="1AB25B5F" w:rsidR="00D70E18" w:rsidRPr="00980F63" w:rsidRDefault="00980F63" w:rsidP="00D076E2">
            <w:pPr>
              <w:rPr>
                <w:kern w:val="2"/>
                <w:szCs w:val="24"/>
              </w:rPr>
            </w:pPr>
            <w:r>
              <w:rPr>
                <w:kern w:val="2"/>
                <w:szCs w:val="24"/>
              </w:rPr>
              <w:t xml:space="preserve">Tiekėjas sumoka nustatyto dydžio baudą arba iki Sutarties galiojimo pabaigos įsipareigoja Lietuvos Respublikos teritorijoje pasodinti baudos vertę atitinkančių medžių </w:t>
            </w:r>
            <w:r w:rsidRPr="00980F63">
              <w:rPr>
                <w:kern w:val="2"/>
                <w:szCs w:val="24"/>
              </w:rPr>
              <w:t xml:space="preserve">skaičių (1 medis = 2 Eur) ir </w:t>
            </w:r>
            <w:r>
              <w:rPr>
                <w:kern w:val="2"/>
                <w:szCs w:val="24"/>
              </w:rPr>
              <w:t>Pirkėjui pateikti tai įrodančius dokumentus.</w:t>
            </w:r>
          </w:p>
        </w:tc>
      </w:tr>
      <w:tr w:rsidR="00D70E18" w14:paraId="55CFB97B" w14:textId="77777777" w:rsidTr="00D076E2">
        <w:trPr>
          <w:trHeight w:val="300"/>
        </w:trPr>
        <w:tc>
          <w:tcPr>
            <w:tcW w:w="2709" w:type="dxa"/>
            <w:gridSpan w:val="2"/>
          </w:tcPr>
          <w:p w14:paraId="19771C08" w14:textId="77777777" w:rsidR="00D70E18" w:rsidRDefault="00D70E18" w:rsidP="00D076E2">
            <w:pPr>
              <w:rPr>
                <w:b/>
                <w:bCs/>
                <w:kern w:val="2"/>
                <w:szCs w:val="24"/>
              </w:rPr>
            </w:pPr>
            <w:r>
              <w:rPr>
                <w:b/>
                <w:bCs/>
                <w:kern w:val="2"/>
                <w:szCs w:val="24"/>
              </w:rPr>
              <w:t>9.6. Tiekėjui / Pirkėjui taikoma bauda dėl konfidencialumo reikalavimų nesilaikymo</w:t>
            </w:r>
          </w:p>
        </w:tc>
        <w:tc>
          <w:tcPr>
            <w:tcW w:w="6903" w:type="dxa"/>
            <w:gridSpan w:val="4"/>
          </w:tcPr>
          <w:p w14:paraId="097B2F3C" w14:textId="77777777" w:rsidR="00D70E18" w:rsidRPr="00E335E8" w:rsidRDefault="00D70E18" w:rsidP="00D076E2">
            <w:pPr>
              <w:rPr>
                <w:kern w:val="2"/>
                <w:szCs w:val="24"/>
              </w:rPr>
            </w:pPr>
            <w:r>
              <w:rPr>
                <w:kern w:val="2"/>
                <w:szCs w:val="24"/>
              </w:rPr>
              <w:t>Netaikoma</w:t>
            </w:r>
          </w:p>
        </w:tc>
      </w:tr>
      <w:tr w:rsidR="00D70E18" w14:paraId="0757A3C6" w14:textId="77777777" w:rsidTr="00D076E2">
        <w:trPr>
          <w:trHeight w:val="300"/>
        </w:trPr>
        <w:tc>
          <w:tcPr>
            <w:tcW w:w="2709" w:type="dxa"/>
            <w:gridSpan w:val="2"/>
          </w:tcPr>
          <w:p w14:paraId="1D0B95BA" w14:textId="77777777" w:rsidR="00D70E18" w:rsidRDefault="00D70E18" w:rsidP="00D076E2">
            <w:pPr>
              <w:rPr>
                <w:b/>
                <w:bCs/>
                <w:kern w:val="2"/>
                <w:szCs w:val="24"/>
              </w:rPr>
            </w:pPr>
            <w:r>
              <w:rPr>
                <w:b/>
                <w:bCs/>
                <w:kern w:val="2"/>
                <w:szCs w:val="24"/>
              </w:rPr>
              <w:t>9.7. Tiekėjui taikomos netesybos dėl pirkimo dokumentuose nustatytų kokybinių kriterijų nepasiekimo Sutarties vykdymo metu</w:t>
            </w:r>
          </w:p>
        </w:tc>
        <w:tc>
          <w:tcPr>
            <w:tcW w:w="6903" w:type="dxa"/>
            <w:gridSpan w:val="4"/>
          </w:tcPr>
          <w:p w14:paraId="2DB248DE" w14:textId="12C83F0A" w:rsidR="00EC2290" w:rsidRDefault="00BC0D8B" w:rsidP="00EC2290">
            <w:pPr>
              <w:rPr>
                <w:color w:val="4472C4"/>
                <w:kern w:val="2"/>
                <w:szCs w:val="24"/>
              </w:rPr>
            </w:pPr>
            <w:r>
              <w:rPr>
                <w:kern w:val="2"/>
                <w:szCs w:val="24"/>
              </w:rPr>
              <w:t>Netaikoma</w:t>
            </w:r>
          </w:p>
          <w:p w14:paraId="607BC594" w14:textId="18C36D8F" w:rsidR="00D70E18" w:rsidRDefault="00D70E18" w:rsidP="00BC0D8B">
            <w:pPr>
              <w:rPr>
                <w:color w:val="4472C4"/>
                <w:kern w:val="2"/>
                <w:szCs w:val="24"/>
              </w:rPr>
            </w:pPr>
          </w:p>
        </w:tc>
      </w:tr>
      <w:tr w:rsidR="00DE1153" w14:paraId="537E9079" w14:textId="77777777" w:rsidTr="000A19D6">
        <w:trPr>
          <w:trHeight w:val="300"/>
        </w:trPr>
        <w:tc>
          <w:tcPr>
            <w:tcW w:w="2709" w:type="dxa"/>
            <w:gridSpan w:val="2"/>
          </w:tcPr>
          <w:p w14:paraId="4E468EF5" w14:textId="77777777" w:rsidR="00DE1153" w:rsidRPr="00DD4E96" w:rsidRDefault="00DE1153" w:rsidP="000A19D6">
            <w:pPr>
              <w:rPr>
                <w:b/>
                <w:bCs/>
                <w:kern w:val="2"/>
                <w:szCs w:val="24"/>
              </w:rPr>
            </w:pPr>
            <w:r w:rsidRPr="00DD4E96">
              <w:rPr>
                <w:b/>
                <w:bCs/>
                <w:kern w:val="2"/>
                <w:szCs w:val="24"/>
              </w:rPr>
              <w:t xml:space="preserve">9.8. </w:t>
            </w:r>
            <w:r>
              <w:rPr>
                <w:b/>
                <w:bCs/>
                <w:kern w:val="2"/>
                <w:szCs w:val="24"/>
              </w:rPr>
              <w:t>Tiekėjui taikomos netesybos dėl Sutarties įvykdymo užtikrinimo nepratęsimo</w:t>
            </w:r>
          </w:p>
        </w:tc>
        <w:tc>
          <w:tcPr>
            <w:tcW w:w="6903" w:type="dxa"/>
            <w:gridSpan w:val="4"/>
          </w:tcPr>
          <w:p w14:paraId="03E72DBE" w14:textId="77777777" w:rsidR="00DE1153" w:rsidRDefault="00DE1153" w:rsidP="000A19D6">
            <w:pPr>
              <w:rPr>
                <w:kern w:val="2"/>
                <w:szCs w:val="24"/>
              </w:rPr>
            </w:pPr>
            <w:r>
              <w:rPr>
                <w:kern w:val="2"/>
                <w:szCs w:val="24"/>
              </w:rPr>
              <w:t>Netaikoma</w:t>
            </w:r>
          </w:p>
          <w:p w14:paraId="56D2723E" w14:textId="77777777" w:rsidR="00DE1153" w:rsidRDefault="00DE1153" w:rsidP="000A19D6">
            <w:pPr>
              <w:rPr>
                <w:color w:val="4472C4"/>
                <w:kern w:val="2"/>
                <w:szCs w:val="24"/>
              </w:rPr>
            </w:pPr>
          </w:p>
          <w:p w14:paraId="62759268" w14:textId="77777777" w:rsidR="00DE1153" w:rsidRDefault="00DE1153" w:rsidP="000A19D6">
            <w:pPr>
              <w:rPr>
                <w:color w:val="4472C4"/>
                <w:kern w:val="2"/>
                <w:szCs w:val="24"/>
              </w:rPr>
            </w:pPr>
          </w:p>
        </w:tc>
      </w:tr>
      <w:tr w:rsidR="00D70E18" w14:paraId="35650190" w14:textId="77777777" w:rsidTr="00D076E2">
        <w:trPr>
          <w:trHeight w:val="300"/>
        </w:trPr>
        <w:tc>
          <w:tcPr>
            <w:tcW w:w="2709" w:type="dxa"/>
            <w:gridSpan w:val="2"/>
          </w:tcPr>
          <w:p w14:paraId="483290B6" w14:textId="3DC90921" w:rsidR="00D70E18" w:rsidRPr="00DD4E96" w:rsidRDefault="00D70E18" w:rsidP="00D076E2">
            <w:pPr>
              <w:rPr>
                <w:b/>
                <w:bCs/>
                <w:kern w:val="2"/>
                <w:szCs w:val="24"/>
              </w:rPr>
            </w:pPr>
            <w:r w:rsidRPr="00DD4E96">
              <w:rPr>
                <w:b/>
                <w:bCs/>
                <w:kern w:val="2"/>
                <w:szCs w:val="24"/>
              </w:rPr>
              <w:t>9.</w:t>
            </w:r>
            <w:r w:rsidR="00DE1153">
              <w:rPr>
                <w:b/>
                <w:bCs/>
                <w:kern w:val="2"/>
                <w:szCs w:val="24"/>
              </w:rPr>
              <w:t>9</w:t>
            </w:r>
            <w:r w:rsidRPr="00DD4E96">
              <w:rPr>
                <w:b/>
                <w:bCs/>
                <w:kern w:val="2"/>
                <w:szCs w:val="24"/>
              </w:rPr>
              <w:t xml:space="preserve">. </w:t>
            </w:r>
            <w:r w:rsidR="00DE1153">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903" w:type="dxa"/>
            <w:gridSpan w:val="4"/>
          </w:tcPr>
          <w:p w14:paraId="56E66F48" w14:textId="77777777" w:rsidR="00D70E18" w:rsidRDefault="00D70E18" w:rsidP="00D076E2">
            <w:pPr>
              <w:rPr>
                <w:kern w:val="2"/>
                <w:szCs w:val="24"/>
              </w:rPr>
            </w:pPr>
            <w:r>
              <w:rPr>
                <w:kern w:val="2"/>
                <w:szCs w:val="24"/>
              </w:rPr>
              <w:t>Netaikoma</w:t>
            </w:r>
          </w:p>
          <w:p w14:paraId="6147FCD7" w14:textId="77777777" w:rsidR="00D70E18" w:rsidRDefault="00D70E18" w:rsidP="00D076E2">
            <w:pPr>
              <w:rPr>
                <w:color w:val="4472C4"/>
                <w:kern w:val="2"/>
                <w:szCs w:val="24"/>
              </w:rPr>
            </w:pPr>
          </w:p>
          <w:p w14:paraId="21BB9C39" w14:textId="77777777" w:rsidR="00D70E18" w:rsidRDefault="00D70E18" w:rsidP="00D076E2">
            <w:pPr>
              <w:rPr>
                <w:color w:val="4472C4"/>
                <w:kern w:val="2"/>
                <w:szCs w:val="24"/>
              </w:rPr>
            </w:pPr>
          </w:p>
        </w:tc>
      </w:tr>
      <w:tr w:rsidR="00D70E18" w14:paraId="75D945DA" w14:textId="77777777" w:rsidTr="00D076E2">
        <w:trPr>
          <w:trHeight w:val="300"/>
        </w:trPr>
        <w:tc>
          <w:tcPr>
            <w:tcW w:w="2709" w:type="dxa"/>
            <w:gridSpan w:val="2"/>
          </w:tcPr>
          <w:p w14:paraId="7EF9B665" w14:textId="55ADE78A" w:rsidR="00D70E18" w:rsidRDefault="00D70E18" w:rsidP="00D076E2">
            <w:pPr>
              <w:rPr>
                <w:b/>
                <w:bCs/>
                <w:kern w:val="2"/>
                <w:szCs w:val="24"/>
                <w:lang w:val="en-US"/>
              </w:rPr>
            </w:pPr>
            <w:r>
              <w:rPr>
                <w:b/>
                <w:bCs/>
                <w:kern w:val="2"/>
                <w:szCs w:val="24"/>
                <w:lang w:val="en-US"/>
              </w:rPr>
              <w:t>9.</w:t>
            </w:r>
            <w:r w:rsidR="00DE1153">
              <w:rPr>
                <w:b/>
                <w:bCs/>
                <w:kern w:val="2"/>
                <w:szCs w:val="24"/>
                <w:lang w:val="en-US"/>
              </w:rPr>
              <w:t>10</w:t>
            </w:r>
            <w:r>
              <w:rPr>
                <w:b/>
                <w:bCs/>
                <w:kern w:val="2"/>
                <w:szCs w:val="24"/>
                <w:lang w:val="en-US"/>
              </w:rPr>
              <w:t xml:space="preserve">. </w:t>
            </w:r>
            <w:r>
              <w:rPr>
                <w:b/>
                <w:bCs/>
                <w:kern w:val="2"/>
                <w:szCs w:val="24"/>
              </w:rPr>
              <w:t>Kitos netesybos</w:t>
            </w:r>
          </w:p>
        </w:tc>
        <w:tc>
          <w:tcPr>
            <w:tcW w:w="6903" w:type="dxa"/>
            <w:gridSpan w:val="4"/>
          </w:tcPr>
          <w:p w14:paraId="4CD72CAA" w14:textId="77777777" w:rsidR="00D70E18" w:rsidRPr="00284BC0" w:rsidRDefault="00D70E18" w:rsidP="00D076E2">
            <w:pPr>
              <w:rPr>
                <w:kern w:val="2"/>
                <w:szCs w:val="24"/>
              </w:rPr>
            </w:pPr>
            <w:r>
              <w:rPr>
                <w:kern w:val="2"/>
                <w:szCs w:val="24"/>
              </w:rPr>
              <w:t>Netaikoma</w:t>
            </w:r>
          </w:p>
        </w:tc>
      </w:tr>
      <w:tr w:rsidR="00BB25D6" w14:paraId="7C1EC159" w14:textId="77777777" w:rsidTr="000A19D6">
        <w:trPr>
          <w:trHeight w:val="300"/>
        </w:trPr>
        <w:tc>
          <w:tcPr>
            <w:tcW w:w="9612" w:type="dxa"/>
            <w:gridSpan w:val="6"/>
          </w:tcPr>
          <w:p w14:paraId="3BDF2F1A" w14:textId="096DBFB6" w:rsidR="00BB25D6" w:rsidRDefault="00BB25D6" w:rsidP="000A19D6">
            <w:pPr>
              <w:jc w:val="center"/>
              <w:rPr>
                <w:b/>
                <w:bCs/>
                <w:kern w:val="2"/>
                <w:szCs w:val="24"/>
              </w:rPr>
            </w:pPr>
            <w:r>
              <w:rPr>
                <w:b/>
                <w:bCs/>
                <w:kern w:val="2"/>
                <w:szCs w:val="24"/>
              </w:rPr>
              <w:t>10. ESMINĖS SUTARTIES SĄLYGOS</w:t>
            </w:r>
          </w:p>
        </w:tc>
      </w:tr>
      <w:tr w:rsidR="00BB25D6" w14:paraId="47BB39E8" w14:textId="77777777" w:rsidTr="000A19D6">
        <w:trPr>
          <w:trHeight w:val="300"/>
        </w:trPr>
        <w:tc>
          <w:tcPr>
            <w:tcW w:w="2709" w:type="dxa"/>
            <w:gridSpan w:val="2"/>
          </w:tcPr>
          <w:p w14:paraId="42EC696B" w14:textId="1E90CA96" w:rsidR="00BB25D6" w:rsidRDefault="00BB25D6" w:rsidP="000A19D6">
            <w:pPr>
              <w:rPr>
                <w:b/>
                <w:bCs/>
                <w:kern w:val="2"/>
                <w:szCs w:val="24"/>
              </w:rPr>
            </w:pPr>
            <w:r w:rsidRPr="00BC6BA5">
              <w:rPr>
                <w:b/>
                <w:bCs/>
                <w:kern w:val="2"/>
                <w:szCs w:val="24"/>
              </w:rPr>
              <w:t xml:space="preserve">10.1. </w:t>
            </w:r>
            <w:r>
              <w:rPr>
                <w:b/>
                <w:bCs/>
                <w:kern w:val="2"/>
                <w:szCs w:val="24"/>
              </w:rPr>
              <w:t xml:space="preserve">Esminės </w:t>
            </w:r>
            <w:r w:rsidRPr="00BC6BA5">
              <w:rPr>
                <w:b/>
                <w:bCs/>
                <w:kern w:val="2"/>
                <w:szCs w:val="24"/>
              </w:rPr>
              <w:t>Sutarties s</w:t>
            </w:r>
            <w:r>
              <w:rPr>
                <w:b/>
                <w:bCs/>
                <w:kern w:val="2"/>
                <w:szCs w:val="24"/>
              </w:rPr>
              <w:t>ąlygos</w:t>
            </w:r>
          </w:p>
        </w:tc>
        <w:tc>
          <w:tcPr>
            <w:tcW w:w="6903" w:type="dxa"/>
            <w:gridSpan w:val="4"/>
          </w:tcPr>
          <w:p w14:paraId="395150A8" w14:textId="358FD07F" w:rsidR="00BB25D6" w:rsidRPr="00BB25D6" w:rsidRDefault="00BB25D6" w:rsidP="00BB25D6">
            <w:pPr>
              <w:rPr>
                <w:kern w:val="2"/>
                <w:szCs w:val="24"/>
              </w:rPr>
            </w:pPr>
            <w:r>
              <w:rPr>
                <w:kern w:val="2"/>
                <w:szCs w:val="24"/>
              </w:rPr>
              <w:t>Netaikoma</w:t>
            </w:r>
          </w:p>
          <w:p w14:paraId="2BDC9134" w14:textId="1C947DC3" w:rsidR="00BB25D6" w:rsidRDefault="00BB25D6" w:rsidP="00BB25D6">
            <w:pPr>
              <w:rPr>
                <w:color w:val="4472C4"/>
                <w:kern w:val="2"/>
                <w:szCs w:val="24"/>
              </w:rPr>
            </w:pPr>
          </w:p>
        </w:tc>
      </w:tr>
      <w:tr w:rsidR="00BB25D6" w14:paraId="63C2AC04" w14:textId="77777777" w:rsidTr="000A19D6">
        <w:trPr>
          <w:trHeight w:val="300"/>
        </w:trPr>
        <w:tc>
          <w:tcPr>
            <w:tcW w:w="2709" w:type="dxa"/>
            <w:gridSpan w:val="2"/>
          </w:tcPr>
          <w:p w14:paraId="74A944BB" w14:textId="79C2CF75" w:rsidR="00BB25D6" w:rsidRDefault="00BB25D6" w:rsidP="000A19D6">
            <w:pPr>
              <w:rPr>
                <w:b/>
                <w:bCs/>
                <w:kern w:val="2"/>
                <w:szCs w:val="24"/>
              </w:rPr>
            </w:pPr>
            <w:r>
              <w:rPr>
                <w:b/>
                <w:bCs/>
                <w:kern w:val="2"/>
                <w:szCs w:val="24"/>
              </w:rPr>
              <w:t xml:space="preserve">10.2. </w:t>
            </w:r>
            <w:r w:rsidR="001B731E">
              <w:rPr>
                <w:b/>
                <w:bCs/>
                <w:kern w:val="2"/>
                <w:szCs w:val="24"/>
              </w:rPr>
              <w:t>Dideli arba nuolatiniai esminės Sutarties sąlygos vykdymo trūkumai</w:t>
            </w:r>
          </w:p>
        </w:tc>
        <w:tc>
          <w:tcPr>
            <w:tcW w:w="6903" w:type="dxa"/>
            <w:gridSpan w:val="4"/>
          </w:tcPr>
          <w:p w14:paraId="243C3138" w14:textId="6ACC4DD9" w:rsidR="009D0CEC" w:rsidRDefault="001B731E" w:rsidP="009D0CEC">
            <w:pPr>
              <w:rPr>
                <w:kern w:val="2"/>
                <w:szCs w:val="24"/>
              </w:rPr>
            </w:pPr>
            <w:r>
              <w:rPr>
                <w:kern w:val="2"/>
                <w:szCs w:val="24"/>
              </w:rPr>
              <w:t>Netaikoma</w:t>
            </w:r>
          </w:p>
          <w:p w14:paraId="5B76485B" w14:textId="6E03E780" w:rsidR="00BB25D6" w:rsidRDefault="00BB25D6" w:rsidP="001B731E">
            <w:pPr>
              <w:rPr>
                <w:kern w:val="2"/>
                <w:szCs w:val="24"/>
              </w:rPr>
            </w:pPr>
          </w:p>
        </w:tc>
      </w:tr>
      <w:tr w:rsidR="00D70E18" w14:paraId="2D9D3B38" w14:textId="77777777" w:rsidTr="00D076E2">
        <w:trPr>
          <w:trHeight w:val="300"/>
        </w:trPr>
        <w:tc>
          <w:tcPr>
            <w:tcW w:w="9612" w:type="dxa"/>
            <w:gridSpan w:val="6"/>
          </w:tcPr>
          <w:p w14:paraId="2B59C311" w14:textId="4F211F12" w:rsidR="00D70E18" w:rsidRDefault="00D70E18" w:rsidP="00D076E2">
            <w:pPr>
              <w:jc w:val="center"/>
              <w:rPr>
                <w:b/>
                <w:bCs/>
                <w:kern w:val="2"/>
                <w:szCs w:val="24"/>
              </w:rPr>
            </w:pPr>
            <w:r>
              <w:rPr>
                <w:b/>
                <w:bCs/>
                <w:kern w:val="2"/>
                <w:szCs w:val="24"/>
              </w:rPr>
              <w:t>1</w:t>
            </w:r>
            <w:r w:rsidR="00BB25D6">
              <w:rPr>
                <w:b/>
                <w:bCs/>
                <w:kern w:val="2"/>
                <w:szCs w:val="24"/>
              </w:rPr>
              <w:t>1</w:t>
            </w:r>
            <w:r>
              <w:rPr>
                <w:b/>
                <w:bCs/>
                <w:kern w:val="2"/>
                <w:szCs w:val="24"/>
              </w:rPr>
              <w:t>. SUTARTIES GALIOJIMAS IR KEITIMAS</w:t>
            </w:r>
          </w:p>
        </w:tc>
      </w:tr>
      <w:tr w:rsidR="00D70E18" w14:paraId="04AB8A1D" w14:textId="77777777" w:rsidTr="00D076E2">
        <w:trPr>
          <w:trHeight w:val="300"/>
        </w:trPr>
        <w:tc>
          <w:tcPr>
            <w:tcW w:w="2709" w:type="dxa"/>
            <w:gridSpan w:val="2"/>
          </w:tcPr>
          <w:p w14:paraId="03F5973C" w14:textId="7929472A" w:rsidR="00D70E18" w:rsidRDefault="00D70E18" w:rsidP="00D076E2">
            <w:pPr>
              <w:rPr>
                <w:b/>
                <w:bCs/>
                <w:kern w:val="2"/>
                <w:szCs w:val="24"/>
              </w:rPr>
            </w:pPr>
            <w:r w:rsidRPr="00BC6BA5">
              <w:rPr>
                <w:b/>
                <w:bCs/>
                <w:kern w:val="2"/>
                <w:szCs w:val="24"/>
              </w:rPr>
              <w:t>1</w:t>
            </w:r>
            <w:r w:rsidR="008C0D75">
              <w:rPr>
                <w:b/>
                <w:bCs/>
                <w:kern w:val="2"/>
                <w:szCs w:val="24"/>
              </w:rPr>
              <w:t>1</w:t>
            </w:r>
            <w:r w:rsidRPr="00BC6BA5">
              <w:rPr>
                <w:b/>
                <w:bCs/>
                <w:kern w:val="2"/>
                <w:szCs w:val="24"/>
              </w:rPr>
              <w:t>.1. Sutarties sudarymas ir įsigaliojimas</w:t>
            </w:r>
          </w:p>
        </w:tc>
        <w:tc>
          <w:tcPr>
            <w:tcW w:w="6903" w:type="dxa"/>
            <w:gridSpan w:val="4"/>
          </w:tcPr>
          <w:p w14:paraId="7CE342E8" w14:textId="77777777" w:rsidR="009B0BC2" w:rsidRPr="007454C8" w:rsidRDefault="009B0BC2" w:rsidP="009B0BC2">
            <w:pPr>
              <w:rPr>
                <w:color w:val="4472C4"/>
                <w:kern w:val="2"/>
                <w:szCs w:val="24"/>
              </w:rPr>
            </w:pPr>
            <w:r>
              <w:rPr>
                <w:kern w:val="2"/>
                <w:szCs w:val="24"/>
              </w:rPr>
              <w:t>Ši Sutartis laikoma sudaryta ir įsigalioja nuo Sutarties pasirašymo dienos (antrosios Šalies pasirašymo dieną).</w:t>
            </w:r>
          </w:p>
          <w:p w14:paraId="3D0F07D0" w14:textId="4165133A" w:rsidR="00D70E18" w:rsidRDefault="009B0BC2" w:rsidP="009B0BC2">
            <w:pPr>
              <w:rPr>
                <w:color w:val="4472C4"/>
                <w:kern w:val="2"/>
                <w:szCs w:val="24"/>
              </w:rPr>
            </w:pPr>
            <w:r>
              <w:rPr>
                <w:color w:val="000000"/>
                <w:kern w:val="2"/>
                <w:szCs w:val="24"/>
              </w:rPr>
              <w:t xml:space="preserve">Sutartis galioja iki </w:t>
            </w:r>
            <w:r w:rsidRPr="009B0BC2">
              <w:rPr>
                <w:kern w:val="2"/>
                <w:szCs w:val="24"/>
              </w:rPr>
              <w:t xml:space="preserve">abiejų šalių </w:t>
            </w:r>
            <w:r>
              <w:rPr>
                <w:color w:val="000000"/>
                <w:kern w:val="2"/>
                <w:szCs w:val="24"/>
              </w:rPr>
              <w:t xml:space="preserve">visiško prievolių įvykdymo, bet jos terminas negali būti ilgesnis kaip </w:t>
            </w:r>
            <w:r w:rsidR="00EF4402">
              <w:rPr>
                <w:color w:val="000000"/>
                <w:kern w:val="2"/>
                <w:szCs w:val="24"/>
              </w:rPr>
              <w:t>11</w:t>
            </w:r>
            <w:r>
              <w:rPr>
                <w:color w:val="000000"/>
                <w:kern w:val="2"/>
                <w:szCs w:val="24"/>
              </w:rPr>
              <w:t xml:space="preserve"> mėn</w:t>
            </w:r>
            <w:r>
              <w:rPr>
                <w:kern w:val="2"/>
                <w:szCs w:val="24"/>
              </w:rPr>
              <w:t>.</w:t>
            </w:r>
          </w:p>
        </w:tc>
      </w:tr>
      <w:tr w:rsidR="00D70E18" w14:paraId="3317F8CB" w14:textId="77777777" w:rsidTr="00D076E2">
        <w:trPr>
          <w:trHeight w:val="300"/>
        </w:trPr>
        <w:tc>
          <w:tcPr>
            <w:tcW w:w="2709" w:type="dxa"/>
            <w:gridSpan w:val="2"/>
          </w:tcPr>
          <w:p w14:paraId="43DE1BF4" w14:textId="348DEA40" w:rsidR="00D70E18" w:rsidRDefault="00D70E18" w:rsidP="00D076E2">
            <w:pPr>
              <w:rPr>
                <w:b/>
                <w:bCs/>
                <w:kern w:val="2"/>
                <w:szCs w:val="24"/>
              </w:rPr>
            </w:pPr>
            <w:r>
              <w:rPr>
                <w:b/>
                <w:bCs/>
                <w:kern w:val="2"/>
                <w:szCs w:val="24"/>
              </w:rPr>
              <w:t>1</w:t>
            </w:r>
            <w:r w:rsidR="00A95972">
              <w:rPr>
                <w:b/>
                <w:bCs/>
                <w:kern w:val="2"/>
                <w:szCs w:val="24"/>
              </w:rPr>
              <w:t>1</w:t>
            </w:r>
            <w:r>
              <w:rPr>
                <w:b/>
                <w:bCs/>
                <w:kern w:val="2"/>
                <w:szCs w:val="24"/>
              </w:rPr>
              <w:t>.2. Sutarties galiojimo termino pratęsimas</w:t>
            </w:r>
          </w:p>
        </w:tc>
        <w:tc>
          <w:tcPr>
            <w:tcW w:w="6903" w:type="dxa"/>
            <w:gridSpan w:val="4"/>
          </w:tcPr>
          <w:p w14:paraId="3AE339EE" w14:textId="77777777" w:rsidR="00D70E18" w:rsidRDefault="00D70E18" w:rsidP="00D076E2">
            <w:pPr>
              <w:rPr>
                <w:kern w:val="2"/>
                <w:szCs w:val="24"/>
              </w:rPr>
            </w:pPr>
            <w:r>
              <w:rPr>
                <w:kern w:val="2"/>
                <w:szCs w:val="24"/>
              </w:rPr>
              <w:t>Netaikoma</w:t>
            </w:r>
          </w:p>
          <w:p w14:paraId="3A323495" w14:textId="77777777" w:rsidR="00D70E18" w:rsidRDefault="00D70E18" w:rsidP="00D076E2">
            <w:pPr>
              <w:rPr>
                <w:kern w:val="2"/>
                <w:szCs w:val="24"/>
              </w:rPr>
            </w:pPr>
          </w:p>
        </w:tc>
      </w:tr>
      <w:tr w:rsidR="00D70E18" w14:paraId="3C9BC555" w14:textId="77777777" w:rsidTr="00D076E2">
        <w:trPr>
          <w:trHeight w:val="300"/>
        </w:trPr>
        <w:tc>
          <w:tcPr>
            <w:tcW w:w="9612" w:type="dxa"/>
            <w:gridSpan w:val="6"/>
          </w:tcPr>
          <w:p w14:paraId="39B05438" w14:textId="1A5B0893" w:rsidR="00D70E18" w:rsidRDefault="00D70E18" w:rsidP="00D076E2">
            <w:pPr>
              <w:jc w:val="center"/>
              <w:rPr>
                <w:b/>
                <w:bCs/>
                <w:kern w:val="2"/>
                <w:szCs w:val="24"/>
              </w:rPr>
            </w:pPr>
            <w:r>
              <w:rPr>
                <w:b/>
                <w:bCs/>
                <w:kern w:val="2"/>
                <w:szCs w:val="24"/>
              </w:rPr>
              <w:t>1</w:t>
            </w:r>
            <w:r w:rsidR="003B2347">
              <w:rPr>
                <w:b/>
                <w:bCs/>
                <w:kern w:val="2"/>
                <w:szCs w:val="24"/>
              </w:rPr>
              <w:t>2</w:t>
            </w:r>
            <w:r>
              <w:rPr>
                <w:b/>
                <w:bCs/>
                <w:kern w:val="2"/>
                <w:szCs w:val="24"/>
              </w:rPr>
              <w:t>. SUTARTIES NUTRAUKIMAS</w:t>
            </w:r>
          </w:p>
        </w:tc>
      </w:tr>
      <w:tr w:rsidR="00D70E18" w14:paraId="002EE70A" w14:textId="77777777" w:rsidTr="00D076E2">
        <w:trPr>
          <w:trHeight w:val="300"/>
        </w:trPr>
        <w:tc>
          <w:tcPr>
            <w:tcW w:w="2694" w:type="dxa"/>
          </w:tcPr>
          <w:p w14:paraId="3EEE1151" w14:textId="2FE9ECB0" w:rsidR="00D70E18" w:rsidRDefault="00D70E18" w:rsidP="00D076E2">
            <w:pPr>
              <w:rPr>
                <w:b/>
                <w:bCs/>
                <w:kern w:val="2"/>
                <w:szCs w:val="24"/>
              </w:rPr>
            </w:pPr>
            <w:r>
              <w:rPr>
                <w:b/>
                <w:bCs/>
                <w:kern w:val="2"/>
                <w:szCs w:val="24"/>
              </w:rPr>
              <w:t>1</w:t>
            </w:r>
            <w:r w:rsidR="00581372">
              <w:rPr>
                <w:b/>
                <w:bCs/>
                <w:kern w:val="2"/>
                <w:szCs w:val="24"/>
              </w:rPr>
              <w:t>2</w:t>
            </w:r>
            <w:r>
              <w:rPr>
                <w:b/>
                <w:bCs/>
                <w:kern w:val="2"/>
                <w:szCs w:val="24"/>
              </w:rPr>
              <w:t>.1. Sutarties nutraukimo pagrindai</w:t>
            </w:r>
          </w:p>
        </w:tc>
        <w:tc>
          <w:tcPr>
            <w:tcW w:w="6918" w:type="dxa"/>
            <w:gridSpan w:val="5"/>
          </w:tcPr>
          <w:p w14:paraId="4E1B162F" w14:textId="77777777" w:rsidR="00D70E18" w:rsidRPr="002266DB" w:rsidRDefault="00D70E18" w:rsidP="00D076E2">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D70E18" w14:paraId="29151CBD" w14:textId="77777777" w:rsidTr="00D076E2">
        <w:trPr>
          <w:trHeight w:val="300"/>
        </w:trPr>
        <w:tc>
          <w:tcPr>
            <w:tcW w:w="2694" w:type="dxa"/>
          </w:tcPr>
          <w:p w14:paraId="22621592" w14:textId="2CB8F3A7" w:rsidR="00D70E18" w:rsidRDefault="00D70E18" w:rsidP="00D076E2">
            <w:pPr>
              <w:rPr>
                <w:b/>
                <w:bCs/>
                <w:kern w:val="2"/>
                <w:szCs w:val="24"/>
              </w:rPr>
            </w:pPr>
            <w:r>
              <w:rPr>
                <w:b/>
                <w:bCs/>
                <w:kern w:val="2"/>
                <w:szCs w:val="24"/>
              </w:rPr>
              <w:t>1</w:t>
            </w:r>
            <w:r w:rsidR="00581372">
              <w:rPr>
                <w:b/>
                <w:bCs/>
                <w:kern w:val="2"/>
                <w:szCs w:val="24"/>
              </w:rPr>
              <w:t>2</w:t>
            </w:r>
            <w:r>
              <w:rPr>
                <w:b/>
                <w:bCs/>
                <w:kern w:val="2"/>
                <w:szCs w:val="24"/>
              </w:rPr>
              <w:t>.2. Esminiai Sutarties pažeidimai</w:t>
            </w:r>
          </w:p>
          <w:p w14:paraId="27E23897" w14:textId="77777777" w:rsidR="00D70E18" w:rsidRDefault="00D70E18" w:rsidP="00D076E2">
            <w:pPr>
              <w:rPr>
                <w:b/>
                <w:bCs/>
                <w:kern w:val="2"/>
                <w:szCs w:val="24"/>
              </w:rPr>
            </w:pPr>
          </w:p>
        </w:tc>
        <w:tc>
          <w:tcPr>
            <w:tcW w:w="6918" w:type="dxa"/>
            <w:gridSpan w:val="5"/>
          </w:tcPr>
          <w:p w14:paraId="54DDE233" w14:textId="38DF2C9F" w:rsidR="00D70E18" w:rsidRPr="00386B4C" w:rsidRDefault="00D70E18" w:rsidP="00D076E2">
            <w:pPr>
              <w:rPr>
                <w:kern w:val="2"/>
                <w:szCs w:val="24"/>
              </w:rPr>
            </w:pPr>
            <w:r w:rsidRPr="000E40C2">
              <w:rPr>
                <w:kern w:val="2"/>
                <w:szCs w:val="24"/>
              </w:rPr>
              <w:t>1</w:t>
            </w:r>
            <w:r w:rsidR="00095862">
              <w:rPr>
                <w:kern w:val="2"/>
                <w:szCs w:val="24"/>
              </w:rPr>
              <w:t>2</w:t>
            </w:r>
            <w:r w:rsidRPr="000E40C2">
              <w:rPr>
                <w:kern w:val="2"/>
                <w:szCs w:val="24"/>
              </w:rPr>
              <w:t>.2.1. jeigu Tiekėjas nevykdo prisiimtų įsipareigojimų už Sutartyje nustatytą Sutarties kainą;</w:t>
            </w:r>
          </w:p>
          <w:p w14:paraId="0F08C087" w14:textId="19E4E1C6" w:rsidR="00D70E18" w:rsidRPr="00386B4C" w:rsidRDefault="00D70E18" w:rsidP="00D076E2">
            <w:pPr>
              <w:tabs>
                <w:tab w:val="left" w:pos="567"/>
                <w:tab w:val="left" w:pos="851"/>
                <w:tab w:val="left" w:pos="992"/>
                <w:tab w:val="left" w:pos="1134"/>
              </w:tabs>
              <w:spacing w:line="257" w:lineRule="auto"/>
              <w:rPr>
                <w:rFonts w:eastAsia="Arial"/>
                <w:kern w:val="2"/>
                <w:szCs w:val="24"/>
                <w:lang w:val="lt"/>
              </w:rPr>
            </w:pPr>
            <w:r w:rsidRPr="00386B4C">
              <w:rPr>
                <w:rFonts w:eastAsia="Arial"/>
                <w:kern w:val="2"/>
                <w:szCs w:val="24"/>
                <w:lang w:val="lt"/>
              </w:rPr>
              <w:t>1</w:t>
            </w:r>
            <w:r w:rsidR="00C12F58">
              <w:rPr>
                <w:rFonts w:eastAsia="Arial"/>
                <w:kern w:val="2"/>
                <w:szCs w:val="24"/>
                <w:lang w:val="lt"/>
              </w:rPr>
              <w:t>2</w:t>
            </w:r>
            <w:r w:rsidRPr="00386B4C">
              <w:rPr>
                <w:rFonts w:eastAsia="Arial"/>
                <w:kern w:val="2"/>
                <w:szCs w:val="24"/>
                <w:lang w:val="lt"/>
              </w:rPr>
              <w:t>.2.</w:t>
            </w:r>
            <w:r w:rsidR="001A2A2D">
              <w:rPr>
                <w:rFonts w:eastAsia="Arial"/>
                <w:kern w:val="2"/>
                <w:szCs w:val="24"/>
                <w:lang w:val="lt"/>
              </w:rPr>
              <w:t>2</w:t>
            </w:r>
            <w:r w:rsidRPr="00386B4C">
              <w:rPr>
                <w:rFonts w:eastAsia="Arial"/>
                <w:kern w:val="2"/>
                <w:szCs w:val="24"/>
                <w:lang w:val="lt"/>
              </w:rPr>
              <w:t>. jeigu Tiekėjas pažeidžia Prek</w:t>
            </w:r>
            <w:r w:rsidR="00F979F6">
              <w:rPr>
                <w:rFonts w:eastAsia="Arial"/>
                <w:kern w:val="2"/>
                <w:szCs w:val="24"/>
                <w:lang w:val="lt"/>
              </w:rPr>
              <w:t>ės</w:t>
            </w:r>
            <w:r w:rsidRPr="00386B4C">
              <w:rPr>
                <w:rFonts w:eastAsia="Arial"/>
                <w:kern w:val="2"/>
                <w:szCs w:val="24"/>
                <w:lang w:val="lt"/>
              </w:rPr>
              <w:t xml:space="preserve"> pristatymo terminus ir priskaičiuotų netesybų už vėlavimą suma viršija </w:t>
            </w:r>
            <w:r w:rsidR="00717A59">
              <w:rPr>
                <w:rFonts w:eastAsia="Arial"/>
                <w:kern w:val="2"/>
                <w:szCs w:val="24"/>
                <w:lang w:val="lt"/>
              </w:rPr>
              <w:t>20</w:t>
            </w:r>
            <w:r w:rsidRPr="00386B4C">
              <w:rPr>
                <w:rFonts w:eastAsia="Arial"/>
                <w:kern w:val="2"/>
                <w:szCs w:val="24"/>
                <w:lang w:val="lt"/>
              </w:rPr>
              <w:t xml:space="preserve"> (</w:t>
            </w:r>
            <w:r w:rsidR="00717A59">
              <w:rPr>
                <w:rFonts w:eastAsia="Arial"/>
                <w:kern w:val="2"/>
                <w:szCs w:val="24"/>
                <w:lang w:val="lt"/>
              </w:rPr>
              <w:t>dvidešimt</w:t>
            </w:r>
            <w:r w:rsidRPr="00386B4C">
              <w:rPr>
                <w:rFonts w:eastAsia="Arial"/>
                <w:kern w:val="2"/>
                <w:szCs w:val="24"/>
                <w:lang w:val="lt"/>
              </w:rPr>
              <w:t>) proc. Pradinės sutarties vertės;</w:t>
            </w:r>
          </w:p>
          <w:p w14:paraId="5CFE7681" w14:textId="1131657D" w:rsidR="00D70E18" w:rsidRPr="00D04F20" w:rsidRDefault="00D70E18" w:rsidP="00D076E2">
            <w:pPr>
              <w:tabs>
                <w:tab w:val="left" w:pos="567"/>
                <w:tab w:val="left" w:pos="851"/>
                <w:tab w:val="left" w:pos="992"/>
                <w:tab w:val="left" w:pos="1134"/>
              </w:tabs>
              <w:spacing w:line="257" w:lineRule="auto"/>
              <w:rPr>
                <w:rFonts w:eastAsia="Arial"/>
                <w:kern w:val="2"/>
                <w:szCs w:val="24"/>
                <w:lang w:val="lt"/>
              </w:rPr>
            </w:pPr>
            <w:r w:rsidRPr="00C46954">
              <w:rPr>
                <w:rFonts w:eastAsia="Arial"/>
                <w:kern w:val="2"/>
                <w:szCs w:val="24"/>
                <w:lang w:val="lt"/>
              </w:rPr>
              <w:t>1</w:t>
            </w:r>
            <w:r w:rsidR="00C3645C">
              <w:rPr>
                <w:rFonts w:eastAsia="Arial"/>
                <w:kern w:val="2"/>
                <w:szCs w:val="24"/>
                <w:lang w:val="lt"/>
              </w:rPr>
              <w:t>2</w:t>
            </w:r>
            <w:r w:rsidRPr="00C46954">
              <w:rPr>
                <w:rFonts w:eastAsia="Arial"/>
                <w:kern w:val="2"/>
                <w:szCs w:val="24"/>
                <w:lang w:val="lt"/>
              </w:rPr>
              <w:t>.2.</w:t>
            </w:r>
            <w:r w:rsidR="00324AB4">
              <w:rPr>
                <w:rFonts w:eastAsia="Arial"/>
                <w:kern w:val="2"/>
                <w:szCs w:val="24"/>
                <w:lang w:val="lt"/>
              </w:rPr>
              <w:t>3</w:t>
            </w:r>
            <w:r w:rsidRPr="00C46954">
              <w:rPr>
                <w:rFonts w:eastAsia="Arial"/>
                <w:kern w:val="2"/>
                <w:szCs w:val="24"/>
                <w:lang w:val="lt"/>
              </w:rPr>
              <w:t>. Tiekėjas daugiau kaip 2 (du) kartus pristato Prek</w:t>
            </w:r>
            <w:r w:rsidR="00F979F6">
              <w:rPr>
                <w:rFonts w:eastAsia="Arial"/>
                <w:kern w:val="2"/>
                <w:szCs w:val="24"/>
                <w:lang w:val="lt"/>
              </w:rPr>
              <w:t>ę</w:t>
            </w:r>
            <w:r w:rsidRPr="00C46954">
              <w:rPr>
                <w:rFonts w:eastAsia="Arial"/>
                <w:kern w:val="2"/>
                <w:szCs w:val="24"/>
                <w:lang w:val="lt"/>
              </w:rPr>
              <w:t>, kuri neatitinka Sutartyje ir (ar) Įstatymuose nustatytų reikalavimų Prek</w:t>
            </w:r>
            <w:r w:rsidR="00F979F6">
              <w:rPr>
                <w:rFonts w:eastAsia="Arial"/>
                <w:kern w:val="2"/>
                <w:szCs w:val="24"/>
                <w:lang w:val="lt"/>
              </w:rPr>
              <w:t>ei</w:t>
            </w:r>
            <w:r>
              <w:rPr>
                <w:rFonts w:eastAsia="Arial"/>
                <w:kern w:val="2"/>
                <w:szCs w:val="24"/>
                <w:lang w:val="lt"/>
              </w:rPr>
              <w:t>.</w:t>
            </w:r>
          </w:p>
        </w:tc>
      </w:tr>
      <w:tr w:rsidR="00D70E18" w14:paraId="4EE4EECE" w14:textId="77777777" w:rsidTr="00D076E2">
        <w:trPr>
          <w:trHeight w:val="300"/>
        </w:trPr>
        <w:tc>
          <w:tcPr>
            <w:tcW w:w="9612" w:type="dxa"/>
            <w:gridSpan w:val="6"/>
          </w:tcPr>
          <w:p w14:paraId="29FC4B63" w14:textId="210A9EB6" w:rsidR="00D70E18" w:rsidRDefault="00D70E18" w:rsidP="00D076E2">
            <w:pPr>
              <w:jc w:val="center"/>
              <w:rPr>
                <w:kern w:val="2"/>
                <w:szCs w:val="24"/>
              </w:rPr>
            </w:pPr>
            <w:r w:rsidRPr="00002FF1">
              <w:rPr>
                <w:b/>
                <w:bCs/>
                <w:kern w:val="2"/>
                <w:szCs w:val="24"/>
              </w:rPr>
              <w:t>1</w:t>
            </w:r>
            <w:r w:rsidR="0075340B" w:rsidRPr="00002FF1">
              <w:rPr>
                <w:b/>
                <w:bCs/>
                <w:kern w:val="2"/>
                <w:szCs w:val="24"/>
              </w:rPr>
              <w:t>3</w:t>
            </w:r>
            <w:r w:rsidRPr="00002FF1">
              <w:rPr>
                <w:b/>
                <w:bCs/>
                <w:kern w:val="2"/>
                <w:szCs w:val="24"/>
              </w:rPr>
              <w:t>.</w:t>
            </w:r>
            <w:r>
              <w:rPr>
                <w:b/>
                <w:bCs/>
                <w:kern w:val="2"/>
                <w:szCs w:val="24"/>
              </w:rPr>
              <w:t xml:space="preserve"> APLINKOSAUGINIAI IR SOCIALINIAI KRITERIJAI</w:t>
            </w:r>
          </w:p>
        </w:tc>
      </w:tr>
      <w:tr w:rsidR="00D70E18" w14:paraId="3700D5A0" w14:textId="77777777" w:rsidTr="00D076E2">
        <w:trPr>
          <w:trHeight w:val="300"/>
        </w:trPr>
        <w:tc>
          <w:tcPr>
            <w:tcW w:w="2694" w:type="dxa"/>
          </w:tcPr>
          <w:p w14:paraId="3FAA2682" w14:textId="1253139E" w:rsidR="00D70E18" w:rsidRPr="00C328C0" w:rsidRDefault="00D70E18" w:rsidP="00D076E2">
            <w:pPr>
              <w:rPr>
                <w:b/>
                <w:bCs/>
                <w:kern w:val="2"/>
                <w:szCs w:val="24"/>
              </w:rPr>
            </w:pPr>
            <w:r w:rsidRPr="00C328C0">
              <w:rPr>
                <w:b/>
                <w:bCs/>
                <w:kern w:val="2"/>
                <w:szCs w:val="24"/>
              </w:rPr>
              <w:t>1</w:t>
            </w:r>
            <w:r w:rsidR="00E309B4" w:rsidRPr="00C328C0">
              <w:rPr>
                <w:b/>
                <w:bCs/>
                <w:kern w:val="2"/>
                <w:szCs w:val="24"/>
              </w:rPr>
              <w:t>3</w:t>
            </w:r>
            <w:r w:rsidRPr="00C328C0">
              <w:rPr>
                <w:b/>
                <w:bCs/>
                <w:kern w:val="2"/>
                <w:szCs w:val="24"/>
              </w:rPr>
              <w:t>.1. Aplinkosauginių kriterijų nustatymo teisinis pagrindas</w:t>
            </w:r>
          </w:p>
        </w:tc>
        <w:tc>
          <w:tcPr>
            <w:tcW w:w="6918" w:type="dxa"/>
            <w:gridSpan w:val="5"/>
          </w:tcPr>
          <w:p w14:paraId="7F463AC5" w14:textId="668B366B" w:rsidR="000A1FB1" w:rsidRPr="000A1FB1" w:rsidRDefault="000A1FB1" w:rsidP="000A1FB1">
            <w:pPr>
              <w:rPr>
                <w:kern w:val="2"/>
                <w:szCs w:val="24"/>
                <w:shd w:val="clear" w:color="auto" w:fill="FFFFFF"/>
              </w:rPr>
            </w:pPr>
            <w:r w:rsidRPr="000A1FB1">
              <w:rPr>
                <w:kern w:val="2"/>
                <w:szCs w:val="24"/>
                <w:shd w:val="clear" w:color="auto" w:fill="FFFFFF"/>
              </w:rPr>
              <w:t>Aplinkos apsaugos kriterijai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(toliau – Tvarkos aprašas) 4.4.4 papunkčiu.</w:t>
            </w:r>
          </w:p>
          <w:p w14:paraId="7D94229D" w14:textId="7FDE4AD7" w:rsidR="00536EC8" w:rsidRPr="000A1FB1" w:rsidRDefault="000A1FB1" w:rsidP="000A1FB1">
            <w:pPr>
              <w:rPr>
                <w:szCs w:val="24"/>
                <w:lang w:eastAsia="en-GB"/>
              </w:rPr>
            </w:pPr>
            <w:r w:rsidRPr="000A1FB1">
              <w:rPr>
                <w:kern w:val="2"/>
                <w:szCs w:val="24"/>
                <w:shd w:val="clear" w:color="auto" w:fill="FFFFFF"/>
              </w:rPr>
              <w:t xml:space="preserve">13.1.1. Tiekiant Prekę laikytis šio aplinkos apsaugos reikalavimo: </w:t>
            </w:r>
            <w:r w:rsidRPr="000A1FB1">
              <w:rPr>
                <w:szCs w:val="24"/>
                <w:lang w:eastAsia="en-GB"/>
              </w:rPr>
              <w:t xml:space="preserve">tiekiama prekė turi atitikti ne žemesnį kaip Euro 6 standartą </w:t>
            </w:r>
            <w:r w:rsidR="00536EC8" w:rsidRPr="000A1FB1">
              <w:rPr>
                <w:rFonts w:eastAsia="Calibri"/>
                <w:bCs/>
                <w:szCs w:val="24"/>
                <w:lang w:eastAsia="lt-LT"/>
              </w:rPr>
              <w:t>pagal 2007 m. birželio 20 d. Europos Parlamento ir Tarybos reglamentą (EB) Nr. 715/2007 dėl variklinių transporto priemonių tipo patvirtinimo, atsižvelgiant į išmetamųjų teršalų kiekį iš lengvųjų keleivinių ir komercinių transporto priemonių su visais pakeitimais.</w:t>
            </w:r>
          </w:p>
        </w:tc>
      </w:tr>
      <w:tr w:rsidR="00D70E18" w14:paraId="34627F17" w14:textId="77777777" w:rsidTr="00D076E2">
        <w:trPr>
          <w:trHeight w:val="300"/>
        </w:trPr>
        <w:tc>
          <w:tcPr>
            <w:tcW w:w="2694" w:type="dxa"/>
          </w:tcPr>
          <w:p w14:paraId="0B78A868" w14:textId="20C74D73" w:rsidR="00D70E18" w:rsidRDefault="00D70E18" w:rsidP="00D076E2">
            <w:pPr>
              <w:rPr>
                <w:b/>
                <w:bCs/>
                <w:kern w:val="2"/>
                <w:szCs w:val="24"/>
              </w:rPr>
            </w:pPr>
            <w:r>
              <w:rPr>
                <w:b/>
                <w:bCs/>
                <w:kern w:val="2"/>
                <w:szCs w:val="24"/>
              </w:rPr>
              <w:t>1</w:t>
            </w:r>
            <w:r w:rsidR="00E309B4">
              <w:rPr>
                <w:b/>
                <w:bCs/>
                <w:kern w:val="2"/>
                <w:szCs w:val="24"/>
              </w:rPr>
              <w:t>3</w:t>
            </w:r>
            <w:r>
              <w:rPr>
                <w:b/>
                <w:bCs/>
                <w:kern w:val="2"/>
                <w:szCs w:val="24"/>
              </w:rPr>
              <w:t>.</w:t>
            </w:r>
            <w:r w:rsidR="00B22FF3">
              <w:rPr>
                <w:b/>
                <w:bCs/>
                <w:kern w:val="2"/>
                <w:szCs w:val="24"/>
              </w:rPr>
              <w:t>2</w:t>
            </w:r>
            <w:r>
              <w:rPr>
                <w:b/>
                <w:bCs/>
                <w:kern w:val="2"/>
                <w:szCs w:val="24"/>
              </w:rPr>
              <w:t>. Su perkamomis Prekėmis susiję socialiniai kriterijai</w:t>
            </w:r>
          </w:p>
        </w:tc>
        <w:tc>
          <w:tcPr>
            <w:tcW w:w="6918" w:type="dxa"/>
            <w:gridSpan w:val="5"/>
          </w:tcPr>
          <w:p w14:paraId="2EE15C0C" w14:textId="77777777" w:rsidR="00D70E18" w:rsidRDefault="00D70E18" w:rsidP="00D076E2">
            <w:pPr>
              <w:rPr>
                <w:color w:val="000000"/>
                <w:kern w:val="2"/>
                <w:szCs w:val="24"/>
                <w:shd w:val="clear" w:color="auto" w:fill="FFFFFF"/>
              </w:rPr>
            </w:pPr>
            <w:r>
              <w:rPr>
                <w:color w:val="000000"/>
                <w:kern w:val="2"/>
                <w:szCs w:val="24"/>
                <w:shd w:val="clear" w:color="auto" w:fill="FFFFFF"/>
              </w:rPr>
              <w:t>Netaikoma</w:t>
            </w:r>
          </w:p>
          <w:p w14:paraId="16951007" w14:textId="77777777" w:rsidR="00D70E18" w:rsidRDefault="00D70E18" w:rsidP="00D076E2">
            <w:pPr>
              <w:rPr>
                <w:color w:val="000000"/>
                <w:kern w:val="2"/>
                <w:szCs w:val="24"/>
                <w:shd w:val="clear" w:color="auto" w:fill="FFFFFF"/>
              </w:rPr>
            </w:pPr>
          </w:p>
          <w:p w14:paraId="6F94A3F2" w14:textId="77777777" w:rsidR="00F83A46" w:rsidRDefault="00F83A46" w:rsidP="00D076E2">
            <w:pPr>
              <w:rPr>
                <w:color w:val="0070C0"/>
                <w:kern w:val="2"/>
                <w:szCs w:val="24"/>
              </w:rPr>
            </w:pPr>
          </w:p>
        </w:tc>
      </w:tr>
      <w:tr w:rsidR="00D70E18" w14:paraId="5CCFADEE" w14:textId="77777777" w:rsidTr="00D076E2">
        <w:trPr>
          <w:trHeight w:val="300"/>
        </w:trPr>
        <w:tc>
          <w:tcPr>
            <w:tcW w:w="9612" w:type="dxa"/>
            <w:gridSpan w:val="6"/>
          </w:tcPr>
          <w:p w14:paraId="720249A2" w14:textId="2A7C4FE9" w:rsidR="00D70E18" w:rsidRPr="00531DD6" w:rsidRDefault="00D70E18" w:rsidP="00531DD6">
            <w:pPr>
              <w:jc w:val="center"/>
              <w:rPr>
                <w:b/>
                <w:bCs/>
                <w:kern w:val="2"/>
                <w:szCs w:val="24"/>
              </w:rPr>
            </w:pPr>
            <w:r>
              <w:rPr>
                <w:b/>
                <w:bCs/>
                <w:kern w:val="2"/>
                <w:szCs w:val="24"/>
              </w:rPr>
              <w:t>1</w:t>
            </w:r>
            <w:r w:rsidR="00E309B4">
              <w:rPr>
                <w:b/>
                <w:bCs/>
                <w:kern w:val="2"/>
                <w:szCs w:val="24"/>
              </w:rPr>
              <w:t>4</w:t>
            </w:r>
            <w:r>
              <w:rPr>
                <w:b/>
                <w:bCs/>
                <w:kern w:val="2"/>
                <w:szCs w:val="24"/>
              </w:rPr>
              <w:t xml:space="preserve">. BENDRŲJŲ SĄLYGŲ PAKEITIMAI IR PAPILDYMAI </w:t>
            </w:r>
          </w:p>
        </w:tc>
      </w:tr>
      <w:tr w:rsidR="00D70E18" w14:paraId="15A1A041" w14:textId="77777777" w:rsidTr="00D076E2">
        <w:trPr>
          <w:trHeight w:val="300"/>
        </w:trPr>
        <w:tc>
          <w:tcPr>
            <w:tcW w:w="2694" w:type="dxa"/>
          </w:tcPr>
          <w:p w14:paraId="26507AD3" w14:textId="34249A7F" w:rsidR="00D70E18" w:rsidRDefault="00D70E18" w:rsidP="00D076E2">
            <w:pPr>
              <w:rPr>
                <w:b/>
                <w:bCs/>
                <w:kern w:val="2"/>
                <w:szCs w:val="24"/>
              </w:rPr>
            </w:pPr>
            <w:r>
              <w:rPr>
                <w:b/>
                <w:bCs/>
                <w:kern w:val="2"/>
                <w:szCs w:val="24"/>
              </w:rPr>
              <w:t>1</w:t>
            </w:r>
            <w:r w:rsidR="00E309B4">
              <w:rPr>
                <w:b/>
                <w:bCs/>
                <w:kern w:val="2"/>
                <w:szCs w:val="24"/>
              </w:rPr>
              <w:t>4</w:t>
            </w:r>
            <w:r>
              <w:rPr>
                <w:b/>
                <w:bCs/>
                <w:kern w:val="2"/>
                <w:szCs w:val="24"/>
              </w:rPr>
              <w:t xml:space="preserve">.1. </w:t>
            </w:r>
          </w:p>
        </w:tc>
        <w:tc>
          <w:tcPr>
            <w:tcW w:w="6918" w:type="dxa"/>
            <w:gridSpan w:val="5"/>
          </w:tcPr>
          <w:p w14:paraId="7884B1B0" w14:textId="77777777" w:rsidR="00D70E18" w:rsidRDefault="00D70E18" w:rsidP="00D076E2">
            <w:pPr>
              <w:rPr>
                <w:kern w:val="2"/>
                <w:szCs w:val="24"/>
              </w:rPr>
            </w:pPr>
            <w:r>
              <w:rPr>
                <w:kern w:val="2"/>
                <w:szCs w:val="24"/>
              </w:rPr>
              <w:t>Šalys susitaria pakeisti nurodytą Sutarties Bendrųjų sąlygų punktą ir išdėstyti jį nauja redakcija: __-__.</w:t>
            </w:r>
          </w:p>
        </w:tc>
      </w:tr>
      <w:tr w:rsidR="00D70E18" w14:paraId="2D464478" w14:textId="77777777" w:rsidTr="00D076E2">
        <w:trPr>
          <w:trHeight w:val="300"/>
        </w:trPr>
        <w:tc>
          <w:tcPr>
            <w:tcW w:w="2694" w:type="dxa"/>
          </w:tcPr>
          <w:p w14:paraId="748DA611" w14:textId="0DD28D0A" w:rsidR="00D70E18" w:rsidRDefault="00D70E18" w:rsidP="00D076E2">
            <w:pPr>
              <w:rPr>
                <w:b/>
                <w:bCs/>
                <w:kern w:val="2"/>
                <w:szCs w:val="24"/>
              </w:rPr>
            </w:pPr>
            <w:r>
              <w:rPr>
                <w:b/>
                <w:bCs/>
                <w:kern w:val="2"/>
                <w:szCs w:val="24"/>
              </w:rPr>
              <w:t>1</w:t>
            </w:r>
            <w:r w:rsidR="00E309B4">
              <w:rPr>
                <w:b/>
                <w:bCs/>
                <w:kern w:val="2"/>
                <w:szCs w:val="24"/>
              </w:rPr>
              <w:t>4</w:t>
            </w:r>
            <w:r>
              <w:rPr>
                <w:b/>
                <w:bCs/>
                <w:kern w:val="2"/>
                <w:szCs w:val="24"/>
              </w:rPr>
              <w:t>.2.</w:t>
            </w:r>
          </w:p>
        </w:tc>
        <w:tc>
          <w:tcPr>
            <w:tcW w:w="6918" w:type="dxa"/>
            <w:gridSpan w:val="5"/>
          </w:tcPr>
          <w:p w14:paraId="7928CCD0" w14:textId="77777777" w:rsidR="00D70E18" w:rsidRDefault="00D70E18" w:rsidP="00D076E2">
            <w:pPr>
              <w:rPr>
                <w:kern w:val="2"/>
                <w:szCs w:val="24"/>
              </w:rPr>
            </w:pPr>
            <w:r>
              <w:rPr>
                <w:kern w:val="2"/>
                <w:szCs w:val="24"/>
              </w:rPr>
              <w:t>Šalys susitaria papildyti Sutarties Bendrąsias sąlygas nurodytu punktu, tačiau kitų punktų numeracijos nekeisti: ____-____.</w:t>
            </w:r>
          </w:p>
        </w:tc>
      </w:tr>
      <w:tr w:rsidR="00D70E18" w14:paraId="5452638C" w14:textId="77777777" w:rsidTr="00D076E2">
        <w:trPr>
          <w:trHeight w:val="300"/>
        </w:trPr>
        <w:tc>
          <w:tcPr>
            <w:tcW w:w="2694" w:type="dxa"/>
          </w:tcPr>
          <w:p w14:paraId="7BBD81A3" w14:textId="09EA8336" w:rsidR="00D70E18" w:rsidRDefault="00D70E18" w:rsidP="00D076E2">
            <w:pPr>
              <w:rPr>
                <w:b/>
                <w:bCs/>
                <w:kern w:val="2"/>
                <w:szCs w:val="24"/>
              </w:rPr>
            </w:pPr>
            <w:r>
              <w:rPr>
                <w:b/>
                <w:bCs/>
                <w:kern w:val="2"/>
                <w:szCs w:val="24"/>
              </w:rPr>
              <w:t>1</w:t>
            </w:r>
            <w:r w:rsidR="00E309B4">
              <w:rPr>
                <w:b/>
                <w:bCs/>
                <w:kern w:val="2"/>
                <w:szCs w:val="24"/>
              </w:rPr>
              <w:t>4</w:t>
            </w:r>
            <w:r>
              <w:rPr>
                <w:b/>
                <w:bCs/>
                <w:kern w:val="2"/>
                <w:szCs w:val="24"/>
              </w:rPr>
              <w:t>.3.</w:t>
            </w:r>
          </w:p>
        </w:tc>
        <w:tc>
          <w:tcPr>
            <w:tcW w:w="6918" w:type="dxa"/>
            <w:gridSpan w:val="5"/>
          </w:tcPr>
          <w:p w14:paraId="30234672" w14:textId="77777777" w:rsidR="00D70E18" w:rsidRDefault="00D70E18" w:rsidP="00D076E2">
            <w:pPr>
              <w:rPr>
                <w:kern w:val="2"/>
                <w:szCs w:val="24"/>
              </w:rPr>
            </w:pPr>
            <w:r>
              <w:rPr>
                <w:kern w:val="2"/>
                <w:szCs w:val="24"/>
              </w:rPr>
              <w:t>Šalys susitaria išbraukti nurodytą Sutarties Bendrųjų sąlygų punktą, tačiau kitų punktų numeracijos nekeisti: __-___.</w:t>
            </w:r>
          </w:p>
        </w:tc>
      </w:tr>
      <w:tr w:rsidR="00D70E18" w14:paraId="524126FA" w14:textId="77777777" w:rsidTr="00D076E2">
        <w:trPr>
          <w:trHeight w:val="300"/>
        </w:trPr>
        <w:tc>
          <w:tcPr>
            <w:tcW w:w="2694" w:type="dxa"/>
          </w:tcPr>
          <w:p w14:paraId="77C1CD6B" w14:textId="2F5612E0" w:rsidR="00D70E18" w:rsidRDefault="00D70E18" w:rsidP="00D076E2">
            <w:pPr>
              <w:rPr>
                <w:b/>
                <w:bCs/>
                <w:kern w:val="2"/>
                <w:szCs w:val="24"/>
              </w:rPr>
            </w:pPr>
            <w:r>
              <w:rPr>
                <w:b/>
                <w:bCs/>
                <w:kern w:val="2"/>
                <w:szCs w:val="24"/>
              </w:rPr>
              <w:t>1</w:t>
            </w:r>
            <w:r w:rsidR="00E309B4">
              <w:rPr>
                <w:b/>
                <w:bCs/>
                <w:kern w:val="2"/>
                <w:szCs w:val="24"/>
              </w:rPr>
              <w:t>4</w:t>
            </w:r>
            <w:r>
              <w:rPr>
                <w:b/>
                <w:bCs/>
                <w:kern w:val="2"/>
                <w:szCs w:val="24"/>
              </w:rPr>
              <w:t>.4.</w:t>
            </w:r>
          </w:p>
        </w:tc>
        <w:tc>
          <w:tcPr>
            <w:tcW w:w="6918" w:type="dxa"/>
            <w:gridSpan w:val="5"/>
          </w:tcPr>
          <w:p w14:paraId="60F280B9" w14:textId="77777777" w:rsidR="00D70E18" w:rsidRDefault="00D70E18" w:rsidP="00D076E2">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D70E18" w14:paraId="7D1A6435" w14:textId="77777777" w:rsidTr="00D076E2">
        <w:trPr>
          <w:trHeight w:val="300"/>
        </w:trPr>
        <w:tc>
          <w:tcPr>
            <w:tcW w:w="9612" w:type="dxa"/>
            <w:gridSpan w:val="6"/>
          </w:tcPr>
          <w:p w14:paraId="288122A2" w14:textId="02CECF5D" w:rsidR="00D70E18" w:rsidRDefault="00D70E18" w:rsidP="00D076E2">
            <w:pPr>
              <w:jc w:val="center"/>
              <w:rPr>
                <w:b/>
                <w:bCs/>
                <w:kern w:val="2"/>
                <w:szCs w:val="24"/>
              </w:rPr>
            </w:pPr>
            <w:r>
              <w:rPr>
                <w:b/>
                <w:bCs/>
                <w:kern w:val="2"/>
                <w:szCs w:val="24"/>
              </w:rPr>
              <w:t>1</w:t>
            </w:r>
            <w:r w:rsidR="00E309B4">
              <w:rPr>
                <w:b/>
                <w:bCs/>
                <w:kern w:val="2"/>
                <w:szCs w:val="24"/>
              </w:rPr>
              <w:t>5</w:t>
            </w:r>
            <w:r>
              <w:rPr>
                <w:b/>
                <w:bCs/>
                <w:kern w:val="2"/>
                <w:szCs w:val="24"/>
              </w:rPr>
              <w:t>. SUTARTIES PRIEDAI</w:t>
            </w:r>
          </w:p>
        </w:tc>
      </w:tr>
      <w:tr w:rsidR="00D70E18" w14:paraId="0606AC0C" w14:textId="77777777" w:rsidTr="00D076E2">
        <w:trPr>
          <w:trHeight w:val="300"/>
        </w:trPr>
        <w:tc>
          <w:tcPr>
            <w:tcW w:w="2694" w:type="dxa"/>
          </w:tcPr>
          <w:p w14:paraId="788350C4" w14:textId="3BAB1FB4" w:rsidR="00D70E18" w:rsidRDefault="00D70E18" w:rsidP="00D076E2">
            <w:pPr>
              <w:rPr>
                <w:b/>
                <w:bCs/>
                <w:kern w:val="2"/>
                <w:szCs w:val="24"/>
              </w:rPr>
            </w:pPr>
            <w:r>
              <w:rPr>
                <w:b/>
                <w:bCs/>
                <w:kern w:val="2"/>
                <w:szCs w:val="24"/>
              </w:rPr>
              <w:t>1</w:t>
            </w:r>
            <w:r w:rsidR="00E309B4">
              <w:rPr>
                <w:b/>
                <w:bCs/>
                <w:kern w:val="2"/>
                <w:szCs w:val="24"/>
              </w:rPr>
              <w:t>5</w:t>
            </w:r>
            <w:r>
              <w:rPr>
                <w:b/>
                <w:bCs/>
                <w:kern w:val="2"/>
                <w:szCs w:val="24"/>
              </w:rPr>
              <w:t>.1. Priedas Nr. 1</w:t>
            </w:r>
          </w:p>
        </w:tc>
        <w:tc>
          <w:tcPr>
            <w:tcW w:w="6918" w:type="dxa"/>
            <w:gridSpan w:val="5"/>
          </w:tcPr>
          <w:p w14:paraId="60BE77CC" w14:textId="77777777" w:rsidR="00D70E18" w:rsidRDefault="00D70E18" w:rsidP="00D076E2">
            <w:pPr>
              <w:rPr>
                <w:b/>
                <w:bCs/>
                <w:kern w:val="2"/>
                <w:szCs w:val="24"/>
              </w:rPr>
            </w:pPr>
            <w:r w:rsidRPr="00971282">
              <w:rPr>
                <w:color w:val="000000"/>
                <w:szCs w:val="24"/>
                <w:lang w:eastAsia="lt-LT"/>
              </w:rPr>
              <w:t>Tiekėjo pasiūlymas</w:t>
            </w:r>
          </w:p>
        </w:tc>
      </w:tr>
      <w:tr w:rsidR="00DF1B74" w14:paraId="06092124" w14:textId="77777777" w:rsidTr="000A19D6">
        <w:trPr>
          <w:trHeight w:val="300"/>
        </w:trPr>
        <w:tc>
          <w:tcPr>
            <w:tcW w:w="2694" w:type="dxa"/>
          </w:tcPr>
          <w:p w14:paraId="2971E38F" w14:textId="77777777" w:rsidR="00DF1B74" w:rsidRDefault="00DF1B74" w:rsidP="000A19D6">
            <w:pPr>
              <w:rPr>
                <w:b/>
                <w:bCs/>
                <w:kern w:val="2"/>
                <w:szCs w:val="24"/>
              </w:rPr>
            </w:pPr>
            <w:r>
              <w:rPr>
                <w:b/>
                <w:bCs/>
                <w:kern w:val="2"/>
                <w:szCs w:val="24"/>
              </w:rPr>
              <w:t>15.2. Priedas Nr. 2</w:t>
            </w:r>
          </w:p>
        </w:tc>
        <w:tc>
          <w:tcPr>
            <w:tcW w:w="6918" w:type="dxa"/>
            <w:gridSpan w:val="5"/>
          </w:tcPr>
          <w:p w14:paraId="1133A9E3" w14:textId="2D73EB2D" w:rsidR="00DF1B74" w:rsidRDefault="00DF1B74" w:rsidP="000A19D6">
            <w:pPr>
              <w:rPr>
                <w:b/>
                <w:bCs/>
                <w:kern w:val="2"/>
                <w:szCs w:val="24"/>
              </w:rPr>
            </w:pPr>
          </w:p>
        </w:tc>
      </w:tr>
      <w:tr w:rsidR="00D70E18" w14:paraId="3B72BD9C" w14:textId="77777777" w:rsidTr="00D076E2">
        <w:tc>
          <w:tcPr>
            <w:tcW w:w="9612" w:type="dxa"/>
            <w:gridSpan w:val="6"/>
          </w:tcPr>
          <w:p w14:paraId="1B87952E" w14:textId="5BC73366" w:rsidR="00D70E18" w:rsidRDefault="00D70E18" w:rsidP="00D076E2">
            <w:pPr>
              <w:jc w:val="center"/>
              <w:rPr>
                <w:b/>
                <w:bCs/>
                <w:kern w:val="2"/>
                <w:szCs w:val="24"/>
              </w:rPr>
            </w:pPr>
            <w:r>
              <w:rPr>
                <w:b/>
                <w:bCs/>
                <w:kern w:val="2"/>
                <w:szCs w:val="24"/>
              </w:rPr>
              <w:t>1</w:t>
            </w:r>
            <w:r w:rsidR="00E309B4">
              <w:rPr>
                <w:b/>
                <w:bCs/>
                <w:kern w:val="2"/>
                <w:szCs w:val="24"/>
              </w:rPr>
              <w:t>6</w:t>
            </w:r>
            <w:r>
              <w:rPr>
                <w:b/>
                <w:bCs/>
                <w:kern w:val="2"/>
                <w:szCs w:val="24"/>
              </w:rPr>
              <w:t>. ŠALIŲ ATSTOVŲ PARAŠAI</w:t>
            </w:r>
          </w:p>
        </w:tc>
      </w:tr>
      <w:tr w:rsidR="00D70E18" w14:paraId="453ED580" w14:textId="77777777" w:rsidTr="00D076E2">
        <w:tc>
          <w:tcPr>
            <w:tcW w:w="4788" w:type="dxa"/>
            <w:gridSpan w:val="4"/>
          </w:tcPr>
          <w:p w14:paraId="3BE0D07B" w14:textId="77777777" w:rsidR="00D70E18" w:rsidRDefault="00D70E18" w:rsidP="00D076E2">
            <w:pPr>
              <w:jc w:val="center"/>
              <w:rPr>
                <w:b/>
                <w:bCs/>
                <w:kern w:val="2"/>
                <w:szCs w:val="24"/>
              </w:rPr>
            </w:pPr>
            <w:r>
              <w:rPr>
                <w:b/>
                <w:bCs/>
                <w:kern w:val="2"/>
                <w:szCs w:val="24"/>
              </w:rPr>
              <w:t>PIRKĖJAS</w:t>
            </w:r>
          </w:p>
        </w:tc>
        <w:tc>
          <w:tcPr>
            <w:tcW w:w="4824" w:type="dxa"/>
            <w:gridSpan w:val="2"/>
          </w:tcPr>
          <w:p w14:paraId="3AAACB1C" w14:textId="77777777" w:rsidR="00D70E18" w:rsidRDefault="00D70E18" w:rsidP="00D076E2">
            <w:pPr>
              <w:jc w:val="center"/>
              <w:rPr>
                <w:b/>
                <w:bCs/>
                <w:kern w:val="2"/>
                <w:szCs w:val="24"/>
              </w:rPr>
            </w:pPr>
            <w:r>
              <w:rPr>
                <w:b/>
                <w:bCs/>
                <w:kern w:val="2"/>
                <w:szCs w:val="24"/>
              </w:rPr>
              <w:t>TIEKĖJAS</w:t>
            </w:r>
          </w:p>
        </w:tc>
      </w:tr>
      <w:tr w:rsidR="00D70E18" w:rsidRPr="00C035AC" w14:paraId="0436670D" w14:textId="77777777" w:rsidTr="00D076E2">
        <w:tc>
          <w:tcPr>
            <w:tcW w:w="4788" w:type="dxa"/>
            <w:gridSpan w:val="4"/>
          </w:tcPr>
          <w:p w14:paraId="169171A9" w14:textId="77777777" w:rsidR="00D70E18" w:rsidRPr="00C035AC" w:rsidRDefault="00D70E18" w:rsidP="00D076E2">
            <w:pPr>
              <w:jc w:val="center"/>
              <w:rPr>
                <w:kern w:val="2"/>
                <w:szCs w:val="24"/>
              </w:rPr>
            </w:pPr>
            <w:r w:rsidRPr="00C035AC">
              <w:rPr>
                <w:kern w:val="2"/>
                <w:szCs w:val="24"/>
              </w:rPr>
              <w:t>(nurodomos atstovo pareigos, vardas, pavardė)</w:t>
            </w:r>
          </w:p>
        </w:tc>
        <w:tc>
          <w:tcPr>
            <w:tcW w:w="4824" w:type="dxa"/>
            <w:gridSpan w:val="2"/>
          </w:tcPr>
          <w:p w14:paraId="64C211EC" w14:textId="77777777" w:rsidR="00D70E18" w:rsidRPr="00C035AC" w:rsidRDefault="00D70E18" w:rsidP="00D076E2">
            <w:pPr>
              <w:jc w:val="center"/>
              <w:rPr>
                <w:b/>
                <w:bCs/>
                <w:kern w:val="2"/>
                <w:szCs w:val="24"/>
              </w:rPr>
            </w:pPr>
            <w:r w:rsidRPr="00C035AC">
              <w:rPr>
                <w:kern w:val="2"/>
                <w:szCs w:val="24"/>
              </w:rPr>
              <w:t>(nurodomos atstovo pareigos, vardas, pavardė)</w:t>
            </w:r>
          </w:p>
        </w:tc>
      </w:tr>
      <w:tr w:rsidR="00D70E18" w:rsidRPr="00C035AC" w14:paraId="39AE84E1" w14:textId="77777777" w:rsidTr="00D076E2">
        <w:tc>
          <w:tcPr>
            <w:tcW w:w="4788" w:type="dxa"/>
            <w:gridSpan w:val="4"/>
          </w:tcPr>
          <w:p w14:paraId="361C08CF" w14:textId="77777777" w:rsidR="00D70E18" w:rsidRPr="00C035AC" w:rsidRDefault="00D70E18" w:rsidP="00D076E2">
            <w:pPr>
              <w:jc w:val="center"/>
              <w:rPr>
                <w:b/>
                <w:bCs/>
                <w:kern w:val="2"/>
                <w:szCs w:val="24"/>
              </w:rPr>
            </w:pPr>
          </w:p>
          <w:p w14:paraId="59D58B6E" w14:textId="77777777" w:rsidR="00D70E18" w:rsidRDefault="00D70E18" w:rsidP="00D076E2">
            <w:pPr>
              <w:jc w:val="center"/>
              <w:rPr>
                <w:b/>
                <w:bCs/>
                <w:kern w:val="2"/>
                <w:szCs w:val="24"/>
              </w:rPr>
            </w:pPr>
            <w:r w:rsidRPr="00C035AC">
              <w:rPr>
                <w:b/>
                <w:bCs/>
                <w:kern w:val="2"/>
                <w:szCs w:val="24"/>
              </w:rPr>
              <w:t>(parašas)</w:t>
            </w:r>
          </w:p>
          <w:p w14:paraId="3846E547" w14:textId="77777777" w:rsidR="008A6AB7" w:rsidRDefault="008A6AB7" w:rsidP="00D076E2">
            <w:pPr>
              <w:jc w:val="center"/>
              <w:rPr>
                <w:b/>
                <w:bCs/>
                <w:kern w:val="2"/>
                <w:szCs w:val="24"/>
              </w:rPr>
            </w:pPr>
          </w:p>
          <w:p w14:paraId="6C8AB1AE" w14:textId="77777777" w:rsidR="008A6AB7" w:rsidRPr="00C035AC" w:rsidRDefault="008A6AB7" w:rsidP="00D076E2">
            <w:pPr>
              <w:jc w:val="center"/>
              <w:rPr>
                <w:b/>
                <w:bCs/>
                <w:kern w:val="2"/>
                <w:szCs w:val="24"/>
              </w:rPr>
            </w:pPr>
          </w:p>
        </w:tc>
        <w:tc>
          <w:tcPr>
            <w:tcW w:w="4824" w:type="dxa"/>
            <w:gridSpan w:val="2"/>
          </w:tcPr>
          <w:p w14:paraId="1FCF612A" w14:textId="77777777" w:rsidR="00D70E18" w:rsidRPr="00C035AC" w:rsidRDefault="00D70E18" w:rsidP="00D076E2">
            <w:pPr>
              <w:jc w:val="center"/>
              <w:rPr>
                <w:b/>
                <w:bCs/>
                <w:kern w:val="2"/>
                <w:szCs w:val="24"/>
              </w:rPr>
            </w:pPr>
          </w:p>
          <w:p w14:paraId="513B4B6B" w14:textId="77777777" w:rsidR="00D70E18" w:rsidRDefault="00D70E18" w:rsidP="00D076E2">
            <w:pPr>
              <w:jc w:val="center"/>
              <w:rPr>
                <w:b/>
                <w:bCs/>
                <w:kern w:val="2"/>
                <w:szCs w:val="24"/>
              </w:rPr>
            </w:pPr>
            <w:r w:rsidRPr="00C035AC">
              <w:rPr>
                <w:b/>
                <w:bCs/>
                <w:kern w:val="2"/>
                <w:szCs w:val="24"/>
              </w:rPr>
              <w:t>(parašas)</w:t>
            </w:r>
          </w:p>
          <w:p w14:paraId="437AB9A1" w14:textId="77777777" w:rsidR="008A6AB7" w:rsidRDefault="008A6AB7" w:rsidP="00D076E2">
            <w:pPr>
              <w:jc w:val="center"/>
              <w:rPr>
                <w:b/>
                <w:bCs/>
                <w:kern w:val="2"/>
                <w:szCs w:val="24"/>
              </w:rPr>
            </w:pPr>
          </w:p>
          <w:p w14:paraId="71CF52F5" w14:textId="77777777" w:rsidR="008A6AB7" w:rsidRPr="00C035AC" w:rsidRDefault="008A6AB7" w:rsidP="00D076E2">
            <w:pPr>
              <w:jc w:val="center"/>
              <w:rPr>
                <w:b/>
                <w:bCs/>
                <w:kern w:val="2"/>
                <w:szCs w:val="24"/>
              </w:rPr>
            </w:pPr>
          </w:p>
        </w:tc>
      </w:tr>
    </w:tbl>
    <w:p w14:paraId="2D7F32F2" w14:textId="40B81AB1" w:rsidR="00222292" w:rsidRDefault="008A6AB7" w:rsidP="008A6AB7">
      <w:pPr>
        <w:spacing w:line="259" w:lineRule="auto"/>
        <w:jc w:val="center"/>
        <w:rPr>
          <w:kern w:val="2"/>
          <w:szCs w:val="24"/>
        </w:rPr>
      </w:pPr>
      <w:r>
        <w:rPr>
          <w:kern w:val="2"/>
          <w:szCs w:val="24"/>
        </w:rPr>
        <w:t>_____________________</w:t>
      </w:r>
    </w:p>
    <w:sectPr w:rsidR="00222292" w:rsidSect="00A373F7">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C376A" w14:textId="77777777" w:rsidR="00D30B23" w:rsidRDefault="00D30B23">
      <w:pPr>
        <w:rPr>
          <w:kern w:val="2"/>
          <w:sz w:val="22"/>
          <w:szCs w:val="22"/>
          <w:lang w:val="en-US"/>
        </w:rPr>
      </w:pPr>
      <w:r>
        <w:rPr>
          <w:kern w:val="2"/>
          <w:sz w:val="22"/>
          <w:szCs w:val="22"/>
          <w:lang w:val="en-US"/>
        </w:rPr>
        <w:separator/>
      </w:r>
    </w:p>
  </w:endnote>
  <w:endnote w:type="continuationSeparator" w:id="0">
    <w:p w14:paraId="4CE53A57" w14:textId="77777777" w:rsidR="00D30B23" w:rsidRDefault="00D30B23">
      <w:pPr>
        <w:rPr>
          <w:kern w:val="2"/>
          <w:sz w:val="22"/>
          <w:szCs w:val="22"/>
          <w:lang w:val="en-US"/>
        </w:rPr>
      </w:pPr>
      <w:r>
        <w:rPr>
          <w:kern w:val="2"/>
          <w:sz w:val="22"/>
          <w:szCs w:val="22"/>
          <w:lang w:val="en-US"/>
        </w:rPr>
        <w:continuationSeparator/>
      </w:r>
    </w:p>
  </w:endnote>
  <w:endnote w:type="continuationNotice" w:id="1">
    <w:p w14:paraId="2BD055ED" w14:textId="77777777" w:rsidR="00D30B23" w:rsidRDefault="00D30B2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62BA9" w14:textId="77777777" w:rsidR="00D30B23" w:rsidRDefault="00D30B23">
      <w:pPr>
        <w:rPr>
          <w:kern w:val="2"/>
          <w:sz w:val="22"/>
          <w:szCs w:val="22"/>
          <w:lang w:val="en-US"/>
        </w:rPr>
      </w:pPr>
      <w:r>
        <w:rPr>
          <w:kern w:val="2"/>
          <w:sz w:val="22"/>
          <w:szCs w:val="22"/>
          <w:lang w:val="en-US"/>
        </w:rPr>
        <w:separator/>
      </w:r>
    </w:p>
  </w:footnote>
  <w:footnote w:type="continuationSeparator" w:id="0">
    <w:p w14:paraId="32FA13FD" w14:textId="77777777" w:rsidR="00D30B23" w:rsidRDefault="00D30B23">
      <w:pPr>
        <w:rPr>
          <w:kern w:val="2"/>
          <w:sz w:val="22"/>
          <w:szCs w:val="22"/>
          <w:lang w:val="en-US"/>
        </w:rPr>
      </w:pPr>
      <w:r>
        <w:rPr>
          <w:kern w:val="2"/>
          <w:sz w:val="22"/>
          <w:szCs w:val="22"/>
          <w:lang w:val="en-US"/>
        </w:rPr>
        <w:continuationSeparator/>
      </w:r>
    </w:p>
  </w:footnote>
  <w:footnote w:type="continuationNotice" w:id="1">
    <w:p w14:paraId="585F7FC2" w14:textId="77777777" w:rsidR="00D30B23" w:rsidRDefault="00D30B2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69CCF838" w:rsidR="00960963" w:rsidRDefault="00A373F7" w:rsidP="00A373F7">
    <w:pPr>
      <w:tabs>
        <w:tab w:val="center" w:pos="4680"/>
        <w:tab w:val="right" w:pos="9360"/>
      </w:tabs>
      <w:jc w:val="right"/>
    </w:pPr>
    <w:r>
      <w:t>Versija Nr.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396"/>
  <w:doNotHyphenateCap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FF1"/>
    <w:rsid w:val="00015ED4"/>
    <w:rsid w:val="00017C98"/>
    <w:rsid w:val="0003605A"/>
    <w:rsid w:val="00040114"/>
    <w:rsid w:val="0004554C"/>
    <w:rsid w:val="0006124F"/>
    <w:rsid w:val="00061EDD"/>
    <w:rsid w:val="00071463"/>
    <w:rsid w:val="000865F0"/>
    <w:rsid w:val="00095862"/>
    <w:rsid w:val="000A1FB1"/>
    <w:rsid w:val="000C069E"/>
    <w:rsid w:val="000D3FC3"/>
    <w:rsid w:val="000E0FAA"/>
    <w:rsid w:val="00121142"/>
    <w:rsid w:val="00130EAA"/>
    <w:rsid w:val="001349A8"/>
    <w:rsid w:val="00142DF4"/>
    <w:rsid w:val="00160B0E"/>
    <w:rsid w:val="00167698"/>
    <w:rsid w:val="00171A26"/>
    <w:rsid w:val="00184DA3"/>
    <w:rsid w:val="001A2A2D"/>
    <w:rsid w:val="001B731E"/>
    <w:rsid w:val="001D13B2"/>
    <w:rsid w:val="001E07F1"/>
    <w:rsid w:val="001E2F3C"/>
    <w:rsid w:val="00210201"/>
    <w:rsid w:val="00222292"/>
    <w:rsid w:val="002321FA"/>
    <w:rsid w:val="002333D5"/>
    <w:rsid w:val="00281246"/>
    <w:rsid w:val="002A03FF"/>
    <w:rsid w:val="002B4ABD"/>
    <w:rsid w:val="002D0493"/>
    <w:rsid w:val="002F3F95"/>
    <w:rsid w:val="003026CF"/>
    <w:rsid w:val="003051B9"/>
    <w:rsid w:val="00324AB4"/>
    <w:rsid w:val="00330A46"/>
    <w:rsid w:val="003376B8"/>
    <w:rsid w:val="00357AB6"/>
    <w:rsid w:val="0036177E"/>
    <w:rsid w:val="0037645C"/>
    <w:rsid w:val="00392A41"/>
    <w:rsid w:val="00395F42"/>
    <w:rsid w:val="003A4D0F"/>
    <w:rsid w:val="003B2347"/>
    <w:rsid w:val="003E06AE"/>
    <w:rsid w:val="0040676B"/>
    <w:rsid w:val="00406C4D"/>
    <w:rsid w:val="00416271"/>
    <w:rsid w:val="0042099C"/>
    <w:rsid w:val="004258A8"/>
    <w:rsid w:val="00435613"/>
    <w:rsid w:val="0045046C"/>
    <w:rsid w:val="00450B81"/>
    <w:rsid w:val="004734F3"/>
    <w:rsid w:val="004B4D8A"/>
    <w:rsid w:val="004C4EE7"/>
    <w:rsid w:val="004E0C5E"/>
    <w:rsid w:val="0050233C"/>
    <w:rsid w:val="00503E75"/>
    <w:rsid w:val="00511068"/>
    <w:rsid w:val="00531DD6"/>
    <w:rsid w:val="00536EC8"/>
    <w:rsid w:val="00572BA0"/>
    <w:rsid w:val="00581372"/>
    <w:rsid w:val="00585EE0"/>
    <w:rsid w:val="00591769"/>
    <w:rsid w:val="005933FF"/>
    <w:rsid w:val="00593B5A"/>
    <w:rsid w:val="005A0209"/>
    <w:rsid w:val="005C5E30"/>
    <w:rsid w:val="005E53AA"/>
    <w:rsid w:val="005E743B"/>
    <w:rsid w:val="00611A06"/>
    <w:rsid w:val="0062461C"/>
    <w:rsid w:val="00630FD7"/>
    <w:rsid w:val="00657C3F"/>
    <w:rsid w:val="00670238"/>
    <w:rsid w:val="006844D0"/>
    <w:rsid w:val="00685A86"/>
    <w:rsid w:val="00691C53"/>
    <w:rsid w:val="006978BC"/>
    <w:rsid w:val="00706A4F"/>
    <w:rsid w:val="00712002"/>
    <w:rsid w:val="00717A59"/>
    <w:rsid w:val="00730CC3"/>
    <w:rsid w:val="007428C6"/>
    <w:rsid w:val="0075340B"/>
    <w:rsid w:val="00764F15"/>
    <w:rsid w:val="0078280C"/>
    <w:rsid w:val="00786DC7"/>
    <w:rsid w:val="007947DE"/>
    <w:rsid w:val="007A3BCD"/>
    <w:rsid w:val="007A76E6"/>
    <w:rsid w:val="007B65A6"/>
    <w:rsid w:val="008030A3"/>
    <w:rsid w:val="00816749"/>
    <w:rsid w:val="00816D46"/>
    <w:rsid w:val="00817008"/>
    <w:rsid w:val="00850CA5"/>
    <w:rsid w:val="00874AEE"/>
    <w:rsid w:val="00896CCF"/>
    <w:rsid w:val="008A14E2"/>
    <w:rsid w:val="008A1A3E"/>
    <w:rsid w:val="008A33ED"/>
    <w:rsid w:val="008A6AB7"/>
    <w:rsid w:val="008C0D75"/>
    <w:rsid w:val="008D3898"/>
    <w:rsid w:val="0090531A"/>
    <w:rsid w:val="009223F6"/>
    <w:rsid w:val="00924C64"/>
    <w:rsid w:val="00960963"/>
    <w:rsid w:val="00962C24"/>
    <w:rsid w:val="00980C80"/>
    <w:rsid w:val="00980F63"/>
    <w:rsid w:val="009857F4"/>
    <w:rsid w:val="00990D72"/>
    <w:rsid w:val="009A737B"/>
    <w:rsid w:val="009B0BC2"/>
    <w:rsid w:val="009B20BE"/>
    <w:rsid w:val="009B57A4"/>
    <w:rsid w:val="009C2037"/>
    <w:rsid w:val="009D0CEC"/>
    <w:rsid w:val="009D622C"/>
    <w:rsid w:val="009E2F00"/>
    <w:rsid w:val="009E3DA0"/>
    <w:rsid w:val="00A32785"/>
    <w:rsid w:val="00A373F7"/>
    <w:rsid w:val="00A40AE5"/>
    <w:rsid w:val="00A4680A"/>
    <w:rsid w:val="00A71286"/>
    <w:rsid w:val="00A71742"/>
    <w:rsid w:val="00A900CF"/>
    <w:rsid w:val="00A95972"/>
    <w:rsid w:val="00AC3C73"/>
    <w:rsid w:val="00AC7C29"/>
    <w:rsid w:val="00AD06EB"/>
    <w:rsid w:val="00AD3229"/>
    <w:rsid w:val="00B01F4A"/>
    <w:rsid w:val="00B20047"/>
    <w:rsid w:val="00B22FF3"/>
    <w:rsid w:val="00B40759"/>
    <w:rsid w:val="00B4264B"/>
    <w:rsid w:val="00B55E1C"/>
    <w:rsid w:val="00B664D0"/>
    <w:rsid w:val="00B73458"/>
    <w:rsid w:val="00B75A9E"/>
    <w:rsid w:val="00B80AA6"/>
    <w:rsid w:val="00B81320"/>
    <w:rsid w:val="00B9320E"/>
    <w:rsid w:val="00BB25D6"/>
    <w:rsid w:val="00BB52D9"/>
    <w:rsid w:val="00BC0D8B"/>
    <w:rsid w:val="00BC3095"/>
    <w:rsid w:val="00BD0E1C"/>
    <w:rsid w:val="00BF6829"/>
    <w:rsid w:val="00C01DD2"/>
    <w:rsid w:val="00C05E93"/>
    <w:rsid w:val="00C10CC1"/>
    <w:rsid w:val="00C12F58"/>
    <w:rsid w:val="00C14C83"/>
    <w:rsid w:val="00C328C0"/>
    <w:rsid w:val="00C3645C"/>
    <w:rsid w:val="00C54459"/>
    <w:rsid w:val="00C76BD1"/>
    <w:rsid w:val="00C917D7"/>
    <w:rsid w:val="00CA7FD6"/>
    <w:rsid w:val="00CD2DB9"/>
    <w:rsid w:val="00CE18A6"/>
    <w:rsid w:val="00D03418"/>
    <w:rsid w:val="00D04D00"/>
    <w:rsid w:val="00D13881"/>
    <w:rsid w:val="00D144B8"/>
    <w:rsid w:val="00D16C3A"/>
    <w:rsid w:val="00D22525"/>
    <w:rsid w:val="00D25939"/>
    <w:rsid w:val="00D30B23"/>
    <w:rsid w:val="00D43DA1"/>
    <w:rsid w:val="00D51FBF"/>
    <w:rsid w:val="00D6794E"/>
    <w:rsid w:val="00D70112"/>
    <w:rsid w:val="00D70E18"/>
    <w:rsid w:val="00D72B92"/>
    <w:rsid w:val="00D80880"/>
    <w:rsid w:val="00D8104B"/>
    <w:rsid w:val="00DA090B"/>
    <w:rsid w:val="00DB373D"/>
    <w:rsid w:val="00DB56B6"/>
    <w:rsid w:val="00DC09C9"/>
    <w:rsid w:val="00DC50A3"/>
    <w:rsid w:val="00DC5D1F"/>
    <w:rsid w:val="00DD7711"/>
    <w:rsid w:val="00DE1153"/>
    <w:rsid w:val="00DF1B74"/>
    <w:rsid w:val="00E025E0"/>
    <w:rsid w:val="00E02A95"/>
    <w:rsid w:val="00E309B4"/>
    <w:rsid w:val="00E32E9B"/>
    <w:rsid w:val="00E50769"/>
    <w:rsid w:val="00E76923"/>
    <w:rsid w:val="00E7706F"/>
    <w:rsid w:val="00E80982"/>
    <w:rsid w:val="00EA329D"/>
    <w:rsid w:val="00EB10AC"/>
    <w:rsid w:val="00EC2290"/>
    <w:rsid w:val="00ED0117"/>
    <w:rsid w:val="00EE1F60"/>
    <w:rsid w:val="00EE26F0"/>
    <w:rsid w:val="00EF3ED2"/>
    <w:rsid w:val="00EF4402"/>
    <w:rsid w:val="00F21D94"/>
    <w:rsid w:val="00F25327"/>
    <w:rsid w:val="00F320AE"/>
    <w:rsid w:val="00F55308"/>
    <w:rsid w:val="00F653FC"/>
    <w:rsid w:val="00F83A46"/>
    <w:rsid w:val="00F979F6"/>
    <w:rsid w:val="00FE5D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Hipersaitas">
    <w:name w:val="Hyperlink"/>
    <w:basedOn w:val="Numatytasispastraiposriftas"/>
    <w:unhideWhenUsed/>
    <w:rsid w:val="00D70E1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omualda@rokiskioligonine.l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D2502D80004D24811FB45C6ED1778B"/>
        <w:category>
          <w:name w:val="Bendrosios nuostatos"/>
          <w:gallery w:val="placeholder"/>
        </w:category>
        <w:types>
          <w:type w:val="bbPlcHdr"/>
        </w:types>
        <w:behaviors>
          <w:behavior w:val="content"/>
        </w:behaviors>
        <w:guid w:val="{4630313C-6667-4FD3-A0E8-D0676891AB05}"/>
      </w:docPartPr>
      <w:docPartBody>
        <w:p w:rsidR="00320C4A" w:rsidRDefault="0027260C" w:rsidP="0027260C">
          <w:pPr>
            <w:pStyle w:val="C9D2502D80004D24811FB45C6ED1778B"/>
          </w:pPr>
          <w:r>
            <w:rPr>
              <w:rStyle w:val="Vietosrezervavimoenklotekstas"/>
            </w:rPr>
            <w:t>Choose an item.</w:t>
          </w:r>
        </w:p>
      </w:docPartBody>
    </w:docPart>
    <w:docPart>
      <w:docPartPr>
        <w:name w:val="9A77F2E485B149EE8382D479F4EADE8D"/>
        <w:category>
          <w:name w:val="Bendrosios nuostatos"/>
          <w:gallery w:val="placeholder"/>
        </w:category>
        <w:types>
          <w:type w:val="bbPlcHdr"/>
        </w:types>
        <w:behaviors>
          <w:behavior w:val="content"/>
        </w:behaviors>
        <w:guid w:val="{CD96629A-18BA-4D2A-950E-2C3A01704768}"/>
      </w:docPartPr>
      <w:docPartBody>
        <w:p w:rsidR="00320C4A" w:rsidRDefault="0027260C" w:rsidP="0027260C">
          <w:pPr>
            <w:pStyle w:val="9A77F2E485B149EE8382D479F4EADE8D"/>
          </w:pPr>
          <w:r>
            <w:rPr>
              <w:rStyle w:val="Vietosrezervavimoenklotekstas"/>
            </w:rPr>
            <w:t>Choose an item.</w:t>
          </w:r>
        </w:p>
      </w:docPartBody>
    </w:docPart>
    <w:docPart>
      <w:docPartPr>
        <w:name w:val="8AFFC17D977949648E121518F79019C9"/>
        <w:category>
          <w:name w:val="Bendrosios nuostatos"/>
          <w:gallery w:val="placeholder"/>
        </w:category>
        <w:types>
          <w:type w:val="bbPlcHdr"/>
        </w:types>
        <w:behaviors>
          <w:behavior w:val="content"/>
        </w:behaviors>
        <w:guid w:val="{7EB5EBF9-0CC8-456B-8FC7-FF10500BB884}"/>
      </w:docPartPr>
      <w:docPartBody>
        <w:p w:rsidR="00320C4A" w:rsidRDefault="0027260C" w:rsidP="0027260C">
          <w:pPr>
            <w:pStyle w:val="8AFFC17D977949648E121518F79019C9"/>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0C"/>
    <w:rsid w:val="0027260C"/>
    <w:rsid w:val="00320C4A"/>
    <w:rsid w:val="00685A86"/>
    <w:rsid w:val="00CD5044"/>
    <w:rsid w:val="00EF3ED2"/>
    <w:rsid w:val="00F24B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qFormat/>
    <w:rsid w:val="0027260C"/>
  </w:style>
  <w:style w:type="paragraph" w:customStyle="1" w:styleId="C9D2502D80004D24811FB45C6ED1778B">
    <w:name w:val="C9D2502D80004D24811FB45C6ED1778B"/>
    <w:rsid w:val="0027260C"/>
  </w:style>
  <w:style w:type="paragraph" w:customStyle="1" w:styleId="9A77F2E485B149EE8382D479F4EADE8D">
    <w:name w:val="9A77F2E485B149EE8382D479F4EADE8D"/>
    <w:rsid w:val="0027260C"/>
  </w:style>
  <w:style w:type="paragraph" w:customStyle="1" w:styleId="8AFFC17D977949648E121518F79019C9">
    <w:name w:val="8AFFC17D977949648E121518F79019C9"/>
    <w:rsid w:val="002726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F0A2E9-E6D0-42A0-927B-D3F836E50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33</Pages>
  <Words>65064</Words>
  <Characters>37088</Characters>
  <Application>Microsoft Office Word</Application>
  <DocSecurity>0</DocSecurity>
  <Lines>309</Lines>
  <Paragraphs>203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Justina Balaišienė</cp:lastModifiedBy>
  <cp:revision>37</cp:revision>
  <dcterms:created xsi:type="dcterms:W3CDTF">2026-10-07T11:29:00Z</dcterms:created>
  <dcterms:modified xsi:type="dcterms:W3CDTF">2026-10-26T07:04:00Z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