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35758" w:rsidRPr="007A7217" w:rsidRDefault="00B35758" w:rsidP="00B35758">
      <w:pPr>
        <w:pStyle w:val="Header"/>
        <w:tabs>
          <w:tab w:val="clear" w:pos="4153"/>
          <w:tab w:val="clear" w:pos="8306"/>
        </w:tabs>
        <w:jc w:val="center"/>
        <w:rPr>
          <w:color w:val="000000"/>
          <w:sz w:val="22"/>
          <w:szCs w:val="22"/>
        </w:rPr>
      </w:pPr>
    </w:p>
    <w:p w:rsidR="00B35758" w:rsidRPr="007A7217" w:rsidRDefault="00B35758" w:rsidP="00B35758">
      <w:pPr>
        <w:pStyle w:val="Header"/>
        <w:tabs>
          <w:tab w:val="clear" w:pos="4153"/>
          <w:tab w:val="clear" w:pos="8306"/>
        </w:tabs>
        <w:jc w:val="center"/>
        <w:rPr>
          <w:sz w:val="22"/>
          <w:szCs w:val="22"/>
        </w:rPr>
      </w:pPr>
      <w:r w:rsidRPr="007A7217">
        <w:rPr>
          <w:noProof/>
          <w:sz w:val="22"/>
          <w:szCs w:val="22"/>
          <w:lang w:val="en-US" w:eastAsia="en-US"/>
        </w:rPr>
        <w:drawing>
          <wp:anchor distT="0" distB="0" distL="114300" distR="114300" simplePos="0" relativeHeight="251659264" behindDoc="0" locked="0" layoutInCell="1" allowOverlap="1" wp14:anchorId="5F76D00B" wp14:editId="6C181142">
            <wp:simplePos x="0" y="0"/>
            <wp:positionH relativeFrom="column">
              <wp:posOffset>2919948</wp:posOffset>
            </wp:positionH>
            <wp:positionV relativeFrom="paragraph">
              <wp:posOffset>-362869</wp:posOffset>
            </wp:positionV>
            <wp:extent cx="533400" cy="638175"/>
            <wp:effectExtent l="0" t="0" r="0" b="0"/>
            <wp:wrapSquare wrapText="bothSides"/>
            <wp:docPr id="8" name="Picture 1" descr="KK horizontalus juod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KK horizontalus juodas"/>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33400" cy="638175"/>
                    </a:xfrm>
                    <a:prstGeom prst="rect">
                      <a:avLst/>
                    </a:prstGeom>
                    <a:noFill/>
                    <a:ln>
                      <a:noFill/>
                    </a:ln>
                  </pic:spPr>
                </pic:pic>
              </a:graphicData>
            </a:graphic>
          </wp:anchor>
        </w:drawing>
      </w:r>
    </w:p>
    <w:p w:rsidR="00B35758" w:rsidRPr="007A7217" w:rsidRDefault="00B35758" w:rsidP="00B35758">
      <w:pPr>
        <w:pStyle w:val="Caption"/>
        <w:rPr>
          <w:bCs w:val="0"/>
          <w:sz w:val="22"/>
          <w:szCs w:val="22"/>
          <w:lang w:val="lt-LT"/>
        </w:rPr>
      </w:pPr>
    </w:p>
    <w:p w:rsidR="008F6AD3" w:rsidRPr="007A7217" w:rsidRDefault="008F6AD3" w:rsidP="008F6AD3">
      <w:pPr>
        <w:rPr>
          <w:sz w:val="22"/>
          <w:szCs w:val="22"/>
        </w:rPr>
      </w:pPr>
    </w:p>
    <w:p w:rsidR="008F6AD3" w:rsidRPr="007A7217" w:rsidRDefault="008F6AD3" w:rsidP="008F6AD3">
      <w:pPr>
        <w:rPr>
          <w:sz w:val="22"/>
          <w:szCs w:val="22"/>
        </w:rPr>
      </w:pPr>
    </w:p>
    <w:p w:rsidR="00B35758" w:rsidRPr="007A7217" w:rsidRDefault="00B35758" w:rsidP="00B35758">
      <w:pPr>
        <w:pStyle w:val="Caption"/>
        <w:rPr>
          <w:bCs w:val="0"/>
          <w:sz w:val="22"/>
          <w:szCs w:val="22"/>
          <w:lang w:val="lt-LT"/>
        </w:rPr>
      </w:pPr>
      <w:r w:rsidRPr="007A7217">
        <w:rPr>
          <w:bCs w:val="0"/>
          <w:sz w:val="22"/>
          <w:szCs w:val="22"/>
          <w:lang w:val="lt-LT"/>
        </w:rPr>
        <w:t xml:space="preserve">LIETUVOS SVEIKATOS MOKSLŲ UNIVERSITETO LIGONINĖ </w:t>
      </w:r>
    </w:p>
    <w:p w:rsidR="00B35758" w:rsidRPr="007A7217" w:rsidRDefault="00B35758" w:rsidP="00B35758">
      <w:pPr>
        <w:jc w:val="center"/>
        <w:rPr>
          <w:b/>
          <w:sz w:val="22"/>
          <w:szCs w:val="22"/>
        </w:rPr>
      </w:pPr>
      <w:r w:rsidRPr="007A7217">
        <w:rPr>
          <w:b/>
          <w:sz w:val="22"/>
          <w:szCs w:val="22"/>
        </w:rPr>
        <w:t>KAUNO KLINIKOS</w:t>
      </w:r>
    </w:p>
    <w:p w:rsidR="00B35758" w:rsidRPr="007A7217" w:rsidRDefault="00B35758" w:rsidP="00B35758">
      <w:pPr>
        <w:pStyle w:val="Default"/>
        <w:jc w:val="center"/>
        <w:rPr>
          <w:sz w:val="20"/>
          <w:szCs w:val="22"/>
        </w:rPr>
      </w:pPr>
    </w:p>
    <w:p w:rsidR="00B35758" w:rsidRPr="007A7217" w:rsidRDefault="00B35758" w:rsidP="00B35758">
      <w:pPr>
        <w:pStyle w:val="Default"/>
        <w:jc w:val="center"/>
        <w:rPr>
          <w:sz w:val="20"/>
          <w:szCs w:val="22"/>
        </w:rPr>
      </w:pPr>
      <w:r w:rsidRPr="007A7217">
        <w:rPr>
          <w:sz w:val="20"/>
          <w:szCs w:val="22"/>
        </w:rPr>
        <w:t>Viešoji įstaiga, Eivenių g. 2, 50161 Kaunas, tel. (</w:t>
      </w:r>
      <w:r w:rsidR="00B319A2">
        <w:rPr>
          <w:sz w:val="20"/>
          <w:szCs w:val="22"/>
        </w:rPr>
        <w:t>+370</w:t>
      </w:r>
      <w:r w:rsidRPr="007A7217">
        <w:rPr>
          <w:sz w:val="20"/>
          <w:szCs w:val="22"/>
        </w:rPr>
        <w:t xml:space="preserve"> 37) 32 63 60, (</w:t>
      </w:r>
      <w:r w:rsidR="00B319A2">
        <w:rPr>
          <w:sz w:val="20"/>
          <w:szCs w:val="22"/>
        </w:rPr>
        <w:t>+370</w:t>
      </w:r>
      <w:r w:rsidRPr="007A7217">
        <w:rPr>
          <w:sz w:val="20"/>
          <w:szCs w:val="22"/>
        </w:rPr>
        <w:t xml:space="preserve"> 37) 32 69 75,</w:t>
      </w:r>
    </w:p>
    <w:p w:rsidR="00B35758" w:rsidRPr="007A7217" w:rsidRDefault="00B319A2" w:rsidP="00B35758">
      <w:pPr>
        <w:pStyle w:val="Default"/>
        <w:jc w:val="center"/>
        <w:rPr>
          <w:sz w:val="20"/>
          <w:szCs w:val="22"/>
        </w:rPr>
      </w:pPr>
      <w:r>
        <w:rPr>
          <w:sz w:val="20"/>
          <w:szCs w:val="22"/>
        </w:rPr>
        <w:t>faks. (+370</w:t>
      </w:r>
      <w:r w:rsidR="00B35758" w:rsidRPr="007A7217">
        <w:rPr>
          <w:sz w:val="20"/>
          <w:szCs w:val="22"/>
        </w:rPr>
        <w:t xml:space="preserve"> 37) 32 64 27, el.p. rastine@kaunoklinikos.lt.</w:t>
      </w:r>
    </w:p>
    <w:p w:rsidR="00B35758" w:rsidRPr="007A7217" w:rsidRDefault="00B35758" w:rsidP="00B35758">
      <w:pPr>
        <w:pStyle w:val="Default"/>
        <w:jc w:val="center"/>
        <w:rPr>
          <w:sz w:val="20"/>
          <w:szCs w:val="22"/>
        </w:rPr>
      </w:pPr>
      <w:r w:rsidRPr="007A7217">
        <w:rPr>
          <w:sz w:val="20"/>
          <w:szCs w:val="22"/>
        </w:rPr>
        <w:t>Duomenys kaupiami ir saugomi Juridinių asmenų registre, kodas 135163499</w:t>
      </w:r>
    </w:p>
    <w:p w:rsidR="00B35758" w:rsidRPr="007A7217" w:rsidRDefault="00B35758" w:rsidP="00B35758">
      <w:pPr>
        <w:jc w:val="center"/>
        <w:rPr>
          <w:sz w:val="22"/>
          <w:szCs w:val="22"/>
        </w:rPr>
      </w:pPr>
      <w:r w:rsidRPr="007A7217">
        <w:rPr>
          <w:sz w:val="22"/>
          <w:szCs w:val="22"/>
        </w:rPr>
        <w:t>_______________________________________________________________________________________</w:t>
      </w:r>
    </w:p>
    <w:p w:rsidR="00B35758" w:rsidRPr="007A7217" w:rsidRDefault="00B35758" w:rsidP="00B35758">
      <w:pPr>
        <w:jc w:val="center"/>
        <w:rPr>
          <w:sz w:val="22"/>
          <w:szCs w:val="22"/>
        </w:rPr>
      </w:pPr>
    </w:p>
    <w:p w:rsidR="00F445DE" w:rsidRPr="00F445DE" w:rsidRDefault="00F445DE" w:rsidP="00F445DE">
      <w:pPr>
        <w:jc w:val="center"/>
        <w:rPr>
          <w:b/>
          <w:sz w:val="22"/>
          <w:szCs w:val="22"/>
        </w:rPr>
      </w:pPr>
      <w:r w:rsidRPr="00F445DE">
        <w:rPr>
          <w:b/>
          <w:sz w:val="22"/>
          <w:szCs w:val="22"/>
        </w:rPr>
        <w:t>TARPTAUTINIO VIEŠOJO PIRKIMO</w:t>
      </w:r>
    </w:p>
    <w:p w:rsidR="00F445DE" w:rsidRPr="00F445DE" w:rsidRDefault="00F445DE" w:rsidP="00F445DE">
      <w:pPr>
        <w:jc w:val="center"/>
        <w:rPr>
          <w:b/>
          <w:sz w:val="22"/>
          <w:szCs w:val="22"/>
        </w:rPr>
      </w:pPr>
    </w:p>
    <w:p w:rsidR="00663490" w:rsidRDefault="00663490" w:rsidP="00F445DE">
      <w:pPr>
        <w:jc w:val="center"/>
        <w:rPr>
          <w:b/>
          <w:bCs/>
          <w:sz w:val="22"/>
          <w:szCs w:val="22"/>
        </w:rPr>
      </w:pPr>
      <w:r>
        <w:rPr>
          <w:b/>
          <w:bCs/>
          <w:sz w:val="22"/>
          <w:szCs w:val="22"/>
        </w:rPr>
        <w:t>Bi</w:t>
      </w:r>
      <w:r w:rsidRPr="00663490">
        <w:rPr>
          <w:b/>
          <w:bCs/>
          <w:sz w:val="22"/>
          <w:szCs w:val="22"/>
        </w:rPr>
        <w:t>opsinių adatų nukreipėjų komplektai</w:t>
      </w:r>
    </w:p>
    <w:p w:rsidR="00F445DE" w:rsidRPr="00F445DE" w:rsidRDefault="00F445DE" w:rsidP="00F445DE">
      <w:pPr>
        <w:jc w:val="center"/>
        <w:rPr>
          <w:b/>
          <w:sz w:val="22"/>
          <w:szCs w:val="22"/>
        </w:rPr>
      </w:pPr>
      <w:r w:rsidRPr="00F445DE">
        <w:rPr>
          <w:b/>
          <w:sz w:val="22"/>
          <w:szCs w:val="22"/>
        </w:rPr>
        <w:t>ATVIRO KONKURSO SĄLYGOS</w:t>
      </w:r>
    </w:p>
    <w:p w:rsidR="00F445DE" w:rsidRDefault="00F445DE" w:rsidP="00B35758">
      <w:pPr>
        <w:jc w:val="center"/>
        <w:rPr>
          <w:sz w:val="22"/>
          <w:szCs w:val="22"/>
        </w:rPr>
      </w:pPr>
    </w:p>
    <w:p w:rsidR="00B35758" w:rsidRPr="007A7217" w:rsidRDefault="00B35758" w:rsidP="00B35758">
      <w:pPr>
        <w:jc w:val="center"/>
        <w:rPr>
          <w:sz w:val="22"/>
          <w:szCs w:val="22"/>
        </w:rPr>
      </w:pPr>
      <w:r w:rsidRPr="007A7217">
        <w:rPr>
          <w:sz w:val="22"/>
          <w:szCs w:val="22"/>
        </w:rPr>
        <w:t>TURINYS</w:t>
      </w:r>
    </w:p>
    <w:p w:rsidR="00B35758" w:rsidRPr="007A7217" w:rsidRDefault="00B35758" w:rsidP="00B35758">
      <w:pPr>
        <w:jc w:val="center"/>
        <w:rPr>
          <w:sz w:val="22"/>
          <w:szCs w:val="22"/>
        </w:rPr>
      </w:pPr>
    </w:p>
    <w:tbl>
      <w:tblPr>
        <w:tblW w:w="0" w:type="auto"/>
        <w:tblLook w:val="01E0" w:firstRow="1" w:lastRow="1" w:firstColumn="1" w:lastColumn="1" w:noHBand="0" w:noVBand="0"/>
      </w:tblPr>
      <w:tblGrid>
        <w:gridCol w:w="852"/>
        <w:gridCol w:w="8780"/>
      </w:tblGrid>
      <w:tr w:rsidR="00B35758" w:rsidRPr="007A7217" w:rsidTr="00B35758">
        <w:tc>
          <w:tcPr>
            <w:tcW w:w="856" w:type="dxa"/>
          </w:tcPr>
          <w:p w:rsidR="00B35758" w:rsidRPr="007A7217" w:rsidRDefault="00B35758" w:rsidP="00B35758">
            <w:pPr>
              <w:jc w:val="both"/>
              <w:rPr>
                <w:sz w:val="22"/>
                <w:szCs w:val="22"/>
              </w:rPr>
            </w:pPr>
            <w:r w:rsidRPr="007A7217">
              <w:rPr>
                <w:sz w:val="22"/>
                <w:szCs w:val="22"/>
              </w:rPr>
              <w:t>1.</w:t>
            </w:r>
          </w:p>
          <w:p w:rsidR="00B35758" w:rsidRPr="007A7217" w:rsidRDefault="00B35758" w:rsidP="00B35758">
            <w:pPr>
              <w:jc w:val="both"/>
              <w:rPr>
                <w:sz w:val="22"/>
                <w:szCs w:val="22"/>
              </w:rPr>
            </w:pPr>
            <w:r w:rsidRPr="007A7217">
              <w:rPr>
                <w:sz w:val="22"/>
                <w:szCs w:val="22"/>
              </w:rPr>
              <w:t>2.</w:t>
            </w:r>
          </w:p>
        </w:tc>
        <w:tc>
          <w:tcPr>
            <w:tcW w:w="8860" w:type="dxa"/>
          </w:tcPr>
          <w:p w:rsidR="00B35758" w:rsidRPr="007A7217" w:rsidRDefault="00B35758" w:rsidP="00B35758">
            <w:pPr>
              <w:jc w:val="both"/>
              <w:rPr>
                <w:sz w:val="22"/>
                <w:szCs w:val="22"/>
              </w:rPr>
            </w:pPr>
            <w:r w:rsidRPr="007A7217">
              <w:rPr>
                <w:sz w:val="22"/>
                <w:szCs w:val="22"/>
              </w:rPr>
              <w:t>BENDROSIOS NUOSTATOS</w:t>
            </w:r>
          </w:p>
          <w:p w:rsidR="00B35758" w:rsidRPr="007A7217" w:rsidRDefault="00B35758" w:rsidP="00B35758">
            <w:pPr>
              <w:jc w:val="both"/>
              <w:rPr>
                <w:sz w:val="22"/>
                <w:szCs w:val="22"/>
              </w:rPr>
            </w:pPr>
            <w:r w:rsidRPr="007A7217">
              <w:rPr>
                <w:sz w:val="22"/>
                <w:szCs w:val="22"/>
              </w:rPr>
              <w:t>PIRKIMO OBJEKTAS</w:t>
            </w:r>
          </w:p>
        </w:tc>
      </w:tr>
      <w:tr w:rsidR="00B35758" w:rsidRPr="007A7217" w:rsidTr="00B35758">
        <w:tc>
          <w:tcPr>
            <w:tcW w:w="856" w:type="dxa"/>
          </w:tcPr>
          <w:p w:rsidR="00B35758" w:rsidRPr="007A7217" w:rsidRDefault="00B35758" w:rsidP="00B35758">
            <w:pPr>
              <w:jc w:val="both"/>
              <w:rPr>
                <w:sz w:val="22"/>
                <w:szCs w:val="22"/>
              </w:rPr>
            </w:pPr>
            <w:r w:rsidRPr="007A7217">
              <w:rPr>
                <w:sz w:val="22"/>
                <w:szCs w:val="22"/>
              </w:rPr>
              <w:t>3.</w:t>
            </w:r>
          </w:p>
        </w:tc>
        <w:tc>
          <w:tcPr>
            <w:tcW w:w="8860" w:type="dxa"/>
          </w:tcPr>
          <w:p w:rsidR="00B35758" w:rsidRPr="007A7217" w:rsidRDefault="00CF06EB" w:rsidP="005457B5">
            <w:pPr>
              <w:rPr>
                <w:sz w:val="22"/>
                <w:szCs w:val="22"/>
              </w:rPr>
            </w:pPr>
            <w:r w:rsidRPr="00CF06EB">
              <w:rPr>
                <w:sz w:val="22"/>
                <w:szCs w:val="22"/>
              </w:rPr>
              <w:t>TIEKĖJŲ PAŠALINIMO PAGRINDAI, REIKALAUJAMA KVALIFIKACIJA IR REIKALAVIMAI SUSIJĘ SU NACIONALINIU SAUGUMU</w:t>
            </w:r>
          </w:p>
        </w:tc>
      </w:tr>
      <w:tr w:rsidR="00B35758" w:rsidRPr="007A7217" w:rsidTr="00B35758">
        <w:tc>
          <w:tcPr>
            <w:tcW w:w="856" w:type="dxa"/>
          </w:tcPr>
          <w:p w:rsidR="00B35758" w:rsidRPr="007A7217" w:rsidRDefault="00B35758" w:rsidP="00B35758">
            <w:pPr>
              <w:jc w:val="both"/>
              <w:rPr>
                <w:sz w:val="22"/>
                <w:szCs w:val="22"/>
              </w:rPr>
            </w:pPr>
            <w:r w:rsidRPr="007A7217">
              <w:rPr>
                <w:sz w:val="22"/>
                <w:szCs w:val="22"/>
              </w:rPr>
              <w:t>4.</w:t>
            </w:r>
          </w:p>
        </w:tc>
        <w:tc>
          <w:tcPr>
            <w:tcW w:w="8860" w:type="dxa"/>
          </w:tcPr>
          <w:p w:rsidR="00B35758" w:rsidRPr="007A7217" w:rsidRDefault="00F34FCA" w:rsidP="00B35758">
            <w:pPr>
              <w:jc w:val="both"/>
              <w:rPr>
                <w:sz w:val="22"/>
                <w:szCs w:val="22"/>
              </w:rPr>
            </w:pPr>
            <w:r w:rsidRPr="007A7217">
              <w:rPr>
                <w:sz w:val="22"/>
                <w:szCs w:val="22"/>
              </w:rPr>
              <w:t>ŪKIO SUBJ</w:t>
            </w:r>
            <w:r w:rsidR="00B35758" w:rsidRPr="007A7217">
              <w:rPr>
                <w:sz w:val="22"/>
                <w:szCs w:val="22"/>
              </w:rPr>
              <w:t>E</w:t>
            </w:r>
            <w:r w:rsidRPr="007A7217">
              <w:rPr>
                <w:sz w:val="22"/>
                <w:szCs w:val="22"/>
              </w:rPr>
              <w:t>K</w:t>
            </w:r>
            <w:r w:rsidR="00B35758" w:rsidRPr="007A7217">
              <w:rPr>
                <w:sz w:val="22"/>
                <w:szCs w:val="22"/>
              </w:rPr>
              <w:t>TŲ GRUPĖS DALYVAVIMAS PIRKIMO PROCEDŪROSE</w:t>
            </w:r>
          </w:p>
        </w:tc>
      </w:tr>
      <w:tr w:rsidR="00B35758" w:rsidRPr="007A7217" w:rsidTr="00B35758">
        <w:tc>
          <w:tcPr>
            <w:tcW w:w="856" w:type="dxa"/>
          </w:tcPr>
          <w:p w:rsidR="00B35758" w:rsidRPr="007A7217" w:rsidRDefault="00B35758" w:rsidP="00B35758">
            <w:pPr>
              <w:jc w:val="both"/>
              <w:rPr>
                <w:sz w:val="22"/>
                <w:szCs w:val="22"/>
              </w:rPr>
            </w:pPr>
            <w:r w:rsidRPr="007A7217">
              <w:rPr>
                <w:sz w:val="22"/>
                <w:szCs w:val="22"/>
              </w:rPr>
              <w:t>5.</w:t>
            </w:r>
          </w:p>
        </w:tc>
        <w:tc>
          <w:tcPr>
            <w:tcW w:w="8860" w:type="dxa"/>
          </w:tcPr>
          <w:p w:rsidR="00B35758" w:rsidRPr="007A7217" w:rsidRDefault="00B35758" w:rsidP="00B35758">
            <w:pPr>
              <w:jc w:val="both"/>
              <w:rPr>
                <w:sz w:val="22"/>
                <w:szCs w:val="22"/>
              </w:rPr>
            </w:pPr>
            <w:r w:rsidRPr="007A7217">
              <w:rPr>
                <w:sz w:val="22"/>
                <w:szCs w:val="22"/>
              </w:rPr>
              <w:t>PASIŪLYMŲ RENGIMAS, PATEIKIMAS, KEITIMAS</w:t>
            </w:r>
          </w:p>
        </w:tc>
      </w:tr>
      <w:tr w:rsidR="00B35758" w:rsidRPr="007A7217" w:rsidTr="00B35758">
        <w:tc>
          <w:tcPr>
            <w:tcW w:w="856" w:type="dxa"/>
          </w:tcPr>
          <w:p w:rsidR="00B35758" w:rsidRPr="007A7217" w:rsidRDefault="00B35758" w:rsidP="00B35758">
            <w:pPr>
              <w:jc w:val="both"/>
              <w:rPr>
                <w:sz w:val="22"/>
                <w:szCs w:val="22"/>
              </w:rPr>
            </w:pPr>
            <w:r w:rsidRPr="007A7217">
              <w:rPr>
                <w:sz w:val="22"/>
                <w:szCs w:val="22"/>
              </w:rPr>
              <w:t>6.</w:t>
            </w:r>
          </w:p>
        </w:tc>
        <w:tc>
          <w:tcPr>
            <w:tcW w:w="8860" w:type="dxa"/>
          </w:tcPr>
          <w:p w:rsidR="00B35758" w:rsidRPr="007A7217" w:rsidRDefault="00B35758" w:rsidP="00B35758">
            <w:pPr>
              <w:jc w:val="both"/>
              <w:rPr>
                <w:sz w:val="22"/>
                <w:szCs w:val="22"/>
              </w:rPr>
            </w:pPr>
            <w:r w:rsidRPr="007A7217">
              <w:rPr>
                <w:sz w:val="22"/>
                <w:szCs w:val="22"/>
              </w:rPr>
              <w:t>PASIŪLYMŲ ŠIFRAVIMAS</w:t>
            </w:r>
          </w:p>
        </w:tc>
      </w:tr>
      <w:tr w:rsidR="00B35758" w:rsidRPr="007A7217" w:rsidTr="00B35758">
        <w:tc>
          <w:tcPr>
            <w:tcW w:w="856" w:type="dxa"/>
          </w:tcPr>
          <w:p w:rsidR="00B35758" w:rsidRPr="007A7217" w:rsidRDefault="00B35758" w:rsidP="00B35758">
            <w:pPr>
              <w:jc w:val="both"/>
              <w:rPr>
                <w:sz w:val="22"/>
                <w:szCs w:val="22"/>
              </w:rPr>
            </w:pPr>
            <w:r w:rsidRPr="007A7217">
              <w:rPr>
                <w:sz w:val="22"/>
                <w:szCs w:val="22"/>
              </w:rPr>
              <w:t>7.</w:t>
            </w:r>
          </w:p>
          <w:p w:rsidR="00B35758" w:rsidRPr="007A7217" w:rsidRDefault="00B35758" w:rsidP="00B35758">
            <w:pPr>
              <w:jc w:val="both"/>
              <w:rPr>
                <w:sz w:val="22"/>
                <w:szCs w:val="22"/>
              </w:rPr>
            </w:pPr>
            <w:r w:rsidRPr="007A7217">
              <w:rPr>
                <w:sz w:val="22"/>
                <w:szCs w:val="22"/>
              </w:rPr>
              <w:t>8.</w:t>
            </w:r>
          </w:p>
        </w:tc>
        <w:tc>
          <w:tcPr>
            <w:tcW w:w="8860" w:type="dxa"/>
          </w:tcPr>
          <w:p w:rsidR="00B35758" w:rsidRPr="007A7217" w:rsidRDefault="00B35758" w:rsidP="00B35758">
            <w:pPr>
              <w:jc w:val="both"/>
              <w:rPr>
                <w:sz w:val="22"/>
                <w:szCs w:val="22"/>
              </w:rPr>
            </w:pPr>
            <w:r w:rsidRPr="007A7217">
              <w:rPr>
                <w:sz w:val="22"/>
                <w:szCs w:val="22"/>
              </w:rPr>
              <w:t>PASIŪLYMŲ GALIOJIMO UŽTIKRINIMAS</w:t>
            </w:r>
          </w:p>
          <w:p w:rsidR="00B35758" w:rsidRPr="007A7217" w:rsidRDefault="00B35758" w:rsidP="00B35758">
            <w:pPr>
              <w:jc w:val="both"/>
              <w:rPr>
                <w:sz w:val="22"/>
                <w:szCs w:val="22"/>
              </w:rPr>
            </w:pPr>
            <w:r w:rsidRPr="007A7217">
              <w:rPr>
                <w:sz w:val="22"/>
                <w:szCs w:val="22"/>
              </w:rPr>
              <w:t>PAVYZDŽIŲ PATEIKIMAS</w:t>
            </w:r>
          </w:p>
        </w:tc>
      </w:tr>
      <w:tr w:rsidR="00B35758" w:rsidRPr="007A7217" w:rsidTr="00B35758">
        <w:tc>
          <w:tcPr>
            <w:tcW w:w="856" w:type="dxa"/>
          </w:tcPr>
          <w:p w:rsidR="00B35758" w:rsidRPr="007A7217" w:rsidRDefault="00B35758" w:rsidP="00B35758">
            <w:pPr>
              <w:jc w:val="both"/>
              <w:rPr>
                <w:sz w:val="22"/>
                <w:szCs w:val="22"/>
              </w:rPr>
            </w:pPr>
            <w:r w:rsidRPr="007A7217">
              <w:rPr>
                <w:sz w:val="22"/>
                <w:szCs w:val="22"/>
              </w:rPr>
              <w:t>9.</w:t>
            </w:r>
          </w:p>
        </w:tc>
        <w:tc>
          <w:tcPr>
            <w:tcW w:w="8860" w:type="dxa"/>
          </w:tcPr>
          <w:p w:rsidR="00B35758" w:rsidRPr="007A7217" w:rsidRDefault="00B35758" w:rsidP="00B35758">
            <w:pPr>
              <w:jc w:val="both"/>
              <w:rPr>
                <w:sz w:val="22"/>
                <w:szCs w:val="22"/>
              </w:rPr>
            </w:pPr>
            <w:r w:rsidRPr="007A7217">
              <w:rPr>
                <w:sz w:val="22"/>
                <w:szCs w:val="22"/>
              </w:rPr>
              <w:t>PIRKIMO DOKUMENTŲ PAAIŠKINIMAS IR PATIKSLINIMAS</w:t>
            </w:r>
          </w:p>
        </w:tc>
      </w:tr>
      <w:tr w:rsidR="00B35758" w:rsidRPr="007A7217" w:rsidTr="00B35758">
        <w:tc>
          <w:tcPr>
            <w:tcW w:w="856" w:type="dxa"/>
          </w:tcPr>
          <w:p w:rsidR="00B35758" w:rsidRPr="007A7217" w:rsidRDefault="00B35758" w:rsidP="00B35758">
            <w:pPr>
              <w:jc w:val="both"/>
              <w:rPr>
                <w:sz w:val="22"/>
                <w:szCs w:val="22"/>
              </w:rPr>
            </w:pPr>
            <w:r w:rsidRPr="007A7217">
              <w:rPr>
                <w:sz w:val="22"/>
                <w:szCs w:val="22"/>
              </w:rPr>
              <w:t>10.</w:t>
            </w:r>
          </w:p>
        </w:tc>
        <w:tc>
          <w:tcPr>
            <w:tcW w:w="8860" w:type="dxa"/>
          </w:tcPr>
          <w:p w:rsidR="00B35758" w:rsidRPr="007A7217" w:rsidRDefault="00B35758" w:rsidP="00B35758">
            <w:pPr>
              <w:jc w:val="both"/>
              <w:rPr>
                <w:sz w:val="22"/>
                <w:szCs w:val="22"/>
              </w:rPr>
            </w:pPr>
            <w:r w:rsidRPr="007A7217">
              <w:rPr>
                <w:sz w:val="22"/>
                <w:szCs w:val="22"/>
              </w:rPr>
              <w:t>SUSIPAŽINIMAS SU GAUTAIS PASIŪLYMAIS</w:t>
            </w:r>
          </w:p>
        </w:tc>
      </w:tr>
      <w:tr w:rsidR="00B35758" w:rsidRPr="007A7217" w:rsidTr="00B35758">
        <w:tc>
          <w:tcPr>
            <w:tcW w:w="856" w:type="dxa"/>
          </w:tcPr>
          <w:p w:rsidR="00B35758" w:rsidRPr="007A7217" w:rsidRDefault="00B35758" w:rsidP="00B35758">
            <w:pPr>
              <w:jc w:val="both"/>
              <w:rPr>
                <w:sz w:val="22"/>
                <w:szCs w:val="22"/>
              </w:rPr>
            </w:pPr>
            <w:r w:rsidRPr="007A7217">
              <w:rPr>
                <w:sz w:val="22"/>
                <w:szCs w:val="22"/>
              </w:rPr>
              <w:t>11.</w:t>
            </w:r>
          </w:p>
        </w:tc>
        <w:tc>
          <w:tcPr>
            <w:tcW w:w="8860" w:type="dxa"/>
          </w:tcPr>
          <w:p w:rsidR="00B35758" w:rsidRPr="007A7217" w:rsidRDefault="00B35758" w:rsidP="00B35758">
            <w:pPr>
              <w:jc w:val="both"/>
              <w:rPr>
                <w:sz w:val="22"/>
                <w:szCs w:val="22"/>
              </w:rPr>
            </w:pPr>
            <w:r w:rsidRPr="007A7217">
              <w:rPr>
                <w:sz w:val="22"/>
                <w:szCs w:val="22"/>
              </w:rPr>
              <w:t>PASIŪLYMŲ NAGRINĖJIMAS</w:t>
            </w:r>
          </w:p>
        </w:tc>
      </w:tr>
      <w:tr w:rsidR="00B35758" w:rsidRPr="007A7217" w:rsidTr="00B35758">
        <w:tc>
          <w:tcPr>
            <w:tcW w:w="856" w:type="dxa"/>
          </w:tcPr>
          <w:p w:rsidR="00B35758" w:rsidRPr="007A7217" w:rsidRDefault="00B35758" w:rsidP="00B35758">
            <w:pPr>
              <w:jc w:val="both"/>
              <w:rPr>
                <w:sz w:val="22"/>
                <w:szCs w:val="22"/>
              </w:rPr>
            </w:pPr>
            <w:r w:rsidRPr="007A7217">
              <w:rPr>
                <w:sz w:val="22"/>
                <w:szCs w:val="22"/>
              </w:rPr>
              <w:t>12.</w:t>
            </w:r>
          </w:p>
        </w:tc>
        <w:tc>
          <w:tcPr>
            <w:tcW w:w="8860" w:type="dxa"/>
          </w:tcPr>
          <w:p w:rsidR="00B35758" w:rsidRPr="007A7217" w:rsidRDefault="00B35758" w:rsidP="00B35758">
            <w:pPr>
              <w:jc w:val="both"/>
              <w:rPr>
                <w:sz w:val="22"/>
                <w:szCs w:val="22"/>
              </w:rPr>
            </w:pPr>
            <w:r w:rsidRPr="007A7217">
              <w:rPr>
                <w:sz w:val="22"/>
                <w:szCs w:val="22"/>
              </w:rPr>
              <w:t>ELEKTRONINIS AUKCIONAS</w:t>
            </w:r>
          </w:p>
        </w:tc>
      </w:tr>
      <w:tr w:rsidR="00B35758" w:rsidRPr="007A7217" w:rsidTr="00B35758">
        <w:tc>
          <w:tcPr>
            <w:tcW w:w="856" w:type="dxa"/>
          </w:tcPr>
          <w:p w:rsidR="00B35758" w:rsidRPr="007A7217" w:rsidRDefault="00B35758" w:rsidP="00B35758">
            <w:pPr>
              <w:jc w:val="both"/>
              <w:rPr>
                <w:sz w:val="22"/>
                <w:szCs w:val="22"/>
              </w:rPr>
            </w:pPr>
            <w:r w:rsidRPr="007A7217">
              <w:rPr>
                <w:sz w:val="22"/>
                <w:szCs w:val="22"/>
              </w:rPr>
              <w:t>13.</w:t>
            </w:r>
          </w:p>
        </w:tc>
        <w:tc>
          <w:tcPr>
            <w:tcW w:w="8860" w:type="dxa"/>
          </w:tcPr>
          <w:p w:rsidR="00B35758" w:rsidRPr="007A7217" w:rsidRDefault="00B35758" w:rsidP="00B35758">
            <w:pPr>
              <w:jc w:val="both"/>
              <w:rPr>
                <w:sz w:val="22"/>
                <w:szCs w:val="22"/>
              </w:rPr>
            </w:pPr>
            <w:r w:rsidRPr="007A7217">
              <w:rPr>
                <w:sz w:val="22"/>
                <w:szCs w:val="22"/>
              </w:rPr>
              <w:t>PASIŪLYMŲ ATMETIMO PRIEŽASTYS</w:t>
            </w:r>
          </w:p>
        </w:tc>
      </w:tr>
      <w:tr w:rsidR="00B35758" w:rsidRPr="007A7217" w:rsidTr="00B35758">
        <w:tc>
          <w:tcPr>
            <w:tcW w:w="856" w:type="dxa"/>
          </w:tcPr>
          <w:p w:rsidR="00B35758" w:rsidRPr="007A7217" w:rsidRDefault="00B35758" w:rsidP="00B35758">
            <w:pPr>
              <w:jc w:val="both"/>
              <w:rPr>
                <w:sz w:val="22"/>
                <w:szCs w:val="22"/>
              </w:rPr>
            </w:pPr>
            <w:r w:rsidRPr="007A7217">
              <w:rPr>
                <w:sz w:val="22"/>
                <w:szCs w:val="22"/>
              </w:rPr>
              <w:t>14.</w:t>
            </w:r>
          </w:p>
        </w:tc>
        <w:tc>
          <w:tcPr>
            <w:tcW w:w="8860" w:type="dxa"/>
          </w:tcPr>
          <w:p w:rsidR="00B35758" w:rsidRPr="007A7217" w:rsidRDefault="00B35758" w:rsidP="00B35758">
            <w:pPr>
              <w:jc w:val="both"/>
              <w:rPr>
                <w:sz w:val="22"/>
                <w:szCs w:val="22"/>
              </w:rPr>
            </w:pPr>
            <w:r w:rsidRPr="007A7217">
              <w:rPr>
                <w:sz w:val="22"/>
                <w:szCs w:val="22"/>
              </w:rPr>
              <w:t>PASIŪLYMŲ VERTINIMAS IR PALYGINIMAS</w:t>
            </w:r>
          </w:p>
        </w:tc>
      </w:tr>
      <w:tr w:rsidR="00B35758" w:rsidRPr="007A7217" w:rsidTr="00B35758">
        <w:tc>
          <w:tcPr>
            <w:tcW w:w="856" w:type="dxa"/>
          </w:tcPr>
          <w:p w:rsidR="00B35758" w:rsidRPr="007A7217" w:rsidRDefault="00B35758" w:rsidP="00B35758">
            <w:pPr>
              <w:jc w:val="both"/>
              <w:rPr>
                <w:sz w:val="22"/>
                <w:szCs w:val="22"/>
              </w:rPr>
            </w:pPr>
            <w:r w:rsidRPr="007A7217">
              <w:rPr>
                <w:sz w:val="22"/>
                <w:szCs w:val="22"/>
              </w:rPr>
              <w:t>15.</w:t>
            </w:r>
          </w:p>
        </w:tc>
        <w:tc>
          <w:tcPr>
            <w:tcW w:w="8860" w:type="dxa"/>
          </w:tcPr>
          <w:p w:rsidR="00B35758" w:rsidRPr="007A7217" w:rsidRDefault="00B35758" w:rsidP="00B35758">
            <w:pPr>
              <w:jc w:val="both"/>
              <w:rPr>
                <w:sz w:val="22"/>
                <w:szCs w:val="22"/>
              </w:rPr>
            </w:pPr>
            <w:r w:rsidRPr="007A7217">
              <w:rPr>
                <w:sz w:val="22"/>
                <w:szCs w:val="22"/>
              </w:rPr>
              <w:t>PASIŪLYMŲ EILĖ IR LAIMĖTOJO NUSTATYMAS</w:t>
            </w:r>
          </w:p>
        </w:tc>
      </w:tr>
      <w:tr w:rsidR="00B35758" w:rsidRPr="007A7217" w:rsidTr="00B35758">
        <w:tc>
          <w:tcPr>
            <w:tcW w:w="856" w:type="dxa"/>
          </w:tcPr>
          <w:p w:rsidR="00B35758" w:rsidRPr="007A7217" w:rsidRDefault="00B35758" w:rsidP="00B35758">
            <w:pPr>
              <w:jc w:val="both"/>
              <w:rPr>
                <w:sz w:val="22"/>
                <w:szCs w:val="22"/>
              </w:rPr>
            </w:pPr>
            <w:r w:rsidRPr="007A7217">
              <w:rPr>
                <w:sz w:val="22"/>
                <w:szCs w:val="22"/>
              </w:rPr>
              <w:t>16.</w:t>
            </w:r>
          </w:p>
        </w:tc>
        <w:tc>
          <w:tcPr>
            <w:tcW w:w="8860" w:type="dxa"/>
          </w:tcPr>
          <w:p w:rsidR="00B35758" w:rsidRPr="007A7217" w:rsidRDefault="00B35758" w:rsidP="00B35758">
            <w:pPr>
              <w:jc w:val="both"/>
              <w:rPr>
                <w:sz w:val="22"/>
                <w:szCs w:val="22"/>
              </w:rPr>
            </w:pPr>
            <w:r w:rsidRPr="007A7217">
              <w:rPr>
                <w:sz w:val="22"/>
                <w:szCs w:val="22"/>
              </w:rPr>
              <w:t>PRETENZIJŲ IR SKUNDŲ NAGRINĖJIMAS</w:t>
            </w:r>
          </w:p>
        </w:tc>
      </w:tr>
      <w:tr w:rsidR="00B35758" w:rsidRPr="007A7217" w:rsidTr="00B35758">
        <w:tc>
          <w:tcPr>
            <w:tcW w:w="856" w:type="dxa"/>
          </w:tcPr>
          <w:p w:rsidR="00B35758" w:rsidRPr="007A7217" w:rsidRDefault="00B35758" w:rsidP="00B35758">
            <w:pPr>
              <w:jc w:val="both"/>
              <w:rPr>
                <w:sz w:val="22"/>
                <w:szCs w:val="22"/>
              </w:rPr>
            </w:pPr>
            <w:r w:rsidRPr="007A7217">
              <w:rPr>
                <w:sz w:val="22"/>
                <w:szCs w:val="22"/>
              </w:rPr>
              <w:t>17.</w:t>
            </w:r>
          </w:p>
          <w:p w:rsidR="00B35758" w:rsidRPr="007A7217" w:rsidRDefault="00B35758" w:rsidP="00B35758">
            <w:pPr>
              <w:jc w:val="both"/>
              <w:rPr>
                <w:sz w:val="22"/>
                <w:szCs w:val="22"/>
              </w:rPr>
            </w:pPr>
          </w:p>
        </w:tc>
        <w:tc>
          <w:tcPr>
            <w:tcW w:w="8860" w:type="dxa"/>
          </w:tcPr>
          <w:p w:rsidR="00B35758" w:rsidRPr="007A7217" w:rsidRDefault="00B35758" w:rsidP="00B35758">
            <w:pPr>
              <w:jc w:val="both"/>
              <w:rPr>
                <w:sz w:val="22"/>
                <w:szCs w:val="22"/>
              </w:rPr>
            </w:pPr>
            <w:r w:rsidRPr="007A7217">
              <w:rPr>
                <w:sz w:val="22"/>
                <w:szCs w:val="22"/>
              </w:rPr>
              <w:t>PIRKIMO SUTARTIES PASIRAŠYMAS IR SĄLYGOS</w:t>
            </w:r>
          </w:p>
          <w:p w:rsidR="00B35758" w:rsidRPr="007A7217" w:rsidRDefault="00B35758" w:rsidP="00B35758">
            <w:pPr>
              <w:jc w:val="both"/>
              <w:rPr>
                <w:sz w:val="22"/>
                <w:szCs w:val="22"/>
              </w:rPr>
            </w:pPr>
          </w:p>
        </w:tc>
      </w:tr>
      <w:tr w:rsidR="00B35758" w:rsidRPr="007A7217" w:rsidTr="00B35758">
        <w:tc>
          <w:tcPr>
            <w:tcW w:w="856" w:type="dxa"/>
          </w:tcPr>
          <w:p w:rsidR="00B35758" w:rsidRPr="007A7217" w:rsidRDefault="00B35758" w:rsidP="00B35758">
            <w:pPr>
              <w:jc w:val="both"/>
              <w:rPr>
                <w:sz w:val="22"/>
                <w:szCs w:val="22"/>
              </w:rPr>
            </w:pPr>
          </w:p>
        </w:tc>
        <w:tc>
          <w:tcPr>
            <w:tcW w:w="8860" w:type="dxa"/>
          </w:tcPr>
          <w:p w:rsidR="00B35758" w:rsidRPr="007A7217" w:rsidRDefault="00B35758" w:rsidP="00B35758">
            <w:pPr>
              <w:pStyle w:val="Header"/>
              <w:widowControl/>
              <w:tabs>
                <w:tab w:val="clear" w:pos="4153"/>
                <w:tab w:val="clear" w:pos="8306"/>
              </w:tabs>
              <w:spacing w:after="0"/>
              <w:rPr>
                <w:sz w:val="22"/>
                <w:szCs w:val="22"/>
                <w:lang w:eastAsia="en-US"/>
              </w:rPr>
            </w:pPr>
          </w:p>
        </w:tc>
      </w:tr>
    </w:tbl>
    <w:p w:rsidR="00B35758" w:rsidRPr="007A7217" w:rsidRDefault="00B35758" w:rsidP="00B35758">
      <w:pPr>
        <w:ind w:left="-907" w:firstLine="902"/>
        <w:rPr>
          <w:bCs/>
          <w:caps/>
          <w:color w:val="000000"/>
          <w:sz w:val="22"/>
          <w:szCs w:val="22"/>
        </w:rPr>
      </w:pPr>
    </w:p>
    <w:p w:rsidR="00B35758" w:rsidRPr="007A7217" w:rsidRDefault="00B35758" w:rsidP="00B35758">
      <w:pPr>
        <w:ind w:left="-907" w:firstLine="902"/>
        <w:rPr>
          <w:bCs/>
          <w:caps/>
          <w:color w:val="000000"/>
          <w:sz w:val="22"/>
          <w:szCs w:val="22"/>
        </w:rPr>
      </w:pPr>
      <w:r w:rsidRPr="007A7217">
        <w:rPr>
          <w:bCs/>
          <w:caps/>
          <w:color w:val="000000"/>
          <w:sz w:val="22"/>
          <w:szCs w:val="22"/>
        </w:rPr>
        <w:t>Priedai:</w:t>
      </w:r>
    </w:p>
    <w:p w:rsidR="00B35758" w:rsidRPr="007A7217" w:rsidRDefault="001B1C41" w:rsidP="00B35758">
      <w:pPr>
        <w:rPr>
          <w:sz w:val="22"/>
          <w:szCs w:val="22"/>
        </w:rPr>
      </w:pPr>
      <w:r>
        <w:rPr>
          <w:sz w:val="22"/>
          <w:szCs w:val="22"/>
        </w:rPr>
        <w:t>1. Pasiūlymo forma</w:t>
      </w:r>
      <w:r w:rsidR="00B35758" w:rsidRPr="007A7217">
        <w:rPr>
          <w:sz w:val="22"/>
          <w:szCs w:val="22"/>
        </w:rPr>
        <w:t>;</w:t>
      </w:r>
    </w:p>
    <w:p w:rsidR="000729DE" w:rsidRPr="007A7217" w:rsidRDefault="000729DE" w:rsidP="00B35758">
      <w:pPr>
        <w:rPr>
          <w:sz w:val="22"/>
          <w:szCs w:val="22"/>
        </w:rPr>
      </w:pPr>
      <w:r w:rsidRPr="007A7217">
        <w:rPr>
          <w:sz w:val="22"/>
          <w:szCs w:val="22"/>
        </w:rPr>
        <w:t>2.</w:t>
      </w:r>
      <w:r w:rsidRPr="007A7217">
        <w:rPr>
          <w:sz w:val="22"/>
          <w:lang w:eastAsia="lt-LT"/>
        </w:rPr>
        <w:t xml:space="preserve"> Deklaracija dėl tiek</w:t>
      </w:r>
      <w:r w:rsidR="001B1C41">
        <w:rPr>
          <w:sz w:val="22"/>
          <w:lang w:eastAsia="lt-LT"/>
        </w:rPr>
        <w:t>ėjo atsakingų asmenų</w:t>
      </w:r>
      <w:r w:rsidRPr="007A7217">
        <w:rPr>
          <w:sz w:val="22"/>
          <w:lang w:eastAsia="lt-LT"/>
        </w:rPr>
        <w:t>;</w:t>
      </w:r>
    </w:p>
    <w:p w:rsidR="001B1C41" w:rsidRDefault="000729DE" w:rsidP="00B35758">
      <w:pPr>
        <w:rPr>
          <w:bCs/>
          <w:sz w:val="22"/>
          <w:szCs w:val="22"/>
        </w:rPr>
      </w:pPr>
      <w:r w:rsidRPr="007A7217">
        <w:rPr>
          <w:sz w:val="22"/>
          <w:szCs w:val="22"/>
        </w:rPr>
        <w:t>3</w:t>
      </w:r>
      <w:r w:rsidR="00B35758" w:rsidRPr="007A7217">
        <w:rPr>
          <w:sz w:val="22"/>
          <w:szCs w:val="22"/>
        </w:rPr>
        <w:t xml:space="preserve">. </w:t>
      </w:r>
      <w:r w:rsidR="009D5906">
        <w:rPr>
          <w:bCs/>
          <w:sz w:val="22"/>
          <w:szCs w:val="22"/>
        </w:rPr>
        <w:t>Sutarties projektas</w:t>
      </w:r>
      <w:r w:rsidR="00B0620B">
        <w:rPr>
          <w:bCs/>
          <w:sz w:val="22"/>
          <w:szCs w:val="22"/>
        </w:rPr>
        <w:t>_</w:t>
      </w:r>
      <w:r w:rsidR="00663490" w:rsidRPr="00663490">
        <w:rPr>
          <w:bCs/>
          <w:sz w:val="22"/>
          <w:szCs w:val="22"/>
        </w:rPr>
        <w:t>biopsinių adatų nukreipėjų komplektai</w:t>
      </w:r>
      <w:r w:rsidR="009D5906" w:rsidRPr="00F03A70">
        <w:rPr>
          <w:sz w:val="22"/>
          <w:lang w:eastAsia="lt-LT"/>
        </w:rPr>
        <w:t>;</w:t>
      </w:r>
    </w:p>
    <w:p w:rsidR="00B35758" w:rsidRPr="007A7217" w:rsidRDefault="000729DE" w:rsidP="00B35758">
      <w:pPr>
        <w:rPr>
          <w:rFonts w:eastAsia="Calibri"/>
          <w:sz w:val="22"/>
          <w:szCs w:val="22"/>
        </w:rPr>
      </w:pPr>
      <w:r w:rsidRPr="007A7217">
        <w:rPr>
          <w:rFonts w:eastAsia="Calibri"/>
          <w:sz w:val="22"/>
          <w:szCs w:val="22"/>
        </w:rPr>
        <w:t>4</w:t>
      </w:r>
      <w:r w:rsidR="001B1C41">
        <w:rPr>
          <w:rFonts w:eastAsia="Calibri"/>
          <w:sz w:val="22"/>
          <w:szCs w:val="22"/>
        </w:rPr>
        <w:t>. Techninė specifikacija</w:t>
      </w:r>
      <w:r w:rsidR="00B35758" w:rsidRPr="007A7217">
        <w:rPr>
          <w:sz w:val="22"/>
          <w:szCs w:val="22"/>
        </w:rPr>
        <w:t>;</w:t>
      </w:r>
    </w:p>
    <w:p w:rsidR="00B35758" w:rsidRPr="007A7217" w:rsidRDefault="000729DE" w:rsidP="00E24D2E">
      <w:pPr>
        <w:ind w:left="-907" w:firstLine="284"/>
        <w:rPr>
          <w:sz w:val="22"/>
          <w:szCs w:val="22"/>
          <w:lang w:eastAsia="lt-LT"/>
        </w:rPr>
      </w:pPr>
      <w:r w:rsidRPr="007A7217">
        <w:rPr>
          <w:sz w:val="22"/>
          <w:szCs w:val="22"/>
        </w:rPr>
        <w:t xml:space="preserve">           5</w:t>
      </w:r>
      <w:r w:rsidR="00B35758" w:rsidRPr="007A7217">
        <w:rPr>
          <w:sz w:val="22"/>
          <w:szCs w:val="22"/>
        </w:rPr>
        <w:t xml:space="preserve">. </w:t>
      </w:r>
      <w:r w:rsidR="00B35758" w:rsidRPr="007A7217">
        <w:rPr>
          <w:sz w:val="22"/>
          <w:szCs w:val="22"/>
          <w:lang w:val="es-ES_tradnl"/>
        </w:rPr>
        <w:t>Europos bendr</w:t>
      </w:r>
      <w:r w:rsidR="00B35758" w:rsidRPr="007A7217">
        <w:rPr>
          <w:sz w:val="22"/>
          <w:szCs w:val="22"/>
        </w:rPr>
        <w:t>ojo viešųjų pirkimų dokumento</w:t>
      </w:r>
      <w:r w:rsidR="001B1C41">
        <w:rPr>
          <w:sz w:val="22"/>
          <w:szCs w:val="22"/>
          <w:lang w:eastAsia="lt-LT"/>
        </w:rPr>
        <w:t xml:space="preserve"> (EBVPD) forma</w:t>
      </w:r>
      <w:r w:rsidRPr="007A7217">
        <w:rPr>
          <w:sz w:val="22"/>
          <w:szCs w:val="22"/>
        </w:rPr>
        <w:t>;</w:t>
      </w:r>
    </w:p>
    <w:p w:rsidR="00B35758" w:rsidRDefault="000729DE" w:rsidP="00E24D2E">
      <w:pPr>
        <w:ind w:left="-907" w:firstLine="284"/>
        <w:rPr>
          <w:sz w:val="22"/>
          <w:szCs w:val="22"/>
          <w:lang w:eastAsia="lt-LT"/>
        </w:rPr>
      </w:pPr>
      <w:r w:rsidRPr="007A7217">
        <w:rPr>
          <w:sz w:val="22"/>
          <w:szCs w:val="22"/>
          <w:lang w:eastAsia="lt-LT"/>
        </w:rPr>
        <w:t xml:space="preserve">           6</w:t>
      </w:r>
      <w:r w:rsidR="001B1C41">
        <w:rPr>
          <w:sz w:val="22"/>
          <w:szCs w:val="22"/>
          <w:lang w:eastAsia="lt-LT"/>
        </w:rPr>
        <w:t>. Kainų pasiūlymo lentelė</w:t>
      </w:r>
      <w:r w:rsidR="006C16A2">
        <w:rPr>
          <w:sz w:val="22"/>
          <w:szCs w:val="22"/>
          <w:lang w:eastAsia="lt-LT"/>
        </w:rPr>
        <w:t>;</w:t>
      </w:r>
    </w:p>
    <w:p w:rsidR="006C16A2" w:rsidRDefault="006C16A2" w:rsidP="00E24D2E">
      <w:pPr>
        <w:ind w:left="-907" w:firstLine="907"/>
        <w:rPr>
          <w:sz w:val="22"/>
          <w:szCs w:val="22"/>
          <w:lang w:eastAsia="lt-LT"/>
        </w:rPr>
      </w:pPr>
      <w:r>
        <w:rPr>
          <w:sz w:val="22"/>
          <w:szCs w:val="22"/>
          <w:lang w:eastAsia="lt-LT"/>
        </w:rPr>
        <w:t xml:space="preserve">7. </w:t>
      </w:r>
      <w:r w:rsidR="00D919D2" w:rsidRPr="00D919D2">
        <w:rPr>
          <w:sz w:val="22"/>
          <w:szCs w:val="22"/>
          <w:lang w:eastAsia="lt-LT"/>
        </w:rPr>
        <w:t>Tiekėjo deklaracija dėl (ne)</w:t>
      </w:r>
      <w:r w:rsidR="00086D61">
        <w:rPr>
          <w:sz w:val="22"/>
          <w:szCs w:val="22"/>
          <w:lang w:eastAsia="lt-LT"/>
        </w:rPr>
        <w:t xml:space="preserve"> </w:t>
      </w:r>
      <w:r w:rsidR="00D919D2" w:rsidRPr="00D919D2">
        <w:rPr>
          <w:sz w:val="22"/>
          <w:szCs w:val="22"/>
          <w:lang w:eastAsia="lt-LT"/>
        </w:rPr>
        <w:t>atitikties Reglamento nuostatoms</w:t>
      </w:r>
      <w:r w:rsidR="00FB60FF">
        <w:rPr>
          <w:sz w:val="22"/>
          <w:szCs w:val="22"/>
          <w:lang w:eastAsia="lt-LT"/>
        </w:rPr>
        <w:t>;</w:t>
      </w:r>
    </w:p>
    <w:p w:rsidR="008B46BF" w:rsidRPr="007A7217" w:rsidRDefault="008B46BF" w:rsidP="00E24D2E">
      <w:pPr>
        <w:ind w:left="-907" w:firstLine="907"/>
        <w:rPr>
          <w:sz w:val="22"/>
          <w:szCs w:val="22"/>
        </w:rPr>
      </w:pPr>
      <w:r>
        <w:rPr>
          <w:sz w:val="22"/>
          <w:szCs w:val="22"/>
          <w:lang w:eastAsia="lt-LT"/>
        </w:rPr>
        <w:t xml:space="preserve">8. Prekių </w:t>
      </w:r>
      <w:r w:rsidR="004473B7">
        <w:rPr>
          <w:sz w:val="22"/>
          <w:szCs w:val="22"/>
          <w:lang w:eastAsia="lt-LT"/>
        </w:rPr>
        <w:t>pirkimo–pardavimo sutarties</w:t>
      </w:r>
      <w:r>
        <w:rPr>
          <w:sz w:val="22"/>
          <w:szCs w:val="22"/>
          <w:lang w:eastAsia="lt-LT"/>
        </w:rPr>
        <w:t xml:space="preserve"> bendrosios sąlygos.</w:t>
      </w:r>
    </w:p>
    <w:p w:rsidR="00B35758" w:rsidRPr="007A7217" w:rsidRDefault="00B35758" w:rsidP="00B35758">
      <w:pPr>
        <w:pStyle w:val="Title"/>
        <w:keepNext/>
        <w:spacing w:line="240" w:lineRule="auto"/>
        <w:jc w:val="center"/>
        <w:rPr>
          <w:rFonts w:ascii="Times New Roman" w:hAnsi="Times New Roman" w:cs="Times New Roman"/>
          <w:b/>
          <w:bCs/>
          <w:color w:val="C03A2A"/>
          <w:spacing w:val="0"/>
          <w:sz w:val="22"/>
          <w:szCs w:val="22"/>
        </w:rPr>
      </w:pPr>
      <w:r w:rsidRPr="007A7217">
        <w:rPr>
          <w:rFonts w:ascii="Times New Roman" w:hAnsi="Times New Roman" w:cs="Times New Roman"/>
          <w:sz w:val="22"/>
          <w:szCs w:val="22"/>
          <w:lang w:val="lt-LT"/>
        </w:rPr>
        <w:br w:type="page"/>
      </w:r>
    </w:p>
    <w:p w:rsidR="00B35758" w:rsidRPr="007A7217" w:rsidRDefault="00B35758" w:rsidP="00B35758">
      <w:pPr>
        <w:pStyle w:val="Heading"/>
        <w:jc w:val="center"/>
        <w:rPr>
          <w:rFonts w:cs="Times New Roman"/>
          <w:color w:val="auto"/>
          <w:sz w:val="22"/>
          <w:szCs w:val="22"/>
        </w:rPr>
      </w:pPr>
      <w:r w:rsidRPr="007A7217">
        <w:rPr>
          <w:rFonts w:cs="Times New Roman"/>
          <w:color w:val="auto"/>
          <w:sz w:val="22"/>
          <w:szCs w:val="22"/>
        </w:rPr>
        <w:lastRenderedPageBreak/>
        <w:t>1. </w:t>
      </w:r>
      <w:r w:rsidRPr="007A7217">
        <w:rPr>
          <w:rFonts w:cs="Times New Roman"/>
          <w:color w:val="auto"/>
          <w:sz w:val="22"/>
          <w:szCs w:val="22"/>
          <w:lang w:val="de-DE"/>
        </w:rPr>
        <w:t>BENDROSIOS NUOSTATOS</w:t>
      </w:r>
    </w:p>
    <w:p w:rsidR="00B35758" w:rsidRPr="007A7217" w:rsidRDefault="00B35758" w:rsidP="00B35758">
      <w:pPr>
        <w:pStyle w:val="Body2"/>
        <w:rPr>
          <w:rFonts w:cs="Times New Roman"/>
          <w:sz w:val="22"/>
          <w:szCs w:val="22"/>
        </w:rPr>
      </w:pPr>
    </w:p>
    <w:p w:rsidR="00B35758" w:rsidRPr="007A7217" w:rsidRDefault="00B35758" w:rsidP="00D84289">
      <w:pPr>
        <w:pStyle w:val="Body2"/>
        <w:tabs>
          <w:tab w:val="left" w:pos="567"/>
        </w:tabs>
        <w:spacing w:after="0"/>
        <w:rPr>
          <w:rFonts w:cs="Times New Roman"/>
          <w:color w:val="auto"/>
          <w:sz w:val="22"/>
          <w:szCs w:val="22"/>
        </w:rPr>
      </w:pPr>
      <w:r w:rsidRPr="007A7217">
        <w:rPr>
          <w:rFonts w:cs="Times New Roman"/>
          <w:sz w:val="22"/>
          <w:szCs w:val="22"/>
        </w:rPr>
        <w:tab/>
        <w:t xml:space="preserve">1.1. </w:t>
      </w:r>
      <w:r w:rsidRPr="007A7217">
        <w:rPr>
          <w:rFonts w:cs="Times New Roman"/>
          <w:sz w:val="22"/>
          <w:szCs w:val="22"/>
          <w:lang w:val="lt-LT"/>
        </w:rPr>
        <w:t>Lietuvos sveikatos mokslų universiteto ligoninė Kauno klinikos (toliau vadinama – perkančio</w:t>
      </w:r>
      <w:r w:rsidR="00663490">
        <w:rPr>
          <w:rFonts w:cs="Times New Roman"/>
          <w:sz w:val="22"/>
          <w:szCs w:val="22"/>
          <w:lang w:val="lt-LT"/>
        </w:rPr>
        <w:t>ji organizacija) numato įsigyti</w:t>
      </w:r>
      <w:r w:rsidR="00663490">
        <w:rPr>
          <w:rFonts w:cs="Times New Roman"/>
          <w:color w:val="00B0F0"/>
          <w:sz w:val="22"/>
          <w:szCs w:val="22"/>
          <w:lang w:val="lt-LT"/>
        </w:rPr>
        <w:t xml:space="preserve"> B</w:t>
      </w:r>
      <w:r w:rsidR="00663490" w:rsidRPr="00663490">
        <w:rPr>
          <w:rFonts w:cs="Times New Roman"/>
          <w:color w:val="00B0F0"/>
          <w:sz w:val="22"/>
          <w:szCs w:val="22"/>
          <w:lang w:val="lt-LT"/>
        </w:rPr>
        <w:t>iopsinių adatų nukreipėjų komplektai</w:t>
      </w:r>
      <w:r w:rsidR="00DD1261">
        <w:rPr>
          <w:rFonts w:cs="Times New Roman"/>
          <w:color w:val="00B0F0"/>
          <w:sz w:val="22"/>
          <w:szCs w:val="22"/>
          <w:lang w:val="lt-LT"/>
        </w:rPr>
        <w:t xml:space="preserve"> </w:t>
      </w:r>
      <w:r w:rsidRPr="007A7217">
        <w:rPr>
          <w:rFonts w:cs="Times New Roman"/>
          <w:color w:val="auto"/>
          <w:sz w:val="22"/>
          <w:szCs w:val="22"/>
          <w:lang w:val="lt-LT"/>
        </w:rPr>
        <w:t>(toliau - prekės).</w:t>
      </w:r>
    </w:p>
    <w:p w:rsidR="00B35758" w:rsidRPr="007A7217" w:rsidRDefault="00B35758" w:rsidP="00D84289">
      <w:pPr>
        <w:pStyle w:val="Body2"/>
        <w:tabs>
          <w:tab w:val="left" w:pos="567"/>
        </w:tabs>
        <w:spacing w:after="0"/>
        <w:rPr>
          <w:rFonts w:cs="Times New Roman"/>
          <w:sz w:val="22"/>
          <w:szCs w:val="22"/>
          <w:lang w:val="pt-PT"/>
        </w:rPr>
      </w:pPr>
      <w:r w:rsidRPr="007A7217">
        <w:rPr>
          <w:rFonts w:cs="Times New Roman"/>
          <w:color w:val="auto"/>
          <w:sz w:val="22"/>
          <w:szCs w:val="22"/>
        </w:rPr>
        <w:tab/>
        <w:t>1.2. Š</w:t>
      </w:r>
      <w:r w:rsidRPr="007A7217">
        <w:rPr>
          <w:rFonts w:cs="Times New Roman"/>
          <w:color w:val="auto"/>
          <w:sz w:val="22"/>
          <w:szCs w:val="22"/>
          <w:lang w:val="nl-NL"/>
        </w:rPr>
        <w:t>is vie</w:t>
      </w:r>
      <w:r w:rsidRPr="007A7217">
        <w:rPr>
          <w:rFonts w:cs="Times New Roman"/>
          <w:color w:val="auto"/>
          <w:sz w:val="22"/>
          <w:szCs w:val="22"/>
        </w:rPr>
        <w:t>š</w:t>
      </w:r>
      <w:r w:rsidRPr="007A7217">
        <w:rPr>
          <w:rFonts w:cs="Times New Roman"/>
          <w:color w:val="auto"/>
          <w:sz w:val="22"/>
          <w:szCs w:val="22"/>
          <w:lang w:val="es-ES_tradnl"/>
        </w:rPr>
        <w:t>asis pirkimas atliekamas vadovaujantis</w:t>
      </w:r>
      <w:r w:rsidRPr="007A7217">
        <w:rPr>
          <w:rFonts w:cs="Times New Roman"/>
          <w:sz w:val="22"/>
          <w:szCs w:val="22"/>
          <w:lang w:val="es-ES_tradnl"/>
        </w:rPr>
        <w:t xml:space="preserve"> Lietuvos Respublikos vie</w:t>
      </w:r>
      <w:r w:rsidRPr="007A7217">
        <w:rPr>
          <w:rFonts w:cs="Times New Roman"/>
          <w:sz w:val="22"/>
          <w:szCs w:val="22"/>
        </w:rPr>
        <w:t>šųjų pirkimų įstatymu, Lietuvos Respublikos civiliniu kodeksu, kitais viešuosius pirkimus reglamentuojanč</w:t>
      </w:r>
      <w:r w:rsidRPr="007A7217">
        <w:rPr>
          <w:rFonts w:cs="Times New Roman"/>
          <w:sz w:val="22"/>
          <w:szCs w:val="22"/>
          <w:lang w:val="pt-PT"/>
        </w:rPr>
        <w:t>iais teise</w:t>
      </w:r>
      <w:r w:rsidRPr="007A7217">
        <w:rPr>
          <w:rFonts w:cs="Times New Roman"/>
          <w:sz w:val="22"/>
          <w:szCs w:val="22"/>
        </w:rPr>
        <w:t>̇</w:t>
      </w:r>
      <w:r w:rsidRPr="007A7217">
        <w:rPr>
          <w:rFonts w:cs="Times New Roman"/>
          <w:sz w:val="22"/>
          <w:szCs w:val="22"/>
          <w:lang w:val="de-DE"/>
        </w:rPr>
        <w:t xml:space="preserve">s aktais bei </w:t>
      </w:r>
      <w:r w:rsidRPr="007A7217">
        <w:rPr>
          <w:rFonts w:cs="Times New Roman"/>
          <w:sz w:val="22"/>
          <w:szCs w:val="22"/>
        </w:rPr>
        <w:t>šiomis pirkimo są</w:t>
      </w:r>
      <w:r w:rsidRPr="007A7217">
        <w:rPr>
          <w:rFonts w:cs="Times New Roman"/>
          <w:sz w:val="22"/>
          <w:szCs w:val="22"/>
          <w:lang w:val="pt-PT"/>
        </w:rPr>
        <w:t xml:space="preserve">lygomis. Vartojamos sąvokos, apibrėžtos Viešųjų pirkimų įstatyme. </w:t>
      </w:r>
    </w:p>
    <w:p w:rsidR="00B35758" w:rsidRPr="007A7217" w:rsidRDefault="00B35758" w:rsidP="00D84289">
      <w:pPr>
        <w:pStyle w:val="Body2"/>
        <w:tabs>
          <w:tab w:val="left" w:pos="567"/>
        </w:tabs>
        <w:spacing w:after="0"/>
        <w:rPr>
          <w:rFonts w:cs="Times New Roman"/>
          <w:sz w:val="22"/>
          <w:szCs w:val="22"/>
          <w:lang w:val="pt-PT"/>
        </w:rPr>
      </w:pPr>
      <w:r w:rsidRPr="007A7217">
        <w:rPr>
          <w:rFonts w:cs="Times New Roman"/>
          <w:sz w:val="22"/>
          <w:szCs w:val="22"/>
          <w:lang w:val="pt-PT"/>
        </w:rPr>
        <w:tab/>
        <w:t xml:space="preserve">1.3. Šis tarptautinis pirkimas vykdomas atviro konkurso būdu naudojantis </w:t>
      </w:r>
      <w:r w:rsidRPr="007A7217">
        <w:rPr>
          <w:rFonts w:cs="Times New Roman"/>
          <w:sz w:val="22"/>
          <w:szCs w:val="22"/>
          <w:lang w:val="it-IT"/>
        </w:rPr>
        <w:t>Centrin</w:t>
      </w:r>
      <w:r w:rsidRPr="007A7217">
        <w:rPr>
          <w:rFonts w:cs="Times New Roman"/>
          <w:sz w:val="22"/>
          <w:szCs w:val="22"/>
          <w:lang w:val="pt-PT"/>
        </w:rPr>
        <w:t>ės</w:t>
      </w:r>
      <w:r w:rsidRPr="007A7217">
        <w:rPr>
          <w:rFonts w:cs="Times New Roman"/>
          <w:sz w:val="22"/>
          <w:szCs w:val="22"/>
          <w:lang w:val="de-DE"/>
        </w:rPr>
        <w:t xml:space="preserve"> vie</w:t>
      </w:r>
      <w:r w:rsidRPr="007A7217">
        <w:rPr>
          <w:rFonts w:cs="Times New Roman"/>
          <w:sz w:val="22"/>
          <w:szCs w:val="22"/>
          <w:lang w:val="pt-PT"/>
        </w:rPr>
        <w:t>šųjų pirkimų informacinės sistemos priemonėmis (toliau - CVP IS). Pirkimo dokumentai skelbiami CVP IS. Pirkimas atliekamas elektroniniu būdu. Elektroninėmis priemonė</w:t>
      </w:r>
      <w:r w:rsidRPr="007A7217">
        <w:rPr>
          <w:rFonts w:cs="Times New Roman"/>
          <w:sz w:val="22"/>
          <w:szCs w:val="22"/>
          <w:lang w:val="es-ES_tradnl"/>
        </w:rPr>
        <w:t>mis pasi</w:t>
      </w:r>
      <w:r w:rsidRPr="007A7217">
        <w:rPr>
          <w:rFonts w:cs="Times New Roman"/>
          <w:sz w:val="22"/>
          <w:szCs w:val="22"/>
          <w:lang w:val="pt-PT"/>
        </w:rPr>
        <w:t xml:space="preserve">ūlymus gali teikti tik tie tiekėjai, kurie yra registruoti CVP IS, pasiekiamoje adresu </w:t>
      </w:r>
      <w:hyperlink r:id="rId12" w:tgtFrame="_blank" w:history="1">
        <w:r w:rsidR="00DD3701" w:rsidRPr="00DD3701">
          <w:rPr>
            <w:rStyle w:val="Hyperlink"/>
            <w:rFonts w:cs="Times New Roman"/>
            <w:sz w:val="22"/>
            <w:szCs w:val="22"/>
            <w:lang w:val="lt-LT"/>
          </w:rPr>
          <w:t>https://viesiejipirkimai.lt</w:t>
        </w:r>
      </w:hyperlink>
      <w:r w:rsidR="00DD3701">
        <w:rPr>
          <w:rFonts w:cs="Times New Roman"/>
          <w:sz w:val="22"/>
          <w:szCs w:val="22"/>
          <w:u w:val="single"/>
          <w:lang w:val="lt-LT"/>
        </w:rPr>
        <w:t>.</w:t>
      </w:r>
    </w:p>
    <w:p w:rsidR="00B35758" w:rsidRPr="007A7217" w:rsidRDefault="00B35758" w:rsidP="00D84289">
      <w:pPr>
        <w:pStyle w:val="Body2"/>
        <w:tabs>
          <w:tab w:val="left" w:pos="567"/>
        </w:tabs>
        <w:spacing w:after="0"/>
        <w:rPr>
          <w:rFonts w:cs="Times New Roman"/>
          <w:sz w:val="22"/>
          <w:szCs w:val="22"/>
        </w:rPr>
      </w:pPr>
      <w:r w:rsidRPr="007A7217">
        <w:rPr>
          <w:rFonts w:cs="Times New Roman"/>
          <w:sz w:val="22"/>
          <w:szCs w:val="22"/>
          <w:lang w:val="pt-PT"/>
        </w:rPr>
        <w:tab/>
      </w:r>
      <w:r w:rsidRPr="007A7217">
        <w:rPr>
          <w:rFonts w:cs="Times New Roman"/>
          <w:sz w:val="22"/>
          <w:szCs w:val="22"/>
        </w:rPr>
        <w:t>1.4. Išankstinis skelbimas apie pirkimą nebuvo skelbtas.</w:t>
      </w:r>
    </w:p>
    <w:p w:rsidR="00B35758" w:rsidRPr="007A7217" w:rsidRDefault="00B35758" w:rsidP="00D84289">
      <w:pPr>
        <w:pStyle w:val="Body2"/>
        <w:tabs>
          <w:tab w:val="left" w:pos="567"/>
        </w:tabs>
        <w:spacing w:after="0"/>
        <w:ind w:firstLine="567"/>
        <w:rPr>
          <w:rFonts w:cs="Times New Roman"/>
          <w:sz w:val="22"/>
          <w:szCs w:val="22"/>
        </w:rPr>
      </w:pPr>
      <w:r w:rsidRPr="007A7217">
        <w:rPr>
          <w:rFonts w:cs="Times New Roman"/>
          <w:color w:val="auto"/>
          <w:sz w:val="22"/>
          <w:szCs w:val="22"/>
        </w:rPr>
        <w:t xml:space="preserve">1.5. </w:t>
      </w:r>
      <w:r w:rsidRPr="007A7217">
        <w:rPr>
          <w:rFonts w:cs="Times New Roman"/>
          <w:sz w:val="22"/>
          <w:szCs w:val="22"/>
        </w:rPr>
        <w:t xml:space="preserve">Pirkimo dokumentų sudedamoji </w:t>
      </w:r>
      <w:proofErr w:type="gramStart"/>
      <w:r w:rsidRPr="007A7217">
        <w:rPr>
          <w:rFonts w:cs="Times New Roman"/>
          <w:sz w:val="22"/>
          <w:szCs w:val="22"/>
        </w:rPr>
        <w:t>dalis</w:t>
      </w:r>
      <w:proofErr w:type="gramEnd"/>
      <w:r w:rsidRPr="007A7217">
        <w:rPr>
          <w:rFonts w:cs="Times New Roman"/>
          <w:sz w:val="22"/>
          <w:szCs w:val="22"/>
        </w:rPr>
        <w:t xml:space="preserve"> yra skelbimas apie pirkimą. Perkančioji organizacija skelbimuose esančios informacijos šiame dokumente pakartotinai neteikia.</w:t>
      </w:r>
    </w:p>
    <w:p w:rsidR="00B35758" w:rsidRPr="007A7217" w:rsidRDefault="00B35758" w:rsidP="00D84289">
      <w:pPr>
        <w:pStyle w:val="Body2"/>
        <w:tabs>
          <w:tab w:val="left" w:pos="567"/>
        </w:tabs>
        <w:spacing w:after="0"/>
        <w:ind w:firstLine="567"/>
        <w:rPr>
          <w:rFonts w:cs="Times New Roman"/>
          <w:sz w:val="22"/>
          <w:szCs w:val="22"/>
        </w:rPr>
      </w:pPr>
      <w:r w:rsidRPr="007A7217">
        <w:rPr>
          <w:rFonts w:cs="Times New Roman"/>
          <w:sz w:val="22"/>
          <w:szCs w:val="22"/>
        </w:rPr>
        <w:t xml:space="preserve">1.6. </w:t>
      </w:r>
      <w:r w:rsidRPr="007A7217">
        <w:rPr>
          <w:rFonts w:cs="Times New Roman"/>
          <w:sz w:val="22"/>
          <w:szCs w:val="22"/>
          <w:lang w:eastAsia="en-US"/>
        </w:rPr>
        <w:t>Pirkimas atliekamas laikantis lygiateisiškumo, nediskriminavimo, skaidrumo, abipusio pripažinimo, proporcingumo ir skaidrumo principų, konfidencialumo bei nešališkumo reikalavimų.</w:t>
      </w:r>
    </w:p>
    <w:p w:rsidR="00036AA2" w:rsidRDefault="00B35758" w:rsidP="00D84289">
      <w:pPr>
        <w:tabs>
          <w:tab w:val="left" w:pos="567"/>
        </w:tabs>
        <w:ind w:firstLine="567"/>
        <w:jc w:val="both"/>
        <w:rPr>
          <w:sz w:val="22"/>
          <w:szCs w:val="22"/>
        </w:rPr>
      </w:pPr>
      <w:r w:rsidRPr="007A7217">
        <w:rPr>
          <w:sz w:val="22"/>
          <w:szCs w:val="22"/>
        </w:rPr>
        <w:t>1.7 Perkančiosios organizacijos kontaktiniai asmenys – viešųjų pirkimų specialistė</w:t>
      </w:r>
      <w:r w:rsidR="004004A6">
        <w:rPr>
          <w:sz w:val="22"/>
          <w:szCs w:val="22"/>
        </w:rPr>
        <w:t xml:space="preserve"> </w:t>
      </w:r>
      <w:r w:rsidR="00A13B9C">
        <w:rPr>
          <w:sz w:val="22"/>
          <w:szCs w:val="22"/>
        </w:rPr>
        <w:t>Agnė Tamašauskienė</w:t>
      </w:r>
      <w:r w:rsidR="009D723C">
        <w:rPr>
          <w:sz w:val="22"/>
          <w:szCs w:val="22"/>
        </w:rPr>
        <w:t>, tel. (+370</w:t>
      </w:r>
      <w:r w:rsidRPr="007A7217">
        <w:rPr>
          <w:sz w:val="22"/>
          <w:szCs w:val="22"/>
        </w:rPr>
        <w:t xml:space="preserve"> 37)</w:t>
      </w:r>
      <w:r w:rsidR="00A13B9C">
        <w:rPr>
          <w:sz w:val="22"/>
          <w:szCs w:val="22"/>
        </w:rPr>
        <w:t xml:space="preserve"> 32629</w:t>
      </w:r>
      <w:r w:rsidR="004004A6">
        <w:rPr>
          <w:sz w:val="22"/>
          <w:szCs w:val="22"/>
        </w:rPr>
        <w:t>7</w:t>
      </w:r>
      <w:r w:rsidRPr="007A7217">
        <w:rPr>
          <w:sz w:val="22"/>
          <w:szCs w:val="22"/>
        </w:rPr>
        <w:t xml:space="preserve">, el. paštas </w:t>
      </w:r>
      <w:r w:rsidR="004004A6">
        <w:rPr>
          <w:sz w:val="22"/>
          <w:szCs w:val="22"/>
        </w:rPr>
        <w:t>a</w:t>
      </w:r>
      <w:r w:rsidR="00A13B9C">
        <w:rPr>
          <w:sz w:val="22"/>
          <w:szCs w:val="22"/>
        </w:rPr>
        <w:t>gne</w:t>
      </w:r>
      <w:r w:rsidR="004004A6">
        <w:rPr>
          <w:sz w:val="22"/>
          <w:szCs w:val="22"/>
        </w:rPr>
        <w:t>.</w:t>
      </w:r>
      <w:r w:rsidR="00A13B9C">
        <w:rPr>
          <w:sz w:val="22"/>
          <w:szCs w:val="22"/>
        </w:rPr>
        <w:t>tamasauskiene</w:t>
      </w:r>
      <w:r w:rsidRPr="007A7217">
        <w:rPr>
          <w:sz w:val="22"/>
          <w:szCs w:val="22"/>
        </w:rPr>
        <w:t xml:space="preserve">@kaunoklinikos.lt. </w:t>
      </w:r>
    </w:p>
    <w:p w:rsidR="00B35758" w:rsidRPr="007A7217" w:rsidRDefault="00036AA2" w:rsidP="00D84289">
      <w:pPr>
        <w:tabs>
          <w:tab w:val="left" w:pos="567"/>
        </w:tabs>
        <w:ind w:firstLine="567"/>
        <w:jc w:val="both"/>
        <w:rPr>
          <w:sz w:val="22"/>
          <w:szCs w:val="22"/>
        </w:rPr>
      </w:pPr>
      <w:r>
        <w:rPr>
          <w:sz w:val="22"/>
          <w:szCs w:val="22"/>
        </w:rPr>
        <w:t xml:space="preserve">1.8. </w:t>
      </w:r>
      <w:r w:rsidR="00B35758" w:rsidRPr="007A7217">
        <w:rPr>
          <w:sz w:val="22"/>
          <w:szCs w:val="22"/>
        </w:rPr>
        <w:t xml:space="preserve">Perkančioji organizacija </w:t>
      </w:r>
      <w:r w:rsidR="00B35758" w:rsidRPr="007A7217">
        <w:rPr>
          <w:iCs/>
          <w:sz w:val="22"/>
          <w:szCs w:val="22"/>
        </w:rPr>
        <w:t xml:space="preserve">yra </w:t>
      </w:r>
      <w:r w:rsidR="00B35758" w:rsidRPr="007A7217">
        <w:rPr>
          <w:sz w:val="22"/>
          <w:szCs w:val="22"/>
        </w:rPr>
        <w:t>pridėtinės vertės mokesčio (toliau – PVM) mokėtoja.</w:t>
      </w:r>
    </w:p>
    <w:p w:rsidR="00B35758" w:rsidRPr="007A7217" w:rsidRDefault="00B35758" w:rsidP="004004A6">
      <w:pPr>
        <w:pStyle w:val="Body2"/>
        <w:tabs>
          <w:tab w:val="left" w:pos="851"/>
        </w:tabs>
        <w:spacing w:after="0"/>
        <w:ind w:firstLine="1276"/>
        <w:rPr>
          <w:rFonts w:cs="Times New Roman"/>
          <w:sz w:val="22"/>
          <w:szCs w:val="22"/>
          <w:lang w:val="lt-LT"/>
        </w:rPr>
      </w:pPr>
    </w:p>
    <w:p w:rsidR="00B35758" w:rsidRPr="007A7217" w:rsidRDefault="00B35758" w:rsidP="00B35758">
      <w:pPr>
        <w:pStyle w:val="Heading"/>
        <w:tabs>
          <w:tab w:val="left" w:pos="851"/>
        </w:tabs>
        <w:jc w:val="center"/>
        <w:rPr>
          <w:rFonts w:cs="Times New Roman"/>
          <w:color w:val="auto"/>
          <w:sz w:val="22"/>
          <w:szCs w:val="22"/>
        </w:rPr>
      </w:pPr>
      <w:r w:rsidRPr="007A7217">
        <w:rPr>
          <w:rFonts w:cs="Times New Roman"/>
          <w:color w:val="auto"/>
          <w:sz w:val="22"/>
          <w:szCs w:val="22"/>
        </w:rPr>
        <w:t>2. PIRKIMO OBJEKTAS</w:t>
      </w:r>
    </w:p>
    <w:p w:rsidR="00B35758" w:rsidRPr="007A7217" w:rsidRDefault="00B35758" w:rsidP="00F704E1">
      <w:pPr>
        <w:pStyle w:val="Body2"/>
        <w:tabs>
          <w:tab w:val="left" w:pos="851"/>
        </w:tabs>
        <w:ind w:firstLine="851"/>
        <w:rPr>
          <w:rFonts w:cs="Times New Roman"/>
          <w:sz w:val="22"/>
          <w:szCs w:val="22"/>
        </w:rPr>
      </w:pPr>
    </w:p>
    <w:p w:rsidR="00217DB5" w:rsidRPr="00CC3BBA" w:rsidRDefault="005C4C98" w:rsidP="00663490">
      <w:pPr>
        <w:numPr>
          <w:ilvl w:val="1"/>
          <w:numId w:val="12"/>
        </w:numPr>
        <w:pBdr>
          <w:top w:val="none" w:sz="0" w:space="0" w:color="auto"/>
          <w:left w:val="none" w:sz="0" w:space="0" w:color="auto"/>
          <w:bottom w:val="none" w:sz="0" w:space="0" w:color="auto"/>
          <w:right w:val="none" w:sz="0" w:space="0" w:color="auto"/>
          <w:between w:val="none" w:sz="0" w:space="0" w:color="auto"/>
          <w:bar w:val="none" w:sz="0" w:color="auto"/>
        </w:pBdr>
        <w:tabs>
          <w:tab w:val="left" w:pos="709"/>
          <w:tab w:val="left" w:pos="1276"/>
          <w:tab w:val="left" w:pos="1418"/>
          <w:tab w:val="left" w:pos="1560"/>
        </w:tabs>
        <w:ind w:left="993" w:hanging="426"/>
        <w:contextualSpacing/>
        <w:jc w:val="both"/>
        <w:rPr>
          <w:rFonts w:eastAsia="Calibri"/>
          <w:b/>
          <w:bCs/>
          <w:sz w:val="22"/>
          <w:szCs w:val="22"/>
        </w:rPr>
      </w:pPr>
      <w:r>
        <w:rPr>
          <w:rFonts w:eastAsia="Calibri"/>
          <w:sz w:val="22"/>
          <w:szCs w:val="22"/>
        </w:rPr>
        <w:t xml:space="preserve">Pirkimo objektas – </w:t>
      </w:r>
      <w:r w:rsidR="00663490" w:rsidRPr="00663490">
        <w:rPr>
          <w:rFonts w:eastAsia="Calibri"/>
          <w:sz w:val="22"/>
          <w:szCs w:val="22"/>
        </w:rPr>
        <w:t>biopsinių adatų nukreipėjų komplektai</w:t>
      </w:r>
      <w:r>
        <w:rPr>
          <w:rFonts w:eastAsia="Calibri"/>
          <w:sz w:val="22"/>
          <w:szCs w:val="22"/>
        </w:rPr>
        <w:t>.</w:t>
      </w:r>
    </w:p>
    <w:p w:rsidR="0005748A" w:rsidRDefault="00217DB5" w:rsidP="0005748A">
      <w:pPr>
        <w:tabs>
          <w:tab w:val="left" w:pos="993"/>
          <w:tab w:val="left" w:pos="1134"/>
          <w:tab w:val="left" w:pos="1276"/>
          <w:tab w:val="left" w:pos="1440"/>
          <w:tab w:val="left" w:pos="1560"/>
          <w:tab w:val="left" w:pos="2127"/>
        </w:tabs>
        <w:ind w:firstLine="567"/>
        <w:jc w:val="both"/>
        <w:rPr>
          <w:sz w:val="22"/>
          <w:szCs w:val="22"/>
        </w:rPr>
      </w:pPr>
      <w:r w:rsidRPr="00217DB5">
        <w:rPr>
          <w:sz w:val="22"/>
          <w:szCs w:val="22"/>
        </w:rPr>
        <w:t>2.2.</w:t>
      </w:r>
      <w:r w:rsidRPr="00217DB5">
        <w:rPr>
          <w:sz w:val="22"/>
          <w:szCs w:val="22"/>
        </w:rPr>
        <w:tab/>
        <w:t xml:space="preserve">Detali informacija apie perkamas prekes </w:t>
      </w:r>
      <w:r w:rsidRPr="003B79B3">
        <w:rPr>
          <w:sz w:val="22"/>
          <w:szCs w:val="22"/>
        </w:rPr>
        <w:t>pateiki</w:t>
      </w:r>
      <w:r w:rsidR="0005748A">
        <w:rPr>
          <w:sz w:val="22"/>
          <w:szCs w:val="22"/>
        </w:rPr>
        <w:t>ama techninėje specifikacijoje</w:t>
      </w:r>
      <w:r w:rsidR="00015B07">
        <w:rPr>
          <w:sz w:val="22"/>
          <w:szCs w:val="22"/>
        </w:rPr>
        <w:t>.</w:t>
      </w:r>
      <w:r w:rsidR="00015B07" w:rsidRPr="00015B07">
        <w:t xml:space="preserve"> </w:t>
      </w:r>
      <w:r w:rsidR="00015B07" w:rsidRPr="00015B07">
        <w:rPr>
          <w:sz w:val="22"/>
          <w:szCs w:val="22"/>
        </w:rPr>
        <w:t>Numatomų įsigyti prekių Centrinės perkančiosios organizacijos (CPO) kataloge nėra.</w:t>
      </w:r>
    </w:p>
    <w:p w:rsidR="00217DB5" w:rsidRPr="00217DB5" w:rsidRDefault="00217DB5" w:rsidP="0005748A">
      <w:pPr>
        <w:tabs>
          <w:tab w:val="left" w:pos="993"/>
          <w:tab w:val="left" w:pos="1134"/>
          <w:tab w:val="left" w:pos="1276"/>
          <w:tab w:val="left" w:pos="1440"/>
          <w:tab w:val="left" w:pos="1560"/>
          <w:tab w:val="left" w:pos="2127"/>
        </w:tabs>
        <w:ind w:firstLine="567"/>
        <w:jc w:val="both"/>
        <w:rPr>
          <w:b/>
          <w:sz w:val="22"/>
          <w:szCs w:val="22"/>
          <w:u w:val="single"/>
          <w:lang w:eastAsia="ar-SA"/>
        </w:rPr>
      </w:pPr>
      <w:r w:rsidRPr="00217DB5">
        <w:rPr>
          <w:sz w:val="22"/>
          <w:szCs w:val="22"/>
        </w:rPr>
        <w:t xml:space="preserve">2.3.  </w:t>
      </w:r>
      <w:r w:rsidRPr="00217DB5">
        <w:rPr>
          <w:iCs/>
          <w:sz w:val="22"/>
          <w:szCs w:val="22"/>
        </w:rPr>
        <w:t>Vadovaujantis LR Viešųjų pirkimų įstatymo 27 stra</w:t>
      </w:r>
      <w:r w:rsidR="00C27F47">
        <w:rPr>
          <w:iCs/>
          <w:sz w:val="22"/>
          <w:szCs w:val="22"/>
        </w:rPr>
        <w:t>i</w:t>
      </w:r>
      <w:r w:rsidR="00FA262E">
        <w:rPr>
          <w:iCs/>
          <w:sz w:val="22"/>
          <w:szCs w:val="22"/>
        </w:rPr>
        <w:t>psn</w:t>
      </w:r>
      <w:r w:rsidR="005C4C98">
        <w:rPr>
          <w:iCs/>
          <w:sz w:val="22"/>
          <w:szCs w:val="22"/>
        </w:rPr>
        <w:t xml:space="preserve">io nuostatomis CVP IS </w:t>
      </w:r>
      <w:r w:rsidR="00663490">
        <w:rPr>
          <w:iCs/>
          <w:sz w:val="22"/>
          <w:szCs w:val="22"/>
        </w:rPr>
        <w:t>2026-09</w:t>
      </w:r>
      <w:r w:rsidR="00DD1261">
        <w:rPr>
          <w:iCs/>
          <w:sz w:val="22"/>
          <w:szCs w:val="22"/>
        </w:rPr>
        <w:t>-1</w:t>
      </w:r>
      <w:r w:rsidR="00663490">
        <w:rPr>
          <w:iCs/>
          <w:sz w:val="22"/>
          <w:szCs w:val="22"/>
        </w:rPr>
        <w:t>7</w:t>
      </w:r>
      <w:r w:rsidRPr="00217DB5">
        <w:rPr>
          <w:iCs/>
          <w:sz w:val="22"/>
          <w:szCs w:val="22"/>
        </w:rPr>
        <w:t xml:space="preserve"> buvo viešai skelbta</w:t>
      </w:r>
      <w:r w:rsidR="005C4C98">
        <w:rPr>
          <w:iCs/>
          <w:sz w:val="22"/>
          <w:szCs w:val="22"/>
        </w:rPr>
        <w:t xml:space="preserve"> išankstinė rinkos konsultacija </w:t>
      </w:r>
      <w:r w:rsidRPr="00217DB5">
        <w:rPr>
          <w:iCs/>
          <w:sz w:val="22"/>
          <w:szCs w:val="22"/>
        </w:rPr>
        <w:t>„</w:t>
      </w:r>
      <w:r w:rsidR="00663490">
        <w:rPr>
          <w:rFonts w:eastAsia="Calibri"/>
          <w:sz w:val="22"/>
          <w:szCs w:val="22"/>
        </w:rPr>
        <w:t>B</w:t>
      </w:r>
      <w:r w:rsidR="00663490" w:rsidRPr="00663490">
        <w:rPr>
          <w:rFonts w:eastAsia="Calibri"/>
          <w:sz w:val="22"/>
          <w:szCs w:val="22"/>
        </w:rPr>
        <w:t>iopsinių adatų nukreipėjų komplektai</w:t>
      </w:r>
      <w:r w:rsidRPr="00217DB5">
        <w:rPr>
          <w:iCs/>
          <w:sz w:val="22"/>
          <w:szCs w:val="22"/>
        </w:rPr>
        <w:t>“ Nr.</w:t>
      </w:r>
      <w:r w:rsidR="00BA4A07">
        <w:rPr>
          <w:iCs/>
          <w:sz w:val="22"/>
          <w:szCs w:val="22"/>
        </w:rPr>
        <w:t xml:space="preserve"> </w:t>
      </w:r>
      <w:r w:rsidR="00663490">
        <w:rPr>
          <w:iCs/>
          <w:sz w:val="22"/>
          <w:szCs w:val="22"/>
        </w:rPr>
        <w:t>9692118</w:t>
      </w:r>
      <w:r w:rsidRPr="00217DB5">
        <w:rPr>
          <w:iCs/>
          <w:sz w:val="22"/>
          <w:szCs w:val="22"/>
        </w:rPr>
        <w:t>.​</w:t>
      </w:r>
    </w:p>
    <w:p w:rsidR="005C4C98" w:rsidRPr="005C4C98" w:rsidRDefault="005C4C98" w:rsidP="005C4C98">
      <w:pPr>
        <w:numPr>
          <w:ilvl w:val="1"/>
          <w:numId w:val="37"/>
        </w:numPr>
        <w:pBdr>
          <w:top w:val="none" w:sz="0" w:space="0" w:color="auto"/>
          <w:left w:val="none" w:sz="0" w:space="0" w:color="auto"/>
          <w:bottom w:val="none" w:sz="0" w:space="0" w:color="auto"/>
          <w:right w:val="none" w:sz="0" w:space="0" w:color="auto"/>
          <w:between w:val="none" w:sz="0" w:space="0" w:color="auto"/>
          <w:bar w:val="none" w:sz="0" w:color="auto"/>
        </w:pBdr>
        <w:tabs>
          <w:tab w:val="left" w:pos="851"/>
          <w:tab w:val="left" w:pos="993"/>
          <w:tab w:val="left" w:pos="1276"/>
          <w:tab w:val="left" w:pos="1440"/>
          <w:tab w:val="left" w:pos="1560"/>
          <w:tab w:val="left" w:pos="2127"/>
        </w:tabs>
        <w:spacing w:after="160" w:line="256" w:lineRule="auto"/>
        <w:ind w:left="0" w:firstLine="567"/>
        <w:contextualSpacing/>
        <w:jc w:val="both"/>
        <w:rPr>
          <w:rFonts w:eastAsia="Calibri"/>
          <w:b/>
          <w:sz w:val="22"/>
          <w:szCs w:val="22"/>
          <w:u w:val="single"/>
          <w:lang w:eastAsia="ar-SA"/>
        </w:rPr>
      </w:pPr>
      <w:r w:rsidRPr="005C4C98">
        <w:rPr>
          <w:rFonts w:eastAsia="Calibri"/>
          <w:b/>
          <w:sz w:val="22"/>
          <w:szCs w:val="22"/>
          <w:lang w:eastAsia="lt-LT"/>
        </w:rPr>
        <w:t xml:space="preserve">Šis pirkimas yra  skaidomas </w:t>
      </w:r>
      <w:r>
        <w:rPr>
          <w:rFonts w:eastAsia="Calibri"/>
          <w:b/>
          <w:sz w:val="22"/>
          <w:szCs w:val="22"/>
          <w:lang w:eastAsia="lt-LT"/>
        </w:rPr>
        <w:t>į</w:t>
      </w:r>
      <w:r w:rsidR="00663490">
        <w:rPr>
          <w:rFonts w:eastAsia="Calibri"/>
          <w:b/>
          <w:sz w:val="22"/>
          <w:szCs w:val="22"/>
          <w:lang w:eastAsia="lt-LT"/>
        </w:rPr>
        <w:t xml:space="preserve"> atskiras pirkimo dalis (viso 2</w:t>
      </w:r>
      <w:r w:rsidRPr="005C4C98">
        <w:rPr>
          <w:rFonts w:eastAsia="Calibri"/>
          <w:b/>
          <w:sz w:val="22"/>
          <w:szCs w:val="22"/>
          <w:lang w:eastAsia="lt-LT"/>
        </w:rPr>
        <w:t xml:space="preserve"> pirkimo dalys). </w:t>
      </w:r>
      <w:r w:rsidRPr="005C4C98">
        <w:rPr>
          <w:rFonts w:eastAsia="Calibri"/>
          <w:sz w:val="22"/>
          <w:szCs w:val="22"/>
          <w:lang w:eastAsia="lt-LT"/>
        </w:rPr>
        <w:t xml:space="preserve">Dalyvis gali pateikti pasiūlymą vienai pirkimo daliai, kelioms pirkimo dalims, visoms pirkimo dalims. </w:t>
      </w:r>
      <w:r w:rsidRPr="005C4C98">
        <w:rPr>
          <w:rFonts w:eastAsia="Calibri"/>
          <w:sz w:val="22"/>
          <w:szCs w:val="22"/>
        </w:rPr>
        <w:t xml:space="preserve">Kiekvienai pirkimo daliai bus sudaroma atskira pirkimo sutartis arba viena bendra sutartis vieno tiekėjo laimėtoms pirkimo dalims. Pasiūlymas turi būti pateiktas visai siūlomos pirkimo dalies techninėje specifikacijoje nurodytai apimčiai. </w:t>
      </w:r>
      <w:r w:rsidRPr="005C4C98">
        <w:rPr>
          <w:rFonts w:eastAsia="Calibri"/>
          <w:sz w:val="22"/>
          <w:szCs w:val="22"/>
          <w:lang w:eastAsia="lt-LT"/>
        </w:rPr>
        <w:t xml:space="preserve"> Alternatyvūs pasiūlymai negalimi.</w:t>
      </w:r>
    </w:p>
    <w:p w:rsidR="00217DB5" w:rsidRPr="00217DB5" w:rsidRDefault="00217DB5" w:rsidP="00217DB5">
      <w:pPr>
        <w:numPr>
          <w:ilvl w:val="1"/>
          <w:numId w:val="36"/>
        </w:numPr>
        <w:pBdr>
          <w:top w:val="none" w:sz="0" w:space="0" w:color="auto"/>
          <w:left w:val="none" w:sz="0" w:space="0" w:color="auto"/>
          <w:bottom w:val="none" w:sz="0" w:space="0" w:color="auto"/>
          <w:right w:val="none" w:sz="0" w:space="0" w:color="auto"/>
          <w:between w:val="none" w:sz="0" w:space="0" w:color="auto"/>
          <w:bar w:val="none" w:sz="0" w:color="auto"/>
        </w:pBdr>
        <w:tabs>
          <w:tab w:val="left" w:pos="851"/>
          <w:tab w:val="left" w:pos="993"/>
          <w:tab w:val="left" w:pos="1276"/>
          <w:tab w:val="left" w:pos="1440"/>
          <w:tab w:val="left" w:pos="1560"/>
          <w:tab w:val="left" w:pos="2127"/>
        </w:tabs>
        <w:spacing w:after="160" w:line="259" w:lineRule="auto"/>
        <w:ind w:left="0" w:firstLine="567"/>
        <w:contextualSpacing/>
        <w:jc w:val="both"/>
        <w:rPr>
          <w:rFonts w:eastAsia="Calibri"/>
          <w:sz w:val="22"/>
          <w:szCs w:val="22"/>
          <w:lang w:eastAsia="ar-SA"/>
        </w:rPr>
      </w:pPr>
      <w:r w:rsidRPr="00217DB5">
        <w:rPr>
          <w:rFonts w:eastAsia="Calibri"/>
          <w:sz w:val="22"/>
          <w:szCs w:val="22"/>
          <w:lang w:eastAsia="ar-SA"/>
        </w:rPr>
        <w:t>Vykdomas žaliasis pirkimas vadovaujantis Aplinkos apsaugos kriterijų taikymo, vykdant žaliuosius pirkimus tvarkos aprašo, patvirtinto Lietuvos Respublikos Aplinkos ministro 2011 m. birželio 28 d. įsakymu Nr. D1-508 „Dėl aplinkos apsaugos kriterijų taikymo, vykdant žaliuosius pirkimus, tvarkos aprašo patvirtinimo“, 4.4.4 papunkčiu.</w:t>
      </w:r>
    </w:p>
    <w:p w:rsidR="00217DB5" w:rsidRPr="00217DB5" w:rsidRDefault="00217DB5" w:rsidP="00217DB5">
      <w:pPr>
        <w:numPr>
          <w:ilvl w:val="1"/>
          <w:numId w:val="36"/>
        </w:numPr>
        <w:pBdr>
          <w:top w:val="none" w:sz="0" w:space="0" w:color="auto"/>
          <w:left w:val="none" w:sz="0" w:space="0" w:color="auto"/>
          <w:bottom w:val="none" w:sz="0" w:space="0" w:color="auto"/>
          <w:right w:val="none" w:sz="0" w:space="0" w:color="auto"/>
          <w:between w:val="none" w:sz="0" w:space="0" w:color="auto"/>
          <w:bar w:val="none" w:sz="0" w:color="auto"/>
        </w:pBdr>
        <w:tabs>
          <w:tab w:val="left" w:pos="567"/>
          <w:tab w:val="left" w:pos="993"/>
        </w:tabs>
        <w:spacing w:after="160" w:line="259" w:lineRule="auto"/>
        <w:ind w:left="0" w:firstLine="567"/>
        <w:contextualSpacing/>
        <w:jc w:val="both"/>
        <w:rPr>
          <w:rFonts w:eastAsia="Calibri"/>
          <w:b/>
          <w:sz w:val="22"/>
          <w:szCs w:val="22"/>
          <w:u w:val="single"/>
          <w:lang w:eastAsia="ar-SA"/>
        </w:rPr>
      </w:pPr>
      <w:r w:rsidRPr="00217DB5">
        <w:rPr>
          <w:rFonts w:eastAsia="Calibri"/>
          <w:sz w:val="22"/>
          <w:szCs w:val="22"/>
        </w:rPr>
        <w:t xml:space="preserve">Prekių pristatymo vieta yra </w:t>
      </w:r>
      <w:r w:rsidRPr="00217DB5">
        <w:rPr>
          <w:rFonts w:eastAsia="Calibri"/>
          <w:iCs/>
          <w:sz w:val="22"/>
          <w:szCs w:val="22"/>
        </w:rPr>
        <w:t>Lietuvos sveikatos mokslų universiteto ligoninė Kauno klinikos</w:t>
      </w:r>
      <w:r w:rsidRPr="00217DB5">
        <w:rPr>
          <w:rFonts w:eastAsia="Calibri"/>
          <w:sz w:val="22"/>
          <w:szCs w:val="22"/>
          <w:shd w:val="clear" w:color="auto" w:fill="FFFFFF"/>
        </w:rPr>
        <w:t>,</w:t>
      </w:r>
      <w:r w:rsidRPr="00217DB5">
        <w:rPr>
          <w:rFonts w:eastAsia="Calibri"/>
          <w:iCs/>
          <w:sz w:val="22"/>
          <w:szCs w:val="22"/>
        </w:rPr>
        <w:t xml:space="preserve"> adresas Eivenių g. 2, LT-50161 Kaunas</w:t>
      </w:r>
      <w:r w:rsidRPr="00217DB5">
        <w:rPr>
          <w:rFonts w:eastAsia="Calibri"/>
          <w:sz w:val="22"/>
          <w:szCs w:val="22"/>
        </w:rPr>
        <w:t>.</w:t>
      </w:r>
    </w:p>
    <w:p w:rsidR="00217DB5" w:rsidRPr="00217DB5" w:rsidRDefault="00217DB5" w:rsidP="00217DB5">
      <w:pPr>
        <w:numPr>
          <w:ilvl w:val="1"/>
          <w:numId w:val="36"/>
        </w:numPr>
        <w:pBdr>
          <w:top w:val="none" w:sz="0" w:space="0" w:color="auto"/>
          <w:left w:val="none" w:sz="0" w:space="0" w:color="auto"/>
          <w:bottom w:val="none" w:sz="0" w:space="0" w:color="auto"/>
          <w:right w:val="none" w:sz="0" w:space="0" w:color="auto"/>
          <w:between w:val="none" w:sz="0" w:space="0" w:color="auto"/>
          <w:bar w:val="none" w:sz="0" w:color="auto"/>
        </w:pBdr>
        <w:tabs>
          <w:tab w:val="left" w:pos="993"/>
          <w:tab w:val="left" w:pos="1134"/>
          <w:tab w:val="left" w:pos="1276"/>
          <w:tab w:val="left" w:pos="1440"/>
          <w:tab w:val="left" w:pos="1560"/>
          <w:tab w:val="left" w:pos="2127"/>
        </w:tabs>
        <w:spacing w:after="160" w:line="259" w:lineRule="auto"/>
        <w:ind w:left="0" w:firstLine="567"/>
        <w:contextualSpacing/>
        <w:jc w:val="both"/>
        <w:rPr>
          <w:rFonts w:eastAsia="Calibri"/>
          <w:b/>
          <w:sz w:val="22"/>
          <w:szCs w:val="22"/>
          <w:u w:val="single"/>
          <w:lang w:eastAsia="ar-SA"/>
        </w:rPr>
      </w:pPr>
      <w:r w:rsidRPr="00217DB5">
        <w:rPr>
          <w:rFonts w:eastAsia="Calibri"/>
          <w:sz w:val="22"/>
          <w:szCs w:val="22"/>
        </w:rPr>
        <w:t>Perkančioji organizacija privalo nutraukti pradėtas pirkimo procedūras, jeigu buvo pažeisti šio įstatymo 17 straipsnio 1 dalyje nustatyti principai ir atitinkamos padėties negalima ištaisyti.</w:t>
      </w:r>
    </w:p>
    <w:p w:rsidR="00217DB5" w:rsidRPr="00217DB5" w:rsidRDefault="00217DB5" w:rsidP="00217DB5">
      <w:pPr>
        <w:numPr>
          <w:ilvl w:val="1"/>
          <w:numId w:val="36"/>
        </w:numPr>
        <w:pBdr>
          <w:top w:val="none" w:sz="0" w:space="0" w:color="auto"/>
          <w:left w:val="none" w:sz="0" w:space="0" w:color="auto"/>
          <w:bottom w:val="none" w:sz="0" w:space="0" w:color="auto"/>
          <w:right w:val="none" w:sz="0" w:space="0" w:color="auto"/>
          <w:between w:val="none" w:sz="0" w:space="0" w:color="auto"/>
          <w:bar w:val="none" w:sz="0" w:color="auto"/>
        </w:pBdr>
        <w:tabs>
          <w:tab w:val="left" w:pos="993"/>
          <w:tab w:val="left" w:pos="1134"/>
          <w:tab w:val="left" w:pos="1276"/>
          <w:tab w:val="left" w:pos="1440"/>
          <w:tab w:val="left" w:pos="1560"/>
          <w:tab w:val="left" w:pos="2127"/>
        </w:tabs>
        <w:spacing w:after="160" w:line="259" w:lineRule="auto"/>
        <w:ind w:left="0" w:firstLine="567"/>
        <w:contextualSpacing/>
        <w:jc w:val="both"/>
        <w:rPr>
          <w:rFonts w:eastAsia="Calibri"/>
          <w:b/>
          <w:sz w:val="22"/>
          <w:szCs w:val="22"/>
          <w:u w:val="single"/>
          <w:lang w:eastAsia="ar-SA"/>
        </w:rPr>
      </w:pPr>
      <w:r w:rsidRPr="00217DB5">
        <w:rPr>
          <w:rFonts w:eastAsia="Calibri"/>
          <w:sz w:val="22"/>
          <w:szCs w:val="22"/>
        </w:rPr>
        <w:t>Perkančioji organizacija turi teisę savo iniciatyva nutraukti pradėtas pirkimo procedūras, jeigu atsirado aplinkybių, kurių nebuvo galima numatyti, arba pirkimo dokumentuose padaryta esminių klaidų, dėl kurių pirkimas tampa nebetikslingas ar jį įvykdžius būtų įsigytas perkančiosios organizacijos poreikių neatitinkantis pirkimo objektas.</w:t>
      </w:r>
    </w:p>
    <w:p w:rsidR="00217DB5" w:rsidRPr="00217DB5" w:rsidRDefault="00217DB5" w:rsidP="00217DB5">
      <w:pPr>
        <w:numPr>
          <w:ilvl w:val="1"/>
          <w:numId w:val="36"/>
        </w:numPr>
        <w:pBdr>
          <w:top w:val="none" w:sz="0" w:space="0" w:color="auto"/>
          <w:left w:val="none" w:sz="0" w:space="0" w:color="auto"/>
          <w:bottom w:val="none" w:sz="0" w:space="0" w:color="auto"/>
          <w:right w:val="none" w:sz="0" w:space="0" w:color="auto"/>
          <w:between w:val="none" w:sz="0" w:space="0" w:color="auto"/>
          <w:bar w:val="none" w:sz="0" w:color="auto"/>
        </w:pBdr>
        <w:tabs>
          <w:tab w:val="left" w:pos="993"/>
          <w:tab w:val="left" w:pos="1134"/>
          <w:tab w:val="left" w:pos="1276"/>
          <w:tab w:val="left" w:pos="1440"/>
          <w:tab w:val="left" w:pos="1560"/>
          <w:tab w:val="left" w:pos="2127"/>
        </w:tabs>
        <w:spacing w:after="160" w:line="259" w:lineRule="auto"/>
        <w:ind w:left="0" w:firstLine="567"/>
        <w:contextualSpacing/>
        <w:jc w:val="both"/>
        <w:rPr>
          <w:rFonts w:eastAsia="Calibri"/>
          <w:b/>
          <w:sz w:val="22"/>
          <w:szCs w:val="22"/>
          <w:u w:val="single"/>
          <w:lang w:eastAsia="ar-SA"/>
        </w:rPr>
      </w:pPr>
      <w:r w:rsidRPr="00217DB5">
        <w:rPr>
          <w:rFonts w:eastAsia="Calibri"/>
          <w:sz w:val="22"/>
          <w:szCs w:val="22"/>
          <w:lang w:eastAsia="lt-LT"/>
        </w:rPr>
        <w:t xml:space="preserve">Pasiūlymai vertinami pagal kainos kriterijų. </w:t>
      </w:r>
    </w:p>
    <w:p w:rsidR="00174E18" w:rsidRPr="00174E18" w:rsidRDefault="00174E18" w:rsidP="00174E18">
      <w:pPr>
        <w:tabs>
          <w:tab w:val="left" w:pos="993"/>
          <w:tab w:val="left" w:pos="1134"/>
          <w:tab w:val="left" w:pos="1276"/>
          <w:tab w:val="left" w:pos="1440"/>
          <w:tab w:val="left" w:pos="1560"/>
          <w:tab w:val="left" w:pos="2127"/>
        </w:tabs>
        <w:ind w:left="2552"/>
        <w:jc w:val="both"/>
        <w:rPr>
          <w:b/>
          <w:sz w:val="22"/>
          <w:szCs w:val="22"/>
          <w:u w:val="single"/>
          <w:lang w:eastAsia="ar-SA"/>
        </w:rPr>
      </w:pPr>
    </w:p>
    <w:p w:rsidR="007A7217" w:rsidRPr="007A7217" w:rsidRDefault="007A7217" w:rsidP="007A7217">
      <w:pPr>
        <w:keepNext/>
        <w:pBdr>
          <w:top w:val="none" w:sz="0" w:space="0" w:color="auto"/>
          <w:left w:val="none" w:sz="0" w:space="0" w:color="auto"/>
          <w:bottom w:val="none" w:sz="0" w:space="0" w:color="auto"/>
          <w:right w:val="none" w:sz="0" w:space="0" w:color="auto"/>
          <w:between w:val="none" w:sz="0" w:space="0" w:color="auto"/>
          <w:bar w:val="none" w:sz="0" w:color="auto"/>
        </w:pBdr>
        <w:ind w:left="720"/>
        <w:jc w:val="center"/>
        <w:outlineLvl w:val="0"/>
        <w:rPr>
          <w:rFonts w:eastAsia="Calibri"/>
          <w:b/>
          <w:sz w:val="22"/>
          <w:szCs w:val="22"/>
          <w:lang w:val="en-US" w:eastAsia="lt-LT"/>
        </w:rPr>
      </w:pPr>
      <w:r w:rsidRPr="007A7217">
        <w:rPr>
          <w:rFonts w:eastAsia="Calibri"/>
          <w:b/>
          <w:sz w:val="22"/>
          <w:szCs w:val="22"/>
          <w:lang w:eastAsia="lt-LT"/>
        </w:rPr>
        <w:t>3. </w:t>
      </w:r>
      <w:r w:rsidR="00CF06EB" w:rsidRPr="00CF06EB">
        <w:rPr>
          <w:rFonts w:eastAsia="Calibri"/>
          <w:b/>
          <w:sz w:val="22"/>
          <w:szCs w:val="22"/>
          <w:lang w:eastAsia="lt-LT"/>
        </w:rPr>
        <w:t>TIEKĖJŲ PAŠALINIMO PAGRINDAI, REIKALAUJAMA KVALIFIKACIJA IR REIKALAVIMAI SUSIJĘ SU NACIONALINIU SAUGUMU</w:t>
      </w:r>
    </w:p>
    <w:p w:rsidR="007A7217" w:rsidRPr="007A7217" w:rsidRDefault="007A7217" w:rsidP="007A7217">
      <w:pPr>
        <w:rPr>
          <w:rFonts w:eastAsia="Arial Unicode MS"/>
          <w:sz w:val="22"/>
          <w:szCs w:val="22"/>
          <w:bdr w:val="nil"/>
          <w:lang w:val="en-US"/>
        </w:rPr>
      </w:pPr>
    </w:p>
    <w:p w:rsidR="007A7217" w:rsidRPr="007A7217" w:rsidRDefault="007A7217" w:rsidP="007A7217">
      <w:pPr>
        <w:suppressAutoHyphens/>
        <w:ind w:firstLine="567"/>
        <w:jc w:val="both"/>
        <w:rPr>
          <w:rFonts w:eastAsia="Arial Unicode MS"/>
          <w:color w:val="000000"/>
          <w:sz w:val="22"/>
          <w:szCs w:val="22"/>
          <w:bdr w:val="nil"/>
          <w:lang w:val="en-US" w:eastAsia="lt-LT"/>
        </w:rPr>
      </w:pPr>
      <w:r w:rsidRPr="007A7217">
        <w:rPr>
          <w:rFonts w:eastAsia="Arial Unicode MS"/>
          <w:color w:val="000000"/>
          <w:sz w:val="22"/>
          <w:szCs w:val="22"/>
          <w:bdr w:val="nil"/>
          <w:lang w:val="en-US" w:eastAsia="lt-LT"/>
        </w:rPr>
        <w:t>3.1. Tiekėjas su pasiūlymu turi pateikti užpildytą pirkimo sąlygų priedą „</w:t>
      </w:r>
      <w:r w:rsidRPr="007A7217">
        <w:rPr>
          <w:rFonts w:eastAsia="Arial Unicode MS"/>
          <w:color w:val="000000"/>
          <w:sz w:val="22"/>
          <w:szCs w:val="22"/>
          <w:bdr w:val="nil"/>
          <w:lang w:val="es-ES_tradnl" w:eastAsia="lt-LT"/>
        </w:rPr>
        <w:t>Europos bendr</w:t>
      </w:r>
      <w:r w:rsidRPr="007A7217">
        <w:rPr>
          <w:rFonts w:eastAsia="Arial Unicode MS"/>
          <w:color w:val="000000"/>
          <w:sz w:val="22"/>
          <w:szCs w:val="22"/>
          <w:bdr w:val="nil"/>
          <w:lang w:val="en-US" w:eastAsia="lt-LT"/>
        </w:rPr>
        <w:t xml:space="preserve">asis viešųjų pirkimų dokumentas (EBVPD)“ </w:t>
      </w:r>
      <w:r w:rsidRPr="007A7217">
        <w:rPr>
          <w:rFonts w:eastAsia="Arial Unicode MS"/>
          <w:color w:val="000000"/>
          <w:sz w:val="22"/>
          <w:szCs w:val="22"/>
          <w:bdr w:val="nil"/>
          <w:lang w:val="pt-PT" w:eastAsia="lt-LT"/>
        </w:rPr>
        <w:t xml:space="preserve">pagal </w:t>
      </w:r>
      <w:r w:rsidRPr="007A7217">
        <w:rPr>
          <w:rFonts w:eastAsia="Arial Unicode MS"/>
          <w:color w:val="000000"/>
          <w:sz w:val="22"/>
          <w:szCs w:val="22"/>
          <w:bdr w:val="nil"/>
          <w:lang w:val="en-US" w:eastAsia="lt-LT"/>
        </w:rPr>
        <w:t xml:space="preserve">Viešųjų pirkimų įstatymo 50 straipsnyje nustatytus reikalavimus. EBVPD pildomas jį įkėlus į interneto svetainę </w:t>
      </w:r>
      <w:hyperlink r:id="rId13" w:history="1">
        <w:r w:rsidRPr="007A7217">
          <w:rPr>
            <w:rFonts w:eastAsia="Arial Unicode MS"/>
            <w:sz w:val="22"/>
            <w:szCs w:val="22"/>
            <w:u w:val="single"/>
            <w:bdr w:val="nil"/>
            <w:lang w:val="en-US" w:eastAsia="lt-LT"/>
          </w:rPr>
          <w:t>http://ebvpd.eviesiejipirkimai.lt/espd-web/ir</w:t>
        </w:r>
      </w:hyperlink>
      <w:r w:rsidRPr="007A7217">
        <w:rPr>
          <w:rFonts w:eastAsia="Arial Unicode MS"/>
          <w:sz w:val="22"/>
          <w:szCs w:val="22"/>
          <w:bdr w:val="nil"/>
          <w:lang w:val="en-US" w:eastAsia="lt-LT"/>
        </w:rPr>
        <w:t xml:space="preserve"> </w:t>
      </w:r>
      <w:r w:rsidRPr="007A7217">
        <w:rPr>
          <w:rFonts w:eastAsia="Arial Unicode MS"/>
          <w:color w:val="000000"/>
          <w:sz w:val="22"/>
          <w:szCs w:val="22"/>
          <w:bdr w:val="nil"/>
          <w:lang w:val="en-US" w:eastAsia="lt-LT"/>
        </w:rPr>
        <w:t>užpildžius bei atsisiuntus pateikiamas kartu su pasiūlymu.</w:t>
      </w:r>
    </w:p>
    <w:p w:rsidR="007A7217" w:rsidRPr="007A7217" w:rsidRDefault="007A7217" w:rsidP="007A7217">
      <w:pPr>
        <w:suppressAutoHyphens/>
        <w:ind w:firstLine="567"/>
        <w:jc w:val="both"/>
        <w:rPr>
          <w:rFonts w:eastAsia="Arial Unicode MS"/>
          <w:color w:val="000000"/>
          <w:sz w:val="22"/>
          <w:szCs w:val="22"/>
          <w:bdr w:val="nil"/>
          <w:lang w:val="en-US" w:eastAsia="lt-LT"/>
        </w:rPr>
      </w:pPr>
      <w:r w:rsidRPr="007A7217">
        <w:rPr>
          <w:rFonts w:eastAsia="Arial Unicode MS"/>
          <w:color w:val="000000"/>
          <w:sz w:val="22"/>
          <w:szCs w:val="22"/>
          <w:bdr w:val="nil"/>
          <w:lang w:val="en-US" w:eastAsia="lt-LT"/>
        </w:rPr>
        <w:t xml:space="preserve">3.2. </w:t>
      </w:r>
      <w:r w:rsidR="00E718B5" w:rsidRPr="00E718B5">
        <w:rPr>
          <w:rFonts w:eastAsia="Arial Unicode MS"/>
          <w:color w:val="000000"/>
          <w:sz w:val="22"/>
          <w:szCs w:val="22"/>
          <w:bdr w:val="nil"/>
          <w:lang w:val="en-US" w:eastAsia="lt-LT"/>
        </w:rPr>
        <w:t xml:space="preserve">Perkančioji organizacija su pasiūlymu nereikalauja pateikti lentelėje nurodytų pašalinimo pagrindų nebuvimą įrodančių dokumentų. Šių dokumentų prašoma tik iš ekonomiškai naudingiausią pasiūlymą </w:t>
      </w:r>
      <w:r w:rsidR="00E718B5" w:rsidRPr="00E718B5">
        <w:rPr>
          <w:rFonts w:eastAsia="Arial Unicode MS"/>
          <w:color w:val="000000"/>
          <w:sz w:val="22"/>
          <w:szCs w:val="22"/>
          <w:bdr w:val="nil"/>
          <w:lang w:val="en-US" w:eastAsia="lt-LT"/>
        </w:rPr>
        <w:lastRenderedPageBreak/>
        <w:t xml:space="preserve">pateikusio tiekėjo prieš nustatant laimėjusį pasiūlymą. Vis dėlto, perkančioji organizacija bet kuriuo pirkimo procedūros metu gali paprašyti kandidatų ar dalyvių pateikti visus ar </w:t>
      </w:r>
      <w:proofErr w:type="gramStart"/>
      <w:r w:rsidR="00E718B5" w:rsidRPr="00E718B5">
        <w:rPr>
          <w:rFonts w:eastAsia="Arial Unicode MS"/>
          <w:color w:val="000000"/>
          <w:sz w:val="22"/>
          <w:szCs w:val="22"/>
          <w:bdr w:val="nil"/>
          <w:lang w:val="en-US" w:eastAsia="lt-LT"/>
        </w:rPr>
        <w:t>dalį</w:t>
      </w:r>
      <w:proofErr w:type="gramEnd"/>
      <w:r w:rsidR="00E718B5" w:rsidRPr="00E718B5">
        <w:rPr>
          <w:rFonts w:eastAsia="Arial Unicode MS"/>
          <w:color w:val="000000"/>
          <w:sz w:val="22"/>
          <w:szCs w:val="22"/>
          <w:bdr w:val="nil"/>
          <w:lang w:val="en-US" w:eastAsia="lt-LT"/>
        </w:rPr>
        <w:t xml:space="preserve"> dokumentų, patvirtinančių jų pašalinimo pagrindų nebuvimą, jeigu tai būtina siekiant užtikrinti tinkamą pirkimo procedūros atlikimą.</w:t>
      </w:r>
      <w:r w:rsidRPr="007A7217">
        <w:rPr>
          <w:rFonts w:eastAsia="Arial Unicode MS"/>
          <w:color w:val="000000"/>
          <w:sz w:val="22"/>
          <w:szCs w:val="22"/>
          <w:bdr w:val="nil"/>
          <w:lang w:val="en-US" w:eastAsia="lt-LT"/>
        </w:rPr>
        <w:t xml:space="preserve"> </w:t>
      </w:r>
    </w:p>
    <w:p w:rsidR="007A7217" w:rsidRPr="007A7217" w:rsidRDefault="00E718B5" w:rsidP="007A7217">
      <w:pPr>
        <w:numPr>
          <w:ilvl w:val="1"/>
          <w:numId w:val="28"/>
        </w:numPr>
        <w:pBdr>
          <w:top w:val="none" w:sz="0" w:space="0" w:color="auto"/>
          <w:left w:val="none" w:sz="0" w:space="0" w:color="auto"/>
          <w:bottom w:val="none" w:sz="0" w:space="0" w:color="auto"/>
          <w:right w:val="none" w:sz="0" w:space="0" w:color="auto"/>
          <w:between w:val="none" w:sz="0" w:space="0" w:color="auto"/>
          <w:bar w:val="none" w:sz="0" w:color="auto"/>
        </w:pBdr>
        <w:tabs>
          <w:tab w:val="left" w:pos="993"/>
        </w:tabs>
        <w:suppressAutoHyphens/>
        <w:ind w:left="0" w:firstLine="567"/>
        <w:jc w:val="both"/>
        <w:rPr>
          <w:rFonts w:eastAsia="Arial Unicode MS"/>
          <w:color w:val="000000"/>
          <w:sz w:val="22"/>
          <w:szCs w:val="22"/>
          <w:bdr w:val="nil"/>
          <w:lang w:val="en-US" w:eastAsia="lt-LT"/>
        </w:rPr>
      </w:pPr>
      <w:r w:rsidRPr="00E718B5">
        <w:rPr>
          <w:rFonts w:eastAsia="Arial Unicode MS"/>
          <w:color w:val="000000"/>
          <w:sz w:val="22"/>
          <w:szCs w:val="22"/>
          <w:bdr w:val="nil"/>
          <w:lang w:eastAsia="lt-LT"/>
        </w:rPr>
        <w:t>Pašalinimo pagrindai taikomi tiekėjui (kai pasiūlymą teikia ūkio subjektų grupė – visiems tos grupės nariams) ir ūkio subjektams, kurių pajėgumais tiekėjas remiasi.</w:t>
      </w:r>
      <w:r w:rsidR="007A7217" w:rsidRPr="007A7217">
        <w:rPr>
          <w:rFonts w:eastAsia="Arial Unicode MS"/>
          <w:color w:val="000000"/>
          <w:sz w:val="22"/>
          <w:szCs w:val="22"/>
          <w:bdr w:val="nil"/>
          <w:lang w:val="en-US" w:eastAsia="lt-LT"/>
        </w:rPr>
        <w:t xml:space="preserve"> </w:t>
      </w:r>
    </w:p>
    <w:p w:rsidR="007A7217" w:rsidRPr="007A7217" w:rsidRDefault="00E718B5" w:rsidP="007A7217">
      <w:pPr>
        <w:numPr>
          <w:ilvl w:val="1"/>
          <w:numId w:val="28"/>
        </w:numPr>
        <w:pBdr>
          <w:top w:val="none" w:sz="0" w:space="0" w:color="auto"/>
          <w:left w:val="none" w:sz="0" w:space="0" w:color="auto"/>
          <w:bottom w:val="none" w:sz="0" w:space="0" w:color="auto"/>
          <w:right w:val="none" w:sz="0" w:space="0" w:color="auto"/>
          <w:between w:val="none" w:sz="0" w:space="0" w:color="auto"/>
          <w:bar w:val="none" w:sz="0" w:color="auto"/>
        </w:pBdr>
        <w:tabs>
          <w:tab w:val="left" w:pos="993"/>
        </w:tabs>
        <w:suppressAutoHyphens/>
        <w:ind w:left="0" w:firstLine="567"/>
        <w:jc w:val="both"/>
        <w:rPr>
          <w:rFonts w:eastAsia="Arial Unicode MS"/>
          <w:color w:val="000000"/>
          <w:sz w:val="22"/>
          <w:szCs w:val="22"/>
          <w:bdr w:val="nil"/>
          <w:lang w:val="en-US" w:eastAsia="lt-LT"/>
        </w:rPr>
      </w:pPr>
      <w:r w:rsidRPr="00E718B5">
        <w:rPr>
          <w:rFonts w:eastAsia="Arial Unicode MS"/>
          <w:color w:val="000000"/>
          <w:sz w:val="22"/>
          <w:szCs w:val="22"/>
          <w:bdr w:val="nil"/>
          <w:lang w:eastAsia="lt-LT"/>
        </w:rPr>
        <w:t>Perkančioji organizacija tiekėją pašalina iš pirkimo procedūros bet kuriame pirkimo procedūros etape, jeigu paaiškėja, kad dėl savo veiksmų ar neveikimo prieš pirkimo procedūrą ar jos metu jis atitinka bent vieną iš pirkimo dokumentuose nustatytų tiekėjo pašalinimo pagrindų, išskyrus VPĮ 46 straipsnio 10 dalyje nustatytus atvejus (tačiau atsižvelgiant į VPĮ 46 straipsnio 11 ir 12 dalių nuostatas)</w:t>
      </w:r>
      <w:r w:rsidR="007A7217" w:rsidRPr="007A7217">
        <w:rPr>
          <w:rFonts w:eastAsia="Arial Unicode MS"/>
          <w:color w:val="000000"/>
          <w:sz w:val="22"/>
          <w:szCs w:val="22"/>
          <w:bdr w:val="nil"/>
          <w:lang w:val="en-US" w:eastAsia="lt-LT"/>
        </w:rPr>
        <w:t xml:space="preserve">. </w:t>
      </w:r>
    </w:p>
    <w:p w:rsidR="007A7217" w:rsidRPr="007A7217" w:rsidRDefault="00E718B5" w:rsidP="007A7217">
      <w:pPr>
        <w:numPr>
          <w:ilvl w:val="1"/>
          <w:numId w:val="28"/>
        </w:numPr>
        <w:pBdr>
          <w:top w:val="none" w:sz="0" w:space="0" w:color="auto"/>
          <w:left w:val="none" w:sz="0" w:space="0" w:color="auto"/>
          <w:bottom w:val="none" w:sz="0" w:space="0" w:color="auto"/>
          <w:right w:val="none" w:sz="0" w:space="0" w:color="auto"/>
          <w:between w:val="none" w:sz="0" w:space="0" w:color="auto"/>
          <w:bar w:val="none" w:sz="0" w:color="auto"/>
        </w:pBdr>
        <w:tabs>
          <w:tab w:val="left" w:pos="993"/>
        </w:tabs>
        <w:suppressAutoHyphens/>
        <w:ind w:left="0" w:firstLine="567"/>
        <w:jc w:val="both"/>
        <w:rPr>
          <w:rFonts w:eastAsia="Arial Unicode MS"/>
          <w:color w:val="000000"/>
          <w:sz w:val="22"/>
          <w:szCs w:val="22"/>
          <w:bdr w:val="nil"/>
          <w:lang w:val="en-US" w:eastAsia="lt-LT"/>
        </w:rPr>
      </w:pPr>
      <w:r w:rsidRPr="00E718B5">
        <w:rPr>
          <w:rFonts w:eastAsia="Arial Unicode MS"/>
          <w:color w:val="000000"/>
          <w:sz w:val="22"/>
          <w:szCs w:val="22"/>
          <w:bdr w:val="nil"/>
          <w:lang w:eastAsia="lt-LT"/>
        </w:rPr>
        <w:t>Perkančioji organizacija, priimdama sprendimus dėl tiekėjo pašalinimo iš pirkimo procedūros VPĮ 46  straipsnio 4 ir 6 dalyse nurodytais pašalinimo pagrindais, atsižvelgia į tai, ar vertinant tiekėjo patikimumą tiekėjo pašalinimas iš pirkimo procedūros proporcingas vertinamam tiekėjo elgesiui, VPĮ 46 straipsnio 4 dalies 7 punkto c papunkčio atveju – ar taikant šį tiekėjo pašalinimo iš pirkimo procedūros pagrindą nebūtų reikšmingai apribota konkurencija. Priimant sprendimus dėl tiekėjo pašalinimo iš pirkimo procedūros VPĮ 46 straipsnio 4 dalies 4 ir 6 punktuose nurodytais pašalinimo pagrindais, gali būti atsižvelgiama į pagal VPĮ 52 ir 91 straipsnius skelbiamą informaciją</w:t>
      </w:r>
      <w:r w:rsidR="007A7217" w:rsidRPr="007A7217">
        <w:rPr>
          <w:rFonts w:eastAsia="Arial Unicode MS"/>
          <w:color w:val="000000"/>
          <w:sz w:val="22"/>
          <w:szCs w:val="22"/>
          <w:bdr w:val="nil"/>
          <w:lang w:val="en-US" w:eastAsia="lt-LT"/>
        </w:rPr>
        <w:t>.</w:t>
      </w:r>
    </w:p>
    <w:p w:rsidR="007A7217" w:rsidRPr="007A7217" w:rsidRDefault="00E718B5" w:rsidP="007A7217">
      <w:pPr>
        <w:numPr>
          <w:ilvl w:val="1"/>
          <w:numId w:val="28"/>
        </w:numPr>
        <w:pBdr>
          <w:top w:val="none" w:sz="0" w:space="0" w:color="auto"/>
          <w:left w:val="none" w:sz="0" w:space="0" w:color="auto"/>
          <w:bottom w:val="none" w:sz="0" w:space="0" w:color="auto"/>
          <w:right w:val="none" w:sz="0" w:space="0" w:color="auto"/>
          <w:between w:val="none" w:sz="0" w:space="0" w:color="auto"/>
          <w:bar w:val="none" w:sz="0" w:color="auto"/>
        </w:pBdr>
        <w:tabs>
          <w:tab w:val="left" w:pos="993"/>
        </w:tabs>
        <w:suppressAutoHyphens/>
        <w:ind w:left="0" w:firstLine="567"/>
        <w:jc w:val="both"/>
        <w:rPr>
          <w:rFonts w:eastAsia="Arial Unicode MS"/>
          <w:color w:val="000000"/>
          <w:sz w:val="22"/>
          <w:szCs w:val="22"/>
          <w:bdr w:val="nil"/>
          <w:lang w:val="en-US" w:eastAsia="lt-LT"/>
        </w:rPr>
      </w:pPr>
      <w:r w:rsidRPr="00E718B5">
        <w:rPr>
          <w:rFonts w:eastAsia="Arial Unicode MS"/>
          <w:color w:val="000000"/>
          <w:sz w:val="22"/>
          <w:szCs w:val="22"/>
          <w:bdr w:val="nil"/>
          <w:lang w:eastAsia="lt-LT"/>
        </w:rPr>
        <w:t xml:space="preserve">Perkančioji organizacija visų pirma reikalauja tokios rūšies pažymų ir tokių dokumentinių įrodymų formų, apie kuriuos pateikta informacija Europos Komisijos informacinėje dokumentų saugykloje „e-Certis“. Lentelės ketvirtame stulpelyje nurodomi dokumentai, kuriuos turi pateikti Lietuvos Respublikoje registruoti tiekėjai. Dėl dokumentų, kuriuos turi pateikti užsienio šalių tiekėjai, informaciją Perkančioji organizacija pasitikrina „e-Certis“, adresu </w:t>
      </w:r>
      <w:hyperlink r:id="rId14" w:history="1">
        <w:r w:rsidRPr="00E718B5">
          <w:rPr>
            <w:rStyle w:val="Hyperlink"/>
            <w:rFonts w:eastAsia="Arial Unicode MS"/>
            <w:sz w:val="22"/>
            <w:szCs w:val="22"/>
            <w:bdr w:val="nil"/>
            <w:lang w:eastAsia="lt-LT"/>
          </w:rPr>
          <w:t>https://ec.europa.eu/tools/ecertis/</w:t>
        </w:r>
      </w:hyperlink>
      <w:r w:rsidR="007A7217" w:rsidRPr="007A7217">
        <w:rPr>
          <w:rFonts w:eastAsia="Arial Unicode MS"/>
          <w:sz w:val="22"/>
          <w:szCs w:val="22"/>
          <w:bdr w:val="nil"/>
          <w:lang w:val="en-US" w:eastAsia="lt-LT"/>
        </w:rPr>
        <w:t>.</w:t>
      </w:r>
      <w:r w:rsidR="007A7217" w:rsidRPr="007A7217">
        <w:rPr>
          <w:rFonts w:eastAsia="Arial Unicode MS"/>
          <w:color w:val="000000"/>
          <w:sz w:val="22"/>
          <w:szCs w:val="22"/>
          <w:bdr w:val="nil"/>
          <w:lang w:val="en-US" w:eastAsia="lt-LT"/>
        </w:rPr>
        <w:t xml:space="preserve"> </w:t>
      </w:r>
    </w:p>
    <w:p w:rsidR="007A7217" w:rsidRPr="007A7217" w:rsidRDefault="00E718B5" w:rsidP="007A7217">
      <w:pPr>
        <w:numPr>
          <w:ilvl w:val="1"/>
          <w:numId w:val="28"/>
        </w:numPr>
        <w:pBdr>
          <w:top w:val="none" w:sz="0" w:space="0" w:color="auto"/>
          <w:left w:val="none" w:sz="0" w:space="0" w:color="auto"/>
          <w:bottom w:val="none" w:sz="0" w:space="0" w:color="auto"/>
          <w:right w:val="none" w:sz="0" w:space="0" w:color="auto"/>
          <w:between w:val="none" w:sz="0" w:space="0" w:color="auto"/>
          <w:bar w:val="none" w:sz="0" w:color="auto"/>
        </w:pBdr>
        <w:tabs>
          <w:tab w:val="left" w:pos="993"/>
        </w:tabs>
        <w:suppressAutoHyphens/>
        <w:ind w:left="0" w:firstLine="567"/>
        <w:jc w:val="both"/>
        <w:rPr>
          <w:rFonts w:eastAsia="Arial Unicode MS"/>
          <w:color w:val="000000"/>
          <w:sz w:val="22"/>
          <w:szCs w:val="22"/>
          <w:bdr w:val="nil"/>
          <w:lang w:val="en-US" w:eastAsia="lt-LT"/>
        </w:rPr>
      </w:pPr>
      <w:r w:rsidRPr="00E718B5">
        <w:rPr>
          <w:rFonts w:eastAsia="Arial Unicode MS"/>
          <w:color w:val="000000"/>
          <w:sz w:val="22"/>
          <w:szCs w:val="22"/>
          <w:bdr w:val="nil"/>
          <w:lang w:eastAsia="lt-LT"/>
        </w:rPr>
        <w:t>Jeigu tiekėjas negali pateikti nurodytų dokumentų, įrodančių, kad nėra pašalinimo pagrindų, numatytų VPĮ 46 straipsnio 1 ir 3 dalyse ir 6 dalies 2 punkte, nes valstybėje narėje ar atitinkamoje šalyje tokie dokumentai neišduodami arba toje šalyje išduodami dokumentai neapima visų 46 straipsnio 1 ir 3 dalyse ir 6 dalies 2 punkte keliamų klausimų, jie gali būti pakeisti</w:t>
      </w:r>
      <w:r w:rsidR="007A7217" w:rsidRPr="007A7217">
        <w:rPr>
          <w:rFonts w:eastAsia="Arial Unicode MS"/>
          <w:color w:val="000000"/>
          <w:sz w:val="22"/>
          <w:szCs w:val="22"/>
          <w:bdr w:val="nil"/>
          <w:lang w:val="en-US" w:eastAsia="lt-LT"/>
        </w:rPr>
        <w:t>:</w:t>
      </w:r>
    </w:p>
    <w:p w:rsidR="007A7217" w:rsidRPr="007A7217" w:rsidRDefault="00E718B5" w:rsidP="007A7217">
      <w:pPr>
        <w:suppressAutoHyphens/>
        <w:ind w:firstLine="567"/>
        <w:jc w:val="both"/>
        <w:rPr>
          <w:rFonts w:eastAsia="Arial Unicode MS"/>
          <w:color w:val="000000"/>
          <w:sz w:val="22"/>
          <w:szCs w:val="22"/>
          <w:bdr w:val="nil"/>
          <w:lang w:val="en-US" w:eastAsia="lt-LT"/>
        </w:rPr>
      </w:pPr>
      <w:r>
        <w:rPr>
          <w:rFonts w:eastAsia="Arial Unicode MS"/>
          <w:color w:val="000000"/>
          <w:sz w:val="22"/>
          <w:szCs w:val="22"/>
          <w:bdr w:val="nil"/>
          <w:lang w:val="en-US" w:eastAsia="lt-LT"/>
        </w:rPr>
        <w:t xml:space="preserve">3.7.1. </w:t>
      </w:r>
      <w:proofErr w:type="gramStart"/>
      <w:r>
        <w:rPr>
          <w:rFonts w:eastAsia="Arial Unicode MS"/>
          <w:color w:val="000000"/>
          <w:sz w:val="22"/>
          <w:szCs w:val="22"/>
          <w:bdr w:val="nil"/>
          <w:lang w:val="en-US" w:eastAsia="lt-LT"/>
        </w:rPr>
        <w:t>priesaikos</w:t>
      </w:r>
      <w:proofErr w:type="gramEnd"/>
      <w:r>
        <w:rPr>
          <w:rFonts w:eastAsia="Arial Unicode MS"/>
          <w:color w:val="000000"/>
          <w:sz w:val="22"/>
          <w:szCs w:val="22"/>
          <w:bdr w:val="nil"/>
          <w:lang w:val="en-US" w:eastAsia="lt-LT"/>
        </w:rPr>
        <w:t xml:space="preserve"> deklaracija</w:t>
      </w:r>
      <w:r w:rsidR="007A7217" w:rsidRPr="007A7217">
        <w:rPr>
          <w:rFonts w:eastAsia="Arial Unicode MS"/>
          <w:color w:val="000000"/>
          <w:sz w:val="22"/>
          <w:szCs w:val="22"/>
          <w:bdr w:val="nil"/>
          <w:lang w:val="en-US" w:eastAsia="lt-LT"/>
        </w:rPr>
        <w:t>;</w:t>
      </w:r>
    </w:p>
    <w:p w:rsidR="007A7217" w:rsidRPr="007A7217" w:rsidRDefault="007A7217" w:rsidP="007A7217">
      <w:pPr>
        <w:suppressAutoHyphens/>
        <w:ind w:firstLine="567"/>
        <w:jc w:val="both"/>
        <w:rPr>
          <w:rFonts w:eastAsia="Arial Unicode MS"/>
          <w:color w:val="000000"/>
          <w:sz w:val="22"/>
          <w:szCs w:val="22"/>
          <w:bdr w:val="nil"/>
          <w:lang w:val="en-US" w:eastAsia="lt-LT"/>
        </w:rPr>
      </w:pPr>
      <w:r w:rsidRPr="007A7217">
        <w:rPr>
          <w:rFonts w:eastAsia="Arial Unicode MS"/>
          <w:color w:val="000000"/>
          <w:sz w:val="22"/>
          <w:szCs w:val="22"/>
          <w:bdr w:val="nil"/>
          <w:lang w:val="en-US" w:eastAsia="lt-LT"/>
        </w:rPr>
        <w:t xml:space="preserve">3.7.2. </w:t>
      </w:r>
      <w:proofErr w:type="gramStart"/>
      <w:r w:rsidR="00E718B5" w:rsidRPr="00E718B5">
        <w:rPr>
          <w:rFonts w:eastAsia="Arial Unicode MS"/>
          <w:color w:val="000000"/>
          <w:sz w:val="22"/>
          <w:szCs w:val="22"/>
          <w:bdr w:val="nil"/>
          <w:lang w:eastAsia="lt-LT"/>
        </w:rPr>
        <w:t>oficialia</w:t>
      </w:r>
      <w:proofErr w:type="gramEnd"/>
      <w:r w:rsidR="00E718B5" w:rsidRPr="00E718B5">
        <w:rPr>
          <w:rFonts w:eastAsia="Arial Unicode MS"/>
          <w:color w:val="000000"/>
          <w:sz w:val="22"/>
          <w:szCs w:val="22"/>
          <w:bdr w:val="nil"/>
          <w:lang w:eastAsia="lt-LT"/>
        </w:rPr>
        <w:t xml:space="preserve">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r w:rsidRPr="007A7217">
        <w:rPr>
          <w:rFonts w:eastAsia="Arial Unicode MS"/>
          <w:color w:val="000000"/>
          <w:sz w:val="22"/>
          <w:szCs w:val="22"/>
          <w:bdr w:val="nil"/>
          <w:lang w:val="en-US" w:eastAsia="lt-LT"/>
        </w:rPr>
        <w:t>.</w:t>
      </w:r>
    </w:p>
    <w:p w:rsidR="007A7217" w:rsidRPr="007A7217" w:rsidRDefault="007A7217" w:rsidP="007A7217">
      <w:pPr>
        <w:suppressAutoHyphens/>
        <w:ind w:firstLine="567"/>
        <w:jc w:val="both"/>
        <w:rPr>
          <w:rFonts w:eastAsia="Arial Unicode MS"/>
          <w:color w:val="000000"/>
          <w:sz w:val="22"/>
          <w:szCs w:val="22"/>
          <w:bdr w:val="nil"/>
          <w:lang w:val="en-US" w:eastAsia="lt-LT"/>
        </w:rPr>
      </w:pPr>
      <w:r w:rsidRPr="007A7217">
        <w:rPr>
          <w:rFonts w:eastAsia="Arial Unicode MS"/>
          <w:color w:val="000000"/>
          <w:sz w:val="22"/>
          <w:szCs w:val="22"/>
          <w:bdr w:val="nil"/>
          <w:lang w:val="en-US" w:eastAsia="lt-LT"/>
        </w:rPr>
        <w:t>3.8. Tiekėjų pašalinimo pagrindai ir jų nebuvimą įrodantys dokumentai:</w:t>
      </w:r>
    </w:p>
    <w:p w:rsidR="007A7217" w:rsidRPr="007A7217" w:rsidRDefault="007A7217" w:rsidP="007A7217">
      <w:pPr>
        <w:suppressAutoHyphens/>
        <w:ind w:firstLine="709"/>
        <w:jc w:val="both"/>
        <w:rPr>
          <w:rFonts w:eastAsia="Arial Unicode MS"/>
          <w:color w:val="000000"/>
          <w:sz w:val="22"/>
          <w:szCs w:val="22"/>
          <w:bdr w:val="nil"/>
          <w:lang w:eastAsia="lt-LT"/>
        </w:rPr>
      </w:pPr>
    </w:p>
    <w:tbl>
      <w:tblPr>
        <w:tblStyle w:val="TableGrid1"/>
        <w:tblpPr w:leftFromText="180" w:rightFromText="180" w:vertAnchor="text" w:tblpY="1"/>
        <w:tblOverlap w:val="never"/>
        <w:tblW w:w="9634" w:type="dxa"/>
        <w:tblLayout w:type="fixed"/>
        <w:tblLook w:val="04A0" w:firstRow="1" w:lastRow="0" w:firstColumn="1" w:lastColumn="0" w:noHBand="0" w:noVBand="1"/>
      </w:tblPr>
      <w:tblGrid>
        <w:gridCol w:w="674"/>
        <w:gridCol w:w="3574"/>
        <w:gridCol w:w="1701"/>
        <w:gridCol w:w="3685"/>
      </w:tblGrid>
      <w:tr w:rsidR="006C16A2" w:rsidRPr="006C16A2" w:rsidTr="00574731">
        <w:tc>
          <w:tcPr>
            <w:tcW w:w="674" w:type="dxa"/>
            <w:vAlign w:val="center"/>
          </w:tcPr>
          <w:p w:rsidR="006C16A2" w:rsidRPr="006C16A2" w:rsidRDefault="006C16A2" w:rsidP="00574731">
            <w:pPr>
              <w:suppressAutoHyphens/>
              <w:spacing w:after="40"/>
              <w:jc w:val="center"/>
              <w:rPr>
                <w:rFonts w:ascii="Times New Roman" w:hAnsi="Times New Roman" w:cs="Times New Roman"/>
                <w:color w:val="000000"/>
                <w:lang w:eastAsia="lt-LT"/>
              </w:rPr>
            </w:pPr>
            <w:r w:rsidRPr="006C16A2">
              <w:rPr>
                <w:rFonts w:ascii="Times New Roman" w:hAnsi="Times New Roman" w:cs="Times New Roman"/>
                <w:b/>
                <w:bCs/>
                <w:color w:val="000000"/>
                <w:lang w:eastAsia="lt-LT"/>
              </w:rPr>
              <w:t>Eil. Nr.</w:t>
            </w:r>
          </w:p>
        </w:tc>
        <w:tc>
          <w:tcPr>
            <w:tcW w:w="3574" w:type="dxa"/>
            <w:vAlign w:val="center"/>
          </w:tcPr>
          <w:p w:rsidR="006C16A2" w:rsidRPr="006C16A2" w:rsidRDefault="006C16A2" w:rsidP="00574731">
            <w:pPr>
              <w:suppressAutoHyphens/>
              <w:spacing w:after="40"/>
              <w:jc w:val="center"/>
              <w:rPr>
                <w:rFonts w:ascii="Times New Roman" w:hAnsi="Times New Roman" w:cs="Times New Roman"/>
                <w:color w:val="000000"/>
                <w:lang w:eastAsia="lt-LT"/>
              </w:rPr>
            </w:pPr>
            <w:r w:rsidRPr="006C16A2">
              <w:rPr>
                <w:rFonts w:ascii="Times New Roman" w:hAnsi="Times New Roman" w:cs="Times New Roman"/>
                <w:b/>
                <w:color w:val="000000"/>
                <w:lang w:eastAsia="lt-LT"/>
              </w:rPr>
              <w:t>Tiekėjo pašalinimo pagrindai</w:t>
            </w:r>
          </w:p>
        </w:tc>
        <w:tc>
          <w:tcPr>
            <w:tcW w:w="1701" w:type="dxa"/>
            <w:vAlign w:val="center"/>
          </w:tcPr>
          <w:p w:rsidR="006C16A2" w:rsidRPr="006C16A2" w:rsidRDefault="006C16A2" w:rsidP="00574731">
            <w:pPr>
              <w:suppressAutoHyphens/>
              <w:spacing w:after="40"/>
              <w:jc w:val="center"/>
              <w:rPr>
                <w:rFonts w:ascii="Times New Roman" w:hAnsi="Times New Roman" w:cs="Times New Roman"/>
                <w:color w:val="000000"/>
                <w:lang w:eastAsia="lt-LT"/>
              </w:rPr>
            </w:pPr>
            <w:r w:rsidRPr="006C16A2">
              <w:rPr>
                <w:rFonts w:ascii="Times New Roman" w:hAnsi="Times New Roman" w:cs="Times New Roman"/>
                <w:b/>
                <w:bCs/>
                <w:color w:val="000000"/>
                <w:lang w:eastAsia="lt-LT"/>
              </w:rPr>
              <w:t>VPĮ straipsnis,  dalis, punktas bei EBVPD formos dalis pildymui</w:t>
            </w:r>
          </w:p>
        </w:tc>
        <w:tc>
          <w:tcPr>
            <w:tcW w:w="3685" w:type="dxa"/>
            <w:vAlign w:val="center"/>
          </w:tcPr>
          <w:p w:rsidR="006C16A2" w:rsidRPr="006C16A2" w:rsidRDefault="006C16A2" w:rsidP="00574731">
            <w:pPr>
              <w:suppressAutoHyphens/>
              <w:spacing w:after="40"/>
              <w:jc w:val="center"/>
              <w:rPr>
                <w:rFonts w:ascii="Times New Roman" w:hAnsi="Times New Roman" w:cs="Times New Roman"/>
                <w:color w:val="000000"/>
                <w:lang w:eastAsia="lt-LT"/>
              </w:rPr>
            </w:pPr>
            <w:r w:rsidRPr="006C16A2">
              <w:rPr>
                <w:rFonts w:ascii="Times New Roman" w:hAnsi="Times New Roman" w:cs="Times New Roman"/>
                <w:b/>
                <w:color w:val="000000"/>
                <w:lang w:eastAsia="lt-LT"/>
              </w:rPr>
              <w:t>Pašalinimo pagrindų nebuvimą įrodantys dokumentai</w:t>
            </w:r>
          </w:p>
        </w:tc>
      </w:tr>
      <w:tr w:rsidR="006C16A2" w:rsidRPr="006C16A2" w:rsidTr="00574731">
        <w:tc>
          <w:tcPr>
            <w:tcW w:w="674" w:type="dxa"/>
          </w:tcPr>
          <w:p w:rsidR="006C16A2" w:rsidRPr="006C16A2" w:rsidRDefault="006C16A2" w:rsidP="00574731">
            <w:pPr>
              <w:suppressAutoHyphens/>
              <w:spacing w:after="40"/>
              <w:jc w:val="both"/>
              <w:rPr>
                <w:rFonts w:ascii="Times New Roman" w:hAnsi="Times New Roman" w:cs="Times New Roman"/>
                <w:color w:val="000000"/>
                <w:lang w:eastAsia="lt-LT"/>
              </w:rPr>
            </w:pPr>
            <w:r w:rsidRPr="006C16A2">
              <w:rPr>
                <w:rFonts w:ascii="Times New Roman" w:hAnsi="Times New Roman" w:cs="Times New Roman"/>
                <w:color w:val="000000"/>
                <w:lang w:eastAsia="lt-LT"/>
              </w:rPr>
              <w:t>3.8.1</w:t>
            </w:r>
          </w:p>
        </w:tc>
        <w:tc>
          <w:tcPr>
            <w:tcW w:w="3574" w:type="dxa"/>
          </w:tcPr>
          <w:p w:rsidR="00E718B5" w:rsidRPr="00E718B5" w:rsidRDefault="00E718B5" w:rsidP="00574731">
            <w:pPr>
              <w:suppressAutoHyphens/>
              <w:jc w:val="both"/>
              <w:rPr>
                <w:rFonts w:ascii="Times New Roman" w:hAnsi="Times New Roman" w:cs="Times New Roman"/>
                <w:color w:val="000000"/>
                <w:lang w:eastAsia="lt-LT"/>
              </w:rPr>
            </w:pPr>
            <w:r w:rsidRPr="00E718B5">
              <w:rPr>
                <w:rFonts w:ascii="Times New Roman" w:hAnsi="Times New Roman" w:cs="Times New Roman"/>
                <w:color w:val="000000"/>
                <w:lang w:eastAsia="lt-LT"/>
              </w:rPr>
              <w:t>Tiekėjas arba jo atsakingas asmuo, nurodytas VPĮ 46 straipsnio 2 dalies 2 punkte, nuteistas už šią nusikalstamą veiką:</w:t>
            </w:r>
          </w:p>
          <w:p w:rsidR="00E718B5" w:rsidRPr="00E718B5" w:rsidRDefault="00E718B5" w:rsidP="00574731">
            <w:pPr>
              <w:suppressAutoHyphens/>
              <w:jc w:val="both"/>
              <w:rPr>
                <w:rFonts w:ascii="Times New Roman" w:hAnsi="Times New Roman" w:cs="Times New Roman"/>
                <w:color w:val="000000"/>
                <w:lang w:eastAsia="lt-LT"/>
              </w:rPr>
            </w:pPr>
            <w:r w:rsidRPr="00E718B5">
              <w:rPr>
                <w:rFonts w:ascii="Times New Roman" w:hAnsi="Times New Roman" w:cs="Times New Roman"/>
                <w:color w:val="000000"/>
                <w:lang w:eastAsia="lt-LT"/>
              </w:rPr>
              <w:t>1) dalyvavimą nusikalstamame susivienijime, jo organizavimą ar vadovavimą jam;</w:t>
            </w:r>
          </w:p>
          <w:p w:rsidR="00E718B5" w:rsidRPr="00E718B5" w:rsidRDefault="00E718B5" w:rsidP="00574731">
            <w:pPr>
              <w:suppressAutoHyphens/>
              <w:jc w:val="both"/>
              <w:rPr>
                <w:rFonts w:ascii="Times New Roman" w:hAnsi="Times New Roman" w:cs="Times New Roman"/>
                <w:color w:val="000000"/>
                <w:lang w:eastAsia="lt-LT"/>
              </w:rPr>
            </w:pPr>
            <w:r w:rsidRPr="00E718B5">
              <w:rPr>
                <w:rFonts w:ascii="Times New Roman" w:hAnsi="Times New Roman" w:cs="Times New Roman"/>
                <w:color w:val="000000"/>
                <w:lang w:eastAsia="lt-LT"/>
              </w:rPr>
              <w:t>2) kyšininkavimą, prekybą poveikiu, papirkimą;</w:t>
            </w:r>
          </w:p>
          <w:p w:rsidR="00E718B5" w:rsidRPr="00E718B5" w:rsidRDefault="00E718B5" w:rsidP="00574731">
            <w:pPr>
              <w:suppressAutoHyphens/>
              <w:jc w:val="both"/>
              <w:rPr>
                <w:rFonts w:ascii="Times New Roman" w:hAnsi="Times New Roman" w:cs="Times New Roman"/>
                <w:color w:val="000000"/>
                <w:lang w:eastAsia="lt-LT"/>
              </w:rPr>
            </w:pPr>
            <w:r w:rsidRPr="00E718B5">
              <w:rPr>
                <w:rFonts w:ascii="Times New Roman" w:hAnsi="Times New Roman" w:cs="Times New Roman"/>
                <w:color w:val="000000"/>
                <w:lang w:eastAsia="lt-LT"/>
              </w:rPr>
              <w:t xml:space="preserve">3) sukčiavimą, turto pasisavinimą, turto iššvaistymą, apgaulingą pareiškimą apie juridinio asmens veiklą, kredito, paskolos ar tikslinės paramos panaudojimą ne pagal paskirtį ar nustatytą tvarką, kreditinį sukčiavimą, neteisingų duomenų apie pajamas, pelną ar turtą pateikimą, deklaracijos, ataskaitos ar kito dokumento nepateikimą, apgaulingą apskaitos tvarkymą ar piktnaudžiavimą, kai šiomis </w:t>
            </w:r>
            <w:r w:rsidRPr="00E718B5">
              <w:rPr>
                <w:rFonts w:ascii="Times New Roman" w:hAnsi="Times New Roman" w:cs="Times New Roman"/>
                <w:color w:val="000000"/>
                <w:lang w:eastAsia="lt-LT"/>
              </w:rPr>
              <w:lastRenderedPageBreak/>
              <w:t>nusikalstamomis veikomis kėsinamasi į Europos Sąjungos finansinius interesus, kaip apibrėžta Konvencijos dėl Europos Bendrijų finansinių interesų apsaugos 1 straipsnyje;</w:t>
            </w:r>
          </w:p>
          <w:p w:rsidR="00E718B5" w:rsidRPr="00E718B5" w:rsidRDefault="00E718B5" w:rsidP="00574731">
            <w:pPr>
              <w:suppressAutoHyphens/>
              <w:jc w:val="both"/>
              <w:rPr>
                <w:rFonts w:ascii="Times New Roman" w:hAnsi="Times New Roman" w:cs="Times New Roman"/>
                <w:color w:val="000000"/>
                <w:lang w:eastAsia="lt-LT"/>
              </w:rPr>
            </w:pPr>
            <w:r w:rsidRPr="00E718B5">
              <w:rPr>
                <w:rFonts w:ascii="Times New Roman" w:hAnsi="Times New Roman" w:cs="Times New Roman"/>
                <w:color w:val="000000"/>
                <w:lang w:eastAsia="lt-LT"/>
              </w:rPr>
              <w:t>4) nusikalstamą bankrotą;</w:t>
            </w:r>
          </w:p>
          <w:p w:rsidR="00E718B5" w:rsidRPr="00E718B5" w:rsidRDefault="00E718B5" w:rsidP="00574731">
            <w:pPr>
              <w:suppressAutoHyphens/>
              <w:jc w:val="both"/>
              <w:rPr>
                <w:rFonts w:ascii="Times New Roman" w:hAnsi="Times New Roman" w:cs="Times New Roman"/>
                <w:color w:val="000000"/>
                <w:lang w:eastAsia="lt-LT"/>
              </w:rPr>
            </w:pPr>
            <w:r w:rsidRPr="00E718B5">
              <w:rPr>
                <w:rFonts w:ascii="Times New Roman" w:hAnsi="Times New Roman" w:cs="Times New Roman"/>
                <w:color w:val="000000"/>
                <w:lang w:eastAsia="lt-LT"/>
              </w:rPr>
              <w:t>5) teroristinį ir su teroristine veikla susijusį nusikaltimą;</w:t>
            </w:r>
          </w:p>
          <w:p w:rsidR="00E718B5" w:rsidRPr="00E718B5" w:rsidRDefault="00E718B5" w:rsidP="00574731">
            <w:pPr>
              <w:suppressAutoHyphens/>
              <w:jc w:val="both"/>
              <w:rPr>
                <w:rFonts w:ascii="Times New Roman" w:hAnsi="Times New Roman" w:cs="Times New Roman"/>
                <w:color w:val="000000"/>
                <w:lang w:eastAsia="lt-LT"/>
              </w:rPr>
            </w:pPr>
            <w:r w:rsidRPr="00E718B5">
              <w:rPr>
                <w:rFonts w:ascii="Times New Roman" w:hAnsi="Times New Roman" w:cs="Times New Roman"/>
                <w:color w:val="000000"/>
                <w:lang w:eastAsia="lt-LT"/>
              </w:rPr>
              <w:t>6) nusikalstamu būdu gauto turto legalizavimą;</w:t>
            </w:r>
          </w:p>
          <w:p w:rsidR="00E718B5" w:rsidRPr="00E718B5" w:rsidRDefault="00E718B5" w:rsidP="00574731">
            <w:pPr>
              <w:suppressAutoHyphens/>
              <w:jc w:val="both"/>
              <w:rPr>
                <w:rFonts w:ascii="Times New Roman" w:hAnsi="Times New Roman" w:cs="Times New Roman"/>
                <w:color w:val="000000"/>
                <w:lang w:eastAsia="lt-LT"/>
              </w:rPr>
            </w:pPr>
            <w:r w:rsidRPr="00E718B5">
              <w:rPr>
                <w:rFonts w:ascii="Times New Roman" w:hAnsi="Times New Roman" w:cs="Times New Roman"/>
                <w:color w:val="000000"/>
                <w:lang w:eastAsia="lt-LT"/>
              </w:rPr>
              <w:t>7) prekybą žmonėmis, vaiko pirkimą arba pardavimą;</w:t>
            </w:r>
          </w:p>
          <w:p w:rsidR="00E718B5" w:rsidRPr="00E718B5" w:rsidRDefault="00E718B5" w:rsidP="00574731">
            <w:pPr>
              <w:suppressAutoHyphens/>
              <w:jc w:val="both"/>
              <w:rPr>
                <w:rFonts w:ascii="Times New Roman" w:hAnsi="Times New Roman" w:cs="Times New Roman"/>
                <w:color w:val="000000"/>
                <w:lang w:eastAsia="lt-LT"/>
              </w:rPr>
            </w:pPr>
            <w:r w:rsidRPr="00E718B5">
              <w:rPr>
                <w:rFonts w:ascii="Times New Roman" w:hAnsi="Times New Roman" w:cs="Times New Roman"/>
                <w:color w:val="000000"/>
                <w:lang w:eastAsia="lt-LT"/>
              </w:rPr>
              <w:t>8) kitos valstybės tiekėjo atliktą nusikaltimą, apibrėžtą Direktyvos 2014/24/ES 57 straipsnio 1 dalyje išvardytus Europos Sąjungos teisės aktus įgyvendinančiuose kitų valstybių teisės aktuose.</w:t>
            </w:r>
          </w:p>
          <w:p w:rsidR="00E718B5" w:rsidRPr="00E718B5" w:rsidRDefault="00E718B5" w:rsidP="00574731">
            <w:pPr>
              <w:suppressAutoHyphens/>
              <w:jc w:val="both"/>
              <w:rPr>
                <w:rFonts w:ascii="Times New Roman" w:hAnsi="Times New Roman" w:cs="Times New Roman"/>
                <w:color w:val="000000"/>
                <w:lang w:eastAsia="lt-LT"/>
              </w:rPr>
            </w:pPr>
          </w:p>
          <w:p w:rsidR="00E718B5" w:rsidRPr="00E718B5" w:rsidRDefault="00E718B5" w:rsidP="00574731">
            <w:pPr>
              <w:suppressAutoHyphens/>
              <w:jc w:val="both"/>
              <w:rPr>
                <w:rFonts w:ascii="Times New Roman" w:hAnsi="Times New Roman" w:cs="Times New Roman"/>
                <w:color w:val="000000"/>
                <w:lang w:eastAsia="lt-LT"/>
              </w:rPr>
            </w:pPr>
            <w:r w:rsidRPr="00E718B5">
              <w:rPr>
                <w:rFonts w:ascii="Times New Roman" w:hAnsi="Times New Roman" w:cs="Times New Roman"/>
                <w:color w:val="000000"/>
                <w:lang w:eastAsia="lt-LT"/>
              </w:rPr>
              <w:t>Laikoma, kad tiekėjas arba jo atsakingas asmuo nuteistas už aukščiau nurodytą nusikalstamą veiką, kai dėl:</w:t>
            </w:r>
          </w:p>
          <w:p w:rsidR="00E718B5" w:rsidRPr="00E718B5" w:rsidRDefault="00E718B5" w:rsidP="00574731">
            <w:pPr>
              <w:suppressAutoHyphens/>
              <w:jc w:val="both"/>
              <w:rPr>
                <w:rFonts w:ascii="Times New Roman" w:hAnsi="Times New Roman" w:cs="Times New Roman"/>
                <w:color w:val="000000"/>
                <w:lang w:eastAsia="lt-LT"/>
              </w:rPr>
            </w:pPr>
            <w:r w:rsidRPr="00E718B5">
              <w:rPr>
                <w:rFonts w:ascii="Times New Roman" w:hAnsi="Times New Roman" w:cs="Times New Roman"/>
                <w:color w:val="000000"/>
                <w:lang w:eastAsia="lt-LT"/>
              </w:rPr>
              <w:t>1) tiekėjo, kuris yra fizinis asmuo, per pastaruosius 5 metus buvo priimtas ir įsiteisėjęs apkaltinamasis teismo nuosprendis ir šis asmuo turi neišnykusį ar nepanaikintą teistumą;</w:t>
            </w:r>
          </w:p>
          <w:p w:rsidR="00E718B5" w:rsidRPr="00E718B5" w:rsidRDefault="00E718B5" w:rsidP="00574731">
            <w:pPr>
              <w:suppressAutoHyphens/>
              <w:jc w:val="both"/>
              <w:rPr>
                <w:rFonts w:ascii="Times New Roman" w:hAnsi="Times New Roman" w:cs="Times New Roman"/>
                <w:color w:val="000000"/>
                <w:lang w:eastAsia="lt-LT"/>
              </w:rPr>
            </w:pPr>
            <w:r w:rsidRPr="003B51B3">
              <w:rPr>
                <w:rFonts w:ascii="Times New Roman" w:hAnsi="Times New Roman" w:cs="Times New Roman"/>
                <w:color w:val="000000"/>
                <w:lang w:eastAsia="lt-LT"/>
              </w:rPr>
              <w:t xml:space="preserve">2) tiekėjo, kuris yra juridinis asmuo, kita organizacija ar jos </w:t>
            </w:r>
            <w:r w:rsidR="00885D7E" w:rsidRPr="00885D7E">
              <w:rPr>
                <w:rFonts w:ascii="Times New Roman" w:hAnsi="Times New Roman" w:cs="Times New Roman"/>
                <w:bCs/>
                <w:color w:val="000000"/>
                <w:lang w:val="en-US" w:eastAsia="lt-LT"/>
              </w:rPr>
              <w:t>struktūrinis</w:t>
            </w:r>
            <w:r w:rsidR="00885D7E" w:rsidRPr="00885D7E">
              <w:rPr>
                <w:rFonts w:ascii="Times New Roman" w:hAnsi="Times New Roman" w:cs="Times New Roman"/>
                <w:color w:val="000000"/>
                <w:lang w:eastAsia="lt-LT"/>
              </w:rPr>
              <w:t xml:space="preserve"> </w:t>
            </w:r>
            <w:r w:rsidR="00885D7E">
              <w:rPr>
                <w:rFonts w:ascii="Times New Roman" w:hAnsi="Times New Roman" w:cs="Times New Roman"/>
                <w:color w:val="000000"/>
                <w:lang w:eastAsia="lt-LT"/>
              </w:rPr>
              <w:t xml:space="preserve"> </w:t>
            </w:r>
            <w:r w:rsidRPr="003B51B3">
              <w:rPr>
                <w:rFonts w:ascii="Times New Roman" w:hAnsi="Times New Roman" w:cs="Times New Roman"/>
                <w:color w:val="000000"/>
                <w:lang w:eastAsia="lt-LT"/>
              </w:rPr>
              <w:t>padalinys, vadovo, kito valdymo ar priežiūros organo nario ar kito asmens, turinčio (turinčių) teisę atstovauti tiekėjui ar jį kontroliuoti, jo vardu priimti sprendimą, sudaryti sandorį,  asmens (asmenų), turinčio (turinčių) teisę surašyti ir pasirašyti tiekėjo finansinės apskaitos dokumentus, per pastaruosius 5 metus buvo priimtas ir įsiteisėjęs apkaltinamasis teismo nuosprendis ir šis asmuo turi neišnykusį ar nepanaikintą teistumą;</w:t>
            </w:r>
          </w:p>
          <w:p w:rsidR="006C16A2" w:rsidRPr="006C16A2" w:rsidRDefault="00E718B5" w:rsidP="00574731">
            <w:pPr>
              <w:suppressAutoHyphens/>
              <w:jc w:val="both"/>
              <w:rPr>
                <w:rFonts w:ascii="Times New Roman" w:hAnsi="Times New Roman" w:cs="Times New Roman"/>
                <w:color w:val="000000"/>
                <w:lang w:eastAsia="lt-LT"/>
              </w:rPr>
            </w:pPr>
            <w:r w:rsidRPr="00E718B5">
              <w:rPr>
                <w:rFonts w:ascii="Times New Roman" w:hAnsi="Times New Roman" w:cs="Times New Roman"/>
                <w:color w:val="000000"/>
                <w:lang w:eastAsia="lt-LT"/>
              </w:rPr>
              <w:t>3) tiekėjo, kuris yra juridinis asmuo, kita organizacija ar jos</w:t>
            </w:r>
            <w:r w:rsidR="00885D7E">
              <w:rPr>
                <w:rFonts w:ascii="Times New Roman" w:hAnsi="Times New Roman" w:cs="Times New Roman"/>
                <w:color w:val="000000"/>
                <w:lang w:eastAsia="lt-LT"/>
              </w:rPr>
              <w:t xml:space="preserve"> </w:t>
            </w:r>
            <w:r w:rsidR="00885D7E" w:rsidRPr="00885D7E">
              <w:rPr>
                <w:rFonts w:ascii="Times New Roman" w:hAnsi="Times New Roman" w:cs="Times New Roman"/>
                <w:color w:val="000000"/>
                <w:lang w:eastAsia="lt-LT"/>
              </w:rPr>
              <w:t>struktūrinis</w:t>
            </w:r>
            <w:r w:rsidR="00885D7E">
              <w:rPr>
                <w:rFonts w:ascii="Times New Roman" w:hAnsi="Times New Roman" w:cs="Times New Roman"/>
                <w:color w:val="000000"/>
                <w:lang w:eastAsia="lt-LT"/>
              </w:rPr>
              <w:t xml:space="preserve"> </w:t>
            </w:r>
            <w:r w:rsidR="00885D7E" w:rsidRPr="00885D7E">
              <w:rPr>
                <w:rFonts w:ascii="Times New Roman" w:hAnsi="Times New Roman" w:cs="Times New Roman"/>
                <w:color w:val="000000"/>
                <w:lang w:eastAsia="lt-LT"/>
              </w:rPr>
              <w:t xml:space="preserve"> </w:t>
            </w:r>
            <w:r w:rsidRPr="00E718B5">
              <w:rPr>
                <w:rFonts w:ascii="Times New Roman" w:hAnsi="Times New Roman" w:cs="Times New Roman"/>
                <w:color w:val="000000"/>
                <w:lang w:eastAsia="lt-LT"/>
              </w:rPr>
              <w:t xml:space="preserve">padalinys, per pastaruosius 5 metus buvo priimtas ir įsiteisėjęs apkaltinamasis teismo nuosprendis arba VPĮ 46 straipsnio 3 dalies atveju </w:t>
            </w:r>
            <w:r w:rsidRPr="00E718B5">
              <w:rPr>
                <w:rFonts w:ascii="Times New Roman" w:hAnsi="Times New Roman" w:cs="Times New Roman"/>
                <w:color w:val="000000"/>
                <w:lang w:eastAsia="lt-LT"/>
              </w:rPr>
              <w:lastRenderedPageBreak/>
              <w:t>– galutinis administracinis sprendimas, jeigu toks sprendimas priimamas pagal tiekėjo šalies teisės aktų reikalavimus.</w:t>
            </w:r>
          </w:p>
        </w:tc>
        <w:tc>
          <w:tcPr>
            <w:tcW w:w="1701" w:type="dxa"/>
          </w:tcPr>
          <w:p w:rsidR="00E718B5" w:rsidRPr="00E718B5" w:rsidRDefault="00E718B5" w:rsidP="00574731">
            <w:pPr>
              <w:suppressAutoHyphens/>
              <w:rPr>
                <w:rFonts w:ascii="Times New Roman" w:hAnsi="Times New Roman" w:cs="Times New Roman"/>
                <w:b/>
                <w:bCs/>
                <w:color w:val="000000"/>
                <w:lang w:eastAsia="lt-LT"/>
              </w:rPr>
            </w:pPr>
            <w:r w:rsidRPr="00E718B5">
              <w:rPr>
                <w:rFonts w:ascii="Times New Roman" w:hAnsi="Times New Roman" w:cs="Times New Roman"/>
                <w:b/>
                <w:bCs/>
                <w:color w:val="000000"/>
                <w:lang w:eastAsia="lt-LT"/>
              </w:rPr>
              <w:lastRenderedPageBreak/>
              <w:t>VPĮ 46 straipsnio 1 dalis</w:t>
            </w:r>
          </w:p>
          <w:p w:rsidR="00E718B5" w:rsidRPr="00E718B5" w:rsidRDefault="00E718B5" w:rsidP="00574731">
            <w:pPr>
              <w:suppressAutoHyphens/>
              <w:rPr>
                <w:rFonts w:ascii="Times New Roman" w:hAnsi="Times New Roman" w:cs="Times New Roman"/>
                <w:bCs/>
                <w:color w:val="000000"/>
                <w:lang w:eastAsia="lt-LT"/>
              </w:rPr>
            </w:pPr>
          </w:p>
          <w:p w:rsidR="00E718B5" w:rsidRPr="00E718B5" w:rsidRDefault="00E718B5" w:rsidP="00574731">
            <w:pPr>
              <w:suppressAutoHyphens/>
              <w:rPr>
                <w:rFonts w:ascii="Times New Roman" w:hAnsi="Times New Roman" w:cs="Times New Roman"/>
                <w:bCs/>
                <w:color w:val="000000"/>
                <w:lang w:eastAsia="lt-LT"/>
              </w:rPr>
            </w:pPr>
            <w:r w:rsidRPr="00E718B5">
              <w:rPr>
                <w:rFonts w:ascii="Times New Roman" w:hAnsi="Times New Roman" w:cs="Times New Roman"/>
                <w:bCs/>
                <w:color w:val="000000"/>
                <w:lang w:eastAsia="lt-LT"/>
              </w:rPr>
              <w:t>EBVPD III dalies A1-A6 punktai</w:t>
            </w:r>
          </w:p>
          <w:p w:rsidR="00E718B5" w:rsidRPr="00E718B5" w:rsidRDefault="00E718B5" w:rsidP="00574731">
            <w:pPr>
              <w:suppressAutoHyphens/>
              <w:rPr>
                <w:rFonts w:ascii="Times New Roman" w:hAnsi="Times New Roman" w:cs="Times New Roman"/>
                <w:bCs/>
                <w:color w:val="000000"/>
                <w:lang w:eastAsia="lt-LT"/>
              </w:rPr>
            </w:pPr>
          </w:p>
          <w:p w:rsidR="006C16A2" w:rsidRPr="006C16A2" w:rsidRDefault="00E718B5" w:rsidP="00574731">
            <w:pPr>
              <w:suppressAutoHyphens/>
              <w:rPr>
                <w:rFonts w:ascii="Times New Roman" w:hAnsi="Times New Roman" w:cs="Times New Roman"/>
                <w:color w:val="000000"/>
                <w:lang w:eastAsia="lt-LT"/>
              </w:rPr>
            </w:pPr>
            <w:r w:rsidRPr="00E718B5">
              <w:rPr>
                <w:rFonts w:ascii="Times New Roman" w:hAnsi="Times New Roman" w:cs="Times New Roman"/>
                <w:bCs/>
                <w:color w:val="000000"/>
                <w:lang w:eastAsia="lt-LT"/>
              </w:rPr>
              <w:t>EBVPD III dalies D1 punktas</w:t>
            </w:r>
          </w:p>
        </w:tc>
        <w:tc>
          <w:tcPr>
            <w:tcW w:w="3685" w:type="dxa"/>
          </w:tcPr>
          <w:p w:rsidR="00E718B5" w:rsidRPr="00E718B5" w:rsidRDefault="00E718B5" w:rsidP="00574731">
            <w:pPr>
              <w:suppressAutoHyphens/>
              <w:jc w:val="both"/>
              <w:rPr>
                <w:rFonts w:ascii="Times New Roman" w:hAnsi="Times New Roman" w:cs="Times New Roman"/>
                <w:color w:val="000000"/>
                <w:lang w:eastAsia="lt-LT"/>
              </w:rPr>
            </w:pPr>
            <w:r w:rsidRPr="00E718B5">
              <w:rPr>
                <w:rFonts w:ascii="Times New Roman" w:hAnsi="Times New Roman" w:cs="Times New Roman"/>
                <w:color w:val="000000"/>
                <w:lang w:eastAsia="lt-LT"/>
              </w:rPr>
              <w:t>Iš Lietuvoje įsteigtų subjektų reikalaujama:</w:t>
            </w:r>
          </w:p>
          <w:p w:rsidR="00E718B5" w:rsidRPr="00E718B5" w:rsidRDefault="00E718B5" w:rsidP="00574731">
            <w:pPr>
              <w:numPr>
                <w:ilvl w:val="0"/>
                <w:numId w:val="29"/>
              </w:numPr>
              <w:suppressAutoHyphens/>
              <w:jc w:val="both"/>
              <w:rPr>
                <w:rFonts w:ascii="Times New Roman" w:hAnsi="Times New Roman" w:cs="Times New Roman"/>
                <w:b/>
                <w:bCs/>
                <w:color w:val="000000"/>
                <w:lang w:eastAsia="lt-LT"/>
              </w:rPr>
            </w:pPr>
            <w:r w:rsidRPr="00E718B5">
              <w:rPr>
                <w:rFonts w:ascii="Times New Roman" w:hAnsi="Times New Roman" w:cs="Times New Roman"/>
                <w:color w:val="000000"/>
                <w:lang w:eastAsia="lt-LT"/>
              </w:rPr>
              <w:t>išrašo iš teismo sprendimo arba</w:t>
            </w:r>
          </w:p>
          <w:p w:rsidR="00E718B5" w:rsidRPr="00E718B5" w:rsidRDefault="00E718B5" w:rsidP="00574731">
            <w:pPr>
              <w:numPr>
                <w:ilvl w:val="0"/>
                <w:numId w:val="29"/>
              </w:numPr>
              <w:suppressAutoHyphens/>
              <w:jc w:val="both"/>
              <w:rPr>
                <w:rFonts w:ascii="Times New Roman" w:hAnsi="Times New Roman" w:cs="Times New Roman"/>
                <w:b/>
                <w:bCs/>
                <w:color w:val="000000"/>
                <w:lang w:eastAsia="lt-LT"/>
              </w:rPr>
            </w:pPr>
            <w:r w:rsidRPr="00E718B5">
              <w:rPr>
                <w:rFonts w:ascii="Times New Roman" w:hAnsi="Times New Roman" w:cs="Times New Roman"/>
                <w:color w:val="000000"/>
                <w:lang w:eastAsia="lt-LT"/>
              </w:rPr>
              <w:t>Informatikos ir ryšių departamento prie Vidaus reikalų ministerijos pažymos, arba</w:t>
            </w:r>
          </w:p>
          <w:p w:rsidR="00E718B5" w:rsidRPr="00E718B5" w:rsidRDefault="00E718B5" w:rsidP="00574731">
            <w:pPr>
              <w:numPr>
                <w:ilvl w:val="0"/>
                <w:numId w:val="29"/>
              </w:numPr>
              <w:suppressAutoHyphens/>
              <w:jc w:val="both"/>
              <w:rPr>
                <w:rFonts w:ascii="Times New Roman" w:hAnsi="Times New Roman" w:cs="Times New Roman"/>
                <w:b/>
                <w:bCs/>
                <w:color w:val="000000"/>
                <w:lang w:eastAsia="lt-LT"/>
              </w:rPr>
            </w:pPr>
            <w:r w:rsidRPr="00E718B5">
              <w:rPr>
                <w:rFonts w:ascii="Times New Roman" w:hAnsi="Times New Roman" w:cs="Times New Roman"/>
                <w:color w:val="000000"/>
                <w:lang w:eastAsia="lt-LT"/>
              </w:rPr>
              <w:t>valstybės įmonės Registrų centro Lietuvos Respublikos Vyriausybės nustatyta tvarka išduoto dokumento, patvirtinančio jungtinius kompetentingų institucijų tvarkomus duomenis.</w:t>
            </w:r>
          </w:p>
          <w:p w:rsidR="00E718B5" w:rsidRPr="00E718B5" w:rsidRDefault="00E718B5" w:rsidP="00574731">
            <w:pPr>
              <w:suppressAutoHyphens/>
              <w:jc w:val="both"/>
              <w:rPr>
                <w:rFonts w:ascii="Times New Roman" w:hAnsi="Times New Roman" w:cs="Times New Roman"/>
                <w:color w:val="000000"/>
                <w:lang w:eastAsia="lt-LT"/>
              </w:rPr>
            </w:pPr>
          </w:p>
          <w:p w:rsidR="00E718B5" w:rsidRPr="00E718B5" w:rsidRDefault="00E718B5" w:rsidP="00574731">
            <w:pPr>
              <w:suppressAutoHyphens/>
              <w:jc w:val="both"/>
              <w:rPr>
                <w:rFonts w:ascii="Times New Roman" w:hAnsi="Times New Roman" w:cs="Times New Roman"/>
                <w:color w:val="000000"/>
                <w:lang w:eastAsia="lt-LT"/>
              </w:rPr>
            </w:pPr>
            <w:r w:rsidRPr="00E718B5">
              <w:rPr>
                <w:rFonts w:ascii="Times New Roman" w:hAnsi="Times New Roman" w:cs="Times New Roman"/>
                <w:color w:val="000000"/>
                <w:lang w:eastAsia="lt-LT"/>
              </w:rPr>
              <w:t>Iš ne Lietuvoje įsteigtų subjektų reikalaujama:</w:t>
            </w:r>
          </w:p>
          <w:p w:rsidR="00E718B5" w:rsidRPr="00E718B5" w:rsidRDefault="00E718B5" w:rsidP="00574731">
            <w:pPr>
              <w:numPr>
                <w:ilvl w:val="0"/>
                <w:numId w:val="29"/>
              </w:numPr>
              <w:suppressAutoHyphens/>
              <w:jc w:val="both"/>
              <w:rPr>
                <w:rFonts w:ascii="Times New Roman" w:hAnsi="Times New Roman" w:cs="Times New Roman"/>
                <w:b/>
                <w:bCs/>
                <w:color w:val="000000"/>
                <w:lang w:eastAsia="lt-LT"/>
              </w:rPr>
            </w:pPr>
            <w:r w:rsidRPr="00E718B5">
              <w:rPr>
                <w:rFonts w:ascii="Times New Roman" w:hAnsi="Times New Roman" w:cs="Times New Roman"/>
                <w:color w:val="000000"/>
                <w:lang w:eastAsia="lt-LT"/>
              </w:rPr>
              <w:lastRenderedPageBreak/>
              <w:t>atitinkamos užsienio šalies institucijos dokumento</w:t>
            </w:r>
            <w:r w:rsidRPr="00E718B5">
              <w:rPr>
                <w:rFonts w:ascii="Times New Roman" w:hAnsi="Times New Roman" w:cs="Times New Roman"/>
                <w:color w:val="000000"/>
                <w:vertAlign w:val="superscript"/>
                <w:lang w:eastAsia="lt-LT"/>
              </w:rPr>
              <w:footnoteReference w:id="1"/>
            </w:r>
            <w:r w:rsidRPr="00E718B5">
              <w:rPr>
                <w:rFonts w:ascii="Times New Roman" w:hAnsi="Times New Roman" w:cs="Times New Roman"/>
                <w:color w:val="000000"/>
                <w:lang w:eastAsia="lt-LT"/>
              </w:rPr>
              <w:t>.</w:t>
            </w:r>
          </w:p>
          <w:p w:rsidR="00E718B5" w:rsidRPr="00E718B5" w:rsidRDefault="00E718B5" w:rsidP="00574731">
            <w:pPr>
              <w:suppressAutoHyphens/>
              <w:jc w:val="both"/>
              <w:rPr>
                <w:rFonts w:ascii="Times New Roman" w:hAnsi="Times New Roman" w:cs="Times New Roman"/>
                <w:color w:val="000000"/>
                <w:lang w:eastAsia="lt-LT"/>
              </w:rPr>
            </w:pPr>
          </w:p>
          <w:p w:rsidR="00E718B5" w:rsidRPr="00E718B5" w:rsidRDefault="00E718B5" w:rsidP="00574731">
            <w:pPr>
              <w:suppressAutoHyphens/>
              <w:jc w:val="both"/>
              <w:rPr>
                <w:rFonts w:ascii="Times New Roman" w:hAnsi="Times New Roman" w:cs="Times New Roman"/>
                <w:color w:val="000000"/>
                <w:lang w:eastAsia="lt-LT"/>
              </w:rPr>
            </w:pPr>
            <w:r w:rsidRPr="00E718B5">
              <w:rPr>
                <w:rFonts w:ascii="Times New Roman" w:hAnsi="Times New Roman" w:cs="Times New Roman"/>
                <w:color w:val="000000"/>
                <w:lang w:eastAsia="lt-LT"/>
              </w:rPr>
              <w:t xml:space="preserve">Nurodyti dokumentai turi būti išduoti ne anksčiau kaip 180 dienų iki </w:t>
            </w:r>
            <w:r w:rsidRPr="00E718B5">
              <w:rPr>
                <w:rFonts w:ascii="Times New Roman" w:hAnsi="Times New Roman" w:cs="Times New Roman"/>
                <w:i/>
                <w:iCs/>
                <w:color w:val="000000"/>
                <w:lang w:eastAsia="lt-LT"/>
              </w:rPr>
              <w:t>tos dienos, kai tiekėjas perkančiosios organizacijos prašymu turės pateikti pašalinimo pagrindų nebuvimą patvirtinančius dok</w:t>
            </w:r>
            <w:r w:rsidRPr="00E718B5">
              <w:rPr>
                <w:rFonts w:ascii="Times New Roman" w:hAnsi="Times New Roman" w:cs="Times New Roman"/>
                <w:color w:val="000000"/>
                <w:lang w:eastAsia="lt-LT"/>
              </w:rPr>
              <w:t xml:space="preserve">umentus. </w:t>
            </w:r>
            <w:r w:rsidRPr="00E718B5">
              <w:rPr>
                <w:rFonts w:ascii="Times New Roman" w:hAnsi="Times New Roman" w:cs="Times New Roman"/>
                <w:b/>
                <w:bCs/>
                <w:i/>
                <w:iCs/>
                <w:color w:val="000000"/>
                <w:lang w:eastAsia="lt-LT"/>
              </w:rPr>
              <w:t>Pavyzdys</w:t>
            </w:r>
            <w:r w:rsidRPr="00E718B5">
              <w:rPr>
                <w:rFonts w:ascii="Times New Roman" w:hAnsi="Times New Roman" w:cs="Times New Roman"/>
                <w:i/>
                <w:iCs/>
                <w:color w:val="000000"/>
                <w:lang w:eastAsia="lt-LT"/>
              </w:rPr>
              <w:t xml:space="preserve">: Jeigu perkančioji organizacija 2022-10-10 kreipėsi į tiekėją prašydama iki 2022-10-14 pateikti įrodančius dokumentus, jie turi būti išduoti ne anksčiau kaip 180 dienų, jas skaičiuojant atgal nuo 2022-10-14. </w:t>
            </w:r>
          </w:p>
          <w:p w:rsidR="00E718B5" w:rsidRPr="00E718B5" w:rsidRDefault="00E718B5" w:rsidP="00574731">
            <w:pPr>
              <w:suppressAutoHyphens/>
              <w:jc w:val="both"/>
              <w:rPr>
                <w:rFonts w:ascii="Times New Roman" w:hAnsi="Times New Roman" w:cs="Times New Roman"/>
                <w:b/>
                <w:bCs/>
                <w:color w:val="000000"/>
                <w:lang w:eastAsia="lt-LT"/>
              </w:rPr>
            </w:pPr>
          </w:p>
          <w:p w:rsidR="00E718B5" w:rsidRPr="00E718B5" w:rsidRDefault="00E718B5" w:rsidP="00574731">
            <w:pPr>
              <w:suppressAutoHyphens/>
              <w:jc w:val="both"/>
              <w:rPr>
                <w:rFonts w:ascii="Times New Roman" w:hAnsi="Times New Roman" w:cs="Times New Roman"/>
                <w:b/>
                <w:bCs/>
                <w:color w:val="000000"/>
                <w:lang w:eastAsia="lt-LT"/>
              </w:rPr>
            </w:pPr>
            <w:r w:rsidRPr="00E718B5">
              <w:rPr>
                <w:rFonts w:ascii="Times New Roman" w:hAnsi="Times New Roman" w:cs="Times New Roman"/>
                <w:bCs/>
                <w:color w:val="000000"/>
                <w:lang w:eastAsia="lt-LT"/>
              </w:rPr>
              <w:t>Jei dokumentas išduotas anksčiau, tačiau jame nurodytas galiojimo terminas ilgesnis nei pašalinimo pagrindų nebuvimą patvirtinančių dokumentų pagal EBVPD galutinis pateikimo terminas, toks dokumentas jo galiojimo laikotarpiu yra priimtinas.</w:t>
            </w:r>
          </w:p>
          <w:p w:rsidR="006C16A2" w:rsidRPr="006C16A2" w:rsidRDefault="006C16A2" w:rsidP="00574731">
            <w:pPr>
              <w:suppressAutoHyphens/>
              <w:jc w:val="both"/>
              <w:rPr>
                <w:rFonts w:ascii="Times New Roman" w:hAnsi="Times New Roman" w:cs="Times New Roman"/>
                <w:color w:val="000000"/>
                <w:lang w:eastAsia="lt-LT"/>
              </w:rPr>
            </w:pPr>
          </w:p>
        </w:tc>
      </w:tr>
      <w:tr w:rsidR="002F585C" w:rsidRPr="006C16A2" w:rsidTr="00574731">
        <w:tc>
          <w:tcPr>
            <w:tcW w:w="674" w:type="dxa"/>
          </w:tcPr>
          <w:p w:rsidR="002F585C" w:rsidRPr="005F6A2A" w:rsidRDefault="005F6A2A" w:rsidP="00574731">
            <w:pPr>
              <w:suppressAutoHyphens/>
              <w:spacing w:after="40"/>
              <w:jc w:val="both"/>
              <w:rPr>
                <w:rFonts w:ascii="Times New Roman" w:hAnsi="Times New Roman" w:cs="Times New Roman"/>
                <w:color w:val="000000"/>
                <w:lang w:eastAsia="lt-LT"/>
              </w:rPr>
            </w:pPr>
            <w:r w:rsidRPr="005F6A2A">
              <w:rPr>
                <w:rFonts w:ascii="Times New Roman" w:hAnsi="Times New Roman" w:cs="Times New Roman"/>
                <w:color w:val="000000"/>
                <w:lang w:eastAsia="lt-LT"/>
              </w:rPr>
              <w:lastRenderedPageBreak/>
              <w:t>3.8.2</w:t>
            </w:r>
          </w:p>
        </w:tc>
        <w:tc>
          <w:tcPr>
            <w:tcW w:w="3574" w:type="dxa"/>
          </w:tcPr>
          <w:p w:rsidR="002F585C" w:rsidRPr="00C54A7B" w:rsidRDefault="002F585C" w:rsidP="00574731">
            <w:pPr>
              <w:suppressAutoHyphens/>
              <w:jc w:val="both"/>
              <w:rPr>
                <w:color w:val="000000"/>
                <w:lang w:eastAsia="lt-LT"/>
              </w:rPr>
            </w:pPr>
            <w:r w:rsidRPr="002F585C">
              <w:rPr>
                <w:rFonts w:ascii="Times New Roman" w:hAnsi="Times New Roman" w:cs="Times New Roman"/>
                <w:color w:val="000000"/>
                <w:lang w:eastAsia="lt-LT"/>
              </w:rPr>
              <w:t>Tiekėjas yra neatlikęs jam paskirtos baudžiamojo poveikio priemonės – uždraudimo juridiniam asmeniui dalyvauti viešuosiuose pirkimuose.</w:t>
            </w:r>
          </w:p>
        </w:tc>
        <w:tc>
          <w:tcPr>
            <w:tcW w:w="1701" w:type="dxa"/>
          </w:tcPr>
          <w:p w:rsidR="002F585C" w:rsidRPr="002F585C" w:rsidRDefault="002F585C" w:rsidP="00574731">
            <w:pPr>
              <w:suppressAutoHyphens/>
              <w:rPr>
                <w:rFonts w:ascii="Times New Roman" w:hAnsi="Times New Roman" w:cs="Times New Roman"/>
                <w:b/>
                <w:bCs/>
                <w:color w:val="000000"/>
                <w:lang w:eastAsia="lt-LT"/>
              </w:rPr>
            </w:pPr>
            <w:r w:rsidRPr="002F585C">
              <w:rPr>
                <w:rFonts w:ascii="Times New Roman" w:hAnsi="Times New Roman" w:cs="Times New Roman"/>
                <w:b/>
                <w:bCs/>
                <w:color w:val="000000"/>
                <w:lang w:eastAsia="lt-LT"/>
              </w:rPr>
              <w:t>VPĮ 46 straipsnio 2¹ dalis</w:t>
            </w:r>
          </w:p>
          <w:p w:rsidR="002F585C" w:rsidRPr="002F585C" w:rsidRDefault="002F585C" w:rsidP="00574731">
            <w:pPr>
              <w:suppressAutoHyphens/>
              <w:rPr>
                <w:rFonts w:ascii="Times New Roman" w:hAnsi="Times New Roman" w:cs="Times New Roman"/>
                <w:b/>
                <w:bCs/>
                <w:color w:val="000000"/>
                <w:lang w:eastAsia="lt-LT"/>
              </w:rPr>
            </w:pPr>
          </w:p>
          <w:p w:rsidR="002F585C" w:rsidRPr="002F585C" w:rsidRDefault="002F585C" w:rsidP="00574731">
            <w:pPr>
              <w:suppressAutoHyphens/>
              <w:rPr>
                <w:bCs/>
                <w:color w:val="000000"/>
                <w:lang w:eastAsia="lt-LT"/>
              </w:rPr>
            </w:pPr>
            <w:r w:rsidRPr="002F585C">
              <w:rPr>
                <w:rFonts w:ascii="Times New Roman" w:hAnsi="Times New Roman" w:cs="Times New Roman"/>
                <w:bCs/>
                <w:color w:val="000000"/>
                <w:lang w:eastAsia="lt-LT"/>
              </w:rPr>
              <w:t>EBVPD III dalies D2 punktas</w:t>
            </w:r>
          </w:p>
        </w:tc>
        <w:tc>
          <w:tcPr>
            <w:tcW w:w="3685" w:type="dxa"/>
          </w:tcPr>
          <w:p w:rsidR="002F585C" w:rsidRPr="002F585C" w:rsidRDefault="002F585C" w:rsidP="00574731">
            <w:pPr>
              <w:suppressAutoHyphens/>
              <w:spacing w:after="40"/>
              <w:jc w:val="both"/>
              <w:rPr>
                <w:rFonts w:ascii="Times New Roman" w:hAnsi="Times New Roman" w:cs="Times New Roman"/>
                <w:bCs/>
                <w:color w:val="000000"/>
                <w:lang w:eastAsia="lt-LT"/>
              </w:rPr>
            </w:pPr>
            <w:r w:rsidRPr="002F585C">
              <w:rPr>
                <w:rFonts w:ascii="Times New Roman" w:hAnsi="Times New Roman" w:cs="Times New Roman"/>
                <w:bCs/>
                <w:color w:val="000000"/>
                <w:lang w:eastAsia="lt-LT"/>
              </w:rPr>
              <w:t>Iš Lietuvoje įsteigtų subjektų įrodančių dokumentų nereikalaujama. Užtenka pateikto EBVPD.</w:t>
            </w:r>
          </w:p>
        </w:tc>
      </w:tr>
      <w:tr w:rsidR="006C16A2" w:rsidRPr="006C16A2" w:rsidTr="00574731">
        <w:tc>
          <w:tcPr>
            <w:tcW w:w="674" w:type="dxa"/>
          </w:tcPr>
          <w:p w:rsidR="006C16A2" w:rsidRPr="006C16A2" w:rsidRDefault="006C16A2" w:rsidP="00574731">
            <w:pPr>
              <w:suppressAutoHyphens/>
              <w:spacing w:after="40"/>
              <w:jc w:val="both"/>
              <w:rPr>
                <w:rFonts w:ascii="Times New Roman" w:hAnsi="Times New Roman" w:cs="Times New Roman"/>
                <w:color w:val="000000"/>
                <w:lang w:eastAsia="lt-LT"/>
              </w:rPr>
            </w:pPr>
            <w:r w:rsidRPr="006C16A2">
              <w:rPr>
                <w:rFonts w:ascii="Times New Roman" w:hAnsi="Times New Roman" w:cs="Times New Roman"/>
                <w:color w:val="000000"/>
                <w:lang w:eastAsia="lt-LT"/>
              </w:rPr>
              <w:t>3.8.</w:t>
            </w:r>
            <w:r w:rsidR="005F6A2A">
              <w:rPr>
                <w:rFonts w:ascii="Times New Roman" w:hAnsi="Times New Roman" w:cs="Times New Roman"/>
                <w:color w:val="000000"/>
                <w:lang w:eastAsia="lt-LT"/>
              </w:rPr>
              <w:t>3</w:t>
            </w:r>
          </w:p>
        </w:tc>
        <w:tc>
          <w:tcPr>
            <w:tcW w:w="3574" w:type="dxa"/>
          </w:tcPr>
          <w:p w:rsidR="00C54A7B" w:rsidRPr="00C54A7B" w:rsidRDefault="00C54A7B" w:rsidP="00574731">
            <w:pPr>
              <w:suppressAutoHyphens/>
              <w:jc w:val="both"/>
              <w:rPr>
                <w:rFonts w:ascii="Times New Roman" w:hAnsi="Times New Roman" w:cs="Times New Roman"/>
                <w:b/>
                <w:bCs/>
                <w:color w:val="000000"/>
                <w:lang w:eastAsia="lt-LT"/>
              </w:rPr>
            </w:pPr>
            <w:r w:rsidRPr="00C54A7B">
              <w:rPr>
                <w:rFonts w:ascii="Times New Roman" w:hAnsi="Times New Roman" w:cs="Times New Roman"/>
                <w:color w:val="000000"/>
                <w:lang w:eastAsia="lt-LT"/>
              </w:rPr>
              <w:t xml:space="preserve">Tiekėjas yra nuteistas už įsipareigojimų, susijusių su mokesčių, įskaitant socialinio draudimo įmokas, mokėjimu, nevykdymą pagal šalies, kurioje registruotas tiekėjas, ar šalies, kurioje yra perkančioji organizacija, reikalavimus, kaip tai apibrėžta VPĮ 46 straipsnio 2 dalies 1 ir 3 punktuose, arba perkančioji organizacija turi kitų įrodymų apie šių įsipareigojimų nevykdymą. </w:t>
            </w:r>
          </w:p>
          <w:p w:rsidR="00C54A7B" w:rsidRPr="00C54A7B" w:rsidRDefault="00C54A7B" w:rsidP="00574731">
            <w:pPr>
              <w:suppressAutoHyphens/>
              <w:jc w:val="both"/>
              <w:rPr>
                <w:rFonts w:ascii="Times New Roman" w:hAnsi="Times New Roman" w:cs="Times New Roman"/>
                <w:b/>
                <w:bCs/>
                <w:color w:val="000000"/>
                <w:lang w:eastAsia="lt-LT"/>
              </w:rPr>
            </w:pPr>
          </w:p>
          <w:p w:rsidR="00C54A7B" w:rsidRPr="00C54A7B" w:rsidRDefault="00C54A7B" w:rsidP="00574731">
            <w:pPr>
              <w:suppressAutoHyphens/>
              <w:jc w:val="both"/>
              <w:rPr>
                <w:rFonts w:ascii="Times New Roman" w:hAnsi="Times New Roman" w:cs="Times New Roman"/>
                <w:b/>
                <w:bCs/>
                <w:color w:val="000000"/>
                <w:lang w:eastAsia="lt-LT"/>
              </w:rPr>
            </w:pPr>
            <w:r w:rsidRPr="00C54A7B">
              <w:rPr>
                <w:rFonts w:ascii="Times New Roman" w:hAnsi="Times New Roman" w:cs="Times New Roman"/>
                <w:bCs/>
                <w:color w:val="000000"/>
                <w:lang w:eastAsia="lt-LT"/>
              </w:rPr>
              <w:t>Laikoma, kad tiekėjas nuteistas už aukščiau nurodytą nusikalstamą veiką, kai dėl:</w:t>
            </w:r>
          </w:p>
          <w:p w:rsidR="00C54A7B" w:rsidRPr="00C54A7B" w:rsidRDefault="00C54A7B" w:rsidP="00574731">
            <w:pPr>
              <w:suppressAutoHyphens/>
              <w:jc w:val="both"/>
              <w:rPr>
                <w:rFonts w:ascii="Times New Roman" w:hAnsi="Times New Roman" w:cs="Times New Roman"/>
                <w:b/>
                <w:bCs/>
                <w:color w:val="000000"/>
                <w:lang w:eastAsia="lt-LT"/>
              </w:rPr>
            </w:pPr>
            <w:r w:rsidRPr="00C54A7B">
              <w:rPr>
                <w:rFonts w:ascii="Times New Roman" w:hAnsi="Times New Roman" w:cs="Times New Roman"/>
                <w:bCs/>
                <w:color w:val="000000"/>
                <w:lang w:eastAsia="lt-LT"/>
              </w:rPr>
              <w:t>1) tiekėjo, kuris yra fizinis asmuo, per pastaruosius 5 metus buvo priimtas ir įsiteisėjęs apkaltinamasis teismo nuosprendis ir šis asmuo turi neišnykusį ar nepanaikintą teistumą;</w:t>
            </w:r>
          </w:p>
          <w:p w:rsidR="00C54A7B" w:rsidRPr="00C54A7B" w:rsidRDefault="00C54A7B" w:rsidP="00574731">
            <w:pPr>
              <w:suppressAutoHyphens/>
              <w:jc w:val="both"/>
              <w:rPr>
                <w:rFonts w:ascii="Times New Roman" w:hAnsi="Times New Roman" w:cs="Times New Roman"/>
                <w:b/>
                <w:bCs/>
                <w:color w:val="000000"/>
                <w:lang w:eastAsia="lt-LT"/>
              </w:rPr>
            </w:pPr>
            <w:r w:rsidRPr="00C54A7B">
              <w:rPr>
                <w:rFonts w:ascii="Times New Roman" w:hAnsi="Times New Roman" w:cs="Times New Roman"/>
                <w:bCs/>
                <w:color w:val="000000"/>
                <w:lang w:eastAsia="lt-LT"/>
              </w:rPr>
              <w:t>2) tiekėjo, kuris yra juridinis asmuo, kita organizacija ar jos</w:t>
            </w:r>
            <w:r w:rsidR="00885D7E" w:rsidRPr="00885D7E">
              <w:rPr>
                <w:rFonts w:ascii="Times New Roman" w:eastAsia="Arial Unicode MS" w:hAnsi="Times New Roman" w:cs="Times New Roman"/>
                <w:bCs/>
                <w:color w:val="000000"/>
                <w:bdr w:val="nil"/>
                <w:lang w:val="en-US" w:eastAsia="lt-LT"/>
              </w:rPr>
              <w:t xml:space="preserve"> </w:t>
            </w:r>
            <w:r w:rsidR="00885D7E" w:rsidRPr="00885D7E">
              <w:rPr>
                <w:rFonts w:ascii="Times New Roman" w:hAnsi="Times New Roman" w:cs="Times New Roman"/>
                <w:bCs/>
                <w:color w:val="000000"/>
                <w:lang w:val="en-US" w:eastAsia="lt-LT"/>
              </w:rPr>
              <w:t>struktūrinis</w:t>
            </w:r>
            <w:r w:rsidR="00885D7E">
              <w:rPr>
                <w:rFonts w:ascii="Times New Roman" w:hAnsi="Times New Roman" w:cs="Times New Roman"/>
                <w:bCs/>
                <w:color w:val="000000"/>
                <w:lang w:val="en-US" w:eastAsia="lt-LT"/>
              </w:rPr>
              <w:t xml:space="preserve"> </w:t>
            </w:r>
            <w:r w:rsidR="00885D7E">
              <w:rPr>
                <w:rFonts w:ascii="Times New Roman" w:hAnsi="Times New Roman" w:cs="Times New Roman"/>
                <w:bCs/>
                <w:color w:val="000000"/>
                <w:lang w:eastAsia="lt-LT"/>
              </w:rPr>
              <w:t xml:space="preserve"> </w:t>
            </w:r>
            <w:r w:rsidRPr="00C54A7B">
              <w:rPr>
                <w:rFonts w:ascii="Times New Roman" w:hAnsi="Times New Roman" w:cs="Times New Roman"/>
                <w:bCs/>
                <w:color w:val="000000"/>
                <w:lang w:eastAsia="lt-LT"/>
              </w:rPr>
              <w:t xml:space="preserve"> padalinys, per pastaruosius 5 metus buvo priimtas ir įsiteisėjęs apkaltinam</w:t>
            </w:r>
            <w:r w:rsidR="00C576CF">
              <w:rPr>
                <w:rFonts w:ascii="Times New Roman" w:hAnsi="Times New Roman" w:cs="Times New Roman"/>
                <w:bCs/>
                <w:color w:val="000000"/>
                <w:lang w:eastAsia="lt-LT"/>
              </w:rPr>
              <w:t>asis teismo nuosprendis arba VPĮ 46</w:t>
            </w:r>
            <w:r w:rsidRPr="00C54A7B">
              <w:rPr>
                <w:rFonts w:ascii="Times New Roman" w:hAnsi="Times New Roman" w:cs="Times New Roman"/>
                <w:bCs/>
                <w:color w:val="000000"/>
                <w:lang w:eastAsia="lt-LT"/>
              </w:rPr>
              <w:t xml:space="preserve"> straipsnio 3 dalies atveju – galutinis administracinis sprendimas, jeigu toks sprendimas priimamas pagal tiekėjo šalies teisės aktų reikalavimus.</w:t>
            </w:r>
          </w:p>
          <w:p w:rsidR="00C54A7B" w:rsidRPr="00C54A7B" w:rsidRDefault="00C54A7B" w:rsidP="00574731">
            <w:pPr>
              <w:suppressAutoHyphens/>
              <w:jc w:val="both"/>
              <w:rPr>
                <w:rFonts w:ascii="Times New Roman" w:hAnsi="Times New Roman" w:cs="Times New Roman"/>
                <w:b/>
                <w:bCs/>
                <w:color w:val="000000"/>
                <w:lang w:eastAsia="lt-LT"/>
              </w:rPr>
            </w:pPr>
          </w:p>
          <w:p w:rsidR="00C54A7B" w:rsidRPr="00C54A7B" w:rsidRDefault="00C54A7B" w:rsidP="00574731">
            <w:pPr>
              <w:suppressAutoHyphens/>
              <w:jc w:val="both"/>
              <w:rPr>
                <w:rFonts w:ascii="Times New Roman" w:hAnsi="Times New Roman" w:cs="Times New Roman"/>
                <w:b/>
                <w:bCs/>
                <w:color w:val="000000"/>
                <w:lang w:eastAsia="lt-LT"/>
              </w:rPr>
            </w:pPr>
            <w:r w:rsidRPr="00C54A7B">
              <w:rPr>
                <w:rFonts w:ascii="Times New Roman" w:hAnsi="Times New Roman" w:cs="Times New Roman"/>
                <w:bCs/>
                <w:color w:val="000000"/>
                <w:lang w:eastAsia="lt-LT"/>
              </w:rPr>
              <w:t>Tačiau ši nuostata netaikoma, jeigu:</w:t>
            </w:r>
          </w:p>
          <w:p w:rsidR="00C54A7B" w:rsidRPr="00C54A7B" w:rsidRDefault="00C54A7B" w:rsidP="00574731">
            <w:pPr>
              <w:suppressAutoHyphens/>
              <w:jc w:val="both"/>
              <w:rPr>
                <w:rFonts w:ascii="Times New Roman" w:hAnsi="Times New Roman" w:cs="Times New Roman"/>
                <w:b/>
                <w:bCs/>
                <w:color w:val="000000"/>
                <w:lang w:eastAsia="lt-LT"/>
              </w:rPr>
            </w:pPr>
            <w:r w:rsidRPr="00C54A7B">
              <w:rPr>
                <w:rFonts w:ascii="Times New Roman" w:hAnsi="Times New Roman" w:cs="Times New Roman"/>
                <w:bCs/>
                <w:color w:val="000000"/>
                <w:lang w:eastAsia="lt-LT"/>
              </w:rPr>
              <w:t>1) tiekėjas yra įsipareigojęs sumokėti mokesčius, įskaitant socialinio draudimo įmokas ir dėl to laikomas jau įvykdžiusiu šioje dalyje nurodytus įsipareigojimus;</w:t>
            </w:r>
          </w:p>
          <w:p w:rsidR="00C54A7B" w:rsidRPr="00C54A7B" w:rsidRDefault="00C54A7B" w:rsidP="00574731">
            <w:pPr>
              <w:suppressAutoHyphens/>
              <w:jc w:val="both"/>
              <w:rPr>
                <w:rFonts w:ascii="Times New Roman" w:hAnsi="Times New Roman" w:cs="Times New Roman"/>
                <w:b/>
                <w:bCs/>
                <w:color w:val="000000"/>
                <w:lang w:eastAsia="lt-LT"/>
              </w:rPr>
            </w:pPr>
            <w:r w:rsidRPr="00C54A7B">
              <w:rPr>
                <w:rFonts w:ascii="Times New Roman" w:hAnsi="Times New Roman" w:cs="Times New Roman"/>
                <w:bCs/>
                <w:color w:val="000000"/>
                <w:lang w:eastAsia="lt-LT"/>
              </w:rPr>
              <w:t>2) įsiskolinimo suma neviršija 50 Eur (penkiasdešimt eurų);</w:t>
            </w:r>
          </w:p>
          <w:p w:rsidR="00574731" w:rsidRDefault="00C54A7B" w:rsidP="00574731">
            <w:pPr>
              <w:suppressAutoHyphens/>
              <w:jc w:val="both"/>
              <w:rPr>
                <w:rFonts w:ascii="Times New Roman" w:hAnsi="Times New Roman" w:cs="Times New Roman"/>
                <w:color w:val="000000"/>
                <w:lang w:eastAsia="lt-LT"/>
              </w:rPr>
            </w:pPr>
            <w:r w:rsidRPr="00C54A7B">
              <w:rPr>
                <w:rFonts w:ascii="Times New Roman" w:hAnsi="Times New Roman" w:cs="Times New Roman"/>
                <w:bCs/>
                <w:color w:val="000000"/>
                <w:lang w:eastAsia="lt-LT"/>
              </w:rPr>
              <w:t xml:space="preserve">3) tiekėjas apie tikslią jo įsiskolinimo sumą informuotas tokiu metu, kad iki paraiškų ar pasiūlymų pateikimo termino pabaigos nespėjo sumokėti mokesčių, įskaitant socialinio draudimo įmokas, sudaryti mokestinės paskolos sutarties ar kito panašaus </w:t>
            </w:r>
            <w:r w:rsidRPr="00C54A7B">
              <w:rPr>
                <w:rFonts w:ascii="Times New Roman" w:hAnsi="Times New Roman" w:cs="Times New Roman"/>
                <w:bCs/>
                <w:color w:val="000000"/>
                <w:lang w:eastAsia="lt-LT"/>
              </w:rPr>
              <w:lastRenderedPageBreak/>
              <w:t>pobūdžio įpareigojančio susitarimo dėl jų sumokėjimo ar imtis kitų priemonių, kad atitiktų 1 punkto nuostatas. Tiekėjas šiuo pagrindu nepašalinamas iš pirkimo procedūros, jeigu, perkančiajai organizacijai reikalaujant pateikti aktualius dokumentus pagal VPĮ 50 straipsnio 6 dalį, jis įrodo, kad jau yra laikomas įvykdžiusiu įsipareigojimus, susijusius su mokesčių, įskaitant socialinio draudimo įmokas, mokėjimu.</w:t>
            </w:r>
          </w:p>
          <w:p w:rsidR="00574731" w:rsidRPr="00574731" w:rsidRDefault="00574731" w:rsidP="00574731">
            <w:pPr>
              <w:rPr>
                <w:rFonts w:ascii="Times New Roman" w:hAnsi="Times New Roman" w:cs="Times New Roman"/>
                <w:lang w:eastAsia="lt-LT"/>
              </w:rPr>
            </w:pPr>
          </w:p>
          <w:p w:rsidR="00574731" w:rsidRPr="00574731" w:rsidRDefault="00574731" w:rsidP="00574731">
            <w:pPr>
              <w:rPr>
                <w:rFonts w:ascii="Times New Roman" w:hAnsi="Times New Roman" w:cs="Times New Roman"/>
                <w:lang w:eastAsia="lt-LT"/>
              </w:rPr>
            </w:pPr>
          </w:p>
          <w:p w:rsidR="00574731" w:rsidRPr="00574731" w:rsidRDefault="00574731" w:rsidP="00574731">
            <w:pPr>
              <w:rPr>
                <w:rFonts w:ascii="Times New Roman" w:hAnsi="Times New Roman" w:cs="Times New Roman"/>
                <w:lang w:eastAsia="lt-LT"/>
              </w:rPr>
            </w:pPr>
          </w:p>
          <w:p w:rsidR="00574731" w:rsidRPr="00574731" w:rsidRDefault="00574731" w:rsidP="00574731">
            <w:pPr>
              <w:rPr>
                <w:rFonts w:ascii="Times New Roman" w:hAnsi="Times New Roman" w:cs="Times New Roman"/>
                <w:lang w:eastAsia="lt-LT"/>
              </w:rPr>
            </w:pPr>
          </w:p>
          <w:p w:rsidR="00574731" w:rsidRPr="00574731" w:rsidRDefault="00574731" w:rsidP="00574731">
            <w:pPr>
              <w:rPr>
                <w:rFonts w:ascii="Times New Roman" w:hAnsi="Times New Roman" w:cs="Times New Roman"/>
                <w:lang w:eastAsia="lt-LT"/>
              </w:rPr>
            </w:pPr>
          </w:p>
          <w:p w:rsidR="00574731" w:rsidRPr="00574731" w:rsidRDefault="00574731" w:rsidP="00574731">
            <w:pPr>
              <w:rPr>
                <w:rFonts w:ascii="Times New Roman" w:hAnsi="Times New Roman" w:cs="Times New Roman"/>
                <w:lang w:eastAsia="lt-LT"/>
              </w:rPr>
            </w:pPr>
          </w:p>
          <w:p w:rsidR="00574731" w:rsidRPr="00574731" w:rsidRDefault="00574731" w:rsidP="00574731">
            <w:pPr>
              <w:rPr>
                <w:rFonts w:ascii="Times New Roman" w:hAnsi="Times New Roman" w:cs="Times New Roman"/>
                <w:lang w:eastAsia="lt-LT"/>
              </w:rPr>
            </w:pPr>
          </w:p>
          <w:p w:rsidR="00574731" w:rsidRPr="00574731" w:rsidRDefault="00574731" w:rsidP="00574731">
            <w:pPr>
              <w:rPr>
                <w:rFonts w:ascii="Times New Roman" w:hAnsi="Times New Roman" w:cs="Times New Roman"/>
                <w:lang w:eastAsia="lt-LT"/>
              </w:rPr>
            </w:pPr>
          </w:p>
          <w:p w:rsidR="00574731" w:rsidRPr="00574731" w:rsidRDefault="00574731" w:rsidP="00574731">
            <w:pPr>
              <w:rPr>
                <w:rFonts w:ascii="Times New Roman" w:hAnsi="Times New Roman" w:cs="Times New Roman"/>
                <w:lang w:eastAsia="lt-LT"/>
              </w:rPr>
            </w:pPr>
          </w:p>
          <w:p w:rsidR="00574731" w:rsidRPr="00574731" w:rsidRDefault="00574731" w:rsidP="00574731">
            <w:pPr>
              <w:rPr>
                <w:rFonts w:ascii="Times New Roman" w:hAnsi="Times New Roman" w:cs="Times New Roman"/>
                <w:lang w:eastAsia="lt-LT"/>
              </w:rPr>
            </w:pPr>
          </w:p>
          <w:p w:rsidR="00574731" w:rsidRPr="00574731" w:rsidRDefault="00574731" w:rsidP="00574731">
            <w:pPr>
              <w:rPr>
                <w:rFonts w:ascii="Times New Roman" w:hAnsi="Times New Roman" w:cs="Times New Roman"/>
                <w:lang w:eastAsia="lt-LT"/>
              </w:rPr>
            </w:pPr>
          </w:p>
          <w:p w:rsidR="00574731" w:rsidRPr="00574731" w:rsidRDefault="00574731" w:rsidP="00574731">
            <w:pPr>
              <w:rPr>
                <w:rFonts w:ascii="Times New Roman" w:hAnsi="Times New Roman" w:cs="Times New Roman"/>
                <w:lang w:eastAsia="lt-LT"/>
              </w:rPr>
            </w:pPr>
          </w:p>
          <w:p w:rsidR="00574731" w:rsidRPr="00574731" w:rsidRDefault="00574731" w:rsidP="00574731">
            <w:pPr>
              <w:rPr>
                <w:rFonts w:ascii="Times New Roman" w:hAnsi="Times New Roman" w:cs="Times New Roman"/>
                <w:lang w:eastAsia="lt-LT"/>
              </w:rPr>
            </w:pPr>
          </w:p>
          <w:p w:rsidR="00574731" w:rsidRPr="00574731" w:rsidRDefault="00574731" w:rsidP="00574731">
            <w:pPr>
              <w:rPr>
                <w:rFonts w:ascii="Times New Roman" w:hAnsi="Times New Roman" w:cs="Times New Roman"/>
                <w:lang w:eastAsia="lt-LT"/>
              </w:rPr>
            </w:pPr>
          </w:p>
          <w:p w:rsidR="00574731" w:rsidRPr="00574731" w:rsidRDefault="00574731" w:rsidP="00574731">
            <w:pPr>
              <w:rPr>
                <w:rFonts w:ascii="Times New Roman" w:hAnsi="Times New Roman" w:cs="Times New Roman"/>
                <w:lang w:eastAsia="lt-LT"/>
              </w:rPr>
            </w:pPr>
          </w:p>
          <w:p w:rsidR="00574731" w:rsidRPr="00574731" w:rsidRDefault="00574731" w:rsidP="00574731">
            <w:pPr>
              <w:rPr>
                <w:rFonts w:ascii="Times New Roman" w:hAnsi="Times New Roman" w:cs="Times New Roman"/>
                <w:lang w:eastAsia="lt-LT"/>
              </w:rPr>
            </w:pPr>
          </w:p>
          <w:p w:rsidR="00574731" w:rsidRPr="00574731" w:rsidRDefault="00574731" w:rsidP="00574731">
            <w:pPr>
              <w:rPr>
                <w:rFonts w:ascii="Times New Roman" w:hAnsi="Times New Roman" w:cs="Times New Roman"/>
                <w:lang w:eastAsia="lt-LT"/>
              </w:rPr>
            </w:pPr>
          </w:p>
          <w:p w:rsidR="006C16A2" w:rsidRPr="00574731" w:rsidRDefault="006C16A2" w:rsidP="00574731">
            <w:pPr>
              <w:rPr>
                <w:rFonts w:ascii="Times New Roman" w:hAnsi="Times New Roman" w:cs="Times New Roman"/>
                <w:lang w:eastAsia="lt-LT"/>
              </w:rPr>
            </w:pPr>
          </w:p>
        </w:tc>
        <w:tc>
          <w:tcPr>
            <w:tcW w:w="1701" w:type="dxa"/>
          </w:tcPr>
          <w:p w:rsidR="00C54A7B" w:rsidRPr="00DC3731" w:rsidRDefault="00C54A7B" w:rsidP="00574731">
            <w:pPr>
              <w:suppressAutoHyphens/>
              <w:rPr>
                <w:rFonts w:ascii="Times New Roman" w:hAnsi="Times New Roman" w:cs="Times New Roman"/>
                <w:b/>
                <w:bCs/>
                <w:color w:val="000000"/>
                <w:lang w:eastAsia="lt-LT"/>
              </w:rPr>
            </w:pPr>
            <w:r w:rsidRPr="00DC3731">
              <w:rPr>
                <w:rFonts w:ascii="Times New Roman" w:hAnsi="Times New Roman" w:cs="Times New Roman"/>
                <w:b/>
                <w:bCs/>
                <w:color w:val="000000"/>
                <w:lang w:eastAsia="lt-LT"/>
              </w:rPr>
              <w:lastRenderedPageBreak/>
              <w:t>VPĮ 46 straipsnio 3 dalis</w:t>
            </w:r>
          </w:p>
          <w:p w:rsidR="00C54A7B" w:rsidRPr="00C54A7B" w:rsidRDefault="00C54A7B" w:rsidP="00574731">
            <w:pPr>
              <w:suppressAutoHyphens/>
              <w:rPr>
                <w:b/>
                <w:bCs/>
                <w:color w:val="000000"/>
                <w:lang w:eastAsia="lt-LT"/>
              </w:rPr>
            </w:pPr>
          </w:p>
          <w:p w:rsidR="006C16A2" w:rsidRPr="00C54A7B" w:rsidRDefault="00C54A7B" w:rsidP="00574731">
            <w:pPr>
              <w:suppressAutoHyphens/>
              <w:rPr>
                <w:rFonts w:ascii="Times New Roman" w:hAnsi="Times New Roman" w:cs="Times New Roman"/>
                <w:color w:val="000000"/>
                <w:lang w:eastAsia="lt-LT"/>
              </w:rPr>
            </w:pPr>
            <w:r w:rsidRPr="00C54A7B">
              <w:rPr>
                <w:rFonts w:ascii="Times New Roman" w:hAnsi="Times New Roman" w:cs="Times New Roman"/>
                <w:bCs/>
                <w:color w:val="000000"/>
                <w:lang w:eastAsia="lt-LT"/>
              </w:rPr>
              <w:t>EBVPD III dalies B1 ir B2 punktai</w:t>
            </w:r>
          </w:p>
        </w:tc>
        <w:tc>
          <w:tcPr>
            <w:tcW w:w="3685" w:type="dxa"/>
          </w:tcPr>
          <w:p w:rsidR="00C54A7B" w:rsidRPr="00C54A7B" w:rsidRDefault="00C54A7B" w:rsidP="00574731">
            <w:pPr>
              <w:suppressAutoHyphens/>
              <w:spacing w:after="40"/>
              <w:jc w:val="both"/>
              <w:rPr>
                <w:rFonts w:ascii="Times New Roman" w:hAnsi="Times New Roman" w:cs="Times New Roman"/>
                <w:bCs/>
                <w:color w:val="000000"/>
                <w:lang w:eastAsia="lt-LT"/>
              </w:rPr>
            </w:pPr>
            <w:r w:rsidRPr="00C54A7B">
              <w:rPr>
                <w:rFonts w:ascii="Times New Roman" w:hAnsi="Times New Roman" w:cs="Times New Roman"/>
                <w:bCs/>
                <w:color w:val="000000"/>
                <w:lang w:eastAsia="lt-LT"/>
              </w:rPr>
              <w:t>1) Dėl įsipareigojimų, susijusių su mokesčių mokėjimu, įvykdymo iš Lietuvoje įsteigtų subjektų prašoma:</w:t>
            </w:r>
          </w:p>
          <w:p w:rsidR="00C54A7B" w:rsidRPr="00C54A7B" w:rsidRDefault="00C54A7B" w:rsidP="00574731">
            <w:pPr>
              <w:suppressAutoHyphens/>
              <w:spacing w:after="40"/>
              <w:jc w:val="both"/>
              <w:rPr>
                <w:rFonts w:ascii="Times New Roman" w:hAnsi="Times New Roman" w:cs="Times New Roman"/>
                <w:bCs/>
                <w:color w:val="000000"/>
                <w:lang w:eastAsia="lt-LT"/>
              </w:rPr>
            </w:pPr>
          </w:p>
          <w:p w:rsidR="00C54A7B" w:rsidRPr="00C54A7B" w:rsidRDefault="00C54A7B" w:rsidP="00574731">
            <w:pPr>
              <w:suppressAutoHyphens/>
              <w:spacing w:after="40"/>
              <w:jc w:val="both"/>
              <w:rPr>
                <w:rFonts w:ascii="Times New Roman" w:hAnsi="Times New Roman" w:cs="Times New Roman"/>
                <w:bCs/>
                <w:color w:val="000000"/>
                <w:lang w:eastAsia="lt-LT"/>
              </w:rPr>
            </w:pPr>
            <w:r w:rsidRPr="00C54A7B">
              <w:rPr>
                <w:rFonts w:ascii="Times New Roman" w:hAnsi="Times New Roman" w:cs="Times New Roman"/>
                <w:bCs/>
                <w:color w:val="000000"/>
                <w:lang w:eastAsia="lt-LT"/>
              </w:rPr>
              <w:t>išrašo iš teismo sprendimo (jei toks yra) arba Valstybinės mokesčių inspekcijos prie Lietuvos Respublikos finansų ministerijos išduoto dokumento,</w:t>
            </w:r>
          </w:p>
          <w:p w:rsidR="00C54A7B" w:rsidRPr="00C54A7B" w:rsidRDefault="00C54A7B" w:rsidP="00574731">
            <w:pPr>
              <w:suppressAutoHyphens/>
              <w:spacing w:after="40"/>
              <w:jc w:val="both"/>
              <w:rPr>
                <w:rFonts w:ascii="Times New Roman" w:hAnsi="Times New Roman" w:cs="Times New Roman"/>
                <w:bCs/>
                <w:color w:val="000000"/>
                <w:lang w:eastAsia="lt-LT"/>
              </w:rPr>
            </w:pPr>
            <w:r w:rsidRPr="00C54A7B">
              <w:rPr>
                <w:rFonts w:ascii="Times New Roman" w:hAnsi="Times New Roman" w:cs="Times New Roman"/>
                <w:bCs/>
                <w:color w:val="000000"/>
                <w:lang w:eastAsia="lt-LT"/>
              </w:rPr>
              <w:t>arba valstybės įmonės Registrų centro Lietuvos Respublikos Vyriausybės nustatyta tvarka išduoto dokumento, patvirtinančio jungtinius kompetentingų institucijų tvarkomus duomenis.</w:t>
            </w:r>
          </w:p>
          <w:p w:rsidR="00C54A7B" w:rsidRPr="00C54A7B" w:rsidRDefault="00C54A7B" w:rsidP="00574731">
            <w:pPr>
              <w:suppressAutoHyphens/>
              <w:spacing w:after="40"/>
              <w:jc w:val="both"/>
              <w:rPr>
                <w:rFonts w:ascii="Times New Roman" w:hAnsi="Times New Roman" w:cs="Times New Roman"/>
                <w:bCs/>
                <w:color w:val="000000"/>
                <w:lang w:eastAsia="lt-LT"/>
              </w:rPr>
            </w:pPr>
          </w:p>
          <w:p w:rsidR="00C54A7B" w:rsidRPr="00C54A7B" w:rsidRDefault="00C54A7B" w:rsidP="00574731">
            <w:pPr>
              <w:suppressAutoHyphens/>
              <w:spacing w:after="40"/>
              <w:jc w:val="both"/>
              <w:rPr>
                <w:rFonts w:ascii="Times New Roman" w:hAnsi="Times New Roman" w:cs="Times New Roman"/>
                <w:bCs/>
                <w:color w:val="000000"/>
                <w:lang w:eastAsia="lt-LT"/>
              </w:rPr>
            </w:pPr>
            <w:r w:rsidRPr="00C54A7B">
              <w:rPr>
                <w:rFonts w:ascii="Times New Roman" w:hAnsi="Times New Roman" w:cs="Times New Roman"/>
                <w:bCs/>
                <w:color w:val="000000"/>
                <w:lang w:eastAsia="lt-LT"/>
              </w:rPr>
              <w:t>Iš ne Lietuvoje įsteigtų subjektų reikalaujama:</w:t>
            </w:r>
          </w:p>
          <w:p w:rsidR="00C54A7B" w:rsidRPr="00C54A7B" w:rsidRDefault="00C54A7B" w:rsidP="00574731">
            <w:pPr>
              <w:suppressAutoHyphens/>
              <w:spacing w:after="40"/>
              <w:jc w:val="both"/>
              <w:rPr>
                <w:rFonts w:ascii="Times New Roman" w:hAnsi="Times New Roman" w:cs="Times New Roman"/>
                <w:bCs/>
                <w:color w:val="000000"/>
                <w:lang w:eastAsia="lt-LT"/>
              </w:rPr>
            </w:pPr>
            <w:r w:rsidRPr="00C54A7B">
              <w:rPr>
                <w:rFonts w:ascii="Times New Roman" w:hAnsi="Times New Roman" w:cs="Times New Roman"/>
                <w:bCs/>
                <w:color w:val="000000"/>
                <w:lang w:eastAsia="lt-LT"/>
              </w:rPr>
              <w:t>atitinkamos užsienio šalies institucijos dokumento .</w:t>
            </w:r>
          </w:p>
          <w:p w:rsidR="00C54A7B" w:rsidRPr="00C54A7B" w:rsidRDefault="00C54A7B" w:rsidP="00574731">
            <w:pPr>
              <w:suppressAutoHyphens/>
              <w:spacing w:after="40"/>
              <w:jc w:val="both"/>
              <w:rPr>
                <w:rFonts w:ascii="Times New Roman" w:hAnsi="Times New Roman" w:cs="Times New Roman"/>
                <w:bCs/>
                <w:color w:val="000000"/>
                <w:lang w:eastAsia="lt-LT"/>
              </w:rPr>
            </w:pPr>
          </w:p>
          <w:p w:rsidR="00C54A7B" w:rsidRPr="00C54A7B" w:rsidRDefault="00C54A7B" w:rsidP="00574731">
            <w:pPr>
              <w:suppressAutoHyphens/>
              <w:spacing w:after="40"/>
              <w:jc w:val="both"/>
              <w:rPr>
                <w:rFonts w:ascii="Times New Roman" w:hAnsi="Times New Roman" w:cs="Times New Roman"/>
                <w:bCs/>
                <w:color w:val="000000"/>
                <w:lang w:eastAsia="lt-LT"/>
              </w:rPr>
            </w:pPr>
            <w:r w:rsidRPr="00C54A7B">
              <w:rPr>
                <w:rFonts w:ascii="Times New Roman" w:hAnsi="Times New Roman" w:cs="Times New Roman"/>
                <w:bCs/>
                <w:color w:val="000000"/>
                <w:lang w:eastAsia="lt-LT"/>
              </w:rPr>
              <w:t xml:space="preserve">Nurodyti dokumentai turi būti  išduoti ne anksčiau kaip 120 dienų iki tos dienos, kai tiekėjas perkančiosios organizacijos prašymu turės pateikti pašalinimo pagrindų nebuvimą patvirtinančius dokumentus. Pavyzdys: Jeigu perkančioji organizacija 2022-10-10 kreipėsi į tiekėją prašydama iki 2022-10-14 pateikti įrodančius dokumentus, jie turi būti išduoti ne anksčiau kaip 120 dienų, jas skaičiuojant atgal nuo 2022-10-14. </w:t>
            </w:r>
          </w:p>
          <w:p w:rsidR="00C54A7B" w:rsidRPr="00C54A7B" w:rsidRDefault="00C54A7B" w:rsidP="00574731">
            <w:pPr>
              <w:suppressAutoHyphens/>
              <w:spacing w:after="40"/>
              <w:jc w:val="both"/>
              <w:rPr>
                <w:rFonts w:ascii="Times New Roman" w:hAnsi="Times New Roman" w:cs="Times New Roman"/>
                <w:bCs/>
                <w:color w:val="000000"/>
                <w:lang w:eastAsia="lt-LT"/>
              </w:rPr>
            </w:pPr>
          </w:p>
          <w:p w:rsidR="00C54A7B" w:rsidRPr="00C54A7B" w:rsidRDefault="00C54A7B" w:rsidP="00574731">
            <w:pPr>
              <w:suppressAutoHyphens/>
              <w:spacing w:after="40"/>
              <w:jc w:val="both"/>
              <w:rPr>
                <w:rFonts w:ascii="Times New Roman" w:hAnsi="Times New Roman" w:cs="Times New Roman"/>
                <w:bCs/>
                <w:color w:val="000000"/>
                <w:lang w:eastAsia="lt-LT"/>
              </w:rPr>
            </w:pPr>
            <w:r w:rsidRPr="00C54A7B">
              <w:rPr>
                <w:rFonts w:ascii="Times New Roman" w:hAnsi="Times New Roman" w:cs="Times New Roman"/>
                <w:bCs/>
                <w:color w:val="000000"/>
                <w:lang w:eastAsia="lt-LT"/>
              </w:rPr>
              <w:t>Jei dokumentas išduotas anksčiau, tačiau jame nurodytas galiojimo terminas ilgesnis nei pašalinimo pagrindų nebuvimą patvirtinančių dokumentų pagal EBVPD galutinis pateikimo terminas, toks dokumentas jo galiojimo laikotarpiu yra priimtinas.</w:t>
            </w:r>
          </w:p>
          <w:p w:rsidR="00C54A7B" w:rsidRPr="00C54A7B" w:rsidRDefault="00C54A7B" w:rsidP="00574731">
            <w:pPr>
              <w:suppressAutoHyphens/>
              <w:spacing w:after="40"/>
              <w:jc w:val="both"/>
              <w:rPr>
                <w:rFonts w:ascii="Times New Roman" w:hAnsi="Times New Roman" w:cs="Times New Roman"/>
                <w:bCs/>
                <w:color w:val="000000"/>
                <w:lang w:eastAsia="lt-LT"/>
              </w:rPr>
            </w:pPr>
          </w:p>
          <w:p w:rsidR="00C54A7B" w:rsidRPr="00C54A7B" w:rsidRDefault="00C54A7B" w:rsidP="00574731">
            <w:pPr>
              <w:suppressAutoHyphens/>
              <w:spacing w:after="40"/>
              <w:jc w:val="both"/>
              <w:rPr>
                <w:rFonts w:ascii="Times New Roman" w:hAnsi="Times New Roman" w:cs="Times New Roman"/>
                <w:bCs/>
                <w:color w:val="000000"/>
                <w:lang w:eastAsia="lt-LT"/>
              </w:rPr>
            </w:pPr>
            <w:r w:rsidRPr="00C54A7B">
              <w:rPr>
                <w:rFonts w:ascii="Times New Roman" w:hAnsi="Times New Roman" w:cs="Times New Roman"/>
                <w:bCs/>
                <w:color w:val="000000"/>
                <w:lang w:eastAsia="lt-LT"/>
              </w:rPr>
              <w:t xml:space="preserve">2) Dėl įsipareigojimų, susijusių su socialinio draudimo įmokų mokėjimu, </w:t>
            </w:r>
            <w:r w:rsidRPr="00C54A7B">
              <w:rPr>
                <w:rFonts w:ascii="Times New Roman" w:hAnsi="Times New Roman" w:cs="Times New Roman"/>
                <w:bCs/>
                <w:color w:val="000000"/>
                <w:lang w:eastAsia="lt-LT"/>
              </w:rPr>
              <w:lastRenderedPageBreak/>
              <w:t>įvykdymo iš Lietuvoje įsteigtų subjektų prašoma:</w:t>
            </w:r>
          </w:p>
          <w:p w:rsidR="00C54A7B" w:rsidRPr="00C54A7B" w:rsidRDefault="00C54A7B" w:rsidP="00574731">
            <w:pPr>
              <w:suppressAutoHyphens/>
              <w:spacing w:after="40"/>
              <w:jc w:val="both"/>
              <w:rPr>
                <w:rFonts w:ascii="Times New Roman" w:hAnsi="Times New Roman" w:cs="Times New Roman"/>
                <w:bCs/>
                <w:color w:val="000000"/>
                <w:lang w:eastAsia="lt-LT"/>
              </w:rPr>
            </w:pPr>
            <w:r w:rsidRPr="00C54A7B">
              <w:rPr>
                <w:rFonts w:ascii="Times New Roman" w:hAnsi="Times New Roman" w:cs="Times New Roman"/>
                <w:bCs/>
                <w:color w:val="000000"/>
                <w:lang w:eastAsia="lt-LT"/>
              </w:rPr>
              <w:t>2.1) Jeigu tiekėjas yra juridinis asmuo, registruotas Lietuvos Respublikoje, iš jo nereikalaujama pateikti jokių šį reikalavimą įrodančių dokumentų. Perkančioji organizacija savarankiškai patikrina duomenis nacionalinėje duomenų bazėje,  adresu http://draudejai.sodra.lt/draudeju_viesi_duomenys/.</w:t>
            </w:r>
          </w:p>
          <w:p w:rsidR="00C54A7B" w:rsidRPr="00C54A7B" w:rsidRDefault="00C54A7B" w:rsidP="00574731">
            <w:pPr>
              <w:suppressAutoHyphens/>
              <w:spacing w:after="40"/>
              <w:jc w:val="both"/>
              <w:rPr>
                <w:rFonts w:ascii="Times New Roman" w:hAnsi="Times New Roman" w:cs="Times New Roman"/>
                <w:bCs/>
                <w:color w:val="000000"/>
                <w:lang w:eastAsia="lt-LT"/>
              </w:rPr>
            </w:pPr>
          </w:p>
          <w:p w:rsidR="00C54A7B" w:rsidRPr="00C54A7B" w:rsidRDefault="00C54A7B" w:rsidP="00574731">
            <w:pPr>
              <w:suppressAutoHyphens/>
              <w:spacing w:after="40"/>
              <w:jc w:val="both"/>
              <w:rPr>
                <w:rFonts w:ascii="Times New Roman" w:hAnsi="Times New Roman" w:cs="Times New Roman"/>
                <w:bCs/>
                <w:color w:val="000000"/>
                <w:lang w:eastAsia="lt-LT"/>
              </w:rPr>
            </w:pPr>
            <w:r w:rsidRPr="00C54A7B">
              <w:rPr>
                <w:rFonts w:ascii="Times New Roman" w:hAnsi="Times New Roman" w:cs="Times New Roman"/>
                <w:bCs/>
                <w:color w:val="000000"/>
                <w:lang w:eastAsia="lt-LT"/>
              </w:rPr>
              <w:t>Jeigu dėl Valstybinio socialinio draudimo fondo valdybos (toliau – „Sodra“) informacinės sistemos techninių trikdžių Perkančioji organizacija neturės galimybės patikrinti neatlygintinai prieinamų duomenų apie tiekėją (juridinį asmenį), jis turės teisę prašyti tiekėjo (juridinio asmens) pateikti išrašą iš teismo sprendimo (jei toks yra) arba „Sodros“ nustatyta tvarka išduotą dokumentą, patvirtinantį atitiktį šiam reikalavimui. Tiekėjas taip pat gali pateikti valstybės įmonės Registrų centro Lietuvos Respublikos Vyriausybės nustatyta tvarka išduotą dokumentą, patvirtinantį jungtinius kompetentingų institucijų tvarkomus duomenis.</w:t>
            </w:r>
          </w:p>
          <w:p w:rsidR="00C54A7B" w:rsidRPr="00C54A7B" w:rsidRDefault="00C54A7B" w:rsidP="00574731">
            <w:pPr>
              <w:suppressAutoHyphens/>
              <w:spacing w:after="40"/>
              <w:jc w:val="both"/>
              <w:rPr>
                <w:rFonts w:ascii="Times New Roman" w:hAnsi="Times New Roman" w:cs="Times New Roman"/>
                <w:bCs/>
                <w:color w:val="000000"/>
                <w:lang w:eastAsia="lt-LT"/>
              </w:rPr>
            </w:pPr>
          </w:p>
          <w:p w:rsidR="00C54A7B" w:rsidRPr="00C54A7B" w:rsidRDefault="00C54A7B" w:rsidP="00574731">
            <w:pPr>
              <w:suppressAutoHyphens/>
              <w:spacing w:after="40"/>
              <w:jc w:val="both"/>
              <w:rPr>
                <w:rFonts w:ascii="Times New Roman" w:hAnsi="Times New Roman" w:cs="Times New Roman"/>
                <w:bCs/>
                <w:color w:val="000000"/>
                <w:lang w:eastAsia="lt-LT"/>
              </w:rPr>
            </w:pPr>
            <w:r w:rsidRPr="00C54A7B">
              <w:rPr>
                <w:rFonts w:ascii="Times New Roman" w:hAnsi="Times New Roman" w:cs="Times New Roman"/>
                <w:bCs/>
                <w:color w:val="000000"/>
                <w:lang w:eastAsia="lt-LT"/>
              </w:rPr>
              <w:t>2.2) Jeigu tiekėjas yra fizinis asmuo, registruotas Lietuvos Respublikoje, jis pateikia išrašą iš teismo sprendimo (jei toks yra) arba „Sodros“ išduotą dokumentą, arba valstybės įmonės Registrų centras Lietuvos Respublikos Vyriausybės nustatyta tvarka išduotą dokumentą, patvirtinantį jungtinius kompetentingų institucijų tvarkomus duomenis.</w:t>
            </w:r>
          </w:p>
          <w:p w:rsidR="00C54A7B" w:rsidRPr="00C54A7B" w:rsidRDefault="00C54A7B" w:rsidP="00574731">
            <w:pPr>
              <w:suppressAutoHyphens/>
              <w:spacing w:after="40"/>
              <w:jc w:val="both"/>
              <w:rPr>
                <w:rFonts w:ascii="Times New Roman" w:hAnsi="Times New Roman" w:cs="Times New Roman"/>
                <w:bCs/>
                <w:color w:val="000000"/>
                <w:lang w:eastAsia="lt-LT"/>
              </w:rPr>
            </w:pPr>
          </w:p>
          <w:p w:rsidR="00C54A7B" w:rsidRPr="00C54A7B" w:rsidRDefault="00C54A7B" w:rsidP="00574731">
            <w:pPr>
              <w:suppressAutoHyphens/>
              <w:spacing w:after="40"/>
              <w:jc w:val="both"/>
              <w:rPr>
                <w:rFonts w:ascii="Times New Roman" w:hAnsi="Times New Roman" w:cs="Times New Roman"/>
                <w:bCs/>
                <w:color w:val="000000"/>
                <w:lang w:eastAsia="lt-LT"/>
              </w:rPr>
            </w:pPr>
            <w:r w:rsidRPr="00C54A7B">
              <w:rPr>
                <w:rFonts w:ascii="Times New Roman" w:hAnsi="Times New Roman" w:cs="Times New Roman"/>
                <w:bCs/>
                <w:color w:val="000000"/>
                <w:lang w:eastAsia="lt-LT"/>
              </w:rPr>
              <w:t>Iš ne Lietuvoje įsteigtų subjektų reikalaujama:</w:t>
            </w:r>
          </w:p>
          <w:p w:rsidR="00C54A7B" w:rsidRPr="00C54A7B" w:rsidRDefault="00C54A7B" w:rsidP="00574731">
            <w:pPr>
              <w:suppressAutoHyphens/>
              <w:spacing w:after="40"/>
              <w:jc w:val="both"/>
              <w:rPr>
                <w:rFonts w:ascii="Times New Roman" w:hAnsi="Times New Roman" w:cs="Times New Roman"/>
                <w:bCs/>
                <w:color w:val="000000"/>
                <w:lang w:eastAsia="lt-LT"/>
              </w:rPr>
            </w:pPr>
            <w:r w:rsidRPr="00C54A7B">
              <w:rPr>
                <w:rFonts w:ascii="Times New Roman" w:hAnsi="Times New Roman" w:cs="Times New Roman"/>
                <w:bCs/>
                <w:color w:val="000000"/>
                <w:lang w:eastAsia="lt-LT"/>
              </w:rPr>
              <w:t>atitinkamos užsienio šalies kompetentingos institucijos dokumento.</w:t>
            </w:r>
          </w:p>
          <w:p w:rsidR="00C54A7B" w:rsidRPr="00C54A7B" w:rsidRDefault="00C54A7B" w:rsidP="00574731">
            <w:pPr>
              <w:suppressAutoHyphens/>
              <w:spacing w:after="40"/>
              <w:jc w:val="both"/>
              <w:rPr>
                <w:rFonts w:ascii="Times New Roman" w:hAnsi="Times New Roman" w:cs="Times New Roman"/>
                <w:bCs/>
                <w:color w:val="000000"/>
                <w:lang w:eastAsia="lt-LT"/>
              </w:rPr>
            </w:pPr>
          </w:p>
          <w:p w:rsidR="00C54A7B" w:rsidRPr="00C54A7B" w:rsidRDefault="00C54A7B" w:rsidP="00574731">
            <w:pPr>
              <w:suppressAutoHyphens/>
              <w:spacing w:after="40"/>
              <w:jc w:val="both"/>
              <w:rPr>
                <w:rFonts w:ascii="Times New Roman" w:hAnsi="Times New Roman" w:cs="Times New Roman"/>
                <w:bCs/>
                <w:color w:val="000000"/>
                <w:lang w:eastAsia="lt-LT"/>
              </w:rPr>
            </w:pPr>
            <w:r w:rsidRPr="00C54A7B">
              <w:rPr>
                <w:rFonts w:ascii="Times New Roman" w:hAnsi="Times New Roman" w:cs="Times New Roman"/>
                <w:bCs/>
                <w:color w:val="000000"/>
                <w:lang w:eastAsia="lt-LT"/>
              </w:rPr>
              <w:t>Nurodyti dokumentai turi būti  išduoti ne anksčiau kaip 120 dienų iki tos dienos, kai tiekėjas perkančiosios organizacijos prašymu turės pateikti pašalinimo pagrindų nebuvimą patvirtinančius dokumentus. Pavyzdys: Jeigu perkančioji organizacija 2022-10-</w:t>
            </w:r>
            <w:r w:rsidRPr="00C54A7B">
              <w:rPr>
                <w:rFonts w:ascii="Times New Roman" w:hAnsi="Times New Roman" w:cs="Times New Roman"/>
                <w:bCs/>
                <w:color w:val="000000"/>
                <w:lang w:eastAsia="lt-LT"/>
              </w:rPr>
              <w:lastRenderedPageBreak/>
              <w:t>10 kreipėsi į tiekėją prašydama iki 2022-10-14 pateikti įrodančius dokumentus, jie turi būti išduoti ne anksčiau kaip 120 dienų, jas skaičiuojant atgal nuo 2022-10-14.</w:t>
            </w:r>
          </w:p>
          <w:p w:rsidR="00C54A7B" w:rsidRPr="00C54A7B" w:rsidRDefault="00C54A7B" w:rsidP="00574731">
            <w:pPr>
              <w:suppressAutoHyphens/>
              <w:spacing w:after="40"/>
              <w:jc w:val="both"/>
              <w:rPr>
                <w:rFonts w:ascii="Times New Roman" w:hAnsi="Times New Roman" w:cs="Times New Roman"/>
                <w:bCs/>
                <w:color w:val="000000"/>
                <w:lang w:eastAsia="lt-LT"/>
              </w:rPr>
            </w:pPr>
          </w:p>
          <w:p w:rsidR="006C16A2" w:rsidRPr="006C16A2" w:rsidRDefault="00C54A7B" w:rsidP="00574731">
            <w:pPr>
              <w:suppressAutoHyphens/>
              <w:spacing w:after="40"/>
              <w:jc w:val="both"/>
              <w:rPr>
                <w:rFonts w:ascii="Times New Roman" w:hAnsi="Times New Roman" w:cs="Times New Roman"/>
                <w:color w:val="000000"/>
                <w:lang w:eastAsia="lt-LT"/>
              </w:rPr>
            </w:pPr>
            <w:r w:rsidRPr="00C54A7B">
              <w:rPr>
                <w:rFonts w:ascii="Times New Roman" w:hAnsi="Times New Roman" w:cs="Times New Roman"/>
                <w:bCs/>
                <w:color w:val="000000"/>
                <w:lang w:eastAsia="lt-LT"/>
              </w:rPr>
              <w:t>Jei dokumentas išduotas anksčiau, tačiau jame nurodytas galiojimo terminas ilgesnis nei pašalinimo pagrindų nebuvimą patvirtinančių dokumentų pagal EBVPD galutinis pateikimo terminas, toks dokumentas jo galiojimo laikotarpiu yra priimtinas.</w:t>
            </w:r>
          </w:p>
        </w:tc>
      </w:tr>
      <w:tr w:rsidR="006C16A2" w:rsidRPr="006C16A2" w:rsidTr="00574731">
        <w:tc>
          <w:tcPr>
            <w:tcW w:w="674" w:type="dxa"/>
          </w:tcPr>
          <w:p w:rsidR="006C16A2" w:rsidRPr="006C16A2" w:rsidRDefault="006C16A2" w:rsidP="00574731">
            <w:pPr>
              <w:suppressAutoHyphens/>
              <w:spacing w:after="40"/>
              <w:jc w:val="both"/>
              <w:rPr>
                <w:rFonts w:ascii="Times New Roman" w:hAnsi="Times New Roman" w:cs="Times New Roman"/>
                <w:color w:val="000000"/>
                <w:lang w:eastAsia="lt-LT"/>
              </w:rPr>
            </w:pPr>
            <w:r w:rsidRPr="006C16A2">
              <w:rPr>
                <w:rFonts w:ascii="Times New Roman" w:hAnsi="Times New Roman" w:cs="Times New Roman"/>
                <w:color w:val="000000"/>
                <w:lang w:eastAsia="lt-LT"/>
              </w:rPr>
              <w:lastRenderedPageBreak/>
              <w:t>3.8.</w:t>
            </w:r>
            <w:r w:rsidR="005F6A2A">
              <w:rPr>
                <w:rFonts w:ascii="Times New Roman" w:hAnsi="Times New Roman" w:cs="Times New Roman"/>
                <w:color w:val="000000"/>
                <w:lang w:eastAsia="lt-LT"/>
              </w:rPr>
              <w:t>4</w:t>
            </w:r>
          </w:p>
        </w:tc>
        <w:tc>
          <w:tcPr>
            <w:tcW w:w="3574" w:type="dxa"/>
          </w:tcPr>
          <w:p w:rsidR="006C16A2" w:rsidRPr="006C16A2" w:rsidRDefault="00C54A7B" w:rsidP="00574731">
            <w:pPr>
              <w:suppressAutoHyphens/>
              <w:spacing w:after="40"/>
              <w:jc w:val="both"/>
              <w:rPr>
                <w:rFonts w:ascii="Times New Roman" w:hAnsi="Times New Roman" w:cs="Times New Roman"/>
                <w:color w:val="000000"/>
                <w:lang w:eastAsia="lt-LT"/>
              </w:rPr>
            </w:pPr>
            <w:r w:rsidRPr="00C54A7B">
              <w:rPr>
                <w:rFonts w:ascii="Times New Roman" w:hAnsi="Times New Roman" w:cs="Times New Roman"/>
                <w:color w:val="000000"/>
                <w:lang w:eastAsia="lt-LT"/>
              </w:rPr>
              <w:t>Tiekėjas su kitais tiekėjais yra sudaręs susitarimų, kuriais siekiama iškreipti konkurenciją atliekamame pirkime, ir perkančioji organizacija dėl to turi įtikinamų duomenų.</w:t>
            </w:r>
          </w:p>
        </w:tc>
        <w:tc>
          <w:tcPr>
            <w:tcW w:w="1701" w:type="dxa"/>
          </w:tcPr>
          <w:p w:rsidR="00C54A7B" w:rsidRPr="00C54A7B" w:rsidRDefault="00C54A7B" w:rsidP="00574731">
            <w:pPr>
              <w:suppressAutoHyphens/>
              <w:rPr>
                <w:rFonts w:ascii="Times New Roman" w:hAnsi="Times New Roman" w:cs="Times New Roman"/>
                <w:b/>
                <w:bCs/>
                <w:color w:val="000000"/>
                <w:lang w:eastAsia="lt-LT"/>
              </w:rPr>
            </w:pPr>
            <w:r w:rsidRPr="00C54A7B">
              <w:rPr>
                <w:rFonts w:ascii="Times New Roman" w:hAnsi="Times New Roman" w:cs="Times New Roman"/>
                <w:b/>
                <w:bCs/>
                <w:color w:val="000000"/>
                <w:lang w:eastAsia="lt-LT"/>
              </w:rPr>
              <w:t>VPĮ 46 straipsnio 4 dalies 1 punktas</w:t>
            </w:r>
          </w:p>
          <w:p w:rsidR="00C54A7B" w:rsidRPr="00C54A7B" w:rsidRDefault="00C54A7B" w:rsidP="00574731">
            <w:pPr>
              <w:suppressAutoHyphens/>
              <w:rPr>
                <w:b/>
                <w:bCs/>
                <w:color w:val="000000"/>
                <w:lang w:eastAsia="lt-LT"/>
              </w:rPr>
            </w:pPr>
          </w:p>
          <w:p w:rsidR="006C16A2" w:rsidRPr="00C54A7B" w:rsidRDefault="00C54A7B" w:rsidP="00574731">
            <w:pPr>
              <w:suppressAutoHyphens/>
              <w:rPr>
                <w:rFonts w:ascii="Times New Roman" w:hAnsi="Times New Roman" w:cs="Times New Roman"/>
                <w:color w:val="000000"/>
                <w:lang w:eastAsia="lt-LT"/>
              </w:rPr>
            </w:pPr>
            <w:r w:rsidRPr="00C54A7B">
              <w:rPr>
                <w:rFonts w:ascii="Times New Roman" w:hAnsi="Times New Roman" w:cs="Times New Roman"/>
                <w:bCs/>
                <w:color w:val="000000"/>
                <w:lang w:eastAsia="lt-LT"/>
              </w:rPr>
              <w:t>EBVPD III dalies C10 punktas</w:t>
            </w:r>
          </w:p>
        </w:tc>
        <w:tc>
          <w:tcPr>
            <w:tcW w:w="3685" w:type="dxa"/>
          </w:tcPr>
          <w:p w:rsidR="00C54A7B" w:rsidRPr="00C54A7B" w:rsidRDefault="00C54A7B" w:rsidP="00574731">
            <w:pPr>
              <w:suppressAutoHyphens/>
              <w:spacing w:after="40"/>
              <w:jc w:val="both"/>
              <w:rPr>
                <w:rFonts w:ascii="Times New Roman" w:hAnsi="Times New Roman" w:cs="Times New Roman"/>
                <w:color w:val="000000"/>
                <w:lang w:eastAsia="lt-LT"/>
              </w:rPr>
            </w:pPr>
            <w:r w:rsidRPr="00C54A7B">
              <w:rPr>
                <w:rFonts w:ascii="Times New Roman" w:hAnsi="Times New Roman" w:cs="Times New Roman"/>
                <w:color w:val="000000"/>
                <w:lang w:eastAsia="lt-LT"/>
              </w:rPr>
              <w:t>Iš Lietuvoje įsteigtų subjektų įrodančių dokumentų nereikalaujama. Užtenka pateikto EBVPD.</w:t>
            </w:r>
          </w:p>
          <w:p w:rsidR="006C16A2" w:rsidRPr="006C16A2" w:rsidRDefault="006C16A2" w:rsidP="00574731">
            <w:pPr>
              <w:suppressAutoHyphens/>
              <w:spacing w:after="40"/>
              <w:jc w:val="both"/>
              <w:rPr>
                <w:rFonts w:ascii="Times New Roman" w:hAnsi="Times New Roman" w:cs="Times New Roman"/>
                <w:color w:val="000000"/>
                <w:lang w:eastAsia="lt-LT"/>
              </w:rPr>
            </w:pPr>
          </w:p>
        </w:tc>
      </w:tr>
      <w:tr w:rsidR="006C16A2" w:rsidRPr="006C16A2" w:rsidTr="00574731">
        <w:tc>
          <w:tcPr>
            <w:tcW w:w="674" w:type="dxa"/>
          </w:tcPr>
          <w:p w:rsidR="006C16A2" w:rsidRPr="006C16A2" w:rsidRDefault="006C16A2" w:rsidP="00574731">
            <w:pPr>
              <w:suppressAutoHyphens/>
              <w:spacing w:after="40"/>
              <w:jc w:val="both"/>
              <w:rPr>
                <w:rFonts w:ascii="Times New Roman" w:hAnsi="Times New Roman" w:cs="Times New Roman"/>
                <w:color w:val="000000"/>
                <w:lang w:eastAsia="lt-LT"/>
              </w:rPr>
            </w:pPr>
            <w:r w:rsidRPr="006C16A2">
              <w:rPr>
                <w:rFonts w:ascii="Times New Roman" w:hAnsi="Times New Roman" w:cs="Times New Roman"/>
                <w:color w:val="000000"/>
                <w:lang w:eastAsia="lt-LT"/>
              </w:rPr>
              <w:t>3.8.</w:t>
            </w:r>
            <w:r w:rsidR="005F6A2A">
              <w:rPr>
                <w:rFonts w:ascii="Times New Roman" w:hAnsi="Times New Roman" w:cs="Times New Roman"/>
                <w:color w:val="000000"/>
                <w:lang w:eastAsia="lt-LT"/>
              </w:rPr>
              <w:t>5</w:t>
            </w:r>
          </w:p>
        </w:tc>
        <w:tc>
          <w:tcPr>
            <w:tcW w:w="3574" w:type="dxa"/>
          </w:tcPr>
          <w:p w:rsidR="00C54A7B" w:rsidRPr="00C54A7B" w:rsidRDefault="00C54A7B" w:rsidP="00574731">
            <w:pPr>
              <w:suppressAutoHyphens/>
              <w:spacing w:after="40"/>
              <w:jc w:val="both"/>
              <w:rPr>
                <w:rFonts w:ascii="Times New Roman" w:hAnsi="Times New Roman" w:cs="Times New Roman"/>
                <w:b/>
                <w:bCs/>
                <w:color w:val="000000"/>
                <w:lang w:eastAsia="lt-LT"/>
              </w:rPr>
            </w:pPr>
            <w:r w:rsidRPr="00C54A7B">
              <w:rPr>
                <w:rFonts w:ascii="Times New Roman" w:hAnsi="Times New Roman" w:cs="Times New Roman"/>
                <w:color w:val="000000"/>
                <w:lang w:eastAsia="lt-LT"/>
              </w:rPr>
              <w:t xml:space="preserve">Tiekėjas pirkimo metu pateko į interesų konflikto situaciją, kaip apibrėžta VPĮ 21 straipsnyje, ir atitinkamos padėties negalima ištaisyti. </w:t>
            </w:r>
          </w:p>
          <w:p w:rsidR="006C16A2" w:rsidRPr="006C16A2" w:rsidRDefault="00C54A7B" w:rsidP="00574731">
            <w:pPr>
              <w:suppressAutoHyphens/>
              <w:spacing w:after="40"/>
              <w:jc w:val="both"/>
              <w:rPr>
                <w:rFonts w:ascii="Times New Roman" w:hAnsi="Times New Roman" w:cs="Times New Roman"/>
                <w:color w:val="000000"/>
                <w:lang w:eastAsia="lt-LT"/>
              </w:rPr>
            </w:pPr>
            <w:r w:rsidRPr="00C54A7B">
              <w:rPr>
                <w:rFonts w:ascii="Times New Roman" w:hAnsi="Times New Roman" w:cs="Times New Roman"/>
                <w:color w:val="000000"/>
                <w:lang w:eastAsia="lt-LT"/>
              </w:rPr>
              <w:t>Laikoma, kad atitinkamos padėties dėl interesų konflikto negalima ištaisyti, jeigu į interesų konfliktą patekę asmenys nulėmė viešojo pirkimo komisijos ar perkančiosios organizacijos sprendimus ir šių sprendimų pakeitimas prieštarautų VPĮ nuostatoms.</w:t>
            </w:r>
          </w:p>
        </w:tc>
        <w:tc>
          <w:tcPr>
            <w:tcW w:w="1701" w:type="dxa"/>
          </w:tcPr>
          <w:p w:rsidR="00C54A7B" w:rsidRPr="00C54A7B" w:rsidRDefault="00C54A7B" w:rsidP="00574731">
            <w:pPr>
              <w:suppressAutoHyphens/>
              <w:rPr>
                <w:rFonts w:ascii="Times New Roman" w:hAnsi="Times New Roman" w:cs="Times New Roman"/>
                <w:b/>
                <w:bCs/>
                <w:color w:val="000000"/>
                <w:lang w:eastAsia="lt-LT"/>
              </w:rPr>
            </w:pPr>
            <w:r w:rsidRPr="00C54A7B">
              <w:rPr>
                <w:rFonts w:ascii="Times New Roman" w:hAnsi="Times New Roman" w:cs="Times New Roman"/>
                <w:b/>
                <w:bCs/>
                <w:color w:val="000000"/>
                <w:lang w:eastAsia="lt-LT"/>
              </w:rPr>
              <w:t>VPĮ 46 straipsnio 4 dalies 2 punktas</w:t>
            </w:r>
          </w:p>
          <w:p w:rsidR="00C54A7B" w:rsidRPr="00C54A7B" w:rsidRDefault="00C54A7B" w:rsidP="00574731">
            <w:pPr>
              <w:suppressAutoHyphens/>
              <w:rPr>
                <w:b/>
                <w:bCs/>
                <w:color w:val="000000"/>
                <w:lang w:eastAsia="lt-LT"/>
              </w:rPr>
            </w:pPr>
          </w:p>
          <w:p w:rsidR="006C16A2" w:rsidRPr="00C54A7B" w:rsidRDefault="00C54A7B" w:rsidP="00574731">
            <w:pPr>
              <w:suppressAutoHyphens/>
              <w:rPr>
                <w:rFonts w:ascii="Times New Roman" w:hAnsi="Times New Roman" w:cs="Times New Roman"/>
                <w:color w:val="000000"/>
                <w:lang w:eastAsia="lt-LT"/>
              </w:rPr>
            </w:pPr>
            <w:r w:rsidRPr="00C54A7B">
              <w:rPr>
                <w:rFonts w:ascii="Times New Roman" w:hAnsi="Times New Roman" w:cs="Times New Roman"/>
                <w:bCs/>
                <w:color w:val="000000"/>
                <w:lang w:eastAsia="lt-LT"/>
              </w:rPr>
              <w:t>EBVPD III dalies C12 punktas</w:t>
            </w:r>
          </w:p>
        </w:tc>
        <w:tc>
          <w:tcPr>
            <w:tcW w:w="3685" w:type="dxa"/>
          </w:tcPr>
          <w:p w:rsidR="00C54A7B" w:rsidRPr="00C54A7B" w:rsidRDefault="00C54A7B" w:rsidP="00574731">
            <w:pPr>
              <w:suppressAutoHyphens/>
              <w:spacing w:after="40"/>
              <w:jc w:val="both"/>
              <w:rPr>
                <w:rFonts w:ascii="Times New Roman" w:hAnsi="Times New Roman" w:cs="Times New Roman"/>
                <w:color w:val="000000"/>
                <w:lang w:eastAsia="lt-LT"/>
              </w:rPr>
            </w:pPr>
            <w:r w:rsidRPr="00C54A7B">
              <w:rPr>
                <w:rFonts w:ascii="Times New Roman" w:hAnsi="Times New Roman" w:cs="Times New Roman"/>
                <w:color w:val="000000"/>
                <w:lang w:eastAsia="lt-LT"/>
              </w:rPr>
              <w:t>Iš Lietuvoje įsteigtų subjektų įrodančių dokumentų nereikalaujama. Užtenka pateikto EBVPD.</w:t>
            </w:r>
          </w:p>
          <w:p w:rsidR="006C16A2" w:rsidRPr="006C16A2" w:rsidRDefault="006C16A2" w:rsidP="00574731">
            <w:pPr>
              <w:suppressAutoHyphens/>
              <w:spacing w:after="40"/>
              <w:jc w:val="both"/>
              <w:rPr>
                <w:rFonts w:ascii="Times New Roman" w:hAnsi="Times New Roman" w:cs="Times New Roman"/>
                <w:color w:val="000000"/>
                <w:lang w:eastAsia="lt-LT"/>
              </w:rPr>
            </w:pPr>
          </w:p>
        </w:tc>
      </w:tr>
      <w:tr w:rsidR="006C16A2" w:rsidRPr="006C16A2" w:rsidTr="00574731">
        <w:tc>
          <w:tcPr>
            <w:tcW w:w="674" w:type="dxa"/>
          </w:tcPr>
          <w:p w:rsidR="006C16A2" w:rsidRPr="006C16A2" w:rsidRDefault="006C16A2" w:rsidP="00574731">
            <w:pPr>
              <w:suppressAutoHyphens/>
              <w:spacing w:after="40"/>
              <w:jc w:val="both"/>
              <w:rPr>
                <w:rFonts w:ascii="Times New Roman" w:hAnsi="Times New Roman" w:cs="Times New Roman"/>
                <w:color w:val="000000"/>
                <w:lang w:eastAsia="lt-LT"/>
              </w:rPr>
            </w:pPr>
            <w:r w:rsidRPr="006C16A2">
              <w:rPr>
                <w:rFonts w:ascii="Times New Roman" w:hAnsi="Times New Roman" w:cs="Times New Roman"/>
                <w:color w:val="000000"/>
                <w:lang w:eastAsia="lt-LT"/>
              </w:rPr>
              <w:t>3.8.</w:t>
            </w:r>
            <w:r w:rsidR="005F6A2A">
              <w:rPr>
                <w:rFonts w:ascii="Times New Roman" w:hAnsi="Times New Roman" w:cs="Times New Roman"/>
                <w:color w:val="000000"/>
                <w:lang w:eastAsia="lt-LT"/>
              </w:rPr>
              <w:t>6</w:t>
            </w:r>
          </w:p>
        </w:tc>
        <w:tc>
          <w:tcPr>
            <w:tcW w:w="3574" w:type="dxa"/>
          </w:tcPr>
          <w:p w:rsidR="006C16A2" w:rsidRPr="006C16A2" w:rsidRDefault="00C54A7B" w:rsidP="00574731">
            <w:pPr>
              <w:suppressAutoHyphens/>
              <w:spacing w:after="40"/>
              <w:jc w:val="both"/>
              <w:rPr>
                <w:rFonts w:ascii="Times New Roman" w:hAnsi="Times New Roman" w:cs="Times New Roman"/>
                <w:color w:val="000000"/>
                <w:lang w:eastAsia="lt-LT"/>
              </w:rPr>
            </w:pPr>
            <w:r w:rsidRPr="00C54A7B">
              <w:rPr>
                <w:rFonts w:ascii="Times New Roman" w:hAnsi="Times New Roman" w:cs="Times New Roman"/>
                <w:color w:val="000000"/>
                <w:lang w:eastAsia="lt-LT"/>
              </w:rPr>
              <w:t>Pažeista konkurencija, kaip nustatyta VPĮ 27 straipsnio 3 ir 4 dalyse, ir atitinkamos padėties negalima ištaisyti.</w:t>
            </w:r>
          </w:p>
        </w:tc>
        <w:tc>
          <w:tcPr>
            <w:tcW w:w="1701" w:type="dxa"/>
          </w:tcPr>
          <w:p w:rsidR="00C54A7B" w:rsidRPr="00C54A7B" w:rsidRDefault="00C54A7B" w:rsidP="00574731">
            <w:pPr>
              <w:suppressAutoHyphens/>
              <w:rPr>
                <w:rFonts w:ascii="Times New Roman" w:hAnsi="Times New Roman" w:cs="Times New Roman"/>
                <w:b/>
                <w:bCs/>
                <w:color w:val="000000"/>
                <w:lang w:eastAsia="lt-LT"/>
              </w:rPr>
            </w:pPr>
            <w:r w:rsidRPr="00C54A7B">
              <w:rPr>
                <w:rFonts w:ascii="Times New Roman" w:hAnsi="Times New Roman" w:cs="Times New Roman"/>
                <w:b/>
                <w:bCs/>
                <w:color w:val="000000"/>
                <w:lang w:eastAsia="lt-LT"/>
              </w:rPr>
              <w:t>VPĮ 46 straipsnio 4 dalies 3 punktas</w:t>
            </w:r>
          </w:p>
          <w:p w:rsidR="00C54A7B" w:rsidRPr="00C54A7B" w:rsidRDefault="00C54A7B" w:rsidP="00574731">
            <w:pPr>
              <w:suppressAutoHyphens/>
              <w:rPr>
                <w:b/>
                <w:bCs/>
                <w:color w:val="000000"/>
                <w:lang w:eastAsia="lt-LT"/>
              </w:rPr>
            </w:pPr>
          </w:p>
          <w:p w:rsidR="006C16A2" w:rsidRPr="00C54A7B" w:rsidRDefault="00C54A7B" w:rsidP="00574731">
            <w:pPr>
              <w:suppressAutoHyphens/>
              <w:rPr>
                <w:rFonts w:ascii="Times New Roman" w:hAnsi="Times New Roman" w:cs="Times New Roman"/>
                <w:color w:val="000000"/>
                <w:lang w:eastAsia="lt-LT"/>
              </w:rPr>
            </w:pPr>
            <w:r w:rsidRPr="00C54A7B">
              <w:rPr>
                <w:rFonts w:ascii="Times New Roman" w:hAnsi="Times New Roman" w:cs="Times New Roman"/>
                <w:bCs/>
                <w:color w:val="000000"/>
                <w:lang w:eastAsia="lt-LT"/>
              </w:rPr>
              <w:t>EBVPD III dalies C13 punktas</w:t>
            </w:r>
          </w:p>
        </w:tc>
        <w:tc>
          <w:tcPr>
            <w:tcW w:w="3685" w:type="dxa"/>
          </w:tcPr>
          <w:p w:rsidR="00C54A7B" w:rsidRPr="00C54A7B" w:rsidRDefault="00C54A7B" w:rsidP="00574731">
            <w:pPr>
              <w:suppressAutoHyphens/>
              <w:spacing w:after="40"/>
              <w:jc w:val="both"/>
              <w:rPr>
                <w:rFonts w:ascii="Times New Roman" w:hAnsi="Times New Roman" w:cs="Times New Roman"/>
                <w:color w:val="000000"/>
                <w:lang w:eastAsia="lt-LT"/>
              </w:rPr>
            </w:pPr>
            <w:r w:rsidRPr="00C54A7B">
              <w:rPr>
                <w:rFonts w:ascii="Times New Roman" w:hAnsi="Times New Roman" w:cs="Times New Roman"/>
                <w:color w:val="000000"/>
                <w:lang w:eastAsia="lt-LT"/>
              </w:rPr>
              <w:t>Iš Lietuvoje įsteigtų subjektų įrodančių dokumentų nereikalaujama. Užtenka pateikto EBVPD.</w:t>
            </w:r>
          </w:p>
          <w:p w:rsidR="006C16A2" w:rsidRPr="006C16A2" w:rsidRDefault="006C16A2" w:rsidP="00574731">
            <w:pPr>
              <w:suppressAutoHyphens/>
              <w:spacing w:after="40"/>
              <w:jc w:val="both"/>
              <w:rPr>
                <w:rFonts w:ascii="Times New Roman" w:hAnsi="Times New Roman" w:cs="Times New Roman"/>
                <w:color w:val="000000"/>
                <w:lang w:eastAsia="lt-LT"/>
              </w:rPr>
            </w:pPr>
          </w:p>
        </w:tc>
      </w:tr>
      <w:tr w:rsidR="006C16A2" w:rsidRPr="006C16A2" w:rsidTr="00574731">
        <w:tc>
          <w:tcPr>
            <w:tcW w:w="674" w:type="dxa"/>
          </w:tcPr>
          <w:p w:rsidR="006C16A2" w:rsidRPr="006C16A2" w:rsidRDefault="006C16A2" w:rsidP="00574731">
            <w:pPr>
              <w:suppressAutoHyphens/>
              <w:spacing w:after="40"/>
              <w:jc w:val="both"/>
              <w:rPr>
                <w:rFonts w:ascii="Times New Roman" w:hAnsi="Times New Roman" w:cs="Times New Roman"/>
                <w:color w:val="000000"/>
                <w:lang w:eastAsia="lt-LT"/>
              </w:rPr>
            </w:pPr>
            <w:r w:rsidRPr="006C16A2">
              <w:rPr>
                <w:rFonts w:ascii="Times New Roman" w:hAnsi="Times New Roman" w:cs="Times New Roman"/>
                <w:color w:val="000000"/>
                <w:lang w:eastAsia="lt-LT"/>
              </w:rPr>
              <w:t>3.8.</w:t>
            </w:r>
            <w:r w:rsidR="005F6A2A">
              <w:rPr>
                <w:rFonts w:ascii="Times New Roman" w:hAnsi="Times New Roman" w:cs="Times New Roman"/>
                <w:color w:val="000000"/>
                <w:lang w:eastAsia="lt-LT"/>
              </w:rPr>
              <w:t>7</w:t>
            </w:r>
          </w:p>
        </w:tc>
        <w:tc>
          <w:tcPr>
            <w:tcW w:w="3574" w:type="dxa"/>
          </w:tcPr>
          <w:p w:rsidR="00C54A7B" w:rsidRPr="00C54A7B" w:rsidRDefault="00C54A7B" w:rsidP="00574731">
            <w:pPr>
              <w:suppressAutoHyphens/>
              <w:spacing w:after="40"/>
              <w:jc w:val="both"/>
              <w:rPr>
                <w:rFonts w:ascii="Times New Roman" w:hAnsi="Times New Roman" w:cs="Times New Roman"/>
                <w:color w:val="000000"/>
                <w:lang w:eastAsia="lt-LT"/>
              </w:rPr>
            </w:pPr>
            <w:r w:rsidRPr="00C54A7B">
              <w:rPr>
                <w:rFonts w:ascii="Times New Roman" w:hAnsi="Times New Roman" w:cs="Times New Roman"/>
                <w:color w:val="000000"/>
                <w:lang w:eastAsia="lt-LT"/>
              </w:rPr>
              <w:t xml:space="preserve">Tiekėjas pirkimo procedūrų metu nuslėpė informaciją ar pateikė melagingą informaciją apie atitiktį VPĮ 46 ir 47 straipsniuose nustatytiems reikalavimams, ir perkančioji organizacija gali tai įrodyti bet kokiomis teisėtomis priemonėmis, arba tiekėjas dėl pateiktos melagingos informacijos negali pateikti patvirtinančių dokumentų, reikalaujamų pagal VPĮ 50 straipsnį. </w:t>
            </w:r>
          </w:p>
          <w:p w:rsidR="00C54A7B" w:rsidRPr="00C54A7B" w:rsidRDefault="00C54A7B" w:rsidP="00574731">
            <w:pPr>
              <w:suppressAutoHyphens/>
              <w:spacing w:after="40"/>
              <w:jc w:val="both"/>
              <w:rPr>
                <w:rFonts w:ascii="Times New Roman" w:hAnsi="Times New Roman" w:cs="Times New Roman"/>
                <w:bCs/>
                <w:color w:val="000000"/>
                <w:lang w:eastAsia="lt-LT"/>
              </w:rPr>
            </w:pPr>
            <w:r w:rsidRPr="00C54A7B">
              <w:rPr>
                <w:rFonts w:ascii="Times New Roman" w:hAnsi="Times New Roman" w:cs="Times New Roman"/>
                <w:bCs/>
                <w:color w:val="000000"/>
                <w:lang w:eastAsia="lt-LT"/>
              </w:rPr>
              <w:t xml:space="preserve">Šiuo pagrindu tiekėjas taip pat pašalinamas iš pirkimo procedūros, </w:t>
            </w:r>
            <w:r w:rsidRPr="00C54A7B">
              <w:rPr>
                <w:rFonts w:ascii="Times New Roman" w:hAnsi="Times New Roman" w:cs="Times New Roman"/>
                <w:bCs/>
                <w:color w:val="000000"/>
                <w:lang w:eastAsia="lt-LT"/>
              </w:rPr>
              <w:lastRenderedPageBreak/>
              <w:t xml:space="preserve">kai ankstesnių procedūrų, atliktų VPĮ, Viešųjų pirkimų, atliekamų gynybos ir saugumo srityje, įstatymo, Pirkimų, atliekamų vandentvarkos, energetikos, transporto ar pašto paslaugų srities perkančiųjų subjektų, įstatymo ar Koncesijų įstatymo nustatyta tvarka, metu nuslėpė informaciją ar pateikė šiame punkte nurodytą melagingą informaciją arba tiekėjas dėl pateiktos melagingos informacijos negalėjo pateikti patvirtinančių dokumentų, reikalaujamų pagal VPĮ 50 straipsnį, dėl ko per pastaruosius vienus metus buvo pašalintas iš pirkimo ar koncesijos suteikimo procedūrų. </w:t>
            </w:r>
          </w:p>
          <w:p w:rsidR="006C16A2" w:rsidRPr="006C16A2" w:rsidRDefault="00C54A7B" w:rsidP="00574731">
            <w:pPr>
              <w:suppressAutoHyphens/>
              <w:spacing w:after="40"/>
              <w:jc w:val="both"/>
              <w:rPr>
                <w:rFonts w:ascii="Times New Roman" w:hAnsi="Times New Roman" w:cs="Times New Roman"/>
                <w:color w:val="000000"/>
                <w:lang w:eastAsia="lt-LT"/>
              </w:rPr>
            </w:pPr>
            <w:r w:rsidRPr="00C54A7B">
              <w:rPr>
                <w:rFonts w:ascii="Times New Roman" w:hAnsi="Times New Roman" w:cs="Times New Roman"/>
                <w:bCs/>
                <w:color w:val="000000"/>
                <w:lang w:eastAsia="lt-LT"/>
              </w:rPr>
              <w:t>Šiuo pagrindu tiekėjas taip pat pašalinamas iš pirkimo procedūros, kai, vadovaujantis kitų valstybių teisės aktais, ankstesnių procedūrų metu jis nuslėpė informaciją ar pateikė melagingą informaciją arba dėl melagingos informacijos pateikimo negalėjo pateikti patvirtinančių dokumentų, dėl ko per pastaruosius vienus metus buvo pašalintas iš pirkimo ar koncesijos suteikimo procedūrų arba taikomos kitos panašios sankcijos.</w:t>
            </w:r>
          </w:p>
        </w:tc>
        <w:tc>
          <w:tcPr>
            <w:tcW w:w="1701" w:type="dxa"/>
          </w:tcPr>
          <w:p w:rsidR="00C54A7B" w:rsidRPr="00C54A7B" w:rsidRDefault="00C54A7B" w:rsidP="00574731">
            <w:pPr>
              <w:suppressAutoHyphens/>
              <w:rPr>
                <w:rFonts w:ascii="Times New Roman" w:hAnsi="Times New Roman" w:cs="Times New Roman"/>
                <w:b/>
                <w:bCs/>
                <w:color w:val="000000"/>
                <w:lang w:eastAsia="lt-LT"/>
              </w:rPr>
            </w:pPr>
            <w:r w:rsidRPr="00C54A7B">
              <w:rPr>
                <w:rFonts w:ascii="Times New Roman" w:hAnsi="Times New Roman" w:cs="Times New Roman"/>
                <w:b/>
                <w:bCs/>
                <w:color w:val="000000"/>
                <w:lang w:eastAsia="lt-LT"/>
              </w:rPr>
              <w:lastRenderedPageBreak/>
              <w:t>VPĮ 46 straipsnio 4 dalies 4 punktas</w:t>
            </w:r>
          </w:p>
          <w:p w:rsidR="00C54A7B" w:rsidRPr="00C54A7B" w:rsidRDefault="00C54A7B" w:rsidP="00574731">
            <w:pPr>
              <w:suppressAutoHyphens/>
              <w:rPr>
                <w:b/>
                <w:bCs/>
                <w:color w:val="000000"/>
                <w:lang w:eastAsia="lt-LT"/>
              </w:rPr>
            </w:pPr>
          </w:p>
          <w:p w:rsidR="006C16A2" w:rsidRPr="00C54A7B" w:rsidRDefault="00C54A7B" w:rsidP="00574731">
            <w:pPr>
              <w:suppressAutoHyphens/>
              <w:rPr>
                <w:rFonts w:ascii="Times New Roman" w:hAnsi="Times New Roman" w:cs="Times New Roman"/>
                <w:color w:val="000000"/>
                <w:lang w:eastAsia="lt-LT"/>
              </w:rPr>
            </w:pPr>
            <w:r w:rsidRPr="00C54A7B">
              <w:rPr>
                <w:rFonts w:ascii="Times New Roman" w:hAnsi="Times New Roman" w:cs="Times New Roman"/>
                <w:bCs/>
                <w:color w:val="000000"/>
                <w:lang w:eastAsia="lt-LT"/>
              </w:rPr>
              <w:t>EBVPD III dalies C15 punktas</w:t>
            </w:r>
          </w:p>
        </w:tc>
        <w:tc>
          <w:tcPr>
            <w:tcW w:w="3685" w:type="dxa"/>
          </w:tcPr>
          <w:p w:rsidR="00C54A7B" w:rsidRPr="00C54A7B" w:rsidRDefault="00C54A7B" w:rsidP="00574731">
            <w:pPr>
              <w:suppressAutoHyphens/>
              <w:spacing w:after="40"/>
              <w:jc w:val="both"/>
              <w:rPr>
                <w:rFonts w:ascii="Times New Roman" w:hAnsi="Times New Roman" w:cs="Times New Roman"/>
                <w:color w:val="000000"/>
                <w:lang w:eastAsia="lt-LT"/>
              </w:rPr>
            </w:pPr>
            <w:r w:rsidRPr="00C54A7B">
              <w:rPr>
                <w:rFonts w:ascii="Times New Roman" w:hAnsi="Times New Roman" w:cs="Times New Roman"/>
                <w:color w:val="000000"/>
                <w:lang w:eastAsia="lt-LT"/>
              </w:rPr>
              <w:t>Iš Lietuvoje įsteigtų subjektų įrodančių dokumentų nereikalaujama. Užtenka pateikto EBVPD.</w:t>
            </w:r>
          </w:p>
          <w:p w:rsidR="00C54A7B" w:rsidRPr="00C54A7B" w:rsidRDefault="00C54A7B" w:rsidP="00574731">
            <w:pPr>
              <w:suppressAutoHyphens/>
              <w:spacing w:after="40"/>
              <w:jc w:val="both"/>
              <w:rPr>
                <w:bCs/>
                <w:iCs/>
                <w:color w:val="000000"/>
                <w:lang w:eastAsia="lt-LT"/>
              </w:rPr>
            </w:pPr>
          </w:p>
          <w:p w:rsidR="00C54A7B" w:rsidRPr="00C54A7B" w:rsidRDefault="00C54A7B" w:rsidP="00574731">
            <w:pPr>
              <w:suppressAutoHyphens/>
              <w:spacing w:after="40"/>
              <w:jc w:val="both"/>
              <w:rPr>
                <w:bCs/>
                <w:iCs/>
                <w:color w:val="000000"/>
                <w:lang w:eastAsia="lt-LT"/>
              </w:rPr>
            </w:pPr>
          </w:p>
          <w:p w:rsidR="00C54A7B" w:rsidRPr="00C54A7B" w:rsidRDefault="00C54A7B" w:rsidP="00574731">
            <w:pPr>
              <w:suppressAutoHyphens/>
              <w:spacing w:after="40"/>
              <w:jc w:val="both"/>
              <w:rPr>
                <w:b/>
                <w:bCs/>
                <w:color w:val="000000"/>
                <w:lang w:eastAsia="lt-LT"/>
              </w:rPr>
            </w:pPr>
            <w:r w:rsidRPr="00C54A7B">
              <w:rPr>
                <w:rFonts w:ascii="Times New Roman" w:hAnsi="Times New Roman" w:cs="Times New Roman"/>
                <w:b/>
                <w:bCs/>
                <w:color w:val="000000"/>
                <w:lang w:eastAsia="lt-LT"/>
              </w:rPr>
              <w:t>Priimant sprendimus dėl tiekėjo pašalinimo iš pirkimo procedūros šiame punkte nurodytu pašalinimo pagrindu, be kita ko, gali būti</w:t>
            </w:r>
            <w:r w:rsidRPr="00C54A7B">
              <w:rPr>
                <w:b/>
                <w:bCs/>
                <w:color w:val="000000"/>
                <w:lang w:eastAsia="lt-LT"/>
              </w:rPr>
              <w:t xml:space="preserve"> </w:t>
            </w:r>
            <w:r w:rsidRPr="00C54A7B">
              <w:rPr>
                <w:rFonts w:ascii="Times New Roman" w:hAnsi="Times New Roman" w:cs="Times New Roman"/>
                <w:b/>
                <w:bCs/>
                <w:color w:val="000000"/>
                <w:lang w:eastAsia="lt-LT"/>
              </w:rPr>
              <w:t>atsižvelgiama į pagal VPĮ 52 straipsnį skelbiamą informaciją:</w:t>
            </w:r>
            <w:r w:rsidRPr="00C54A7B">
              <w:rPr>
                <w:b/>
                <w:bCs/>
                <w:color w:val="000000"/>
                <w:lang w:eastAsia="lt-LT"/>
              </w:rPr>
              <w:t xml:space="preserve"> </w:t>
            </w:r>
          </w:p>
          <w:p w:rsidR="00C54A7B" w:rsidRPr="00C54A7B" w:rsidRDefault="00C54A7B" w:rsidP="00574731">
            <w:pPr>
              <w:suppressAutoHyphens/>
              <w:spacing w:after="40"/>
              <w:jc w:val="both"/>
              <w:rPr>
                <w:b/>
                <w:bCs/>
                <w:color w:val="000000"/>
                <w:lang w:eastAsia="lt-LT"/>
              </w:rPr>
            </w:pPr>
          </w:p>
          <w:p w:rsidR="00C54A7B" w:rsidRPr="00C54A7B" w:rsidRDefault="00CE348F" w:rsidP="00574731">
            <w:pPr>
              <w:suppressAutoHyphens/>
              <w:spacing w:after="40"/>
              <w:jc w:val="both"/>
              <w:rPr>
                <w:rFonts w:ascii="Times New Roman" w:hAnsi="Times New Roman" w:cs="Times New Roman"/>
                <w:color w:val="000000"/>
                <w:u w:val="single"/>
                <w:lang w:eastAsia="lt-LT"/>
              </w:rPr>
            </w:pPr>
            <w:hyperlink r:id="rId15">
              <w:r w:rsidR="00C54A7B" w:rsidRPr="00C54A7B">
                <w:rPr>
                  <w:rStyle w:val="Hyperlink"/>
                  <w:rFonts w:ascii="Times New Roman" w:hAnsi="Times New Roman" w:cs="Times New Roman"/>
                  <w:lang w:eastAsia="lt-LT"/>
                </w:rPr>
                <w:t>https://vpt.lrv.lt/melaginga-informacija-pateikusiu-tiekeju-sarasas-3</w:t>
              </w:r>
            </w:hyperlink>
          </w:p>
          <w:p w:rsidR="006C16A2" w:rsidRPr="006C16A2" w:rsidRDefault="006C16A2" w:rsidP="00574731">
            <w:pPr>
              <w:suppressAutoHyphens/>
              <w:spacing w:after="40"/>
              <w:jc w:val="both"/>
              <w:rPr>
                <w:rFonts w:ascii="Times New Roman" w:hAnsi="Times New Roman" w:cs="Times New Roman"/>
                <w:color w:val="000000"/>
                <w:lang w:eastAsia="lt-LT"/>
              </w:rPr>
            </w:pPr>
          </w:p>
        </w:tc>
      </w:tr>
      <w:tr w:rsidR="006C16A2" w:rsidRPr="006C16A2" w:rsidTr="00574731">
        <w:tc>
          <w:tcPr>
            <w:tcW w:w="674" w:type="dxa"/>
          </w:tcPr>
          <w:p w:rsidR="006C16A2" w:rsidRPr="006C16A2" w:rsidRDefault="006C16A2" w:rsidP="00574731">
            <w:pPr>
              <w:suppressAutoHyphens/>
              <w:spacing w:after="40"/>
              <w:jc w:val="both"/>
              <w:rPr>
                <w:rFonts w:ascii="Times New Roman" w:hAnsi="Times New Roman" w:cs="Times New Roman"/>
                <w:color w:val="000000"/>
                <w:lang w:eastAsia="lt-LT"/>
              </w:rPr>
            </w:pPr>
            <w:r w:rsidRPr="006C16A2">
              <w:rPr>
                <w:rFonts w:ascii="Times New Roman" w:hAnsi="Times New Roman" w:cs="Times New Roman"/>
                <w:color w:val="000000"/>
                <w:lang w:eastAsia="lt-LT"/>
              </w:rPr>
              <w:lastRenderedPageBreak/>
              <w:t>3.8.</w:t>
            </w:r>
            <w:r w:rsidR="005F6A2A">
              <w:rPr>
                <w:rFonts w:ascii="Times New Roman" w:hAnsi="Times New Roman" w:cs="Times New Roman"/>
                <w:color w:val="000000"/>
                <w:lang w:eastAsia="lt-LT"/>
              </w:rPr>
              <w:t>8</w:t>
            </w:r>
          </w:p>
        </w:tc>
        <w:tc>
          <w:tcPr>
            <w:tcW w:w="3574" w:type="dxa"/>
          </w:tcPr>
          <w:p w:rsidR="006C16A2" w:rsidRPr="006C16A2" w:rsidRDefault="00C54A7B" w:rsidP="00574731">
            <w:pPr>
              <w:suppressAutoHyphens/>
              <w:spacing w:after="40"/>
              <w:jc w:val="both"/>
              <w:rPr>
                <w:rFonts w:ascii="Times New Roman" w:hAnsi="Times New Roman" w:cs="Times New Roman"/>
                <w:color w:val="000000"/>
                <w:lang w:eastAsia="lt-LT"/>
              </w:rPr>
            </w:pPr>
            <w:r w:rsidRPr="00C54A7B">
              <w:rPr>
                <w:rFonts w:ascii="Times New Roman" w:hAnsi="Times New Roman" w:cs="Times New Roman"/>
                <w:color w:val="000000"/>
                <w:lang w:eastAsia="lt-LT"/>
              </w:rPr>
              <w:t>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dėl tiekėjų pašalinimo, jų kvalifikacijos vertinimo, laimėtojo nustatymo, ir perkančioji organizacija gali tai įrodyti bet kokiomis teisėtomis priemonėmis.</w:t>
            </w:r>
          </w:p>
        </w:tc>
        <w:tc>
          <w:tcPr>
            <w:tcW w:w="1701" w:type="dxa"/>
          </w:tcPr>
          <w:p w:rsidR="00C54A7B" w:rsidRPr="00C54A7B" w:rsidRDefault="00C54A7B" w:rsidP="00574731">
            <w:pPr>
              <w:suppressAutoHyphens/>
              <w:rPr>
                <w:rFonts w:ascii="Times New Roman" w:hAnsi="Times New Roman" w:cs="Times New Roman"/>
                <w:b/>
                <w:bCs/>
                <w:color w:val="000000"/>
                <w:lang w:eastAsia="lt-LT"/>
              </w:rPr>
            </w:pPr>
            <w:r w:rsidRPr="00C54A7B">
              <w:rPr>
                <w:rFonts w:ascii="Times New Roman" w:hAnsi="Times New Roman" w:cs="Times New Roman"/>
                <w:b/>
                <w:bCs/>
                <w:color w:val="000000"/>
                <w:lang w:eastAsia="lt-LT"/>
              </w:rPr>
              <w:t>VPĮ 46 straipsnio 4 dalies 5 punktas</w:t>
            </w:r>
          </w:p>
          <w:p w:rsidR="00C54A7B" w:rsidRPr="00C54A7B" w:rsidRDefault="00C54A7B" w:rsidP="00574731">
            <w:pPr>
              <w:suppressAutoHyphens/>
              <w:rPr>
                <w:rFonts w:ascii="Times New Roman" w:hAnsi="Times New Roman" w:cs="Times New Roman"/>
                <w:b/>
                <w:bCs/>
                <w:color w:val="000000"/>
                <w:lang w:eastAsia="lt-LT"/>
              </w:rPr>
            </w:pPr>
          </w:p>
          <w:p w:rsidR="00C54A7B" w:rsidRPr="00C54A7B" w:rsidRDefault="00C54A7B" w:rsidP="00574731">
            <w:pPr>
              <w:suppressAutoHyphens/>
              <w:rPr>
                <w:rFonts w:ascii="Times New Roman" w:hAnsi="Times New Roman" w:cs="Times New Roman"/>
                <w:bCs/>
                <w:color w:val="000000"/>
                <w:lang w:eastAsia="lt-LT"/>
              </w:rPr>
            </w:pPr>
            <w:r w:rsidRPr="00C54A7B">
              <w:rPr>
                <w:rFonts w:ascii="Times New Roman" w:hAnsi="Times New Roman" w:cs="Times New Roman"/>
                <w:bCs/>
                <w:color w:val="000000"/>
                <w:lang w:eastAsia="lt-LT"/>
              </w:rPr>
              <w:t>EBVPD III dalies C15 punktas</w:t>
            </w:r>
          </w:p>
          <w:p w:rsidR="006C16A2" w:rsidRPr="006C16A2" w:rsidRDefault="006C16A2" w:rsidP="00574731">
            <w:pPr>
              <w:suppressAutoHyphens/>
              <w:rPr>
                <w:rFonts w:ascii="Times New Roman" w:hAnsi="Times New Roman" w:cs="Times New Roman"/>
                <w:color w:val="000000"/>
                <w:lang w:eastAsia="lt-LT"/>
              </w:rPr>
            </w:pPr>
          </w:p>
          <w:p w:rsidR="006C16A2" w:rsidRPr="006C16A2" w:rsidRDefault="006C16A2" w:rsidP="00574731">
            <w:pPr>
              <w:suppressAutoHyphens/>
              <w:spacing w:after="40"/>
              <w:rPr>
                <w:rFonts w:ascii="Times New Roman" w:hAnsi="Times New Roman" w:cs="Times New Roman"/>
                <w:color w:val="000000"/>
                <w:lang w:eastAsia="lt-LT"/>
              </w:rPr>
            </w:pPr>
          </w:p>
        </w:tc>
        <w:tc>
          <w:tcPr>
            <w:tcW w:w="3685" w:type="dxa"/>
          </w:tcPr>
          <w:p w:rsidR="00C54A7B" w:rsidRPr="00C54A7B" w:rsidRDefault="00C54A7B" w:rsidP="00574731">
            <w:pPr>
              <w:suppressAutoHyphens/>
              <w:spacing w:after="40"/>
              <w:jc w:val="both"/>
              <w:rPr>
                <w:rFonts w:ascii="Times New Roman" w:hAnsi="Times New Roman" w:cs="Times New Roman"/>
                <w:color w:val="000000"/>
                <w:lang w:eastAsia="lt-LT"/>
              </w:rPr>
            </w:pPr>
            <w:r w:rsidRPr="00C54A7B">
              <w:rPr>
                <w:rFonts w:ascii="Times New Roman" w:hAnsi="Times New Roman" w:cs="Times New Roman"/>
                <w:color w:val="000000"/>
                <w:lang w:eastAsia="lt-LT"/>
              </w:rPr>
              <w:t>Iš Lietuvoje įsteigtų subjektų įrodančių dokumentų nereikalaujama. Užtenka pateikto EBVPD.</w:t>
            </w:r>
          </w:p>
          <w:p w:rsidR="006C16A2" w:rsidRPr="006C16A2" w:rsidRDefault="006C16A2" w:rsidP="00574731">
            <w:pPr>
              <w:suppressAutoHyphens/>
              <w:spacing w:after="40"/>
              <w:jc w:val="both"/>
              <w:rPr>
                <w:rFonts w:ascii="Times New Roman" w:hAnsi="Times New Roman" w:cs="Times New Roman"/>
                <w:color w:val="000000"/>
                <w:lang w:eastAsia="lt-LT"/>
              </w:rPr>
            </w:pPr>
          </w:p>
        </w:tc>
      </w:tr>
      <w:tr w:rsidR="006C16A2" w:rsidRPr="006C16A2" w:rsidTr="00574731">
        <w:tc>
          <w:tcPr>
            <w:tcW w:w="674" w:type="dxa"/>
          </w:tcPr>
          <w:p w:rsidR="006C16A2" w:rsidRPr="006C16A2" w:rsidRDefault="006C16A2" w:rsidP="00574731">
            <w:pPr>
              <w:suppressAutoHyphens/>
              <w:spacing w:after="40"/>
              <w:jc w:val="both"/>
              <w:rPr>
                <w:rFonts w:ascii="Times New Roman" w:hAnsi="Times New Roman" w:cs="Times New Roman"/>
                <w:color w:val="000000"/>
                <w:lang w:eastAsia="lt-LT"/>
              </w:rPr>
            </w:pPr>
            <w:r w:rsidRPr="006C16A2">
              <w:rPr>
                <w:rFonts w:ascii="Times New Roman" w:hAnsi="Times New Roman" w:cs="Times New Roman"/>
                <w:color w:val="000000"/>
                <w:lang w:eastAsia="lt-LT"/>
              </w:rPr>
              <w:t>3.8.</w:t>
            </w:r>
            <w:r w:rsidR="005F6A2A">
              <w:rPr>
                <w:rFonts w:ascii="Times New Roman" w:hAnsi="Times New Roman" w:cs="Times New Roman"/>
                <w:color w:val="000000"/>
                <w:lang w:eastAsia="lt-LT"/>
              </w:rPr>
              <w:t>9</w:t>
            </w:r>
          </w:p>
        </w:tc>
        <w:tc>
          <w:tcPr>
            <w:tcW w:w="3574" w:type="dxa"/>
          </w:tcPr>
          <w:p w:rsidR="00C54A7B" w:rsidRPr="00C54A7B" w:rsidRDefault="00C54A7B" w:rsidP="00574731">
            <w:pPr>
              <w:suppressAutoHyphens/>
              <w:spacing w:after="40"/>
              <w:jc w:val="both"/>
              <w:rPr>
                <w:rFonts w:ascii="Times New Roman" w:hAnsi="Times New Roman" w:cs="Times New Roman"/>
                <w:color w:val="000000"/>
                <w:lang w:eastAsia="lt-LT"/>
              </w:rPr>
            </w:pPr>
            <w:r w:rsidRPr="00C54A7B">
              <w:rPr>
                <w:rFonts w:ascii="Times New Roman" w:hAnsi="Times New Roman" w:cs="Times New Roman"/>
                <w:color w:val="000000"/>
                <w:lang w:eastAsia="lt-LT"/>
              </w:rPr>
              <w:t>Tiekėjas yra neįvykdęs sutarties, sudarytos vadovaujantis VPĮ, Viešųjų pirkimų, atliekamų gynybos ir saugumo srityje, įstatymu ar Pirkimų, atliekamų vandentvarkos, energetikos, transporto ar pašto paslaugų srities perkančiųjų subjektų, įstatymu, ar koncesijos sutarties arba</w:t>
            </w:r>
            <w:r w:rsidRPr="00C54A7B">
              <w:rPr>
                <w:color w:val="000000"/>
                <w:lang w:eastAsia="lt-LT"/>
              </w:rPr>
              <w:t xml:space="preserve"> </w:t>
            </w:r>
            <w:r w:rsidRPr="00C54A7B">
              <w:rPr>
                <w:rFonts w:ascii="Times New Roman" w:hAnsi="Times New Roman" w:cs="Times New Roman"/>
                <w:color w:val="000000"/>
                <w:lang w:eastAsia="lt-LT"/>
              </w:rPr>
              <w:t>yra netinkamai ją įvykdęs ir tai buvo</w:t>
            </w:r>
            <w:r w:rsidRPr="00C54A7B">
              <w:rPr>
                <w:color w:val="000000"/>
                <w:lang w:eastAsia="lt-LT"/>
              </w:rPr>
              <w:t xml:space="preserve"> </w:t>
            </w:r>
            <w:r w:rsidRPr="00C54A7B">
              <w:rPr>
                <w:rFonts w:ascii="Times New Roman" w:hAnsi="Times New Roman" w:cs="Times New Roman"/>
                <w:color w:val="000000"/>
                <w:lang w:eastAsia="lt-LT"/>
              </w:rPr>
              <w:t xml:space="preserve">esminis sutarties pažeidimas, kaip nustatyta Civilinio kodekso 6.217 straipsnyje (toliau – esminis sutarties pažeidimas), dėl kurio per </w:t>
            </w:r>
            <w:r w:rsidRPr="00C54A7B">
              <w:rPr>
                <w:rFonts w:ascii="Times New Roman" w:hAnsi="Times New Roman" w:cs="Times New Roman"/>
                <w:color w:val="000000"/>
                <w:lang w:eastAsia="lt-LT"/>
              </w:rPr>
              <w:lastRenderedPageBreak/>
              <w:t xml:space="preserve">pastaruosius 3 metus buvo nutraukta sutartis arba per pastaruosius 3 metus buvo priimtas ir įsiteisėjęs teismo sprendimas, kuriuo tenkinamas perkančiosios organizacijos, perkančiojo subjekto ar suteikiančiosios institucijos reikalavimas atlyginti nuostolius, patirtus dėl to, kad tiekėjas sutartyje nustatytą esminę sutarties sąlygą vykdė su dideliais arba nuolatiniais trūkumais, ar per pastaruosius 3 metus buvo priimtas perkančiosios organizacijos sprendimas, kad tiekėjas sutartyje nustatytą esminę sutarties sąlygą vykdė su dideliais arba nuolatiniais trūkumais ir dėl to buvo pritaikyta sutartyje nustatyta sankcija. </w:t>
            </w:r>
          </w:p>
          <w:p w:rsidR="006C16A2" w:rsidRPr="006C16A2" w:rsidRDefault="00C54A7B" w:rsidP="00574731">
            <w:pPr>
              <w:suppressAutoHyphens/>
              <w:spacing w:after="40"/>
              <w:jc w:val="both"/>
              <w:rPr>
                <w:rFonts w:ascii="Times New Roman" w:hAnsi="Times New Roman" w:cs="Times New Roman"/>
                <w:color w:val="000000"/>
                <w:lang w:eastAsia="lt-LT"/>
              </w:rPr>
            </w:pPr>
            <w:r w:rsidRPr="00C54A7B">
              <w:rPr>
                <w:rFonts w:ascii="Times New Roman" w:hAnsi="Times New Roman" w:cs="Times New Roman"/>
                <w:color w:val="000000"/>
                <w:lang w:eastAsia="lt-LT"/>
              </w:rPr>
              <w:t>Šiuo pagrindu tiekėjas taip pat pašalinamas iš pirkimo procedūros, kai, vadovaujantis kitų valstybių teisės aktais, per pastaruosius 3 metus nustatyta, kad jis, vykdydamas ankstesnę sutartį, ankstesnę sutartį su perkančiuoju subjektu arba ankstesnę koncesijos sutartį, sutartyje nustatytą esminį reikalavimą vykdė su dideliais arba nuolatiniais trūkumais ir dėl to ta ankstesnė sutartis buvo nutraukta anksčiau, negu toje sutartyje nustatytas jos galiojimo terminas, buvo pareikalauta atlyginti žalą ar taikomos kitos panašios sankcijos.</w:t>
            </w:r>
          </w:p>
        </w:tc>
        <w:tc>
          <w:tcPr>
            <w:tcW w:w="1701" w:type="dxa"/>
          </w:tcPr>
          <w:p w:rsidR="00C54A7B" w:rsidRPr="00C54A7B" w:rsidRDefault="00C54A7B" w:rsidP="00574731">
            <w:pPr>
              <w:suppressAutoHyphens/>
              <w:rPr>
                <w:rFonts w:ascii="Times New Roman" w:hAnsi="Times New Roman" w:cs="Times New Roman"/>
                <w:b/>
                <w:bCs/>
                <w:color w:val="000000"/>
                <w:lang w:eastAsia="lt-LT"/>
              </w:rPr>
            </w:pPr>
            <w:r w:rsidRPr="00C54A7B">
              <w:rPr>
                <w:rFonts w:ascii="Times New Roman" w:hAnsi="Times New Roman" w:cs="Times New Roman"/>
                <w:b/>
                <w:bCs/>
                <w:color w:val="000000"/>
                <w:lang w:eastAsia="lt-LT"/>
              </w:rPr>
              <w:lastRenderedPageBreak/>
              <w:t>VPĮ 46 straipsnio 4 dalies 6 punktas</w:t>
            </w:r>
          </w:p>
          <w:p w:rsidR="00C54A7B" w:rsidRPr="00C54A7B" w:rsidRDefault="00C54A7B" w:rsidP="00574731">
            <w:pPr>
              <w:suppressAutoHyphens/>
              <w:rPr>
                <w:rFonts w:ascii="Times New Roman" w:hAnsi="Times New Roman" w:cs="Times New Roman"/>
                <w:b/>
                <w:bCs/>
                <w:color w:val="000000"/>
                <w:lang w:eastAsia="lt-LT"/>
              </w:rPr>
            </w:pPr>
          </w:p>
          <w:p w:rsidR="00C54A7B" w:rsidRPr="00C54A7B" w:rsidRDefault="00C54A7B" w:rsidP="00574731">
            <w:pPr>
              <w:suppressAutoHyphens/>
              <w:rPr>
                <w:rFonts w:ascii="Times New Roman" w:hAnsi="Times New Roman" w:cs="Times New Roman"/>
                <w:bCs/>
                <w:color w:val="000000"/>
                <w:lang w:eastAsia="lt-LT"/>
              </w:rPr>
            </w:pPr>
            <w:r w:rsidRPr="00C54A7B">
              <w:rPr>
                <w:rFonts w:ascii="Times New Roman" w:hAnsi="Times New Roman" w:cs="Times New Roman"/>
                <w:bCs/>
                <w:color w:val="000000"/>
                <w:lang w:eastAsia="lt-LT"/>
              </w:rPr>
              <w:t>EBVPD III dalies C14 punktas</w:t>
            </w:r>
          </w:p>
          <w:p w:rsidR="006C16A2" w:rsidRPr="006C16A2" w:rsidRDefault="006C16A2" w:rsidP="00574731">
            <w:pPr>
              <w:suppressAutoHyphens/>
              <w:spacing w:after="40"/>
              <w:rPr>
                <w:rFonts w:ascii="Times New Roman" w:hAnsi="Times New Roman" w:cs="Times New Roman"/>
                <w:color w:val="000000"/>
                <w:lang w:eastAsia="lt-LT"/>
              </w:rPr>
            </w:pPr>
          </w:p>
        </w:tc>
        <w:tc>
          <w:tcPr>
            <w:tcW w:w="3685" w:type="dxa"/>
          </w:tcPr>
          <w:p w:rsidR="00C54A7B" w:rsidRPr="00C54A7B" w:rsidRDefault="00C54A7B" w:rsidP="00574731">
            <w:pPr>
              <w:suppressAutoHyphens/>
              <w:spacing w:after="40"/>
              <w:jc w:val="both"/>
              <w:rPr>
                <w:rFonts w:ascii="Times New Roman" w:hAnsi="Times New Roman" w:cs="Times New Roman"/>
                <w:color w:val="000000"/>
                <w:lang w:eastAsia="lt-LT"/>
              </w:rPr>
            </w:pPr>
            <w:r w:rsidRPr="00C54A7B">
              <w:rPr>
                <w:rFonts w:ascii="Times New Roman" w:hAnsi="Times New Roman" w:cs="Times New Roman"/>
                <w:color w:val="000000"/>
                <w:lang w:eastAsia="lt-LT"/>
              </w:rPr>
              <w:t>Iš Lietuvoje įsteigtų subjektų įrodančių dokumentų nereikalaujama. Užtenka pateikto EBVPD.</w:t>
            </w:r>
          </w:p>
          <w:p w:rsidR="00C54A7B" w:rsidRPr="00C54A7B" w:rsidRDefault="00C54A7B" w:rsidP="00574731">
            <w:pPr>
              <w:suppressAutoHyphens/>
              <w:spacing w:after="40"/>
              <w:jc w:val="both"/>
              <w:rPr>
                <w:rFonts w:ascii="Times New Roman" w:hAnsi="Times New Roman" w:cs="Times New Roman"/>
                <w:bCs/>
                <w:iCs/>
                <w:color w:val="000000"/>
                <w:lang w:eastAsia="lt-LT"/>
              </w:rPr>
            </w:pPr>
          </w:p>
          <w:p w:rsidR="00C54A7B" w:rsidRPr="00C54A7B" w:rsidRDefault="00C54A7B" w:rsidP="00574731">
            <w:pPr>
              <w:suppressAutoHyphens/>
              <w:spacing w:after="40"/>
              <w:jc w:val="both"/>
              <w:rPr>
                <w:rFonts w:ascii="Times New Roman" w:hAnsi="Times New Roman" w:cs="Times New Roman"/>
                <w:b/>
                <w:bCs/>
                <w:color w:val="000000"/>
                <w:lang w:eastAsia="lt-LT"/>
              </w:rPr>
            </w:pPr>
            <w:r w:rsidRPr="00C54A7B">
              <w:rPr>
                <w:rFonts w:ascii="Times New Roman" w:hAnsi="Times New Roman" w:cs="Times New Roman"/>
                <w:b/>
                <w:bCs/>
                <w:color w:val="000000"/>
                <w:lang w:eastAsia="lt-LT"/>
              </w:rPr>
              <w:t xml:space="preserve">Priimant sprendimus dėl tiekėjo pašalinimo iš pirkimo procedūros šiame punkte nurodytu pašalinimo pagrindu, gali būti atsižvelgiama į pagal VPĮ 91 straipsnį skelbiamą informaciją: </w:t>
            </w:r>
          </w:p>
          <w:p w:rsidR="00C54A7B" w:rsidRPr="00C54A7B" w:rsidRDefault="00C54A7B" w:rsidP="00574731">
            <w:pPr>
              <w:suppressAutoHyphens/>
              <w:spacing w:after="40"/>
              <w:jc w:val="both"/>
              <w:rPr>
                <w:rFonts w:ascii="Times New Roman" w:hAnsi="Times New Roman" w:cs="Times New Roman"/>
                <w:color w:val="000000"/>
                <w:lang w:eastAsia="lt-LT"/>
              </w:rPr>
            </w:pPr>
          </w:p>
          <w:p w:rsidR="00C54A7B" w:rsidRPr="00C54A7B" w:rsidRDefault="00CE348F" w:rsidP="00574731">
            <w:pPr>
              <w:suppressAutoHyphens/>
              <w:spacing w:after="40"/>
              <w:jc w:val="both"/>
              <w:rPr>
                <w:rFonts w:ascii="Times New Roman" w:hAnsi="Times New Roman" w:cs="Times New Roman"/>
                <w:color w:val="000000"/>
                <w:lang w:eastAsia="lt-LT"/>
              </w:rPr>
            </w:pPr>
            <w:hyperlink r:id="rId16" w:history="1">
              <w:r w:rsidR="00C54A7B" w:rsidRPr="00C54A7B">
                <w:rPr>
                  <w:rStyle w:val="Hyperlink"/>
                  <w:rFonts w:ascii="Times New Roman" w:hAnsi="Times New Roman" w:cs="Times New Roman"/>
                  <w:lang w:eastAsia="lt-LT"/>
                </w:rPr>
                <w:t>https://vpt.lrv.lt/lt/pasalinimo-pagrindai-1/nepatikimi-tiekejai-1</w:t>
              </w:r>
            </w:hyperlink>
          </w:p>
          <w:p w:rsidR="00C54A7B" w:rsidRPr="00C54A7B" w:rsidRDefault="00C54A7B" w:rsidP="00574731">
            <w:pPr>
              <w:suppressAutoHyphens/>
              <w:spacing w:after="40"/>
              <w:jc w:val="both"/>
              <w:rPr>
                <w:rFonts w:ascii="Times New Roman" w:hAnsi="Times New Roman" w:cs="Times New Roman"/>
                <w:color w:val="000000"/>
                <w:lang w:eastAsia="lt-LT"/>
              </w:rPr>
            </w:pPr>
          </w:p>
          <w:p w:rsidR="00C54A7B" w:rsidRPr="00C54A7B" w:rsidRDefault="00CE348F" w:rsidP="00574731">
            <w:pPr>
              <w:suppressAutoHyphens/>
              <w:spacing w:after="40"/>
              <w:jc w:val="both"/>
              <w:rPr>
                <w:rFonts w:ascii="Times New Roman" w:hAnsi="Times New Roman" w:cs="Times New Roman"/>
                <w:color w:val="000000"/>
                <w:lang w:eastAsia="lt-LT"/>
              </w:rPr>
            </w:pPr>
            <w:hyperlink r:id="rId17" w:history="1">
              <w:r w:rsidR="00C54A7B" w:rsidRPr="00C54A7B">
                <w:rPr>
                  <w:rStyle w:val="Hyperlink"/>
                  <w:rFonts w:ascii="Times New Roman" w:hAnsi="Times New Roman" w:cs="Times New Roman"/>
                  <w:lang w:eastAsia="lt-LT"/>
                </w:rPr>
                <w:t>https://vpt.lrv.lt/lt/pasalinimo-pagrindai-1/nepatikimu-koncesininku-sarasas-1/nepatikimu-koncesininku-sarasas</w:t>
              </w:r>
            </w:hyperlink>
          </w:p>
          <w:p w:rsidR="006C16A2" w:rsidRPr="006C16A2" w:rsidRDefault="006C16A2" w:rsidP="00574731">
            <w:pPr>
              <w:suppressAutoHyphens/>
              <w:spacing w:after="40"/>
              <w:jc w:val="both"/>
              <w:rPr>
                <w:rFonts w:ascii="Times New Roman" w:hAnsi="Times New Roman" w:cs="Times New Roman"/>
                <w:lang w:eastAsia="lt-LT"/>
              </w:rPr>
            </w:pPr>
          </w:p>
          <w:p w:rsidR="006C16A2" w:rsidRPr="006C16A2" w:rsidRDefault="006C16A2" w:rsidP="00574731">
            <w:pPr>
              <w:suppressAutoHyphens/>
              <w:spacing w:after="40"/>
              <w:jc w:val="both"/>
              <w:rPr>
                <w:rFonts w:ascii="Times New Roman" w:hAnsi="Times New Roman" w:cs="Times New Roman"/>
                <w:bCs/>
                <w:color w:val="000000"/>
                <w:lang w:eastAsia="lt-LT"/>
              </w:rPr>
            </w:pPr>
          </w:p>
          <w:p w:rsidR="006C16A2" w:rsidRPr="006C16A2" w:rsidRDefault="006C16A2" w:rsidP="00574731">
            <w:pPr>
              <w:suppressAutoHyphens/>
              <w:spacing w:after="40"/>
              <w:jc w:val="both"/>
              <w:rPr>
                <w:rFonts w:ascii="Times New Roman" w:hAnsi="Times New Roman" w:cs="Times New Roman"/>
                <w:color w:val="000000"/>
                <w:lang w:eastAsia="lt-LT"/>
              </w:rPr>
            </w:pPr>
          </w:p>
        </w:tc>
      </w:tr>
      <w:tr w:rsidR="006C16A2" w:rsidRPr="006C16A2" w:rsidTr="00574731">
        <w:trPr>
          <w:trHeight w:val="4438"/>
        </w:trPr>
        <w:tc>
          <w:tcPr>
            <w:tcW w:w="674" w:type="dxa"/>
          </w:tcPr>
          <w:p w:rsidR="006C16A2" w:rsidRPr="006C16A2" w:rsidRDefault="005F6A2A" w:rsidP="00574731">
            <w:pPr>
              <w:suppressAutoHyphens/>
              <w:spacing w:after="40"/>
              <w:ind w:left="-113" w:right="-138"/>
              <w:jc w:val="both"/>
              <w:rPr>
                <w:rFonts w:ascii="Times New Roman" w:hAnsi="Times New Roman" w:cs="Times New Roman"/>
                <w:color w:val="000000"/>
                <w:lang w:eastAsia="lt-LT"/>
              </w:rPr>
            </w:pPr>
            <w:r>
              <w:rPr>
                <w:rFonts w:ascii="Times New Roman" w:hAnsi="Times New Roman" w:cs="Times New Roman"/>
                <w:color w:val="000000"/>
                <w:lang w:eastAsia="lt-LT"/>
              </w:rPr>
              <w:lastRenderedPageBreak/>
              <w:t xml:space="preserve"> </w:t>
            </w:r>
            <w:r w:rsidR="006C16A2" w:rsidRPr="006C16A2">
              <w:rPr>
                <w:rFonts w:ascii="Times New Roman" w:hAnsi="Times New Roman" w:cs="Times New Roman"/>
                <w:color w:val="000000"/>
                <w:lang w:eastAsia="lt-LT"/>
              </w:rPr>
              <w:t>3.8.</w:t>
            </w:r>
            <w:r>
              <w:rPr>
                <w:rFonts w:ascii="Times New Roman" w:hAnsi="Times New Roman" w:cs="Times New Roman"/>
                <w:color w:val="000000"/>
                <w:lang w:eastAsia="lt-LT"/>
              </w:rPr>
              <w:t>10</w:t>
            </w:r>
          </w:p>
        </w:tc>
        <w:tc>
          <w:tcPr>
            <w:tcW w:w="3574" w:type="dxa"/>
          </w:tcPr>
          <w:p w:rsidR="00C54A7B" w:rsidRPr="00C54A7B" w:rsidRDefault="00C54A7B" w:rsidP="00574731">
            <w:pPr>
              <w:suppressAutoHyphens/>
              <w:spacing w:after="40"/>
              <w:jc w:val="both"/>
              <w:rPr>
                <w:rFonts w:ascii="Times New Roman" w:hAnsi="Times New Roman" w:cs="Times New Roman"/>
                <w:color w:val="000000"/>
                <w:lang w:eastAsia="lt-LT"/>
              </w:rPr>
            </w:pPr>
            <w:r w:rsidRPr="00C54A7B">
              <w:rPr>
                <w:rFonts w:ascii="Times New Roman" w:hAnsi="Times New Roman" w:cs="Times New Roman"/>
                <w:color w:val="000000"/>
                <w:lang w:eastAsia="lt-LT"/>
              </w:rPr>
              <w:t>Tiekėjas yra padaręs rimtą profesinį pažeidimą, dėl kurio perkančioji organizacija abejoja tiekėjo sąžiningumu, kai jis</w:t>
            </w:r>
            <w:bookmarkStart w:id="0" w:name="part_030e6c6c64ba4f96a23474e439d1b80c"/>
            <w:bookmarkEnd w:id="0"/>
            <w:r w:rsidRPr="00C54A7B">
              <w:rPr>
                <w:rFonts w:ascii="Times New Roman" w:hAnsi="Times New Roman" w:cs="Times New Roman"/>
                <w:color w:val="000000"/>
                <w:lang w:eastAsia="lt-LT"/>
              </w:rPr>
              <w:t xml:space="preserve"> yra padaręs finansinės atskaitomybės ir audito teisės aktų pažeidimą ir nuo jo padarymo dienos praėjo mažiau kaip vieni metai.</w:t>
            </w:r>
          </w:p>
          <w:p w:rsidR="006C16A2" w:rsidRPr="00C54A7B" w:rsidRDefault="006C16A2" w:rsidP="00574731">
            <w:pPr>
              <w:suppressAutoHyphens/>
              <w:spacing w:after="40"/>
              <w:jc w:val="both"/>
              <w:rPr>
                <w:rFonts w:ascii="Times New Roman" w:hAnsi="Times New Roman" w:cs="Times New Roman"/>
                <w:color w:val="000000"/>
                <w:lang w:eastAsia="lt-LT"/>
              </w:rPr>
            </w:pPr>
          </w:p>
        </w:tc>
        <w:tc>
          <w:tcPr>
            <w:tcW w:w="1701" w:type="dxa"/>
          </w:tcPr>
          <w:p w:rsidR="00C54A7B" w:rsidRPr="00C54A7B" w:rsidRDefault="00C54A7B" w:rsidP="00574731">
            <w:pPr>
              <w:suppressAutoHyphens/>
              <w:rPr>
                <w:rFonts w:ascii="Times New Roman" w:hAnsi="Times New Roman" w:cs="Times New Roman"/>
                <w:b/>
                <w:bCs/>
                <w:color w:val="000000"/>
                <w:lang w:eastAsia="lt-LT"/>
              </w:rPr>
            </w:pPr>
            <w:r w:rsidRPr="00C54A7B">
              <w:rPr>
                <w:rFonts w:ascii="Times New Roman" w:hAnsi="Times New Roman" w:cs="Times New Roman"/>
                <w:b/>
                <w:bCs/>
                <w:color w:val="000000"/>
                <w:lang w:eastAsia="lt-LT"/>
              </w:rPr>
              <w:t>VPĮ 46 straipsnio 4 dalies 7 punkto a papunktis</w:t>
            </w:r>
          </w:p>
          <w:p w:rsidR="00C54A7B" w:rsidRPr="00C54A7B" w:rsidRDefault="00C54A7B" w:rsidP="00574731">
            <w:pPr>
              <w:suppressAutoHyphens/>
              <w:rPr>
                <w:rFonts w:ascii="Times New Roman" w:hAnsi="Times New Roman" w:cs="Times New Roman"/>
                <w:b/>
                <w:bCs/>
                <w:color w:val="000000"/>
                <w:lang w:eastAsia="lt-LT"/>
              </w:rPr>
            </w:pPr>
          </w:p>
          <w:p w:rsidR="006C16A2" w:rsidRPr="00C54A7B" w:rsidRDefault="00C54A7B" w:rsidP="00574731">
            <w:pPr>
              <w:suppressAutoHyphens/>
              <w:rPr>
                <w:rFonts w:ascii="Times New Roman" w:hAnsi="Times New Roman" w:cs="Times New Roman"/>
                <w:color w:val="000000"/>
                <w:lang w:eastAsia="lt-LT"/>
              </w:rPr>
            </w:pPr>
            <w:r w:rsidRPr="00C54A7B">
              <w:rPr>
                <w:rFonts w:ascii="Times New Roman" w:hAnsi="Times New Roman" w:cs="Times New Roman"/>
                <w:bCs/>
                <w:color w:val="000000"/>
                <w:lang w:eastAsia="lt-LT"/>
              </w:rPr>
              <w:t>EBVPD III dalies C11 punktas</w:t>
            </w:r>
          </w:p>
        </w:tc>
        <w:tc>
          <w:tcPr>
            <w:tcW w:w="3685" w:type="dxa"/>
          </w:tcPr>
          <w:p w:rsidR="00C54A7B" w:rsidRPr="00C54A7B" w:rsidRDefault="00C54A7B" w:rsidP="00574731">
            <w:pPr>
              <w:suppressAutoHyphens/>
              <w:spacing w:after="40"/>
              <w:jc w:val="both"/>
              <w:rPr>
                <w:rFonts w:ascii="Times New Roman" w:hAnsi="Times New Roman" w:cs="Times New Roman"/>
                <w:color w:val="000000"/>
                <w:lang w:eastAsia="lt-LT"/>
              </w:rPr>
            </w:pPr>
            <w:r w:rsidRPr="00C54A7B">
              <w:rPr>
                <w:rFonts w:ascii="Times New Roman" w:hAnsi="Times New Roman" w:cs="Times New Roman"/>
                <w:color w:val="000000"/>
                <w:lang w:eastAsia="lt-LT"/>
              </w:rPr>
              <w:t>Iš Lietuvoje įsteigtų subjektų įrodančių dokumentų nereikalaujama. Užtenka pateikto EBVPD. Priimant sprendimus dėl tiekėjo pašalinimo iš pirkimo procedūros šiame punkte nurodytu pašalinimo pagrindu, be kita ko, atsižvelgiama į</w:t>
            </w:r>
            <w:r w:rsidRPr="00C54A7B">
              <w:rPr>
                <w:rFonts w:ascii="Times New Roman" w:hAnsi="Times New Roman" w:cs="Times New Roman"/>
                <w:b/>
                <w:bCs/>
                <w:color w:val="000000"/>
                <w:lang w:eastAsia="lt-LT"/>
              </w:rPr>
              <w:t xml:space="preserve"> </w:t>
            </w:r>
            <w:r w:rsidRPr="00C54A7B">
              <w:rPr>
                <w:rFonts w:ascii="Times New Roman" w:hAnsi="Times New Roman" w:cs="Times New Roman"/>
                <w:color w:val="000000"/>
                <w:lang w:eastAsia="lt-LT"/>
              </w:rPr>
              <w:t xml:space="preserve">nacionalinėje duomenų bazėje adresu: </w:t>
            </w:r>
            <w:hyperlink r:id="rId18" w:history="1">
              <w:r w:rsidRPr="00C54A7B">
                <w:rPr>
                  <w:rStyle w:val="Hyperlink"/>
                  <w:rFonts w:ascii="Times New Roman" w:hAnsi="Times New Roman" w:cs="Times New Roman"/>
                  <w:lang w:eastAsia="lt-LT"/>
                </w:rPr>
                <w:t>https://www.registrucentras.lt/jar/p/index.php</w:t>
              </w:r>
            </w:hyperlink>
          </w:p>
          <w:p w:rsidR="00C54A7B" w:rsidRPr="00C54A7B" w:rsidRDefault="00C54A7B" w:rsidP="00574731">
            <w:pPr>
              <w:suppressAutoHyphens/>
              <w:spacing w:after="40"/>
              <w:jc w:val="both"/>
              <w:rPr>
                <w:rFonts w:ascii="Times New Roman" w:hAnsi="Times New Roman" w:cs="Times New Roman"/>
                <w:color w:val="000000"/>
                <w:lang w:eastAsia="lt-LT"/>
              </w:rPr>
            </w:pPr>
            <w:r w:rsidRPr="00C54A7B">
              <w:rPr>
                <w:rFonts w:ascii="Times New Roman" w:hAnsi="Times New Roman" w:cs="Times New Roman"/>
                <w:color w:val="000000"/>
                <w:lang w:eastAsia="lt-LT"/>
              </w:rPr>
              <w:t>paskelbtą informaciją, taip pat į šiame informaciniame pranešime pateiktą informaciją:</w:t>
            </w:r>
          </w:p>
          <w:p w:rsidR="006C16A2" w:rsidRPr="006C16A2" w:rsidRDefault="00CE348F" w:rsidP="00574731">
            <w:pPr>
              <w:suppressAutoHyphens/>
              <w:spacing w:after="40"/>
              <w:jc w:val="both"/>
              <w:rPr>
                <w:rFonts w:ascii="Times New Roman" w:hAnsi="Times New Roman" w:cs="Times New Roman"/>
                <w:color w:val="000000"/>
                <w:lang w:eastAsia="lt-LT"/>
              </w:rPr>
            </w:pPr>
            <w:hyperlink r:id="rId19" w:history="1">
              <w:r w:rsidR="00C54A7B" w:rsidRPr="00C54A7B">
                <w:rPr>
                  <w:rStyle w:val="Hyperlink"/>
                  <w:rFonts w:ascii="Times New Roman" w:hAnsi="Times New Roman" w:cs="Times New Roman"/>
                  <w:lang w:eastAsia="lt-LT"/>
                </w:rPr>
                <w:t>https://vpt.lrv.lt/lt/naujienos/finansiniu-ataskaitu-nepateikimas-gali-tapti-kliutimi-dalyvauti-viesuosiuose-pirkimuose</w:t>
              </w:r>
            </w:hyperlink>
          </w:p>
        </w:tc>
      </w:tr>
      <w:tr w:rsidR="006C16A2" w:rsidRPr="006C16A2" w:rsidTr="00574731">
        <w:tc>
          <w:tcPr>
            <w:tcW w:w="674" w:type="dxa"/>
          </w:tcPr>
          <w:p w:rsidR="006C16A2" w:rsidRPr="006C16A2" w:rsidRDefault="005F6A2A" w:rsidP="00574731">
            <w:pPr>
              <w:suppressAutoHyphens/>
              <w:spacing w:after="40"/>
              <w:ind w:right="-109" w:hanging="113"/>
              <w:jc w:val="both"/>
              <w:rPr>
                <w:rFonts w:ascii="Times New Roman" w:hAnsi="Times New Roman" w:cs="Times New Roman"/>
                <w:color w:val="000000"/>
                <w:lang w:eastAsia="lt-LT"/>
              </w:rPr>
            </w:pPr>
            <w:r>
              <w:rPr>
                <w:rFonts w:ascii="Times New Roman" w:hAnsi="Times New Roman" w:cs="Times New Roman"/>
                <w:color w:val="000000"/>
                <w:lang w:eastAsia="lt-LT"/>
              </w:rPr>
              <w:t xml:space="preserve"> </w:t>
            </w:r>
            <w:r w:rsidR="006C16A2" w:rsidRPr="006C16A2">
              <w:rPr>
                <w:rFonts w:ascii="Times New Roman" w:hAnsi="Times New Roman" w:cs="Times New Roman"/>
                <w:color w:val="000000"/>
                <w:lang w:eastAsia="lt-LT"/>
              </w:rPr>
              <w:t>3.8.1</w:t>
            </w:r>
            <w:r>
              <w:rPr>
                <w:rFonts w:ascii="Times New Roman" w:hAnsi="Times New Roman" w:cs="Times New Roman"/>
                <w:color w:val="000000"/>
                <w:lang w:eastAsia="lt-LT"/>
              </w:rPr>
              <w:t>1</w:t>
            </w:r>
          </w:p>
        </w:tc>
        <w:tc>
          <w:tcPr>
            <w:tcW w:w="357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6C16A2" w:rsidRPr="006C16A2" w:rsidRDefault="00C54A7B" w:rsidP="00574731">
            <w:pPr>
              <w:jc w:val="both"/>
              <w:rPr>
                <w:rFonts w:ascii="Times New Roman" w:hAnsi="Times New Roman" w:cs="Times New Roman"/>
                <w:b/>
                <w:bCs/>
              </w:rPr>
            </w:pPr>
            <w:r w:rsidRPr="00C54A7B">
              <w:rPr>
                <w:rFonts w:ascii="Times New Roman" w:hAnsi="Times New Roman" w:cs="Times New Roman"/>
              </w:rPr>
              <w:t xml:space="preserve">Tiekėjas yra padaręs rimtą profesinį pažeidimą, dėl kurio perkančioji organizacija abejoja tiekėjo sąžiningumu,  kai jis (tiekėjas) neatitinka minimalių patikimo mokesčių mokėtojo kriterijų, </w:t>
            </w:r>
            <w:r w:rsidRPr="00C54A7B">
              <w:rPr>
                <w:rFonts w:ascii="Times New Roman" w:hAnsi="Times New Roman" w:cs="Times New Roman"/>
              </w:rPr>
              <w:lastRenderedPageBreak/>
              <w:t>nustatytų Lietuvos Respublikos mokesčių administravimo įstatymo 40</w:t>
            </w:r>
            <w:r w:rsidRPr="00C54A7B">
              <w:rPr>
                <w:rFonts w:ascii="Times New Roman" w:hAnsi="Times New Roman" w:cs="Times New Roman"/>
                <w:vertAlign w:val="superscript"/>
              </w:rPr>
              <w:t>1</w:t>
            </w:r>
            <w:r w:rsidRPr="00C54A7B">
              <w:rPr>
                <w:rFonts w:ascii="Times New Roman" w:hAnsi="Times New Roman" w:cs="Times New Roman"/>
              </w:rPr>
              <w:t xml:space="preserve"> straipsnio 1 dalyje.</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C54A7B" w:rsidRPr="00C54A7B" w:rsidRDefault="00C54A7B" w:rsidP="00574731">
            <w:pPr>
              <w:rPr>
                <w:rFonts w:ascii="Times New Roman" w:eastAsia="Yu Mincho" w:hAnsi="Times New Roman" w:cs="Times New Roman"/>
                <w:b/>
                <w:bCs/>
              </w:rPr>
            </w:pPr>
            <w:r w:rsidRPr="00C54A7B">
              <w:rPr>
                <w:rFonts w:ascii="Times New Roman" w:eastAsia="Yu Mincho" w:hAnsi="Times New Roman" w:cs="Times New Roman"/>
                <w:b/>
                <w:bCs/>
              </w:rPr>
              <w:lastRenderedPageBreak/>
              <w:t>VPĮ 46 straipsnio 4 dalies 7 punkto b papunktis</w:t>
            </w:r>
          </w:p>
          <w:p w:rsidR="00C54A7B" w:rsidRPr="00C54A7B" w:rsidRDefault="00C54A7B" w:rsidP="00574731">
            <w:pPr>
              <w:rPr>
                <w:rFonts w:ascii="Times New Roman" w:eastAsia="Yu Mincho" w:hAnsi="Times New Roman" w:cs="Times New Roman"/>
                <w:b/>
                <w:bCs/>
              </w:rPr>
            </w:pPr>
          </w:p>
          <w:p w:rsidR="006C16A2" w:rsidRPr="00C54A7B" w:rsidRDefault="00C54A7B" w:rsidP="00574731">
            <w:pPr>
              <w:rPr>
                <w:rFonts w:ascii="Times New Roman" w:eastAsia="Yu Mincho" w:hAnsi="Times New Roman" w:cs="Times New Roman"/>
              </w:rPr>
            </w:pPr>
            <w:r w:rsidRPr="00C54A7B">
              <w:rPr>
                <w:rFonts w:ascii="Times New Roman" w:eastAsia="Yu Mincho" w:hAnsi="Times New Roman" w:cs="Times New Roman"/>
                <w:bCs/>
              </w:rPr>
              <w:lastRenderedPageBreak/>
              <w:t>EBVPD III dalies C11 punktas</w:t>
            </w:r>
          </w:p>
        </w:tc>
        <w:tc>
          <w:tcPr>
            <w:tcW w:w="368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C54A7B" w:rsidRPr="00C54A7B" w:rsidRDefault="00C54A7B" w:rsidP="00574731">
            <w:pPr>
              <w:jc w:val="both"/>
              <w:rPr>
                <w:rFonts w:ascii="Times New Roman" w:hAnsi="Times New Roman" w:cs="Times New Roman"/>
              </w:rPr>
            </w:pPr>
            <w:r w:rsidRPr="00C54A7B">
              <w:rPr>
                <w:rFonts w:ascii="Times New Roman" w:hAnsi="Times New Roman" w:cs="Times New Roman"/>
              </w:rPr>
              <w:lastRenderedPageBreak/>
              <w:t>Iš Lietuvoje įsteigtų subjektų įrodančių dokumentų nereikalaujama. Užtenka pateikto EBVPD.</w:t>
            </w:r>
          </w:p>
          <w:p w:rsidR="00C54A7B" w:rsidRPr="00C54A7B" w:rsidRDefault="00C54A7B" w:rsidP="00574731">
            <w:pPr>
              <w:jc w:val="both"/>
              <w:rPr>
                <w:rFonts w:ascii="Times New Roman" w:hAnsi="Times New Roman" w:cs="Times New Roman"/>
                <w:b/>
                <w:bCs/>
                <w:iCs/>
              </w:rPr>
            </w:pPr>
          </w:p>
          <w:p w:rsidR="006C16A2" w:rsidRPr="006C16A2" w:rsidRDefault="00C54A7B" w:rsidP="00574731">
            <w:pPr>
              <w:jc w:val="both"/>
              <w:rPr>
                <w:rFonts w:ascii="Times New Roman" w:hAnsi="Times New Roman" w:cs="Times New Roman"/>
                <w:b/>
                <w:bCs/>
              </w:rPr>
            </w:pPr>
            <w:r w:rsidRPr="00C54A7B">
              <w:rPr>
                <w:rFonts w:ascii="Times New Roman" w:hAnsi="Times New Roman" w:cs="Times New Roman"/>
              </w:rPr>
              <w:t xml:space="preserve">Priimant sprendimus dėl tiekėjo pašalinimo iš pirkimo procedūros šiame </w:t>
            </w:r>
            <w:r w:rsidRPr="00C54A7B">
              <w:rPr>
                <w:rFonts w:ascii="Times New Roman" w:hAnsi="Times New Roman" w:cs="Times New Roman"/>
              </w:rPr>
              <w:lastRenderedPageBreak/>
              <w:t>punkte nurodytu pašalinimo pagrindu, be kita ko, atsižvelgiama į</w:t>
            </w:r>
            <w:r w:rsidRPr="00C54A7B">
              <w:rPr>
                <w:rFonts w:ascii="Times New Roman" w:hAnsi="Times New Roman" w:cs="Times New Roman"/>
                <w:b/>
                <w:bCs/>
              </w:rPr>
              <w:t xml:space="preserve"> </w:t>
            </w:r>
            <w:r w:rsidRPr="00C54A7B">
              <w:rPr>
                <w:rFonts w:ascii="Times New Roman" w:hAnsi="Times New Roman" w:cs="Times New Roman"/>
              </w:rPr>
              <w:t xml:space="preserve">nacionalinėje duomenų bazėje adresu </w:t>
            </w:r>
            <w:hyperlink r:id="rId20">
              <w:r w:rsidRPr="00C54A7B">
                <w:rPr>
                  <w:rStyle w:val="Hyperlink"/>
                  <w:rFonts w:ascii="Times New Roman" w:hAnsi="Times New Roman" w:cs="Times New Roman"/>
                </w:rPr>
                <w:t>https://www.vmi.lt/evmi/mokesciu-moketoju-informacija</w:t>
              </w:r>
            </w:hyperlink>
            <w:r w:rsidRPr="00C54A7B">
              <w:rPr>
                <w:rFonts w:ascii="Times New Roman" w:hAnsi="Times New Roman" w:cs="Times New Roman"/>
              </w:rPr>
              <w:t xml:space="preserve"> skelbiamą informaciją.</w:t>
            </w:r>
          </w:p>
        </w:tc>
      </w:tr>
      <w:tr w:rsidR="006C16A2" w:rsidRPr="00756021" w:rsidTr="00574731">
        <w:tc>
          <w:tcPr>
            <w:tcW w:w="674" w:type="dxa"/>
          </w:tcPr>
          <w:p w:rsidR="006C16A2" w:rsidRPr="006C16A2" w:rsidRDefault="005F6A2A" w:rsidP="00574731">
            <w:pPr>
              <w:suppressAutoHyphens/>
              <w:ind w:right="-109" w:hanging="113"/>
              <w:jc w:val="both"/>
              <w:rPr>
                <w:rFonts w:ascii="Times New Roman" w:hAnsi="Times New Roman" w:cs="Times New Roman"/>
                <w:color w:val="000000"/>
                <w:lang w:eastAsia="lt-LT"/>
              </w:rPr>
            </w:pPr>
            <w:r>
              <w:rPr>
                <w:rFonts w:ascii="Times New Roman" w:hAnsi="Times New Roman" w:cs="Times New Roman"/>
                <w:color w:val="000000"/>
                <w:lang w:eastAsia="lt-LT"/>
              </w:rPr>
              <w:lastRenderedPageBreak/>
              <w:t xml:space="preserve"> </w:t>
            </w:r>
            <w:r w:rsidR="006C16A2" w:rsidRPr="006C16A2">
              <w:rPr>
                <w:rFonts w:ascii="Times New Roman" w:hAnsi="Times New Roman" w:cs="Times New Roman"/>
                <w:color w:val="000000"/>
                <w:lang w:eastAsia="lt-LT"/>
              </w:rPr>
              <w:t>3.8.1</w:t>
            </w:r>
            <w:r>
              <w:rPr>
                <w:rFonts w:ascii="Times New Roman" w:hAnsi="Times New Roman" w:cs="Times New Roman"/>
                <w:color w:val="000000"/>
                <w:lang w:eastAsia="lt-LT"/>
              </w:rPr>
              <w:t>2</w:t>
            </w:r>
          </w:p>
        </w:tc>
        <w:tc>
          <w:tcPr>
            <w:tcW w:w="357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6C16A2" w:rsidRPr="006C16A2" w:rsidRDefault="00C54A7B" w:rsidP="00574731">
            <w:pPr>
              <w:jc w:val="both"/>
              <w:rPr>
                <w:rFonts w:ascii="Times New Roman" w:hAnsi="Times New Roman" w:cs="Times New Roman"/>
              </w:rPr>
            </w:pPr>
            <w:r w:rsidRPr="00C54A7B">
              <w:rPr>
                <w:rFonts w:ascii="Times New Roman" w:hAnsi="Times New Roman" w:cs="Times New Roman"/>
              </w:rPr>
              <w:t>Tiekėjas yra padaręs rimtą profesinį pažeidimą, dėl kurio perkančioji organizacija abejoja tiekėjo sąžiningumu, kai jis yra padaręs draudimo sudaryti draudžiamus susitarimus, įtvirtinto Lietuvos Respublikos konkurencijos įstatyme ar panašaus pobūdžio kitos valstybės teisės akte, pažeidimą ir nuo jo padarymo dienos praėjo mažiau kaip 3 metai.</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C54A7B" w:rsidRPr="00C54A7B" w:rsidRDefault="00C54A7B" w:rsidP="00574731">
            <w:pPr>
              <w:rPr>
                <w:rFonts w:ascii="Times New Roman" w:eastAsia="Yu Mincho" w:hAnsi="Times New Roman" w:cs="Times New Roman"/>
                <w:b/>
                <w:bCs/>
              </w:rPr>
            </w:pPr>
            <w:r w:rsidRPr="00C54A7B">
              <w:rPr>
                <w:rFonts w:ascii="Times New Roman" w:eastAsia="Yu Mincho" w:hAnsi="Times New Roman" w:cs="Times New Roman"/>
                <w:b/>
                <w:bCs/>
              </w:rPr>
              <w:t>VPĮ 46 straipsnio 4 dalies 7 punkto c papunktis</w:t>
            </w:r>
          </w:p>
          <w:p w:rsidR="006C16A2" w:rsidRPr="00C54A7B" w:rsidRDefault="00C54A7B" w:rsidP="00574731">
            <w:pPr>
              <w:rPr>
                <w:rFonts w:ascii="Times New Roman" w:eastAsia="Yu Mincho" w:hAnsi="Times New Roman" w:cs="Times New Roman"/>
              </w:rPr>
            </w:pPr>
            <w:r w:rsidRPr="00C54A7B">
              <w:rPr>
                <w:rFonts w:ascii="Times New Roman" w:eastAsia="Yu Mincho" w:hAnsi="Times New Roman" w:cs="Times New Roman"/>
                <w:bCs/>
              </w:rPr>
              <w:t>EBVPD III dalies C11 punktas</w:t>
            </w:r>
          </w:p>
        </w:tc>
        <w:tc>
          <w:tcPr>
            <w:tcW w:w="368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C54A7B" w:rsidRPr="00C54A7B" w:rsidRDefault="00C54A7B" w:rsidP="00574731">
            <w:pPr>
              <w:jc w:val="both"/>
              <w:rPr>
                <w:rFonts w:ascii="Times New Roman" w:hAnsi="Times New Roman" w:cs="Times New Roman"/>
              </w:rPr>
            </w:pPr>
            <w:r w:rsidRPr="00C54A7B">
              <w:rPr>
                <w:rFonts w:ascii="Times New Roman" w:hAnsi="Times New Roman" w:cs="Times New Roman"/>
              </w:rPr>
              <w:t>Iš Lietuvoje įsteigtų subjektų įrodančių dokumentų nereikalaujama. Užtenka pateikto EBVPD.</w:t>
            </w:r>
          </w:p>
          <w:p w:rsidR="00C54A7B" w:rsidRPr="00C54A7B" w:rsidRDefault="00C54A7B" w:rsidP="00574731">
            <w:pPr>
              <w:jc w:val="both"/>
              <w:rPr>
                <w:rFonts w:ascii="Times New Roman" w:hAnsi="Times New Roman" w:cs="Times New Roman"/>
                <w:bCs/>
                <w:iCs/>
              </w:rPr>
            </w:pPr>
          </w:p>
          <w:p w:rsidR="00C54A7B" w:rsidRPr="00C54A7B" w:rsidRDefault="00C54A7B" w:rsidP="00574731">
            <w:pPr>
              <w:jc w:val="both"/>
              <w:rPr>
                <w:rFonts w:ascii="Times New Roman" w:hAnsi="Times New Roman" w:cs="Times New Roman"/>
                <w:b/>
                <w:bCs/>
              </w:rPr>
            </w:pPr>
            <w:r w:rsidRPr="00C54A7B">
              <w:rPr>
                <w:rFonts w:ascii="Times New Roman" w:hAnsi="Times New Roman" w:cs="Times New Roman"/>
                <w:b/>
                <w:bCs/>
              </w:rPr>
              <w:t xml:space="preserve">Priimant sprendimus dėl tiekėjo pašalinimo iš pirkimo procedūros šiame punkte nurodytu pašalinimo pagrindu, be kita ko, atsižvelgiama į nacionalinėje duomenų bazėje adresu: </w:t>
            </w:r>
          </w:p>
          <w:p w:rsidR="006C16A2" w:rsidRPr="008F07B0" w:rsidRDefault="00CE348F" w:rsidP="00574731">
            <w:pPr>
              <w:rPr>
                <w:rFonts w:ascii="Times New Roman" w:eastAsia="Times New Roman" w:hAnsi="Times New Roman" w:cs="Times New Roman"/>
                <w:bCs/>
                <w:iCs/>
              </w:rPr>
            </w:pPr>
            <w:hyperlink r:id="rId21" w:history="1">
              <w:r w:rsidR="00C54A7B" w:rsidRPr="00C54A7B">
                <w:rPr>
                  <w:rStyle w:val="Hyperlink"/>
                  <w:rFonts w:ascii="Times New Roman" w:hAnsi="Times New Roman" w:cs="Times New Roman"/>
                </w:rPr>
                <w:t>https://kt.gov.lt/lt/atviri-duomenys/diskvalifikavimas-is-viesuju-pirkimu</w:t>
              </w:r>
            </w:hyperlink>
            <w:r w:rsidR="00C54A7B" w:rsidRPr="00C54A7B">
              <w:rPr>
                <w:rFonts w:ascii="Times New Roman" w:hAnsi="Times New Roman" w:cs="Times New Roman"/>
              </w:rPr>
              <w:t xml:space="preserve"> skelbiamą informaciją.</w:t>
            </w:r>
          </w:p>
        </w:tc>
      </w:tr>
      <w:tr w:rsidR="00D27A70" w:rsidRPr="00756021" w:rsidTr="00574731">
        <w:tc>
          <w:tcPr>
            <w:tcW w:w="674" w:type="dxa"/>
          </w:tcPr>
          <w:p w:rsidR="00D27A70" w:rsidRPr="00D27A70" w:rsidRDefault="00D27A70" w:rsidP="00D27A70">
            <w:pPr>
              <w:suppressAutoHyphens/>
              <w:ind w:right="-109"/>
              <w:jc w:val="both"/>
              <w:rPr>
                <w:rFonts w:ascii="Times New Roman" w:hAnsi="Times New Roman" w:cs="Times New Roman"/>
                <w:color w:val="4BACC6" w:themeColor="accent5"/>
                <w:lang w:eastAsia="lt-LT"/>
              </w:rPr>
            </w:pPr>
            <w:r w:rsidRPr="00D27A70">
              <w:rPr>
                <w:rFonts w:ascii="Times New Roman" w:hAnsi="Times New Roman" w:cs="Times New Roman"/>
                <w:color w:val="4BACC6" w:themeColor="accent5"/>
                <w:lang w:eastAsia="lt-LT"/>
              </w:rPr>
              <w:t>3.8.13</w:t>
            </w:r>
          </w:p>
        </w:tc>
        <w:tc>
          <w:tcPr>
            <w:tcW w:w="357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27A70" w:rsidRPr="00D27A70" w:rsidRDefault="00D27A70" w:rsidP="00D27A70">
            <w:pPr>
              <w:jc w:val="both"/>
              <w:rPr>
                <w:rFonts w:ascii="Times New Roman" w:hAnsi="Times New Roman" w:cs="Times New Roman"/>
                <w:color w:val="4BACC6" w:themeColor="accent5"/>
              </w:rPr>
            </w:pPr>
            <w:r w:rsidRPr="00D27A70">
              <w:rPr>
                <w:rFonts w:ascii="Times New Roman" w:hAnsi="Times New Roman" w:cs="Times New Roman"/>
                <w:color w:val="4BACC6" w:themeColor="accent5"/>
              </w:rPr>
              <w:t>Tiekėjas yra įsteigtas arba dalyvauja pirkime vietoj kito asmens, siekiant išvengti VPĮ 46 straipsnio 4 ir 6 dalyse nurodytų pašalinimo pagrindų taikymo.</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27A70" w:rsidRPr="00D27A70" w:rsidRDefault="00D27A70" w:rsidP="00D27A70">
            <w:pPr>
              <w:rPr>
                <w:rFonts w:ascii="Times New Roman" w:eastAsia="Yu Mincho" w:hAnsi="Times New Roman" w:cs="Times New Roman"/>
                <w:b/>
                <w:bCs/>
                <w:color w:val="4BACC6" w:themeColor="accent5"/>
                <w:lang w:val="sv-SE"/>
              </w:rPr>
            </w:pPr>
            <w:r w:rsidRPr="00D27A70">
              <w:rPr>
                <w:rFonts w:ascii="Times New Roman" w:eastAsia="Yu Mincho" w:hAnsi="Times New Roman" w:cs="Times New Roman"/>
                <w:b/>
                <w:bCs/>
                <w:color w:val="4BACC6" w:themeColor="accent5"/>
                <w:lang w:val="sv-SE"/>
              </w:rPr>
              <w:t>VPĮ 46 straipsnio 7 dalis</w:t>
            </w:r>
          </w:p>
          <w:p w:rsidR="00D27A70" w:rsidRPr="00D27A70" w:rsidRDefault="00D27A70" w:rsidP="00D27A70">
            <w:pPr>
              <w:rPr>
                <w:rFonts w:ascii="Times New Roman" w:eastAsia="Yu Mincho" w:hAnsi="Times New Roman" w:cs="Times New Roman"/>
                <w:b/>
                <w:bCs/>
                <w:color w:val="4BACC6" w:themeColor="accent5"/>
                <w:lang w:val="sv-SE"/>
              </w:rPr>
            </w:pPr>
          </w:p>
          <w:p w:rsidR="00D27A70" w:rsidRPr="00D27A70" w:rsidRDefault="00D27A70" w:rsidP="00D27A70">
            <w:pPr>
              <w:rPr>
                <w:rFonts w:ascii="Times New Roman" w:eastAsia="Yu Mincho" w:hAnsi="Times New Roman" w:cs="Times New Roman"/>
                <w:b/>
                <w:bCs/>
                <w:color w:val="4BACC6" w:themeColor="accent5"/>
                <w:lang w:val="sv-SE"/>
              </w:rPr>
            </w:pPr>
            <w:r w:rsidRPr="00D27A70">
              <w:rPr>
                <w:rFonts w:ascii="Times New Roman" w:eastAsia="Yu Mincho" w:hAnsi="Times New Roman" w:cs="Times New Roman"/>
                <w:color w:val="4BACC6" w:themeColor="accent5"/>
                <w:lang w:val="sv-SE"/>
              </w:rPr>
              <w:t>EBVPD III dalies D3 punktas</w:t>
            </w:r>
          </w:p>
        </w:tc>
        <w:tc>
          <w:tcPr>
            <w:tcW w:w="368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27A70" w:rsidRPr="00D27A70" w:rsidRDefault="00D27A70" w:rsidP="00D27A70">
            <w:pPr>
              <w:jc w:val="both"/>
              <w:rPr>
                <w:rFonts w:ascii="Times New Roman" w:hAnsi="Times New Roman" w:cs="Times New Roman"/>
                <w:color w:val="4BACC6" w:themeColor="accent5"/>
                <w:lang w:val="sv-SE"/>
              </w:rPr>
            </w:pPr>
            <w:r w:rsidRPr="00D27A70">
              <w:rPr>
                <w:rFonts w:ascii="Times New Roman" w:hAnsi="Times New Roman" w:cs="Times New Roman"/>
                <w:color w:val="4BACC6" w:themeColor="accent5"/>
                <w:lang w:val="sv-SE"/>
              </w:rPr>
              <w:t>Iš Lietuvoje įsteigtų subjektų įrodančių dokumentų nereikalaujama. Užtenka pateikto EBVPD.</w:t>
            </w:r>
          </w:p>
          <w:p w:rsidR="00D27A70" w:rsidRPr="00D27A70" w:rsidRDefault="00D27A70" w:rsidP="00D27A70">
            <w:pPr>
              <w:jc w:val="both"/>
              <w:rPr>
                <w:rFonts w:ascii="Times New Roman" w:hAnsi="Times New Roman" w:cs="Times New Roman"/>
                <w:color w:val="4BACC6" w:themeColor="accent5"/>
                <w:lang w:val="sv-SE"/>
              </w:rPr>
            </w:pPr>
          </w:p>
        </w:tc>
      </w:tr>
    </w:tbl>
    <w:p w:rsidR="00D27A70" w:rsidRDefault="00D27A70" w:rsidP="007A7217">
      <w:pPr>
        <w:suppressAutoHyphens/>
        <w:ind w:firstLine="567"/>
        <w:jc w:val="both"/>
        <w:rPr>
          <w:rFonts w:eastAsia="Arial Unicode MS"/>
          <w:color w:val="000000"/>
          <w:sz w:val="21"/>
          <w:szCs w:val="21"/>
          <w:bdr w:val="nil"/>
          <w:lang w:eastAsia="lt-LT"/>
        </w:rPr>
      </w:pPr>
    </w:p>
    <w:p w:rsidR="007A7217" w:rsidRPr="007A7217" w:rsidRDefault="007A7217" w:rsidP="007A7217">
      <w:pPr>
        <w:suppressAutoHyphens/>
        <w:ind w:firstLine="567"/>
        <w:jc w:val="both"/>
        <w:rPr>
          <w:rFonts w:eastAsia="Arial Unicode MS"/>
          <w:color w:val="000000"/>
          <w:sz w:val="22"/>
          <w:szCs w:val="22"/>
          <w:bdr w:val="nil"/>
          <w:lang w:eastAsia="lt-LT"/>
        </w:rPr>
      </w:pPr>
      <w:r w:rsidRPr="007A7217">
        <w:rPr>
          <w:rFonts w:eastAsia="Arial Unicode MS"/>
          <w:color w:val="000000"/>
          <w:sz w:val="21"/>
          <w:szCs w:val="21"/>
          <w:bdr w:val="nil"/>
          <w:lang w:eastAsia="lt-LT"/>
        </w:rPr>
        <w:t xml:space="preserve">3.9. </w:t>
      </w:r>
      <w:r w:rsidRPr="007A7217">
        <w:rPr>
          <w:rFonts w:eastAsia="Arial Unicode MS"/>
          <w:color w:val="000000"/>
          <w:sz w:val="22"/>
          <w:szCs w:val="22"/>
          <w:bdr w:val="nil"/>
          <w:lang w:eastAsia="lt-LT"/>
        </w:rPr>
        <w:t>Tiekėjas, dalyvaujantis pirkime, turi atitikti kvalifikacinius reikalavimus ir, jeigu taikytina, laikytis kokybė</w:t>
      </w:r>
      <w:r w:rsidRPr="007A7217">
        <w:rPr>
          <w:rFonts w:eastAsia="Arial Unicode MS"/>
          <w:color w:val="000000"/>
          <w:sz w:val="22"/>
          <w:szCs w:val="22"/>
          <w:bdr w:val="nil"/>
          <w:lang w:val="pt-PT" w:eastAsia="lt-LT"/>
        </w:rPr>
        <w:t>s vadybos sistemos ir (arba) aplinkos apsaugos vadybos sistemos standart</w:t>
      </w:r>
      <w:r w:rsidRPr="007A7217">
        <w:rPr>
          <w:rFonts w:eastAsia="Arial Unicode MS"/>
          <w:color w:val="000000"/>
          <w:sz w:val="22"/>
          <w:szCs w:val="22"/>
          <w:bdr w:val="nil"/>
          <w:lang w:eastAsia="lt-LT"/>
        </w:rPr>
        <w:t>ų (Jei taikoma).</w:t>
      </w:r>
    </w:p>
    <w:p w:rsidR="007A7217" w:rsidRPr="007A7217" w:rsidRDefault="007A7217" w:rsidP="007A7217">
      <w:pPr>
        <w:suppressAutoHyphens/>
        <w:ind w:firstLine="567"/>
        <w:jc w:val="both"/>
        <w:rPr>
          <w:rFonts w:eastAsia="Arial Unicode MS"/>
          <w:color w:val="000000"/>
          <w:sz w:val="22"/>
          <w:szCs w:val="22"/>
          <w:bdr w:val="nil"/>
          <w:lang w:eastAsia="lt-LT"/>
        </w:rPr>
      </w:pPr>
      <w:r w:rsidRPr="007A7217">
        <w:rPr>
          <w:rFonts w:eastAsia="Arial Unicode MS"/>
          <w:color w:val="000000"/>
          <w:sz w:val="22"/>
          <w:szCs w:val="22"/>
          <w:bdr w:val="nil"/>
          <w:lang w:eastAsia="lt-LT"/>
        </w:rPr>
        <w:t>3.10. Užsienio valstybių Tiekėjų jų valstybėse išduoti kvalifikacijos reikalavimus įrodantys dokumentai legalizuojami vadovaujantis Lietuvos Respublikos Vyriausybės 2006 m. spalio 30 d. nutarimu Nr. 1079 „Dėl Dokumentų legalizavimo ir tvirtinimo pažyma (</w:t>
      </w:r>
      <w:r w:rsidRPr="007A7217">
        <w:rPr>
          <w:rFonts w:eastAsia="Arial Unicode MS"/>
          <w:i/>
          <w:iCs/>
          <w:color w:val="000000"/>
          <w:sz w:val="22"/>
          <w:szCs w:val="22"/>
          <w:bdr w:val="nil"/>
          <w:lang w:eastAsia="lt-LT"/>
        </w:rPr>
        <w:t>Apostille</w:t>
      </w:r>
      <w:r w:rsidRPr="007A7217">
        <w:rPr>
          <w:rFonts w:eastAsia="Arial Unicode MS"/>
          <w:color w:val="000000"/>
          <w:sz w:val="22"/>
          <w:szCs w:val="22"/>
          <w:bdr w:val="nil"/>
          <w:lang w:eastAsia="lt-LT"/>
        </w:rPr>
        <w:t xml:space="preserve">) tvarkos aprašo patvirtinimo“ ir 1961 m. spalio 5 d. Hagos konvencija dėl užsienio valstybėse išduotų dokumentų legalizavimo panaikinimo. </w:t>
      </w:r>
    </w:p>
    <w:p w:rsidR="007A7217" w:rsidRPr="007A7217" w:rsidRDefault="007A7217" w:rsidP="007A7217">
      <w:pPr>
        <w:suppressAutoHyphens/>
        <w:ind w:firstLine="567"/>
        <w:jc w:val="both"/>
        <w:rPr>
          <w:rFonts w:eastAsia="Arial Unicode MS"/>
          <w:color w:val="000000"/>
          <w:sz w:val="22"/>
          <w:szCs w:val="22"/>
          <w:bdr w:val="nil"/>
          <w:lang w:eastAsia="lt-LT"/>
        </w:rPr>
      </w:pPr>
      <w:r w:rsidRPr="007A7217">
        <w:rPr>
          <w:rFonts w:eastAsia="Arial Unicode MS"/>
          <w:color w:val="000000"/>
          <w:sz w:val="22"/>
          <w:szCs w:val="22"/>
          <w:bdr w:val="nil"/>
          <w:lang w:eastAsia="lt-LT"/>
        </w:rPr>
        <w:t>3.11. Perkančioji organizacija bet kuriuo pirkimo procedūros metu gali paprašyti dalyvių pateikti visus ar dalį dokumentų, patvirtinančių jų atitiktį kvalifikacijos reikalavimams ir, jeigu taikytina, kokybės vadybos sistemos ir (arba) aplinkos apsaugos vadybos sistemos standartams, jeigu tai būtina siekiant užtikrinti tinkamą pirkimo procedūros atlikimą.</w:t>
      </w:r>
    </w:p>
    <w:p w:rsidR="007A7217" w:rsidRPr="007A7217" w:rsidRDefault="007A7217" w:rsidP="007A7217">
      <w:pPr>
        <w:suppressAutoHyphens/>
        <w:spacing w:after="40"/>
        <w:ind w:firstLine="567"/>
        <w:jc w:val="both"/>
        <w:rPr>
          <w:rFonts w:eastAsia="Arial Unicode MS"/>
          <w:color w:val="000000"/>
          <w:sz w:val="22"/>
          <w:szCs w:val="22"/>
          <w:bdr w:val="nil"/>
          <w:lang w:eastAsia="lt-LT"/>
        </w:rPr>
      </w:pPr>
      <w:r w:rsidRPr="007A7217">
        <w:rPr>
          <w:rFonts w:eastAsia="Arial Unicode MS"/>
          <w:sz w:val="22"/>
          <w:szCs w:val="22"/>
          <w:bdr w:val="nil"/>
          <w:lang w:eastAsia="lt-LT"/>
        </w:rPr>
        <w:t xml:space="preserve">3.12. </w:t>
      </w:r>
      <w:r w:rsidRPr="007A7217">
        <w:rPr>
          <w:rFonts w:eastAsia="Arial Unicode MS"/>
          <w:color w:val="000000"/>
          <w:sz w:val="22"/>
          <w:szCs w:val="22"/>
          <w:bdr w:val="nil"/>
          <w:lang w:eastAsia="lt-LT"/>
        </w:rPr>
        <w:t>Jeigu tiekėjo kvalifikacija dėl teisės verstis atitinkama veikla nebuvo tikrinama arba tikrinama ne visa apimtimi, tiekėjas perkančiajai organizacijai įsipareigoja, kad pirkimo sutartį vykdys tik tokią teisę turintys asmenys.</w:t>
      </w:r>
    </w:p>
    <w:p w:rsidR="007A7217" w:rsidRDefault="007A7217" w:rsidP="007A7217">
      <w:pPr>
        <w:suppressAutoHyphens/>
        <w:ind w:firstLine="567"/>
        <w:jc w:val="both"/>
        <w:rPr>
          <w:rFonts w:eastAsia="Arial Unicode MS"/>
          <w:color w:val="000000"/>
          <w:sz w:val="22"/>
          <w:szCs w:val="22"/>
          <w:u w:val="single"/>
          <w:bdr w:val="nil"/>
          <w:lang w:eastAsia="lt-LT"/>
        </w:rPr>
      </w:pPr>
      <w:r w:rsidRPr="007A7217">
        <w:rPr>
          <w:rFonts w:eastAsia="Arial Unicode MS"/>
          <w:sz w:val="22"/>
          <w:szCs w:val="22"/>
          <w:u w:val="single"/>
          <w:bdr w:val="nil"/>
          <w:lang w:eastAsia="lt-LT"/>
        </w:rPr>
        <w:t xml:space="preserve">3.13. Kiekvienas subjektas, kurio pajėgumais </w:t>
      </w:r>
      <w:r w:rsidRPr="007A7217">
        <w:rPr>
          <w:rFonts w:eastAsia="Arial Unicode MS"/>
          <w:color w:val="000000"/>
          <w:sz w:val="22"/>
          <w:szCs w:val="22"/>
          <w:u w:val="single"/>
          <w:bdr w:val="nil"/>
          <w:lang w:val="pt-PT" w:eastAsia="lt-LT"/>
        </w:rPr>
        <w:t>tiek</w:t>
      </w:r>
      <w:r w:rsidRPr="007A7217">
        <w:rPr>
          <w:rFonts w:eastAsia="Arial Unicode MS"/>
          <w:color w:val="000000"/>
          <w:sz w:val="22"/>
          <w:szCs w:val="22"/>
          <w:u w:val="single"/>
          <w:bdr w:val="nil"/>
          <w:lang w:eastAsia="lt-LT"/>
        </w:rPr>
        <w:t>ė</w:t>
      </w:r>
      <w:r w:rsidRPr="007A7217">
        <w:rPr>
          <w:rFonts w:eastAsia="Arial Unicode MS"/>
          <w:color w:val="000000"/>
          <w:sz w:val="22"/>
          <w:szCs w:val="22"/>
          <w:u w:val="single"/>
          <w:bdr w:val="nil"/>
          <w:lang w:val="es-ES_tradnl" w:eastAsia="lt-LT"/>
        </w:rPr>
        <w:t>jas remiasi, u</w:t>
      </w:r>
      <w:r w:rsidRPr="007A7217">
        <w:rPr>
          <w:rFonts w:eastAsia="Arial Unicode MS"/>
          <w:color w:val="000000"/>
          <w:sz w:val="22"/>
          <w:szCs w:val="22"/>
          <w:u w:val="single"/>
          <w:bdr w:val="nil"/>
          <w:lang w:eastAsia="lt-LT"/>
        </w:rPr>
        <w:t>ž</w:t>
      </w:r>
      <w:r w:rsidRPr="007A7217">
        <w:rPr>
          <w:rFonts w:eastAsia="Arial Unicode MS"/>
          <w:color w:val="000000"/>
          <w:sz w:val="22"/>
          <w:szCs w:val="22"/>
          <w:u w:val="single"/>
          <w:bdr w:val="nil"/>
          <w:lang w:val="es-ES_tradnl" w:eastAsia="lt-LT"/>
        </w:rPr>
        <w:t>pildo ir pasira</w:t>
      </w:r>
      <w:r w:rsidRPr="007A7217">
        <w:rPr>
          <w:rFonts w:eastAsia="Arial Unicode MS"/>
          <w:color w:val="000000"/>
          <w:sz w:val="22"/>
          <w:szCs w:val="22"/>
          <w:u w:val="single"/>
          <w:bdr w:val="nil"/>
          <w:lang w:eastAsia="lt-LT"/>
        </w:rPr>
        <w:t xml:space="preserve">šo atskirą </w:t>
      </w:r>
      <w:r w:rsidRPr="007A7217">
        <w:rPr>
          <w:rFonts w:eastAsia="Arial Unicode MS"/>
          <w:color w:val="000000"/>
          <w:sz w:val="22"/>
          <w:szCs w:val="22"/>
          <w:u w:val="single"/>
          <w:bdr w:val="nil"/>
          <w:lang w:val="de-DE" w:eastAsia="lt-LT"/>
        </w:rPr>
        <w:t>EBVPD</w:t>
      </w:r>
      <w:r w:rsidRPr="007A7217">
        <w:rPr>
          <w:rFonts w:eastAsia="Arial Unicode MS"/>
          <w:color w:val="000000"/>
          <w:sz w:val="22"/>
          <w:szCs w:val="22"/>
          <w:u w:val="single"/>
          <w:bdr w:val="nil"/>
          <w:lang w:eastAsia="lt-LT"/>
        </w:rPr>
        <w:t>.</w:t>
      </w:r>
    </w:p>
    <w:p w:rsidR="00EC73E6" w:rsidRPr="004C11F7" w:rsidRDefault="00EC73E6" w:rsidP="00EC73E6">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ind w:firstLine="567"/>
        <w:jc w:val="both"/>
        <w:rPr>
          <w:rFonts w:eastAsia="Times New Roman"/>
          <w:color w:val="000000"/>
          <w:sz w:val="22"/>
          <w:szCs w:val="22"/>
          <w:lang w:eastAsia="lt-LT"/>
        </w:rPr>
      </w:pPr>
      <w:r w:rsidRPr="004C11F7">
        <w:rPr>
          <w:rFonts w:eastAsia="Times New Roman"/>
          <w:color w:val="000000"/>
          <w:sz w:val="22"/>
          <w:szCs w:val="22"/>
          <w:lang w:eastAsia="lt-LT"/>
        </w:rPr>
        <w:t>3.14.</w:t>
      </w:r>
      <w:r w:rsidRPr="004C11F7">
        <w:rPr>
          <w:rFonts w:eastAsia="Times New Roman"/>
          <w:b/>
          <w:bCs/>
          <w:color w:val="000000"/>
          <w:sz w:val="22"/>
          <w:szCs w:val="22"/>
          <w:lang w:eastAsia="lt-LT"/>
        </w:rPr>
        <w:t> </w:t>
      </w:r>
      <w:r w:rsidRPr="004C11F7">
        <w:rPr>
          <w:rFonts w:eastAsia="Times New Roman"/>
          <w:color w:val="000000"/>
          <w:sz w:val="22"/>
          <w:szCs w:val="22"/>
          <w:lang w:eastAsia="lt-LT"/>
        </w:rPr>
        <w:t>Pirkimui taikomos Reglamento nuostatos. Kartu su pasiūlymu tiekėjas turi pateikti užpildytą deklaraciją dėl (ne)atitikties Reglamento nuostatoms</w:t>
      </w:r>
      <w:r>
        <w:rPr>
          <w:rFonts w:eastAsia="Times New Roman"/>
          <w:color w:val="000000"/>
          <w:sz w:val="22"/>
          <w:szCs w:val="22"/>
          <w:lang w:eastAsia="lt-LT"/>
        </w:rPr>
        <w:t>, kuri pateikta pirkimo sąlygų 7</w:t>
      </w:r>
      <w:r w:rsidRPr="004C11F7">
        <w:rPr>
          <w:rFonts w:eastAsia="Times New Roman"/>
          <w:color w:val="000000"/>
          <w:sz w:val="22"/>
          <w:szCs w:val="22"/>
          <w:lang w:eastAsia="lt-LT"/>
        </w:rPr>
        <w:t> priede. Kilus abejonių dėl tiekėjo (ne)atitikties Reglamento nuostatoms, perkančioji organizacija iš galimo laimėtojo prašys pateikti dokumentus, įrodančius deklaracijoje pateiktų duomenų teisingumą.</w:t>
      </w:r>
    </w:p>
    <w:p w:rsidR="00EC73E6" w:rsidRPr="004C11F7" w:rsidRDefault="00EC73E6" w:rsidP="00EC73E6">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ind w:firstLine="567"/>
        <w:jc w:val="both"/>
        <w:rPr>
          <w:rFonts w:eastAsia="Times New Roman"/>
          <w:color w:val="000000"/>
          <w:sz w:val="22"/>
          <w:szCs w:val="22"/>
          <w:lang w:eastAsia="lt-LT"/>
        </w:rPr>
      </w:pPr>
      <w:r w:rsidRPr="004C11F7">
        <w:rPr>
          <w:rFonts w:eastAsia="Times New Roman"/>
          <w:color w:val="000000"/>
          <w:sz w:val="22"/>
          <w:szCs w:val="22"/>
          <w:lang w:eastAsia="lt-LT"/>
        </w:rPr>
        <w:t>3.15. Perkančioji organizacija nustačiusi, kad tiekėjo pasitelktas subtiekėjas ar ūkio subjektas, kurio pajėgumais remiamasi, tenkina Reglamento 5 k straipsnyje nustatytus ribojimus, reikalaus tiekėjo juos pakeisti kitais, pirkimo sąlygų reikalavimus atitinkančiais, subjektais.</w:t>
      </w:r>
    </w:p>
    <w:p w:rsidR="00EC73E6" w:rsidRPr="004C11F7" w:rsidRDefault="00EC73E6" w:rsidP="00EC73E6">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jc w:val="both"/>
        <w:rPr>
          <w:rFonts w:eastAsia="Times New Roman"/>
          <w:color w:val="000000"/>
          <w:sz w:val="22"/>
          <w:szCs w:val="22"/>
          <w:lang w:eastAsia="lt-LT"/>
        </w:rPr>
      </w:pPr>
      <w:r w:rsidRPr="004C11F7">
        <w:rPr>
          <w:rFonts w:eastAsia="Times New Roman"/>
          <w:b/>
          <w:bCs/>
          <w:i/>
          <w:iCs/>
          <w:color w:val="000000"/>
          <w:sz w:val="22"/>
          <w:szCs w:val="22"/>
          <w:lang w:val="en-US" w:eastAsia="lt-LT"/>
        </w:rPr>
        <w:t>*Pastaba. Esant poreikiui </w:t>
      </w:r>
      <w:r w:rsidRPr="004C11F7">
        <w:rPr>
          <w:rFonts w:eastAsia="Times New Roman"/>
          <w:b/>
          <w:bCs/>
          <w:i/>
          <w:iCs/>
          <w:color w:val="000000"/>
          <w:sz w:val="22"/>
          <w:szCs w:val="22"/>
          <w:lang w:eastAsia="lt-LT"/>
        </w:rPr>
        <w:t>Perkančioji organizacija gali paprašyti galimo laimėtojo pateikti dokumentus (VPĮ 51 str. 12 d.), pagrindžiančius užpildytoje deklaracijoje (</w:t>
      </w:r>
      <w:r w:rsidR="00095333">
        <w:rPr>
          <w:rFonts w:eastAsia="Times New Roman"/>
          <w:b/>
          <w:bCs/>
          <w:i/>
          <w:iCs/>
          <w:color w:val="000000"/>
          <w:sz w:val="22"/>
          <w:szCs w:val="22"/>
          <w:lang w:eastAsia="lt-LT"/>
        </w:rPr>
        <w:t>7</w:t>
      </w:r>
      <w:r w:rsidRPr="004C11F7">
        <w:rPr>
          <w:rFonts w:eastAsia="Times New Roman"/>
          <w:b/>
          <w:bCs/>
          <w:i/>
          <w:iCs/>
          <w:color w:val="000000"/>
          <w:sz w:val="22"/>
          <w:szCs w:val="22"/>
          <w:lang w:eastAsia="lt-LT"/>
        </w:rPr>
        <w:t xml:space="preserve"> priedas) pateiktos informacijos teisingumą.</w:t>
      </w:r>
    </w:p>
    <w:p w:rsidR="00EC73E6" w:rsidRDefault="00EC73E6" w:rsidP="00EC73E6">
      <w:pPr>
        <w:suppressAutoHyphens/>
        <w:ind w:firstLine="567"/>
        <w:jc w:val="both"/>
        <w:rPr>
          <w:rFonts w:eastAsia="Arial Unicode MS"/>
          <w:sz w:val="18"/>
          <w:szCs w:val="18"/>
          <w:bdr w:val="nil"/>
          <w:lang w:eastAsia="lt-LT"/>
        </w:rPr>
      </w:pPr>
    </w:p>
    <w:p w:rsidR="00D27A70" w:rsidRDefault="00D27A70" w:rsidP="00EC73E6">
      <w:pPr>
        <w:suppressAutoHyphens/>
        <w:ind w:firstLine="567"/>
        <w:jc w:val="both"/>
        <w:rPr>
          <w:rFonts w:eastAsia="Arial Unicode MS"/>
          <w:sz w:val="18"/>
          <w:szCs w:val="18"/>
          <w:bdr w:val="nil"/>
          <w:lang w:eastAsia="lt-LT"/>
        </w:rPr>
      </w:pPr>
    </w:p>
    <w:p w:rsidR="00D27A70" w:rsidRDefault="00D27A70" w:rsidP="00EC73E6">
      <w:pPr>
        <w:suppressAutoHyphens/>
        <w:ind w:firstLine="567"/>
        <w:jc w:val="both"/>
        <w:rPr>
          <w:rFonts w:eastAsia="Arial Unicode MS"/>
          <w:sz w:val="18"/>
          <w:szCs w:val="18"/>
          <w:bdr w:val="nil"/>
          <w:lang w:eastAsia="lt-LT"/>
        </w:rPr>
      </w:pPr>
    </w:p>
    <w:p w:rsidR="0021036F" w:rsidRPr="00E061EA" w:rsidRDefault="0021036F" w:rsidP="007A7217">
      <w:pPr>
        <w:suppressAutoHyphens/>
        <w:ind w:firstLine="567"/>
        <w:jc w:val="both"/>
        <w:rPr>
          <w:rFonts w:eastAsia="Arial Unicode MS"/>
          <w:sz w:val="18"/>
          <w:szCs w:val="18"/>
          <w:bdr w:val="nil"/>
          <w:lang w:eastAsia="lt-LT"/>
        </w:rPr>
      </w:pPr>
    </w:p>
    <w:p w:rsidR="00B35758" w:rsidRPr="007A7217" w:rsidRDefault="00B35758" w:rsidP="00B35758">
      <w:pPr>
        <w:pStyle w:val="Heading"/>
        <w:jc w:val="center"/>
        <w:rPr>
          <w:rFonts w:cs="Times New Roman"/>
          <w:color w:val="auto"/>
          <w:sz w:val="22"/>
          <w:szCs w:val="22"/>
        </w:rPr>
      </w:pPr>
      <w:r w:rsidRPr="007A7217">
        <w:rPr>
          <w:rFonts w:cs="Times New Roman"/>
          <w:color w:val="auto"/>
          <w:sz w:val="22"/>
          <w:szCs w:val="22"/>
        </w:rPr>
        <w:t>4. ŪKIO SUBJEKTŲ GRUPĖS DALYVAVIMAS PIRKIMO PROCEDŪROSE</w:t>
      </w:r>
    </w:p>
    <w:p w:rsidR="00B35758" w:rsidRPr="00E061EA" w:rsidRDefault="00B35758" w:rsidP="00B35758">
      <w:pPr>
        <w:pStyle w:val="Body2"/>
        <w:rPr>
          <w:rFonts w:cs="Times New Roman"/>
          <w:sz w:val="18"/>
          <w:szCs w:val="18"/>
        </w:rPr>
      </w:pPr>
    </w:p>
    <w:p w:rsidR="00B35758" w:rsidRPr="007A7217" w:rsidRDefault="00B35758" w:rsidP="004004A6">
      <w:pPr>
        <w:pStyle w:val="Body2"/>
        <w:tabs>
          <w:tab w:val="left" w:pos="567"/>
        </w:tabs>
        <w:rPr>
          <w:rFonts w:cs="Times New Roman"/>
          <w:sz w:val="22"/>
          <w:szCs w:val="22"/>
          <w:lang w:val="de-DE"/>
        </w:rPr>
      </w:pPr>
      <w:r w:rsidRPr="007A7217">
        <w:rPr>
          <w:rFonts w:cs="Times New Roman"/>
          <w:sz w:val="22"/>
          <w:szCs w:val="22"/>
        </w:rPr>
        <w:lastRenderedPageBreak/>
        <w:tab/>
        <w:t>4.1. </w:t>
      </w:r>
      <w:r w:rsidRPr="007A7217">
        <w:rPr>
          <w:rFonts w:cs="Times New Roman"/>
          <w:sz w:val="22"/>
          <w:szCs w:val="22"/>
          <w:lang w:val="it-IT"/>
        </w:rPr>
        <w:t>Jei pirkimo proced</w:t>
      </w:r>
      <w:r w:rsidRPr="007A7217">
        <w:rPr>
          <w:rFonts w:cs="Times New Roman"/>
          <w:sz w:val="22"/>
          <w:szCs w:val="22"/>
        </w:rPr>
        <w:t xml:space="preserve">ūrose dalyvauja ūkio subjektų grupė, ji pateikia jungtinės veiklos sutartį arba tinkamai patvirtintą </w:t>
      </w:r>
      <w:proofErr w:type="gramStart"/>
      <w:r w:rsidRPr="007A7217">
        <w:rPr>
          <w:rFonts w:cs="Times New Roman"/>
          <w:sz w:val="22"/>
          <w:szCs w:val="22"/>
        </w:rPr>
        <w:t>jos</w:t>
      </w:r>
      <w:proofErr w:type="gramEnd"/>
      <w:r w:rsidRPr="007A7217">
        <w:rPr>
          <w:rFonts w:cs="Times New Roman"/>
          <w:sz w:val="22"/>
          <w:szCs w:val="22"/>
        </w:rPr>
        <w:t xml:space="preserve"> kopiją</w:t>
      </w:r>
      <w:r w:rsidRPr="007A7217">
        <w:rPr>
          <w:rFonts w:cs="Times New Roman"/>
          <w:sz w:val="22"/>
          <w:szCs w:val="22"/>
          <w:lang w:val="de-DE"/>
        </w:rPr>
        <w:t>. Jungtinės veiklos sutartyje turi būti nurodyti kiekvienos š</w:t>
      </w:r>
      <w:r w:rsidRPr="007A7217">
        <w:rPr>
          <w:rFonts w:cs="Times New Roman"/>
          <w:sz w:val="22"/>
          <w:szCs w:val="22"/>
          <w:lang w:val="es-ES_tradnl"/>
        </w:rPr>
        <w:t xml:space="preserve">ios sutarties </w:t>
      </w:r>
      <w:r w:rsidRPr="007A7217">
        <w:rPr>
          <w:rFonts w:cs="Times New Roman"/>
          <w:sz w:val="22"/>
          <w:szCs w:val="22"/>
          <w:lang w:val="de-DE"/>
        </w:rPr>
        <w:t>šalies įsipareigojimai vykdant numatomą su perkančiąja organizacija sudaryti pirkimo sutartį, šių įsipareigojimų vertės dalis, į</w:t>
      </w:r>
      <w:r w:rsidRPr="007A7217">
        <w:rPr>
          <w:rFonts w:cs="Times New Roman"/>
          <w:sz w:val="22"/>
          <w:szCs w:val="22"/>
          <w:lang w:val="it-IT"/>
        </w:rPr>
        <w:t xml:space="preserve">einanti </w:t>
      </w:r>
      <w:r w:rsidRPr="007A7217">
        <w:rPr>
          <w:rFonts w:cs="Times New Roman"/>
          <w:sz w:val="22"/>
          <w:szCs w:val="22"/>
          <w:lang w:val="de-DE"/>
        </w:rPr>
        <w:t xml:space="preserve">į </w:t>
      </w:r>
      <w:r w:rsidRPr="007A7217">
        <w:rPr>
          <w:rFonts w:cs="Times New Roman"/>
          <w:sz w:val="22"/>
          <w:szCs w:val="22"/>
          <w:lang w:val="es-ES_tradnl"/>
        </w:rPr>
        <w:t>bendr</w:t>
      </w:r>
      <w:r w:rsidRPr="007A7217">
        <w:rPr>
          <w:rFonts w:cs="Times New Roman"/>
          <w:sz w:val="22"/>
          <w:szCs w:val="22"/>
          <w:lang w:val="de-DE"/>
        </w:rPr>
        <w:t>ą pirkimo sutarties vertę. Jungtinės veiklos sutartis turi numatyti solidarią visų š</w:t>
      </w:r>
      <w:r w:rsidRPr="007A7217">
        <w:rPr>
          <w:rFonts w:cs="Times New Roman"/>
          <w:sz w:val="22"/>
          <w:szCs w:val="22"/>
          <w:lang w:val="es-ES_tradnl"/>
        </w:rPr>
        <w:t xml:space="preserve">ios sutarties </w:t>
      </w:r>
      <w:r w:rsidRPr="007A7217">
        <w:rPr>
          <w:rFonts w:cs="Times New Roman"/>
          <w:sz w:val="22"/>
          <w:szCs w:val="22"/>
          <w:lang w:val="de-DE"/>
        </w:rPr>
        <w:t xml:space="preserve">šalių atsakomybę už </w:t>
      </w:r>
      <w:r w:rsidRPr="007A7217">
        <w:rPr>
          <w:rFonts w:cs="Times New Roman"/>
          <w:sz w:val="22"/>
          <w:szCs w:val="22"/>
          <w:lang w:val="it-IT"/>
        </w:rPr>
        <w:t>prievoli</w:t>
      </w:r>
      <w:r w:rsidRPr="007A7217">
        <w:rPr>
          <w:rFonts w:cs="Times New Roman"/>
          <w:sz w:val="22"/>
          <w:szCs w:val="22"/>
          <w:lang w:val="de-DE"/>
        </w:rPr>
        <w:t xml:space="preserve">ų </w:t>
      </w:r>
      <w:r w:rsidRPr="007A7217">
        <w:rPr>
          <w:rFonts w:cs="Times New Roman"/>
          <w:sz w:val="22"/>
          <w:szCs w:val="22"/>
          <w:lang w:val="nl-NL"/>
        </w:rPr>
        <w:t>perkan</w:t>
      </w:r>
      <w:r w:rsidRPr="007A7217">
        <w:rPr>
          <w:rFonts w:cs="Times New Roman"/>
          <w:sz w:val="22"/>
          <w:szCs w:val="22"/>
          <w:lang w:val="de-DE"/>
        </w:rPr>
        <w:t xml:space="preserve">čiajai organizacijai nevykdymą. Taip pat jungtinės veiklos sutartyje turi būti numatyta, kuris asmuo atstovauja ūkio subjektų grupei (su kuo perkančioji organizacija turėtų </w:t>
      </w:r>
      <w:r w:rsidRPr="007A7217">
        <w:rPr>
          <w:rFonts w:cs="Times New Roman"/>
          <w:sz w:val="22"/>
          <w:szCs w:val="22"/>
          <w:lang w:val="it-IT"/>
        </w:rPr>
        <w:t>bendrauti pasi</w:t>
      </w:r>
      <w:r w:rsidRPr="007A7217">
        <w:rPr>
          <w:rFonts w:cs="Times New Roman"/>
          <w:sz w:val="22"/>
          <w:szCs w:val="22"/>
          <w:lang w:val="de-DE"/>
        </w:rPr>
        <w:t>ūlymo vertinimo metu kylanč</w:t>
      </w:r>
      <w:r w:rsidRPr="007A7217">
        <w:rPr>
          <w:rFonts w:cs="Times New Roman"/>
          <w:sz w:val="22"/>
          <w:szCs w:val="22"/>
          <w:lang w:val="pt-PT"/>
        </w:rPr>
        <w:t>iais klausimais ir teikti su pasi</w:t>
      </w:r>
      <w:r w:rsidRPr="007A7217">
        <w:rPr>
          <w:rFonts w:cs="Times New Roman"/>
          <w:sz w:val="22"/>
          <w:szCs w:val="22"/>
          <w:lang w:val="de-DE"/>
        </w:rPr>
        <w:t>ūlymo įvertinimu susijusią informaciją).</w:t>
      </w:r>
    </w:p>
    <w:p w:rsidR="00B35758" w:rsidRPr="007A7217" w:rsidRDefault="00B35758" w:rsidP="004004A6">
      <w:pPr>
        <w:pStyle w:val="Body2"/>
        <w:tabs>
          <w:tab w:val="left" w:pos="567"/>
        </w:tabs>
        <w:rPr>
          <w:rFonts w:cs="Times New Roman"/>
          <w:sz w:val="22"/>
          <w:szCs w:val="22"/>
          <w:lang w:val="de-DE"/>
        </w:rPr>
      </w:pPr>
      <w:r w:rsidRPr="007A7217">
        <w:rPr>
          <w:rFonts w:cs="Times New Roman"/>
          <w:sz w:val="22"/>
          <w:szCs w:val="22"/>
          <w:lang w:val="de-DE"/>
        </w:rPr>
        <w:tab/>
        <w:t>4.2. </w:t>
      </w:r>
      <w:r w:rsidRPr="007A7217">
        <w:rPr>
          <w:rFonts w:cs="Times New Roman"/>
          <w:sz w:val="22"/>
          <w:szCs w:val="22"/>
          <w:lang w:val="sv-SE"/>
        </w:rPr>
        <w:t>Perkan</w:t>
      </w:r>
      <w:r w:rsidRPr="007A7217">
        <w:rPr>
          <w:rFonts w:cs="Times New Roman"/>
          <w:sz w:val="22"/>
          <w:szCs w:val="22"/>
          <w:lang w:val="de-DE"/>
        </w:rPr>
        <w:t xml:space="preserve">čioji organizacija nereikalauja, kad ūkio subjektų grupės pateiktą </w:t>
      </w:r>
      <w:r w:rsidRPr="007A7217">
        <w:rPr>
          <w:rFonts w:cs="Times New Roman"/>
          <w:sz w:val="22"/>
          <w:szCs w:val="22"/>
          <w:lang w:val="es-ES_tradnl"/>
        </w:rPr>
        <w:t>pasi</w:t>
      </w:r>
      <w:r w:rsidRPr="007A7217">
        <w:rPr>
          <w:rFonts w:cs="Times New Roman"/>
          <w:sz w:val="22"/>
          <w:szCs w:val="22"/>
          <w:lang w:val="de-DE"/>
        </w:rPr>
        <w:t>ūlymą pripažinus geriausiu ir perkančiajai organizacijai pasiū</w:t>
      </w:r>
      <w:r w:rsidRPr="007A7217">
        <w:rPr>
          <w:rFonts w:cs="Times New Roman"/>
          <w:sz w:val="22"/>
          <w:szCs w:val="22"/>
          <w:lang w:val="it-IT"/>
        </w:rPr>
        <w:t>lius sudaryti pirkimo sutart</w:t>
      </w:r>
      <w:r w:rsidRPr="007A7217">
        <w:rPr>
          <w:rFonts w:cs="Times New Roman"/>
          <w:sz w:val="22"/>
          <w:szCs w:val="22"/>
          <w:lang w:val="de-DE"/>
        </w:rPr>
        <w:t>į, ši ūkio subjektų grupė į</w:t>
      </w:r>
      <w:r w:rsidRPr="007A7217">
        <w:rPr>
          <w:rFonts w:cs="Times New Roman"/>
          <w:sz w:val="22"/>
          <w:szCs w:val="22"/>
          <w:lang w:val="fr-FR"/>
        </w:rPr>
        <w:t>gaut</w:t>
      </w:r>
      <w:r w:rsidRPr="007A7217">
        <w:rPr>
          <w:rFonts w:cs="Times New Roman"/>
          <w:sz w:val="22"/>
          <w:szCs w:val="22"/>
          <w:lang w:val="de-DE"/>
        </w:rPr>
        <w:t>ų tam tikrą teisinę formą.</w:t>
      </w:r>
    </w:p>
    <w:p w:rsidR="00B35758" w:rsidRPr="007A7217" w:rsidRDefault="00B35758" w:rsidP="007C37DB">
      <w:pPr>
        <w:pStyle w:val="Body2"/>
        <w:tabs>
          <w:tab w:val="left" w:pos="567"/>
        </w:tabs>
        <w:rPr>
          <w:rFonts w:cs="Times New Roman"/>
          <w:sz w:val="22"/>
          <w:szCs w:val="22"/>
          <w:lang w:val="de-DE"/>
        </w:rPr>
      </w:pPr>
      <w:r w:rsidRPr="007A7217">
        <w:rPr>
          <w:rFonts w:cs="Times New Roman"/>
          <w:sz w:val="22"/>
          <w:szCs w:val="22"/>
          <w:lang w:val="de-DE"/>
        </w:rPr>
        <w:tab/>
        <w:t>4.3. Tiekėjas gali remtis kitų ūkio subjektų pajė</w:t>
      </w:r>
      <w:r w:rsidRPr="007A7217">
        <w:rPr>
          <w:rFonts w:cs="Times New Roman"/>
          <w:sz w:val="22"/>
          <w:szCs w:val="22"/>
          <w:lang w:val="fr-FR"/>
        </w:rPr>
        <w:t>gumais, kuri</w:t>
      </w:r>
      <w:r w:rsidRPr="007A7217">
        <w:rPr>
          <w:rFonts w:cs="Times New Roman"/>
          <w:sz w:val="22"/>
          <w:szCs w:val="22"/>
          <w:lang w:val="de-DE"/>
        </w:rPr>
        <w:t>ų kvalifikacija remiasi siekdamas atitikti pirkimo dokumentuose perkančiosios organizacijos nustatytus kvalifikacijos reikalavimus: reikalavimą turė</w:t>
      </w:r>
      <w:r w:rsidRPr="007A7217">
        <w:rPr>
          <w:rFonts w:cs="Times New Roman"/>
          <w:sz w:val="22"/>
          <w:szCs w:val="22"/>
          <w:lang w:val="it-IT"/>
        </w:rPr>
        <w:t>ti special</w:t>
      </w:r>
      <w:r w:rsidRPr="007A7217">
        <w:rPr>
          <w:rFonts w:cs="Times New Roman"/>
          <w:sz w:val="22"/>
          <w:szCs w:val="22"/>
          <w:lang w:val="de-DE"/>
        </w:rPr>
        <w:t xml:space="preserve">ų leidimą arba būti tam tikrų organizacijų </w:t>
      </w:r>
      <w:r w:rsidRPr="007A7217">
        <w:rPr>
          <w:rFonts w:cs="Times New Roman"/>
          <w:sz w:val="22"/>
          <w:szCs w:val="22"/>
          <w:lang w:val="pt-PT"/>
        </w:rPr>
        <w:t>nariu (tik norminiuose teis</w:t>
      </w:r>
      <w:r w:rsidRPr="007A7217">
        <w:rPr>
          <w:rFonts w:cs="Times New Roman"/>
          <w:sz w:val="22"/>
          <w:szCs w:val="22"/>
          <w:lang w:val="de-DE"/>
        </w:rPr>
        <w:t>ės aktuose nustatytais atvejais ir apimtimi); finansinio ir ekonominio pajė</w:t>
      </w:r>
      <w:r w:rsidRPr="007A7217">
        <w:rPr>
          <w:rFonts w:cs="Times New Roman"/>
          <w:sz w:val="22"/>
          <w:szCs w:val="22"/>
          <w:lang w:val="it-IT"/>
        </w:rPr>
        <w:t>gumo reikalavimus; techninio ir profesinio paj</w:t>
      </w:r>
      <w:r w:rsidRPr="007A7217">
        <w:rPr>
          <w:rFonts w:cs="Times New Roman"/>
          <w:sz w:val="22"/>
          <w:szCs w:val="22"/>
          <w:lang w:val="de-DE"/>
        </w:rPr>
        <w:t>ėgumo reikalavimus.</w:t>
      </w:r>
    </w:p>
    <w:p w:rsidR="00B35758" w:rsidRPr="007A7217" w:rsidRDefault="00B35758" w:rsidP="007C37DB">
      <w:pPr>
        <w:pStyle w:val="Body2"/>
        <w:tabs>
          <w:tab w:val="left" w:pos="567"/>
        </w:tabs>
        <w:rPr>
          <w:rFonts w:cs="Times New Roman"/>
          <w:sz w:val="22"/>
          <w:szCs w:val="22"/>
          <w:lang w:val="de-DE"/>
        </w:rPr>
      </w:pPr>
      <w:r w:rsidRPr="007A7217">
        <w:rPr>
          <w:rFonts w:cs="Times New Roman"/>
          <w:sz w:val="22"/>
          <w:szCs w:val="22"/>
          <w:lang w:val="de-DE"/>
        </w:rPr>
        <w:tab/>
        <w:t xml:space="preserve">4.4. Paslaugų </w:t>
      </w:r>
      <w:r w:rsidRPr="007A7217">
        <w:rPr>
          <w:rFonts w:cs="Times New Roman"/>
          <w:sz w:val="22"/>
          <w:szCs w:val="22"/>
          <w:lang w:val="pt-PT"/>
        </w:rPr>
        <w:t>teikimo ar darb</w:t>
      </w:r>
      <w:r w:rsidRPr="007A7217">
        <w:rPr>
          <w:rFonts w:cs="Times New Roman"/>
          <w:sz w:val="22"/>
          <w:szCs w:val="22"/>
          <w:lang w:val="de-DE"/>
        </w:rPr>
        <w:t>ų įsigijimo atvejais, perkančiajai organizacijai nustačius kvalifikacijos reikalavimus tiekėjui ar jo vadovaujančiam personalui turėti atitinkamą išsilavinimą</w:t>
      </w:r>
      <w:r w:rsidRPr="007A7217">
        <w:rPr>
          <w:rFonts w:cs="Times New Roman"/>
          <w:sz w:val="22"/>
          <w:szCs w:val="22"/>
          <w:lang w:val="es-ES_tradnl"/>
        </w:rPr>
        <w:t>, profesin</w:t>
      </w:r>
      <w:r w:rsidRPr="007A7217">
        <w:rPr>
          <w:rFonts w:cs="Times New Roman"/>
          <w:sz w:val="22"/>
          <w:szCs w:val="22"/>
          <w:lang w:val="de-DE"/>
        </w:rPr>
        <w:t xml:space="preserve">ę kvalifikaciją </w:t>
      </w:r>
      <w:r w:rsidRPr="007A7217">
        <w:rPr>
          <w:rFonts w:cs="Times New Roman"/>
          <w:sz w:val="22"/>
          <w:szCs w:val="22"/>
          <w:lang w:val="es-ES_tradnl"/>
        </w:rPr>
        <w:t>ar profesin</w:t>
      </w:r>
      <w:r w:rsidRPr="007A7217">
        <w:rPr>
          <w:rFonts w:cs="Times New Roman"/>
          <w:sz w:val="22"/>
          <w:szCs w:val="22"/>
          <w:lang w:val="de-DE"/>
        </w:rPr>
        <w:t>ę patirtį</w:t>
      </w:r>
      <w:r w:rsidRPr="007A7217">
        <w:rPr>
          <w:rFonts w:cs="Times New Roman"/>
          <w:sz w:val="22"/>
          <w:szCs w:val="22"/>
          <w:lang w:val="es-ES_tradnl"/>
        </w:rPr>
        <w:t>, arba paslaug</w:t>
      </w:r>
      <w:r w:rsidRPr="007A7217">
        <w:rPr>
          <w:rFonts w:cs="Times New Roman"/>
          <w:sz w:val="22"/>
          <w:szCs w:val="22"/>
          <w:lang w:val="de-DE"/>
        </w:rPr>
        <w:t>ų teikimo atveju reikalavimą turėti </w:t>
      </w:r>
      <w:r w:rsidRPr="007A7217">
        <w:rPr>
          <w:rFonts w:cs="Times New Roman"/>
          <w:sz w:val="22"/>
          <w:szCs w:val="22"/>
          <w:lang w:val="it-IT"/>
        </w:rPr>
        <w:t>special</w:t>
      </w:r>
      <w:r w:rsidRPr="007A7217">
        <w:rPr>
          <w:rFonts w:cs="Times New Roman"/>
          <w:sz w:val="22"/>
          <w:szCs w:val="22"/>
          <w:lang w:val="de-DE"/>
        </w:rPr>
        <w:t>ų leidimą, arba būti tam tikrų organizacijų nariu, tiekėjas remtis kitų ūkio subjektų pajėgumais gali tik tuomet, kai tie subjektai, kurių pajėgumais buvo pasiremta, patys teiks tas paslaugas ar atliks darbus, kuriems reikia jų pajėgumų.</w:t>
      </w:r>
    </w:p>
    <w:p w:rsidR="00B35758" w:rsidRPr="007A7217" w:rsidRDefault="00B35758" w:rsidP="007C37DB">
      <w:pPr>
        <w:pStyle w:val="Body2"/>
        <w:tabs>
          <w:tab w:val="left" w:pos="567"/>
        </w:tabs>
        <w:rPr>
          <w:rFonts w:cs="Times New Roman"/>
          <w:sz w:val="22"/>
          <w:szCs w:val="22"/>
          <w:lang w:val="pt-PT"/>
        </w:rPr>
      </w:pPr>
      <w:r w:rsidRPr="007A7217">
        <w:rPr>
          <w:rFonts w:cs="Times New Roman"/>
          <w:sz w:val="22"/>
          <w:szCs w:val="22"/>
          <w:lang w:val="de-DE"/>
        </w:rPr>
        <w:tab/>
        <w:t>4.5. Remdamasis kitų ūkio subjektų pajė</w:t>
      </w:r>
      <w:r w:rsidRPr="007A7217">
        <w:rPr>
          <w:rFonts w:cs="Times New Roman"/>
          <w:sz w:val="22"/>
          <w:szCs w:val="22"/>
          <w:lang w:val="pt-PT"/>
        </w:rPr>
        <w:t>gumais, tiek</w:t>
      </w:r>
      <w:r w:rsidRPr="007A7217">
        <w:rPr>
          <w:rFonts w:cs="Times New Roman"/>
          <w:sz w:val="22"/>
          <w:szCs w:val="22"/>
          <w:lang w:val="de-DE"/>
        </w:rPr>
        <w:t>ėjas neatsižvelgia į tai, koks teisinis ryšys sieja tiekėją ir tą ūkio subjektą, kurio pajė</w:t>
      </w:r>
      <w:r w:rsidRPr="007A7217">
        <w:rPr>
          <w:rFonts w:cs="Times New Roman"/>
          <w:sz w:val="22"/>
          <w:szCs w:val="22"/>
          <w:lang w:val="pt-PT"/>
        </w:rPr>
        <w:t>gumais jis remiasi. Galimos įvairios naudojimosi kitam subjektui priklausiančiais ištekliais formos, pavyzdž</w:t>
      </w:r>
      <w:r w:rsidRPr="007A7217">
        <w:rPr>
          <w:rFonts w:cs="Times New Roman"/>
          <w:sz w:val="22"/>
          <w:szCs w:val="22"/>
          <w:lang w:val="de-DE"/>
        </w:rPr>
        <w:t>iui: jungtin</w:t>
      </w:r>
      <w:r w:rsidRPr="007A7217">
        <w:rPr>
          <w:rFonts w:cs="Times New Roman"/>
          <w:sz w:val="22"/>
          <w:szCs w:val="22"/>
          <w:lang w:val="pt-PT"/>
        </w:rPr>
        <w:t>ė veikla (partnerystė</w:t>
      </w:r>
      <w:r w:rsidRPr="007A7217">
        <w:rPr>
          <w:rFonts w:cs="Times New Roman"/>
          <w:sz w:val="22"/>
          <w:szCs w:val="22"/>
          <w:lang w:val="es-ES_tradnl"/>
        </w:rPr>
        <w:t>), subranga, konsorciumas, r</w:t>
      </w:r>
      <w:r w:rsidRPr="007A7217">
        <w:rPr>
          <w:rFonts w:cs="Times New Roman"/>
          <w:sz w:val="22"/>
          <w:szCs w:val="22"/>
          <w:lang w:val="pt-PT"/>
        </w:rPr>
        <w:t>ėmimasis dukterinių (patronuojamųjų) į</w:t>
      </w:r>
      <w:r w:rsidRPr="007A7217">
        <w:rPr>
          <w:rFonts w:cs="Times New Roman"/>
          <w:sz w:val="22"/>
          <w:szCs w:val="22"/>
          <w:lang w:val="it-IT"/>
        </w:rPr>
        <w:t>moni</w:t>
      </w:r>
      <w:r w:rsidRPr="007A7217">
        <w:rPr>
          <w:rFonts w:cs="Times New Roman"/>
          <w:sz w:val="22"/>
          <w:szCs w:val="22"/>
          <w:lang w:val="pt-PT"/>
        </w:rPr>
        <w:t xml:space="preserve">ų pajėgumais, naudojimasis asmenų, tiesiogiai nedalyvaujančių pirkimo procedūrose pajėgumais (šių </w:t>
      </w:r>
      <w:r w:rsidRPr="007A7217">
        <w:rPr>
          <w:rFonts w:cs="Times New Roman"/>
          <w:sz w:val="22"/>
          <w:szCs w:val="22"/>
          <w:lang w:val="it-IT"/>
        </w:rPr>
        <w:t>asmen</w:t>
      </w:r>
      <w:r w:rsidRPr="007A7217">
        <w:rPr>
          <w:rFonts w:cs="Times New Roman"/>
          <w:sz w:val="22"/>
          <w:szCs w:val="22"/>
          <w:lang w:val="pt-PT"/>
        </w:rPr>
        <w:t>ų įrankiais, įrenginiais, techninėmis priemonėmis) ir panaš</w:t>
      </w:r>
      <w:r w:rsidRPr="007A7217">
        <w:rPr>
          <w:rFonts w:cs="Times New Roman"/>
          <w:sz w:val="22"/>
          <w:szCs w:val="22"/>
          <w:lang w:val="it-IT"/>
        </w:rPr>
        <w:t>iai.</w:t>
      </w:r>
    </w:p>
    <w:p w:rsidR="00B35758" w:rsidRPr="007A7217" w:rsidRDefault="00B35758" w:rsidP="007C37DB">
      <w:pPr>
        <w:pStyle w:val="Body2"/>
        <w:tabs>
          <w:tab w:val="left" w:pos="567"/>
        </w:tabs>
        <w:rPr>
          <w:rFonts w:cs="Times New Roman"/>
          <w:sz w:val="22"/>
          <w:szCs w:val="22"/>
        </w:rPr>
      </w:pPr>
      <w:r w:rsidRPr="007A7217">
        <w:rPr>
          <w:rFonts w:cs="Times New Roman"/>
          <w:sz w:val="22"/>
          <w:szCs w:val="22"/>
          <w:lang w:val="pt-PT"/>
        </w:rPr>
        <w:tab/>
      </w:r>
      <w:r w:rsidRPr="007A7217">
        <w:rPr>
          <w:rFonts w:cs="Times New Roman"/>
          <w:sz w:val="22"/>
          <w:szCs w:val="22"/>
        </w:rPr>
        <w:t>4.6. Tiekė</w:t>
      </w:r>
      <w:r w:rsidRPr="007A7217">
        <w:rPr>
          <w:rFonts w:cs="Times New Roman"/>
          <w:sz w:val="22"/>
          <w:szCs w:val="22"/>
          <w:lang w:val="pt-PT"/>
        </w:rPr>
        <w:t xml:space="preserve">jas remiasi tokiais </w:t>
      </w:r>
      <w:r w:rsidRPr="007A7217">
        <w:rPr>
          <w:rFonts w:cs="Times New Roman"/>
          <w:sz w:val="22"/>
          <w:szCs w:val="22"/>
        </w:rPr>
        <w:t>ūkio subjekto pajė</w:t>
      </w:r>
      <w:r w:rsidRPr="007A7217">
        <w:rPr>
          <w:rFonts w:cs="Times New Roman"/>
          <w:sz w:val="22"/>
          <w:szCs w:val="22"/>
          <w:lang w:val="pt-PT"/>
        </w:rPr>
        <w:t>gumais, kuriais jis realiai gal</w:t>
      </w:r>
      <w:r w:rsidRPr="007A7217">
        <w:rPr>
          <w:rFonts w:cs="Times New Roman"/>
          <w:sz w:val="22"/>
          <w:szCs w:val="22"/>
        </w:rPr>
        <w:t>ė</w:t>
      </w:r>
      <w:r w:rsidRPr="007A7217">
        <w:rPr>
          <w:rFonts w:cs="Times New Roman"/>
          <w:sz w:val="22"/>
          <w:szCs w:val="22"/>
          <w:lang w:val="it-IT"/>
        </w:rPr>
        <w:t>s disponuoti</w:t>
      </w:r>
      <w:r w:rsidRPr="007A7217">
        <w:rPr>
          <w:rFonts w:cs="Times New Roman"/>
          <w:sz w:val="22"/>
          <w:szCs w:val="22"/>
        </w:rPr>
        <w:t xml:space="preserve"> pirkimo sutarties vykdymo metu. Tiekėjas turi pareigą </w:t>
      </w:r>
      <w:r w:rsidRPr="007A7217">
        <w:rPr>
          <w:rFonts w:cs="Times New Roman"/>
          <w:sz w:val="22"/>
          <w:szCs w:val="22"/>
          <w:lang w:val="nl-NL"/>
        </w:rPr>
        <w:t>perkan</w:t>
      </w:r>
      <w:r w:rsidRPr="007A7217">
        <w:rPr>
          <w:rFonts w:cs="Times New Roman"/>
          <w:sz w:val="22"/>
          <w:szCs w:val="22"/>
        </w:rPr>
        <w:t>čiajai organizacijai</w:t>
      </w:r>
      <w:r w:rsidRPr="007A7217">
        <w:rPr>
          <w:rFonts w:cs="Times New Roman"/>
          <w:sz w:val="22"/>
          <w:szCs w:val="22"/>
          <w:lang w:val="es-ES_tradnl"/>
        </w:rPr>
        <w:t xml:space="preserve"> pasi</w:t>
      </w:r>
      <w:r w:rsidRPr="007A7217">
        <w:rPr>
          <w:rFonts w:cs="Times New Roman"/>
          <w:sz w:val="22"/>
          <w:szCs w:val="22"/>
        </w:rPr>
        <w:t>ūlyme įrodyti, kad per visą pirkimo sutarties vykdymo laikotarpį ūkio subjekto, kurio pajė</w:t>
      </w:r>
      <w:r w:rsidRPr="007A7217">
        <w:rPr>
          <w:rFonts w:cs="Times New Roman"/>
          <w:sz w:val="22"/>
          <w:szCs w:val="22"/>
          <w:lang w:val="pt-PT"/>
        </w:rPr>
        <w:t>gumais buvo pasiremta, i</w:t>
      </w:r>
      <w:r w:rsidRPr="007A7217">
        <w:rPr>
          <w:rFonts w:cs="Times New Roman"/>
          <w:sz w:val="22"/>
          <w:szCs w:val="22"/>
        </w:rPr>
        <w:t xml:space="preserve">štekliai tiekėjui bus prieinami. Tuo atveju, jeigu siekiant atitikties kvalifikacijos reikalavimams buvo pasiremta trečiųjų </w:t>
      </w:r>
      <w:r w:rsidRPr="007A7217">
        <w:rPr>
          <w:rFonts w:cs="Times New Roman"/>
          <w:sz w:val="22"/>
          <w:szCs w:val="22"/>
          <w:lang w:val="it-IT"/>
        </w:rPr>
        <w:t>asmen</w:t>
      </w:r>
      <w:r w:rsidRPr="007A7217">
        <w:rPr>
          <w:rFonts w:cs="Times New Roman"/>
          <w:sz w:val="22"/>
          <w:szCs w:val="22"/>
        </w:rPr>
        <w:t xml:space="preserve">ų, tiesiogiai nedalyvaujančių </w:t>
      </w:r>
      <w:r w:rsidRPr="007A7217">
        <w:rPr>
          <w:rFonts w:cs="Times New Roman"/>
          <w:sz w:val="22"/>
          <w:szCs w:val="22"/>
          <w:lang w:val="de-DE"/>
        </w:rPr>
        <w:t>konkurse, paj</w:t>
      </w:r>
      <w:r w:rsidRPr="007A7217">
        <w:rPr>
          <w:rFonts w:cs="Times New Roman"/>
          <w:sz w:val="22"/>
          <w:szCs w:val="22"/>
        </w:rPr>
        <w:t>ė</w:t>
      </w:r>
      <w:r w:rsidRPr="007A7217">
        <w:rPr>
          <w:rFonts w:cs="Times New Roman"/>
          <w:sz w:val="22"/>
          <w:szCs w:val="22"/>
          <w:lang w:val="pt-PT"/>
        </w:rPr>
        <w:t>gumais, tiek</w:t>
      </w:r>
      <w:r w:rsidRPr="007A7217">
        <w:rPr>
          <w:rFonts w:cs="Times New Roman"/>
          <w:sz w:val="22"/>
          <w:szCs w:val="22"/>
        </w:rPr>
        <w:t>ėjas taip pat turi pareigą įrodyti, kad atitinkamais pajė</w:t>
      </w:r>
      <w:r w:rsidRPr="007A7217">
        <w:rPr>
          <w:rFonts w:cs="Times New Roman"/>
          <w:sz w:val="22"/>
          <w:szCs w:val="22"/>
          <w:lang w:val="pt-PT"/>
        </w:rPr>
        <w:t>gumais jis gal</w:t>
      </w:r>
      <w:r w:rsidRPr="007A7217">
        <w:rPr>
          <w:rFonts w:cs="Times New Roman"/>
          <w:sz w:val="22"/>
          <w:szCs w:val="22"/>
        </w:rPr>
        <w:t xml:space="preserve">ės naudotis sutarties vykdymo laikotarpiu, nors išviešinti tokių </w:t>
      </w:r>
      <w:r w:rsidRPr="007A7217">
        <w:rPr>
          <w:rFonts w:cs="Times New Roman"/>
          <w:sz w:val="22"/>
          <w:szCs w:val="22"/>
          <w:lang w:val="it-IT"/>
        </w:rPr>
        <w:t>asmen</w:t>
      </w:r>
      <w:r w:rsidRPr="007A7217">
        <w:rPr>
          <w:rFonts w:cs="Times New Roman"/>
          <w:sz w:val="22"/>
          <w:szCs w:val="22"/>
        </w:rPr>
        <w:t xml:space="preserve">ų </w:t>
      </w:r>
      <w:r w:rsidRPr="007A7217">
        <w:rPr>
          <w:rFonts w:cs="Times New Roman"/>
          <w:sz w:val="22"/>
          <w:szCs w:val="22"/>
          <w:lang w:val="de-DE"/>
        </w:rPr>
        <w:t>ir neb</w:t>
      </w:r>
      <w:r w:rsidRPr="007A7217">
        <w:rPr>
          <w:rFonts w:cs="Times New Roman"/>
          <w:sz w:val="22"/>
          <w:szCs w:val="22"/>
        </w:rPr>
        <w:t>ūtina. Tokiomis pačiomis sąlygomis ūkio subjektų grupė gali remtis ūkio subjektų grupės dalyvių arba kitų ūkio subjektų pajė</w:t>
      </w:r>
      <w:r w:rsidRPr="007A7217">
        <w:rPr>
          <w:rFonts w:cs="Times New Roman"/>
          <w:sz w:val="22"/>
          <w:szCs w:val="22"/>
          <w:lang w:val="pt-PT"/>
        </w:rPr>
        <w:t>gumais.</w:t>
      </w:r>
    </w:p>
    <w:p w:rsidR="00B35758" w:rsidRPr="007A7217" w:rsidRDefault="00B35758" w:rsidP="007C37DB">
      <w:pPr>
        <w:pStyle w:val="Body2"/>
        <w:tabs>
          <w:tab w:val="left" w:pos="567"/>
        </w:tabs>
        <w:rPr>
          <w:rFonts w:cs="Times New Roman"/>
          <w:sz w:val="22"/>
          <w:szCs w:val="22"/>
        </w:rPr>
      </w:pPr>
      <w:r w:rsidRPr="007A7217">
        <w:rPr>
          <w:rFonts w:cs="Times New Roman"/>
          <w:sz w:val="22"/>
          <w:szCs w:val="22"/>
        </w:rPr>
        <w:tab/>
        <w:t>4.7. Galimybę pasinaudoti kitų ūkio subjektų ištekliais, reikalingais atitinkamos pirkimo sutarties vykdymui, tikrina</w:t>
      </w:r>
      <w:r w:rsidRPr="007A7217">
        <w:rPr>
          <w:rFonts w:cs="Times New Roman"/>
          <w:sz w:val="22"/>
          <w:szCs w:val="22"/>
          <w:lang w:val="nl-NL"/>
        </w:rPr>
        <w:t xml:space="preserve"> perkan</w:t>
      </w:r>
      <w:r w:rsidRPr="007A7217">
        <w:rPr>
          <w:rFonts w:cs="Times New Roman"/>
          <w:sz w:val="22"/>
          <w:szCs w:val="22"/>
        </w:rPr>
        <w:t>čioji organizacija. Tiekėjas turi pateikti dokumentus, įrodančius tokių išteklių prieinamumą. Įrodymui pateikiamos pirkimo sutarčių ar kitų dokumentų kopijo</w:t>
      </w:r>
      <w:r w:rsidRPr="007A7217">
        <w:rPr>
          <w:rFonts w:cs="Times New Roman"/>
          <w:sz w:val="22"/>
          <w:szCs w:val="22"/>
          <w:lang w:val="es-ES_tradnl"/>
        </w:rPr>
        <w:t>s, kurios patvirtint</w:t>
      </w:r>
      <w:r w:rsidRPr="007A7217">
        <w:rPr>
          <w:rFonts w:cs="Times New Roman"/>
          <w:sz w:val="22"/>
          <w:szCs w:val="22"/>
        </w:rPr>
        <w:t xml:space="preserve">ų, kad tiekėjui kitų ūkio subjektų ištekliai bus prieinami ir galimi naudotis per visą </w:t>
      </w:r>
      <w:r w:rsidRPr="007A7217">
        <w:rPr>
          <w:rFonts w:cs="Times New Roman"/>
          <w:sz w:val="22"/>
          <w:szCs w:val="22"/>
          <w:lang w:val="it-IT"/>
        </w:rPr>
        <w:t>sutartini</w:t>
      </w:r>
      <w:r w:rsidRPr="007A7217">
        <w:rPr>
          <w:rFonts w:cs="Times New Roman"/>
          <w:sz w:val="22"/>
          <w:szCs w:val="22"/>
        </w:rPr>
        <w:t>ų įsipareigojimų vykdymo laikotarpį.</w:t>
      </w:r>
    </w:p>
    <w:p w:rsidR="00B35758" w:rsidRPr="007A7217" w:rsidRDefault="00B35758" w:rsidP="007C37DB">
      <w:pPr>
        <w:pStyle w:val="Body2"/>
        <w:tabs>
          <w:tab w:val="left" w:pos="567"/>
        </w:tabs>
        <w:spacing w:after="0"/>
        <w:rPr>
          <w:rFonts w:cs="Times New Roman"/>
          <w:sz w:val="22"/>
          <w:szCs w:val="22"/>
        </w:rPr>
      </w:pPr>
      <w:r w:rsidRPr="007A7217">
        <w:rPr>
          <w:rFonts w:cs="Times New Roman"/>
          <w:sz w:val="22"/>
          <w:szCs w:val="22"/>
        </w:rPr>
        <w:tab/>
        <w:t>4.8. Tais atvejais, kai tiekė</w:t>
      </w:r>
      <w:r w:rsidRPr="007A7217">
        <w:rPr>
          <w:rFonts w:cs="Times New Roman"/>
          <w:sz w:val="22"/>
          <w:szCs w:val="22"/>
          <w:lang w:val="pt-PT"/>
        </w:rPr>
        <w:t>jas remdamasis ekonominiais ir (arba) finansiniais paj</w:t>
      </w:r>
      <w:r w:rsidRPr="007A7217">
        <w:rPr>
          <w:rFonts w:cs="Times New Roman"/>
          <w:sz w:val="22"/>
          <w:szCs w:val="22"/>
        </w:rPr>
        <w:t xml:space="preserve">ėgumais sumuoja visų ūkio subjektų pajėgumus, perkančioji organizacija reikalauja, kad visų tų ūkio subjektų atsakomybė būtų </w:t>
      </w:r>
      <w:r w:rsidRPr="007A7217">
        <w:rPr>
          <w:rFonts w:cs="Times New Roman"/>
          <w:sz w:val="22"/>
          <w:szCs w:val="22"/>
          <w:lang w:val="it-IT"/>
        </w:rPr>
        <w:t>solidari.</w:t>
      </w:r>
      <w:r w:rsidRPr="007A7217">
        <w:rPr>
          <w:rFonts w:cs="Times New Roman"/>
          <w:sz w:val="22"/>
          <w:szCs w:val="22"/>
        </w:rPr>
        <w:t xml:space="preserve"> Įrodymui pateikiamos sutarčių ar kitų dokumentų </w:t>
      </w:r>
      <w:r w:rsidRPr="007A7217">
        <w:rPr>
          <w:rFonts w:cs="Times New Roman"/>
          <w:sz w:val="22"/>
          <w:szCs w:val="22"/>
          <w:lang w:val="es-ES_tradnl"/>
        </w:rPr>
        <w:t>kopijos</w:t>
      </w:r>
      <w:r w:rsidRPr="007A7217">
        <w:rPr>
          <w:rFonts w:cs="Times New Roman"/>
          <w:sz w:val="22"/>
          <w:szCs w:val="22"/>
        </w:rPr>
        <w:t>.</w:t>
      </w:r>
    </w:p>
    <w:p w:rsidR="00B35758" w:rsidRPr="00E061EA" w:rsidRDefault="00B35758" w:rsidP="00B35758">
      <w:pPr>
        <w:pStyle w:val="Body2"/>
        <w:rPr>
          <w:rFonts w:cs="Times New Roman"/>
          <w:sz w:val="18"/>
          <w:szCs w:val="18"/>
        </w:rPr>
      </w:pPr>
    </w:p>
    <w:p w:rsidR="00B35758" w:rsidRPr="007A7217" w:rsidRDefault="00B35758" w:rsidP="00B35758">
      <w:pPr>
        <w:pStyle w:val="Heading"/>
        <w:jc w:val="center"/>
        <w:rPr>
          <w:rFonts w:cs="Times New Roman"/>
          <w:color w:val="auto"/>
          <w:sz w:val="22"/>
          <w:szCs w:val="22"/>
        </w:rPr>
      </w:pPr>
      <w:r w:rsidRPr="007A7217">
        <w:rPr>
          <w:rFonts w:cs="Times New Roman"/>
          <w:color w:val="auto"/>
          <w:sz w:val="22"/>
          <w:szCs w:val="22"/>
        </w:rPr>
        <w:t>5. PASIŪLYMŲ RENGIMAS, PATEIKIMAS, KEITIMAS</w:t>
      </w:r>
    </w:p>
    <w:p w:rsidR="00B35758" w:rsidRPr="00E061EA" w:rsidRDefault="00B35758" w:rsidP="00D84289">
      <w:pPr>
        <w:pStyle w:val="Body2"/>
        <w:tabs>
          <w:tab w:val="left" w:pos="709"/>
        </w:tabs>
        <w:rPr>
          <w:rFonts w:cs="Times New Roman"/>
          <w:color w:val="auto"/>
          <w:sz w:val="18"/>
          <w:szCs w:val="18"/>
        </w:rPr>
      </w:pPr>
    </w:p>
    <w:p w:rsidR="00B35758" w:rsidRPr="007A7217" w:rsidRDefault="00B35758" w:rsidP="007E201F">
      <w:pPr>
        <w:pStyle w:val="Body2"/>
        <w:tabs>
          <w:tab w:val="left" w:pos="567"/>
        </w:tabs>
        <w:spacing w:after="0"/>
        <w:rPr>
          <w:rFonts w:cs="Times New Roman"/>
          <w:sz w:val="22"/>
          <w:szCs w:val="22"/>
        </w:rPr>
      </w:pPr>
      <w:r w:rsidRPr="007A7217">
        <w:rPr>
          <w:rFonts w:cs="Times New Roman"/>
          <w:sz w:val="22"/>
          <w:szCs w:val="22"/>
        </w:rPr>
        <w:tab/>
        <w:t xml:space="preserve">5.1. </w:t>
      </w:r>
      <w:r w:rsidR="007E201F" w:rsidRPr="007E201F">
        <w:rPr>
          <w:rFonts w:cs="Times New Roman"/>
          <w:sz w:val="22"/>
          <w:szCs w:val="22"/>
        </w:rPr>
        <w:t>Tiekėjas vienai pirkimo daliai gali pateikti tik vieną pasiūlymą. Jei tiekėjas pateikia daugiau kaip vieną pasiūlymą arba ūkio subjektų grupės dalyvis dalyvauja teikiant kelis pasiūlymus, visi tokie pasiūlymai bus atmesti.</w:t>
      </w:r>
    </w:p>
    <w:p w:rsidR="00B35758" w:rsidRPr="007A7217" w:rsidRDefault="00B35758" w:rsidP="007E201F">
      <w:pPr>
        <w:pStyle w:val="Body2"/>
        <w:tabs>
          <w:tab w:val="left" w:pos="567"/>
        </w:tabs>
        <w:spacing w:after="0"/>
        <w:rPr>
          <w:rFonts w:cs="Times New Roman"/>
          <w:sz w:val="22"/>
          <w:szCs w:val="22"/>
        </w:rPr>
      </w:pPr>
      <w:r w:rsidRPr="007A7217">
        <w:rPr>
          <w:rFonts w:cs="Times New Roman"/>
          <w:sz w:val="22"/>
          <w:szCs w:val="22"/>
        </w:rPr>
        <w:tab/>
        <w:t xml:space="preserve">5.2. Tiekėjas negali pateikti alternatyvių </w:t>
      </w:r>
      <w:r w:rsidRPr="007A7217">
        <w:rPr>
          <w:rFonts w:cs="Times New Roman"/>
          <w:sz w:val="22"/>
          <w:szCs w:val="22"/>
          <w:lang w:val="es-ES_tradnl"/>
        </w:rPr>
        <w:t>pasi</w:t>
      </w:r>
      <w:r w:rsidRPr="007A7217">
        <w:rPr>
          <w:rFonts w:cs="Times New Roman"/>
          <w:sz w:val="22"/>
          <w:szCs w:val="22"/>
        </w:rPr>
        <w:t xml:space="preserve">ūlymų. Tiekėjui pateikus alternatyvų </w:t>
      </w:r>
      <w:r w:rsidRPr="007A7217">
        <w:rPr>
          <w:rFonts w:cs="Times New Roman"/>
          <w:sz w:val="22"/>
          <w:szCs w:val="22"/>
          <w:lang w:val="es-ES_tradnl"/>
        </w:rPr>
        <w:t>pasi</w:t>
      </w:r>
      <w:r w:rsidRPr="007A7217">
        <w:rPr>
          <w:rFonts w:cs="Times New Roman"/>
          <w:sz w:val="22"/>
          <w:szCs w:val="22"/>
        </w:rPr>
        <w:t xml:space="preserve">ūlymą, </w:t>
      </w:r>
      <w:proofErr w:type="gramStart"/>
      <w:r w:rsidRPr="007A7217">
        <w:rPr>
          <w:rFonts w:cs="Times New Roman"/>
          <w:sz w:val="22"/>
          <w:szCs w:val="22"/>
        </w:rPr>
        <w:t>jo</w:t>
      </w:r>
      <w:proofErr w:type="gramEnd"/>
      <w:r w:rsidRPr="007A7217">
        <w:rPr>
          <w:rFonts w:cs="Times New Roman"/>
          <w:sz w:val="22"/>
          <w:szCs w:val="22"/>
        </w:rPr>
        <w:t xml:space="preserve"> pasiū</w:t>
      </w:r>
      <w:r w:rsidRPr="007A7217">
        <w:rPr>
          <w:rFonts w:cs="Times New Roman"/>
          <w:sz w:val="22"/>
          <w:szCs w:val="22"/>
          <w:lang w:val="es-ES_tradnl"/>
        </w:rPr>
        <w:t>lymas ir alternatyvus pasi</w:t>
      </w:r>
      <w:r w:rsidRPr="007A7217">
        <w:rPr>
          <w:rFonts w:cs="Times New Roman"/>
          <w:sz w:val="22"/>
          <w:szCs w:val="22"/>
        </w:rPr>
        <w:t>ūlymas (alternatyvū</w:t>
      </w:r>
      <w:r w:rsidRPr="007A7217">
        <w:rPr>
          <w:rFonts w:cs="Times New Roman"/>
          <w:sz w:val="22"/>
          <w:szCs w:val="22"/>
          <w:lang w:val="es-ES_tradnl"/>
        </w:rPr>
        <w:t>s pasi</w:t>
      </w:r>
      <w:r w:rsidRPr="007A7217">
        <w:rPr>
          <w:rFonts w:cs="Times New Roman"/>
          <w:sz w:val="22"/>
          <w:szCs w:val="22"/>
        </w:rPr>
        <w:t>ūlymai) bus atmesti.</w:t>
      </w:r>
    </w:p>
    <w:p w:rsidR="00B35758" w:rsidRPr="007A7217" w:rsidRDefault="00B35758" w:rsidP="007E201F">
      <w:pPr>
        <w:pStyle w:val="Body2"/>
        <w:tabs>
          <w:tab w:val="left" w:pos="567"/>
        </w:tabs>
        <w:spacing w:after="0"/>
        <w:rPr>
          <w:rFonts w:cs="Times New Roman"/>
          <w:sz w:val="22"/>
          <w:szCs w:val="22"/>
        </w:rPr>
      </w:pPr>
      <w:r w:rsidRPr="007A7217">
        <w:rPr>
          <w:rFonts w:cs="Times New Roman"/>
          <w:sz w:val="22"/>
          <w:szCs w:val="22"/>
        </w:rPr>
        <w:tab/>
        <w:t xml:space="preserve">5.3. </w:t>
      </w:r>
      <w:r w:rsidRPr="007A7217">
        <w:rPr>
          <w:rFonts w:cs="Times New Roman"/>
          <w:sz w:val="22"/>
          <w:szCs w:val="22"/>
          <w:lang w:val="sv-SE"/>
        </w:rPr>
        <w:t>Perkan</w:t>
      </w:r>
      <w:r w:rsidRPr="007A7217">
        <w:rPr>
          <w:rFonts w:cs="Times New Roman"/>
          <w:sz w:val="22"/>
          <w:szCs w:val="22"/>
        </w:rPr>
        <w:t>čioji organizacija reikalauja pasiūlymus teikti tik elektroninėmis priemonėmis naudojant CVP IS. Pasiūlymai popierinėje laikmenoje, jei tokie būtų pateikti, bus grąž</w:t>
      </w:r>
      <w:r w:rsidRPr="007A7217">
        <w:rPr>
          <w:rFonts w:cs="Times New Roman"/>
          <w:sz w:val="22"/>
          <w:szCs w:val="22"/>
          <w:lang w:val="it-IT"/>
        </w:rPr>
        <w:t>inami neatpl</w:t>
      </w:r>
      <w:r w:rsidRPr="007A7217">
        <w:rPr>
          <w:rFonts w:cs="Times New Roman"/>
          <w:sz w:val="22"/>
          <w:szCs w:val="22"/>
        </w:rPr>
        <w:t>ėšti tiekėjui (kurjeriui) ar grąž</w:t>
      </w:r>
      <w:r w:rsidRPr="007A7217">
        <w:rPr>
          <w:rFonts w:cs="Times New Roman"/>
          <w:sz w:val="22"/>
          <w:szCs w:val="22"/>
          <w:lang w:val="it-IT"/>
        </w:rPr>
        <w:t>inami registruotu lai</w:t>
      </w:r>
      <w:r w:rsidRPr="007A7217">
        <w:rPr>
          <w:rFonts w:cs="Times New Roman"/>
          <w:sz w:val="22"/>
          <w:szCs w:val="22"/>
        </w:rPr>
        <w:t xml:space="preserve">šku ir nebus priimami ir vertinami. Pasiūlymus gali teikti tik CVP IS registruoti tiekėjai (nemokama registracija adresu </w:t>
      </w:r>
      <w:r w:rsidR="00DD3701">
        <w:rPr>
          <w:rStyle w:val="Hyperlink"/>
          <w:rFonts w:cs="Times New Roman"/>
          <w:sz w:val="22"/>
          <w:szCs w:val="22"/>
        </w:rPr>
        <w:t>https://viesiejipirkimai.lt</w:t>
      </w:r>
      <w:r w:rsidRPr="007A7217">
        <w:rPr>
          <w:rFonts w:cs="Times New Roman"/>
          <w:sz w:val="22"/>
          <w:szCs w:val="22"/>
        </w:rPr>
        <w:t>). Visi dokumentai, patvirtinantys tiekėjų kvalifikacijos atitiktį konkurso sąlygose nustatytiems kvalifikacijos reikalavimams, kiti pasiūlyme pateikiami dokumentai turi būti pateikti elektronine forma, t. y. tiesiogiai suformuoti elektroninėmis priemonėmis (</w:t>
      </w:r>
      <w:proofErr w:type="gramStart"/>
      <w:r w:rsidRPr="007A7217">
        <w:rPr>
          <w:rFonts w:cs="Times New Roman"/>
          <w:sz w:val="22"/>
          <w:szCs w:val="22"/>
        </w:rPr>
        <w:t>pvz.,</w:t>
      </w:r>
      <w:proofErr w:type="gramEnd"/>
      <w:r w:rsidRPr="007A7217">
        <w:rPr>
          <w:rFonts w:cs="Times New Roman"/>
          <w:sz w:val="22"/>
          <w:szCs w:val="22"/>
        </w:rPr>
        <w:t xml:space="preserve"> EBVPD ir pan.) arba pateikiant skaitmenines dokumentų kopijas (pvz., paž</w:t>
      </w:r>
      <w:r w:rsidRPr="007A7217">
        <w:rPr>
          <w:rFonts w:cs="Times New Roman"/>
          <w:sz w:val="22"/>
          <w:szCs w:val="22"/>
          <w:lang w:val="es-ES_tradnl"/>
        </w:rPr>
        <w:t>ymos, licencijos, jungtin</w:t>
      </w:r>
      <w:r w:rsidRPr="007A7217">
        <w:rPr>
          <w:rFonts w:cs="Times New Roman"/>
          <w:sz w:val="22"/>
          <w:szCs w:val="22"/>
        </w:rPr>
        <w:t>ė</w:t>
      </w:r>
      <w:r w:rsidRPr="007A7217">
        <w:rPr>
          <w:rFonts w:cs="Times New Roman"/>
          <w:sz w:val="22"/>
          <w:szCs w:val="22"/>
          <w:lang w:val="pt-PT"/>
        </w:rPr>
        <w:t xml:space="preserve">s veiklos </w:t>
      </w:r>
      <w:r w:rsidRPr="007A7217">
        <w:rPr>
          <w:rFonts w:cs="Times New Roman"/>
          <w:sz w:val="22"/>
          <w:szCs w:val="22"/>
          <w:lang w:val="pt-PT"/>
        </w:rPr>
        <w:lastRenderedPageBreak/>
        <w:t>sutartis ir pan.)</w:t>
      </w:r>
      <w:r w:rsidRPr="007A7217">
        <w:rPr>
          <w:rFonts w:cs="Times New Roman"/>
          <w:sz w:val="22"/>
          <w:szCs w:val="22"/>
        </w:rPr>
        <w:t xml:space="preserve">. Pateikiami dokumentai ar skaitmeninės dokumentų </w:t>
      </w:r>
      <w:r w:rsidRPr="007A7217">
        <w:rPr>
          <w:rFonts w:cs="Times New Roman"/>
          <w:sz w:val="22"/>
          <w:szCs w:val="22"/>
          <w:lang w:val="es-ES_tradnl"/>
        </w:rPr>
        <w:t>kopijos turi b</w:t>
      </w:r>
      <w:r w:rsidRPr="007A7217">
        <w:rPr>
          <w:rFonts w:cs="Times New Roman"/>
          <w:sz w:val="22"/>
          <w:szCs w:val="22"/>
        </w:rPr>
        <w:t xml:space="preserve">ūti prieinami naudojant nediskriminuojančius, visuotinai prieinamus duomenų </w:t>
      </w:r>
      <w:r w:rsidRPr="007A7217">
        <w:rPr>
          <w:rFonts w:cs="Times New Roman"/>
          <w:sz w:val="22"/>
          <w:szCs w:val="22"/>
          <w:lang w:val="fr-FR"/>
        </w:rPr>
        <w:t>fail</w:t>
      </w:r>
      <w:r w:rsidRPr="007A7217">
        <w:rPr>
          <w:rFonts w:cs="Times New Roman"/>
          <w:sz w:val="22"/>
          <w:szCs w:val="22"/>
        </w:rPr>
        <w:t xml:space="preserve">ų </w:t>
      </w:r>
      <w:r w:rsidRPr="007A7217">
        <w:rPr>
          <w:rFonts w:cs="Times New Roman"/>
          <w:sz w:val="22"/>
          <w:szCs w:val="22"/>
          <w:lang w:val="nl-NL"/>
        </w:rPr>
        <w:t>formatus (</w:t>
      </w:r>
      <w:proofErr w:type="gramStart"/>
      <w:r w:rsidRPr="007A7217">
        <w:rPr>
          <w:rFonts w:cs="Times New Roman"/>
          <w:sz w:val="22"/>
          <w:szCs w:val="22"/>
          <w:lang w:val="nl-NL"/>
        </w:rPr>
        <w:t>pvz.,</w:t>
      </w:r>
      <w:proofErr w:type="gramEnd"/>
      <w:r w:rsidRPr="007A7217">
        <w:rPr>
          <w:rFonts w:cs="Times New Roman"/>
          <w:sz w:val="22"/>
          <w:szCs w:val="22"/>
          <w:lang w:val="nl-NL"/>
        </w:rPr>
        <w:t xml:space="preserve"> pdf, jpg, doc</w:t>
      </w:r>
      <w:r w:rsidRPr="007A7217">
        <w:rPr>
          <w:rFonts w:cs="Times New Roman"/>
          <w:sz w:val="22"/>
          <w:szCs w:val="22"/>
        </w:rPr>
        <w:t>x ir kt.).</w:t>
      </w:r>
    </w:p>
    <w:p w:rsidR="00B35758" w:rsidRPr="007A7217" w:rsidRDefault="00B35758" w:rsidP="007E201F">
      <w:pPr>
        <w:pStyle w:val="Body2"/>
        <w:tabs>
          <w:tab w:val="left" w:pos="567"/>
        </w:tabs>
        <w:spacing w:after="0"/>
        <w:rPr>
          <w:rFonts w:cs="Times New Roman"/>
          <w:color w:val="auto"/>
          <w:sz w:val="22"/>
          <w:szCs w:val="22"/>
        </w:rPr>
      </w:pPr>
      <w:r w:rsidRPr="007A7217">
        <w:rPr>
          <w:rFonts w:cs="Times New Roman"/>
          <w:color w:val="auto"/>
          <w:sz w:val="22"/>
          <w:szCs w:val="22"/>
        </w:rPr>
        <w:tab/>
        <w:t xml:space="preserve">5.4. </w:t>
      </w:r>
      <w:r w:rsidRPr="007A7217">
        <w:rPr>
          <w:rFonts w:cs="Times New Roman"/>
          <w:iCs/>
          <w:color w:val="auto"/>
          <w:sz w:val="22"/>
          <w:szCs w:val="22"/>
        </w:rPr>
        <w:t xml:space="preserve">Pasiūlymas turi būti pateiktas </w:t>
      </w:r>
      <w:r w:rsidRPr="007243D2">
        <w:rPr>
          <w:rFonts w:cs="Times New Roman"/>
          <w:iCs/>
          <w:color w:val="auto"/>
          <w:sz w:val="22"/>
          <w:szCs w:val="22"/>
        </w:rPr>
        <w:t xml:space="preserve">iki </w:t>
      </w:r>
      <w:r w:rsidR="00B15A54" w:rsidRPr="00BA2919">
        <w:rPr>
          <w:rFonts w:cs="Times New Roman"/>
          <w:b/>
          <w:iCs/>
          <w:color w:val="548DD4" w:themeColor="text2" w:themeTint="99"/>
          <w:sz w:val="22"/>
          <w:szCs w:val="22"/>
        </w:rPr>
        <w:t>202</w:t>
      </w:r>
      <w:r w:rsidR="009830C2" w:rsidRPr="00BA2919">
        <w:rPr>
          <w:rFonts w:cs="Times New Roman"/>
          <w:b/>
          <w:iCs/>
          <w:color w:val="548DD4" w:themeColor="text2" w:themeTint="99"/>
          <w:sz w:val="22"/>
          <w:szCs w:val="22"/>
        </w:rPr>
        <w:t>6</w:t>
      </w:r>
      <w:r w:rsidR="009A3013" w:rsidRPr="00BA2919">
        <w:rPr>
          <w:rFonts w:cs="Times New Roman"/>
          <w:b/>
          <w:iCs/>
          <w:color w:val="548DD4" w:themeColor="text2" w:themeTint="99"/>
          <w:sz w:val="22"/>
          <w:szCs w:val="22"/>
        </w:rPr>
        <w:t xml:space="preserve"> </w:t>
      </w:r>
      <w:r w:rsidR="00BA2919" w:rsidRPr="00BA2919">
        <w:rPr>
          <w:rFonts w:cs="Times New Roman"/>
          <w:b/>
          <w:iCs/>
          <w:color w:val="548DD4" w:themeColor="text2" w:themeTint="99"/>
          <w:sz w:val="22"/>
          <w:szCs w:val="22"/>
        </w:rPr>
        <w:t xml:space="preserve">m. </w:t>
      </w:r>
      <w:r w:rsidR="00695C9D">
        <w:rPr>
          <w:rFonts w:cs="Times New Roman"/>
          <w:b/>
          <w:iCs/>
          <w:color w:val="548DD4" w:themeColor="text2" w:themeTint="99"/>
          <w:sz w:val="22"/>
          <w:szCs w:val="22"/>
        </w:rPr>
        <w:t xml:space="preserve">gruodžio 2 </w:t>
      </w:r>
      <w:r w:rsidRPr="00BA2919">
        <w:rPr>
          <w:rFonts w:cs="Times New Roman"/>
          <w:b/>
          <w:iCs/>
          <w:color w:val="548DD4" w:themeColor="text2" w:themeTint="99"/>
          <w:sz w:val="22"/>
          <w:szCs w:val="22"/>
        </w:rPr>
        <w:t xml:space="preserve">d. </w:t>
      </w:r>
      <w:r w:rsidR="00695C9D">
        <w:rPr>
          <w:rFonts w:cs="Times New Roman"/>
          <w:b/>
          <w:iCs/>
          <w:color w:val="548DD4" w:themeColor="text2" w:themeTint="99"/>
          <w:sz w:val="22"/>
          <w:szCs w:val="22"/>
        </w:rPr>
        <w:t>09</w:t>
      </w:r>
      <w:r w:rsidRPr="00BA2919">
        <w:rPr>
          <w:rFonts w:cs="Times New Roman"/>
          <w:b/>
          <w:iCs/>
          <w:color w:val="548DD4" w:themeColor="text2" w:themeTint="99"/>
          <w:sz w:val="22"/>
          <w:szCs w:val="22"/>
        </w:rPr>
        <w:t xml:space="preserve"> val. 00 min.</w:t>
      </w:r>
      <w:r w:rsidRPr="00FD0EF3">
        <w:rPr>
          <w:rFonts w:cs="Times New Roman"/>
          <w:b/>
          <w:iCs/>
          <w:color w:val="548DD4" w:themeColor="text2" w:themeTint="99"/>
          <w:sz w:val="22"/>
          <w:szCs w:val="22"/>
        </w:rPr>
        <w:t xml:space="preserve"> </w:t>
      </w:r>
      <w:r w:rsidRPr="00FD0EF3">
        <w:rPr>
          <w:rFonts w:cs="Times New Roman"/>
          <w:iCs/>
          <w:color w:val="auto"/>
          <w:sz w:val="22"/>
          <w:szCs w:val="22"/>
        </w:rPr>
        <w:t>(</w:t>
      </w:r>
      <w:r w:rsidRPr="007A7217">
        <w:rPr>
          <w:rFonts w:cs="Times New Roman"/>
          <w:iCs/>
          <w:color w:val="auto"/>
          <w:sz w:val="22"/>
          <w:szCs w:val="22"/>
        </w:rPr>
        <w:t>Lietuvos Respublikos laiku) tik elektroninėmis priemonėmis, naudojant CVP IS.</w:t>
      </w:r>
      <w:r w:rsidRPr="007A7217">
        <w:rPr>
          <w:rFonts w:cs="Times New Roman"/>
          <w:color w:val="auto"/>
          <w:sz w:val="22"/>
          <w:szCs w:val="22"/>
        </w:rPr>
        <w:tab/>
      </w:r>
    </w:p>
    <w:p w:rsidR="00B35758" w:rsidRPr="007A7217" w:rsidRDefault="00D84289" w:rsidP="007E201F">
      <w:pPr>
        <w:pStyle w:val="Body2"/>
        <w:tabs>
          <w:tab w:val="left" w:pos="567"/>
        </w:tabs>
        <w:spacing w:after="0"/>
        <w:rPr>
          <w:rFonts w:cs="Times New Roman"/>
          <w:color w:val="auto"/>
          <w:sz w:val="22"/>
          <w:szCs w:val="22"/>
        </w:rPr>
      </w:pPr>
      <w:r>
        <w:rPr>
          <w:rFonts w:cs="Times New Roman"/>
          <w:sz w:val="22"/>
          <w:szCs w:val="22"/>
        </w:rPr>
        <w:tab/>
      </w:r>
      <w:r w:rsidR="00B35758" w:rsidRPr="007A7217">
        <w:rPr>
          <w:rFonts w:cs="Times New Roman"/>
          <w:sz w:val="22"/>
          <w:szCs w:val="22"/>
        </w:rPr>
        <w:t>5.5. Susipažinti su pirkimo dokumentais tiekėjai turi teisę iki pasiūlymų pateikimo t</w:t>
      </w:r>
      <w:r w:rsidR="00B35758" w:rsidRPr="007A7217">
        <w:rPr>
          <w:rFonts w:cs="Times New Roman"/>
          <w:sz w:val="22"/>
          <w:szCs w:val="22"/>
          <w:lang w:val="pt-PT"/>
        </w:rPr>
        <w:t>ermino pabaigos.</w:t>
      </w:r>
    </w:p>
    <w:p w:rsidR="00B35758" w:rsidRPr="007A7217" w:rsidRDefault="00B35758" w:rsidP="00D84289">
      <w:pPr>
        <w:pStyle w:val="Body2"/>
        <w:tabs>
          <w:tab w:val="left" w:pos="567"/>
        </w:tabs>
        <w:rPr>
          <w:rFonts w:cs="Times New Roman"/>
          <w:sz w:val="22"/>
          <w:szCs w:val="22"/>
        </w:rPr>
      </w:pPr>
      <w:r w:rsidRPr="007A7217">
        <w:rPr>
          <w:rFonts w:cs="Times New Roman"/>
          <w:sz w:val="22"/>
          <w:szCs w:val="22"/>
        </w:rPr>
        <w:tab/>
        <w:t>5.6. Pateikdamas pasiūlymą</w:t>
      </w:r>
      <w:r w:rsidRPr="007A7217">
        <w:rPr>
          <w:rFonts w:cs="Times New Roman"/>
          <w:sz w:val="22"/>
          <w:szCs w:val="22"/>
          <w:lang w:val="nl-NL"/>
        </w:rPr>
        <w:t>, tiek</w:t>
      </w:r>
      <w:r w:rsidRPr="007A7217">
        <w:rPr>
          <w:rFonts w:cs="Times New Roman"/>
          <w:sz w:val="22"/>
          <w:szCs w:val="22"/>
        </w:rPr>
        <w:t xml:space="preserve">ėjas sutinka su šiais pirkimo dokumentais ir patvirtina, kad </w:t>
      </w:r>
      <w:proofErr w:type="gramStart"/>
      <w:r w:rsidRPr="007A7217">
        <w:rPr>
          <w:rFonts w:cs="Times New Roman"/>
          <w:sz w:val="22"/>
          <w:szCs w:val="22"/>
        </w:rPr>
        <w:t>jo</w:t>
      </w:r>
      <w:proofErr w:type="gramEnd"/>
      <w:r w:rsidRPr="007A7217">
        <w:rPr>
          <w:rFonts w:cs="Times New Roman"/>
          <w:sz w:val="22"/>
          <w:szCs w:val="22"/>
        </w:rPr>
        <w:t xml:space="preserve"> pasiūlyme pateikta informacija yra teisinga ir apima viską, ko reikia tinkamam pirkimo sutarties įvykdymui.</w:t>
      </w:r>
    </w:p>
    <w:p w:rsidR="00B35758" w:rsidRPr="007A7217" w:rsidRDefault="00B35758" w:rsidP="00D84289">
      <w:pPr>
        <w:pStyle w:val="Body2"/>
        <w:tabs>
          <w:tab w:val="left" w:pos="567"/>
          <w:tab w:val="left" w:pos="709"/>
        </w:tabs>
        <w:rPr>
          <w:rFonts w:cs="Times New Roman"/>
          <w:sz w:val="22"/>
          <w:szCs w:val="22"/>
        </w:rPr>
      </w:pPr>
      <w:r w:rsidRPr="007A7217">
        <w:rPr>
          <w:rFonts w:cs="Times New Roman"/>
          <w:sz w:val="22"/>
          <w:szCs w:val="22"/>
        </w:rPr>
        <w:tab/>
        <w:t>5.7. Tiekė</w:t>
      </w:r>
      <w:r w:rsidRPr="007A7217">
        <w:rPr>
          <w:rFonts w:cs="Times New Roman"/>
          <w:sz w:val="22"/>
          <w:szCs w:val="22"/>
          <w:lang w:val="es-ES_tradnl"/>
        </w:rPr>
        <w:t>jo pasi</w:t>
      </w:r>
      <w:r w:rsidRPr="007A7217">
        <w:rPr>
          <w:rFonts w:cs="Times New Roman"/>
          <w:sz w:val="22"/>
          <w:szCs w:val="22"/>
        </w:rPr>
        <w:t>ūlymas bei kita korespondencija pateikiami lietuvių kalba. Jei reikalaujami pridėti prie pasiū</w:t>
      </w:r>
      <w:r w:rsidRPr="007A7217">
        <w:rPr>
          <w:rFonts w:cs="Times New Roman"/>
          <w:sz w:val="22"/>
          <w:szCs w:val="22"/>
          <w:lang w:val="it-IT"/>
        </w:rPr>
        <w:t>lymo dokumentai negali b</w:t>
      </w:r>
      <w:r w:rsidRPr="007A7217">
        <w:rPr>
          <w:rFonts w:cs="Times New Roman"/>
          <w:sz w:val="22"/>
          <w:szCs w:val="22"/>
        </w:rPr>
        <w:t xml:space="preserve">ūti pateikti lietuvių </w:t>
      </w:r>
      <w:r w:rsidRPr="007A7217">
        <w:rPr>
          <w:rFonts w:cs="Times New Roman"/>
          <w:sz w:val="22"/>
          <w:szCs w:val="22"/>
          <w:lang w:val="es-ES_tradnl"/>
        </w:rPr>
        <w:t xml:space="preserve">kalba, </w:t>
      </w:r>
      <w:r w:rsidRPr="007A7217">
        <w:rPr>
          <w:rFonts w:cs="Times New Roman"/>
          <w:sz w:val="22"/>
          <w:szCs w:val="22"/>
        </w:rPr>
        <w:t>šie dokumentai</w:t>
      </w:r>
      <w:r w:rsidR="009908CE" w:rsidRPr="007A7217">
        <w:rPr>
          <w:rFonts w:cs="Times New Roman"/>
          <w:sz w:val="22"/>
          <w:szCs w:val="22"/>
        </w:rPr>
        <w:t>, komisijai pareikalavus,</w:t>
      </w:r>
      <w:r w:rsidRPr="007A7217">
        <w:rPr>
          <w:rFonts w:cs="Times New Roman"/>
          <w:sz w:val="22"/>
          <w:szCs w:val="22"/>
        </w:rPr>
        <w:t xml:space="preserve"> turi būti pateikiami originalo kalba, pridedant vertimą į </w:t>
      </w:r>
      <w:r w:rsidRPr="007A7217">
        <w:rPr>
          <w:rFonts w:cs="Times New Roman"/>
          <w:sz w:val="22"/>
          <w:szCs w:val="22"/>
          <w:lang w:val="es-ES_tradnl"/>
        </w:rPr>
        <w:t>lietuvi</w:t>
      </w:r>
      <w:r w:rsidRPr="007A7217">
        <w:rPr>
          <w:rFonts w:cs="Times New Roman"/>
          <w:sz w:val="22"/>
          <w:szCs w:val="22"/>
        </w:rPr>
        <w:t>ų kalbą</w:t>
      </w:r>
      <w:r w:rsidRPr="007A7217">
        <w:rPr>
          <w:rFonts w:cs="Times New Roman"/>
          <w:sz w:val="22"/>
          <w:szCs w:val="22"/>
          <w:lang w:val="pt-PT"/>
        </w:rPr>
        <w:t>. Vertimas turi b</w:t>
      </w:r>
      <w:r w:rsidRPr="007A7217">
        <w:rPr>
          <w:rFonts w:cs="Times New Roman"/>
          <w:sz w:val="22"/>
          <w:szCs w:val="22"/>
        </w:rPr>
        <w:t>ū</w:t>
      </w:r>
      <w:r w:rsidRPr="007A7217">
        <w:rPr>
          <w:rFonts w:cs="Times New Roman"/>
          <w:sz w:val="22"/>
          <w:szCs w:val="22"/>
          <w:lang w:val="es-ES_tradnl"/>
        </w:rPr>
        <w:t>ti patvirtintas vert</w:t>
      </w:r>
      <w:r w:rsidRPr="007A7217">
        <w:rPr>
          <w:rFonts w:cs="Times New Roman"/>
          <w:sz w:val="22"/>
          <w:szCs w:val="22"/>
        </w:rPr>
        <w:t>ė</w:t>
      </w:r>
      <w:r w:rsidRPr="007A7217">
        <w:rPr>
          <w:rFonts w:cs="Times New Roman"/>
          <w:sz w:val="22"/>
          <w:szCs w:val="22"/>
          <w:lang w:val="es-ES_tradnl"/>
        </w:rPr>
        <w:t>jo para</w:t>
      </w:r>
      <w:r w:rsidRPr="007A7217">
        <w:rPr>
          <w:rFonts w:cs="Times New Roman"/>
          <w:sz w:val="22"/>
          <w:szCs w:val="22"/>
        </w:rPr>
        <w:t>šu ir vertimo biuro antspaudu arba t</w:t>
      </w:r>
      <w:r w:rsidRPr="007A7217">
        <w:rPr>
          <w:rFonts w:cs="Times New Roman"/>
          <w:sz w:val="22"/>
          <w:szCs w:val="22"/>
          <w:lang w:val="nl-NL"/>
        </w:rPr>
        <w:t>iek</w:t>
      </w:r>
      <w:r w:rsidRPr="007A7217">
        <w:rPr>
          <w:rFonts w:cs="Times New Roman"/>
          <w:sz w:val="22"/>
          <w:szCs w:val="22"/>
        </w:rPr>
        <w:t>ėjo vadovo arba jo į</w:t>
      </w:r>
      <w:r w:rsidRPr="007A7217">
        <w:rPr>
          <w:rFonts w:cs="Times New Roman"/>
          <w:sz w:val="22"/>
          <w:szCs w:val="22"/>
          <w:lang w:val="pt-PT"/>
        </w:rPr>
        <w:t>galioto asmens para</w:t>
      </w:r>
      <w:r w:rsidRPr="007A7217">
        <w:rPr>
          <w:rFonts w:cs="Times New Roman"/>
          <w:sz w:val="22"/>
          <w:szCs w:val="22"/>
        </w:rPr>
        <w:t>šu.</w:t>
      </w:r>
    </w:p>
    <w:p w:rsidR="00B35758" w:rsidRPr="007A7217" w:rsidRDefault="00B35758" w:rsidP="00D84289">
      <w:pPr>
        <w:pStyle w:val="Body2"/>
        <w:tabs>
          <w:tab w:val="left" w:pos="567"/>
          <w:tab w:val="left" w:pos="709"/>
        </w:tabs>
        <w:rPr>
          <w:rFonts w:cs="Times New Roman"/>
          <w:sz w:val="22"/>
          <w:szCs w:val="22"/>
          <w:lang w:val="pt-PT"/>
        </w:rPr>
      </w:pPr>
      <w:r w:rsidRPr="007A7217">
        <w:rPr>
          <w:rFonts w:cs="Times New Roman"/>
          <w:sz w:val="22"/>
          <w:szCs w:val="22"/>
        </w:rPr>
        <w:tab/>
        <w:t xml:space="preserve">5.8. </w:t>
      </w:r>
      <w:r w:rsidR="003B7AD1" w:rsidRPr="003B7AD1">
        <w:rPr>
          <w:rFonts w:cs="Times New Roman"/>
          <w:sz w:val="22"/>
          <w:szCs w:val="22"/>
          <w:lang w:val="lt-LT"/>
        </w:rPr>
        <w:t>Pasiū</w:t>
      </w:r>
      <w:r w:rsidR="003B7AD1" w:rsidRPr="003B7AD1">
        <w:rPr>
          <w:rFonts w:cs="Times New Roman"/>
          <w:sz w:val="22"/>
          <w:szCs w:val="22"/>
          <w:lang w:val="it-IT"/>
        </w:rPr>
        <w:t xml:space="preserve">lymas turi galioti ne trumpiau </w:t>
      </w:r>
      <w:r w:rsidR="003B7AD1" w:rsidRPr="003B7AD1">
        <w:rPr>
          <w:rFonts w:cs="Times New Roman"/>
          <w:sz w:val="22"/>
          <w:szCs w:val="22"/>
          <w:lang w:val="lt-LT"/>
        </w:rPr>
        <w:t xml:space="preserve">kaip </w:t>
      </w:r>
      <w:r w:rsidR="005F15FF" w:rsidRPr="00B5122B">
        <w:rPr>
          <w:rFonts w:cs="Times New Roman"/>
          <w:b/>
          <w:sz w:val="22"/>
          <w:szCs w:val="22"/>
          <w:lang w:val="lt-LT"/>
        </w:rPr>
        <w:t>5</w:t>
      </w:r>
      <w:r w:rsidR="003B7AD1" w:rsidRPr="00B5122B">
        <w:rPr>
          <w:rFonts w:cs="Times New Roman"/>
          <w:b/>
          <w:sz w:val="22"/>
          <w:szCs w:val="22"/>
          <w:lang w:val="lt-LT"/>
        </w:rPr>
        <w:t xml:space="preserve"> mėnesius</w:t>
      </w:r>
      <w:r w:rsidR="003B7AD1" w:rsidRPr="003B7AD1">
        <w:rPr>
          <w:rFonts w:cs="Times New Roman"/>
          <w:sz w:val="22"/>
          <w:szCs w:val="22"/>
          <w:lang w:val="lt-LT"/>
        </w:rPr>
        <w:t xml:space="preserve"> nuo susipažinimo su pasiūlymais</w:t>
      </w:r>
      <w:r w:rsidR="003B7AD1">
        <w:rPr>
          <w:rFonts w:cs="Times New Roman"/>
          <w:sz w:val="22"/>
          <w:szCs w:val="22"/>
          <w:lang w:val="lt-LT"/>
        </w:rPr>
        <w:t xml:space="preserve"> dienos</w:t>
      </w:r>
      <w:r w:rsidR="003B7AD1" w:rsidRPr="003B7AD1">
        <w:rPr>
          <w:rFonts w:cs="Times New Roman"/>
          <w:sz w:val="22"/>
          <w:szCs w:val="22"/>
          <w:lang w:val="pt-PT"/>
        </w:rPr>
        <w:t>. Jeigu pasiūlyme nenurodytas jo galiojimo laikas, laikoma, kad pasiūlymas galioja tiek, kiek nustatyta pirkimo dokumentuose.</w:t>
      </w:r>
    </w:p>
    <w:p w:rsidR="00B35758" w:rsidRPr="007A7217" w:rsidRDefault="00B35758" w:rsidP="00501F62">
      <w:pPr>
        <w:pStyle w:val="Body2"/>
        <w:tabs>
          <w:tab w:val="left" w:pos="567"/>
          <w:tab w:val="left" w:pos="709"/>
        </w:tabs>
        <w:rPr>
          <w:rFonts w:cs="Times New Roman"/>
          <w:sz w:val="22"/>
          <w:szCs w:val="22"/>
        </w:rPr>
      </w:pPr>
      <w:r w:rsidRPr="007A7217">
        <w:rPr>
          <w:rFonts w:cs="Times New Roman"/>
          <w:sz w:val="22"/>
          <w:szCs w:val="22"/>
          <w:lang w:val="pt-PT"/>
        </w:rPr>
        <w:tab/>
      </w:r>
      <w:r w:rsidRPr="007A7217">
        <w:rPr>
          <w:rFonts w:cs="Times New Roman"/>
          <w:sz w:val="22"/>
          <w:szCs w:val="22"/>
        </w:rPr>
        <w:t>5.9. Pasiū</w:t>
      </w:r>
      <w:r w:rsidRPr="007A7217">
        <w:rPr>
          <w:rFonts w:cs="Times New Roman"/>
          <w:sz w:val="22"/>
          <w:szCs w:val="22"/>
          <w:lang w:val="de-DE"/>
        </w:rPr>
        <w:t>lyme nurodom</w:t>
      </w:r>
      <w:r w:rsidRPr="007A7217">
        <w:rPr>
          <w:rFonts w:cs="Times New Roman"/>
          <w:sz w:val="22"/>
          <w:szCs w:val="22"/>
        </w:rPr>
        <w:t xml:space="preserve">i įkainiai/kaina pateikiami eurais. Apskaičiuojant įkainį/kainą turi būti atsižvelgta į visus pirkimo sąlygų, įskaitant pirkimo sutarties projektą, reikalavimus. Į </w:t>
      </w:r>
      <w:r w:rsidRPr="007A7217">
        <w:rPr>
          <w:rFonts w:cs="Times New Roman"/>
          <w:sz w:val="22"/>
          <w:szCs w:val="22"/>
          <w:lang w:val="es-ES_tradnl"/>
        </w:rPr>
        <w:t>pasi</w:t>
      </w:r>
      <w:r w:rsidRPr="007A7217">
        <w:rPr>
          <w:rFonts w:cs="Times New Roman"/>
          <w:sz w:val="22"/>
          <w:szCs w:val="22"/>
        </w:rPr>
        <w:t>ūlymo įkainius/kainą turi bū</w:t>
      </w:r>
      <w:r w:rsidRPr="007A7217">
        <w:rPr>
          <w:rFonts w:cs="Times New Roman"/>
          <w:sz w:val="22"/>
          <w:szCs w:val="22"/>
          <w:lang w:val="it-IT"/>
        </w:rPr>
        <w:t xml:space="preserve">ti </w:t>
      </w:r>
      <w:r w:rsidRPr="007A7217">
        <w:rPr>
          <w:rFonts w:cs="Times New Roman"/>
          <w:sz w:val="22"/>
          <w:szCs w:val="22"/>
        </w:rPr>
        <w:t>įskaityti visi mokesč</w:t>
      </w:r>
      <w:r w:rsidRPr="007A7217">
        <w:rPr>
          <w:rFonts w:cs="Times New Roman"/>
          <w:sz w:val="22"/>
          <w:szCs w:val="22"/>
          <w:lang w:val="es-ES_tradnl"/>
        </w:rPr>
        <w:t>iai ir visos tiek</w:t>
      </w:r>
      <w:r w:rsidRPr="007A7217">
        <w:rPr>
          <w:rFonts w:cs="Times New Roman"/>
          <w:sz w:val="22"/>
          <w:szCs w:val="22"/>
        </w:rPr>
        <w:t>ė</w:t>
      </w:r>
      <w:r w:rsidRPr="007A7217">
        <w:rPr>
          <w:rFonts w:cs="Times New Roman"/>
          <w:sz w:val="22"/>
          <w:szCs w:val="22"/>
          <w:lang w:val="da-DK"/>
        </w:rPr>
        <w:t>jo i</w:t>
      </w:r>
      <w:r w:rsidRPr="007A7217">
        <w:rPr>
          <w:rFonts w:cs="Times New Roman"/>
          <w:sz w:val="22"/>
          <w:szCs w:val="22"/>
        </w:rPr>
        <w:t>š</w:t>
      </w:r>
      <w:r w:rsidRPr="007A7217">
        <w:rPr>
          <w:rFonts w:cs="Times New Roman"/>
          <w:sz w:val="22"/>
          <w:szCs w:val="22"/>
          <w:lang w:val="pt-PT"/>
        </w:rPr>
        <w:t>laidos, apiman</w:t>
      </w:r>
      <w:r w:rsidRPr="007A7217">
        <w:rPr>
          <w:rFonts w:cs="Times New Roman"/>
          <w:sz w:val="22"/>
          <w:szCs w:val="22"/>
        </w:rPr>
        <w:t>č</w:t>
      </w:r>
      <w:r w:rsidRPr="007A7217">
        <w:rPr>
          <w:rFonts w:cs="Times New Roman"/>
          <w:sz w:val="22"/>
          <w:szCs w:val="22"/>
          <w:lang w:val="es-ES_tradnl"/>
        </w:rPr>
        <w:t>ios visk</w:t>
      </w:r>
      <w:r w:rsidRPr="007A7217">
        <w:rPr>
          <w:rFonts w:cs="Times New Roman"/>
          <w:sz w:val="22"/>
          <w:szCs w:val="22"/>
        </w:rPr>
        <w:t xml:space="preserve">ą, </w:t>
      </w:r>
      <w:proofErr w:type="gramStart"/>
      <w:r w:rsidRPr="007A7217">
        <w:rPr>
          <w:rFonts w:cs="Times New Roman"/>
          <w:sz w:val="22"/>
          <w:szCs w:val="22"/>
        </w:rPr>
        <w:t>ko</w:t>
      </w:r>
      <w:proofErr w:type="gramEnd"/>
      <w:r w:rsidRPr="007A7217">
        <w:rPr>
          <w:rFonts w:cs="Times New Roman"/>
          <w:sz w:val="22"/>
          <w:szCs w:val="22"/>
        </w:rPr>
        <w:t xml:space="preserve"> reikia visiškam ir tinkamam pirkimo sutarties įvykdymui. </w:t>
      </w:r>
    </w:p>
    <w:p w:rsidR="00D723B1" w:rsidRPr="007A7217" w:rsidRDefault="00703AB5" w:rsidP="00D84289">
      <w:pPr>
        <w:tabs>
          <w:tab w:val="left" w:pos="567"/>
        </w:tabs>
        <w:suppressAutoHyphens/>
        <w:spacing w:after="40"/>
        <w:ind w:firstLine="567"/>
        <w:jc w:val="both"/>
        <w:rPr>
          <w:rFonts w:eastAsia="Times New Roman"/>
          <w:color w:val="000000"/>
          <w:sz w:val="22"/>
          <w:szCs w:val="22"/>
        </w:rPr>
      </w:pPr>
      <w:r>
        <w:rPr>
          <w:sz w:val="22"/>
          <w:szCs w:val="22"/>
        </w:rPr>
        <w:t>Galutinė suma</w:t>
      </w:r>
      <w:r w:rsidR="00D723B1" w:rsidRPr="007A7217">
        <w:rPr>
          <w:sz w:val="22"/>
          <w:szCs w:val="22"/>
        </w:rPr>
        <w:t xml:space="preserve"> turi būti išreikšta cento tikslumu, po kablelio nurodant ne daugiau kaip 2 ženklus.</w:t>
      </w:r>
    </w:p>
    <w:p w:rsidR="00B35758" w:rsidRPr="007A7217" w:rsidRDefault="00B35758" w:rsidP="00F42212">
      <w:pPr>
        <w:pStyle w:val="Body2"/>
        <w:tabs>
          <w:tab w:val="left" w:pos="567"/>
        </w:tabs>
        <w:spacing w:after="0"/>
        <w:rPr>
          <w:rFonts w:cs="Times New Roman"/>
          <w:sz w:val="22"/>
          <w:szCs w:val="22"/>
        </w:rPr>
      </w:pPr>
      <w:r w:rsidRPr="007A7217">
        <w:rPr>
          <w:rFonts w:cs="Times New Roman"/>
          <w:sz w:val="22"/>
          <w:szCs w:val="22"/>
        </w:rPr>
        <w:tab/>
        <w:t xml:space="preserve">5.10. </w:t>
      </w:r>
      <w:r w:rsidRPr="007A7217">
        <w:rPr>
          <w:rFonts w:cs="Times New Roman"/>
          <w:sz w:val="22"/>
          <w:szCs w:val="22"/>
          <w:lang w:val="sv-SE"/>
        </w:rPr>
        <w:t>Perkan</w:t>
      </w:r>
      <w:r w:rsidRPr="007A7217">
        <w:rPr>
          <w:rFonts w:cs="Times New Roman"/>
          <w:sz w:val="22"/>
          <w:szCs w:val="22"/>
        </w:rPr>
        <w:t xml:space="preserve">čioji organizacija turi teisę </w:t>
      </w:r>
      <w:r w:rsidRPr="007A7217">
        <w:rPr>
          <w:rFonts w:cs="Times New Roman"/>
          <w:sz w:val="22"/>
          <w:szCs w:val="22"/>
          <w:lang w:val="it-IT"/>
        </w:rPr>
        <w:t>prat</w:t>
      </w:r>
      <w:r w:rsidRPr="007A7217">
        <w:rPr>
          <w:rFonts w:cs="Times New Roman"/>
          <w:sz w:val="22"/>
          <w:szCs w:val="22"/>
        </w:rPr>
        <w:t xml:space="preserve">ęsti pasiūlymo pateikimo terminą. Apie naują </w:t>
      </w:r>
      <w:r w:rsidRPr="007A7217">
        <w:rPr>
          <w:rFonts w:cs="Times New Roman"/>
          <w:sz w:val="22"/>
          <w:szCs w:val="22"/>
          <w:lang w:val="es-ES_tradnl"/>
        </w:rPr>
        <w:t>pasi</w:t>
      </w:r>
      <w:r w:rsidRPr="007A7217">
        <w:rPr>
          <w:rFonts w:cs="Times New Roman"/>
          <w:sz w:val="22"/>
          <w:szCs w:val="22"/>
        </w:rPr>
        <w:t xml:space="preserve">ūlymų pateikimo terminą </w:t>
      </w:r>
      <w:r w:rsidRPr="007A7217">
        <w:rPr>
          <w:rFonts w:cs="Times New Roman"/>
          <w:sz w:val="22"/>
          <w:szCs w:val="22"/>
          <w:lang w:val="nl-NL"/>
        </w:rPr>
        <w:t>perkan</w:t>
      </w:r>
      <w:r w:rsidRPr="007A7217">
        <w:rPr>
          <w:rFonts w:cs="Times New Roman"/>
          <w:sz w:val="22"/>
          <w:szCs w:val="22"/>
        </w:rPr>
        <w:t>čioji organizacija paskelbia CVP IS ir praneša prie pirkimo CVP IS prisijungusiems tiekėjams.</w:t>
      </w:r>
    </w:p>
    <w:p w:rsidR="00B35758" w:rsidRPr="007A7217" w:rsidRDefault="00B35758" w:rsidP="00F42212">
      <w:pPr>
        <w:pStyle w:val="Body2"/>
        <w:spacing w:after="0"/>
        <w:ind w:firstLine="567"/>
        <w:rPr>
          <w:rFonts w:cs="Times New Roman"/>
          <w:iCs/>
          <w:color w:val="auto"/>
          <w:sz w:val="22"/>
          <w:szCs w:val="22"/>
          <w:lang w:val="lt-LT"/>
        </w:rPr>
      </w:pPr>
      <w:r w:rsidRPr="007A7217">
        <w:rPr>
          <w:rFonts w:cs="Times New Roman"/>
          <w:color w:val="auto"/>
          <w:sz w:val="22"/>
          <w:szCs w:val="22"/>
        </w:rPr>
        <w:t xml:space="preserve">5.11. Pasiūlymas turi būti pateikiamas CVP IS priemonėmis. </w:t>
      </w:r>
      <w:r w:rsidRPr="007A7217">
        <w:rPr>
          <w:rFonts w:cs="Times New Roman"/>
          <w:iCs/>
          <w:color w:val="auto"/>
          <w:sz w:val="22"/>
          <w:szCs w:val="22"/>
          <w:lang w:val="lt-LT"/>
        </w:rPr>
        <w:t>Pasiūlymą turi sudaryti:</w:t>
      </w:r>
    </w:p>
    <w:p w:rsidR="00B35758" w:rsidRPr="007A7217" w:rsidRDefault="00B35758" w:rsidP="000761A9">
      <w:pPr>
        <w:pStyle w:val="Body2"/>
        <w:spacing w:after="0"/>
        <w:ind w:firstLine="567"/>
        <w:rPr>
          <w:rFonts w:cs="Times New Roman"/>
          <w:color w:val="auto"/>
          <w:sz w:val="22"/>
          <w:szCs w:val="22"/>
          <w:lang w:val="lt-LT"/>
        </w:rPr>
      </w:pPr>
      <w:r w:rsidRPr="007A7217">
        <w:rPr>
          <w:rFonts w:cs="Times New Roman"/>
          <w:b/>
          <w:iCs/>
          <w:sz w:val="22"/>
          <w:szCs w:val="22"/>
          <w:lang w:val="lt-LT"/>
        </w:rPr>
        <w:t xml:space="preserve">5.11.1. Užpildyta pasiūlymo forma (1 priedas). </w:t>
      </w:r>
      <w:r w:rsidRPr="007A7217">
        <w:rPr>
          <w:rFonts w:cs="Times New Roman"/>
          <w:color w:val="auto"/>
          <w:sz w:val="22"/>
          <w:szCs w:val="22"/>
          <w:lang w:val="lt-LT"/>
        </w:rPr>
        <w:t xml:space="preserve">Kainų pasiūlymas turi būti pateiktas užpildant dokumentą </w:t>
      </w:r>
      <w:r w:rsidRPr="007A7217">
        <w:rPr>
          <w:rFonts w:cs="Times New Roman"/>
          <w:b/>
          <w:color w:val="auto"/>
          <w:sz w:val="22"/>
          <w:szCs w:val="22"/>
          <w:lang w:val="lt-LT"/>
        </w:rPr>
        <w:t>„Kainų pasiūlymo lentelė“ (</w:t>
      </w:r>
      <w:r w:rsidR="007739AB" w:rsidRPr="007A7217">
        <w:rPr>
          <w:rFonts w:cs="Times New Roman"/>
          <w:b/>
          <w:color w:val="auto"/>
          <w:sz w:val="22"/>
          <w:szCs w:val="22"/>
          <w:lang w:val="lt-LT"/>
        </w:rPr>
        <w:t>6</w:t>
      </w:r>
      <w:r w:rsidRPr="007A7217">
        <w:rPr>
          <w:rFonts w:cs="Times New Roman"/>
          <w:b/>
          <w:color w:val="auto"/>
          <w:sz w:val="22"/>
          <w:szCs w:val="22"/>
          <w:lang w:val="lt-LT"/>
        </w:rPr>
        <w:t xml:space="preserve"> priedas)</w:t>
      </w:r>
      <w:r w:rsidRPr="007A7217">
        <w:rPr>
          <w:rFonts w:cs="Times New Roman"/>
          <w:color w:val="auto"/>
          <w:sz w:val="22"/>
          <w:szCs w:val="22"/>
          <w:lang w:val="lt-LT"/>
        </w:rPr>
        <w:t xml:space="preserve"> ne skenuota forma, bet </w:t>
      </w:r>
      <w:r w:rsidRPr="007A7217">
        <w:rPr>
          <w:rFonts w:cs="Times New Roman"/>
          <w:b/>
          <w:bCs/>
          <w:color w:val="auto"/>
          <w:sz w:val="22"/>
          <w:szCs w:val="22"/>
          <w:lang w:val="lt-LT"/>
        </w:rPr>
        <w:t xml:space="preserve">prisegant atskiru dokumentu Microsoft Excell </w:t>
      </w:r>
      <w:r w:rsidRPr="007A7217">
        <w:rPr>
          <w:rFonts w:cs="Times New Roman"/>
          <w:bCs/>
          <w:color w:val="auto"/>
          <w:sz w:val="22"/>
          <w:szCs w:val="22"/>
          <w:lang w:val="lt-LT"/>
        </w:rPr>
        <w:t xml:space="preserve">ar kita visuotinai prieinama teksto redagavimo programa. Kainos privalo būti nurodytos </w:t>
      </w:r>
      <w:r w:rsidRPr="007A7217">
        <w:rPr>
          <w:rFonts w:cs="Times New Roman"/>
          <w:b/>
          <w:bCs/>
          <w:color w:val="auto"/>
          <w:sz w:val="22"/>
          <w:szCs w:val="22"/>
          <w:lang w:val="lt-LT"/>
        </w:rPr>
        <w:t>eurais (EUR)</w:t>
      </w:r>
      <w:r w:rsidRPr="007A7217">
        <w:rPr>
          <w:rFonts w:cs="Times New Roman"/>
          <w:color w:val="auto"/>
          <w:sz w:val="22"/>
          <w:szCs w:val="22"/>
          <w:lang w:val="lt-LT"/>
        </w:rPr>
        <w:t xml:space="preserve">. </w:t>
      </w:r>
    </w:p>
    <w:p w:rsidR="00B35758" w:rsidRPr="007A7217" w:rsidRDefault="00B35758" w:rsidP="000761A9">
      <w:pPr>
        <w:pStyle w:val="Body2"/>
        <w:spacing w:after="0"/>
        <w:ind w:firstLine="567"/>
        <w:rPr>
          <w:rFonts w:cs="Times New Roman"/>
          <w:sz w:val="22"/>
          <w:szCs w:val="22"/>
        </w:rPr>
      </w:pPr>
      <w:r w:rsidRPr="007A7217">
        <w:rPr>
          <w:rFonts w:cs="Times New Roman"/>
          <w:sz w:val="22"/>
          <w:szCs w:val="22"/>
          <w:lang w:val="it-IT"/>
        </w:rPr>
        <w:t>5.11.2.</w:t>
      </w:r>
      <w:r w:rsidRPr="007A7217">
        <w:rPr>
          <w:rFonts w:cs="Times New Roman"/>
          <w:sz w:val="22"/>
          <w:szCs w:val="22"/>
        </w:rPr>
        <w:t xml:space="preserve"> </w:t>
      </w:r>
      <w:r w:rsidRPr="007A7217">
        <w:rPr>
          <w:rFonts w:cs="Times New Roman"/>
          <w:sz w:val="22"/>
          <w:szCs w:val="22"/>
          <w:lang w:val="es-ES_tradnl"/>
        </w:rPr>
        <w:t>Europos bendrasis vie</w:t>
      </w:r>
      <w:r w:rsidRPr="007A7217">
        <w:rPr>
          <w:rFonts w:cs="Times New Roman"/>
          <w:sz w:val="22"/>
          <w:szCs w:val="22"/>
        </w:rPr>
        <w:t xml:space="preserve">šųjų pirkimų dokumentas (EBVPD) parengtas pagal pirkimo sąlygų </w:t>
      </w:r>
      <w:r w:rsidR="006C4497">
        <w:rPr>
          <w:rFonts w:cs="Times New Roman"/>
          <w:sz w:val="22"/>
          <w:szCs w:val="22"/>
        </w:rPr>
        <w:t>5 priedą</w:t>
      </w:r>
      <w:r w:rsidRPr="007A7217">
        <w:rPr>
          <w:rFonts w:cs="Times New Roman"/>
          <w:sz w:val="22"/>
          <w:szCs w:val="22"/>
        </w:rPr>
        <w:t>.</w:t>
      </w:r>
    </w:p>
    <w:p w:rsidR="00B35758" w:rsidRPr="007A7217" w:rsidRDefault="00B35758" w:rsidP="000761A9">
      <w:pPr>
        <w:pStyle w:val="Body2"/>
        <w:spacing w:after="0"/>
        <w:ind w:firstLine="567"/>
        <w:rPr>
          <w:rFonts w:cs="Times New Roman"/>
          <w:iCs/>
          <w:color w:val="auto"/>
          <w:sz w:val="22"/>
          <w:szCs w:val="22"/>
          <w:lang w:val="lt-LT"/>
        </w:rPr>
      </w:pPr>
      <w:r w:rsidRPr="007A7217">
        <w:rPr>
          <w:rFonts w:cs="Times New Roman"/>
          <w:sz w:val="22"/>
          <w:szCs w:val="22"/>
          <w:lang w:val="it-IT"/>
        </w:rPr>
        <w:t>5.11.3.</w:t>
      </w:r>
      <w:r w:rsidRPr="007A7217">
        <w:rPr>
          <w:rFonts w:cs="Times New Roman"/>
          <w:sz w:val="22"/>
          <w:szCs w:val="22"/>
        </w:rPr>
        <w:t xml:space="preserve"> Jungtinės veiklos sutartis (jei taikoma);</w:t>
      </w:r>
    </w:p>
    <w:p w:rsidR="00B35758" w:rsidRPr="007A7217" w:rsidRDefault="00B35758" w:rsidP="000761A9">
      <w:pPr>
        <w:pStyle w:val="Body2"/>
        <w:tabs>
          <w:tab w:val="left" w:pos="567"/>
        </w:tabs>
        <w:spacing w:after="0"/>
        <w:rPr>
          <w:rFonts w:cs="Times New Roman"/>
          <w:color w:val="auto"/>
          <w:sz w:val="22"/>
          <w:szCs w:val="22"/>
        </w:rPr>
      </w:pPr>
      <w:r w:rsidRPr="007A7217">
        <w:rPr>
          <w:rFonts w:cs="Times New Roman"/>
          <w:color w:val="auto"/>
          <w:sz w:val="22"/>
          <w:szCs w:val="22"/>
        </w:rPr>
        <w:tab/>
        <w:t xml:space="preserve">5.11.4. </w:t>
      </w:r>
      <w:r w:rsidRPr="007A7217">
        <w:rPr>
          <w:rFonts w:cs="Times New Roman"/>
          <w:b/>
          <w:color w:val="548DD4" w:themeColor="text2" w:themeTint="99"/>
          <w:sz w:val="22"/>
          <w:szCs w:val="22"/>
        </w:rPr>
        <w:t>Įgaliojimas pasirašyti pasiūlymą (jei taikoma);</w:t>
      </w:r>
      <w:r w:rsidRPr="007A7217">
        <w:rPr>
          <w:rFonts w:cs="Times New Roman"/>
          <w:color w:val="auto"/>
          <w:sz w:val="22"/>
          <w:szCs w:val="22"/>
        </w:rPr>
        <w:tab/>
      </w:r>
    </w:p>
    <w:p w:rsidR="00B35758" w:rsidRPr="007A7217" w:rsidRDefault="00B35758" w:rsidP="000761A9">
      <w:pPr>
        <w:pStyle w:val="Body2"/>
        <w:tabs>
          <w:tab w:val="left" w:pos="567"/>
        </w:tabs>
        <w:spacing w:after="0"/>
        <w:rPr>
          <w:rFonts w:cs="Times New Roman"/>
          <w:color w:val="auto"/>
          <w:sz w:val="22"/>
          <w:szCs w:val="22"/>
        </w:rPr>
      </w:pPr>
      <w:r w:rsidRPr="007A7217">
        <w:rPr>
          <w:rFonts w:cs="Times New Roman"/>
          <w:color w:val="auto"/>
          <w:sz w:val="22"/>
          <w:szCs w:val="22"/>
        </w:rPr>
        <w:tab/>
        <w:t>5.11.5. Galimybę pasinaudoti kitų ūkio subjektų ištekliais patvirtinantys dokumentai (jei taikoma);</w:t>
      </w:r>
    </w:p>
    <w:p w:rsidR="000729DE" w:rsidRDefault="000729DE" w:rsidP="000761A9">
      <w:pPr>
        <w:tabs>
          <w:tab w:val="left" w:pos="567"/>
        </w:tabs>
        <w:suppressAutoHyphens/>
        <w:ind w:firstLine="567"/>
        <w:jc w:val="both"/>
        <w:rPr>
          <w:rFonts w:eastAsia="Arial Unicode MS"/>
          <w:b/>
          <w:color w:val="548DD4" w:themeColor="text2" w:themeTint="99"/>
          <w:sz w:val="22"/>
          <w:szCs w:val="22"/>
          <w:bdr w:val="nil"/>
          <w:lang w:eastAsia="en-GB"/>
        </w:rPr>
      </w:pPr>
      <w:r w:rsidRPr="007A7217">
        <w:rPr>
          <w:rFonts w:eastAsia="Arial Unicode MS"/>
          <w:b/>
          <w:color w:val="548DD4" w:themeColor="text2" w:themeTint="99"/>
          <w:sz w:val="22"/>
          <w:szCs w:val="22"/>
          <w:bdr w:val="nil"/>
          <w:lang w:eastAsia="en-GB"/>
        </w:rPr>
        <w:t xml:space="preserve">5.11.6. Užpildyta deklaracija dėl tiekėjo atsakingų asmenų (2 </w:t>
      </w:r>
      <w:r w:rsidR="00EE306B">
        <w:rPr>
          <w:rFonts w:eastAsia="Arial Unicode MS"/>
          <w:b/>
          <w:color w:val="548DD4" w:themeColor="text2" w:themeTint="99"/>
          <w:sz w:val="22"/>
          <w:szCs w:val="22"/>
          <w:bdr w:val="nil"/>
          <w:lang w:eastAsia="en-GB"/>
        </w:rPr>
        <w:t>p</w:t>
      </w:r>
      <w:r w:rsidRPr="007A7217">
        <w:rPr>
          <w:rFonts w:eastAsia="Arial Unicode MS"/>
          <w:b/>
          <w:color w:val="548DD4" w:themeColor="text2" w:themeTint="99"/>
          <w:sz w:val="22"/>
          <w:szCs w:val="22"/>
          <w:bdr w:val="nil"/>
          <w:lang w:eastAsia="en-GB"/>
        </w:rPr>
        <w:t>riedas);</w:t>
      </w:r>
    </w:p>
    <w:p w:rsidR="00F45832" w:rsidRDefault="00F45832" w:rsidP="00F45832">
      <w:pPr>
        <w:tabs>
          <w:tab w:val="left" w:pos="567"/>
          <w:tab w:val="left" w:pos="1418"/>
        </w:tabs>
        <w:suppressAutoHyphens/>
        <w:ind w:right="-7" w:firstLine="567"/>
        <w:jc w:val="both"/>
        <w:rPr>
          <w:rFonts w:eastAsia="Arial Unicode MS"/>
          <w:b/>
          <w:color w:val="548DD4" w:themeColor="text2" w:themeTint="99"/>
          <w:sz w:val="22"/>
          <w:szCs w:val="22"/>
          <w:bdr w:val="nil"/>
          <w:lang w:eastAsia="en-GB"/>
        </w:rPr>
      </w:pPr>
      <w:r>
        <w:rPr>
          <w:rFonts w:eastAsia="Arial Unicode MS"/>
          <w:b/>
          <w:color w:val="548DD4" w:themeColor="text2" w:themeTint="99"/>
          <w:sz w:val="22"/>
          <w:szCs w:val="22"/>
          <w:bdr w:val="nil"/>
          <w:lang w:eastAsia="en-GB"/>
        </w:rPr>
        <w:t xml:space="preserve">5.11.7. </w:t>
      </w:r>
      <w:r w:rsidRPr="00F45832">
        <w:rPr>
          <w:rFonts w:eastAsia="Arial Unicode MS"/>
          <w:b/>
          <w:color w:val="548DD4" w:themeColor="text2" w:themeTint="99"/>
          <w:sz w:val="22"/>
          <w:szCs w:val="22"/>
          <w:bdr w:val="nil"/>
          <w:lang w:eastAsia="en-GB"/>
        </w:rPr>
        <w:t>Tiekėjo deklaracija dėl (ne)ati</w:t>
      </w:r>
      <w:r>
        <w:rPr>
          <w:rFonts w:eastAsia="Arial Unicode MS"/>
          <w:b/>
          <w:color w:val="548DD4" w:themeColor="text2" w:themeTint="99"/>
          <w:sz w:val="22"/>
          <w:szCs w:val="22"/>
          <w:bdr w:val="nil"/>
          <w:lang w:eastAsia="en-GB"/>
        </w:rPr>
        <w:t>tikties Reglamento nuostatoms (7</w:t>
      </w:r>
      <w:r w:rsidRPr="00F45832">
        <w:rPr>
          <w:rFonts w:eastAsia="Arial Unicode MS"/>
          <w:b/>
          <w:color w:val="548DD4" w:themeColor="text2" w:themeTint="99"/>
          <w:sz w:val="22"/>
          <w:szCs w:val="22"/>
          <w:bdr w:val="nil"/>
          <w:lang w:eastAsia="en-GB"/>
        </w:rPr>
        <w:t xml:space="preserve"> priedas)</w:t>
      </w:r>
    </w:p>
    <w:p w:rsidR="000729DE" w:rsidRPr="007A7217" w:rsidRDefault="009033D4" w:rsidP="00F45832">
      <w:pPr>
        <w:tabs>
          <w:tab w:val="left" w:pos="567"/>
          <w:tab w:val="left" w:pos="1418"/>
        </w:tabs>
        <w:suppressAutoHyphens/>
        <w:ind w:right="-7" w:firstLine="567"/>
        <w:jc w:val="both"/>
        <w:rPr>
          <w:rFonts w:eastAsia="Arial Unicode MS"/>
          <w:color w:val="000000" w:themeColor="text1"/>
          <w:sz w:val="22"/>
          <w:bdr w:val="nil"/>
          <w:lang w:eastAsia="en-GB"/>
        </w:rPr>
      </w:pPr>
      <w:r>
        <w:rPr>
          <w:rFonts w:eastAsia="Arial Unicode MS"/>
          <w:color w:val="000000" w:themeColor="text1"/>
          <w:sz w:val="22"/>
          <w:bdr w:val="nil"/>
          <w:lang w:eastAsia="en-GB"/>
        </w:rPr>
        <w:t>5.11.8</w:t>
      </w:r>
      <w:r w:rsidR="000729DE" w:rsidRPr="007A7217">
        <w:rPr>
          <w:rFonts w:eastAsia="Arial Unicode MS"/>
          <w:color w:val="000000" w:themeColor="text1"/>
          <w:sz w:val="22"/>
          <w:bdr w:val="nil"/>
          <w:lang w:eastAsia="en-GB"/>
        </w:rPr>
        <w:t>. Dokumentai, patvirtinantys siūlomų prekių atitiktį techninėje specifikacijoje nustatytiems reikalavimams (</w:t>
      </w:r>
      <w:r w:rsidR="001A033D">
        <w:rPr>
          <w:rFonts w:eastAsia="Arial Unicode MS"/>
          <w:color w:val="000000" w:themeColor="text1"/>
          <w:sz w:val="22"/>
          <w:bdr w:val="nil"/>
          <w:lang w:eastAsia="en-GB"/>
        </w:rPr>
        <w:t xml:space="preserve">reikalavimai </w:t>
      </w:r>
      <w:r w:rsidR="000729DE" w:rsidRPr="007A7217">
        <w:rPr>
          <w:rFonts w:eastAsia="Arial Unicode MS"/>
          <w:color w:val="000000" w:themeColor="text1"/>
          <w:sz w:val="22"/>
          <w:bdr w:val="nil"/>
          <w:lang w:eastAsia="en-GB"/>
        </w:rPr>
        <w:t>nurodyti techninėje specifikacijoje).</w:t>
      </w:r>
    </w:p>
    <w:p w:rsidR="00B35758" w:rsidRPr="007A7217" w:rsidRDefault="00B35758" w:rsidP="000761A9">
      <w:pPr>
        <w:pStyle w:val="Body2"/>
        <w:tabs>
          <w:tab w:val="left" w:pos="567"/>
        </w:tabs>
        <w:spacing w:after="0"/>
        <w:rPr>
          <w:rFonts w:cs="Times New Roman"/>
          <w:color w:val="auto"/>
          <w:sz w:val="22"/>
          <w:szCs w:val="22"/>
        </w:rPr>
      </w:pPr>
      <w:r w:rsidRPr="007A7217">
        <w:rPr>
          <w:rFonts w:cs="Times New Roman"/>
          <w:color w:val="auto"/>
          <w:sz w:val="22"/>
          <w:szCs w:val="22"/>
          <w:lang w:val="lt-LT"/>
        </w:rPr>
        <w:tab/>
      </w:r>
      <w:r w:rsidRPr="007A7217">
        <w:rPr>
          <w:rFonts w:cs="Times New Roman"/>
          <w:color w:val="auto"/>
          <w:sz w:val="22"/>
          <w:szCs w:val="22"/>
        </w:rPr>
        <w:t>5.12. Tiekė</w:t>
      </w:r>
      <w:r w:rsidRPr="007A7217">
        <w:rPr>
          <w:rFonts w:cs="Times New Roman"/>
          <w:color w:val="auto"/>
          <w:sz w:val="22"/>
          <w:szCs w:val="22"/>
          <w:lang w:val="es-ES_tradnl"/>
        </w:rPr>
        <w:t>jo pasi</w:t>
      </w:r>
      <w:r w:rsidRPr="007A7217">
        <w:rPr>
          <w:rFonts w:cs="Times New Roman"/>
          <w:color w:val="auto"/>
          <w:sz w:val="22"/>
          <w:szCs w:val="22"/>
        </w:rPr>
        <w:t>ūlymą sudaro CVP IS priemonė</w:t>
      </w:r>
      <w:r w:rsidRPr="007A7217">
        <w:rPr>
          <w:rFonts w:cs="Times New Roman"/>
          <w:color w:val="auto"/>
          <w:sz w:val="22"/>
          <w:szCs w:val="22"/>
          <w:lang w:val="fr-FR"/>
        </w:rPr>
        <w:t xml:space="preserve">mis </w:t>
      </w:r>
      <w:r w:rsidRPr="007A7217">
        <w:rPr>
          <w:rFonts w:cs="Times New Roman"/>
          <w:color w:val="auto"/>
          <w:sz w:val="22"/>
          <w:szCs w:val="22"/>
        </w:rPr>
        <w:t>pateiktos informacijos ir dokumentų visuma.</w:t>
      </w:r>
    </w:p>
    <w:p w:rsidR="00B35758" w:rsidRPr="007A7217" w:rsidRDefault="00B35758" w:rsidP="000761A9">
      <w:pPr>
        <w:pStyle w:val="Body2"/>
        <w:tabs>
          <w:tab w:val="left" w:pos="567"/>
        </w:tabs>
        <w:spacing w:after="0"/>
        <w:rPr>
          <w:rFonts w:cs="Times New Roman"/>
          <w:color w:val="C03A2A"/>
          <w:sz w:val="22"/>
          <w:szCs w:val="22"/>
        </w:rPr>
      </w:pPr>
      <w:r w:rsidRPr="007A7217">
        <w:rPr>
          <w:rFonts w:cs="Times New Roman"/>
          <w:color w:val="C03A2A"/>
          <w:sz w:val="22"/>
          <w:szCs w:val="22"/>
        </w:rPr>
        <w:tab/>
      </w:r>
      <w:r w:rsidRPr="007A7217">
        <w:rPr>
          <w:rFonts w:cs="Times New Roman"/>
          <w:sz w:val="22"/>
          <w:szCs w:val="22"/>
        </w:rPr>
        <w:t xml:space="preserve">5.13. </w:t>
      </w:r>
      <w:r w:rsidR="00E0240E" w:rsidRPr="00E0240E">
        <w:rPr>
          <w:rFonts w:cs="Times New Roman"/>
          <w:sz w:val="22"/>
          <w:szCs w:val="22"/>
          <w:lang w:val="lt-LT"/>
        </w:rPr>
        <w:t xml:space="preserve">Pasiūlymas turi būti pasirašytas tiekėjo vadovo arba </w:t>
      </w:r>
      <w:proofErr w:type="gramStart"/>
      <w:r w:rsidR="00E0240E" w:rsidRPr="00E0240E">
        <w:rPr>
          <w:rFonts w:cs="Times New Roman"/>
          <w:sz w:val="22"/>
          <w:szCs w:val="22"/>
          <w:lang w:val="lt-LT"/>
        </w:rPr>
        <w:t>jo</w:t>
      </w:r>
      <w:proofErr w:type="gramEnd"/>
      <w:r w:rsidR="00E0240E" w:rsidRPr="00E0240E">
        <w:rPr>
          <w:rFonts w:cs="Times New Roman"/>
          <w:sz w:val="22"/>
          <w:szCs w:val="22"/>
          <w:lang w:val="lt-LT"/>
        </w:rPr>
        <w:t xml:space="preserve"> įgalioto asmens (pateikiamas įgaliojimas) kvalifikuotu elektroniniu parašu, atitinkančiu Lietuvos Respublikos elektroninio parašo įstatymo nustatytus reikalavimus arba fiziniu parašu</w:t>
      </w:r>
      <w:r w:rsidR="001A033D">
        <w:rPr>
          <w:rFonts w:cs="Times New Roman"/>
          <w:sz w:val="22"/>
          <w:szCs w:val="22"/>
        </w:rPr>
        <w:t>.</w:t>
      </w:r>
    </w:p>
    <w:p w:rsidR="00B95358" w:rsidRPr="007A7217" w:rsidRDefault="00AD600E" w:rsidP="000761A9">
      <w:pPr>
        <w:pStyle w:val="Body2"/>
        <w:tabs>
          <w:tab w:val="left" w:pos="567"/>
          <w:tab w:val="left" w:pos="1134"/>
        </w:tabs>
        <w:spacing w:after="0"/>
        <w:rPr>
          <w:rFonts w:cs="Times New Roman"/>
          <w:sz w:val="22"/>
          <w:szCs w:val="22"/>
          <w:lang w:val="lt-LT"/>
        </w:rPr>
      </w:pPr>
      <w:r>
        <w:rPr>
          <w:rFonts w:cs="Times New Roman"/>
          <w:sz w:val="22"/>
          <w:szCs w:val="22"/>
        </w:rPr>
        <w:tab/>
      </w:r>
      <w:r w:rsidR="00B35758" w:rsidRPr="007A7217">
        <w:rPr>
          <w:rFonts w:cs="Times New Roman"/>
          <w:sz w:val="22"/>
          <w:szCs w:val="22"/>
        </w:rPr>
        <w:t xml:space="preserve">5.14. </w:t>
      </w:r>
      <w:r w:rsidR="00A1113B" w:rsidRPr="007A7217">
        <w:rPr>
          <w:rFonts w:cs="Times New Roman"/>
          <w:b/>
          <w:color w:val="548DD4" w:themeColor="text2" w:themeTint="99"/>
          <w:sz w:val="22"/>
          <w:szCs w:val="22"/>
        </w:rPr>
        <w:t xml:space="preserve">Tiekėjai turi pateikti pasiūlyme nurodytų parametrų teisingumą įrodančius firmos gamintojos dokumentus (bukletus ir </w:t>
      </w:r>
      <w:proofErr w:type="gramStart"/>
      <w:r w:rsidR="00A1113B" w:rsidRPr="007A7217">
        <w:rPr>
          <w:rFonts w:cs="Times New Roman"/>
          <w:b/>
          <w:color w:val="548DD4" w:themeColor="text2" w:themeTint="99"/>
          <w:sz w:val="22"/>
          <w:szCs w:val="22"/>
        </w:rPr>
        <w:t>pan</w:t>
      </w:r>
      <w:proofErr w:type="gramEnd"/>
      <w:r w:rsidR="00A1113B" w:rsidRPr="007A7217">
        <w:rPr>
          <w:rFonts w:cs="Times New Roman"/>
          <w:b/>
          <w:color w:val="548DD4" w:themeColor="text2" w:themeTint="99"/>
          <w:sz w:val="22"/>
          <w:szCs w:val="22"/>
        </w:rPr>
        <w:t>.) originalo, o reikalaujamų parametrų – ir lietuvių kalbomis (tais atvejais, kai parametrų teisingumą įrodančių firmos gamintojos dokumentų (bukletų ir pan.) originalo kalba yra anglų kalba, pateikti vertimus į lietuvių kalbą kartu su pasiūlymu nėra privaloma, tačiau tokie vertimai turės būti pateikti viešojo pirkimo komisijai pareikalavus). Pageidautina, kad originaliame firmos gamintojos dokumente būtų atžyma, kurį techninės specifikacijos lentelės parametrą patvirtina nurodytas parametras.</w:t>
      </w:r>
    </w:p>
    <w:p w:rsidR="00323E1A" w:rsidRPr="007A7217" w:rsidRDefault="00323E1A" w:rsidP="000761A9">
      <w:pPr>
        <w:pStyle w:val="Body2"/>
        <w:tabs>
          <w:tab w:val="left" w:pos="1276"/>
        </w:tabs>
        <w:spacing w:after="0"/>
        <w:ind w:firstLine="567"/>
        <w:rPr>
          <w:rFonts w:eastAsia="Times New Roman" w:cs="Times New Roman"/>
          <w:sz w:val="22"/>
          <w:szCs w:val="22"/>
        </w:rPr>
      </w:pPr>
      <w:r w:rsidRPr="007A7217">
        <w:rPr>
          <w:rFonts w:cs="Times New Roman"/>
          <w:sz w:val="22"/>
          <w:szCs w:val="22"/>
        </w:rPr>
        <w:t xml:space="preserve">5.15. </w:t>
      </w:r>
      <w:r w:rsidRPr="007A7217">
        <w:rPr>
          <w:rFonts w:eastAsia="Times New Roman" w:cs="Times New Roman"/>
          <w:sz w:val="22"/>
          <w:szCs w:val="22"/>
        </w:rPr>
        <w:t>Tiekėjai pasiūlyme turi nurodyti, kokia pasiūlyme pateikta informacija yra konfidenciali. Konfidencialia informacija g</w:t>
      </w:r>
      <w:r w:rsidRPr="007A7217">
        <w:rPr>
          <w:rFonts w:cs="Times New Roman"/>
          <w:sz w:val="22"/>
          <w:szCs w:val="22"/>
        </w:rPr>
        <w:t>ali būti, pavyzdžiui, komercinė (gamybinė) paslaptis ir konfidencialieji pasiūlymų aspektai</w:t>
      </w:r>
      <w:r w:rsidRPr="007A7217">
        <w:rPr>
          <w:rFonts w:eastAsia="Times New Roman" w:cs="Times New Roman"/>
          <w:sz w:val="22"/>
          <w:szCs w:val="22"/>
        </w:rPr>
        <w:t>. Konfidencialia negalima laikyti informacijos nurodytos Viešųjų pirkimų įstatyme 20 str. 2 d.:</w:t>
      </w:r>
    </w:p>
    <w:p w:rsidR="00323E1A" w:rsidRPr="007A7217" w:rsidRDefault="00323E1A" w:rsidP="00F42212">
      <w:pPr>
        <w:suppressAutoHyphens/>
        <w:ind w:firstLine="709"/>
        <w:jc w:val="both"/>
        <w:rPr>
          <w:rFonts w:eastAsia="Times New Roman"/>
          <w:color w:val="000000"/>
          <w:sz w:val="22"/>
          <w:szCs w:val="22"/>
        </w:rPr>
      </w:pPr>
      <w:r w:rsidRPr="007A7217">
        <w:rPr>
          <w:rFonts w:eastAsia="Times New Roman"/>
          <w:color w:val="000000"/>
          <w:sz w:val="22"/>
          <w:szCs w:val="22"/>
        </w:rPr>
        <w:t xml:space="preserve">1) </w:t>
      </w:r>
      <w:r w:rsidRPr="007A7217">
        <w:rPr>
          <w:color w:val="000000"/>
          <w:sz w:val="22"/>
          <w:szCs w:val="22"/>
        </w:rPr>
        <w:t>jeigu tai pažeistų įstatymus, nustatančius informacijos atskleidimo ar teisės gauti informaciją reikalavimus, ir šių įstatymų įgyvendinamuosius teisės aktus</w:t>
      </w:r>
      <w:r w:rsidRPr="007A7217">
        <w:rPr>
          <w:rFonts w:eastAsia="Times New Roman"/>
          <w:color w:val="000000"/>
          <w:sz w:val="22"/>
          <w:szCs w:val="22"/>
        </w:rPr>
        <w:t>;</w:t>
      </w:r>
    </w:p>
    <w:p w:rsidR="00323E1A" w:rsidRPr="007A7217" w:rsidRDefault="00323E1A" w:rsidP="00323E1A">
      <w:pPr>
        <w:ind w:firstLine="709"/>
        <w:jc w:val="both"/>
        <w:rPr>
          <w:rFonts w:eastAsia="Times New Roman"/>
          <w:sz w:val="22"/>
          <w:szCs w:val="22"/>
        </w:rPr>
      </w:pPr>
      <w:r w:rsidRPr="007A7217">
        <w:rPr>
          <w:rFonts w:eastAsia="Times New Roman"/>
          <w:sz w:val="22"/>
          <w:szCs w:val="22"/>
        </w:rPr>
        <w:t>2) j</w:t>
      </w:r>
      <w:r w:rsidRPr="007A7217">
        <w:rPr>
          <w:color w:val="000000"/>
          <w:sz w:val="22"/>
          <w:szCs w:val="22"/>
        </w:rPr>
        <w:t>eigu tai pažeistų šio įstatymo 33, 58 straipsniuose ir 86 straipsnio 9 dalyje nustatytus reikalavimus dėl paskelbimo apie sudarytą pirkimo sutartį, kandidatų ir dalyvių informavimo, laimėjusio dalyvio pasiūlymo, sudarytos pirkimo sutarties, preliminariosios sutarties ir šių sutarčių pakeitimų paskelbimo, įskaitant informaciją apie pasiūlyme nurodytą prekių, paslaugų ar darbų kainą, išskyrus jos sudedamąsias dalis</w:t>
      </w:r>
      <w:r w:rsidRPr="007A7217">
        <w:rPr>
          <w:rFonts w:eastAsia="Times New Roman"/>
          <w:sz w:val="22"/>
          <w:szCs w:val="22"/>
        </w:rPr>
        <w:t>;</w:t>
      </w:r>
    </w:p>
    <w:p w:rsidR="00323E1A" w:rsidRPr="007A7217" w:rsidRDefault="00323E1A" w:rsidP="00323E1A">
      <w:pPr>
        <w:ind w:firstLine="709"/>
        <w:jc w:val="both"/>
        <w:rPr>
          <w:rFonts w:eastAsia="Times New Roman"/>
          <w:sz w:val="22"/>
          <w:szCs w:val="22"/>
        </w:rPr>
      </w:pPr>
      <w:r w:rsidRPr="007A7217">
        <w:rPr>
          <w:rFonts w:eastAsia="Times New Roman"/>
          <w:sz w:val="22"/>
          <w:szCs w:val="22"/>
        </w:rPr>
        <w:lastRenderedPageBreak/>
        <w:t xml:space="preserve">3) </w:t>
      </w:r>
      <w:r w:rsidRPr="007A7217">
        <w:rPr>
          <w:color w:val="000000"/>
          <w:sz w:val="22"/>
          <w:szCs w:val="22"/>
        </w:rPr>
        <w:t>pateiktos tiekėjų pašalinimo pagrindų nebuvimą, atitiktį kvalifikacijos reikalavimams, kokybės vadybos sistemos ir aplinkos apsaugos vadybos sistemos standartams patvirtinančiuose dokumentuose, išskyrus informaciją, kurią atskleidus būtų pažeisti tiekėjo įsipareigojimai pagal su trečiaisiais asmenimis sudarytas sutartis,</w:t>
      </w:r>
      <w:r w:rsidRPr="007A7217">
        <w:rPr>
          <w:b/>
          <w:bCs/>
          <w:color w:val="000000"/>
          <w:sz w:val="22"/>
          <w:szCs w:val="22"/>
        </w:rPr>
        <w:t xml:space="preserve"> </w:t>
      </w:r>
      <w:r w:rsidRPr="007A7217">
        <w:rPr>
          <w:color w:val="000000"/>
          <w:sz w:val="22"/>
          <w:szCs w:val="22"/>
        </w:rPr>
        <w:t>– tuo atveju, kai ši informacija reikalinga tiekėjui jo teisėtiems interesams ginti</w:t>
      </w:r>
      <w:r w:rsidRPr="007A7217">
        <w:rPr>
          <w:rFonts w:eastAsia="Times New Roman"/>
          <w:sz w:val="22"/>
          <w:szCs w:val="22"/>
        </w:rPr>
        <w:t>;</w:t>
      </w:r>
    </w:p>
    <w:p w:rsidR="00323E1A" w:rsidRPr="007A7217" w:rsidRDefault="00323E1A" w:rsidP="00323E1A">
      <w:pPr>
        <w:ind w:firstLine="709"/>
        <w:jc w:val="both"/>
        <w:rPr>
          <w:color w:val="000000"/>
          <w:sz w:val="22"/>
          <w:szCs w:val="22"/>
        </w:rPr>
      </w:pPr>
      <w:r w:rsidRPr="007A7217">
        <w:rPr>
          <w:rFonts w:eastAsia="Times New Roman"/>
          <w:sz w:val="22"/>
          <w:szCs w:val="22"/>
        </w:rPr>
        <w:t xml:space="preserve">4) </w:t>
      </w:r>
      <w:r w:rsidRPr="007A7217">
        <w:rPr>
          <w:color w:val="000000"/>
          <w:sz w:val="22"/>
          <w:szCs w:val="22"/>
        </w:rPr>
        <w:t>informacija apie pasitelktus ūkio subjektus, kurių pajėgumais remiasi tiekėjas, ir subtiekėjus – tuo atveju, kai ši informacija reikalinga tiekėjui jo teisėtiems interesams ginti.</w:t>
      </w:r>
    </w:p>
    <w:p w:rsidR="00B35758" w:rsidRPr="007A7217" w:rsidRDefault="00B35758" w:rsidP="003D5E00">
      <w:pPr>
        <w:pStyle w:val="Body2"/>
        <w:spacing w:after="0"/>
        <w:ind w:firstLine="709"/>
        <w:rPr>
          <w:rFonts w:cs="Times New Roman"/>
          <w:sz w:val="22"/>
          <w:szCs w:val="22"/>
          <w:lang w:val="lt-LT"/>
        </w:rPr>
      </w:pPr>
      <w:r w:rsidRPr="007A7217">
        <w:rPr>
          <w:rFonts w:cs="Times New Roman"/>
          <w:sz w:val="22"/>
          <w:szCs w:val="22"/>
          <w:lang w:val="lt-LT"/>
        </w:rPr>
        <w:t xml:space="preserve">Jeigu perkančiajai organizacijai kyla abejonių dėl tiekėjo pasiūlyme nurodytos informacijos konfidencialumo, ji privalo prašyti tiekėjo įrodyti, kodėl nurodyta informacija yra konfidenciali. Jeigu tiekėjas per perkančiosios organizacijos nurodytą terminą, kuris negali būti </w:t>
      </w:r>
      <w:r w:rsidRPr="003B51B3">
        <w:rPr>
          <w:rFonts w:cs="Times New Roman"/>
          <w:sz w:val="22"/>
          <w:szCs w:val="22"/>
          <w:lang w:val="lt-LT"/>
        </w:rPr>
        <w:t xml:space="preserve">trumpesnis kaip </w:t>
      </w:r>
      <w:r w:rsidR="008051C4" w:rsidRPr="003B51B3">
        <w:rPr>
          <w:rFonts w:cs="Times New Roman"/>
          <w:sz w:val="22"/>
          <w:szCs w:val="22"/>
          <w:lang w:val="lt-LT"/>
        </w:rPr>
        <w:t>3</w:t>
      </w:r>
      <w:r w:rsidRPr="003B51B3">
        <w:rPr>
          <w:rFonts w:cs="Times New Roman"/>
          <w:sz w:val="22"/>
          <w:szCs w:val="22"/>
          <w:lang w:val="lt-LT"/>
        </w:rPr>
        <w:t xml:space="preserve"> darbo dienos, nepateikia</w:t>
      </w:r>
      <w:r w:rsidRPr="007A7217">
        <w:rPr>
          <w:rFonts w:cs="Times New Roman"/>
          <w:sz w:val="22"/>
          <w:szCs w:val="22"/>
          <w:lang w:val="lt-LT"/>
        </w:rPr>
        <w:t xml:space="preserve"> tokių įrodymų arba pateikia netinkamus įrodymus, laikoma, kad tokia informacija yra nekonfidenciali.</w:t>
      </w:r>
    </w:p>
    <w:p w:rsidR="00B35758" w:rsidRPr="007A7217" w:rsidRDefault="00B35758" w:rsidP="003D5E00">
      <w:pPr>
        <w:pStyle w:val="Body2"/>
        <w:spacing w:after="0"/>
        <w:ind w:firstLine="709"/>
        <w:rPr>
          <w:rFonts w:cs="Times New Roman"/>
          <w:sz w:val="22"/>
          <w:szCs w:val="22"/>
        </w:rPr>
      </w:pPr>
      <w:r w:rsidRPr="007A7217">
        <w:rPr>
          <w:rFonts w:cs="Times New Roman"/>
          <w:sz w:val="22"/>
          <w:szCs w:val="22"/>
        </w:rPr>
        <w:t xml:space="preserve">Tiekėjas neturi teisės nurodyti, kad visa pasiūlyme pateikta informacija yra konfidenciali. Tiekėjas turi aiškiai nurodyti, kokie su pasiūlymu pateikti dokumentai laikytini konfidencialiais. Perkančioji organizacija, viešojo pirkimo komisija (toliau vadinama – Komisija), </w:t>
      </w:r>
      <w:proofErr w:type="gramStart"/>
      <w:r w:rsidRPr="007A7217">
        <w:rPr>
          <w:rFonts w:cs="Times New Roman"/>
          <w:sz w:val="22"/>
          <w:szCs w:val="22"/>
        </w:rPr>
        <w:t>jos</w:t>
      </w:r>
      <w:proofErr w:type="gramEnd"/>
      <w:r w:rsidRPr="007A7217">
        <w:rPr>
          <w:rFonts w:cs="Times New Roman"/>
          <w:sz w:val="22"/>
          <w:szCs w:val="22"/>
        </w:rPr>
        <w:t xml:space="preserve"> nariai ar ekspertai ir kiti asmenys negali atskleisti tiekėjo pateiktos informacijos, kurią tiekėjas nurodė kaip konfidencialią. Jei tiekėjas nenurodo konfidencialios informacijos, laikoma, kad tokios tiekėjo pasiūlyme nėra.</w:t>
      </w:r>
    </w:p>
    <w:p w:rsidR="00B35758" w:rsidRPr="007A7217" w:rsidRDefault="00B35758" w:rsidP="00501F62">
      <w:pPr>
        <w:pStyle w:val="Body2"/>
        <w:spacing w:after="0"/>
        <w:ind w:firstLine="567"/>
        <w:rPr>
          <w:rFonts w:cs="Times New Roman"/>
          <w:sz w:val="22"/>
          <w:szCs w:val="22"/>
          <w:lang w:val="pt-PT"/>
        </w:rPr>
      </w:pPr>
      <w:r w:rsidRPr="007A7217">
        <w:rPr>
          <w:rFonts w:cs="Times New Roman"/>
          <w:sz w:val="22"/>
          <w:szCs w:val="22"/>
        </w:rPr>
        <w:t>5.16. Tiekėjas iki galutinio pasiūlymų pateikimo termino turi teisę pakeisti arba atšaukti savo pasiūlymą CVP IS priemonė</w:t>
      </w:r>
      <w:r w:rsidRPr="007A7217">
        <w:rPr>
          <w:rFonts w:cs="Times New Roman"/>
          <w:sz w:val="22"/>
          <w:szCs w:val="22"/>
          <w:lang w:val="pt-PT"/>
        </w:rPr>
        <w:t>mis. Toks pakeitimas arba pranešimas, kad pasiūlymas atšaukiamas, pripažįstamas galiojančiu, jeigu perkančioji organizacija jį gauna pateiktą CVP IS priemonėmis iki pasiūlymų pateikimo termino pabaigos.</w:t>
      </w:r>
    </w:p>
    <w:p w:rsidR="00B35758" w:rsidRPr="007A7217" w:rsidRDefault="00B35758" w:rsidP="003D5E00">
      <w:pPr>
        <w:pStyle w:val="Body2"/>
        <w:spacing w:after="0"/>
        <w:ind w:firstLine="567"/>
        <w:rPr>
          <w:rFonts w:cs="Times New Roman"/>
          <w:sz w:val="22"/>
          <w:szCs w:val="22"/>
          <w:lang w:val="pt-PT"/>
        </w:rPr>
      </w:pPr>
      <w:r w:rsidRPr="007A7217">
        <w:rPr>
          <w:rFonts w:cs="Times New Roman"/>
          <w:sz w:val="22"/>
          <w:szCs w:val="22"/>
          <w:lang w:val="pt-PT"/>
        </w:rPr>
        <w:t xml:space="preserve">5.17. </w:t>
      </w:r>
      <w:r w:rsidRPr="007A7217">
        <w:rPr>
          <w:rFonts w:cs="Times New Roman"/>
          <w:sz w:val="22"/>
          <w:szCs w:val="22"/>
          <w:lang w:val="it-IT"/>
        </w:rPr>
        <w:t>Kol nesibaig</w:t>
      </w:r>
      <w:r w:rsidRPr="007A7217">
        <w:rPr>
          <w:rFonts w:cs="Times New Roman"/>
          <w:sz w:val="22"/>
          <w:szCs w:val="22"/>
          <w:lang w:val="pt-PT"/>
        </w:rPr>
        <w:t xml:space="preserve">ė </w:t>
      </w:r>
      <w:r w:rsidRPr="007A7217">
        <w:rPr>
          <w:rFonts w:cs="Times New Roman"/>
          <w:sz w:val="22"/>
          <w:szCs w:val="22"/>
          <w:lang w:val="es-ES_tradnl"/>
        </w:rPr>
        <w:t>pasi</w:t>
      </w:r>
      <w:r w:rsidRPr="007A7217">
        <w:rPr>
          <w:rFonts w:cs="Times New Roman"/>
          <w:sz w:val="22"/>
          <w:szCs w:val="22"/>
          <w:lang w:val="pt-PT"/>
        </w:rPr>
        <w:t xml:space="preserve">ūlymų galiojimo laikas, perkančioji organizacija turi teisę prašyti CVP IS priemonėmis, kad tiekėjai pratęstų jų galiojimą iki konkrečiai nurodyto laiko. Tiekėjas CVP IS priemonėmis tokį prašymą gali atmesti. </w:t>
      </w:r>
    </w:p>
    <w:p w:rsidR="00B56AF6" w:rsidRPr="00E061EA" w:rsidRDefault="00B35758" w:rsidP="00B35758">
      <w:pPr>
        <w:pStyle w:val="Body2"/>
        <w:rPr>
          <w:rFonts w:cs="Times New Roman"/>
          <w:sz w:val="18"/>
          <w:szCs w:val="18"/>
          <w:lang w:val="pt-PT"/>
        </w:rPr>
      </w:pPr>
      <w:r w:rsidRPr="007A7217">
        <w:rPr>
          <w:rFonts w:cs="Times New Roman"/>
          <w:sz w:val="22"/>
          <w:szCs w:val="22"/>
          <w:lang w:val="pt-PT"/>
        </w:rPr>
        <w:t xml:space="preserve"> </w:t>
      </w:r>
    </w:p>
    <w:p w:rsidR="00B35758" w:rsidRPr="007A7217" w:rsidRDefault="00B35758" w:rsidP="006674AF">
      <w:pPr>
        <w:pStyle w:val="Body2"/>
        <w:ind w:left="720" w:hanging="720"/>
        <w:jc w:val="center"/>
        <w:rPr>
          <w:rFonts w:cs="Times New Roman"/>
          <w:b/>
          <w:color w:val="auto"/>
          <w:sz w:val="22"/>
          <w:szCs w:val="22"/>
          <w:lang w:val="pt-PT"/>
        </w:rPr>
      </w:pPr>
      <w:r w:rsidRPr="007A7217">
        <w:rPr>
          <w:rFonts w:cs="Times New Roman"/>
          <w:b/>
          <w:color w:val="auto"/>
          <w:sz w:val="22"/>
          <w:szCs w:val="22"/>
          <w:lang w:val="pt-PT"/>
        </w:rPr>
        <w:t>6. PASIŪLYMŲ ŠIFRAVIMAS</w:t>
      </w:r>
    </w:p>
    <w:p w:rsidR="00B35758" w:rsidRPr="00E061EA" w:rsidRDefault="00B35758" w:rsidP="00B35758">
      <w:pPr>
        <w:pStyle w:val="Body2"/>
        <w:rPr>
          <w:rFonts w:cs="Times New Roman"/>
          <w:sz w:val="18"/>
          <w:szCs w:val="18"/>
          <w:lang w:val="pt-PT"/>
        </w:rPr>
      </w:pPr>
      <w:r w:rsidRPr="007A7217">
        <w:rPr>
          <w:rFonts w:cs="Times New Roman"/>
          <w:sz w:val="22"/>
          <w:szCs w:val="22"/>
          <w:lang w:val="pt-PT"/>
        </w:rPr>
        <w:tab/>
      </w:r>
    </w:p>
    <w:p w:rsidR="00B35758" w:rsidRPr="007A7217" w:rsidRDefault="00B35758" w:rsidP="008673A7">
      <w:pPr>
        <w:pStyle w:val="Body2"/>
        <w:ind w:firstLine="567"/>
        <w:rPr>
          <w:rFonts w:cs="Times New Roman"/>
          <w:sz w:val="22"/>
          <w:szCs w:val="22"/>
          <w:lang w:val="pt-PT"/>
        </w:rPr>
      </w:pPr>
      <w:r w:rsidRPr="007A7217">
        <w:rPr>
          <w:rFonts w:cs="Times New Roman"/>
          <w:sz w:val="22"/>
          <w:szCs w:val="22"/>
          <w:lang w:val="pt-PT"/>
        </w:rPr>
        <w:t>6.1. Tiekėjo teikiamas pasiūlymas gali būti užšifruojamas. Tiekėjas, nusprendęs pateikti užš</w:t>
      </w:r>
      <w:r w:rsidRPr="007A7217">
        <w:rPr>
          <w:rFonts w:cs="Times New Roman"/>
          <w:sz w:val="22"/>
          <w:szCs w:val="22"/>
          <w:lang w:val="it-IT"/>
        </w:rPr>
        <w:t>ifruot</w:t>
      </w:r>
      <w:r w:rsidRPr="007A7217">
        <w:rPr>
          <w:rFonts w:cs="Times New Roman"/>
          <w:sz w:val="22"/>
          <w:szCs w:val="22"/>
          <w:lang w:val="pt-PT"/>
        </w:rPr>
        <w:t xml:space="preserve">ą </w:t>
      </w:r>
      <w:r w:rsidRPr="007A7217">
        <w:rPr>
          <w:rFonts w:cs="Times New Roman"/>
          <w:sz w:val="22"/>
          <w:szCs w:val="22"/>
          <w:lang w:val="es-ES_tradnl"/>
        </w:rPr>
        <w:t>pasi</w:t>
      </w:r>
      <w:r w:rsidRPr="007A7217">
        <w:rPr>
          <w:rFonts w:cs="Times New Roman"/>
          <w:sz w:val="22"/>
          <w:szCs w:val="22"/>
          <w:lang w:val="pt-PT"/>
        </w:rPr>
        <w:t>ūlymą</w:t>
      </w:r>
      <w:r w:rsidRPr="007A7217">
        <w:rPr>
          <w:rFonts w:cs="Times New Roman"/>
          <w:sz w:val="22"/>
          <w:szCs w:val="22"/>
          <w:lang w:val="it-IT"/>
        </w:rPr>
        <w:t>, turi:</w:t>
      </w:r>
    </w:p>
    <w:p w:rsidR="00B35758" w:rsidRPr="007A7217" w:rsidRDefault="00B35758" w:rsidP="008673A7">
      <w:pPr>
        <w:pStyle w:val="Body2"/>
        <w:ind w:firstLine="567"/>
        <w:rPr>
          <w:rFonts w:cs="Times New Roman"/>
          <w:sz w:val="22"/>
          <w:szCs w:val="22"/>
          <w:lang w:val="pt-PT"/>
        </w:rPr>
      </w:pPr>
      <w:r w:rsidRPr="007A7217">
        <w:rPr>
          <w:rFonts w:cs="Times New Roman"/>
          <w:sz w:val="22"/>
          <w:szCs w:val="22"/>
          <w:lang w:val="pt-PT"/>
        </w:rPr>
        <w:t xml:space="preserve">6.1.1. </w:t>
      </w:r>
      <w:r w:rsidRPr="007A7217">
        <w:rPr>
          <w:rFonts w:cs="Times New Roman"/>
          <w:b/>
          <w:sz w:val="22"/>
          <w:szCs w:val="22"/>
          <w:u w:val="single"/>
          <w:lang w:val="pt-PT"/>
        </w:rPr>
        <w:t>iki pasiūlymų pateikimo termino pabaigos</w:t>
      </w:r>
      <w:r w:rsidRPr="007A7217">
        <w:rPr>
          <w:rFonts w:cs="Times New Roman"/>
          <w:sz w:val="22"/>
          <w:szCs w:val="22"/>
          <w:lang w:val="pt-PT"/>
        </w:rPr>
        <w:t xml:space="preserve"> naudodamasis CVP IS priemonėmis pateikti užš</w:t>
      </w:r>
      <w:r w:rsidRPr="007A7217">
        <w:rPr>
          <w:rFonts w:cs="Times New Roman"/>
          <w:sz w:val="22"/>
          <w:szCs w:val="22"/>
          <w:lang w:val="it-IT"/>
        </w:rPr>
        <w:t>ifruot</w:t>
      </w:r>
      <w:r w:rsidRPr="007A7217">
        <w:rPr>
          <w:rFonts w:cs="Times New Roman"/>
          <w:sz w:val="22"/>
          <w:szCs w:val="22"/>
          <w:lang w:val="pt-PT"/>
        </w:rPr>
        <w:t xml:space="preserve">ą </w:t>
      </w:r>
      <w:r w:rsidRPr="007A7217">
        <w:rPr>
          <w:rFonts w:cs="Times New Roman"/>
          <w:sz w:val="22"/>
          <w:szCs w:val="22"/>
          <w:lang w:val="es-ES_tradnl"/>
        </w:rPr>
        <w:t>pasi</w:t>
      </w:r>
      <w:r w:rsidRPr="007A7217">
        <w:rPr>
          <w:rFonts w:cs="Times New Roman"/>
          <w:sz w:val="22"/>
          <w:szCs w:val="22"/>
          <w:lang w:val="pt-PT"/>
        </w:rPr>
        <w:t>ūlymą.</w:t>
      </w:r>
    </w:p>
    <w:p w:rsidR="00B35758" w:rsidRPr="007A7217" w:rsidRDefault="00B35758" w:rsidP="008673A7">
      <w:pPr>
        <w:pStyle w:val="Body2"/>
        <w:ind w:firstLine="567"/>
        <w:rPr>
          <w:rFonts w:cs="Times New Roman"/>
          <w:sz w:val="22"/>
          <w:szCs w:val="22"/>
          <w:lang w:val="pt-PT"/>
        </w:rPr>
      </w:pPr>
      <w:r w:rsidRPr="007A7217">
        <w:rPr>
          <w:rFonts w:cs="Times New Roman"/>
          <w:sz w:val="22"/>
          <w:szCs w:val="22"/>
          <w:lang w:val="pt-PT"/>
        </w:rPr>
        <w:t xml:space="preserve">6.1.2. </w:t>
      </w:r>
      <w:r w:rsidRPr="007A7217">
        <w:rPr>
          <w:rFonts w:cs="Times New Roman"/>
          <w:b/>
          <w:sz w:val="22"/>
          <w:szCs w:val="22"/>
          <w:u w:val="single"/>
          <w:lang w:val="pt-PT"/>
        </w:rPr>
        <w:t>iki p</w:t>
      </w:r>
      <w:r w:rsidRPr="007A7217">
        <w:rPr>
          <w:rFonts w:cs="Times New Roman"/>
          <w:b/>
          <w:sz w:val="22"/>
          <w:szCs w:val="22"/>
          <w:u w:val="single"/>
          <w:lang w:val="it-IT"/>
        </w:rPr>
        <w:t>irminio susipa</w:t>
      </w:r>
      <w:r w:rsidRPr="007A7217">
        <w:rPr>
          <w:rFonts w:cs="Times New Roman"/>
          <w:b/>
          <w:sz w:val="22"/>
          <w:szCs w:val="22"/>
          <w:u w:val="single"/>
          <w:lang w:val="pt-PT"/>
        </w:rPr>
        <w:t xml:space="preserve">žinimo su CVP IS priemonėmis pateiktais pasiūlymais </w:t>
      </w:r>
      <w:r w:rsidRPr="007A7217">
        <w:rPr>
          <w:rFonts w:cs="Times New Roman"/>
          <w:b/>
          <w:sz w:val="22"/>
          <w:szCs w:val="22"/>
          <w:u w:val="single"/>
          <w:lang w:val="it-IT"/>
        </w:rPr>
        <w:t>proced</w:t>
      </w:r>
      <w:r w:rsidRPr="007A7217">
        <w:rPr>
          <w:rFonts w:cs="Times New Roman"/>
          <w:b/>
          <w:sz w:val="22"/>
          <w:szCs w:val="22"/>
          <w:u w:val="single"/>
          <w:lang w:val="pt-PT"/>
        </w:rPr>
        <w:t>ūros (posėdž</w:t>
      </w:r>
      <w:r w:rsidRPr="007A7217">
        <w:rPr>
          <w:rFonts w:cs="Times New Roman"/>
          <w:b/>
          <w:sz w:val="22"/>
          <w:szCs w:val="22"/>
          <w:u w:val="single"/>
          <w:lang w:val="it-IT"/>
        </w:rPr>
        <w:t>io) prad</w:t>
      </w:r>
      <w:r w:rsidRPr="007A7217">
        <w:rPr>
          <w:rFonts w:cs="Times New Roman"/>
          <w:b/>
          <w:sz w:val="22"/>
          <w:szCs w:val="22"/>
          <w:u w:val="single"/>
          <w:lang w:val="pt-PT"/>
        </w:rPr>
        <w:t>ž</w:t>
      </w:r>
      <w:r w:rsidRPr="007A7217">
        <w:rPr>
          <w:rFonts w:cs="Times New Roman"/>
          <w:b/>
          <w:sz w:val="22"/>
          <w:szCs w:val="22"/>
          <w:u w:val="single"/>
          <w:lang w:val="es-ES_tradnl"/>
        </w:rPr>
        <w:t>ios</w:t>
      </w:r>
      <w:r w:rsidRPr="007A7217">
        <w:rPr>
          <w:rFonts w:cs="Times New Roman"/>
          <w:sz w:val="22"/>
          <w:szCs w:val="22"/>
          <w:lang w:val="pt-PT"/>
        </w:rPr>
        <w:t xml:space="preserve"> CVP IS susirašinėjimo priemonėmis pateikti slaptažodį, su kuriuo perkančioji organizacija galės iššifruoti pateiktą </w:t>
      </w:r>
      <w:r w:rsidRPr="007A7217">
        <w:rPr>
          <w:rFonts w:cs="Times New Roman"/>
          <w:sz w:val="22"/>
          <w:szCs w:val="22"/>
          <w:lang w:val="es-ES_tradnl"/>
        </w:rPr>
        <w:t>pasi</w:t>
      </w:r>
      <w:r w:rsidRPr="007A7217">
        <w:rPr>
          <w:rFonts w:cs="Times New Roman"/>
          <w:sz w:val="22"/>
          <w:szCs w:val="22"/>
          <w:lang w:val="pt-PT"/>
        </w:rPr>
        <w:t>ūlymą. Iškilus CVP IS techninėms problemoms, kai tiekėjas neturi galimybės pateikti slaptažodž</w:t>
      </w:r>
      <w:r w:rsidRPr="007A7217">
        <w:rPr>
          <w:rFonts w:cs="Times New Roman"/>
          <w:sz w:val="22"/>
          <w:szCs w:val="22"/>
          <w:lang w:val="it-IT"/>
        </w:rPr>
        <w:t>io per CVP IS susira</w:t>
      </w:r>
      <w:r w:rsidRPr="007A7217">
        <w:rPr>
          <w:rFonts w:cs="Times New Roman"/>
          <w:sz w:val="22"/>
          <w:szCs w:val="22"/>
          <w:lang w:val="pt-PT"/>
        </w:rPr>
        <w:t>šinėjimo priemonę</w:t>
      </w:r>
      <w:r w:rsidRPr="007A7217">
        <w:rPr>
          <w:rFonts w:cs="Times New Roman"/>
          <w:sz w:val="22"/>
          <w:szCs w:val="22"/>
          <w:lang w:val="nl-NL"/>
        </w:rPr>
        <w:t>, tiek</w:t>
      </w:r>
      <w:r w:rsidRPr="007A7217">
        <w:rPr>
          <w:rFonts w:cs="Times New Roman"/>
          <w:sz w:val="22"/>
          <w:szCs w:val="22"/>
          <w:lang w:val="pt-PT"/>
        </w:rPr>
        <w:t>ėjas turi teisę slaptažodį pateikti kitomis priemonė</w:t>
      </w:r>
      <w:r w:rsidRPr="007A7217">
        <w:rPr>
          <w:rFonts w:cs="Times New Roman"/>
          <w:sz w:val="22"/>
          <w:szCs w:val="22"/>
          <w:lang w:val="it-IT"/>
        </w:rPr>
        <w:t>mis pasirinktinai: perkan</w:t>
      </w:r>
      <w:r w:rsidRPr="007A7217">
        <w:rPr>
          <w:rFonts w:cs="Times New Roman"/>
          <w:sz w:val="22"/>
          <w:szCs w:val="22"/>
          <w:lang w:val="pt-PT"/>
        </w:rPr>
        <w:t xml:space="preserve">čiosios organizacijos oficialiu elektroniniu paštu </w:t>
      </w:r>
      <w:r w:rsidRPr="007A7217">
        <w:rPr>
          <w:rFonts w:cs="Times New Roman"/>
          <w:sz w:val="22"/>
          <w:szCs w:val="22"/>
          <w:u w:val="single"/>
          <w:lang w:val="lt-LT"/>
        </w:rPr>
        <w:t>(</w:t>
      </w:r>
      <w:hyperlink r:id="rId22" w:history="1">
        <w:r w:rsidR="000B156E" w:rsidRPr="00CD58E9">
          <w:rPr>
            <w:rStyle w:val="Hyperlink"/>
            <w:rFonts w:cs="Times New Roman"/>
            <w:sz w:val="22"/>
            <w:szCs w:val="22"/>
            <w:lang w:val="lt-LT"/>
          </w:rPr>
          <w:t>agne.tamasauskiene@kaunoklinikos.lt</w:t>
        </w:r>
      </w:hyperlink>
      <w:r w:rsidRPr="007A7217">
        <w:rPr>
          <w:rFonts w:cs="Times New Roman"/>
          <w:sz w:val="22"/>
          <w:szCs w:val="22"/>
          <w:u w:val="single"/>
          <w:lang w:val="lt-LT"/>
        </w:rPr>
        <w:t xml:space="preserve"> ) </w:t>
      </w:r>
      <w:r w:rsidRPr="007A7217">
        <w:rPr>
          <w:rFonts w:cs="Times New Roman"/>
          <w:sz w:val="22"/>
          <w:szCs w:val="22"/>
          <w:lang w:val="pt-PT"/>
        </w:rPr>
        <w:t>arba raštu. Tokiu atveju tiekė</w:t>
      </w:r>
      <w:r w:rsidRPr="007A7217">
        <w:rPr>
          <w:rFonts w:cs="Times New Roman"/>
          <w:sz w:val="22"/>
          <w:szCs w:val="22"/>
          <w:lang w:val="es-ES_tradnl"/>
        </w:rPr>
        <w:t>jas tur</w:t>
      </w:r>
      <w:r w:rsidRPr="007A7217">
        <w:rPr>
          <w:rFonts w:cs="Times New Roman"/>
          <w:sz w:val="22"/>
          <w:szCs w:val="22"/>
          <w:lang w:val="pt-PT"/>
        </w:rPr>
        <w:t xml:space="preserve">ėtų būti aktyvus ir įsitikinti, kad pateiktas slaptažodis laiku pasiekė adresatą (pavyzdžiui, susisiekęs su perkančiąja organizacija oficialiu jos telefonu ir (arba) kitais būdais). </w:t>
      </w:r>
    </w:p>
    <w:p w:rsidR="00B35758" w:rsidRPr="007A7217" w:rsidRDefault="00B35758" w:rsidP="008673A7">
      <w:pPr>
        <w:pStyle w:val="Body2"/>
        <w:tabs>
          <w:tab w:val="left" w:pos="567"/>
        </w:tabs>
        <w:ind w:firstLine="567"/>
        <w:rPr>
          <w:rFonts w:cs="Times New Roman"/>
          <w:color w:val="auto"/>
          <w:sz w:val="22"/>
          <w:szCs w:val="22"/>
          <w:lang w:val="pt-PT"/>
        </w:rPr>
      </w:pPr>
      <w:r w:rsidRPr="007A7217">
        <w:rPr>
          <w:rFonts w:cs="Times New Roman"/>
          <w:sz w:val="22"/>
          <w:szCs w:val="22"/>
          <w:lang w:val="pt-PT"/>
        </w:rPr>
        <w:t xml:space="preserve">6.2. Tiekėjui užšifravus visą </w:t>
      </w:r>
      <w:r w:rsidRPr="007A7217">
        <w:rPr>
          <w:rFonts w:cs="Times New Roman"/>
          <w:sz w:val="22"/>
          <w:szCs w:val="22"/>
          <w:lang w:val="es-ES_tradnl"/>
        </w:rPr>
        <w:t>pasi</w:t>
      </w:r>
      <w:r w:rsidRPr="007A7217">
        <w:rPr>
          <w:rFonts w:cs="Times New Roman"/>
          <w:sz w:val="22"/>
          <w:szCs w:val="22"/>
          <w:lang w:val="pt-PT"/>
        </w:rPr>
        <w:t>ūlymą ir iki pirminio susipažinimo su CVP IS priemonėmis pateiktais pasiūlymais procedūros (posėdž</w:t>
      </w:r>
      <w:r w:rsidRPr="007A7217">
        <w:rPr>
          <w:rFonts w:cs="Times New Roman"/>
          <w:sz w:val="22"/>
          <w:szCs w:val="22"/>
          <w:lang w:val="it-IT"/>
        </w:rPr>
        <w:t>io) prad</w:t>
      </w:r>
      <w:r w:rsidRPr="007A7217">
        <w:rPr>
          <w:rFonts w:cs="Times New Roman"/>
          <w:sz w:val="22"/>
          <w:szCs w:val="22"/>
          <w:lang w:val="pt-PT"/>
        </w:rPr>
        <w:t>žios nepateikus (dėl jo paties kaltė</w:t>
      </w:r>
      <w:r w:rsidRPr="007A7217">
        <w:rPr>
          <w:rFonts w:cs="Times New Roman"/>
          <w:sz w:val="22"/>
          <w:szCs w:val="22"/>
          <w:lang w:val="nl-NL"/>
        </w:rPr>
        <w:t>s) slapta</w:t>
      </w:r>
      <w:r w:rsidRPr="007A7217">
        <w:rPr>
          <w:rFonts w:cs="Times New Roman"/>
          <w:sz w:val="22"/>
          <w:szCs w:val="22"/>
          <w:lang w:val="pt-PT"/>
        </w:rPr>
        <w:t>žodžio arba pateikus neteisingą slaptažodį, kuriuo naudodamasi perkančioji organizacija negalė</w:t>
      </w:r>
      <w:r w:rsidRPr="007A7217">
        <w:rPr>
          <w:rFonts w:cs="Times New Roman"/>
          <w:sz w:val="22"/>
          <w:szCs w:val="22"/>
          <w:lang w:val="da-DK"/>
        </w:rPr>
        <w:t>jo i</w:t>
      </w:r>
      <w:r w:rsidRPr="007A7217">
        <w:rPr>
          <w:rFonts w:cs="Times New Roman"/>
          <w:sz w:val="22"/>
          <w:szCs w:val="22"/>
          <w:lang w:val="pt-PT"/>
        </w:rPr>
        <w:t>šš</w:t>
      </w:r>
      <w:r w:rsidRPr="007A7217">
        <w:rPr>
          <w:rFonts w:cs="Times New Roman"/>
          <w:sz w:val="22"/>
          <w:szCs w:val="22"/>
          <w:lang w:val="it-IT"/>
        </w:rPr>
        <w:t>ifruoti pasi</w:t>
      </w:r>
      <w:r w:rsidRPr="007A7217">
        <w:rPr>
          <w:rFonts w:cs="Times New Roman"/>
          <w:sz w:val="22"/>
          <w:szCs w:val="22"/>
          <w:lang w:val="pt-PT"/>
        </w:rPr>
        <w:t>ū</w:t>
      </w:r>
      <w:r w:rsidRPr="007A7217">
        <w:rPr>
          <w:rFonts w:cs="Times New Roman"/>
          <w:sz w:val="22"/>
          <w:szCs w:val="22"/>
          <w:lang w:val="es-ES_tradnl"/>
        </w:rPr>
        <w:t>lymo, pasi</w:t>
      </w:r>
      <w:r w:rsidRPr="007A7217">
        <w:rPr>
          <w:rFonts w:cs="Times New Roman"/>
          <w:sz w:val="22"/>
          <w:szCs w:val="22"/>
          <w:lang w:val="pt-PT"/>
        </w:rPr>
        <w:t>ūlymas laikomas nepateiktu ir nėra vertinamas. Jeigu nurodytu atveju tiekė</w:t>
      </w:r>
      <w:r w:rsidRPr="007A7217">
        <w:rPr>
          <w:rFonts w:cs="Times New Roman"/>
          <w:sz w:val="22"/>
          <w:szCs w:val="22"/>
          <w:lang w:val="es-ES_tradnl"/>
        </w:rPr>
        <w:t>jas u</w:t>
      </w:r>
      <w:r w:rsidRPr="007A7217">
        <w:rPr>
          <w:rFonts w:cs="Times New Roman"/>
          <w:sz w:val="22"/>
          <w:szCs w:val="22"/>
          <w:lang w:val="pt-PT"/>
        </w:rPr>
        <w:t xml:space="preserve">žšifravo tik pasiūlymo </w:t>
      </w:r>
      <w:r w:rsidRPr="007A7217">
        <w:rPr>
          <w:rFonts w:cs="Times New Roman"/>
          <w:color w:val="auto"/>
          <w:sz w:val="22"/>
          <w:szCs w:val="22"/>
          <w:lang w:val="pt-PT"/>
        </w:rPr>
        <w:t xml:space="preserve">dokumentą, kuriame nurodyta pasiūlymo kaina, o kitus pasiūlymo dokumentus pateikė </w:t>
      </w:r>
      <w:r w:rsidRPr="007A7217">
        <w:rPr>
          <w:rFonts w:cs="Times New Roman"/>
          <w:color w:val="auto"/>
          <w:sz w:val="22"/>
          <w:szCs w:val="22"/>
          <w:lang w:val="de-DE"/>
        </w:rPr>
        <w:t>neu</w:t>
      </w:r>
      <w:r w:rsidRPr="007A7217">
        <w:rPr>
          <w:rFonts w:cs="Times New Roman"/>
          <w:color w:val="auto"/>
          <w:sz w:val="22"/>
          <w:szCs w:val="22"/>
          <w:lang w:val="pt-PT"/>
        </w:rPr>
        <w:t xml:space="preserve">žšifruotus – </w:t>
      </w:r>
      <w:r w:rsidRPr="007A7217">
        <w:rPr>
          <w:rFonts w:cs="Times New Roman"/>
          <w:color w:val="auto"/>
          <w:sz w:val="22"/>
          <w:szCs w:val="22"/>
          <w:lang w:val="nl-NL"/>
        </w:rPr>
        <w:t>perkan</w:t>
      </w:r>
      <w:r w:rsidRPr="007A7217">
        <w:rPr>
          <w:rFonts w:cs="Times New Roman"/>
          <w:color w:val="auto"/>
          <w:sz w:val="22"/>
          <w:szCs w:val="22"/>
          <w:lang w:val="pt-PT"/>
        </w:rPr>
        <w:t>čioji organizacija tiekė</w:t>
      </w:r>
      <w:r w:rsidRPr="007A7217">
        <w:rPr>
          <w:rFonts w:cs="Times New Roman"/>
          <w:color w:val="auto"/>
          <w:sz w:val="22"/>
          <w:szCs w:val="22"/>
          <w:lang w:val="es-ES_tradnl"/>
        </w:rPr>
        <w:t>jo pasi</w:t>
      </w:r>
      <w:r w:rsidRPr="007A7217">
        <w:rPr>
          <w:rFonts w:cs="Times New Roman"/>
          <w:color w:val="auto"/>
          <w:sz w:val="22"/>
          <w:szCs w:val="22"/>
          <w:lang w:val="pt-PT"/>
        </w:rPr>
        <w:t xml:space="preserve">ūlymą atmeta kaip neatitinkantį pirkimo dokumentuose nustatytų reikalavimų </w:t>
      </w:r>
      <w:r w:rsidRPr="007A7217">
        <w:rPr>
          <w:rFonts w:cs="Times New Roman"/>
          <w:color w:val="auto"/>
          <w:sz w:val="22"/>
          <w:szCs w:val="22"/>
          <w:lang w:val="nl-NL"/>
        </w:rPr>
        <w:t>(tiek</w:t>
      </w:r>
      <w:r w:rsidRPr="007A7217">
        <w:rPr>
          <w:rFonts w:cs="Times New Roman"/>
          <w:color w:val="auto"/>
          <w:sz w:val="22"/>
          <w:szCs w:val="22"/>
          <w:lang w:val="pt-PT"/>
        </w:rPr>
        <w:t xml:space="preserve">ėjas nepateikė </w:t>
      </w:r>
      <w:r w:rsidRPr="007A7217">
        <w:rPr>
          <w:rFonts w:cs="Times New Roman"/>
          <w:color w:val="auto"/>
          <w:sz w:val="22"/>
          <w:szCs w:val="22"/>
          <w:lang w:val="es-ES_tradnl"/>
        </w:rPr>
        <w:t>pasi</w:t>
      </w:r>
      <w:r w:rsidRPr="007A7217">
        <w:rPr>
          <w:rFonts w:cs="Times New Roman"/>
          <w:color w:val="auto"/>
          <w:sz w:val="22"/>
          <w:szCs w:val="22"/>
          <w:lang w:val="pt-PT"/>
        </w:rPr>
        <w:t>ūlymo kainos).</w:t>
      </w:r>
    </w:p>
    <w:p w:rsidR="00B35758" w:rsidRDefault="00B35758" w:rsidP="00B35758">
      <w:pPr>
        <w:pStyle w:val="Body2"/>
        <w:rPr>
          <w:rFonts w:cs="Times New Roman"/>
          <w:color w:val="auto"/>
          <w:sz w:val="18"/>
          <w:szCs w:val="18"/>
          <w:lang w:val="pt-PT"/>
        </w:rPr>
      </w:pPr>
    </w:p>
    <w:p w:rsidR="00B35758" w:rsidRPr="007A7217" w:rsidRDefault="00B35758" w:rsidP="00B35758">
      <w:pPr>
        <w:pStyle w:val="Heading"/>
        <w:jc w:val="center"/>
        <w:rPr>
          <w:rFonts w:cs="Times New Roman"/>
          <w:color w:val="auto"/>
          <w:sz w:val="22"/>
          <w:szCs w:val="22"/>
          <w:lang w:val="pt-PT"/>
        </w:rPr>
      </w:pPr>
      <w:r w:rsidRPr="007A7217">
        <w:rPr>
          <w:rFonts w:cs="Times New Roman"/>
          <w:color w:val="auto"/>
          <w:sz w:val="22"/>
          <w:szCs w:val="22"/>
          <w:lang w:val="pt-PT"/>
        </w:rPr>
        <w:t>7. PASIŪLYMŲ GALIOJIMO UŽTIKRINIMAS</w:t>
      </w:r>
    </w:p>
    <w:p w:rsidR="00B35758" w:rsidRPr="00E061EA" w:rsidRDefault="00B35758" w:rsidP="00B35758">
      <w:pPr>
        <w:pStyle w:val="Body2"/>
        <w:rPr>
          <w:rFonts w:cs="Times New Roman"/>
          <w:color w:val="357CA2"/>
          <w:sz w:val="18"/>
          <w:szCs w:val="18"/>
          <w:lang w:val="pt-PT"/>
        </w:rPr>
      </w:pPr>
    </w:p>
    <w:p w:rsidR="00B35758" w:rsidRPr="007A7217" w:rsidRDefault="00B35758" w:rsidP="008673A7">
      <w:pPr>
        <w:pStyle w:val="Body2"/>
        <w:tabs>
          <w:tab w:val="left" w:pos="567"/>
        </w:tabs>
        <w:rPr>
          <w:rFonts w:cs="Times New Roman"/>
          <w:color w:val="auto"/>
          <w:sz w:val="22"/>
          <w:szCs w:val="22"/>
          <w:lang w:val="pt-PT"/>
        </w:rPr>
      </w:pPr>
      <w:r w:rsidRPr="007A7217">
        <w:rPr>
          <w:rFonts w:cs="Times New Roman"/>
          <w:color w:val="357CA2"/>
          <w:sz w:val="22"/>
          <w:szCs w:val="22"/>
          <w:lang w:val="pt-PT"/>
        </w:rPr>
        <w:tab/>
      </w:r>
      <w:r w:rsidRPr="007A7217">
        <w:rPr>
          <w:rFonts w:cs="Times New Roman"/>
          <w:color w:val="auto"/>
          <w:sz w:val="22"/>
          <w:szCs w:val="22"/>
          <w:lang w:val="pt-PT"/>
        </w:rPr>
        <w:t>7.1. Pasiūlymo galiojimo užtikrinimas nereikalaujamas.</w:t>
      </w:r>
    </w:p>
    <w:p w:rsidR="00B35758" w:rsidRPr="00E061EA" w:rsidRDefault="00B35758" w:rsidP="00B35758">
      <w:pPr>
        <w:pStyle w:val="Body2"/>
        <w:rPr>
          <w:rFonts w:cs="Times New Roman"/>
          <w:color w:val="FF0000"/>
          <w:sz w:val="18"/>
          <w:szCs w:val="18"/>
          <w:lang w:val="pt-PT"/>
        </w:rPr>
      </w:pPr>
    </w:p>
    <w:p w:rsidR="00B35758" w:rsidRPr="007A7217" w:rsidRDefault="00B35758" w:rsidP="00B35758">
      <w:pPr>
        <w:pStyle w:val="Body2"/>
        <w:jc w:val="center"/>
        <w:rPr>
          <w:rFonts w:cs="Times New Roman"/>
          <w:b/>
          <w:bCs/>
          <w:color w:val="auto"/>
          <w:sz w:val="22"/>
          <w:szCs w:val="22"/>
          <w:lang w:val="pt-PT"/>
        </w:rPr>
      </w:pPr>
      <w:r w:rsidRPr="007A7217">
        <w:rPr>
          <w:rFonts w:cs="Times New Roman"/>
          <w:b/>
          <w:bCs/>
          <w:color w:val="auto"/>
          <w:sz w:val="22"/>
          <w:szCs w:val="22"/>
          <w:lang w:val="pt-PT"/>
        </w:rPr>
        <w:t>8. PAVYZDŽIŲ PATEIKIMAS</w:t>
      </w:r>
    </w:p>
    <w:p w:rsidR="00B35758" w:rsidRPr="00E061EA" w:rsidRDefault="00B35758" w:rsidP="00B35758">
      <w:pPr>
        <w:pStyle w:val="Body2"/>
        <w:jc w:val="left"/>
        <w:rPr>
          <w:rFonts w:cs="Times New Roman"/>
          <w:color w:val="auto"/>
          <w:sz w:val="18"/>
          <w:szCs w:val="18"/>
          <w:lang w:val="pt-PT"/>
        </w:rPr>
      </w:pPr>
    </w:p>
    <w:p w:rsidR="00B35758" w:rsidRPr="007A7217" w:rsidRDefault="00B35758" w:rsidP="008673A7">
      <w:pPr>
        <w:pStyle w:val="Body2"/>
        <w:ind w:firstLine="567"/>
        <w:rPr>
          <w:rFonts w:cs="Times New Roman"/>
          <w:color w:val="auto"/>
          <w:sz w:val="22"/>
          <w:szCs w:val="22"/>
          <w:lang w:val="lt-LT"/>
        </w:rPr>
      </w:pPr>
      <w:r w:rsidRPr="007A7217">
        <w:rPr>
          <w:rFonts w:cs="Times New Roman"/>
          <w:color w:val="auto"/>
          <w:sz w:val="22"/>
          <w:szCs w:val="22"/>
          <w:lang w:val="pt-PT"/>
        </w:rPr>
        <w:t>8.1. Siūlomų prekių pavyzdžiai reikalaujami. P</w:t>
      </w:r>
      <w:r w:rsidRPr="007A7217">
        <w:rPr>
          <w:rFonts w:cs="Times New Roman"/>
          <w:color w:val="auto"/>
          <w:sz w:val="22"/>
          <w:szCs w:val="22"/>
          <w:lang w:val="lt-LT"/>
        </w:rPr>
        <w:t>erkančioji organizacija pasilieka sau teisę paprašyti siūlomų prekių pavydžių.</w:t>
      </w:r>
    </w:p>
    <w:p w:rsidR="00B35758" w:rsidRPr="007A7217" w:rsidRDefault="00B35758" w:rsidP="008673A7">
      <w:pPr>
        <w:pStyle w:val="Body2"/>
        <w:ind w:firstLine="567"/>
        <w:rPr>
          <w:rFonts w:cs="Times New Roman"/>
          <w:color w:val="C03A2A"/>
          <w:sz w:val="22"/>
          <w:szCs w:val="22"/>
          <w:lang w:val="pt-PT"/>
        </w:rPr>
      </w:pPr>
      <w:r w:rsidRPr="007A7217">
        <w:rPr>
          <w:rFonts w:cs="Times New Roman"/>
          <w:sz w:val="22"/>
          <w:szCs w:val="22"/>
          <w:lang w:val="pt-PT"/>
        </w:rPr>
        <w:t>8.2. Prekių pavyzdžių pateikimo išlaidas dengia tiekėjai. Perkančioji organizacija neprisiima prekių pavyzdžių atsitiktinio sugadinimo ar sunaikinimo išlaidų. ​</w:t>
      </w:r>
      <w:r w:rsidRPr="007A7217">
        <w:rPr>
          <w:rFonts w:cs="Times New Roman"/>
          <w:color w:val="C03A2A"/>
          <w:sz w:val="22"/>
          <w:szCs w:val="22"/>
          <w:lang w:val="pt-PT"/>
        </w:rPr>
        <w:tab/>
      </w:r>
    </w:p>
    <w:p w:rsidR="00B35758" w:rsidRDefault="00B35758" w:rsidP="00B35758">
      <w:pPr>
        <w:pStyle w:val="Body2"/>
        <w:rPr>
          <w:rFonts w:cs="Times New Roman"/>
          <w:color w:val="C03A2A"/>
          <w:sz w:val="18"/>
          <w:szCs w:val="18"/>
          <w:lang w:val="pt-PT"/>
        </w:rPr>
      </w:pPr>
    </w:p>
    <w:p w:rsidR="00B35758" w:rsidRPr="007A7217" w:rsidRDefault="00B35758" w:rsidP="00B35758">
      <w:pPr>
        <w:pStyle w:val="Heading"/>
        <w:jc w:val="center"/>
        <w:rPr>
          <w:rFonts w:cs="Times New Roman"/>
          <w:sz w:val="22"/>
          <w:szCs w:val="22"/>
          <w:lang w:val="pt-PT"/>
        </w:rPr>
      </w:pPr>
      <w:r w:rsidRPr="007A7217">
        <w:rPr>
          <w:rFonts w:cs="Times New Roman"/>
          <w:color w:val="auto"/>
          <w:sz w:val="22"/>
          <w:szCs w:val="22"/>
          <w:lang w:val="pt-PT"/>
        </w:rPr>
        <w:lastRenderedPageBreak/>
        <w:t>9. PIRKIMO DOKUMENTŲ PAAIŠ</w:t>
      </w:r>
      <w:r w:rsidRPr="007A7217">
        <w:rPr>
          <w:rFonts w:cs="Times New Roman"/>
          <w:color w:val="auto"/>
          <w:sz w:val="22"/>
          <w:szCs w:val="22"/>
          <w:lang w:val="de-DE"/>
        </w:rPr>
        <w:t>KINIMAS IR PATIKSLINIMAS</w:t>
      </w:r>
    </w:p>
    <w:p w:rsidR="00B35758" w:rsidRPr="00E061EA" w:rsidRDefault="00B35758" w:rsidP="00B35758">
      <w:pPr>
        <w:pStyle w:val="Body2"/>
        <w:rPr>
          <w:rFonts w:cs="Times New Roman"/>
          <w:sz w:val="18"/>
          <w:szCs w:val="18"/>
          <w:lang w:val="pt-PT"/>
        </w:rPr>
      </w:pPr>
      <w:r w:rsidRPr="007A7217">
        <w:rPr>
          <w:rFonts w:cs="Times New Roman"/>
          <w:sz w:val="22"/>
          <w:szCs w:val="22"/>
          <w:lang w:val="pt-PT"/>
        </w:rPr>
        <w:tab/>
      </w:r>
    </w:p>
    <w:p w:rsidR="00B35758" w:rsidRPr="007A7217" w:rsidRDefault="00B35758" w:rsidP="008673A7">
      <w:pPr>
        <w:pStyle w:val="Body2"/>
        <w:tabs>
          <w:tab w:val="left" w:pos="567"/>
        </w:tabs>
        <w:rPr>
          <w:rFonts w:cs="Times New Roman"/>
          <w:sz w:val="22"/>
          <w:szCs w:val="22"/>
          <w:lang w:val="pt-PT"/>
        </w:rPr>
      </w:pPr>
      <w:r w:rsidRPr="007A7217">
        <w:rPr>
          <w:rFonts w:cs="Times New Roman"/>
          <w:sz w:val="22"/>
          <w:szCs w:val="22"/>
          <w:lang w:val="pt-PT"/>
        </w:rPr>
        <w:tab/>
        <w:t xml:space="preserve">9.1. Tiekėjas tik CVP IS susirašinėjimo priemonėmis gali prašyti, kad perkančioji organizacija paaiškintų ar pataisytų pirkimo dokumentus. </w:t>
      </w:r>
    </w:p>
    <w:p w:rsidR="00B35758" w:rsidRPr="007A7217" w:rsidRDefault="00B35758" w:rsidP="008673A7">
      <w:pPr>
        <w:pStyle w:val="Body2"/>
        <w:tabs>
          <w:tab w:val="left" w:pos="567"/>
        </w:tabs>
        <w:rPr>
          <w:rFonts w:cs="Times New Roman"/>
          <w:sz w:val="22"/>
          <w:szCs w:val="22"/>
          <w:lang w:val="pt-PT"/>
        </w:rPr>
      </w:pPr>
      <w:r w:rsidRPr="007A7217">
        <w:rPr>
          <w:rFonts w:cs="Times New Roman"/>
          <w:sz w:val="22"/>
          <w:szCs w:val="22"/>
          <w:lang w:val="pt-PT"/>
        </w:rPr>
        <w:tab/>
        <w:t>9.2. Perkančioji organizacija atsako tik CVP IS susirašinėjimo priemonė</w:t>
      </w:r>
      <w:r w:rsidRPr="007A7217">
        <w:rPr>
          <w:rFonts w:cs="Times New Roman"/>
          <w:sz w:val="22"/>
          <w:szCs w:val="22"/>
          <w:lang w:val="fr-FR"/>
        </w:rPr>
        <w:t xml:space="preserve">mis </w:t>
      </w:r>
      <w:r w:rsidRPr="007A7217">
        <w:rPr>
          <w:rFonts w:cs="Times New Roman"/>
          <w:sz w:val="22"/>
          <w:szCs w:val="22"/>
          <w:lang w:val="pt-PT"/>
        </w:rPr>
        <w:t xml:space="preserve">į kiekvieną </w:t>
      </w:r>
      <w:r w:rsidRPr="007A7217">
        <w:rPr>
          <w:rFonts w:cs="Times New Roman"/>
          <w:sz w:val="22"/>
          <w:szCs w:val="22"/>
          <w:lang w:val="nl-NL"/>
        </w:rPr>
        <w:t>tiek</w:t>
      </w:r>
      <w:r w:rsidRPr="007A7217">
        <w:rPr>
          <w:rFonts w:cs="Times New Roman"/>
          <w:sz w:val="22"/>
          <w:szCs w:val="22"/>
          <w:lang w:val="pt-PT"/>
        </w:rPr>
        <w:t>ė</w:t>
      </w:r>
      <w:r w:rsidRPr="007A7217">
        <w:rPr>
          <w:rFonts w:cs="Times New Roman"/>
          <w:sz w:val="22"/>
          <w:szCs w:val="22"/>
          <w:lang w:val="es-ES_tradnl"/>
        </w:rPr>
        <w:t>jo ra</w:t>
      </w:r>
      <w:r w:rsidRPr="007A7217">
        <w:rPr>
          <w:rFonts w:cs="Times New Roman"/>
          <w:sz w:val="22"/>
          <w:szCs w:val="22"/>
          <w:lang w:val="pt-PT"/>
        </w:rPr>
        <w:t>šytinį prašymą dėl pirkimo dokumentų, jei prašymas yra pateiktas likus ne mažiau kaip 9 dienoms iki pasiūlymų pateikimo termino pabaigos.</w:t>
      </w:r>
    </w:p>
    <w:p w:rsidR="00B35758" w:rsidRPr="007A7217" w:rsidRDefault="00B35758" w:rsidP="008673A7">
      <w:pPr>
        <w:pStyle w:val="Body2"/>
        <w:tabs>
          <w:tab w:val="left" w:pos="567"/>
        </w:tabs>
        <w:rPr>
          <w:rFonts w:cs="Times New Roman"/>
          <w:sz w:val="22"/>
          <w:szCs w:val="22"/>
          <w:lang w:val="pt-PT"/>
        </w:rPr>
      </w:pPr>
      <w:r w:rsidRPr="007A7217">
        <w:rPr>
          <w:rFonts w:cs="Times New Roman"/>
          <w:sz w:val="22"/>
          <w:szCs w:val="22"/>
          <w:lang w:val="pt-PT"/>
        </w:rPr>
        <w:tab/>
        <w:t>9.3. Tiekėjo prašymu, (pateiktu tik CVP IS susirašinėjimo priemonėmis) papildomi pirkimo dokumentai (paaiškinimai ar pataisymai) pateikiami CVP IS priemonė</w:t>
      </w:r>
      <w:r w:rsidRPr="007A7217">
        <w:rPr>
          <w:rFonts w:cs="Times New Roman"/>
          <w:sz w:val="22"/>
          <w:szCs w:val="22"/>
          <w:lang w:val="fr-FR"/>
        </w:rPr>
        <w:t>mis ne v</w:t>
      </w:r>
      <w:r w:rsidRPr="007A7217">
        <w:rPr>
          <w:rFonts w:cs="Times New Roman"/>
          <w:sz w:val="22"/>
          <w:szCs w:val="22"/>
          <w:lang w:val="pt-PT"/>
        </w:rPr>
        <w:t>ėliau kaip likus 6 dienoms iki pasiūlymų pateikimo termino pabaigos, jei jų paprašyta laiku. Paaiškinimai ar pataisymai yra neatsiejama pirkimo dokumentų dalis.</w:t>
      </w:r>
    </w:p>
    <w:p w:rsidR="00B35758" w:rsidRPr="007A7217" w:rsidRDefault="00B35758" w:rsidP="008673A7">
      <w:pPr>
        <w:pStyle w:val="Body2"/>
        <w:tabs>
          <w:tab w:val="left" w:pos="567"/>
        </w:tabs>
        <w:rPr>
          <w:rFonts w:cs="Times New Roman"/>
          <w:sz w:val="22"/>
          <w:szCs w:val="22"/>
          <w:lang w:val="pt-PT"/>
        </w:rPr>
      </w:pPr>
      <w:r w:rsidRPr="007A7217">
        <w:rPr>
          <w:rFonts w:cs="Times New Roman"/>
          <w:sz w:val="22"/>
          <w:szCs w:val="22"/>
          <w:lang w:val="pt-PT"/>
        </w:rPr>
        <w:tab/>
        <w:t xml:space="preserve">9.4. Perkančioji organizacija, paaiškindama ar pataisydama pirkimo dokumentus, privalo užtikrinti tiekėjų </w:t>
      </w:r>
      <w:r w:rsidRPr="007A7217">
        <w:rPr>
          <w:rFonts w:cs="Times New Roman"/>
          <w:sz w:val="22"/>
          <w:szCs w:val="22"/>
          <w:lang w:val="it-IT"/>
        </w:rPr>
        <w:t>anonimi</w:t>
      </w:r>
      <w:r w:rsidRPr="007A7217">
        <w:rPr>
          <w:rFonts w:cs="Times New Roman"/>
          <w:sz w:val="22"/>
          <w:szCs w:val="22"/>
          <w:lang w:val="pt-PT"/>
        </w:rPr>
        <w:t>škumą, t. y. privalo užtikrinti, kad tiekėjas nesuž</w:t>
      </w:r>
      <w:r w:rsidRPr="007A7217">
        <w:rPr>
          <w:rFonts w:cs="Times New Roman"/>
          <w:sz w:val="22"/>
          <w:szCs w:val="22"/>
          <w:lang w:val="it-IT"/>
        </w:rPr>
        <w:t>inot</w:t>
      </w:r>
      <w:r w:rsidRPr="007A7217">
        <w:rPr>
          <w:rFonts w:cs="Times New Roman"/>
          <w:sz w:val="22"/>
          <w:szCs w:val="22"/>
          <w:lang w:val="pt-PT"/>
        </w:rPr>
        <w:t xml:space="preserve">ų kitų </w:t>
      </w:r>
      <w:r w:rsidRPr="007A7217">
        <w:rPr>
          <w:rFonts w:cs="Times New Roman"/>
          <w:sz w:val="22"/>
          <w:szCs w:val="22"/>
          <w:lang w:val="nl-NL"/>
        </w:rPr>
        <w:t>tiek</w:t>
      </w:r>
      <w:r w:rsidRPr="007A7217">
        <w:rPr>
          <w:rFonts w:cs="Times New Roman"/>
          <w:sz w:val="22"/>
          <w:szCs w:val="22"/>
          <w:lang w:val="pt-PT"/>
        </w:rPr>
        <w:t>ėjų, dalyvaujančių pirkimo procedūrose, pavadinimų ir kitų rekvizitų.</w:t>
      </w:r>
    </w:p>
    <w:p w:rsidR="00B35758" w:rsidRPr="007A7217" w:rsidRDefault="00B35758" w:rsidP="008673A7">
      <w:pPr>
        <w:pStyle w:val="Body2"/>
        <w:tabs>
          <w:tab w:val="left" w:pos="567"/>
        </w:tabs>
        <w:rPr>
          <w:rFonts w:cs="Times New Roman"/>
          <w:sz w:val="22"/>
          <w:szCs w:val="22"/>
          <w:lang w:val="pt-PT"/>
        </w:rPr>
      </w:pPr>
      <w:r w:rsidRPr="007A7217">
        <w:rPr>
          <w:rFonts w:cs="Times New Roman"/>
          <w:sz w:val="22"/>
          <w:szCs w:val="22"/>
          <w:lang w:val="pt-PT"/>
        </w:rPr>
        <w:tab/>
        <w:t>9.5</w:t>
      </w:r>
      <w:r w:rsidRPr="007A7217">
        <w:rPr>
          <w:rFonts w:cs="Times New Roman"/>
          <w:sz w:val="22"/>
          <w:szCs w:val="22"/>
          <w:lang w:val="it-IT"/>
        </w:rPr>
        <w:t>. Nesibaigus pirkimo pasi</w:t>
      </w:r>
      <w:r w:rsidRPr="007A7217">
        <w:rPr>
          <w:rFonts w:cs="Times New Roman"/>
          <w:sz w:val="22"/>
          <w:szCs w:val="22"/>
          <w:lang w:val="pt-PT"/>
        </w:rPr>
        <w:t xml:space="preserve">ūlymų </w:t>
      </w:r>
      <w:r w:rsidRPr="007A7217">
        <w:rPr>
          <w:rFonts w:cs="Times New Roman"/>
          <w:sz w:val="22"/>
          <w:szCs w:val="22"/>
          <w:lang w:val="it-IT"/>
        </w:rPr>
        <w:t>pateikimo terminui, perkan</w:t>
      </w:r>
      <w:r w:rsidRPr="007A7217">
        <w:rPr>
          <w:rFonts w:cs="Times New Roman"/>
          <w:sz w:val="22"/>
          <w:szCs w:val="22"/>
          <w:lang w:val="pt-PT"/>
        </w:rPr>
        <w:t>čioji organizacija savo iniciatyva gali paaiškinti (pataisyti) pirkimo dokumentus CVP IS priemonėmis.</w:t>
      </w:r>
    </w:p>
    <w:p w:rsidR="00B35758" w:rsidRPr="007A7217" w:rsidRDefault="00B35758" w:rsidP="008673A7">
      <w:pPr>
        <w:pStyle w:val="Body2"/>
        <w:tabs>
          <w:tab w:val="left" w:pos="567"/>
        </w:tabs>
        <w:rPr>
          <w:rFonts w:cs="Times New Roman"/>
          <w:sz w:val="22"/>
          <w:szCs w:val="22"/>
          <w:lang w:val="pt-PT"/>
        </w:rPr>
      </w:pPr>
      <w:r w:rsidRPr="007A7217">
        <w:rPr>
          <w:rFonts w:cs="Times New Roman"/>
          <w:sz w:val="22"/>
          <w:szCs w:val="22"/>
          <w:lang w:val="pt-PT"/>
        </w:rPr>
        <w:tab/>
        <w:t>9.6. Tuo atveju, kai pataisoma skelbime apie pirkimą paskelbta informacija (jei taikomas)</w:t>
      </w:r>
      <w:r w:rsidRPr="007A7217">
        <w:rPr>
          <w:rFonts w:cs="Times New Roman"/>
          <w:sz w:val="22"/>
          <w:szCs w:val="22"/>
          <w:lang w:val="nl-NL"/>
        </w:rPr>
        <w:t>, perkan</w:t>
      </w:r>
      <w:r w:rsidRPr="007A7217">
        <w:rPr>
          <w:rFonts w:cs="Times New Roman"/>
          <w:sz w:val="22"/>
          <w:szCs w:val="22"/>
          <w:lang w:val="pt-PT"/>
        </w:rPr>
        <w:t>čioji organizacija privalo paskelbti skelbimo apie pirkimą pataisą ir prireikus pratęsti pasiūlymų pateikimo terminą protingumo kriterijų atitinkanč</w:t>
      </w:r>
      <w:r w:rsidRPr="007A7217">
        <w:rPr>
          <w:rFonts w:cs="Times New Roman"/>
          <w:sz w:val="22"/>
          <w:szCs w:val="22"/>
          <w:lang w:val="it-IT"/>
        </w:rPr>
        <w:t>iam terminui, per kur</w:t>
      </w:r>
      <w:r w:rsidRPr="007A7217">
        <w:rPr>
          <w:rFonts w:cs="Times New Roman"/>
          <w:sz w:val="22"/>
          <w:szCs w:val="22"/>
          <w:lang w:val="pt-PT"/>
        </w:rPr>
        <w:t xml:space="preserve">į </w:t>
      </w:r>
      <w:r w:rsidRPr="007A7217">
        <w:rPr>
          <w:rFonts w:cs="Times New Roman"/>
          <w:sz w:val="22"/>
          <w:szCs w:val="22"/>
          <w:lang w:val="nl-NL"/>
        </w:rPr>
        <w:t>tiek</w:t>
      </w:r>
      <w:r w:rsidRPr="007A7217">
        <w:rPr>
          <w:rFonts w:cs="Times New Roman"/>
          <w:sz w:val="22"/>
          <w:szCs w:val="22"/>
          <w:lang w:val="pt-PT"/>
        </w:rPr>
        <w:t>ėjai, rengdami pasiūlymus, galėtų atsiž</w:t>
      </w:r>
      <w:r w:rsidRPr="007A7217">
        <w:rPr>
          <w:rFonts w:cs="Times New Roman"/>
          <w:sz w:val="22"/>
          <w:szCs w:val="22"/>
          <w:lang w:val="da-DK"/>
        </w:rPr>
        <w:t xml:space="preserve">velgti </w:t>
      </w:r>
      <w:r w:rsidRPr="007A7217">
        <w:rPr>
          <w:rFonts w:cs="Times New Roman"/>
          <w:sz w:val="22"/>
          <w:szCs w:val="22"/>
          <w:lang w:val="pt-PT"/>
        </w:rPr>
        <w:t>į patikslinimus.</w:t>
      </w:r>
    </w:p>
    <w:p w:rsidR="00B35758" w:rsidRPr="007A7217" w:rsidRDefault="00B35758" w:rsidP="008673A7">
      <w:pPr>
        <w:pStyle w:val="Body2"/>
        <w:tabs>
          <w:tab w:val="left" w:pos="567"/>
        </w:tabs>
        <w:rPr>
          <w:rFonts w:cs="Times New Roman"/>
          <w:sz w:val="22"/>
          <w:szCs w:val="22"/>
          <w:lang w:val="pt-PT"/>
        </w:rPr>
      </w:pPr>
      <w:r w:rsidRPr="007A7217">
        <w:rPr>
          <w:rFonts w:cs="Times New Roman"/>
          <w:sz w:val="22"/>
          <w:szCs w:val="22"/>
          <w:lang w:val="pt-PT"/>
        </w:rPr>
        <w:tab/>
        <w:t>9.7. Bet kokia informacija, konkurso sąlygų paaiškinimai, pranešimai ar kitas perkančiosios organizacijos ir tiekė</w:t>
      </w:r>
      <w:r w:rsidRPr="007A7217">
        <w:rPr>
          <w:rFonts w:cs="Times New Roman"/>
          <w:sz w:val="22"/>
          <w:szCs w:val="22"/>
          <w:lang w:val="es-ES_tradnl"/>
        </w:rPr>
        <w:t>jo susira</w:t>
      </w:r>
      <w:r w:rsidRPr="007A7217">
        <w:rPr>
          <w:rFonts w:cs="Times New Roman"/>
          <w:sz w:val="22"/>
          <w:szCs w:val="22"/>
          <w:lang w:val="pt-PT"/>
        </w:rPr>
        <w:t>šinėjimas yra vykdomas tik CVP IS susirašinėjimo priemonėmis.</w:t>
      </w:r>
    </w:p>
    <w:p w:rsidR="00B35758" w:rsidRPr="007A7217" w:rsidRDefault="00B35758" w:rsidP="008673A7">
      <w:pPr>
        <w:pStyle w:val="Body2"/>
        <w:tabs>
          <w:tab w:val="left" w:pos="567"/>
        </w:tabs>
        <w:rPr>
          <w:rFonts w:cs="Times New Roman"/>
          <w:sz w:val="22"/>
          <w:szCs w:val="22"/>
          <w:lang w:val="pt-PT"/>
        </w:rPr>
      </w:pPr>
      <w:r w:rsidRPr="007A7217">
        <w:rPr>
          <w:rFonts w:cs="Times New Roman"/>
          <w:sz w:val="22"/>
          <w:szCs w:val="22"/>
          <w:lang w:val="pt-PT"/>
        </w:rPr>
        <w:tab/>
        <w:t>9.8. P</w:t>
      </w:r>
      <w:r w:rsidRPr="007A7217">
        <w:rPr>
          <w:rFonts w:cs="Times New Roman"/>
          <w:sz w:val="22"/>
          <w:szCs w:val="22"/>
          <w:lang w:val="sv-SE"/>
        </w:rPr>
        <w:t>erkan</w:t>
      </w:r>
      <w:r w:rsidRPr="007A7217">
        <w:rPr>
          <w:rFonts w:cs="Times New Roman"/>
          <w:sz w:val="22"/>
          <w:szCs w:val="22"/>
          <w:lang w:val="pt-PT"/>
        </w:rPr>
        <w:t>čioji organizacija ne</w:t>
      </w:r>
      <w:r w:rsidRPr="007A7217">
        <w:rPr>
          <w:rFonts w:cs="Times New Roman"/>
          <w:sz w:val="22"/>
          <w:szCs w:val="22"/>
          <w:lang w:val="it-IT"/>
        </w:rPr>
        <w:t>ketina rengti susitikim</w:t>
      </w:r>
      <w:r w:rsidRPr="007A7217">
        <w:rPr>
          <w:rFonts w:cs="Times New Roman"/>
          <w:sz w:val="22"/>
          <w:szCs w:val="22"/>
          <w:lang w:val="pt-PT"/>
        </w:rPr>
        <w:t>ų su tiekėjais dėl pirkimo dokumentų paaiškinimų.</w:t>
      </w:r>
    </w:p>
    <w:p w:rsidR="00B35758" w:rsidRPr="00E061EA" w:rsidRDefault="00B35758" w:rsidP="00B35758">
      <w:pPr>
        <w:pStyle w:val="Body2"/>
        <w:rPr>
          <w:rFonts w:cs="Times New Roman"/>
          <w:sz w:val="18"/>
          <w:szCs w:val="18"/>
          <w:lang w:val="pt-PT"/>
        </w:rPr>
      </w:pPr>
    </w:p>
    <w:p w:rsidR="00B35758" w:rsidRPr="007A7217" w:rsidRDefault="00B35758" w:rsidP="00B35758">
      <w:pPr>
        <w:pStyle w:val="Heading"/>
        <w:jc w:val="center"/>
        <w:rPr>
          <w:rFonts w:cs="Times New Roman"/>
          <w:color w:val="auto"/>
          <w:sz w:val="22"/>
          <w:szCs w:val="22"/>
          <w:lang w:val="pt-PT"/>
        </w:rPr>
      </w:pPr>
      <w:r w:rsidRPr="007A7217">
        <w:rPr>
          <w:rFonts w:cs="Times New Roman"/>
          <w:color w:val="auto"/>
          <w:sz w:val="22"/>
          <w:szCs w:val="22"/>
          <w:lang w:val="pt-PT"/>
        </w:rPr>
        <w:t xml:space="preserve">10. SUSIPAŽINIMAS SU </w:t>
      </w:r>
      <w:r w:rsidRPr="007A7217">
        <w:rPr>
          <w:rFonts w:cs="Times New Roman"/>
          <w:color w:val="auto"/>
          <w:sz w:val="22"/>
          <w:szCs w:val="22"/>
          <w:lang w:val="de-DE"/>
        </w:rPr>
        <w:t>GAUT</w:t>
      </w:r>
      <w:r w:rsidRPr="007A7217">
        <w:rPr>
          <w:rFonts w:cs="Times New Roman"/>
          <w:color w:val="auto"/>
          <w:sz w:val="22"/>
          <w:szCs w:val="22"/>
          <w:lang w:val="pt-PT"/>
        </w:rPr>
        <w:t>AIS PASIŪLYMAIS</w:t>
      </w:r>
    </w:p>
    <w:p w:rsidR="00B35758" w:rsidRPr="00E061EA" w:rsidRDefault="00B35758" w:rsidP="00B35758">
      <w:pPr>
        <w:pStyle w:val="Body2"/>
        <w:rPr>
          <w:rFonts w:cs="Times New Roman"/>
          <w:color w:val="auto"/>
          <w:sz w:val="18"/>
          <w:szCs w:val="18"/>
          <w:lang w:val="pt-PT"/>
        </w:rPr>
      </w:pPr>
    </w:p>
    <w:p w:rsidR="00B35758" w:rsidRPr="000706F8" w:rsidRDefault="00B35758" w:rsidP="008673A7">
      <w:pPr>
        <w:ind w:firstLine="567"/>
        <w:jc w:val="both"/>
        <w:rPr>
          <w:i/>
          <w:sz w:val="22"/>
          <w:szCs w:val="22"/>
        </w:rPr>
      </w:pPr>
      <w:r w:rsidRPr="007A7217">
        <w:rPr>
          <w:sz w:val="22"/>
          <w:szCs w:val="22"/>
        </w:rPr>
        <w:t xml:space="preserve">10.1. </w:t>
      </w:r>
      <w:r w:rsidR="00A47354">
        <w:rPr>
          <w:iCs/>
          <w:sz w:val="22"/>
          <w:szCs w:val="22"/>
        </w:rPr>
        <w:t>Susipažinimas</w:t>
      </w:r>
      <w:r w:rsidRPr="007A7217">
        <w:rPr>
          <w:iCs/>
          <w:sz w:val="22"/>
          <w:szCs w:val="22"/>
        </w:rPr>
        <w:t xml:space="preserve"> su pasiūlymais vyks</w:t>
      </w:r>
      <w:r w:rsidR="00E9593B">
        <w:rPr>
          <w:sz w:val="22"/>
          <w:szCs w:val="22"/>
        </w:rPr>
        <w:t xml:space="preserve"> </w:t>
      </w:r>
      <w:r w:rsidRPr="00BA2919">
        <w:rPr>
          <w:b/>
          <w:iCs/>
          <w:color w:val="548DD4" w:themeColor="text2" w:themeTint="99"/>
          <w:sz w:val="22"/>
          <w:szCs w:val="22"/>
        </w:rPr>
        <w:t>20</w:t>
      </w:r>
      <w:r w:rsidR="00A01AB8" w:rsidRPr="00BA2919">
        <w:rPr>
          <w:b/>
          <w:iCs/>
          <w:color w:val="548DD4" w:themeColor="text2" w:themeTint="99"/>
          <w:sz w:val="22"/>
          <w:szCs w:val="22"/>
        </w:rPr>
        <w:t>2</w:t>
      </w:r>
      <w:r w:rsidR="00930D6A" w:rsidRPr="00BA2919">
        <w:rPr>
          <w:b/>
          <w:iCs/>
          <w:color w:val="548DD4" w:themeColor="text2" w:themeTint="99"/>
          <w:sz w:val="22"/>
          <w:szCs w:val="22"/>
        </w:rPr>
        <w:t>6</w:t>
      </w:r>
      <w:r w:rsidR="009A3013" w:rsidRPr="00BA2919">
        <w:rPr>
          <w:b/>
          <w:iCs/>
          <w:color w:val="548DD4" w:themeColor="text2" w:themeTint="99"/>
          <w:sz w:val="22"/>
          <w:szCs w:val="22"/>
        </w:rPr>
        <w:t xml:space="preserve"> m. </w:t>
      </w:r>
      <w:r w:rsidR="00695C9D">
        <w:rPr>
          <w:b/>
          <w:iCs/>
          <w:color w:val="548DD4" w:themeColor="text2" w:themeTint="99"/>
          <w:sz w:val="22"/>
          <w:szCs w:val="22"/>
        </w:rPr>
        <w:t>gruodžio</w:t>
      </w:r>
      <w:r w:rsidR="00973B0C" w:rsidRPr="00BA2919">
        <w:rPr>
          <w:b/>
          <w:iCs/>
          <w:color w:val="548DD4" w:themeColor="text2" w:themeTint="99"/>
          <w:sz w:val="22"/>
          <w:szCs w:val="22"/>
        </w:rPr>
        <w:t xml:space="preserve"> </w:t>
      </w:r>
      <w:r w:rsidR="00695C9D">
        <w:rPr>
          <w:b/>
          <w:iCs/>
          <w:color w:val="548DD4" w:themeColor="text2" w:themeTint="99"/>
          <w:sz w:val="22"/>
          <w:szCs w:val="22"/>
        </w:rPr>
        <w:t>2</w:t>
      </w:r>
      <w:r w:rsidR="000706F8" w:rsidRPr="00BA2919">
        <w:rPr>
          <w:b/>
          <w:iCs/>
          <w:color w:val="548DD4" w:themeColor="text2" w:themeTint="99"/>
          <w:sz w:val="22"/>
          <w:szCs w:val="22"/>
        </w:rPr>
        <w:t xml:space="preserve"> </w:t>
      </w:r>
      <w:r w:rsidR="00AA726D">
        <w:rPr>
          <w:b/>
          <w:iCs/>
          <w:color w:val="548DD4" w:themeColor="text2" w:themeTint="99"/>
          <w:sz w:val="22"/>
          <w:szCs w:val="22"/>
        </w:rPr>
        <w:t xml:space="preserve">d. </w:t>
      </w:r>
      <w:r w:rsidR="00695C9D">
        <w:rPr>
          <w:b/>
          <w:iCs/>
          <w:color w:val="548DD4" w:themeColor="text2" w:themeTint="99"/>
          <w:sz w:val="22"/>
          <w:szCs w:val="22"/>
        </w:rPr>
        <w:t>09</w:t>
      </w:r>
      <w:r w:rsidR="002E02D3" w:rsidRPr="00BA2919">
        <w:rPr>
          <w:b/>
          <w:iCs/>
          <w:color w:val="548DD4" w:themeColor="text2" w:themeTint="99"/>
          <w:sz w:val="22"/>
          <w:szCs w:val="22"/>
        </w:rPr>
        <w:t xml:space="preserve"> </w:t>
      </w:r>
      <w:r w:rsidR="00BE6A62" w:rsidRPr="00BA2919">
        <w:rPr>
          <w:b/>
          <w:iCs/>
          <w:color w:val="548DD4" w:themeColor="text2" w:themeTint="99"/>
          <w:sz w:val="22"/>
          <w:szCs w:val="22"/>
        </w:rPr>
        <w:t xml:space="preserve">val. 30 </w:t>
      </w:r>
      <w:r w:rsidRPr="00BA2919">
        <w:rPr>
          <w:b/>
          <w:iCs/>
          <w:color w:val="548DD4" w:themeColor="text2" w:themeTint="99"/>
          <w:sz w:val="22"/>
          <w:szCs w:val="22"/>
        </w:rPr>
        <w:t>min</w:t>
      </w:r>
      <w:r w:rsidRPr="00BA2919">
        <w:rPr>
          <w:b/>
          <w:iCs/>
          <w:sz w:val="22"/>
          <w:szCs w:val="22"/>
        </w:rPr>
        <w:t>.</w:t>
      </w:r>
      <w:r w:rsidRPr="00BA2919">
        <w:rPr>
          <w:iCs/>
          <w:sz w:val="22"/>
          <w:szCs w:val="22"/>
        </w:rPr>
        <w:t xml:space="preserve"> </w:t>
      </w:r>
      <w:r w:rsidRPr="00BA2919">
        <w:rPr>
          <w:iCs/>
          <w:sz w:val="22"/>
          <w:szCs w:val="22"/>
          <w:u w:val="single"/>
        </w:rPr>
        <w:t xml:space="preserve">Jei pasiūlymas teikiamas šifruotas, slaptažodis turi būti pateiktas </w:t>
      </w:r>
      <w:r w:rsidR="00A47354" w:rsidRPr="00BA2919">
        <w:rPr>
          <w:b/>
          <w:iCs/>
          <w:color w:val="548DD4" w:themeColor="text2" w:themeTint="99"/>
          <w:sz w:val="22"/>
          <w:szCs w:val="22"/>
          <w:u w:val="single"/>
        </w:rPr>
        <w:t>202</w:t>
      </w:r>
      <w:r w:rsidR="00930D6A" w:rsidRPr="00BA2919">
        <w:rPr>
          <w:b/>
          <w:iCs/>
          <w:color w:val="548DD4" w:themeColor="text2" w:themeTint="99"/>
          <w:sz w:val="22"/>
          <w:szCs w:val="22"/>
          <w:u w:val="single"/>
        </w:rPr>
        <w:t>6</w:t>
      </w:r>
      <w:r w:rsidRPr="00BA2919">
        <w:rPr>
          <w:b/>
          <w:iCs/>
          <w:color w:val="548DD4" w:themeColor="text2" w:themeTint="99"/>
          <w:sz w:val="22"/>
          <w:szCs w:val="22"/>
          <w:u w:val="single"/>
        </w:rPr>
        <w:t xml:space="preserve"> m.</w:t>
      </w:r>
      <w:r w:rsidR="00676FE5">
        <w:rPr>
          <w:b/>
          <w:iCs/>
          <w:color w:val="548DD4" w:themeColor="text2" w:themeTint="99"/>
          <w:sz w:val="22"/>
          <w:szCs w:val="22"/>
          <w:u w:val="single"/>
        </w:rPr>
        <w:t xml:space="preserve"> </w:t>
      </w:r>
      <w:r w:rsidR="00695C9D">
        <w:rPr>
          <w:b/>
          <w:iCs/>
          <w:color w:val="548DD4" w:themeColor="text2" w:themeTint="99"/>
          <w:sz w:val="22"/>
          <w:szCs w:val="22"/>
          <w:u w:val="single"/>
        </w:rPr>
        <w:t>gruodžio 2</w:t>
      </w:r>
      <w:r w:rsidR="009878E4" w:rsidRPr="00BA2919">
        <w:rPr>
          <w:b/>
          <w:iCs/>
          <w:color w:val="548DD4" w:themeColor="text2" w:themeTint="99"/>
          <w:sz w:val="22"/>
          <w:szCs w:val="22"/>
          <w:u w:val="single"/>
        </w:rPr>
        <w:t xml:space="preserve"> </w:t>
      </w:r>
      <w:r w:rsidRPr="00BA2919">
        <w:rPr>
          <w:b/>
          <w:iCs/>
          <w:color w:val="548DD4" w:themeColor="text2" w:themeTint="99"/>
          <w:sz w:val="22"/>
          <w:szCs w:val="22"/>
          <w:u w:val="single"/>
        </w:rPr>
        <w:t xml:space="preserve">d. intervale </w:t>
      </w:r>
      <w:r w:rsidR="00695C9D">
        <w:rPr>
          <w:b/>
          <w:iCs/>
          <w:color w:val="548DD4" w:themeColor="text2" w:themeTint="99"/>
          <w:sz w:val="22"/>
          <w:szCs w:val="22"/>
          <w:u w:val="single"/>
        </w:rPr>
        <w:t>09</w:t>
      </w:r>
      <w:r w:rsidRPr="00BA2919">
        <w:rPr>
          <w:b/>
          <w:iCs/>
          <w:color w:val="548DD4" w:themeColor="text2" w:themeTint="99"/>
          <w:sz w:val="22"/>
          <w:szCs w:val="22"/>
          <w:u w:val="single"/>
        </w:rPr>
        <w:t xml:space="preserve">.00 – </w:t>
      </w:r>
      <w:r w:rsidR="00695C9D">
        <w:rPr>
          <w:b/>
          <w:iCs/>
          <w:color w:val="548DD4" w:themeColor="text2" w:themeTint="99"/>
          <w:sz w:val="22"/>
          <w:szCs w:val="22"/>
          <w:u w:val="single"/>
        </w:rPr>
        <w:t>09</w:t>
      </w:r>
      <w:bookmarkStart w:id="1" w:name="_GoBack"/>
      <w:bookmarkEnd w:id="1"/>
      <w:r w:rsidR="00683987" w:rsidRPr="00BA2919">
        <w:rPr>
          <w:b/>
          <w:iCs/>
          <w:color w:val="548DD4" w:themeColor="text2" w:themeTint="99"/>
          <w:sz w:val="22"/>
          <w:szCs w:val="22"/>
          <w:u w:val="single"/>
        </w:rPr>
        <w:t>.30</w:t>
      </w:r>
      <w:r w:rsidRPr="00BA2919">
        <w:rPr>
          <w:b/>
          <w:iCs/>
          <w:color w:val="548DD4" w:themeColor="text2" w:themeTint="99"/>
          <w:sz w:val="22"/>
          <w:szCs w:val="22"/>
          <w:u w:val="single"/>
        </w:rPr>
        <w:t xml:space="preserve"> val.</w:t>
      </w:r>
      <w:r w:rsidRPr="00BA2919">
        <w:rPr>
          <w:b/>
          <w:iCs/>
          <w:sz w:val="22"/>
          <w:szCs w:val="22"/>
          <w:u w:val="single"/>
        </w:rPr>
        <w:t xml:space="preserve">  </w:t>
      </w:r>
      <w:r w:rsidRPr="00BA2919">
        <w:rPr>
          <w:iCs/>
          <w:sz w:val="22"/>
          <w:szCs w:val="22"/>
          <w:u w:val="single"/>
        </w:rPr>
        <w:t>(žr. 6 skyrių „Pasiūlymų šifravimas“).</w:t>
      </w:r>
    </w:p>
    <w:p w:rsidR="00B35758" w:rsidRPr="007A7217" w:rsidRDefault="00B35758" w:rsidP="008673A7">
      <w:pPr>
        <w:pStyle w:val="Body2"/>
        <w:ind w:firstLine="567"/>
        <w:rPr>
          <w:rFonts w:cs="Times New Roman"/>
          <w:sz w:val="22"/>
          <w:szCs w:val="22"/>
          <w:lang w:val="lt-LT"/>
        </w:rPr>
      </w:pPr>
      <w:r w:rsidRPr="000706F8">
        <w:rPr>
          <w:rFonts w:cs="Times New Roman"/>
          <w:sz w:val="22"/>
          <w:szCs w:val="22"/>
          <w:lang w:val="lt-LT"/>
        </w:rPr>
        <w:t>10.2. Tiekėjai negali</w:t>
      </w:r>
      <w:r w:rsidRPr="00FD0EF3">
        <w:rPr>
          <w:rFonts w:cs="Times New Roman"/>
          <w:sz w:val="22"/>
          <w:szCs w:val="22"/>
          <w:lang w:val="lt-LT"/>
        </w:rPr>
        <w:t xml:space="preserve"> dalyvauti p</w:t>
      </w:r>
      <w:r w:rsidRPr="00FD0EF3">
        <w:rPr>
          <w:rFonts w:cs="Times New Roman"/>
          <w:sz w:val="22"/>
          <w:szCs w:val="22"/>
          <w:lang w:val="it-IT"/>
        </w:rPr>
        <w:t>irminio susipa</w:t>
      </w:r>
      <w:r w:rsidRPr="00FD0EF3">
        <w:rPr>
          <w:rFonts w:cs="Times New Roman"/>
          <w:sz w:val="22"/>
          <w:szCs w:val="22"/>
          <w:lang w:val="lt-LT"/>
        </w:rPr>
        <w:t>žinimo su CVP</w:t>
      </w:r>
      <w:r w:rsidRPr="007A7217">
        <w:rPr>
          <w:rFonts w:cs="Times New Roman"/>
          <w:sz w:val="22"/>
          <w:szCs w:val="22"/>
          <w:lang w:val="lt-LT"/>
        </w:rPr>
        <w:t xml:space="preserve"> IS priemonė</w:t>
      </w:r>
      <w:r w:rsidRPr="007A7217">
        <w:rPr>
          <w:rFonts w:cs="Times New Roman"/>
          <w:sz w:val="22"/>
          <w:szCs w:val="22"/>
          <w:lang w:val="pt-PT"/>
        </w:rPr>
        <w:t>mis pateiktais pasi</w:t>
      </w:r>
      <w:r w:rsidRPr="007A7217">
        <w:rPr>
          <w:rFonts w:cs="Times New Roman"/>
          <w:sz w:val="22"/>
          <w:szCs w:val="22"/>
          <w:lang w:val="lt-LT"/>
        </w:rPr>
        <w:t>ū</w:t>
      </w:r>
      <w:r w:rsidRPr="007A7217">
        <w:rPr>
          <w:rFonts w:cs="Times New Roman"/>
          <w:sz w:val="22"/>
          <w:szCs w:val="22"/>
          <w:lang w:val="pt-PT"/>
        </w:rPr>
        <w:t>lymais proced</w:t>
      </w:r>
      <w:r w:rsidRPr="007A7217">
        <w:rPr>
          <w:rFonts w:cs="Times New Roman"/>
          <w:sz w:val="22"/>
          <w:szCs w:val="22"/>
          <w:lang w:val="lt-LT"/>
        </w:rPr>
        <w:t>ūroje, k</w:t>
      </w:r>
      <w:r w:rsidRPr="007A7217">
        <w:rPr>
          <w:rFonts w:cs="Times New Roman"/>
          <w:sz w:val="22"/>
          <w:szCs w:val="22"/>
          <w:lang w:val="es-ES_tradnl"/>
        </w:rPr>
        <w:t>omisijos pos</w:t>
      </w:r>
      <w:r w:rsidRPr="007A7217">
        <w:rPr>
          <w:rFonts w:cs="Times New Roman"/>
          <w:sz w:val="22"/>
          <w:szCs w:val="22"/>
          <w:lang w:val="lt-LT"/>
        </w:rPr>
        <w:t xml:space="preserve">ėdžiuose, kuriuose atliekamos pasiūlymų nagrinėjimo, </w:t>
      </w:r>
      <w:r w:rsidRPr="007A7217">
        <w:rPr>
          <w:rFonts w:cs="Times New Roman"/>
          <w:sz w:val="22"/>
          <w:szCs w:val="22"/>
          <w:lang w:val="it-IT"/>
        </w:rPr>
        <w:t>vertinimo ir palyginimo proced</w:t>
      </w:r>
      <w:r w:rsidRPr="007A7217">
        <w:rPr>
          <w:rFonts w:cs="Times New Roman"/>
          <w:sz w:val="22"/>
          <w:szCs w:val="22"/>
          <w:lang w:val="lt-LT"/>
        </w:rPr>
        <w:t>ū</w:t>
      </w:r>
      <w:r w:rsidRPr="007A7217">
        <w:rPr>
          <w:rFonts w:cs="Times New Roman"/>
          <w:sz w:val="22"/>
          <w:szCs w:val="22"/>
          <w:lang w:val="pt-PT"/>
        </w:rPr>
        <w:t>ros.</w:t>
      </w:r>
      <w:r w:rsidRPr="007A7217">
        <w:rPr>
          <w:rFonts w:cs="Times New Roman"/>
          <w:sz w:val="22"/>
          <w:szCs w:val="22"/>
          <w:lang w:val="lt-LT"/>
        </w:rPr>
        <w:t xml:space="preserve"> Komisijos posėdž</w:t>
      </w:r>
      <w:r w:rsidRPr="007A7217">
        <w:rPr>
          <w:rFonts w:cs="Times New Roman"/>
          <w:sz w:val="22"/>
          <w:szCs w:val="22"/>
          <w:lang w:val="it-IT"/>
        </w:rPr>
        <w:t>iuose steb</w:t>
      </w:r>
      <w:r w:rsidRPr="007A7217">
        <w:rPr>
          <w:rFonts w:cs="Times New Roman"/>
          <w:sz w:val="22"/>
          <w:szCs w:val="22"/>
          <w:lang w:val="lt-LT"/>
        </w:rPr>
        <w:t>ėtojai nedalyvauja.</w:t>
      </w:r>
    </w:p>
    <w:p w:rsidR="00B35758" w:rsidRPr="00E061EA" w:rsidRDefault="00B35758" w:rsidP="00B35758">
      <w:pPr>
        <w:pStyle w:val="Body2"/>
        <w:rPr>
          <w:rFonts w:cs="Times New Roman"/>
          <w:sz w:val="18"/>
          <w:szCs w:val="18"/>
          <w:lang w:val="lt-LT"/>
        </w:rPr>
      </w:pPr>
    </w:p>
    <w:p w:rsidR="00B35758" w:rsidRPr="007A7217" w:rsidRDefault="00B35758" w:rsidP="00B35758">
      <w:pPr>
        <w:pStyle w:val="Heading"/>
        <w:jc w:val="center"/>
        <w:rPr>
          <w:rFonts w:cs="Times New Roman"/>
          <w:color w:val="auto"/>
          <w:sz w:val="22"/>
          <w:szCs w:val="22"/>
          <w:lang w:val="lt-LT"/>
        </w:rPr>
      </w:pPr>
      <w:r w:rsidRPr="007A7217">
        <w:rPr>
          <w:rFonts w:cs="Times New Roman"/>
          <w:color w:val="auto"/>
          <w:sz w:val="22"/>
          <w:szCs w:val="22"/>
          <w:lang w:val="lt-LT"/>
        </w:rPr>
        <w:t>11. PASIŪLYMŲ NAGRINĖJIMAS</w:t>
      </w:r>
    </w:p>
    <w:p w:rsidR="00B35758" w:rsidRPr="00E061EA" w:rsidRDefault="00B35758" w:rsidP="00B35758">
      <w:pPr>
        <w:pStyle w:val="Body2"/>
        <w:rPr>
          <w:rFonts w:cs="Times New Roman"/>
          <w:sz w:val="18"/>
          <w:szCs w:val="18"/>
          <w:lang w:val="lt-LT"/>
        </w:rPr>
      </w:pPr>
    </w:p>
    <w:p w:rsidR="00B35758" w:rsidRPr="007A7217" w:rsidRDefault="00B35758" w:rsidP="00323CE5">
      <w:pPr>
        <w:pStyle w:val="Body2"/>
        <w:spacing w:after="0"/>
        <w:ind w:firstLine="567"/>
        <w:rPr>
          <w:rFonts w:cs="Times New Roman"/>
          <w:sz w:val="22"/>
          <w:szCs w:val="22"/>
          <w:lang w:val="lt-LT" w:eastAsia="lt-LT"/>
        </w:rPr>
      </w:pPr>
      <w:r w:rsidRPr="007A7217">
        <w:rPr>
          <w:rFonts w:cs="Times New Roman"/>
          <w:sz w:val="22"/>
          <w:szCs w:val="22"/>
          <w:lang w:val="lt-LT" w:eastAsia="lt-LT"/>
        </w:rPr>
        <w:t>11.1. Pateiktus pasiūlymus nagrinėja, vertina ir palygina Komisija šia tvarka:</w:t>
      </w:r>
    </w:p>
    <w:p w:rsidR="00B35758" w:rsidRPr="007A7217" w:rsidRDefault="00B35758" w:rsidP="00323CE5">
      <w:pPr>
        <w:suppressAutoHyphens/>
        <w:ind w:firstLine="567"/>
        <w:jc w:val="both"/>
        <w:rPr>
          <w:color w:val="000000"/>
          <w:sz w:val="22"/>
          <w:szCs w:val="22"/>
          <w:lang w:eastAsia="lt-LT"/>
        </w:rPr>
      </w:pPr>
      <w:r w:rsidRPr="007A7217">
        <w:rPr>
          <w:color w:val="000000"/>
          <w:sz w:val="22"/>
          <w:szCs w:val="22"/>
          <w:lang w:eastAsia="lt-LT"/>
        </w:rPr>
        <w:t xml:space="preserve">11.1.1. nagrinėja </w:t>
      </w:r>
      <w:r w:rsidRPr="007A7217">
        <w:rPr>
          <w:color w:val="000000"/>
          <w:sz w:val="22"/>
          <w:szCs w:val="22"/>
          <w:lang w:val="es-ES_tradnl" w:eastAsia="lt-LT"/>
        </w:rPr>
        <w:t>ar pasi</w:t>
      </w:r>
      <w:r w:rsidRPr="007A7217">
        <w:rPr>
          <w:color w:val="000000"/>
          <w:sz w:val="22"/>
          <w:szCs w:val="22"/>
          <w:lang w:eastAsia="lt-LT"/>
        </w:rPr>
        <w:t>ūlymas atitinka pirkimo dokumentuose nustatytus reikalavimus, nesusijusius su pirkimo objektu;</w:t>
      </w:r>
    </w:p>
    <w:p w:rsidR="00B35758" w:rsidRPr="007A7217" w:rsidRDefault="00B35758" w:rsidP="00323CE5">
      <w:pPr>
        <w:suppressAutoHyphens/>
        <w:ind w:firstLine="567"/>
        <w:jc w:val="both"/>
        <w:rPr>
          <w:color w:val="000000"/>
          <w:sz w:val="22"/>
          <w:szCs w:val="22"/>
          <w:lang w:eastAsia="lt-LT"/>
        </w:rPr>
      </w:pPr>
      <w:r w:rsidRPr="007A7217">
        <w:rPr>
          <w:color w:val="000000"/>
          <w:sz w:val="22"/>
          <w:szCs w:val="22"/>
          <w:lang w:eastAsia="lt-LT"/>
        </w:rPr>
        <w:t>11.1.2. į</w:t>
      </w:r>
      <w:r w:rsidRPr="007A7217">
        <w:rPr>
          <w:color w:val="000000"/>
          <w:sz w:val="22"/>
          <w:szCs w:val="22"/>
          <w:lang w:val="it-IT" w:eastAsia="lt-LT"/>
        </w:rPr>
        <w:t>vertin</w:t>
      </w:r>
      <w:r w:rsidRPr="007A7217">
        <w:rPr>
          <w:color w:val="000000"/>
          <w:sz w:val="22"/>
          <w:szCs w:val="22"/>
          <w:lang w:eastAsia="lt-LT"/>
        </w:rPr>
        <w:t>a</w:t>
      </w:r>
      <w:r w:rsidRPr="007A7217">
        <w:rPr>
          <w:color w:val="000000"/>
          <w:sz w:val="22"/>
          <w:szCs w:val="22"/>
          <w:lang w:val="es-ES_tradnl" w:eastAsia="lt-LT"/>
        </w:rPr>
        <w:t xml:space="preserve"> Europos bendrajame vie</w:t>
      </w:r>
      <w:r w:rsidRPr="007A7217">
        <w:rPr>
          <w:color w:val="000000"/>
          <w:sz w:val="22"/>
          <w:szCs w:val="22"/>
          <w:lang w:eastAsia="lt-LT"/>
        </w:rPr>
        <w:t>šųjų pirkimų dokumente pateiktą informaciją ir ne vė</w:t>
      </w:r>
      <w:r w:rsidRPr="007A7217">
        <w:rPr>
          <w:color w:val="000000"/>
          <w:sz w:val="22"/>
          <w:szCs w:val="22"/>
          <w:lang w:val="de-DE" w:eastAsia="lt-LT"/>
        </w:rPr>
        <w:t>liau kaip per 3 darbo dienas ra</w:t>
      </w:r>
      <w:r w:rsidRPr="007A7217">
        <w:rPr>
          <w:color w:val="000000"/>
          <w:sz w:val="22"/>
          <w:szCs w:val="22"/>
          <w:lang w:eastAsia="lt-LT"/>
        </w:rPr>
        <w:t>štu praneša apie šio patikrinimo rezultatus;</w:t>
      </w:r>
    </w:p>
    <w:p w:rsidR="00323E1A" w:rsidRPr="007A7217" w:rsidRDefault="00323E1A" w:rsidP="00323CE5">
      <w:pPr>
        <w:pStyle w:val="Body2"/>
        <w:spacing w:after="0"/>
        <w:ind w:firstLine="567"/>
        <w:rPr>
          <w:rFonts w:cs="Times New Roman"/>
          <w:sz w:val="22"/>
          <w:szCs w:val="22"/>
          <w:lang w:val="lt-LT"/>
        </w:rPr>
      </w:pPr>
      <w:r w:rsidRPr="007A7217">
        <w:rPr>
          <w:rFonts w:cs="Times New Roman"/>
          <w:sz w:val="22"/>
          <w:szCs w:val="22"/>
          <w:lang w:val="lt-LT"/>
        </w:rPr>
        <w:t xml:space="preserve">11.1.3. </w:t>
      </w:r>
      <w:r w:rsidRPr="007A7217">
        <w:rPr>
          <w:rFonts w:cs="Times New Roman"/>
          <w:color w:val="auto"/>
          <w:sz w:val="22"/>
          <w:szCs w:val="22"/>
          <w:lang w:val="lt-LT"/>
        </w:rPr>
        <w:t xml:space="preserve">tikrina </w:t>
      </w:r>
      <w:r w:rsidRPr="007A7217">
        <w:rPr>
          <w:rFonts w:cs="Times New Roman"/>
          <w:color w:val="auto"/>
          <w:sz w:val="22"/>
          <w:szCs w:val="22"/>
          <w:lang w:val="es-ES_tradnl"/>
        </w:rPr>
        <w:t xml:space="preserve">ar </w:t>
      </w:r>
      <w:r w:rsidRPr="007A7217">
        <w:rPr>
          <w:rFonts w:cs="Times New Roman"/>
          <w:color w:val="auto"/>
          <w:sz w:val="22"/>
          <w:szCs w:val="22"/>
          <w:lang w:val="lt-LT"/>
        </w:rPr>
        <w:t>pasiūlyta kaina neviršija pirkimui skirtų lėšų, nustatytų perkančiosios organizacijos prieš pradedant pirkimo procedūrą. Jeigu ekonomiškai naudingiausiame pasiūlyme nurodyta kaina viršija pirkimui skirtas lėšas, nustatytas perkančiosios organizacijos prieš pradedant pirkimo procedūrą, ir perkančioji organizacija pirkimo dokumentuose nėra nurodžiusi pirkimui skirtų lėšų sumos, kiti pasiūlymų eilėje esantys pasiūlymai laimėjusiais negali būti nustatyti. Pirkimui skirtų lėšų suma, nustatyta ir užfiksuota perkančiosios organizacijos rengiamuose dokumentuose prieš pradedant pirkimo procedūras, gali būti keičiama, kai ji nėra nurodyta pirkimo dokumentuose, perkančiajai organizacijai ekonomiškai naudingiausiame pasiūlyme nurodyta kaina yra priimtina ir perkančioji organizacija gali pagrįsti šios kainos priimtinumą ir suderinamumą su racionalaus lėšų naudojimo principu;</w:t>
      </w:r>
    </w:p>
    <w:p w:rsidR="00B35758" w:rsidRPr="007A7217" w:rsidRDefault="00B35758" w:rsidP="00323CE5">
      <w:pPr>
        <w:suppressAutoHyphens/>
        <w:ind w:firstLine="567"/>
        <w:jc w:val="both"/>
        <w:rPr>
          <w:color w:val="000000"/>
          <w:sz w:val="22"/>
          <w:szCs w:val="22"/>
          <w:lang w:eastAsia="lt-LT"/>
        </w:rPr>
      </w:pPr>
      <w:r w:rsidRPr="007A7217">
        <w:rPr>
          <w:color w:val="000000"/>
          <w:sz w:val="22"/>
          <w:szCs w:val="22"/>
          <w:lang w:eastAsia="lt-LT"/>
        </w:rPr>
        <w:t xml:space="preserve">11.1.4. tikrina </w:t>
      </w:r>
      <w:r w:rsidRPr="007A7217">
        <w:rPr>
          <w:color w:val="000000"/>
          <w:sz w:val="22"/>
          <w:szCs w:val="22"/>
          <w:lang w:val="nl-NL" w:eastAsia="lt-LT"/>
        </w:rPr>
        <w:t>ar tiek</w:t>
      </w:r>
      <w:r w:rsidRPr="007A7217">
        <w:rPr>
          <w:color w:val="000000"/>
          <w:sz w:val="22"/>
          <w:szCs w:val="22"/>
          <w:lang w:eastAsia="lt-LT"/>
        </w:rPr>
        <w:t>ė</w:t>
      </w:r>
      <w:r w:rsidRPr="007A7217">
        <w:rPr>
          <w:color w:val="000000"/>
          <w:sz w:val="22"/>
          <w:szCs w:val="22"/>
          <w:lang w:val="es-ES_tradnl" w:eastAsia="lt-LT"/>
        </w:rPr>
        <w:t>jo pasi</w:t>
      </w:r>
      <w:r w:rsidRPr="007A7217">
        <w:rPr>
          <w:color w:val="000000"/>
          <w:sz w:val="22"/>
          <w:szCs w:val="22"/>
          <w:lang w:eastAsia="lt-LT"/>
        </w:rPr>
        <w:t>ū</w:t>
      </w:r>
      <w:r w:rsidRPr="007A7217">
        <w:rPr>
          <w:color w:val="000000"/>
          <w:sz w:val="22"/>
          <w:szCs w:val="22"/>
          <w:lang w:val="pt-PT" w:eastAsia="lt-LT"/>
        </w:rPr>
        <w:t>lymas atitinka pirkimo s</w:t>
      </w:r>
      <w:r w:rsidRPr="007A7217">
        <w:rPr>
          <w:color w:val="000000"/>
          <w:sz w:val="22"/>
          <w:szCs w:val="22"/>
          <w:lang w:eastAsia="lt-LT"/>
        </w:rPr>
        <w:t xml:space="preserve">ąlygų </w:t>
      </w:r>
      <w:r w:rsidRPr="007A7217">
        <w:rPr>
          <w:color w:val="000000"/>
          <w:sz w:val="22"/>
          <w:szCs w:val="22"/>
          <w:lang w:val="de-DE" w:eastAsia="lt-LT"/>
        </w:rPr>
        <w:t>technin</w:t>
      </w:r>
      <w:r w:rsidRPr="007A7217">
        <w:rPr>
          <w:color w:val="000000"/>
          <w:sz w:val="22"/>
          <w:szCs w:val="22"/>
          <w:lang w:eastAsia="lt-LT"/>
        </w:rPr>
        <w:t xml:space="preserve">ės specifikacijos </w:t>
      </w:r>
      <w:r w:rsidRPr="007A7217">
        <w:rPr>
          <w:sz w:val="22"/>
          <w:szCs w:val="22"/>
          <w:lang w:eastAsia="lt-LT"/>
        </w:rPr>
        <w:t>reikalavimus (įskaitant prekių pavyzdž</w:t>
      </w:r>
      <w:r w:rsidRPr="007A7217">
        <w:rPr>
          <w:sz w:val="22"/>
          <w:szCs w:val="22"/>
          <w:lang w:val="it-IT" w:eastAsia="lt-LT"/>
        </w:rPr>
        <w:t>ius</w:t>
      </w:r>
      <w:r w:rsidRPr="007A7217">
        <w:rPr>
          <w:sz w:val="22"/>
          <w:szCs w:val="22"/>
          <w:lang w:eastAsia="lt-LT"/>
        </w:rPr>
        <w:t>, jei taikoma);</w:t>
      </w:r>
    </w:p>
    <w:p w:rsidR="00B35758" w:rsidRPr="007A7217" w:rsidRDefault="00B35758" w:rsidP="00323CE5">
      <w:pPr>
        <w:suppressAutoHyphens/>
        <w:ind w:firstLine="567"/>
        <w:jc w:val="both"/>
        <w:rPr>
          <w:sz w:val="22"/>
          <w:szCs w:val="22"/>
          <w:lang w:eastAsia="lt-LT"/>
        </w:rPr>
      </w:pPr>
      <w:r w:rsidRPr="007A7217">
        <w:rPr>
          <w:sz w:val="22"/>
          <w:szCs w:val="22"/>
          <w:lang w:eastAsia="lt-LT"/>
        </w:rPr>
        <w:t xml:space="preserve">11.1.5. tikrina ar nebuvo pasiūlyta neįprastai maža kaina ir ar tiekėjas pirkimo komisijos prašymu pateikė raštišką tinkamą </w:t>
      </w:r>
      <w:r w:rsidRPr="007A7217">
        <w:rPr>
          <w:sz w:val="22"/>
          <w:szCs w:val="22"/>
          <w:lang w:val="es-ES_tradnl" w:eastAsia="lt-LT"/>
        </w:rPr>
        <w:t>kainos pagr</w:t>
      </w:r>
      <w:r w:rsidRPr="007A7217">
        <w:rPr>
          <w:sz w:val="22"/>
          <w:szCs w:val="22"/>
          <w:lang w:eastAsia="lt-LT"/>
        </w:rPr>
        <w:t>į</w:t>
      </w:r>
      <w:r w:rsidRPr="007A7217">
        <w:rPr>
          <w:sz w:val="22"/>
          <w:szCs w:val="22"/>
          <w:lang w:val="it-IT" w:eastAsia="lt-LT"/>
        </w:rPr>
        <w:t xml:space="preserve">stumo </w:t>
      </w:r>
      <w:r w:rsidRPr="007A7217">
        <w:rPr>
          <w:sz w:val="22"/>
          <w:szCs w:val="22"/>
          <w:lang w:eastAsia="lt-LT"/>
        </w:rPr>
        <w:t>įrodymą;</w:t>
      </w:r>
    </w:p>
    <w:p w:rsidR="00B35758" w:rsidRPr="007A7217" w:rsidRDefault="008673A7" w:rsidP="00323CE5">
      <w:pPr>
        <w:suppressAutoHyphens/>
        <w:ind w:firstLine="567"/>
        <w:jc w:val="both"/>
        <w:rPr>
          <w:color w:val="000000"/>
          <w:sz w:val="22"/>
          <w:szCs w:val="22"/>
          <w:lang w:eastAsia="lt-LT"/>
        </w:rPr>
      </w:pPr>
      <w:r w:rsidRPr="009908CE">
        <w:rPr>
          <w:sz w:val="22"/>
          <w:szCs w:val="22"/>
          <w:lang w:eastAsia="lt-LT"/>
        </w:rPr>
        <w:t>11.1.6</w:t>
      </w:r>
      <w:r w:rsidRPr="009908CE">
        <w:rPr>
          <w:sz w:val="22"/>
          <w:szCs w:val="22"/>
          <w:lang w:val="it-IT" w:eastAsia="lt-LT"/>
        </w:rPr>
        <w:t>. galimo laim</w:t>
      </w:r>
      <w:r w:rsidRPr="009908CE">
        <w:rPr>
          <w:sz w:val="22"/>
          <w:szCs w:val="22"/>
          <w:lang w:eastAsia="lt-LT"/>
        </w:rPr>
        <w:t>ė</w:t>
      </w:r>
      <w:r w:rsidRPr="009908CE">
        <w:rPr>
          <w:sz w:val="22"/>
          <w:szCs w:val="22"/>
          <w:lang w:val="es-ES_tradnl" w:eastAsia="lt-LT"/>
        </w:rPr>
        <w:t xml:space="preserve">tojo </w:t>
      </w:r>
      <w:r w:rsidRPr="009908CE">
        <w:rPr>
          <w:sz w:val="22"/>
          <w:szCs w:val="22"/>
          <w:lang w:eastAsia="lt-LT"/>
        </w:rPr>
        <w:t>p</w:t>
      </w:r>
      <w:r>
        <w:rPr>
          <w:sz w:val="22"/>
          <w:szCs w:val="22"/>
          <w:lang w:eastAsia="lt-LT"/>
        </w:rPr>
        <w:t>rašo pateikti pirkimo sąlygų 3.8</w:t>
      </w:r>
      <w:r w:rsidRPr="009908CE">
        <w:rPr>
          <w:sz w:val="22"/>
          <w:szCs w:val="22"/>
          <w:lang w:eastAsia="lt-LT"/>
        </w:rPr>
        <w:t xml:space="preserve"> punkte nurodytus dokumentus ir patikrina, ar nėra pirkimo sąlygų 3.</w:t>
      </w:r>
      <w:r>
        <w:rPr>
          <w:sz w:val="22"/>
          <w:szCs w:val="22"/>
          <w:lang w:eastAsia="lt-LT"/>
        </w:rPr>
        <w:t>8</w:t>
      </w:r>
      <w:r w:rsidRPr="009908CE">
        <w:rPr>
          <w:sz w:val="22"/>
          <w:szCs w:val="22"/>
          <w:lang w:eastAsia="lt-LT"/>
        </w:rPr>
        <w:t xml:space="preserve"> punkte nustatytų paš</w:t>
      </w:r>
      <w:r w:rsidRPr="009908CE">
        <w:rPr>
          <w:sz w:val="22"/>
          <w:szCs w:val="22"/>
          <w:lang w:val="pt-PT" w:eastAsia="lt-LT"/>
        </w:rPr>
        <w:t>alinimo pagrind</w:t>
      </w:r>
      <w:r w:rsidRPr="009908CE">
        <w:rPr>
          <w:sz w:val="22"/>
          <w:szCs w:val="22"/>
          <w:lang w:eastAsia="lt-LT"/>
        </w:rPr>
        <w:t xml:space="preserve">ų, ar galimas laimėtojas </w:t>
      </w:r>
      <w:r w:rsidRPr="009908CE">
        <w:rPr>
          <w:sz w:val="22"/>
          <w:szCs w:val="22"/>
          <w:lang w:val="it-IT" w:eastAsia="lt-LT"/>
        </w:rPr>
        <w:t xml:space="preserve">atitinka </w:t>
      </w:r>
      <w:r w:rsidRPr="009908CE">
        <w:rPr>
          <w:sz w:val="22"/>
          <w:szCs w:val="22"/>
          <w:lang w:eastAsia="lt-LT"/>
        </w:rPr>
        <w:t xml:space="preserve">nurodytus </w:t>
      </w:r>
      <w:r w:rsidRPr="009908CE">
        <w:rPr>
          <w:sz w:val="22"/>
          <w:szCs w:val="22"/>
          <w:lang w:eastAsia="lt-LT"/>
        </w:rPr>
        <w:lastRenderedPageBreak/>
        <w:t>kvalifikacijos reikalavimus ir reikalaujamus kokybė</w:t>
      </w:r>
      <w:r w:rsidRPr="009908CE">
        <w:rPr>
          <w:sz w:val="22"/>
          <w:szCs w:val="22"/>
          <w:lang w:val="es-ES_tradnl" w:eastAsia="lt-LT"/>
        </w:rPr>
        <w:t>s vadybos sistemos ir (arba) aplinkos apsaugos vadybos sistemos standartus (</w:t>
      </w:r>
      <w:r w:rsidRPr="009908CE">
        <w:rPr>
          <w:sz w:val="22"/>
          <w:szCs w:val="22"/>
          <w:lang w:eastAsia="lt-LT"/>
        </w:rPr>
        <w:t>jeigu taikytina)</w:t>
      </w:r>
      <w:r w:rsidRPr="009908CE">
        <w:rPr>
          <w:sz w:val="22"/>
          <w:szCs w:val="22"/>
          <w:lang w:val="es-ES_tradnl" w:eastAsia="lt-LT"/>
        </w:rPr>
        <w:t>.</w:t>
      </w:r>
      <w:r w:rsidRPr="009908CE">
        <w:rPr>
          <w:color w:val="000000"/>
          <w:sz w:val="22"/>
          <w:szCs w:val="22"/>
          <w:lang w:eastAsia="lt-LT"/>
        </w:rPr>
        <w:tab/>
      </w:r>
      <w:r w:rsidR="00B35758" w:rsidRPr="007A7217">
        <w:rPr>
          <w:color w:val="000000"/>
          <w:sz w:val="22"/>
          <w:szCs w:val="22"/>
          <w:lang w:eastAsia="lt-LT"/>
        </w:rPr>
        <w:tab/>
      </w:r>
    </w:p>
    <w:p w:rsidR="00B35758" w:rsidRPr="007A7217" w:rsidRDefault="00B35758" w:rsidP="008673A7">
      <w:pPr>
        <w:suppressAutoHyphens/>
        <w:spacing w:after="40"/>
        <w:ind w:firstLine="567"/>
        <w:jc w:val="both"/>
        <w:rPr>
          <w:color w:val="000000"/>
          <w:sz w:val="22"/>
          <w:szCs w:val="22"/>
          <w:lang w:eastAsia="lt-LT"/>
        </w:rPr>
      </w:pPr>
      <w:r w:rsidRPr="007A7217">
        <w:rPr>
          <w:color w:val="000000"/>
          <w:sz w:val="22"/>
          <w:szCs w:val="22"/>
          <w:lang w:eastAsia="lt-LT"/>
        </w:rPr>
        <w:t xml:space="preserve">11.2. </w:t>
      </w:r>
      <w:r w:rsidR="005303C0" w:rsidRPr="005303C0">
        <w:rPr>
          <w:color w:val="000000"/>
          <w:sz w:val="22"/>
          <w:szCs w:val="22"/>
          <w:lang w:eastAsia="lt-LT"/>
        </w:rPr>
        <w:t xml:space="preserve">Jeigu kandidatas ar dalyvis pateikė netikslius, neišsamius ar klaidingus dokumentus ar duomenis apie atitiktį pirkimo dokumentų reikalavimams arba šių dokumentų ar duomenų trūksta, perkančioji organizacija gali nepažeisdama lygiateisiškumo ir skaidrumo principų prašyti kandidatą ar dalyvį šiuos dokumentus ar duomenis patikslinti, papildyti arba paaiškinti per jos nustatytą protingą terminą. Pasiūlymai tikslinami, papildomi arba paaiškinami vadovaujantis Viešųjų pirkimų tarnybos nustatytomis </w:t>
      </w:r>
      <w:r w:rsidR="005303C0">
        <w:rPr>
          <w:color w:val="000000"/>
          <w:sz w:val="22"/>
          <w:szCs w:val="22"/>
          <w:lang w:eastAsia="lt-LT"/>
        </w:rPr>
        <w:t>taisyklėmis.</w:t>
      </w:r>
    </w:p>
    <w:p w:rsidR="00B35758" w:rsidRPr="007A7217" w:rsidRDefault="00B35758" w:rsidP="008673A7">
      <w:pPr>
        <w:suppressAutoHyphens/>
        <w:spacing w:after="40"/>
        <w:ind w:firstLine="567"/>
        <w:jc w:val="both"/>
        <w:rPr>
          <w:color w:val="000000"/>
          <w:sz w:val="22"/>
          <w:szCs w:val="22"/>
          <w:lang w:eastAsia="lt-LT"/>
        </w:rPr>
      </w:pPr>
      <w:r w:rsidRPr="007A7217">
        <w:rPr>
          <w:color w:val="000000"/>
          <w:sz w:val="22"/>
          <w:szCs w:val="22"/>
          <w:lang w:eastAsia="lt-LT"/>
        </w:rPr>
        <w:t xml:space="preserve">11.3. </w:t>
      </w:r>
      <w:r w:rsidRPr="007A7217">
        <w:rPr>
          <w:color w:val="000000"/>
          <w:sz w:val="22"/>
          <w:szCs w:val="22"/>
          <w:lang w:val="sv-SE" w:eastAsia="lt-LT"/>
        </w:rPr>
        <w:t>Perkan</w:t>
      </w:r>
      <w:r w:rsidRPr="007A7217">
        <w:rPr>
          <w:color w:val="000000"/>
          <w:sz w:val="22"/>
          <w:szCs w:val="22"/>
          <w:lang w:eastAsia="lt-LT"/>
        </w:rPr>
        <w:t>čioji organizacija gali raštu CVP IS priemonė</w:t>
      </w:r>
      <w:r w:rsidRPr="007A7217">
        <w:rPr>
          <w:color w:val="000000"/>
          <w:sz w:val="22"/>
          <w:szCs w:val="22"/>
          <w:lang w:val="fr-FR" w:eastAsia="lt-LT"/>
        </w:rPr>
        <w:t>mis pra</w:t>
      </w:r>
      <w:r w:rsidRPr="007A7217">
        <w:rPr>
          <w:color w:val="000000"/>
          <w:sz w:val="22"/>
          <w:szCs w:val="22"/>
          <w:lang w:eastAsia="lt-LT"/>
        </w:rPr>
        <w:t xml:space="preserve">šyti, kad dalyviai paaiškintų </w:t>
      </w:r>
      <w:r w:rsidRPr="007A7217">
        <w:rPr>
          <w:color w:val="000000"/>
          <w:sz w:val="22"/>
          <w:szCs w:val="22"/>
          <w:lang w:val="it-IT" w:eastAsia="lt-LT"/>
        </w:rPr>
        <w:t>savo pasi</w:t>
      </w:r>
      <w:r w:rsidRPr="007A7217">
        <w:rPr>
          <w:color w:val="000000"/>
          <w:sz w:val="22"/>
          <w:szCs w:val="22"/>
          <w:lang w:eastAsia="lt-LT"/>
        </w:rPr>
        <w:t>ūlymus, tačiau ji negali praš</w:t>
      </w:r>
      <w:r w:rsidRPr="007A7217">
        <w:rPr>
          <w:color w:val="000000"/>
          <w:sz w:val="22"/>
          <w:szCs w:val="22"/>
          <w:lang w:val="it-IT" w:eastAsia="lt-LT"/>
        </w:rPr>
        <w:t>yti, si</w:t>
      </w:r>
      <w:r w:rsidRPr="007A7217">
        <w:rPr>
          <w:color w:val="000000"/>
          <w:sz w:val="22"/>
          <w:szCs w:val="22"/>
          <w:lang w:eastAsia="lt-LT"/>
        </w:rPr>
        <w:t xml:space="preserve">ūlyti arba leisti pakeisti pateikto </w:t>
      </w:r>
      <w:r w:rsidRPr="007A7217">
        <w:rPr>
          <w:color w:val="000000"/>
          <w:sz w:val="22"/>
          <w:szCs w:val="22"/>
          <w:lang w:val="es-ES_tradnl" w:eastAsia="lt-LT"/>
        </w:rPr>
        <w:t>pasi</w:t>
      </w:r>
      <w:r w:rsidRPr="007A7217">
        <w:rPr>
          <w:color w:val="000000"/>
          <w:sz w:val="22"/>
          <w:szCs w:val="22"/>
          <w:lang w:eastAsia="lt-LT"/>
        </w:rPr>
        <w:t xml:space="preserve">ūlymo </w:t>
      </w:r>
      <w:r w:rsidRPr="007A7217">
        <w:rPr>
          <w:color w:val="000000"/>
          <w:sz w:val="22"/>
          <w:szCs w:val="22"/>
          <w:lang w:val="pt-PT" w:eastAsia="lt-LT"/>
        </w:rPr>
        <w:t>esm</w:t>
      </w:r>
      <w:r w:rsidRPr="007A7217">
        <w:rPr>
          <w:color w:val="000000"/>
          <w:sz w:val="22"/>
          <w:szCs w:val="22"/>
          <w:lang w:eastAsia="lt-LT"/>
        </w:rPr>
        <w:t xml:space="preserve">ės – pakeisti kainą arba padaryti kitų </w:t>
      </w:r>
      <w:r w:rsidRPr="007A7217">
        <w:rPr>
          <w:color w:val="000000"/>
          <w:sz w:val="22"/>
          <w:szCs w:val="22"/>
          <w:lang w:val="de-DE" w:eastAsia="lt-LT"/>
        </w:rPr>
        <w:t>pakeitim</w:t>
      </w:r>
      <w:r w:rsidRPr="007A7217">
        <w:rPr>
          <w:color w:val="000000"/>
          <w:sz w:val="22"/>
          <w:szCs w:val="22"/>
          <w:lang w:eastAsia="lt-LT"/>
        </w:rPr>
        <w:t>ų, dėl kurių pirkimo dokumentų reikalavimų neatitinkantis pasiūlymas taptų atitinkantis pirkimo dokumentų reikalavimus.</w:t>
      </w:r>
    </w:p>
    <w:p w:rsidR="00B35758" w:rsidRPr="007A7217" w:rsidRDefault="00B35758" w:rsidP="008673A7">
      <w:pPr>
        <w:tabs>
          <w:tab w:val="left" w:pos="567"/>
        </w:tabs>
        <w:suppressAutoHyphens/>
        <w:spacing w:after="40"/>
        <w:jc w:val="both"/>
        <w:rPr>
          <w:color w:val="000000"/>
          <w:sz w:val="22"/>
          <w:szCs w:val="22"/>
          <w:lang w:eastAsia="lt-LT"/>
        </w:rPr>
      </w:pPr>
      <w:r w:rsidRPr="007A7217">
        <w:rPr>
          <w:color w:val="000000"/>
          <w:sz w:val="22"/>
          <w:szCs w:val="22"/>
          <w:lang w:eastAsia="lt-LT"/>
        </w:rPr>
        <w:tab/>
        <w:t xml:space="preserve">11.4. </w:t>
      </w:r>
      <w:r w:rsidRPr="007A7217">
        <w:rPr>
          <w:color w:val="000000"/>
          <w:sz w:val="22"/>
          <w:szCs w:val="22"/>
          <w:lang w:val="sv-SE" w:eastAsia="lt-LT"/>
        </w:rPr>
        <w:t>Perkan</w:t>
      </w:r>
      <w:r w:rsidRPr="007A7217">
        <w:rPr>
          <w:color w:val="000000"/>
          <w:sz w:val="22"/>
          <w:szCs w:val="22"/>
          <w:lang w:eastAsia="lt-LT"/>
        </w:rPr>
        <w:t>čioji organizacija, pasiūlymų vertinimo metu radusi pasiūlyme nurodytos kainos ar sąnaudų apskaičiavimo klaidų, privalo paprašyti dalyvių per jos nurodytą terminą ištaisyti pasiūlyme pastebėtas aritmetines klaidas, nekeič</w:t>
      </w:r>
      <w:r w:rsidRPr="007A7217">
        <w:rPr>
          <w:color w:val="000000"/>
          <w:sz w:val="22"/>
          <w:szCs w:val="22"/>
          <w:lang w:val="fr-FR" w:eastAsia="lt-LT"/>
        </w:rPr>
        <w:t>iant susipa</w:t>
      </w:r>
      <w:r w:rsidRPr="007A7217">
        <w:rPr>
          <w:color w:val="000000"/>
          <w:sz w:val="22"/>
          <w:szCs w:val="22"/>
          <w:lang w:eastAsia="lt-LT"/>
        </w:rPr>
        <w:t>ž</w:t>
      </w:r>
      <w:r w:rsidRPr="007A7217">
        <w:rPr>
          <w:color w:val="000000"/>
          <w:sz w:val="22"/>
          <w:szCs w:val="22"/>
          <w:lang w:val="es-ES_tradnl" w:eastAsia="lt-LT"/>
        </w:rPr>
        <w:t>inimo su pasi</w:t>
      </w:r>
      <w:r w:rsidRPr="007A7217">
        <w:rPr>
          <w:color w:val="000000"/>
          <w:sz w:val="22"/>
          <w:szCs w:val="22"/>
          <w:lang w:eastAsia="lt-LT"/>
        </w:rPr>
        <w:t>ū</w:t>
      </w:r>
      <w:r w:rsidRPr="007A7217">
        <w:rPr>
          <w:color w:val="000000"/>
          <w:sz w:val="22"/>
          <w:szCs w:val="22"/>
          <w:lang w:val="fr-FR" w:eastAsia="lt-LT"/>
        </w:rPr>
        <w:t>lymais metu u</w:t>
      </w:r>
      <w:r w:rsidRPr="007A7217">
        <w:rPr>
          <w:color w:val="000000"/>
          <w:sz w:val="22"/>
          <w:szCs w:val="22"/>
          <w:lang w:eastAsia="lt-LT"/>
        </w:rPr>
        <w:t>žfiksuotos kainos ar sąnaudų</w:t>
      </w:r>
      <w:r w:rsidRPr="007A7217">
        <w:rPr>
          <w:color w:val="000000"/>
          <w:sz w:val="22"/>
          <w:szCs w:val="22"/>
          <w:lang w:val="es-ES_tradnl" w:eastAsia="lt-LT"/>
        </w:rPr>
        <w:t>. Taisydamas pasi</w:t>
      </w:r>
      <w:r w:rsidRPr="007A7217">
        <w:rPr>
          <w:color w:val="000000"/>
          <w:sz w:val="22"/>
          <w:szCs w:val="22"/>
          <w:lang w:eastAsia="lt-LT"/>
        </w:rPr>
        <w:t xml:space="preserve">ūlyme nurodytas aritmetines klaidas, dalyvis gali taisyti kainos ar sąnaudų </w:t>
      </w:r>
      <w:r w:rsidRPr="007A7217">
        <w:rPr>
          <w:color w:val="000000"/>
          <w:sz w:val="22"/>
          <w:szCs w:val="22"/>
          <w:lang w:val="da-DK" w:eastAsia="lt-LT"/>
        </w:rPr>
        <w:t>sudedam</w:t>
      </w:r>
      <w:r w:rsidRPr="007A7217">
        <w:rPr>
          <w:color w:val="000000"/>
          <w:sz w:val="22"/>
          <w:szCs w:val="22"/>
          <w:lang w:eastAsia="lt-LT"/>
        </w:rPr>
        <w:t>ą</w:t>
      </w:r>
      <w:r w:rsidRPr="007A7217">
        <w:rPr>
          <w:color w:val="000000"/>
          <w:sz w:val="22"/>
          <w:szCs w:val="22"/>
          <w:lang w:val="pt-PT" w:eastAsia="lt-LT"/>
        </w:rPr>
        <w:t>sias dalis, ta</w:t>
      </w:r>
      <w:r w:rsidRPr="007A7217">
        <w:rPr>
          <w:color w:val="000000"/>
          <w:sz w:val="22"/>
          <w:szCs w:val="22"/>
          <w:lang w:eastAsia="lt-LT"/>
        </w:rPr>
        <w:t xml:space="preserve">čiau neturi teisės atsisakyti kainos ar sąnaudų </w:t>
      </w:r>
      <w:r w:rsidRPr="007A7217">
        <w:rPr>
          <w:color w:val="000000"/>
          <w:sz w:val="22"/>
          <w:szCs w:val="22"/>
          <w:lang w:val="da-DK" w:eastAsia="lt-LT"/>
        </w:rPr>
        <w:t>sudedam</w:t>
      </w:r>
      <w:r w:rsidRPr="007A7217">
        <w:rPr>
          <w:color w:val="000000"/>
          <w:sz w:val="22"/>
          <w:szCs w:val="22"/>
          <w:lang w:eastAsia="lt-LT"/>
        </w:rPr>
        <w:t xml:space="preserve">ųjų </w:t>
      </w:r>
      <w:r w:rsidRPr="007A7217">
        <w:rPr>
          <w:color w:val="000000"/>
          <w:sz w:val="22"/>
          <w:szCs w:val="22"/>
          <w:lang w:val="it-IT" w:eastAsia="lt-LT"/>
        </w:rPr>
        <w:t>dali</w:t>
      </w:r>
      <w:r w:rsidRPr="007A7217">
        <w:rPr>
          <w:color w:val="000000"/>
          <w:sz w:val="22"/>
          <w:szCs w:val="22"/>
          <w:lang w:eastAsia="lt-LT"/>
        </w:rPr>
        <w:t>ų arba papildyti kainą ar są</w:t>
      </w:r>
      <w:r w:rsidRPr="007A7217">
        <w:rPr>
          <w:color w:val="000000"/>
          <w:sz w:val="22"/>
          <w:szCs w:val="22"/>
          <w:lang w:val="fr-FR" w:eastAsia="lt-LT"/>
        </w:rPr>
        <w:t>naudas naujomis dalimis.</w:t>
      </w:r>
    </w:p>
    <w:p w:rsidR="00B35758" w:rsidRPr="007A7217" w:rsidRDefault="00B35758" w:rsidP="009033D4">
      <w:pPr>
        <w:tabs>
          <w:tab w:val="left" w:pos="567"/>
        </w:tabs>
        <w:suppressAutoHyphens/>
        <w:jc w:val="both"/>
        <w:rPr>
          <w:color w:val="000000"/>
          <w:sz w:val="22"/>
          <w:szCs w:val="22"/>
          <w:lang w:eastAsia="lt-LT"/>
        </w:rPr>
      </w:pPr>
      <w:r w:rsidRPr="007A7217">
        <w:rPr>
          <w:color w:val="000000"/>
          <w:sz w:val="22"/>
          <w:szCs w:val="22"/>
          <w:lang w:eastAsia="lt-LT"/>
        </w:rPr>
        <w:tab/>
        <w:t>11.5. Iškilus klausimams dė</w:t>
      </w:r>
      <w:r w:rsidRPr="007A7217">
        <w:rPr>
          <w:color w:val="000000"/>
          <w:sz w:val="22"/>
          <w:szCs w:val="22"/>
          <w:lang w:val="es-ES_tradnl" w:eastAsia="lt-LT"/>
        </w:rPr>
        <w:t>l pasi</w:t>
      </w:r>
      <w:r w:rsidRPr="007A7217">
        <w:rPr>
          <w:color w:val="000000"/>
          <w:sz w:val="22"/>
          <w:szCs w:val="22"/>
          <w:lang w:eastAsia="lt-LT"/>
        </w:rPr>
        <w:t>ūlymų turinio ir pirkimo komisijai papraš</w:t>
      </w:r>
      <w:r w:rsidRPr="007A7217">
        <w:rPr>
          <w:color w:val="000000"/>
          <w:sz w:val="22"/>
          <w:szCs w:val="22"/>
          <w:lang w:val="fr-FR" w:eastAsia="lt-LT"/>
        </w:rPr>
        <w:t>ius ra</w:t>
      </w:r>
      <w:r w:rsidRPr="007A7217">
        <w:rPr>
          <w:color w:val="000000"/>
          <w:sz w:val="22"/>
          <w:szCs w:val="22"/>
          <w:lang w:eastAsia="lt-LT"/>
        </w:rPr>
        <w:t>štu CVP IS priemonė</w:t>
      </w:r>
      <w:r w:rsidRPr="007A7217">
        <w:rPr>
          <w:color w:val="000000"/>
          <w:sz w:val="22"/>
          <w:szCs w:val="22"/>
          <w:lang w:val="nl-NL" w:eastAsia="lt-LT"/>
        </w:rPr>
        <w:t>mis, tiek</w:t>
      </w:r>
      <w:r w:rsidRPr="007A7217">
        <w:rPr>
          <w:color w:val="000000"/>
          <w:sz w:val="22"/>
          <w:szCs w:val="22"/>
          <w:lang w:eastAsia="lt-LT"/>
        </w:rPr>
        <w:t>ėjai privalo pateikti raštu CVP IS priemonėmis papildomus paaiškinimus nekeisdami pasiūlymo. Jeigu tiekė</w:t>
      </w:r>
      <w:r w:rsidRPr="007A7217">
        <w:rPr>
          <w:color w:val="000000"/>
          <w:sz w:val="22"/>
          <w:szCs w:val="22"/>
          <w:lang w:val="fr-FR" w:eastAsia="lt-LT"/>
        </w:rPr>
        <w:t>jas savo pasi</w:t>
      </w:r>
      <w:r w:rsidRPr="007A7217">
        <w:rPr>
          <w:color w:val="000000"/>
          <w:sz w:val="22"/>
          <w:szCs w:val="22"/>
          <w:lang w:eastAsia="lt-LT"/>
        </w:rPr>
        <w:t>ūlyme pateikia reikalaujamų dokumentų tinkamai patvirtintas kopijas, perkančioji organizacija turi teisę prašyti tiekėjo, kad jis pirkimo komisijai parodytų atitinkamų dokumentų originalus.</w:t>
      </w:r>
    </w:p>
    <w:p w:rsidR="00B35758" w:rsidRPr="007A7217" w:rsidRDefault="00B35758" w:rsidP="009033D4">
      <w:pPr>
        <w:tabs>
          <w:tab w:val="left" w:pos="567"/>
        </w:tabs>
        <w:suppressAutoHyphens/>
        <w:jc w:val="both"/>
        <w:rPr>
          <w:color w:val="000000"/>
          <w:sz w:val="22"/>
          <w:szCs w:val="22"/>
          <w:lang w:eastAsia="lt-LT"/>
        </w:rPr>
      </w:pPr>
      <w:r w:rsidRPr="007A7217">
        <w:rPr>
          <w:color w:val="000000"/>
          <w:sz w:val="22"/>
          <w:szCs w:val="22"/>
          <w:lang w:eastAsia="lt-LT"/>
        </w:rPr>
        <w:tab/>
        <w:t xml:space="preserve">11.6. </w:t>
      </w:r>
      <w:r w:rsidRPr="007A7217">
        <w:rPr>
          <w:color w:val="000000"/>
          <w:sz w:val="22"/>
          <w:szCs w:val="22"/>
          <w:lang w:val="sv-SE" w:eastAsia="lt-LT"/>
        </w:rPr>
        <w:t>Perkan</w:t>
      </w:r>
      <w:r w:rsidRPr="007A7217">
        <w:rPr>
          <w:color w:val="000000"/>
          <w:sz w:val="22"/>
          <w:szCs w:val="22"/>
          <w:lang w:eastAsia="lt-LT"/>
        </w:rPr>
        <w:t xml:space="preserve">čioji organizacija reikalauja, kad dalyvis pagrįstų </w:t>
      </w:r>
      <w:r w:rsidRPr="007A7217">
        <w:rPr>
          <w:color w:val="000000"/>
          <w:sz w:val="22"/>
          <w:szCs w:val="22"/>
          <w:lang w:val="es-ES_tradnl" w:eastAsia="lt-LT"/>
        </w:rPr>
        <w:t>pasi</w:t>
      </w:r>
      <w:r w:rsidRPr="007A7217">
        <w:rPr>
          <w:color w:val="000000"/>
          <w:sz w:val="22"/>
          <w:szCs w:val="22"/>
          <w:lang w:eastAsia="lt-LT"/>
        </w:rPr>
        <w:t>ū</w:t>
      </w:r>
      <w:r w:rsidRPr="007A7217">
        <w:rPr>
          <w:color w:val="000000"/>
          <w:sz w:val="22"/>
          <w:szCs w:val="22"/>
          <w:lang w:val="de-DE" w:eastAsia="lt-LT"/>
        </w:rPr>
        <w:t>lyme nurodyt</w:t>
      </w:r>
      <w:r w:rsidRPr="007A7217">
        <w:rPr>
          <w:color w:val="000000"/>
          <w:sz w:val="22"/>
          <w:szCs w:val="22"/>
          <w:lang w:eastAsia="lt-LT"/>
        </w:rPr>
        <w:t xml:space="preserve">ą prekių, paslaugų, darbų </w:t>
      </w:r>
      <w:r w:rsidRPr="007A7217">
        <w:rPr>
          <w:color w:val="000000"/>
          <w:sz w:val="22"/>
          <w:szCs w:val="22"/>
          <w:lang w:val="da-DK" w:eastAsia="lt-LT"/>
        </w:rPr>
        <w:t>ar j</w:t>
      </w:r>
      <w:r w:rsidRPr="007A7217">
        <w:rPr>
          <w:color w:val="000000"/>
          <w:sz w:val="22"/>
          <w:szCs w:val="22"/>
          <w:lang w:eastAsia="lt-LT"/>
        </w:rPr>
        <w:t xml:space="preserve">ų </w:t>
      </w:r>
      <w:r w:rsidRPr="007A7217">
        <w:rPr>
          <w:color w:val="000000"/>
          <w:sz w:val="22"/>
          <w:szCs w:val="22"/>
          <w:lang w:val="da-DK" w:eastAsia="lt-LT"/>
        </w:rPr>
        <w:t>sudedam</w:t>
      </w:r>
      <w:r w:rsidRPr="007A7217">
        <w:rPr>
          <w:color w:val="000000"/>
          <w:sz w:val="22"/>
          <w:szCs w:val="22"/>
          <w:lang w:eastAsia="lt-LT"/>
        </w:rPr>
        <w:t xml:space="preserve">ųjų </w:t>
      </w:r>
      <w:r w:rsidRPr="007A7217">
        <w:rPr>
          <w:color w:val="000000"/>
          <w:sz w:val="22"/>
          <w:szCs w:val="22"/>
          <w:lang w:val="it-IT" w:eastAsia="lt-LT"/>
        </w:rPr>
        <w:t>dali</w:t>
      </w:r>
      <w:r w:rsidRPr="007A7217">
        <w:rPr>
          <w:color w:val="000000"/>
          <w:sz w:val="22"/>
          <w:szCs w:val="22"/>
          <w:lang w:eastAsia="lt-LT"/>
        </w:rPr>
        <w:t>ų kainą arba są</w:t>
      </w:r>
      <w:r w:rsidRPr="007A7217">
        <w:rPr>
          <w:color w:val="000000"/>
          <w:sz w:val="22"/>
          <w:szCs w:val="22"/>
          <w:lang w:val="pt-PT" w:eastAsia="lt-LT"/>
        </w:rPr>
        <w:t>naudas, jeigu jos atrodo ne</w:t>
      </w:r>
      <w:r w:rsidRPr="007A7217">
        <w:rPr>
          <w:color w:val="000000"/>
          <w:sz w:val="22"/>
          <w:szCs w:val="22"/>
          <w:lang w:eastAsia="lt-LT"/>
        </w:rPr>
        <w:t>įprastai maž</w:t>
      </w:r>
      <w:r w:rsidRPr="007A7217">
        <w:rPr>
          <w:color w:val="000000"/>
          <w:sz w:val="22"/>
          <w:szCs w:val="22"/>
          <w:lang w:val="pt-PT" w:eastAsia="lt-LT"/>
        </w:rPr>
        <w:t>os. Pasi</w:t>
      </w:r>
      <w:r w:rsidRPr="007A7217">
        <w:rPr>
          <w:color w:val="000000"/>
          <w:sz w:val="22"/>
          <w:szCs w:val="22"/>
          <w:lang w:eastAsia="lt-LT"/>
        </w:rPr>
        <w:t>ūlyme nurodyta prekių, paslaugų ar darbų kaina arba są</w:t>
      </w:r>
      <w:r w:rsidRPr="007A7217">
        <w:rPr>
          <w:color w:val="000000"/>
          <w:sz w:val="22"/>
          <w:szCs w:val="22"/>
          <w:lang w:val="pt-PT" w:eastAsia="lt-LT"/>
        </w:rPr>
        <w:t>naudos visais atvejais turi b</w:t>
      </w:r>
      <w:r w:rsidRPr="007A7217">
        <w:rPr>
          <w:color w:val="000000"/>
          <w:sz w:val="22"/>
          <w:szCs w:val="22"/>
          <w:lang w:eastAsia="lt-LT"/>
        </w:rPr>
        <w:t xml:space="preserve">ūti laikomos neįprastai mažomis, jeigu jos yra 30 ir daugiau procentų mažesnės už visų </w:t>
      </w:r>
      <w:r w:rsidRPr="007A7217">
        <w:rPr>
          <w:color w:val="000000"/>
          <w:sz w:val="22"/>
          <w:szCs w:val="22"/>
          <w:lang w:val="nl-NL" w:eastAsia="lt-LT"/>
        </w:rPr>
        <w:t>tiek</w:t>
      </w:r>
      <w:r w:rsidRPr="007A7217">
        <w:rPr>
          <w:color w:val="000000"/>
          <w:sz w:val="22"/>
          <w:szCs w:val="22"/>
          <w:lang w:eastAsia="lt-LT"/>
        </w:rPr>
        <w:t xml:space="preserve">ėjų, kurių </w:t>
      </w:r>
      <w:r w:rsidRPr="007A7217">
        <w:rPr>
          <w:color w:val="000000"/>
          <w:sz w:val="22"/>
          <w:szCs w:val="22"/>
          <w:lang w:val="es-ES_tradnl" w:eastAsia="lt-LT"/>
        </w:rPr>
        <w:t>pasi</w:t>
      </w:r>
      <w:r w:rsidRPr="007A7217">
        <w:rPr>
          <w:color w:val="000000"/>
          <w:sz w:val="22"/>
          <w:szCs w:val="22"/>
          <w:lang w:eastAsia="lt-LT"/>
        </w:rPr>
        <w:t>ū</w:t>
      </w:r>
      <w:r w:rsidRPr="007A7217">
        <w:rPr>
          <w:color w:val="000000"/>
          <w:sz w:val="22"/>
          <w:szCs w:val="22"/>
          <w:lang w:val="it-IT" w:eastAsia="lt-LT"/>
        </w:rPr>
        <w:t>lymai neatmesti d</w:t>
      </w:r>
      <w:r w:rsidRPr="007A7217">
        <w:rPr>
          <w:color w:val="000000"/>
          <w:sz w:val="22"/>
          <w:szCs w:val="22"/>
          <w:lang w:eastAsia="lt-LT"/>
        </w:rPr>
        <w:t xml:space="preserve">ėl kitų priežasčių ir kurių </w:t>
      </w:r>
      <w:r w:rsidRPr="007A7217">
        <w:rPr>
          <w:color w:val="000000"/>
          <w:sz w:val="22"/>
          <w:szCs w:val="22"/>
          <w:lang w:val="es-ES_tradnl" w:eastAsia="lt-LT"/>
        </w:rPr>
        <w:t>pasi</w:t>
      </w:r>
      <w:r w:rsidRPr="007A7217">
        <w:rPr>
          <w:color w:val="000000"/>
          <w:sz w:val="22"/>
          <w:szCs w:val="22"/>
          <w:lang w:eastAsia="lt-LT"/>
        </w:rPr>
        <w:t xml:space="preserve">ūlyta kaina neviršija pirkimui skirtų lėšų, nustatytų ir užfiksuotų </w:t>
      </w:r>
      <w:r w:rsidRPr="007A7217">
        <w:rPr>
          <w:color w:val="000000"/>
          <w:sz w:val="22"/>
          <w:szCs w:val="22"/>
          <w:lang w:val="nl-NL" w:eastAsia="lt-LT"/>
        </w:rPr>
        <w:t>perkan</w:t>
      </w:r>
      <w:r w:rsidRPr="007A7217">
        <w:rPr>
          <w:color w:val="000000"/>
          <w:sz w:val="22"/>
          <w:szCs w:val="22"/>
          <w:lang w:eastAsia="lt-LT"/>
        </w:rPr>
        <w:t>čiosios organizacijos rengiamuose dokumentuose prieš pradedant pirkimo procedūrą</w:t>
      </w:r>
      <w:r w:rsidRPr="007A7217">
        <w:rPr>
          <w:color w:val="000000"/>
          <w:sz w:val="22"/>
          <w:szCs w:val="22"/>
          <w:lang w:val="es-ES_tradnl" w:eastAsia="lt-LT"/>
        </w:rPr>
        <w:t>, pasi</w:t>
      </w:r>
      <w:r w:rsidRPr="007A7217">
        <w:rPr>
          <w:color w:val="000000"/>
          <w:sz w:val="22"/>
          <w:szCs w:val="22"/>
          <w:lang w:eastAsia="lt-LT"/>
        </w:rPr>
        <w:t>ūlytų kainų arba sąnaudų aritmetinį vidurkį.</w:t>
      </w:r>
    </w:p>
    <w:p w:rsidR="00B35758" w:rsidRDefault="00B35758" w:rsidP="009033D4">
      <w:pPr>
        <w:tabs>
          <w:tab w:val="left" w:pos="567"/>
        </w:tabs>
        <w:suppressAutoHyphens/>
        <w:jc w:val="both"/>
        <w:rPr>
          <w:color w:val="000000"/>
          <w:sz w:val="22"/>
          <w:szCs w:val="22"/>
          <w:lang w:eastAsia="lt-LT"/>
        </w:rPr>
      </w:pPr>
      <w:r w:rsidRPr="007A7217">
        <w:rPr>
          <w:color w:val="000000"/>
          <w:sz w:val="22"/>
          <w:szCs w:val="22"/>
          <w:lang w:eastAsia="lt-LT"/>
        </w:rPr>
        <w:tab/>
        <w:t xml:space="preserve">11.7. </w:t>
      </w:r>
      <w:r w:rsidRPr="007A7217">
        <w:rPr>
          <w:color w:val="000000"/>
          <w:sz w:val="22"/>
          <w:szCs w:val="22"/>
          <w:lang w:val="sv-SE" w:eastAsia="lt-LT"/>
        </w:rPr>
        <w:t>Perkan</w:t>
      </w:r>
      <w:r w:rsidRPr="007A7217">
        <w:rPr>
          <w:color w:val="000000"/>
          <w:sz w:val="22"/>
          <w:szCs w:val="22"/>
          <w:lang w:eastAsia="lt-LT"/>
        </w:rPr>
        <w:t>čioji organizacija gali nevertinti viso tiekė</w:t>
      </w:r>
      <w:r w:rsidRPr="007A7217">
        <w:rPr>
          <w:color w:val="000000"/>
          <w:sz w:val="22"/>
          <w:szCs w:val="22"/>
          <w:lang w:val="es-ES_tradnl" w:eastAsia="lt-LT"/>
        </w:rPr>
        <w:t>jo pasi</w:t>
      </w:r>
      <w:r w:rsidRPr="007A7217">
        <w:rPr>
          <w:color w:val="000000"/>
          <w:sz w:val="22"/>
          <w:szCs w:val="22"/>
          <w:lang w:eastAsia="lt-LT"/>
        </w:rPr>
        <w:t>ūlymo, jeigu patikrinusi jo dalį nustato, kad, vadovaujantis VPĮ reikalavimais, pasiūlymas turi būti atmestas.</w:t>
      </w:r>
    </w:p>
    <w:p w:rsidR="00B35758" w:rsidRDefault="00B35758" w:rsidP="009033D4">
      <w:pPr>
        <w:pStyle w:val="Body2"/>
        <w:spacing w:after="0"/>
        <w:rPr>
          <w:rFonts w:cs="Times New Roman"/>
          <w:sz w:val="18"/>
          <w:szCs w:val="18"/>
          <w:lang w:val="lt-LT"/>
        </w:rPr>
      </w:pPr>
    </w:p>
    <w:p w:rsidR="00B35758" w:rsidRPr="007A7217" w:rsidRDefault="00B35758" w:rsidP="009033D4">
      <w:pPr>
        <w:pStyle w:val="Body2"/>
        <w:spacing w:after="0"/>
        <w:ind w:left="2160" w:firstLine="720"/>
        <w:rPr>
          <w:rFonts w:cs="Times New Roman"/>
          <w:b/>
          <w:color w:val="auto"/>
          <w:sz w:val="22"/>
          <w:szCs w:val="22"/>
        </w:rPr>
      </w:pPr>
      <w:r w:rsidRPr="007A7217">
        <w:rPr>
          <w:rFonts w:cs="Times New Roman"/>
          <w:b/>
          <w:color w:val="auto"/>
          <w:sz w:val="22"/>
          <w:szCs w:val="22"/>
        </w:rPr>
        <w:t>12. ELEKTRONINIS AUKCIONAS</w:t>
      </w:r>
    </w:p>
    <w:p w:rsidR="00B35758" w:rsidRPr="008F3886" w:rsidRDefault="00B35758" w:rsidP="009033D4">
      <w:pPr>
        <w:pStyle w:val="Body2"/>
        <w:spacing w:after="0"/>
        <w:jc w:val="center"/>
        <w:rPr>
          <w:rFonts w:cs="Times New Roman"/>
          <w:color w:val="auto"/>
        </w:rPr>
      </w:pPr>
    </w:p>
    <w:p w:rsidR="00B35758" w:rsidRPr="007A7217" w:rsidRDefault="00B35758" w:rsidP="009033D4">
      <w:pPr>
        <w:pStyle w:val="Body2"/>
        <w:tabs>
          <w:tab w:val="left" w:pos="567"/>
        </w:tabs>
        <w:spacing w:after="0"/>
        <w:rPr>
          <w:rFonts w:cs="Times New Roman"/>
          <w:color w:val="auto"/>
          <w:sz w:val="22"/>
          <w:szCs w:val="22"/>
        </w:rPr>
      </w:pPr>
      <w:r w:rsidRPr="007A7217">
        <w:rPr>
          <w:rFonts w:cs="Times New Roman"/>
          <w:color w:val="auto"/>
          <w:sz w:val="22"/>
          <w:szCs w:val="22"/>
        </w:rPr>
        <w:tab/>
        <w:t>12.1. Elektroninis aukcionas nerengiamas.</w:t>
      </w:r>
    </w:p>
    <w:p w:rsidR="00B35758" w:rsidRPr="008F3886" w:rsidRDefault="00B35758" w:rsidP="009033D4">
      <w:pPr>
        <w:pStyle w:val="Body2"/>
        <w:spacing w:after="0"/>
        <w:rPr>
          <w:rFonts w:cs="Times New Roman"/>
        </w:rPr>
      </w:pPr>
    </w:p>
    <w:p w:rsidR="00B35758" w:rsidRPr="007A7217" w:rsidRDefault="00B35758" w:rsidP="009033D4">
      <w:pPr>
        <w:pStyle w:val="Heading"/>
        <w:jc w:val="center"/>
        <w:rPr>
          <w:rFonts w:cs="Times New Roman"/>
          <w:color w:val="auto"/>
          <w:sz w:val="22"/>
          <w:szCs w:val="22"/>
        </w:rPr>
      </w:pPr>
      <w:r w:rsidRPr="007A7217">
        <w:rPr>
          <w:rFonts w:cs="Times New Roman"/>
          <w:color w:val="auto"/>
          <w:sz w:val="22"/>
          <w:szCs w:val="22"/>
        </w:rPr>
        <w:t xml:space="preserve">13. PASIŪLYMŲ </w:t>
      </w:r>
      <w:r w:rsidRPr="007A7217">
        <w:rPr>
          <w:rFonts w:cs="Times New Roman"/>
          <w:color w:val="auto"/>
          <w:sz w:val="22"/>
          <w:szCs w:val="22"/>
          <w:lang w:val="pt-PT"/>
        </w:rPr>
        <w:t>ATMETIMO PRIE</w:t>
      </w:r>
      <w:r w:rsidRPr="007A7217">
        <w:rPr>
          <w:rFonts w:cs="Times New Roman"/>
          <w:color w:val="auto"/>
          <w:sz w:val="22"/>
          <w:szCs w:val="22"/>
        </w:rPr>
        <w:t>ŽASTYS</w:t>
      </w:r>
    </w:p>
    <w:p w:rsidR="00B35758" w:rsidRPr="008F3886" w:rsidRDefault="00B35758" w:rsidP="009033D4">
      <w:pPr>
        <w:pStyle w:val="Body2"/>
        <w:spacing w:after="0"/>
        <w:rPr>
          <w:rFonts w:cs="Times New Roman"/>
        </w:rPr>
      </w:pPr>
    </w:p>
    <w:p w:rsidR="00B35758" w:rsidRPr="007A7217" w:rsidRDefault="00B35758" w:rsidP="009033D4">
      <w:pPr>
        <w:pStyle w:val="Body2"/>
        <w:tabs>
          <w:tab w:val="left" w:pos="567"/>
        </w:tabs>
        <w:spacing w:after="0"/>
        <w:rPr>
          <w:rFonts w:cs="Times New Roman"/>
          <w:sz w:val="22"/>
          <w:szCs w:val="22"/>
          <w:lang w:eastAsia="lt-LT"/>
        </w:rPr>
      </w:pPr>
      <w:r w:rsidRPr="007A7217">
        <w:rPr>
          <w:rFonts w:cs="Times New Roman"/>
          <w:sz w:val="22"/>
          <w:szCs w:val="22"/>
        </w:rPr>
        <w:tab/>
      </w:r>
      <w:r w:rsidRPr="007A7217">
        <w:rPr>
          <w:rFonts w:cs="Times New Roman"/>
          <w:sz w:val="22"/>
          <w:szCs w:val="22"/>
          <w:lang w:eastAsia="lt-LT"/>
        </w:rPr>
        <w:t>13.1. Pirkimo komisija atmeta pasiūlymą</w:t>
      </w:r>
      <w:r w:rsidRPr="007A7217">
        <w:rPr>
          <w:rFonts w:cs="Times New Roman"/>
          <w:sz w:val="22"/>
          <w:szCs w:val="22"/>
          <w:lang w:val="de-DE" w:eastAsia="lt-LT"/>
        </w:rPr>
        <w:t>, jeigu:</w:t>
      </w:r>
    </w:p>
    <w:p w:rsidR="00B35758" w:rsidRPr="007A7217" w:rsidRDefault="00B35758" w:rsidP="009033D4">
      <w:pPr>
        <w:tabs>
          <w:tab w:val="left" w:pos="567"/>
        </w:tabs>
        <w:suppressAutoHyphens/>
        <w:jc w:val="both"/>
        <w:rPr>
          <w:color w:val="000000"/>
          <w:sz w:val="22"/>
          <w:szCs w:val="22"/>
          <w:lang w:eastAsia="lt-LT"/>
        </w:rPr>
      </w:pPr>
      <w:r w:rsidRPr="007A7217">
        <w:rPr>
          <w:color w:val="000000"/>
          <w:sz w:val="22"/>
          <w:szCs w:val="22"/>
          <w:lang w:eastAsia="lt-LT"/>
        </w:rPr>
        <w:tab/>
        <w:t>13.1.1. tiekė</w:t>
      </w:r>
      <w:r w:rsidRPr="007A7217">
        <w:rPr>
          <w:color w:val="000000"/>
          <w:sz w:val="22"/>
          <w:szCs w:val="22"/>
          <w:lang w:val="es-ES_tradnl" w:eastAsia="lt-LT"/>
        </w:rPr>
        <w:t>jas pasi</w:t>
      </w:r>
      <w:r w:rsidRPr="007A7217">
        <w:rPr>
          <w:color w:val="000000"/>
          <w:sz w:val="22"/>
          <w:szCs w:val="22"/>
          <w:lang w:eastAsia="lt-LT"/>
        </w:rPr>
        <w:t>ūlymą ar jo dalį pateikė ne CVP IS priemonėmis;</w:t>
      </w:r>
    </w:p>
    <w:p w:rsidR="008673A7" w:rsidRDefault="00B35758" w:rsidP="009033D4">
      <w:pPr>
        <w:tabs>
          <w:tab w:val="left" w:pos="567"/>
        </w:tabs>
        <w:suppressAutoHyphens/>
        <w:jc w:val="both"/>
        <w:rPr>
          <w:color w:val="000000"/>
          <w:sz w:val="22"/>
          <w:szCs w:val="22"/>
          <w:lang w:eastAsia="lt-LT"/>
        </w:rPr>
      </w:pPr>
      <w:r w:rsidRPr="007A7217">
        <w:rPr>
          <w:color w:val="000000"/>
          <w:sz w:val="22"/>
          <w:szCs w:val="22"/>
          <w:lang w:eastAsia="lt-LT"/>
        </w:rPr>
        <w:tab/>
      </w:r>
      <w:r w:rsidR="008673A7" w:rsidRPr="009908CE">
        <w:rPr>
          <w:color w:val="000000"/>
          <w:sz w:val="22"/>
          <w:szCs w:val="22"/>
          <w:lang w:eastAsia="lt-LT"/>
        </w:rPr>
        <w:t>13.1.2. pasiūlymą pateikę</w:t>
      </w:r>
      <w:r w:rsidR="008673A7" w:rsidRPr="009908CE">
        <w:rPr>
          <w:color w:val="000000"/>
          <w:sz w:val="22"/>
          <w:szCs w:val="22"/>
          <w:lang w:val="nl-NL" w:eastAsia="lt-LT"/>
        </w:rPr>
        <w:t>s tiek</w:t>
      </w:r>
      <w:r w:rsidR="008673A7" w:rsidRPr="009908CE">
        <w:rPr>
          <w:color w:val="000000"/>
          <w:sz w:val="22"/>
          <w:szCs w:val="22"/>
          <w:lang w:eastAsia="lt-LT"/>
        </w:rPr>
        <w:t>ė</w:t>
      </w:r>
      <w:r w:rsidR="008673A7" w:rsidRPr="009908CE">
        <w:rPr>
          <w:color w:val="000000"/>
          <w:sz w:val="22"/>
          <w:szCs w:val="22"/>
          <w:lang w:val="es-ES_tradnl" w:eastAsia="lt-LT"/>
        </w:rPr>
        <w:t xml:space="preserve">jas </w:t>
      </w:r>
      <w:r w:rsidR="008673A7" w:rsidRPr="009908CE">
        <w:rPr>
          <w:color w:val="000000"/>
          <w:sz w:val="22"/>
          <w:szCs w:val="22"/>
          <w:lang w:eastAsia="lt-LT"/>
        </w:rPr>
        <w:t>turi būti pašalinamas iš pirkimo procedūros pagal pirkimo sąlygų 3.</w:t>
      </w:r>
      <w:r w:rsidR="008673A7">
        <w:rPr>
          <w:color w:val="000000"/>
          <w:sz w:val="22"/>
          <w:szCs w:val="22"/>
          <w:lang w:eastAsia="lt-LT"/>
        </w:rPr>
        <w:t>8</w:t>
      </w:r>
      <w:r w:rsidR="008673A7" w:rsidRPr="009908CE">
        <w:rPr>
          <w:color w:val="000000"/>
          <w:sz w:val="22"/>
          <w:szCs w:val="22"/>
          <w:lang w:eastAsia="lt-LT"/>
        </w:rPr>
        <w:t xml:space="preserve"> punktą arba perkančiosios organizacijos prašymu nepateikė ar nepatikslino pateiktų netikslių ar neišsamių duomenų apie pašalinimo pagrindų nebuvimą CVP IS priemonėmis;</w:t>
      </w:r>
    </w:p>
    <w:p w:rsidR="00B35758" w:rsidRDefault="00B35758" w:rsidP="009033D4">
      <w:pPr>
        <w:tabs>
          <w:tab w:val="left" w:pos="567"/>
        </w:tabs>
        <w:suppressAutoHyphens/>
        <w:jc w:val="both"/>
        <w:rPr>
          <w:color w:val="000000"/>
          <w:sz w:val="22"/>
          <w:szCs w:val="22"/>
          <w:lang w:eastAsia="lt-LT"/>
        </w:rPr>
      </w:pPr>
      <w:r w:rsidRPr="007A7217">
        <w:rPr>
          <w:color w:val="000000"/>
          <w:sz w:val="22"/>
          <w:szCs w:val="22"/>
          <w:lang w:eastAsia="lt-LT"/>
        </w:rPr>
        <w:tab/>
        <w:t>13.1.3. pasiūlymą pateikę</w:t>
      </w:r>
      <w:r w:rsidRPr="007A7217">
        <w:rPr>
          <w:color w:val="000000"/>
          <w:sz w:val="22"/>
          <w:szCs w:val="22"/>
          <w:lang w:val="nl-NL" w:eastAsia="lt-LT"/>
        </w:rPr>
        <w:t>s tiek</w:t>
      </w:r>
      <w:r w:rsidRPr="007A7217">
        <w:rPr>
          <w:color w:val="000000"/>
          <w:sz w:val="22"/>
          <w:szCs w:val="22"/>
          <w:lang w:eastAsia="lt-LT"/>
        </w:rPr>
        <w:t>ėjas neatitinka nustatytų minimalių kvalifikacijos reikalavimų, ir, jeigu taikytina, kokybė</w:t>
      </w:r>
      <w:r w:rsidRPr="007A7217">
        <w:rPr>
          <w:color w:val="000000"/>
          <w:sz w:val="22"/>
          <w:szCs w:val="22"/>
          <w:lang w:val="pt-PT" w:eastAsia="lt-LT"/>
        </w:rPr>
        <w:t>s vadybos sistemos ir (arba) aplinkos apsaugos vadybos sistemos standart</w:t>
      </w:r>
      <w:r w:rsidRPr="007A7217">
        <w:rPr>
          <w:color w:val="000000"/>
          <w:sz w:val="22"/>
          <w:szCs w:val="22"/>
          <w:lang w:eastAsia="lt-LT"/>
        </w:rPr>
        <w:t xml:space="preserve">ų, arba perkančiosios organizacijos prašymu nepateikė ar </w:t>
      </w:r>
      <w:r w:rsidRPr="007A7217">
        <w:rPr>
          <w:color w:val="000000"/>
          <w:sz w:val="22"/>
          <w:szCs w:val="22"/>
          <w:lang w:val="it-IT" w:eastAsia="lt-LT"/>
        </w:rPr>
        <w:t>nepatikslino pateikt</w:t>
      </w:r>
      <w:r w:rsidRPr="007A7217">
        <w:rPr>
          <w:color w:val="000000"/>
          <w:sz w:val="22"/>
          <w:szCs w:val="22"/>
          <w:lang w:eastAsia="lt-LT"/>
        </w:rPr>
        <w:t>ų netikslių ar neišsamių duomenų apie atitikimą CVP IS priemonėmis;</w:t>
      </w:r>
    </w:p>
    <w:p w:rsidR="009033D4" w:rsidRPr="009033D4" w:rsidRDefault="009033D4" w:rsidP="009033D4">
      <w:pPr>
        <w:suppressAutoHyphens/>
        <w:ind w:firstLine="567"/>
        <w:jc w:val="both"/>
        <w:rPr>
          <w:rFonts w:eastAsia="Arial Unicode MS" w:cs="Arial Unicode MS"/>
          <w:color w:val="000000"/>
          <w:sz w:val="22"/>
          <w:szCs w:val="22"/>
          <w:bdr w:val="nil"/>
          <w:lang w:val="en-US" w:eastAsia="en-GB"/>
        </w:rPr>
      </w:pPr>
      <w:r w:rsidRPr="009033D4">
        <w:rPr>
          <w:rFonts w:eastAsia="Arial Unicode MS" w:cs="Arial Unicode MS"/>
          <w:color w:val="000000"/>
          <w:sz w:val="22"/>
          <w:szCs w:val="22"/>
          <w:bdr w:val="nil"/>
          <w:lang w:eastAsia="en-GB"/>
        </w:rPr>
        <w:t xml:space="preserve">13.1.4. </w:t>
      </w:r>
      <w:r w:rsidRPr="009033D4">
        <w:rPr>
          <w:rFonts w:eastAsia="Arial Unicode MS" w:cs="Arial Unicode MS"/>
          <w:color w:val="000000"/>
          <w:sz w:val="22"/>
          <w:szCs w:val="22"/>
          <w:bdr w:val="nil"/>
          <w:lang w:val="nl-NL" w:eastAsia="en-GB"/>
        </w:rPr>
        <w:t>tiek</w:t>
      </w:r>
      <w:r w:rsidRPr="009033D4">
        <w:rPr>
          <w:rFonts w:eastAsia="Arial Unicode MS" w:cs="Arial Unicode MS"/>
          <w:color w:val="000000"/>
          <w:sz w:val="22"/>
          <w:szCs w:val="22"/>
          <w:bdr w:val="nil"/>
          <w:lang w:val="en-US" w:eastAsia="en-GB"/>
        </w:rPr>
        <w:t>ė</w:t>
      </w:r>
      <w:r w:rsidRPr="009033D4">
        <w:rPr>
          <w:rFonts w:eastAsia="Arial Unicode MS" w:cs="Arial Unicode MS"/>
          <w:color w:val="000000"/>
          <w:sz w:val="22"/>
          <w:szCs w:val="22"/>
          <w:bdr w:val="nil"/>
          <w:lang w:val="es-ES_tradnl" w:eastAsia="en-GB"/>
        </w:rPr>
        <w:t xml:space="preserve">jas </w:t>
      </w:r>
      <w:r w:rsidRPr="009033D4">
        <w:rPr>
          <w:rFonts w:eastAsia="Arial Unicode MS" w:cs="Arial Unicode MS"/>
          <w:color w:val="000000"/>
          <w:sz w:val="22"/>
          <w:szCs w:val="22"/>
          <w:bdr w:val="nil"/>
          <w:lang w:val="en-US" w:eastAsia="en-GB"/>
        </w:rPr>
        <w:t>turi būti pašalinamas iš pirkimo procedūros pagal pirkimo sąlygų</w:t>
      </w:r>
      <w:r w:rsidRPr="009033D4">
        <w:rPr>
          <w:rFonts w:eastAsia="Arial Unicode MS" w:cs="Arial Unicode MS"/>
          <w:color w:val="000000"/>
          <w:sz w:val="22"/>
          <w:szCs w:val="22"/>
          <w:bdr w:val="nil"/>
          <w:lang w:eastAsia="en-GB"/>
        </w:rPr>
        <w:t xml:space="preserve"> 3.14 punktą arba perkančiosios organizacijos prašymu nepateikė ar nepatikslino pateiktos netikslios ar neišsamios informacijos dėl Tarybos reglamente </w:t>
      </w:r>
      <w:r w:rsidRPr="009033D4">
        <w:rPr>
          <w:rFonts w:eastAsia="Arial Unicode MS" w:cs="Arial Unicode MS"/>
          <w:bCs/>
          <w:color w:val="000000"/>
          <w:sz w:val="22"/>
          <w:szCs w:val="22"/>
          <w:bdr w:val="nil"/>
          <w:lang w:eastAsia="en-GB"/>
        </w:rPr>
        <w:t>2022/576/ES</w:t>
      </w:r>
      <w:r w:rsidRPr="009033D4">
        <w:rPr>
          <w:rFonts w:eastAsia="Arial Unicode MS" w:cs="Arial Unicode MS"/>
          <w:color w:val="000000"/>
          <w:sz w:val="22"/>
          <w:szCs w:val="22"/>
          <w:bdr w:val="nil"/>
          <w:lang w:eastAsia="en-GB"/>
        </w:rPr>
        <w:t xml:space="preserve"> nustatytų sąlygų nebuvimo;</w:t>
      </w:r>
    </w:p>
    <w:p w:rsidR="00B35758" w:rsidRPr="007A7217" w:rsidRDefault="00B35758" w:rsidP="009033D4">
      <w:pPr>
        <w:tabs>
          <w:tab w:val="left" w:pos="567"/>
        </w:tabs>
        <w:suppressAutoHyphens/>
        <w:jc w:val="both"/>
        <w:rPr>
          <w:color w:val="000000"/>
          <w:sz w:val="22"/>
          <w:szCs w:val="22"/>
          <w:lang w:eastAsia="lt-LT"/>
        </w:rPr>
      </w:pPr>
      <w:r w:rsidRPr="007A7217">
        <w:rPr>
          <w:color w:val="000000"/>
          <w:sz w:val="22"/>
          <w:szCs w:val="22"/>
          <w:lang w:eastAsia="lt-LT"/>
        </w:rPr>
        <w:tab/>
        <w:t>13.1.</w:t>
      </w:r>
      <w:r w:rsidR="009033D4">
        <w:rPr>
          <w:color w:val="000000"/>
          <w:sz w:val="22"/>
          <w:szCs w:val="22"/>
          <w:lang w:eastAsia="lt-LT"/>
        </w:rPr>
        <w:t>5</w:t>
      </w:r>
      <w:r w:rsidRPr="007A7217">
        <w:rPr>
          <w:color w:val="000000"/>
          <w:sz w:val="22"/>
          <w:szCs w:val="22"/>
          <w:lang w:eastAsia="lt-LT"/>
        </w:rPr>
        <w:t>. pasiūlymas neatitinka pirkimo dokumentuose nustatytų reikalavimų;</w:t>
      </w:r>
    </w:p>
    <w:p w:rsidR="00B35758" w:rsidRPr="007A7217" w:rsidRDefault="00B35758" w:rsidP="009033D4">
      <w:pPr>
        <w:pBdr>
          <w:top w:val="none" w:sz="0" w:space="0" w:color="auto"/>
          <w:left w:val="none" w:sz="0" w:space="0" w:color="auto"/>
          <w:bottom w:val="none" w:sz="0" w:space="0" w:color="auto"/>
          <w:right w:val="none" w:sz="0" w:space="0" w:color="auto"/>
          <w:between w:val="none" w:sz="0" w:space="0" w:color="auto"/>
          <w:bar w:val="none" w:sz="0" w:color="auto"/>
        </w:pBdr>
        <w:tabs>
          <w:tab w:val="left" w:pos="567"/>
        </w:tabs>
        <w:suppressAutoHyphens/>
        <w:jc w:val="both"/>
        <w:rPr>
          <w:color w:val="000000"/>
          <w:sz w:val="22"/>
          <w:szCs w:val="22"/>
          <w:lang w:eastAsia="lt-LT"/>
        </w:rPr>
      </w:pPr>
      <w:r w:rsidRPr="007A7217">
        <w:rPr>
          <w:rFonts w:eastAsia="Times New Roman"/>
          <w:sz w:val="22"/>
          <w:szCs w:val="22"/>
        </w:rPr>
        <w:tab/>
        <w:t>13.1.</w:t>
      </w:r>
      <w:r w:rsidR="009033D4">
        <w:rPr>
          <w:rFonts w:eastAsia="Times New Roman"/>
          <w:sz w:val="22"/>
          <w:szCs w:val="22"/>
        </w:rPr>
        <w:t>6</w:t>
      </w:r>
      <w:r w:rsidRPr="007A7217">
        <w:rPr>
          <w:rFonts w:eastAsia="Times New Roman"/>
          <w:sz w:val="22"/>
          <w:szCs w:val="22"/>
        </w:rPr>
        <w:t xml:space="preserve">. </w:t>
      </w:r>
      <w:r w:rsidRPr="007A7217">
        <w:rPr>
          <w:color w:val="000000"/>
          <w:sz w:val="22"/>
          <w:szCs w:val="22"/>
          <w:lang w:eastAsia="lt-LT"/>
        </w:rPr>
        <w:t>pasiūlyta per didelė, perkančiajai  organizacijai nepriimtina kaina;</w:t>
      </w:r>
    </w:p>
    <w:p w:rsidR="00B35758" w:rsidRPr="007A7217" w:rsidRDefault="00B35758" w:rsidP="009033D4">
      <w:pPr>
        <w:tabs>
          <w:tab w:val="left" w:pos="567"/>
        </w:tabs>
        <w:suppressAutoHyphens/>
        <w:jc w:val="both"/>
        <w:rPr>
          <w:color w:val="000000"/>
          <w:sz w:val="22"/>
          <w:szCs w:val="22"/>
          <w:lang w:eastAsia="lt-LT"/>
        </w:rPr>
      </w:pPr>
      <w:r w:rsidRPr="007A7217">
        <w:rPr>
          <w:color w:val="000000"/>
          <w:sz w:val="22"/>
          <w:szCs w:val="22"/>
          <w:lang w:eastAsia="lt-LT"/>
        </w:rPr>
        <w:tab/>
        <w:t>13.1.</w:t>
      </w:r>
      <w:r w:rsidR="009033D4">
        <w:rPr>
          <w:color w:val="000000"/>
          <w:sz w:val="22"/>
          <w:szCs w:val="22"/>
          <w:lang w:eastAsia="lt-LT"/>
        </w:rPr>
        <w:t>7</w:t>
      </w:r>
      <w:r w:rsidRPr="007A7217">
        <w:rPr>
          <w:color w:val="000000"/>
          <w:sz w:val="22"/>
          <w:szCs w:val="22"/>
          <w:lang w:eastAsia="lt-LT"/>
        </w:rPr>
        <w:t xml:space="preserve">. dalyvis per perkančiosios organizacijos nurodytą terminą </w:t>
      </w:r>
      <w:r w:rsidRPr="007A7217">
        <w:rPr>
          <w:color w:val="000000"/>
          <w:sz w:val="22"/>
          <w:szCs w:val="22"/>
          <w:lang w:val="de-DE" w:eastAsia="lt-LT"/>
        </w:rPr>
        <w:t>nei</w:t>
      </w:r>
      <w:r w:rsidRPr="007A7217">
        <w:rPr>
          <w:color w:val="000000"/>
          <w:sz w:val="22"/>
          <w:szCs w:val="22"/>
          <w:lang w:eastAsia="lt-LT"/>
        </w:rPr>
        <w:t xml:space="preserve">štaiso aritmetinių klaidų </w:t>
      </w:r>
      <w:r w:rsidRPr="007A7217">
        <w:rPr>
          <w:color w:val="000000"/>
          <w:sz w:val="22"/>
          <w:szCs w:val="22"/>
          <w:lang w:val="nl-NL" w:eastAsia="lt-LT"/>
        </w:rPr>
        <w:t>ir (ar) nepaai</w:t>
      </w:r>
      <w:r w:rsidRPr="007A7217">
        <w:rPr>
          <w:color w:val="000000"/>
          <w:sz w:val="22"/>
          <w:szCs w:val="22"/>
          <w:lang w:eastAsia="lt-LT"/>
        </w:rPr>
        <w:t>š</w:t>
      </w:r>
      <w:r w:rsidRPr="007A7217">
        <w:rPr>
          <w:color w:val="000000"/>
          <w:sz w:val="22"/>
          <w:szCs w:val="22"/>
          <w:lang w:val="es-ES_tradnl" w:eastAsia="lt-LT"/>
        </w:rPr>
        <w:t>kina pasi</w:t>
      </w:r>
      <w:r w:rsidRPr="007A7217">
        <w:rPr>
          <w:color w:val="000000"/>
          <w:sz w:val="22"/>
          <w:szCs w:val="22"/>
          <w:lang w:eastAsia="lt-LT"/>
        </w:rPr>
        <w:t>ūlymo. Šiuo atveju jo pasiūlymas atmetamas kaip neatitinkantis pirkimo dokumentuose nustatytų reikalavimų;</w:t>
      </w:r>
    </w:p>
    <w:p w:rsidR="00B35758" w:rsidRPr="007A7217" w:rsidRDefault="00B35758" w:rsidP="009033D4">
      <w:pPr>
        <w:tabs>
          <w:tab w:val="left" w:pos="567"/>
        </w:tabs>
        <w:suppressAutoHyphens/>
        <w:jc w:val="both"/>
        <w:rPr>
          <w:color w:val="000000"/>
          <w:sz w:val="22"/>
          <w:szCs w:val="22"/>
          <w:lang w:eastAsia="lt-LT"/>
        </w:rPr>
      </w:pPr>
      <w:r w:rsidRPr="007A7217">
        <w:rPr>
          <w:color w:val="000000"/>
          <w:sz w:val="22"/>
          <w:szCs w:val="22"/>
          <w:lang w:eastAsia="lt-LT"/>
        </w:rPr>
        <w:tab/>
        <w:t>13.1.</w:t>
      </w:r>
      <w:r w:rsidR="009033D4">
        <w:rPr>
          <w:color w:val="000000"/>
          <w:sz w:val="22"/>
          <w:szCs w:val="22"/>
          <w:lang w:eastAsia="lt-LT"/>
        </w:rPr>
        <w:t>8</w:t>
      </w:r>
      <w:r w:rsidRPr="007A7217">
        <w:rPr>
          <w:color w:val="000000"/>
          <w:sz w:val="22"/>
          <w:szCs w:val="22"/>
          <w:lang w:eastAsia="lt-LT"/>
        </w:rPr>
        <w:t>. pateiktame pasiūlyme nurodyta kaina yra neįprastai maž</w:t>
      </w:r>
      <w:r w:rsidRPr="007A7217">
        <w:rPr>
          <w:color w:val="000000"/>
          <w:sz w:val="22"/>
          <w:szCs w:val="22"/>
          <w:lang w:val="es-ES_tradnl" w:eastAsia="lt-LT"/>
        </w:rPr>
        <w:t>a ir dalyvis, perkan</w:t>
      </w:r>
      <w:r w:rsidRPr="007A7217">
        <w:rPr>
          <w:color w:val="000000"/>
          <w:sz w:val="22"/>
          <w:szCs w:val="22"/>
          <w:lang w:eastAsia="lt-LT"/>
        </w:rPr>
        <w:t xml:space="preserve">čiosios organizacijos prašymu, nepateikia tinkamų </w:t>
      </w:r>
      <w:r w:rsidRPr="007A7217">
        <w:rPr>
          <w:color w:val="000000"/>
          <w:sz w:val="22"/>
          <w:szCs w:val="22"/>
          <w:lang w:val="es-ES_tradnl" w:eastAsia="lt-LT"/>
        </w:rPr>
        <w:t>kainos pagr</w:t>
      </w:r>
      <w:r w:rsidRPr="007A7217">
        <w:rPr>
          <w:color w:val="000000"/>
          <w:sz w:val="22"/>
          <w:szCs w:val="22"/>
          <w:lang w:eastAsia="lt-LT"/>
        </w:rPr>
        <w:t>į</w:t>
      </w:r>
      <w:r w:rsidRPr="007A7217">
        <w:rPr>
          <w:color w:val="000000"/>
          <w:sz w:val="22"/>
          <w:szCs w:val="22"/>
          <w:lang w:val="it-IT" w:eastAsia="lt-LT"/>
        </w:rPr>
        <w:t xml:space="preserve">stumo </w:t>
      </w:r>
      <w:r w:rsidRPr="007A7217">
        <w:rPr>
          <w:color w:val="000000"/>
          <w:sz w:val="22"/>
          <w:szCs w:val="22"/>
          <w:lang w:eastAsia="lt-LT"/>
        </w:rPr>
        <w:t>įrodymų;</w:t>
      </w:r>
    </w:p>
    <w:p w:rsidR="00B35758" w:rsidRPr="007A7217" w:rsidRDefault="009033D4" w:rsidP="003D5E00">
      <w:pPr>
        <w:tabs>
          <w:tab w:val="left" w:pos="567"/>
        </w:tabs>
        <w:suppressAutoHyphens/>
        <w:jc w:val="both"/>
        <w:rPr>
          <w:color w:val="000000"/>
          <w:sz w:val="22"/>
          <w:szCs w:val="22"/>
          <w:lang w:eastAsia="lt-LT"/>
        </w:rPr>
      </w:pPr>
      <w:r>
        <w:rPr>
          <w:color w:val="000000"/>
          <w:sz w:val="22"/>
          <w:szCs w:val="22"/>
          <w:lang w:eastAsia="lt-LT"/>
        </w:rPr>
        <w:lastRenderedPageBreak/>
        <w:tab/>
        <w:t>13.1.9</w:t>
      </w:r>
      <w:r w:rsidR="00B35758" w:rsidRPr="007A7217">
        <w:rPr>
          <w:color w:val="000000"/>
          <w:sz w:val="22"/>
          <w:szCs w:val="22"/>
          <w:lang w:eastAsia="lt-LT"/>
        </w:rPr>
        <w:t>. tiekėjas, apie nustatytų reikalavimų atitikimą, yra pateikę</w:t>
      </w:r>
      <w:r w:rsidR="00B35758" w:rsidRPr="007A7217">
        <w:rPr>
          <w:color w:val="000000"/>
          <w:sz w:val="22"/>
          <w:szCs w:val="22"/>
          <w:lang w:val="nl-NL" w:eastAsia="lt-LT"/>
        </w:rPr>
        <w:t>s melaging</w:t>
      </w:r>
      <w:r w:rsidR="00B35758" w:rsidRPr="007A7217">
        <w:rPr>
          <w:color w:val="000000"/>
          <w:sz w:val="22"/>
          <w:szCs w:val="22"/>
          <w:lang w:eastAsia="lt-LT"/>
        </w:rPr>
        <w:t xml:space="preserve">ą informaciją, kurią </w:t>
      </w:r>
      <w:r w:rsidR="00B35758" w:rsidRPr="007A7217">
        <w:rPr>
          <w:color w:val="000000"/>
          <w:sz w:val="22"/>
          <w:szCs w:val="22"/>
          <w:lang w:val="nl-NL" w:eastAsia="lt-LT"/>
        </w:rPr>
        <w:t>perkan</w:t>
      </w:r>
      <w:r w:rsidR="00B35758" w:rsidRPr="007A7217">
        <w:rPr>
          <w:color w:val="000000"/>
          <w:sz w:val="22"/>
          <w:szCs w:val="22"/>
          <w:lang w:eastAsia="lt-LT"/>
        </w:rPr>
        <w:t>čioji organizacija gali įrodyti bet kokiomis teisėtomis priemonėmis;</w:t>
      </w:r>
    </w:p>
    <w:p w:rsidR="00B35758" w:rsidRPr="007A7217" w:rsidRDefault="00B35758" w:rsidP="003D5E00">
      <w:pPr>
        <w:tabs>
          <w:tab w:val="left" w:pos="567"/>
        </w:tabs>
        <w:suppressAutoHyphens/>
        <w:jc w:val="both"/>
        <w:rPr>
          <w:color w:val="000000"/>
          <w:sz w:val="22"/>
          <w:szCs w:val="22"/>
          <w:lang w:eastAsia="lt-LT"/>
        </w:rPr>
      </w:pPr>
      <w:r w:rsidRPr="007A7217">
        <w:rPr>
          <w:color w:val="000000"/>
          <w:sz w:val="22"/>
          <w:szCs w:val="22"/>
          <w:lang w:eastAsia="lt-LT"/>
        </w:rPr>
        <w:tab/>
        <w:t>13.1.</w:t>
      </w:r>
      <w:r w:rsidR="009033D4">
        <w:rPr>
          <w:color w:val="000000"/>
          <w:sz w:val="22"/>
          <w:szCs w:val="22"/>
          <w:lang w:eastAsia="lt-LT"/>
        </w:rPr>
        <w:t>10</w:t>
      </w:r>
      <w:r w:rsidRPr="007A7217">
        <w:rPr>
          <w:color w:val="000000"/>
          <w:sz w:val="22"/>
          <w:szCs w:val="22"/>
          <w:lang w:eastAsia="lt-LT"/>
        </w:rPr>
        <w:t xml:space="preserve">. jei tiekėjas pateikia daugiau kaip vieną </w:t>
      </w:r>
      <w:r w:rsidRPr="007A7217">
        <w:rPr>
          <w:color w:val="000000"/>
          <w:sz w:val="22"/>
          <w:szCs w:val="22"/>
          <w:lang w:val="es-ES_tradnl" w:eastAsia="lt-LT"/>
        </w:rPr>
        <w:t>pasi</w:t>
      </w:r>
      <w:r w:rsidRPr="007A7217">
        <w:rPr>
          <w:color w:val="000000"/>
          <w:sz w:val="22"/>
          <w:szCs w:val="22"/>
          <w:lang w:eastAsia="lt-LT"/>
        </w:rPr>
        <w:t xml:space="preserve">ūlymą arba ūkio subjektų grupės narys dalyvauja teikiant kelis pasiūlymus. Laikoma, kad tiekėjas pateikė daugiau kaip vieną </w:t>
      </w:r>
      <w:r w:rsidRPr="007A7217">
        <w:rPr>
          <w:color w:val="000000"/>
          <w:sz w:val="22"/>
          <w:szCs w:val="22"/>
          <w:lang w:val="es-ES_tradnl" w:eastAsia="lt-LT"/>
        </w:rPr>
        <w:t>pasi</w:t>
      </w:r>
      <w:r w:rsidRPr="007A7217">
        <w:rPr>
          <w:color w:val="000000"/>
          <w:sz w:val="22"/>
          <w:szCs w:val="22"/>
          <w:lang w:eastAsia="lt-LT"/>
        </w:rPr>
        <w:t xml:space="preserve">ūlymą, jeigu tą patį </w:t>
      </w:r>
      <w:r w:rsidRPr="007A7217">
        <w:rPr>
          <w:color w:val="000000"/>
          <w:sz w:val="22"/>
          <w:szCs w:val="22"/>
          <w:lang w:val="es-ES_tradnl" w:eastAsia="lt-LT"/>
        </w:rPr>
        <w:t>pasi</w:t>
      </w:r>
      <w:r w:rsidRPr="007A7217">
        <w:rPr>
          <w:color w:val="000000"/>
          <w:sz w:val="22"/>
          <w:szCs w:val="22"/>
          <w:lang w:eastAsia="lt-LT"/>
        </w:rPr>
        <w:t>ūlymą pateikė ir raštu (popierine forma, vokuose), ir naudodamasis CVP IS priemonėmis;</w:t>
      </w:r>
    </w:p>
    <w:p w:rsidR="00B35758" w:rsidRPr="007A7217" w:rsidRDefault="00B35758" w:rsidP="003D5E00">
      <w:pPr>
        <w:tabs>
          <w:tab w:val="left" w:pos="567"/>
        </w:tabs>
        <w:suppressAutoHyphens/>
        <w:jc w:val="both"/>
        <w:rPr>
          <w:color w:val="000000"/>
          <w:sz w:val="22"/>
          <w:szCs w:val="22"/>
          <w:lang w:eastAsia="lt-LT"/>
        </w:rPr>
      </w:pPr>
      <w:r w:rsidRPr="007A7217">
        <w:rPr>
          <w:color w:val="000000"/>
          <w:sz w:val="22"/>
          <w:szCs w:val="22"/>
          <w:lang w:eastAsia="lt-LT"/>
        </w:rPr>
        <w:tab/>
        <w:t>13.1.1</w:t>
      </w:r>
      <w:r w:rsidR="009033D4">
        <w:rPr>
          <w:color w:val="000000"/>
          <w:sz w:val="22"/>
          <w:szCs w:val="22"/>
          <w:lang w:eastAsia="lt-LT"/>
        </w:rPr>
        <w:t>1</w:t>
      </w:r>
      <w:r w:rsidRPr="007A7217">
        <w:rPr>
          <w:color w:val="000000"/>
          <w:sz w:val="22"/>
          <w:szCs w:val="22"/>
          <w:lang w:eastAsia="lt-LT"/>
        </w:rPr>
        <w:t>. tiekėjas pateikė netikslius, neišsamius pirkimo dokumentuose nuodytus kartu su pasiūlymu teikiamus dokumentus: tiekė</w:t>
      </w:r>
      <w:r w:rsidRPr="007A7217">
        <w:rPr>
          <w:color w:val="000000"/>
          <w:sz w:val="22"/>
          <w:szCs w:val="22"/>
          <w:lang w:val="es-ES_tradnl" w:eastAsia="lt-LT"/>
        </w:rPr>
        <w:t xml:space="preserve">jo </w:t>
      </w:r>
      <w:r w:rsidRPr="007A7217">
        <w:rPr>
          <w:color w:val="000000"/>
          <w:sz w:val="22"/>
          <w:szCs w:val="22"/>
          <w:lang w:eastAsia="lt-LT"/>
        </w:rPr>
        <w:t>įgaliojimą asmeniui pasiraš</w:t>
      </w:r>
      <w:r w:rsidRPr="007A7217">
        <w:rPr>
          <w:color w:val="000000"/>
          <w:sz w:val="22"/>
          <w:szCs w:val="22"/>
          <w:lang w:val="it-IT" w:eastAsia="lt-LT"/>
        </w:rPr>
        <w:t>yti pasi</w:t>
      </w:r>
      <w:r w:rsidRPr="007A7217">
        <w:rPr>
          <w:color w:val="000000"/>
          <w:sz w:val="22"/>
          <w:szCs w:val="22"/>
          <w:lang w:eastAsia="lt-LT"/>
        </w:rPr>
        <w:t>ūlymą</w:t>
      </w:r>
      <w:r w:rsidRPr="007A7217">
        <w:rPr>
          <w:color w:val="000000"/>
          <w:sz w:val="22"/>
          <w:szCs w:val="22"/>
          <w:lang w:val="de-DE" w:eastAsia="lt-LT"/>
        </w:rPr>
        <w:t>, jungtin</w:t>
      </w:r>
      <w:r w:rsidRPr="007A7217">
        <w:rPr>
          <w:color w:val="000000"/>
          <w:sz w:val="22"/>
          <w:szCs w:val="22"/>
          <w:lang w:eastAsia="lt-LT"/>
        </w:rPr>
        <w:t>ės veiklos sutartį</w:t>
      </w:r>
      <w:r w:rsidRPr="007A7217">
        <w:rPr>
          <w:color w:val="000000"/>
          <w:sz w:val="22"/>
          <w:szCs w:val="22"/>
          <w:lang w:val="es-ES_tradnl" w:eastAsia="lt-LT"/>
        </w:rPr>
        <w:t>, pasi</w:t>
      </w:r>
      <w:r w:rsidRPr="007A7217">
        <w:rPr>
          <w:color w:val="000000"/>
          <w:sz w:val="22"/>
          <w:szCs w:val="22"/>
          <w:lang w:eastAsia="lt-LT"/>
        </w:rPr>
        <w:t xml:space="preserve">ūlymo galiojimo užtikrinimą patvirtinantį dokumentą (jei reikalaujamas) ar jų nepateikė </w:t>
      </w:r>
      <w:r w:rsidRPr="007A7217">
        <w:rPr>
          <w:color w:val="000000"/>
          <w:sz w:val="22"/>
          <w:szCs w:val="22"/>
          <w:lang w:val="nl-NL" w:eastAsia="lt-LT"/>
        </w:rPr>
        <w:t>ir perkan</w:t>
      </w:r>
      <w:r w:rsidRPr="007A7217">
        <w:rPr>
          <w:color w:val="000000"/>
          <w:sz w:val="22"/>
          <w:szCs w:val="22"/>
          <w:lang w:eastAsia="lt-LT"/>
        </w:rPr>
        <w:t>čiosios organizacijos prašymu jų nepateikė per perkančiosios organizacijos nurodytą terminą.</w:t>
      </w:r>
    </w:p>
    <w:p w:rsidR="00B35758" w:rsidRPr="007A7217" w:rsidRDefault="00B35758" w:rsidP="003D5E00">
      <w:pPr>
        <w:tabs>
          <w:tab w:val="left" w:pos="567"/>
        </w:tabs>
        <w:suppressAutoHyphens/>
        <w:jc w:val="both"/>
        <w:rPr>
          <w:color w:val="000000"/>
          <w:sz w:val="22"/>
          <w:szCs w:val="22"/>
          <w:lang w:eastAsia="lt-LT"/>
        </w:rPr>
      </w:pPr>
      <w:r w:rsidRPr="007A7217">
        <w:rPr>
          <w:color w:val="000000"/>
          <w:sz w:val="22"/>
          <w:szCs w:val="22"/>
          <w:lang w:eastAsia="lt-LT"/>
        </w:rPr>
        <w:tab/>
        <w:t>13.2. Apie pasiūlymo atmetimą ir tokio atmetimo priež</w:t>
      </w:r>
      <w:r w:rsidRPr="007A7217">
        <w:rPr>
          <w:color w:val="000000"/>
          <w:sz w:val="22"/>
          <w:szCs w:val="22"/>
          <w:lang w:val="nl-NL" w:eastAsia="lt-LT"/>
        </w:rPr>
        <w:t>astis tiek</w:t>
      </w:r>
      <w:r w:rsidRPr="007A7217">
        <w:rPr>
          <w:color w:val="000000"/>
          <w:sz w:val="22"/>
          <w:szCs w:val="22"/>
          <w:lang w:eastAsia="lt-LT"/>
        </w:rPr>
        <w:t>ėjas informuojamas raštu CVP IS priemonė</w:t>
      </w:r>
      <w:r w:rsidRPr="007A7217">
        <w:rPr>
          <w:color w:val="000000"/>
          <w:sz w:val="22"/>
          <w:szCs w:val="22"/>
          <w:lang w:val="pt-PT" w:eastAsia="lt-LT"/>
        </w:rPr>
        <w:t>mis.</w:t>
      </w:r>
    </w:p>
    <w:p w:rsidR="00B35758" w:rsidRPr="007A7217" w:rsidRDefault="00B35758" w:rsidP="003D5E00">
      <w:pPr>
        <w:pStyle w:val="Body2"/>
        <w:tabs>
          <w:tab w:val="left" w:pos="567"/>
        </w:tabs>
        <w:spacing w:after="0"/>
        <w:rPr>
          <w:rFonts w:cs="Times New Roman"/>
          <w:sz w:val="22"/>
          <w:szCs w:val="22"/>
          <w:lang w:val="lt-LT"/>
        </w:rPr>
      </w:pPr>
      <w:r w:rsidRPr="007A7217">
        <w:rPr>
          <w:rFonts w:eastAsia="Times New Roman" w:cs="Times New Roman"/>
          <w:color w:val="auto"/>
          <w:sz w:val="22"/>
          <w:szCs w:val="22"/>
          <w:bdr w:val="none" w:sz="0" w:space="0" w:color="auto"/>
          <w:lang w:val="lt-LT" w:eastAsia="en-US"/>
        </w:rPr>
        <w:tab/>
        <w:t xml:space="preserve">13.3. </w:t>
      </w:r>
      <w:r w:rsidRPr="007A7217">
        <w:rPr>
          <w:rFonts w:eastAsia="Times New Roman" w:cs="Times New Roman"/>
          <w:color w:val="auto"/>
          <w:sz w:val="22"/>
          <w:szCs w:val="22"/>
          <w:bdr w:val="none" w:sz="0" w:space="0" w:color="auto"/>
          <w:lang w:val="sv-SE" w:eastAsia="en-US"/>
        </w:rPr>
        <w:t>Perkan</w:t>
      </w:r>
      <w:r w:rsidRPr="007A7217">
        <w:rPr>
          <w:rFonts w:eastAsia="Times New Roman" w:cs="Times New Roman"/>
          <w:color w:val="auto"/>
          <w:sz w:val="22"/>
          <w:szCs w:val="22"/>
          <w:bdr w:val="none" w:sz="0" w:space="0" w:color="auto"/>
          <w:lang w:val="lt-LT" w:eastAsia="en-US"/>
        </w:rPr>
        <w:t xml:space="preserve">čioji organizacija gali nuspręsti nesudaryti pirkimo sutarties su ekonomiškai naudingiausią </w:t>
      </w:r>
      <w:r w:rsidRPr="007A7217">
        <w:rPr>
          <w:rFonts w:eastAsia="Times New Roman" w:cs="Times New Roman"/>
          <w:color w:val="auto"/>
          <w:sz w:val="22"/>
          <w:szCs w:val="22"/>
          <w:bdr w:val="none" w:sz="0" w:space="0" w:color="auto"/>
          <w:lang w:val="es-ES_tradnl" w:eastAsia="en-US"/>
        </w:rPr>
        <w:t>pasi</w:t>
      </w:r>
      <w:r w:rsidRPr="007A7217">
        <w:rPr>
          <w:rFonts w:eastAsia="Times New Roman" w:cs="Times New Roman"/>
          <w:color w:val="auto"/>
          <w:sz w:val="22"/>
          <w:szCs w:val="22"/>
          <w:bdr w:val="none" w:sz="0" w:space="0" w:color="auto"/>
          <w:lang w:val="lt-LT" w:eastAsia="en-US"/>
        </w:rPr>
        <w:t xml:space="preserve">ūlymą pateikusiu tiekėju, jeigu paaiškėja, kad pasiūlymas neatitinka VPĮ 17 straipsnio 2 dalies 2 punkte nurodytų </w:t>
      </w:r>
      <w:r w:rsidRPr="007A7217">
        <w:rPr>
          <w:rFonts w:eastAsia="Times New Roman" w:cs="Times New Roman"/>
          <w:color w:val="auto"/>
          <w:sz w:val="22"/>
          <w:szCs w:val="22"/>
          <w:bdr w:val="none" w:sz="0" w:space="0" w:color="auto"/>
          <w:lang w:val="es-ES_tradnl" w:eastAsia="en-US"/>
        </w:rPr>
        <w:t>aplinkos apsaugos, socialin</w:t>
      </w:r>
      <w:r w:rsidRPr="007A7217">
        <w:rPr>
          <w:rFonts w:eastAsia="Times New Roman" w:cs="Times New Roman"/>
          <w:color w:val="auto"/>
          <w:sz w:val="22"/>
          <w:szCs w:val="22"/>
          <w:bdr w:val="none" w:sz="0" w:space="0" w:color="auto"/>
          <w:lang w:val="lt-LT" w:eastAsia="en-US"/>
        </w:rPr>
        <w:t>ė</w:t>
      </w:r>
      <w:r w:rsidRPr="007A7217">
        <w:rPr>
          <w:rFonts w:eastAsia="Times New Roman" w:cs="Times New Roman"/>
          <w:color w:val="auto"/>
          <w:sz w:val="22"/>
          <w:szCs w:val="22"/>
          <w:bdr w:val="none" w:sz="0" w:space="0" w:color="auto"/>
          <w:lang w:val="pt-PT" w:eastAsia="en-US"/>
        </w:rPr>
        <w:t>s ir darbo teis</w:t>
      </w:r>
      <w:r w:rsidRPr="007A7217">
        <w:rPr>
          <w:rFonts w:eastAsia="Times New Roman" w:cs="Times New Roman"/>
          <w:color w:val="auto"/>
          <w:sz w:val="22"/>
          <w:szCs w:val="22"/>
          <w:bdr w:val="none" w:sz="0" w:space="0" w:color="auto"/>
          <w:lang w:val="lt-LT" w:eastAsia="en-US"/>
        </w:rPr>
        <w:t>ės įpareigojimų.</w:t>
      </w:r>
    </w:p>
    <w:p w:rsidR="00B35758" w:rsidRPr="008F3886" w:rsidRDefault="00B35758" w:rsidP="009033D4">
      <w:pPr>
        <w:pStyle w:val="Body2"/>
        <w:spacing w:after="0"/>
        <w:rPr>
          <w:rFonts w:cs="Times New Roman"/>
          <w:sz w:val="18"/>
          <w:szCs w:val="18"/>
          <w:lang w:val="lt-LT"/>
        </w:rPr>
      </w:pPr>
    </w:p>
    <w:p w:rsidR="00B35758" w:rsidRPr="007A7217" w:rsidRDefault="00B35758" w:rsidP="009033D4">
      <w:pPr>
        <w:pStyle w:val="Heading"/>
        <w:jc w:val="center"/>
        <w:rPr>
          <w:rFonts w:cs="Times New Roman"/>
          <w:color w:val="auto"/>
          <w:sz w:val="22"/>
          <w:szCs w:val="22"/>
          <w:lang w:val="lt-LT"/>
        </w:rPr>
      </w:pPr>
      <w:r w:rsidRPr="007A7217">
        <w:rPr>
          <w:rFonts w:cs="Times New Roman"/>
          <w:color w:val="auto"/>
          <w:sz w:val="22"/>
          <w:szCs w:val="22"/>
          <w:lang w:val="lt-LT"/>
        </w:rPr>
        <w:t xml:space="preserve">14. PASIŪLYMŲ </w:t>
      </w:r>
      <w:r w:rsidRPr="007A7217">
        <w:rPr>
          <w:rFonts w:cs="Times New Roman"/>
          <w:color w:val="auto"/>
          <w:sz w:val="22"/>
          <w:szCs w:val="22"/>
          <w:lang w:val="de-DE"/>
        </w:rPr>
        <w:t>VERTINIMAS</w:t>
      </w:r>
      <w:r w:rsidRPr="007A7217">
        <w:rPr>
          <w:rFonts w:cs="Times New Roman"/>
          <w:color w:val="auto"/>
          <w:sz w:val="22"/>
          <w:szCs w:val="22"/>
          <w:lang w:val="lt-LT"/>
        </w:rPr>
        <w:t xml:space="preserve"> IR PALYGINIMAS</w:t>
      </w:r>
    </w:p>
    <w:p w:rsidR="00B35758" w:rsidRPr="008F3886" w:rsidRDefault="00B35758" w:rsidP="009033D4">
      <w:pPr>
        <w:pStyle w:val="Body2"/>
        <w:spacing w:after="0"/>
        <w:rPr>
          <w:rFonts w:cs="Times New Roman"/>
          <w:lang w:val="lt-LT"/>
        </w:rPr>
      </w:pPr>
    </w:p>
    <w:p w:rsidR="00B35758" w:rsidRPr="007A7217" w:rsidRDefault="00B35758" w:rsidP="009033D4">
      <w:pPr>
        <w:pStyle w:val="Body2"/>
        <w:spacing w:after="0"/>
        <w:ind w:firstLine="567"/>
        <w:rPr>
          <w:rFonts w:cs="Times New Roman"/>
          <w:color w:val="auto"/>
          <w:sz w:val="22"/>
          <w:szCs w:val="22"/>
          <w:lang w:val="lt-LT"/>
        </w:rPr>
      </w:pPr>
      <w:r w:rsidRPr="007A7217">
        <w:rPr>
          <w:rFonts w:cs="Times New Roman"/>
          <w:color w:val="auto"/>
          <w:sz w:val="22"/>
          <w:szCs w:val="22"/>
          <w:lang w:val="lt-LT"/>
        </w:rPr>
        <w:t xml:space="preserve">14.1. </w:t>
      </w:r>
      <w:r w:rsidRPr="007A7217">
        <w:rPr>
          <w:rFonts w:cs="Times New Roman"/>
          <w:color w:val="auto"/>
          <w:sz w:val="22"/>
          <w:szCs w:val="22"/>
          <w:lang w:val="sv-SE"/>
        </w:rPr>
        <w:t>Perkan</w:t>
      </w:r>
      <w:r w:rsidRPr="007A7217">
        <w:rPr>
          <w:rFonts w:cs="Times New Roman"/>
          <w:color w:val="auto"/>
          <w:sz w:val="22"/>
          <w:szCs w:val="22"/>
          <w:lang w:val="lt-LT"/>
        </w:rPr>
        <w:t xml:space="preserve">čioji organizacija ekonomiškai naudingiausią </w:t>
      </w:r>
      <w:r w:rsidRPr="007A7217">
        <w:rPr>
          <w:rFonts w:cs="Times New Roman"/>
          <w:color w:val="auto"/>
          <w:sz w:val="22"/>
          <w:szCs w:val="22"/>
          <w:lang w:val="es-ES_tradnl"/>
        </w:rPr>
        <w:t>pasi</w:t>
      </w:r>
      <w:r w:rsidRPr="007A7217">
        <w:rPr>
          <w:rFonts w:cs="Times New Roman"/>
          <w:color w:val="auto"/>
          <w:sz w:val="22"/>
          <w:szCs w:val="22"/>
          <w:lang w:val="lt-LT"/>
        </w:rPr>
        <w:t>ūlymą iš</w:t>
      </w:r>
      <w:r w:rsidRPr="007A7217">
        <w:rPr>
          <w:rFonts w:cs="Times New Roman"/>
          <w:color w:val="auto"/>
          <w:sz w:val="22"/>
          <w:szCs w:val="22"/>
          <w:lang w:val="es-ES_tradnl"/>
        </w:rPr>
        <w:t>renka pagal</w:t>
      </w:r>
      <w:r w:rsidRPr="007A7217">
        <w:rPr>
          <w:rFonts w:cs="Times New Roman"/>
          <w:color w:val="auto"/>
          <w:sz w:val="22"/>
          <w:szCs w:val="22"/>
          <w:lang w:val="lt-LT"/>
        </w:rPr>
        <w:t xml:space="preserve"> kainą. Ekonomiškai naudingiausiu</w:t>
      </w:r>
      <w:r w:rsidRPr="007A7217">
        <w:rPr>
          <w:rFonts w:cs="Times New Roman"/>
          <w:color w:val="auto"/>
          <w:sz w:val="22"/>
          <w:szCs w:val="22"/>
          <w:lang w:val="es-ES_tradnl"/>
        </w:rPr>
        <w:t xml:space="preserve"> pasi</w:t>
      </w:r>
      <w:r w:rsidRPr="007A7217">
        <w:rPr>
          <w:rFonts w:cs="Times New Roman"/>
          <w:color w:val="auto"/>
          <w:sz w:val="22"/>
          <w:szCs w:val="22"/>
          <w:lang w:val="lt-LT"/>
        </w:rPr>
        <w:t>ūlymu laikomas mažiausios kainos pasiūlymas.</w:t>
      </w:r>
    </w:p>
    <w:p w:rsidR="00B35758" w:rsidRPr="007A7217" w:rsidRDefault="00B35758" w:rsidP="009033D4">
      <w:pPr>
        <w:pStyle w:val="Body2"/>
        <w:spacing w:after="0"/>
        <w:ind w:firstLine="567"/>
        <w:rPr>
          <w:rFonts w:cs="Times New Roman"/>
          <w:sz w:val="22"/>
          <w:szCs w:val="22"/>
          <w:lang w:val="lt-LT"/>
        </w:rPr>
      </w:pPr>
      <w:r w:rsidRPr="007A7217">
        <w:rPr>
          <w:rFonts w:cs="Times New Roman"/>
          <w:color w:val="auto"/>
          <w:sz w:val="22"/>
          <w:szCs w:val="22"/>
          <w:lang w:val="lt-LT"/>
        </w:rPr>
        <w:t>14.2. Jeigu pasiūlymuose kainos nurodytos užsienio valiuta, jos bus perskaič</w:t>
      </w:r>
      <w:r w:rsidRPr="007A7217">
        <w:rPr>
          <w:rFonts w:cs="Times New Roman"/>
          <w:color w:val="auto"/>
          <w:sz w:val="22"/>
          <w:szCs w:val="22"/>
          <w:lang w:val="pt-PT"/>
        </w:rPr>
        <w:t>iuojamos</w:t>
      </w:r>
      <w:r w:rsidRPr="007A7217">
        <w:rPr>
          <w:rFonts w:cs="Times New Roman"/>
          <w:sz w:val="22"/>
          <w:szCs w:val="22"/>
          <w:lang w:val="pt-PT"/>
        </w:rPr>
        <w:t xml:space="preserve"> eurais pagal Europos Centrinio Banko skelbiam</w:t>
      </w:r>
      <w:r w:rsidRPr="007A7217">
        <w:rPr>
          <w:rFonts w:cs="Times New Roman"/>
          <w:sz w:val="22"/>
          <w:szCs w:val="22"/>
          <w:lang w:val="lt-LT"/>
        </w:rPr>
        <w:t xml:space="preserve">ą </w:t>
      </w:r>
      <w:r w:rsidRPr="007A7217">
        <w:rPr>
          <w:rFonts w:cs="Times New Roman"/>
          <w:sz w:val="22"/>
          <w:szCs w:val="22"/>
          <w:lang w:val="es-ES_tradnl"/>
        </w:rPr>
        <w:t>orientacin</w:t>
      </w:r>
      <w:r w:rsidRPr="007A7217">
        <w:rPr>
          <w:rFonts w:cs="Times New Roman"/>
          <w:sz w:val="22"/>
          <w:szCs w:val="22"/>
          <w:lang w:val="lt-LT"/>
        </w:rPr>
        <w:t xml:space="preserve">į </w:t>
      </w:r>
      <w:r w:rsidRPr="007A7217">
        <w:rPr>
          <w:rFonts w:cs="Times New Roman"/>
          <w:sz w:val="22"/>
          <w:szCs w:val="22"/>
          <w:lang w:val="pt-PT"/>
        </w:rPr>
        <w:t>euro ir u</w:t>
      </w:r>
      <w:r w:rsidRPr="007A7217">
        <w:rPr>
          <w:rFonts w:cs="Times New Roman"/>
          <w:sz w:val="22"/>
          <w:szCs w:val="22"/>
          <w:lang w:val="lt-LT"/>
        </w:rPr>
        <w:t>žsienio valiutų santykį</w:t>
      </w:r>
      <w:r w:rsidRPr="007A7217">
        <w:rPr>
          <w:rFonts w:cs="Times New Roman"/>
          <w:sz w:val="22"/>
          <w:szCs w:val="22"/>
          <w:lang w:val="pt-PT"/>
        </w:rPr>
        <w:t>, o tais atvejais, kai orientacinio euro ir u</w:t>
      </w:r>
      <w:r w:rsidRPr="007A7217">
        <w:rPr>
          <w:rFonts w:cs="Times New Roman"/>
          <w:sz w:val="22"/>
          <w:szCs w:val="22"/>
          <w:lang w:val="lt-LT"/>
        </w:rPr>
        <w:t xml:space="preserve">žsienio valiutų santykio Europos Centrinis Bankas neskelbia, – </w:t>
      </w:r>
      <w:r w:rsidRPr="007A7217">
        <w:rPr>
          <w:rFonts w:cs="Times New Roman"/>
          <w:sz w:val="22"/>
          <w:szCs w:val="22"/>
          <w:lang w:val="es-ES_tradnl"/>
        </w:rPr>
        <w:t>pagal Lietuvos banko nustatom</w:t>
      </w:r>
      <w:r w:rsidRPr="007A7217">
        <w:rPr>
          <w:rFonts w:cs="Times New Roman"/>
          <w:sz w:val="22"/>
          <w:szCs w:val="22"/>
          <w:lang w:val="lt-LT"/>
        </w:rPr>
        <w:t xml:space="preserve">ą ir skelbiamą </w:t>
      </w:r>
      <w:r w:rsidRPr="007A7217">
        <w:rPr>
          <w:rFonts w:cs="Times New Roman"/>
          <w:sz w:val="22"/>
          <w:szCs w:val="22"/>
          <w:lang w:val="es-ES_tradnl"/>
        </w:rPr>
        <w:t>orientacin</w:t>
      </w:r>
      <w:r w:rsidRPr="007A7217">
        <w:rPr>
          <w:rFonts w:cs="Times New Roman"/>
          <w:sz w:val="22"/>
          <w:szCs w:val="22"/>
          <w:lang w:val="lt-LT"/>
        </w:rPr>
        <w:t xml:space="preserve">į </w:t>
      </w:r>
      <w:r w:rsidRPr="007A7217">
        <w:rPr>
          <w:rFonts w:cs="Times New Roman"/>
          <w:sz w:val="22"/>
          <w:szCs w:val="22"/>
          <w:lang w:val="pt-PT"/>
        </w:rPr>
        <w:t>euro ir u</w:t>
      </w:r>
      <w:r w:rsidRPr="007A7217">
        <w:rPr>
          <w:rFonts w:cs="Times New Roman"/>
          <w:sz w:val="22"/>
          <w:szCs w:val="22"/>
          <w:lang w:val="lt-LT"/>
        </w:rPr>
        <w:t xml:space="preserve">žsienio valiutų santykį </w:t>
      </w:r>
      <w:r w:rsidRPr="007A7217">
        <w:rPr>
          <w:rFonts w:cs="Times New Roman"/>
          <w:sz w:val="22"/>
          <w:szCs w:val="22"/>
          <w:lang w:val="de-DE"/>
        </w:rPr>
        <w:t>paskutin</w:t>
      </w:r>
      <w:r w:rsidRPr="007A7217">
        <w:rPr>
          <w:rFonts w:cs="Times New Roman"/>
          <w:sz w:val="22"/>
          <w:szCs w:val="22"/>
          <w:lang w:val="lt-LT"/>
        </w:rPr>
        <w:t xml:space="preserve">ę </w:t>
      </w:r>
      <w:r w:rsidRPr="007A7217">
        <w:rPr>
          <w:rFonts w:cs="Times New Roman"/>
          <w:sz w:val="22"/>
          <w:szCs w:val="22"/>
          <w:lang w:val="es-ES_tradnl"/>
        </w:rPr>
        <w:t>pasi</w:t>
      </w:r>
      <w:r w:rsidRPr="007A7217">
        <w:rPr>
          <w:rFonts w:cs="Times New Roman"/>
          <w:sz w:val="22"/>
          <w:szCs w:val="22"/>
          <w:lang w:val="lt-LT"/>
        </w:rPr>
        <w:t xml:space="preserve">ūlymų </w:t>
      </w:r>
      <w:r w:rsidRPr="007A7217">
        <w:rPr>
          <w:rFonts w:cs="Times New Roman"/>
          <w:sz w:val="22"/>
          <w:szCs w:val="22"/>
          <w:lang w:val="it-IT"/>
        </w:rPr>
        <w:t>pateikimo termino dien</w:t>
      </w:r>
      <w:r w:rsidRPr="007A7217">
        <w:rPr>
          <w:rFonts w:cs="Times New Roman"/>
          <w:sz w:val="22"/>
          <w:szCs w:val="22"/>
          <w:lang w:val="lt-LT"/>
        </w:rPr>
        <w:t>ą.</w:t>
      </w:r>
    </w:p>
    <w:p w:rsidR="006674AF" w:rsidRPr="007A7217" w:rsidRDefault="006674AF" w:rsidP="009033D4">
      <w:pPr>
        <w:pStyle w:val="Body2"/>
        <w:spacing w:after="0"/>
        <w:rPr>
          <w:rFonts w:cs="Times New Roman"/>
          <w:sz w:val="22"/>
          <w:szCs w:val="22"/>
          <w:lang w:val="lt-LT"/>
        </w:rPr>
      </w:pPr>
    </w:p>
    <w:p w:rsidR="00B35758" w:rsidRPr="007A7217" w:rsidRDefault="00B35758" w:rsidP="009033D4">
      <w:pPr>
        <w:pStyle w:val="Heading"/>
        <w:jc w:val="center"/>
        <w:rPr>
          <w:rFonts w:cs="Times New Roman"/>
          <w:color w:val="auto"/>
          <w:sz w:val="22"/>
          <w:szCs w:val="22"/>
        </w:rPr>
      </w:pPr>
      <w:r w:rsidRPr="007A7217">
        <w:rPr>
          <w:rFonts w:cs="Times New Roman"/>
          <w:color w:val="auto"/>
          <w:sz w:val="22"/>
          <w:szCs w:val="22"/>
        </w:rPr>
        <w:t xml:space="preserve">15. PASIŪLYMŲ </w:t>
      </w:r>
      <w:r w:rsidRPr="007A7217">
        <w:rPr>
          <w:rFonts w:cs="Times New Roman"/>
          <w:color w:val="auto"/>
          <w:sz w:val="22"/>
          <w:szCs w:val="22"/>
          <w:lang w:val="da-DK"/>
        </w:rPr>
        <w:t>EIL</w:t>
      </w:r>
      <w:r w:rsidRPr="007A7217">
        <w:rPr>
          <w:rFonts w:cs="Times New Roman"/>
          <w:color w:val="auto"/>
          <w:sz w:val="22"/>
          <w:szCs w:val="22"/>
        </w:rPr>
        <w:t xml:space="preserve">Ė </w:t>
      </w:r>
      <w:r w:rsidRPr="007A7217">
        <w:rPr>
          <w:rFonts w:cs="Times New Roman"/>
          <w:color w:val="auto"/>
          <w:sz w:val="22"/>
          <w:szCs w:val="22"/>
          <w:lang w:val="de-DE"/>
        </w:rPr>
        <w:t xml:space="preserve">IR </w:t>
      </w:r>
      <w:r w:rsidRPr="007A7217">
        <w:rPr>
          <w:rFonts w:cs="Times New Roman"/>
          <w:color w:val="auto"/>
          <w:sz w:val="22"/>
          <w:szCs w:val="22"/>
        </w:rPr>
        <w:t>LAIMĖTOJO NUSTATYMAS</w:t>
      </w:r>
    </w:p>
    <w:p w:rsidR="00B35758" w:rsidRPr="007A7217" w:rsidRDefault="00B35758" w:rsidP="009033D4">
      <w:pPr>
        <w:pStyle w:val="Body2"/>
        <w:spacing w:after="0"/>
        <w:rPr>
          <w:rFonts w:cs="Times New Roman"/>
          <w:sz w:val="22"/>
          <w:szCs w:val="22"/>
        </w:rPr>
      </w:pPr>
    </w:p>
    <w:p w:rsidR="00B35758" w:rsidRPr="00B36A91" w:rsidRDefault="00B35758" w:rsidP="009033D4">
      <w:pPr>
        <w:pStyle w:val="Body2"/>
        <w:tabs>
          <w:tab w:val="left" w:pos="567"/>
        </w:tabs>
        <w:spacing w:after="0"/>
        <w:rPr>
          <w:rFonts w:cs="Times New Roman"/>
          <w:sz w:val="22"/>
          <w:szCs w:val="22"/>
        </w:rPr>
      </w:pPr>
      <w:r w:rsidRPr="00B36A91">
        <w:rPr>
          <w:rFonts w:cs="Times New Roman"/>
          <w:sz w:val="22"/>
          <w:szCs w:val="22"/>
        </w:rPr>
        <w:tab/>
        <w:t>15.1. Išnagrinė</w:t>
      </w:r>
      <w:r w:rsidRPr="00B36A91">
        <w:rPr>
          <w:rFonts w:cs="Times New Roman"/>
          <w:sz w:val="22"/>
          <w:szCs w:val="22"/>
          <w:lang w:val="fr-FR"/>
        </w:rPr>
        <w:t xml:space="preserve">jusi, </w:t>
      </w:r>
      <w:r w:rsidRPr="00B36A91">
        <w:rPr>
          <w:rFonts w:cs="Times New Roman"/>
          <w:sz w:val="22"/>
          <w:szCs w:val="22"/>
        </w:rPr>
        <w:t xml:space="preserve">įvertinusi ir palyginusi pateiktus pasiūlymus, Komisija nustato pasiūlymų </w:t>
      </w:r>
      <w:r w:rsidRPr="00B36A91">
        <w:rPr>
          <w:rFonts w:cs="Times New Roman"/>
          <w:sz w:val="22"/>
          <w:szCs w:val="22"/>
          <w:lang w:val="de-DE"/>
        </w:rPr>
        <w:t>eil</w:t>
      </w:r>
      <w:r w:rsidRPr="00B36A91">
        <w:rPr>
          <w:rFonts w:cs="Times New Roman"/>
          <w:sz w:val="22"/>
          <w:szCs w:val="22"/>
        </w:rPr>
        <w:t>ę</w:t>
      </w:r>
      <w:r w:rsidR="00B36A91" w:rsidRPr="00B36A91">
        <w:rPr>
          <w:rFonts w:cs="Times New Roman"/>
          <w:sz w:val="22"/>
          <w:szCs w:val="22"/>
        </w:rPr>
        <w:t xml:space="preserve"> </w:t>
      </w:r>
      <w:r w:rsidRPr="00B36A91">
        <w:rPr>
          <w:rFonts w:cs="Times New Roman"/>
          <w:sz w:val="22"/>
          <w:szCs w:val="22"/>
        </w:rPr>
        <w:t>ir laimė</w:t>
      </w:r>
      <w:r w:rsidRPr="00B36A91">
        <w:rPr>
          <w:rFonts w:cs="Times New Roman"/>
          <w:sz w:val="22"/>
          <w:szCs w:val="22"/>
          <w:lang w:val="es-ES_tradnl"/>
        </w:rPr>
        <w:t>jus</w:t>
      </w:r>
      <w:r w:rsidRPr="00B36A91">
        <w:rPr>
          <w:rFonts w:cs="Times New Roman"/>
          <w:sz w:val="22"/>
          <w:szCs w:val="22"/>
        </w:rPr>
        <w:t xml:space="preserve">į </w:t>
      </w:r>
      <w:r w:rsidRPr="00B36A91">
        <w:rPr>
          <w:rFonts w:cs="Times New Roman"/>
          <w:sz w:val="22"/>
          <w:szCs w:val="22"/>
          <w:lang w:val="es-ES_tradnl"/>
        </w:rPr>
        <w:t>pasi</w:t>
      </w:r>
      <w:r w:rsidRPr="00B36A91">
        <w:rPr>
          <w:rFonts w:cs="Times New Roman"/>
          <w:sz w:val="22"/>
          <w:szCs w:val="22"/>
        </w:rPr>
        <w:t xml:space="preserve">ūlymą </w:t>
      </w:r>
      <w:r w:rsidRPr="00B36A91">
        <w:rPr>
          <w:rFonts w:cs="Times New Roman"/>
          <w:sz w:val="22"/>
          <w:szCs w:val="22"/>
          <w:lang w:val="it-IT"/>
        </w:rPr>
        <w:t>bei priima sprendim</w:t>
      </w:r>
      <w:r w:rsidRPr="00B36A91">
        <w:rPr>
          <w:rFonts w:cs="Times New Roman"/>
          <w:sz w:val="22"/>
          <w:szCs w:val="22"/>
        </w:rPr>
        <w:t xml:space="preserve">ą </w:t>
      </w:r>
      <w:proofErr w:type="gramStart"/>
      <w:r w:rsidRPr="00B36A91">
        <w:rPr>
          <w:rFonts w:cs="Times New Roman"/>
          <w:sz w:val="22"/>
          <w:szCs w:val="22"/>
        </w:rPr>
        <w:t>dė</w:t>
      </w:r>
      <w:r w:rsidRPr="00B36A91">
        <w:rPr>
          <w:rFonts w:cs="Times New Roman"/>
          <w:sz w:val="22"/>
          <w:szCs w:val="22"/>
          <w:lang w:val="it-IT"/>
        </w:rPr>
        <w:t>l</w:t>
      </w:r>
      <w:proofErr w:type="gramEnd"/>
      <w:r w:rsidRPr="00B36A91">
        <w:rPr>
          <w:rFonts w:cs="Times New Roman"/>
          <w:sz w:val="22"/>
          <w:szCs w:val="22"/>
          <w:lang w:val="it-IT"/>
        </w:rPr>
        <w:t xml:space="preserve"> sutarties sudarymo.</w:t>
      </w:r>
    </w:p>
    <w:p w:rsidR="00B35758" w:rsidRPr="007A7217" w:rsidRDefault="00B35758" w:rsidP="009033D4">
      <w:pPr>
        <w:pStyle w:val="Body2"/>
        <w:tabs>
          <w:tab w:val="left" w:pos="567"/>
        </w:tabs>
        <w:spacing w:after="0"/>
        <w:rPr>
          <w:rFonts w:cs="Times New Roman"/>
          <w:sz w:val="22"/>
          <w:szCs w:val="22"/>
        </w:rPr>
      </w:pPr>
      <w:r w:rsidRPr="007A7217">
        <w:rPr>
          <w:rFonts w:cs="Times New Roman"/>
          <w:sz w:val="22"/>
          <w:szCs w:val="22"/>
        </w:rPr>
        <w:tab/>
        <w:t xml:space="preserve">15.2. Pasiūlymai eilėje surašomi ekonominio naudingumo mažėjimo tvarka. Jeigu kelių pateiktų </w:t>
      </w:r>
      <w:r w:rsidRPr="007A7217">
        <w:rPr>
          <w:rFonts w:cs="Times New Roman"/>
          <w:sz w:val="22"/>
          <w:szCs w:val="22"/>
          <w:lang w:val="es-ES_tradnl"/>
        </w:rPr>
        <w:t>pasi</w:t>
      </w:r>
      <w:r w:rsidRPr="007A7217">
        <w:rPr>
          <w:rFonts w:cs="Times New Roman"/>
          <w:sz w:val="22"/>
          <w:szCs w:val="22"/>
        </w:rPr>
        <w:t>ūlymų ekonominis naudingumas yra vienoda</w:t>
      </w:r>
      <w:r w:rsidRPr="007A7217">
        <w:rPr>
          <w:rFonts w:cs="Times New Roman"/>
          <w:sz w:val="22"/>
          <w:szCs w:val="22"/>
          <w:lang w:val="fr-FR"/>
        </w:rPr>
        <w:t>s, nustatant pasi</w:t>
      </w:r>
      <w:r w:rsidRPr="007A7217">
        <w:rPr>
          <w:rFonts w:cs="Times New Roman"/>
          <w:sz w:val="22"/>
          <w:szCs w:val="22"/>
        </w:rPr>
        <w:t xml:space="preserve">ūlymų </w:t>
      </w:r>
      <w:r w:rsidRPr="007A7217">
        <w:rPr>
          <w:rFonts w:cs="Times New Roman"/>
          <w:sz w:val="22"/>
          <w:szCs w:val="22"/>
          <w:lang w:val="de-DE"/>
        </w:rPr>
        <w:t>eil</w:t>
      </w:r>
      <w:r w:rsidRPr="007A7217">
        <w:rPr>
          <w:rFonts w:cs="Times New Roman"/>
          <w:sz w:val="22"/>
          <w:szCs w:val="22"/>
        </w:rPr>
        <w:t xml:space="preserve">ę </w:t>
      </w:r>
      <w:r w:rsidRPr="007A7217">
        <w:rPr>
          <w:rFonts w:cs="Times New Roman"/>
          <w:sz w:val="22"/>
          <w:szCs w:val="22"/>
          <w:lang w:val="nl-NL"/>
        </w:rPr>
        <w:t xml:space="preserve">pirmesnis </w:t>
      </w:r>
      <w:r w:rsidRPr="007A7217">
        <w:rPr>
          <w:rFonts w:cs="Times New Roman"/>
          <w:sz w:val="22"/>
          <w:szCs w:val="22"/>
        </w:rPr>
        <w:t xml:space="preserve">į šią </w:t>
      </w:r>
      <w:r w:rsidRPr="007A7217">
        <w:rPr>
          <w:rFonts w:cs="Times New Roman"/>
          <w:sz w:val="22"/>
          <w:szCs w:val="22"/>
          <w:lang w:val="de-DE"/>
        </w:rPr>
        <w:t>eil</w:t>
      </w:r>
      <w:r w:rsidRPr="007A7217">
        <w:rPr>
          <w:rFonts w:cs="Times New Roman"/>
          <w:sz w:val="22"/>
          <w:szCs w:val="22"/>
        </w:rPr>
        <w:t>ę įraš</w:t>
      </w:r>
      <w:r w:rsidRPr="007A7217">
        <w:rPr>
          <w:rFonts w:cs="Times New Roman"/>
          <w:sz w:val="22"/>
          <w:szCs w:val="22"/>
          <w:lang w:val="nl-NL"/>
        </w:rPr>
        <w:t>omas tiek</w:t>
      </w:r>
      <w:r w:rsidRPr="007A7217">
        <w:rPr>
          <w:rFonts w:cs="Times New Roman"/>
          <w:sz w:val="22"/>
          <w:szCs w:val="22"/>
        </w:rPr>
        <w:t>ėjas, kurio pasiūlymas CVP IS priemonėmis pateiktas anksč</w:t>
      </w:r>
      <w:r w:rsidRPr="007A7217">
        <w:rPr>
          <w:rFonts w:cs="Times New Roman"/>
          <w:sz w:val="22"/>
          <w:szCs w:val="22"/>
          <w:lang w:val="it-IT"/>
        </w:rPr>
        <w:t>iausiai.</w:t>
      </w:r>
    </w:p>
    <w:p w:rsidR="00B35758" w:rsidRPr="007A7217" w:rsidRDefault="00B35758" w:rsidP="009033D4">
      <w:pPr>
        <w:pStyle w:val="Body2"/>
        <w:tabs>
          <w:tab w:val="left" w:pos="567"/>
        </w:tabs>
        <w:spacing w:after="0"/>
        <w:rPr>
          <w:rFonts w:cs="Times New Roman"/>
          <w:sz w:val="22"/>
          <w:szCs w:val="22"/>
        </w:rPr>
      </w:pPr>
      <w:r w:rsidRPr="007A7217">
        <w:rPr>
          <w:rFonts w:cs="Times New Roman"/>
          <w:sz w:val="22"/>
          <w:szCs w:val="22"/>
        </w:rPr>
        <w:tab/>
        <w:t>15.3. Laimėjusiu pasiūlymu pripažįstamas pasiū</w:t>
      </w:r>
      <w:r w:rsidRPr="007A7217">
        <w:rPr>
          <w:rFonts w:cs="Times New Roman"/>
          <w:sz w:val="22"/>
          <w:szCs w:val="22"/>
          <w:lang w:val="es-ES_tradnl"/>
        </w:rPr>
        <w:t>lymas esantis pasi</w:t>
      </w:r>
      <w:r w:rsidRPr="007A7217">
        <w:rPr>
          <w:rFonts w:cs="Times New Roman"/>
          <w:sz w:val="22"/>
          <w:szCs w:val="22"/>
        </w:rPr>
        <w:t xml:space="preserve">ūlymų </w:t>
      </w:r>
      <w:r w:rsidRPr="007A7217">
        <w:rPr>
          <w:rFonts w:cs="Times New Roman"/>
          <w:sz w:val="22"/>
          <w:szCs w:val="22"/>
          <w:lang w:val="de-DE"/>
        </w:rPr>
        <w:t>eil</w:t>
      </w:r>
      <w:r w:rsidRPr="007A7217">
        <w:rPr>
          <w:rFonts w:cs="Times New Roman"/>
          <w:sz w:val="22"/>
          <w:szCs w:val="22"/>
        </w:rPr>
        <w:t>ės pirmoje vietoje Viešųjų pirkimų į</w:t>
      </w:r>
      <w:r w:rsidRPr="007A7217">
        <w:rPr>
          <w:rFonts w:cs="Times New Roman"/>
          <w:sz w:val="22"/>
          <w:szCs w:val="22"/>
          <w:lang w:val="de-DE"/>
        </w:rPr>
        <w:t xml:space="preserve">statymo bei </w:t>
      </w:r>
      <w:r w:rsidRPr="007A7217">
        <w:rPr>
          <w:rFonts w:cs="Times New Roman"/>
          <w:sz w:val="22"/>
          <w:szCs w:val="22"/>
        </w:rPr>
        <w:t xml:space="preserve">šių pirkimo dokumentų nustatyta tvarka. </w:t>
      </w:r>
    </w:p>
    <w:p w:rsidR="00B35758" w:rsidRPr="003B51B3" w:rsidRDefault="00B35758" w:rsidP="009033D4">
      <w:pPr>
        <w:pStyle w:val="Body2"/>
        <w:tabs>
          <w:tab w:val="left" w:pos="567"/>
        </w:tabs>
        <w:spacing w:after="0"/>
        <w:rPr>
          <w:rFonts w:cs="Times New Roman"/>
          <w:sz w:val="22"/>
          <w:szCs w:val="22"/>
        </w:rPr>
      </w:pPr>
      <w:r w:rsidRPr="007A7217">
        <w:rPr>
          <w:rFonts w:cs="Times New Roman"/>
          <w:sz w:val="22"/>
          <w:szCs w:val="22"/>
        </w:rPr>
        <w:tab/>
        <w:t xml:space="preserve">15.4. Tais atvejais, kai pasiūlymą </w:t>
      </w:r>
      <w:r w:rsidRPr="003B51B3">
        <w:rPr>
          <w:rFonts w:cs="Times New Roman"/>
          <w:sz w:val="22"/>
          <w:szCs w:val="22"/>
        </w:rPr>
        <w:t>pateikė</w:t>
      </w:r>
      <w:r w:rsidR="00920F8A" w:rsidRPr="003B51B3">
        <w:rPr>
          <w:sz w:val="22"/>
          <w:szCs w:val="22"/>
        </w:rPr>
        <w:t xml:space="preserve"> arba įvertinus pasiūlymus liko tik vienas tiekėjas</w:t>
      </w:r>
      <w:r w:rsidRPr="003B51B3">
        <w:rPr>
          <w:rFonts w:cs="Times New Roman"/>
          <w:sz w:val="22"/>
          <w:szCs w:val="22"/>
          <w:lang w:val="es-ES_tradnl"/>
        </w:rPr>
        <w:t>, pasi</w:t>
      </w:r>
      <w:r w:rsidRPr="003B51B3">
        <w:rPr>
          <w:rFonts w:cs="Times New Roman"/>
          <w:sz w:val="22"/>
          <w:szCs w:val="22"/>
        </w:rPr>
        <w:t xml:space="preserve">ūlymų </w:t>
      </w:r>
      <w:r w:rsidRPr="003B51B3">
        <w:rPr>
          <w:rFonts w:cs="Times New Roman"/>
          <w:sz w:val="22"/>
          <w:szCs w:val="22"/>
          <w:lang w:val="de-DE"/>
        </w:rPr>
        <w:t>eil</w:t>
      </w:r>
      <w:r w:rsidRPr="003B51B3">
        <w:rPr>
          <w:rFonts w:cs="Times New Roman"/>
          <w:sz w:val="22"/>
          <w:szCs w:val="22"/>
        </w:rPr>
        <w:t xml:space="preserve">ė nenustatoma ir </w:t>
      </w:r>
      <w:proofErr w:type="gramStart"/>
      <w:r w:rsidRPr="003B51B3">
        <w:rPr>
          <w:rFonts w:cs="Times New Roman"/>
          <w:sz w:val="22"/>
          <w:szCs w:val="22"/>
        </w:rPr>
        <w:t>jo</w:t>
      </w:r>
      <w:proofErr w:type="gramEnd"/>
      <w:r w:rsidRPr="003B51B3">
        <w:rPr>
          <w:rFonts w:cs="Times New Roman"/>
          <w:sz w:val="22"/>
          <w:szCs w:val="22"/>
        </w:rPr>
        <w:t xml:space="preserve"> pasiūlymas laikomas laimė</w:t>
      </w:r>
      <w:r w:rsidRPr="003B51B3">
        <w:rPr>
          <w:rFonts w:cs="Times New Roman"/>
          <w:sz w:val="22"/>
          <w:szCs w:val="22"/>
          <w:lang w:val="es-ES_tradnl"/>
        </w:rPr>
        <w:t xml:space="preserve">jusiu, jeigu nebuvo atmestas pagal </w:t>
      </w:r>
      <w:r w:rsidRPr="003B51B3">
        <w:rPr>
          <w:rFonts w:cs="Times New Roman"/>
          <w:sz w:val="22"/>
          <w:szCs w:val="22"/>
        </w:rPr>
        <w:t>šių pirkimo dokumentų sąlygas.</w:t>
      </w:r>
    </w:p>
    <w:p w:rsidR="00B35758" w:rsidRPr="007A7217" w:rsidRDefault="00B35758" w:rsidP="009033D4">
      <w:pPr>
        <w:pStyle w:val="Body2"/>
        <w:tabs>
          <w:tab w:val="left" w:pos="567"/>
        </w:tabs>
        <w:spacing w:after="0"/>
        <w:rPr>
          <w:rFonts w:cs="Times New Roman"/>
          <w:color w:val="auto"/>
          <w:sz w:val="22"/>
          <w:szCs w:val="22"/>
        </w:rPr>
      </w:pPr>
      <w:r w:rsidRPr="003B51B3">
        <w:rPr>
          <w:rFonts w:cs="Times New Roman"/>
          <w:sz w:val="22"/>
          <w:szCs w:val="22"/>
        </w:rPr>
        <w:tab/>
        <w:t xml:space="preserve">15.5. Apie pasiūlymų </w:t>
      </w:r>
      <w:r w:rsidRPr="003B51B3">
        <w:rPr>
          <w:rFonts w:cs="Times New Roman"/>
          <w:sz w:val="22"/>
          <w:szCs w:val="22"/>
          <w:lang w:val="de-DE"/>
        </w:rPr>
        <w:t>eil</w:t>
      </w:r>
      <w:r w:rsidRPr="003B51B3">
        <w:rPr>
          <w:rFonts w:cs="Times New Roman"/>
          <w:sz w:val="22"/>
          <w:szCs w:val="22"/>
        </w:rPr>
        <w:t>ė</w:t>
      </w:r>
      <w:r w:rsidRPr="003B51B3">
        <w:rPr>
          <w:rFonts w:cs="Times New Roman"/>
          <w:sz w:val="22"/>
          <w:szCs w:val="22"/>
          <w:lang w:val="es-ES_tradnl"/>
        </w:rPr>
        <w:t>s ir laim</w:t>
      </w:r>
      <w:r w:rsidRPr="003B51B3">
        <w:rPr>
          <w:rFonts w:cs="Times New Roman"/>
          <w:sz w:val="22"/>
          <w:szCs w:val="22"/>
        </w:rPr>
        <w:t>ė</w:t>
      </w:r>
      <w:r w:rsidRPr="003B51B3">
        <w:rPr>
          <w:rFonts w:cs="Times New Roman"/>
          <w:sz w:val="22"/>
          <w:szCs w:val="22"/>
          <w:lang w:val="es-ES_tradnl"/>
        </w:rPr>
        <w:t>jusio pasi</w:t>
      </w:r>
      <w:r w:rsidRPr="003B51B3">
        <w:rPr>
          <w:rFonts w:cs="Times New Roman"/>
          <w:sz w:val="22"/>
          <w:szCs w:val="22"/>
        </w:rPr>
        <w:t xml:space="preserve">ūlymo nustatymą </w:t>
      </w:r>
      <w:r w:rsidRPr="003B51B3">
        <w:rPr>
          <w:rFonts w:cs="Times New Roman"/>
          <w:sz w:val="22"/>
          <w:szCs w:val="22"/>
          <w:lang w:val="it-IT"/>
        </w:rPr>
        <w:t>ir apie sprendim</w:t>
      </w:r>
      <w:r w:rsidRPr="003B51B3">
        <w:rPr>
          <w:rFonts w:cs="Times New Roman"/>
          <w:sz w:val="22"/>
          <w:szCs w:val="22"/>
        </w:rPr>
        <w:t xml:space="preserve">ą </w:t>
      </w:r>
      <w:r w:rsidRPr="003B51B3">
        <w:rPr>
          <w:rFonts w:cs="Times New Roman"/>
          <w:sz w:val="22"/>
          <w:szCs w:val="22"/>
          <w:lang w:val="it-IT"/>
        </w:rPr>
        <w:t>sudaryti pirkimo sutart</w:t>
      </w:r>
      <w:r w:rsidRPr="003B51B3">
        <w:rPr>
          <w:rFonts w:cs="Times New Roman"/>
          <w:sz w:val="22"/>
          <w:szCs w:val="22"/>
        </w:rPr>
        <w:t>į, nede</w:t>
      </w:r>
      <w:r w:rsidR="008051C4" w:rsidRPr="003B51B3">
        <w:rPr>
          <w:rFonts w:cs="Times New Roman"/>
          <w:sz w:val="22"/>
          <w:szCs w:val="22"/>
        </w:rPr>
        <w:t>lsiant, bet ne vėliau kaip per 3</w:t>
      </w:r>
      <w:r w:rsidRPr="003B51B3">
        <w:rPr>
          <w:rFonts w:cs="Times New Roman"/>
          <w:sz w:val="22"/>
          <w:szCs w:val="22"/>
        </w:rPr>
        <w:t xml:space="preserve"> darbo dienas nuo sprendimo priė</w:t>
      </w:r>
      <w:r w:rsidRPr="003B51B3">
        <w:rPr>
          <w:rFonts w:cs="Times New Roman"/>
          <w:sz w:val="22"/>
          <w:szCs w:val="22"/>
          <w:lang w:val="it-IT"/>
        </w:rPr>
        <w:t>mimo, ra</w:t>
      </w:r>
      <w:r w:rsidRPr="003B51B3">
        <w:rPr>
          <w:rFonts w:cs="Times New Roman"/>
          <w:sz w:val="22"/>
          <w:szCs w:val="22"/>
        </w:rPr>
        <w:t>štu CPV IS priemonė</w:t>
      </w:r>
      <w:r w:rsidRPr="003B51B3">
        <w:rPr>
          <w:rFonts w:cs="Times New Roman"/>
          <w:sz w:val="22"/>
          <w:szCs w:val="22"/>
          <w:lang w:val="fr-FR"/>
        </w:rPr>
        <w:t>mis</w:t>
      </w:r>
      <w:r w:rsidRPr="007A7217">
        <w:rPr>
          <w:rFonts w:cs="Times New Roman"/>
          <w:sz w:val="22"/>
          <w:szCs w:val="22"/>
          <w:lang w:val="fr-FR"/>
        </w:rPr>
        <w:t xml:space="preserve"> prane</w:t>
      </w:r>
      <w:r w:rsidRPr="007A7217">
        <w:rPr>
          <w:rFonts w:cs="Times New Roman"/>
          <w:sz w:val="22"/>
          <w:szCs w:val="22"/>
        </w:rPr>
        <w:t>šama pasiū</w:t>
      </w:r>
      <w:r w:rsidRPr="007A7217">
        <w:rPr>
          <w:rFonts w:cs="Times New Roman"/>
          <w:sz w:val="22"/>
          <w:szCs w:val="22"/>
          <w:lang w:val="nl-NL"/>
        </w:rPr>
        <w:t>lymus pateikusiems tiek</w:t>
      </w:r>
      <w:r w:rsidRPr="007A7217">
        <w:rPr>
          <w:rFonts w:cs="Times New Roman"/>
          <w:sz w:val="22"/>
          <w:szCs w:val="22"/>
        </w:rPr>
        <w:t>ėjams. Tiekė</w:t>
      </w:r>
      <w:r w:rsidRPr="007A7217">
        <w:rPr>
          <w:rFonts w:cs="Times New Roman"/>
          <w:sz w:val="22"/>
          <w:szCs w:val="22"/>
          <w:lang w:val="de-DE"/>
        </w:rPr>
        <w:t>jams, kuri</w:t>
      </w:r>
      <w:r w:rsidRPr="007A7217">
        <w:rPr>
          <w:rFonts w:cs="Times New Roman"/>
          <w:sz w:val="22"/>
          <w:szCs w:val="22"/>
        </w:rPr>
        <w:t xml:space="preserve">ų </w:t>
      </w:r>
      <w:r w:rsidRPr="007A7217">
        <w:rPr>
          <w:rFonts w:cs="Times New Roman"/>
          <w:sz w:val="22"/>
          <w:szCs w:val="22"/>
          <w:lang w:val="es-ES_tradnl"/>
        </w:rPr>
        <w:t>pasi</w:t>
      </w:r>
      <w:r w:rsidRPr="007A7217">
        <w:rPr>
          <w:rFonts w:cs="Times New Roman"/>
          <w:sz w:val="22"/>
          <w:szCs w:val="22"/>
        </w:rPr>
        <w:t xml:space="preserve">ūlymai neįrašyti į šią </w:t>
      </w:r>
      <w:r w:rsidRPr="007A7217">
        <w:rPr>
          <w:rFonts w:cs="Times New Roman"/>
          <w:sz w:val="22"/>
          <w:szCs w:val="22"/>
          <w:lang w:val="de-DE"/>
        </w:rPr>
        <w:t>eil</w:t>
      </w:r>
      <w:r w:rsidRPr="007A7217">
        <w:rPr>
          <w:rFonts w:cs="Times New Roman"/>
          <w:sz w:val="22"/>
          <w:szCs w:val="22"/>
        </w:rPr>
        <w:t xml:space="preserve">ę, kartu su pranešimu apie nustatytą </w:t>
      </w:r>
      <w:r w:rsidRPr="007A7217">
        <w:rPr>
          <w:rFonts w:cs="Times New Roman"/>
          <w:sz w:val="22"/>
          <w:szCs w:val="22"/>
          <w:lang w:val="de-DE"/>
        </w:rPr>
        <w:t>eil</w:t>
      </w:r>
      <w:r w:rsidRPr="007A7217">
        <w:rPr>
          <w:rFonts w:cs="Times New Roman"/>
          <w:sz w:val="22"/>
          <w:szCs w:val="22"/>
        </w:rPr>
        <w:t>ę ir laimė</w:t>
      </w:r>
      <w:r w:rsidRPr="007A7217">
        <w:rPr>
          <w:rFonts w:cs="Times New Roman"/>
          <w:sz w:val="22"/>
          <w:szCs w:val="22"/>
          <w:lang w:val="es-ES_tradnl"/>
        </w:rPr>
        <w:t>jus</w:t>
      </w:r>
      <w:r w:rsidRPr="007A7217">
        <w:rPr>
          <w:rFonts w:cs="Times New Roman"/>
          <w:sz w:val="22"/>
          <w:szCs w:val="22"/>
        </w:rPr>
        <w:t xml:space="preserve">į </w:t>
      </w:r>
      <w:r w:rsidRPr="007A7217">
        <w:rPr>
          <w:rFonts w:cs="Times New Roman"/>
          <w:sz w:val="22"/>
          <w:szCs w:val="22"/>
          <w:lang w:val="es-ES_tradnl"/>
        </w:rPr>
        <w:t>pasi</w:t>
      </w:r>
      <w:r w:rsidRPr="007A7217">
        <w:rPr>
          <w:rFonts w:cs="Times New Roman"/>
          <w:sz w:val="22"/>
          <w:szCs w:val="22"/>
        </w:rPr>
        <w:t>ūlymą</w:t>
      </w:r>
      <w:r w:rsidRPr="007A7217">
        <w:rPr>
          <w:rFonts w:cs="Times New Roman"/>
          <w:sz w:val="22"/>
          <w:szCs w:val="22"/>
          <w:lang w:val="fr-FR"/>
        </w:rPr>
        <w:t>, ra</w:t>
      </w:r>
      <w:r w:rsidRPr="007A7217">
        <w:rPr>
          <w:rFonts w:cs="Times New Roman"/>
          <w:sz w:val="22"/>
          <w:szCs w:val="22"/>
        </w:rPr>
        <w:t>štu CVP IS priemonė</w:t>
      </w:r>
      <w:r w:rsidRPr="007A7217">
        <w:rPr>
          <w:rFonts w:cs="Times New Roman"/>
          <w:sz w:val="22"/>
          <w:szCs w:val="22"/>
          <w:lang w:val="fr-FR"/>
        </w:rPr>
        <w:t>mis prane</w:t>
      </w:r>
      <w:r w:rsidRPr="007A7217">
        <w:rPr>
          <w:rFonts w:cs="Times New Roman"/>
          <w:sz w:val="22"/>
          <w:szCs w:val="22"/>
        </w:rPr>
        <w:t>š</w:t>
      </w:r>
      <w:r w:rsidRPr="007A7217">
        <w:rPr>
          <w:rFonts w:cs="Times New Roman"/>
          <w:sz w:val="22"/>
          <w:szCs w:val="22"/>
          <w:lang w:val="pt-PT"/>
        </w:rPr>
        <w:t>ama ir apie j</w:t>
      </w:r>
      <w:r w:rsidRPr="007A7217">
        <w:rPr>
          <w:rFonts w:cs="Times New Roman"/>
          <w:sz w:val="22"/>
          <w:szCs w:val="22"/>
        </w:rPr>
        <w:t xml:space="preserve">ų </w:t>
      </w:r>
      <w:r w:rsidRPr="007A7217">
        <w:rPr>
          <w:rFonts w:cs="Times New Roman"/>
          <w:sz w:val="22"/>
          <w:szCs w:val="22"/>
          <w:lang w:val="es-ES_tradnl"/>
        </w:rPr>
        <w:t>pasi</w:t>
      </w:r>
      <w:r w:rsidRPr="007A7217">
        <w:rPr>
          <w:rFonts w:cs="Times New Roman"/>
          <w:sz w:val="22"/>
          <w:szCs w:val="22"/>
        </w:rPr>
        <w:t xml:space="preserve">ūlymų </w:t>
      </w:r>
      <w:r w:rsidRPr="007A7217">
        <w:rPr>
          <w:rFonts w:cs="Times New Roman"/>
          <w:sz w:val="22"/>
          <w:szCs w:val="22"/>
          <w:lang w:val="es-ES_tradnl"/>
        </w:rPr>
        <w:t>atmetimo prie</w:t>
      </w:r>
      <w:r w:rsidRPr="007A7217">
        <w:rPr>
          <w:rFonts w:cs="Times New Roman"/>
          <w:sz w:val="22"/>
          <w:szCs w:val="22"/>
        </w:rPr>
        <w:t>ž</w:t>
      </w:r>
      <w:r w:rsidRPr="007A7217">
        <w:rPr>
          <w:rFonts w:cs="Times New Roman"/>
          <w:sz w:val="22"/>
          <w:szCs w:val="22"/>
          <w:lang w:val="it-IT"/>
        </w:rPr>
        <w:t>astis. Jei bus nuspr</w:t>
      </w:r>
      <w:r w:rsidRPr="007A7217">
        <w:rPr>
          <w:rFonts w:cs="Times New Roman"/>
          <w:sz w:val="22"/>
          <w:szCs w:val="22"/>
        </w:rPr>
        <w:t>ę</w:t>
      </w:r>
      <w:r w:rsidRPr="007A7217">
        <w:rPr>
          <w:rFonts w:cs="Times New Roman"/>
          <w:sz w:val="22"/>
          <w:szCs w:val="22"/>
          <w:lang w:val="it-IT"/>
        </w:rPr>
        <w:t>sta nesudaryti pirkimo sutarties, min</w:t>
      </w:r>
      <w:r w:rsidRPr="007A7217">
        <w:rPr>
          <w:rFonts w:cs="Times New Roman"/>
          <w:sz w:val="22"/>
          <w:szCs w:val="22"/>
        </w:rPr>
        <w:t xml:space="preserve">ėtame pranešime nurodomos </w:t>
      </w:r>
      <w:r w:rsidRPr="007A7217">
        <w:rPr>
          <w:rFonts w:cs="Times New Roman"/>
          <w:color w:val="auto"/>
          <w:sz w:val="22"/>
          <w:szCs w:val="22"/>
        </w:rPr>
        <w:t>tokio sprendimo priežastys.</w:t>
      </w:r>
    </w:p>
    <w:p w:rsidR="00B35758" w:rsidRPr="007A7217" w:rsidRDefault="00B35758" w:rsidP="00105854">
      <w:pPr>
        <w:pStyle w:val="Body2"/>
        <w:tabs>
          <w:tab w:val="left" w:pos="567"/>
        </w:tabs>
        <w:rPr>
          <w:rFonts w:cs="Times New Roman"/>
          <w:color w:val="auto"/>
          <w:sz w:val="22"/>
          <w:szCs w:val="22"/>
        </w:rPr>
      </w:pPr>
      <w:r w:rsidRPr="007A7217">
        <w:rPr>
          <w:rFonts w:cs="Times New Roman"/>
          <w:color w:val="auto"/>
          <w:sz w:val="22"/>
          <w:szCs w:val="22"/>
        </w:rPr>
        <w:tab/>
        <w:t xml:space="preserve">15.6. Pirkimo sutartis negali būti sudaryta, kol nepasibaigė </w:t>
      </w:r>
      <w:r w:rsidRPr="007A7217">
        <w:rPr>
          <w:rFonts w:cs="Times New Roman"/>
          <w:color w:val="auto"/>
          <w:sz w:val="22"/>
          <w:szCs w:val="22"/>
          <w:lang w:val="it-IT"/>
        </w:rPr>
        <w:t>pirkimo sutarties sudarymo atid</w:t>
      </w:r>
      <w:r w:rsidRPr="007A7217">
        <w:rPr>
          <w:rFonts w:cs="Times New Roman"/>
          <w:color w:val="auto"/>
          <w:sz w:val="22"/>
          <w:szCs w:val="22"/>
        </w:rPr>
        <w:t xml:space="preserve">ėjimo terminas, t. y. ne anksčiau kaip po 10 kalendorinių </w:t>
      </w:r>
      <w:r w:rsidRPr="007A7217">
        <w:rPr>
          <w:rFonts w:cs="Times New Roman"/>
          <w:color w:val="auto"/>
          <w:sz w:val="22"/>
          <w:szCs w:val="22"/>
          <w:lang w:val="de-DE"/>
        </w:rPr>
        <w:t>dien</w:t>
      </w:r>
      <w:r w:rsidRPr="007A7217">
        <w:rPr>
          <w:rFonts w:cs="Times New Roman"/>
          <w:color w:val="auto"/>
          <w:sz w:val="22"/>
          <w:szCs w:val="22"/>
        </w:rPr>
        <w:t xml:space="preserve">ų </w:t>
      </w:r>
      <w:r w:rsidRPr="007A7217">
        <w:rPr>
          <w:rFonts w:cs="Times New Roman"/>
          <w:color w:val="auto"/>
          <w:sz w:val="22"/>
          <w:szCs w:val="22"/>
          <w:lang w:val="it-IT"/>
        </w:rPr>
        <w:t>nuo prane</w:t>
      </w:r>
      <w:r w:rsidRPr="007A7217">
        <w:rPr>
          <w:rFonts w:cs="Times New Roman"/>
          <w:color w:val="auto"/>
          <w:sz w:val="22"/>
          <w:szCs w:val="22"/>
        </w:rPr>
        <w:t>š</w:t>
      </w:r>
      <w:r w:rsidRPr="007A7217">
        <w:rPr>
          <w:rFonts w:cs="Times New Roman"/>
          <w:color w:val="auto"/>
          <w:sz w:val="22"/>
          <w:szCs w:val="22"/>
          <w:lang w:val="it-IT"/>
        </w:rPr>
        <w:t>imo apie sprendim</w:t>
      </w:r>
      <w:r w:rsidRPr="007A7217">
        <w:rPr>
          <w:rFonts w:cs="Times New Roman"/>
          <w:color w:val="auto"/>
          <w:sz w:val="22"/>
          <w:szCs w:val="22"/>
        </w:rPr>
        <w:t xml:space="preserve">ą </w:t>
      </w:r>
      <w:r w:rsidRPr="007A7217">
        <w:rPr>
          <w:rFonts w:cs="Times New Roman"/>
          <w:color w:val="auto"/>
          <w:sz w:val="22"/>
          <w:szCs w:val="22"/>
          <w:lang w:val="it-IT"/>
        </w:rPr>
        <w:t>sudaryti pirkimo sutart</w:t>
      </w:r>
      <w:r w:rsidRPr="007A7217">
        <w:rPr>
          <w:rFonts w:cs="Times New Roman"/>
          <w:color w:val="auto"/>
          <w:sz w:val="22"/>
          <w:szCs w:val="22"/>
        </w:rPr>
        <w:t>į iš</w:t>
      </w:r>
      <w:r w:rsidRPr="007A7217">
        <w:rPr>
          <w:rFonts w:cs="Times New Roman"/>
          <w:color w:val="auto"/>
          <w:sz w:val="22"/>
          <w:szCs w:val="22"/>
          <w:lang w:val="it-IT"/>
        </w:rPr>
        <w:t>siuntimo i</w:t>
      </w:r>
      <w:r w:rsidRPr="007A7217">
        <w:rPr>
          <w:rFonts w:cs="Times New Roman"/>
          <w:color w:val="auto"/>
          <w:sz w:val="22"/>
          <w:szCs w:val="22"/>
        </w:rPr>
        <w:t xml:space="preserve">š </w:t>
      </w:r>
      <w:r w:rsidRPr="007A7217">
        <w:rPr>
          <w:rFonts w:cs="Times New Roman"/>
          <w:color w:val="auto"/>
          <w:sz w:val="22"/>
          <w:szCs w:val="22"/>
          <w:lang w:val="nl-NL"/>
        </w:rPr>
        <w:t>perkan</w:t>
      </w:r>
      <w:r w:rsidRPr="007A7217">
        <w:rPr>
          <w:rFonts w:cs="Times New Roman"/>
          <w:color w:val="auto"/>
          <w:sz w:val="22"/>
          <w:szCs w:val="22"/>
        </w:rPr>
        <w:t>č</w:t>
      </w:r>
      <w:r w:rsidRPr="007A7217">
        <w:rPr>
          <w:rFonts w:cs="Times New Roman"/>
          <w:color w:val="auto"/>
          <w:sz w:val="22"/>
          <w:szCs w:val="22"/>
          <w:lang w:val="es-ES_tradnl"/>
        </w:rPr>
        <w:t>iosios organizacijos suinteresuotiems kandidatams ir suinteresuotiems dalyviams dienos, i</w:t>
      </w:r>
      <w:r w:rsidRPr="007A7217">
        <w:rPr>
          <w:rFonts w:cs="Times New Roman"/>
          <w:color w:val="auto"/>
          <w:sz w:val="22"/>
          <w:szCs w:val="22"/>
        </w:rPr>
        <w:t>šskyrus atvejus, kai vienintelis suinteresuotas dalyvis yra tas, su kuriuo sudaroma pirkimo sutartis.</w:t>
      </w:r>
    </w:p>
    <w:p w:rsidR="00920F8A" w:rsidRPr="00F04522" w:rsidRDefault="00B35758" w:rsidP="00105854">
      <w:pPr>
        <w:pStyle w:val="Body2"/>
        <w:tabs>
          <w:tab w:val="left" w:pos="567"/>
        </w:tabs>
        <w:rPr>
          <w:rFonts w:cs="Times New Roman"/>
          <w:sz w:val="22"/>
          <w:szCs w:val="22"/>
        </w:rPr>
      </w:pPr>
      <w:r w:rsidRPr="007A7217">
        <w:rPr>
          <w:rFonts w:cs="Times New Roman"/>
          <w:sz w:val="22"/>
          <w:szCs w:val="22"/>
        </w:rPr>
        <w:tab/>
      </w:r>
      <w:r w:rsidR="005D6D2B" w:rsidRPr="003B51B3">
        <w:rPr>
          <w:sz w:val="22"/>
          <w:szCs w:val="22"/>
        </w:rPr>
        <w:t xml:space="preserve">15.7. </w:t>
      </w:r>
      <w:r w:rsidR="00920F8A" w:rsidRPr="003B51B3">
        <w:rPr>
          <w:sz w:val="22"/>
          <w:szCs w:val="22"/>
        </w:rPr>
        <w:t xml:space="preserve">Jeigu tiekėjas, kuriam buvo pasiūlyta sudaryti pirkimo sutartį, raštu atsisako ją sudaryti arba iki perkančiosios organizacijos nurodyto laiko nepasirašo pirkimo sutarties, arba atsisako sudaryti pirkimo sutartį </w:t>
      </w:r>
      <w:r w:rsidR="00F04522" w:rsidRPr="003B51B3">
        <w:rPr>
          <w:sz w:val="22"/>
          <w:szCs w:val="22"/>
        </w:rPr>
        <w:t>VPĮ</w:t>
      </w:r>
      <w:r w:rsidR="00920F8A" w:rsidRPr="003B51B3">
        <w:rPr>
          <w:sz w:val="22"/>
          <w:szCs w:val="22"/>
        </w:rPr>
        <w:t xml:space="preserve"> ir pirkimo dokumentuose nustatytomis sąlygomis arba tiekėjų grupė neįsteigia juridinio asmens, kaip nustatyta </w:t>
      </w:r>
      <w:r w:rsidR="00F04522" w:rsidRPr="003B51B3">
        <w:rPr>
          <w:sz w:val="22"/>
          <w:szCs w:val="22"/>
        </w:rPr>
        <w:t xml:space="preserve">VPĮ 86 </w:t>
      </w:r>
      <w:r w:rsidR="00920F8A" w:rsidRPr="003B51B3">
        <w:rPr>
          <w:sz w:val="22"/>
          <w:szCs w:val="22"/>
        </w:rPr>
        <w:t xml:space="preserve">straipsnio 4 dalyje, laikoma, kad jis (jie) atsisakė sudaryti pirkimo sutartį. Tokiu atveju arba jeigu tiekėjas iki perkančiosios organizacijos nurodyto termino nepateikia pirkimo dokumentuose nustatyto pirkimo sutarties įvykdymo užtikrinimą patvirtinančio dokumento arba neįvykdo kitų pirkimo sutartyje nustatytų jos įsigaliojimo sąlygų, perkančioji organizacija siūlo sudaryti pirkimo sutartį ar preliminariąją sutartį tiekėjui, kurio pasiūlymas pagal nustatytą pasiūlymų eilę yra pirmas po tiekėjo, atsisakiusio sudaryti pirkimo sutartį, nepateikusio pirkimo sutarties įvykdymo užtikrinimo ar neįvykdžiusio kitų pirkimo sutarties įsigaliojimo sąlygų, jeigu tenkinamos </w:t>
      </w:r>
      <w:r w:rsidR="00F04522" w:rsidRPr="003B51B3">
        <w:rPr>
          <w:sz w:val="22"/>
          <w:szCs w:val="22"/>
        </w:rPr>
        <w:t>VPĮ</w:t>
      </w:r>
      <w:r w:rsidR="00920F8A" w:rsidRPr="003B51B3">
        <w:rPr>
          <w:sz w:val="22"/>
          <w:szCs w:val="22"/>
        </w:rPr>
        <w:t xml:space="preserve"> 45 straipsnio 1 dalyje išdėstytos sąlygos.</w:t>
      </w:r>
    </w:p>
    <w:p w:rsidR="000A607B" w:rsidRPr="00FD5558" w:rsidRDefault="000A607B" w:rsidP="00B35758">
      <w:pPr>
        <w:pStyle w:val="Body2"/>
        <w:rPr>
          <w:rFonts w:cs="Times New Roman"/>
          <w:sz w:val="16"/>
          <w:szCs w:val="16"/>
        </w:rPr>
      </w:pPr>
    </w:p>
    <w:p w:rsidR="00B35758" w:rsidRPr="007A7217" w:rsidRDefault="00B35758" w:rsidP="00B35758">
      <w:pPr>
        <w:pStyle w:val="Heading"/>
        <w:jc w:val="center"/>
        <w:rPr>
          <w:rFonts w:cs="Times New Roman"/>
          <w:color w:val="auto"/>
          <w:sz w:val="22"/>
          <w:szCs w:val="22"/>
        </w:rPr>
      </w:pPr>
      <w:r w:rsidRPr="007A7217">
        <w:rPr>
          <w:rFonts w:cs="Times New Roman"/>
          <w:color w:val="auto"/>
          <w:sz w:val="22"/>
          <w:szCs w:val="22"/>
        </w:rPr>
        <w:lastRenderedPageBreak/>
        <w:t xml:space="preserve">16. PRETENZIJŲ </w:t>
      </w:r>
      <w:r w:rsidRPr="007A7217">
        <w:rPr>
          <w:rFonts w:cs="Times New Roman"/>
          <w:color w:val="auto"/>
          <w:sz w:val="22"/>
          <w:szCs w:val="22"/>
          <w:lang w:val="de-DE"/>
        </w:rPr>
        <w:t>IR SKUND</w:t>
      </w:r>
      <w:r w:rsidRPr="007A7217">
        <w:rPr>
          <w:rFonts w:cs="Times New Roman"/>
          <w:color w:val="auto"/>
          <w:sz w:val="22"/>
          <w:szCs w:val="22"/>
        </w:rPr>
        <w:t>Ų NAGRINĖJIMAS</w:t>
      </w:r>
    </w:p>
    <w:p w:rsidR="00D50C4E" w:rsidRPr="00FD5558" w:rsidRDefault="00D50C4E" w:rsidP="00D50C4E">
      <w:pPr>
        <w:pStyle w:val="Body2"/>
        <w:rPr>
          <w:rFonts w:cs="Times New Roman"/>
          <w:sz w:val="16"/>
          <w:szCs w:val="16"/>
        </w:rPr>
      </w:pPr>
    </w:p>
    <w:p w:rsidR="00B35758" w:rsidRPr="003B51B3" w:rsidRDefault="00B35758" w:rsidP="00015364">
      <w:pPr>
        <w:pStyle w:val="Body2"/>
        <w:tabs>
          <w:tab w:val="left" w:pos="567"/>
        </w:tabs>
        <w:spacing w:after="0"/>
        <w:rPr>
          <w:rFonts w:cs="Times New Roman"/>
          <w:sz w:val="22"/>
          <w:szCs w:val="22"/>
        </w:rPr>
      </w:pPr>
      <w:r w:rsidRPr="007A7217">
        <w:rPr>
          <w:rFonts w:cs="Times New Roman"/>
          <w:sz w:val="22"/>
          <w:szCs w:val="22"/>
        </w:rPr>
        <w:tab/>
        <w:t xml:space="preserve">16.1. </w:t>
      </w:r>
      <w:r w:rsidR="00742843" w:rsidRPr="00742843">
        <w:rPr>
          <w:rFonts w:cs="Times New Roman"/>
          <w:sz w:val="22"/>
          <w:szCs w:val="22"/>
          <w:lang w:val="lt-LT"/>
        </w:rPr>
        <w:t xml:space="preserve">Tiekėjas, norėdamas iki pirkimo sutarties, įskaitant </w:t>
      </w:r>
      <w:r w:rsidR="00742843" w:rsidRPr="003B51B3">
        <w:rPr>
          <w:rFonts w:cs="Times New Roman"/>
          <w:sz w:val="22"/>
          <w:szCs w:val="22"/>
          <w:lang w:val="lt-LT"/>
        </w:rPr>
        <w:t>atvejus, kai ji sudaroma pagal preliminariąją sutartį, ar preliminariosios sutarties sudarymo teisme ginčyti perkančiosios organizacijos sprendimus ar veiksmus, pirmiausia elektroninėmis priemonėmis turi pateikti pretenziją perkančiajai organizacijai.</w:t>
      </w:r>
    </w:p>
    <w:p w:rsidR="00B35758" w:rsidRPr="007A7217" w:rsidRDefault="00B35758" w:rsidP="00015364">
      <w:pPr>
        <w:pStyle w:val="Body2"/>
        <w:tabs>
          <w:tab w:val="left" w:pos="567"/>
        </w:tabs>
        <w:spacing w:after="0"/>
        <w:rPr>
          <w:rFonts w:cs="Times New Roman"/>
          <w:color w:val="auto"/>
          <w:sz w:val="22"/>
          <w:szCs w:val="22"/>
        </w:rPr>
      </w:pPr>
      <w:r w:rsidRPr="003B51B3">
        <w:rPr>
          <w:rFonts w:cs="Times New Roman"/>
          <w:sz w:val="22"/>
          <w:szCs w:val="22"/>
        </w:rPr>
        <w:tab/>
        <w:t xml:space="preserve">16.2. Tiekėjas turi teisę pateikti pretenziją </w:t>
      </w:r>
      <w:r w:rsidRPr="003B51B3">
        <w:rPr>
          <w:rFonts w:cs="Times New Roman"/>
          <w:sz w:val="22"/>
          <w:szCs w:val="22"/>
          <w:lang w:val="nl-NL"/>
        </w:rPr>
        <w:t>perkan</w:t>
      </w:r>
      <w:r w:rsidRPr="003B51B3">
        <w:rPr>
          <w:rFonts w:cs="Times New Roman"/>
          <w:sz w:val="22"/>
          <w:szCs w:val="22"/>
        </w:rPr>
        <w:t>čiajai organizacijai, pateikti prašymą ar pareikš</w:t>
      </w:r>
      <w:r w:rsidRPr="003B51B3">
        <w:rPr>
          <w:rFonts w:cs="Times New Roman"/>
          <w:sz w:val="22"/>
          <w:szCs w:val="22"/>
          <w:lang w:val="it-IT"/>
        </w:rPr>
        <w:t>ti ie</w:t>
      </w:r>
      <w:r w:rsidRPr="003B51B3">
        <w:rPr>
          <w:rFonts w:cs="Times New Roman"/>
          <w:sz w:val="22"/>
          <w:szCs w:val="22"/>
        </w:rPr>
        <w:t xml:space="preserve">škinį </w:t>
      </w:r>
      <w:r w:rsidRPr="003B51B3">
        <w:rPr>
          <w:rFonts w:cs="Times New Roman"/>
          <w:color w:val="auto"/>
          <w:sz w:val="22"/>
          <w:szCs w:val="22"/>
        </w:rPr>
        <w:t xml:space="preserve">teismui </w:t>
      </w:r>
      <w:r w:rsidR="00244CC2" w:rsidRPr="003B51B3">
        <w:rPr>
          <w:rFonts w:cs="Times New Roman"/>
          <w:color w:val="auto"/>
          <w:sz w:val="22"/>
          <w:szCs w:val="22"/>
        </w:rPr>
        <w:t>(iš</w:t>
      </w:r>
      <w:r w:rsidR="00244CC2" w:rsidRPr="003B51B3">
        <w:rPr>
          <w:rFonts w:cs="Times New Roman"/>
          <w:color w:val="auto"/>
          <w:sz w:val="22"/>
          <w:szCs w:val="22"/>
          <w:lang w:val="sv-SE"/>
        </w:rPr>
        <w:t>skyrus Viešųjų pirkimų įstatymo 102 straipsnio 3 ir 4 dalyse nurodytus</w:t>
      </w:r>
      <w:r w:rsidR="00244CC2" w:rsidRPr="007A7217">
        <w:rPr>
          <w:rFonts w:cs="Times New Roman"/>
          <w:color w:val="auto"/>
          <w:sz w:val="22"/>
          <w:szCs w:val="22"/>
          <w:lang w:val="sv-SE"/>
        </w:rPr>
        <w:t xml:space="preserve"> atvejus)</w:t>
      </w:r>
      <w:r w:rsidR="00244CC2" w:rsidRPr="007A7217">
        <w:rPr>
          <w:rFonts w:cs="Times New Roman"/>
          <w:color w:val="auto"/>
          <w:sz w:val="22"/>
          <w:szCs w:val="22"/>
        </w:rPr>
        <w:t>:</w:t>
      </w:r>
    </w:p>
    <w:p w:rsidR="00B35758" w:rsidRPr="007A7217" w:rsidRDefault="00B35758" w:rsidP="00015364">
      <w:pPr>
        <w:pStyle w:val="Body2"/>
        <w:tabs>
          <w:tab w:val="left" w:pos="567"/>
        </w:tabs>
        <w:spacing w:after="0"/>
        <w:rPr>
          <w:rFonts w:cs="Times New Roman"/>
          <w:sz w:val="22"/>
          <w:szCs w:val="22"/>
        </w:rPr>
      </w:pPr>
      <w:r w:rsidRPr="007A7217">
        <w:rPr>
          <w:rFonts w:cs="Times New Roman"/>
          <w:sz w:val="22"/>
          <w:szCs w:val="22"/>
        </w:rPr>
        <w:tab/>
        <w:t>16.2.1.</w:t>
      </w:r>
      <w:r w:rsidRPr="007A7217">
        <w:rPr>
          <w:rFonts w:cs="Times New Roman"/>
          <w:sz w:val="22"/>
          <w:szCs w:val="22"/>
          <w:lang w:val="nl-NL"/>
        </w:rPr>
        <w:t xml:space="preserve"> </w:t>
      </w:r>
      <w:r w:rsidR="00742843" w:rsidRPr="00742843">
        <w:rPr>
          <w:rFonts w:cs="Times New Roman"/>
          <w:sz w:val="22"/>
          <w:szCs w:val="22"/>
          <w:lang w:val="lt-LT"/>
        </w:rPr>
        <w:t xml:space="preserve">per 10 dienų nuo perkančiosios organizacijos pranešimo raštu apie </w:t>
      </w:r>
      <w:proofErr w:type="gramStart"/>
      <w:r w:rsidR="00742843" w:rsidRPr="00742843">
        <w:rPr>
          <w:rFonts w:cs="Times New Roman"/>
          <w:sz w:val="22"/>
          <w:szCs w:val="22"/>
          <w:lang w:val="lt-LT"/>
        </w:rPr>
        <w:t>jos</w:t>
      </w:r>
      <w:proofErr w:type="gramEnd"/>
      <w:r w:rsidR="00742843" w:rsidRPr="00742843">
        <w:rPr>
          <w:rFonts w:cs="Times New Roman"/>
          <w:sz w:val="22"/>
          <w:szCs w:val="22"/>
          <w:lang w:val="lt-LT"/>
        </w:rPr>
        <w:t xml:space="preserve"> priimtą sprendimą išsiuntimo tiekėjams dienos, o jeigu šis pranešimas nebuvo siunčiamas elektroninėmis priemonėmis, – per 15 dienų nuo pranešimo išsiuntimo tiekėjams dienos</w:t>
      </w:r>
      <w:r w:rsidRPr="007A7217">
        <w:rPr>
          <w:rFonts w:cs="Times New Roman"/>
          <w:sz w:val="22"/>
          <w:szCs w:val="22"/>
          <w:lang w:val="es-ES_tradnl"/>
        </w:rPr>
        <w:t>;</w:t>
      </w:r>
    </w:p>
    <w:p w:rsidR="00B35758" w:rsidRPr="007A7217" w:rsidRDefault="00B35758" w:rsidP="00015364">
      <w:pPr>
        <w:pStyle w:val="Body2"/>
        <w:tabs>
          <w:tab w:val="left" w:pos="567"/>
        </w:tabs>
        <w:spacing w:after="0"/>
        <w:rPr>
          <w:rFonts w:cs="Times New Roman"/>
          <w:sz w:val="22"/>
          <w:szCs w:val="22"/>
        </w:rPr>
      </w:pPr>
      <w:r w:rsidRPr="007A7217">
        <w:rPr>
          <w:rFonts w:cs="Times New Roman"/>
          <w:sz w:val="22"/>
          <w:szCs w:val="22"/>
        </w:rPr>
        <w:tab/>
        <w:t>16.2.2</w:t>
      </w:r>
      <w:r w:rsidRPr="007A7217">
        <w:rPr>
          <w:rFonts w:cs="Times New Roman"/>
          <w:sz w:val="22"/>
          <w:szCs w:val="22"/>
          <w:lang w:val="nl-NL"/>
        </w:rPr>
        <w:t xml:space="preserve">. </w:t>
      </w:r>
      <w:r w:rsidR="00742843" w:rsidRPr="00742843">
        <w:rPr>
          <w:rFonts w:cs="Times New Roman"/>
          <w:sz w:val="22"/>
          <w:szCs w:val="22"/>
          <w:lang w:val="lt-LT"/>
        </w:rPr>
        <w:t>per 10 dienų nuo paskelbimo apie perkančiosios organizacijos priimtą sprendimą dienos, jeigu šiame įstatyme nėra reikalavimo raštu informuoti tiekėjus apie perkančiosios organizacijos priimtus sprendimus</w:t>
      </w:r>
      <w:r w:rsidRPr="007A7217">
        <w:rPr>
          <w:rFonts w:cs="Times New Roman"/>
          <w:sz w:val="22"/>
          <w:szCs w:val="22"/>
        </w:rPr>
        <w:t>.</w:t>
      </w:r>
    </w:p>
    <w:p w:rsidR="00B35758" w:rsidRPr="007A7217" w:rsidRDefault="00B35758" w:rsidP="00015364">
      <w:pPr>
        <w:pStyle w:val="Body2"/>
        <w:tabs>
          <w:tab w:val="left" w:pos="567"/>
        </w:tabs>
        <w:spacing w:after="0"/>
        <w:rPr>
          <w:rFonts w:cs="Times New Roman"/>
          <w:sz w:val="22"/>
          <w:szCs w:val="22"/>
        </w:rPr>
      </w:pPr>
      <w:r w:rsidRPr="007A7217">
        <w:rPr>
          <w:rFonts w:cs="Times New Roman"/>
          <w:sz w:val="22"/>
          <w:szCs w:val="22"/>
        </w:rPr>
        <w:tab/>
        <w:t>16.3. Perkančioji organizacija privalo nagrinė</w:t>
      </w:r>
      <w:r w:rsidRPr="007A7217">
        <w:rPr>
          <w:rFonts w:cs="Times New Roman"/>
          <w:sz w:val="22"/>
          <w:szCs w:val="22"/>
          <w:lang w:val="nl-NL"/>
        </w:rPr>
        <w:t xml:space="preserve">ti tik </w:t>
      </w:r>
      <w:proofErr w:type="gramStart"/>
      <w:r w:rsidRPr="007A7217">
        <w:rPr>
          <w:rFonts w:cs="Times New Roman"/>
          <w:sz w:val="22"/>
          <w:szCs w:val="22"/>
          <w:lang w:val="nl-NL"/>
        </w:rPr>
        <w:t>tas</w:t>
      </w:r>
      <w:proofErr w:type="gramEnd"/>
      <w:r w:rsidRPr="007A7217">
        <w:rPr>
          <w:rFonts w:cs="Times New Roman"/>
          <w:sz w:val="22"/>
          <w:szCs w:val="22"/>
          <w:lang w:val="nl-NL"/>
        </w:rPr>
        <w:t xml:space="preserve"> tiek</w:t>
      </w:r>
      <w:r w:rsidRPr="007A7217">
        <w:rPr>
          <w:rFonts w:cs="Times New Roman"/>
          <w:sz w:val="22"/>
          <w:szCs w:val="22"/>
        </w:rPr>
        <w:t xml:space="preserve">ėjų </w:t>
      </w:r>
      <w:r w:rsidRPr="007A7217">
        <w:rPr>
          <w:rFonts w:cs="Times New Roman"/>
          <w:sz w:val="22"/>
          <w:szCs w:val="22"/>
          <w:lang w:val="es-ES_tradnl"/>
        </w:rPr>
        <w:t xml:space="preserve">pretenzijas, kurios gautos iki pirkimo sutarties ar preliminariosios sutarties sudarymo dienos ir pateiktos laikantis </w:t>
      </w:r>
      <w:r w:rsidRPr="007A7217">
        <w:rPr>
          <w:rFonts w:cs="Times New Roman"/>
          <w:sz w:val="22"/>
          <w:szCs w:val="22"/>
        </w:rPr>
        <w:t>16.2 punkte nustatytų terminų. Neprivaloma nagrinėti pretenzijų</w:t>
      </w:r>
      <w:r w:rsidRPr="007A7217">
        <w:rPr>
          <w:rFonts w:cs="Times New Roman"/>
          <w:sz w:val="22"/>
          <w:szCs w:val="22"/>
          <w:lang w:val="de-DE"/>
        </w:rPr>
        <w:t>, teikiam</w:t>
      </w:r>
      <w:r w:rsidRPr="007A7217">
        <w:rPr>
          <w:rFonts w:cs="Times New Roman"/>
          <w:sz w:val="22"/>
          <w:szCs w:val="22"/>
        </w:rPr>
        <w:t xml:space="preserve">ų pakartotinai </w:t>
      </w:r>
      <w:proofErr w:type="gramStart"/>
      <w:r w:rsidRPr="007A7217">
        <w:rPr>
          <w:rFonts w:cs="Times New Roman"/>
          <w:sz w:val="22"/>
          <w:szCs w:val="22"/>
        </w:rPr>
        <w:t>dė</w:t>
      </w:r>
      <w:r w:rsidRPr="007A7217">
        <w:rPr>
          <w:rFonts w:cs="Times New Roman"/>
          <w:sz w:val="22"/>
          <w:szCs w:val="22"/>
          <w:lang w:val="nl-NL"/>
        </w:rPr>
        <w:t>l</w:t>
      </w:r>
      <w:proofErr w:type="gramEnd"/>
      <w:r w:rsidRPr="007A7217">
        <w:rPr>
          <w:rFonts w:cs="Times New Roman"/>
          <w:sz w:val="22"/>
          <w:szCs w:val="22"/>
          <w:lang w:val="nl-NL"/>
        </w:rPr>
        <w:t xml:space="preserve"> to paties perkan</w:t>
      </w:r>
      <w:r w:rsidRPr="007A7217">
        <w:rPr>
          <w:rFonts w:cs="Times New Roman"/>
          <w:sz w:val="22"/>
          <w:szCs w:val="22"/>
        </w:rPr>
        <w:t>čiosios organizacijos priimto sprendimo arba atlikto veiksmo.</w:t>
      </w:r>
    </w:p>
    <w:p w:rsidR="005D6D2B" w:rsidRPr="005D6D2B" w:rsidRDefault="00B35758" w:rsidP="00015364">
      <w:pPr>
        <w:pStyle w:val="Body2"/>
        <w:tabs>
          <w:tab w:val="left" w:pos="567"/>
        </w:tabs>
        <w:spacing w:after="0"/>
        <w:rPr>
          <w:rFonts w:cs="Times New Roman"/>
          <w:sz w:val="22"/>
          <w:szCs w:val="22"/>
        </w:rPr>
      </w:pPr>
      <w:r w:rsidRPr="003B51B3">
        <w:rPr>
          <w:rFonts w:cs="Times New Roman"/>
          <w:sz w:val="22"/>
          <w:szCs w:val="22"/>
        </w:rPr>
        <w:tab/>
      </w:r>
      <w:r w:rsidR="005D6D2B" w:rsidRPr="003B51B3">
        <w:rPr>
          <w:sz w:val="22"/>
          <w:szCs w:val="22"/>
        </w:rPr>
        <w:t>16.4. Perkančioji organizacija, gavusi pretenziją, sudaro pirkimo sutartį ar preliminariąją sutartį ne anksčiau kaip po 10 dienų nuo rašytinio pranešimo apie jos priimtą sprendimą išsiuntimo pretenziją pateikusiam tiekėjui, suinteresuotiems kandidatams ir suinteresuotiems dalyviams dienos, o jeigu šis pranešimas nebuvo siunčiamas elektroninėmis priemonėmis, – ne anksčiau kaip po 15 dienų.</w:t>
      </w:r>
    </w:p>
    <w:p w:rsidR="00B35758" w:rsidRPr="007A7217" w:rsidRDefault="00B35758" w:rsidP="00015364">
      <w:pPr>
        <w:pStyle w:val="Body2"/>
        <w:tabs>
          <w:tab w:val="left" w:pos="567"/>
        </w:tabs>
        <w:spacing w:after="0"/>
        <w:rPr>
          <w:rFonts w:cs="Times New Roman"/>
          <w:sz w:val="22"/>
          <w:szCs w:val="22"/>
        </w:rPr>
      </w:pPr>
      <w:r w:rsidRPr="007A7217">
        <w:rPr>
          <w:rFonts w:cs="Times New Roman"/>
          <w:sz w:val="22"/>
          <w:szCs w:val="22"/>
        </w:rPr>
        <w:tab/>
        <w:t xml:space="preserve">16.5. Perkančioji organizacija privalo išnagrinėti pretenziją, priimti motyvuotą </w:t>
      </w:r>
      <w:r w:rsidRPr="007A7217">
        <w:rPr>
          <w:rFonts w:cs="Times New Roman"/>
          <w:sz w:val="22"/>
          <w:szCs w:val="22"/>
          <w:lang w:val="it-IT"/>
        </w:rPr>
        <w:t>sprendim</w:t>
      </w:r>
      <w:r w:rsidRPr="007A7217">
        <w:rPr>
          <w:rFonts w:cs="Times New Roman"/>
          <w:sz w:val="22"/>
          <w:szCs w:val="22"/>
        </w:rPr>
        <w:t xml:space="preserve">ą </w:t>
      </w:r>
      <w:r w:rsidRPr="007A7217">
        <w:rPr>
          <w:rFonts w:cs="Times New Roman"/>
          <w:sz w:val="22"/>
          <w:szCs w:val="22"/>
          <w:lang w:val="fr-FR"/>
        </w:rPr>
        <w:t>ir apie j</w:t>
      </w:r>
      <w:r w:rsidRPr="007A7217">
        <w:rPr>
          <w:rFonts w:cs="Times New Roman"/>
          <w:sz w:val="22"/>
          <w:szCs w:val="22"/>
        </w:rPr>
        <w:t>į, taip pat apie anksčiau praneštų pirkimo procedū</w:t>
      </w:r>
      <w:r w:rsidRPr="007A7217">
        <w:rPr>
          <w:rFonts w:cs="Times New Roman"/>
          <w:sz w:val="22"/>
          <w:szCs w:val="22"/>
          <w:lang w:val="pt-PT"/>
        </w:rPr>
        <w:t>ros termin</w:t>
      </w:r>
      <w:r w:rsidRPr="007A7217">
        <w:rPr>
          <w:rFonts w:cs="Times New Roman"/>
          <w:sz w:val="22"/>
          <w:szCs w:val="22"/>
        </w:rPr>
        <w:t>ų pasikeitimą raštu pranešti pretenziją pateikusiam tiekė</w:t>
      </w:r>
      <w:r w:rsidRPr="007A7217">
        <w:rPr>
          <w:rFonts w:cs="Times New Roman"/>
          <w:sz w:val="22"/>
          <w:szCs w:val="22"/>
          <w:lang w:val="fr-FR"/>
        </w:rPr>
        <w:t>jui</w:t>
      </w:r>
      <w:r w:rsidRPr="007A7217">
        <w:rPr>
          <w:rFonts w:cs="Times New Roman"/>
          <w:sz w:val="22"/>
          <w:szCs w:val="22"/>
          <w:lang w:val="it-IT"/>
        </w:rPr>
        <w:t>ir suinteresuotiems dalyviams ne v</w:t>
      </w:r>
      <w:r w:rsidRPr="007A7217">
        <w:rPr>
          <w:rFonts w:cs="Times New Roman"/>
          <w:sz w:val="22"/>
          <w:szCs w:val="22"/>
        </w:rPr>
        <w:t>ėliau kaip per 6 darbo dienas nuo pretenzijos gavimo dienos.</w:t>
      </w:r>
    </w:p>
    <w:p w:rsidR="00B35758" w:rsidRPr="007A7217" w:rsidRDefault="00B35758" w:rsidP="00015364">
      <w:pPr>
        <w:pStyle w:val="Body2"/>
        <w:tabs>
          <w:tab w:val="left" w:pos="567"/>
        </w:tabs>
        <w:spacing w:after="0"/>
        <w:rPr>
          <w:rFonts w:cs="Times New Roman"/>
          <w:sz w:val="22"/>
          <w:szCs w:val="22"/>
        </w:rPr>
      </w:pPr>
      <w:r w:rsidRPr="007A7217">
        <w:rPr>
          <w:rFonts w:cs="Times New Roman"/>
          <w:sz w:val="22"/>
          <w:szCs w:val="22"/>
        </w:rPr>
        <w:tab/>
        <w:t xml:space="preserve">16.6. Jeigu perkančioji organizacija per nustatytą terminą </w:t>
      </w:r>
      <w:r w:rsidRPr="007A7217">
        <w:rPr>
          <w:rFonts w:cs="Times New Roman"/>
          <w:sz w:val="22"/>
          <w:szCs w:val="22"/>
          <w:lang w:val="de-DE"/>
        </w:rPr>
        <w:t>nei</w:t>
      </w:r>
      <w:r w:rsidRPr="007A7217">
        <w:rPr>
          <w:rFonts w:cs="Times New Roman"/>
          <w:sz w:val="22"/>
          <w:szCs w:val="22"/>
        </w:rPr>
        <w:t>šnagrinėja jai pateiktos pretenzijos, tiekėjas turi teisę pateikti prašymą ar pareikš</w:t>
      </w:r>
      <w:r w:rsidRPr="007A7217">
        <w:rPr>
          <w:rFonts w:cs="Times New Roman"/>
          <w:sz w:val="22"/>
          <w:szCs w:val="22"/>
          <w:lang w:val="it-IT"/>
        </w:rPr>
        <w:t>ti ie</w:t>
      </w:r>
      <w:r w:rsidRPr="007A7217">
        <w:rPr>
          <w:rFonts w:cs="Times New Roman"/>
          <w:sz w:val="22"/>
          <w:szCs w:val="22"/>
        </w:rPr>
        <w:t xml:space="preserve">škinį </w:t>
      </w:r>
      <w:r w:rsidRPr="007A7217">
        <w:rPr>
          <w:rFonts w:cs="Times New Roman"/>
          <w:sz w:val="22"/>
          <w:szCs w:val="22"/>
          <w:lang w:val="it-IT"/>
        </w:rPr>
        <w:t>teismui per 15 dien</w:t>
      </w:r>
      <w:r w:rsidRPr="007A7217">
        <w:rPr>
          <w:rFonts w:cs="Times New Roman"/>
          <w:sz w:val="22"/>
          <w:szCs w:val="22"/>
        </w:rPr>
        <w:t xml:space="preserve">ų </w:t>
      </w:r>
      <w:r w:rsidRPr="007A7217">
        <w:rPr>
          <w:rFonts w:cs="Times New Roman"/>
          <w:sz w:val="22"/>
          <w:szCs w:val="22"/>
          <w:lang w:val="es-ES_tradnl"/>
        </w:rPr>
        <w:t>nuo dienos, kuri</w:t>
      </w:r>
      <w:r w:rsidRPr="007A7217">
        <w:rPr>
          <w:rFonts w:cs="Times New Roman"/>
          <w:sz w:val="22"/>
          <w:szCs w:val="22"/>
        </w:rPr>
        <w:t xml:space="preserve">ą </w:t>
      </w:r>
      <w:r w:rsidRPr="007A7217">
        <w:rPr>
          <w:rFonts w:cs="Times New Roman"/>
          <w:sz w:val="22"/>
          <w:szCs w:val="22"/>
          <w:lang w:val="nl-NL"/>
        </w:rPr>
        <w:t>perkan</w:t>
      </w:r>
      <w:r w:rsidRPr="007A7217">
        <w:rPr>
          <w:rFonts w:cs="Times New Roman"/>
          <w:sz w:val="22"/>
          <w:szCs w:val="22"/>
        </w:rPr>
        <w:t>čioji organizacija turė</w:t>
      </w:r>
      <w:r w:rsidRPr="007A7217">
        <w:rPr>
          <w:rFonts w:cs="Times New Roman"/>
          <w:sz w:val="22"/>
          <w:szCs w:val="22"/>
          <w:lang w:val="es-ES_tradnl"/>
        </w:rPr>
        <w:t>jo ra</w:t>
      </w:r>
      <w:r w:rsidRPr="007A7217">
        <w:rPr>
          <w:rFonts w:cs="Times New Roman"/>
          <w:sz w:val="22"/>
          <w:szCs w:val="22"/>
        </w:rPr>
        <w:t xml:space="preserve">štu pranešti apie priimtą </w:t>
      </w:r>
      <w:r w:rsidRPr="007A7217">
        <w:rPr>
          <w:rFonts w:cs="Times New Roman"/>
          <w:sz w:val="22"/>
          <w:szCs w:val="22"/>
          <w:lang w:val="it-IT"/>
        </w:rPr>
        <w:t>sprendim</w:t>
      </w:r>
      <w:r w:rsidRPr="007A7217">
        <w:rPr>
          <w:rFonts w:cs="Times New Roman"/>
          <w:sz w:val="22"/>
          <w:szCs w:val="22"/>
        </w:rPr>
        <w:t>ą pretenziją pateikusiam tiekėjui, suinteresuotiems kandidatams ir suinteresuotiems dalyviams.</w:t>
      </w:r>
    </w:p>
    <w:p w:rsidR="00B35758" w:rsidRPr="007A7217" w:rsidRDefault="00B35758" w:rsidP="00015364">
      <w:pPr>
        <w:pStyle w:val="Body2"/>
        <w:tabs>
          <w:tab w:val="left" w:pos="567"/>
        </w:tabs>
        <w:spacing w:after="0"/>
        <w:rPr>
          <w:rFonts w:cs="Times New Roman"/>
          <w:sz w:val="22"/>
          <w:szCs w:val="22"/>
        </w:rPr>
      </w:pPr>
      <w:r w:rsidRPr="007A7217">
        <w:rPr>
          <w:rFonts w:cs="Times New Roman"/>
          <w:sz w:val="22"/>
          <w:szCs w:val="22"/>
        </w:rPr>
        <w:tab/>
        <w:t>16.7. Tiekėjas turi teisę pareikš</w:t>
      </w:r>
      <w:r w:rsidRPr="007A7217">
        <w:rPr>
          <w:rFonts w:cs="Times New Roman"/>
          <w:sz w:val="22"/>
          <w:szCs w:val="22"/>
          <w:lang w:val="it-IT"/>
        </w:rPr>
        <w:t>ti ie</w:t>
      </w:r>
      <w:r w:rsidRPr="007A7217">
        <w:rPr>
          <w:rFonts w:cs="Times New Roman"/>
          <w:sz w:val="22"/>
          <w:szCs w:val="22"/>
        </w:rPr>
        <w:t xml:space="preserve">škinį </w:t>
      </w:r>
      <w:proofErr w:type="gramStart"/>
      <w:r w:rsidRPr="007A7217">
        <w:rPr>
          <w:rFonts w:cs="Times New Roman"/>
          <w:sz w:val="22"/>
          <w:szCs w:val="22"/>
        </w:rPr>
        <w:t>dė</w:t>
      </w:r>
      <w:r w:rsidRPr="007A7217">
        <w:rPr>
          <w:rFonts w:cs="Times New Roman"/>
          <w:sz w:val="22"/>
          <w:szCs w:val="22"/>
          <w:lang w:val="es-ES_tradnl"/>
        </w:rPr>
        <w:t>l</w:t>
      </w:r>
      <w:proofErr w:type="gramEnd"/>
      <w:r w:rsidRPr="007A7217">
        <w:rPr>
          <w:rFonts w:cs="Times New Roman"/>
          <w:sz w:val="22"/>
          <w:szCs w:val="22"/>
          <w:lang w:val="es-ES_tradnl"/>
        </w:rPr>
        <w:t xml:space="preserve"> pirkimo sutarties ar preliminariosios sutarties pripa</w:t>
      </w:r>
      <w:r w:rsidRPr="007A7217">
        <w:rPr>
          <w:rFonts w:cs="Times New Roman"/>
          <w:sz w:val="22"/>
          <w:szCs w:val="22"/>
        </w:rPr>
        <w:t>žinimo negaliojanč</w:t>
      </w:r>
      <w:r w:rsidRPr="007A7217">
        <w:rPr>
          <w:rFonts w:cs="Times New Roman"/>
          <w:sz w:val="22"/>
          <w:szCs w:val="22"/>
          <w:lang w:val="it-IT"/>
        </w:rPr>
        <w:t>ia per 6 m</w:t>
      </w:r>
      <w:r w:rsidRPr="007A7217">
        <w:rPr>
          <w:rFonts w:cs="Times New Roman"/>
          <w:sz w:val="22"/>
          <w:szCs w:val="22"/>
        </w:rPr>
        <w:t>ė</w:t>
      </w:r>
      <w:r w:rsidRPr="007A7217">
        <w:rPr>
          <w:rFonts w:cs="Times New Roman"/>
          <w:sz w:val="22"/>
          <w:szCs w:val="22"/>
          <w:lang w:val="it-IT"/>
        </w:rPr>
        <w:t>nesius nuo pirkimo sutarties sudarymo dienos.</w:t>
      </w:r>
    </w:p>
    <w:p w:rsidR="00B35758" w:rsidRPr="007A7217" w:rsidRDefault="00B35758" w:rsidP="00015364">
      <w:pPr>
        <w:pStyle w:val="Body2"/>
        <w:tabs>
          <w:tab w:val="left" w:pos="567"/>
        </w:tabs>
        <w:spacing w:after="0"/>
        <w:rPr>
          <w:rFonts w:cs="Times New Roman"/>
          <w:sz w:val="22"/>
          <w:szCs w:val="22"/>
          <w:lang w:val="nl-NL"/>
        </w:rPr>
      </w:pPr>
      <w:r w:rsidRPr="007A7217">
        <w:rPr>
          <w:rFonts w:cs="Times New Roman"/>
          <w:sz w:val="22"/>
          <w:szCs w:val="22"/>
        </w:rPr>
        <w:tab/>
        <w:t xml:space="preserve">16.8. Tais atvejais, kai tiekėjui padaryta žala kildinama iš neteisėtų </w:t>
      </w:r>
      <w:r w:rsidRPr="007A7217">
        <w:rPr>
          <w:rFonts w:cs="Times New Roman"/>
          <w:sz w:val="22"/>
          <w:szCs w:val="22"/>
          <w:lang w:val="nl-NL"/>
        </w:rPr>
        <w:t>perkan</w:t>
      </w:r>
      <w:r w:rsidRPr="007A7217">
        <w:rPr>
          <w:rFonts w:cs="Times New Roman"/>
          <w:sz w:val="22"/>
          <w:szCs w:val="22"/>
        </w:rPr>
        <w:t xml:space="preserve">čiosios organizacijos veiksmų </w:t>
      </w:r>
      <w:r w:rsidRPr="007A7217">
        <w:rPr>
          <w:rFonts w:cs="Times New Roman"/>
          <w:sz w:val="22"/>
          <w:szCs w:val="22"/>
          <w:lang w:val="it-IT"/>
        </w:rPr>
        <w:t>ar sprendim</w:t>
      </w:r>
      <w:r w:rsidRPr="007A7217">
        <w:rPr>
          <w:rFonts w:cs="Times New Roman"/>
          <w:sz w:val="22"/>
          <w:szCs w:val="22"/>
        </w:rPr>
        <w:t>ų, tačiau VPĮ nenustatyta pareiga perkančiajai organizacijai raštu informuoti tiekėjus arba paskelbti apie jos veiksmus ar sprendimus, taikomi Civiliniame kodekse nustatyti ieš</w:t>
      </w:r>
      <w:r w:rsidRPr="007A7217">
        <w:rPr>
          <w:rFonts w:cs="Times New Roman"/>
          <w:sz w:val="22"/>
          <w:szCs w:val="22"/>
          <w:lang w:val="pt-PT"/>
        </w:rPr>
        <w:t>kinio parei</w:t>
      </w:r>
      <w:r w:rsidRPr="007A7217">
        <w:rPr>
          <w:rFonts w:cs="Times New Roman"/>
          <w:sz w:val="22"/>
          <w:szCs w:val="22"/>
        </w:rPr>
        <w:t>š</w:t>
      </w:r>
      <w:r w:rsidRPr="007A7217">
        <w:rPr>
          <w:rFonts w:cs="Times New Roman"/>
          <w:sz w:val="22"/>
          <w:szCs w:val="22"/>
          <w:lang w:val="nl-NL"/>
        </w:rPr>
        <w:t>kimo senaties terminai. Š</w:t>
      </w:r>
      <w:r w:rsidRPr="007A7217">
        <w:rPr>
          <w:rFonts w:cs="Times New Roman"/>
          <w:sz w:val="22"/>
          <w:szCs w:val="22"/>
          <w:lang w:val="pt-PT"/>
        </w:rPr>
        <w:t>ios dalies nuostatos netaikomos</w:t>
      </w:r>
      <w:r w:rsidRPr="007A7217">
        <w:rPr>
          <w:rFonts w:cs="Times New Roman"/>
          <w:sz w:val="22"/>
          <w:szCs w:val="22"/>
          <w:lang w:val="nl-NL"/>
        </w:rPr>
        <w:t>, kai ieškinys teikiamas perkančiajai organizacija i nepagrįstai nutraukus pirkimo sutartį dė</w:t>
      </w:r>
      <w:r w:rsidRPr="007A7217">
        <w:rPr>
          <w:rFonts w:cs="Times New Roman"/>
          <w:sz w:val="22"/>
          <w:szCs w:val="22"/>
          <w:lang w:val="es-ES_tradnl"/>
        </w:rPr>
        <w:t>l esminio pirkimo sutarties pa</w:t>
      </w:r>
      <w:r w:rsidRPr="007A7217">
        <w:rPr>
          <w:rFonts w:cs="Times New Roman"/>
          <w:sz w:val="22"/>
          <w:szCs w:val="22"/>
          <w:lang w:val="nl-NL"/>
        </w:rPr>
        <w:t>žeidimo.</w:t>
      </w:r>
    </w:p>
    <w:p w:rsidR="00B35758" w:rsidRPr="007A7217" w:rsidRDefault="00B35758" w:rsidP="00015364">
      <w:pPr>
        <w:pStyle w:val="Body2"/>
        <w:tabs>
          <w:tab w:val="left" w:pos="567"/>
        </w:tabs>
        <w:spacing w:after="0"/>
        <w:rPr>
          <w:rFonts w:cs="Times New Roman"/>
          <w:sz w:val="22"/>
          <w:szCs w:val="22"/>
          <w:lang w:val="nl-NL"/>
        </w:rPr>
      </w:pPr>
      <w:r w:rsidRPr="007A7217">
        <w:rPr>
          <w:rFonts w:cs="Times New Roman"/>
          <w:sz w:val="22"/>
          <w:szCs w:val="22"/>
          <w:lang w:val="nl-NL"/>
        </w:rPr>
        <w:tab/>
        <w:t>16.9. Tiekėjas, pateikę</w:t>
      </w:r>
      <w:r w:rsidRPr="007A7217">
        <w:rPr>
          <w:rFonts w:cs="Times New Roman"/>
          <w:sz w:val="22"/>
          <w:szCs w:val="22"/>
          <w:lang w:val="pt-PT"/>
        </w:rPr>
        <w:t>s pra</w:t>
      </w:r>
      <w:r w:rsidRPr="007A7217">
        <w:rPr>
          <w:rFonts w:cs="Times New Roman"/>
          <w:sz w:val="22"/>
          <w:szCs w:val="22"/>
          <w:lang w:val="nl-NL"/>
        </w:rPr>
        <w:t xml:space="preserve">šymą </w:t>
      </w:r>
      <w:r w:rsidRPr="007A7217">
        <w:rPr>
          <w:rFonts w:cs="Times New Roman"/>
          <w:sz w:val="22"/>
          <w:szCs w:val="22"/>
          <w:lang w:val="fr-FR"/>
        </w:rPr>
        <w:t>ar parei</w:t>
      </w:r>
      <w:r w:rsidRPr="007A7217">
        <w:rPr>
          <w:rFonts w:cs="Times New Roman"/>
          <w:sz w:val="22"/>
          <w:szCs w:val="22"/>
          <w:lang w:val="nl-NL"/>
        </w:rPr>
        <w:t xml:space="preserve">škęs ieškinį </w:t>
      </w:r>
      <w:r w:rsidRPr="007A7217">
        <w:rPr>
          <w:rFonts w:cs="Times New Roman"/>
          <w:sz w:val="22"/>
          <w:szCs w:val="22"/>
          <w:lang w:val="it-IT"/>
        </w:rPr>
        <w:t>teismui, privalo ne v</w:t>
      </w:r>
      <w:r w:rsidRPr="007A7217">
        <w:rPr>
          <w:rFonts w:cs="Times New Roman"/>
          <w:sz w:val="22"/>
          <w:szCs w:val="22"/>
          <w:lang w:val="nl-NL"/>
        </w:rPr>
        <w:t>ė</w:t>
      </w:r>
      <w:r w:rsidRPr="007A7217">
        <w:rPr>
          <w:rFonts w:cs="Times New Roman"/>
          <w:sz w:val="22"/>
          <w:szCs w:val="22"/>
          <w:lang w:val="de-DE"/>
        </w:rPr>
        <w:t>liau kaip per 3 darbo dienas pateikti perkan</w:t>
      </w:r>
      <w:r w:rsidRPr="007A7217">
        <w:rPr>
          <w:rFonts w:cs="Times New Roman"/>
          <w:sz w:val="22"/>
          <w:szCs w:val="22"/>
          <w:lang w:val="nl-NL"/>
        </w:rPr>
        <w:t>čiajai organizacijai prašymo ar ieškinio kopiją su gavimo teisme įrodymais.</w:t>
      </w:r>
    </w:p>
    <w:p w:rsidR="00B35758" w:rsidRPr="007A7217" w:rsidRDefault="00B35758" w:rsidP="00015364">
      <w:pPr>
        <w:pStyle w:val="Body2"/>
        <w:tabs>
          <w:tab w:val="left" w:pos="567"/>
        </w:tabs>
        <w:spacing w:after="0"/>
        <w:rPr>
          <w:rFonts w:cs="Times New Roman"/>
          <w:sz w:val="22"/>
          <w:szCs w:val="22"/>
          <w:lang w:val="nl-NL"/>
        </w:rPr>
      </w:pPr>
      <w:r w:rsidRPr="007A7217">
        <w:rPr>
          <w:rFonts w:cs="Times New Roman"/>
          <w:sz w:val="22"/>
          <w:szCs w:val="22"/>
          <w:lang w:val="nl-NL"/>
        </w:rPr>
        <w:tab/>
        <w:t>16.10. Perkančioji organizacija, gavusi tiekė</w:t>
      </w:r>
      <w:r w:rsidRPr="007A7217">
        <w:rPr>
          <w:rFonts w:cs="Times New Roman"/>
          <w:sz w:val="22"/>
          <w:szCs w:val="22"/>
          <w:lang w:val="pt-PT"/>
        </w:rPr>
        <w:t>jo pra</w:t>
      </w:r>
      <w:r w:rsidRPr="007A7217">
        <w:rPr>
          <w:rFonts w:cs="Times New Roman"/>
          <w:sz w:val="22"/>
          <w:szCs w:val="22"/>
          <w:lang w:val="nl-NL"/>
        </w:rPr>
        <w:t>šymo ar ieškinio teismui kopiją</w:t>
      </w:r>
      <w:r w:rsidRPr="007A7217">
        <w:rPr>
          <w:rFonts w:cs="Times New Roman"/>
          <w:sz w:val="22"/>
          <w:szCs w:val="22"/>
          <w:lang w:val="it-IT"/>
        </w:rPr>
        <w:t>, negali sudaryti pirkimo sutarties ar preliminariosios sutarties, kol nesibaig</w:t>
      </w:r>
      <w:r w:rsidRPr="007A7217">
        <w:rPr>
          <w:rFonts w:cs="Times New Roman"/>
          <w:sz w:val="22"/>
          <w:szCs w:val="22"/>
          <w:lang w:val="nl-NL"/>
        </w:rPr>
        <w:t xml:space="preserve">ė </w:t>
      </w:r>
      <w:r w:rsidRPr="007A7217">
        <w:rPr>
          <w:rFonts w:cs="Times New Roman"/>
          <w:sz w:val="22"/>
          <w:szCs w:val="22"/>
          <w:lang w:val="pt-PT"/>
        </w:rPr>
        <w:t>atid</w:t>
      </w:r>
      <w:r w:rsidRPr="007A7217">
        <w:rPr>
          <w:rFonts w:cs="Times New Roman"/>
          <w:sz w:val="22"/>
          <w:szCs w:val="22"/>
          <w:lang w:val="nl-NL"/>
        </w:rPr>
        <w:t>ė</w:t>
      </w:r>
      <w:r w:rsidRPr="007A7217">
        <w:rPr>
          <w:rFonts w:cs="Times New Roman"/>
          <w:sz w:val="22"/>
          <w:szCs w:val="22"/>
          <w:lang w:val="pt-PT"/>
        </w:rPr>
        <w:t xml:space="preserve">jimo terminas ar </w:t>
      </w:r>
      <w:r w:rsidRPr="007A7217">
        <w:rPr>
          <w:rFonts w:cs="Times New Roman"/>
          <w:sz w:val="22"/>
          <w:szCs w:val="22"/>
          <w:lang w:val="nl-NL"/>
        </w:rPr>
        <w:t>VPĮ 103 straipsnio 2 dalyje, 105 straipsnio 2 dalies 3 punkte ir 105 straipsnio 3 dalies 3 punkte nurodyti terminai ir kol perkančioji organizacija negavo teismo praneš</w:t>
      </w:r>
      <w:r w:rsidRPr="007A7217">
        <w:rPr>
          <w:rFonts w:cs="Times New Roman"/>
          <w:sz w:val="22"/>
          <w:szCs w:val="22"/>
          <w:lang w:val="it-IT"/>
        </w:rPr>
        <w:t>imo apie:</w:t>
      </w:r>
    </w:p>
    <w:p w:rsidR="00B35758" w:rsidRPr="007A7217" w:rsidRDefault="00B35758" w:rsidP="00015364">
      <w:pPr>
        <w:pStyle w:val="Body2"/>
        <w:tabs>
          <w:tab w:val="left" w:pos="567"/>
        </w:tabs>
        <w:spacing w:after="0"/>
        <w:rPr>
          <w:rFonts w:cs="Times New Roman"/>
          <w:sz w:val="22"/>
          <w:szCs w:val="22"/>
          <w:lang w:val="nl-NL"/>
        </w:rPr>
      </w:pPr>
      <w:r w:rsidRPr="007A7217">
        <w:rPr>
          <w:rFonts w:cs="Times New Roman"/>
          <w:sz w:val="22"/>
          <w:szCs w:val="22"/>
          <w:lang w:val="nl-NL"/>
        </w:rPr>
        <w:tab/>
        <w:t>16.10.1. Motyvuotą teismo nutartį, kuria atsisakoma priimti ieškinį;</w:t>
      </w:r>
    </w:p>
    <w:p w:rsidR="00B35758" w:rsidRPr="007A7217" w:rsidRDefault="00B35758" w:rsidP="00015364">
      <w:pPr>
        <w:pStyle w:val="Body2"/>
        <w:tabs>
          <w:tab w:val="left" w:pos="567"/>
        </w:tabs>
        <w:spacing w:after="0"/>
        <w:rPr>
          <w:rFonts w:cs="Times New Roman"/>
          <w:sz w:val="22"/>
          <w:szCs w:val="22"/>
          <w:lang w:val="nl-NL"/>
        </w:rPr>
      </w:pPr>
      <w:r w:rsidRPr="007A7217">
        <w:rPr>
          <w:rFonts w:cs="Times New Roman"/>
          <w:sz w:val="22"/>
          <w:szCs w:val="22"/>
          <w:lang w:val="nl-NL"/>
        </w:rPr>
        <w:tab/>
        <w:t>16.10.2. Motyvuotą teismo nutartį dėl tiekė</w:t>
      </w:r>
      <w:r w:rsidRPr="007A7217">
        <w:rPr>
          <w:rFonts w:cs="Times New Roman"/>
          <w:sz w:val="22"/>
          <w:szCs w:val="22"/>
          <w:lang w:val="pt-PT"/>
        </w:rPr>
        <w:t>jo pra</w:t>
      </w:r>
      <w:r w:rsidRPr="007A7217">
        <w:rPr>
          <w:rFonts w:cs="Times New Roman"/>
          <w:sz w:val="22"/>
          <w:szCs w:val="22"/>
          <w:lang w:val="nl-NL"/>
        </w:rPr>
        <w:t>šymo taikyti laikiną</w:t>
      </w:r>
      <w:r w:rsidRPr="007A7217">
        <w:rPr>
          <w:rFonts w:cs="Times New Roman"/>
          <w:sz w:val="22"/>
          <w:szCs w:val="22"/>
          <w:lang w:val="es-ES_tradnl"/>
        </w:rPr>
        <w:t xml:space="preserve">sias apsaugos priemones atmetimo, kai </w:t>
      </w:r>
      <w:r w:rsidRPr="007A7217">
        <w:rPr>
          <w:rFonts w:cs="Times New Roman"/>
          <w:sz w:val="22"/>
          <w:szCs w:val="22"/>
          <w:lang w:val="nl-NL"/>
        </w:rPr>
        <w:t>š</w:t>
      </w:r>
      <w:r w:rsidRPr="007A7217">
        <w:rPr>
          <w:rFonts w:cs="Times New Roman"/>
          <w:sz w:val="22"/>
          <w:szCs w:val="22"/>
          <w:lang w:val="pt-PT"/>
        </w:rPr>
        <w:t>is pra</w:t>
      </w:r>
      <w:r w:rsidRPr="007A7217">
        <w:rPr>
          <w:rFonts w:cs="Times New Roman"/>
          <w:sz w:val="22"/>
          <w:szCs w:val="22"/>
          <w:lang w:val="nl-NL"/>
        </w:rPr>
        <w:t>šymas teisme buvo gautas iki ieš</w:t>
      </w:r>
      <w:r w:rsidRPr="007A7217">
        <w:rPr>
          <w:rFonts w:cs="Times New Roman"/>
          <w:sz w:val="22"/>
          <w:szCs w:val="22"/>
          <w:lang w:val="pt-PT"/>
        </w:rPr>
        <w:t>kinio parei</w:t>
      </w:r>
      <w:r w:rsidRPr="007A7217">
        <w:rPr>
          <w:rFonts w:cs="Times New Roman"/>
          <w:sz w:val="22"/>
          <w:szCs w:val="22"/>
          <w:lang w:val="nl-NL"/>
        </w:rPr>
        <w:t>škimo;</w:t>
      </w:r>
    </w:p>
    <w:p w:rsidR="00B35758" w:rsidRPr="007A7217" w:rsidRDefault="00B35758" w:rsidP="00015364">
      <w:pPr>
        <w:pStyle w:val="Body2"/>
        <w:tabs>
          <w:tab w:val="left" w:pos="567"/>
        </w:tabs>
        <w:spacing w:after="0"/>
        <w:rPr>
          <w:rFonts w:cs="Times New Roman"/>
          <w:sz w:val="22"/>
          <w:szCs w:val="22"/>
          <w:lang w:val="nl-NL"/>
        </w:rPr>
      </w:pPr>
      <w:r w:rsidRPr="007A7217">
        <w:rPr>
          <w:rFonts w:cs="Times New Roman"/>
          <w:sz w:val="22"/>
          <w:szCs w:val="22"/>
          <w:lang w:val="nl-NL"/>
        </w:rPr>
        <w:tab/>
        <w:t xml:space="preserve">16.10.3. Teismo rezoliuciją priimti ieškinį netaikant laikinųjų </w:t>
      </w:r>
      <w:r w:rsidRPr="007A7217">
        <w:rPr>
          <w:rFonts w:cs="Times New Roman"/>
          <w:sz w:val="22"/>
          <w:szCs w:val="22"/>
          <w:lang w:val="es-ES_tradnl"/>
        </w:rPr>
        <w:t>apsaugos priemoni</w:t>
      </w:r>
      <w:r w:rsidRPr="007A7217">
        <w:rPr>
          <w:rFonts w:cs="Times New Roman"/>
          <w:sz w:val="22"/>
          <w:szCs w:val="22"/>
          <w:lang w:val="nl-NL"/>
        </w:rPr>
        <w:t>ų.</w:t>
      </w:r>
    </w:p>
    <w:p w:rsidR="00B35758" w:rsidRPr="007A7217" w:rsidRDefault="00B35758" w:rsidP="00015364">
      <w:pPr>
        <w:pStyle w:val="Body2"/>
        <w:tabs>
          <w:tab w:val="left" w:pos="567"/>
        </w:tabs>
        <w:spacing w:after="0"/>
        <w:rPr>
          <w:rFonts w:cs="Times New Roman"/>
          <w:sz w:val="22"/>
          <w:szCs w:val="22"/>
          <w:lang w:val="nl-NL"/>
        </w:rPr>
      </w:pPr>
      <w:r w:rsidRPr="007A7217">
        <w:rPr>
          <w:rFonts w:cs="Times New Roman"/>
          <w:sz w:val="22"/>
          <w:szCs w:val="22"/>
          <w:lang w:val="nl-NL"/>
        </w:rPr>
        <w:tab/>
        <w:t>16.11. Jeigu dėl tiekė</w:t>
      </w:r>
      <w:r w:rsidRPr="007A7217">
        <w:rPr>
          <w:rFonts w:cs="Times New Roman"/>
          <w:sz w:val="22"/>
          <w:szCs w:val="22"/>
          <w:lang w:val="pt-PT"/>
        </w:rPr>
        <w:t>jo pra</w:t>
      </w:r>
      <w:r w:rsidRPr="007A7217">
        <w:rPr>
          <w:rFonts w:cs="Times New Roman"/>
          <w:sz w:val="22"/>
          <w:szCs w:val="22"/>
          <w:lang w:val="nl-NL"/>
        </w:rPr>
        <w:t>š</w:t>
      </w:r>
      <w:r w:rsidRPr="007A7217">
        <w:rPr>
          <w:rFonts w:cs="Times New Roman"/>
          <w:sz w:val="22"/>
          <w:szCs w:val="22"/>
          <w:lang w:val="pt-PT"/>
        </w:rPr>
        <w:t>ymo pateikimo ar ie</w:t>
      </w:r>
      <w:r w:rsidRPr="007A7217">
        <w:rPr>
          <w:rFonts w:cs="Times New Roman"/>
          <w:sz w:val="22"/>
          <w:szCs w:val="22"/>
          <w:lang w:val="nl-NL"/>
        </w:rPr>
        <w:t>š</w:t>
      </w:r>
      <w:r w:rsidRPr="007A7217">
        <w:rPr>
          <w:rFonts w:cs="Times New Roman"/>
          <w:sz w:val="22"/>
          <w:szCs w:val="22"/>
          <w:lang w:val="pt-PT"/>
        </w:rPr>
        <w:t>kinio parei</w:t>
      </w:r>
      <w:r w:rsidRPr="007A7217">
        <w:rPr>
          <w:rFonts w:cs="Times New Roman"/>
          <w:sz w:val="22"/>
          <w:szCs w:val="22"/>
          <w:lang w:val="nl-NL"/>
        </w:rPr>
        <w:t>š</w:t>
      </w:r>
      <w:r w:rsidRPr="007A7217">
        <w:rPr>
          <w:rFonts w:cs="Times New Roman"/>
          <w:sz w:val="22"/>
          <w:szCs w:val="22"/>
          <w:lang w:val="it-IT"/>
        </w:rPr>
        <w:t>kimo teismui prat</w:t>
      </w:r>
      <w:r w:rsidRPr="007A7217">
        <w:rPr>
          <w:rFonts w:cs="Times New Roman"/>
          <w:sz w:val="22"/>
          <w:szCs w:val="22"/>
          <w:lang w:val="nl-NL"/>
        </w:rPr>
        <w:t>ę</w:t>
      </w:r>
      <w:r w:rsidRPr="007A7217">
        <w:rPr>
          <w:rFonts w:cs="Times New Roman"/>
          <w:sz w:val="22"/>
          <w:szCs w:val="22"/>
          <w:lang w:val="it-IT"/>
        </w:rPr>
        <w:t>siami anks</w:t>
      </w:r>
      <w:r w:rsidRPr="007A7217">
        <w:rPr>
          <w:rFonts w:cs="Times New Roman"/>
          <w:sz w:val="22"/>
          <w:szCs w:val="22"/>
          <w:lang w:val="nl-NL"/>
        </w:rPr>
        <w:t>č</w:t>
      </w:r>
      <w:r w:rsidRPr="007A7217">
        <w:rPr>
          <w:rFonts w:cs="Times New Roman"/>
          <w:sz w:val="22"/>
          <w:szCs w:val="22"/>
          <w:lang w:val="fr-FR"/>
        </w:rPr>
        <w:t>iau tiek</w:t>
      </w:r>
      <w:r w:rsidRPr="007A7217">
        <w:rPr>
          <w:rFonts w:cs="Times New Roman"/>
          <w:sz w:val="22"/>
          <w:szCs w:val="22"/>
          <w:lang w:val="nl-NL"/>
        </w:rPr>
        <w:t>ė</w:t>
      </w:r>
      <w:r w:rsidRPr="007A7217">
        <w:rPr>
          <w:rFonts w:cs="Times New Roman"/>
          <w:sz w:val="22"/>
          <w:szCs w:val="22"/>
          <w:lang w:val="pt-PT"/>
        </w:rPr>
        <w:t>jams prane</w:t>
      </w:r>
      <w:r w:rsidRPr="007A7217">
        <w:rPr>
          <w:rFonts w:cs="Times New Roman"/>
          <w:sz w:val="22"/>
          <w:szCs w:val="22"/>
          <w:lang w:val="nl-NL"/>
        </w:rPr>
        <w:t>šti pirkimo procedūrų terminai, apie tai perkančioji organizacija išsiunčia tiekė</w:t>
      </w:r>
      <w:r w:rsidRPr="007A7217">
        <w:rPr>
          <w:rFonts w:cs="Times New Roman"/>
          <w:sz w:val="22"/>
          <w:szCs w:val="22"/>
          <w:lang w:val="pt-PT"/>
        </w:rPr>
        <w:t>jams prane</w:t>
      </w:r>
      <w:r w:rsidRPr="007A7217">
        <w:rPr>
          <w:rFonts w:cs="Times New Roman"/>
          <w:sz w:val="22"/>
          <w:szCs w:val="22"/>
          <w:lang w:val="nl-NL"/>
        </w:rPr>
        <w:t>š</w:t>
      </w:r>
      <w:r w:rsidRPr="007A7217">
        <w:rPr>
          <w:rFonts w:cs="Times New Roman"/>
          <w:sz w:val="22"/>
          <w:szCs w:val="22"/>
          <w:lang w:val="de-DE"/>
        </w:rPr>
        <w:t>imus ir nurodo termin</w:t>
      </w:r>
      <w:r w:rsidRPr="007A7217">
        <w:rPr>
          <w:rFonts w:cs="Times New Roman"/>
          <w:sz w:val="22"/>
          <w:szCs w:val="22"/>
          <w:lang w:val="nl-NL"/>
        </w:rPr>
        <w:t xml:space="preserve">ų </w:t>
      </w:r>
      <w:r w:rsidRPr="007A7217">
        <w:rPr>
          <w:rFonts w:cs="Times New Roman"/>
          <w:sz w:val="22"/>
          <w:szCs w:val="22"/>
          <w:lang w:val="it-IT"/>
        </w:rPr>
        <w:t>prat</w:t>
      </w:r>
      <w:r w:rsidRPr="007A7217">
        <w:rPr>
          <w:rFonts w:cs="Times New Roman"/>
          <w:sz w:val="22"/>
          <w:szCs w:val="22"/>
          <w:lang w:val="nl-NL"/>
        </w:rPr>
        <w:t>ę</w:t>
      </w:r>
      <w:r w:rsidRPr="007A7217">
        <w:rPr>
          <w:rFonts w:cs="Times New Roman"/>
          <w:sz w:val="22"/>
          <w:szCs w:val="22"/>
          <w:lang w:val="it-IT"/>
        </w:rPr>
        <w:t>simo prie</w:t>
      </w:r>
      <w:r w:rsidRPr="007A7217">
        <w:rPr>
          <w:rFonts w:cs="Times New Roman"/>
          <w:sz w:val="22"/>
          <w:szCs w:val="22"/>
          <w:lang w:val="nl-NL"/>
        </w:rPr>
        <w:t>žastis.</w:t>
      </w:r>
    </w:p>
    <w:p w:rsidR="00B35758" w:rsidRPr="007A7217" w:rsidRDefault="00B35758" w:rsidP="00015364">
      <w:pPr>
        <w:pStyle w:val="Body2"/>
        <w:tabs>
          <w:tab w:val="left" w:pos="567"/>
        </w:tabs>
        <w:spacing w:after="0"/>
        <w:rPr>
          <w:rFonts w:cs="Times New Roman"/>
          <w:sz w:val="22"/>
          <w:szCs w:val="22"/>
          <w:lang w:val="nl-NL"/>
        </w:rPr>
      </w:pPr>
      <w:r w:rsidRPr="007A7217">
        <w:rPr>
          <w:rFonts w:cs="Times New Roman"/>
          <w:sz w:val="22"/>
          <w:szCs w:val="22"/>
          <w:lang w:val="nl-NL"/>
        </w:rPr>
        <w:tab/>
        <w:t>16.12. Perkančioji organizacija, suž</w:t>
      </w:r>
      <w:r w:rsidRPr="007A7217">
        <w:rPr>
          <w:rFonts w:cs="Times New Roman"/>
          <w:sz w:val="22"/>
          <w:szCs w:val="22"/>
          <w:lang w:val="it-IT"/>
        </w:rPr>
        <w:t>inojusi apie teismo sprendim</w:t>
      </w:r>
      <w:r w:rsidRPr="007A7217">
        <w:rPr>
          <w:rFonts w:cs="Times New Roman"/>
          <w:sz w:val="22"/>
          <w:szCs w:val="22"/>
          <w:lang w:val="nl-NL"/>
        </w:rPr>
        <w:t>ą dėl tiekė</w:t>
      </w:r>
      <w:r w:rsidRPr="007A7217">
        <w:rPr>
          <w:rFonts w:cs="Times New Roman"/>
          <w:sz w:val="22"/>
          <w:szCs w:val="22"/>
          <w:lang w:val="pt-PT"/>
        </w:rPr>
        <w:t>jo pra</w:t>
      </w:r>
      <w:r w:rsidRPr="007A7217">
        <w:rPr>
          <w:rFonts w:cs="Times New Roman"/>
          <w:sz w:val="22"/>
          <w:szCs w:val="22"/>
          <w:lang w:val="nl-NL"/>
        </w:rPr>
        <w:t>šymo ar ieš</w:t>
      </w:r>
      <w:r w:rsidRPr="007A7217">
        <w:rPr>
          <w:rFonts w:cs="Times New Roman"/>
          <w:sz w:val="22"/>
          <w:szCs w:val="22"/>
          <w:lang w:val="it-IT"/>
        </w:rPr>
        <w:t>kinio, ne v</w:t>
      </w:r>
      <w:r w:rsidRPr="007A7217">
        <w:rPr>
          <w:rFonts w:cs="Times New Roman"/>
          <w:sz w:val="22"/>
          <w:szCs w:val="22"/>
          <w:lang w:val="nl-NL"/>
        </w:rPr>
        <w:t>ė</w:t>
      </w:r>
      <w:r w:rsidRPr="007A7217">
        <w:rPr>
          <w:rFonts w:cs="Times New Roman"/>
          <w:sz w:val="22"/>
          <w:szCs w:val="22"/>
          <w:lang w:val="de-DE"/>
        </w:rPr>
        <w:t>liau kaip per 3 darbo dienas ra</w:t>
      </w:r>
      <w:r w:rsidRPr="007A7217">
        <w:rPr>
          <w:rFonts w:cs="Times New Roman"/>
          <w:sz w:val="22"/>
          <w:szCs w:val="22"/>
          <w:lang w:val="nl-NL"/>
        </w:rPr>
        <w:t>štu informuoja suinteresuotus kandidatus ir suinteresuotus dalyvius apie teismo priimtus sprendimus.</w:t>
      </w:r>
    </w:p>
    <w:p w:rsidR="00711FD3" w:rsidRPr="00FD5558" w:rsidRDefault="00711FD3" w:rsidP="00015364">
      <w:pPr>
        <w:pStyle w:val="Body2"/>
        <w:spacing w:after="0"/>
        <w:rPr>
          <w:rFonts w:cs="Times New Roman"/>
          <w:strike/>
          <w:sz w:val="18"/>
          <w:szCs w:val="18"/>
          <w:lang w:val="nl-NL"/>
        </w:rPr>
      </w:pPr>
    </w:p>
    <w:p w:rsidR="00B35758" w:rsidRPr="007A7217" w:rsidRDefault="00B35758" w:rsidP="00015364">
      <w:pPr>
        <w:pStyle w:val="Heading"/>
        <w:jc w:val="center"/>
        <w:rPr>
          <w:rFonts w:cs="Times New Roman"/>
          <w:color w:val="auto"/>
          <w:sz w:val="22"/>
          <w:szCs w:val="22"/>
        </w:rPr>
      </w:pPr>
      <w:r w:rsidRPr="007A7217">
        <w:rPr>
          <w:rFonts w:cs="Times New Roman"/>
          <w:color w:val="auto"/>
          <w:sz w:val="22"/>
          <w:szCs w:val="22"/>
        </w:rPr>
        <w:t>17. PIRKIMO SUTARTIES PASIRAŠYMAS IR SĄLYGOS</w:t>
      </w:r>
    </w:p>
    <w:p w:rsidR="00B35758" w:rsidRPr="00FD5558" w:rsidRDefault="00B35758" w:rsidP="00015364">
      <w:pPr>
        <w:pStyle w:val="Body2"/>
        <w:spacing w:after="0"/>
        <w:rPr>
          <w:rFonts w:cs="Times New Roman"/>
          <w:sz w:val="18"/>
          <w:szCs w:val="18"/>
        </w:rPr>
      </w:pPr>
    </w:p>
    <w:p w:rsidR="001F4F6D" w:rsidRPr="007A7217" w:rsidRDefault="001F4F6D" w:rsidP="00015364">
      <w:pPr>
        <w:pBdr>
          <w:top w:val="none" w:sz="0" w:space="0" w:color="auto"/>
          <w:left w:val="none" w:sz="0" w:space="0" w:color="auto"/>
          <w:bottom w:val="none" w:sz="0" w:space="0" w:color="auto"/>
          <w:right w:val="none" w:sz="0" w:space="0" w:color="auto"/>
          <w:between w:val="none" w:sz="0" w:space="0" w:color="auto"/>
          <w:bar w:val="none" w:sz="0" w:color="auto"/>
        </w:pBdr>
        <w:ind w:firstLine="567"/>
        <w:jc w:val="both"/>
        <w:rPr>
          <w:color w:val="000000"/>
          <w:sz w:val="22"/>
          <w:szCs w:val="22"/>
          <w:lang w:eastAsia="lt-LT"/>
        </w:rPr>
      </w:pPr>
      <w:r w:rsidRPr="007A7217">
        <w:rPr>
          <w:color w:val="000000"/>
          <w:sz w:val="22"/>
          <w:szCs w:val="22"/>
          <w:lang w:eastAsia="lt-LT"/>
        </w:rPr>
        <w:t>17.1. Perkančioji organizacija sudaryti pirkimo sutartį raštu kviečia tą dalyvį, kurio pasiūlymas pripažintas laimėjusiu, kartu jam nurodomas laikas, iki kada reikia sudaryti pirkimo sutartį.</w:t>
      </w:r>
    </w:p>
    <w:p w:rsidR="001F4F6D" w:rsidRPr="007A7217" w:rsidRDefault="001F4F6D" w:rsidP="00015364">
      <w:pPr>
        <w:pBdr>
          <w:top w:val="none" w:sz="0" w:space="0" w:color="auto"/>
          <w:left w:val="none" w:sz="0" w:space="0" w:color="auto"/>
          <w:bottom w:val="none" w:sz="0" w:space="0" w:color="auto"/>
          <w:right w:val="none" w:sz="0" w:space="0" w:color="auto"/>
          <w:between w:val="none" w:sz="0" w:space="0" w:color="auto"/>
          <w:bar w:val="none" w:sz="0" w:color="auto"/>
        </w:pBdr>
        <w:ind w:firstLine="567"/>
        <w:jc w:val="both"/>
        <w:rPr>
          <w:color w:val="000000"/>
          <w:sz w:val="22"/>
          <w:szCs w:val="22"/>
          <w:lang w:eastAsia="lt-LT"/>
        </w:rPr>
      </w:pPr>
      <w:r w:rsidRPr="007A7217">
        <w:rPr>
          <w:color w:val="000000"/>
          <w:sz w:val="22"/>
          <w:szCs w:val="22"/>
          <w:lang w:eastAsia="lt-LT"/>
        </w:rPr>
        <w:lastRenderedPageBreak/>
        <w:t xml:space="preserve">17.2. </w:t>
      </w:r>
      <w:r w:rsidR="00015364" w:rsidRPr="00015364">
        <w:rPr>
          <w:color w:val="000000"/>
          <w:sz w:val="22"/>
          <w:szCs w:val="22"/>
          <w:lang w:eastAsia="lt-LT"/>
        </w:rPr>
        <w:t>Pirkimo sutarties specialiosios sąly</w:t>
      </w:r>
      <w:r w:rsidR="00015364">
        <w:rPr>
          <w:color w:val="000000"/>
          <w:sz w:val="22"/>
          <w:szCs w:val="22"/>
          <w:lang w:eastAsia="lt-LT"/>
        </w:rPr>
        <w:t>gos pateikiamos pirkimo sąlygų 3</w:t>
      </w:r>
      <w:r w:rsidR="00015364" w:rsidRPr="00015364">
        <w:rPr>
          <w:color w:val="000000"/>
          <w:sz w:val="22"/>
          <w:szCs w:val="22"/>
          <w:lang w:eastAsia="lt-LT"/>
        </w:rPr>
        <w:t xml:space="preserve"> </w:t>
      </w:r>
      <w:r w:rsidR="00015364">
        <w:rPr>
          <w:color w:val="000000"/>
          <w:sz w:val="22"/>
          <w:szCs w:val="22"/>
          <w:lang w:eastAsia="lt-LT"/>
        </w:rPr>
        <w:t>priede (Sutarties projektas</w:t>
      </w:r>
      <w:r w:rsidR="00B0620B">
        <w:rPr>
          <w:color w:val="000000"/>
          <w:sz w:val="22"/>
          <w:szCs w:val="22"/>
          <w:lang w:eastAsia="lt-LT"/>
        </w:rPr>
        <w:t>_</w:t>
      </w:r>
      <w:r w:rsidR="00DD1261" w:rsidRPr="00DD1261">
        <w:rPr>
          <w:rFonts w:eastAsia="Calibri"/>
          <w:sz w:val="22"/>
          <w:szCs w:val="22"/>
        </w:rPr>
        <w:t xml:space="preserve"> </w:t>
      </w:r>
      <w:r w:rsidR="00663490">
        <w:rPr>
          <w:bCs/>
          <w:sz w:val="22"/>
          <w:szCs w:val="22"/>
        </w:rPr>
        <w:t>B</w:t>
      </w:r>
      <w:r w:rsidR="00663490" w:rsidRPr="00663490">
        <w:rPr>
          <w:bCs/>
          <w:sz w:val="22"/>
          <w:szCs w:val="22"/>
        </w:rPr>
        <w:t>iopsinių adatų nukreipėjų komplektai</w:t>
      </w:r>
      <w:r w:rsidR="00015364">
        <w:rPr>
          <w:color w:val="000000"/>
          <w:sz w:val="22"/>
          <w:szCs w:val="22"/>
          <w:lang w:eastAsia="lt-LT"/>
        </w:rPr>
        <w:t>)</w:t>
      </w:r>
      <w:r w:rsidR="000A607B">
        <w:rPr>
          <w:color w:val="000000"/>
          <w:sz w:val="22"/>
          <w:szCs w:val="22"/>
          <w:lang w:eastAsia="lt-LT"/>
        </w:rPr>
        <w:t>, p</w:t>
      </w:r>
      <w:r w:rsidR="000A607B" w:rsidRPr="000A607B">
        <w:rPr>
          <w:color w:val="000000"/>
          <w:sz w:val="22"/>
          <w:szCs w:val="22"/>
          <w:lang w:eastAsia="lt-LT"/>
        </w:rPr>
        <w:t xml:space="preserve">irkimo sutarties </w:t>
      </w:r>
      <w:r w:rsidR="000A607B">
        <w:rPr>
          <w:color w:val="000000"/>
          <w:sz w:val="22"/>
          <w:szCs w:val="22"/>
          <w:lang w:eastAsia="lt-LT"/>
        </w:rPr>
        <w:t xml:space="preserve">bendrosios </w:t>
      </w:r>
      <w:r w:rsidR="000A607B" w:rsidRPr="000A607B">
        <w:rPr>
          <w:color w:val="000000"/>
          <w:sz w:val="22"/>
          <w:szCs w:val="22"/>
          <w:lang w:eastAsia="lt-LT"/>
        </w:rPr>
        <w:t>sąlygos pateikiamos</w:t>
      </w:r>
      <w:r w:rsidR="00015364">
        <w:rPr>
          <w:color w:val="000000"/>
          <w:sz w:val="22"/>
          <w:szCs w:val="22"/>
          <w:lang w:eastAsia="lt-LT"/>
        </w:rPr>
        <w:t xml:space="preserve"> </w:t>
      </w:r>
      <w:r w:rsidR="00C24E1A">
        <w:rPr>
          <w:color w:val="000000"/>
          <w:sz w:val="22"/>
          <w:szCs w:val="22"/>
          <w:lang w:eastAsia="lt-LT"/>
        </w:rPr>
        <w:t>8 priede (</w:t>
      </w:r>
      <w:r w:rsidR="00015364">
        <w:rPr>
          <w:color w:val="000000"/>
          <w:sz w:val="22"/>
          <w:szCs w:val="22"/>
          <w:lang w:eastAsia="lt-LT"/>
        </w:rPr>
        <w:t xml:space="preserve">Prekių </w:t>
      </w:r>
      <w:r w:rsidR="003B7AD1">
        <w:rPr>
          <w:color w:val="000000"/>
          <w:sz w:val="22"/>
          <w:szCs w:val="22"/>
          <w:lang w:eastAsia="lt-LT"/>
        </w:rPr>
        <w:t>pirkimo-pardavimo sutarties</w:t>
      </w:r>
      <w:r w:rsidR="00C24E1A">
        <w:rPr>
          <w:color w:val="000000"/>
          <w:sz w:val="22"/>
          <w:szCs w:val="22"/>
          <w:lang w:eastAsia="lt-LT"/>
        </w:rPr>
        <w:t xml:space="preserve"> bendrosios sąlygos)</w:t>
      </w:r>
      <w:r w:rsidR="001F37E0">
        <w:rPr>
          <w:color w:val="000000"/>
          <w:sz w:val="22"/>
          <w:szCs w:val="22"/>
          <w:lang w:eastAsia="lt-LT"/>
        </w:rPr>
        <w:t>.</w:t>
      </w:r>
    </w:p>
    <w:p w:rsidR="001F4F6D" w:rsidRDefault="001F4F6D" w:rsidP="00015364">
      <w:pPr>
        <w:pBdr>
          <w:top w:val="none" w:sz="0" w:space="0" w:color="auto"/>
          <w:left w:val="none" w:sz="0" w:space="0" w:color="auto"/>
          <w:bottom w:val="none" w:sz="0" w:space="0" w:color="auto"/>
          <w:right w:val="none" w:sz="0" w:space="0" w:color="auto"/>
          <w:between w:val="none" w:sz="0" w:space="0" w:color="auto"/>
          <w:bar w:val="none" w:sz="0" w:color="auto"/>
        </w:pBdr>
        <w:ind w:firstLine="567"/>
        <w:jc w:val="both"/>
        <w:rPr>
          <w:color w:val="000000"/>
          <w:sz w:val="22"/>
          <w:szCs w:val="22"/>
          <w:lang w:eastAsia="lt-LT"/>
        </w:rPr>
      </w:pPr>
      <w:r w:rsidRPr="007A7217">
        <w:rPr>
          <w:color w:val="000000"/>
          <w:sz w:val="22"/>
          <w:szCs w:val="22"/>
          <w:lang w:eastAsia="lt-LT"/>
        </w:rPr>
        <w:t xml:space="preserve">17.3. Taikoma kainodara – fiksuotas įkainis. </w:t>
      </w:r>
    </w:p>
    <w:p w:rsidR="000F6DC9" w:rsidRDefault="000F6DC9" w:rsidP="00015364">
      <w:pPr>
        <w:pBdr>
          <w:top w:val="none" w:sz="0" w:space="0" w:color="auto"/>
          <w:left w:val="none" w:sz="0" w:space="0" w:color="auto"/>
          <w:bottom w:val="none" w:sz="0" w:space="0" w:color="auto"/>
          <w:right w:val="none" w:sz="0" w:space="0" w:color="auto"/>
          <w:between w:val="none" w:sz="0" w:space="0" w:color="auto"/>
          <w:bar w:val="none" w:sz="0" w:color="auto"/>
        </w:pBdr>
        <w:ind w:firstLine="567"/>
        <w:jc w:val="both"/>
        <w:rPr>
          <w:color w:val="000000"/>
          <w:sz w:val="22"/>
          <w:szCs w:val="22"/>
          <w:lang w:eastAsia="lt-LT"/>
        </w:rPr>
      </w:pPr>
      <w:r>
        <w:rPr>
          <w:color w:val="000000"/>
          <w:sz w:val="22"/>
          <w:szCs w:val="22"/>
          <w:lang w:eastAsia="lt-LT"/>
        </w:rPr>
        <w:t xml:space="preserve">17.4. </w:t>
      </w:r>
      <w:r w:rsidRPr="000F6DC9">
        <w:rPr>
          <w:color w:val="000000"/>
          <w:sz w:val="22"/>
          <w:szCs w:val="22"/>
          <w:lang w:eastAsia="lt-LT"/>
        </w:rPr>
        <w:t xml:space="preserve">Tiekėjas, laimėjęs pirkimą, sutarties pasirašymo metu privalo užpildyti </w:t>
      </w:r>
      <w:r>
        <w:rPr>
          <w:color w:val="000000"/>
          <w:sz w:val="22"/>
          <w:szCs w:val="22"/>
          <w:lang w:eastAsia="lt-LT"/>
        </w:rPr>
        <w:t xml:space="preserve">perkančiosios organizacijos </w:t>
      </w:r>
      <w:r w:rsidRPr="000F6DC9">
        <w:rPr>
          <w:color w:val="000000"/>
          <w:sz w:val="22"/>
          <w:szCs w:val="22"/>
          <w:lang w:eastAsia="lt-LT"/>
        </w:rPr>
        <w:t>pateiktą lentelę „Excel“ formatu, nurodydamas prekės brūkšninį kodą, katalogo (REF) kodą ir gamintoją. Implantuojamoms medicinos priemonėms papildomai turi būti pateiktas CE sertifikatą išdavusios notifikuotosios įstaigos kodas bei informacija, kokiu būdu prekė apskaitoma – partijomis ar serijomis.</w:t>
      </w:r>
    </w:p>
    <w:p w:rsidR="000F6DC9" w:rsidRDefault="000F6DC9" w:rsidP="00015364">
      <w:pPr>
        <w:pBdr>
          <w:top w:val="none" w:sz="0" w:space="0" w:color="auto"/>
          <w:left w:val="none" w:sz="0" w:space="0" w:color="auto"/>
          <w:bottom w:val="none" w:sz="0" w:space="0" w:color="auto"/>
          <w:right w:val="none" w:sz="0" w:space="0" w:color="auto"/>
          <w:between w:val="none" w:sz="0" w:space="0" w:color="auto"/>
          <w:bar w:val="none" w:sz="0" w:color="auto"/>
        </w:pBdr>
        <w:ind w:firstLine="567"/>
        <w:jc w:val="both"/>
        <w:rPr>
          <w:color w:val="000000"/>
          <w:sz w:val="22"/>
          <w:szCs w:val="22"/>
          <w:lang w:eastAsia="lt-LT"/>
        </w:rPr>
      </w:pPr>
    </w:p>
    <w:p w:rsidR="007B7B9A" w:rsidRDefault="00D50C4E" w:rsidP="00015364">
      <w:pPr>
        <w:pStyle w:val="Body2"/>
        <w:spacing w:after="0"/>
        <w:rPr>
          <w:rFonts w:cs="Times New Roman"/>
          <w:i/>
          <w:lang w:val="lt-LT"/>
        </w:rPr>
      </w:pPr>
      <w:r w:rsidRPr="008F3886">
        <w:rPr>
          <w:rFonts w:cs="Times New Roman"/>
          <w:i/>
          <w:lang w:val="lt-LT"/>
        </w:rPr>
        <w:t>Pirkimo dokumentai parengti vadovaujantis Lietuvos Respublikos Viešųjų pirkimų įstatymu ir galioja tiek, kiek neprieštarauja įstatymui. Visais atvejais pirmenybė teikiama V</w:t>
      </w:r>
      <w:r w:rsidR="001F4F6D" w:rsidRPr="008F3886">
        <w:rPr>
          <w:rFonts w:cs="Times New Roman"/>
          <w:i/>
          <w:lang w:val="lt-LT"/>
        </w:rPr>
        <w:t>iešųjų pirkimų įstatymo normoms.</w:t>
      </w:r>
    </w:p>
    <w:p w:rsidR="007B7B9A" w:rsidRDefault="007B7B9A" w:rsidP="007B7B9A">
      <w:pPr>
        <w:pStyle w:val="Body2"/>
        <w:spacing w:after="0"/>
        <w:jc w:val="center"/>
        <w:rPr>
          <w:sz w:val="22"/>
          <w:szCs w:val="22"/>
        </w:rPr>
      </w:pPr>
      <w:r>
        <w:rPr>
          <w:rFonts w:cs="Times New Roman"/>
          <w:i/>
          <w:lang w:val="lt-LT"/>
        </w:rPr>
        <w:t>______________________</w:t>
      </w:r>
    </w:p>
    <w:sectPr w:rsidR="007B7B9A" w:rsidSect="00FD5558">
      <w:footerReference w:type="default" r:id="rId23"/>
      <w:footerReference w:type="first" r:id="rId24"/>
      <w:pgSz w:w="11900" w:h="16840" w:code="9"/>
      <w:pgMar w:top="1077" w:right="567" w:bottom="907" w:left="1701" w:header="720" w:footer="720" w:gutter="0"/>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E348F" w:rsidRDefault="00CE348F" w:rsidP="00D348FD">
      <w:r>
        <w:separator/>
      </w:r>
    </w:p>
  </w:endnote>
  <w:endnote w:type="continuationSeparator" w:id="0">
    <w:p w:rsidR="00CE348F" w:rsidRDefault="00CE348F" w:rsidP="00D348F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Helvetica Neue Medium">
    <w:altName w:val="Times New Roman"/>
    <w:charset w:val="00"/>
    <w:family w:val="roman"/>
    <w:pitch w:val="default"/>
  </w:font>
  <w:font w:name="Arial Unicode MS">
    <w:panose1 w:val="020B0604020202020204"/>
    <w:charset w:val="80"/>
    <w:family w:val="swiss"/>
    <w:pitch w:val="variable"/>
    <w:sig w:usb0="F7FFAFFF" w:usb1="E9DFFFFF" w:usb2="0000003F" w:usb3="00000000" w:csb0="003F01FF" w:csb1="00000000"/>
  </w:font>
  <w:font w:name="Helvetica Neue UltraLight">
    <w:altName w:val="Times New Roman"/>
    <w:charset w:val="00"/>
    <w:family w:val="roman"/>
    <w:pitch w:val="default"/>
  </w:font>
  <w:font w:name="Helvetica Neue Light">
    <w:altName w:val="Times New Roman"/>
    <w:charset w:val="00"/>
    <w:family w:val="roman"/>
    <w:pitch w:val="default"/>
  </w:font>
  <w:font w:name="TimesLT">
    <w:altName w:val="Times New Roman"/>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Yu Mincho">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D42C7" w:rsidRDefault="00FD42C7">
    <w:pPr>
      <w:pStyle w:val="Footer"/>
      <w:jc w:val="right"/>
    </w:pPr>
  </w:p>
  <w:p w:rsidR="00FD42C7" w:rsidRDefault="00FD42C7">
    <w:pPr>
      <w:pStyle w:val="HeaderFooter"/>
      <w:tabs>
        <w:tab w:val="clear" w:pos="9020"/>
        <w:tab w:val="center" w:pos="4750"/>
        <w:tab w:val="right" w:pos="9500"/>
      </w:tabs>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D42C7" w:rsidRDefault="00FD42C7">
    <w:pPr>
      <w:pStyle w:val="Footer"/>
      <w:jc w:val="right"/>
    </w:pPr>
  </w:p>
  <w:p w:rsidR="00FD42C7" w:rsidRDefault="00FD42C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E348F" w:rsidRDefault="00CE348F" w:rsidP="00D348FD">
      <w:r>
        <w:separator/>
      </w:r>
    </w:p>
  </w:footnote>
  <w:footnote w:type="continuationSeparator" w:id="0">
    <w:p w:rsidR="00CE348F" w:rsidRDefault="00CE348F" w:rsidP="00D348FD">
      <w:r>
        <w:continuationSeparator/>
      </w:r>
    </w:p>
  </w:footnote>
  <w:footnote w:id="1">
    <w:p w:rsidR="00FD42C7" w:rsidRPr="00C54A7B" w:rsidRDefault="00FD42C7" w:rsidP="00C54A7B">
      <w:pPr>
        <w:pStyle w:val="FootnoteText"/>
        <w:jc w:val="both"/>
        <w:rPr>
          <w:rFonts w:eastAsia="Yu Mincho"/>
          <w:i/>
          <w:iCs/>
        </w:rPr>
      </w:pPr>
      <w:r w:rsidRPr="00C54A7B">
        <w:rPr>
          <w:rStyle w:val="FootnoteReference"/>
          <w:rFonts w:eastAsia="Yu Mincho"/>
          <w:i/>
          <w:iCs/>
        </w:rPr>
        <w:footnoteRef/>
      </w:r>
      <w:r w:rsidRPr="00C54A7B">
        <w:rPr>
          <w:rFonts w:eastAsia="Yu Mincho"/>
          <w:i/>
          <w:iCs/>
        </w:rPr>
        <w:t xml:space="preserve"> 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rsidR="00FD42C7" w:rsidRPr="00C54A7B" w:rsidRDefault="00FD42C7" w:rsidP="00C54A7B">
      <w:pPr>
        <w:pStyle w:val="FootnoteText"/>
        <w:numPr>
          <w:ilvl w:val="0"/>
          <w:numId w:val="31"/>
        </w:numPr>
        <w:rPr>
          <w:rFonts w:eastAsia="Yu Mincho"/>
          <w:i/>
          <w:iCs/>
        </w:rPr>
      </w:pPr>
      <w:r w:rsidRPr="00C54A7B">
        <w:rPr>
          <w:rFonts w:eastAsia="Yu Mincho"/>
          <w:i/>
          <w:iCs/>
        </w:rPr>
        <w:t xml:space="preserve">priesaikos deklaracija; </w:t>
      </w:r>
    </w:p>
    <w:p w:rsidR="00FD42C7" w:rsidRDefault="00FD42C7" w:rsidP="00C54A7B">
      <w:pPr>
        <w:pStyle w:val="FootnoteText"/>
        <w:numPr>
          <w:ilvl w:val="0"/>
          <w:numId w:val="31"/>
        </w:numPr>
        <w:jc w:val="both"/>
        <w:rPr>
          <w:rFonts w:ascii="Calibri" w:eastAsia="Yu Mincho" w:hAnsi="Calibri" w:cs="Arial"/>
        </w:rPr>
      </w:pPr>
      <w:r w:rsidRPr="00C54A7B">
        <w:rPr>
          <w:rFonts w:eastAsia="Yu Mincho"/>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CD657C"/>
    <w:multiLevelType w:val="multilevel"/>
    <w:tmpl w:val="A77838BA"/>
    <w:lvl w:ilvl="0">
      <w:start w:val="2"/>
      <w:numFmt w:val="decimal"/>
      <w:lvlText w:val="%1."/>
      <w:lvlJc w:val="left"/>
      <w:pPr>
        <w:ind w:left="360" w:hanging="360"/>
      </w:pPr>
      <w:rPr>
        <w:rFonts w:hint="default"/>
      </w:rPr>
    </w:lvl>
    <w:lvl w:ilvl="1">
      <w:start w:val="1"/>
      <w:numFmt w:val="decimal"/>
      <w:lvlText w:val="%1.%2."/>
      <w:lvlJc w:val="left"/>
      <w:pPr>
        <w:ind w:left="2912" w:hanging="36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22A3363"/>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30A424C"/>
    <w:multiLevelType w:val="hybridMultilevel"/>
    <w:tmpl w:val="A8F06CE0"/>
    <w:lvl w:ilvl="0" w:tplc="4B5C7B0E">
      <w:start w:val="1"/>
      <w:numFmt w:val="bullet"/>
      <w:lvlText w:val=""/>
      <w:lvlJc w:val="left"/>
      <w:pPr>
        <w:ind w:left="1650" w:hanging="1290"/>
      </w:pPr>
      <w:rPr>
        <w:rFonts w:ascii="Symbol" w:hAnsi="Symbol" w:hint="default"/>
        <w:b w:val="0"/>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 w15:restartNumberingAfterBreak="0">
    <w:nsid w:val="056B78EB"/>
    <w:multiLevelType w:val="hybridMultilevel"/>
    <w:tmpl w:val="3622248A"/>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4" w15:restartNumberingAfterBreak="0">
    <w:nsid w:val="0F6828BF"/>
    <w:multiLevelType w:val="hybridMultilevel"/>
    <w:tmpl w:val="87787D36"/>
    <w:lvl w:ilvl="0" w:tplc="8A208890">
      <w:start w:val="1"/>
      <w:numFmt w:val="decimal"/>
      <w:lvlText w:val="%1."/>
      <w:lvlJc w:val="left"/>
      <w:pPr>
        <w:ind w:left="928" w:hanging="360"/>
      </w:pPr>
      <w:rPr>
        <w:rFonts w:hint="default"/>
        <w:b w:val="0"/>
      </w:rPr>
    </w:lvl>
    <w:lvl w:ilvl="1" w:tplc="E88A9D36">
      <w:numFmt w:val="bullet"/>
      <w:lvlText w:val="-"/>
      <w:lvlJc w:val="left"/>
      <w:pPr>
        <w:ind w:left="1440" w:hanging="360"/>
      </w:pPr>
      <w:rPr>
        <w:rFonts w:ascii="Times New Roman" w:eastAsia="Times New Roman" w:hAnsi="Times New Roman" w:cs="Times New Roman"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F0653D4"/>
    <w:multiLevelType w:val="multilevel"/>
    <w:tmpl w:val="FB6267DE"/>
    <w:lvl w:ilvl="0">
      <w:start w:val="6"/>
      <w:numFmt w:val="decimal"/>
      <w:lvlText w:val="%1."/>
      <w:lvlJc w:val="left"/>
      <w:pPr>
        <w:ind w:left="1353" w:hanging="360"/>
      </w:pPr>
      <w:rPr>
        <w:rFonts w:hint="default"/>
        <w:b/>
      </w:rPr>
    </w:lvl>
    <w:lvl w:ilvl="1">
      <w:start w:val="2"/>
      <w:numFmt w:val="decimal"/>
      <w:lvlText w:val="%1.%2."/>
      <w:lvlJc w:val="left"/>
      <w:pPr>
        <w:ind w:left="1785" w:hanging="432"/>
      </w:pPr>
      <w:rPr>
        <w:rFonts w:hint="default"/>
      </w:rPr>
    </w:lvl>
    <w:lvl w:ilvl="2">
      <w:start w:val="1"/>
      <w:numFmt w:val="decimal"/>
      <w:lvlText w:val="%1.%2.%3."/>
      <w:lvlJc w:val="left"/>
      <w:pPr>
        <w:ind w:left="1922" w:hanging="504"/>
      </w:pPr>
      <w:rPr>
        <w:rFonts w:hint="default"/>
        <w:i w:val="0"/>
      </w:rPr>
    </w:lvl>
    <w:lvl w:ilvl="3">
      <w:start w:val="1"/>
      <w:numFmt w:val="decimal"/>
      <w:lvlText w:val="%1.%2.%3.%4."/>
      <w:lvlJc w:val="left"/>
      <w:pPr>
        <w:ind w:left="2721" w:hanging="648"/>
      </w:pPr>
      <w:rPr>
        <w:rFonts w:hint="default"/>
      </w:rPr>
    </w:lvl>
    <w:lvl w:ilvl="4">
      <w:start w:val="1"/>
      <w:numFmt w:val="decimal"/>
      <w:lvlText w:val="%1.%2.%3.%4.%5."/>
      <w:lvlJc w:val="left"/>
      <w:pPr>
        <w:ind w:left="3225" w:hanging="792"/>
      </w:pPr>
      <w:rPr>
        <w:rFonts w:hint="default"/>
      </w:rPr>
    </w:lvl>
    <w:lvl w:ilvl="5">
      <w:start w:val="1"/>
      <w:numFmt w:val="decimal"/>
      <w:lvlText w:val="%1.%2.%3.%4.%5.%6."/>
      <w:lvlJc w:val="left"/>
      <w:pPr>
        <w:ind w:left="3729" w:hanging="936"/>
      </w:pPr>
      <w:rPr>
        <w:rFonts w:hint="default"/>
      </w:rPr>
    </w:lvl>
    <w:lvl w:ilvl="6">
      <w:start w:val="1"/>
      <w:numFmt w:val="decimal"/>
      <w:lvlText w:val="%1.%2.%3.%4.%5.%6.%7."/>
      <w:lvlJc w:val="left"/>
      <w:pPr>
        <w:ind w:left="4233" w:hanging="1080"/>
      </w:pPr>
      <w:rPr>
        <w:rFonts w:hint="default"/>
      </w:rPr>
    </w:lvl>
    <w:lvl w:ilvl="7">
      <w:start w:val="1"/>
      <w:numFmt w:val="decimal"/>
      <w:lvlText w:val="%1.%2.%3.%4.%5.%6.%7.%8."/>
      <w:lvlJc w:val="left"/>
      <w:pPr>
        <w:ind w:left="4737" w:hanging="1224"/>
      </w:pPr>
      <w:rPr>
        <w:rFonts w:hint="default"/>
      </w:rPr>
    </w:lvl>
    <w:lvl w:ilvl="8">
      <w:start w:val="1"/>
      <w:numFmt w:val="decimal"/>
      <w:lvlText w:val="%1.%2.%3.%4.%5.%6.%7.%8.%9."/>
      <w:lvlJc w:val="left"/>
      <w:pPr>
        <w:ind w:left="5313" w:hanging="1440"/>
      </w:pPr>
      <w:rPr>
        <w:rFonts w:hint="default"/>
      </w:rPr>
    </w:lvl>
  </w:abstractNum>
  <w:abstractNum w:abstractNumId="6" w15:restartNumberingAfterBreak="0">
    <w:nsid w:val="208002F4"/>
    <w:multiLevelType w:val="hybridMultilevel"/>
    <w:tmpl w:val="14E4EB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8DA63EB"/>
    <w:multiLevelType w:val="hybridMultilevel"/>
    <w:tmpl w:val="0116175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E454F17"/>
    <w:multiLevelType w:val="hybridMultilevel"/>
    <w:tmpl w:val="FFB42C22"/>
    <w:lvl w:ilvl="0" w:tplc="88080376">
      <w:start w:val="1"/>
      <w:numFmt w:val="decimal"/>
      <w:lvlText w:val="%1)"/>
      <w:lvlJc w:val="left"/>
      <w:pPr>
        <w:tabs>
          <w:tab w:val="num" w:pos="1077"/>
        </w:tabs>
        <w:ind w:left="0" w:firstLine="720"/>
      </w:pPr>
      <w:rPr>
        <w:b w:val="0"/>
      </w:r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9" w15:restartNumberingAfterBreak="0">
    <w:nsid w:val="2EC870AD"/>
    <w:multiLevelType w:val="multilevel"/>
    <w:tmpl w:val="9398A4D2"/>
    <w:numStyleLink w:val="I"/>
  </w:abstractNum>
  <w:abstractNum w:abstractNumId="10" w15:restartNumberingAfterBreak="0">
    <w:nsid w:val="39401187"/>
    <w:multiLevelType w:val="multilevel"/>
    <w:tmpl w:val="54468700"/>
    <w:lvl w:ilvl="0">
      <w:start w:val="2"/>
      <w:numFmt w:val="decimal"/>
      <w:lvlText w:val="%1."/>
      <w:lvlJc w:val="left"/>
      <w:pPr>
        <w:ind w:left="360" w:hanging="360"/>
      </w:pPr>
      <w:rPr>
        <w:rFonts w:hint="default"/>
        <w:color w:val="4F81BD" w:themeColor="accent1"/>
        <w:u w:val="none"/>
      </w:rPr>
    </w:lvl>
    <w:lvl w:ilvl="1">
      <w:start w:val="4"/>
      <w:numFmt w:val="decimal"/>
      <w:lvlText w:val="%1.%2."/>
      <w:lvlJc w:val="left"/>
      <w:pPr>
        <w:ind w:left="2912" w:hanging="360"/>
      </w:pPr>
      <w:rPr>
        <w:rFonts w:hint="default"/>
        <w:b w:val="0"/>
        <w:color w:val="auto"/>
        <w:u w:val="none"/>
      </w:rPr>
    </w:lvl>
    <w:lvl w:ilvl="2">
      <w:start w:val="1"/>
      <w:numFmt w:val="decimal"/>
      <w:lvlText w:val="%1.%2.%3."/>
      <w:lvlJc w:val="left"/>
      <w:pPr>
        <w:ind w:left="5824" w:hanging="720"/>
      </w:pPr>
      <w:rPr>
        <w:rFonts w:hint="default"/>
        <w:color w:val="4F81BD" w:themeColor="accent1"/>
        <w:u w:val="none"/>
      </w:rPr>
    </w:lvl>
    <w:lvl w:ilvl="3">
      <w:start w:val="1"/>
      <w:numFmt w:val="decimal"/>
      <w:lvlText w:val="%1.%2.%3.%4."/>
      <w:lvlJc w:val="left"/>
      <w:pPr>
        <w:ind w:left="8376" w:hanging="720"/>
      </w:pPr>
      <w:rPr>
        <w:rFonts w:hint="default"/>
        <w:color w:val="4F81BD" w:themeColor="accent1"/>
        <w:u w:val="none"/>
      </w:rPr>
    </w:lvl>
    <w:lvl w:ilvl="4">
      <w:start w:val="1"/>
      <w:numFmt w:val="decimal"/>
      <w:lvlText w:val="%1.%2.%3.%4.%5."/>
      <w:lvlJc w:val="left"/>
      <w:pPr>
        <w:ind w:left="11288" w:hanging="1080"/>
      </w:pPr>
      <w:rPr>
        <w:rFonts w:hint="default"/>
        <w:color w:val="4F81BD" w:themeColor="accent1"/>
        <w:u w:val="none"/>
      </w:rPr>
    </w:lvl>
    <w:lvl w:ilvl="5">
      <w:start w:val="1"/>
      <w:numFmt w:val="decimal"/>
      <w:lvlText w:val="%1.%2.%3.%4.%5.%6."/>
      <w:lvlJc w:val="left"/>
      <w:pPr>
        <w:ind w:left="13840" w:hanging="1080"/>
      </w:pPr>
      <w:rPr>
        <w:rFonts w:hint="default"/>
        <w:color w:val="4F81BD" w:themeColor="accent1"/>
        <w:u w:val="none"/>
      </w:rPr>
    </w:lvl>
    <w:lvl w:ilvl="6">
      <w:start w:val="1"/>
      <w:numFmt w:val="decimal"/>
      <w:lvlText w:val="%1.%2.%3.%4.%5.%6.%7."/>
      <w:lvlJc w:val="left"/>
      <w:pPr>
        <w:ind w:left="16752" w:hanging="1440"/>
      </w:pPr>
      <w:rPr>
        <w:rFonts w:hint="default"/>
        <w:color w:val="4F81BD" w:themeColor="accent1"/>
        <w:u w:val="none"/>
      </w:rPr>
    </w:lvl>
    <w:lvl w:ilvl="7">
      <w:start w:val="1"/>
      <w:numFmt w:val="decimal"/>
      <w:lvlText w:val="%1.%2.%3.%4.%5.%6.%7.%8."/>
      <w:lvlJc w:val="left"/>
      <w:pPr>
        <w:ind w:left="19304" w:hanging="1440"/>
      </w:pPr>
      <w:rPr>
        <w:rFonts w:hint="default"/>
        <w:color w:val="4F81BD" w:themeColor="accent1"/>
        <w:u w:val="none"/>
      </w:rPr>
    </w:lvl>
    <w:lvl w:ilvl="8">
      <w:start w:val="1"/>
      <w:numFmt w:val="decimal"/>
      <w:lvlText w:val="%1.%2.%3.%4.%5.%6.%7.%8.%9."/>
      <w:lvlJc w:val="left"/>
      <w:pPr>
        <w:ind w:left="22216" w:hanging="1800"/>
      </w:pPr>
      <w:rPr>
        <w:rFonts w:hint="default"/>
        <w:color w:val="4F81BD" w:themeColor="accent1"/>
        <w:u w:val="none"/>
      </w:rPr>
    </w:lvl>
  </w:abstractNum>
  <w:abstractNum w:abstractNumId="11" w15:restartNumberingAfterBreak="0">
    <w:nsid w:val="3980159F"/>
    <w:multiLevelType w:val="multilevel"/>
    <w:tmpl w:val="F0C2C3E8"/>
    <w:lvl w:ilvl="0">
      <w:start w:val="34"/>
      <w:numFmt w:val="decimal"/>
      <w:lvlText w:val="%1"/>
      <w:lvlJc w:val="left"/>
      <w:pPr>
        <w:ind w:left="420" w:hanging="420"/>
      </w:pPr>
      <w:rPr>
        <w:rFonts w:hint="default"/>
        <w:u w:val="single"/>
      </w:rPr>
    </w:lvl>
    <w:lvl w:ilvl="1">
      <w:start w:val="1"/>
      <w:numFmt w:val="decimal"/>
      <w:lvlText w:val="%1.%2"/>
      <w:lvlJc w:val="left"/>
      <w:pPr>
        <w:ind w:left="420" w:hanging="420"/>
      </w:pPr>
      <w:rPr>
        <w:rFonts w:hint="default"/>
        <w:b w:val="0"/>
        <w:u w:val="single"/>
      </w:rPr>
    </w:lvl>
    <w:lvl w:ilvl="2">
      <w:start w:val="1"/>
      <w:numFmt w:val="decimal"/>
      <w:lvlText w:val="%1.%2.%3"/>
      <w:lvlJc w:val="left"/>
      <w:pPr>
        <w:ind w:left="720" w:hanging="720"/>
      </w:pPr>
      <w:rPr>
        <w:rFonts w:hint="default"/>
        <w:u w:val="single"/>
      </w:rPr>
    </w:lvl>
    <w:lvl w:ilvl="3">
      <w:start w:val="1"/>
      <w:numFmt w:val="decimal"/>
      <w:lvlText w:val="%1.%2.%3.%4"/>
      <w:lvlJc w:val="left"/>
      <w:pPr>
        <w:ind w:left="720" w:hanging="720"/>
      </w:pPr>
      <w:rPr>
        <w:rFonts w:hint="default"/>
        <w:u w:val="single"/>
      </w:rPr>
    </w:lvl>
    <w:lvl w:ilvl="4">
      <w:start w:val="1"/>
      <w:numFmt w:val="decimal"/>
      <w:lvlText w:val="%1.%2.%3.%4.%5"/>
      <w:lvlJc w:val="left"/>
      <w:pPr>
        <w:ind w:left="1080" w:hanging="1080"/>
      </w:pPr>
      <w:rPr>
        <w:rFonts w:hint="default"/>
        <w:u w:val="single"/>
      </w:rPr>
    </w:lvl>
    <w:lvl w:ilvl="5">
      <w:start w:val="1"/>
      <w:numFmt w:val="decimal"/>
      <w:lvlText w:val="%1.%2.%3.%4.%5.%6"/>
      <w:lvlJc w:val="left"/>
      <w:pPr>
        <w:ind w:left="1080" w:hanging="1080"/>
      </w:pPr>
      <w:rPr>
        <w:rFonts w:hint="default"/>
        <w:u w:val="single"/>
      </w:rPr>
    </w:lvl>
    <w:lvl w:ilvl="6">
      <w:start w:val="1"/>
      <w:numFmt w:val="decimal"/>
      <w:lvlText w:val="%1.%2.%3.%4.%5.%6.%7"/>
      <w:lvlJc w:val="left"/>
      <w:pPr>
        <w:ind w:left="1440" w:hanging="1440"/>
      </w:pPr>
      <w:rPr>
        <w:rFonts w:hint="default"/>
        <w:u w:val="single"/>
      </w:rPr>
    </w:lvl>
    <w:lvl w:ilvl="7">
      <w:start w:val="1"/>
      <w:numFmt w:val="decimal"/>
      <w:lvlText w:val="%1.%2.%3.%4.%5.%6.%7.%8"/>
      <w:lvlJc w:val="left"/>
      <w:pPr>
        <w:ind w:left="1440" w:hanging="1440"/>
      </w:pPr>
      <w:rPr>
        <w:rFonts w:hint="default"/>
        <w:u w:val="single"/>
      </w:rPr>
    </w:lvl>
    <w:lvl w:ilvl="8">
      <w:start w:val="1"/>
      <w:numFmt w:val="decimal"/>
      <w:lvlText w:val="%1.%2.%3.%4.%5.%6.%7.%8.%9"/>
      <w:lvlJc w:val="left"/>
      <w:pPr>
        <w:ind w:left="1800" w:hanging="1800"/>
      </w:pPr>
      <w:rPr>
        <w:rFonts w:hint="default"/>
        <w:u w:val="single"/>
      </w:rPr>
    </w:lvl>
  </w:abstractNum>
  <w:abstractNum w:abstractNumId="12" w15:restartNumberingAfterBreak="0">
    <w:nsid w:val="3FA13D80"/>
    <w:multiLevelType w:val="hybridMultilevel"/>
    <w:tmpl w:val="54887138"/>
    <w:lvl w:ilvl="0" w:tplc="0427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46D4C6C"/>
    <w:multiLevelType w:val="hybridMultilevel"/>
    <w:tmpl w:val="445AB05C"/>
    <w:lvl w:ilvl="0" w:tplc="6F1C1CC4">
      <w:start w:val="34"/>
      <w:numFmt w:val="decimal"/>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44F4023D"/>
    <w:multiLevelType w:val="multilevel"/>
    <w:tmpl w:val="FC248298"/>
    <w:lvl w:ilvl="0">
      <w:start w:val="3"/>
      <w:numFmt w:val="decimal"/>
      <w:lvlText w:val="%1."/>
      <w:lvlJc w:val="left"/>
      <w:pPr>
        <w:ind w:left="360" w:hanging="360"/>
      </w:pPr>
      <w:rPr>
        <w:rFonts w:hint="default"/>
      </w:rPr>
    </w:lvl>
    <w:lvl w:ilvl="1">
      <w:start w:val="3"/>
      <w:numFmt w:val="decimal"/>
      <w:lvlText w:val="%1.%2."/>
      <w:lvlJc w:val="left"/>
      <w:pPr>
        <w:ind w:left="1211" w:hanging="36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186" w:hanging="108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248" w:hanging="1440"/>
      </w:pPr>
      <w:rPr>
        <w:rFonts w:hint="default"/>
      </w:rPr>
    </w:lvl>
  </w:abstractNum>
  <w:abstractNum w:abstractNumId="15" w15:restartNumberingAfterBreak="0">
    <w:nsid w:val="4A515110"/>
    <w:multiLevelType w:val="hybridMultilevel"/>
    <w:tmpl w:val="5546B23C"/>
    <w:lvl w:ilvl="0" w:tplc="0409000F">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6" w15:restartNumberingAfterBreak="0">
    <w:nsid w:val="56FB12C4"/>
    <w:multiLevelType w:val="hybridMultilevel"/>
    <w:tmpl w:val="14E4EB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9991CC4"/>
    <w:multiLevelType w:val="hybridMultilevel"/>
    <w:tmpl w:val="705AA326"/>
    <w:lvl w:ilvl="0" w:tplc="7110D830">
      <w:start w:val="1"/>
      <w:numFmt w:val="decimal"/>
      <w:lvlText w:val="%1."/>
      <w:lvlJc w:val="left"/>
      <w:pPr>
        <w:ind w:left="720" w:hanging="360"/>
      </w:pPr>
      <w:rPr>
        <w:rFonts w:hint="default"/>
        <w:color w:val="auto"/>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8" w15:restartNumberingAfterBreak="0">
    <w:nsid w:val="5B9A5BD1"/>
    <w:multiLevelType w:val="multilevel"/>
    <w:tmpl w:val="FBD48272"/>
    <w:lvl w:ilvl="0">
      <w:start w:val="1"/>
      <w:numFmt w:val="decimal"/>
      <w:lvlText w:val="%1."/>
      <w:lvlJc w:val="left"/>
      <w:pPr>
        <w:ind w:left="1353" w:hanging="360"/>
      </w:pPr>
      <w:rPr>
        <w:b/>
      </w:rPr>
    </w:lvl>
    <w:lvl w:ilvl="1">
      <w:start w:val="1"/>
      <w:numFmt w:val="decimal"/>
      <w:lvlText w:val="%1.%2."/>
      <w:lvlJc w:val="left"/>
      <w:pPr>
        <w:ind w:left="1785" w:hanging="432"/>
      </w:pPr>
    </w:lvl>
    <w:lvl w:ilvl="2">
      <w:start w:val="1"/>
      <w:numFmt w:val="decimal"/>
      <w:lvlText w:val="%1.%2.%3."/>
      <w:lvlJc w:val="left"/>
      <w:pPr>
        <w:ind w:left="1922" w:hanging="504"/>
      </w:pPr>
      <w:rPr>
        <w:i w:val="0"/>
      </w:rPr>
    </w:lvl>
    <w:lvl w:ilvl="3">
      <w:start w:val="1"/>
      <w:numFmt w:val="decimal"/>
      <w:lvlText w:val="%1.%2.%3.%4."/>
      <w:lvlJc w:val="left"/>
      <w:pPr>
        <w:ind w:left="2721" w:hanging="648"/>
      </w:pPr>
    </w:lvl>
    <w:lvl w:ilvl="4">
      <w:start w:val="1"/>
      <w:numFmt w:val="decimal"/>
      <w:lvlText w:val="%1.%2.%3.%4.%5."/>
      <w:lvlJc w:val="left"/>
      <w:pPr>
        <w:ind w:left="3225" w:hanging="792"/>
      </w:pPr>
    </w:lvl>
    <w:lvl w:ilvl="5">
      <w:start w:val="1"/>
      <w:numFmt w:val="decimal"/>
      <w:lvlText w:val="%1.%2.%3.%4.%5.%6."/>
      <w:lvlJc w:val="left"/>
      <w:pPr>
        <w:ind w:left="3729" w:hanging="936"/>
      </w:pPr>
    </w:lvl>
    <w:lvl w:ilvl="6">
      <w:start w:val="1"/>
      <w:numFmt w:val="decimal"/>
      <w:lvlText w:val="%1.%2.%3.%4.%5.%6.%7."/>
      <w:lvlJc w:val="left"/>
      <w:pPr>
        <w:ind w:left="4233" w:hanging="1080"/>
      </w:pPr>
    </w:lvl>
    <w:lvl w:ilvl="7">
      <w:start w:val="1"/>
      <w:numFmt w:val="decimal"/>
      <w:lvlText w:val="%1.%2.%3.%4.%5.%6.%7.%8."/>
      <w:lvlJc w:val="left"/>
      <w:pPr>
        <w:ind w:left="4737" w:hanging="1224"/>
      </w:pPr>
    </w:lvl>
    <w:lvl w:ilvl="8">
      <w:start w:val="1"/>
      <w:numFmt w:val="decimal"/>
      <w:lvlText w:val="%1.%2.%3.%4.%5.%6.%7.%8.%9."/>
      <w:lvlJc w:val="left"/>
      <w:pPr>
        <w:ind w:left="5313" w:hanging="1440"/>
      </w:pPr>
    </w:lvl>
  </w:abstractNum>
  <w:abstractNum w:abstractNumId="19" w15:restartNumberingAfterBreak="0">
    <w:nsid w:val="5F2567B1"/>
    <w:multiLevelType w:val="hybridMultilevel"/>
    <w:tmpl w:val="7D385FC0"/>
    <w:lvl w:ilvl="0" w:tplc="04270001">
      <w:start w:val="1"/>
      <w:numFmt w:val="bullet"/>
      <w:lvlText w:val=""/>
      <w:lvlJc w:val="left"/>
      <w:pPr>
        <w:ind w:left="720" w:hanging="360"/>
      </w:pPr>
      <w:rPr>
        <w:rFonts w:ascii="Symbol" w:hAnsi="Symbol" w:cs="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cs="Wingdings" w:hint="default"/>
      </w:rPr>
    </w:lvl>
    <w:lvl w:ilvl="3" w:tplc="04270001" w:tentative="1">
      <w:start w:val="1"/>
      <w:numFmt w:val="bullet"/>
      <w:lvlText w:val=""/>
      <w:lvlJc w:val="left"/>
      <w:pPr>
        <w:ind w:left="2880" w:hanging="360"/>
      </w:pPr>
      <w:rPr>
        <w:rFonts w:ascii="Symbol" w:hAnsi="Symbol" w:cs="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cs="Wingdings" w:hint="default"/>
      </w:rPr>
    </w:lvl>
    <w:lvl w:ilvl="6" w:tplc="04270001" w:tentative="1">
      <w:start w:val="1"/>
      <w:numFmt w:val="bullet"/>
      <w:lvlText w:val=""/>
      <w:lvlJc w:val="left"/>
      <w:pPr>
        <w:ind w:left="5040" w:hanging="360"/>
      </w:pPr>
      <w:rPr>
        <w:rFonts w:ascii="Symbol" w:hAnsi="Symbol" w:cs="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cs="Wingdings" w:hint="default"/>
      </w:rPr>
    </w:lvl>
  </w:abstractNum>
  <w:abstractNum w:abstractNumId="20" w15:restartNumberingAfterBreak="0">
    <w:nsid w:val="5FEF223C"/>
    <w:multiLevelType w:val="hybridMultilevel"/>
    <w:tmpl w:val="2D44CDE8"/>
    <w:lvl w:ilvl="0" w:tplc="BFD29442">
      <w:start w:val="2"/>
      <w:numFmt w:val="decimal"/>
      <w:lvlText w:val="%1"/>
      <w:lvlJc w:val="left"/>
      <w:pPr>
        <w:ind w:left="1080" w:hanging="36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21" w15:restartNumberingAfterBreak="0">
    <w:nsid w:val="616F1D09"/>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654D7F06"/>
    <w:multiLevelType w:val="multilevel"/>
    <w:tmpl w:val="6070394E"/>
    <w:lvl w:ilvl="0">
      <w:start w:val="1"/>
      <w:numFmt w:val="decimal"/>
      <w:lvlText w:val="%1."/>
      <w:lvlJc w:val="left"/>
      <w:pPr>
        <w:ind w:left="360" w:hanging="360"/>
      </w:pPr>
      <w:rPr>
        <w:rFonts w:hint="default"/>
        <w:b/>
      </w:rPr>
    </w:lvl>
    <w:lvl w:ilvl="1">
      <w:start w:val="1"/>
      <w:numFmt w:val="decimal"/>
      <w:lvlText w:val="%1.%2."/>
      <w:lvlJc w:val="left"/>
      <w:pPr>
        <w:ind w:left="716" w:hanging="432"/>
      </w:pPr>
      <w:rPr>
        <w:rFonts w:hint="default"/>
        <w:b w: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3" w15:restartNumberingAfterBreak="0">
    <w:nsid w:val="6A547691"/>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6C4B4ADC"/>
    <w:multiLevelType w:val="hybridMultilevel"/>
    <w:tmpl w:val="D2F814A4"/>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5" w15:restartNumberingAfterBreak="0">
    <w:nsid w:val="6EFD2044"/>
    <w:multiLevelType w:val="multilevel"/>
    <w:tmpl w:val="9398A4D2"/>
    <w:styleLink w:val="I"/>
    <w:lvl w:ilvl="0">
      <w:start w:val="1"/>
      <w:numFmt w:val="decimal"/>
      <w:lvlText w:val="%1."/>
      <w:lvlJc w:val="left"/>
      <w:pPr>
        <w:ind w:left="360" w:hanging="360"/>
      </w:pPr>
      <w:rPr>
        <w:rFonts w:ascii="Times New Roman" w:eastAsia="Calibri" w:hAnsi="Times New Roman" w:cs="Times New Roman"/>
        <w:b/>
        <w:bCs/>
        <w:i w:val="0"/>
        <w:iCs w:val="0"/>
        <w:caps/>
        <w:smallCaps w:val="0"/>
        <w:sz w:val="24"/>
      </w:rPr>
    </w:lvl>
    <w:lvl w:ilvl="1">
      <w:start w:val="1"/>
      <w:numFmt w:val="decimal"/>
      <w:isLgl/>
      <w:lvlText w:val="%1.%2."/>
      <w:lvlJc w:val="left"/>
      <w:pPr>
        <w:ind w:left="360" w:hanging="360"/>
      </w:pPr>
      <w:rPr>
        <w:rFonts w:ascii="Times New Roman" w:hAnsi="Times New Roman" w:hint="default"/>
        <w:b w:val="0"/>
        <w:i w:val="0"/>
        <w:sz w:val="24"/>
      </w:rPr>
    </w:lvl>
    <w:lvl w:ilvl="2">
      <w:start w:val="1"/>
      <w:numFmt w:val="decimal"/>
      <w:isLgl/>
      <w:lvlText w:val="%1.%2.%3."/>
      <w:lvlJc w:val="left"/>
      <w:pPr>
        <w:ind w:left="360" w:hanging="360"/>
      </w:pPr>
      <w:rPr>
        <w:rFonts w:hint="default"/>
        <w:b w:val="0"/>
        <w:i w:val="0"/>
      </w:rPr>
    </w:lvl>
    <w:lvl w:ilvl="3">
      <w:start w:val="1"/>
      <w:numFmt w:val="decimal"/>
      <w:isLgl/>
      <w:lvlText w:val="%1.%2.%3.%4."/>
      <w:lvlJc w:val="left"/>
      <w:pPr>
        <w:ind w:left="360" w:hanging="360"/>
      </w:pPr>
      <w:rPr>
        <w:rFonts w:hint="default"/>
      </w:rPr>
    </w:lvl>
    <w:lvl w:ilvl="4">
      <w:start w:val="1"/>
      <w:numFmt w:val="lowerLetter"/>
      <w:lvlText w:val="(%5)"/>
      <w:lvlJc w:val="left"/>
      <w:pPr>
        <w:ind w:left="1080" w:hanging="360"/>
      </w:pPr>
      <w:rPr>
        <w:rFonts w:hint="default"/>
      </w:rPr>
    </w:lvl>
    <w:lvl w:ilvl="5">
      <w:start w:val="1"/>
      <w:numFmt w:val="lowerRoman"/>
      <w:lvlText w:val="(%6)"/>
      <w:lvlJc w:val="left"/>
      <w:pPr>
        <w:ind w:left="3960" w:hanging="360"/>
      </w:pPr>
      <w:rPr>
        <w:rFonts w:hint="default"/>
      </w:rPr>
    </w:lvl>
    <w:lvl w:ilvl="6">
      <w:start w:val="1"/>
      <w:numFmt w:val="decimal"/>
      <w:lvlText w:val="%7."/>
      <w:lvlJc w:val="left"/>
      <w:pPr>
        <w:ind w:left="4320" w:hanging="360"/>
      </w:pPr>
      <w:rPr>
        <w:rFonts w:hint="default"/>
      </w:rPr>
    </w:lvl>
    <w:lvl w:ilvl="7">
      <w:start w:val="1"/>
      <w:numFmt w:val="lowerLetter"/>
      <w:lvlText w:val="%8."/>
      <w:lvlJc w:val="left"/>
      <w:pPr>
        <w:ind w:left="4680" w:hanging="360"/>
      </w:pPr>
      <w:rPr>
        <w:rFonts w:hint="default"/>
      </w:rPr>
    </w:lvl>
    <w:lvl w:ilvl="8">
      <w:start w:val="1"/>
      <w:numFmt w:val="lowerRoman"/>
      <w:lvlText w:val="%9."/>
      <w:lvlJc w:val="left"/>
      <w:pPr>
        <w:ind w:left="5040" w:hanging="360"/>
      </w:pPr>
      <w:rPr>
        <w:rFonts w:hint="default"/>
      </w:rPr>
    </w:lvl>
  </w:abstractNum>
  <w:abstractNum w:abstractNumId="26" w15:restartNumberingAfterBreak="0">
    <w:nsid w:val="76625934"/>
    <w:multiLevelType w:val="hybridMultilevel"/>
    <w:tmpl w:val="5546B23C"/>
    <w:lvl w:ilvl="0" w:tplc="0409000F">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7" w15:restartNumberingAfterBreak="0">
    <w:nsid w:val="796D0B68"/>
    <w:multiLevelType w:val="multilevel"/>
    <w:tmpl w:val="33E093AE"/>
    <w:lvl w:ilvl="0">
      <w:start w:val="1"/>
      <w:numFmt w:val="decimal"/>
      <w:pStyle w:val="Heading1"/>
      <w:suff w:val="space"/>
      <w:lvlText w:val="%1."/>
      <w:lvlJc w:val="left"/>
      <w:pPr>
        <w:ind w:left="1152" w:hanging="432"/>
      </w:pPr>
    </w:lvl>
    <w:lvl w:ilvl="1">
      <w:start w:val="1"/>
      <w:numFmt w:val="decimal"/>
      <w:pStyle w:val="Heading2"/>
      <w:suff w:val="space"/>
      <w:lvlText w:val="%1.%2."/>
      <w:lvlJc w:val="left"/>
      <w:pPr>
        <w:ind w:left="180" w:firstLine="720"/>
      </w:pPr>
      <w:rPr>
        <w:b w:val="0"/>
        <w:i w:val="0"/>
        <w:strike/>
      </w:rPr>
    </w:lvl>
    <w:lvl w:ilvl="2">
      <w:start w:val="1"/>
      <w:numFmt w:val="decimal"/>
      <w:pStyle w:val="Heading3"/>
      <w:suff w:val="space"/>
      <w:lvlText w:val="%1.%2.%3."/>
      <w:lvlJc w:val="left"/>
      <w:pPr>
        <w:ind w:left="-294" w:firstLine="720"/>
      </w:pPr>
    </w:lvl>
    <w:lvl w:ilvl="3">
      <w:start w:val="1"/>
      <w:numFmt w:val="decimal"/>
      <w:pStyle w:val="Heading4"/>
      <w:lvlText w:val="%1.%2.%3.%4"/>
      <w:lvlJc w:val="left"/>
      <w:pPr>
        <w:tabs>
          <w:tab w:val="num" w:pos="1584"/>
        </w:tabs>
        <w:ind w:left="1584" w:hanging="864"/>
      </w:pPr>
    </w:lvl>
    <w:lvl w:ilvl="4">
      <w:start w:val="1"/>
      <w:numFmt w:val="decimal"/>
      <w:pStyle w:val="Heading5"/>
      <w:lvlText w:val="%1.%2.%3.%4.%5"/>
      <w:lvlJc w:val="left"/>
      <w:pPr>
        <w:tabs>
          <w:tab w:val="num" w:pos="1728"/>
        </w:tabs>
        <w:ind w:left="1728" w:hanging="1008"/>
      </w:pPr>
    </w:lvl>
    <w:lvl w:ilvl="5">
      <w:start w:val="1"/>
      <w:numFmt w:val="decimal"/>
      <w:pStyle w:val="Heading6"/>
      <w:lvlText w:val="%1.%2.%3.%4.%5.%6"/>
      <w:lvlJc w:val="left"/>
      <w:pPr>
        <w:tabs>
          <w:tab w:val="num" w:pos="1872"/>
        </w:tabs>
        <w:ind w:left="1872" w:hanging="1152"/>
      </w:pPr>
    </w:lvl>
    <w:lvl w:ilvl="6">
      <w:start w:val="1"/>
      <w:numFmt w:val="decimal"/>
      <w:pStyle w:val="Heading7"/>
      <w:lvlText w:val="%1.%2.%3.%4.%5.%6.%7"/>
      <w:lvlJc w:val="left"/>
      <w:pPr>
        <w:tabs>
          <w:tab w:val="num" w:pos="2016"/>
        </w:tabs>
        <w:ind w:left="2016" w:hanging="1296"/>
      </w:pPr>
    </w:lvl>
    <w:lvl w:ilvl="7">
      <w:start w:val="1"/>
      <w:numFmt w:val="decimal"/>
      <w:pStyle w:val="Heading8"/>
      <w:lvlText w:val="%1.%2.%3.%4.%5.%6.%7.%8"/>
      <w:lvlJc w:val="left"/>
      <w:pPr>
        <w:tabs>
          <w:tab w:val="num" w:pos="2160"/>
        </w:tabs>
        <w:ind w:left="2160" w:hanging="1440"/>
      </w:pPr>
    </w:lvl>
    <w:lvl w:ilvl="8">
      <w:start w:val="1"/>
      <w:numFmt w:val="decimal"/>
      <w:pStyle w:val="Heading9"/>
      <w:lvlText w:val="%1.%2.%3.%4.%5.%6.%7.%8.%9"/>
      <w:lvlJc w:val="left"/>
      <w:pPr>
        <w:tabs>
          <w:tab w:val="num" w:pos="2304"/>
        </w:tabs>
        <w:ind w:left="2304" w:hanging="1584"/>
      </w:pPr>
    </w:lvl>
  </w:abstractNum>
  <w:abstractNum w:abstractNumId="28" w15:restartNumberingAfterBreak="0">
    <w:nsid w:val="7DE91A74"/>
    <w:multiLevelType w:val="multilevel"/>
    <w:tmpl w:val="ED98A4AC"/>
    <w:lvl w:ilvl="0">
      <w:start w:val="1"/>
      <w:numFmt w:val="decimal"/>
      <w:lvlText w:val="%1."/>
      <w:lvlJc w:val="left"/>
      <w:pPr>
        <w:ind w:left="720" w:hanging="360"/>
      </w:pPr>
    </w:lvl>
    <w:lvl w:ilvl="1">
      <w:start w:val="1"/>
      <w:numFmt w:val="decimal"/>
      <w:isLgl/>
      <w:lvlText w:val="%1.%2."/>
      <w:lvlJc w:val="left"/>
      <w:pPr>
        <w:ind w:left="1617" w:hanging="1050"/>
      </w:pPr>
      <w:rPr>
        <w:rFonts w:hint="default"/>
      </w:rPr>
    </w:lvl>
    <w:lvl w:ilvl="2">
      <w:start w:val="1"/>
      <w:numFmt w:val="decimal"/>
      <w:isLgl/>
      <w:lvlText w:val="%1.%2.%3."/>
      <w:lvlJc w:val="left"/>
      <w:pPr>
        <w:ind w:left="1824" w:hanging="1050"/>
      </w:pPr>
      <w:rPr>
        <w:rFonts w:hint="default"/>
      </w:rPr>
    </w:lvl>
    <w:lvl w:ilvl="3">
      <w:start w:val="1"/>
      <w:numFmt w:val="decimal"/>
      <w:isLgl/>
      <w:lvlText w:val="%1.%2.%3.%4."/>
      <w:lvlJc w:val="left"/>
      <w:pPr>
        <w:ind w:left="2031" w:hanging="105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475" w:hanging="1080"/>
      </w:pPr>
      <w:rPr>
        <w:rFonts w:hint="default"/>
      </w:rPr>
    </w:lvl>
    <w:lvl w:ilvl="6">
      <w:start w:val="1"/>
      <w:numFmt w:val="decimal"/>
      <w:isLgl/>
      <w:lvlText w:val="%1.%2.%3.%4.%5.%6.%7."/>
      <w:lvlJc w:val="left"/>
      <w:pPr>
        <w:ind w:left="3042" w:hanging="1440"/>
      </w:pPr>
      <w:rPr>
        <w:rFonts w:hint="default"/>
      </w:rPr>
    </w:lvl>
    <w:lvl w:ilvl="7">
      <w:start w:val="1"/>
      <w:numFmt w:val="decimal"/>
      <w:isLgl/>
      <w:lvlText w:val="%1.%2.%3.%4.%5.%6.%7.%8."/>
      <w:lvlJc w:val="left"/>
      <w:pPr>
        <w:ind w:left="3249" w:hanging="1440"/>
      </w:pPr>
      <w:rPr>
        <w:rFonts w:hint="default"/>
      </w:rPr>
    </w:lvl>
    <w:lvl w:ilvl="8">
      <w:start w:val="1"/>
      <w:numFmt w:val="decimal"/>
      <w:isLgl/>
      <w:lvlText w:val="%1.%2.%3.%4.%5.%6.%7.%8.%9."/>
      <w:lvlJc w:val="left"/>
      <w:pPr>
        <w:ind w:left="3816" w:hanging="1800"/>
      </w:pPr>
      <w:rPr>
        <w:rFonts w:hint="default"/>
      </w:rPr>
    </w:lvl>
  </w:abstractNum>
  <w:num w:numId="1">
    <w:abstractNumId w:val="11"/>
  </w:num>
  <w:num w:numId="2">
    <w:abstractNumId w:val="13"/>
  </w:num>
  <w:num w:numId="3">
    <w:abstractNumId w:val="24"/>
  </w:num>
  <w:num w:numId="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7"/>
  </w:num>
  <w:num w:numId="6">
    <w:abstractNumId w:val="28"/>
  </w:num>
  <w:num w:numId="7">
    <w:abstractNumId w:val="15"/>
  </w:num>
  <w:num w:numId="8">
    <w:abstractNumId w:val="7"/>
  </w:num>
  <w:num w:numId="9">
    <w:abstractNumId w:val="18"/>
  </w:num>
  <w:num w:numId="10">
    <w:abstractNumId w:val="26"/>
  </w:num>
  <w:num w:numId="11">
    <w:abstractNumId w:val="12"/>
  </w:num>
  <w:num w:numId="12">
    <w:abstractNumId w:val="0"/>
  </w:num>
  <w:num w:numId="13">
    <w:abstractNumId w:val="20"/>
  </w:num>
  <w:num w:numId="14">
    <w:abstractNumId w:val="16"/>
  </w:num>
  <w:num w:numId="15">
    <w:abstractNumId w:val="6"/>
  </w:num>
  <w:num w:numId="16">
    <w:abstractNumId w:val="17"/>
  </w:num>
  <w:num w:numId="17">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5"/>
  </w:num>
  <w:num w:numId="24">
    <w:abstractNumId w:val="22"/>
  </w:num>
  <w:num w:numId="25">
    <w:abstractNumId w:val="25"/>
  </w:num>
  <w:num w:numId="26">
    <w:abstractNumId w:val="9"/>
    <w:lvlOverride w:ilvl="1">
      <w:lvl w:ilvl="1">
        <w:start w:val="1"/>
        <w:numFmt w:val="decimal"/>
        <w:isLgl/>
        <w:lvlText w:val="%1.%2."/>
        <w:lvlJc w:val="left"/>
        <w:pPr>
          <w:ind w:left="6314" w:hanging="360"/>
        </w:pPr>
        <w:rPr>
          <w:rFonts w:ascii="Times New Roman" w:hAnsi="Times New Roman" w:hint="default"/>
          <w:b w:val="0"/>
          <w:i w:val="0"/>
          <w:sz w:val="24"/>
        </w:rPr>
      </w:lvl>
    </w:lvlOverride>
  </w:num>
  <w:num w:numId="27">
    <w:abstractNumId w:val="9"/>
    <w:lvlOverride w:ilvl="0">
      <w:startOverride w:val="1"/>
      <w:lvl w:ilvl="0">
        <w:start w:val="1"/>
        <w:numFmt w:val="decimal"/>
        <w:lvlText w:val=""/>
        <w:lvlJc w:val="left"/>
      </w:lvl>
    </w:lvlOverride>
    <w:lvlOverride w:ilvl="1">
      <w:startOverride w:val="1"/>
      <w:lvl w:ilvl="1">
        <w:start w:val="1"/>
        <w:numFmt w:val="decimal"/>
        <w:isLgl/>
        <w:lvlText w:val="%1.%2."/>
        <w:lvlJc w:val="left"/>
        <w:pPr>
          <w:ind w:left="360" w:hanging="360"/>
        </w:pPr>
        <w:rPr>
          <w:rFonts w:ascii="Times New Roman" w:hAnsi="Times New Roman" w:cs="Times New Roman" w:hint="default"/>
          <w:b w:val="0"/>
          <w:i w:val="0"/>
          <w:sz w:val="24"/>
        </w:rPr>
      </w:lvl>
    </w:lvlOverride>
    <w:lvlOverride w:ilvl="2">
      <w:startOverride w:val="1"/>
      <w:lvl w:ilvl="2">
        <w:start w:val="1"/>
        <w:numFmt w:val="decimal"/>
        <w:lvlText w:val=""/>
        <w:lvlJc w:val="left"/>
      </w:lvl>
    </w:lvlOverride>
    <w:lvlOverride w:ilvl="3">
      <w:startOverride w:val="1"/>
      <w:lvl w:ilvl="3">
        <w:start w:val="1"/>
        <w:numFmt w:val="decimal"/>
        <w:lvlText w:val=""/>
        <w:lvlJc w:val="left"/>
      </w:lvl>
    </w:lvlOverride>
    <w:lvlOverride w:ilvl="4">
      <w:startOverride w:val="1"/>
      <w:lvl w:ilvl="4">
        <w:start w:val="1"/>
        <w:numFmt w:val="decimal"/>
        <w:lvlText w:val=""/>
        <w:lvlJc w:val="left"/>
      </w:lvl>
    </w:lvlOverride>
    <w:lvlOverride w:ilvl="5">
      <w:startOverride w:val="1"/>
      <w:lvl w:ilvl="5">
        <w:start w:val="1"/>
        <w:numFmt w:val="decimal"/>
        <w:lvlText w:val=""/>
        <w:lvlJc w:val="left"/>
      </w:lvl>
    </w:lvlOverride>
    <w:lvlOverride w:ilvl="6">
      <w:startOverride w:val="1"/>
      <w:lvl w:ilvl="6">
        <w:start w:val="1"/>
        <w:numFmt w:val="decimal"/>
        <w:lvlText w:val=""/>
        <w:lvlJc w:val="left"/>
      </w:lvl>
    </w:lvlOverride>
    <w:lvlOverride w:ilvl="7">
      <w:startOverride w:val="1"/>
      <w:lvl w:ilvl="7">
        <w:start w:val="1"/>
        <w:numFmt w:val="decimal"/>
        <w:lvlText w:val=""/>
        <w:lvlJc w:val="left"/>
      </w:lvl>
    </w:lvlOverride>
    <w:lvlOverride w:ilvl="8">
      <w:startOverride w:val="1"/>
      <w:lvl w:ilvl="8">
        <w:start w:val="1"/>
        <w:numFmt w:val="decimal"/>
        <w:lvlText w:val=""/>
        <w:lvlJc w:val="left"/>
      </w:lvl>
    </w:lvlOverride>
  </w:num>
  <w:num w:numId="28">
    <w:abstractNumId w:val="14"/>
  </w:num>
  <w:num w:numId="29">
    <w:abstractNumId w:val="19"/>
  </w:num>
  <w:num w:numId="30">
    <w:abstractNumId w:val="2"/>
  </w:num>
  <w:num w:numId="31">
    <w:abstractNumId w:val="21"/>
  </w:num>
  <w:num w:numId="32">
    <w:abstractNumId w:val="23"/>
  </w:num>
  <w:num w:numId="33">
    <w:abstractNumId w:val="1"/>
  </w:num>
  <w:num w:numId="34">
    <w:abstractNumId w:val="3"/>
  </w:num>
  <w:num w:numId="35">
    <w:abstractNumId w:val="4"/>
  </w:num>
  <w:num w:numId="36">
    <w:abstractNumId w:val="10"/>
  </w:num>
  <w:num w:numId="37">
    <w:abstractNumId w:val="10"/>
    <w:lvlOverride w:ilvl="0">
      <w:startOverride w:val="2"/>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proofState w:grammar="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348FD"/>
    <w:rsid w:val="00005277"/>
    <w:rsid w:val="00006010"/>
    <w:rsid w:val="00012705"/>
    <w:rsid w:val="00015364"/>
    <w:rsid w:val="00015B07"/>
    <w:rsid w:val="00017342"/>
    <w:rsid w:val="000227EC"/>
    <w:rsid w:val="00023AAB"/>
    <w:rsid w:val="000246E8"/>
    <w:rsid w:val="00024B95"/>
    <w:rsid w:val="00035661"/>
    <w:rsid w:val="00036299"/>
    <w:rsid w:val="00036AA2"/>
    <w:rsid w:val="00037AE6"/>
    <w:rsid w:val="00044DE1"/>
    <w:rsid w:val="00051517"/>
    <w:rsid w:val="0005434D"/>
    <w:rsid w:val="0005748A"/>
    <w:rsid w:val="000601BA"/>
    <w:rsid w:val="00061FFD"/>
    <w:rsid w:val="0006274D"/>
    <w:rsid w:val="000679D9"/>
    <w:rsid w:val="00070083"/>
    <w:rsid w:val="000706F8"/>
    <w:rsid w:val="000729DE"/>
    <w:rsid w:val="000761A9"/>
    <w:rsid w:val="000806D8"/>
    <w:rsid w:val="00086D61"/>
    <w:rsid w:val="00087527"/>
    <w:rsid w:val="000904EE"/>
    <w:rsid w:val="00091EAA"/>
    <w:rsid w:val="00095333"/>
    <w:rsid w:val="000A08F6"/>
    <w:rsid w:val="000A4E80"/>
    <w:rsid w:val="000A607B"/>
    <w:rsid w:val="000B156E"/>
    <w:rsid w:val="000E4AD1"/>
    <w:rsid w:val="000E7C0C"/>
    <w:rsid w:val="000F27B7"/>
    <w:rsid w:val="000F47D7"/>
    <w:rsid w:val="000F594A"/>
    <w:rsid w:val="000F643C"/>
    <w:rsid w:val="000F6DC9"/>
    <w:rsid w:val="00105854"/>
    <w:rsid w:val="00121503"/>
    <w:rsid w:val="001248B2"/>
    <w:rsid w:val="001309EE"/>
    <w:rsid w:val="00135D44"/>
    <w:rsid w:val="00145AAB"/>
    <w:rsid w:val="00152B5F"/>
    <w:rsid w:val="001601E7"/>
    <w:rsid w:val="001652B6"/>
    <w:rsid w:val="00172554"/>
    <w:rsid w:val="001740CF"/>
    <w:rsid w:val="00174E18"/>
    <w:rsid w:val="001820A9"/>
    <w:rsid w:val="001A033D"/>
    <w:rsid w:val="001A4824"/>
    <w:rsid w:val="001A6875"/>
    <w:rsid w:val="001A6DA0"/>
    <w:rsid w:val="001B1C41"/>
    <w:rsid w:val="001B29E3"/>
    <w:rsid w:val="001B3D5C"/>
    <w:rsid w:val="001B4EA1"/>
    <w:rsid w:val="001B66C0"/>
    <w:rsid w:val="001D178E"/>
    <w:rsid w:val="001D3322"/>
    <w:rsid w:val="001D5C9B"/>
    <w:rsid w:val="001E703E"/>
    <w:rsid w:val="001F37E0"/>
    <w:rsid w:val="001F45FB"/>
    <w:rsid w:val="001F4F6D"/>
    <w:rsid w:val="002005BA"/>
    <w:rsid w:val="0021036F"/>
    <w:rsid w:val="00212FDC"/>
    <w:rsid w:val="002148EA"/>
    <w:rsid w:val="00217DB5"/>
    <w:rsid w:val="00220750"/>
    <w:rsid w:val="0023295C"/>
    <w:rsid w:val="00232A0D"/>
    <w:rsid w:val="002401BF"/>
    <w:rsid w:val="00240B5A"/>
    <w:rsid w:val="00244CC2"/>
    <w:rsid w:val="00246239"/>
    <w:rsid w:val="00250E4D"/>
    <w:rsid w:val="00251462"/>
    <w:rsid w:val="00257D79"/>
    <w:rsid w:val="00261348"/>
    <w:rsid w:val="00261BA1"/>
    <w:rsid w:val="00262F5A"/>
    <w:rsid w:val="0027107A"/>
    <w:rsid w:val="002722CC"/>
    <w:rsid w:val="00274C19"/>
    <w:rsid w:val="002754C6"/>
    <w:rsid w:val="00280DAE"/>
    <w:rsid w:val="00285A9C"/>
    <w:rsid w:val="00293A32"/>
    <w:rsid w:val="002A1383"/>
    <w:rsid w:val="002A1D99"/>
    <w:rsid w:val="002A2874"/>
    <w:rsid w:val="002A5A44"/>
    <w:rsid w:val="002B34B5"/>
    <w:rsid w:val="002B3F50"/>
    <w:rsid w:val="002B664F"/>
    <w:rsid w:val="002B7178"/>
    <w:rsid w:val="002C1826"/>
    <w:rsid w:val="002C1D54"/>
    <w:rsid w:val="002C294C"/>
    <w:rsid w:val="002C55BB"/>
    <w:rsid w:val="002D398F"/>
    <w:rsid w:val="002D4DAC"/>
    <w:rsid w:val="002E02D3"/>
    <w:rsid w:val="002E5947"/>
    <w:rsid w:val="002F52FA"/>
    <w:rsid w:val="002F585C"/>
    <w:rsid w:val="002F61CB"/>
    <w:rsid w:val="002F729C"/>
    <w:rsid w:val="00300450"/>
    <w:rsid w:val="00302E53"/>
    <w:rsid w:val="00305B83"/>
    <w:rsid w:val="00305DAE"/>
    <w:rsid w:val="00313909"/>
    <w:rsid w:val="00314A8E"/>
    <w:rsid w:val="00314ECD"/>
    <w:rsid w:val="00316826"/>
    <w:rsid w:val="00323CE5"/>
    <w:rsid w:val="00323E1A"/>
    <w:rsid w:val="00326154"/>
    <w:rsid w:val="00334ED4"/>
    <w:rsid w:val="00337FCC"/>
    <w:rsid w:val="00344891"/>
    <w:rsid w:val="00345031"/>
    <w:rsid w:val="00346527"/>
    <w:rsid w:val="0035388D"/>
    <w:rsid w:val="00362E00"/>
    <w:rsid w:val="003748A6"/>
    <w:rsid w:val="0037641B"/>
    <w:rsid w:val="00376F43"/>
    <w:rsid w:val="0037766A"/>
    <w:rsid w:val="00381736"/>
    <w:rsid w:val="003833EA"/>
    <w:rsid w:val="003909BC"/>
    <w:rsid w:val="0039333C"/>
    <w:rsid w:val="00395EBE"/>
    <w:rsid w:val="00397475"/>
    <w:rsid w:val="003A2C4A"/>
    <w:rsid w:val="003A7BFF"/>
    <w:rsid w:val="003B06CF"/>
    <w:rsid w:val="003B2BC4"/>
    <w:rsid w:val="003B42CA"/>
    <w:rsid w:val="003B51B3"/>
    <w:rsid w:val="003B541D"/>
    <w:rsid w:val="003B79B3"/>
    <w:rsid w:val="003B7AD1"/>
    <w:rsid w:val="003C1DF9"/>
    <w:rsid w:val="003C6A78"/>
    <w:rsid w:val="003C6CE1"/>
    <w:rsid w:val="003D3286"/>
    <w:rsid w:val="003D5E00"/>
    <w:rsid w:val="003E3681"/>
    <w:rsid w:val="003F191A"/>
    <w:rsid w:val="004004A6"/>
    <w:rsid w:val="00404831"/>
    <w:rsid w:val="00406A11"/>
    <w:rsid w:val="00423FC4"/>
    <w:rsid w:val="00425FA0"/>
    <w:rsid w:val="0043688F"/>
    <w:rsid w:val="00444E13"/>
    <w:rsid w:val="004473B7"/>
    <w:rsid w:val="00456AA6"/>
    <w:rsid w:val="00457516"/>
    <w:rsid w:val="0046028A"/>
    <w:rsid w:val="004619B9"/>
    <w:rsid w:val="00470506"/>
    <w:rsid w:val="00487D4B"/>
    <w:rsid w:val="00490661"/>
    <w:rsid w:val="00491619"/>
    <w:rsid w:val="00495506"/>
    <w:rsid w:val="004C2249"/>
    <w:rsid w:val="004D5120"/>
    <w:rsid w:val="004D6DE9"/>
    <w:rsid w:val="004E5EF9"/>
    <w:rsid w:val="004E65B4"/>
    <w:rsid w:val="004E6C68"/>
    <w:rsid w:val="004F0AFB"/>
    <w:rsid w:val="004F46B0"/>
    <w:rsid w:val="004F5B6E"/>
    <w:rsid w:val="004F6C23"/>
    <w:rsid w:val="00501F28"/>
    <w:rsid w:val="00501F62"/>
    <w:rsid w:val="0050265B"/>
    <w:rsid w:val="00507CDC"/>
    <w:rsid w:val="005135E8"/>
    <w:rsid w:val="005172DB"/>
    <w:rsid w:val="005303C0"/>
    <w:rsid w:val="00531BCD"/>
    <w:rsid w:val="00533750"/>
    <w:rsid w:val="00534894"/>
    <w:rsid w:val="0054086B"/>
    <w:rsid w:val="0054327A"/>
    <w:rsid w:val="005440E8"/>
    <w:rsid w:val="005457B5"/>
    <w:rsid w:val="005465C4"/>
    <w:rsid w:val="00550A9E"/>
    <w:rsid w:val="00551DA7"/>
    <w:rsid w:val="00574731"/>
    <w:rsid w:val="00574FFF"/>
    <w:rsid w:val="00580757"/>
    <w:rsid w:val="00581CE1"/>
    <w:rsid w:val="00582AEF"/>
    <w:rsid w:val="00595E4D"/>
    <w:rsid w:val="005A67AC"/>
    <w:rsid w:val="005A7E09"/>
    <w:rsid w:val="005C4C98"/>
    <w:rsid w:val="005C62D7"/>
    <w:rsid w:val="005D6D2B"/>
    <w:rsid w:val="005E6556"/>
    <w:rsid w:val="005F15FF"/>
    <w:rsid w:val="005F42BF"/>
    <w:rsid w:val="005F6A2A"/>
    <w:rsid w:val="006048E5"/>
    <w:rsid w:val="0060712E"/>
    <w:rsid w:val="00614540"/>
    <w:rsid w:val="0062424E"/>
    <w:rsid w:val="00625AAA"/>
    <w:rsid w:val="00630E3D"/>
    <w:rsid w:val="00660934"/>
    <w:rsid w:val="00663490"/>
    <w:rsid w:val="006674AF"/>
    <w:rsid w:val="00670BBC"/>
    <w:rsid w:val="0067568F"/>
    <w:rsid w:val="00676354"/>
    <w:rsid w:val="0067693D"/>
    <w:rsid w:val="00676AA3"/>
    <w:rsid w:val="00676FE5"/>
    <w:rsid w:val="00683987"/>
    <w:rsid w:val="00686478"/>
    <w:rsid w:val="00693E23"/>
    <w:rsid w:val="0069450B"/>
    <w:rsid w:val="00695C9D"/>
    <w:rsid w:val="0069713A"/>
    <w:rsid w:val="006A03D3"/>
    <w:rsid w:val="006A1757"/>
    <w:rsid w:val="006C16A2"/>
    <w:rsid w:val="006C252A"/>
    <w:rsid w:val="006C4497"/>
    <w:rsid w:val="006C5568"/>
    <w:rsid w:val="006C6B3D"/>
    <w:rsid w:val="006D6782"/>
    <w:rsid w:val="006D71B2"/>
    <w:rsid w:val="006D7458"/>
    <w:rsid w:val="006D7A4C"/>
    <w:rsid w:val="006E4B5E"/>
    <w:rsid w:val="006F59CF"/>
    <w:rsid w:val="00703AB5"/>
    <w:rsid w:val="007108F5"/>
    <w:rsid w:val="00711FD3"/>
    <w:rsid w:val="007218D2"/>
    <w:rsid w:val="00721CBE"/>
    <w:rsid w:val="007243D2"/>
    <w:rsid w:val="007250C9"/>
    <w:rsid w:val="00734E03"/>
    <w:rsid w:val="007352A0"/>
    <w:rsid w:val="00742843"/>
    <w:rsid w:val="0074391E"/>
    <w:rsid w:val="0074649A"/>
    <w:rsid w:val="007470BE"/>
    <w:rsid w:val="00752BFF"/>
    <w:rsid w:val="00763166"/>
    <w:rsid w:val="00765365"/>
    <w:rsid w:val="007678A8"/>
    <w:rsid w:val="007739AB"/>
    <w:rsid w:val="00774156"/>
    <w:rsid w:val="00775A4D"/>
    <w:rsid w:val="00783153"/>
    <w:rsid w:val="00794FD4"/>
    <w:rsid w:val="007976C4"/>
    <w:rsid w:val="007A7217"/>
    <w:rsid w:val="007B3746"/>
    <w:rsid w:val="007B7B9A"/>
    <w:rsid w:val="007B7CBF"/>
    <w:rsid w:val="007C37DB"/>
    <w:rsid w:val="007C52DC"/>
    <w:rsid w:val="007D7C9B"/>
    <w:rsid w:val="007E201F"/>
    <w:rsid w:val="007E6CCC"/>
    <w:rsid w:val="00801168"/>
    <w:rsid w:val="00804D13"/>
    <w:rsid w:val="008051C4"/>
    <w:rsid w:val="0080629D"/>
    <w:rsid w:val="00812B6E"/>
    <w:rsid w:val="008150C0"/>
    <w:rsid w:val="008159CE"/>
    <w:rsid w:val="00817B08"/>
    <w:rsid w:val="00821BCB"/>
    <w:rsid w:val="00822A13"/>
    <w:rsid w:val="00832C43"/>
    <w:rsid w:val="00832CC1"/>
    <w:rsid w:val="00833845"/>
    <w:rsid w:val="00835113"/>
    <w:rsid w:val="0083576F"/>
    <w:rsid w:val="00837416"/>
    <w:rsid w:val="008504CF"/>
    <w:rsid w:val="00856B92"/>
    <w:rsid w:val="00864B9D"/>
    <w:rsid w:val="008673A7"/>
    <w:rsid w:val="00871F43"/>
    <w:rsid w:val="0087662E"/>
    <w:rsid w:val="008850F6"/>
    <w:rsid w:val="00885D7E"/>
    <w:rsid w:val="00886BA5"/>
    <w:rsid w:val="00890357"/>
    <w:rsid w:val="008A11AE"/>
    <w:rsid w:val="008A59EC"/>
    <w:rsid w:val="008B46BF"/>
    <w:rsid w:val="008B746A"/>
    <w:rsid w:val="008C612E"/>
    <w:rsid w:val="008C6EBE"/>
    <w:rsid w:val="008D1CC9"/>
    <w:rsid w:val="008D21E5"/>
    <w:rsid w:val="008D2C00"/>
    <w:rsid w:val="008D4117"/>
    <w:rsid w:val="008D4D1C"/>
    <w:rsid w:val="008D5BD2"/>
    <w:rsid w:val="008E5E69"/>
    <w:rsid w:val="008F3886"/>
    <w:rsid w:val="008F6AD3"/>
    <w:rsid w:val="009033D4"/>
    <w:rsid w:val="00904BFD"/>
    <w:rsid w:val="00906D38"/>
    <w:rsid w:val="0091237D"/>
    <w:rsid w:val="0091452A"/>
    <w:rsid w:val="00920F8A"/>
    <w:rsid w:val="009219BB"/>
    <w:rsid w:val="009234AC"/>
    <w:rsid w:val="00930D6A"/>
    <w:rsid w:val="00931A0D"/>
    <w:rsid w:val="00931A21"/>
    <w:rsid w:val="00933D63"/>
    <w:rsid w:val="0095342C"/>
    <w:rsid w:val="00954D7C"/>
    <w:rsid w:val="00957318"/>
    <w:rsid w:val="00971BA0"/>
    <w:rsid w:val="00971E19"/>
    <w:rsid w:val="00973B0C"/>
    <w:rsid w:val="009830C2"/>
    <w:rsid w:val="0098531F"/>
    <w:rsid w:val="00986433"/>
    <w:rsid w:val="009878E4"/>
    <w:rsid w:val="009908CE"/>
    <w:rsid w:val="009934F6"/>
    <w:rsid w:val="009954EA"/>
    <w:rsid w:val="009956F9"/>
    <w:rsid w:val="009A3013"/>
    <w:rsid w:val="009A586E"/>
    <w:rsid w:val="009A5AE8"/>
    <w:rsid w:val="009A5D3C"/>
    <w:rsid w:val="009B718E"/>
    <w:rsid w:val="009B74B7"/>
    <w:rsid w:val="009C22A8"/>
    <w:rsid w:val="009C72B6"/>
    <w:rsid w:val="009C7587"/>
    <w:rsid w:val="009D377B"/>
    <w:rsid w:val="009D5906"/>
    <w:rsid w:val="009D723C"/>
    <w:rsid w:val="009F328C"/>
    <w:rsid w:val="00A01AB8"/>
    <w:rsid w:val="00A076A0"/>
    <w:rsid w:val="00A1113B"/>
    <w:rsid w:val="00A13B9C"/>
    <w:rsid w:val="00A175BC"/>
    <w:rsid w:val="00A1780C"/>
    <w:rsid w:val="00A36091"/>
    <w:rsid w:val="00A433E8"/>
    <w:rsid w:val="00A43824"/>
    <w:rsid w:val="00A4659B"/>
    <w:rsid w:val="00A47354"/>
    <w:rsid w:val="00A47AC1"/>
    <w:rsid w:val="00A60223"/>
    <w:rsid w:val="00A76F9F"/>
    <w:rsid w:val="00A87C15"/>
    <w:rsid w:val="00A90F29"/>
    <w:rsid w:val="00A91A11"/>
    <w:rsid w:val="00AA726D"/>
    <w:rsid w:val="00AB07A3"/>
    <w:rsid w:val="00AB7674"/>
    <w:rsid w:val="00AC1AD8"/>
    <w:rsid w:val="00AD2506"/>
    <w:rsid w:val="00AD29F5"/>
    <w:rsid w:val="00AD600E"/>
    <w:rsid w:val="00AE0A6E"/>
    <w:rsid w:val="00AF6011"/>
    <w:rsid w:val="00AF6FE8"/>
    <w:rsid w:val="00AF7E85"/>
    <w:rsid w:val="00B0620B"/>
    <w:rsid w:val="00B111A4"/>
    <w:rsid w:val="00B12B31"/>
    <w:rsid w:val="00B15A54"/>
    <w:rsid w:val="00B27567"/>
    <w:rsid w:val="00B27CC6"/>
    <w:rsid w:val="00B319A2"/>
    <w:rsid w:val="00B3476B"/>
    <w:rsid w:val="00B35758"/>
    <w:rsid w:val="00B36A91"/>
    <w:rsid w:val="00B40A09"/>
    <w:rsid w:val="00B420F5"/>
    <w:rsid w:val="00B44CD6"/>
    <w:rsid w:val="00B511F6"/>
    <w:rsid w:val="00B5122B"/>
    <w:rsid w:val="00B546C8"/>
    <w:rsid w:val="00B56AF6"/>
    <w:rsid w:val="00B62F74"/>
    <w:rsid w:val="00B77C5A"/>
    <w:rsid w:val="00B80ECE"/>
    <w:rsid w:val="00B832B8"/>
    <w:rsid w:val="00B85522"/>
    <w:rsid w:val="00B90B2B"/>
    <w:rsid w:val="00B95358"/>
    <w:rsid w:val="00B960E3"/>
    <w:rsid w:val="00B97858"/>
    <w:rsid w:val="00BA2919"/>
    <w:rsid w:val="00BA4A07"/>
    <w:rsid w:val="00BA6958"/>
    <w:rsid w:val="00BA787A"/>
    <w:rsid w:val="00BB2423"/>
    <w:rsid w:val="00BB33CD"/>
    <w:rsid w:val="00BB3B7D"/>
    <w:rsid w:val="00BB499D"/>
    <w:rsid w:val="00BB5C93"/>
    <w:rsid w:val="00BD0CCB"/>
    <w:rsid w:val="00BD3E55"/>
    <w:rsid w:val="00BD70E5"/>
    <w:rsid w:val="00BE19B1"/>
    <w:rsid w:val="00BE267F"/>
    <w:rsid w:val="00BE3121"/>
    <w:rsid w:val="00BE6A62"/>
    <w:rsid w:val="00BE6A9E"/>
    <w:rsid w:val="00BF720D"/>
    <w:rsid w:val="00C0634F"/>
    <w:rsid w:val="00C11343"/>
    <w:rsid w:val="00C178DD"/>
    <w:rsid w:val="00C24E1A"/>
    <w:rsid w:val="00C270E1"/>
    <w:rsid w:val="00C27A7A"/>
    <w:rsid w:val="00C27F47"/>
    <w:rsid w:val="00C3239E"/>
    <w:rsid w:val="00C35E2B"/>
    <w:rsid w:val="00C3786B"/>
    <w:rsid w:val="00C45CD6"/>
    <w:rsid w:val="00C474D6"/>
    <w:rsid w:val="00C5073F"/>
    <w:rsid w:val="00C51729"/>
    <w:rsid w:val="00C54A7B"/>
    <w:rsid w:val="00C570D3"/>
    <w:rsid w:val="00C576CF"/>
    <w:rsid w:val="00C60F24"/>
    <w:rsid w:val="00C77201"/>
    <w:rsid w:val="00C83795"/>
    <w:rsid w:val="00C83E21"/>
    <w:rsid w:val="00C96C70"/>
    <w:rsid w:val="00C97E20"/>
    <w:rsid w:val="00CA1132"/>
    <w:rsid w:val="00CA357F"/>
    <w:rsid w:val="00CA3633"/>
    <w:rsid w:val="00CA4BAE"/>
    <w:rsid w:val="00CA52ED"/>
    <w:rsid w:val="00CA5C66"/>
    <w:rsid w:val="00CA5DD6"/>
    <w:rsid w:val="00CA645C"/>
    <w:rsid w:val="00CA7AED"/>
    <w:rsid w:val="00CB6926"/>
    <w:rsid w:val="00CC1F5E"/>
    <w:rsid w:val="00CC3BBA"/>
    <w:rsid w:val="00CD39F0"/>
    <w:rsid w:val="00CE348F"/>
    <w:rsid w:val="00CF06EB"/>
    <w:rsid w:val="00CF3E36"/>
    <w:rsid w:val="00CF3EC0"/>
    <w:rsid w:val="00CF41FA"/>
    <w:rsid w:val="00D00821"/>
    <w:rsid w:val="00D01E6D"/>
    <w:rsid w:val="00D12F53"/>
    <w:rsid w:val="00D13C0A"/>
    <w:rsid w:val="00D27A70"/>
    <w:rsid w:val="00D348FD"/>
    <w:rsid w:val="00D425CA"/>
    <w:rsid w:val="00D45661"/>
    <w:rsid w:val="00D46F8C"/>
    <w:rsid w:val="00D50C4E"/>
    <w:rsid w:val="00D63C69"/>
    <w:rsid w:val="00D6454F"/>
    <w:rsid w:val="00D723B1"/>
    <w:rsid w:val="00D743CE"/>
    <w:rsid w:val="00D77C80"/>
    <w:rsid w:val="00D84289"/>
    <w:rsid w:val="00D87B13"/>
    <w:rsid w:val="00D919D2"/>
    <w:rsid w:val="00DA4111"/>
    <w:rsid w:val="00DA4320"/>
    <w:rsid w:val="00DA5861"/>
    <w:rsid w:val="00DB17F5"/>
    <w:rsid w:val="00DB49F1"/>
    <w:rsid w:val="00DC3731"/>
    <w:rsid w:val="00DC495C"/>
    <w:rsid w:val="00DC7725"/>
    <w:rsid w:val="00DD1261"/>
    <w:rsid w:val="00DD3701"/>
    <w:rsid w:val="00DE0292"/>
    <w:rsid w:val="00DE046C"/>
    <w:rsid w:val="00DE2154"/>
    <w:rsid w:val="00DE2E0C"/>
    <w:rsid w:val="00DE7E7B"/>
    <w:rsid w:val="00E015EE"/>
    <w:rsid w:val="00E0240E"/>
    <w:rsid w:val="00E039E1"/>
    <w:rsid w:val="00E05285"/>
    <w:rsid w:val="00E061EA"/>
    <w:rsid w:val="00E073AF"/>
    <w:rsid w:val="00E17DFB"/>
    <w:rsid w:val="00E22DBF"/>
    <w:rsid w:val="00E24D2E"/>
    <w:rsid w:val="00E3205C"/>
    <w:rsid w:val="00E3259F"/>
    <w:rsid w:val="00E43192"/>
    <w:rsid w:val="00E6158A"/>
    <w:rsid w:val="00E67CD0"/>
    <w:rsid w:val="00E718B5"/>
    <w:rsid w:val="00E72387"/>
    <w:rsid w:val="00E81F10"/>
    <w:rsid w:val="00E849FA"/>
    <w:rsid w:val="00E85C9D"/>
    <w:rsid w:val="00E864EB"/>
    <w:rsid w:val="00E91015"/>
    <w:rsid w:val="00E9593B"/>
    <w:rsid w:val="00EA5D7A"/>
    <w:rsid w:val="00EC1E1C"/>
    <w:rsid w:val="00EC48B0"/>
    <w:rsid w:val="00EC73E6"/>
    <w:rsid w:val="00ED182D"/>
    <w:rsid w:val="00EE306B"/>
    <w:rsid w:val="00EE3953"/>
    <w:rsid w:val="00EE65D6"/>
    <w:rsid w:val="00EE66C5"/>
    <w:rsid w:val="00EE6F70"/>
    <w:rsid w:val="00EE7391"/>
    <w:rsid w:val="00EF1D3A"/>
    <w:rsid w:val="00EF229B"/>
    <w:rsid w:val="00F03A70"/>
    <w:rsid w:val="00F04522"/>
    <w:rsid w:val="00F05E49"/>
    <w:rsid w:val="00F07907"/>
    <w:rsid w:val="00F105E0"/>
    <w:rsid w:val="00F14F4B"/>
    <w:rsid w:val="00F23BA1"/>
    <w:rsid w:val="00F33445"/>
    <w:rsid w:val="00F34FCA"/>
    <w:rsid w:val="00F42212"/>
    <w:rsid w:val="00F445DE"/>
    <w:rsid w:val="00F45832"/>
    <w:rsid w:val="00F65F30"/>
    <w:rsid w:val="00F704E1"/>
    <w:rsid w:val="00F71DBB"/>
    <w:rsid w:val="00F83A08"/>
    <w:rsid w:val="00F877A3"/>
    <w:rsid w:val="00F92E70"/>
    <w:rsid w:val="00F96927"/>
    <w:rsid w:val="00FA048F"/>
    <w:rsid w:val="00FA262E"/>
    <w:rsid w:val="00FA49D0"/>
    <w:rsid w:val="00FA6BAD"/>
    <w:rsid w:val="00FB60FF"/>
    <w:rsid w:val="00FB7537"/>
    <w:rsid w:val="00FC01A1"/>
    <w:rsid w:val="00FC0245"/>
    <w:rsid w:val="00FC1F11"/>
    <w:rsid w:val="00FC40BB"/>
    <w:rsid w:val="00FD0EF3"/>
    <w:rsid w:val="00FD3AE3"/>
    <w:rsid w:val="00FD42C7"/>
    <w:rsid w:val="00FD4B94"/>
    <w:rsid w:val="00FD5558"/>
    <w:rsid w:val="00FD5AB9"/>
    <w:rsid w:val="00FE3615"/>
    <w:rsid w:val="00FE62AD"/>
    <w:rsid w:val="00FE633E"/>
    <w:rsid w:val="00FE69E2"/>
    <w:rsid w:val="00FF3C05"/>
    <w:rsid w:val="00FF46DA"/>
    <w:rsid w:val="00FF5065"/>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4CBF5E6-AB8B-4711-9029-118329E502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lang w:val="lt-LT"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D348FD"/>
    <w:pPr>
      <w:pBdr>
        <w:top w:val="nil"/>
        <w:left w:val="nil"/>
        <w:bottom w:val="nil"/>
        <w:right w:val="nil"/>
        <w:between w:val="nil"/>
        <w:bar w:val="nil"/>
      </w:pBdr>
    </w:pPr>
  </w:style>
  <w:style w:type="paragraph" w:styleId="Heading1">
    <w:name w:val="heading 1"/>
    <w:basedOn w:val="Normal"/>
    <w:next w:val="Normal"/>
    <w:link w:val="Heading1Char"/>
    <w:qFormat/>
    <w:rsid w:val="00D348FD"/>
    <w:pPr>
      <w:keepNext/>
      <w:numPr>
        <w:numId w:val="5"/>
      </w:numPr>
      <w:pBdr>
        <w:top w:val="none" w:sz="0" w:space="0" w:color="auto"/>
        <w:left w:val="none" w:sz="0" w:space="0" w:color="auto"/>
        <w:bottom w:val="none" w:sz="0" w:space="0" w:color="auto"/>
        <w:right w:val="none" w:sz="0" w:space="0" w:color="auto"/>
        <w:between w:val="none" w:sz="0" w:space="0" w:color="auto"/>
        <w:bar w:val="none" w:sz="0" w:color="auto"/>
      </w:pBdr>
      <w:spacing w:before="360" w:after="360"/>
      <w:jc w:val="center"/>
      <w:outlineLvl w:val="0"/>
    </w:pPr>
    <w:rPr>
      <w:rFonts w:eastAsia="Calibri"/>
      <w:sz w:val="28"/>
      <w:szCs w:val="22"/>
      <w:lang w:eastAsia="lt-LT"/>
    </w:rPr>
  </w:style>
  <w:style w:type="paragraph" w:styleId="Heading2">
    <w:name w:val="heading 2"/>
    <w:basedOn w:val="Normal"/>
    <w:next w:val="Normal"/>
    <w:link w:val="Heading2Char"/>
    <w:qFormat/>
    <w:rsid w:val="00D348FD"/>
    <w:pPr>
      <w:numPr>
        <w:ilvl w:val="1"/>
        <w:numId w:val="5"/>
      </w:numPr>
      <w:pBdr>
        <w:top w:val="none" w:sz="0" w:space="0" w:color="auto"/>
        <w:left w:val="none" w:sz="0" w:space="0" w:color="auto"/>
        <w:bottom w:val="none" w:sz="0" w:space="0" w:color="auto"/>
        <w:right w:val="none" w:sz="0" w:space="0" w:color="auto"/>
        <w:between w:val="none" w:sz="0" w:space="0" w:color="auto"/>
        <w:bar w:val="none" w:sz="0" w:color="auto"/>
      </w:pBdr>
      <w:jc w:val="both"/>
      <w:outlineLvl w:val="1"/>
    </w:pPr>
    <w:rPr>
      <w:rFonts w:eastAsia="Times New Roman"/>
      <w:lang w:eastAsia="lt-LT"/>
    </w:rPr>
  </w:style>
  <w:style w:type="paragraph" w:styleId="Heading3">
    <w:name w:val="heading 3"/>
    <w:basedOn w:val="Normal"/>
    <w:next w:val="Normal"/>
    <w:link w:val="Heading3Char"/>
    <w:qFormat/>
    <w:rsid w:val="00D348FD"/>
    <w:pPr>
      <w:keepNext/>
      <w:numPr>
        <w:ilvl w:val="2"/>
        <w:numId w:val="5"/>
      </w:numPr>
      <w:pBdr>
        <w:top w:val="none" w:sz="0" w:space="0" w:color="auto"/>
        <w:left w:val="none" w:sz="0" w:space="0" w:color="auto"/>
        <w:bottom w:val="none" w:sz="0" w:space="0" w:color="auto"/>
        <w:right w:val="none" w:sz="0" w:space="0" w:color="auto"/>
        <w:between w:val="none" w:sz="0" w:space="0" w:color="auto"/>
        <w:bar w:val="none" w:sz="0" w:color="auto"/>
      </w:pBdr>
      <w:jc w:val="both"/>
      <w:outlineLvl w:val="2"/>
    </w:pPr>
    <w:rPr>
      <w:rFonts w:eastAsia="Times New Roman"/>
      <w:lang w:eastAsia="lt-LT"/>
    </w:rPr>
  </w:style>
  <w:style w:type="paragraph" w:styleId="Heading4">
    <w:name w:val="heading 4"/>
    <w:basedOn w:val="Normal"/>
    <w:next w:val="Normal"/>
    <w:link w:val="Heading4Char"/>
    <w:qFormat/>
    <w:rsid w:val="00D348FD"/>
    <w:pPr>
      <w:keepNext/>
      <w:numPr>
        <w:ilvl w:val="3"/>
        <w:numId w:val="5"/>
      </w:numPr>
      <w:pBdr>
        <w:top w:val="none" w:sz="0" w:space="0" w:color="auto"/>
        <w:left w:val="none" w:sz="0" w:space="0" w:color="auto"/>
        <w:bottom w:val="none" w:sz="0" w:space="0" w:color="auto"/>
        <w:right w:val="none" w:sz="0" w:space="0" w:color="auto"/>
        <w:between w:val="none" w:sz="0" w:space="0" w:color="auto"/>
        <w:bar w:val="none" w:sz="0" w:color="auto"/>
      </w:pBdr>
      <w:outlineLvl w:val="3"/>
    </w:pPr>
    <w:rPr>
      <w:rFonts w:eastAsia="Times New Roman"/>
      <w:b/>
      <w:sz w:val="44"/>
      <w:lang w:eastAsia="lt-LT"/>
    </w:rPr>
  </w:style>
  <w:style w:type="paragraph" w:styleId="Heading5">
    <w:name w:val="heading 5"/>
    <w:basedOn w:val="Normal"/>
    <w:next w:val="Normal"/>
    <w:link w:val="Heading5Char"/>
    <w:qFormat/>
    <w:rsid w:val="00D348FD"/>
    <w:pPr>
      <w:keepNext/>
      <w:numPr>
        <w:ilvl w:val="4"/>
        <w:numId w:val="5"/>
      </w:numPr>
      <w:pBdr>
        <w:top w:val="none" w:sz="0" w:space="0" w:color="auto"/>
        <w:left w:val="none" w:sz="0" w:space="0" w:color="auto"/>
        <w:bottom w:val="none" w:sz="0" w:space="0" w:color="auto"/>
        <w:right w:val="none" w:sz="0" w:space="0" w:color="auto"/>
        <w:between w:val="none" w:sz="0" w:space="0" w:color="auto"/>
        <w:bar w:val="none" w:sz="0" w:color="auto"/>
      </w:pBdr>
      <w:outlineLvl w:val="4"/>
    </w:pPr>
    <w:rPr>
      <w:rFonts w:eastAsia="Times New Roman"/>
      <w:b/>
      <w:sz w:val="40"/>
      <w:lang w:eastAsia="lt-LT"/>
    </w:rPr>
  </w:style>
  <w:style w:type="paragraph" w:styleId="Heading6">
    <w:name w:val="heading 6"/>
    <w:basedOn w:val="Normal"/>
    <w:next w:val="Normal"/>
    <w:link w:val="Heading6Char"/>
    <w:qFormat/>
    <w:rsid w:val="00D348FD"/>
    <w:pPr>
      <w:keepNext/>
      <w:numPr>
        <w:ilvl w:val="5"/>
        <w:numId w:val="5"/>
      </w:numPr>
      <w:pBdr>
        <w:top w:val="none" w:sz="0" w:space="0" w:color="auto"/>
        <w:left w:val="none" w:sz="0" w:space="0" w:color="auto"/>
        <w:bottom w:val="none" w:sz="0" w:space="0" w:color="auto"/>
        <w:right w:val="none" w:sz="0" w:space="0" w:color="auto"/>
        <w:between w:val="none" w:sz="0" w:space="0" w:color="auto"/>
        <w:bar w:val="none" w:sz="0" w:color="auto"/>
      </w:pBdr>
      <w:outlineLvl w:val="5"/>
    </w:pPr>
    <w:rPr>
      <w:rFonts w:eastAsia="Times New Roman"/>
      <w:b/>
      <w:sz w:val="36"/>
      <w:lang w:eastAsia="lt-LT"/>
    </w:rPr>
  </w:style>
  <w:style w:type="paragraph" w:styleId="Heading7">
    <w:name w:val="heading 7"/>
    <w:basedOn w:val="Normal"/>
    <w:next w:val="Normal"/>
    <w:link w:val="Heading7Char"/>
    <w:qFormat/>
    <w:rsid w:val="00D348FD"/>
    <w:pPr>
      <w:keepNext/>
      <w:numPr>
        <w:ilvl w:val="6"/>
        <w:numId w:val="5"/>
      </w:numPr>
      <w:pBdr>
        <w:top w:val="none" w:sz="0" w:space="0" w:color="auto"/>
        <w:left w:val="none" w:sz="0" w:space="0" w:color="auto"/>
        <w:bottom w:val="none" w:sz="0" w:space="0" w:color="auto"/>
        <w:right w:val="none" w:sz="0" w:space="0" w:color="auto"/>
        <w:between w:val="none" w:sz="0" w:space="0" w:color="auto"/>
        <w:bar w:val="none" w:sz="0" w:color="auto"/>
      </w:pBdr>
      <w:outlineLvl w:val="6"/>
    </w:pPr>
    <w:rPr>
      <w:rFonts w:eastAsia="Times New Roman"/>
      <w:sz w:val="48"/>
      <w:lang w:eastAsia="lt-LT"/>
    </w:rPr>
  </w:style>
  <w:style w:type="paragraph" w:styleId="Heading8">
    <w:name w:val="heading 8"/>
    <w:basedOn w:val="Normal"/>
    <w:next w:val="Normal"/>
    <w:link w:val="Heading8Char"/>
    <w:qFormat/>
    <w:rsid w:val="00D348FD"/>
    <w:pPr>
      <w:keepNext/>
      <w:numPr>
        <w:ilvl w:val="7"/>
        <w:numId w:val="5"/>
      </w:numPr>
      <w:pBdr>
        <w:top w:val="none" w:sz="0" w:space="0" w:color="auto"/>
        <w:left w:val="none" w:sz="0" w:space="0" w:color="auto"/>
        <w:bottom w:val="none" w:sz="0" w:space="0" w:color="auto"/>
        <w:right w:val="none" w:sz="0" w:space="0" w:color="auto"/>
        <w:between w:val="none" w:sz="0" w:space="0" w:color="auto"/>
        <w:bar w:val="none" w:sz="0" w:color="auto"/>
      </w:pBdr>
      <w:outlineLvl w:val="7"/>
    </w:pPr>
    <w:rPr>
      <w:rFonts w:eastAsia="Times New Roman"/>
      <w:b/>
      <w:sz w:val="18"/>
      <w:lang w:eastAsia="lt-LT"/>
    </w:rPr>
  </w:style>
  <w:style w:type="paragraph" w:styleId="Heading9">
    <w:name w:val="heading 9"/>
    <w:basedOn w:val="Normal"/>
    <w:next w:val="Normal"/>
    <w:link w:val="Heading9Char"/>
    <w:qFormat/>
    <w:rsid w:val="00D348FD"/>
    <w:pPr>
      <w:keepNext/>
      <w:numPr>
        <w:ilvl w:val="8"/>
        <w:numId w:val="5"/>
      </w:numPr>
      <w:pBdr>
        <w:top w:val="none" w:sz="0" w:space="0" w:color="auto"/>
        <w:left w:val="none" w:sz="0" w:space="0" w:color="auto"/>
        <w:bottom w:val="none" w:sz="0" w:space="0" w:color="auto"/>
        <w:right w:val="none" w:sz="0" w:space="0" w:color="auto"/>
        <w:between w:val="none" w:sz="0" w:space="0" w:color="auto"/>
        <w:bar w:val="none" w:sz="0" w:color="auto"/>
      </w:pBdr>
      <w:outlineLvl w:val="8"/>
    </w:pPr>
    <w:rPr>
      <w:rFonts w:eastAsia="Times New Roman"/>
      <w:sz w:val="40"/>
      <w:lang w:eastAsia="lt-L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D348FD"/>
    <w:rPr>
      <w:rFonts w:ascii="Times New Roman" w:eastAsia="Calibri" w:hAnsi="Times New Roman" w:cs="Times New Roman"/>
      <w:sz w:val="28"/>
      <w:lang w:eastAsia="lt-LT"/>
    </w:rPr>
  </w:style>
  <w:style w:type="character" w:customStyle="1" w:styleId="Heading2Char">
    <w:name w:val="Heading 2 Char"/>
    <w:basedOn w:val="DefaultParagraphFont"/>
    <w:link w:val="Heading2"/>
    <w:rsid w:val="00D348FD"/>
    <w:rPr>
      <w:rFonts w:ascii="Times New Roman" w:eastAsia="Times New Roman" w:hAnsi="Times New Roman" w:cs="Times New Roman"/>
      <w:sz w:val="24"/>
      <w:szCs w:val="20"/>
      <w:lang w:eastAsia="lt-LT"/>
    </w:rPr>
  </w:style>
  <w:style w:type="character" w:customStyle="1" w:styleId="Heading3Char">
    <w:name w:val="Heading 3 Char"/>
    <w:basedOn w:val="DefaultParagraphFont"/>
    <w:link w:val="Heading3"/>
    <w:rsid w:val="00D348FD"/>
    <w:rPr>
      <w:rFonts w:ascii="Times New Roman" w:eastAsia="Times New Roman" w:hAnsi="Times New Roman" w:cs="Times New Roman"/>
      <w:sz w:val="24"/>
      <w:szCs w:val="20"/>
      <w:lang w:eastAsia="lt-LT"/>
    </w:rPr>
  </w:style>
  <w:style w:type="character" w:customStyle="1" w:styleId="Heading4Char">
    <w:name w:val="Heading 4 Char"/>
    <w:basedOn w:val="DefaultParagraphFont"/>
    <w:link w:val="Heading4"/>
    <w:rsid w:val="00D348FD"/>
    <w:rPr>
      <w:rFonts w:ascii="Times New Roman" w:eastAsia="Times New Roman" w:hAnsi="Times New Roman" w:cs="Times New Roman"/>
      <w:b/>
      <w:sz w:val="44"/>
      <w:szCs w:val="20"/>
      <w:lang w:eastAsia="lt-LT"/>
    </w:rPr>
  </w:style>
  <w:style w:type="character" w:customStyle="1" w:styleId="Heading5Char">
    <w:name w:val="Heading 5 Char"/>
    <w:basedOn w:val="DefaultParagraphFont"/>
    <w:link w:val="Heading5"/>
    <w:rsid w:val="00D348FD"/>
    <w:rPr>
      <w:rFonts w:ascii="Times New Roman" w:eastAsia="Times New Roman" w:hAnsi="Times New Roman" w:cs="Times New Roman"/>
      <w:b/>
      <w:sz w:val="40"/>
      <w:szCs w:val="20"/>
      <w:lang w:eastAsia="lt-LT"/>
    </w:rPr>
  </w:style>
  <w:style w:type="character" w:customStyle="1" w:styleId="Heading6Char">
    <w:name w:val="Heading 6 Char"/>
    <w:basedOn w:val="DefaultParagraphFont"/>
    <w:link w:val="Heading6"/>
    <w:rsid w:val="00D348FD"/>
    <w:rPr>
      <w:rFonts w:ascii="Times New Roman" w:eastAsia="Times New Roman" w:hAnsi="Times New Roman" w:cs="Times New Roman"/>
      <w:b/>
      <w:sz w:val="36"/>
      <w:szCs w:val="20"/>
      <w:lang w:eastAsia="lt-LT"/>
    </w:rPr>
  </w:style>
  <w:style w:type="character" w:customStyle="1" w:styleId="Heading7Char">
    <w:name w:val="Heading 7 Char"/>
    <w:basedOn w:val="DefaultParagraphFont"/>
    <w:link w:val="Heading7"/>
    <w:rsid w:val="00D348FD"/>
    <w:rPr>
      <w:rFonts w:ascii="Times New Roman" w:eastAsia="Times New Roman" w:hAnsi="Times New Roman" w:cs="Times New Roman"/>
      <w:sz w:val="48"/>
      <w:szCs w:val="20"/>
      <w:lang w:eastAsia="lt-LT"/>
    </w:rPr>
  </w:style>
  <w:style w:type="character" w:customStyle="1" w:styleId="Heading8Char">
    <w:name w:val="Heading 8 Char"/>
    <w:basedOn w:val="DefaultParagraphFont"/>
    <w:link w:val="Heading8"/>
    <w:rsid w:val="00D348FD"/>
    <w:rPr>
      <w:rFonts w:ascii="Times New Roman" w:eastAsia="Times New Roman" w:hAnsi="Times New Roman" w:cs="Times New Roman"/>
      <w:b/>
      <w:sz w:val="18"/>
      <w:szCs w:val="20"/>
      <w:lang w:eastAsia="lt-LT"/>
    </w:rPr>
  </w:style>
  <w:style w:type="character" w:customStyle="1" w:styleId="Heading9Char">
    <w:name w:val="Heading 9 Char"/>
    <w:basedOn w:val="DefaultParagraphFont"/>
    <w:link w:val="Heading9"/>
    <w:rsid w:val="00D348FD"/>
    <w:rPr>
      <w:rFonts w:ascii="Times New Roman" w:eastAsia="Times New Roman" w:hAnsi="Times New Roman" w:cs="Times New Roman"/>
      <w:sz w:val="40"/>
      <w:szCs w:val="20"/>
      <w:lang w:eastAsia="lt-LT"/>
    </w:rPr>
  </w:style>
  <w:style w:type="character" w:styleId="Hyperlink">
    <w:name w:val="Hyperlink"/>
    <w:rsid w:val="00D348FD"/>
    <w:rPr>
      <w:u w:val="single"/>
    </w:rPr>
  </w:style>
  <w:style w:type="paragraph" w:customStyle="1" w:styleId="HeaderFooter">
    <w:name w:val="Header &amp; Footer"/>
    <w:rsid w:val="00D348FD"/>
    <w:pPr>
      <w:pBdr>
        <w:top w:val="nil"/>
        <w:left w:val="nil"/>
        <w:bottom w:val="nil"/>
        <w:right w:val="nil"/>
        <w:between w:val="nil"/>
        <w:bar w:val="nil"/>
      </w:pBdr>
      <w:tabs>
        <w:tab w:val="right" w:pos="9020"/>
      </w:tabs>
      <w:spacing w:line="288" w:lineRule="auto"/>
    </w:pPr>
    <w:rPr>
      <w:rFonts w:ascii="Helvetica Neue Medium" w:eastAsia="Arial Unicode MS" w:hAnsi="Helvetica Neue Medium" w:cs="Arial Unicode MS"/>
      <w:color w:val="5F5F5F"/>
      <w:bdr w:val="nil"/>
      <w:lang w:val="en-GB" w:eastAsia="en-GB"/>
    </w:rPr>
  </w:style>
  <w:style w:type="paragraph" w:styleId="Title">
    <w:name w:val="Title"/>
    <w:next w:val="Body2"/>
    <w:link w:val="TitleChar"/>
    <w:rsid w:val="00D348FD"/>
    <w:pPr>
      <w:pBdr>
        <w:top w:val="nil"/>
        <w:left w:val="nil"/>
        <w:bottom w:val="nil"/>
        <w:right w:val="nil"/>
        <w:between w:val="nil"/>
        <w:bar w:val="nil"/>
      </w:pBdr>
      <w:spacing w:line="288" w:lineRule="auto"/>
    </w:pPr>
    <w:rPr>
      <w:rFonts w:ascii="Helvetica Neue UltraLight" w:eastAsia="Arial Unicode MS" w:hAnsi="Helvetica Neue UltraLight" w:cs="Arial Unicode MS"/>
      <w:color w:val="000000"/>
      <w:spacing w:val="16"/>
      <w:sz w:val="56"/>
      <w:szCs w:val="56"/>
      <w:bdr w:val="nil"/>
      <w:lang w:val="en-US" w:eastAsia="en-GB"/>
    </w:rPr>
  </w:style>
  <w:style w:type="character" w:customStyle="1" w:styleId="TitleChar">
    <w:name w:val="Title Char"/>
    <w:basedOn w:val="DefaultParagraphFont"/>
    <w:link w:val="Title"/>
    <w:rsid w:val="00D348FD"/>
    <w:rPr>
      <w:rFonts w:ascii="Helvetica Neue UltraLight" w:eastAsia="Arial Unicode MS" w:hAnsi="Helvetica Neue UltraLight" w:cs="Arial Unicode MS"/>
      <w:color w:val="000000"/>
      <w:spacing w:val="16"/>
      <w:sz w:val="56"/>
      <w:szCs w:val="56"/>
      <w:bdr w:val="nil"/>
      <w:lang w:val="en-US" w:eastAsia="en-GB"/>
    </w:rPr>
  </w:style>
  <w:style w:type="paragraph" w:customStyle="1" w:styleId="Body2">
    <w:name w:val="Body 2"/>
    <w:rsid w:val="00D348FD"/>
    <w:pPr>
      <w:pBdr>
        <w:top w:val="nil"/>
        <w:left w:val="nil"/>
        <w:bottom w:val="nil"/>
        <w:right w:val="nil"/>
        <w:between w:val="nil"/>
        <w:bar w:val="nil"/>
      </w:pBdr>
      <w:suppressAutoHyphens/>
      <w:spacing w:after="40"/>
      <w:jc w:val="both"/>
    </w:pPr>
    <w:rPr>
      <w:rFonts w:eastAsia="Arial Unicode MS" w:cs="Arial Unicode MS"/>
      <w:color w:val="000000"/>
      <w:bdr w:val="nil"/>
      <w:lang w:val="en-US" w:eastAsia="en-GB"/>
    </w:rPr>
  </w:style>
  <w:style w:type="paragraph" w:customStyle="1" w:styleId="Body">
    <w:name w:val="Body"/>
    <w:rsid w:val="00D348FD"/>
    <w:pPr>
      <w:pBdr>
        <w:top w:val="nil"/>
        <w:left w:val="nil"/>
        <w:bottom w:val="nil"/>
        <w:right w:val="nil"/>
        <w:between w:val="nil"/>
        <w:bar w:val="nil"/>
      </w:pBdr>
      <w:spacing w:line="312" w:lineRule="auto"/>
    </w:pPr>
    <w:rPr>
      <w:rFonts w:ascii="Helvetica Neue Light" w:eastAsia="Helvetica Neue Light" w:hAnsi="Helvetica Neue Light" w:cs="Helvetica Neue Light"/>
      <w:color w:val="000000"/>
      <w:bdr w:val="nil"/>
      <w:lang w:val="en-GB" w:eastAsia="en-GB"/>
    </w:rPr>
  </w:style>
  <w:style w:type="paragraph" w:customStyle="1" w:styleId="Heading">
    <w:name w:val="Heading"/>
    <w:next w:val="Body2"/>
    <w:rsid w:val="00D348FD"/>
    <w:pPr>
      <w:pBdr>
        <w:top w:val="nil"/>
        <w:left w:val="nil"/>
        <w:bottom w:val="nil"/>
        <w:right w:val="nil"/>
        <w:between w:val="nil"/>
        <w:bar w:val="nil"/>
      </w:pBdr>
      <w:outlineLvl w:val="0"/>
    </w:pPr>
    <w:rPr>
      <w:rFonts w:eastAsia="Arial Unicode MS" w:cs="Arial Unicode MS"/>
      <w:b/>
      <w:bCs/>
      <w:caps/>
      <w:color w:val="434343"/>
      <w:spacing w:val="4"/>
      <w:bdr w:val="nil"/>
      <w:lang w:val="en-US" w:eastAsia="en-GB"/>
    </w:rPr>
  </w:style>
  <w:style w:type="character" w:customStyle="1" w:styleId="Hyperlink0">
    <w:name w:val="Hyperlink.0"/>
    <w:basedOn w:val="Hyperlink"/>
    <w:rsid w:val="00D348FD"/>
    <w:rPr>
      <w:u w:val="single"/>
    </w:rPr>
  </w:style>
  <w:style w:type="paragraph" w:customStyle="1" w:styleId="Patvirtinta">
    <w:name w:val="Patvirtinta"/>
    <w:rsid w:val="00D348FD"/>
    <w:pPr>
      <w:tabs>
        <w:tab w:val="left" w:pos="1304"/>
        <w:tab w:val="left" w:pos="1457"/>
        <w:tab w:val="left" w:pos="1604"/>
        <w:tab w:val="left" w:pos="1757"/>
      </w:tabs>
      <w:autoSpaceDE w:val="0"/>
      <w:autoSpaceDN w:val="0"/>
      <w:adjustRightInd w:val="0"/>
      <w:ind w:left="5953"/>
    </w:pPr>
    <w:rPr>
      <w:rFonts w:ascii="TimesLT" w:eastAsia="Times New Roman" w:hAnsi="TimesLT"/>
      <w:lang w:val="en-US"/>
    </w:rPr>
  </w:style>
  <w:style w:type="paragraph" w:styleId="Header">
    <w:name w:val="header"/>
    <w:aliases w:val=" Diagrama2,Diagrama2,Diagrama Diagrama"/>
    <w:basedOn w:val="Normal"/>
    <w:link w:val="HeaderChar"/>
    <w:uiPriority w:val="99"/>
    <w:rsid w:val="00D348FD"/>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center" w:pos="4153"/>
        <w:tab w:val="right" w:pos="8306"/>
      </w:tabs>
      <w:spacing w:after="20"/>
      <w:jc w:val="both"/>
    </w:pPr>
    <w:rPr>
      <w:rFonts w:eastAsia="Times New Roman"/>
      <w:lang w:eastAsia="lt-LT"/>
    </w:rPr>
  </w:style>
  <w:style w:type="character" w:customStyle="1" w:styleId="HeaderChar">
    <w:name w:val="Header Char"/>
    <w:aliases w:val=" Diagrama2 Char,Diagrama2 Char,Diagrama Diagrama Char"/>
    <w:basedOn w:val="DefaultParagraphFont"/>
    <w:link w:val="Header"/>
    <w:uiPriority w:val="99"/>
    <w:rsid w:val="00D348FD"/>
    <w:rPr>
      <w:rFonts w:ascii="Times New Roman" w:eastAsia="Times New Roman" w:hAnsi="Times New Roman" w:cs="Times New Roman"/>
      <w:sz w:val="24"/>
      <w:szCs w:val="20"/>
      <w:lang w:eastAsia="lt-LT"/>
    </w:rPr>
  </w:style>
  <w:style w:type="paragraph" w:styleId="Caption">
    <w:name w:val="caption"/>
    <w:basedOn w:val="Normal"/>
    <w:next w:val="Normal"/>
    <w:qFormat/>
    <w:rsid w:val="00D348FD"/>
    <w:pPr>
      <w:pBdr>
        <w:top w:val="none" w:sz="0" w:space="0" w:color="auto"/>
        <w:left w:val="none" w:sz="0" w:space="0" w:color="auto"/>
        <w:bottom w:val="none" w:sz="0" w:space="0" w:color="auto"/>
        <w:right w:val="none" w:sz="0" w:space="0" w:color="auto"/>
        <w:between w:val="none" w:sz="0" w:space="0" w:color="auto"/>
        <w:bar w:val="none" w:sz="0" w:color="auto"/>
      </w:pBdr>
      <w:jc w:val="center"/>
    </w:pPr>
    <w:rPr>
      <w:rFonts w:eastAsia="Times New Roman"/>
      <w:b/>
      <w:bCs/>
      <w:sz w:val="28"/>
      <w:lang w:val="en-GB"/>
    </w:rPr>
  </w:style>
  <w:style w:type="paragraph" w:customStyle="1" w:styleId="Default">
    <w:name w:val="Default"/>
    <w:rsid w:val="00D348FD"/>
    <w:pPr>
      <w:autoSpaceDE w:val="0"/>
      <w:autoSpaceDN w:val="0"/>
      <w:adjustRightInd w:val="0"/>
    </w:pPr>
    <w:rPr>
      <w:rFonts w:eastAsia="Calibri"/>
      <w:color w:val="000000"/>
      <w:sz w:val="24"/>
      <w:szCs w:val="24"/>
      <w:lang w:eastAsia="lt-LT"/>
    </w:rPr>
  </w:style>
  <w:style w:type="paragraph" w:styleId="BalloonText">
    <w:name w:val="Balloon Text"/>
    <w:basedOn w:val="Normal"/>
    <w:link w:val="BalloonTextChar"/>
    <w:uiPriority w:val="99"/>
    <w:semiHidden/>
    <w:unhideWhenUsed/>
    <w:rsid w:val="00D348FD"/>
    <w:rPr>
      <w:rFonts w:ascii="Tahoma" w:hAnsi="Tahoma" w:cs="Tahoma"/>
      <w:sz w:val="16"/>
      <w:szCs w:val="16"/>
    </w:rPr>
  </w:style>
  <w:style w:type="character" w:customStyle="1" w:styleId="BalloonTextChar">
    <w:name w:val="Balloon Text Char"/>
    <w:basedOn w:val="DefaultParagraphFont"/>
    <w:link w:val="BalloonText"/>
    <w:uiPriority w:val="99"/>
    <w:semiHidden/>
    <w:rsid w:val="00D348FD"/>
    <w:rPr>
      <w:rFonts w:ascii="Tahoma" w:eastAsia="Arial Unicode MS" w:hAnsi="Tahoma" w:cs="Tahoma"/>
      <w:sz w:val="16"/>
      <w:szCs w:val="16"/>
      <w:bdr w:val="nil"/>
      <w:lang w:val="en-US"/>
    </w:rPr>
  </w:style>
  <w:style w:type="paragraph" w:styleId="BodyTextIndent2">
    <w:name w:val="Body Text Indent 2"/>
    <w:basedOn w:val="Normal"/>
    <w:link w:val="BodyTextIndent2Char"/>
    <w:semiHidden/>
    <w:rsid w:val="00D348FD"/>
    <w:pPr>
      <w:pBdr>
        <w:top w:val="none" w:sz="0" w:space="0" w:color="auto"/>
        <w:left w:val="none" w:sz="0" w:space="0" w:color="auto"/>
        <w:bottom w:val="none" w:sz="0" w:space="0" w:color="auto"/>
        <w:right w:val="none" w:sz="0" w:space="0" w:color="auto"/>
        <w:between w:val="none" w:sz="0" w:space="0" w:color="auto"/>
        <w:bar w:val="none" w:sz="0" w:color="auto"/>
      </w:pBdr>
      <w:ind w:firstLine="900"/>
      <w:jc w:val="both"/>
    </w:pPr>
    <w:rPr>
      <w:rFonts w:eastAsia="Times New Roman"/>
    </w:rPr>
  </w:style>
  <w:style w:type="character" w:customStyle="1" w:styleId="BodyTextIndent2Char">
    <w:name w:val="Body Text Indent 2 Char"/>
    <w:basedOn w:val="DefaultParagraphFont"/>
    <w:link w:val="BodyTextIndent2"/>
    <w:semiHidden/>
    <w:rsid w:val="00D348FD"/>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D348FD"/>
    <w:pPr>
      <w:tabs>
        <w:tab w:val="center" w:pos="4513"/>
        <w:tab w:val="right" w:pos="9026"/>
      </w:tabs>
    </w:pPr>
  </w:style>
  <w:style w:type="character" w:customStyle="1" w:styleId="FooterChar">
    <w:name w:val="Footer Char"/>
    <w:basedOn w:val="DefaultParagraphFont"/>
    <w:link w:val="Footer"/>
    <w:uiPriority w:val="99"/>
    <w:rsid w:val="00D348FD"/>
    <w:rPr>
      <w:rFonts w:ascii="Times New Roman" w:eastAsia="Arial Unicode MS" w:hAnsi="Times New Roman" w:cs="Times New Roman"/>
      <w:sz w:val="24"/>
      <w:szCs w:val="24"/>
      <w:bdr w:val="nil"/>
      <w:lang w:val="en-US"/>
    </w:rPr>
  </w:style>
  <w:style w:type="paragraph" w:styleId="ListParagraph">
    <w:name w:val="List Paragraph"/>
    <w:aliases w:val="Numbering,ERP-List Paragraph,List Paragraph1,List Paragraph11,Bullet EY,List Paragraph2,List Paragraph21,Lentele,List not in Table,List Paragraph Red,Buletai,lp1,Bullet 1,Use Case List Paragraph,List Paragraph111,Paragraph"/>
    <w:basedOn w:val="Normal"/>
    <w:link w:val="ListParagraphChar"/>
    <w:uiPriority w:val="34"/>
    <w:qFormat/>
    <w:rsid w:val="00D348FD"/>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ind w:left="720"/>
      <w:contextualSpacing/>
    </w:pPr>
    <w:rPr>
      <w:rFonts w:ascii="Calibri" w:eastAsia="Calibri" w:hAnsi="Calibri"/>
      <w:sz w:val="22"/>
      <w:szCs w:val="22"/>
    </w:rPr>
  </w:style>
  <w:style w:type="paragraph" w:styleId="BodyTextIndent3">
    <w:name w:val="Body Text Indent 3"/>
    <w:basedOn w:val="Normal"/>
    <w:link w:val="BodyTextIndent3Char"/>
    <w:uiPriority w:val="99"/>
    <w:semiHidden/>
    <w:unhideWhenUsed/>
    <w:rsid w:val="00D348FD"/>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D348FD"/>
    <w:rPr>
      <w:rFonts w:ascii="Times New Roman" w:eastAsia="Arial Unicode MS" w:hAnsi="Times New Roman" w:cs="Times New Roman"/>
      <w:sz w:val="16"/>
      <w:szCs w:val="16"/>
      <w:bdr w:val="nil"/>
      <w:lang w:val="en-US"/>
    </w:rPr>
  </w:style>
  <w:style w:type="paragraph" w:customStyle="1" w:styleId="pavadinimai">
    <w:name w:val="pavadinimai"/>
    <w:basedOn w:val="Normal"/>
    <w:rsid w:val="00D348FD"/>
    <w:pPr>
      <w:pBdr>
        <w:top w:val="none" w:sz="0" w:space="0" w:color="auto"/>
        <w:left w:val="none" w:sz="0" w:space="0" w:color="auto"/>
        <w:bottom w:val="none" w:sz="0" w:space="0" w:color="auto"/>
        <w:right w:val="none" w:sz="0" w:space="0" w:color="auto"/>
        <w:between w:val="none" w:sz="0" w:space="0" w:color="auto"/>
        <w:bar w:val="none" w:sz="0" w:color="auto"/>
      </w:pBdr>
      <w:spacing w:before="360" w:after="240"/>
      <w:jc w:val="center"/>
    </w:pPr>
    <w:rPr>
      <w:rFonts w:eastAsia="Calibri"/>
      <w:b/>
    </w:rPr>
  </w:style>
  <w:style w:type="paragraph" w:styleId="BodyText">
    <w:name w:val="Body Text"/>
    <w:basedOn w:val="Normal"/>
    <w:link w:val="BodyTextChar"/>
    <w:uiPriority w:val="99"/>
    <w:unhideWhenUsed/>
    <w:rsid w:val="00D348FD"/>
    <w:pPr>
      <w:spacing w:after="120"/>
    </w:pPr>
  </w:style>
  <w:style w:type="character" w:customStyle="1" w:styleId="BodyTextChar">
    <w:name w:val="Body Text Char"/>
    <w:basedOn w:val="DefaultParagraphFont"/>
    <w:link w:val="BodyText"/>
    <w:uiPriority w:val="99"/>
    <w:rsid w:val="00D348FD"/>
    <w:rPr>
      <w:rFonts w:ascii="Times New Roman" w:eastAsia="Arial Unicode MS" w:hAnsi="Times New Roman" w:cs="Times New Roman"/>
      <w:sz w:val="24"/>
      <w:szCs w:val="24"/>
      <w:bdr w:val="nil"/>
      <w:lang w:val="en-US"/>
    </w:rPr>
  </w:style>
  <w:style w:type="paragraph" w:customStyle="1" w:styleId="MediumGrid21">
    <w:name w:val="Medium Grid 21"/>
    <w:uiPriority w:val="1"/>
    <w:qFormat/>
    <w:rsid w:val="00D348FD"/>
    <w:pPr>
      <w:ind w:firstLine="720"/>
      <w:jc w:val="both"/>
    </w:pPr>
    <w:rPr>
      <w:rFonts w:ascii="TimesLT" w:eastAsia="Times New Roman" w:hAnsi="TimesLT"/>
      <w:sz w:val="24"/>
    </w:rPr>
  </w:style>
  <w:style w:type="paragraph" w:customStyle="1" w:styleId="Standard">
    <w:name w:val="Standard"/>
    <w:rsid w:val="00D348FD"/>
    <w:pPr>
      <w:suppressAutoHyphens/>
      <w:autoSpaceDN w:val="0"/>
      <w:textAlignment w:val="baseline"/>
    </w:pPr>
    <w:rPr>
      <w:rFonts w:eastAsia="Times New Roman"/>
      <w:kern w:val="3"/>
      <w:sz w:val="24"/>
      <w:szCs w:val="24"/>
      <w:lang w:val="en-GB"/>
    </w:rPr>
  </w:style>
  <w:style w:type="character" w:styleId="Emphasis">
    <w:name w:val="Emphasis"/>
    <w:qFormat/>
    <w:rsid w:val="00D348FD"/>
    <w:rPr>
      <w:i/>
      <w:iCs/>
    </w:rPr>
  </w:style>
  <w:style w:type="character" w:customStyle="1" w:styleId="ListParagraphChar">
    <w:name w:val="List Paragraph Char"/>
    <w:aliases w:val="Numbering Char,ERP-List Paragraph Char,List Paragraph1 Char,List Paragraph11 Char,Bullet EY Char,List Paragraph2 Char,List Paragraph21 Char,Lentele Char,List not in Table Char,List Paragraph Red Char,Buletai Char,lp1 Char"/>
    <w:link w:val="ListParagraph"/>
    <w:uiPriority w:val="34"/>
    <w:locked/>
    <w:rsid w:val="00D348FD"/>
    <w:rPr>
      <w:rFonts w:ascii="Calibri" w:eastAsia="Calibri" w:hAnsi="Calibri" w:cs="Times New Roman"/>
    </w:rPr>
  </w:style>
  <w:style w:type="paragraph" w:styleId="NoSpacing">
    <w:name w:val="No Spacing"/>
    <w:link w:val="NoSpacingChar"/>
    <w:uiPriority w:val="1"/>
    <w:qFormat/>
    <w:rsid w:val="00D348FD"/>
    <w:pPr>
      <w:pBdr>
        <w:top w:val="nil"/>
        <w:left w:val="nil"/>
        <w:bottom w:val="nil"/>
        <w:right w:val="nil"/>
        <w:between w:val="nil"/>
        <w:bar w:val="nil"/>
      </w:pBdr>
    </w:pPr>
    <w:rPr>
      <w:rFonts w:eastAsia="Arial Unicode MS"/>
      <w:sz w:val="24"/>
      <w:szCs w:val="24"/>
      <w:bdr w:val="nil"/>
      <w:lang w:val="en-US"/>
    </w:rPr>
  </w:style>
  <w:style w:type="paragraph" w:styleId="FootnoteText">
    <w:name w:val="footnote text"/>
    <w:aliases w:val="ColumnText"/>
    <w:basedOn w:val="Normal"/>
    <w:link w:val="FootnoteTextChar"/>
    <w:uiPriority w:val="99"/>
    <w:unhideWhenUsed/>
    <w:rsid w:val="00D348FD"/>
  </w:style>
  <w:style w:type="character" w:customStyle="1" w:styleId="FootnoteTextChar">
    <w:name w:val="Footnote Text Char"/>
    <w:aliases w:val="ColumnText Char"/>
    <w:basedOn w:val="DefaultParagraphFont"/>
    <w:link w:val="FootnoteText"/>
    <w:uiPriority w:val="99"/>
    <w:rsid w:val="00D348FD"/>
    <w:rPr>
      <w:rFonts w:ascii="Times New Roman" w:eastAsia="Arial Unicode MS" w:hAnsi="Times New Roman" w:cs="Times New Roman"/>
      <w:sz w:val="20"/>
      <w:szCs w:val="20"/>
      <w:bdr w:val="nil"/>
      <w:lang w:val="en-US"/>
    </w:rPr>
  </w:style>
  <w:style w:type="character" w:styleId="FootnoteReference">
    <w:name w:val="footnote reference"/>
    <w:basedOn w:val="DefaultParagraphFont"/>
    <w:uiPriority w:val="99"/>
    <w:semiHidden/>
    <w:unhideWhenUsed/>
    <w:rsid w:val="00D348FD"/>
    <w:rPr>
      <w:vertAlign w:val="superscript"/>
    </w:rPr>
  </w:style>
  <w:style w:type="paragraph" w:styleId="NormalWeb">
    <w:name w:val="Normal (Web)"/>
    <w:basedOn w:val="Normal"/>
    <w:uiPriority w:val="99"/>
    <w:unhideWhenUsed/>
    <w:rsid w:val="007D7C9B"/>
    <w:pPr>
      <w:pBdr>
        <w:top w:val="none" w:sz="0" w:space="0" w:color="auto"/>
        <w:left w:val="none" w:sz="0" w:space="0" w:color="auto"/>
        <w:bottom w:val="none" w:sz="0" w:space="0" w:color="auto"/>
        <w:right w:val="none" w:sz="0" w:space="0" w:color="auto"/>
        <w:between w:val="none" w:sz="0" w:space="0" w:color="auto"/>
        <w:bar w:val="none" w:sz="0" w:color="auto"/>
      </w:pBdr>
    </w:pPr>
    <w:rPr>
      <w:lang w:eastAsia="lt-LT"/>
    </w:rPr>
  </w:style>
  <w:style w:type="paragraph" w:styleId="BodyText3">
    <w:name w:val="Body Text 3"/>
    <w:basedOn w:val="Normal"/>
    <w:link w:val="BodyText3Char"/>
    <w:uiPriority w:val="99"/>
    <w:unhideWhenUsed/>
    <w:rsid w:val="001740CF"/>
    <w:pPr>
      <w:spacing w:after="120"/>
    </w:pPr>
    <w:rPr>
      <w:sz w:val="16"/>
      <w:szCs w:val="16"/>
    </w:rPr>
  </w:style>
  <w:style w:type="character" w:customStyle="1" w:styleId="BodyText3Char">
    <w:name w:val="Body Text 3 Char"/>
    <w:basedOn w:val="DefaultParagraphFont"/>
    <w:link w:val="BodyText3"/>
    <w:uiPriority w:val="99"/>
    <w:rsid w:val="001740CF"/>
    <w:rPr>
      <w:rFonts w:ascii="Times New Roman" w:eastAsia="Arial Unicode MS" w:hAnsi="Times New Roman" w:cs="Times New Roman"/>
      <w:sz w:val="16"/>
      <w:szCs w:val="16"/>
      <w:bdr w:val="nil"/>
      <w:lang w:val="en-US"/>
    </w:rPr>
  </w:style>
  <w:style w:type="paragraph" w:styleId="BodyTextIndent">
    <w:name w:val="Body Text Indent"/>
    <w:basedOn w:val="Normal"/>
    <w:link w:val="BodyTextIndentChar"/>
    <w:uiPriority w:val="99"/>
    <w:unhideWhenUsed/>
    <w:rsid w:val="001740CF"/>
    <w:pPr>
      <w:spacing w:after="120"/>
      <w:ind w:left="283"/>
    </w:pPr>
  </w:style>
  <w:style w:type="character" w:customStyle="1" w:styleId="BodyTextIndentChar">
    <w:name w:val="Body Text Indent Char"/>
    <w:basedOn w:val="DefaultParagraphFont"/>
    <w:link w:val="BodyTextIndent"/>
    <w:uiPriority w:val="99"/>
    <w:rsid w:val="001740CF"/>
    <w:rPr>
      <w:rFonts w:ascii="Times New Roman" w:eastAsia="Arial Unicode MS" w:hAnsi="Times New Roman" w:cs="Times New Roman"/>
      <w:sz w:val="24"/>
      <w:szCs w:val="24"/>
      <w:bdr w:val="nil"/>
      <w:lang w:val="en-US"/>
    </w:rPr>
  </w:style>
  <w:style w:type="numbering" w:customStyle="1" w:styleId="I">
    <w:name w:val="I"/>
    <w:aliases w:val="II,III stilius"/>
    <w:uiPriority w:val="99"/>
    <w:rsid w:val="00B62F74"/>
    <w:pPr>
      <w:numPr>
        <w:numId w:val="25"/>
      </w:numPr>
    </w:pPr>
  </w:style>
  <w:style w:type="paragraph" w:customStyle="1" w:styleId="Style4">
    <w:name w:val="Style4"/>
    <w:basedOn w:val="Normal"/>
    <w:uiPriority w:val="99"/>
    <w:rsid w:val="00B62F74"/>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274" w:lineRule="exact"/>
    </w:pPr>
    <w:rPr>
      <w:rFonts w:eastAsia="Times New Roman"/>
      <w:sz w:val="24"/>
      <w:szCs w:val="24"/>
      <w:lang w:eastAsia="lt-LT"/>
    </w:rPr>
  </w:style>
  <w:style w:type="table" w:styleId="TableGrid">
    <w:name w:val="Table Grid"/>
    <w:basedOn w:val="TableNormal"/>
    <w:uiPriority w:val="99"/>
    <w:rsid w:val="00B62F74"/>
    <w:rPr>
      <w:rFonts w:eastAsia="Times New Roman"/>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99"/>
    <w:rsid w:val="007A7217"/>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SpacingChar">
    <w:name w:val="No Spacing Char"/>
    <w:basedOn w:val="DefaultParagraphFont"/>
    <w:link w:val="NoSpacing"/>
    <w:uiPriority w:val="1"/>
    <w:rsid w:val="000F47D7"/>
    <w:rPr>
      <w:rFonts w:eastAsia="Arial Unicode MS"/>
      <w:sz w:val="24"/>
      <w:szCs w:val="24"/>
      <w:bdr w:val="nil"/>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98245">
      <w:bodyDiv w:val="1"/>
      <w:marLeft w:val="0"/>
      <w:marRight w:val="0"/>
      <w:marTop w:val="0"/>
      <w:marBottom w:val="0"/>
      <w:divBdr>
        <w:top w:val="none" w:sz="0" w:space="0" w:color="auto"/>
        <w:left w:val="none" w:sz="0" w:space="0" w:color="auto"/>
        <w:bottom w:val="none" w:sz="0" w:space="0" w:color="auto"/>
        <w:right w:val="none" w:sz="0" w:space="0" w:color="auto"/>
      </w:divBdr>
    </w:div>
    <w:div w:id="43334694">
      <w:bodyDiv w:val="1"/>
      <w:marLeft w:val="0"/>
      <w:marRight w:val="0"/>
      <w:marTop w:val="0"/>
      <w:marBottom w:val="0"/>
      <w:divBdr>
        <w:top w:val="none" w:sz="0" w:space="0" w:color="auto"/>
        <w:left w:val="none" w:sz="0" w:space="0" w:color="auto"/>
        <w:bottom w:val="none" w:sz="0" w:space="0" w:color="auto"/>
        <w:right w:val="none" w:sz="0" w:space="0" w:color="auto"/>
      </w:divBdr>
      <w:divsChild>
        <w:div w:id="1222328551">
          <w:marLeft w:val="0"/>
          <w:marRight w:val="0"/>
          <w:marTop w:val="0"/>
          <w:marBottom w:val="0"/>
          <w:divBdr>
            <w:top w:val="none" w:sz="0" w:space="0" w:color="auto"/>
            <w:left w:val="none" w:sz="0" w:space="0" w:color="auto"/>
            <w:bottom w:val="none" w:sz="0" w:space="0" w:color="auto"/>
            <w:right w:val="none" w:sz="0" w:space="0" w:color="auto"/>
          </w:divBdr>
          <w:divsChild>
            <w:div w:id="103234850">
              <w:marLeft w:val="0"/>
              <w:marRight w:val="0"/>
              <w:marTop w:val="0"/>
              <w:marBottom w:val="0"/>
              <w:divBdr>
                <w:top w:val="none" w:sz="0" w:space="0" w:color="auto"/>
                <w:left w:val="none" w:sz="0" w:space="0" w:color="auto"/>
                <w:bottom w:val="none" w:sz="0" w:space="0" w:color="auto"/>
                <w:right w:val="none" w:sz="0" w:space="0" w:color="auto"/>
              </w:divBdr>
              <w:divsChild>
                <w:div w:id="1224411510">
                  <w:marLeft w:val="0"/>
                  <w:marRight w:val="0"/>
                  <w:marTop w:val="0"/>
                  <w:marBottom w:val="0"/>
                  <w:divBdr>
                    <w:top w:val="none" w:sz="0" w:space="0" w:color="auto"/>
                    <w:left w:val="none" w:sz="0" w:space="0" w:color="auto"/>
                    <w:bottom w:val="none" w:sz="0" w:space="0" w:color="auto"/>
                    <w:right w:val="none" w:sz="0" w:space="0" w:color="auto"/>
                  </w:divBdr>
                  <w:divsChild>
                    <w:div w:id="331302769">
                      <w:marLeft w:val="0"/>
                      <w:marRight w:val="0"/>
                      <w:marTop w:val="0"/>
                      <w:marBottom w:val="0"/>
                      <w:divBdr>
                        <w:top w:val="none" w:sz="0" w:space="0" w:color="auto"/>
                        <w:left w:val="none" w:sz="0" w:space="0" w:color="auto"/>
                        <w:bottom w:val="none" w:sz="0" w:space="0" w:color="auto"/>
                        <w:right w:val="none" w:sz="0" w:space="0" w:color="auto"/>
                      </w:divBdr>
                      <w:divsChild>
                        <w:div w:id="166022420">
                          <w:marLeft w:val="0"/>
                          <w:marRight w:val="0"/>
                          <w:marTop w:val="0"/>
                          <w:marBottom w:val="0"/>
                          <w:divBdr>
                            <w:top w:val="none" w:sz="0" w:space="0" w:color="auto"/>
                            <w:left w:val="none" w:sz="0" w:space="0" w:color="auto"/>
                            <w:bottom w:val="none" w:sz="0" w:space="0" w:color="auto"/>
                            <w:right w:val="none" w:sz="0" w:space="0" w:color="auto"/>
                          </w:divBdr>
                          <w:divsChild>
                            <w:div w:id="1454523607">
                              <w:marLeft w:val="0"/>
                              <w:marRight w:val="0"/>
                              <w:marTop w:val="0"/>
                              <w:marBottom w:val="0"/>
                              <w:divBdr>
                                <w:top w:val="none" w:sz="0" w:space="0" w:color="auto"/>
                                <w:left w:val="none" w:sz="0" w:space="0" w:color="auto"/>
                                <w:bottom w:val="none" w:sz="0" w:space="0" w:color="auto"/>
                                <w:right w:val="none" w:sz="0" w:space="0" w:color="auto"/>
                              </w:divBdr>
                              <w:divsChild>
                                <w:div w:id="1366711538">
                                  <w:marLeft w:val="0"/>
                                  <w:marRight w:val="0"/>
                                  <w:marTop w:val="0"/>
                                  <w:marBottom w:val="0"/>
                                  <w:divBdr>
                                    <w:top w:val="none" w:sz="0" w:space="0" w:color="auto"/>
                                    <w:left w:val="none" w:sz="0" w:space="0" w:color="auto"/>
                                    <w:bottom w:val="none" w:sz="0" w:space="0" w:color="auto"/>
                                    <w:right w:val="none" w:sz="0" w:space="0" w:color="auto"/>
                                  </w:divBdr>
                                  <w:divsChild>
                                    <w:div w:id="1964656020">
                                      <w:marLeft w:val="0"/>
                                      <w:marRight w:val="0"/>
                                      <w:marTop w:val="0"/>
                                      <w:marBottom w:val="0"/>
                                      <w:divBdr>
                                        <w:top w:val="none" w:sz="0" w:space="0" w:color="auto"/>
                                        <w:left w:val="none" w:sz="0" w:space="0" w:color="auto"/>
                                        <w:bottom w:val="none" w:sz="0" w:space="0" w:color="auto"/>
                                        <w:right w:val="none" w:sz="0" w:space="0" w:color="auto"/>
                                      </w:divBdr>
                                      <w:divsChild>
                                        <w:div w:id="1690520321">
                                          <w:marLeft w:val="0"/>
                                          <w:marRight w:val="0"/>
                                          <w:marTop w:val="0"/>
                                          <w:marBottom w:val="0"/>
                                          <w:divBdr>
                                            <w:top w:val="none" w:sz="0" w:space="0" w:color="auto"/>
                                            <w:left w:val="none" w:sz="0" w:space="0" w:color="auto"/>
                                            <w:bottom w:val="none" w:sz="0" w:space="0" w:color="auto"/>
                                            <w:right w:val="none" w:sz="0" w:space="0" w:color="auto"/>
                                          </w:divBdr>
                                          <w:divsChild>
                                            <w:div w:id="1448158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60763138">
      <w:bodyDiv w:val="1"/>
      <w:marLeft w:val="0"/>
      <w:marRight w:val="0"/>
      <w:marTop w:val="0"/>
      <w:marBottom w:val="0"/>
      <w:divBdr>
        <w:top w:val="none" w:sz="0" w:space="0" w:color="auto"/>
        <w:left w:val="none" w:sz="0" w:space="0" w:color="auto"/>
        <w:bottom w:val="none" w:sz="0" w:space="0" w:color="auto"/>
        <w:right w:val="none" w:sz="0" w:space="0" w:color="auto"/>
      </w:divBdr>
      <w:divsChild>
        <w:div w:id="706949373">
          <w:marLeft w:val="0"/>
          <w:marRight w:val="0"/>
          <w:marTop w:val="0"/>
          <w:marBottom w:val="0"/>
          <w:divBdr>
            <w:top w:val="none" w:sz="0" w:space="0" w:color="auto"/>
            <w:left w:val="none" w:sz="0" w:space="0" w:color="auto"/>
            <w:bottom w:val="none" w:sz="0" w:space="0" w:color="auto"/>
            <w:right w:val="none" w:sz="0" w:space="0" w:color="auto"/>
          </w:divBdr>
          <w:divsChild>
            <w:div w:id="912740882">
              <w:marLeft w:val="0"/>
              <w:marRight w:val="0"/>
              <w:marTop w:val="0"/>
              <w:marBottom w:val="0"/>
              <w:divBdr>
                <w:top w:val="none" w:sz="0" w:space="0" w:color="auto"/>
                <w:left w:val="none" w:sz="0" w:space="0" w:color="auto"/>
                <w:bottom w:val="none" w:sz="0" w:space="0" w:color="auto"/>
                <w:right w:val="none" w:sz="0" w:space="0" w:color="auto"/>
              </w:divBdr>
              <w:divsChild>
                <w:div w:id="1956716634">
                  <w:marLeft w:val="0"/>
                  <w:marRight w:val="0"/>
                  <w:marTop w:val="0"/>
                  <w:marBottom w:val="0"/>
                  <w:divBdr>
                    <w:top w:val="none" w:sz="0" w:space="0" w:color="auto"/>
                    <w:left w:val="none" w:sz="0" w:space="0" w:color="auto"/>
                    <w:bottom w:val="none" w:sz="0" w:space="0" w:color="auto"/>
                    <w:right w:val="none" w:sz="0" w:space="0" w:color="auto"/>
                  </w:divBdr>
                  <w:divsChild>
                    <w:div w:id="1977298770">
                      <w:marLeft w:val="0"/>
                      <w:marRight w:val="0"/>
                      <w:marTop w:val="0"/>
                      <w:marBottom w:val="0"/>
                      <w:divBdr>
                        <w:top w:val="none" w:sz="0" w:space="0" w:color="auto"/>
                        <w:left w:val="none" w:sz="0" w:space="0" w:color="auto"/>
                        <w:bottom w:val="none" w:sz="0" w:space="0" w:color="auto"/>
                        <w:right w:val="none" w:sz="0" w:space="0" w:color="auto"/>
                      </w:divBdr>
                      <w:divsChild>
                        <w:div w:id="2007438654">
                          <w:marLeft w:val="0"/>
                          <w:marRight w:val="0"/>
                          <w:marTop w:val="0"/>
                          <w:marBottom w:val="0"/>
                          <w:divBdr>
                            <w:top w:val="none" w:sz="0" w:space="0" w:color="auto"/>
                            <w:left w:val="none" w:sz="0" w:space="0" w:color="auto"/>
                            <w:bottom w:val="none" w:sz="0" w:space="0" w:color="auto"/>
                            <w:right w:val="none" w:sz="0" w:space="0" w:color="auto"/>
                          </w:divBdr>
                          <w:divsChild>
                            <w:div w:id="1089809207">
                              <w:marLeft w:val="0"/>
                              <w:marRight w:val="0"/>
                              <w:marTop w:val="0"/>
                              <w:marBottom w:val="0"/>
                              <w:divBdr>
                                <w:top w:val="none" w:sz="0" w:space="0" w:color="auto"/>
                                <w:left w:val="none" w:sz="0" w:space="0" w:color="auto"/>
                                <w:bottom w:val="none" w:sz="0" w:space="0" w:color="auto"/>
                                <w:right w:val="none" w:sz="0" w:space="0" w:color="auto"/>
                              </w:divBdr>
                              <w:divsChild>
                                <w:div w:id="1793548526">
                                  <w:marLeft w:val="0"/>
                                  <w:marRight w:val="0"/>
                                  <w:marTop w:val="0"/>
                                  <w:marBottom w:val="0"/>
                                  <w:divBdr>
                                    <w:top w:val="none" w:sz="0" w:space="0" w:color="auto"/>
                                    <w:left w:val="none" w:sz="0" w:space="0" w:color="auto"/>
                                    <w:bottom w:val="none" w:sz="0" w:space="0" w:color="auto"/>
                                    <w:right w:val="none" w:sz="0" w:space="0" w:color="auto"/>
                                  </w:divBdr>
                                  <w:divsChild>
                                    <w:div w:id="1409383902">
                                      <w:marLeft w:val="0"/>
                                      <w:marRight w:val="0"/>
                                      <w:marTop w:val="0"/>
                                      <w:marBottom w:val="0"/>
                                      <w:divBdr>
                                        <w:top w:val="none" w:sz="0" w:space="0" w:color="auto"/>
                                        <w:left w:val="none" w:sz="0" w:space="0" w:color="auto"/>
                                        <w:bottom w:val="none" w:sz="0" w:space="0" w:color="auto"/>
                                        <w:right w:val="none" w:sz="0" w:space="0" w:color="auto"/>
                                      </w:divBdr>
                                      <w:divsChild>
                                        <w:div w:id="1639873974">
                                          <w:marLeft w:val="0"/>
                                          <w:marRight w:val="0"/>
                                          <w:marTop w:val="0"/>
                                          <w:marBottom w:val="0"/>
                                          <w:divBdr>
                                            <w:top w:val="none" w:sz="0" w:space="0" w:color="auto"/>
                                            <w:left w:val="none" w:sz="0" w:space="0" w:color="auto"/>
                                            <w:bottom w:val="none" w:sz="0" w:space="0" w:color="auto"/>
                                            <w:right w:val="none" w:sz="0" w:space="0" w:color="auto"/>
                                          </w:divBdr>
                                          <w:divsChild>
                                            <w:div w:id="6284364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61774416">
      <w:bodyDiv w:val="1"/>
      <w:marLeft w:val="0"/>
      <w:marRight w:val="0"/>
      <w:marTop w:val="0"/>
      <w:marBottom w:val="0"/>
      <w:divBdr>
        <w:top w:val="none" w:sz="0" w:space="0" w:color="auto"/>
        <w:left w:val="none" w:sz="0" w:space="0" w:color="auto"/>
        <w:bottom w:val="none" w:sz="0" w:space="0" w:color="auto"/>
        <w:right w:val="none" w:sz="0" w:space="0" w:color="auto"/>
      </w:divBdr>
    </w:div>
    <w:div w:id="1551192140">
      <w:bodyDiv w:val="1"/>
      <w:marLeft w:val="0"/>
      <w:marRight w:val="0"/>
      <w:marTop w:val="0"/>
      <w:marBottom w:val="0"/>
      <w:divBdr>
        <w:top w:val="none" w:sz="0" w:space="0" w:color="auto"/>
        <w:left w:val="none" w:sz="0" w:space="0" w:color="auto"/>
        <w:bottom w:val="none" w:sz="0" w:space="0" w:color="auto"/>
        <w:right w:val="none" w:sz="0" w:space="0" w:color="auto"/>
      </w:divBdr>
      <w:divsChild>
        <w:div w:id="2135245324">
          <w:marLeft w:val="0"/>
          <w:marRight w:val="0"/>
          <w:marTop w:val="0"/>
          <w:marBottom w:val="0"/>
          <w:divBdr>
            <w:top w:val="none" w:sz="0" w:space="0" w:color="auto"/>
            <w:left w:val="none" w:sz="0" w:space="0" w:color="auto"/>
            <w:bottom w:val="none" w:sz="0" w:space="0" w:color="auto"/>
            <w:right w:val="none" w:sz="0" w:space="0" w:color="auto"/>
          </w:divBdr>
          <w:divsChild>
            <w:div w:id="1308168306">
              <w:marLeft w:val="0"/>
              <w:marRight w:val="0"/>
              <w:marTop w:val="0"/>
              <w:marBottom w:val="0"/>
              <w:divBdr>
                <w:top w:val="none" w:sz="0" w:space="0" w:color="auto"/>
                <w:left w:val="none" w:sz="0" w:space="0" w:color="auto"/>
                <w:bottom w:val="none" w:sz="0" w:space="0" w:color="auto"/>
                <w:right w:val="none" w:sz="0" w:space="0" w:color="auto"/>
              </w:divBdr>
              <w:divsChild>
                <w:div w:id="1090588385">
                  <w:marLeft w:val="0"/>
                  <w:marRight w:val="0"/>
                  <w:marTop w:val="0"/>
                  <w:marBottom w:val="0"/>
                  <w:divBdr>
                    <w:top w:val="none" w:sz="0" w:space="0" w:color="auto"/>
                    <w:left w:val="none" w:sz="0" w:space="0" w:color="auto"/>
                    <w:bottom w:val="none" w:sz="0" w:space="0" w:color="auto"/>
                    <w:right w:val="none" w:sz="0" w:space="0" w:color="auto"/>
                  </w:divBdr>
                  <w:divsChild>
                    <w:div w:id="1278486672">
                      <w:marLeft w:val="0"/>
                      <w:marRight w:val="0"/>
                      <w:marTop w:val="0"/>
                      <w:marBottom w:val="0"/>
                      <w:divBdr>
                        <w:top w:val="none" w:sz="0" w:space="0" w:color="auto"/>
                        <w:left w:val="none" w:sz="0" w:space="0" w:color="auto"/>
                        <w:bottom w:val="none" w:sz="0" w:space="0" w:color="auto"/>
                        <w:right w:val="none" w:sz="0" w:space="0" w:color="auto"/>
                      </w:divBdr>
                      <w:divsChild>
                        <w:div w:id="548961190">
                          <w:marLeft w:val="0"/>
                          <w:marRight w:val="0"/>
                          <w:marTop w:val="0"/>
                          <w:marBottom w:val="0"/>
                          <w:divBdr>
                            <w:top w:val="none" w:sz="0" w:space="0" w:color="auto"/>
                            <w:left w:val="none" w:sz="0" w:space="0" w:color="auto"/>
                            <w:bottom w:val="none" w:sz="0" w:space="0" w:color="auto"/>
                            <w:right w:val="none" w:sz="0" w:space="0" w:color="auto"/>
                          </w:divBdr>
                          <w:divsChild>
                            <w:div w:id="1411733230">
                              <w:marLeft w:val="0"/>
                              <w:marRight w:val="0"/>
                              <w:marTop w:val="0"/>
                              <w:marBottom w:val="0"/>
                              <w:divBdr>
                                <w:top w:val="none" w:sz="0" w:space="0" w:color="auto"/>
                                <w:left w:val="none" w:sz="0" w:space="0" w:color="auto"/>
                                <w:bottom w:val="none" w:sz="0" w:space="0" w:color="auto"/>
                                <w:right w:val="none" w:sz="0" w:space="0" w:color="auto"/>
                              </w:divBdr>
                              <w:divsChild>
                                <w:div w:id="324671005">
                                  <w:marLeft w:val="0"/>
                                  <w:marRight w:val="0"/>
                                  <w:marTop w:val="0"/>
                                  <w:marBottom w:val="0"/>
                                  <w:divBdr>
                                    <w:top w:val="none" w:sz="0" w:space="0" w:color="auto"/>
                                    <w:left w:val="none" w:sz="0" w:space="0" w:color="auto"/>
                                    <w:bottom w:val="none" w:sz="0" w:space="0" w:color="auto"/>
                                    <w:right w:val="none" w:sz="0" w:space="0" w:color="auto"/>
                                  </w:divBdr>
                                  <w:divsChild>
                                    <w:div w:id="1819615305">
                                      <w:marLeft w:val="0"/>
                                      <w:marRight w:val="0"/>
                                      <w:marTop w:val="0"/>
                                      <w:marBottom w:val="0"/>
                                      <w:divBdr>
                                        <w:top w:val="none" w:sz="0" w:space="0" w:color="auto"/>
                                        <w:left w:val="none" w:sz="0" w:space="0" w:color="auto"/>
                                        <w:bottom w:val="none" w:sz="0" w:space="0" w:color="auto"/>
                                        <w:right w:val="none" w:sz="0" w:space="0" w:color="auto"/>
                                      </w:divBdr>
                                      <w:divsChild>
                                        <w:div w:id="1236286121">
                                          <w:marLeft w:val="0"/>
                                          <w:marRight w:val="0"/>
                                          <w:marTop w:val="0"/>
                                          <w:marBottom w:val="0"/>
                                          <w:divBdr>
                                            <w:top w:val="none" w:sz="0" w:space="0" w:color="auto"/>
                                            <w:left w:val="none" w:sz="0" w:space="0" w:color="auto"/>
                                            <w:bottom w:val="none" w:sz="0" w:space="0" w:color="auto"/>
                                            <w:right w:val="none" w:sz="0" w:space="0" w:color="auto"/>
                                          </w:divBdr>
                                          <w:divsChild>
                                            <w:div w:id="19339749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ebvpd.eviesiejipirkimai.lt/espd-web/ir" TargetMode="External"/><Relationship Id="rId18" Type="http://schemas.openxmlformats.org/officeDocument/2006/relationships/hyperlink" Target="https://www.registrucentras.lt/jar/p/index.php"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yperlink" Target="https://kt.gov.lt/lt/atviri-duomenys/diskvalifikavimas-is-viesuju-pirkimu" TargetMode="External"/><Relationship Id="rId7" Type="http://schemas.openxmlformats.org/officeDocument/2006/relationships/settings" Target="settings.xml"/><Relationship Id="rId12" Type="http://schemas.openxmlformats.org/officeDocument/2006/relationships/hyperlink" Target="https://viesiejipirkimai.lt/" TargetMode="External"/><Relationship Id="rId17" Type="http://schemas.openxmlformats.org/officeDocument/2006/relationships/hyperlink" Target="https://vpt.lrv.lt/lt/pasalinimo-pagrindai-1/nepatikimu-koncesininku-sarasas-1/nepatikimu-koncesininku-sarasas"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vpt.lrv.lt/lt/pasalinimo-pagrindai-1/nepatikimi-tiekejai-1" TargetMode="External"/><Relationship Id="rId20" Type="http://schemas.openxmlformats.org/officeDocument/2006/relationships/hyperlink" Target="https://www.vmi.lt/evmi/mokesciu-moketoju-informacija"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footer" Target="footer2.xml"/><Relationship Id="rId5" Type="http://schemas.openxmlformats.org/officeDocument/2006/relationships/numbering" Target="numbering.xml"/><Relationship Id="rId15" Type="http://schemas.openxmlformats.org/officeDocument/2006/relationships/hyperlink" Target="https://vpt.lrv.lt/melaginga-informacija-pateikusiu-tiekeju-sarasas-3" TargetMode="External"/><Relationship Id="rId23"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hyperlink" Target="https://vpt.lrv.lt/lt/naujienos/finansiniu-ataskaitu-nepateikimas-gali-tapti-kliutimi-dalyvauti-viesuosiuose-pirkimuose"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ec.europa.eu/tools/ecertis/" TargetMode="External"/><Relationship Id="rId22" Type="http://schemas.openxmlformats.org/officeDocument/2006/relationships/hyperlink" Target="mailto:agne.tamasauskiene@kaunoklinikos.l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kumentas" ma:contentTypeID="0x010100F37B3A5E8A165D4293884FC22CA40E21" ma:contentTypeVersion="2" ma:contentTypeDescription="Kurkite naują dokumentą." ma:contentTypeScope="" ma:versionID="c4a83e98d5712ef2570d23791155dce1">
  <xsd:schema xmlns:xsd="http://www.w3.org/2001/XMLSchema" xmlns:xs="http://www.w3.org/2001/XMLSchema" xmlns:p="http://schemas.microsoft.com/office/2006/metadata/properties" targetNamespace="http://schemas.microsoft.com/office/2006/metadata/properties" ma:root="true" ma:fieldsID="3347b8a734f65751b697ec589f5e9fd2">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07FAE5-45A6-4318-94F5-4AE93E7572B7}">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164EFE5D-C29D-4F70-AD3B-4301358650C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F66AEF37-B229-4E78-A611-D0D5963ACFD8}">
  <ds:schemaRefs>
    <ds:schemaRef ds:uri="http://schemas.microsoft.com/sharepoint/v3/contenttype/forms"/>
  </ds:schemaRefs>
</ds:datastoreItem>
</file>

<file path=customXml/itemProps4.xml><?xml version="1.0" encoding="utf-8"?>
<ds:datastoreItem xmlns:ds="http://schemas.openxmlformats.org/officeDocument/2006/customXml" ds:itemID="{15789C1E-24CE-49DB-B549-ADE74D84A5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920</TotalTime>
  <Pages>18</Pages>
  <Words>9355</Words>
  <Characters>53324</Characters>
  <Application>Microsoft Office Word</Application>
  <DocSecurity>0</DocSecurity>
  <Lines>444</Lines>
  <Paragraphs>125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62554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darbuotojas</dc:creator>
  <cp:keywords/>
  <dc:description/>
  <cp:lastModifiedBy>Agnė Tamašauskienė</cp:lastModifiedBy>
  <cp:revision>155</cp:revision>
  <cp:lastPrinted>2026-05-12T06:47:00Z</cp:lastPrinted>
  <dcterms:created xsi:type="dcterms:W3CDTF">2023-02-01T12:53:00Z</dcterms:created>
  <dcterms:modified xsi:type="dcterms:W3CDTF">2026-10-28T07:22:00Z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0x010100F37B3A5E8A165D4293884FC22CA40E21</vt:lpwstr>
  </property>
</Properties>
</file>