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1174F" w14:textId="77777777" w:rsidR="00FA1DE4" w:rsidRPr="00B80365" w:rsidRDefault="00FA1DE4" w:rsidP="00FA1DE4">
      <w:pPr>
        <w:spacing w:after="0" w:line="240" w:lineRule="auto"/>
        <w:jc w:val="right"/>
        <w:rPr>
          <w:rFonts w:ascii="Times New Roman" w:eastAsia="Times New Roman" w:hAnsi="Times New Roman" w:cs="Times New Roman"/>
          <w:i/>
          <w:sz w:val="24"/>
          <w:szCs w:val="24"/>
          <w:lang w:eastAsia="lt-LT"/>
        </w:rPr>
      </w:pPr>
      <w:r w:rsidRPr="00B80365">
        <w:rPr>
          <w:rFonts w:ascii="Times New Roman" w:eastAsia="Times New Roman" w:hAnsi="Times New Roman" w:cs="Times New Roman"/>
          <w:i/>
          <w:sz w:val="24"/>
          <w:szCs w:val="24"/>
          <w:lang w:eastAsia="lt-LT"/>
        </w:rPr>
        <w:t>Pirkimo sąlygų</w:t>
      </w:r>
    </w:p>
    <w:p w14:paraId="5B57EF37" w14:textId="77777777" w:rsidR="00FA1DE4" w:rsidRPr="00B80365" w:rsidRDefault="00FA1DE4" w:rsidP="00FA1DE4">
      <w:pPr>
        <w:spacing w:after="0" w:line="240" w:lineRule="auto"/>
        <w:ind w:left="7513"/>
        <w:jc w:val="right"/>
        <w:rPr>
          <w:rFonts w:ascii="Times New Roman" w:eastAsia="Times New Roman" w:hAnsi="Times New Roman" w:cs="Times New Roman"/>
          <w:i/>
          <w:sz w:val="24"/>
          <w:szCs w:val="24"/>
          <w:lang w:eastAsia="lt-LT"/>
        </w:rPr>
      </w:pPr>
      <w:r w:rsidRPr="00B80365">
        <w:rPr>
          <w:rFonts w:ascii="Times New Roman" w:eastAsia="Times New Roman" w:hAnsi="Times New Roman" w:cs="Times New Roman"/>
          <w:i/>
          <w:sz w:val="24"/>
          <w:szCs w:val="24"/>
          <w:lang w:eastAsia="lt-LT"/>
        </w:rPr>
        <w:t xml:space="preserve">  3 priedas</w:t>
      </w:r>
    </w:p>
    <w:p w14:paraId="5780EFB0" w14:textId="77777777" w:rsidR="00FA1DE4" w:rsidRPr="00B80365" w:rsidRDefault="00FA1DE4" w:rsidP="00FA1DE4">
      <w:pPr>
        <w:spacing w:after="0" w:line="240" w:lineRule="auto"/>
        <w:jc w:val="right"/>
        <w:rPr>
          <w:rFonts w:ascii="Times New Roman" w:eastAsia="Times New Roman" w:hAnsi="Times New Roman" w:cs="Times New Roman"/>
          <w:b/>
          <w:sz w:val="24"/>
          <w:szCs w:val="24"/>
          <w:lang w:eastAsia="lt-LT"/>
        </w:rPr>
      </w:pPr>
    </w:p>
    <w:p w14:paraId="0878238F" w14:textId="77777777" w:rsidR="009F7A21" w:rsidRPr="00B80365" w:rsidRDefault="009F7A21" w:rsidP="009F7A21">
      <w:pPr>
        <w:spacing w:after="0" w:line="240" w:lineRule="auto"/>
        <w:jc w:val="center"/>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PREKIŲ VIEŠOJO PIRKIMO-PARDAVIMO SUTARTI</w:t>
      </w:r>
      <w:r w:rsidR="00E0787C" w:rsidRPr="00B80365">
        <w:rPr>
          <w:rFonts w:ascii="Times New Roman" w:eastAsia="Times New Roman" w:hAnsi="Times New Roman" w:cs="Times New Roman"/>
          <w:b/>
          <w:sz w:val="24"/>
          <w:szCs w:val="24"/>
          <w:lang w:eastAsia="lt-LT"/>
        </w:rPr>
        <w:t>S</w:t>
      </w:r>
      <w:r w:rsidR="001D1C8F">
        <w:rPr>
          <w:rFonts w:ascii="Times New Roman" w:eastAsia="Times New Roman" w:hAnsi="Times New Roman" w:cs="Times New Roman"/>
          <w:b/>
          <w:sz w:val="24"/>
          <w:szCs w:val="24"/>
          <w:lang w:eastAsia="lt-LT"/>
        </w:rPr>
        <w:t xml:space="preserve"> (projektas)</w:t>
      </w:r>
    </w:p>
    <w:p w14:paraId="03F8D8A7" w14:textId="77777777" w:rsidR="00CD4C80" w:rsidRDefault="00CD4C80" w:rsidP="00E33D9A">
      <w:pPr>
        <w:spacing w:after="0" w:line="240" w:lineRule="auto"/>
        <w:jc w:val="center"/>
        <w:rPr>
          <w:rFonts w:ascii="Times New Roman" w:eastAsia="Times New Roman" w:hAnsi="Times New Roman" w:cs="Times New Roman"/>
          <w:sz w:val="24"/>
          <w:szCs w:val="24"/>
          <w:lang w:eastAsia="lt-LT"/>
        </w:rPr>
      </w:pPr>
    </w:p>
    <w:p w14:paraId="7C9C3EE1" w14:textId="77777777" w:rsidR="007559BE" w:rsidRPr="00EA4401" w:rsidRDefault="007559BE" w:rsidP="007559BE">
      <w:pPr>
        <w:spacing w:after="0" w:line="240" w:lineRule="auto"/>
        <w:ind w:left="2880" w:firstLine="720"/>
        <w:contextualSpacing/>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2026</w:t>
      </w:r>
      <w:r w:rsidRPr="00EA4401">
        <w:rPr>
          <w:rFonts w:ascii="Times New Roman" w:eastAsia="Times New Roman" w:hAnsi="Times New Roman" w:cs="Times New Roman"/>
          <w:sz w:val="24"/>
          <w:szCs w:val="24"/>
          <w:lang w:eastAsia="lt-LT"/>
        </w:rPr>
        <w:t xml:space="preserve"> m.                   Nr.</w:t>
      </w:r>
    </w:p>
    <w:p w14:paraId="11253122" w14:textId="77777777" w:rsidR="007559BE" w:rsidRPr="00EA4401" w:rsidRDefault="007559BE" w:rsidP="007559BE">
      <w:pPr>
        <w:spacing w:after="0" w:line="240" w:lineRule="auto"/>
        <w:ind w:left="3600"/>
        <w:contextualSpacing/>
        <w:jc w:val="both"/>
        <w:rPr>
          <w:rFonts w:ascii="Times New Roman" w:eastAsia="Times New Roman" w:hAnsi="Times New Roman" w:cs="Times New Roman"/>
          <w:i/>
          <w:sz w:val="24"/>
          <w:szCs w:val="24"/>
          <w:lang w:eastAsia="lt-LT"/>
        </w:rPr>
      </w:pPr>
      <w:r w:rsidRPr="00EA4401">
        <w:rPr>
          <w:rFonts w:ascii="Times New Roman" w:eastAsia="Times New Roman" w:hAnsi="Times New Roman" w:cs="Times New Roman"/>
          <w:sz w:val="24"/>
          <w:szCs w:val="24"/>
          <w:lang w:eastAsia="lt-LT"/>
        </w:rPr>
        <w:t xml:space="preserve">                </w:t>
      </w:r>
      <w:r w:rsidRPr="00EA4401">
        <w:rPr>
          <w:rFonts w:ascii="Times New Roman" w:eastAsia="Times New Roman" w:hAnsi="Times New Roman" w:cs="Times New Roman"/>
          <w:i/>
          <w:sz w:val="24"/>
          <w:szCs w:val="24"/>
          <w:lang w:eastAsia="lt-LT"/>
        </w:rPr>
        <w:t>Vilnius</w:t>
      </w:r>
    </w:p>
    <w:p w14:paraId="5ADA8E56" w14:textId="77777777" w:rsidR="009F7A21" w:rsidRPr="00B80365" w:rsidRDefault="009F7A21" w:rsidP="009F7A21">
      <w:pPr>
        <w:spacing w:after="0" w:line="240" w:lineRule="auto"/>
        <w:jc w:val="center"/>
        <w:rPr>
          <w:rFonts w:ascii="Times New Roman" w:eastAsia="Times New Roman" w:hAnsi="Times New Roman" w:cs="Times New Roman"/>
          <w:b/>
          <w:sz w:val="24"/>
          <w:szCs w:val="24"/>
          <w:lang w:eastAsia="lt-LT"/>
        </w:rPr>
      </w:pPr>
    </w:p>
    <w:p w14:paraId="0D9360CC" w14:textId="77777777" w:rsidR="009F7A21" w:rsidRPr="00B80365" w:rsidRDefault="009F7A21" w:rsidP="009F7A21">
      <w:pPr>
        <w:spacing w:after="0" w:line="240" w:lineRule="auto"/>
        <w:jc w:val="center"/>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I. SPECIALIOJI DALIS</w:t>
      </w:r>
    </w:p>
    <w:p w14:paraId="69F526A2" w14:textId="77777777"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p>
    <w:p w14:paraId="7CD7FB5A" w14:textId="77777777" w:rsidR="009F7A21" w:rsidRPr="00B80365" w:rsidRDefault="009F7A21" w:rsidP="00E0787C">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b/>
          <w:sz w:val="24"/>
          <w:szCs w:val="24"/>
          <w:lang w:eastAsia="lt-LT"/>
        </w:rPr>
        <w:t>Gynybos resursų agentūra prie Krašto apsaugos ministerijos</w:t>
      </w:r>
      <w:r w:rsidRPr="00B80365">
        <w:rPr>
          <w:rFonts w:ascii="Times New Roman" w:eastAsia="Times New Roman" w:hAnsi="Times New Roman" w:cs="Times New Roman"/>
          <w:sz w:val="24"/>
          <w:szCs w:val="24"/>
          <w:lang w:eastAsia="lt-LT"/>
        </w:rPr>
        <w:t xml:space="preserve">, </w:t>
      </w:r>
      <w:r w:rsidR="00FA1DE4" w:rsidRPr="00B80365">
        <w:rPr>
          <w:rFonts w:ascii="Times New Roman" w:eastAsia="Times New Roman" w:hAnsi="Times New Roman" w:cs="Times New Roman"/>
          <w:sz w:val="24"/>
          <w:szCs w:val="24"/>
          <w:lang w:eastAsia="lt-LT"/>
        </w:rPr>
        <w:t xml:space="preserve">atstovaujama </w:t>
      </w:r>
      <w:r w:rsidR="00FA1DE4" w:rsidRPr="00B80365">
        <w:rPr>
          <w:rFonts w:ascii="Times New Roman" w:eastAsia="Times New Roman" w:hAnsi="Times New Roman" w:cs="Times New Roman"/>
          <w:i/>
          <w:sz w:val="24"/>
          <w:szCs w:val="24"/>
          <w:lang w:eastAsia="lt-LT"/>
        </w:rPr>
        <w:t>(padalinys, pareigos, vardas, pavardė)</w:t>
      </w:r>
      <w:r w:rsidR="00FA1DE4" w:rsidRPr="00B80365">
        <w:rPr>
          <w:rFonts w:ascii="Times New Roman" w:eastAsia="Times New Roman" w:hAnsi="Times New Roman" w:cs="Times New Roman"/>
          <w:sz w:val="24"/>
          <w:szCs w:val="24"/>
          <w:lang w:eastAsia="lt-LT"/>
        </w:rPr>
        <w:t>, veikiančio (-</w:t>
      </w:r>
      <w:proofErr w:type="spellStart"/>
      <w:r w:rsidR="00FA1DE4" w:rsidRPr="00B80365">
        <w:rPr>
          <w:rFonts w:ascii="Times New Roman" w:eastAsia="Times New Roman" w:hAnsi="Times New Roman" w:cs="Times New Roman"/>
          <w:sz w:val="24"/>
          <w:szCs w:val="24"/>
          <w:lang w:eastAsia="lt-LT"/>
        </w:rPr>
        <w:t>ios</w:t>
      </w:r>
      <w:proofErr w:type="spellEnd"/>
      <w:r w:rsidR="00FA1DE4" w:rsidRPr="00B80365">
        <w:rPr>
          <w:rFonts w:ascii="Times New Roman" w:eastAsia="Times New Roman" w:hAnsi="Times New Roman" w:cs="Times New Roman"/>
          <w:sz w:val="24"/>
          <w:szCs w:val="24"/>
          <w:lang w:eastAsia="lt-LT"/>
        </w:rPr>
        <w:t xml:space="preserve">) pagal </w:t>
      </w:r>
      <w:r w:rsidR="00FA1DE4" w:rsidRPr="00B80365">
        <w:rPr>
          <w:rFonts w:ascii="Times New Roman" w:eastAsia="Times New Roman" w:hAnsi="Times New Roman" w:cs="Times New Roman"/>
          <w:i/>
          <w:sz w:val="24"/>
          <w:szCs w:val="24"/>
          <w:lang w:eastAsia="lt-LT"/>
        </w:rPr>
        <w:t>(dokumentas, kurio pagrindu veikia asmuo)</w:t>
      </w:r>
      <w:r w:rsidR="00FA1DE4" w:rsidRPr="00B80365">
        <w:rPr>
          <w:rFonts w:ascii="Times New Roman" w:eastAsia="Times New Roman" w:hAnsi="Times New Roman" w:cs="Times New Roman"/>
          <w:sz w:val="24"/>
          <w:szCs w:val="24"/>
          <w:lang w:eastAsia="lt-LT"/>
        </w:rPr>
        <w:t xml:space="preserve"> </w:t>
      </w:r>
      <w:r w:rsidR="00A93346" w:rsidRPr="00B80365">
        <w:rPr>
          <w:rFonts w:ascii="Times New Roman" w:eastAsia="Times New Roman" w:hAnsi="Times New Roman" w:cs="Times New Roman"/>
          <w:i/>
          <w:sz w:val="24"/>
          <w:szCs w:val="24"/>
          <w:lang w:eastAsia="lt-LT"/>
        </w:rPr>
        <w:t xml:space="preserve"> </w:t>
      </w:r>
      <w:r w:rsidRPr="00B80365">
        <w:rPr>
          <w:rFonts w:ascii="Times New Roman" w:eastAsia="Times New Roman" w:hAnsi="Times New Roman" w:cs="Times New Roman"/>
          <w:sz w:val="24"/>
          <w:szCs w:val="24"/>
          <w:lang w:eastAsia="lt-LT"/>
        </w:rPr>
        <w:t xml:space="preserve">(toliau – </w:t>
      </w:r>
      <w:r w:rsidRPr="00B80365">
        <w:rPr>
          <w:rFonts w:ascii="Times New Roman" w:eastAsia="Times New Roman" w:hAnsi="Times New Roman" w:cs="Times New Roman"/>
          <w:b/>
          <w:sz w:val="24"/>
          <w:szCs w:val="24"/>
          <w:lang w:eastAsia="lt-LT"/>
        </w:rPr>
        <w:t>Pirkėjas</w:t>
      </w:r>
      <w:r w:rsidRPr="00B80365">
        <w:rPr>
          <w:rFonts w:ascii="Times New Roman" w:eastAsia="Times New Roman" w:hAnsi="Times New Roman" w:cs="Times New Roman"/>
          <w:sz w:val="24"/>
          <w:szCs w:val="24"/>
          <w:lang w:eastAsia="lt-LT"/>
        </w:rPr>
        <w:t xml:space="preserve">), ir </w:t>
      </w:r>
      <w:r w:rsidR="00FA1DE4" w:rsidRPr="00B80365">
        <w:rPr>
          <w:rFonts w:ascii="Times New Roman" w:eastAsia="Times New Roman" w:hAnsi="Times New Roman" w:cs="Times New Roman"/>
          <w:i/>
          <w:sz w:val="24"/>
          <w:szCs w:val="24"/>
          <w:lang w:eastAsia="lt-LT"/>
        </w:rPr>
        <w:t>(pardavėjas)</w:t>
      </w:r>
      <w:r w:rsidR="00FA1DE4" w:rsidRPr="00B80365">
        <w:rPr>
          <w:rFonts w:ascii="Times New Roman" w:eastAsia="Times New Roman" w:hAnsi="Times New Roman" w:cs="Times New Roman"/>
          <w:sz w:val="24"/>
          <w:szCs w:val="24"/>
          <w:lang w:eastAsia="lt-LT"/>
        </w:rPr>
        <w:t xml:space="preserve">, atstovaujama </w:t>
      </w:r>
      <w:r w:rsidR="00FA1DE4" w:rsidRPr="00B80365">
        <w:rPr>
          <w:rFonts w:ascii="Times New Roman" w:eastAsia="Times New Roman" w:hAnsi="Times New Roman" w:cs="Times New Roman"/>
          <w:i/>
          <w:sz w:val="24"/>
          <w:szCs w:val="24"/>
          <w:lang w:eastAsia="lt-LT"/>
        </w:rPr>
        <w:t>(pareigos, vardas, pavardė)</w:t>
      </w:r>
      <w:r w:rsidR="00FA1DE4" w:rsidRPr="00B80365">
        <w:rPr>
          <w:rFonts w:ascii="Times New Roman" w:eastAsia="Times New Roman" w:hAnsi="Times New Roman" w:cs="Times New Roman"/>
          <w:sz w:val="24"/>
          <w:szCs w:val="24"/>
          <w:lang w:eastAsia="lt-LT"/>
        </w:rPr>
        <w:t>, veikiančio (-</w:t>
      </w:r>
      <w:proofErr w:type="spellStart"/>
      <w:r w:rsidR="00FA1DE4" w:rsidRPr="00B80365">
        <w:rPr>
          <w:rFonts w:ascii="Times New Roman" w:eastAsia="Times New Roman" w:hAnsi="Times New Roman" w:cs="Times New Roman"/>
          <w:sz w:val="24"/>
          <w:szCs w:val="24"/>
          <w:lang w:eastAsia="lt-LT"/>
        </w:rPr>
        <w:t>ios</w:t>
      </w:r>
      <w:proofErr w:type="spellEnd"/>
      <w:r w:rsidR="00FA1DE4" w:rsidRPr="00B80365">
        <w:rPr>
          <w:rFonts w:ascii="Times New Roman" w:eastAsia="Times New Roman" w:hAnsi="Times New Roman" w:cs="Times New Roman"/>
          <w:sz w:val="24"/>
          <w:szCs w:val="24"/>
          <w:lang w:eastAsia="lt-LT"/>
        </w:rPr>
        <w:t xml:space="preserve">) pagal </w:t>
      </w:r>
      <w:r w:rsidR="00FA1DE4" w:rsidRPr="00B80365">
        <w:rPr>
          <w:rFonts w:ascii="Times New Roman" w:eastAsia="Times New Roman" w:hAnsi="Times New Roman" w:cs="Times New Roman"/>
          <w:i/>
          <w:sz w:val="24"/>
          <w:szCs w:val="24"/>
          <w:lang w:eastAsia="lt-LT"/>
        </w:rPr>
        <w:t>(dokumentas, kurio pagrindu veikia asmuo)</w:t>
      </w:r>
      <w:r w:rsidR="00FA1DE4" w:rsidRPr="00B80365">
        <w:rPr>
          <w:rFonts w:ascii="Times New Roman" w:eastAsia="Times New Roman" w:hAnsi="Times New Roman" w:cs="Times New Roman"/>
          <w:sz w:val="24"/>
          <w:szCs w:val="24"/>
          <w:lang w:eastAsia="lt-LT"/>
        </w:rPr>
        <w:t xml:space="preserve"> (toliau – </w:t>
      </w:r>
      <w:r w:rsidR="00FA1DE4" w:rsidRPr="00B80365">
        <w:rPr>
          <w:rFonts w:ascii="Times New Roman" w:eastAsia="Times New Roman" w:hAnsi="Times New Roman" w:cs="Times New Roman"/>
          <w:b/>
          <w:sz w:val="24"/>
          <w:szCs w:val="24"/>
          <w:lang w:eastAsia="lt-LT"/>
        </w:rPr>
        <w:t>Pardavėjas</w:t>
      </w:r>
      <w:r w:rsidR="00FA1DE4" w:rsidRPr="00B80365">
        <w:rPr>
          <w:rFonts w:ascii="Times New Roman" w:eastAsia="Times New Roman" w:hAnsi="Times New Roman" w:cs="Times New Roman"/>
          <w:sz w:val="24"/>
          <w:szCs w:val="24"/>
          <w:lang w:eastAsia="lt-LT"/>
        </w:rPr>
        <w:t xml:space="preserve">), </w:t>
      </w:r>
      <w:r w:rsidR="00FA1DE4" w:rsidRPr="00B80365">
        <w:rPr>
          <w:rFonts w:ascii="Times New Roman" w:eastAsia="Times New Roman" w:hAnsi="Times New Roman" w:cs="Times New Roman"/>
          <w:i/>
          <w:sz w:val="24"/>
          <w:szCs w:val="24"/>
          <w:lang w:eastAsia="lt-LT"/>
        </w:rPr>
        <w:t>(jei tai tiekėjų grupė/ūkio subjektų grupė –</w:t>
      </w:r>
      <w:r w:rsidR="00033655">
        <w:rPr>
          <w:rFonts w:ascii="Times New Roman" w:eastAsia="Times New Roman" w:hAnsi="Times New Roman" w:cs="Times New Roman"/>
          <w:i/>
          <w:sz w:val="24"/>
          <w:szCs w:val="24"/>
          <w:lang w:eastAsia="lt-LT"/>
        </w:rPr>
        <w:t xml:space="preserve"> </w:t>
      </w:r>
      <w:r w:rsidR="00FA1DE4" w:rsidRPr="00B80365">
        <w:rPr>
          <w:rFonts w:ascii="Times New Roman" w:eastAsia="Times New Roman" w:hAnsi="Times New Roman" w:cs="Times New Roman"/>
          <w:i/>
          <w:sz w:val="24"/>
          <w:szCs w:val="24"/>
          <w:lang w:eastAsia="lt-LT"/>
        </w:rPr>
        <w:t>atitinkami duomenys apie kiekvieną partnerį)</w:t>
      </w:r>
      <w:r w:rsidRPr="00B80365">
        <w:rPr>
          <w:rFonts w:ascii="Times New Roman" w:eastAsia="Times New Roman" w:hAnsi="Times New Roman" w:cs="Times New Roman"/>
          <w:sz w:val="24"/>
          <w:szCs w:val="24"/>
          <w:lang w:eastAsia="lt-LT"/>
        </w:rPr>
        <w:t>, toliau kartu šioje prekių viešojo pirkimo-pardavimo sutartyje vadinami „Šalimis“, o kiekvienas atskirai – „Šalimi“, vadovaudamosi Lietuvos Respublikos viešųjų pirkimų įstatymu</w:t>
      </w:r>
      <w:r w:rsidRPr="00B80365">
        <w:rPr>
          <w:rFonts w:ascii="Times New Roman" w:eastAsia="Times New Roman" w:hAnsi="Times New Roman" w:cs="Times New Roman"/>
          <w:i/>
          <w:sz w:val="24"/>
          <w:szCs w:val="24"/>
          <w:lang w:eastAsia="lt-LT"/>
        </w:rPr>
        <w:t xml:space="preserve"> </w:t>
      </w:r>
      <w:r w:rsidRPr="00B80365">
        <w:rPr>
          <w:rFonts w:ascii="Times New Roman" w:eastAsia="Times New Roman" w:hAnsi="Times New Roman" w:cs="Times New Roman"/>
          <w:sz w:val="24"/>
          <w:szCs w:val="24"/>
          <w:lang w:eastAsia="lt-LT"/>
        </w:rPr>
        <w:t>(toliau – VPĮ)</w:t>
      </w:r>
      <w:r w:rsidRPr="00B80365">
        <w:rPr>
          <w:rFonts w:ascii="Times New Roman" w:eastAsia="Times New Roman" w:hAnsi="Times New Roman" w:cs="Times New Roman"/>
          <w:i/>
          <w:sz w:val="24"/>
          <w:szCs w:val="24"/>
          <w:lang w:eastAsia="lt-LT"/>
        </w:rPr>
        <w:t xml:space="preserve"> </w:t>
      </w:r>
      <w:r w:rsidRPr="00B80365">
        <w:rPr>
          <w:rFonts w:ascii="Times New Roman" w:eastAsia="Times New Roman" w:hAnsi="Times New Roman" w:cs="Times New Roman"/>
          <w:sz w:val="24"/>
          <w:szCs w:val="24"/>
          <w:lang w:eastAsia="lt-LT"/>
        </w:rPr>
        <w:t xml:space="preserve">ir </w:t>
      </w:r>
      <w:r w:rsidR="00FA1DE4" w:rsidRPr="00B80365">
        <w:rPr>
          <w:rFonts w:ascii="Times New Roman" w:eastAsia="Times New Roman" w:hAnsi="Times New Roman" w:cs="Times New Roman"/>
          <w:sz w:val="24"/>
          <w:szCs w:val="24"/>
          <w:lang w:eastAsia="lt-LT"/>
        </w:rPr>
        <w:t xml:space="preserve">atsižvelgdamos į tai, kad </w:t>
      </w:r>
      <w:r w:rsidR="00FA1DE4" w:rsidRPr="00B80365">
        <w:rPr>
          <w:rFonts w:ascii="Times New Roman" w:eastAsia="Times New Roman" w:hAnsi="Times New Roman" w:cs="Times New Roman"/>
          <w:b/>
          <w:sz w:val="24"/>
          <w:szCs w:val="24"/>
          <w:lang w:eastAsia="lt-LT"/>
        </w:rPr>
        <w:t xml:space="preserve">Pirkėjui </w:t>
      </w:r>
      <w:r w:rsidR="00FA1DE4" w:rsidRPr="00B80365">
        <w:rPr>
          <w:rFonts w:ascii="Times New Roman" w:eastAsia="Times New Roman" w:hAnsi="Times New Roman" w:cs="Times New Roman"/>
          <w:sz w:val="24"/>
          <w:szCs w:val="24"/>
          <w:lang w:eastAsia="lt-LT"/>
        </w:rPr>
        <w:t xml:space="preserve">Lietuvos Respublikos krašto apsaugos sistemos organizavimo ir karo tarnybos įstatymo 3 straipsnio 3 dalies 2 punktu ir Lietuvos Respublikos krašto apsaugos ministro įsakymu patvirtintais Gynybos resursų agentūros prie Krašto apsaugos ministerijos nuostatais yra pavesta aprūpinti Krašto apsaugos sistemos institucijas prekėmis, paslaugomis ir darbais, </w:t>
      </w:r>
      <w:r w:rsidR="00FA1DE4" w:rsidRPr="00B80365">
        <w:rPr>
          <w:rFonts w:ascii="Times New Roman" w:eastAsia="Times New Roman" w:hAnsi="Times New Roman" w:cs="Times New Roman"/>
          <w:color w:val="000000"/>
          <w:sz w:val="24"/>
          <w:szCs w:val="24"/>
          <w:lang w:eastAsia="lt-LT"/>
        </w:rPr>
        <w:t>202</w:t>
      </w:r>
      <w:r w:rsidR="000C3B59">
        <w:rPr>
          <w:rFonts w:ascii="Times New Roman" w:eastAsia="Times New Roman" w:hAnsi="Times New Roman" w:cs="Times New Roman"/>
          <w:color w:val="000000"/>
          <w:sz w:val="24"/>
          <w:szCs w:val="24"/>
          <w:lang w:eastAsia="lt-LT"/>
        </w:rPr>
        <w:t>6</w:t>
      </w:r>
      <w:r w:rsidR="00FA1DE4" w:rsidRPr="00B80365">
        <w:rPr>
          <w:rFonts w:ascii="Times New Roman" w:eastAsia="Times New Roman" w:hAnsi="Times New Roman" w:cs="Times New Roman"/>
          <w:color w:val="000000"/>
          <w:sz w:val="24"/>
          <w:szCs w:val="24"/>
          <w:lang w:eastAsia="lt-LT"/>
        </w:rPr>
        <w:t xml:space="preserve">        m._____ _d. Centrinėje viešųjų pirkimų informacinėje sistemoje (toliau – CVP IS) paskelbtomis viešojo pirkimo </w:t>
      </w:r>
      <w:r w:rsidR="00FA1DE4" w:rsidRPr="00B80365">
        <w:rPr>
          <w:rFonts w:ascii="Times New Roman" w:eastAsia="Times New Roman" w:hAnsi="Times New Roman" w:cs="Times New Roman"/>
          <w:sz w:val="24"/>
          <w:szCs w:val="24"/>
          <w:lang w:eastAsia="lt-LT"/>
        </w:rPr>
        <w:t>„</w:t>
      </w:r>
      <w:r w:rsidR="006B7F2B">
        <w:rPr>
          <w:rFonts w:ascii="Times New Roman" w:eastAsia="Times New Roman" w:hAnsi="Times New Roman" w:cs="Times New Roman"/>
          <w:i/>
          <w:sz w:val="24"/>
          <w:szCs w:val="24"/>
          <w:lang w:eastAsia="lt-LT"/>
        </w:rPr>
        <w:t>Keturračiai motociklai</w:t>
      </w:r>
      <w:r w:rsidR="00FA1DE4" w:rsidRPr="00B80365">
        <w:rPr>
          <w:rFonts w:ascii="Times New Roman" w:eastAsia="Times New Roman" w:hAnsi="Times New Roman" w:cs="Times New Roman"/>
          <w:sz w:val="24"/>
          <w:szCs w:val="24"/>
          <w:lang w:eastAsia="lt-LT"/>
        </w:rPr>
        <w:t xml:space="preserve">“ </w:t>
      </w:r>
      <w:r w:rsidR="00FA1DE4" w:rsidRPr="00B80365">
        <w:rPr>
          <w:rFonts w:ascii="Times New Roman" w:eastAsia="Times New Roman" w:hAnsi="Times New Roman" w:cs="Times New Roman"/>
          <w:color w:val="000000"/>
          <w:sz w:val="24"/>
          <w:szCs w:val="24"/>
          <w:lang w:eastAsia="lt-LT"/>
        </w:rPr>
        <w:t>(pirkimo Nr. _______) sąlygomis</w:t>
      </w:r>
      <w:r w:rsidR="00FA1DE4" w:rsidRPr="00B80365">
        <w:rPr>
          <w:rFonts w:ascii="Times New Roman" w:eastAsia="Times New Roman" w:hAnsi="Times New Roman" w:cs="Times New Roman"/>
          <w:sz w:val="24"/>
          <w:szCs w:val="24"/>
          <w:lang w:eastAsia="lt-LT"/>
        </w:rPr>
        <w:t xml:space="preserve"> sudarė šią prekių viešojo pirkimo-pardavimo sutartį, toliau vadinamą „Sutartimi“, ir susitarė dėl toliau išvardintų sąlygų</w:t>
      </w:r>
      <w:r w:rsidRPr="00B80365">
        <w:rPr>
          <w:rFonts w:ascii="Times New Roman" w:eastAsia="Times New Roman" w:hAnsi="Times New Roman" w:cs="Times New Roman"/>
          <w:sz w:val="24"/>
          <w:szCs w:val="24"/>
          <w:lang w:eastAsia="lt-LT"/>
        </w:rPr>
        <w:t>.</w:t>
      </w:r>
    </w:p>
    <w:p w14:paraId="04D2981F" w14:textId="77777777" w:rsidR="009F7A21" w:rsidRPr="00B80365" w:rsidRDefault="009F7A21" w:rsidP="009F7A21">
      <w:pPr>
        <w:spacing w:after="0" w:line="240" w:lineRule="auto"/>
        <w:jc w:val="both"/>
        <w:rPr>
          <w:rFonts w:ascii="Times New Roman" w:eastAsia="Times New Roman" w:hAnsi="Times New Roman" w:cs="Times New Roman"/>
          <w:sz w:val="24"/>
          <w:szCs w:val="24"/>
          <w:lang w:eastAsia="lt-LT"/>
        </w:rPr>
      </w:pPr>
    </w:p>
    <w:tbl>
      <w:tblPr>
        <w:tblW w:w="508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7"/>
        <w:gridCol w:w="2927"/>
        <w:gridCol w:w="3333"/>
      </w:tblGrid>
      <w:tr w:rsidR="009F7A21" w:rsidRPr="00B80365" w14:paraId="2421D902" w14:textId="77777777" w:rsidTr="00B71229">
        <w:trPr>
          <w:trHeight w:val="702"/>
        </w:trPr>
        <w:tc>
          <w:tcPr>
            <w:tcW w:w="5000" w:type="pct"/>
            <w:gridSpan w:val="3"/>
            <w:tcBorders>
              <w:top w:val="single" w:sz="4" w:space="0" w:color="auto"/>
              <w:left w:val="single" w:sz="4" w:space="0" w:color="auto"/>
              <w:bottom w:val="single" w:sz="4" w:space="0" w:color="auto"/>
              <w:right w:val="single" w:sz="4" w:space="0" w:color="auto"/>
            </w:tcBorders>
          </w:tcPr>
          <w:p w14:paraId="1E228A72" w14:textId="77777777"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1. Sutarties objektas.</w:t>
            </w:r>
          </w:p>
          <w:p w14:paraId="2E25FF32" w14:textId="77777777" w:rsidR="009F7A21" w:rsidRPr="007B4F97" w:rsidRDefault="009F7A21" w:rsidP="009F7A21">
            <w:pPr>
              <w:spacing w:after="0" w:line="240" w:lineRule="auto"/>
              <w:jc w:val="both"/>
              <w:rPr>
                <w:rFonts w:ascii="Times New Roman" w:eastAsia="Calibri" w:hAnsi="Times New Roman" w:cs="Times New Roman"/>
                <w:sz w:val="24"/>
                <w:szCs w:val="24"/>
              </w:rPr>
            </w:pPr>
            <w:r w:rsidRPr="00B80365">
              <w:rPr>
                <w:rFonts w:ascii="Times New Roman" w:eastAsia="Times New Roman" w:hAnsi="Times New Roman" w:cs="Times New Roman"/>
                <w:sz w:val="24"/>
                <w:szCs w:val="24"/>
                <w:lang w:eastAsia="lt-LT"/>
              </w:rPr>
              <w:t xml:space="preserve">1.1. </w:t>
            </w:r>
            <w:r w:rsidR="0087218A" w:rsidRPr="007B4F97">
              <w:rPr>
                <w:rFonts w:ascii="Times New Roman" w:eastAsia="Times New Roman" w:hAnsi="Times New Roman" w:cs="Times New Roman"/>
                <w:b/>
                <w:sz w:val="24"/>
                <w:szCs w:val="24"/>
                <w:lang w:eastAsia="lt-LT"/>
              </w:rPr>
              <w:t>Pardavėjas</w:t>
            </w:r>
            <w:r w:rsidR="0087218A" w:rsidRPr="007B4F97">
              <w:rPr>
                <w:rFonts w:ascii="Times New Roman" w:eastAsia="Times New Roman" w:hAnsi="Times New Roman" w:cs="Times New Roman"/>
                <w:sz w:val="24"/>
                <w:szCs w:val="24"/>
                <w:lang w:eastAsia="lt-LT"/>
              </w:rPr>
              <w:t xml:space="preserve"> įsipareigoja Sutartyje nustatyta tvarka parduoti ir pristatyti (</w:t>
            </w:r>
            <w:r w:rsidR="0087218A" w:rsidRPr="007B4F97">
              <w:rPr>
                <w:rFonts w:ascii="Times New Roman" w:eastAsia="Times New Roman" w:hAnsi="Times New Roman" w:cs="Times New Roman"/>
                <w:i/>
                <w:sz w:val="24"/>
                <w:szCs w:val="24"/>
                <w:lang w:eastAsia="lt-LT"/>
              </w:rPr>
              <w:t>nurodomos konkrečiai perkamos prekės ir jų gamintojas pagal pirkimo dalis</w:t>
            </w:r>
            <w:r w:rsidR="00DF6F3D">
              <w:rPr>
                <w:rFonts w:ascii="Times New Roman" w:eastAsia="Times New Roman" w:hAnsi="Times New Roman" w:cs="Times New Roman"/>
                <w:sz w:val="24"/>
                <w:szCs w:val="24"/>
                <w:lang w:eastAsia="lt-LT"/>
              </w:rPr>
              <w:t xml:space="preserve">) </w:t>
            </w:r>
            <w:r w:rsidR="006B7F2B">
              <w:rPr>
                <w:rFonts w:ascii="Times New Roman" w:eastAsia="Times New Roman" w:hAnsi="Times New Roman" w:cs="Times New Roman"/>
                <w:b/>
                <w:sz w:val="24"/>
                <w:szCs w:val="24"/>
                <w:lang w:eastAsia="lt-LT"/>
              </w:rPr>
              <w:t>keturračius motociklus</w:t>
            </w:r>
            <w:r w:rsidR="005572E0" w:rsidRPr="007B4F97">
              <w:rPr>
                <w:rFonts w:ascii="Times New Roman" w:eastAsia="Calibri" w:hAnsi="Times New Roman" w:cs="Times New Roman"/>
                <w:b/>
                <w:bCs/>
                <w:iCs/>
                <w:sz w:val="24"/>
                <w:szCs w:val="24"/>
              </w:rPr>
              <w:t xml:space="preserve"> </w:t>
            </w:r>
            <w:r w:rsidR="0087218A" w:rsidRPr="007B4F97">
              <w:rPr>
                <w:rFonts w:ascii="Times New Roman" w:eastAsia="Times New Roman" w:hAnsi="Times New Roman" w:cs="Times New Roman"/>
                <w:sz w:val="24"/>
                <w:szCs w:val="24"/>
                <w:lang w:eastAsia="lt-LT"/>
              </w:rPr>
              <w:t>(toliau – Prekės), atitinkanči</w:t>
            </w:r>
            <w:r w:rsidR="0077078B" w:rsidRPr="007B4F97">
              <w:rPr>
                <w:rFonts w:ascii="Times New Roman" w:eastAsia="Times New Roman" w:hAnsi="Times New Roman" w:cs="Times New Roman"/>
                <w:sz w:val="24"/>
                <w:szCs w:val="24"/>
                <w:lang w:eastAsia="lt-LT"/>
              </w:rPr>
              <w:t>a</w:t>
            </w:r>
            <w:r w:rsidR="0087218A" w:rsidRPr="007B4F97">
              <w:rPr>
                <w:rFonts w:ascii="Times New Roman" w:eastAsia="Times New Roman" w:hAnsi="Times New Roman" w:cs="Times New Roman"/>
                <w:sz w:val="24"/>
                <w:szCs w:val="24"/>
                <w:lang w:eastAsia="lt-LT"/>
              </w:rPr>
              <w:t>s Sutarties 1 priede „</w:t>
            </w:r>
            <w:r w:rsidR="0087218A" w:rsidRPr="007B4F97">
              <w:rPr>
                <w:rFonts w:ascii="Times New Roman" w:eastAsia="Times New Roman" w:hAnsi="Times New Roman" w:cs="Times New Roman"/>
                <w:i/>
                <w:sz w:val="24"/>
                <w:szCs w:val="24"/>
                <w:lang w:eastAsia="lt-LT"/>
              </w:rPr>
              <w:t>Techninė specifikacija</w:t>
            </w:r>
            <w:r w:rsidR="0087218A" w:rsidRPr="007B4F97">
              <w:rPr>
                <w:rFonts w:ascii="Times New Roman" w:eastAsia="Times New Roman" w:hAnsi="Times New Roman" w:cs="Times New Roman"/>
                <w:sz w:val="24"/>
                <w:szCs w:val="24"/>
                <w:lang w:eastAsia="lt-LT"/>
              </w:rPr>
              <w:t>“ (toliau – 1 priedas)</w:t>
            </w:r>
            <w:r w:rsidR="001251B3">
              <w:rPr>
                <w:rFonts w:ascii="Times New Roman" w:eastAsia="Times New Roman" w:hAnsi="Times New Roman" w:cs="Times New Roman"/>
                <w:sz w:val="24"/>
                <w:szCs w:val="24"/>
                <w:lang w:eastAsia="lt-LT"/>
              </w:rPr>
              <w:t xml:space="preserve"> </w:t>
            </w:r>
            <w:r w:rsidR="001251B3" w:rsidRPr="00B80365">
              <w:rPr>
                <w:rFonts w:ascii="Times New Roman" w:eastAsia="Times New Roman" w:hAnsi="Times New Roman" w:cs="Times New Roman"/>
                <w:sz w:val="24"/>
                <w:szCs w:val="24"/>
                <w:lang w:eastAsia="lt-LT"/>
              </w:rPr>
              <w:t xml:space="preserve">nustatytus reikalavimus ir </w:t>
            </w:r>
            <w:r w:rsidR="001251B3" w:rsidRPr="004454C1">
              <w:rPr>
                <w:rFonts w:ascii="Times New Roman" w:eastAsia="Times New Roman" w:hAnsi="Times New Roman" w:cs="Times New Roman"/>
                <w:sz w:val="24"/>
                <w:szCs w:val="24"/>
                <w:lang w:eastAsia="lt-LT"/>
              </w:rPr>
              <w:t xml:space="preserve">ne prastesnių savybių </w:t>
            </w:r>
            <w:r w:rsidR="001D0514" w:rsidRPr="004454C1">
              <w:rPr>
                <w:rFonts w:ascii="Times New Roman" w:eastAsia="Times New Roman" w:hAnsi="Times New Roman" w:cs="Times New Roman"/>
                <w:sz w:val="24"/>
                <w:szCs w:val="24"/>
                <w:lang w:eastAsia="lt-LT"/>
              </w:rPr>
              <w:t xml:space="preserve">bei </w:t>
            </w:r>
            <w:r w:rsidR="001D0514" w:rsidRPr="004454C1">
              <w:rPr>
                <w:rFonts w:ascii="Times New Roman" w:eastAsia="Calibri" w:hAnsi="Times New Roman" w:cs="DokChampa"/>
                <w:sz w:val="24"/>
                <w:szCs w:val="24"/>
                <w:lang w:eastAsia="lt-LT"/>
              </w:rPr>
              <w:t>parametrų, už kuriuos pirkimo procedūrų metu buvo skirti papildomi balai,</w:t>
            </w:r>
            <w:r w:rsidR="001D0514" w:rsidRPr="004454C1">
              <w:rPr>
                <w:rFonts w:ascii="Times New Roman" w:eastAsia="Times New Roman" w:hAnsi="Times New Roman" w:cs="Times New Roman"/>
                <w:sz w:val="24"/>
                <w:szCs w:val="24"/>
                <w:lang w:eastAsia="lt-LT"/>
              </w:rPr>
              <w:t xml:space="preserve"> </w:t>
            </w:r>
            <w:r w:rsidR="00B00FC2" w:rsidRPr="004454C1">
              <w:rPr>
                <w:rFonts w:ascii="Times New Roman" w:eastAsia="Times New Roman" w:hAnsi="Times New Roman" w:cs="Times New Roman"/>
                <w:sz w:val="24"/>
                <w:szCs w:val="24"/>
                <w:lang w:eastAsia="lt-LT"/>
              </w:rPr>
              <w:t xml:space="preserve">kurie </w:t>
            </w:r>
            <w:r w:rsidR="001251B3" w:rsidRPr="004454C1">
              <w:rPr>
                <w:rFonts w:ascii="Times New Roman" w:eastAsia="Times New Roman" w:hAnsi="Times New Roman" w:cs="Times New Roman"/>
                <w:sz w:val="24"/>
                <w:szCs w:val="24"/>
                <w:lang w:eastAsia="lt-LT"/>
              </w:rPr>
              <w:t>nurodyt</w:t>
            </w:r>
            <w:r w:rsidR="00B00FC2" w:rsidRPr="004454C1">
              <w:rPr>
                <w:rFonts w:ascii="Times New Roman" w:eastAsia="Times New Roman" w:hAnsi="Times New Roman" w:cs="Times New Roman"/>
                <w:sz w:val="24"/>
                <w:szCs w:val="24"/>
                <w:lang w:eastAsia="lt-LT"/>
              </w:rPr>
              <w:t>i</w:t>
            </w:r>
            <w:r w:rsidR="004352F0" w:rsidRPr="004454C1">
              <w:rPr>
                <w:rFonts w:ascii="Times New Roman" w:eastAsia="Times New Roman" w:hAnsi="Times New Roman" w:cs="Times New Roman"/>
                <w:sz w:val="24"/>
                <w:szCs w:val="24"/>
                <w:lang w:eastAsia="lt-LT"/>
              </w:rPr>
              <w:t xml:space="preserve"> </w:t>
            </w:r>
            <w:r w:rsidR="0087218A" w:rsidRPr="004454C1">
              <w:rPr>
                <w:rFonts w:ascii="Times New Roman" w:eastAsia="Times New Roman" w:hAnsi="Times New Roman" w:cs="Times New Roman"/>
                <w:sz w:val="24"/>
                <w:szCs w:val="24"/>
                <w:lang w:eastAsia="lt-LT"/>
              </w:rPr>
              <w:t xml:space="preserve"> </w:t>
            </w:r>
            <w:r w:rsidR="004352F0" w:rsidRPr="004454C1">
              <w:rPr>
                <w:rFonts w:ascii="Times New Roman" w:eastAsia="Times New Roman" w:hAnsi="Times New Roman" w:cs="Times New Roman"/>
                <w:sz w:val="24"/>
                <w:szCs w:val="24"/>
                <w:lang w:eastAsia="lt-LT"/>
              </w:rPr>
              <w:t>Sutarties 2 priede „</w:t>
            </w:r>
            <w:r w:rsidR="004352F0" w:rsidRPr="004454C1">
              <w:rPr>
                <w:rFonts w:ascii="Times New Roman" w:eastAsia="Times New Roman" w:hAnsi="Times New Roman" w:cs="Times New Roman"/>
                <w:i/>
                <w:iCs/>
                <w:sz w:val="24"/>
                <w:szCs w:val="24"/>
                <w:lang w:eastAsia="lt-LT"/>
              </w:rPr>
              <w:t>Pasiūlymas</w:t>
            </w:r>
            <w:r w:rsidR="00573BEA" w:rsidRPr="004454C1">
              <w:rPr>
                <w:rFonts w:ascii="Times New Roman" w:eastAsia="Times New Roman" w:hAnsi="Times New Roman" w:cs="Times New Roman"/>
                <w:sz w:val="24"/>
                <w:szCs w:val="24"/>
                <w:lang w:eastAsia="lt-LT"/>
              </w:rPr>
              <w:t>“.</w:t>
            </w:r>
          </w:p>
          <w:p w14:paraId="02BBFB75" w14:textId="77777777" w:rsidR="00140224" w:rsidRPr="00E472B6" w:rsidRDefault="009F7A21" w:rsidP="006B7F2B">
            <w:pPr>
              <w:spacing w:after="0" w:line="240" w:lineRule="auto"/>
              <w:contextualSpacing/>
              <w:jc w:val="both"/>
              <w:rPr>
                <w:i/>
                <w:color w:val="000000"/>
              </w:rPr>
            </w:pPr>
            <w:r w:rsidRPr="00B80365">
              <w:rPr>
                <w:rFonts w:ascii="Times New Roman" w:eastAsia="Calibri" w:hAnsi="Times New Roman" w:cs="Times New Roman"/>
                <w:sz w:val="24"/>
                <w:szCs w:val="24"/>
              </w:rPr>
              <w:t xml:space="preserve">1.2. </w:t>
            </w:r>
            <w:r w:rsidR="007D20FF" w:rsidRPr="00EA4401">
              <w:rPr>
                <w:rFonts w:ascii="Times New Roman" w:eastAsia="Calibri" w:hAnsi="Times New Roman" w:cs="Times New Roman"/>
                <w:sz w:val="24"/>
                <w:szCs w:val="24"/>
              </w:rPr>
              <w:t xml:space="preserve">Įsigyjamų Prekių kiekis </w:t>
            </w:r>
            <w:r w:rsidR="006B7F2B">
              <w:rPr>
                <w:rFonts w:ascii="Times New Roman" w:eastAsia="Times New Roman" w:hAnsi="Times New Roman" w:cs="Times New Roman"/>
                <w:sz w:val="24"/>
                <w:szCs w:val="24"/>
                <w:lang w:eastAsia="lt-LT"/>
              </w:rPr>
              <w:t>3 (trys) vnt.</w:t>
            </w:r>
            <w:r w:rsidR="007D20FF" w:rsidRPr="00E472B6">
              <w:rPr>
                <w:rFonts w:eastAsia="Times New Roman"/>
                <w:b/>
                <w:color w:val="000000"/>
              </w:rPr>
              <w:t xml:space="preserve">   </w:t>
            </w:r>
          </w:p>
          <w:p w14:paraId="00AA6643" w14:textId="77777777" w:rsidR="009F7A21" w:rsidRPr="00B80365" w:rsidRDefault="003219B0" w:rsidP="00A93346">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color w:val="000000"/>
                <w:sz w:val="24"/>
                <w:szCs w:val="24"/>
                <w:lang w:eastAsia="lt-LT"/>
              </w:rPr>
              <w:t>1</w:t>
            </w:r>
            <w:r w:rsidR="006B7F2B">
              <w:rPr>
                <w:rFonts w:ascii="Times New Roman" w:eastAsia="Times New Roman" w:hAnsi="Times New Roman" w:cs="Times New Roman"/>
                <w:color w:val="000000"/>
                <w:sz w:val="24"/>
                <w:szCs w:val="24"/>
                <w:lang w:eastAsia="lt-LT"/>
              </w:rPr>
              <w:t>.3</w:t>
            </w:r>
            <w:r w:rsidRPr="00B80365">
              <w:rPr>
                <w:rFonts w:ascii="Times New Roman" w:eastAsia="Times New Roman" w:hAnsi="Times New Roman" w:cs="Times New Roman"/>
                <w:color w:val="000000"/>
                <w:sz w:val="24"/>
                <w:szCs w:val="24"/>
                <w:lang w:eastAsia="lt-LT"/>
              </w:rPr>
              <w:t xml:space="preserve">. </w:t>
            </w:r>
            <w:r w:rsidR="00EC7331" w:rsidRPr="00B80365">
              <w:rPr>
                <w:rFonts w:ascii="Times New Roman" w:eastAsia="Times New Roman" w:hAnsi="Times New Roman" w:cs="Times New Roman"/>
                <w:color w:val="000000"/>
                <w:sz w:val="24"/>
                <w:szCs w:val="24"/>
                <w:lang w:eastAsia="lt-LT"/>
              </w:rPr>
              <w:t xml:space="preserve">Prekių </w:t>
            </w:r>
            <w:r w:rsidR="00EC7331" w:rsidRPr="00B80365">
              <w:rPr>
                <w:rFonts w:ascii="Times New Roman" w:hAnsi="Times New Roman" w:cs="Times New Roman"/>
                <w:b/>
                <w:sz w:val="24"/>
                <w:szCs w:val="24"/>
              </w:rPr>
              <w:t>Gavėjas</w:t>
            </w:r>
            <w:r w:rsidR="00EC7331" w:rsidRPr="00B80365">
              <w:rPr>
                <w:rFonts w:ascii="Times New Roman" w:eastAsia="Times New Roman" w:hAnsi="Times New Roman" w:cs="Times New Roman"/>
                <w:color w:val="000000"/>
                <w:sz w:val="24"/>
                <w:szCs w:val="24"/>
                <w:lang w:eastAsia="lt-LT"/>
              </w:rPr>
              <w:t xml:space="preserve"> ir </w:t>
            </w:r>
            <w:r w:rsidR="00FD354F" w:rsidRPr="00B80365">
              <w:rPr>
                <w:rFonts w:ascii="Times New Roman" w:hAnsi="Times New Roman" w:cs="Times New Roman"/>
                <w:b/>
                <w:sz w:val="24"/>
                <w:szCs w:val="24"/>
              </w:rPr>
              <w:t>Mokėtojas</w:t>
            </w:r>
            <w:r w:rsidR="00847061" w:rsidRPr="00B80365">
              <w:rPr>
                <w:rFonts w:ascii="Times New Roman" w:hAnsi="Times New Roman" w:cs="Times New Roman"/>
                <w:b/>
                <w:sz w:val="24"/>
                <w:szCs w:val="24"/>
              </w:rPr>
              <w:t xml:space="preserve"> </w:t>
            </w:r>
            <w:r w:rsidR="00EC7331" w:rsidRPr="00B80365">
              <w:rPr>
                <w:rFonts w:ascii="Times New Roman" w:hAnsi="Times New Roman" w:cs="Times New Roman"/>
                <w:sz w:val="24"/>
                <w:szCs w:val="24"/>
              </w:rPr>
              <w:t xml:space="preserve">yra </w:t>
            </w:r>
            <w:r w:rsidR="00FD354F" w:rsidRPr="00B80365">
              <w:rPr>
                <w:rFonts w:ascii="Times New Roman" w:hAnsi="Times New Roman" w:cs="Times New Roman"/>
                <w:sz w:val="24"/>
                <w:szCs w:val="24"/>
              </w:rPr>
              <w:t>Lietuvos kariuomenė</w:t>
            </w:r>
            <w:r w:rsidR="00BB2496">
              <w:rPr>
                <w:rFonts w:ascii="Times New Roman" w:hAnsi="Times New Roman" w:cs="Times New Roman"/>
                <w:sz w:val="24"/>
                <w:szCs w:val="24"/>
              </w:rPr>
              <w:t xml:space="preserve"> (toliau – </w:t>
            </w:r>
            <w:r w:rsidR="00BB2496" w:rsidRPr="00D526DA">
              <w:rPr>
                <w:rFonts w:ascii="Times New Roman" w:hAnsi="Times New Roman" w:cs="Times New Roman"/>
                <w:b/>
                <w:sz w:val="24"/>
                <w:szCs w:val="24"/>
              </w:rPr>
              <w:t>Mokėtojas/Gavėjas</w:t>
            </w:r>
            <w:r w:rsidR="00BB2496">
              <w:rPr>
                <w:rFonts w:ascii="Times New Roman" w:hAnsi="Times New Roman" w:cs="Times New Roman"/>
                <w:sz w:val="24"/>
                <w:szCs w:val="24"/>
              </w:rPr>
              <w:t>)</w:t>
            </w:r>
            <w:r w:rsidR="00EC7331" w:rsidRPr="00B80365">
              <w:rPr>
                <w:rFonts w:ascii="Times New Roman" w:hAnsi="Times New Roman" w:cs="Times New Roman"/>
                <w:sz w:val="24"/>
                <w:szCs w:val="24"/>
              </w:rPr>
              <w:t>, kuri</w:t>
            </w:r>
            <w:r w:rsidR="00FD354F" w:rsidRPr="00B80365">
              <w:rPr>
                <w:rFonts w:ascii="Times New Roman" w:hAnsi="Times New Roman" w:cs="Times New Roman"/>
                <w:b/>
                <w:sz w:val="24"/>
                <w:szCs w:val="24"/>
              </w:rPr>
              <w:t xml:space="preserve"> </w:t>
            </w:r>
            <w:r w:rsidR="00FD354F" w:rsidRPr="00B80365">
              <w:rPr>
                <w:rFonts w:ascii="Times New Roman" w:hAnsi="Times New Roman" w:cs="Times New Roman"/>
                <w:sz w:val="24"/>
                <w:szCs w:val="24"/>
              </w:rPr>
              <w:t xml:space="preserve">už Sutarties reikalavimus atitinkančias </w:t>
            </w:r>
            <w:r w:rsidR="00847061" w:rsidRPr="00B80365">
              <w:rPr>
                <w:rFonts w:ascii="Times New Roman" w:hAnsi="Times New Roman" w:cs="Times New Roman"/>
                <w:sz w:val="24"/>
                <w:szCs w:val="24"/>
              </w:rPr>
              <w:t xml:space="preserve">Prekes </w:t>
            </w:r>
            <w:r w:rsidR="00FD354F" w:rsidRPr="00B80365">
              <w:rPr>
                <w:rFonts w:ascii="Times New Roman" w:hAnsi="Times New Roman" w:cs="Times New Roman"/>
                <w:sz w:val="24"/>
                <w:szCs w:val="24"/>
              </w:rPr>
              <w:t xml:space="preserve">sumoka </w:t>
            </w:r>
            <w:r w:rsidR="008A486C" w:rsidRPr="001D0514">
              <w:rPr>
                <w:rFonts w:ascii="Times New Roman" w:hAnsi="Times New Roman" w:cs="Times New Roman"/>
                <w:b/>
                <w:sz w:val="24"/>
                <w:szCs w:val="24"/>
              </w:rPr>
              <w:t>Pardavėjui</w:t>
            </w:r>
            <w:r w:rsidR="008A486C">
              <w:rPr>
                <w:rFonts w:ascii="Times New Roman" w:hAnsi="Times New Roman" w:cs="Times New Roman"/>
                <w:sz w:val="24"/>
                <w:szCs w:val="24"/>
              </w:rPr>
              <w:t xml:space="preserve"> </w:t>
            </w:r>
            <w:r w:rsidR="00FD354F" w:rsidRPr="00B80365">
              <w:rPr>
                <w:rFonts w:ascii="Times New Roman" w:hAnsi="Times New Roman" w:cs="Times New Roman"/>
                <w:sz w:val="24"/>
                <w:szCs w:val="24"/>
              </w:rPr>
              <w:t>Sutartyje nustatyta tvarka</w:t>
            </w:r>
            <w:r w:rsidRPr="00B80365">
              <w:rPr>
                <w:rFonts w:ascii="Times New Roman" w:eastAsia="Times New Roman" w:hAnsi="Times New Roman" w:cs="Times New Roman"/>
                <w:color w:val="000000"/>
                <w:sz w:val="24"/>
                <w:szCs w:val="24"/>
                <w:lang w:eastAsia="lt-LT"/>
              </w:rPr>
              <w:t>.</w:t>
            </w:r>
          </w:p>
        </w:tc>
      </w:tr>
      <w:tr w:rsidR="009F7A21" w:rsidRPr="00B80365" w14:paraId="6BA58F83" w14:textId="77777777" w:rsidTr="00B71229">
        <w:trPr>
          <w:trHeight w:val="416"/>
        </w:trPr>
        <w:tc>
          <w:tcPr>
            <w:tcW w:w="5000" w:type="pct"/>
            <w:gridSpan w:val="3"/>
            <w:tcBorders>
              <w:top w:val="single" w:sz="4" w:space="0" w:color="auto"/>
              <w:left w:val="single" w:sz="4" w:space="0" w:color="auto"/>
              <w:bottom w:val="single" w:sz="4" w:space="0" w:color="auto"/>
              <w:right w:val="single" w:sz="4" w:space="0" w:color="auto"/>
            </w:tcBorders>
          </w:tcPr>
          <w:p w14:paraId="418EE2D5" w14:textId="77777777" w:rsidR="00667AC1" w:rsidRPr="00B80365" w:rsidRDefault="009F7A21" w:rsidP="00386926">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2. Sutarties kaina/vertė/prekių įkainiai/kainodaros taisyklės</w:t>
            </w:r>
            <w:r w:rsidR="00FD354F" w:rsidRPr="00B80365">
              <w:rPr>
                <w:rFonts w:ascii="Times New Roman" w:eastAsia="Times New Roman" w:hAnsi="Times New Roman" w:cs="Times New Roman"/>
                <w:b/>
                <w:sz w:val="24"/>
                <w:szCs w:val="24"/>
                <w:lang w:eastAsia="lt-LT"/>
              </w:rPr>
              <w:t>.</w:t>
            </w:r>
          </w:p>
          <w:p w14:paraId="21A0EC85" w14:textId="5B5FC53B" w:rsidR="00482C0F" w:rsidRPr="00A53884" w:rsidRDefault="00386926" w:rsidP="00A53884">
            <w:pPr>
              <w:spacing w:after="0" w:line="240" w:lineRule="auto"/>
              <w:contextualSpacing/>
              <w:jc w:val="both"/>
              <w:rPr>
                <w:rFonts w:ascii="Times New Roman" w:eastAsia="Times New Roman" w:hAnsi="Times New Roman" w:cs="Times New Roman"/>
                <w:color w:val="000000"/>
                <w:sz w:val="24"/>
                <w:szCs w:val="24"/>
                <w:lang w:eastAsia="lt-LT"/>
              </w:rPr>
            </w:pPr>
            <w:r w:rsidRPr="00B80365">
              <w:rPr>
                <w:rFonts w:ascii="Times New Roman" w:eastAsia="Calibri" w:hAnsi="Times New Roman" w:cs="Times New Roman"/>
                <w:color w:val="000000"/>
                <w:sz w:val="24"/>
                <w:szCs w:val="24"/>
              </w:rPr>
              <w:t>2.1</w:t>
            </w:r>
            <w:r w:rsidR="009F7A21" w:rsidRPr="00B80365">
              <w:rPr>
                <w:rFonts w:ascii="Times New Roman" w:eastAsia="Calibri" w:hAnsi="Times New Roman" w:cs="Times New Roman"/>
                <w:color w:val="000000"/>
                <w:sz w:val="24"/>
                <w:szCs w:val="24"/>
              </w:rPr>
              <w:t xml:space="preserve">. </w:t>
            </w:r>
            <w:r w:rsidR="00A53884" w:rsidRPr="00EA4401">
              <w:rPr>
                <w:rFonts w:ascii="Times New Roman" w:eastAsia="Times New Roman" w:hAnsi="Times New Roman" w:cs="Times New Roman"/>
                <w:b/>
                <w:bCs/>
                <w:sz w:val="24"/>
                <w:szCs w:val="24"/>
                <w:lang w:eastAsia="lt-LT"/>
              </w:rPr>
              <w:t xml:space="preserve">Pradinės Sutarties vertė </w:t>
            </w:r>
            <w:r w:rsidR="00A53884" w:rsidRPr="00EA4401">
              <w:rPr>
                <w:rFonts w:ascii="Times New Roman" w:eastAsia="Times New Roman" w:hAnsi="Times New Roman" w:cs="Times New Roman"/>
                <w:sz w:val="24"/>
                <w:szCs w:val="24"/>
                <w:lang w:eastAsia="lt-LT"/>
              </w:rPr>
              <w:t>yra</w:t>
            </w:r>
            <w:r w:rsidR="00A53884">
              <w:rPr>
                <w:rFonts w:ascii="Times New Roman" w:eastAsia="Times New Roman" w:hAnsi="Times New Roman" w:cs="Times New Roman"/>
                <w:sz w:val="24"/>
                <w:szCs w:val="24"/>
                <w:lang w:eastAsia="lt-LT"/>
              </w:rPr>
              <w:t xml:space="preserve"> _____</w:t>
            </w:r>
            <w:r w:rsidR="00A53884" w:rsidRPr="00EA4401">
              <w:rPr>
                <w:rFonts w:ascii="Times New Roman" w:eastAsia="Times New Roman" w:hAnsi="Times New Roman" w:cs="Times New Roman"/>
                <w:sz w:val="24"/>
                <w:szCs w:val="24"/>
                <w:lang w:eastAsia="lt-LT"/>
              </w:rPr>
              <w:t xml:space="preserve"> </w:t>
            </w:r>
            <w:r w:rsidR="00A53884" w:rsidRPr="00EA4401">
              <w:rPr>
                <w:rFonts w:ascii="Times New Roman" w:eastAsia="Helvetica Neue UltraLight" w:hAnsi="Times New Roman" w:cs="Times New Roman"/>
                <w:bCs/>
                <w:sz w:val="24"/>
                <w:szCs w:val="24"/>
                <w:bdr w:val="none" w:sz="0" w:space="0" w:color="auto" w:frame="1"/>
                <w:lang w:eastAsia="lt-LT"/>
              </w:rPr>
              <w:t>(</w:t>
            </w:r>
            <w:r w:rsidR="00B16116">
              <w:rPr>
                <w:rFonts w:ascii="Times New Roman" w:eastAsia="Helvetica Neue UltraLight" w:hAnsi="Times New Roman" w:cs="Times New Roman"/>
                <w:bCs/>
                <w:i/>
                <w:sz w:val="24"/>
                <w:szCs w:val="24"/>
                <w:bdr w:val="none" w:sz="0" w:space="0" w:color="auto" w:frame="1"/>
                <w:lang w:eastAsia="lt-LT"/>
              </w:rPr>
              <w:t>suma</w:t>
            </w:r>
            <w:r w:rsidR="00A53884" w:rsidRPr="00EA4401">
              <w:rPr>
                <w:rFonts w:ascii="Times New Roman" w:eastAsia="Helvetica Neue UltraLight" w:hAnsi="Times New Roman" w:cs="Times New Roman"/>
                <w:bCs/>
                <w:i/>
                <w:sz w:val="24"/>
                <w:szCs w:val="24"/>
                <w:bdr w:val="none" w:sz="0" w:space="0" w:color="auto" w:frame="1"/>
                <w:lang w:eastAsia="lt-LT"/>
              </w:rPr>
              <w:t xml:space="preserve"> žodžiais</w:t>
            </w:r>
            <w:r w:rsidR="00A53884" w:rsidRPr="00EA4401">
              <w:rPr>
                <w:rFonts w:ascii="Times New Roman" w:eastAsia="Helvetica Neue UltraLight" w:hAnsi="Times New Roman" w:cs="Times New Roman"/>
                <w:bCs/>
                <w:sz w:val="24"/>
                <w:szCs w:val="24"/>
                <w:bdr w:val="none" w:sz="0" w:space="0" w:color="auto" w:frame="1"/>
                <w:lang w:eastAsia="lt-LT"/>
              </w:rPr>
              <w:t xml:space="preserve">) </w:t>
            </w:r>
            <w:proofErr w:type="spellStart"/>
            <w:r w:rsidR="00A53884" w:rsidRPr="00EA4401">
              <w:rPr>
                <w:rFonts w:ascii="Times New Roman" w:eastAsia="Times New Roman" w:hAnsi="Times New Roman" w:cs="Times New Roman"/>
                <w:color w:val="000000"/>
                <w:sz w:val="24"/>
                <w:szCs w:val="24"/>
                <w:lang w:eastAsia="lt-LT"/>
              </w:rPr>
              <w:t>Eur</w:t>
            </w:r>
            <w:proofErr w:type="spellEnd"/>
            <w:r w:rsidR="00A53884" w:rsidRPr="00EA4401">
              <w:rPr>
                <w:rFonts w:ascii="Times New Roman" w:eastAsia="Times New Roman" w:hAnsi="Times New Roman" w:cs="Times New Roman"/>
                <w:color w:val="000000"/>
                <w:sz w:val="24"/>
                <w:szCs w:val="24"/>
                <w:lang w:eastAsia="lt-LT"/>
              </w:rPr>
              <w:t xml:space="preserve"> be </w:t>
            </w:r>
            <w:r w:rsidR="00A53884" w:rsidRPr="00EA4401">
              <w:rPr>
                <w:rFonts w:ascii="Times New Roman" w:eastAsia="Calibri" w:hAnsi="Times New Roman" w:cs="Times New Roman"/>
                <w:color w:val="000000"/>
                <w:sz w:val="24"/>
                <w:szCs w:val="24"/>
                <w:lang w:eastAsia="lt-LT"/>
              </w:rPr>
              <w:t>pridėtinės</w:t>
            </w:r>
            <w:r w:rsidR="00B16116">
              <w:rPr>
                <w:rFonts w:ascii="Times New Roman" w:eastAsia="Calibri" w:hAnsi="Times New Roman" w:cs="Times New Roman"/>
                <w:color w:val="000000"/>
                <w:sz w:val="24"/>
                <w:szCs w:val="24"/>
                <w:lang w:eastAsia="lt-LT"/>
              </w:rPr>
              <w:t xml:space="preserve"> vertės mokesčio (toliau – PVM)</w:t>
            </w:r>
            <w:r w:rsidR="006D2BA3">
              <w:rPr>
                <w:rFonts w:ascii="Times New Roman" w:eastAsia="Calibri" w:hAnsi="Times New Roman" w:cs="Times New Roman"/>
                <w:color w:val="000000"/>
                <w:sz w:val="24"/>
                <w:szCs w:val="24"/>
                <w:lang w:eastAsia="lt-LT"/>
              </w:rPr>
              <w:t xml:space="preserve">. </w:t>
            </w:r>
            <w:r w:rsidR="006D2BA3" w:rsidRPr="006D2BA3">
              <w:rPr>
                <w:rFonts w:ascii="Times New Roman" w:eastAsia="Calibri" w:hAnsi="Times New Roman" w:cs="Times New Roman"/>
                <w:color w:val="000000"/>
                <w:sz w:val="24"/>
                <w:szCs w:val="24"/>
                <w:lang w:eastAsia="lt-LT"/>
              </w:rPr>
              <w:t>PVM sudaro (</w:t>
            </w:r>
            <w:r w:rsidR="006D2BA3" w:rsidRPr="00B71229">
              <w:rPr>
                <w:rFonts w:ascii="Times New Roman" w:eastAsia="Calibri" w:hAnsi="Times New Roman" w:cs="Times New Roman"/>
                <w:i/>
                <w:color w:val="000000"/>
                <w:sz w:val="24"/>
                <w:szCs w:val="24"/>
                <w:lang w:eastAsia="lt-LT"/>
              </w:rPr>
              <w:t>nurodyti sumą skaičiais</w:t>
            </w:r>
            <w:r w:rsidR="006D2BA3" w:rsidRPr="006D2BA3">
              <w:rPr>
                <w:rFonts w:ascii="Times New Roman" w:eastAsia="Calibri" w:hAnsi="Times New Roman" w:cs="Times New Roman"/>
                <w:color w:val="000000"/>
                <w:sz w:val="24"/>
                <w:szCs w:val="24"/>
                <w:lang w:eastAsia="lt-LT"/>
              </w:rPr>
              <w:t xml:space="preserve">) </w:t>
            </w:r>
            <w:proofErr w:type="spellStart"/>
            <w:r w:rsidR="006D2BA3" w:rsidRPr="006D2BA3">
              <w:rPr>
                <w:rFonts w:ascii="Times New Roman" w:eastAsia="Calibri" w:hAnsi="Times New Roman" w:cs="Times New Roman"/>
                <w:color w:val="000000"/>
                <w:sz w:val="24"/>
                <w:szCs w:val="24"/>
                <w:lang w:eastAsia="lt-LT"/>
              </w:rPr>
              <w:t>Eur</w:t>
            </w:r>
            <w:proofErr w:type="spellEnd"/>
            <w:r w:rsidR="006D2BA3" w:rsidRPr="006D2BA3">
              <w:rPr>
                <w:rFonts w:ascii="Times New Roman" w:eastAsia="Calibri" w:hAnsi="Times New Roman" w:cs="Times New Roman"/>
                <w:color w:val="000000"/>
                <w:sz w:val="24"/>
                <w:szCs w:val="24"/>
                <w:lang w:eastAsia="lt-LT"/>
              </w:rPr>
              <w:t>, (</w:t>
            </w:r>
            <w:r w:rsidR="006D2BA3" w:rsidRPr="00B71229">
              <w:rPr>
                <w:rFonts w:ascii="Times New Roman" w:eastAsia="Calibri" w:hAnsi="Times New Roman" w:cs="Times New Roman"/>
                <w:i/>
                <w:color w:val="000000"/>
                <w:sz w:val="24"/>
                <w:szCs w:val="24"/>
                <w:lang w:eastAsia="lt-LT"/>
              </w:rPr>
              <w:t>nurodyti sumą žodžiais</w:t>
            </w:r>
            <w:r w:rsidR="006D2BA3" w:rsidRPr="006D2BA3">
              <w:rPr>
                <w:rFonts w:ascii="Times New Roman" w:eastAsia="Calibri" w:hAnsi="Times New Roman" w:cs="Times New Roman"/>
                <w:color w:val="000000"/>
                <w:sz w:val="24"/>
                <w:szCs w:val="24"/>
                <w:lang w:eastAsia="lt-LT"/>
              </w:rPr>
              <w:t>).</w:t>
            </w:r>
            <w:r w:rsidR="00A53884" w:rsidRPr="00EA4401">
              <w:rPr>
                <w:rFonts w:ascii="Times New Roman" w:eastAsia="Times New Roman" w:hAnsi="Times New Roman" w:cs="Times New Roman"/>
                <w:color w:val="000000"/>
                <w:sz w:val="24"/>
                <w:szCs w:val="24"/>
                <w:lang w:eastAsia="lt-LT"/>
              </w:rPr>
              <w:t xml:space="preserve"> </w:t>
            </w:r>
            <w:r w:rsidR="006D2BA3" w:rsidRPr="006D2BA3">
              <w:rPr>
                <w:rFonts w:ascii="Times New Roman" w:eastAsia="Times New Roman" w:hAnsi="Times New Roman" w:cs="Times New Roman"/>
                <w:color w:val="000000"/>
                <w:sz w:val="24"/>
                <w:szCs w:val="24"/>
                <w:lang w:eastAsia="lt-LT"/>
              </w:rPr>
              <w:t xml:space="preserve">Sutarties kaina yra </w:t>
            </w:r>
            <w:r w:rsidR="00B16116" w:rsidRPr="00B80365">
              <w:rPr>
                <w:rFonts w:ascii="Times New Roman" w:eastAsia="Calibri" w:hAnsi="Times New Roman" w:cs="Times New Roman"/>
                <w:color w:val="000000"/>
                <w:sz w:val="24"/>
                <w:szCs w:val="24"/>
              </w:rPr>
              <w:t xml:space="preserve"> __________ </w:t>
            </w:r>
            <w:r w:rsidR="00B16116">
              <w:rPr>
                <w:rFonts w:ascii="Times New Roman" w:eastAsia="Calibri" w:hAnsi="Times New Roman" w:cs="Times New Roman"/>
                <w:color w:val="000000"/>
                <w:sz w:val="24"/>
                <w:szCs w:val="24"/>
              </w:rPr>
              <w:t>(</w:t>
            </w:r>
            <w:r w:rsidR="00B16116">
              <w:rPr>
                <w:rFonts w:ascii="Times New Roman" w:eastAsia="Helvetica Neue UltraLight" w:hAnsi="Times New Roman" w:cs="Times New Roman"/>
                <w:bCs/>
                <w:i/>
                <w:sz w:val="24"/>
                <w:szCs w:val="24"/>
                <w:bdr w:val="none" w:sz="0" w:space="0" w:color="auto" w:frame="1"/>
                <w:lang w:eastAsia="lt-LT"/>
              </w:rPr>
              <w:t>suma</w:t>
            </w:r>
            <w:r w:rsidR="00B16116" w:rsidRPr="00EA4401">
              <w:rPr>
                <w:rFonts w:ascii="Times New Roman" w:eastAsia="Helvetica Neue UltraLight" w:hAnsi="Times New Roman" w:cs="Times New Roman"/>
                <w:bCs/>
                <w:i/>
                <w:sz w:val="24"/>
                <w:szCs w:val="24"/>
                <w:bdr w:val="none" w:sz="0" w:space="0" w:color="auto" w:frame="1"/>
                <w:lang w:eastAsia="lt-LT"/>
              </w:rPr>
              <w:t xml:space="preserve"> žodžiais</w:t>
            </w:r>
            <w:r w:rsidR="00B16116" w:rsidRPr="00B80365">
              <w:rPr>
                <w:rFonts w:ascii="Times New Roman" w:eastAsia="Calibri" w:hAnsi="Times New Roman" w:cs="Times New Roman"/>
                <w:color w:val="000000"/>
                <w:sz w:val="24"/>
                <w:szCs w:val="24"/>
              </w:rPr>
              <w:t xml:space="preserve">) </w:t>
            </w:r>
            <w:proofErr w:type="spellStart"/>
            <w:r w:rsidR="004344A1" w:rsidRPr="00B80365">
              <w:rPr>
                <w:rFonts w:ascii="Times New Roman" w:eastAsia="Calibri" w:hAnsi="Times New Roman" w:cs="Times New Roman"/>
                <w:color w:val="000000"/>
                <w:sz w:val="24"/>
                <w:szCs w:val="24"/>
              </w:rPr>
              <w:t>Eur</w:t>
            </w:r>
            <w:proofErr w:type="spellEnd"/>
            <w:r w:rsidR="004344A1" w:rsidRPr="00B80365">
              <w:rPr>
                <w:rFonts w:ascii="Times New Roman" w:eastAsia="Calibri" w:hAnsi="Times New Roman" w:cs="Times New Roman"/>
                <w:color w:val="000000"/>
                <w:sz w:val="24"/>
                <w:szCs w:val="24"/>
              </w:rPr>
              <w:t xml:space="preserve"> </w:t>
            </w:r>
            <w:r w:rsidR="00B16116" w:rsidRPr="00B80365">
              <w:rPr>
                <w:rFonts w:ascii="Times New Roman" w:eastAsia="Calibri" w:hAnsi="Times New Roman" w:cs="Times New Roman"/>
                <w:color w:val="000000"/>
                <w:sz w:val="24"/>
                <w:szCs w:val="24"/>
              </w:rPr>
              <w:t>su PVM</w:t>
            </w:r>
            <w:r w:rsidR="00B16116" w:rsidRPr="00EA4401">
              <w:rPr>
                <w:rFonts w:ascii="Times New Roman" w:eastAsia="Calibri" w:hAnsi="Times New Roman" w:cs="Times New Roman"/>
                <w:sz w:val="24"/>
                <w:szCs w:val="24"/>
                <w:lang w:eastAsia="lt-LT"/>
              </w:rPr>
              <w:t xml:space="preserve"> </w:t>
            </w:r>
            <w:r w:rsidR="00A53884" w:rsidRPr="00EA4401">
              <w:rPr>
                <w:rFonts w:ascii="Times New Roman" w:eastAsia="Calibri" w:hAnsi="Times New Roman" w:cs="Times New Roman"/>
                <w:sz w:val="24"/>
                <w:szCs w:val="24"/>
                <w:lang w:eastAsia="lt-LT"/>
              </w:rPr>
              <w:t>(</w:t>
            </w:r>
            <w:r w:rsidR="00A53884" w:rsidRPr="00EA4401">
              <w:rPr>
                <w:rFonts w:ascii="Times New Roman" w:eastAsia="Calibri" w:hAnsi="Times New Roman" w:cs="Times New Roman"/>
                <w:i/>
                <w:sz w:val="24"/>
                <w:szCs w:val="24"/>
                <w:lang w:eastAsia="lt-LT"/>
              </w:rPr>
              <w:t>jeigu PVM netaikomas, nurodoma kokiu pagrindu</w:t>
            </w:r>
            <w:r w:rsidR="00A53884" w:rsidRPr="00EA4401">
              <w:rPr>
                <w:rFonts w:ascii="Times New Roman" w:eastAsia="Calibri" w:hAnsi="Times New Roman" w:cs="Times New Roman"/>
                <w:sz w:val="24"/>
                <w:szCs w:val="24"/>
                <w:lang w:eastAsia="lt-LT"/>
              </w:rPr>
              <w:t>)</w:t>
            </w:r>
            <w:r w:rsidR="00A53884" w:rsidRPr="00EA4401">
              <w:rPr>
                <w:rFonts w:ascii="Times New Roman" w:eastAsia="Times New Roman" w:hAnsi="Times New Roman" w:cs="Times New Roman"/>
                <w:i/>
                <w:color w:val="000000"/>
                <w:sz w:val="24"/>
                <w:szCs w:val="24"/>
                <w:lang w:eastAsia="lt-LT"/>
              </w:rPr>
              <w:t xml:space="preserve">. </w:t>
            </w:r>
            <w:r w:rsidR="00A53884" w:rsidRPr="00EA4401">
              <w:rPr>
                <w:rFonts w:ascii="Times New Roman" w:eastAsia="Times New Roman" w:hAnsi="Times New Roman" w:cs="Times New Roman"/>
                <w:color w:val="000000"/>
                <w:sz w:val="24"/>
                <w:szCs w:val="24"/>
                <w:lang w:eastAsia="lt-LT"/>
              </w:rPr>
              <w:t xml:space="preserve">Šioje Sutartyje Pradinės Sutarties vertė yra lygi </w:t>
            </w:r>
            <w:r w:rsidR="00A53884" w:rsidRPr="00EA4401">
              <w:rPr>
                <w:rFonts w:ascii="Times New Roman" w:eastAsia="Times New Roman" w:hAnsi="Times New Roman" w:cs="Times New Roman"/>
                <w:b/>
                <w:color w:val="000000"/>
                <w:sz w:val="24"/>
                <w:szCs w:val="24"/>
                <w:lang w:eastAsia="lt-LT"/>
              </w:rPr>
              <w:t>Pardavėjo</w:t>
            </w:r>
            <w:r w:rsidR="00A53884" w:rsidRPr="00EA4401">
              <w:rPr>
                <w:rFonts w:ascii="Times New Roman" w:eastAsia="Times New Roman" w:hAnsi="Times New Roman" w:cs="Times New Roman"/>
                <w:color w:val="000000"/>
                <w:sz w:val="24"/>
                <w:szCs w:val="24"/>
                <w:lang w:eastAsia="lt-LT"/>
              </w:rPr>
              <w:t xml:space="preserve"> pasiūlymo kainai be PVM, </w:t>
            </w:r>
            <w:r w:rsidR="00F01097" w:rsidRPr="00F01097">
              <w:rPr>
                <w:rFonts w:ascii="Times New Roman" w:eastAsia="Times New Roman" w:hAnsi="Times New Roman" w:cs="Times New Roman"/>
                <w:color w:val="000000"/>
                <w:sz w:val="24"/>
                <w:szCs w:val="24"/>
                <w:lang w:eastAsia="lt-LT"/>
              </w:rPr>
              <w:t>nurodytai už visą pirkimo dokumentuose ir Sutartyje nurodytą Prekių kiekį ir (ar) apimtį</w:t>
            </w:r>
            <w:r w:rsidR="00A53884" w:rsidRPr="00EA4401">
              <w:rPr>
                <w:rFonts w:ascii="Times New Roman" w:eastAsia="Times New Roman" w:hAnsi="Times New Roman" w:cs="Times New Roman"/>
                <w:color w:val="000000"/>
                <w:sz w:val="24"/>
                <w:szCs w:val="24"/>
                <w:lang w:eastAsia="lt-LT"/>
              </w:rPr>
              <w:t>.</w:t>
            </w:r>
          </w:p>
          <w:p w14:paraId="359E7219" w14:textId="77777777" w:rsidR="00482C0F" w:rsidRPr="00B80365" w:rsidRDefault="00482C0F" w:rsidP="00A61384">
            <w:pPr>
              <w:spacing w:after="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2.2. </w:t>
            </w:r>
            <w:r w:rsidRPr="00EA4401">
              <w:rPr>
                <w:rFonts w:ascii="Times New Roman" w:eastAsia="Times New Roman" w:hAnsi="Times New Roman" w:cs="Times New Roman"/>
                <w:sz w:val="24"/>
                <w:szCs w:val="24"/>
                <w:lang w:eastAsia="lt-LT"/>
              </w:rPr>
              <w:t xml:space="preserve">Prekės 1 (vieno) vieneto </w:t>
            </w:r>
            <w:r w:rsidR="00F01097">
              <w:rPr>
                <w:rFonts w:ascii="Times New Roman" w:eastAsia="Times New Roman" w:hAnsi="Times New Roman" w:cs="Times New Roman"/>
                <w:sz w:val="24"/>
                <w:szCs w:val="24"/>
                <w:lang w:eastAsia="lt-LT"/>
              </w:rPr>
              <w:t>kaina</w:t>
            </w:r>
            <w:r w:rsidRPr="00EA4401">
              <w:rPr>
                <w:rFonts w:ascii="Times New Roman" w:eastAsia="Times New Roman" w:hAnsi="Times New Roman" w:cs="Times New Roman"/>
                <w:sz w:val="24"/>
                <w:szCs w:val="24"/>
                <w:lang w:eastAsia="lt-LT"/>
              </w:rPr>
              <w:t xml:space="preserve"> yra </w:t>
            </w:r>
            <w:r w:rsidRPr="00EA4401">
              <w:rPr>
                <w:rFonts w:ascii="Times New Roman" w:eastAsia="Times New Roman" w:hAnsi="Times New Roman" w:cs="Times New Roman"/>
                <w:color w:val="000000"/>
                <w:sz w:val="24"/>
                <w:szCs w:val="24"/>
                <w:lang w:eastAsia="lt-LT"/>
              </w:rPr>
              <w:t>__________ (</w:t>
            </w:r>
            <w:r w:rsidRPr="00EA4401">
              <w:rPr>
                <w:rFonts w:ascii="Times New Roman" w:eastAsia="Times New Roman" w:hAnsi="Times New Roman" w:cs="Times New Roman"/>
                <w:i/>
                <w:color w:val="000000"/>
                <w:sz w:val="24"/>
                <w:szCs w:val="24"/>
                <w:lang w:eastAsia="lt-LT"/>
              </w:rPr>
              <w:t>suma žodžiais</w:t>
            </w:r>
            <w:r w:rsidRPr="00EA4401">
              <w:rPr>
                <w:rFonts w:ascii="Times New Roman" w:eastAsia="Times New Roman" w:hAnsi="Times New Roman" w:cs="Times New Roman"/>
                <w:color w:val="000000"/>
                <w:sz w:val="24"/>
                <w:szCs w:val="24"/>
                <w:lang w:eastAsia="lt-LT"/>
              </w:rPr>
              <w:t xml:space="preserve">) </w:t>
            </w:r>
            <w:proofErr w:type="spellStart"/>
            <w:r w:rsidR="00CE2AFC" w:rsidRPr="00EA4401">
              <w:rPr>
                <w:rFonts w:ascii="Times New Roman" w:eastAsia="Times New Roman" w:hAnsi="Times New Roman" w:cs="Times New Roman"/>
                <w:color w:val="000000"/>
                <w:sz w:val="24"/>
                <w:szCs w:val="24"/>
                <w:lang w:eastAsia="lt-LT"/>
              </w:rPr>
              <w:t>Eur</w:t>
            </w:r>
            <w:proofErr w:type="spellEnd"/>
            <w:r w:rsidR="00CE2AFC" w:rsidRPr="00EA4401">
              <w:rPr>
                <w:rFonts w:ascii="Times New Roman" w:eastAsia="Times New Roman" w:hAnsi="Times New Roman" w:cs="Times New Roman"/>
                <w:color w:val="000000"/>
                <w:sz w:val="24"/>
                <w:szCs w:val="24"/>
                <w:lang w:eastAsia="lt-LT"/>
              </w:rPr>
              <w:t xml:space="preserve"> </w:t>
            </w:r>
            <w:r w:rsidRPr="00EA4401">
              <w:rPr>
                <w:rFonts w:ascii="Times New Roman" w:eastAsia="Times New Roman" w:hAnsi="Times New Roman" w:cs="Times New Roman"/>
                <w:color w:val="000000"/>
                <w:sz w:val="24"/>
                <w:szCs w:val="24"/>
                <w:lang w:eastAsia="lt-LT"/>
              </w:rPr>
              <w:t>be</w:t>
            </w:r>
            <w:r w:rsidRPr="00EA4401" w:rsidDel="00505031">
              <w:rPr>
                <w:rFonts w:ascii="Times New Roman" w:eastAsia="Calibri" w:hAnsi="Times New Roman" w:cs="Times New Roman"/>
                <w:color w:val="000000"/>
                <w:sz w:val="24"/>
                <w:szCs w:val="24"/>
                <w:lang w:eastAsia="lt-LT"/>
              </w:rPr>
              <w:t xml:space="preserve"> </w:t>
            </w:r>
            <w:r w:rsidRPr="00EA4401">
              <w:rPr>
                <w:rFonts w:ascii="Times New Roman" w:eastAsia="Calibri" w:hAnsi="Times New Roman" w:cs="Times New Roman"/>
                <w:color w:val="000000"/>
                <w:sz w:val="24"/>
                <w:szCs w:val="24"/>
                <w:lang w:eastAsia="lt-LT"/>
              </w:rPr>
              <w:t>PVM.</w:t>
            </w:r>
            <w:r w:rsidRPr="00EA4401">
              <w:rPr>
                <w:rFonts w:ascii="Times New Roman" w:eastAsia="Times New Roman" w:hAnsi="Times New Roman" w:cs="Times New Roman"/>
                <w:sz w:val="24"/>
                <w:szCs w:val="24"/>
                <w:lang w:eastAsia="lt-LT"/>
              </w:rPr>
              <w:t xml:space="preserve"> </w:t>
            </w:r>
            <w:r w:rsidR="00A61384" w:rsidRPr="00B80365">
              <w:rPr>
                <w:rFonts w:ascii="Times New Roman" w:eastAsia="Times New Roman" w:hAnsi="Times New Roman" w:cs="Times New Roman"/>
                <w:sz w:val="24"/>
                <w:szCs w:val="24"/>
                <w:lang w:eastAsia="lt-LT"/>
              </w:rPr>
              <w:t xml:space="preserve">Į </w:t>
            </w:r>
            <w:r w:rsidR="00973F0A" w:rsidRPr="00B80365">
              <w:rPr>
                <w:rFonts w:ascii="Times New Roman" w:eastAsia="Times New Roman" w:hAnsi="Times New Roman" w:cs="Times New Roman"/>
                <w:sz w:val="24"/>
                <w:szCs w:val="24"/>
                <w:lang w:eastAsia="lt-LT"/>
              </w:rPr>
              <w:t>P</w:t>
            </w:r>
            <w:r w:rsidR="00A61384" w:rsidRPr="00B80365">
              <w:rPr>
                <w:rFonts w:ascii="Times New Roman" w:eastAsia="Times New Roman" w:hAnsi="Times New Roman" w:cs="Times New Roman"/>
                <w:sz w:val="24"/>
                <w:szCs w:val="24"/>
                <w:lang w:eastAsia="lt-LT"/>
              </w:rPr>
              <w:t xml:space="preserve">rekių </w:t>
            </w:r>
            <w:r w:rsidR="00F01097">
              <w:rPr>
                <w:rFonts w:ascii="Times New Roman" w:eastAsia="Times New Roman" w:hAnsi="Times New Roman" w:cs="Times New Roman"/>
                <w:sz w:val="24"/>
                <w:szCs w:val="24"/>
                <w:lang w:eastAsia="lt-LT"/>
              </w:rPr>
              <w:t>kainą</w:t>
            </w:r>
            <w:r w:rsidR="00A61384" w:rsidRPr="00B80365">
              <w:rPr>
                <w:rFonts w:ascii="Times New Roman" w:eastAsia="Times New Roman" w:hAnsi="Times New Roman" w:cs="Times New Roman"/>
                <w:sz w:val="24"/>
                <w:szCs w:val="24"/>
                <w:lang w:eastAsia="lt-LT"/>
              </w:rPr>
              <w:t xml:space="preserve"> turi būti įskaičiuoti visi mokesčiai ir visos </w:t>
            </w:r>
            <w:r w:rsidR="00A61384" w:rsidRPr="00B80365">
              <w:rPr>
                <w:rFonts w:ascii="Times New Roman" w:eastAsia="Times New Roman" w:hAnsi="Times New Roman" w:cs="Times New Roman"/>
                <w:b/>
                <w:sz w:val="24"/>
                <w:szCs w:val="24"/>
                <w:lang w:eastAsia="lt-LT"/>
              </w:rPr>
              <w:t>Pardavėjo</w:t>
            </w:r>
            <w:r w:rsidR="00A61384" w:rsidRPr="00B80365">
              <w:rPr>
                <w:rFonts w:ascii="Times New Roman" w:eastAsia="Times New Roman" w:hAnsi="Times New Roman" w:cs="Times New Roman"/>
                <w:sz w:val="24"/>
                <w:szCs w:val="24"/>
                <w:lang w:eastAsia="lt-LT"/>
              </w:rPr>
              <w:t xml:space="preserve"> išlaidos, susijusios su </w:t>
            </w:r>
            <w:r w:rsidR="00973F0A" w:rsidRPr="00B80365">
              <w:rPr>
                <w:rFonts w:ascii="Times New Roman" w:eastAsia="Times New Roman" w:hAnsi="Times New Roman" w:cs="Times New Roman"/>
                <w:sz w:val="24"/>
                <w:szCs w:val="24"/>
                <w:lang w:eastAsia="lt-LT"/>
              </w:rPr>
              <w:t>P</w:t>
            </w:r>
            <w:r w:rsidR="00A61384" w:rsidRPr="00B80365">
              <w:rPr>
                <w:rFonts w:ascii="Times New Roman" w:eastAsia="Times New Roman" w:hAnsi="Times New Roman" w:cs="Times New Roman"/>
                <w:sz w:val="24"/>
                <w:szCs w:val="24"/>
                <w:lang w:eastAsia="lt-LT"/>
              </w:rPr>
              <w:t>rekių pardavimu ir pristatymu, bei visi mokesčiai ir išl</w:t>
            </w:r>
            <w:r w:rsidR="009415E1" w:rsidRPr="00B80365">
              <w:rPr>
                <w:rFonts w:ascii="Times New Roman" w:eastAsia="Times New Roman" w:hAnsi="Times New Roman" w:cs="Times New Roman"/>
                <w:sz w:val="24"/>
                <w:szCs w:val="24"/>
                <w:lang w:eastAsia="lt-LT"/>
              </w:rPr>
              <w:t>aidos, galinčios turėti įtakos P</w:t>
            </w:r>
            <w:r w:rsidR="00A61384" w:rsidRPr="00B80365">
              <w:rPr>
                <w:rFonts w:ascii="Times New Roman" w:eastAsia="Times New Roman" w:hAnsi="Times New Roman" w:cs="Times New Roman"/>
                <w:sz w:val="24"/>
                <w:szCs w:val="24"/>
                <w:lang w:eastAsia="lt-LT"/>
              </w:rPr>
              <w:t>rekių įkainiams ar galinčios atsirasti vykdant šią Sutartį.</w:t>
            </w:r>
            <w:r w:rsidR="004846E9" w:rsidRPr="00B80365">
              <w:rPr>
                <w:rFonts w:ascii="Times New Roman" w:eastAsia="Times New Roman" w:hAnsi="Times New Roman" w:cs="Times New Roman"/>
                <w:sz w:val="24"/>
                <w:szCs w:val="24"/>
                <w:lang w:eastAsia="lt-LT"/>
              </w:rPr>
              <w:t xml:space="preserve"> </w:t>
            </w:r>
          </w:p>
          <w:p w14:paraId="1A8C0360" w14:textId="77777777" w:rsidR="00E93C1B" w:rsidRDefault="00596302" w:rsidP="005A1913">
            <w:pPr>
              <w:shd w:val="clear" w:color="auto" w:fill="FFFFFF" w:themeFill="background1"/>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2.3</w:t>
            </w:r>
            <w:r w:rsidR="009F7A21" w:rsidRPr="00B80365">
              <w:rPr>
                <w:rFonts w:ascii="Times New Roman" w:eastAsia="Times New Roman" w:hAnsi="Times New Roman" w:cs="Times New Roman"/>
                <w:sz w:val="24"/>
                <w:szCs w:val="24"/>
                <w:lang w:eastAsia="lt-LT"/>
              </w:rPr>
              <w:t>. Sutarčiai taikoma fiksuoto</w:t>
            </w:r>
            <w:r w:rsidR="006B7F2B">
              <w:rPr>
                <w:rFonts w:ascii="Times New Roman" w:eastAsia="Times New Roman" w:hAnsi="Times New Roman" w:cs="Times New Roman"/>
                <w:sz w:val="24"/>
                <w:szCs w:val="24"/>
                <w:lang w:eastAsia="lt-LT"/>
              </w:rPr>
              <w:t>s</w:t>
            </w:r>
            <w:r w:rsidR="009F7A21" w:rsidRPr="00B80365">
              <w:rPr>
                <w:rFonts w:ascii="Times New Roman" w:eastAsia="Times New Roman" w:hAnsi="Times New Roman" w:cs="Times New Roman"/>
                <w:sz w:val="24"/>
                <w:szCs w:val="24"/>
                <w:lang w:eastAsia="lt-LT"/>
              </w:rPr>
              <w:t xml:space="preserve"> </w:t>
            </w:r>
            <w:r w:rsidR="006B7F2B">
              <w:rPr>
                <w:rFonts w:ascii="Times New Roman" w:eastAsia="Times New Roman" w:hAnsi="Times New Roman" w:cs="Times New Roman"/>
                <w:sz w:val="24"/>
                <w:szCs w:val="24"/>
                <w:lang w:eastAsia="lt-LT"/>
              </w:rPr>
              <w:t>kainos</w:t>
            </w:r>
            <w:r w:rsidR="009F7A21" w:rsidRPr="00B80365">
              <w:rPr>
                <w:rFonts w:ascii="Times New Roman" w:eastAsia="Times New Roman" w:hAnsi="Times New Roman" w:cs="Times New Roman"/>
                <w:sz w:val="24"/>
                <w:szCs w:val="24"/>
                <w:lang w:eastAsia="lt-LT"/>
              </w:rPr>
              <w:t xml:space="preserve"> kainodara. </w:t>
            </w:r>
          </w:p>
          <w:p w14:paraId="086A28A2" w14:textId="395C2B85" w:rsidR="009F7A21" w:rsidRPr="00A67882" w:rsidRDefault="00A20BF2" w:rsidP="00DA38B2">
            <w:pPr>
              <w:spacing w:after="0" w:line="240" w:lineRule="auto"/>
              <w:contextualSpacing/>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2.</w:t>
            </w:r>
            <w:r w:rsidR="00596302">
              <w:rPr>
                <w:rFonts w:ascii="Times New Roman" w:eastAsia="Times New Roman" w:hAnsi="Times New Roman" w:cs="Times New Roman"/>
                <w:sz w:val="24"/>
                <w:szCs w:val="24"/>
                <w:lang w:eastAsia="lt-LT"/>
              </w:rPr>
              <w:t>4</w:t>
            </w:r>
            <w:r w:rsidR="00E93C1B">
              <w:rPr>
                <w:rFonts w:ascii="Times New Roman" w:eastAsia="Times New Roman" w:hAnsi="Times New Roman" w:cs="Times New Roman"/>
                <w:sz w:val="24"/>
                <w:szCs w:val="24"/>
                <w:lang w:eastAsia="lt-LT"/>
              </w:rPr>
              <w:t xml:space="preserve">. </w:t>
            </w:r>
            <w:r w:rsidR="00DA38B2">
              <w:rPr>
                <w:rFonts w:ascii="Times New Roman" w:eastAsia="Times New Roman" w:hAnsi="Times New Roman" w:cs="Times New Roman"/>
                <w:sz w:val="24"/>
                <w:szCs w:val="24"/>
                <w:lang w:eastAsia="lt-LT"/>
              </w:rPr>
              <w:t>Sutarties Kainos p</w:t>
            </w:r>
            <w:r w:rsidR="00DA38B2" w:rsidRPr="00DA38B2">
              <w:rPr>
                <w:rFonts w:ascii="Times New Roman" w:eastAsia="Times New Roman" w:hAnsi="Times New Roman" w:cs="Times New Roman"/>
                <w:sz w:val="24"/>
                <w:szCs w:val="24"/>
                <w:lang w:eastAsia="lt-LT"/>
              </w:rPr>
              <w:t xml:space="preserve">eržiūros atvejis numatytas Sutarties bendrosios dalies 2.2 ir 2.3 punktuose ir Sutarties </w:t>
            </w:r>
            <w:r w:rsidR="00DA38B2">
              <w:rPr>
                <w:rFonts w:ascii="Times New Roman" w:eastAsia="Times New Roman" w:hAnsi="Times New Roman" w:cs="Times New Roman"/>
                <w:sz w:val="24"/>
                <w:szCs w:val="24"/>
                <w:lang w:eastAsia="lt-LT"/>
              </w:rPr>
              <w:t>4</w:t>
            </w:r>
            <w:r w:rsidR="00561EB9">
              <w:rPr>
                <w:rFonts w:ascii="Times New Roman" w:eastAsia="Times New Roman" w:hAnsi="Times New Roman" w:cs="Times New Roman"/>
                <w:sz w:val="24"/>
                <w:szCs w:val="24"/>
                <w:lang w:eastAsia="lt-LT"/>
              </w:rPr>
              <w:t xml:space="preserve"> priede ,,K</w:t>
            </w:r>
            <w:r w:rsidR="00DA38B2">
              <w:rPr>
                <w:rFonts w:ascii="Times New Roman" w:eastAsia="Times New Roman" w:hAnsi="Times New Roman" w:cs="Times New Roman"/>
                <w:sz w:val="24"/>
                <w:szCs w:val="24"/>
                <w:lang w:eastAsia="lt-LT"/>
              </w:rPr>
              <w:t>ainos perskaičiavimo sąlygos</w:t>
            </w:r>
            <w:r w:rsidR="00DA38B2" w:rsidRPr="00DA38B2">
              <w:rPr>
                <w:rFonts w:ascii="Times New Roman" w:eastAsia="Times New Roman" w:hAnsi="Times New Roman" w:cs="Times New Roman"/>
                <w:sz w:val="24"/>
                <w:szCs w:val="24"/>
                <w:lang w:eastAsia="lt-LT"/>
              </w:rPr>
              <w:t>“.</w:t>
            </w:r>
            <w:bookmarkStart w:id="0" w:name="_GoBack"/>
            <w:bookmarkEnd w:id="0"/>
          </w:p>
        </w:tc>
      </w:tr>
      <w:tr w:rsidR="009F7A21" w:rsidRPr="00B80365" w14:paraId="33934A9B" w14:textId="77777777" w:rsidTr="00B71229">
        <w:trPr>
          <w:trHeight w:val="702"/>
        </w:trPr>
        <w:tc>
          <w:tcPr>
            <w:tcW w:w="5000" w:type="pct"/>
            <w:gridSpan w:val="3"/>
            <w:tcBorders>
              <w:top w:val="single" w:sz="4" w:space="0" w:color="auto"/>
              <w:left w:val="single" w:sz="4" w:space="0" w:color="auto"/>
              <w:bottom w:val="single" w:sz="4" w:space="0" w:color="auto"/>
              <w:right w:val="single" w:sz="4" w:space="0" w:color="auto"/>
            </w:tcBorders>
          </w:tcPr>
          <w:p w14:paraId="497F8B6D" w14:textId="77777777" w:rsidR="009F7A21" w:rsidRPr="00B80365" w:rsidRDefault="009F7A21" w:rsidP="009F7A21">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3. Prekių pristatymo vieta, terminas ir sąlygos</w:t>
            </w:r>
          </w:p>
          <w:p w14:paraId="3D14B1BC" w14:textId="77777777" w:rsidR="00732DC4" w:rsidRPr="00732DC4" w:rsidRDefault="00732DC4" w:rsidP="00732DC4">
            <w:pPr>
              <w:spacing w:after="0" w:line="240" w:lineRule="auto"/>
              <w:jc w:val="both"/>
              <w:rPr>
                <w:rFonts w:ascii="Times New Roman" w:eastAsia="Times New Roman" w:hAnsi="Times New Roman" w:cs="Times New Roman"/>
                <w:color w:val="000000"/>
                <w:sz w:val="24"/>
                <w:szCs w:val="24"/>
              </w:rPr>
            </w:pPr>
            <w:r w:rsidRPr="00732DC4">
              <w:rPr>
                <w:rFonts w:ascii="Times New Roman" w:eastAsia="Times New Roman" w:hAnsi="Times New Roman" w:cs="Times New Roman"/>
                <w:color w:val="000000"/>
                <w:sz w:val="24"/>
                <w:szCs w:val="24"/>
              </w:rPr>
              <w:t xml:space="preserve">3.1. </w:t>
            </w:r>
            <w:r w:rsidRPr="00732DC4">
              <w:rPr>
                <w:rFonts w:ascii="Times New Roman" w:eastAsia="Times New Roman" w:hAnsi="Times New Roman" w:cs="Times New Roman"/>
                <w:b/>
                <w:color w:val="000000"/>
                <w:sz w:val="24"/>
                <w:szCs w:val="24"/>
              </w:rPr>
              <w:t>Pardavėjas</w:t>
            </w:r>
            <w:r w:rsidRPr="00732DC4">
              <w:rPr>
                <w:rFonts w:ascii="Times New Roman" w:eastAsia="Times New Roman" w:hAnsi="Times New Roman" w:cs="Times New Roman"/>
                <w:color w:val="000000"/>
                <w:sz w:val="24"/>
                <w:szCs w:val="24"/>
              </w:rPr>
              <w:t xml:space="preserve"> įsipareigoja:</w:t>
            </w:r>
          </w:p>
          <w:p w14:paraId="5DF34AAB" w14:textId="77777777" w:rsidR="00732DC4" w:rsidRPr="00732DC4" w:rsidRDefault="00732DC4" w:rsidP="00732DC4">
            <w:pPr>
              <w:spacing w:after="0" w:line="240" w:lineRule="auto"/>
              <w:jc w:val="both"/>
              <w:rPr>
                <w:rFonts w:ascii="Times New Roman" w:eastAsia="Times New Roman" w:hAnsi="Times New Roman" w:cs="Times New Roman"/>
                <w:sz w:val="24"/>
                <w:szCs w:val="24"/>
                <w:lang w:eastAsia="lt-LT"/>
              </w:rPr>
            </w:pPr>
            <w:r w:rsidRPr="00732DC4">
              <w:rPr>
                <w:rFonts w:ascii="Times New Roman" w:eastAsia="Times New Roman" w:hAnsi="Times New Roman" w:cs="Times New Roman"/>
                <w:color w:val="000000"/>
                <w:sz w:val="24"/>
                <w:szCs w:val="24"/>
              </w:rPr>
              <w:t xml:space="preserve">3.1.1. </w:t>
            </w:r>
            <w:r w:rsidRPr="00732DC4">
              <w:rPr>
                <w:rFonts w:ascii="Times New Roman" w:eastAsia="Times New Roman" w:hAnsi="Times New Roman" w:cs="Times New Roman"/>
                <w:b/>
                <w:bCs/>
                <w:sz w:val="24"/>
                <w:szCs w:val="24"/>
                <w:lang w:eastAsia="lt-LT"/>
              </w:rPr>
              <w:t>per 1</w:t>
            </w:r>
            <w:r w:rsidR="00017C7F">
              <w:rPr>
                <w:rFonts w:ascii="Times New Roman" w:eastAsia="Times New Roman" w:hAnsi="Times New Roman" w:cs="Times New Roman"/>
                <w:b/>
                <w:bCs/>
                <w:sz w:val="24"/>
                <w:szCs w:val="24"/>
                <w:lang w:eastAsia="lt-LT"/>
              </w:rPr>
              <w:t>2</w:t>
            </w:r>
            <w:r w:rsidRPr="00732DC4">
              <w:rPr>
                <w:rFonts w:ascii="Times New Roman" w:eastAsia="Times New Roman" w:hAnsi="Times New Roman" w:cs="Times New Roman"/>
                <w:b/>
                <w:bCs/>
                <w:sz w:val="24"/>
                <w:szCs w:val="24"/>
                <w:lang w:eastAsia="lt-LT"/>
              </w:rPr>
              <w:t xml:space="preserve"> (</w:t>
            </w:r>
            <w:r w:rsidR="00017C7F">
              <w:rPr>
                <w:rFonts w:ascii="Times New Roman" w:eastAsia="Times New Roman" w:hAnsi="Times New Roman" w:cs="Times New Roman"/>
                <w:b/>
                <w:bCs/>
                <w:sz w:val="24"/>
                <w:szCs w:val="24"/>
                <w:lang w:eastAsia="lt-LT"/>
              </w:rPr>
              <w:t>dvylika</w:t>
            </w:r>
            <w:r w:rsidRPr="00732DC4">
              <w:rPr>
                <w:rFonts w:ascii="Times New Roman" w:eastAsia="Times New Roman" w:hAnsi="Times New Roman" w:cs="Times New Roman"/>
                <w:b/>
                <w:bCs/>
                <w:sz w:val="24"/>
                <w:szCs w:val="24"/>
                <w:lang w:eastAsia="lt-LT"/>
              </w:rPr>
              <w:t xml:space="preserve">) mėnesių </w:t>
            </w:r>
            <w:r w:rsidRPr="00732DC4">
              <w:rPr>
                <w:rFonts w:ascii="Times New Roman" w:eastAsia="Times New Roman" w:hAnsi="Times New Roman" w:cs="Times New Roman"/>
                <w:sz w:val="24"/>
                <w:szCs w:val="24"/>
                <w:lang w:eastAsia="lt-LT"/>
              </w:rPr>
              <w:t xml:space="preserve">nuo </w:t>
            </w:r>
            <w:r w:rsidR="00017C7F">
              <w:rPr>
                <w:rFonts w:ascii="Times New Roman" w:eastAsia="Times New Roman" w:hAnsi="Times New Roman" w:cs="Times New Roman"/>
                <w:sz w:val="24"/>
                <w:szCs w:val="24"/>
                <w:lang w:eastAsia="lt-LT"/>
              </w:rPr>
              <w:t>Sutarties įsigaliojimo</w:t>
            </w:r>
            <w:r w:rsidRPr="00732DC4">
              <w:rPr>
                <w:rFonts w:ascii="Times New Roman" w:eastAsia="Times New Roman" w:hAnsi="Times New Roman" w:cs="Times New Roman"/>
                <w:sz w:val="24"/>
                <w:szCs w:val="24"/>
                <w:lang w:eastAsia="lt-LT"/>
              </w:rPr>
              <w:t xml:space="preserve"> dienos Sutartyje nustatyta tvarka pristatyti </w:t>
            </w:r>
            <w:r w:rsidR="00017C7F">
              <w:rPr>
                <w:rFonts w:ascii="Times New Roman" w:eastAsia="Times New Roman" w:hAnsi="Times New Roman" w:cs="Times New Roman"/>
                <w:sz w:val="24"/>
                <w:szCs w:val="24"/>
                <w:lang w:eastAsia="lt-LT"/>
              </w:rPr>
              <w:t>Prekes</w:t>
            </w:r>
            <w:r w:rsidRPr="00732DC4">
              <w:rPr>
                <w:rFonts w:ascii="Times New Roman" w:eastAsia="Times New Roman" w:hAnsi="Times New Roman" w:cs="Times New Roman"/>
                <w:sz w:val="24"/>
                <w:szCs w:val="24"/>
                <w:lang w:eastAsia="lt-LT"/>
              </w:rPr>
              <w:t>;</w:t>
            </w:r>
          </w:p>
          <w:p w14:paraId="59846600" w14:textId="77777777" w:rsidR="00732DC4" w:rsidRPr="00732DC4" w:rsidRDefault="00732DC4" w:rsidP="00732DC4">
            <w:pPr>
              <w:spacing w:after="0" w:line="240" w:lineRule="auto"/>
              <w:jc w:val="both"/>
              <w:rPr>
                <w:rFonts w:ascii="Times New Roman" w:eastAsia="Times New Roman" w:hAnsi="Times New Roman" w:cs="Times New Roman"/>
                <w:sz w:val="24"/>
                <w:szCs w:val="24"/>
                <w:lang w:eastAsia="lt-LT"/>
              </w:rPr>
            </w:pPr>
            <w:r w:rsidRPr="00732DC4">
              <w:rPr>
                <w:rFonts w:ascii="Times New Roman" w:eastAsia="Times New Roman" w:hAnsi="Times New Roman" w:cs="Times New Roman"/>
                <w:sz w:val="24"/>
                <w:szCs w:val="24"/>
              </w:rPr>
              <w:lastRenderedPageBreak/>
              <w:t xml:space="preserve">3.1.2. </w:t>
            </w:r>
            <w:r w:rsidRPr="00732DC4">
              <w:rPr>
                <w:rFonts w:ascii="Times New Roman" w:eastAsia="Times New Roman" w:hAnsi="Times New Roman" w:cs="Times New Roman"/>
                <w:sz w:val="24"/>
                <w:szCs w:val="24"/>
                <w:lang w:eastAsia="lt-LT"/>
              </w:rPr>
              <w:t xml:space="preserve">ne vėliau kaip per </w:t>
            </w:r>
            <w:r>
              <w:rPr>
                <w:rFonts w:ascii="Times New Roman" w:eastAsia="Times New Roman" w:hAnsi="Times New Roman" w:cs="Times New Roman"/>
                <w:b/>
                <w:sz w:val="24"/>
                <w:szCs w:val="24"/>
                <w:lang w:eastAsia="lt-LT"/>
              </w:rPr>
              <w:t>1</w:t>
            </w:r>
            <w:r w:rsidRPr="00732DC4">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vieną) mėnesį</w:t>
            </w:r>
            <w:r w:rsidRPr="00732DC4">
              <w:rPr>
                <w:rFonts w:ascii="Times New Roman" w:eastAsia="Times New Roman" w:hAnsi="Times New Roman" w:cs="Times New Roman"/>
                <w:sz w:val="24"/>
                <w:szCs w:val="24"/>
                <w:lang w:eastAsia="lt-LT"/>
              </w:rPr>
              <w:t xml:space="preserve"> nuo pristatytų Prekių priėmimo – perdavimo akto pasirašymo dienos</w:t>
            </w:r>
            <w:r w:rsidRPr="00732DC4">
              <w:rPr>
                <w:rFonts w:ascii="Times New Roman" w:eastAsia="Times New Roman" w:hAnsi="Times New Roman" w:cs="Times New Roman"/>
                <w:sz w:val="24"/>
                <w:szCs w:val="24"/>
              </w:rPr>
              <w:t xml:space="preserve"> suorganizuoti mokym</w:t>
            </w:r>
            <w:r w:rsidR="002D3526">
              <w:rPr>
                <w:rFonts w:ascii="Times New Roman" w:eastAsia="Times New Roman" w:hAnsi="Times New Roman" w:cs="Times New Roman"/>
                <w:sz w:val="24"/>
                <w:szCs w:val="24"/>
              </w:rPr>
              <w:t>us</w:t>
            </w:r>
            <w:r w:rsidRPr="00732DC4">
              <w:rPr>
                <w:rFonts w:ascii="Times New Roman" w:eastAsia="Times New Roman" w:hAnsi="Times New Roman" w:cs="Times New Roman"/>
                <w:sz w:val="24"/>
                <w:szCs w:val="24"/>
              </w:rPr>
              <w:t xml:space="preserve"> (</w:t>
            </w:r>
            <w:r w:rsidR="00017C7F">
              <w:rPr>
                <w:rFonts w:ascii="Times New Roman" w:eastAsia="Times New Roman" w:hAnsi="Times New Roman" w:cs="Times New Roman"/>
                <w:sz w:val="24"/>
                <w:szCs w:val="24"/>
              </w:rPr>
              <w:t>iki</w:t>
            </w:r>
            <w:r>
              <w:rPr>
                <w:rFonts w:ascii="Times New Roman" w:eastAsia="Times New Roman" w:hAnsi="Times New Roman" w:cs="Times New Roman"/>
                <w:sz w:val="24"/>
                <w:szCs w:val="24"/>
              </w:rPr>
              <w:t xml:space="preserve"> </w:t>
            </w:r>
            <w:r w:rsidR="00017C7F">
              <w:rPr>
                <w:rFonts w:ascii="Times New Roman" w:eastAsia="Times New Roman" w:hAnsi="Times New Roman" w:cs="Times New Roman"/>
                <w:sz w:val="24"/>
                <w:szCs w:val="24"/>
              </w:rPr>
              <w:t>12 asmenų</w:t>
            </w:r>
            <w:r w:rsidRPr="00732DC4">
              <w:rPr>
                <w:rFonts w:ascii="Times New Roman" w:eastAsia="Times New Roman" w:hAnsi="Times New Roman" w:cs="Times New Roman"/>
                <w:sz w:val="24"/>
                <w:szCs w:val="24"/>
              </w:rPr>
              <w:t>)</w:t>
            </w:r>
            <w:r w:rsidRPr="00732DC4">
              <w:rPr>
                <w:rFonts w:ascii="Times New Roman" w:eastAsia="Times New Roman" w:hAnsi="Times New Roman" w:cs="Times New Roman"/>
                <w:sz w:val="24"/>
                <w:szCs w:val="24"/>
                <w:lang w:eastAsia="lt-LT"/>
              </w:rPr>
              <w:t xml:space="preserve"> </w:t>
            </w:r>
            <w:r w:rsidRPr="00732DC4">
              <w:rPr>
                <w:rFonts w:ascii="Times New Roman" w:eastAsia="Times New Roman" w:hAnsi="Times New Roman" w:cs="Times New Roman"/>
                <w:b/>
                <w:sz w:val="24"/>
                <w:szCs w:val="24"/>
                <w:lang w:eastAsia="lt-LT"/>
              </w:rPr>
              <w:t>Pirkėjo</w:t>
            </w:r>
            <w:r w:rsidRPr="00732DC4">
              <w:rPr>
                <w:rFonts w:ascii="Times New Roman" w:eastAsia="Times New Roman" w:hAnsi="Times New Roman" w:cs="Times New Roman"/>
                <w:sz w:val="24"/>
                <w:szCs w:val="24"/>
                <w:lang w:eastAsia="lt-LT"/>
              </w:rPr>
              <w:t xml:space="preserve"> nurodytoje vietoje Lietuvos Respublikos teritorijoje</w:t>
            </w:r>
            <w:r w:rsidR="00E472B6">
              <w:rPr>
                <w:rFonts w:ascii="Times New Roman" w:eastAsia="Times New Roman" w:hAnsi="Times New Roman" w:cs="Times New Roman"/>
                <w:sz w:val="24"/>
                <w:szCs w:val="24"/>
                <w:lang w:eastAsia="lt-LT"/>
              </w:rPr>
              <w:t>,</w:t>
            </w:r>
            <w:r w:rsidRPr="00732DC4">
              <w:rPr>
                <w:rFonts w:ascii="Times New Roman" w:eastAsia="Times New Roman" w:hAnsi="Times New Roman" w:cs="Times New Roman"/>
                <w:sz w:val="24"/>
                <w:szCs w:val="24"/>
                <w:lang w:eastAsia="lt-LT"/>
              </w:rPr>
              <w:t xml:space="preserve"> kaip </w:t>
            </w:r>
            <w:r w:rsidR="00017C7F">
              <w:rPr>
                <w:rFonts w:ascii="Times New Roman" w:eastAsia="Times New Roman" w:hAnsi="Times New Roman" w:cs="Times New Roman"/>
                <w:sz w:val="24"/>
                <w:szCs w:val="24"/>
                <w:lang w:eastAsia="lt-LT"/>
              </w:rPr>
              <w:t>naudotis</w:t>
            </w:r>
            <w:r w:rsidRPr="00732DC4">
              <w:rPr>
                <w:rFonts w:ascii="Times New Roman" w:eastAsia="Times New Roman" w:hAnsi="Times New Roman" w:cs="Times New Roman"/>
                <w:sz w:val="24"/>
                <w:szCs w:val="24"/>
                <w:lang w:eastAsia="lt-LT"/>
              </w:rPr>
              <w:t xml:space="preserve">, prižiūrėti </w:t>
            </w:r>
            <w:r w:rsidR="00017C7F">
              <w:rPr>
                <w:rFonts w:ascii="Times New Roman" w:eastAsia="Times New Roman" w:hAnsi="Times New Roman" w:cs="Times New Roman"/>
                <w:sz w:val="24"/>
                <w:szCs w:val="24"/>
                <w:lang w:eastAsia="lt-LT"/>
              </w:rPr>
              <w:t>bei</w:t>
            </w:r>
            <w:r w:rsidRPr="00732DC4">
              <w:rPr>
                <w:rFonts w:ascii="Times New Roman" w:eastAsia="Times New Roman" w:hAnsi="Times New Roman" w:cs="Times New Roman"/>
                <w:sz w:val="24"/>
                <w:szCs w:val="24"/>
                <w:lang w:eastAsia="lt-LT"/>
              </w:rPr>
              <w:t xml:space="preserve"> </w:t>
            </w:r>
            <w:r w:rsidR="00017C7F">
              <w:rPr>
                <w:rFonts w:ascii="Times New Roman" w:eastAsia="Times New Roman" w:hAnsi="Times New Roman" w:cs="Times New Roman"/>
                <w:sz w:val="24"/>
                <w:szCs w:val="24"/>
                <w:lang w:eastAsia="lt-LT"/>
              </w:rPr>
              <w:t>remontuoti keturratį motociklą</w:t>
            </w:r>
            <w:r w:rsidRPr="00732DC4">
              <w:rPr>
                <w:rFonts w:ascii="Times New Roman" w:eastAsia="Times New Roman" w:hAnsi="Times New Roman" w:cs="Times New Roman"/>
                <w:sz w:val="24"/>
                <w:szCs w:val="24"/>
                <w:lang w:eastAsia="lt-LT"/>
              </w:rPr>
              <w:t>.</w:t>
            </w:r>
            <w:r w:rsidRPr="00732DC4">
              <w:rPr>
                <w:rFonts w:ascii="Times New Roman" w:eastAsia="Times New Roman" w:hAnsi="Times New Roman" w:cs="Times New Roman"/>
                <w:sz w:val="24"/>
                <w:szCs w:val="24"/>
              </w:rPr>
              <w:t xml:space="preserve"> </w:t>
            </w:r>
            <w:r w:rsidR="00017C7F">
              <w:rPr>
                <w:rFonts w:ascii="Times New Roman" w:eastAsia="Times New Roman" w:hAnsi="Times New Roman" w:cs="Times New Roman"/>
                <w:sz w:val="24"/>
                <w:szCs w:val="24"/>
                <w:lang w:eastAsia="lt-LT"/>
              </w:rPr>
              <w:t xml:space="preserve">Mokymai vykdomi lietuvių kalba. </w:t>
            </w:r>
            <w:r w:rsidR="00017C7F" w:rsidRPr="00017C7F">
              <w:rPr>
                <w:rFonts w:ascii="Times New Roman" w:eastAsia="Times New Roman" w:hAnsi="Times New Roman" w:cs="Times New Roman"/>
                <w:b/>
                <w:bCs/>
                <w:sz w:val="24"/>
                <w:szCs w:val="24"/>
                <w:lang w:eastAsia="lt-LT"/>
              </w:rPr>
              <w:t>Pardavėjas</w:t>
            </w:r>
            <w:r w:rsidR="00017C7F">
              <w:rPr>
                <w:rFonts w:ascii="Times New Roman" w:eastAsia="Times New Roman" w:hAnsi="Times New Roman" w:cs="Times New Roman"/>
                <w:sz w:val="24"/>
                <w:szCs w:val="24"/>
                <w:lang w:eastAsia="lt-LT"/>
              </w:rPr>
              <w:t xml:space="preserve"> </w:t>
            </w:r>
            <w:r w:rsidRPr="00732DC4">
              <w:rPr>
                <w:rFonts w:ascii="Times New Roman" w:eastAsia="Times New Roman" w:hAnsi="Times New Roman" w:cs="Times New Roman"/>
                <w:sz w:val="24"/>
                <w:szCs w:val="24"/>
                <w:lang w:eastAsia="lt-LT"/>
              </w:rPr>
              <w:t xml:space="preserve"> </w:t>
            </w:r>
            <w:r w:rsidR="00017C7F" w:rsidRPr="00017C7F">
              <w:rPr>
                <w:rFonts w:ascii="Times New Roman" w:eastAsia="Times New Roman" w:hAnsi="Times New Roman" w:cs="Times New Roman"/>
                <w:sz w:val="24"/>
                <w:szCs w:val="24"/>
                <w:lang w:eastAsia="lt-LT"/>
              </w:rPr>
              <w:t>savo lėšomis turi apsirūpinti mokymui reikalingom</w:t>
            </w:r>
            <w:r w:rsidR="00017C7F">
              <w:rPr>
                <w:rFonts w:ascii="Times New Roman" w:eastAsia="Times New Roman" w:hAnsi="Times New Roman" w:cs="Times New Roman"/>
                <w:sz w:val="24"/>
                <w:szCs w:val="24"/>
                <w:lang w:eastAsia="lt-LT"/>
              </w:rPr>
              <w:t>is priemonėmis (pvz. mokomoji/</w:t>
            </w:r>
            <w:proofErr w:type="spellStart"/>
            <w:r w:rsidR="00017C7F">
              <w:rPr>
                <w:rFonts w:ascii="Times New Roman" w:eastAsia="Times New Roman" w:hAnsi="Times New Roman" w:cs="Times New Roman"/>
                <w:sz w:val="24"/>
                <w:szCs w:val="24"/>
                <w:lang w:eastAsia="lt-LT"/>
              </w:rPr>
              <w:t>pa</w:t>
            </w:r>
            <w:r w:rsidR="00017C7F" w:rsidRPr="00017C7F">
              <w:rPr>
                <w:rFonts w:ascii="Times New Roman" w:eastAsia="Times New Roman" w:hAnsi="Times New Roman" w:cs="Times New Roman"/>
                <w:sz w:val="24"/>
                <w:szCs w:val="24"/>
                <w:lang w:eastAsia="lt-LT"/>
              </w:rPr>
              <w:t>dalomoji</w:t>
            </w:r>
            <w:proofErr w:type="spellEnd"/>
            <w:r w:rsidR="00017C7F" w:rsidRPr="00017C7F">
              <w:rPr>
                <w:rFonts w:ascii="Times New Roman" w:eastAsia="Times New Roman" w:hAnsi="Times New Roman" w:cs="Times New Roman"/>
                <w:sz w:val="24"/>
                <w:szCs w:val="24"/>
                <w:lang w:eastAsia="lt-LT"/>
              </w:rPr>
              <w:t xml:space="preserve"> medžiaga ir kt.) bei padengti visas kitas su apmokymu susijusias išlaidas</w:t>
            </w:r>
            <w:r w:rsidR="00017C7F">
              <w:rPr>
                <w:rFonts w:ascii="Times New Roman" w:eastAsia="Times New Roman" w:hAnsi="Times New Roman" w:cs="Times New Roman"/>
                <w:sz w:val="24"/>
                <w:szCs w:val="24"/>
                <w:lang w:eastAsia="lt-LT"/>
              </w:rPr>
              <w:t>.</w:t>
            </w:r>
          </w:p>
          <w:p w14:paraId="4749ECB6" w14:textId="77777777" w:rsidR="00732DC4" w:rsidRDefault="00732DC4" w:rsidP="00003A3B">
            <w:pPr>
              <w:spacing w:after="0" w:line="240" w:lineRule="auto"/>
              <w:contextualSpacing/>
              <w:jc w:val="both"/>
              <w:rPr>
                <w:rFonts w:ascii="Times New Roman" w:eastAsia="Times New Roman" w:hAnsi="Times New Roman" w:cs="Times New Roman"/>
                <w:color w:val="000000"/>
                <w:sz w:val="24"/>
                <w:szCs w:val="24"/>
                <w:lang w:eastAsia="lt-LT"/>
              </w:rPr>
            </w:pPr>
            <w:r w:rsidRPr="00732DC4">
              <w:rPr>
                <w:rFonts w:ascii="Times New Roman" w:eastAsia="Times New Roman" w:hAnsi="Times New Roman" w:cs="Times New Roman"/>
                <w:color w:val="000000"/>
                <w:sz w:val="24"/>
                <w:szCs w:val="24"/>
                <w:lang w:eastAsia="lt-LT"/>
              </w:rPr>
              <w:t>3.1.3. Kartu su Prekėmis pateikti</w:t>
            </w:r>
            <w:r w:rsidR="00C4345A">
              <w:rPr>
                <w:rFonts w:ascii="Times New Roman" w:eastAsia="Times New Roman" w:hAnsi="Times New Roman" w:cs="Times New Roman"/>
                <w:color w:val="000000"/>
                <w:sz w:val="24"/>
                <w:szCs w:val="24"/>
                <w:lang w:eastAsia="lt-LT"/>
              </w:rPr>
              <w:t>:</w:t>
            </w:r>
            <w:r w:rsidRPr="00732DC4">
              <w:rPr>
                <w:rFonts w:ascii="Times New Roman" w:eastAsia="Times New Roman" w:hAnsi="Times New Roman" w:cs="Times New Roman"/>
                <w:color w:val="000000"/>
                <w:sz w:val="24"/>
                <w:szCs w:val="24"/>
                <w:lang w:eastAsia="lt-LT"/>
              </w:rPr>
              <w:t xml:space="preserve"> </w:t>
            </w:r>
          </w:p>
          <w:p w14:paraId="7A0ACC5E" w14:textId="77777777" w:rsidR="00C4345A" w:rsidRDefault="00C4345A" w:rsidP="00003A3B">
            <w:pPr>
              <w:spacing w:after="0" w:line="240" w:lineRule="auto"/>
              <w:contextualSpacing/>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3.1.3.1. </w:t>
            </w:r>
            <w:r w:rsidRPr="00C4345A">
              <w:rPr>
                <w:rFonts w:ascii="Times New Roman" w:eastAsia="Times New Roman" w:hAnsi="Times New Roman" w:cs="Times New Roman"/>
                <w:color w:val="000000"/>
                <w:sz w:val="24"/>
                <w:szCs w:val="24"/>
                <w:lang w:eastAsia="lt-LT"/>
              </w:rPr>
              <w:t>išsamų planą, kaip bus atliekamas keturračio motociklo garantinis remontas</w:t>
            </w:r>
            <w:r>
              <w:rPr>
                <w:rFonts w:ascii="Times New Roman" w:eastAsia="Times New Roman" w:hAnsi="Times New Roman" w:cs="Times New Roman"/>
                <w:color w:val="000000"/>
                <w:sz w:val="24"/>
                <w:szCs w:val="24"/>
                <w:lang w:eastAsia="lt-LT"/>
              </w:rPr>
              <w:t>;</w:t>
            </w:r>
          </w:p>
          <w:p w14:paraId="0B4F3294" w14:textId="77777777" w:rsidR="00C4345A" w:rsidRDefault="00C4345A" w:rsidP="00003A3B">
            <w:pPr>
              <w:spacing w:after="0" w:line="240" w:lineRule="auto"/>
              <w:contextualSpacing/>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3.1.3.2. </w:t>
            </w:r>
            <w:r w:rsidRPr="00C4345A">
              <w:rPr>
                <w:rFonts w:ascii="Times New Roman" w:eastAsia="Times New Roman" w:hAnsi="Times New Roman" w:cs="Times New Roman"/>
                <w:color w:val="000000"/>
                <w:sz w:val="24"/>
                <w:szCs w:val="24"/>
                <w:lang w:eastAsia="lt-LT"/>
              </w:rPr>
              <w:t>civilinį draudimą (1 metai nuo priėmimo-perdavimo die</w:t>
            </w:r>
            <w:r>
              <w:rPr>
                <w:rFonts w:ascii="Times New Roman" w:eastAsia="Times New Roman" w:hAnsi="Times New Roman" w:cs="Times New Roman"/>
                <w:color w:val="000000"/>
                <w:sz w:val="24"/>
                <w:szCs w:val="24"/>
                <w:lang w:eastAsia="lt-LT"/>
              </w:rPr>
              <w:t>nos);</w:t>
            </w:r>
            <w:r w:rsidRPr="00C4345A">
              <w:rPr>
                <w:rFonts w:ascii="Times New Roman" w:eastAsia="Times New Roman" w:hAnsi="Times New Roman" w:cs="Times New Roman"/>
                <w:color w:val="000000"/>
                <w:sz w:val="24"/>
                <w:szCs w:val="24"/>
                <w:lang w:eastAsia="lt-LT"/>
              </w:rPr>
              <w:t xml:space="preserve"> </w:t>
            </w:r>
          </w:p>
          <w:p w14:paraId="78541820" w14:textId="77777777" w:rsidR="00C4345A" w:rsidRDefault="00C4345A" w:rsidP="00003A3B">
            <w:pPr>
              <w:spacing w:after="0" w:line="240" w:lineRule="auto"/>
              <w:contextualSpacing/>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3.1.3.3. </w:t>
            </w:r>
            <w:r w:rsidRPr="00C4345A">
              <w:rPr>
                <w:rFonts w:ascii="Times New Roman" w:eastAsia="Times New Roman" w:hAnsi="Times New Roman" w:cs="Times New Roman"/>
                <w:color w:val="000000"/>
                <w:sz w:val="24"/>
                <w:szCs w:val="24"/>
                <w:lang w:eastAsia="lt-LT"/>
              </w:rPr>
              <w:t>gamintojo atitikties sertifikat</w:t>
            </w:r>
            <w:r>
              <w:rPr>
                <w:rFonts w:ascii="Times New Roman" w:eastAsia="Times New Roman" w:hAnsi="Times New Roman" w:cs="Times New Roman"/>
                <w:color w:val="000000"/>
                <w:sz w:val="24"/>
                <w:szCs w:val="24"/>
                <w:lang w:eastAsia="lt-LT"/>
              </w:rPr>
              <w:t>ą</w:t>
            </w:r>
            <w:r w:rsidRPr="00C4345A">
              <w:rPr>
                <w:rFonts w:ascii="Times New Roman" w:eastAsia="Times New Roman" w:hAnsi="Times New Roman" w:cs="Times New Roman"/>
                <w:color w:val="000000"/>
                <w:sz w:val="24"/>
                <w:szCs w:val="24"/>
                <w:lang w:eastAsia="lt-LT"/>
              </w:rPr>
              <w:t xml:space="preserve"> ir </w:t>
            </w:r>
            <w:r>
              <w:rPr>
                <w:rFonts w:ascii="Times New Roman" w:eastAsia="Times New Roman" w:hAnsi="Times New Roman" w:cs="Times New Roman"/>
                <w:color w:val="000000"/>
                <w:sz w:val="24"/>
                <w:szCs w:val="24"/>
                <w:lang w:eastAsia="lt-LT"/>
              </w:rPr>
              <w:t>kitus dokumentus, būtinus</w:t>
            </w:r>
            <w:r w:rsidRPr="00C4345A">
              <w:rPr>
                <w:rFonts w:ascii="Times New Roman" w:eastAsia="Times New Roman" w:hAnsi="Times New Roman" w:cs="Times New Roman"/>
                <w:color w:val="000000"/>
                <w:sz w:val="24"/>
                <w:szCs w:val="24"/>
                <w:lang w:eastAsia="lt-LT"/>
              </w:rPr>
              <w:t xml:space="preserve"> transporto priemonei įregistruoti Lietuvos Respublikoje kaip traktorių</w:t>
            </w:r>
            <w:r>
              <w:rPr>
                <w:rFonts w:ascii="Times New Roman" w:eastAsia="Times New Roman" w:hAnsi="Times New Roman" w:cs="Times New Roman"/>
                <w:color w:val="000000"/>
                <w:sz w:val="24"/>
                <w:szCs w:val="24"/>
                <w:lang w:eastAsia="lt-LT"/>
              </w:rPr>
              <w:t>;</w:t>
            </w:r>
          </w:p>
          <w:p w14:paraId="4D2E84F3" w14:textId="77777777" w:rsidR="00133331" w:rsidRPr="00003A3B" w:rsidRDefault="00C4345A" w:rsidP="00003A3B">
            <w:pPr>
              <w:spacing w:after="0" w:line="240" w:lineRule="auto"/>
              <w:contextualSpacing/>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3.1.3.4.</w:t>
            </w:r>
            <w:r>
              <w:t xml:space="preserve"> </w:t>
            </w:r>
            <w:r w:rsidRPr="00C4345A">
              <w:rPr>
                <w:rFonts w:ascii="Times New Roman" w:eastAsia="Times New Roman" w:hAnsi="Times New Roman" w:cs="Times New Roman"/>
                <w:color w:val="000000"/>
                <w:sz w:val="24"/>
                <w:szCs w:val="24"/>
                <w:lang w:eastAsia="lt-LT"/>
              </w:rPr>
              <w:t>keturračio motociklo išsamią techninės priežiūros ir remonto atlikimo instrukciją bei naudojimo instrukciją lietuvių kalba popieriniu variantu. Turi būti pateiktas keturračio motociklo atsarginių detalių katalogas, remonto įrankių ir testavimo (diagnostikos) įrangos sąrašas bei keturračio motociklo paruošimo (tvirtinimo) transportuoti oro, geležinkelių ir jūrų transportu instrukcija lietuvių kalba</w:t>
            </w:r>
            <w:r>
              <w:rPr>
                <w:rFonts w:ascii="Times New Roman" w:eastAsia="Times New Roman" w:hAnsi="Times New Roman" w:cs="Times New Roman"/>
                <w:color w:val="000000"/>
                <w:sz w:val="24"/>
                <w:szCs w:val="24"/>
                <w:lang w:eastAsia="lt-LT"/>
              </w:rPr>
              <w:t>.</w:t>
            </w:r>
            <w:r w:rsidR="006634F1">
              <w:rPr>
                <w:rFonts w:ascii="Times New Roman" w:eastAsia="Times New Roman" w:hAnsi="Times New Roman" w:cs="Times New Roman"/>
                <w:color w:val="000000"/>
                <w:sz w:val="24"/>
                <w:szCs w:val="24"/>
                <w:lang w:eastAsia="lt-LT"/>
              </w:rPr>
              <w:t xml:space="preserve"> </w:t>
            </w:r>
            <w:r w:rsidRPr="00C4345A">
              <w:rPr>
                <w:rFonts w:ascii="Times New Roman" w:eastAsia="Times New Roman" w:hAnsi="Times New Roman" w:cs="Times New Roman"/>
                <w:sz w:val="24"/>
                <w:szCs w:val="24"/>
                <w:lang w:eastAsia="lt-LT"/>
              </w:rPr>
              <w:t xml:space="preserve">Elektroninė dokumentacija </w:t>
            </w:r>
            <w:r w:rsidRPr="00C4345A">
              <w:rPr>
                <w:rFonts w:ascii="Times New Roman" w:eastAsia="Times New Roman" w:hAnsi="Times New Roman" w:cs="Times New Roman"/>
                <w:b/>
                <w:bCs/>
                <w:sz w:val="24"/>
                <w:szCs w:val="24"/>
                <w:lang w:eastAsia="lt-LT"/>
              </w:rPr>
              <w:t>Pardavėjo</w:t>
            </w:r>
            <w:r w:rsidRPr="00C4345A">
              <w:rPr>
                <w:rFonts w:ascii="Times New Roman" w:eastAsia="Times New Roman" w:hAnsi="Times New Roman" w:cs="Times New Roman"/>
                <w:sz w:val="24"/>
                <w:szCs w:val="24"/>
                <w:lang w:eastAsia="lt-LT"/>
              </w:rPr>
              <w:t xml:space="preserve"> pasirinkimu turi būti pateikta CD laikmenoje arba suteikiant </w:t>
            </w:r>
            <w:r w:rsidR="00133331" w:rsidRPr="00133331">
              <w:rPr>
                <w:rFonts w:ascii="Times New Roman" w:eastAsia="Times New Roman" w:hAnsi="Times New Roman" w:cs="Times New Roman"/>
                <w:b/>
                <w:bCs/>
                <w:sz w:val="24"/>
                <w:szCs w:val="24"/>
                <w:lang w:eastAsia="lt-LT"/>
              </w:rPr>
              <w:t>Pirkėjo</w:t>
            </w:r>
            <w:r w:rsidR="00133331">
              <w:rPr>
                <w:rFonts w:ascii="Times New Roman" w:eastAsia="Times New Roman" w:hAnsi="Times New Roman" w:cs="Times New Roman"/>
                <w:sz w:val="24"/>
                <w:szCs w:val="24"/>
                <w:lang w:eastAsia="lt-LT"/>
              </w:rPr>
              <w:t xml:space="preserve"> </w:t>
            </w:r>
            <w:r w:rsidRPr="00C4345A">
              <w:rPr>
                <w:rFonts w:ascii="Times New Roman" w:eastAsia="Times New Roman" w:hAnsi="Times New Roman" w:cs="Times New Roman"/>
                <w:sz w:val="24"/>
                <w:szCs w:val="24"/>
                <w:lang w:eastAsia="lt-LT"/>
              </w:rPr>
              <w:t>nurodytiems naudotojams prieigą prie gamintojo elektroninės techninės informacijos sistemos (portalo, elektroninio katalogo ar lygiavertės sistemos)</w:t>
            </w:r>
            <w:r w:rsidR="00133331">
              <w:rPr>
                <w:rFonts w:ascii="Times New Roman" w:eastAsia="Times New Roman" w:hAnsi="Times New Roman" w:cs="Times New Roman"/>
                <w:sz w:val="24"/>
                <w:szCs w:val="24"/>
                <w:lang w:eastAsia="lt-LT"/>
              </w:rPr>
              <w:t>.</w:t>
            </w:r>
            <w:r w:rsidR="006634F1">
              <w:rPr>
                <w:rFonts w:ascii="Times New Roman" w:eastAsia="Times New Roman" w:hAnsi="Times New Roman" w:cs="Times New Roman"/>
                <w:sz w:val="24"/>
                <w:szCs w:val="24"/>
                <w:lang w:eastAsia="lt-LT"/>
              </w:rPr>
              <w:t xml:space="preserve"> </w:t>
            </w:r>
            <w:r w:rsidR="00133331" w:rsidRPr="00133331">
              <w:rPr>
                <w:rFonts w:ascii="Times New Roman" w:eastAsia="Times New Roman" w:hAnsi="Times New Roman" w:cs="Times New Roman"/>
                <w:sz w:val="24"/>
                <w:szCs w:val="24"/>
                <w:lang w:eastAsia="lt-LT"/>
              </w:rPr>
              <w:t>Pasirinkus prieigą prie elektroninės sistemos, ji turi apimti visą šiame punkte reikalaujamą techninę dokumentaciją ir būti suteikta be papildomo mokesčio visą įsigytų transporto priemonių eksploatavimo laikotarpį, bet ne trumpiau kaip 10 metų nuo paskutinės transporto priemonės priėmimo–perdavimo dienos. Jei per šį laikotarpį prieiga nutraukiama, tiekėjas privalo be papildomo mokesčio pateikti aktualią reikalaujamą dokumentaciją CD laikmenoje</w:t>
            </w:r>
            <w:r w:rsidR="00133331">
              <w:rPr>
                <w:rFonts w:ascii="Times New Roman" w:eastAsia="Times New Roman" w:hAnsi="Times New Roman" w:cs="Times New Roman"/>
                <w:sz w:val="24"/>
                <w:szCs w:val="24"/>
                <w:lang w:eastAsia="lt-LT"/>
              </w:rPr>
              <w:t>.</w:t>
            </w:r>
          </w:p>
          <w:p w14:paraId="0CAF4BE7" w14:textId="70D82C4A" w:rsidR="00151A19" w:rsidRPr="00003A3B" w:rsidRDefault="009F7A21" w:rsidP="00003A3B">
            <w:pPr>
              <w:spacing w:after="0"/>
              <w:contextualSpacing/>
              <w:jc w:val="both"/>
              <w:rPr>
                <w:rFonts w:ascii="Times New Roman" w:eastAsia="Times New Roman" w:hAnsi="Times New Roman" w:cs="Times New Roman"/>
                <w:sz w:val="24"/>
                <w:szCs w:val="24"/>
                <w:lang w:eastAsia="lt-LT"/>
              </w:rPr>
            </w:pPr>
            <w:r w:rsidRPr="00003A3B">
              <w:rPr>
                <w:rFonts w:ascii="Times New Roman" w:eastAsia="Times New Roman" w:hAnsi="Times New Roman" w:cs="Times New Roman"/>
                <w:color w:val="000000"/>
                <w:sz w:val="24"/>
                <w:szCs w:val="24"/>
              </w:rPr>
              <w:t>3</w:t>
            </w:r>
            <w:r w:rsidR="009C06AA" w:rsidRPr="00003A3B">
              <w:rPr>
                <w:rFonts w:ascii="Times New Roman" w:eastAsia="Times New Roman" w:hAnsi="Times New Roman" w:cs="Times New Roman"/>
                <w:sz w:val="24"/>
                <w:szCs w:val="24"/>
              </w:rPr>
              <w:t>.2</w:t>
            </w:r>
            <w:r w:rsidRPr="00003A3B">
              <w:rPr>
                <w:rFonts w:ascii="Times New Roman" w:eastAsia="Times New Roman" w:hAnsi="Times New Roman" w:cs="Times New Roman"/>
                <w:sz w:val="24"/>
                <w:szCs w:val="24"/>
              </w:rPr>
              <w:t xml:space="preserve">. </w:t>
            </w:r>
            <w:r w:rsidR="00151A19" w:rsidRPr="00003A3B">
              <w:rPr>
                <w:rFonts w:ascii="Times New Roman" w:eastAsia="Times New Roman" w:hAnsi="Times New Roman" w:cs="Times New Roman"/>
                <w:sz w:val="24"/>
                <w:szCs w:val="24"/>
              </w:rPr>
              <w:t xml:space="preserve">Prekių pristatymo vieta – </w:t>
            </w:r>
            <w:r w:rsidR="00151A19" w:rsidRPr="00003A3B">
              <w:rPr>
                <w:rFonts w:ascii="Times New Roman" w:hAnsi="Times New Roman" w:cs="Times New Roman"/>
                <w:sz w:val="24"/>
                <w:szCs w:val="24"/>
              </w:rPr>
              <w:t>Lietuvos kariuomenės Divizijos generolo Jono Sutkaus Depų tarnyba</w:t>
            </w:r>
            <w:r w:rsidR="00151A19" w:rsidRPr="00003A3B">
              <w:rPr>
                <w:rFonts w:ascii="Times New Roman" w:eastAsia="Times New Roman" w:hAnsi="Times New Roman" w:cs="Times New Roman"/>
                <w:sz w:val="24"/>
                <w:szCs w:val="24"/>
              </w:rPr>
              <w:t>, Juozapavičiaus g. 11B, Kaunas</w:t>
            </w:r>
            <w:r w:rsidR="00151A19" w:rsidRPr="00003A3B">
              <w:rPr>
                <w:rFonts w:ascii="Times New Roman" w:eastAsia="Times New Roman" w:hAnsi="Times New Roman" w:cs="Times New Roman"/>
                <w:sz w:val="24"/>
                <w:szCs w:val="24"/>
                <w:lang w:eastAsia="lt-LT"/>
              </w:rPr>
              <w:t xml:space="preserve">. </w:t>
            </w:r>
            <w:r w:rsidR="00151A19" w:rsidRPr="00003A3B">
              <w:rPr>
                <w:rFonts w:ascii="Times New Roman" w:eastAsia="Times New Roman" w:hAnsi="Times New Roman" w:cs="Times New Roman"/>
                <w:b/>
                <w:sz w:val="24"/>
                <w:szCs w:val="24"/>
                <w:lang w:eastAsia="lt-LT"/>
              </w:rPr>
              <w:t>Pardavėjas</w:t>
            </w:r>
            <w:r w:rsidR="00151A19" w:rsidRPr="00003A3B">
              <w:rPr>
                <w:rFonts w:ascii="Times New Roman" w:eastAsia="Times New Roman" w:hAnsi="Times New Roman" w:cs="Times New Roman"/>
                <w:sz w:val="24"/>
                <w:szCs w:val="24"/>
                <w:lang w:eastAsia="lt-LT"/>
              </w:rPr>
              <w:t xml:space="preserve">, ne vėliau nei prieš 3 (tris) darbo dienas iki numatyto Prekių pristatymo, privalo iš anksto informuoti </w:t>
            </w:r>
            <w:r w:rsidR="00151A19" w:rsidRPr="00003A3B">
              <w:rPr>
                <w:rFonts w:ascii="Times New Roman" w:eastAsia="Times New Roman" w:hAnsi="Times New Roman" w:cs="Times New Roman"/>
                <w:b/>
                <w:sz w:val="24"/>
                <w:szCs w:val="24"/>
                <w:lang w:eastAsia="lt-LT"/>
              </w:rPr>
              <w:t>Mokėtoją/Gavėją</w:t>
            </w:r>
            <w:r w:rsidR="00151A19" w:rsidRPr="00003A3B">
              <w:rPr>
                <w:rFonts w:ascii="Times New Roman" w:eastAsia="Times New Roman" w:hAnsi="Times New Roman" w:cs="Times New Roman"/>
                <w:sz w:val="24"/>
                <w:szCs w:val="24"/>
                <w:lang w:eastAsia="lt-LT"/>
              </w:rPr>
              <w:t xml:space="preserve"> apie Prekių pristatymo datą. </w:t>
            </w:r>
          </w:p>
          <w:p w14:paraId="3BFF866E" w14:textId="77777777" w:rsidR="00C21102" w:rsidRPr="00003A3B" w:rsidRDefault="00C21102" w:rsidP="00003A3B">
            <w:pPr>
              <w:spacing w:after="0"/>
              <w:contextualSpacing/>
              <w:jc w:val="both"/>
              <w:rPr>
                <w:rFonts w:ascii="Times New Roman" w:eastAsia="Times New Roman" w:hAnsi="Times New Roman" w:cs="Times New Roman"/>
                <w:color w:val="000000"/>
                <w:sz w:val="24"/>
                <w:szCs w:val="24"/>
                <w:lang w:eastAsia="lt-LT"/>
              </w:rPr>
            </w:pPr>
            <w:r w:rsidRPr="00003A3B">
              <w:rPr>
                <w:rFonts w:ascii="Times New Roman" w:eastAsia="Times New Roman" w:hAnsi="Times New Roman" w:cs="Times New Roman"/>
                <w:sz w:val="24"/>
                <w:szCs w:val="24"/>
                <w:lang w:eastAsia="lt-LT"/>
              </w:rPr>
              <w:t xml:space="preserve">3.3. </w:t>
            </w:r>
            <w:r w:rsidRPr="00003A3B">
              <w:rPr>
                <w:rFonts w:ascii="Times New Roman" w:eastAsia="Times New Roman" w:hAnsi="Times New Roman" w:cs="Times New Roman"/>
                <w:sz w:val="24"/>
                <w:szCs w:val="24"/>
              </w:rPr>
              <w:t xml:space="preserve">Prekių pristatymo sąlygos – DDP INCOTERMS 2020. </w:t>
            </w:r>
            <w:r w:rsidRPr="00003A3B">
              <w:rPr>
                <w:rFonts w:ascii="Times New Roman" w:eastAsia="Times New Roman" w:hAnsi="Times New Roman" w:cs="Times New Roman"/>
                <w:color w:val="000000"/>
                <w:sz w:val="24"/>
                <w:szCs w:val="24"/>
                <w:lang w:eastAsia="lt-LT"/>
              </w:rPr>
              <w:t>Prekė laikoma pristatyta</w:t>
            </w:r>
            <w:r w:rsidR="006634F1">
              <w:rPr>
                <w:rFonts w:ascii="Times New Roman" w:eastAsia="Times New Roman" w:hAnsi="Times New Roman" w:cs="Times New Roman"/>
                <w:color w:val="000000"/>
                <w:sz w:val="24"/>
                <w:szCs w:val="24"/>
                <w:lang w:eastAsia="lt-LT"/>
              </w:rPr>
              <w:t>,</w:t>
            </w:r>
            <w:r w:rsidRPr="00003A3B">
              <w:rPr>
                <w:rFonts w:ascii="Times New Roman" w:eastAsia="Times New Roman" w:hAnsi="Times New Roman" w:cs="Times New Roman"/>
                <w:color w:val="000000"/>
                <w:sz w:val="24"/>
                <w:szCs w:val="24"/>
                <w:lang w:eastAsia="lt-LT"/>
              </w:rPr>
              <w:t xml:space="preserve"> kai </w:t>
            </w:r>
            <w:r w:rsidRPr="00003A3B">
              <w:rPr>
                <w:rFonts w:ascii="Times New Roman" w:eastAsia="Times New Roman" w:hAnsi="Times New Roman" w:cs="Times New Roman"/>
                <w:b/>
                <w:color w:val="000000"/>
                <w:sz w:val="24"/>
                <w:szCs w:val="24"/>
                <w:lang w:eastAsia="lt-LT"/>
              </w:rPr>
              <w:t xml:space="preserve">Pardavėjas </w:t>
            </w:r>
            <w:r w:rsidRPr="00003A3B">
              <w:rPr>
                <w:rFonts w:ascii="Times New Roman" w:eastAsia="Times New Roman" w:hAnsi="Times New Roman" w:cs="Times New Roman"/>
                <w:color w:val="000000"/>
                <w:sz w:val="24"/>
                <w:szCs w:val="24"/>
                <w:lang w:eastAsia="lt-LT"/>
              </w:rPr>
              <w:t>ir</w:t>
            </w:r>
            <w:r w:rsidRPr="00003A3B">
              <w:rPr>
                <w:rFonts w:ascii="Times New Roman" w:eastAsia="Times New Roman" w:hAnsi="Times New Roman" w:cs="Times New Roman"/>
                <w:b/>
                <w:color w:val="000000"/>
                <w:sz w:val="24"/>
                <w:szCs w:val="24"/>
                <w:lang w:eastAsia="lt-LT"/>
              </w:rPr>
              <w:t xml:space="preserve"> Mokėtojas/Gavėjas</w:t>
            </w:r>
            <w:r w:rsidRPr="00003A3B">
              <w:rPr>
                <w:rFonts w:ascii="Times New Roman" w:eastAsia="Times New Roman" w:hAnsi="Times New Roman" w:cs="Times New Roman"/>
                <w:color w:val="000000"/>
                <w:sz w:val="24"/>
                <w:szCs w:val="24"/>
                <w:lang w:eastAsia="lt-LT"/>
              </w:rPr>
              <w:t xml:space="preserve"> Sutarties bendrosios dalies 3.2 punkte nustatyta tvarka pasirašo Prekių perdavimo - priėmimo aktą. </w:t>
            </w:r>
          </w:p>
          <w:p w14:paraId="54D4F590" w14:textId="77777777" w:rsidR="00C21102" w:rsidRPr="00003A3B" w:rsidRDefault="00F3224C" w:rsidP="00003A3B">
            <w:pPr>
              <w:spacing w:after="0"/>
              <w:contextualSpacing/>
              <w:jc w:val="both"/>
              <w:rPr>
                <w:rFonts w:ascii="Times New Roman" w:eastAsia="Calibri" w:hAnsi="Times New Roman" w:cs="Times New Roman"/>
                <w:sz w:val="24"/>
                <w:szCs w:val="24"/>
                <w:lang w:eastAsia="lt-LT"/>
              </w:rPr>
            </w:pPr>
            <w:r w:rsidRPr="00003A3B">
              <w:rPr>
                <w:rFonts w:ascii="Times New Roman" w:eastAsia="Times New Roman" w:hAnsi="Times New Roman" w:cs="Times New Roman"/>
                <w:color w:val="000000"/>
                <w:sz w:val="24"/>
                <w:szCs w:val="24"/>
                <w:lang w:eastAsia="lt-LT"/>
              </w:rPr>
              <w:t xml:space="preserve">3.4. </w:t>
            </w:r>
            <w:r w:rsidRPr="00003A3B">
              <w:rPr>
                <w:rFonts w:ascii="Times New Roman" w:eastAsia="Calibri" w:hAnsi="Times New Roman" w:cs="Times New Roman"/>
                <w:b/>
                <w:sz w:val="24"/>
                <w:szCs w:val="24"/>
                <w:lang w:eastAsia="lt-LT"/>
              </w:rPr>
              <w:t xml:space="preserve">Pardavėjui </w:t>
            </w:r>
            <w:r w:rsidRPr="00003A3B">
              <w:rPr>
                <w:rFonts w:ascii="Times New Roman" w:eastAsia="Calibri" w:hAnsi="Times New Roman" w:cs="Times New Roman"/>
                <w:sz w:val="24"/>
                <w:szCs w:val="24"/>
                <w:lang w:eastAsia="lt-LT"/>
              </w:rPr>
              <w:t xml:space="preserve">draudžiama (be atskiro raštiško suderinimo) įvežti Prekes į Sutarties specialiosios dalies 3.2 punkte nurodyto adreso teritoriją, prie kurių yra pridėti elektronikos prietaisai, skirti </w:t>
            </w:r>
            <w:proofErr w:type="spellStart"/>
            <w:r w:rsidRPr="00003A3B">
              <w:rPr>
                <w:rFonts w:ascii="Times New Roman" w:eastAsia="Calibri" w:hAnsi="Times New Roman" w:cs="Times New Roman"/>
                <w:sz w:val="24"/>
                <w:szCs w:val="24"/>
                <w:lang w:eastAsia="lt-LT"/>
              </w:rPr>
              <w:t>lokacijos</w:t>
            </w:r>
            <w:proofErr w:type="spellEnd"/>
            <w:r w:rsidRPr="00003A3B">
              <w:rPr>
                <w:rFonts w:ascii="Times New Roman" w:eastAsia="Calibri" w:hAnsi="Times New Roman" w:cs="Times New Roman"/>
                <w:sz w:val="24"/>
                <w:szCs w:val="24"/>
                <w:lang w:eastAsia="lt-LT"/>
              </w:rPr>
              <w:t xml:space="preserve"> fiksavimui ir duomenų perdavimui.</w:t>
            </w:r>
          </w:p>
          <w:p w14:paraId="08DD79B8" w14:textId="77777777" w:rsidR="00B02DF8" w:rsidRPr="00003A3B" w:rsidRDefault="009F7A21" w:rsidP="00003A3B">
            <w:pPr>
              <w:spacing w:after="0" w:line="240" w:lineRule="auto"/>
              <w:contextualSpacing/>
              <w:jc w:val="both"/>
              <w:rPr>
                <w:rFonts w:ascii="Times New Roman" w:eastAsia="Calibri" w:hAnsi="Times New Roman" w:cs="Times New Roman"/>
                <w:sz w:val="24"/>
                <w:szCs w:val="24"/>
                <w:lang w:eastAsia="lt-LT"/>
              </w:rPr>
            </w:pPr>
            <w:r w:rsidRPr="00003A3B">
              <w:rPr>
                <w:rFonts w:ascii="Times New Roman" w:eastAsia="Times New Roman" w:hAnsi="Times New Roman" w:cs="Times New Roman"/>
                <w:bCs/>
                <w:sz w:val="24"/>
                <w:szCs w:val="24"/>
                <w:lang w:eastAsia="lt-LT"/>
              </w:rPr>
              <w:t>3.</w:t>
            </w:r>
            <w:r w:rsidR="009C06AA" w:rsidRPr="00003A3B">
              <w:rPr>
                <w:rFonts w:ascii="Times New Roman" w:eastAsia="Times New Roman" w:hAnsi="Times New Roman" w:cs="Times New Roman"/>
                <w:bCs/>
                <w:sz w:val="24"/>
                <w:szCs w:val="24"/>
                <w:lang w:eastAsia="lt-LT"/>
              </w:rPr>
              <w:t>5</w:t>
            </w:r>
            <w:r w:rsidRPr="00003A3B">
              <w:rPr>
                <w:rFonts w:ascii="Times New Roman" w:eastAsia="Times New Roman" w:hAnsi="Times New Roman" w:cs="Times New Roman"/>
                <w:bCs/>
                <w:sz w:val="24"/>
                <w:szCs w:val="24"/>
                <w:lang w:eastAsia="lt-LT"/>
              </w:rPr>
              <w:t xml:space="preserve">. </w:t>
            </w:r>
            <w:r w:rsidRPr="00003A3B">
              <w:rPr>
                <w:rFonts w:ascii="Times New Roman" w:eastAsia="Calibri" w:hAnsi="Times New Roman" w:cs="Times New Roman"/>
                <w:b/>
                <w:sz w:val="24"/>
                <w:szCs w:val="24"/>
                <w:lang w:eastAsia="lt-LT"/>
              </w:rPr>
              <w:t>Pardavėjas</w:t>
            </w:r>
            <w:r w:rsidRPr="00003A3B">
              <w:rPr>
                <w:rFonts w:ascii="Times New Roman" w:eastAsia="Calibri" w:hAnsi="Times New Roman" w:cs="Times New Roman"/>
                <w:sz w:val="24"/>
                <w:szCs w:val="24"/>
                <w:lang w:eastAsia="lt-LT"/>
              </w:rPr>
              <w:t xml:space="preserve"> privalo užtikrinti, kad Sutarties sudarymo ir vykdymo metu neatsirastų aplinkybių, nurodytų VPĮ 45 straipsnio 2</w:t>
            </w:r>
            <w:r w:rsidRPr="00003A3B">
              <w:rPr>
                <w:rFonts w:ascii="Times New Roman" w:eastAsia="Calibri" w:hAnsi="Times New Roman" w:cs="Times New Roman"/>
                <w:sz w:val="24"/>
                <w:szCs w:val="24"/>
                <w:vertAlign w:val="superscript"/>
                <w:lang w:eastAsia="lt-LT"/>
              </w:rPr>
              <w:t>1</w:t>
            </w:r>
            <w:r w:rsidRPr="00003A3B">
              <w:rPr>
                <w:rFonts w:ascii="Times New Roman" w:eastAsia="Calibri" w:hAnsi="Times New Roman" w:cs="Times New Roman"/>
                <w:sz w:val="24"/>
                <w:szCs w:val="24"/>
                <w:lang w:eastAsia="lt-LT"/>
              </w:rPr>
              <w:t xml:space="preserve"> dalyje. </w:t>
            </w:r>
            <w:r w:rsidRPr="00003A3B">
              <w:rPr>
                <w:rFonts w:ascii="Times New Roman" w:eastAsia="Calibri" w:hAnsi="Times New Roman" w:cs="Times New Roman"/>
                <w:b/>
                <w:sz w:val="24"/>
                <w:szCs w:val="24"/>
                <w:lang w:eastAsia="lt-LT"/>
              </w:rPr>
              <w:t>Pirkėjas</w:t>
            </w:r>
            <w:r w:rsidRPr="00003A3B">
              <w:rPr>
                <w:rFonts w:ascii="Times New Roman" w:eastAsia="Calibri" w:hAnsi="Times New Roman" w:cs="Times New Roman"/>
                <w:sz w:val="24"/>
                <w:szCs w:val="24"/>
                <w:lang w:eastAsia="lt-LT"/>
              </w:rPr>
              <w:t xml:space="preserve"> turi teisę bet kuriuo metu pareikalauti </w:t>
            </w:r>
            <w:r w:rsidRPr="00003A3B">
              <w:rPr>
                <w:rFonts w:ascii="Times New Roman" w:eastAsia="Calibri" w:hAnsi="Times New Roman" w:cs="Times New Roman"/>
                <w:b/>
                <w:sz w:val="24"/>
                <w:szCs w:val="24"/>
                <w:lang w:eastAsia="lt-LT"/>
              </w:rPr>
              <w:t>Pardavėjo</w:t>
            </w:r>
            <w:r w:rsidRPr="00003A3B">
              <w:rPr>
                <w:rFonts w:ascii="Times New Roman" w:eastAsia="Calibri" w:hAnsi="Times New Roman" w:cs="Times New Roman"/>
                <w:sz w:val="24"/>
                <w:szCs w:val="24"/>
                <w:lang w:eastAsia="lt-LT"/>
              </w:rPr>
              <w:t xml:space="preserve"> pateikti pagrindžiančius dokumentus, nurodytus VPĮ 51 straipsnio </w:t>
            </w:r>
            <w:r w:rsidR="004846E9" w:rsidRPr="00003A3B">
              <w:rPr>
                <w:rFonts w:ascii="Times New Roman" w:eastAsia="Calibri" w:hAnsi="Times New Roman" w:cs="Times New Roman"/>
                <w:sz w:val="24"/>
                <w:szCs w:val="24"/>
                <w:lang w:eastAsia="lt-LT"/>
              </w:rPr>
              <w:t>12</w:t>
            </w:r>
            <w:r w:rsidRPr="00003A3B">
              <w:rPr>
                <w:rFonts w:ascii="Times New Roman" w:eastAsia="Calibri" w:hAnsi="Times New Roman" w:cs="Times New Roman"/>
                <w:sz w:val="24"/>
                <w:szCs w:val="24"/>
                <w:lang w:eastAsia="lt-LT"/>
              </w:rPr>
              <w:t xml:space="preserve"> dalyje, kad nėra sąlygų, numatytų VPĮ 45 straipsnio 2</w:t>
            </w:r>
            <w:r w:rsidRPr="00003A3B">
              <w:rPr>
                <w:rFonts w:ascii="Times New Roman" w:eastAsia="Calibri" w:hAnsi="Times New Roman" w:cs="Times New Roman"/>
                <w:sz w:val="24"/>
                <w:szCs w:val="24"/>
                <w:vertAlign w:val="superscript"/>
                <w:lang w:eastAsia="lt-LT"/>
              </w:rPr>
              <w:t>1</w:t>
            </w:r>
            <w:r w:rsidRPr="00003A3B">
              <w:rPr>
                <w:rFonts w:ascii="Times New Roman" w:eastAsia="Calibri" w:hAnsi="Times New Roman" w:cs="Times New Roman"/>
                <w:sz w:val="24"/>
                <w:szCs w:val="24"/>
                <w:lang w:eastAsia="lt-LT"/>
              </w:rPr>
              <w:t xml:space="preserve"> dalyje. </w:t>
            </w:r>
            <w:r w:rsidRPr="00003A3B">
              <w:rPr>
                <w:rFonts w:ascii="Times New Roman" w:eastAsia="Calibri" w:hAnsi="Times New Roman" w:cs="Times New Roman"/>
                <w:b/>
                <w:sz w:val="24"/>
                <w:szCs w:val="24"/>
                <w:lang w:eastAsia="lt-LT"/>
              </w:rPr>
              <w:t>Pardavėjas</w:t>
            </w:r>
            <w:r w:rsidRPr="00003A3B">
              <w:rPr>
                <w:rFonts w:ascii="Times New Roman" w:eastAsia="Calibri" w:hAnsi="Times New Roman" w:cs="Times New Roman"/>
                <w:sz w:val="24"/>
                <w:szCs w:val="24"/>
                <w:lang w:eastAsia="lt-LT"/>
              </w:rPr>
              <w:t xml:space="preserve"> privalo pateikti </w:t>
            </w:r>
            <w:r w:rsidRPr="00003A3B">
              <w:rPr>
                <w:rFonts w:ascii="Times New Roman" w:eastAsia="Calibri" w:hAnsi="Times New Roman" w:cs="Times New Roman"/>
                <w:b/>
                <w:sz w:val="24"/>
                <w:szCs w:val="24"/>
                <w:lang w:eastAsia="lt-LT"/>
              </w:rPr>
              <w:t>Pirkėjo</w:t>
            </w:r>
            <w:r w:rsidRPr="00003A3B">
              <w:rPr>
                <w:rFonts w:ascii="Times New Roman" w:eastAsia="Calibri" w:hAnsi="Times New Roman" w:cs="Times New Roman"/>
                <w:sz w:val="24"/>
                <w:szCs w:val="24"/>
                <w:lang w:eastAsia="lt-LT"/>
              </w:rPr>
              <w:t xml:space="preserve"> prašomus dokumentus ne vėliau kaip per 10 </w:t>
            </w:r>
            <w:r w:rsidR="00FC2E9E" w:rsidRPr="00003A3B">
              <w:rPr>
                <w:rFonts w:ascii="Times New Roman" w:eastAsia="Calibri" w:hAnsi="Times New Roman" w:cs="Times New Roman"/>
                <w:sz w:val="24"/>
                <w:szCs w:val="24"/>
                <w:lang w:eastAsia="lt-LT"/>
              </w:rPr>
              <w:t xml:space="preserve">(dešimt) </w:t>
            </w:r>
            <w:r w:rsidRPr="00003A3B">
              <w:rPr>
                <w:rFonts w:ascii="Times New Roman" w:eastAsia="Calibri" w:hAnsi="Times New Roman" w:cs="Times New Roman"/>
                <w:sz w:val="24"/>
                <w:szCs w:val="24"/>
                <w:lang w:eastAsia="lt-LT"/>
              </w:rPr>
              <w:t>darbo dienų nuo</w:t>
            </w:r>
            <w:r w:rsidRPr="00B80365">
              <w:rPr>
                <w:rFonts w:ascii="Times New Roman" w:eastAsia="Calibri" w:hAnsi="Times New Roman" w:cs="Times New Roman"/>
                <w:sz w:val="24"/>
                <w:szCs w:val="24"/>
                <w:lang w:eastAsia="lt-LT"/>
              </w:rPr>
              <w:t xml:space="preserve"> prašymo </w:t>
            </w:r>
            <w:r w:rsidR="00AE5736">
              <w:rPr>
                <w:rFonts w:ascii="Times New Roman" w:eastAsia="Calibri" w:hAnsi="Times New Roman" w:cs="Times New Roman"/>
                <w:sz w:val="24"/>
                <w:szCs w:val="24"/>
                <w:lang w:eastAsia="lt-LT"/>
              </w:rPr>
              <w:t>pateikimo</w:t>
            </w:r>
            <w:r w:rsidR="00AE5736" w:rsidRPr="00B80365">
              <w:rPr>
                <w:rFonts w:ascii="Times New Roman" w:eastAsia="Calibri" w:hAnsi="Times New Roman" w:cs="Times New Roman"/>
                <w:sz w:val="24"/>
                <w:szCs w:val="24"/>
                <w:lang w:eastAsia="lt-LT"/>
              </w:rPr>
              <w:t xml:space="preserve"> </w:t>
            </w:r>
            <w:r w:rsidR="00AE5736" w:rsidRPr="00F77C90">
              <w:rPr>
                <w:rFonts w:ascii="Times New Roman" w:eastAsia="Calibri" w:hAnsi="Times New Roman" w:cs="Times New Roman"/>
                <w:sz w:val="24"/>
                <w:szCs w:val="24"/>
                <w:lang w:eastAsia="lt-LT"/>
              </w:rPr>
              <w:t xml:space="preserve">Sutarties specialiosios dalies </w:t>
            </w:r>
            <w:r w:rsidR="005F24D3">
              <w:rPr>
                <w:rFonts w:ascii="Times New Roman" w:eastAsia="Calibri" w:hAnsi="Times New Roman" w:cs="Times New Roman"/>
                <w:sz w:val="24"/>
                <w:szCs w:val="24"/>
                <w:lang w:eastAsia="lt-LT"/>
              </w:rPr>
              <w:t>9.9</w:t>
            </w:r>
            <w:r w:rsidR="00AE5736" w:rsidRPr="00F77C90">
              <w:rPr>
                <w:rFonts w:ascii="Times New Roman" w:eastAsia="Calibri" w:hAnsi="Times New Roman" w:cs="Times New Roman"/>
                <w:sz w:val="24"/>
                <w:szCs w:val="24"/>
                <w:lang w:eastAsia="lt-LT"/>
              </w:rPr>
              <w:t xml:space="preserve"> punkte nurodytu </w:t>
            </w:r>
            <w:r w:rsidR="00AE5736">
              <w:rPr>
                <w:rFonts w:ascii="Times New Roman" w:eastAsia="Calibri" w:hAnsi="Times New Roman" w:cs="Times New Roman"/>
                <w:sz w:val="24"/>
                <w:szCs w:val="24"/>
                <w:lang w:eastAsia="lt-LT"/>
              </w:rPr>
              <w:t xml:space="preserve">el. pašto </w:t>
            </w:r>
            <w:r w:rsidR="00AE5736" w:rsidRPr="00F77C90">
              <w:rPr>
                <w:rFonts w:ascii="Times New Roman" w:eastAsia="Calibri" w:hAnsi="Times New Roman" w:cs="Times New Roman"/>
                <w:sz w:val="24"/>
                <w:szCs w:val="24"/>
                <w:lang w:eastAsia="lt-LT"/>
              </w:rPr>
              <w:t>adresu</w:t>
            </w:r>
            <w:r w:rsidRPr="00B80365">
              <w:rPr>
                <w:rFonts w:ascii="Times New Roman" w:eastAsia="Calibri" w:hAnsi="Times New Roman" w:cs="Times New Roman"/>
                <w:sz w:val="24"/>
                <w:szCs w:val="24"/>
                <w:lang w:eastAsia="lt-LT"/>
              </w:rPr>
              <w:t xml:space="preserve"> dienos.</w:t>
            </w:r>
          </w:p>
        </w:tc>
      </w:tr>
      <w:tr w:rsidR="009F7A21" w:rsidRPr="00B80365" w14:paraId="117368D6" w14:textId="77777777" w:rsidTr="00B71229">
        <w:trPr>
          <w:trHeight w:val="702"/>
        </w:trPr>
        <w:tc>
          <w:tcPr>
            <w:tcW w:w="5000" w:type="pct"/>
            <w:gridSpan w:val="3"/>
            <w:tcBorders>
              <w:top w:val="single" w:sz="4" w:space="0" w:color="auto"/>
              <w:left w:val="single" w:sz="4" w:space="0" w:color="auto"/>
              <w:bottom w:val="single" w:sz="4" w:space="0" w:color="auto"/>
              <w:right w:val="single" w:sz="4" w:space="0" w:color="auto"/>
            </w:tcBorders>
            <w:hideMark/>
          </w:tcPr>
          <w:p w14:paraId="34A1F014" w14:textId="77777777"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lastRenderedPageBreak/>
              <w:t>4. Apmokėjimo tvarka</w:t>
            </w:r>
          </w:p>
          <w:p w14:paraId="43840BF4" w14:textId="77777777" w:rsidR="009F158C" w:rsidRPr="00B80365" w:rsidRDefault="009F7A21" w:rsidP="009F158C">
            <w:pPr>
              <w:spacing w:after="0" w:line="240" w:lineRule="auto"/>
              <w:jc w:val="both"/>
              <w:rPr>
                <w:rFonts w:ascii="Times New Roman" w:eastAsia="Times New Roman" w:hAnsi="Times New Roman" w:cs="Times New Roman"/>
                <w:color w:val="FF0000"/>
                <w:sz w:val="24"/>
                <w:szCs w:val="24"/>
              </w:rPr>
            </w:pPr>
            <w:r w:rsidRPr="00B80365">
              <w:rPr>
                <w:rFonts w:ascii="Times New Roman" w:eastAsia="Times New Roman" w:hAnsi="Times New Roman" w:cs="Times New Roman"/>
                <w:sz w:val="24"/>
                <w:szCs w:val="24"/>
                <w:lang w:eastAsia="lt-LT"/>
              </w:rPr>
              <w:t xml:space="preserve">4.1. </w:t>
            </w:r>
            <w:r w:rsidR="00AE5736" w:rsidRPr="00B80365">
              <w:rPr>
                <w:rFonts w:ascii="Times New Roman" w:eastAsia="Times New Roman" w:hAnsi="Times New Roman" w:cs="Times New Roman"/>
                <w:b/>
                <w:sz w:val="24"/>
                <w:szCs w:val="24"/>
              </w:rPr>
              <w:t>Mokėtojas</w:t>
            </w:r>
            <w:r w:rsidR="00AE5736" w:rsidRPr="00B80365">
              <w:rPr>
                <w:rFonts w:ascii="Times New Roman" w:eastAsia="Times New Roman" w:hAnsi="Times New Roman" w:cs="Times New Roman"/>
                <w:sz w:val="24"/>
                <w:szCs w:val="24"/>
              </w:rPr>
              <w:t xml:space="preserve"> su </w:t>
            </w:r>
            <w:r w:rsidR="00AE5736" w:rsidRPr="00B80365">
              <w:rPr>
                <w:rFonts w:ascii="Times New Roman" w:eastAsia="Times New Roman" w:hAnsi="Times New Roman" w:cs="Times New Roman"/>
                <w:b/>
                <w:sz w:val="24"/>
                <w:szCs w:val="24"/>
              </w:rPr>
              <w:t>Pardavėju</w:t>
            </w:r>
            <w:r w:rsidR="00AE5736" w:rsidRPr="00B80365">
              <w:rPr>
                <w:rFonts w:ascii="Times New Roman" w:eastAsia="Times New Roman" w:hAnsi="Times New Roman" w:cs="Times New Roman"/>
                <w:sz w:val="24"/>
                <w:szCs w:val="24"/>
              </w:rPr>
              <w:t xml:space="preserve"> atsiskaito Sutarties bendrosios dalies 4.1. punkte nustatyta tvarka už </w:t>
            </w:r>
            <w:r w:rsidR="00AE5736">
              <w:rPr>
                <w:rFonts w:ascii="Times New Roman" w:eastAsia="Times New Roman" w:hAnsi="Times New Roman" w:cs="Times New Roman"/>
                <w:sz w:val="24"/>
                <w:szCs w:val="24"/>
              </w:rPr>
              <w:t xml:space="preserve">pristatytas </w:t>
            </w:r>
            <w:r w:rsidR="00863242">
              <w:rPr>
                <w:rFonts w:ascii="Times New Roman" w:eastAsia="Times New Roman" w:hAnsi="Times New Roman" w:cs="Times New Roman"/>
                <w:sz w:val="24"/>
                <w:szCs w:val="24"/>
              </w:rPr>
              <w:t xml:space="preserve">ir priimtas </w:t>
            </w:r>
            <w:r w:rsidR="00AE5736">
              <w:rPr>
                <w:rFonts w:ascii="Times New Roman" w:eastAsia="Times New Roman" w:hAnsi="Times New Roman" w:cs="Times New Roman"/>
                <w:sz w:val="24"/>
                <w:szCs w:val="24"/>
              </w:rPr>
              <w:t>Su</w:t>
            </w:r>
            <w:r w:rsidR="004838D6">
              <w:rPr>
                <w:rFonts w:ascii="Times New Roman" w:eastAsia="Times New Roman" w:hAnsi="Times New Roman" w:cs="Times New Roman"/>
                <w:sz w:val="24"/>
                <w:szCs w:val="24"/>
              </w:rPr>
              <w:t>tarties specialiosios dalies 1.3</w:t>
            </w:r>
            <w:r w:rsidR="00AE5736">
              <w:rPr>
                <w:rFonts w:ascii="Times New Roman" w:eastAsia="Times New Roman" w:hAnsi="Times New Roman" w:cs="Times New Roman"/>
                <w:sz w:val="24"/>
                <w:szCs w:val="24"/>
              </w:rPr>
              <w:t xml:space="preserve"> punkte</w:t>
            </w:r>
            <w:r w:rsidR="00067522">
              <w:rPr>
                <w:rFonts w:ascii="Times New Roman" w:eastAsia="Times New Roman" w:hAnsi="Times New Roman" w:cs="Times New Roman"/>
                <w:sz w:val="24"/>
                <w:szCs w:val="24"/>
              </w:rPr>
              <w:t xml:space="preserve"> nurodytame užsakyme</w:t>
            </w:r>
            <w:r w:rsidR="00AE5736">
              <w:rPr>
                <w:rFonts w:ascii="Times New Roman" w:eastAsia="Times New Roman" w:hAnsi="Times New Roman" w:cs="Times New Roman"/>
                <w:sz w:val="24"/>
                <w:szCs w:val="24"/>
              </w:rPr>
              <w:t xml:space="preserve"> nustatyto kiekio </w:t>
            </w:r>
            <w:r w:rsidR="004F1265">
              <w:rPr>
                <w:rFonts w:ascii="Times New Roman" w:eastAsia="Times New Roman" w:hAnsi="Times New Roman" w:cs="Times New Roman"/>
                <w:sz w:val="24"/>
                <w:szCs w:val="24"/>
              </w:rPr>
              <w:t>P</w:t>
            </w:r>
            <w:r w:rsidR="00067522">
              <w:rPr>
                <w:rFonts w:ascii="Times New Roman" w:eastAsia="Times New Roman" w:hAnsi="Times New Roman" w:cs="Times New Roman"/>
                <w:sz w:val="24"/>
                <w:szCs w:val="24"/>
              </w:rPr>
              <w:t>rekes</w:t>
            </w:r>
            <w:r w:rsidR="009F158C" w:rsidRPr="00B80365">
              <w:rPr>
                <w:rFonts w:ascii="Times New Roman" w:eastAsia="Times New Roman" w:hAnsi="Times New Roman" w:cs="Times New Roman"/>
                <w:sz w:val="24"/>
                <w:szCs w:val="24"/>
              </w:rPr>
              <w:t xml:space="preserve">. </w:t>
            </w:r>
          </w:p>
          <w:p w14:paraId="3BCB5D91" w14:textId="77777777" w:rsidR="009F7A21" w:rsidRPr="00B80365" w:rsidRDefault="009F7A21"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 xml:space="preserve">4.2. </w:t>
            </w:r>
            <w:r w:rsidR="00AE5736" w:rsidRPr="00B80365">
              <w:rPr>
                <w:rFonts w:ascii="Times New Roman" w:eastAsia="Times New Roman" w:hAnsi="Times New Roman" w:cs="Times New Roman"/>
                <w:b/>
                <w:sz w:val="24"/>
                <w:szCs w:val="24"/>
                <w:lang w:eastAsia="lt-LT"/>
              </w:rPr>
              <w:t>Pirkėjui</w:t>
            </w:r>
            <w:r w:rsidR="00AE5736" w:rsidRPr="00B80365">
              <w:rPr>
                <w:rFonts w:ascii="Times New Roman" w:eastAsia="Times New Roman" w:hAnsi="Times New Roman" w:cs="Times New Roman"/>
                <w:i/>
                <w:sz w:val="24"/>
                <w:szCs w:val="24"/>
                <w:lang w:eastAsia="lt-LT"/>
              </w:rPr>
              <w:t xml:space="preserve"> </w:t>
            </w:r>
            <w:r w:rsidR="00AE5736" w:rsidRPr="00B80365">
              <w:rPr>
                <w:rFonts w:ascii="Times New Roman" w:eastAsia="Times New Roman" w:hAnsi="Times New Roman" w:cs="Times New Roman"/>
                <w:sz w:val="24"/>
                <w:szCs w:val="24"/>
                <w:lang w:eastAsia="lt-LT"/>
              </w:rPr>
              <w:t>nusprendus gali būti mokamas avansas iki 30 (trisdešimt) procentų nuo  užsakomų Prekių kainos. Tokiu atveju taikomos Sutarties bendrosios dalies 4.3–4.</w:t>
            </w:r>
            <w:r w:rsidR="002D3526">
              <w:rPr>
                <w:rFonts w:ascii="Times New Roman" w:eastAsia="Times New Roman" w:hAnsi="Times New Roman" w:cs="Times New Roman"/>
                <w:sz w:val="24"/>
                <w:szCs w:val="24"/>
                <w:lang w:eastAsia="lt-LT"/>
              </w:rPr>
              <w:t>8</w:t>
            </w:r>
            <w:r w:rsidR="00AE5736" w:rsidRPr="00B80365">
              <w:rPr>
                <w:rFonts w:ascii="Times New Roman" w:eastAsia="Times New Roman" w:hAnsi="Times New Roman" w:cs="Times New Roman"/>
                <w:sz w:val="24"/>
                <w:szCs w:val="24"/>
                <w:lang w:eastAsia="lt-LT"/>
              </w:rPr>
              <w:t xml:space="preserve"> papunkčiuose nustatytos sąlygos</w:t>
            </w:r>
            <w:r w:rsidRPr="00B80365">
              <w:rPr>
                <w:rFonts w:ascii="Times New Roman" w:eastAsia="Times New Roman" w:hAnsi="Times New Roman" w:cs="Times New Roman"/>
                <w:sz w:val="24"/>
                <w:szCs w:val="24"/>
                <w:lang w:eastAsia="lt-LT"/>
              </w:rPr>
              <w:t>.</w:t>
            </w:r>
          </w:p>
          <w:p w14:paraId="03D159EC" w14:textId="77777777" w:rsidR="009F7A21" w:rsidRPr="00B80365" w:rsidRDefault="009F7A21" w:rsidP="00723D3F">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sz w:val="24"/>
                <w:szCs w:val="24"/>
                <w:lang w:eastAsia="lt-LT"/>
              </w:rPr>
              <w:t xml:space="preserve">4.3. </w:t>
            </w:r>
            <w:r w:rsidR="003E610A" w:rsidRPr="00B80365">
              <w:rPr>
                <w:rFonts w:ascii="Times New Roman" w:hAnsi="Times New Roman" w:cs="Times New Roman"/>
                <w:color w:val="000000"/>
                <w:sz w:val="24"/>
                <w:szCs w:val="24"/>
              </w:rPr>
              <w:t xml:space="preserve">Vykdant Sutartį, PVM sąskaitos faktūros turi būti teikiamos naudojantis sąskaitų administravimo bendrosios informacinės sistemos (toliau – SABIS) priemonėmis, nurodant </w:t>
            </w:r>
            <w:r w:rsidR="003E610A" w:rsidRPr="00B80365">
              <w:rPr>
                <w:rFonts w:ascii="Times New Roman" w:hAnsi="Times New Roman" w:cs="Times New Roman"/>
                <w:b/>
                <w:color w:val="000000"/>
                <w:sz w:val="24"/>
                <w:szCs w:val="24"/>
              </w:rPr>
              <w:t xml:space="preserve">Pirkėją, </w:t>
            </w:r>
            <w:r w:rsidR="004C09FE">
              <w:rPr>
                <w:rFonts w:ascii="Times New Roman" w:hAnsi="Times New Roman" w:cs="Times New Roman"/>
                <w:b/>
                <w:color w:val="000000"/>
                <w:sz w:val="24"/>
                <w:szCs w:val="24"/>
              </w:rPr>
              <w:t>Gavėją/</w:t>
            </w:r>
            <w:r w:rsidR="003E610A" w:rsidRPr="00B80365">
              <w:rPr>
                <w:rFonts w:ascii="Times New Roman" w:hAnsi="Times New Roman" w:cs="Times New Roman"/>
                <w:b/>
                <w:color w:val="000000"/>
                <w:sz w:val="24"/>
                <w:szCs w:val="24"/>
              </w:rPr>
              <w:t>Mokėtoją</w:t>
            </w:r>
            <w:r w:rsidR="003E610A" w:rsidRPr="00B80365">
              <w:rPr>
                <w:rFonts w:ascii="Times New Roman" w:hAnsi="Times New Roman" w:cs="Times New Roman"/>
                <w:color w:val="000000"/>
                <w:sz w:val="24"/>
                <w:szCs w:val="24"/>
              </w:rPr>
              <w:t xml:space="preserve"> Sutarties </w:t>
            </w:r>
            <w:r w:rsidR="00AE5736">
              <w:rPr>
                <w:rFonts w:ascii="Times New Roman" w:hAnsi="Times New Roman" w:cs="Times New Roman"/>
                <w:color w:val="000000"/>
                <w:sz w:val="24"/>
                <w:szCs w:val="24"/>
              </w:rPr>
              <w:t xml:space="preserve">registracijos </w:t>
            </w:r>
            <w:r w:rsidR="003E610A" w:rsidRPr="00B80365">
              <w:rPr>
                <w:rFonts w:ascii="Times New Roman" w:hAnsi="Times New Roman" w:cs="Times New Roman"/>
                <w:color w:val="000000"/>
                <w:sz w:val="24"/>
                <w:szCs w:val="24"/>
              </w:rPr>
              <w:t xml:space="preserve">numerį ir datą. Jeigu </w:t>
            </w:r>
            <w:r w:rsidR="003E610A" w:rsidRPr="00B80365">
              <w:rPr>
                <w:rFonts w:ascii="Times New Roman" w:hAnsi="Times New Roman" w:cs="Times New Roman"/>
                <w:b/>
                <w:color w:val="000000"/>
                <w:sz w:val="24"/>
                <w:szCs w:val="24"/>
              </w:rPr>
              <w:t>Pardavėjas</w:t>
            </w:r>
            <w:r w:rsidR="003E610A" w:rsidRPr="00B80365">
              <w:rPr>
                <w:rFonts w:ascii="Times New Roman" w:hAnsi="Times New Roman" w:cs="Times New Roman"/>
                <w:color w:val="000000"/>
                <w:sz w:val="24"/>
                <w:szCs w:val="24"/>
              </w:rPr>
              <w:t xml:space="preserve"> nepateikia sąskaitos faktūros informacinės sistemos SABIS priemonėmis, </w:t>
            </w:r>
            <w:r w:rsidR="003E610A" w:rsidRPr="00B80365">
              <w:rPr>
                <w:rFonts w:ascii="Times New Roman" w:hAnsi="Times New Roman" w:cs="Times New Roman"/>
                <w:b/>
                <w:color w:val="000000"/>
                <w:sz w:val="24"/>
                <w:szCs w:val="24"/>
              </w:rPr>
              <w:t>Mokėtojas</w:t>
            </w:r>
            <w:r w:rsidR="003E610A" w:rsidRPr="00B80365">
              <w:rPr>
                <w:rFonts w:ascii="Times New Roman" w:hAnsi="Times New Roman" w:cs="Times New Roman"/>
                <w:color w:val="000000"/>
                <w:sz w:val="24"/>
                <w:szCs w:val="24"/>
              </w:rPr>
              <w:t xml:space="preserve"> </w:t>
            </w:r>
            <w:r w:rsidR="001949CA" w:rsidRPr="00B80365">
              <w:rPr>
                <w:rFonts w:ascii="Times New Roman" w:hAnsi="Times New Roman" w:cs="Times New Roman"/>
                <w:color w:val="000000"/>
                <w:sz w:val="24"/>
                <w:szCs w:val="24"/>
              </w:rPr>
              <w:t xml:space="preserve">turi teisę </w:t>
            </w:r>
            <w:r w:rsidR="003E610A" w:rsidRPr="00B80365">
              <w:rPr>
                <w:rFonts w:ascii="Times New Roman" w:hAnsi="Times New Roman" w:cs="Times New Roman"/>
                <w:color w:val="000000"/>
                <w:sz w:val="24"/>
                <w:szCs w:val="24"/>
              </w:rPr>
              <w:t>neatl</w:t>
            </w:r>
            <w:r w:rsidR="001949CA" w:rsidRPr="00B80365">
              <w:rPr>
                <w:rFonts w:ascii="Times New Roman" w:hAnsi="Times New Roman" w:cs="Times New Roman"/>
                <w:color w:val="000000"/>
                <w:sz w:val="24"/>
                <w:szCs w:val="24"/>
              </w:rPr>
              <w:t xml:space="preserve">ikti </w:t>
            </w:r>
            <w:r w:rsidR="003E610A" w:rsidRPr="00B80365">
              <w:rPr>
                <w:rFonts w:ascii="Times New Roman" w:hAnsi="Times New Roman" w:cs="Times New Roman"/>
                <w:color w:val="000000"/>
                <w:sz w:val="24"/>
                <w:szCs w:val="24"/>
              </w:rPr>
              <w:t>mokėjimo.</w:t>
            </w:r>
            <w:r w:rsidR="00723D3F" w:rsidRPr="00B80365">
              <w:t xml:space="preserve"> </w:t>
            </w:r>
            <w:r w:rsidR="00723D3F" w:rsidRPr="00B80365">
              <w:rPr>
                <w:rFonts w:ascii="Times New Roman" w:hAnsi="Times New Roman" w:cs="Times New Roman"/>
                <w:color w:val="000000"/>
                <w:sz w:val="24"/>
                <w:szCs w:val="24"/>
              </w:rPr>
              <w:t xml:space="preserve">Jei dėl </w:t>
            </w:r>
            <w:r w:rsidR="00723D3F" w:rsidRPr="00B80365">
              <w:rPr>
                <w:rFonts w:ascii="Times New Roman" w:hAnsi="Times New Roman" w:cs="Times New Roman"/>
                <w:b/>
                <w:bCs/>
                <w:color w:val="000000"/>
                <w:sz w:val="24"/>
                <w:szCs w:val="24"/>
              </w:rPr>
              <w:t>Pardavėjo</w:t>
            </w:r>
            <w:r w:rsidR="00723D3F" w:rsidRPr="00B80365">
              <w:rPr>
                <w:rFonts w:ascii="Times New Roman" w:hAnsi="Times New Roman" w:cs="Times New Roman"/>
                <w:color w:val="000000"/>
                <w:sz w:val="24"/>
                <w:szCs w:val="24"/>
              </w:rPr>
              <w:t xml:space="preserve"> šalyje galiojančių įstatymų </w:t>
            </w:r>
            <w:r w:rsidR="00723D3F" w:rsidRPr="00B80365">
              <w:rPr>
                <w:rFonts w:ascii="Times New Roman" w:hAnsi="Times New Roman" w:cs="Times New Roman"/>
                <w:b/>
                <w:bCs/>
                <w:color w:val="000000"/>
                <w:sz w:val="24"/>
                <w:szCs w:val="24"/>
              </w:rPr>
              <w:t>Pardavėjas</w:t>
            </w:r>
            <w:r w:rsidR="00723D3F" w:rsidRPr="00B80365">
              <w:rPr>
                <w:rFonts w:ascii="Times New Roman" w:hAnsi="Times New Roman" w:cs="Times New Roman"/>
                <w:color w:val="000000"/>
                <w:sz w:val="24"/>
                <w:szCs w:val="24"/>
              </w:rPr>
              <w:t xml:space="preserve"> negali pateikti elektroninės sąskaitos faktūros, </w:t>
            </w:r>
            <w:r w:rsidR="00723D3F" w:rsidRPr="00B80365">
              <w:rPr>
                <w:rFonts w:ascii="Times New Roman" w:hAnsi="Times New Roman" w:cs="Times New Roman"/>
                <w:b/>
                <w:bCs/>
                <w:color w:val="000000"/>
                <w:sz w:val="24"/>
                <w:szCs w:val="24"/>
              </w:rPr>
              <w:t>Pardavėjas</w:t>
            </w:r>
            <w:r w:rsidR="00723D3F" w:rsidRPr="00B80365">
              <w:rPr>
                <w:rFonts w:ascii="Times New Roman" w:hAnsi="Times New Roman" w:cs="Times New Roman"/>
                <w:color w:val="000000"/>
                <w:sz w:val="24"/>
                <w:szCs w:val="24"/>
              </w:rPr>
              <w:t xml:space="preserve"> gali pateikti </w:t>
            </w:r>
            <w:r w:rsidR="00723D3F" w:rsidRPr="00B80365">
              <w:rPr>
                <w:rFonts w:ascii="Times New Roman" w:hAnsi="Times New Roman" w:cs="Times New Roman"/>
                <w:b/>
                <w:bCs/>
                <w:color w:val="000000"/>
                <w:sz w:val="24"/>
                <w:szCs w:val="24"/>
              </w:rPr>
              <w:t>Pirkėjui</w:t>
            </w:r>
            <w:r w:rsidR="00723D3F" w:rsidRPr="00B80365">
              <w:rPr>
                <w:rFonts w:ascii="Times New Roman" w:hAnsi="Times New Roman" w:cs="Times New Roman"/>
                <w:color w:val="000000"/>
                <w:sz w:val="24"/>
                <w:szCs w:val="24"/>
              </w:rPr>
              <w:t xml:space="preserve"> sąskaitą faktūrą </w:t>
            </w:r>
            <w:proofErr w:type="spellStart"/>
            <w:r w:rsidR="00723D3F" w:rsidRPr="00B80365">
              <w:rPr>
                <w:rFonts w:ascii="Times New Roman" w:hAnsi="Times New Roman" w:cs="Times New Roman"/>
                <w:color w:val="000000"/>
                <w:sz w:val="24"/>
                <w:szCs w:val="24"/>
              </w:rPr>
              <w:t>Portable</w:t>
            </w:r>
            <w:proofErr w:type="spellEnd"/>
            <w:r w:rsidR="00723D3F" w:rsidRPr="00B80365">
              <w:rPr>
                <w:rFonts w:ascii="Times New Roman" w:hAnsi="Times New Roman" w:cs="Times New Roman"/>
                <w:color w:val="000000"/>
                <w:sz w:val="24"/>
                <w:szCs w:val="24"/>
              </w:rPr>
              <w:t xml:space="preserve"> </w:t>
            </w:r>
            <w:proofErr w:type="spellStart"/>
            <w:r w:rsidR="00723D3F" w:rsidRPr="00B80365">
              <w:rPr>
                <w:rFonts w:ascii="Times New Roman" w:hAnsi="Times New Roman" w:cs="Times New Roman"/>
                <w:color w:val="000000"/>
                <w:sz w:val="24"/>
                <w:szCs w:val="24"/>
              </w:rPr>
              <w:lastRenderedPageBreak/>
              <w:t>Document</w:t>
            </w:r>
            <w:proofErr w:type="spellEnd"/>
            <w:r w:rsidR="00723D3F" w:rsidRPr="00B80365">
              <w:rPr>
                <w:rFonts w:ascii="Times New Roman" w:hAnsi="Times New Roman" w:cs="Times New Roman"/>
                <w:color w:val="000000"/>
                <w:sz w:val="24"/>
                <w:szCs w:val="24"/>
              </w:rPr>
              <w:t xml:space="preserve"> </w:t>
            </w:r>
            <w:proofErr w:type="spellStart"/>
            <w:r w:rsidR="00723D3F" w:rsidRPr="00B80365">
              <w:rPr>
                <w:rFonts w:ascii="Times New Roman" w:hAnsi="Times New Roman" w:cs="Times New Roman"/>
                <w:color w:val="000000"/>
                <w:sz w:val="24"/>
                <w:szCs w:val="24"/>
              </w:rPr>
              <w:t>Format</w:t>
            </w:r>
            <w:proofErr w:type="spellEnd"/>
            <w:r w:rsidR="00723D3F" w:rsidRPr="00B80365">
              <w:rPr>
                <w:rFonts w:ascii="Times New Roman" w:hAnsi="Times New Roman" w:cs="Times New Roman"/>
                <w:color w:val="000000"/>
                <w:sz w:val="24"/>
                <w:szCs w:val="24"/>
              </w:rPr>
              <w:t xml:space="preserve"> (.</w:t>
            </w:r>
            <w:proofErr w:type="spellStart"/>
            <w:r w:rsidR="00723D3F" w:rsidRPr="00B80365">
              <w:rPr>
                <w:rFonts w:ascii="Times New Roman" w:hAnsi="Times New Roman" w:cs="Times New Roman"/>
                <w:color w:val="000000"/>
                <w:sz w:val="24"/>
                <w:szCs w:val="24"/>
              </w:rPr>
              <w:t>pdf</w:t>
            </w:r>
            <w:proofErr w:type="spellEnd"/>
            <w:r w:rsidR="00723D3F" w:rsidRPr="00B80365">
              <w:rPr>
                <w:rFonts w:ascii="Times New Roman" w:hAnsi="Times New Roman" w:cs="Times New Roman"/>
                <w:color w:val="000000"/>
                <w:sz w:val="24"/>
                <w:szCs w:val="24"/>
              </w:rPr>
              <w:t xml:space="preserve">) formatu pagal šioje Sutartyje nurodytus </w:t>
            </w:r>
            <w:r w:rsidR="00723D3F" w:rsidRPr="00B80365">
              <w:rPr>
                <w:rFonts w:ascii="Times New Roman" w:hAnsi="Times New Roman" w:cs="Times New Roman"/>
                <w:b/>
                <w:bCs/>
                <w:color w:val="000000"/>
                <w:sz w:val="24"/>
                <w:szCs w:val="24"/>
              </w:rPr>
              <w:t>Pirkėjo</w:t>
            </w:r>
            <w:r w:rsidR="00723D3F" w:rsidRPr="00B80365">
              <w:rPr>
                <w:rFonts w:ascii="Times New Roman" w:hAnsi="Times New Roman" w:cs="Times New Roman"/>
                <w:color w:val="000000"/>
                <w:sz w:val="24"/>
                <w:szCs w:val="24"/>
              </w:rPr>
              <w:t xml:space="preserve"> rekvizitus. </w:t>
            </w:r>
            <w:r w:rsidR="00723D3F" w:rsidRPr="00B80365">
              <w:rPr>
                <w:rFonts w:ascii="Times New Roman" w:hAnsi="Times New Roman" w:cs="Times New Roman"/>
                <w:b/>
                <w:bCs/>
                <w:color w:val="000000"/>
                <w:sz w:val="24"/>
                <w:szCs w:val="24"/>
              </w:rPr>
              <w:t>Pardavėjo</w:t>
            </w:r>
            <w:r w:rsidR="00723D3F" w:rsidRPr="00B80365">
              <w:rPr>
                <w:rFonts w:ascii="Times New Roman" w:hAnsi="Times New Roman" w:cs="Times New Roman"/>
                <w:color w:val="000000"/>
                <w:sz w:val="24"/>
                <w:szCs w:val="24"/>
              </w:rPr>
              <w:t xml:space="preserve"> teikiamos elektroninės sąskaitos faktūros turi atitikti Europos elektroninių sąskaitų faktūrų standartą, kurio nuoroda paskelbta 2017 m. spalio 16 d. Komisijos įgyvendinimo sprendime (ES) 2017/1870 dėl Europos elektroninių sąskaitų faktūrų standarto nuorodos ir jo sintaksių sąrašo paskelbimo pagal Europos Parlamento ir Tarybos direktyvą 2014/55/ES. Sąskaitoje faktūroje turi būti nurodytas </w:t>
            </w:r>
            <w:r w:rsidR="00723D3F" w:rsidRPr="00B80365">
              <w:rPr>
                <w:rFonts w:ascii="Times New Roman" w:hAnsi="Times New Roman" w:cs="Times New Roman"/>
                <w:b/>
                <w:bCs/>
                <w:color w:val="000000"/>
                <w:sz w:val="24"/>
                <w:szCs w:val="24"/>
              </w:rPr>
              <w:t>Pirkėjas</w:t>
            </w:r>
            <w:r w:rsidR="00723D3F" w:rsidRPr="00B80365">
              <w:rPr>
                <w:rFonts w:ascii="Times New Roman" w:hAnsi="Times New Roman" w:cs="Times New Roman"/>
                <w:color w:val="000000"/>
                <w:sz w:val="24"/>
                <w:szCs w:val="24"/>
              </w:rPr>
              <w:t xml:space="preserve">, </w:t>
            </w:r>
            <w:r w:rsidR="004C09FE" w:rsidRPr="00BF66E0">
              <w:rPr>
                <w:rFonts w:ascii="Times New Roman" w:hAnsi="Times New Roman" w:cs="Times New Roman"/>
                <w:b/>
                <w:color w:val="000000"/>
                <w:sz w:val="24"/>
                <w:szCs w:val="24"/>
              </w:rPr>
              <w:t>Gavėjas</w:t>
            </w:r>
            <w:r w:rsidR="004C09FE">
              <w:rPr>
                <w:rFonts w:ascii="Times New Roman" w:hAnsi="Times New Roman" w:cs="Times New Roman"/>
                <w:color w:val="000000"/>
                <w:sz w:val="24"/>
                <w:szCs w:val="24"/>
              </w:rPr>
              <w:t>/</w:t>
            </w:r>
            <w:r w:rsidR="00723D3F" w:rsidRPr="00B80365">
              <w:rPr>
                <w:rFonts w:ascii="Times New Roman" w:hAnsi="Times New Roman" w:cs="Times New Roman"/>
                <w:b/>
                <w:color w:val="000000"/>
                <w:sz w:val="24"/>
                <w:szCs w:val="24"/>
              </w:rPr>
              <w:t>Mokėtojas</w:t>
            </w:r>
            <w:r w:rsidR="00723D3F" w:rsidRPr="00B80365">
              <w:rPr>
                <w:rFonts w:ascii="Times New Roman" w:hAnsi="Times New Roman" w:cs="Times New Roman"/>
                <w:color w:val="000000"/>
                <w:sz w:val="24"/>
                <w:szCs w:val="24"/>
              </w:rPr>
              <w:t xml:space="preserve"> Sutarties </w:t>
            </w:r>
            <w:r w:rsidR="00AE5736">
              <w:rPr>
                <w:rFonts w:ascii="Times New Roman" w:hAnsi="Times New Roman" w:cs="Times New Roman"/>
                <w:color w:val="000000"/>
                <w:sz w:val="24"/>
                <w:szCs w:val="24"/>
              </w:rPr>
              <w:t xml:space="preserve">registracijos </w:t>
            </w:r>
            <w:r w:rsidR="00723D3F" w:rsidRPr="00B80365">
              <w:rPr>
                <w:rFonts w:ascii="Times New Roman" w:hAnsi="Times New Roman" w:cs="Times New Roman"/>
                <w:color w:val="000000"/>
                <w:sz w:val="24"/>
                <w:szCs w:val="24"/>
              </w:rPr>
              <w:t>numeris ir data.</w:t>
            </w:r>
          </w:p>
        </w:tc>
      </w:tr>
      <w:tr w:rsidR="009F7A21" w:rsidRPr="00B80365" w14:paraId="6916DE24" w14:textId="77777777" w:rsidTr="00B71229">
        <w:trPr>
          <w:trHeight w:val="557"/>
        </w:trPr>
        <w:tc>
          <w:tcPr>
            <w:tcW w:w="5000" w:type="pct"/>
            <w:gridSpan w:val="3"/>
            <w:tcBorders>
              <w:top w:val="single" w:sz="4" w:space="0" w:color="auto"/>
              <w:left w:val="single" w:sz="4" w:space="0" w:color="auto"/>
              <w:bottom w:val="single" w:sz="4" w:space="0" w:color="auto"/>
              <w:right w:val="single" w:sz="4" w:space="0" w:color="auto"/>
            </w:tcBorders>
          </w:tcPr>
          <w:p w14:paraId="138992C4" w14:textId="77777777"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lastRenderedPageBreak/>
              <w:t>5. Pirkėjo teisė vienašališkai nutraukti Sutartį</w:t>
            </w:r>
            <w:r w:rsidRPr="00B80365">
              <w:rPr>
                <w:rFonts w:ascii="Times New Roman" w:eastAsia="Times New Roman" w:hAnsi="Times New Roman" w:cs="Times New Roman"/>
                <w:sz w:val="24"/>
                <w:szCs w:val="24"/>
                <w:lang w:eastAsia="lt-LT"/>
              </w:rPr>
              <w:t xml:space="preserve"> </w:t>
            </w:r>
          </w:p>
          <w:p w14:paraId="1FD02573" w14:textId="77777777" w:rsidR="009F7A21" w:rsidRPr="00B80365" w:rsidRDefault="009F7A21"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5.1.</w:t>
            </w:r>
            <w:r w:rsidRPr="00B80365">
              <w:rPr>
                <w:rFonts w:ascii="Times New Roman" w:eastAsia="Times New Roman" w:hAnsi="Times New Roman" w:cs="Times New Roman"/>
                <w:b/>
                <w:sz w:val="24"/>
                <w:szCs w:val="24"/>
                <w:lang w:eastAsia="lt-LT"/>
              </w:rPr>
              <w:t xml:space="preserve"> Pirkėjas</w:t>
            </w:r>
            <w:r w:rsidRPr="00B80365">
              <w:rPr>
                <w:rFonts w:ascii="Times New Roman" w:eastAsia="Times New Roman" w:hAnsi="Times New Roman" w:cs="Times New Roman"/>
                <w:sz w:val="24"/>
                <w:szCs w:val="24"/>
                <w:lang w:eastAsia="lt-LT"/>
              </w:rPr>
              <w:t xml:space="preserve"> turi teisę Sutarties bendrosios dalies 9.2 papunktyje nustatyta tvarka šią Sutartį </w:t>
            </w:r>
            <w:r w:rsidR="004846E9" w:rsidRPr="00B80365">
              <w:rPr>
                <w:rFonts w:ascii="Times New Roman" w:eastAsia="Times New Roman" w:hAnsi="Times New Roman" w:cs="Times New Roman"/>
                <w:sz w:val="24"/>
                <w:szCs w:val="24"/>
                <w:lang w:eastAsia="lt-LT"/>
              </w:rPr>
              <w:t xml:space="preserve">vienašališkai </w:t>
            </w:r>
            <w:r w:rsidRPr="00B80365">
              <w:rPr>
                <w:rFonts w:ascii="Times New Roman" w:eastAsia="Times New Roman" w:hAnsi="Times New Roman" w:cs="Times New Roman"/>
                <w:sz w:val="24"/>
                <w:szCs w:val="24"/>
                <w:lang w:eastAsia="lt-LT"/>
              </w:rPr>
              <w:t>nutraukti:</w:t>
            </w:r>
          </w:p>
          <w:p w14:paraId="0F3961C1" w14:textId="77777777" w:rsidR="009F7A21" w:rsidRPr="00B80365" w:rsidRDefault="009F7A21"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 xml:space="preserve">5.1.1. </w:t>
            </w:r>
            <w:r w:rsidRPr="00B80365">
              <w:rPr>
                <w:rFonts w:ascii="Times New Roman" w:eastAsia="Times New Roman" w:hAnsi="Times New Roman" w:cs="Times New Roman"/>
                <w:b/>
                <w:sz w:val="24"/>
                <w:szCs w:val="24"/>
                <w:lang w:eastAsia="lt-LT"/>
              </w:rPr>
              <w:t>Pardavėjui</w:t>
            </w:r>
            <w:r w:rsidRPr="00B80365">
              <w:rPr>
                <w:rFonts w:ascii="Times New Roman" w:eastAsia="Times New Roman" w:hAnsi="Times New Roman" w:cs="Times New Roman"/>
                <w:sz w:val="24"/>
                <w:szCs w:val="24"/>
                <w:lang w:eastAsia="lt-LT"/>
              </w:rPr>
              <w:t xml:space="preserve"> vėluojant pristatyti Prekes daugiau kaip 30 (trisdešimt) dienų nuo Sutarties </w:t>
            </w:r>
            <w:r w:rsidR="00580866">
              <w:rPr>
                <w:rFonts w:ascii="Times New Roman" w:eastAsia="Times New Roman" w:hAnsi="Times New Roman" w:cs="Times New Roman"/>
                <w:sz w:val="24"/>
                <w:szCs w:val="24"/>
                <w:lang w:eastAsia="lt-LT"/>
              </w:rPr>
              <w:t>s</w:t>
            </w:r>
            <w:r w:rsidRPr="00B80365">
              <w:rPr>
                <w:rFonts w:ascii="Times New Roman" w:eastAsia="Times New Roman" w:hAnsi="Times New Roman" w:cs="Times New Roman"/>
                <w:sz w:val="24"/>
                <w:szCs w:val="24"/>
                <w:lang w:eastAsia="lt-LT"/>
              </w:rPr>
              <w:t>pecialiosios dalies 3.1</w:t>
            </w:r>
            <w:r w:rsidR="00CB101A">
              <w:rPr>
                <w:rFonts w:ascii="Times New Roman" w:eastAsia="Times New Roman" w:hAnsi="Times New Roman" w:cs="Times New Roman"/>
                <w:sz w:val="24"/>
                <w:szCs w:val="24"/>
                <w:lang w:eastAsia="lt-LT"/>
              </w:rPr>
              <w:t>.1</w:t>
            </w:r>
            <w:r w:rsidR="00EC6779">
              <w:rPr>
                <w:rFonts w:ascii="Times New Roman" w:eastAsia="Times New Roman" w:hAnsi="Times New Roman" w:cs="Times New Roman"/>
                <w:sz w:val="24"/>
                <w:szCs w:val="24"/>
                <w:lang w:eastAsia="lt-LT"/>
              </w:rPr>
              <w:t xml:space="preserve"> </w:t>
            </w:r>
            <w:r w:rsidRPr="00B80365">
              <w:rPr>
                <w:rFonts w:ascii="Times New Roman" w:eastAsia="Times New Roman" w:hAnsi="Times New Roman" w:cs="Times New Roman"/>
                <w:sz w:val="24"/>
                <w:szCs w:val="24"/>
                <w:lang w:eastAsia="lt-LT"/>
              </w:rPr>
              <w:t>papunk</w:t>
            </w:r>
            <w:r w:rsidR="00EC6779">
              <w:rPr>
                <w:rFonts w:ascii="Times New Roman" w:eastAsia="Times New Roman" w:hAnsi="Times New Roman" w:cs="Times New Roman"/>
                <w:sz w:val="24"/>
                <w:szCs w:val="24"/>
                <w:lang w:eastAsia="lt-LT"/>
              </w:rPr>
              <w:t>tyje</w:t>
            </w:r>
            <w:r w:rsidRPr="00B80365">
              <w:rPr>
                <w:rFonts w:ascii="Times New Roman" w:eastAsia="Times New Roman" w:hAnsi="Times New Roman" w:cs="Times New Roman"/>
                <w:sz w:val="24"/>
                <w:szCs w:val="24"/>
                <w:lang w:eastAsia="lt-LT"/>
              </w:rPr>
              <w:t xml:space="preserve"> numatyto termino;</w:t>
            </w:r>
          </w:p>
          <w:p w14:paraId="2767ECB3" w14:textId="77777777" w:rsidR="009F7A21" w:rsidRPr="00B80365" w:rsidRDefault="004846E9"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5.1.2</w:t>
            </w:r>
            <w:r w:rsidR="009F7A21" w:rsidRPr="00B80365">
              <w:rPr>
                <w:rFonts w:ascii="Times New Roman" w:eastAsia="Times New Roman" w:hAnsi="Times New Roman" w:cs="Times New Roman"/>
                <w:sz w:val="24"/>
                <w:szCs w:val="24"/>
                <w:lang w:eastAsia="lt-LT"/>
              </w:rPr>
              <w:t xml:space="preserve">. </w:t>
            </w:r>
            <w:r w:rsidRPr="00B80365">
              <w:rPr>
                <w:rFonts w:ascii="Times New Roman" w:eastAsia="Times New Roman" w:hAnsi="Times New Roman" w:cs="Times New Roman"/>
                <w:b/>
                <w:sz w:val="24"/>
                <w:szCs w:val="24"/>
                <w:lang w:eastAsia="lt-LT"/>
              </w:rPr>
              <w:t>Pardavėjui</w:t>
            </w:r>
            <w:r w:rsidRPr="00B80365">
              <w:rPr>
                <w:rFonts w:ascii="Times New Roman" w:eastAsia="Times New Roman" w:hAnsi="Times New Roman" w:cs="Times New Roman"/>
                <w:sz w:val="24"/>
                <w:szCs w:val="24"/>
                <w:lang w:eastAsia="lt-LT"/>
              </w:rPr>
              <w:t xml:space="preserve"> nevykdant arba netinkamai vykdant Su</w:t>
            </w:r>
            <w:r w:rsidR="00AC7155">
              <w:rPr>
                <w:rFonts w:ascii="Times New Roman" w:eastAsia="Times New Roman" w:hAnsi="Times New Roman" w:cs="Times New Roman"/>
                <w:sz w:val="24"/>
                <w:szCs w:val="24"/>
                <w:lang w:eastAsia="lt-LT"/>
              </w:rPr>
              <w:t>tarties spec</w:t>
            </w:r>
            <w:r w:rsidR="000547F2">
              <w:rPr>
                <w:rFonts w:ascii="Times New Roman" w:eastAsia="Times New Roman" w:hAnsi="Times New Roman" w:cs="Times New Roman"/>
                <w:sz w:val="24"/>
                <w:szCs w:val="24"/>
                <w:lang w:eastAsia="lt-LT"/>
              </w:rPr>
              <w:t xml:space="preserve">ialiosios dalies 3.4 ir 3.5 </w:t>
            </w:r>
            <w:r w:rsidRPr="00B80365">
              <w:rPr>
                <w:rFonts w:ascii="Times New Roman" w:eastAsia="Times New Roman" w:hAnsi="Times New Roman" w:cs="Times New Roman"/>
                <w:sz w:val="24"/>
                <w:szCs w:val="24"/>
                <w:lang w:eastAsia="lt-LT"/>
              </w:rPr>
              <w:t xml:space="preserve">  punkte nurodytus reikalavimus</w:t>
            </w:r>
            <w:r w:rsidR="009F7A21" w:rsidRPr="00B80365">
              <w:rPr>
                <w:rFonts w:ascii="Times New Roman" w:eastAsia="Times New Roman" w:hAnsi="Times New Roman" w:cs="Times New Roman"/>
                <w:sz w:val="24"/>
                <w:szCs w:val="24"/>
                <w:lang w:eastAsia="lt-LT"/>
              </w:rPr>
              <w:t>;</w:t>
            </w:r>
          </w:p>
          <w:p w14:paraId="58F062B9" w14:textId="77777777" w:rsidR="009F7A21" w:rsidRPr="00B80365" w:rsidRDefault="004846E9"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5.1.3</w:t>
            </w:r>
            <w:r w:rsidR="009F7A21" w:rsidRPr="00B80365">
              <w:rPr>
                <w:rFonts w:ascii="Times New Roman" w:eastAsia="Times New Roman" w:hAnsi="Times New Roman" w:cs="Times New Roman"/>
                <w:sz w:val="24"/>
                <w:szCs w:val="24"/>
                <w:lang w:eastAsia="lt-LT"/>
              </w:rPr>
              <w:t>. paaiškėja, kad yra aplinkybė, atitinkanti bent vieną iš VPĮ 45 straipsnio 2</w:t>
            </w:r>
            <w:r w:rsidR="009F7A21" w:rsidRPr="00B80365">
              <w:rPr>
                <w:rFonts w:ascii="Times New Roman" w:eastAsia="Times New Roman" w:hAnsi="Times New Roman" w:cs="Times New Roman"/>
                <w:sz w:val="24"/>
                <w:szCs w:val="24"/>
                <w:vertAlign w:val="superscript"/>
                <w:lang w:eastAsia="lt-LT"/>
              </w:rPr>
              <w:t>1</w:t>
            </w:r>
            <w:r w:rsidR="009F7A21" w:rsidRPr="00B80365">
              <w:rPr>
                <w:rFonts w:ascii="Times New Roman" w:eastAsia="Times New Roman" w:hAnsi="Times New Roman" w:cs="Times New Roman"/>
                <w:sz w:val="24"/>
                <w:szCs w:val="24"/>
                <w:lang w:eastAsia="lt-LT"/>
              </w:rPr>
              <w:t xml:space="preserve"> dalyje išvardintų sąlygų.</w:t>
            </w:r>
          </w:p>
          <w:p w14:paraId="190828ED" w14:textId="77777777" w:rsidR="009F7A21" w:rsidRPr="00B80365" w:rsidRDefault="009F7A21" w:rsidP="00F80E46">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sz w:val="24"/>
                <w:szCs w:val="24"/>
                <w:lang w:eastAsia="lt-LT"/>
              </w:rPr>
              <w:t xml:space="preserve">5.2. Kiti vienašalio Sutarties nutraukimo atvejai numatyti </w:t>
            </w:r>
            <w:r w:rsidR="001F75DB" w:rsidRPr="00B80365">
              <w:rPr>
                <w:rFonts w:ascii="Times New Roman" w:eastAsia="Times New Roman" w:hAnsi="Times New Roman" w:cs="Times New Roman"/>
                <w:sz w:val="24"/>
                <w:szCs w:val="24"/>
                <w:lang w:eastAsia="lt-LT"/>
              </w:rPr>
              <w:t xml:space="preserve">Sutarties specialiosios dalies </w:t>
            </w:r>
            <w:r w:rsidR="001F75DB" w:rsidRPr="00261E74">
              <w:rPr>
                <w:rFonts w:ascii="Times New Roman" w:eastAsia="Times New Roman" w:hAnsi="Times New Roman" w:cs="Times New Roman"/>
                <w:sz w:val="24"/>
                <w:szCs w:val="24"/>
                <w:lang w:eastAsia="lt-LT"/>
              </w:rPr>
              <w:t>9.</w:t>
            </w:r>
            <w:r w:rsidR="005F24D3">
              <w:rPr>
                <w:rFonts w:ascii="Times New Roman" w:eastAsia="Times New Roman" w:hAnsi="Times New Roman" w:cs="Times New Roman"/>
                <w:sz w:val="24"/>
                <w:szCs w:val="24"/>
                <w:lang w:eastAsia="lt-LT"/>
              </w:rPr>
              <w:t>8</w:t>
            </w:r>
            <w:r w:rsidR="00270557" w:rsidRPr="00B80365">
              <w:rPr>
                <w:rFonts w:ascii="Times New Roman" w:eastAsia="Times New Roman" w:hAnsi="Times New Roman" w:cs="Times New Roman"/>
                <w:sz w:val="24"/>
                <w:szCs w:val="24"/>
                <w:lang w:eastAsia="lt-LT"/>
              </w:rPr>
              <w:t xml:space="preserve"> </w:t>
            </w:r>
            <w:r w:rsidR="001F75DB" w:rsidRPr="00B80365">
              <w:rPr>
                <w:rFonts w:ascii="Times New Roman" w:eastAsia="Times New Roman" w:hAnsi="Times New Roman" w:cs="Times New Roman"/>
                <w:sz w:val="24"/>
                <w:szCs w:val="24"/>
                <w:lang w:eastAsia="lt-LT"/>
              </w:rPr>
              <w:t xml:space="preserve">punkte ir </w:t>
            </w:r>
            <w:r w:rsidRPr="00B80365">
              <w:rPr>
                <w:rFonts w:ascii="Times New Roman" w:eastAsia="Times New Roman" w:hAnsi="Times New Roman" w:cs="Times New Roman"/>
                <w:sz w:val="24"/>
                <w:szCs w:val="24"/>
                <w:lang w:eastAsia="lt-LT"/>
              </w:rPr>
              <w:t>Sutarties bendrosios dalies 9.2 papunktyje.</w:t>
            </w:r>
          </w:p>
        </w:tc>
      </w:tr>
      <w:tr w:rsidR="009F7A21" w:rsidRPr="00B80365" w14:paraId="27321943" w14:textId="77777777" w:rsidTr="00B71229">
        <w:trPr>
          <w:trHeight w:val="416"/>
        </w:trPr>
        <w:tc>
          <w:tcPr>
            <w:tcW w:w="5000" w:type="pct"/>
            <w:gridSpan w:val="3"/>
            <w:tcBorders>
              <w:top w:val="single" w:sz="4" w:space="0" w:color="auto"/>
              <w:left w:val="single" w:sz="4" w:space="0" w:color="auto"/>
              <w:bottom w:val="single" w:sz="4" w:space="0" w:color="auto"/>
              <w:right w:val="single" w:sz="4" w:space="0" w:color="auto"/>
            </w:tcBorders>
            <w:hideMark/>
          </w:tcPr>
          <w:p w14:paraId="2D550750" w14:textId="77777777" w:rsidR="00AB56D4" w:rsidRPr="00AB56D4" w:rsidRDefault="009F7A21" w:rsidP="00AB56D4">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 xml:space="preserve">6. Prekių kokybė </w:t>
            </w:r>
            <w:r w:rsidR="00AB56D4" w:rsidRPr="00AB56D4">
              <w:rPr>
                <w:rFonts w:ascii="Times New Roman" w:eastAsia="Times New Roman" w:hAnsi="Times New Roman" w:cs="Times New Roman"/>
                <w:b/>
                <w:sz w:val="24"/>
                <w:szCs w:val="24"/>
                <w:lang w:eastAsia="lt-LT"/>
              </w:rPr>
              <w:t xml:space="preserve"> </w:t>
            </w:r>
          </w:p>
          <w:p w14:paraId="320641AF" w14:textId="77777777" w:rsidR="00AB56D4" w:rsidRPr="00AB56D4" w:rsidRDefault="00AB56D4" w:rsidP="00AB56D4">
            <w:pPr>
              <w:spacing w:after="0" w:line="240" w:lineRule="auto"/>
              <w:jc w:val="both"/>
              <w:rPr>
                <w:rFonts w:ascii="Times New Roman" w:eastAsia="Times New Roman" w:hAnsi="Times New Roman" w:cs="Times New Roman"/>
                <w:sz w:val="24"/>
                <w:szCs w:val="24"/>
                <w:lang w:eastAsia="lt-LT"/>
              </w:rPr>
            </w:pPr>
            <w:r w:rsidRPr="00AB56D4">
              <w:rPr>
                <w:rFonts w:ascii="Times New Roman" w:eastAsia="Times New Roman" w:hAnsi="Times New Roman" w:cs="Times New Roman"/>
                <w:sz w:val="24"/>
                <w:szCs w:val="24"/>
                <w:lang w:eastAsia="lt-LT"/>
              </w:rPr>
              <w:t>6.1. Prekės privalo atitikti Sutartyje ir jos prieduose nustatytus reikalavimus.</w:t>
            </w:r>
          </w:p>
          <w:p w14:paraId="3512A433" w14:textId="77777777" w:rsidR="00185F7F" w:rsidRPr="00B80365" w:rsidRDefault="00AB56D4" w:rsidP="00AB56D4">
            <w:pPr>
              <w:spacing w:after="0" w:line="240" w:lineRule="auto"/>
              <w:jc w:val="both"/>
              <w:rPr>
                <w:rFonts w:ascii="Times New Roman" w:eastAsia="Times New Roman" w:hAnsi="Times New Roman" w:cs="Times New Roman"/>
                <w:color w:val="FF0000"/>
                <w:sz w:val="24"/>
                <w:szCs w:val="24"/>
                <w:lang w:eastAsia="lt-LT"/>
              </w:rPr>
            </w:pPr>
            <w:r w:rsidRPr="00AB56D4">
              <w:rPr>
                <w:rFonts w:ascii="Times New Roman" w:eastAsia="Times New Roman" w:hAnsi="Times New Roman" w:cs="Times New Roman"/>
                <w:sz w:val="24"/>
                <w:szCs w:val="24"/>
                <w:lang w:eastAsia="lt-LT"/>
              </w:rPr>
              <w:t xml:space="preserve">6.2. Prekių atitikimas Sutartyje nustatytiems reikalavimams vertinamas pristačius jas Sutarties specialiosios dalies </w:t>
            </w:r>
            <w:r w:rsidRPr="00AB56D4">
              <w:rPr>
                <w:rFonts w:ascii="Times New Roman" w:eastAsia="Times New Roman" w:hAnsi="Times New Roman" w:cs="Times New Roman"/>
                <w:bCs/>
                <w:sz w:val="24"/>
                <w:szCs w:val="24"/>
                <w:lang w:eastAsia="lt-LT"/>
              </w:rPr>
              <w:t>3.2 punkte nurodytu adresu</w:t>
            </w:r>
            <w:r w:rsidRPr="00AB56D4">
              <w:rPr>
                <w:rFonts w:ascii="Times New Roman" w:eastAsia="Times New Roman" w:hAnsi="Times New Roman" w:cs="Times New Roman"/>
                <w:sz w:val="24"/>
                <w:szCs w:val="24"/>
                <w:lang w:eastAsia="lt-LT"/>
              </w:rPr>
              <w:t xml:space="preserve">. </w:t>
            </w:r>
            <w:r w:rsidRPr="00AB56D4">
              <w:rPr>
                <w:rFonts w:ascii="Times New Roman" w:eastAsia="Times New Roman" w:hAnsi="Times New Roman" w:cs="Times New Roman"/>
                <w:b/>
                <w:sz w:val="24"/>
                <w:szCs w:val="24"/>
                <w:lang w:eastAsia="lt-LT"/>
              </w:rPr>
              <w:t>Mokėtojas</w:t>
            </w:r>
            <w:r w:rsidR="002D3526">
              <w:rPr>
                <w:rFonts w:ascii="Times New Roman" w:eastAsia="Times New Roman" w:hAnsi="Times New Roman" w:cs="Times New Roman"/>
                <w:b/>
                <w:sz w:val="24"/>
                <w:szCs w:val="24"/>
                <w:lang w:eastAsia="lt-LT"/>
              </w:rPr>
              <w:t>/Gavėjas</w:t>
            </w:r>
            <w:r w:rsidRPr="00AB56D4">
              <w:rPr>
                <w:rFonts w:ascii="Times New Roman" w:eastAsia="Times New Roman" w:hAnsi="Times New Roman" w:cs="Times New Roman"/>
                <w:sz w:val="24"/>
                <w:szCs w:val="24"/>
                <w:lang w:eastAsia="lt-LT"/>
              </w:rPr>
              <w:t xml:space="preserve">, patikrinęs Prekių atitikimą, pasirašo Prekių priėmimo - perdavimo aktą Sutarties bendrosios dalies 3.2 punkte nustatyta tvarka. Nustačius neatitikimus, Prekės nepriimamos ir laikoma, kad jos nebuvo pristatytos, ir </w:t>
            </w:r>
            <w:r w:rsidRPr="00AB56D4">
              <w:rPr>
                <w:rFonts w:ascii="Times New Roman" w:eastAsia="Times New Roman" w:hAnsi="Times New Roman" w:cs="Times New Roman"/>
                <w:b/>
                <w:bCs/>
                <w:sz w:val="24"/>
                <w:szCs w:val="24"/>
                <w:lang w:eastAsia="lt-LT"/>
              </w:rPr>
              <w:t xml:space="preserve">Pardavėjas </w:t>
            </w:r>
            <w:r w:rsidRPr="00AB56D4">
              <w:rPr>
                <w:rFonts w:ascii="Times New Roman" w:eastAsia="Times New Roman" w:hAnsi="Times New Roman" w:cs="Times New Roman"/>
                <w:sz w:val="24"/>
                <w:szCs w:val="24"/>
                <w:lang w:eastAsia="lt-LT"/>
              </w:rPr>
              <w:t xml:space="preserve">savo lėšomis nedelsiant Prekes turi atsiimti. </w:t>
            </w:r>
            <w:r w:rsidRPr="00AB56D4">
              <w:rPr>
                <w:rFonts w:ascii="Times New Roman" w:eastAsia="Times New Roman" w:hAnsi="Times New Roman" w:cs="Times New Roman"/>
                <w:b/>
                <w:sz w:val="24"/>
                <w:szCs w:val="24"/>
                <w:lang w:eastAsia="lt-LT"/>
              </w:rPr>
              <w:t xml:space="preserve">Pardavėjui </w:t>
            </w:r>
            <w:r w:rsidRPr="00AB56D4">
              <w:rPr>
                <w:rFonts w:ascii="Times New Roman" w:eastAsia="Times New Roman" w:hAnsi="Times New Roman" w:cs="Times New Roman"/>
                <w:sz w:val="24"/>
                <w:szCs w:val="24"/>
                <w:lang w:eastAsia="lt-LT"/>
              </w:rPr>
              <w:t xml:space="preserve">neįvykdžius pareigos nedelsiant atsiimti Prekes, </w:t>
            </w:r>
            <w:r w:rsidRPr="00AB56D4">
              <w:rPr>
                <w:rFonts w:ascii="Times New Roman" w:eastAsia="Times New Roman" w:hAnsi="Times New Roman" w:cs="Times New Roman"/>
                <w:b/>
                <w:bCs/>
                <w:sz w:val="24"/>
                <w:szCs w:val="24"/>
                <w:lang w:eastAsia="lt-LT"/>
              </w:rPr>
              <w:t xml:space="preserve">Pardavėjas </w:t>
            </w:r>
            <w:r w:rsidRPr="00AB56D4">
              <w:rPr>
                <w:rFonts w:ascii="Times New Roman" w:eastAsia="Times New Roman" w:hAnsi="Times New Roman" w:cs="Times New Roman"/>
                <w:sz w:val="24"/>
                <w:szCs w:val="24"/>
                <w:lang w:eastAsia="lt-LT"/>
              </w:rPr>
              <w:t>neturi teisės reikšti pretenzijų dėl Prekių žuvimo ar sugadinimo.</w:t>
            </w:r>
          </w:p>
        </w:tc>
      </w:tr>
      <w:tr w:rsidR="009F7A21" w:rsidRPr="00B80365" w14:paraId="4AD8097F" w14:textId="77777777" w:rsidTr="00B71229">
        <w:trPr>
          <w:trHeight w:val="841"/>
        </w:trPr>
        <w:tc>
          <w:tcPr>
            <w:tcW w:w="5000" w:type="pct"/>
            <w:gridSpan w:val="3"/>
            <w:tcBorders>
              <w:top w:val="single" w:sz="4" w:space="0" w:color="auto"/>
              <w:left w:val="single" w:sz="4" w:space="0" w:color="auto"/>
              <w:bottom w:val="single" w:sz="4" w:space="0" w:color="auto"/>
              <w:right w:val="single" w:sz="4" w:space="0" w:color="auto"/>
            </w:tcBorders>
          </w:tcPr>
          <w:p w14:paraId="47FFE5EC" w14:textId="77777777"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7. Garantiniai įsipareigojimai</w:t>
            </w:r>
          </w:p>
          <w:p w14:paraId="3F246C9F" w14:textId="30280766" w:rsidR="00050A89" w:rsidRPr="00050A89" w:rsidRDefault="00050A89" w:rsidP="00050A89">
            <w:pPr>
              <w:spacing w:after="0"/>
              <w:contextualSpacing/>
              <w:jc w:val="both"/>
              <w:rPr>
                <w:rFonts w:ascii="Times New Roman" w:eastAsia="Times New Roman" w:hAnsi="Times New Roman" w:cs="Times New Roman"/>
                <w:sz w:val="24"/>
                <w:szCs w:val="24"/>
                <w:lang w:eastAsia="lt-LT"/>
              </w:rPr>
            </w:pPr>
            <w:r w:rsidRPr="00050A89">
              <w:rPr>
                <w:rFonts w:ascii="Times New Roman" w:eastAsia="Times New Roman" w:hAnsi="Times New Roman" w:cs="Times New Roman"/>
                <w:sz w:val="24"/>
                <w:szCs w:val="24"/>
                <w:lang w:eastAsia="lt-LT"/>
              </w:rPr>
              <w:t xml:space="preserve">7.1. Prekių kokybės garantijos terminas -  </w:t>
            </w:r>
            <w:r w:rsidRPr="00050A89">
              <w:rPr>
                <w:rFonts w:ascii="Times New Roman" w:eastAsia="Times New Roman" w:hAnsi="Times New Roman" w:cs="Times New Roman"/>
                <w:sz w:val="24"/>
                <w:szCs w:val="24"/>
                <w:u w:val="single"/>
                <w:lang w:eastAsia="lt-LT"/>
              </w:rPr>
              <w:t xml:space="preserve">      </w:t>
            </w:r>
            <w:r w:rsidR="00A40FBB" w:rsidRPr="00050A89">
              <w:rPr>
                <w:rFonts w:ascii="Times New Roman" w:eastAsia="Times New Roman" w:hAnsi="Times New Roman" w:cs="Times New Roman"/>
                <w:sz w:val="24"/>
                <w:szCs w:val="24"/>
                <w:lang w:eastAsia="lt-LT"/>
              </w:rPr>
              <w:t>(</w:t>
            </w:r>
            <w:r w:rsidR="00A40FBB" w:rsidRPr="00050A89">
              <w:rPr>
                <w:rFonts w:ascii="Times New Roman" w:eastAsia="Times New Roman" w:hAnsi="Times New Roman" w:cs="Times New Roman"/>
                <w:i/>
                <w:color w:val="000000"/>
                <w:sz w:val="24"/>
                <w:szCs w:val="24"/>
                <w:lang w:eastAsia="lt-LT"/>
              </w:rPr>
              <w:t xml:space="preserve">nurodomas </w:t>
            </w:r>
            <w:r w:rsidR="00A40FBB" w:rsidRPr="00552BEB">
              <w:rPr>
                <w:rFonts w:ascii="Times New Roman" w:eastAsia="Times New Roman" w:hAnsi="Times New Roman" w:cs="Times New Roman"/>
                <w:b/>
                <w:i/>
                <w:color w:val="000000"/>
                <w:sz w:val="24"/>
                <w:szCs w:val="24"/>
                <w:lang w:eastAsia="lt-LT"/>
              </w:rPr>
              <w:t>Pardavėjo</w:t>
            </w:r>
            <w:r w:rsidR="00A40FBB" w:rsidRPr="00050A89">
              <w:rPr>
                <w:rFonts w:ascii="Times New Roman" w:eastAsia="Times New Roman" w:hAnsi="Times New Roman" w:cs="Times New Roman"/>
                <w:i/>
                <w:color w:val="000000"/>
                <w:sz w:val="24"/>
                <w:szCs w:val="24"/>
                <w:lang w:eastAsia="lt-LT"/>
              </w:rPr>
              <w:t xml:space="preserve"> pasiūlyme nurodytas garantijos terminas</w:t>
            </w:r>
            <w:r w:rsidR="00B95AD5">
              <w:rPr>
                <w:rFonts w:ascii="Times New Roman" w:eastAsia="Times New Roman" w:hAnsi="Times New Roman" w:cs="Times New Roman"/>
                <w:i/>
                <w:color w:val="000000"/>
                <w:sz w:val="24"/>
                <w:szCs w:val="24"/>
                <w:lang w:eastAsia="lt-LT"/>
              </w:rPr>
              <w:t xml:space="preserve">, kuris negali būti trumpesnis nei 12 (dvylika) mėnesių, o </w:t>
            </w:r>
            <w:r w:rsidR="00B95AD5" w:rsidRPr="00B95AD5">
              <w:rPr>
                <w:rFonts w:ascii="Times New Roman" w:eastAsia="Times New Roman" w:hAnsi="Times New Roman" w:cs="Times New Roman"/>
                <w:i/>
                <w:color w:val="000000"/>
                <w:sz w:val="24"/>
                <w:szCs w:val="24"/>
                <w:lang w:eastAsia="lt-LT"/>
              </w:rPr>
              <w:t>dėl kėbulo kiauryminio prarūdijimo</w:t>
            </w:r>
            <w:r w:rsidR="00B95AD5">
              <w:rPr>
                <w:rFonts w:ascii="Times New Roman" w:eastAsia="Times New Roman" w:hAnsi="Times New Roman" w:cs="Times New Roman"/>
                <w:i/>
                <w:color w:val="000000"/>
                <w:sz w:val="24"/>
                <w:szCs w:val="24"/>
                <w:lang w:eastAsia="lt-LT"/>
              </w:rPr>
              <w:t xml:space="preserve"> </w:t>
            </w:r>
            <w:r w:rsidR="00B95AD5" w:rsidRPr="00B95AD5">
              <w:rPr>
                <w:rFonts w:ascii="Times New Roman" w:eastAsia="Times New Roman" w:hAnsi="Times New Roman" w:cs="Times New Roman"/>
                <w:i/>
                <w:color w:val="000000"/>
                <w:sz w:val="24"/>
                <w:szCs w:val="24"/>
                <w:lang w:eastAsia="lt-LT"/>
              </w:rPr>
              <w:t>ne trumpesnė kaip 5 metų garantija</w:t>
            </w:r>
            <w:r w:rsidR="00A40FBB" w:rsidRPr="00050A89">
              <w:rPr>
                <w:rFonts w:ascii="Times New Roman" w:eastAsia="Times New Roman" w:hAnsi="Times New Roman" w:cs="Times New Roman"/>
                <w:color w:val="000000"/>
                <w:sz w:val="24"/>
                <w:szCs w:val="24"/>
                <w:lang w:eastAsia="lt-LT"/>
              </w:rPr>
              <w:t>)</w:t>
            </w:r>
            <w:r w:rsidR="00A40FBB">
              <w:rPr>
                <w:rFonts w:ascii="Times New Roman" w:eastAsia="Times New Roman" w:hAnsi="Times New Roman" w:cs="Times New Roman"/>
                <w:color w:val="000000"/>
                <w:sz w:val="24"/>
                <w:szCs w:val="24"/>
                <w:lang w:eastAsia="lt-LT"/>
              </w:rPr>
              <w:t xml:space="preserve"> </w:t>
            </w:r>
            <w:r w:rsidRPr="00050A89">
              <w:rPr>
                <w:rFonts w:ascii="Times New Roman" w:eastAsia="Times New Roman" w:hAnsi="Times New Roman" w:cs="Times New Roman"/>
                <w:sz w:val="24"/>
                <w:szCs w:val="24"/>
                <w:lang w:eastAsia="lt-LT"/>
              </w:rPr>
              <w:t>mėnesiai (</w:t>
            </w:r>
            <w:r w:rsidRPr="001D0514">
              <w:rPr>
                <w:rFonts w:ascii="Times New Roman" w:eastAsia="Times New Roman" w:hAnsi="Times New Roman" w:cs="Times New Roman"/>
                <w:i/>
                <w:sz w:val="24"/>
                <w:szCs w:val="24"/>
                <w:lang w:eastAsia="lt-LT"/>
              </w:rPr>
              <w:t>terminas žodžiais</w:t>
            </w:r>
            <w:r w:rsidRPr="00050A89">
              <w:rPr>
                <w:rFonts w:ascii="Times New Roman" w:eastAsia="Times New Roman" w:hAnsi="Times New Roman" w:cs="Times New Roman"/>
                <w:sz w:val="24"/>
                <w:szCs w:val="24"/>
                <w:lang w:eastAsia="lt-LT"/>
              </w:rPr>
              <w:t xml:space="preserve">), </w:t>
            </w:r>
            <w:r w:rsidR="00B95AD5">
              <w:rPr>
                <w:rFonts w:ascii="Times New Roman" w:eastAsia="Times New Roman" w:hAnsi="Times New Roman" w:cs="Times New Roman"/>
                <w:sz w:val="24"/>
                <w:szCs w:val="24"/>
                <w:lang w:eastAsia="lt-LT"/>
              </w:rPr>
              <w:t xml:space="preserve">o dėl </w:t>
            </w:r>
            <w:r w:rsidR="00B95AD5" w:rsidRPr="00B95AD5">
              <w:rPr>
                <w:rFonts w:ascii="Times New Roman" w:eastAsia="Times New Roman" w:hAnsi="Times New Roman" w:cs="Times New Roman"/>
                <w:sz w:val="24"/>
                <w:szCs w:val="24"/>
                <w:lang w:eastAsia="lt-LT"/>
              </w:rPr>
              <w:t xml:space="preserve">kėbulo kiauryminio prarūdijimo </w:t>
            </w:r>
            <w:r w:rsidR="00B95AD5">
              <w:rPr>
                <w:rFonts w:ascii="Times New Roman" w:eastAsia="Times New Roman" w:hAnsi="Times New Roman" w:cs="Times New Roman"/>
                <w:sz w:val="24"/>
                <w:szCs w:val="24"/>
                <w:lang w:eastAsia="lt-LT"/>
              </w:rPr>
              <w:t xml:space="preserve"> - </w:t>
            </w:r>
            <w:r w:rsidR="00B95AD5" w:rsidRPr="00B95AD5">
              <w:rPr>
                <w:rFonts w:ascii="Times New Roman" w:eastAsia="Times New Roman" w:hAnsi="Times New Roman" w:cs="Times New Roman"/>
                <w:sz w:val="24"/>
                <w:szCs w:val="24"/>
                <w:lang w:eastAsia="lt-LT"/>
              </w:rPr>
              <w:t>(</w:t>
            </w:r>
            <w:r w:rsidR="00B95AD5" w:rsidRPr="00B95AD5">
              <w:rPr>
                <w:rFonts w:ascii="Times New Roman" w:eastAsia="Times New Roman" w:hAnsi="Times New Roman" w:cs="Times New Roman"/>
                <w:i/>
                <w:sz w:val="24"/>
                <w:szCs w:val="24"/>
                <w:lang w:eastAsia="lt-LT"/>
              </w:rPr>
              <w:t>įrašyti terminą skaičiais ir žodžiais</w:t>
            </w:r>
            <w:r w:rsidR="00B95AD5" w:rsidRPr="00B95AD5">
              <w:rPr>
                <w:rFonts w:ascii="Times New Roman" w:eastAsia="Times New Roman" w:hAnsi="Times New Roman" w:cs="Times New Roman"/>
                <w:sz w:val="24"/>
                <w:szCs w:val="24"/>
                <w:lang w:eastAsia="lt-LT"/>
              </w:rPr>
              <w:t>)</w:t>
            </w:r>
            <w:r w:rsidR="00B95AD5">
              <w:rPr>
                <w:rFonts w:ascii="Times New Roman" w:eastAsia="Times New Roman" w:hAnsi="Times New Roman" w:cs="Times New Roman"/>
                <w:sz w:val="24"/>
                <w:szCs w:val="24"/>
                <w:lang w:eastAsia="lt-LT"/>
              </w:rPr>
              <w:t xml:space="preserve"> metai </w:t>
            </w:r>
            <w:r w:rsidRPr="00050A89">
              <w:rPr>
                <w:rFonts w:ascii="Times New Roman" w:eastAsia="Times New Roman" w:hAnsi="Times New Roman" w:cs="Times New Roman"/>
                <w:sz w:val="24"/>
                <w:szCs w:val="24"/>
                <w:lang w:eastAsia="lt-LT"/>
              </w:rPr>
              <w:t>kuris skaičiuojamas nuo Prekių priėmimo - perdavimo akto pasirašymo dienos</w:t>
            </w:r>
            <w:r w:rsidRPr="00050A89">
              <w:rPr>
                <w:rFonts w:ascii="Times New Roman" w:eastAsia="Times New Roman" w:hAnsi="Times New Roman" w:cs="Times New Roman"/>
                <w:color w:val="000000"/>
                <w:sz w:val="24"/>
                <w:szCs w:val="24"/>
                <w:lang w:eastAsia="lt-LT"/>
              </w:rPr>
              <w:t>.</w:t>
            </w:r>
          </w:p>
          <w:p w14:paraId="7367DA16" w14:textId="6174437E" w:rsidR="00050A89" w:rsidRPr="00B71229" w:rsidRDefault="00050A89" w:rsidP="00050A89">
            <w:pPr>
              <w:tabs>
                <w:tab w:val="left" w:pos="567"/>
              </w:tabs>
              <w:spacing w:after="0" w:line="240" w:lineRule="auto"/>
              <w:contextualSpacing/>
              <w:jc w:val="both"/>
              <w:rPr>
                <w:rFonts w:ascii="Times New Roman" w:eastAsia="Times New Roman" w:hAnsi="Times New Roman" w:cs="Times New Roman"/>
                <w:sz w:val="24"/>
                <w:szCs w:val="24"/>
                <w:lang w:val="en-US" w:eastAsia="lt-LT"/>
              </w:rPr>
            </w:pPr>
            <w:r w:rsidRPr="00050A89">
              <w:rPr>
                <w:rFonts w:ascii="Times New Roman" w:eastAsia="Times New Roman" w:hAnsi="Times New Roman" w:cs="Times New Roman"/>
                <w:sz w:val="24"/>
                <w:szCs w:val="24"/>
                <w:lang w:eastAsia="lt-LT"/>
              </w:rPr>
              <w:t xml:space="preserve">7.2. </w:t>
            </w:r>
            <w:r w:rsidRPr="00050A89">
              <w:rPr>
                <w:rFonts w:ascii="Times New Roman" w:eastAsia="Times New Roman" w:hAnsi="Times New Roman" w:cs="Times New Roman"/>
                <w:b/>
                <w:sz w:val="24"/>
                <w:szCs w:val="24"/>
                <w:lang w:eastAsia="lt-LT"/>
              </w:rPr>
              <w:t xml:space="preserve">Pardavėjas </w:t>
            </w:r>
            <w:r w:rsidRPr="00050A89">
              <w:rPr>
                <w:rFonts w:ascii="Times New Roman" w:eastAsia="Times New Roman" w:hAnsi="Times New Roman" w:cs="Times New Roman"/>
                <w:sz w:val="24"/>
                <w:szCs w:val="24"/>
                <w:lang w:eastAsia="lt-LT"/>
              </w:rPr>
              <w:t xml:space="preserve">Sutarties bendrosios dalies 6.3 punkte nurodytus įsipareigojimus po raštiško </w:t>
            </w:r>
            <w:r w:rsidRPr="00050A89">
              <w:rPr>
                <w:rFonts w:ascii="Times New Roman" w:eastAsia="Times New Roman" w:hAnsi="Times New Roman" w:cs="Times New Roman"/>
                <w:b/>
                <w:sz w:val="24"/>
                <w:szCs w:val="24"/>
                <w:lang w:eastAsia="lt-LT"/>
              </w:rPr>
              <w:t>Pirkėjo</w:t>
            </w:r>
            <w:r w:rsidRPr="00050A89">
              <w:rPr>
                <w:rFonts w:ascii="Times New Roman" w:eastAsia="Times New Roman" w:hAnsi="Times New Roman" w:cs="Times New Roman"/>
                <w:sz w:val="24"/>
                <w:szCs w:val="24"/>
                <w:lang w:eastAsia="lt-LT"/>
              </w:rPr>
              <w:t xml:space="preserve"> pranešimo turi įvykdyti ne vėliau kaip per </w:t>
            </w:r>
            <w:r w:rsidR="00FE1A0E">
              <w:rPr>
                <w:rFonts w:ascii="Times New Roman" w:eastAsia="Times New Roman" w:hAnsi="Times New Roman" w:cs="Times New Roman"/>
                <w:sz w:val="24"/>
                <w:szCs w:val="24"/>
                <w:lang w:eastAsia="lt-LT"/>
              </w:rPr>
              <w:t>45</w:t>
            </w:r>
            <w:r w:rsidRPr="00050A89">
              <w:rPr>
                <w:rFonts w:ascii="Times New Roman" w:eastAsia="Times New Roman" w:hAnsi="Times New Roman" w:cs="Times New Roman"/>
                <w:sz w:val="24"/>
                <w:szCs w:val="24"/>
                <w:lang w:eastAsia="lt-LT"/>
              </w:rPr>
              <w:t xml:space="preserve"> (</w:t>
            </w:r>
            <w:r w:rsidR="00FE1A0E">
              <w:rPr>
                <w:rFonts w:ascii="Times New Roman" w:eastAsia="Times New Roman" w:hAnsi="Times New Roman" w:cs="Times New Roman"/>
                <w:sz w:val="24"/>
                <w:szCs w:val="24"/>
                <w:lang w:eastAsia="lt-LT"/>
              </w:rPr>
              <w:t>keturiasdešimt penkias) dienas</w:t>
            </w:r>
            <w:r w:rsidR="002D3526">
              <w:rPr>
                <w:rFonts w:ascii="Times New Roman" w:eastAsia="Times New Roman" w:hAnsi="Times New Roman" w:cs="Times New Roman"/>
                <w:sz w:val="24"/>
                <w:szCs w:val="24"/>
                <w:lang w:eastAsia="lt-LT"/>
              </w:rPr>
              <w:t xml:space="preserve"> nuo </w:t>
            </w:r>
            <w:r w:rsidR="00FE1A0E">
              <w:rPr>
                <w:rFonts w:ascii="Times New Roman" w:eastAsia="Times New Roman" w:hAnsi="Times New Roman" w:cs="Times New Roman"/>
                <w:sz w:val="24"/>
                <w:szCs w:val="24"/>
                <w:lang w:eastAsia="lt-LT"/>
              </w:rPr>
              <w:t>Prekės</w:t>
            </w:r>
            <w:r w:rsidR="00FE1A0E" w:rsidRPr="00FE1A0E">
              <w:rPr>
                <w:rFonts w:ascii="Times New Roman" w:eastAsia="Times New Roman" w:hAnsi="Times New Roman" w:cs="Times New Roman"/>
                <w:sz w:val="24"/>
                <w:szCs w:val="24"/>
                <w:lang w:eastAsia="lt-LT"/>
              </w:rPr>
              <w:t xml:space="preserve"> pristatymo garantiniam servisui dienos</w:t>
            </w:r>
            <w:r w:rsidRPr="00050A89">
              <w:rPr>
                <w:rFonts w:ascii="Times New Roman" w:eastAsia="Times New Roman" w:hAnsi="Times New Roman" w:cs="Times New Roman"/>
                <w:sz w:val="24"/>
                <w:szCs w:val="24"/>
                <w:lang w:eastAsia="lt-LT"/>
              </w:rPr>
              <w:t>.</w:t>
            </w:r>
          </w:p>
          <w:p w14:paraId="72268563" w14:textId="77777777" w:rsidR="009F7A21" w:rsidRPr="00050A89" w:rsidRDefault="00050A89" w:rsidP="002D3526">
            <w:pPr>
              <w:tabs>
                <w:tab w:val="left" w:pos="567"/>
              </w:tabs>
              <w:spacing w:after="0" w:line="240" w:lineRule="auto"/>
              <w:contextualSpacing/>
              <w:jc w:val="both"/>
              <w:rPr>
                <w:rFonts w:ascii="Times New Roman" w:eastAsia="Times New Roman" w:hAnsi="Times New Roman" w:cs="Times New Roman"/>
                <w:sz w:val="24"/>
                <w:szCs w:val="24"/>
                <w:lang w:eastAsia="lt-LT"/>
              </w:rPr>
            </w:pPr>
            <w:r w:rsidRPr="00050A89">
              <w:rPr>
                <w:rFonts w:ascii="Times New Roman" w:eastAsia="Times New Roman" w:hAnsi="Times New Roman" w:cs="Times New Roman"/>
                <w:sz w:val="24"/>
                <w:szCs w:val="24"/>
                <w:lang w:eastAsia="lt-LT"/>
              </w:rPr>
              <w:t xml:space="preserve">7.3. </w:t>
            </w:r>
            <w:r w:rsidRPr="00050A89">
              <w:rPr>
                <w:rFonts w:ascii="Times New Roman" w:eastAsia="Times New Roman" w:hAnsi="Times New Roman" w:cs="Times New Roman"/>
                <w:b/>
                <w:sz w:val="24"/>
                <w:szCs w:val="24"/>
                <w:lang w:eastAsia="lt-LT"/>
              </w:rPr>
              <w:t>Pardavėjui</w:t>
            </w:r>
            <w:r w:rsidRPr="00050A89">
              <w:rPr>
                <w:rFonts w:ascii="Times New Roman" w:eastAsia="Times New Roman" w:hAnsi="Times New Roman" w:cs="Times New Roman"/>
                <w:sz w:val="24"/>
                <w:szCs w:val="24"/>
                <w:lang w:eastAsia="lt-LT"/>
              </w:rPr>
              <w:t xml:space="preserve"> pavėlavus ištaisyti Prekių trūkumus arba pakeisti Prekes naujomis per Sutarties specialiosios dalies 7.2 papunktyje nurodytą terminą, taikoma Sutarties specialiosios dalies 9.</w:t>
            </w:r>
            <w:r w:rsidR="002D3526">
              <w:rPr>
                <w:rFonts w:ascii="Times New Roman" w:eastAsia="Times New Roman" w:hAnsi="Times New Roman" w:cs="Times New Roman"/>
                <w:sz w:val="24"/>
                <w:szCs w:val="24"/>
                <w:lang w:eastAsia="lt-LT"/>
              </w:rPr>
              <w:t>1</w:t>
            </w:r>
            <w:r w:rsidRPr="00050A89">
              <w:rPr>
                <w:rFonts w:ascii="Times New Roman" w:eastAsia="Times New Roman" w:hAnsi="Times New Roman" w:cs="Times New Roman"/>
                <w:sz w:val="24"/>
                <w:szCs w:val="24"/>
                <w:lang w:eastAsia="lt-LT"/>
              </w:rPr>
              <w:t xml:space="preserve"> papunktyje nustatyta atsakomybė.</w:t>
            </w:r>
          </w:p>
        </w:tc>
      </w:tr>
      <w:tr w:rsidR="009F7A21" w:rsidRPr="00B80365" w14:paraId="29A21FCE" w14:textId="77777777" w:rsidTr="00B71229">
        <w:trPr>
          <w:trHeight w:val="64"/>
        </w:trPr>
        <w:tc>
          <w:tcPr>
            <w:tcW w:w="5000" w:type="pct"/>
            <w:gridSpan w:val="3"/>
            <w:tcBorders>
              <w:top w:val="single" w:sz="4" w:space="0" w:color="auto"/>
              <w:left w:val="single" w:sz="4" w:space="0" w:color="auto"/>
              <w:bottom w:val="single" w:sz="4" w:space="0" w:color="auto"/>
              <w:right w:val="single" w:sz="4" w:space="0" w:color="auto"/>
            </w:tcBorders>
            <w:hideMark/>
          </w:tcPr>
          <w:p w14:paraId="5CF12194" w14:textId="77777777" w:rsidR="009F7A21" w:rsidRPr="00B80365" w:rsidRDefault="009F7A21" w:rsidP="00F43DCC">
            <w:pPr>
              <w:pStyle w:val="ListParagraph"/>
              <w:spacing w:after="0"/>
              <w:ind w:left="0"/>
              <w:jc w:val="both"/>
            </w:pPr>
            <w:r w:rsidRPr="00B80365">
              <w:rPr>
                <w:b/>
              </w:rPr>
              <w:t xml:space="preserve">8. </w:t>
            </w:r>
            <w:r w:rsidR="0081782A" w:rsidRPr="00B80365">
              <w:rPr>
                <w:b/>
                <w:color w:val="000000"/>
              </w:rPr>
              <w:t>Papildomas prievolių įvykdymo užtikrinimas</w:t>
            </w:r>
            <w:r w:rsidR="00AB3BBC" w:rsidRPr="00B80365">
              <w:rPr>
                <w:b/>
                <w:color w:val="000000"/>
              </w:rPr>
              <w:t xml:space="preserve"> nereikalaujamas</w:t>
            </w:r>
            <w:r w:rsidR="0081782A" w:rsidRPr="00B80365">
              <w:rPr>
                <w:b/>
                <w:color w:val="000000"/>
                <w:lang w:eastAsia="lt-LT"/>
              </w:rPr>
              <w:t>.</w:t>
            </w:r>
            <w:r w:rsidR="001359BA" w:rsidRPr="00B80365">
              <w:rPr>
                <w:b/>
                <w:color w:val="000000"/>
                <w:lang w:eastAsia="lt-LT"/>
              </w:rPr>
              <w:t xml:space="preserve"> </w:t>
            </w:r>
          </w:p>
        </w:tc>
      </w:tr>
      <w:tr w:rsidR="009F7A21" w:rsidRPr="00B80365" w14:paraId="743F464D" w14:textId="77777777" w:rsidTr="00B71229">
        <w:trPr>
          <w:trHeight w:val="416"/>
        </w:trPr>
        <w:tc>
          <w:tcPr>
            <w:tcW w:w="5000" w:type="pct"/>
            <w:gridSpan w:val="3"/>
            <w:tcBorders>
              <w:top w:val="single" w:sz="4" w:space="0" w:color="auto"/>
              <w:left w:val="single" w:sz="4" w:space="0" w:color="auto"/>
              <w:bottom w:val="single" w:sz="4" w:space="0" w:color="auto"/>
              <w:right w:val="single" w:sz="4" w:space="0" w:color="auto"/>
            </w:tcBorders>
          </w:tcPr>
          <w:p w14:paraId="4BAAF109" w14:textId="5190EE9D"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9. Kitos sąlygos</w:t>
            </w:r>
          </w:p>
          <w:p w14:paraId="77EDBFE1" w14:textId="77777777" w:rsidR="009B3498" w:rsidRPr="00B80365" w:rsidRDefault="009F7A21" w:rsidP="007B6F28">
            <w:pPr>
              <w:spacing w:after="0" w:line="240" w:lineRule="auto"/>
              <w:jc w:val="both"/>
              <w:rPr>
                <w:rFonts w:ascii="Times New Roman" w:hAnsi="Times New Roman" w:cs="Times New Roman"/>
                <w:sz w:val="24"/>
                <w:szCs w:val="24"/>
              </w:rPr>
            </w:pPr>
            <w:r w:rsidRPr="00B80365">
              <w:rPr>
                <w:rFonts w:ascii="Times New Roman" w:eastAsia="Times New Roman" w:hAnsi="Times New Roman" w:cs="Times New Roman"/>
                <w:sz w:val="24"/>
                <w:szCs w:val="24"/>
                <w:lang w:eastAsia="lt-LT"/>
              </w:rPr>
              <w:t xml:space="preserve">9.1. </w:t>
            </w:r>
            <w:r w:rsidR="00D846F4" w:rsidRPr="00B80365">
              <w:rPr>
                <w:rFonts w:ascii="Times New Roman" w:eastAsia="Times New Roman" w:hAnsi="Times New Roman" w:cs="Times New Roman"/>
                <w:sz w:val="24"/>
                <w:szCs w:val="24"/>
                <w:lang w:eastAsia="lt-LT"/>
              </w:rPr>
              <w:t xml:space="preserve">Sutarties bendrosios dalies 11.1 ir 11.3 papunkčiuose nurodytų Šalių iš anksto sutartų minimalių nuostolių dydis yra – 0,1 </w:t>
            </w:r>
            <w:r w:rsidR="004F1265">
              <w:rPr>
                <w:rFonts w:ascii="Times New Roman" w:eastAsia="Times New Roman" w:hAnsi="Times New Roman" w:cs="Times New Roman"/>
                <w:sz w:val="24"/>
                <w:szCs w:val="24"/>
                <w:lang w:eastAsia="lt-LT"/>
              </w:rPr>
              <w:t>(viena dešimtoji) procento</w:t>
            </w:r>
            <w:r w:rsidR="00D846F4" w:rsidRPr="00B80365">
              <w:rPr>
                <w:rFonts w:ascii="Times New Roman" w:eastAsia="Times New Roman" w:hAnsi="Times New Roman" w:cs="Times New Roman"/>
                <w:sz w:val="24"/>
                <w:szCs w:val="24"/>
                <w:lang w:eastAsia="lt-LT"/>
              </w:rPr>
              <w:t xml:space="preserve"> nuo nepristatytų/nepakeistų Prekių ar Prekių, kurių trūkumai nebuvo ištaisyti kainos be PVM už kiekvieną uždelstą dieną</w:t>
            </w:r>
            <w:r w:rsidR="009B3498" w:rsidRPr="00B80365">
              <w:rPr>
                <w:rFonts w:ascii="Times New Roman" w:eastAsia="Times New Roman" w:hAnsi="Times New Roman" w:cs="Times New Roman"/>
                <w:sz w:val="24"/>
                <w:szCs w:val="24"/>
                <w:lang w:eastAsia="lt-LT"/>
              </w:rPr>
              <w:t>.</w:t>
            </w:r>
          </w:p>
          <w:p w14:paraId="76E7243B" w14:textId="4672F9B9" w:rsidR="009F7A21" w:rsidRPr="00B80365" w:rsidRDefault="00D846F4" w:rsidP="009B3498">
            <w:pPr>
              <w:spacing w:after="0" w:line="240" w:lineRule="auto"/>
              <w:jc w:val="both"/>
              <w:rPr>
                <w:rFonts w:ascii="Times New Roman" w:eastAsia="Times New Roman" w:hAnsi="Times New Roman" w:cs="Times New Roman"/>
                <w:bCs/>
                <w:i/>
                <w:sz w:val="24"/>
                <w:szCs w:val="24"/>
                <w:lang w:eastAsia="lt-LT"/>
              </w:rPr>
            </w:pPr>
            <w:r w:rsidRPr="00B80365">
              <w:rPr>
                <w:rFonts w:ascii="Times New Roman" w:eastAsia="Times New Roman" w:hAnsi="Times New Roman" w:cs="Times New Roman"/>
                <w:sz w:val="24"/>
                <w:szCs w:val="24"/>
                <w:lang w:eastAsia="lt-LT"/>
              </w:rPr>
              <w:t>9.2</w:t>
            </w:r>
            <w:r w:rsidR="009F7A21" w:rsidRPr="00B80365">
              <w:rPr>
                <w:rFonts w:ascii="Times New Roman" w:eastAsia="Times New Roman" w:hAnsi="Times New Roman" w:cs="Times New Roman"/>
                <w:sz w:val="24"/>
                <w:szCs w:val="24"/>
                <w:lang w:eastAsia="lt-LT"/>
              </w:rPr>
              <w:t xml:space="preserve">. </w:t>
            </w:r>
            <w:r w:rsidR="006C3BDC" w:rsidRPr="00B80365">
              <w:rPr>
                <w:rFonts w:ascii="Times New Roman" w:eastAsia="Times New Roman" w:hAnsi="Times New Roman" w:cs="Times New Roman"/>
                <w:sz w:val="24"/>
                <w:szCs w:val="24"/>
                <w:lang w:eastAsia="lt-LT"/>
              </w:rPr>
              <w:t>Sutarties bendrosios dalies 11.4 papunktyje nurodytų Šalių iš anksto sutartų minimalių nuostolių dydis yra _______</w:t>
            </w:r>
            <w:r w:rsidR="00A40FBB">
              <w:rPr>
                <w:rFonts w:ascii="Times New Roman" w:eastAsia="Times New Roman" w:hAnsi="Times New Roman" w:cs="Times New Roman"/>
                <w:sz w:val="24"/>
                <w:szCs w:val="24"/>
                <w:lang w:eastAsia="lt-LT"/>
              </w:rPr>
              <w:t xml:space="preserve"> </w:t>
            </w:r>
            <w:r w:rsidR="00A40FBB" w:rsidRPr="00B80365">
              <w:rPr>
                <w:rFonts w:ascii="Times New Roman" w:eastAsia="Calibri" w:hAnsi="Times New Roman" w:cs="Times New Roman"/>
                <w:sz w:val="24"/>
                <w:szCs w:val="24"/>
                <w:lang w:eastAsia="lt-LT"/>
              </w:rPr>
              <w:t>(žodžiais)</w:t>
            </w:r>
            <w:r w:rsidR="006C3BDC" w:rsidRPr="00B80365">
              <w:rPr>
                <w:rFonts w:ascii="Times New Roman" w:eastAsia="Times New Roman" w:hAnsi="Times New Roman" w:cs="Times New Roman"/>
                <w:bCs/>
                <w:sz w:val="24"/>
                <w:szCs w:val="24"/>
                <w:lang w:eastAsia="lt-LT"/>
              </w:rPr>
              <w:t xml:space="preserve"> </w:t>
            </w:r>
            <w:proofErr w:type="spellStart"/>
            <w:r w:rsidR="006C3BDC" w:rsidRPr="00B80365">
              <w:rPr>
                <w:rFonts w:ascii="Times New Roman" w:eastAsia="Times New Roman" w:hAnsi="Times New Roman" w:cs="Times New Roman"/>
                <w:bCs/>
                <w:sz w:val="24"/>
                <w:szCs w:val="24"/>
                <w:lang w:eastAsia="lt-LT"/>
              </w:rPr>
              <w:t>Eur</w:t>
            </w:r>
            <w:proofErr w:type="spellEnd"/>
            <w:r w:rsidR="006C3BDC" w:rsidRPr="00B80365">
              <w:rPr>
                <w:rFonts w:ascii="Times New Roman" w:eastAsia="Times New Roman" w:hAnsi="Times New Roman" w:cs="Times New Roman"/>
                <w:bCs/>
                <w:sz w:val="24"/>
                <w:szCs w:val="24"/>
                <w:lang w:eastAsia="lt-LT"/>
              </w:rPr>
              <w:t xml:space="preserve"> </w:t>
            </w:r>
            <w:r w:rsidR="006C3BDC" w:rsidRPr="00B80365">
              <w:rPr>
                <w:rFonts w:ascii="Times New Roman" w:eastAsia="Times New Roman" w:hAnsi="Times New Roman" w:cs="Times New Roman"/>
                <w:bCs/>
                <w:i/>
                <w:sz w:val="24"/>
                <w:szCs w:val="24"/>
                <w:lang w:eastAsia="lt-LT"/>
              </w:rPr>
              <w:t>(</w:t>
            </w:r>
            <w:r w:rsidR="00B95AD5">
              <w:rPr>
                <w:rFonts w:ascii="Times New Roman" w:eastAsia="Times New Roman" w:hAnsi="Times New Roman" w:cs="Times New Roman"/>
                <w:bCs/>
                <w:i/>
                <w:sz w:val="24"/>
                <w:szCs w:val="24"/>
                <w:lang w:eastAsia="lt-LT"/>
              </w:rPr>
              <w:t>10</w:t>
            </w:r>
            <w:r w:rsidR="00B95AD5" w:rsidRPr="00B80365">
              <w:rPr>
                <w:rFonts w:ascii="Times New Roman" w:eastAsia="Times New Roman" w:hAnsi="Times New Roman" w:cs="Times New Roman"/>
                <w:bCs/>
                <w:i/>
                <w:sz w:val="24"/>
                <w:szCs w:val="24"/>
                <w:lang w:eastAsia="lt-LT"/>
              </w:rPr>
              <w:t xml:space="preserve"> </w:t>
            </w:r>
            <w:r w:rsidR="006C3BDC" w:rsidRPr="00B80365">
              <w:rPr>
                <w:rFonts w:ascii="Times New Roman" w:eastAsia="Times New Roman" w:hAnsi="Times New Roman" w:cs="Times New Roman"/>
                <w:bCs/>
                <w:i/>
                <w:sz w:val="24"/>
                <w:szCs w:val="24"/>
                <w:lang w:eastAsia="lt-LT"/>
              </w:rPr>
              <w:t>(</w:t>
            </w:r>
            <w:r w:rsidR="00B95AD5">
              <w:rPr>
                <w:rFonts w:ascii="Times New Roman" w:eastAsia="Times New Roman" w:hAnsi="Times New Roman" w:cs="Times New Roman"/>
                <w:bCs/>
                <w:i/>
                <w:sz w:val="24"/>
                <w:szCs w:val="24"/>
                <w:lang w:eastAsia="lt-LT"/>
              </w:rPr>
              <w:t>dešimt</w:t>
            </w:r>
            <w:r w:rsidR="006C3BDC" w:rsidRPr="00B80365">
              <w:rPr>
                <w:rFonts w:ascii="Times New Roman" w:eastAsia="Times New Roman" w:hAnsi="Times New Roman" w:cs="Times New Roman"/>
                <w:bCs/>
                <w:i/>
                <w:sz w:val="24"/>
                <w:szCs w:val="24"/>
                <w:lang w:eastAsia="lt-LT"/>
              </w:rPr>
              <w:t>) procent</w:t>
            </w:r>
            <w:r w:rsidR="00B95AD5">
              <w:rPr>
                <w:rFonts w:ascii="Times New Roman" w:eastAsia="Times New Roman" w:hAnsi="Times New Roman" w:cs="Times New Roman"/>
                <w:bCs/>
                <w:i/>
                <w:sz w:val="24"/>
                <w:szCs w:val="24"/>
                <w:lang w:eastAsia="lt-LT"/>
              </w:rPr>
              <w:t>ų</w:t>
            </w:r>
            <w:r w:rsidR="006C3BDC" w:rsidRPr="00B80365">
              <w:rPr>
                <w:rFonts w:ascii="Times New Roman" w:eastAsia="Times New Roman" w:hAnsi="Times New Roman" w:cs="Times New Roman"/>
                <w:bCs/>
                <w:i/>
                <w:sz w:val="24"/>
                <w:szCs w:val="24"/>
                <w:lang w:eastAsia="lt-LT"/>
              </w:rPr>
              <w:t xml:space="preserve"> nuo </w:t>
            </w:r>
            <w:r w:rsidR="006C3BDC" w:rsidRPr="00B80365">
              <w:rPr>
                <w:rFonts w:ascii="Times New Roman" w:eastAsia="Calibri" w:hAnsi="Times New Roman" w:cs="Times New Roman"/>
                <w:i/>
                <w:sz w:val="24"/>
                <w:szCs w:val="24"/>
                <w:lang w:eastAsia="lt-LT"/>
              </w:rPr>
              <w:t>Sutarties specialiosios dalies 2.1 papunktyje nurodytos pradinės Sutarties vertės</w:t>
            </w:r>
            <w:r w:rsidR="006C3BDC" w:rsidRPr="00B80365" w:rsidDel="00C905CB">
              <w:rPr>
                <w:rFonts w:ascii="Times New Roman" w:eastAsia="Times New Roman" w:hAnsi="Times New Roman" w:cs="Times New Roman"/>
                <w:bCs/>
                <w:i/>
                <w:sz w:val="24"/>
                <w:szCs w:val="24"/>
                <w:lang w:eastAsia="lt-LT"/>
              </w:rPr>
              <w:t xml:space="preserve"> </w:t>
            </w:r>
            <w:r w:rsidR="006C3BDC" w:rsidRPr="00B80365">
              <w:rPr>
                <w:rFonts w:ascii="Times New Roman" w:eastAsia="Times New Roman" w:hAnsi="Times New Roman" w:cs="Times New Roman"/>
                <w:bCs/>
                <w:i/>
                <w:sz w:val="24"/>
                <w:szCs w:val="24"/>
                <w:lang w:eastAsia="lt-LT"/>
              </w:rPr>
              <w:t>be PVM)</w:t>
            </w:r>
            <w:r w:rsidR="009F7A21" w:rsidRPr="00B80365">
              <w:rPr>
                <w:rFonts w:ascii="Times New Roman" w:eastAsia="Times New Roman" w:hAnsi="Times New Roman" w:cs="Times New Roman"/>
                <w:bCs/>
                <w:i/>
                <w:sz w:val="24"/>
                <w:szCs w:val="24"/>
                <w:lang w:eastAsia="lt-LT"/>
              </w:rPr>
              <w:t>.</w:t>
            </w:r>
          </w:p>
          <w:p w14:paraId="1C65D143" w14:textId="77777777" w:rsidR="009F7A21" w:rsidRPr="00B80365" w:rsidRDefault="00F80E4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9.3</w:t>
            </w:r>
            <w:r w:rsidR="009F7A21" w:rsidRPr="00B80365">
              <w:rPr>
                <w:rFonts w:ascii="Times New Roman" w:eastAsia="Times New Roman" w:hAnsi="Times New Roman" w:cs="Times New Roman"/>
                <w:sz w:val="24"/>
                <w:szCs w:val="24"/>
                <w:lang w:eastAsia="lt-LT"/>
              </w:rPr>
              <w:t>. Nenugalimos jėgos aplinkybių trukmė – 30 (trisdešimt) dienų, taikant Sutarties bendrosios dalies 9.1.2 punkto sąlygas.</w:t>
            </w:r>
          </w:p>
          <w:p w14:paraId="0919CB7D" w14:textId="77777777" w:rsidR="009F7A21" w:rsidRPr="00B80365" w:rsidRDefault="00F80E46" w:rsidP="009F7A21">
            <w:pPr>
              <w:suppressAutoHyphens/>
              <w:spacing w:after="0" w:line="240" w:lineRule="auto"/>
              <w:jc w:val="both"/>
              <w:rPr>
                <w:rFonts w:ascii="Times New Roman" w:eastAsia="Calibri" w:hAnsi="Times New Roman" w:cs="Times New Roman"/>
                <w:sz w:val="24"/>
                <w:szCs w:val="24"/>
                <w:lang w:eastAsia="lt-LT"/>
              </w:rPr>
            </w:pPr>
            <w:r w:rsidRPr="00B80365">
              <w:rPr>
                <w:rFonts w:ascii="Times New Roman" w:eastAsia="Calibri" w:hAnsi="Times New Roman" w:cs="Times New Roman"/>
                <w:sz w:val="24"/>
                <w:szCs w:val="24"/>
                <w:lang w:eastAsia="lt-LT"/>
              </w:rPr>
              <w:t>9.4</w:t>
            </w:r>
            <w:r w:rsidR="009F7A21" w:rsidRPr="00B80365">
              <w:rPr>
                <w:rFonts w:ascii="Times New Roman" w:eastAsia="Calibri" w:hAnsi="Times New Roman" w:cs="Times New Roman"/>
                <w:sz w:val="24"/>
                <w:szCs w:val="24"/>
                <w:lang w:eastAsia="lt-LT"/>
              </w:rPr>
              <w:t xml:space="preserve">. </w:t>
            </w:r>
            <w:r w:rsidR="006C3BDC" w:rsidRPr="00B80365">
              <w:rPr>
                <w:rFonts w:ascii="Times New Roman" w:eastAsia="Calibri" w:hAnsi="Times New Roman" w:cs="Times New Roman"/>
                <w:sz w:val="24"/>
                <w:szCs w:val="24"/>
                <w:lang w:eastAsia="lt-LT"/>
              </w:rPr>
              <w:t xml:space="preserve">Sutartį nutraukus </w:t>
            </w:r>
            <w:r w:rsidR="008045BB" w:rsidRPr="00B80365">
              <w:rPr>
                <w:rFonts w:ascii="Times New Roman" w:eastAsia="Calibri" w:hAnsi="Times New Roman" w:cs="Times New Roman"/>
                <w:sz w:val="24"/>
                <w:szCs w:val="24"/>
                <w:lang w:eastAsia="lt-LT"/>
              </w:rPr>
              <w:t xml:space="preserve">dėl </w:t>
            </w:r>
            <w:r w:rsidR="00580866">
              <w:rPr>
                <w:rFonts w:ascii="Times New Roman" w:eastAsia="Calibri" w:hAnsi="Times New Roman" w:cs="Times New Roman"/>
                <w:sz w:val="24"/>
                <w:szCs w:val="24"/>
                <w:lang w:eastAsia="lt-LT"/>
              </w:rPr>
              <w:t>Sutarties s</w:t>
            </w:r>
            <w:r w:rsidR="006C3BDC" w:rsidRPr="00B80365">
              <w:rPr>
                <w:rFonts w:ascii="Times New Roman" w:eastAsia="Calibri" w:hAnsi="Times New Roman" w:cs="Times New Roman"/>
                <w:sz w:val="24"/>
                <w:szCs w:val="24"/>
                <w:lang w:eastAsia="lt-LT"/>
              </w:rPr>
              <w:t xml:space="preserve">pecialiosios dalies </w:t>
            </w:r>
            <w:r w:rsidR="00D55317">
              <w:rPr>
                <w:rFonts w:ascii="Times New Roman" w:eastAsia="Calibri" w:hAnsi="Times New Roman" w:cs="Times New Roman"/>
                <w:sz w:val="24"/>
                <w:szCs w:val="24"/>
                <w:lang w:eastAsia="lt-LT"/>
              </w:rPr>
              <w:t>3.4</w:t>
            </w:r>
            <w:r w:rsidR="006C3BDC" w:rsidRPr="00B80365">
              <w:rPr>
                <w:rFonts w:ascii="Times New Roman" w:eastAsia="Calibri" w:hAnsi="Times New Roman" w:cs="Times New Roman"/>
                <w:sz w:val="24"/>
                <w:szCs w:val="24"/>
                <w:lang w:eastAsia="lt-LT"/>
              </w:rPr>
              <w:t xml:space="preserve"> </w:t>
            </w:r>
            <w:r w:rsidR="00D55317">
              <w:rPr>
                <w:rFonts w:ascii="Times New Roman" w:eastAsia="Calibri" w:hAnsi="Times New Roman" w:cs="Times New Roman"/>
                <w:sz w:val="24"/>
                <w:szCs w:val="24"/>
                <w:lang w:eastAsia="lt-LT"/>
              </w:rPr>
              <w:t>ar 3.5</w:t>
            </w:r>
            <w:r w:rsidR="006C3BDC" w:rsidRPr="00B80365">
              <w:rPr>
                <w:rFonts w:ascii="Times New Roman" w:eastAsia="Calibri" w:hAnsi="Times New Roman" w:cs="Times New Roman"/>
                <w:sz w:val="24"/>
                <w:szCs w:val="24"/>
                <w:lang w:eastAsia="lt-LT"/>
              </w:rPr>
              <w:t xml:space="preserve"> </w:t>
            </w:r>
            <w:r w:rsidR="008045BB" w:rsidRPr="00B80365">
              <w:rPr>
                <w:rFonts w:ascii="Times New Roman" w:eastAsia="Calibri" w:hAnsi="Times New Roman" w:cs="Times New Roman"/>
                <w:sz w:val="24"/>
                <w:szCs w:val="24"/>
                <w:lang w:eastAsia="lt-LT"/>
              </w:rPr>
              <w:t>punkte nustatytų reikalavimų pažeidimo</w:t>
            </w:r>
            <w:r w:rsidR="006C3BDC" w:rsidRPr="00B80365">
              <w:rPr>
                <w:rFonts w:ascii="Times New Roman" w:eastAsia="Calibri" w:hAnsi="Times New Roman" w:cs="Times New Roman"/>
                <w:sz w:val="24"/>
                <w:szCs w:val="24"/>
                <w:lang w:eastAsia="lt-LT"/>
              </w:rPr>
              <w:t xml:space="preserve">, Šalių iš anksto sutartų minimalių nuostolių dydis yra __________(žodžiais) </w:t>
            </w:r>
            <w:proofErr w:type="spellStart"/>
            <w:r w:rsidR="006C3BDC" w:rsidRPr="00B80365">
              <w:rPr>
                <w:rFonts w:ascii="Times New Roman" w:eastAsia="Calibri" w:hAnsi="Times New Roman" w:cs="Times New Roman"/>
                <w:sz w:val="24"/>
                <w:szCs w:val="24"/>
                <w:lang w:eastAsia="lt-LT"/>
              </w:rPr>
              <w:t>Eur</w:t>
            </w:r>
            <w:proofErr w:type="spellEnd"/>
            <w:r w:rsidR="006C3BDC" w:rsidRPr="00B80365">
              <w:rPr>
                <w:rFonts w:ascii="Times New Roman" w:eastAsia="Calibri" w:hAnsi="Times New Roman" w:cs="Times New Roman"/>
                <w:sz w:val="24"/>
                <w:szCs w:val="24"/>
                <w:lang w:eastAsia="lt-LT"/>
              </w:rPr>
              <w:t xml:space="preserve"> </w:t>
            </w:r>
            <w:r w:rsidR="006C3BDC" w:rsidRPr="00B80365">
              <w:rPr>
                <w:rFonts w:ascii="Times New Roman" w:eastAsia="Calibri" w:hAnsi="Times New Roman" w:cs="Times New Roman"/>
                <w:i/>
                <w:sz w:val="24"/>
                <w:szCs w:val="24"/>
                <w:lang w:eastAsia="lt-LT"/>
              </w:rPr>
              <w:t>(15 (penkiolika) procentų nuo Sutarties specialiosios dalies 2.1 papunktyje nurodytos pradinės Sutarties vertės be PVM)</w:t>
            </w:r>
            <w:r w:rsidR="009F7A21" w:rsidRPr="00B80365">
              <w:rPr>
                <w:rFonts w:ascii="Times New Roman" w:eastAsia="Calibri" w:hAnsi="Times New Roman" w:cs="Times New Roman"/>
                <w:sz w:val="24"/>
                <w:szCs w:val="24"/>
                <w:lang w:eastAsia="lt-LT"/>
              </w:rPr>
              <w:t>.</w:t>
            </w:r>
          </w:p>
          <w:p w14:paraId="3DA02D36" w14:textId="77777777" w:rsidR="009F7A21" w:rsidRPr="00B80365" w:rsidRDefault="00F80E4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lastRenderedPageBreak/>
              <w:t>9.5</w:t>
            </w:r>
            <w:r w:rsidR="009F7A21" w:rsidRPr="00B80365">
              <w:rPr>
                <w:rFonts w:ascii="Times New Roman" w:eastAsia="Times New Roman" w:hAnsi="Times New Roman" w:cs="Times New Roman"/>
                <w:sz w:val="24"/>
                <w:szCs w:val="24"/>
                <w:lang w:eastAsia="lt-LT"/>
              </w:rPr>
              <w:t>.</w:t>
            </w:r>
            <w:r w:rsidR="009F7A21" w:rsidRPr="00B80365">
              <w:rPr>
                <w:rFonts w:ascii="Times New Roman" w:eastAsia="Times New Roman" w:hAnsi="Times New Roman" w:cs="Times New Roman"/>
                <w:b/>
                <w:sz w:val="24"/>
                <w:szCs w:val="24"/>
                <w:lang w:eastAsia="lt-LT"/>
              </w:rPr>
              <w:t xml:space="preserve"> </w:t>
            </w:r>
            <w:r w:rsidR="006C3BDC" w:rsidRPr="00B80365">
              <w:rPr>
                <w:rFonts w:ascii="Times New Roman" w:eastAsia="Times New Roman" w:hAnsi="Times New Roman" w:cs="Times New Roman"/>
                <w:b/>
                <w:sz w:val="24"/>
                <w:szCs w:val="24"/>
                <w:lang w:eastAsia="lt-LT"/>
              </w:rPr>
              <w:t>Pardavėjas</w:t>
            </w:r>
            <w:r w:rsidR="006C3BDC" w:rsidRPr="00B80365">
              <w:rPr>
                <w:rFonts w:ascii="Times New Roman" w:eastAsia="Times New Roman" w:hAnsi="Times New Roman" w:cs="Times New Roman"/>
                <w:sz w:val="24"/>
                <w:szCs w:val="24"/>
                <w:lang w:eastAsia="lt-LT"/>
              </w:rPr>
              <w:t xml:space="preserve"> šiai Sutarčiai vykdyti pasitelks subtiekėją (-</w:t>
            </w:r>
            <w:proofErr w:type="spellStart"/>
            <w:r w:rsidR="006C3BDC" w:rsidRPr="00B80365">
              <w:rPr>
                <w:rFonts w:ascii="Times New Roman" w:eastAsia="Times New Roman" w:hAnsi="Times New Roman" w:cs="Times New Roman"/>
                <w:sz w:val="24"/>
                <w:szCs w:val="24"/>
                <w:lang w:eastAsia="lt-LT"/>
              </w:rPr>
              <w:t>us</w:t>
            </w:r>
            <w:proofErr w:type="spellEnd"/>
            <w:r w:rsidR="006C3BDC" w:rsidRPr="00B80365">
              <w:rPr>
                <w:rFonts w:ascii="Times New Roman" w:eastAsia="Times New Roman" w:hAnsi="Times New Roman" w:cs="Times New Roman"/>
                <w:sz w:val="24"/>
                <w:szCs w:val="24"/>
                <w:lang w:eastAsia="lt-LT"/>
              </w:rPr>
              <w:t>): (</w:t>
            </w:r>
            <w:r w:rsidR="006C3BDC" w:rsidRPr="00B80365">
              <w:rPr>
                <w:rFonts w:ascii="Times New Roman" w:eastAsia="Times New Roman" w:hAnsi="Times New Roman" w:cs="Times New Roman"/>
                <w:i/>
                <w:sz w:val="24"/>
                <w:szCs w:val="24"/>
                <w:lang w:eastAsia="lt-LT"/>
              </w:rPr>
              <w:t xml:space="preserve">nurodomas subtiekėjo (-ų) pavadinimas). </w:t>
            </w:r>
            <w:r w:rsidR="006C3BDC" w:rsidRPr="00B80365">
              <w:rPr>
                <w:rFonts w:ascii="Times New Roman" w:eastAsia="Times New Roman" w:hAnsi="Times New Roman" w:cs="Times New Roman"/>
                <w:sz w:val="24"/>
                <w:szCs w:val="24"/>
                <w:lang w:eastAsia="lt-LT"/>
              </w:rPr>
              <w:t>Subtiekėjo (-jų) keitimo tvarka nurodyta Sutarties bendrosios dalies 15.9 punkte.</w:t>
            </w:r>
            <w:r w:rsidR="006C3BDC" w:rsidRPr="00B80365">
              <w:rPr>
                <w:rFonts w:ascii="Times New Roman" w:eastAsia="Times New Roman" w:hAnsi="Times New Roman" w:cs="Times New Roman"/>
                <w:i/>
                <w:sz w:val="24"/>
                <w:szCs w:val="24"/>
                <w:lang w:eastAsia="lt-LT"/>
              </w:rPr>
              <w:t xml:space="preserve"> arba </w:t>
            </w:r>
            <w:r w:rsidR="006C3BDC" w:rsidRPr="00B80365">
              <w:rPr>
                <w:rFonts w:ascii="Times New Roman" w:eastAsia="Times New Roman" w:hAnsi="Times New Roman" w:cs="Times New Roman"/>
                <w:b/>
                <w:sz w:val="24"/>
                <w:szCs w:val="24"/>
                <w:lang w:eastAsia="lt-LT"/>
              </w:rPr>
              <w:t>Pardavėjas</w:t>
            </w:r>
            <w:r w:rsidR="006C3BDC" w:rsidRPr="00B80365">
              <w:rPr>
                <w:rFonts w:ascii="Times New Roman" w:eastAsia="Times New Roman" w:hAnsi="Times New Roman" w:cs="Times New Roman"/>
                <w:sz w:val="24"/>
                <w:szCs w:val="24"/>
                <w:lang w:eastAsia="lt-LT"/>
              </w:rPr>
              <w:t xml:space="preserve"> šiai Sutarčiai vykdyti subtiekėjo (-ų) nepasitelks </w:t>
            </w:r>
            <w:r w:rsidR="006C3BDC" w:rsidRPr="00B80365">
              <w:rPr>
                <w:rFonts w:ascii="Times New Roman" w:eastAsia="Times New Roman" w:hAnsi="Times New Roman" w:cs="Times New Roman"/>
                <w:i/>
                <w:sz w:val="24"/>
                <w:szCs w:val="24"/>
                <w:lang w:eastAsia="lt-LT"/>
              </w:rPr>
              <w:t>(jei subtiekėjas nebus pasitelktas)</w:t>
            </w:r>
            <w:r w:rsidR="009F7A21" w:rsidRPr="00B80365">
              <w:rPr>
                <w:rFonts w:ascii="Times New Roman" w:eastAsia="Times New Roman" w:hAnsi="Times New Roman" w:cs="Times New Roman"/>
                <w:sz w:val="24"/>
                <w:szCs w:val="24"/>
                <w:lang w:eastAsia="lt-LT"/>
              </w:rPr>
              <w:t>.</w:t>
            </w:r>
          </w:p>
          <w:p w14:paraId="44F3504D" w14:textId="77777777" w:rsidR="00B75CB2" w:rsidRPr="00B80365" w:rsidRDefault="00B941F1" w:rsidP="00B75CB2">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9.6</w:t>
            </w:r>
            <w:r w:rsidR="00B75CB2" w:rsidRPr="00B80365">
              <w:rPr>
                <w:rFonts w:ascii="Times New Roman" w:eastAsia="Times New Roman" w:hAnsi="Times New Roman" w:cs="Times New Roman"/>
                <w:color w:val="000000"/>
                <w:sz w:val="24"/>
                <w:szCs w:val="24"/>
                <w:lang w:eastAsia="lt-LT"/>
              </w:rPr>
              <w:t xml:space="preserve">. </w:t>
            </w:r>
            <w:r w:rsidR="00B75CB2" w:rsidRPr="00B80365">
              <w:rPr>
                <w:rFonts w:ascii="Times New Roman" w:eastAsia="Times New Roman" w:hAnsi="Times New Roman" w:cs="Times New Roman"/>
                <w:b/>
                <w:color w:val="000000"/>
                <w:sz w:val="24"/>
                <w:szCs w:val="24"/>
                <w:lang w:eastAsia="lt-LT"/>
              </w:rPr>
              <w:t>Pardavėjas</w:t>
            </w:r>
            <w:r w:rsidR="009415E1" w:rsidRPr="00B80365">
              <w:rPr>
                <w:rFonts w:ascii="Times New Roman" w:eastAsia="Times New Roman" w:hAnsi="Times New Roman" w:cs="Times New Roman"/>
                <w:color w:val="000000"/>
                <w:sz w:val="24"/>
                <w:szCs w:val="24"/>
                <w:lang w:eastAsia="lt-LT"/>
              </w:rPr>
              <w:t xml:space="preserve"> įsipareigoja susipažinti ir S</w:t>
            </w:r>
            <w:r w:rsidR="00B75CB2" w:rsidRPr="00B80365">
              <w:rPr>
                <w:rFonts w:ascii="Times New Roman" w:eastAsia="Times New Roman" w:hAnsi="Times New Roman" w:cs="Times New Roman"/>
                <w:color w:val="000000"/>
                <w:sz w:val="24"/>
                <w:szCs w:val="24"/>
                <w:lang w:eastAsia="lt-LT"/>
              </w:rPr>
              <w:t>utarties vykdymo metu laikytis Tiekėjų etikos kodekso (</w:t>
            </w:r>
            <w:hyperlink r:id="rId7" w:history="1">
              <w:r w:rsidR="00B75CB2" w:rsidRPr="00B80365">
                <w:rPr>
                  <w:rFonts w:ascii="Times New Roman" w:eastAsia="Times New Roman" w:hAnsi="Times New Roman" w:cs="Times New Roman"/>
                  <w:color w:val="000000"/>
                  <w:sz w:val="24"/>
                  <w:szCs w:val="24"/>
                  <w:u w:val="single"/>
                  <w:lang w:eastAsia="lt-LT"/>
                </w:rPr>
                <w:t>https://vpt.lrv.lt/media/viesa/saugykla/2024/1/w2fscibRf-4.pdf</w:t>
              </w:r>
            </w:hyperlink>
            <w:r w:rsidR="00B75CB2" w:rsidRPr="00B80365">
              <w:rPr>
                <w:rFonts w:ascii="Times New Roman" w:eastAsia="Times New Roman" w:hAnsi="Times New Roman" w:cs="Times New Roman"/>
                <w:color w:val="000000"/>
                <w:sz w:val="24"/>
                <w:szCs w:val="24"/>
                <w:lang w:eastAsia="lt-LT"/>
              </w:rPr>
              <w:t>) (toliau – Kodeksas) 49 punkto nuostatų, t. y. nevykdyti veiklos karinę agresiją prieš Ukrainą vykdančiose šalyse ar (ir) nebūti įmonių grupės, kurios bet kuris narys, vykdo veiklą karinę agresiją prieš Ukrainą vykdančiose šalyse, nariu ir (ar)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w:t>
            </w:r>
            <w:r w:rsidR="0064121D">
              <w:rPr>
                <w:rFonts w:ascii="Times New Roman" w:eastAsia="Times New Roman" w:hAnsi="Times New Roman" w:cs="Times New Roman"/>
                <w:color w:val="000000"/>
                <w:sz w:val="24"/>
                <w:szCs w:val="24"/>
                <w:lang w:eastAsia="lt-LT"/>
              </w:rPr>
              <w:t xml:space="preserve">ę surašyti ir pasirašyti </w:t>
            </w:r>
            <w:r w:rsidR="0064121D" w:rsidRPr="0064121D">
              <w:rPr>
                <w:rFonts w:ascii="Times New Roman" w:eastAsia="Times New Roman" w:hAnsi="Times New Roman" w:cs="Times New Roman"/>
                <w:b/>
                <w:color w:val="000000"/>
                <w:sz w:val="24"/>
                <w:szCs w:val="24"/>
                <w:lang w:eastAsia="lt-LT"/>
              </w:rPr>
              <w:t>Pardavėjo</w:t>
            </w:r>
            <w:r w:rsidR="00B75CB2" w:rsidRPr="00B80365">
              <w:rPr>
                <w:rFonts w:ascii="Times New Roman" w:eastAsia="Times New Roman" w:hAnsi="Times New Roman" w:cs="Times New Roman"/>
                <w:color w:val="000000"/>
                <w:sz w:val="24"/>
                <w:szCs w:val="24"/>
                <w:lang w:eastAsia="lt-LT"/>
              </w:rPr>
              <w:t xml:space="preserve"> finansinės apskaitos dokumentus. Taip pat nesiremti </w:t>
            </w:r>
            <w:proofErr w:type="spellStart"/>
            <w:r w:rsidR="00B75CB2" w:rsidRPr="00B80365">
              <w:rPr>
                <w:rFonts w:ascii="Times New Roman" w:eastAsia="Times New Roman" w:hAnsi="Times New Roman" w:cs="Times New Roman"/>
                <w:color w:val="000000"/>
                <w:sz w:val="24"/>
                <w:szCs w:val="24"/>
                <w:lang w:eastAsia="lt-LT"/>
              </w:rPr>
              <w:t>pajėgumais</w:t>
            </w:r>
            <w:proofErr w:type="spellEnd"/>
            <w:r w:rsidR="009415E1" w:rsidRPr="00B80365">
              <w:rPr>
                <w:rFonts w:ascii="Times New Roman" w:eastAsia="Times New Roman" w:hAnsi="Times New Roman" w:cs="Times New Roman"/>
                <w:color w:val="000000"/>
                <w:sz w:val="24"/>
                <w:szCs w:val="24"/>
                <w:lang w:eastAsia="lt-LT"/>
              </w:rPr>
              <w:t xml:space="preserve"> ir (ar) nesudaryti </w:t>
            </w:r>
            <w:proofErr w:type="spellStart"/>
            <w:r w:rsidR="009415E1" w:rsidRPr="00B80365">
              <w:rPr>
                <w:rFonts w:ascii="Times New Roman" w:eastAsia="Times New Roman" w:hAnsi="Times New Roman" w:cs="Times New Roman"/>
                <w:color w:val="000000"/>
                <w:sz w:val="24"/>
                <w:szCs w:val="24"/>
                <w:lang w:eastAsia="lt-LT"/>
              </w:rPr>
              <w:t>subtiekimo</w:t>
            </w:r>
            <w:proofErr w:type="spellEnd"/>
            <w:r w:rsidR="009415E1" w:rsidRPr="00B80365">
              <w:rPr>
                <w:rFonts w:ascii="Times New Roman" w:eastAsia="Times New Roman" w:hAnsi="Times New Roman" w:cs="Times New Roman"/>
                <w:color w:val="000000"/>
                <w:sz w:val="24"/>
                <w:szCs w:val="24"/>
                <w:lang w:eastAsia="lt-LT"/>
              </w:rPr>
              <w:t xml:space="preserve"> S</w:t>
            </w:r>
            <w:r w:rsidR="00B75CB2" w:rsidRPr="00B80365">
              <w:rPr>
                <w:rFonts w:ascii="Times New Roman" w:eastAsia="Times New Roman" w:hAnsi="Times New Roman" w:cs="Times New Roman"/>
                <w:color w:val="000000"/>
                <w:sz w:val="24"/>
                <w:szCs w:val="24"/>
                <w:lang w:eastAsia="lt-LT"/>
              </w:rPr>
              <w:t>utarties (-</w:t>
            </w:r>
            <w:proofErr w:type="spellStart"/>
            <w:r w:rsidR="00B75CB2" w:rsidRPr="00B80365">
              <w:rPr>
                <w:rFonts w:ascii="Times New Roman" w:eastAsia="Times New Roman" w:hAnsi="Times New Roman" w:cs="Times New Roman"/>
                <w:color w:val="000000"/>
                <w:sz w:val="24"/>
                <w:szCs w:val="24"/>
                <w:lang w:eastAsia="lt-LT"/>
              </w:rPr>
              <w:t>čių</w:t>
            </w:r>
            <w:proofErr w:type="spellEnd"/>
            <w:r w:rsidR="00B75CB2" w:rsidRPr="00B80365">
              <w:rPr>
                <w:rFonts w:ascii="Times New Roman" w:eastAsia="Times New Roman" w:hAnsi="Times New Roman" w:cs="Times New Roman"/>
                <w:color w:val="000000"/>
                <w:sz w:val="24"/>
                <w:szCs w:val="24"/>
                <w:lang w:eastAsia="lt-LT"/>
              </w:rPr>
              <w:t>) su subtiekėju (-</w:t>
            </w:r>
            <w:proofErr w:type="spellStart"/>
            <w:r w:rsidR="00B75CB2" w:rsidRPr="00B80365">
              <w:rPr>
                <w:rFonts w:ascii="Times New Roman" w:eastAsia="Times New Roman" w:hAnsi="Times New Roman" w:cs="Times New Roman"/>
                <w:color w:val="000000"/>
                <w:sz w:val="24"/>
                <w:szCs w:val="24"/>
                <w:lang w:eastAsia="lt-LT"/>
              </w:rPr>
              <w:t>ais</w:t>
            </w:r>
            <w:proofErr w:type="spellEnd"/>
            <w:r w:rsidR="00B75CB2" w:rsidRPr="00B80365">
              <w:rPr>
                <w:rFonts w:ascii="Times New Roman" w:eastAsia="Times New Roman" w:hAnsi="Times New Roman" w:cs="Times New Roman"/>
                <w:color w:val="000000"/>
                <w:sz w:val="24"/>
                <w:szCs w:val="24"/>
                <w:lang w:eastAsia="lt-LT"/>
              </w:rPr>
              <w:t>) netenkinančiu (-</w:t>
            </w:r>
            <w:proofErr w:type="spellStart"/>
            <w:r w:rsidR="00B75CB2" w:rsidRPr="00B80365">
              <w:rPr>
                <w:rFonts w:ascii="Times New Roman" w:eastAsia="Times New Roman" w:hAnsi="Times New Roman" w:cs="Times New Roman"/>
                <w:color w:val="000000"/>
                <w:sz w:val="24"/>
                <w:szCs w:val="24"/>
                <w:lang w:eastAsia="lt-LT"/>
              </w:rPr>
              <w:t>ais</w:t>
            </w:r>
            <w:proofErr w:type="spellEnd"/>
            <w:r w:rsidR="00B75CB2" w:rsidRPr="00B80365">
              <w:rPr>
                <w:rFonts w:ascii="Times New Roman" w:eastAsia="Times New Roman" w:hAnsi="Times New Roman" w:cs="Times New Roman"/>
                <w:color w:val="000000"/>
                <w:sz w:val="24"/>
                <w:szCs w:val="24"/>
                <w:lang w:eastAsia="lt-LT"/>
              </w:rPr>
              <w:t xml:space="preserve">) šios sąlygos. </w:t>
            </w:r>
            <w:r w:rsidR="00B75CB2" w:rsidRPr="00B80365">
              <w:rPr>
                <w:rFonts w:ascii="Times New Roman" w:eastAsia="Times New Roman" w:hAnsi="Times New Roman" w:cs="Times New Roman"/>
                <w:b/>
                <w:color w:val="000000"/>
                <w:sz w:val="24"/>
                <w:szCs w:val="24"/>
                <w:lang w:eastAsia="lt-LT"/>
              </w:rPr>
              <w:t>Pardavėjas</w:t>
            </w:r>
            <w:r w:rsidR="00B75CB2" w:rsidRPr="00B80365">
              <w:rPr>
                <w:rFonts w:ascii="Times New Roman" w:eastAsia="Times New Roman" w:hAnsi="Times New Roman" w:cs="Times New Roman"/>
                <w:color w:val="000000"/>
                <w:sz w:val="24"/>
                <w:szCs w:val="24"/>
                <w:lang w:eastAsia="lt-LT"/>
              </w:rPr>
              <w:t xml:space="preserve"> turi užtikrinti, kad anksčiau minėtų Kodekso nuostatų laikytųsi visi </w:t>
            </w:r>
            <w:r w:rsidR="00B75CB2" w:rsidRPr="00B80365">
              <w:rPr>
                <w:rFonts w:ascii="Times New Roman" w:eastAsia="Times New Roman" w:hAnsi="Times New Roman" w:cs="Times New Roman"/>
                <w:b/>
                <w:color w:val="000000"/>
                <w:sz w:val="24"/>
                <w:szCs w:val="24"/>
                <w:lang w:eastAsia="lt-LT"/>
              </w:rPr>
              <w:t>Pardavėjo</w:t>
            </w:r>
            <w:r w:rsidR="00B75CB2" w:rsidRPr="00B80365">
              <w:rPr>
                <w:rFonts w:ascii="Times New Roman" w:eastAsia="Times New Roman" w:hAnsi="Times New Roman" w:cs="Times New Roman"/>
                <w:color w:val="000000"/>
                <w:sz w:val="24"/>
                <w:szCs w:val="24"/>
                <w:lang w:eastAsia="lt-LT"/>
              </w:rPr>
              <w:t xml:space="preserve"> pasitelkti tretieji asmenys (subtiekėjai ar kiti ūkio subjektai, kurių </w:t>
            </w:r>
            <w:proofErr w:type="spellStart"/>
            <w:r w:rsidR="00B75CB2" w:rsidRPr="00B80365">
              <w:rPr>
                <w:rFonts w:ascii="Times New Roman" w:eastAsia="Times New Roman" w:hAnsi="Times New Roman" w:cs="Times New Roman"/>
                <w:color w:val="000000"/>
                <w:sz w:val="24"/>
                <w:szCs w:val="24"/>
                <w:lang w:eastAsia="lt-LT"/>
              </w:rPr>
              <w:t>pajėgumais</w:t>
            </w:r>
            <w:proofErr w:type="spellEnd"/>
            <w:r w:rsidR="00B75CB2" w:rsidRPr="00B80365">
              <w:rPr>
                <w:rFonts w:ascii="Times New Roman" w:eastAsia="Times New Roman" w:hAnsi="Times New Roman" w:cs="Times New Roman"/>
                <w:color w:val="000000"/>
                <w:sz w:val="24"/>
                <w:szCs w:val="24"/>
                <w:lang w:eastAsia="lt-LT"/>
              </w:rPr>
              <w:t xml:space="preserve"> </w:t>
            </w:r>
            <w:r w:rsidR="00B75CB2" w:rsidRPr="00B80365">
              <w:rPr>
                <w:rFonts w:ascii="Times New Roman" w:eastAsia="Times New Roman" w:hAnsi="Times New Roman" w:cs="Times New Roman"/>
                <w:b/>
                <w:color w:val="000000"/>
                <w:sz w:val="24"/>
                <w:szCs w:val="24"/>
                <w:lang w:eastAsia="lt-LT"/>
              </w:rPr>
              <w:t>Pardavėjas</w:t>
            </w:r>
            <w:r w:rsidR="00B75CB2" w:rsidRPr="00B80365">
              <w:rPr>
                <w:rFonts w:ascii="Times New Roman" w:eastAsia="Times New Roman" w:hAnsi="Times New Roman" w:cs="Times New Roman"/>
                <w:color w:val="000000"/>
                <w:sz w:val="24"/>
                <w:szCs w:val="24"/>
                <w:lang w:eastAsia="lt-LT"/>
              </w:rPr>
              <w:t xml:space="preserve"> remiasi). </w:t>
            </w:r>
          </w:p>
          <w:p w14:paraId="455C7217" w14:textId="77777777" w:rsidR="00B75CB2" w:rsidRPr="00B80365" w:rsidRDefault="00B941F1" w:rsidP="00B75CB2">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9.7</w:t>
            </w:r>
            <w:r w:rsidR="00B75CB2" w:rsidRPr="00B80365">
              <w:rPr>
                <w:rFonts w:ascii="Times New Roman" w:eastAsia="Times New Roman" w:hAnsi="Times New Roman" w:cs="Times New Roman"/>
                <w:color w:val="000000"/>
                <w:sz w:val="24"/>
                <w:szCs w:val="24"/>
                <w:lang w:eastAsia="lt-LT"/>
              </w:rPr>
              <w:t xml:space="preserve">. </w:t>
            </w:r>
            <w:r w:rsidR="00B75CB2" w:rsidRPr="00B80365">
              <w:rPr>
                <w:rFonts w:ascii="Times New Roman" w:eastAsia="Times New Roman" w:hAnsi="Times New Roman" w:cs="Times New Roman"/>
                <w:b/>
                <w:color w:val="000000"/>
                <w:sz w:val="24"/>
                <w:szCs w:val="24"/>
                <w:lang w:eastAsia="lt-LT"/>
              </w:rPr>
              <w:t>Pardavėjas</w:t>
            </w:r>
            <w:r w:rsidR="00B75CB2" w:rsidRPr="00B80365">
              <w:rPr>
                <w:rFonts w:ascii="Times New Roman" w:eastAsia="Times New Roman" w:hAnsi="Times New Roman" w:cs="Times New Roman"/>
                <w:color w:val="000000"/>
                <w:sz w:val="24"/>
                <w:szCs w:val="24"/>
                <w:lang w:eastAsia="lt-LT"/>
              </w:rPr>
              <w:t xml:space="preserve"> taip pat įsipareigoja nedelsiant informuoti </w:t>
            </w:r>
            <w:r w:rsidR="00B75CB2" w:rsidRPr="00B80365">
              <w:rPr>
                <w:rFonts w:ascii="Times New Roman" w:eastAsia="Times New Roman" w:hAnsi="Times New Roman" w:cs="Times New Roman"/>
                <w:b/>
                <w:color w:val="000000"/>
                <w:sz w:val="24"/>
                <w:szCs w:val="24"/>
                <w:lang w:eastAsia="lt-LT"/>
              </w:rPr>
              <w:t>Pirkėją</w:t>
            </w:r>
            <w:r w:rsidR="00B75CB2" w:rsidRPr="00B80365">
              <w:rPr>
                <w:rFonts w:ascii="Times New Roman" w:eastAsia="Times New Roman" w:hAnsi="Times New Roman" w:cs="Times New Roman"/>
                <w:color w:val="000000"/>
                <w:sz w:val="24"/>
                <w:szCs w:val="24"/>
                <w:lang w:eastAsia="lt-LT"/>
              </w:rPr>
              <w:t xml:space="preserve"> apie Sutarties galiojimo metu atsiradusias aplinkybes, susijusias su </w:t>
            </w:r>
            <w:r w:rsidR="00B75CB2" w:rsidRPr="00B80365">
              <w:rPr>
                <w:rFonts w:ascii="Times New Roman" w:eastAsia="Times New Roman" w:hAnsi="Times New Roman" w:cs="Times New Roman"/>
                <w:b/>
                <w:color w:val="000000"/>
                <w:sz w:val="24"/>
                <w:szCs w:val="24"/>
                <w:lang w:eastAsia="lt-LT"/>
              </w:rPr>
              <w:t>Pardavėjo</w:t>
            </w:r>
            <w:r w:rsidR="00B75CB2" w:rsidRPr="00B80365">
              <w:rPr>
                <w:rFonts w:ascii="Times New Roman" w:eastAsia="Times New Roman" w:hAnsi="Times New Roman" w:cs="Times New Roman"/>
                <w:color w:val="000000"/>
                <w:sz w:val="24"/>
                <w:szCs w:val="24"/>
                <w:lang w:eastAsia="lt-LT"/>
              </w:rPr>
              <w:t xml:space="preserve"> elgesio neatitikimu Kodekso 49 punkto nuostatai. </w:t>
            </w:r>
          </w:p>
          <w:p w14:paraId="0691A736" w14:textId="77777777" w:rsidR="00B75CB2" w:rsidRPr="00B80365" w:rsidRDefault="00B941F1" w:rsidP="00B75CB2">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9.8</w:t>
            </w:r>
            <w:r w:rsidR="00B75CB2" w:rsidRPr="00B80365">
              <w:rPr>
                <w:rFonts w:ascii="Times New Roman" w:eastAsia="Times New Roman" w:hAnsi="Times New Roman" w:cs="Times New Roman"/>
                <w:color w:val="000000"/>
                <w:sz w:val="24"/>
                <w:szCs w:val="24"/>
                <w:lang w:eastAsia="lt-LT"/>
              </w:rPr>
              <w:t xml:space="preserve">. Jeigu </w:t>
            </w:r>
            <w:r w:rsidR="00B75CB2" w:rsidRPr="00B80365">
              <w:rPr>
                <w:rFonts w:ascii="Times New Roman" w:eastAsia="Times New Roman" w:hAnsi="Times New Roman" w:cs="Times New Roman"/>
                <w:b/>
                <w:color w:val="000000"/>
                <w:sz w:val="24"/>
                <w:szCs w:val="24"/>
                <w:lang w:eastAsia="lt-LT"/>
              </w:rPr>
              <w:t>Pirkėjas</w:t>
            </w:r>
            <w:r w:rsidR="00B75CB2" w:rsidRPr="00B80365">
              <w:rPr>
                <w:rFonts w:ascii="Times New Roman" w:eastAsia="Times New Roman" w:hAnsi="Times New Roman" w:cs="Times New Roman"/>
                <w:color w:val="000000"/>
                <w:sz w:val="24"/>
                <w:szCs w:val="24"/>
                <w:lang w:eastAsia="lt-LT"/>
              </w:rPr>
              <w:t xml:space="preserve"> sužino, kad </w:t>
            </w:r>
            <w:r w:rsidR="00B75CB2" w:rsidRPr="00B80365">
              <w:rPr>
                <w:rFonts w:ascii="Times New Roman" w:eastAsia="Times New Roman" w:hAnsi="Times New Roman" w:cs="Times New Roman"/>
                <w:b/>
                <w:color w:val="000000"/>
                <w:sz w:val="24"/>
                <w:szCs w:val="24"/>
                <w:lang w:eastAsia="lt-LT"/>
              </w:rPr>
              <w:t>Pardavėjo</w:t>
            </w:r>
            <w:r w:rsidR="00B75CB2" w:rsidRPr="00B80365">
              <w:rPr>
                <w:rFonts w:ascii="Times New Roman" w:eastAsia="Times New Roman" w:hAnsi="Times New Roman" w:cs="Times New Roman"/>
                <w:color w:val="000000"/>
                <w:sz w:val="24"/>
                <w:szCs w:val="24"/>
                <w:lang w:eastAsia="lt-LT"/>
              </w:rPr>
              <w:t xml:space="preserve"> elgesys neatitinka Kodekso 49 punkto nuostatų, Pirkėjas turi teisę  vienašališkai, nesikreipdamas į teismą, nutraukti </w:t>
            </w:r>
            <w:r w:rsidR="00543B0F" w:rsidRPr="00B80365">
              <w:rPr>
                <w:rFonts w:ascii="Times New Roman" w:eastAsia="Times New Roman" w:hAnsi="Times New Roman" w:cs="Times New Roman"/>
                <w:color w:val="000000"/>
                <w:sz w:val="24"/>
                <w:szCs w:val="24"/>
                <w:lang w:eastAsia="lt-LT"/>
              </w:rPr>
              <w:t xml:space="preserve">Sutartį </w:t>
            </w:r>
            <w:r w:rsidR="00B75CB2" w:rsidRPr="00B80365">
              <w:rPr>
                <w:rFonts w:ascii="Times New Roman" w:eastAsia="Times New Roman" w:hAnsi="Times New Roman" w:cs="Times New Roman"/>
                <w:color w:val="000000"/>
                <w:sz w:val="24"/>
                <w:szCs w:val="24"/>
                <w:lang w:eastAsia="lt-LT"/>
              </w:rPr>
              <w:t xml:space="preserve">Sutarties </w:t>
            </w:r>
            <w:r w:rsidR="001F75DB" w:rsidRPr="00B80365">
              <w:rPr>
                <w:rFonts w:ascii="Times New Roman" w:eastAsia="Times New Roman" w:hAnsi="Times New Roman" w:cs="Times New Roman"/>
                <w:color w:val="000000"/>
                <w:sz w:val="24"/>
                <w:szCs w:val="24"/>
                <w:lang w:eastAsia="lt-LT"/>
              </w:rPr>
              <w:t>b</w:t>
            </w:r>
            <w:r w:rsidR="00B75CB2" w:rsidRPr="00B80365">
              <w:rPr>
                <w:rFonts w:ascii="Times New Roman" w:eastAsia="Times New Roman" w:hAnsi="Times New Roman" w:cs="Times New Roman"/>
                <w:color w:val="000000"/>
                <w:sz w:val="24"/>
                <w:szCs w:val="24"/>
                <w:lang w:eastAsia="lt-LT"/>
              </w:rPr>
              <w:t xml:space="preserve">endrosios </w:t>
            </w:r>
            <w:r w:rsidR="00543B0F" w:rsidRPr="00B80365">
              <w:rPr>
                <w:rFonts w:ascii="Times New Roman" w:eastAsia="Times New Roman" w:hAnsi="Times New Roman" w:cs="Times New Roman"/>
                <w:color w:val="000000"/>
                <w:sz w:val="24"/>
                <w:szCs w:val="24"/>
                <w:lang w:eastAsia="lt-LT"/>
              </w:rPr>
              <w:t>dalies</w:t>
            </w:r>
            <w:r w:rsidR="00B75CB2" w:rsidRPr="00B80365">
              <w:rPr>
                <w:rFonts w:ascii="Times New Roman" w:eastAsia="Times New Roman" w:hAnsi="Times New Roman" w:cs="Times New Roman"/>
                <w:color w:val="000000"/>
                <w:sz w:val="24"/>
                <w:szCs w:val="24"/>
                <w:lang w:eastAsia="lt-LT"/>
              </w:rPr>
              <w:t xml:space="preserve"> nustatyta tvarka.</w:t>
            </w:r>
          </w:p>
          <w:p w14:paraId="1CC887B4" w14:textId="77777777" w:rsidR="00B75CB2" w:rsidRPr="00B80365" w:rsidRDefault="00B941F1" w:rsidP="00B75CB2">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9.9</w:t>
            </w:r>
            <w:r w:rsidR="00B75CB2" w:rsidRPr="00B80365">
              <w:rPr>
                <w:rFonts w:ascii="Times New Roman" w:eastAsia="Times New Roman" w:hAnsi="Times New Roman" w:cs="Times New Roman"/>
                <w:color w:val="000000"/>
                <w:sz w:val="24"/>
                <w:szCs w:val="24"/>
                <w:lang w:eastAsia="lt-LT"/>
              </w:rPr>
              <w:t xml:space="preserve">. </w:t>
            </w:r>
            <w:r w:rsidR="006C3BDC" w:rsidRPr="00B80365">
              <w:rPr>
                <w:rFonts w:ascii="Times New Roman" w:eastAsia="Times New Roman" w:hAnsi="Times New Roman" w:cs="Times New Roman"/>
                <w:b/>
                <w:bCs/>
                <w:color w:val="000000"/>
                <w:sz w:val="24"/>
                <w:szCs w:val="24"/>
                <w:lang w:eastAsia="lt-LT"/>
              </w:rPr>
              <w:t xml:space="preserve">Pardavėjo </w:t>
            </w:r>
            <w:r w:rsidR="006C3BDC" w:rsidRPr="00B80365">
              <w:rPr>
                <w:rFonts w:ascii="Times New Roman" w:eastAsia="Times New Roman" w:hAnsi="Times New Roman" w:cs="Times New Roman"/>
                <w:color w:val="000000"/>
                <w:sz w:val="24"/>
                <w:szCs w:val="24"/>
                <w:lang w:eastAsia="lt-LT"/>
              </w:rPr>
              <w:t>atstovas (-ai), atsakingas už Sutarties vykdymą, tiekiamų Prekių kokybę (</w:t>
            </w:r>
            <w:r w:rsidR="006C3BDC" w:rsidRPr="00B80365">
              <w:rPr>
                <w:rFonts w:ascii="Times New Roman" w:eastAsia="Times New Roman" w:hAnsi="Times New Roman" w:cs="Times New Roman"/>
                <w:i/>
                <w:iCs/>
                <w:color w:val="000000"/>
                <w:sz w:val="24"/>
                <w:szCs w:val="24"/>
                <w:lang w:eastAsia="lt-LT"/>
              </w:rPr>
              <w:t>vardas, pavardė, pareigos, telefono numeriai, el. pašto adresas</w:t>
            </w:r>
            <w:r w:rsidR="006C3BDC" w:rsidRPr="00B80365">
              <w:rPr>
                <w:rFonts w:ascii="Times New Roman" w:eastAsia="Times New Roman" w:hAnsi="Times New Roman" w:cs="Times New Roman"/>
                <w:color w:val="000000"/>
                <w:sz w:val="24"/>
                <w:szCs w:val="24"/>
                <w:lang w:eastAsia="lt-LT"/>
              </w:rPr>
              <w:t>)</w:t>
            </w:r>
            <w:r w:rsidR="00B75CB2" w:rsidRPr="00B80365">
              <w:rPr>
                <w:rFonts w:ascii="Times New Roman" w:eastAsia="Times New Roman" w:hAnsi="Times New Roman" w:cs="Times New Roman"/>
                <w:color w:val="000000"/>
                <w:sz w:val="24"/>
                <w:szCs w:val="24"/>
                <w:lang w:eastAsia="lt-LT"/>
              </w:rPr>
              <w:t>.</w:t>
            </w:r>
          </w:p>
          <w:p w14:paraId="540ACA00" w14:textId="77777777" w:rsidR="00B75CB2" w:rsidRPr="00B80365" w:rsidRDefault="00B941F1" w:rsidP="00B75CB2">
            <w:pPr>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9.10</w:t>
            </w:r>
            <w:r w:rsidR="00B75CB2" w:rsidRPr="00B80365">
              <w:rPr>
                <w:rFonts w:ascii="Times New Roman" w:eastAsia="Times New Roman" w:hAnsi="Times New Roman" w:cs="Times New Roman"/>
                <w:color w:val="000000"/>
                <w:sz w:val="24"/>
                <w:szCs w:val="24"/>
                <w:lang w:eastAsia="lt-LT"/>
              </w:rPr>
              <w:t xml:space="preserve">. </w:t>
            </w:r>
            <w:r w:rsidR="006C3BDC" w:rsidRPr="00B80365">
              <w:rPr>
                <w:rFonts w:ascii="Times New Roman" w:eastAsia="Times New Roman" w:hAnsi="Times New Roman" w:cs="Times New Roman"/>
                <w:b/>
                <w:bCs/>
                <w:color w:val="000000"/>
                <w:sz w:val="24"/>
                <w:szCs w:val="24"/>
                <w:lang w:eastAsia="lt-LT"/>
              </w:rPr>
              <w:t xml:space="preserve">Pirkėjo </w:t>
            </w:r>
            <w:r w:rsidR="006C3BDC" w:rsidRPr="00B80365">
              <w:rPr>
                <w:rFonts w:ascii="Times New Roman" w:eastAsia="Times New Roman" w:hAnsi="Times New Roman" w:cs="Times New Roman"/>
                <w:color w:val="000000"/>
                <w:sz w:val="24"/>
                <w:szCs w:val="24"/>
                <w:lang w:eastAsia="lt-LT"/>
              </w:rPr>
              <w:t>atstovas (-ai), atsakingas už Sutarties vykdymą ir Sutarties pakeitimų paskelbimą (</w:t>
            </w:r>
            <w:r w:rsidR="006C3BDC" w:rsidRPr="00B80365">
              <w:rPr>
                <w:rFonts w:ascii="Times New Roman" w:eastAsia="Times New Roman" w:hAnsi="Times New Roman" w:cs="Times New Roman"/>
                <w:i/>
                <w:iCs/>
                <w:color w:val="000000"/>
                <w:sz w:val="24"/>
                <w:szCs w:val="24"/>
                <w:lang w:eastAsia="lt-LT"/>
              </w:rPr>
              <w:t>vardas, pavardė, pareigos, telefono numeriai, el. pašto adresas</w:t>
            </w:r>
            <w:r w:rsidR="006C3BDC" w:rsidRPr="00B80365">
              <w:rPr>
                <w:rFonts w:ascii="Times New Roman" w:eastAsia="Times New Roman" w:hAnsi="Times New Roman" w:cs="Times New Roman"/>
                <w:color w:val="000000"/>
                <w:sz w:val="24"/>
                <w:szCs w:val="24"/>
                <w:lang w:eastAsia="lt-LT"/>
              </w:rPr>
              <w:t>).</w:t>
            </w:r>
          </w:p>
          <w:p w14:paraId="3CF43206" w14:textId="77777777" w:rsidR="00B75CB2" w:rsidRDefault="00B941F1" w:rsidP="00F81F5F">
            <w:pPr>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9.11</w:t>
            </w:r>
            <w:r w:rsidR="00B75CB2" w:rsidRPr="00B80365">
              <w:rPr>
                <w:rFonts w:ascii="Times New Roman" w:eastAsia="Times New Roman" w:hAnsi="Times New Roman" w:cs="Times New Roman"/>
                <w:color w:val="000000"/>
                <w:sz w:val="24"/>
                <w:szCs w:val="24"/>
                <w:lang w:eastAsia="lt-LT"/>
              </w:rPr>
              <w:t>. Asmuo, atsa</w:t>
            </w:r>
            <w:r w:rsidR="00F81F5F">
              <w:rPr>
                <w:rFonts w:ascii="Times New Roman" w:eastAsia="Times New Roman" w:hAnsi="Times New Roman" w:cs="Times New Roman"/>
                <w:color w:val="000000"/>
                <w:sz w:val="24"/>
                <w:szCs w:val="24"/>
                <w:lang w:eastAsia="lt-LT"/>
              </w:rPr>
              <w:t xml:space="preserve">kingas už Sutarties paskelbimą </w:t>
            </w:r>
            <w:r w:rsidR="00F81F5F" w:rsidRPr="00B80365">
              <w:rPr>
                <w:rFonts w:ascii="Times New Roman" w:eastAsia="Times New Roman" w:hAnsi="Times New Roman" w:cs="Times New Roman"/>
                <w:color w:val="000000"/>
                <w:sz w:val="24"/>
                <w:szCs w:val="24"/>
                <w:lang w:eastAsia="lt-LT"/>
              </w:rPr>
              <w:t>(</w:t>
            </w:r>
            <w:r w:rsidR="00F81F5F" w:rsidRPr="00B80365">
              <w:rPr>
                <w:rFonts w:ascii="Times New Roman" w:eastAsia="Times New Roman" w:hAnsi="Times New Roman" w:cs="Times New Roman"/>
                <w:i/>
                <w:iCs/>
                <w:color w:val="000000"/>
                <w:sz w:val="24"/>
                <w:szCs w:val="24"/>
                <w:lang w:eastAsia="lt-LT"/>
              </w:rPr>
              <w:t>vardas, pavardė, pareigos, telefono numeriai, el. pašto adresas</w:t>
            </w:r>
            <w:r w:rsidR="00F81F5F" w:rsidRPr="00B80365">
              <w:rPr>
                <w:rFonts w:ascii="Times New Roman" w:eastAsia="Times New Roman" w:hAnsi="Times New Roman" w:cs="Times New Roman"/>
                <w:color w:val="000000"/>
                <w:sz w:val="24"/>
                <w:szCs w:val="24"/>
                <w:lang w:eastAsia="lt-LT"/>
              </w:rPr>
              <w:t>).</w:t>
            </w:r>
          </w:p>
          <w:p w14:paraId="7F2FE9B7" w14:textId="77777777" w:rsidR="005479BF" w:rsidRPr="005479BF" w:rsidRDefault="005479BF" w:rsidP="00F81F5F">
            <w:pPr>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9.12.</w:t>
            </w:r>
            <w:r w:rsidRPr="00B80365">
              <w:rPr>
                <w:b/>
              </w:rPr>
              <w:t xml:space="preserve"> </w:t>
            </w:r>
            <w:r w:rsidRPr="005479BF">
              <w:rPr>
                <w:rFonts w:ascii="Times New Roman" w:hAnsi="Times New Roman" w:cs="Times New Roman"/>
                <w:b/>
                <w:sz w:val="24"/>
                <w:szCs w:val="24"/>
              </w:rPr>
              <w:t>Pardavėjas</w:t>
            </w:r>
            <w:r w:rsidRPr="005479BF">
              <w:rPr>
                <w:rFonts w:ascii="Times New Roman" w:hAnsi="Times New Roman" w:cs="Times New Roman"/>
                <w:sz w:val="24"/>
                <w:szCs w:val="24"/>
              </w:rPr>
              <w:t xml:space="preserve"> įsipareigoja vykdyti Sutarties bendrosios dalies 8 punkte nurodytus įsipareigojimus ir pateikti </w:t>
            </w:r>
            <w:r w:rsidRPr="005479BF">
              <w:rPr>
                <w:rFonts w:ascii="Times New Roman" w:hAnsi="Times New Roman" w:cs="Times New Roman"/>
                <w:b/>
                <w:sz w:val="24"/>
                <w:szCs w:val="24"/>
              </w:rPr>
              <w:t>Pirkėjui</w:t>
            </w:r>
            <w:r w:rsidRPr="005479BF">
              <w:rPr>
                <w:rFonts w:ascii="Times New Roman" w:hAnsi="Times New Roman" w:cs="Times New Roman"/>
                <w:sz w:val="24"/>
                <w:szCs w:val="24"/>
              </w:rPr>
              <w:t xml:space="preserve"> pasirašytos Sutarties kopiją ir perkamoms Prekėms identifikuoti reikalingus duomenis pagal šios Sutarties </w:t>
            </w:r>
            <w:r>
              <w:rPr>
                <w:rFonts w:ascii="Times New Roman" w:hAnsi="Times New Roman" w:cs="Times New Roman"/>
                <w:sz w:val="24"/>
                <w:szCs w:val="24"/>
              </w:rPr>
              <w:t>3</w:t>
            </w:r>
            <w:r w:rsidRPr="005479BF">
              <w:rPr>
                <w:rFonts w:ascii="Times New Roman" w:hAnsi="Times New Roman" w:cs="Times New Roman"/>
                <w:sz w:val="24"/>
                <w:szCs w:val="24"/>
              </w:rPr>
              <w:t xml:space="preserve"> priede „</w:t>
            </w:r>
            <w:r w:rsidRPr="005479BF">
              <w:rPr>
                <w:rFonts w:ascii="Times New Roman" w:eastAsia="Calibri" w:hAnsi="Times New Roman" w:cs="Times New Roman"/>
                <w:i/>
                <w:sz w:val="24"/>
                <w:szCs w:val="24"/>
              </w:rPr>
              <w:t>Kodifikavimui reikalingos dokumentų formos</w:t>
            </w:r>
            <w:r w:rsidRPr="005479BF">
              <w:rPr>
                <w:rFonts w:ascii="Times New Roman" w:hAnsi="Times New Roman" w:cs="Times New Roman"/>
                <w:sz w:val="24"/>
                <w:szCs w:val="24"/>
              </w:rPr>
              <w:t xml:space="preserve">“ pateiktas formas. </w:t>
            </w:r>
            <w:r w:rsidRPr="005479BF">
              <w:rPr>
                <w:rFonts w:ascii="Times New Roman" w:hAnsi="Times New Roman" w:cs="Times New Roman"/>
                <w:b/>
                <w:sz w:val="24"/>
                <w:szCs w:val="24"/>
              </w:rPr>
              <w:t>Pardavėjas</w:t>
            </w:r>
            <w:r w:rsidRPr="005479BF">
              <w:rPr>
                <w:rFonts w:ascii="Times New Roman" w:hAnsi="Times New Roman" w:cs="Times New Roman"/>
                <w:sz w:val="24"/>
                <w:szCs w:val="24"/>
              </w:rPr>
              <w:t xml:space="preserve"> turi pateikti užpildytas ir pasirašytas formas elektroniniu pavidalu GRA Karybos standartizacijos ir nacionalinio kodifikavimo biurui, elektroninis paštas: </w:t>
            </w:r>
            <w:hyperlink r:id="rId8">
              <w:r w:rsidRPr="005479BF">
                <w:rPr>
                  <w:rFonts w:ascii="Times New Roman" w:hAnsi="Times New Roman" w:cs="Times New Roman"/>
                  <w:color w:val="0000FF"/>
                  <w:sz w:val="24"/>
                  <w:szCs w:val="24"/>
                  <w:u w:val="single"/>
                </w:rPr>
                <w:t>ncblt@mil.lt</w:t>
              </w:r>
            </w:hyperlink>
            <w:r w:rsidRPr="005479BF">
              <w:rPr>
                <w:rFonts w:ascii="Times New Roman" w:hAnsi="Times New Roman" w:cs="Times New Roman"/>
                <w:sz w:val="24"/>
                <w:szCs w:val="24"/>
              </w:rPr>
              <w:t>,  telefonas +370 5 278 5250</w:t>
            </w:r>
            <w:r>
              <w:rPr>
                <w:rFonts w:ascii="Times New Roman" w:hAnsi="Times New Roman" w:cs="Times New Roman"/>
                <w:sz w:val="24"/>
                <w:szCs w:val="24"/>
              </w:rPr>
              <w:t>.</w:t>
            </w:r>
          </w:p>
          <w:p w14:paraId="6C261401" w14:textId="77777777" w:rsidR="009F7A21" w:rsidRPr="00B80365" w:rsidRDefault="0064200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9.1</w:t>
            </w:r>
            <w:r w:rsidR="005479BF">
              <w:rPr>
                <w:rFonts w:ascii="Times New Roman" w:eastAsia="Times New Roman" w:hAnsi="Times New Roman" w:cs="Times New Roman"/>
                <w:sz w:val="24"/>
                <w:szCs w:val="24"/>
                <w:lang w:eastAsia="lt-LT"/>
              </w:rPr>
              <w:t>3</w:t>
            </w:r>
            <w:r w:rsidR="009F7A21" w:rsidRPr="00B80365">
              <w:rPr>
                <w:rFonts w:ascii="Times New Roman" w:eastAsia="Times New Roman" w:hAnsi="Times New Roman" w:cs="Times New Roman"/>
                <w:sz w:val="24"/>
                <w:szCs w:val="24"/>
                <w:lang w:eastAsia="lt-LT"/>
              </w:rPr>
              <w:t>. Sutarties priedai:</w:t>
            </w:r>
          </w:p>
          <w:p w14:paraId="0BDA5464" w14:textId="77777777" w:rsidR="009F7A21" w:rsidRPr="00B80365" w:rsidRDefault="0064200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9.1</w:t>
            </w:r>
            <w:r w:rsidR="005479BF">
              <w:rPr>
                <w:rFonts w:ascii="Times New Roman" w:eastAsia="Times New Roman" w:hAnsi="Times New Roman" w:cs="Times New Roman"/>
                <w:sz w:val="24"/>
                <w:szCs w:val="24"/>
                <w:lang w:eastAsia="lt-LT"/>
              </w:rPr>
              <w:t>3</w:t>
            </w:r>
            <w:r w:rsidR="009F7A21" w:rsidRPr="00B80365">
              <w:rPr>
                <w:rFonts w:ascii="Times New Roman" w:eastAsia="Times New Roman" w:hAnsi="Times New Roman" w:cs="Times New Roman"/>
                <w:sz w:val="24"/>
                <w:szCs w:val="24"/>
                <w:lang w:eastAsia="lt-LT"/>
              </w:rPr>
              <w:t>.1. Sutarties 1 priedas – „</w:t>
            </w:r>
            <w:r w:rsidR="009F7A21" w:rsidRPr="00B80365">
              <w:rPr>
                <w:rFonts w:ascii="Times New Roman" w:eastAsia="Times New Roman" w:hAnsi="Times New Roman" w:cs="Times New Roman"/>
                <w:i/>
                <w:sz w:val="24"/>
                <w:szCs w:val="24"/>
                <w:lang w:eastAsia="lt-LT"/>
              </w:rPr>
              <w:t>Techninė specifikacija</w:t>
            </w:r>
            <w:r w:rsidRPr="00B80365">
              <w:rPr>
                <w:rFonts w:ascii="Times New Roman" w:eastAsia="Times New Roman" w:hAnsi="Times New Roman" w:cs="Times New Roman"/>
                <w:sz w:val="24"/>
                <w:szCs w:val="24"/>
                <w:lang w:eastAsia="lt-LT"/>
              </w:rPr>
              <w:t>“</w:t>
            </w:r>
            <w:r w:rsidR="009A53DC">
              <w:rPr>
                <w:rFonts w:ascii="Times New Roman" w:eastAsia="Times New Roman" w:hAnsi="Times New Roman" w:cs="Times New Roman"/>
                <w:sz w:val="24"/>
                <w:szCs w:val="24"/>
                <w:lang w:eastAsia="lt-LT"/>
              </w:rPr>
              <w:t xml:space="preserve">, </w:t>
            </w:r>
            <w:r w:rsidR="00407F4E">
              <w:rPr>
                <w:rFonts w:ascii="Times New Roman" w:eastAsia="Times New Roman" w:hAnsi="Times New Roman" w:cs="Times New Roman"/>
                <w:sz w:val="24"/>
                <w:szCs w:val="24"/>
                <w:lang w:eastAsia="lt-LT"/>
              </w:rPr>
              <w:t>2</w:t>
            </w:r>
            <w:r w:rsidR="00773A84" w:rsidRPr="00B80365">
              <w:rPr>
                <w:rFonts w:ascii="Times New Roman" w:eastAsia="Times New Roman" w:hAnsi="Times New Roman" w:cs="Times New Roman"/>
                <w:sz w:val="24"/>
                <w:szCs w:val="24"/>
                <w:lang w:eastAsia="lt-LT"/>
              </w:rPr>
              <w:t xml:space="preserve"> </w:t>
            </w:r>
            <w:r w:rsidR="009A53DC">
              <w:rPr>
                <w:rFonts w:ascii="Times New Roman" w:eastAsia="Times New Roman" w:hAnsi="Times New Roman" w:cs="Times New Roman"/>
                <w:sz w:val="24"/>
                <w:szCs w:val="24"/>
                <w:lang w:eastAsia="lt-LT"/>
              </w:rPr>
              <w:t>lapai</w:t>
            </w:r>
            <w:r w:rsidR="009F7A21" w:rsidRPr="00B80365">
              <w:rPr>
                <w:rFonts w:ascii="Times New Roman" w:eastAsia="Times New Roman" w:hAnsi="Times New Roman" w:cs="Times New Roman"/>
                <w:sz w:val="24"/>
                <w:szCs w:val="24"/>
                <w:lang w:eastAsia="lt-LT"/>
              </w:rPr>
              <w:t>;</w:t>
            </w:r>
          </w:p>
          <w:p w14:paraId="51E434B4" w14:textId="77777777" w:rsidR="00525BB9" w:rsidRDefault="009F7A21" w:rsidP="005F24D3">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9.1</w:t>
            </w:r>
            <w:r w:rsidR="005479BF">
              <w:rPr>
                <w:rFonts w:ascii="Times New Roman" w:eastAsia="Times New Roman" w:hAnsi="Times New Roman" w:cs="Times New Roman"/>
                <w:sz w:val="24"/>
                <w:szCs w:val="24"/>
                <w:lang w:eastAsia="lt-LT"/>
              </w:rPr>
              <w:t>3</w:t>
            </w:r>
            <w:r w:rsidRPr="00B80365">
              <w:rPr>
                <w:rFonts w:ascii="Times New Roman" w:eastAsia="Times New Roman" w:hAnsi="Times New Roman" w:cs="Times New Roman"/>
                <w:sz w:val="24"/>
                <w:szCs w:val="24"/>
                <w:lang w:eastAsia="lt-LT"/>
              </w:rPr>
              <w:t xml:space="preserve">.2. </w:t>
            </w:r>
            <w:r w:rsidR="00BB5E48">
              <w:rPr>
                <w:rFonts w:ascii="Times New Roman" w:eastAsia="Times New Roman" w:hAnsi="Times New Roman" w:cs="Times New Roman"/>
                <w:sz w:val="24"/>
                <w:szCs w:val="24"/>
                <w:lang w:eastAsia="lt-LT"/>
              </w:rPr>
              <w:t>Sutarties 2</w:t>
            </w:r>
            <w:r w:rsidR="009553AC">
              <w:rPr>
                <w:rFonts w:ascii="Times New Roman" w:eastAsia="Times New Roman" w:hAnsi="Times New Roman" w:cs="Times New Roman"/>
                <w:sz w:val="24"/>
                <w:szCs w:val="24"/>
                <w:lang w:eastAsia="lt-LT"/>
              </w:rPr>
              <w:t xml:space="preserve"> priedas – „</w:t>
            </w:r>
            <w:r w:rsidR="009553AC" w:rsidRPr="009553AC">
              <w:rPr>
                <w:rFonts w:ascii="Times New Roman" w:eastAsia="Times New Roman" w:hAnsi="Times New Roman" w:cs="Times New Roman"/>
                <w:i/>
                <w:iCs/>
                <w:sz w:val="24"/>
                <w:szCs w:val="24"/>
                <w:lang w:eastAsia="lt-LT"/>
              </w:rPr>
              <w:t>Pasiūlymas</w:t>
            </w:r>
            <w:r w:rsidR="009553AC">
              <w:rPr>
                <w:rFonts w:ascii="Times New Roman" w:eastAsia="Times New Roman" w:hAnsi="Times New Roman" w:cs="Times New Roman"/>
                <w:sz w:val="24"/>
                <w:szCs w:val="24"/>
                <w:lang w:eastAsia="lt-LT"/>
              </w:rPr>
              <w:t>“</w:t>
            </w:r>
            <w:r w:rsidR="00BA2536">
              <w:rPr>
                <w:rFonts w:ascii="Times New Roman" w:eastAsia="Times New Roman" w:hAnsi="Times New Roman" w:cs="Times New Roman"/>
                <w:sz w:val="24"/>
                <w:szCs w:val="24"/>
                <w:lang w:eastAsia="lt-LT"/>
              </w:rPr>
              <w:t xml:space="preserve"> </w:t>
            </w:r>
            <w:r w:rsidR="00BA2536" w:rsidRPr="00B80365">
              <w:rPr>
                <w:rFonts w:ascii="Times New Roman" w:hAnsi="Times New Roman" w:cs="Times New Roman"/>
                <w:sz w:val="24"/>
                <w:szCs w:val="24"/>
              </w:rPr>
              <w:t>(</w:t>
            </w:r>
            <w:r w:rsidR="00BA2536" w:rsidRPr="00B80365">
              <w:rPr>
                <w:rFonts w:ascii="Times New Roman" w:hAnsi="Times New Roman" w:cs="Times New Roman"/>
                <w:i/>
                <w:sz w:val="24"/>
                <w:szCs w:val="24"/>
              </w:rPr>
              <w:t>bus pridedama sudarant Sutartį</w:t>
            </w:r>
            <w:r w:rsidR="00BA2536" w:rsidRPr="00B80365">
              <w:rPr>
                <w:rFonts w:ascii="Times New Roman" w:hAnsi="Times New Roman" w:cs="Times New Roman"/>
                <w:sz w:val="24"/>
                <w:szCs w:val="24"/>
              </w:rPr>
              <w:t>)</w:t>
            </w:r>
            <w:r w:rsidR="009553AC">
              <w:rPr>
                <w:rFonts w:ascii="Times New Roman" w:eastAsia="Times New Roman" w:hAnsi="Times New Roman" w:cs="Times New Roman"/>
                <w:sz w:val="24"/>
                <w:szCs w:val="24"/>
                <w:lang w:eastAsia="lt-LT"/>
              </w:rPr>
              <w:t xml:space="preserve">, </w:t>
            </w:r>
            <w:r w:rsidR="009A53DC">
              <w:rPr>
                <w:rFonts w:ascii="Times New Roman" w:eastAsia="Times New Roman" w:hAnsi="Times New Roman" w:cs="Times New Roman"/>
                <w:sz w:val="24"/>
                <w:szCs w:val="24"/>
                <w:lang w:eastAsia="lt-LT"/>
              </w:rPr>
              <w:t>__</w:t>
            </w:r>
            <w:r w:rsidR="005479BF">
              <w:rPr>
                <w:rFonts w:ascii="Times New Roman" w:eastAsia="Times New Roman" w:hAnsi="Times New Roman" w:cs="Times New Roman"/>
                <w:sz w:val="24"/>
                <w:szCs w:val="24"/>
                <w:lang w:eastAsia="lt-LT"/>
              </w:rPr>
              <w:t xml:space="preserve"> lapai;</w:t>
            </w:r>
          </w:p>
          <w:p w14:paraId="3B2690E2" w14:textId="77777777" w:rsidR="00DA38B2" w:rsidRDefault="005479BF" w:rsidP="005F24D3">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9.13.3. Sutarties 3 priedas – „</w:t>
            </w:r>
            <w:r w:rsidRPr="005479BF">
              <w:rPr>
                <w:rFonts w:ascii="Times New Roman" w:eastAsia="Times New Roman" w:hAnsi="Times New Roman" w:cs="Times New Roman"/>
                <w:i/>
                <w:iCs/>
                <w:sz w:val="24"/>
                <w:szCs w:val="24"/>
                <w:lang w:eastAsia="lt-LT"/>
              </w:rPr>
              <w:t>Kodifikavimui reikalingos dokumentų formos</w:t>
            </w:r>
            <w:r w:rsidRPr="005479BF">
              <w:rPr>
                <w:rFonts w:ascii="Times New Roman" w:eastAsia="Times New Roman" w:hAnsi="Times New Roman" w:cs="Times New Roman"/>
                <w:sz w:val="24"/>
                <w:szCs w:val="24"/>
                <w:lang w:eastAsia="lt-LT"/>
              </w:rPr>
              <w:t xml:space="preserve">“,  </w:t>
            </w:r>
            <w:r w:rsidR="00D07D69">
              <w:rPr>
                <w:rFonts w:ascii="Times New Roman" w:eastAsia="Times New Roman" w:hAnsi="Times New Roman" w:cs="Times New Roman"/>
                <w:sz w:val="24"/>
                <w:szCs w:val="24"/>
                <w:lang w:eastAsia="lt-LT"/>
              </w:rPr>
              <w:t>2</w:t>
            </w:r>
            <w:r w:rsidRPr="005479BF">
              <w:rPr>
                <w:rFonts w:ascii="Times New Roman" w:eastAsia="Times New Roman" w:hAnsi="Times New Roman" w:cs="Times New Roman"/>
                <w:sz w:val="24"/>
                <w:szCs w:val="24"/>
                <w:lang w:eastAsia="lt-LT"/>
              </w:rPr>
              <w:t xml:space="preserve"> lapai</w:t>
            </w:r>
            <w:r w:rsidR="00DA38B2">
              <w:rPr>
                <w:rFonts w:ascii="Times New Roman" w:eastAsia="Times New Roman" w:hAnsi="Times New Roman" w:cs="Times New Roman"/>
                <w:sz w:val="24"/>
                <w:szCs w:val="24"/>
                <w:lang w:eastAsia="lt-LT"/>
              </w:rPr>
              <w:t>;</w:t>
            </w:r>
          </w:p>
          <w:p w14:paraId="3AC6B5F5" w14:textId="61A43746" w:rsidR="005479BF" w:rsidRPr="00B80365" w:rsidRDefault="00DA38B2" w:rsidP="00561EB9">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9.13.4. Sutarties 4 priedas – </w:t>
            </w:r>
            <w:r w:rsidRPr="00DA38B2">
              <w:rPr>
                <w:rFonts w:ascii="Times New Roman" w:eastAsia="Times New Roman" w:hAnsi="Times New Roman" w:cs="Times New Roman"/>
                <w:sz w:val="24"/>
                <w:szCs w:val="24"/>
                <w:lang w:eastAsia="lt-LT"/>
              </w:rPr>
              <w:t>,,</w:t>
            </w:r>
            <w:r w:rsidR="00561EB9">
              <w:rPr>
                <w:rFonts w:ascii="Times New Roman" w:eastAsia="Times New Roman" w:hAnsi="Times New Roman" w:cs="Times New Roman"/>
                <w:i/>
                <w:iCs/>
                <w:sz w:val="24"/>
                <w:szCs w:val="24"/>
                <w:lang w:eastAsia="lt-LT"/>
              </w:rPr>
              <w:t>K</w:t>
            </w:r>
            <w:r w:rsidRPr="00B71229">
              <w:rPr>
                <w:rFonts w:ascii="Times New Roman" w:eastAsia="Times New Roman" w:hAnsi="Times New Roman" w:cs="Times New Roman"/>
                <w:i/>
                <w:iCs/>
                <w:sz w:val="24"/>
                <w:szCs w:val="24"/>
                <w:lang w:eastAsia="lt-LT"/>
              </w:rPr>
              <w:t>ainos perskaičiavimo sąlygos</w:t>
            </w:r>
            <w:r>
              <w:rPr>
                <w:rFonts w:ascii="Times New Roman" w:eastAsia="Times New Roman" w:hAnsi="Times New Roman" w:cs="Times New Roman"/>
                <w:sz w:val="24"/>
                <w:szCs w:val="24"/>
                <w:lang w:eastAsia="lt-LT"/>
              </w:rPr>
              <w:t xml:space="preserve">“, </w:t>
            </w:r>
            <w:r w:rsidR="00561EB9">
              <w:rPr>
                <w:rFonts w:ascii="Times New Roman" w:eastAsia="Times New Roman" w:hAnsi="Times New Roman" w:cs="Times New Roman"/>
                <w:sz w:val="24"/>
                <w:szCs w:val="24"/>
                <w:lang w:eastAsia="lt-LT"/>
              </w:rPr>
              <w:t>1</w:t>
            </w:r>
            <w:r>
              <w:rPr>
                <w:rFonts w:ascii="Times New Roman" w:eastAsia="Times New Roman" w:hAnsi="Times New Roman" w:cs="Times New Roman"/>
                <w:sz w:val="24"/>
                <w:szCs w:val="24"/>
                <w:lang w:eastAsia="lt-LT"/>
              </w:rPr>
              <w:t xml:space="preserve"> </w:t>
            </w:r>
            <w:r w:rsidR="00561EB9">
              <w:rPr>
                <w:rFonts w:ascii="Times New Roman" w:eastAsia="Times New Roman" w:hAnsi="Times New Roman" w:cs="Times New Roman"/>
                <w:sz w:val="24"/>
                <w:szCs w:val="24"/>
                <w:lang w:eastAsia="lt-LT"/>
              </w:rPr>
              <w:t>lapas</w:t>
            </w:r>
            <w:r>
              <w:rPr>
                <w:rFonts w:ascii="Times New Roman" w:eastAsia="Times New Roman" w:hAnsi="Times New Roman" w:cs="Times New Roman"/>
                <w:sz w:val="24"/>
                <w:szCs w:val="24"/>
                <w:lang w:eastAsia="lt-LT"/>
              </w:rPr>
              <w:t>.</w:t>
            </w:r>
          </w:p>
        </w:tc>
      </w:tr>
      <w:tr w:rsidR="009F7A21" w:rsidRPr="00B80365" w14:paraId="6C327937" w14:textId="77777777" w:rsidTr="00B71229">
        <w:trPr>
          <w:trHeight w:val="557"/>
        </w:trPr>
        <w:tc>
          <w:tcPr>
            <w:tcW w:w="5000" w:type="pct"/>
            <w:gridSpan w:val="3"/>
            <w:tcBorders>
              <w:top w:val="single" w:sz="4" w:space="0" w:color="auto"/>
              <w:left w:val="single" w:sz="4" w:space="0" w:color="auto"/>
              <w:bottom w:val="single" w:sz="4" w:space="0" w:color="auto"/>
              <w:right w:val="single" w:sz="4" w:space="0" w:color="auto"/>
            </w:tcBorders>
          </w:tcPr>
          <w:p w14:paraId="3A78F10F" w14:textId="77777777"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lastRenderedPageBreak/>
              <w:t xml:space="preserve">10. Sutarties galiojimas </w:t>
            </w:r>
          </w:p>
          <w:p w14:paraId="4CC4944E" w14:textId="77777777" w:rsidR="009F7A21" w:rsidRPr="00B80365" w:rsidRDefault="009F7A21" w:rsidP="009F7A21">
            <w:pPr>
              <w:spacing w:after="0" w:line="240" w:lineRule="auto"/>
              <w:jc w:val="both"/>
              <w:rPr>
                <w:rFonts w:ascii="Times New Roman" w:eastAsia="Times New Roman" w:hAnsi="Times New Roman" w:cs="Times New Roman"/>
                <w:bCs/>
                <w:sz w:val="24"/>
                <w:szCs w:val="24"/>
                <w:lang w:eastAsia="lt-LT"/>
              </w:rPr>
            </w:pPr>
            <w:r w:rsidRPr="00B80365">
              <w:rPr>
                <w:rFonts w:ascii="Times New Roman" w:eastAsia="Times New Roman" w:hAnsi="Times New Roman" w:cs="Times New Roman"/>
                <w:bCs/>
                <w:sz w:val="24"/>
                <w:szCs w:val="24"/>
                <w:lang w:eastAsia="lt-LT"/>
              </w:rPr>
              <w:t xml:space="preserve">10.1. Sutartis galioja </w:t>
            </w:r>
            <w:r w:rsidR="005F24D3">
              <w:rPr>
                <w:rFonts w:ascii="Times New Roman" w:eastAsia="Times New Roman" w:hAnsi="Times New Roman" w:cs="Times New Roman"/>
                <w:b/>
                <w:bCs/>
                <w:sz w:val="24"/>
                <w:szCs w:val="24"/>
                <w:lang w:eastAsia="lt-LT"/>
              </w:rPr>
              <w:t>12</w:t>
            </w:r>
            <w:r w:rsidRPr="00B80365">
              <w:rPr>
                <w:rFonts w:ascii="Times New Roman" w:eastAsia="Times New Roman" w:hAnsi="Times New Roman" w:cs="Times New Roman"/>
                <w:bCs/>
                <w:sz w:val="24"/>
                <w:szCs w:val="24"/>
                <w:lang w:eastAsia="lt-LT"/>
              </w:rPr>
              <w:t xml:space="preserve"> (</w:t>
            </w:r>
            <w:r w:rsidR="005F24D3">
              <w:rPr>
                <w:rFonts w:ascii="Times New Roman" w:eastAsia="Times New Roman" w:hAnsi="Times New Roman" w:cs="Times New Roman"/>
                <w:bCs/>
                <w:sz w:val="24"/>
                <w:szCs w:val="24"/>
                <w:lang w:eastAsia="lt-LT"/>
              </w:rPr>
              <w:t>dvylika</w:t>
            </w:r>
            <w:r w:rsidRPr="00B80365">
              <w:rPr>
                <w:rFonts w:ascii="Times New Roman" w:eastAsia="Times New Roman" w:hAnsi="Times New Roman" w:cs="Times New Roman"/>
                <w:bCs/>
                <w:sz w:val="24"/>
                <w:szCs w:val="24"/>
                <w:lang w:eastAsia="lt-LT"/>
              </w:rPr>
              <w:t>) mėn</w:t>
            </w:r>
            <w:r w:rsidR="005F24D3">
              <w:rPr>
                <w:rFonts w:ascii="Times New Roman" w:eastAsia="Times New Roman" w:hAnsi="Times New Roman" w:cs="Times New Roman"/>
                <w:bCs/>
                <w:sz w:val="24"/>
                <w:szCs w:val="24"/>
                <w:lang w:eastAsia="lt-LT"/>
              </w:rPr>
              <w:t>esių</w:t>
            </w:r>
            <w:r w:rsidRPr="00B80365">
              <w:rPr>
                <w:rFonts w:ascii="Times New Roman" w:eastAsia="Times New Roman" w:hAnsi="Times New Roman" w:cs="Times New Roman"/>
                <w:bCs/>
                <w:sz w:val="24"/>
                <w:szCs w:val="24"/>
                <w:lang w:eastAsia="lt-LT"/>
              </w:rPr>
              <w:t xml:space="preserve"> nuo Sutarties įsigaliojimo dienos, o finansinių ir garantinių įsipareigojimų atžvilgiu – iki visiško finansinių ir garantinių įsipareigojimų įvykdymo.</w:t>
            </w:r>
          </w:p>
          <w:p w14:paraId="2C7A5598" w14:textId="76D29060" w:rsidR="009F7A21" w:rsidRPr="00B80365" w:rsidRDefault="009F7A21" w:rsidP="00F723BA">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10.2. Sutarties pratęsimas</w:t>
            </w:r>
            <w:r w:rsidR="00B95AD5">
              <w:rPr>
                <w:rFonts w:ascii="Times New Roman" w:eastAsia="Times New Roman" w:hAnsi="Times New Roman" w:cs="Times New Roman"/>
                <w:sz w:val="24"/>
                <w:szCs w:val="24"/>
                <w:lang w:eastAsia="lt-LT"/>
              </w:rPr>
              <w:t>:</w:t>
            </w:r>
            <w:r w:rsidR="00B75CB2" w:rsidRPr="00B80365">
              <w:rPr>
                <w:rFonts w:ascii="Times New Roman" w:eastAsia="Times New Roman" w:hAnsi="Times New Roman" w:cs="Times New Roman"/>
                <w:sz w:val="24"/>
                <w:szCs w:val="24"/>
                <w:lang w:eastAsia="lt-LT"/>
              </w:rPr>
              <w:t xml:space="preserve"> </w:t>
            </w:r>
            <w:r w:rsidR="00B95AD5">
              <w:rPr>
                <w:rFonts w:ascii="Times New Roman" w:eastAsia="Times New Roman" w:hAnsi="Times New Roman" w:cs="Times New Roman"/>
                <w:sz w:val="24"/>
                <w:szCs w:val="24"/>
                <w:lang w:eastAsia="lt-LT"/>
              </w:rPr>
              <w:t>Pardavėjas</w:t>
            </w:r>
            <w:r w:rsidR="00B95AD5" w:rsidRPr="00B95AD5">
              <w:rPr>
                <w:rFonts w:ascii="Times New Roman" w:eastAsia="Times New Roman" w:hAnsi="Times New Roman" w:cs="Times New Roman"/>
                <w:sz w:val="24"/>
                <w:szCs w:val="24"/>
                <w:lang w:eastAsia="lt-LT"/>
              </w:rPr>
              <w:t xml:space="preserve"> turi teisę į Prekių pristatymo termino pratęsimą, tačiau tik tuo atveju, jei atsiranda </w:t>
            </w:r>
            <w:proofErr w:type="spellStart"/>
            <w:r w:rsidR="00B95AD5" w:rsidRPr="00B95AD5">
              <w:rPr>
                <w:rFonts w:ascii="Times New Roman" w:eastAsia="Times New Roman" w:hAnsi="Times New Roman" w:cs="Times New Roman"/>
                <w:sz w:val="24"/>
                <w:szCs w:val="24"/>
                <w:lang w:eastAsia="lt-LT"/>
              </w:rPr>
              <w:t>įrodymais</w:t>
            </w:r>
            <w:proofErr w:type="spellEnd"/>
            <w:r w:rsidR="00B95AD5" w:rsidRPr="00B95AD5">
              <w:rPr>
                <w:rFonts w:ascii="Times New Roman" w:eastAsia="Times New Roman" w:hAnsi="Times New Roman" w:cs="Times New Roman"/>
                <w:sz w:val="24"/>
                <w:szCs w:val="24"/>
                <w:lang w:eastAsia="lt-LT"/>
              </w:rPr>
              <w:t xml:space="preserve"> pagrįstų kliūčių ar truk</w:t>
            </w:r>
            <w:r w:rsidR="00B95AD5">
              <w:rPr>
                <w:rFonts w:ascii="Times New Roman" w:eastAsia="Times New Roman" w:hAnsi="Times New Roman" w:cs="Times New Roman"/>
                <w:sz w:val="24"/>
                <w:szCs w:val="24"/>
                <w:lang w:eastAsia="lt-LT"/>
              </w:rPr>
              <w:t>dymų, kurių atsiradimui Pardavėjas</w:t>
            </w:r>
            <w:r w:rsidR="00B95AD5" w:rsidRPr="00B95AD5">
              <w:rPr>
                <w:rFonts w:ascii="Times New Roman" w:eastAsia="Times New Roman" w:hAnsi="Times New Roman" w:cs="Times New Roman"/>
                <w:sz w:val="24"/>
                <w:szCs w:val="24"/>
                <w:lang w:eastAsia="lt-LT"/>
              </w:rPr>
              <w:t xml:space="preserve"> neturi įtakos ir už kuriuos jis neatsako ir kurie sukelti ir priskirtini tretiesiems asmenims, ar</w:t>
            </w:r>
            <w:r w:rsidR="00B95AD5">
              <w:rPr>
                <w:rFonts w:ascii="Times New Roman" w:eastAsia="Times New Roman" w:hAnsi="Times New Roman" w:cs="Times New Roman"/>
                <w:sz w:val="24"/>
                <w:szCs w:val="24"/>
                <w:lang w:eastAsia="lt-LT"/>
              </w:rPr>
              <w:t xml:space="preserve"> kitų aplinkybių, kurių Pardavėjas</w:t>
            </w:r>
            <w:r w:rsidR="00B95AD5" w:rsidRPr="00B95AD5">
              <w:rPr>
                <w:rFonts w:ascii="Times New Roman" w:eastAsia="Times New Roman" w:hAnsi="Times New Roman" w:cs="Times New Roman"/>
                <w:sz w:val="24"/>
                <w:szCs w:val="24"/>
                <w:lang w:eastAsia="lt-LT"/>
              </w:rPr>
              <w:t xml:space="preserve"> negalėjo iš anksto numatyti. Aplinkybės, kuriomis grindžiama būtinybė pratęsti Prekių tiekimo terminą, jokiu būd</w:t>
            </w:r>
            <w:r w:rsidR="00B95AD5">
              <w:rPr>
                <w:rFonts w:ascii="Times New Roman" w:eastAsia="Times New Roman" w:hAnsi="Times New Roman" w:cs="Times New Roman"/>
                <w:sz w:val="24"/>
                <w:szCs w:val="24"/>
                <w:lang w:eastAsia="lt-LT"/>
              </w:rPr>
              <w:t>u negali priklausyti nuo Pardavėjo</w:t>
            </w:r>
            <w:r w:rsidR="00B95AD5" w:rsidRPr="00B95AD5">
              <w:rPr>
                <w:rFonts w:ascii="Times New Roman" w:eastAsia="Times New Roman" w:hAnsi="Times New Roman" w:cs="Times New Roman"/>
                <w:sz w:val="24"/>
                <w:szCs w:val="24"/>
                <w:lang w:eastAsia="lt-LT"/>
              </w:rPr>
              <w:t xml:space="preserve">. </w:t>
            </w:r>
            <w:r w:rsidR="00B95AD5">
              <w:rPr>
                <w:rFonts w:ascii="Times New Roman" w:eastAsia="Times New Roman" w:hAnsi="Times New Roman" w:cs="Times New Roman"/>
                <w:sz w:val="24"/>
                <w:szCs w:val="24"/>
                <w:lang w:eastAsia="lt-LT"/>
              </w:rPr>
              <w:t>Kiekvienu tokiu atveju, Pardavėjas</w:t>
            </w:r>
            <w:r w:rsidR="00B95AD5" w:rsidRPr="00B95AD5">
              <w:rPr>
                <w:rFonts w:ascii="Times New Roman" w:eastAsia="Times New Roman" w:hAnsi="Times New Roman" w:cs="Times New Roman"/>
                <w:sz w:val="24"/>
                <w:szCs w:val="24"/>
                <w:lang w:eastAsia="lt-LT"/>
              </w:rPr>
              <w:t xml:space="preserve"> raštu nedelsdamas, bet ne v</w:t>
            </w:r>
            <w:r w:rsidR="00B95AD5">
              <w:rPr>
                <w:rFonts w:ascii="Times New Roman" w:eastAsia="Times New Roman" w:hAnsi="Times New Roman" w:cs="Times New Roman"/>
                <w:sz w:val="24"/>
                <w:szCs w:val="24"/>
                <w:lang w:eastAsia="lt-LT"/>
              </w:rPr>
              <w:t>ėliau kaip per 3 (tris) darbo dienas</w:t>
            </w:r>
            <w:r w:rsidR="00B95AD5" w:rsidRPr="00B95AD5">
              <w:rPr>
                <w:rFonts w:ascii="Times New Roman" w:eastAsia="Times New Roman" w:hAnsi="Times New Roman" w:cs="Times New Roman"/>
                <w:sz w:val="24"/>
                <w:szCs w:val="24"/>
                <w:lang w:eastAsia="lt-LT"/>
              </w:rPr>
              <w:t xml:space="preserve">, apie tai praneša Pirkėjui, pateikdamas minėtų aplinkybių egzistavimo </w:t>
            </w:r>
            <w:proofErr w:type="spellStart"/>
            <w:r w:rsidR="00B95AD5" w:rsidRPr="00B95AD5">
              <w:rPr>
                <w:rFonts w:ascii="Times New Roman" w:eastAsia="Times New Roman" w:hAnsi="Times New Roman" w:cs="Times New Roman"/>
                <w:sz w:val="24"/>
                <w:szCs w:val="24"/>
                <w:lang w:eastAsia="lt-LT"/>
              </w:rPr>
              <w:t>įrodymus</w:t>
            </w:r>
            <w:proofErr w:type="spellEnd"/>
            <w:r w:rsidR="00B95AD5" w:rsidRPr="00B95AD5">
              <w:rPr>
                <w:rFonts w:ascii="Times New Roman" w:eastAsia="Times New Roman" w:hAnsi="Times New Roman" w:cs="Times New Roman"/>
                <w:sz w:val="24"/>
                <w:szCs w:val="24"/>
                <w:lang w:eastAsia="lt-LT"/>
              </w:rPr>
              <w:t xml:space="preserve">. Nurodytas aplinkybes vertina Pirkėjas. Pirkėjui sutikus, Prekių pristatymo terminas gali būti pratęsiamas tik minėtų aplinkybių egzistavimo laikotarpiui, bet ne ilgiau nei </w:t>
            </w:r>
            <w:r w:rsidR="00F723BA">
              <w:rPr>
                <w:rFonts w:ascii="Times New Roman" w:eastAsia="Times New Roman" w:hAnsi="Times New Roman" w:cs="Times New Roman"/>
                <w:sz w:val="24"/>
                <w:szCs w:val="24"/>
                <w:lang w:eastAsia="lt-LT"/>
              </w:rPr>
              <w:t xml:space="preserve">30 (trisdešimt) dienų </w:t>
            </w:r>
            <w:r w:rsidR="00B95AD5" w:rsidRPr="00B95AD5">
              <w:rPr>
                <w:rFonts w:ascii="Times New Roman" w:eastAsia="Times New Roman" w:hAnsi="Times New Roman" w:cs="Times New Roman"/>
                <w:sz w:val="24"/>
                <w:szCs w:val="24"/>
                <w:lang w:eastAsia="lt-LT"/>
              </w:rPr>
              <w:t>laikotarpiui.</w:t>
            </w:r>
          </w:p>
        </w:tc>
      </w:tr>
      <w:tr w:rsidR="009F7A21" w:rsidRPr="00B80365" w14:paraId="6B214066" w14:textId="77777777" w:rsidTr="00B71229">
        <w:trPr>
          <w:trHeight w:val="447"/>
        </w:trPr>
        <w:tc>
          <w:tcPr>
            <w:tcW w:w="5000" w:type="pct"/>
            <w:gridSpan w:val="3"/>
            <w:tcBorders>
              <w:top w:val="single" w:sz="4" w:space="0" w:color="auto"/>
              <w:left w:val="single" w:sz="4" w:space="0" w:color="auto"/>
              <w:bottom w:val="single" w:sz="4" w:space="0" w:color="auto"/>
              <w:right w:val="single" w:sz="4" w:space="0" w:color="auto"/>
            </w:tcBorders>
          </w:tcPr>
          <w:p w14:paraId="67611A61" w14:textId="77777777" w:rsidR="009F7A21" w:rsidRPr="00B80365" w:rsidRDefault="009F7A21" w:rsidP="009F7A21">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lastRenderedPageBreak/>
              <w:t>11. Pirkėjo rekvizitai</w:t>
            </w:r>
          </w:p>
          <w:p w14:paraId="133DEE8E" w14:textId="77777777" w:rsidR="009F7A21" w:rsidRPr="00B80365" w:rsidRDefault="009F7A21" w:rsidP="009F7A21">
            <w:pPr>
              <w:suppressAutoHyphens/>
              <w:spacing w:after="0" w:line="240" w:lineRule="auto"/>
              <w:rPr>
                <w:rFonts w:ascii="Times New Roman" w:eastAsia="Calibri" w:hAnsi="Times New Roman" w:cs="Times New Roman"/>
                <w:b/>
                <w:bCs/>
                <w:sz w:val="24"/>
                <w:szCs w:val="24"/>
              </w:rPr>
            </w:pPr>
            <w:r w:rsidRPr="00B80365">
              <w:rPr>
                <w:rFonts w:ascii="Times New Roman" w:eastAsia="Calibri" w:hAnsi="Times New Roman" w:cs="Times New Roman"/>
                <w:b/>
                <w:bCs/>
                <w:sz w:val="24"/>
                <w:szCs w:val="24"/>
              </w:rPr>
              <w:t>Gynybos resursų agentūra prie KAM</w:t>
            </w:r>
          </w:p>
          <w:p w14:paraId="49F585F7" w14:textId="77777777" w:rsidR="009F7A21" w:rsidRPr="00B80365" w:rsidRDefault="009F7A21" w:rsidP="00143606">
            <w:pPr>
              <w:spacing w:after="0" w:line="240" w:lineRule="auto"/>
              <w:rPr>
                <w:rFonts w:ascii="Times New Roman" w:eastAsia="Times New Roman" w:hAnsi="Times New Roman" w:cs="Times New Roman"/>
                <w:b/>
                <w:lang w:eastAsia="lt-LT"/>
              </w:rPr>
            </w:pPr>
          </w:p>
        </w:tc>
      </w:tr>
      <w:tr w:rsidR="009F7A21" w:rsidRPr="00B80365" w14:paraId="257DC4C9" w14:textId="77777777" w:rsidTr="00B71229">
        <w:trPr>
          <w:trHeight w:val="441"/>
        </w:trPr>
        <w:tc>
          <w:tcPr>
            <w:tcW w:w="5000" w:type="pct"/>
            <w:gridSpan w:val="3"/>
            <w:tcBorders>
              <w:top w:val="single" w:sz="4" w:space="0" w:color="auto"/>
              <w:left w:val="single" w:sz="4" w:space="0" w:color="auto"/>
              <w:bottom w:val="single" w:sz="4" w:space="0" w:color="auto"/>
              <w:right w:val="single" w:sz="4" w:space="0" w:color="auto"/>
            </w:tcBorders>
          </w:tcPr>
          <w:p w14:paraId="75B089EE" w14:textId="77777777" w:rsidR="009F7A21" w:rsidRPr="00B80365" w:rsidRDefault="009F7A21" w:rsidP="00E215D1">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 xml:space="preserve">12. Pardavėjo rekvizitai </w:t>
            </w:r>
          </w:p>
          <w:p w14:paraId="10A8597D" w14:textId="77777777" w:rsidR="009130FA" w:rsidRPr="00B80365" w:rsidRDefault="009130FA" w:rsidP="009130FA">
            <w:pPr>
              <w:spacing w:after="0" w:line="240" w:lineRule="auto"/>
              <w:rPr>
                <w:rFonts w:ascii="Times New Roman" w:eastAsia="Times New Roman" w:hAnsi="Times New Roman" w:cs="Times New Roman"/>
                <w:b/>
                <w:sz w:val="24"/>
                <w:szCs w:val="24"/>
                <w:lang w:eastAsia="lt-LT"/>
              </w:rPr>
            </w:pPr>
          </w:p>
        </w:tc>
      </w:tr>
      <w:tr w:rsidR="009F7A21" w:rsidRPr="00B80365" w14:paraId="5B3BA873" w14:textId="77777777" w:rsidTr="00B71229">
        <w:trPr>
          <w:trHeight w:val="274"/>
        </w:trPr>
        <w:tc>
          <w:tcPr>
            <w:tcW w:w="5000" w:type="pct"/>
            <w:gridSpan w:val="3"/>
            <w:tcBorders>
              <w:top w:val="single" w:sz="4" w:space="0" w:color="auto"/>
              <w:left w:val="single" w:sz="4" w:space="0" w:color="auto"/>
              <w:bottom w:val="single" w:sz="4" w:space="0" w:color="auto"/>
              <w:right w:val="single" w:sz="4" w:space="0" w:color="auto"/>
            </w:tcBorders>
          </w:tcPr>
          <w:p w14:paraId="64F32B95" w14:textId="77777777" w:rsidR="009F7A21" w:rsidRPr="00B80365" w:rsidRDefault="009F7A21" w:rsidP="009F7A21">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 xml:space="preserve">13. </w:t>
            </w:r>
            <w:r w:rsidR="00A51F93" w:rsidRPr="00B80365">
              <w:rPr>
                <w:rFonts w:ascii="Times New Roman" w:eastAsia="Times New Roman" w:hAnsi="Times New Roman" w:cs="Times New Roman"/>
                <w:b/>
                <w:sz w:val="24"/>
                <w:szCs w:val="24"/>
                <w:lang w:eastAsia="lt-LT"/>
              </w:rPr>
              <w:t>Gavėjo/</w:t>
            </w:r>
            <w:r w:rsidRPr="00B80365">
              <w:rPr>
                <w:rFonts w:ascii="Times New Roman" w:eastAsia="Times New Roman" w:hAnsi="Times New Roman" w:cs="Times New Roman"/>
                <w:b/>
                <w:sz w:val="24"/>
                <w:szCs w:val="24"/>
                <w:lang w:eastAsia="lt-LT"/>
              </w:rPr>
              <w:t>Mokėtojo rekvizitai</w:t>
            </w:r>
            <w:r w:rsidRPr="00B80365" w:rsidDel="00AC017B">
              <w:rPr>
                <w:rFonts w:ascii="Times New Roman" w:eastAsia="Times New Roman" w:hAnsi="Times New Roman" w:cs="Times New Roman"/>
                <w:b/>
                <w:sz w:val="24"/>
                <w:szCs w:val="24"/>
                <w:lang w:eastAsia="lt-LT"/>
              </w:rPr>
              <w:t xml:space="preserve"> </w:t>
            </w:r>
          </w:p>
          <w:p w14:paraId="5FDBE7CA" w14:textId="77777777" w:rsidR="009F7A21" w:rsidRPr="00B80365" w:rsidRDefault="009F7A21" w:rsidP="009F7A21">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Lietuvos kariuomenė</w:t>
            </w:r>
          </w:p>
          <w:p w14:paraId="12582978" w14:textId="77777777" w:rsidR="009F7A21" w:rsidRPr="00B80365" w:rsidRDefault="009F7A21" w:rsidP="006C3BDC">
            <w:pPr>
              <w:spacing w:after="0" w:line="240" w:lineRule="auto"/>
              <w:rPr>
                <w:rFonts w:ascii="Times New Roman" w:eastAsia="Times New Roman" w:hAnsi="Times New Roman" w:cs="Times New Roman"/>
                <w:b/>
                <w:lang w:eastAsia="lt-LT"/>
              </w:rPr>
            </w:pPr>
          </w:p>
        </w:tc>
      </w:tr>
      <w:tr w:rsidR="009F7A21" w:rsidRPr="00B80365" w14:paraId="5AB043C2" w14:textId="77777777" w:rsidTr="00B712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655" w:type="pct"/>
            <w:shd w:val="clear" w:color="auto" w:fill="auto"/>
          </w:tcPr>
          <w:p w14:paraId="1ABA2509" w14:textId="77777777" w:rsidR="009F7A21" w:rsidRPr="00B80365" w:rsidRDefault="009F7A21" w:rsidP="009F7A21">
            <w:pPr>
              <w:suppressAutoHyphens/>
              <w:spacing w:after="0" w:line="240" w:lineRule="auto"/>
              <w:jc w:val="both"/>
              <w:rPr>
                <w:rFonts w:ascii="Times New Roman" w:eastAsia="Times New Roman" w:hAnsi="Times New Roman" w:cs="Times New Roman"/>
                <w:b/>
                <w:sz w:val="24"/>
                <w:szCs w:val="24"/>
              </w:rPr>
            </w:pPr>
          </w:p>
        </w:tc>
        <w:tc>
          <w:tcPr>
            <w:tcW w:w="1564" w:type="pct"/>
            <w:shd w:val="clear" w:color="auto" w:fill="auto"/>
          </w:tcPr>
          <w:p w14:paraId="722B9B44" w14:textId="77777777" w:rsidR="009F7A21" w:rsidRPr="00B80365" w:rsidRDefault="009F7A21" w:rsidP="009F7A21">
            <w:pPr>
              <w:suppressAutoHyphens/>
              <w:spacing w:after="0" w:line="240" w:lineRule="auto"/>
              <w:jc w:val="both"/>
              <w:rPr>
                <w:rFonts w:ascii="Times New Roman" w:eastAsia="Times New Roman" w:hAnsi="Times New Roman" w:cs="Times New Roman"/>
                <w:b/>
                <w:sz w:val="24"/>
                <w:szCs w:val="24"/>
              </w:rPr>
            </w:pPr>
          </w:p>
        </w:tc>
        <w:tc>
          <w:tcPr>
            <w:tcW w:w="1781" w:type="pct"/>
            <w:shd w:val="clear" w:color="auto" w:fill="auto"/>
          </w:tcPr>
          <w:p w14:paraId="0DF0671C" w14:textId="77777777" w:rsidR="009F7A21" w:rsidRPr="00B80365" w:rsidRDefault="009F7A21" w:rsidP="009F7A21">
            <w:pPr>
              <w:suppressAutoHyphens/>
              <w:spacing w:after="0" w:line="240" w:lineRule="auto"/>
              <w:jc w:val="both"/>
              <w:rPr>
                <w:rFonts w:ascii="Times New Roman" w:eastAsia="Times New Roman" w:hAnsi="Times New Roman" w:cs="Times New Roman"/>
                <w:b/>
                <w:sz w:val="24"/>
                <w:szCs w:val="24"/>
              </w:rPr>
            </w:pPr>
          </w:p>
        </w:tc>
      </w:tr>
      <w:tr w:rsidR="00143606" w:rsidRPr="00B80365" w14:paraId="22E1F92D" w14:textId="77777777" w:rsidTr="00B712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655" w:type="pct"/>
            <w:shd w:val="clear" w:color="auto" w:fill="auto"/>
          </w:tcPr>
          <w:p w14:paraId="37245839"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PIRKĖJAS</w:t>
            </w:r>
          </w:p>
          <w:p w14:paraId="08594805"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14:paraId="642C9BF7"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Gynybos resursų agentūra</w:t>
            </w:r>
          </w:p>
          <w:p w14:paraId="1E683CC2"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prie Krašto apsaugos ministerijos</w:t>
            </w:r>
          </w:p>
          <w:p w14:paraId="1FEF92C7"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14:paraId="44DEADE4"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________________________</w:t>
            </w:r>
          </w:p>
          <w:p w14:paraId="2DC1D640"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tc>
        <w:tc>
          <w:tcPr>
            <w:tcW w:w="1564" w:type="pct"/>
            <w:shd w:val="clear" w:color="auto" w:fill="auto"/>
          </w:tcPr>
          <w:p w14:paraId="0045279A"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tc>
        <w:tc>
          <w:tcPr>
            <w:tcW w:w="1781" w:type="pct"/>
            <w:shd w:val="clear" w:color="auto" w:fill="auto"/>
          </w:tcPr>
          <w:p w14:paraId="780CE3F5" w14:textId="77777777"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PARDAVĖJAS</w:t>
            </w:r>
          </w:p>
          <w:p w14:paraId="219223DF" w14:textId="77777777"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p>
          <w:p w14:paraId="7E76D93B" w14:textId="77777777"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p>
          <w:p w14:paraId="3078A79E" w14:textId="77777777" w:rsidR="006C3BDC" w:rsidRPr="00B80365" w:rsidRDefault="006C3BDC" w:rsidP="00143606">
            <w:pPr>
              <w:suppressAutoHyphens/>
              <w:spacing w:after="0" w:line="240" w:lineRule="auto"/>
              <w:jc w:val="both"/>
              <w:rPr>
                <w:rFonts w:ascii="Times New Roman" w:eastAsia="Times New Roman" w:hAnsi="Times New Roman" w:cs="Times New Roman"/>
                <w:b/>
                <w:sz w:val="24"/>
                <w:szCs w:val="24"/>
              </w:rPr>
            </w:pPr>
          </w:p>
          <w:p w14:paraId="1FC3238E" w14:textId="77777777"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p>
          <w:p w14:paraId="1C37B92F" w14:textId="77777777"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p>
          <w:p w14:paraId="20C7F533" w14:textId="77777777"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______________________</w:t>
            </w:r>
          </w:p>
          <w:p w14:paraId="3216770D" w14:textId="77777777"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p>
        </w:tc>
      </w:tr>
    </w:tbl>
    <w:p w14:paraId="522109D0" w14:textId="77777777" w:rsidR="00F80E46" w:rsidRDefault="00F80E46" w:rsidP="00E0787C">
      <w:pPr>
        <w:spacing w:after="0" w:line="240" w:lineRule="auto"/>
        <w:jc w:val="center"/>
        <w:rPr>
          <w:rFonts w:ascii="Times New Roman" w:eastAsia="Times New Roman" w:hAnsi="Times New Roman" w:cs="Times New Roman"/>
          <w:b/>
          <w:color w:val="000000"/>
          <w:sz w:val="24"/>
          <w:szCs w:val="24"/>
          <w:lang w:eastAsia="lt-LT"/>
        </w:rPr>
      </w:pPr>
    </w:p>
    <w:p w14:paraId="588261EE"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1CF3BA7C"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4D45E46A"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0D588749"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184AA7A8"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030E8AFD"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5FF6ACCD"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15502AB7"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3F836AB9"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2FA2168C"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7847BC71"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7315351B"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0FA348F8"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063304D3"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6E4CC500"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122E939A"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1FE14580"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20340F13"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08332200"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2CAC022A"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5DDBC685"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535BBE2C"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019B805F"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45985C95"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01249015"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72B82D4C"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1EAEBB3E"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3051F77E"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53905891"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63A28A91"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6DAAB8FC"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4987935B"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712CF4FB"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64BF22BD"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13A499AF"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2CA88D11" w14:textId="77777777" w:rsidR="004F5B2D" w:rsidRDefault="004F5B2D" w:rsidP="00E0787C">
      <w:pPr>
        <w:spacing w:after="0" w:line="240" w:lineRule="auto"/>
        <w:jc w:val="center"/>
        <w:rPr>
          <w:rFonts w:ascii="Times New Roman" w:eastAsia="Times New Roman" w:hAnsi="Times New Roman" w:cs="Times New Roman"/>
          <w:b/>
          <w:color w:val="000000"/>
          <w:sz w:val="24"/>
          <w:szCs w:val="24"/>
          <w:lang w:eastAsia="lt-LT"/>
        </w:rPr>
      </w:pPr>
    </w:p>
    <w:p w14:paraId="1AD28BB3" w14:textId="77777777" w:rsidR="00E0787C" w:rsidRPr="00B80365" w:rsidRDefault="00E0787C" w:rsidP="00E0787C">
      <w:pPr>
        <w:spacing w:after="0" w:line="240" w:lineRule="auto"/>
        <w:jc w:val="center"/>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lastRenderedPageBreak/>
        <w:t>PREKIŲ PIRKIMO-PARDAVIMO SUTARTIS</w:t>
      </w:r>
    </w:p>
    <w:p w14:paraId="1A4603EF" w14:textId="77777777" w:rsidR="00E0787C" w:rsidRPr="00B80365" w:rsidRDefault="00E0787C" w:rsidP="00E0787C">
      <w:pPr>
        <w:spacing w:after="0" w:line="240" w:lineRule="auto"/>
        <w:jc w:val="center"/>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II. BENDROJI DALIS</w:t>
      </w:r>
    </w:p>
    <w:p w14:paraId="0B119A41" w14:textId="77777777" w:rsidR="00E0787C" w:rsidRPr="00B80365" w:rsidRDefault="00E0787C" w:rsidP="00E0787C">
      <w:pPr>
        <w:spacing w:after="0" w:line="240" w:lineRule="auto"/>
        <w:jc w:val="center"/>
        <w:rPr>
          <w:rFonts w:ascii="Times New Roman" w:eastAsia="Times New Roman" w:hAnsi="Times New Roman" w:cs="Times New Roman"/>
          <w:b/>
          <w:color w:val="000000"/>
          <w:sz w:val="24"/>
          <w:szCs w:val="24"/>
          <w:lang w:eastAsia="lt-LT"/>
        </w:rPr>
      </w:pPr>
    </w:p>
    <w:p w14:paraId="3D576C75" w14:textId="77777777" w:rsidR="00E0787C" w:rsidRPr="00B80365" w:rsidRDefault="00E0787C" w:rsidP="00E0787C">
      <w:pPr>
        <w:spacing w:after="0" w:line="240" w:lineRule="auto"/>
        <w:rPr>
          <w:rFonts w:ascii="Times New Roman" w:eastAsia="Times New Roman" w:hAnsi="Times New Roman" w:cs="Times New Roman"/>
          <w:color w:val="000000"/>
          <w:sz w:val="24"/>
          <w:szCs w:val="24"/>
          <w:lang w:eastAsia="lt-LT"/>
        </w:rPr>
      </w:pPr>
    </w:p>
    <w:p w14:paraId="5DE88ADC"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1.</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Sąvokos</w:t>
      </w:r>
    </w:p>
    <w:p w14:paraId="3D24094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 Šioje Sutartyje naudojamos pagrindinės sąvokos:</w:t>
      </w:r>
    </w:p>
    <w:p w14:paraId="2A844C66" w14:textId="77777777" w:rsidR="00E0787C" w:rsidRPr="00B80365" w:rsidRDefault="00E0787C" w:rsidP="00E0787C">
      <w:pPr>
        <w:tabs>
          <w:tab w:val="left" w:pos="-360"/>
          <w:tab w:val="left" w:pos="-180"/>
          <w:tab w:val="left" w:pos="0"/>
          <w:tab w:val="left" w:pos="72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1.1.1. Sutartis – šios prekių viešojo pirkimo</w:t>
      </w:r>
      <w:r w:rsidRPr="00B80365">
        <w:rPr>
          <w:rFonts w:ascii="Times New Roman" w:eastAsia="Times New Roman" w:hAnsi="Times New Roman" w:cs="Times New Roman"/>
          <w:b/>
          <w:color w:val="000000"/>
          <w:sz w:val="24"/>
          <w:szCs w:val="24"/>
          <w:lang w:eastAsia="lt-LT"/>
        </w:rPr>
        <w:t>–</w:t>
      </w:r>
      <w:r w:rsidRPr="00B80365">
        <w:rPr>
          <w:rFonts w:ascii="Times New Roman" w:eastAsia="Times New Roman" w:hAnsi="Times New Roman" w:cs="Times New Roman"/>
          <w:color w:val="000000"/>
          <w:sz w:val="24"/>
          <w:szCs w:val="24"/>
          <w:lang w:eastAsia="lt-LT"/>
        </w:rPr>
        <w:t>pardavimo sutarties bendroji ir specialioji dalys, prekių viešojo pirkimo</w:t>
      </w:r>
      <w:r w:rsidRPr="00B80365">
        <w:rPr>
          <w:rFonts w:ascii="Times New Roman" w:eastAsia="Times New Roman" w:hAnsi="Times New Roman" w:cs="Times New Roman"/>
          <w:b/>
          <w:color w:val="000000"/>
          <w:sz w:val="24"/>
          <w:szCs w:val="24"/>
          <w:lang w:eastAsia="lt-LT"/>
        </w:rPr>
        <w:t>–</w:t>
      </w:r>
      <w:r w:rsidRPr="00B80365">
        <w:rPr>
          <w:rFonts w:ascii="Times New Roman" w:eastAsia="Times New Roman" w:hAnsi="Times New Roman" w:cs="Times New Roman"/>
          <w:color w:val="000000"/>
          <w:sz w:val="24"/>
          <w:szCs w:val="24"/>
          <w:lang w:eastAsia="lt-LT"/>
        </w:rPr>
        <w:t xml:space="preserve">pardavimo sutarties priedai. </w:t>
      </w:r>
    </w:p>
    <w:p w14:paraId="30739E9A" w14:textId="77777777" w:rsidR="00E0787C" w:rsidRPr="00B80365" w:rsidRDefault="00E0787C" w:rsidP="00E0787C">
      <w:pPr>
        <w:tabs>
          <w:tab w:val="left" w:pos="-180"/>
          <w:tab w:val="left" w:pos="0"/>
          <w:tab w:val="left" w:pos="54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1.1.2. Sutarties Šalys -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w:t>
      </w:r>
    </w:p>
    <w:p w14:paraId="5E98409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1.1.3. </w:t>
      </w:r>
      <w:r w:rsidRPr="00B80365">
        <w:rPr>
          <w:rFonts w:ascii="Times New Roman" w:eastAsia="Times New Roman" w:hAnsi="Times New Roman" w:cs="Times New Roman"/>
          <w:b/>
          <w:color w:val="000000"/>
          <w:sz w:val="24"/>
          <w:szCs w:val="24"/>
          <w:lang w:eastAsia="lt-LT"/>
        </w:rPr>
        <w:t>Mokėtojas</w:t>
      </w:r>
      <w:r w:rsidRPr="00B80365">
        <w:rPr>
          <w:rFonts w:ascii="Times New Roman" w:eastAsia="Times New Roman" w:hAnsi="Times New Roman" w:cs="Times New Roman"/>
          <w:color w:val="000000"/>
          <w:sz w:val="24"/>
          <w:szCs w:val="24"/>
          <w:lang w:eastAsia="lt-LT"/>
        </w:rPr>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14:paraId="11F338C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1.1.4.</w:t>
      </w:r>
      <w:r w:rsidRPr="00B80365">
        <w:rPr>
          <w:rFonts w:ascii="Times New Roman" w:eastAsia="Times New Roman" w:hAnsi="Times New Roman" w:cs="Times New Roman"/>
          <w:b/>
          <w:color w:val="000000"/>
          <w:sz w:val="24"/>
          <w:szCs w:val="24"/>
          <w:lang w:eastAsia="lt-LT"/>
        </w:rPr>
        <w:t xml:space="preserve"> Gavėjas</w:t>
      </w:r>
      <w:r w:rsidRPr="00B80365">
        <w:rPr>
          <w:rFonts w:ascii="Times New Roman" w:eastAsia="Times New Roman" w:hAnsi="Times New Roman" w:cs="Times New Roman"/>
          <w:color w:val="000000"/>
          <w:sz w:val="24"/>
          <w:szCs w:val="24"/>
          <w:lang w:eastAsia="lt-LT"/>
        </w:rPr>
        <w:t xml:space="preserve"> – krašto apsaugos sistemos juridinis asmuo ar jo padalinys, nurodytas Sutarties specialiojoje dalyje arba Sutarties priede, kuriam pristatomos prekės (Sutarties specialiojoje dalyje nurodytais atvejais Gavėjas ir Mokėtojas gali sutapti). </w:t>
      </w:r>
    </w:p>
    <w:p w14:paraId="3AD6D6AE"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1.1.5. Trečiasis asmuo – tai bet kuris fizinis ar juridinis asmuo (taip pat valstybė, valstybės institucijos, savivaldybė, savivaldybės institucijos), išskyrus Mokėtoją ar Gavėją, kuris nėra šios Sutarties šalis.</w:t>
      </w:r>
    </w:p>
    <w:p w14:paraId="5EF6B29E"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1.1.6. Licencijos </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pacing w:val="-3"/>
          <w:sz w:val="24"/>
          <w:szCs w:val="24"/>
          <w:lang w:eastAsia="lt-LT"/>
        </w:rPr>
        <w:t>visos reikalingos licencijos ir/arba leidimai būtini Sutarties vykdymui.</w:t>
      </w:r>
    </w:p>
    <w:p w14:paraId="392F3655" w14:textId="77777777" w:rsidR="00E0787C" w:rsidRPr="00B80365" w:rsidRDefault="00E0787C" w:rsidP="00E0787C">
      <w:pPr>
        <w:tabs>
          <w:tab w:val="num" w:pos="2880"/>
        </w:tabs>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color w:val="000000"/>
          <w:sz w:val="24"/>
          <w:szCs w:val="24"/>
          <w:lang w:eastAsia="lt-LT"/>
        </w:rPr>
        <w:t>1.1.7. Sutarties objektas - prekės ir visos su jų pardavimu susijusios paslaugos (personalo apmokymai, instaliavimas, įdiegimas, pristatymas ir kt.), dėl kurių Sutarties šalys susitarė Sutarties specialiojoje dalyje ir kurios atitinka Sutarties ir jos priedų nustatytus reikalavimus.</w:t>
      </w:r>
    </w:p>
    <w:p w14:paraId="63443A09" w14:textId="77777777"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1.1.8. Šalių iš anksto sutarti minimalūs nuostoliai – tai Sutarties nustatyta arba Sutartyje nustatyta tvarka apskaičiuota ir neginčijama pinigų suma, kurią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sumokėti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jeigu sutartiniai įsipareigojimai</w:t>
      </w:r>
      <w:r w:rsidRPr="00B80365" w:rsidDel="00432306">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neįvykdyti arba netinkamai įvykdyti.</w:t>
      </w:r>
    </w:p>
    <w:p w14:paraId="4B735F55" w14:textId="77777777"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1.1.9. Kainodaros taisyklės – sutartyje nustatyta kaina/įkainiai ar sutarties kainos/įkainių apskaičiavimo bei kainos/įkainių koregavimo taisyklės.</w:t>
      </w:r>
    </w:p>
    <w:p w14:paraId="241D2795" w14:textId="77777777"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1.1.10. Prekių siunta – tai vienu metu pristatomų prekių kiekis.</w:t>
      </w:r>
    </w:p>
    <w:p w14:paraId="0D844198" w14:textId="77777777"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1.1.11. Prekių partija – tai prekės, turinčios tas pačias savybes, pagamintos pagal tą pačią technologiją, tomis pačiomis sąlygomis, iš žaliavų ar medžiagų gautų iš to paties žaliavų ar medžiagų gamintojo/ pardavėjo.</w:t>
      </w:r>
    </w:p>
    <w:p w14:paraId="25D51C1E" w14:textId="77777777"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bCs/>
          <w:iCs/>
          <w:color w:val="000000"/>
          <w:sz w:val="24"/>
          <w:szCs w:val="24"/>
          <w:lang w:eastAsia="lt-LT"/>
        </w:rPr>
      </w:pPr>
      <w:r w:rsidRPr="00B80365">
        <w:rPr>
          <w:rFonts w:ascii="Times New Roman" w:eastAsia="Times New Roman" w:hAnsi="Times New Roman" w:cs="Times New Roman"/>
          <w:color w:val="000000"/>
          <w:sz w:val="24"/>
          <w:szCs w:val="24"/>
          <w:lang w:eastAsia="lt-LT"/>
        </w:rPr>
        <w:t>1.1.12. M</w:t>
      </w:r>
      <w:r w:rsidRPr="00B80365">
        <w:rPr>
          <w:rFonts w:ascii="Times New Roman" w:eastAsia="Times New Roman" w:hAnsi="Times New Roman" w:cs="Times New Roman"/>
          <w:bCs/>
          <w:color w:val="000000"/>
          <w:sz w:val="24"/>
          <w:szCs w:val="24"/>
          <w:lang w:eastAsia="lt-LT"/>
        </w:rPr>
        <w:t xml:space="preserve">edžiagų partija – </w:t>
      </w:r>
      <w:r w:rsidRPr="00B80365">
        <w:rPr>
          <w:rFonts w:ascii="Times New Roman" w:eastAsia="Times New Roman" w:hAnsi="Times New Roman" w:cs="Times New Roman"/>
          <w:bCs/>
          <w:iCs/>
          <w:color w:val="000000"/>
          <w:sz w:val="24"/>
          <w:szCs w:val="24"/>
          <w:lang w:eastAsia="lt-LT"/>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7BA471B4" w14:textId="77777777"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bCs/>
          <w:iCs/>
          <w:color w:val="000000"/>
          <w:sz w:val="24"/>
          <w:szCs w:val="24"/>
          <w:lang w:eastAsia="lt-LT"/>
        </w:rPr>
      </w:pPr>
      <w:r w:rsidRPr="00B80365">
        <w:rPr>
          <w:rFonts w:ascii="Times New Roman" w:eastAsia="Times New Roman" w:hAnsi="Times New Roman" w:cs="Times New Roman"/>
          <w:bCs/>
          <w:iCs/>
          <w:color w:val="000000"/>
          <w:sz w:val="24"/>
          <w:szCs w:val="24"/>
          <w:lang w:eastAsia="lt-LT"/>
        </w:rPr>
        <w:t xml:space="preserve">1.2. </w:t>
      </w:r>
      <w:r w:rsidRPr="00B80365">
        <w:rPr>
          <w:rFonts w:ascii="Times New Roman" w:eastAsia="Times New Roman" w:hAnsi="Times New Roman" w:cs="Times New Roman"/>
          <w:color w:val="000000"/>
          <w:sz w:val="24"/>
          <w:szCs w:val="24"/>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6EAAF92E" w14:textId="77777777" w:rsidR="00E0787C" w:rsidRPr="00B80365" w:rsidRDefault="00E0787C" w:rsidP="00E0787C">
      <w:pPr>
        <w:tabs>
          <w:tab w:val="num" w:pos="540"/>
          <w:tab w:val="left" w:pos="1701"/>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bCs/>
          <w:iCs/>
          <w:color w:val="000000"/>
          <w:sz w:val="24"/>
          <w:szCs w:val="24"/>
          <w:lang w:eastAsia="lt-LT"/>
        </w:rPr>
        <w:t xml:space="preserve">1.3. </w:t>
      </w:r>
      <w:r w:rsidRPr="00B80365">
        <w:rPr>
          <w:rFonts w:ascii="Times New Roman" w:eastAsia="Times New Roman" w:hAnsi="Times New Roman" w:cs="Times New Roman"/>
          <w:color w:val="000000"/>
          <w:sz w:val="24"/>
          <w:szCs w:val="24"/>
          <w:lang w:eastAsia="lt-LT"/>
        </w:rPr>
        <w:t>Sutarties dalių ir straipsnių pavadinimai yra naudojami tik nuorodų patogumui, ir aiškinant Sutartį gali būti naudojami tik kaip papildoma priemonė.</w:t>
      </w:r>
    </w:p>
    <w:p w14:paraId="30263E0B" w14:textId="77777777" w:rsidR="00E0787C" w:rsidRPr="00B80365" w:rsidRDefault="00E0787C" w:rsidP="00E0787C">
      <w:pPr>
        <w:tabs>
          <w:tab w:val="left" w:pos="360"/>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 Jeigu Sutartyje nenustatyta kitaip, Sutarties trukmė ir kiti terminai yra skaičiuojami kalendorinėmis dienomis. </w:t>
      </w:r>
    </w:p>
    <w:p w14:paraId="4626E7DD" w14:textId="77777777" w:rsidR="00E0787C" w:rsidRPr="00B80365" w:rsidRDefault="00E0787C" w:rsidP="00E0787C">
      <w:pPr>
        <w:tabs>
          <w:tab w:val="num" w:pos="540"/>
          <w:tab w:val="left" w:pos="1701"/>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 Jeigu mokėjimų ar prievolių įvykdymo terminas sutampa su oficialių švenčių ir ne darbo diena Lietuvos Respublikoje, tai pagal Sutartį prievolės įvykdymo ir mokėjimų terminas yra po to einanti darbo diena. </w:t>
      </w:r>
    </w:p>
    <w:p w14:paraId="5D99E825" w14:textId="77777777" w:rsidR="00E0787C" w:rsidRPr="00B80365" w:rsidRDefault="00E0787C" w:rsidP="00E0787C">
      <w:pPr>
        <w:tabs>
          <w:tab w:val="num" w:pos="540"/>
          <w:tab w:val="num" w:pos="792"/>
          <w:tab w:val="left" w:pos="1701"/>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1.6. Sutartyje, kur reikalauja kontekstas, žodžiai pateikti vienaskaitoje, gali turėti daugiskaitos prasmę ir atvirkščiai.</w:t>
      </w:r>
    </w:p>
    <w:p w14:paraId="746BABA1" w14:textId="77777777" w:rsidR="00E0787C" w:rsidRPr="00B80365" w:rsidRDefault="00E0787C" w:rsidP="00E0787C">
      <w:pPr>
        <w:tabs>
          <w:tab w:val="num" w:pos="540"/>
          <w:tab w:val="num" w:pos="792"/>
          <w:tab w:val="left" w:pos="1701"/>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1.7. Tais atvejais, kai tam tikra prasmė yra skirtinga tarp nurodytosios žodžiais ir nurodytosios skaičiais, vadovaujamasi žodine prasme.</w:t>
      </w:r>
    </w:p>
    <w:p w14:paraId="61A437A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73F8A8CF" w14:textId="77777777" w:rsidR="00A45EF1" w:rsidRPr="00B80365" w:rsidRDefault="00A45EF1" w:rsidP="00E0787C">
      <w:pPr>
        <w:spacing w:after="0" w:line="240" w:lineRule="auto"/>
        <w:jc w:val="both"/>
        <w:rPr>
          <w:rFonts w:ascii="Times New Roman" w:eastAsia="Times New Roman" w:hAnsi="Times New Roman" w:cs="Times New Roman"/>
          <w:color w:val="000000"/>
          <w:sz w:val="24"/>
          <w:szCs w:val="24"/>
          <w:lang w:eastAsia="lt-LT"/>
        </w:rPr>
      </w:pPr>
    </w:p>
    <w:p w14:paraId="2570F98C" w14:textId="77777777" w:rsidR="00A45EF1" w:rsidRPr="00B80365" w:rsidRDefault="00A45EF1" w:rsidP="00E0787C">
      <w:pPr>
        <w:spacing w:after="0" w:line="240" w:lineRule="auto"/>
        <w:jc w:val="both"/>
        <w:rPr>
          <w:rFonts w:ascii="Times New Roman" w:eastAsia="Times New Roman" w:hAnsi="Times New Roman" w:cs="Times New Roman"/>
          <w:color w:val="000000"/>
          <w:sz w:val="24"/>
          <w:szCs w:val="24"/>
          <w:lang w:eastAsia="lt-LT"/>
        </w:rPr>
      </w:pPr>
    </w:p>
    <w:p w14:paraId="7A223C82"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lastRenderedPageBreak/>
        <w:t>2. Sutarties kaina/prekių įkainiai/kainodaros taisyklės</w:t>
      </w:r>
    </w:p>
    <w:p w14:paraId="0E784077"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2.1. Sutarties kaina/įkainiai - pinigų suma, kuri Sutartyje nustatyta tvarka ir terminais sumokama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yra atsakingas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už tinkamą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prievolės sumokėti Sutartyje nurodytą kainą įvykdymą. </w:t>
      </w:r>
    </w:p>
    <w:p w14:paraId="364DC4D0"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2.2. Sutarties kaina/įkainiai yra pastovūs ir nekeičiami visą Sutarties galiojimo laikotarpį, išskyrus atvejus, kai po Sutarties pasirašymo keičiasi prekėms taikomo PVM/akcizų tarifas</w:t>
      </w:r>
      <w:r w:rsidRPr="00B80365">
        <w:rPr>
          <w:rFonts w:ascii="Times New Roman" w:eastAsia="Times New Roman" w:hAnsi="Times New Roman" w:cs="Times New Roman"/>
          <w:i/>
          <w:color w:val="000000"/>
          <w:sz w:val="24"/>
          <w:szCs w:val="24"/>
          <w:lang w:eastAsia="lt-LT"/>
        </w:rPr>
        <w:t>.</w:t>
      </w:r>
      <w:r w:rsidRPr="00B80365">
        <w:rPr>
          <w:rFonts w:ascii="Times New Roman" w:eastAsia="Times New Roman" w:hAnsi="Times New Roman" w:cs="Times New Roman"/>
          <w:color w:val="000000"/>
          <w:sz w:val="24"/>
          <w:szCs w:val="24"/>
          <w:lang w:eastAsia="lt-LT"/>
        </w:rPr>
        <w:t xml:space="preserve"> Perskaičiuota kaina/įkainiai įforminami raštišku Šalių susitarimu ir taikomi prekėms, kurios pristatomos po tokio Šalių pasirašyto susitarimo įsigaliojimo dienos.</w:t>
      </w:r>
    </w:p>
    <w:p w14:paraId="6084202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14:paraId="47D241AC"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2.4.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 Sutarties kainą/prekių įkainius privalo įskaičiuoti visas su prekių tiekimu susijusias išlaidas ir mokesčius, įskaitant, bet neapsiribojant:</w:t>
      </w:r>
    </w:p>
    <w:p w14:paraId="682E4497"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2.4.1. logistikos (transportavimo) išlaidas;</w:t>
      </w:r>
    </w:p>
    <w:p w14:paraId="520A3E47"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2.4.2. pakavimo, pakrovimo, tranzito, iškrovimo, išpakavimo, tikrinimo, draudimo ir kitas su prekių tiekimu susijusias išlaidas;</w:t>
      </w:r>
    </w:p>
    <w:p w14:paraId="6E04196F"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2.4.3. visas su dokumentų, kurių reikalauja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rengimu ir pateikimu susijusias išlaidas;</w:t>
      </w:r>
    </w:p>
    <w:p w14:paraId="2E50A9E4"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2.4.4. pristatytų prekių surinkimo vietoje ir/arba paleidimo, ir/arba priežiūros išlaidas;</w:t>
      </w:r>
    </w:p>
    <w:p w14:paraId="67925F53"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2.4.5. aprūpinimo įrankiais, reikalingais pristatytų prekių surinkimui ir/arba priežiūrai, išlaidas;</w:t>
      </w:r>
    </w:p>
    <w:p w14:paraId="755FE8A3"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2.4.6. naudojimo ir priežiūros instrukcijų, numatytų Techninėje specifikacijoje, pateikimo išlaidas;</w:t>
      </w:r>
    </w:p>
    <w:p w14:paraId="7B6CAE39"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2.4.7. prekių garantinio remonto išlaidas;</w:t>
      </w:r>
    </w:p>
    <w:p w14:paraId="1364A809"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2.4.8. visas su darbinių pavyzdžių pagaminimu ir pateikimu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susijusias išlaidas;</w:t>
      </w:r>
    </w:p>
    <w:p w14:paraId="178F2755"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2.4.9. visas su medžiaginių pavyzdžių (pagrindinių ir priedų), kurios naudojamos produkto gamyboje, pagaminimu ir pateikimu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susijusias išlaidas.</w:t>
      </w:r>
    </w:p>
    <w:p w14:paraId="69E494F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2.5. Užsienio valiutų kursų svyravimo, gamintojų kainų keitimo rizika tenka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w:t>
      </w:r>
    </w:p>
    <w:p w14:paraId="01346EB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2.6. Su Sutarties specialiojoje dalyje nurodytu Subtiekėju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gali sudaryti trišalę tiesioginio atsiskaitymo sutartį, kuria Šalių ir Subtiekėjo sutarta apimtimi ir sąlygomis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perleidžia teisę Subtiekėjui reikalauti, kad jam būtų sumokėta sutarta Sutarties kainos dalis. Reikalavimo teisės perleidimas Subtiekėjui nesudarius tiesioginio atsiskaitymo Sutarties, negalioja.</w:t>
      </w:r>
    </w:p>
    <w:p w14:paraId="53888D9E"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2.7. Subtiekėjas, norėdamas, kad pagal sutartį būtų atsiskaityta tiesiogiai su juo raštu praneša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kad pageidauja sudaryti tiesioginio atsiskaitymo sutartį. Kartu su prašymu sudaryti tiesioginio atsiskaitymo sutartį Subtiekėjas turi pateikti:</w:t>
      </w:r>
    </w:p>
    <w:p w14:paraId="38ADBB25"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2.7.1. Pagrindines tiesioginio atsiskaitymo sutarties sąlygas nurodytas Sutarties bendrosios dalies 2.8 punkte. </w:t>
      </w:r>
    </w:p>
    <w:p w14:paraId="7BF14A1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2.7.2.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patvirtinimą, kad jis sutinka Subtiekėjo siūlomomis sąlygomis sudaryti tiesioginio atsiskaitymo sutartį. </w:t>
      </w:r>
    </w:p>
    <w:p w14:paraId="72B4316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2.7.3. Dokumentus įrodančius, kad nėra Viešųjų pirkimų įstatymo 46 straipsnio 1 dalyje nurodytų pagrindų.</w:t>
      </w:r>
    </w:p>
    <w:p w14:paraId="05D8A06E"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B80365">
        <w:rPr>
          <w:rFonts w:ascii="Times New Roman" w:eastAsia="Times New Roman" w:hAnsi="Times New Roman" w:cs="Times New Roman"/>
          <w:b/>
          <w:color w:val="000000"/>
          <w:sz w:val="24"/>
          <w:szCs w:val="24"/>
          <w:lang w:eastAsia="lt-LT"/>
        </w:rPr>
        <w:t>Pardavėju</w:t>
      </w:r>
      <w:r w:rsidRPr="00B80365">
        <w:rPr>
          <w:rFonts w:ascii="Times New Roman" w:eastAsia="Times New Roman" w:hAnsi="Times New Roman" w:cs="Times New Roman"/>
          <w:color w:val="000000"/>
          <w:sz w:val="24"/>
          <w:szCs w:val="24"/>
          <w:lang w:eastAsia="lt-LT"/>
        </w:rPr>
        <w:t xml:space="preserve"> ir pateikus šio suderinimo rašytinius </w:t>
      </w:r>
      <w:proofErr w:type="spellStart"/>
      <w:r w:rsidRPr="00B80365">
        <w:rPr>
          <w:rFonts w:ascii="Times New Roman" w:eastAsia="Times New Roman" w:hAnsi="Times New Roman" w:cs="Times New Roman"/>
          <w:color w:val="000000"/>
          <w:sz w:val="24"/>
          <w:szCs w:val="24"/>
          <w:lang w:eastAsia="lt-LT"/>
        </w:rPr>
        <w:t>įrodymus</w:t>
      </w:r>
      <w:proofErr w:type="spellEnd"/>
      <w:r w:rsidRPr="00B80365">
        <w:rPr>
          <w:rFonts w:ascii="Times New Roman" w:eastAsia="Times New Roman" w:hAnsi="Times New Roman" w:cs="Times New Roman"/>
          <w:color w:val="000000"/>
          <w:sz w:val="24"/>
          <w:szCs w:val="24"/>
          <w:lang w:eastAsia="lt-LT"/>
        </w:rPr>
        <w:t xml:space="preserve">, Šalių ir Subtiekėjo pareiga informuoti apie rekvizitų </w:t>
      </w:r>
      <w:proofErr w:type="spellStart"/>
      <w:r w:rsidRPr="00B80365">
        <w:rPr>
          <w:rFonts w:ascii="Times New Roman" w:eastAsia="Times New Roman" w:hAnsi="Times New Roman" w:cs="Times New Roman"/>
          <w:color w:val="000000"/>
          <w:sz w:val="24"/>
          <w:szCs w:val="24"/>
          <w:lang w:eastAsia="lt-LT"/>
        </w:rPr>
        <w:t>pasikeitimus</w:t>
      </w:r>
      <w:proofErr w:type="spellEnd"/>
      <w:r w:rsidRPr="00B80365">
        <w:rPr>
          <w:rFonts w:ascii="Times New Roman" w:eastAsia="Times New Roman" w:hAnsi="Times New Roman" w:cs="Times New Roman"/>
          <w:color w:val="000000"/>
          <w:sz w:val="24"/>
          <w:szCs w:val="24"/>
          <w:lang w:eastAsia="lt-LT"/>
        </w:rPr>
        <w:t xml:space="preserve">, mokėjimų vykdymo tvarka įvykus ginčui tarp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ir Subtiekėjo, papildomas prievolių, užtikrinimas. </w:t>
      </w:r>
    </w:p>
    <w:p w14:paraId="628F453F"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2.9. Tiesioginio atsiskaitymo sutartis turi būti sudaryta ne vėliau kaip iki dienos, nuo kurios atsiranda mokėjimo prievolė pagal Sutarties bendrosios dalies 4.1 punktą. </w:t>
      </w:r>
    </w:p>
    <w:p w14:paraId="2D605EF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2.10. Tiesioginis atsiskaitymas su Subtiekėju neatleidžia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nuo jo prisiimtų įsipareigojimų pagal sudarytą Pirkimo sutartį. Sutartyje numatytos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teisės, pareigos ir kiti įsipareigojimai nesusiję su reikalavimo teise sumokėti Sutarties kainą perleidimu Subtiekėjui negali būti perduoti.</w:t>
      </w:r>
    </w:p>
    <w:p w14:paraId="65275AAE"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lastRenderedPageBreak/>
        <w:t xml:space="preserve">2.11.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turi teisę reikšti Subtiekėjui visus </w:t>
      </w:r>
      <w:proofErr w:type="spellStart"/>
      <w:r w:rsidRPr="00B80365">
        <w:rPr>
          <w:rFonts w:ascii="Times New Roman" w:eastAsia="Times New Roman" w:hAnsi="Times New Roman" w:cs="Times New Roman"/>
          <w:color w:val="000000"/>
          <w:sz w:val="24"/>
          <w:szCs w:val="24"/>
          <w:lang w:eastAsia="lt-LT"/>
        </w:rPr>
        <w:t>atsikirtimus</w:t>
      </w:r>
      <w:proofErr w:type="spellEnd"/>
      <w:r w:rsidRPr="00B80365">
        <w:rPr>
          <w:rFonts w:ascii="Times New Roman" w:eastAsia="Times New Roman" w:hAnsi="Times New Roman" w:cs="Times New Roman"/>
          <w:color w:val="000000"/>
          <w:sz w:val="24"/>
          <w:szCs w:val="24"/>
          <w:lang w:eastAsia="lt-LT"/>
        </w:rPr>
        <w:t xml:space="preserve">, kuriuos jis turėjo teisę reikšti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iki reikalavimo teisės perdavimo.</w:t>
      </w:r>
    </w:p>
    <w:p w14:paraId="31CEAD3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2.12. Kilus ginčui tarp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ir Subtiekėjo dėl tiesioginio atsiskaitymo sutartyje numatytų atsiskaitymų ar jų tvarkos, visos mokėjimo prievolės vykdomos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Jei Subtiekėjo reikalavimas (sąskaita ar kitas dokumentas) yra nesuderintas su </w:t>
      </w:r>
      <w:r w:rsidRPr="00B80365">
        <w:rPr>
          <w:rFonts w:ascii="Times New Roman" w:eastAsia="Times New Roman" w:hAnsi="Times New Roman" w:cs="Times New Roman"/>
          <w:b/>
          <w:color w:val="000000"/>
          <w:sz w:val="24"/>
          <w:szCs w:val="24"/>
          <w:lang w:eastAsia="lt-LT"/>
        </w:rPr>
        <w:t>Pardavėju</w:t>
      </w:r>
      <w:r w:rsidRPr="00B80365">
        <w:rPr>
          <w:rFonts w:ascii="Times New Roman" w:eastAsia="Times New Roman" w:hAnsi="Times New Roman" w:cs="Times New Roman"/>
          <w:color w:val="000000"/>
          <w:sz w:val="24"/>
          <w:szCs w:val="24"/>
          <w:lang w:eastAsia="lt-LT"/>
        </w:rPr>
        <w:t xml:space="preserve">, bus laikoma, kad tarp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ir Subtiekėjo yra kilęs ginčas. </w:t>
      </w:r>
    </w:p>
    <w:p w14:paraId="60D7CEF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2.13. </w:t>
      </w:r>
      <w:r w:rsidR="00A45EF1" w:rsidRPr="00B80365">
        <w:rPr>
          <w:rFonts w:ascii="Times New Roman" w:eastAsia="Times New Roman" w:hAnsi="Times New Roman" w:cs="Times New Roman"/>
          <w:color w:val="000000"/>
          <w:sz w:val="24"/>
          <w:szCs w:val="24"/>
          <w:lang w:eastAsia="lt-LT"/>
        </w:rPr>
        <w:t>Visi Pirkimo sutarties mokėjimų dokumentai yra teikiami naudojantis SABIS priemonėmis. Pasikeitus teisės aktų nuostatoms dėl mokėjimo dokumentų pateikimo naudojantis informacine sistema SABIS, atitinkamai taikomas tuo metu galiojantis teisinis reguliavimas.</w:t>
      </w:r>
    </w:p>
    <w:p w14:paraId="522B346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5E86B52D"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3.</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Prekių tiekimo terminai ir sąlygos</w:t>
      </w:r>
    </w:p>
    <w:p w14:paraId="70E1640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3.1. Prekės pristatomos Sutarties specialiojoje dalyje (arba Sutarties</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numatytais terminais ir tvarka.</w:t>
      </w:r>
    </w:p>
    <w:p w14:paraId="11C8255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3.2. Prekes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pristato savo rizika be papildomo apmokėjimo. </w:t>
      </w:r>
      <w:r w:rsidRPr="00B80365">
        <w:rPr>
          <w:rFonts w:ascii="Times New Roman" w:eastAsia="Times New Roman" w:hAnsi="Times New Roman" w:cs="Times New Roman"/>
          <w:b/>
          <w:color w:val="000000"/>
          <w:sz w:val="24"/>
          <w:szCs w:val="24"/>
          <w:lang w:eastAsia="lt-LT"/>
        </w:rPr>
        <w:t xml:space="preserve">Mokėtojas </w:t>
      </w:r>
      <w:r w:rsidRPr="00B80365">
        <w:rPr>
          <w:rFonts w:ascii="Times New Roman" w:eastAsia="Times New Roman" w:hAnsi="Times New Roman" w:cs="Times New Roman"/>
          <w:color w:val="000000"/>
          <w:sz w:val="24"/>
          <w:szCs w:val="24"/>
          <w:lang w:eastAsia="lt-LT"/>
        </w:rPr>
        <w:t xml:space="preserve">nuosavybės teisę į prekes įgyja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w:t>
      </w:r>
      <w:r w:rsidRPr="00B80365">
        <w:rPr>
          <w:rFonts w:ascii="Times New Roman" w:eastAsia="Times New Roman" w:hAnsi="Times New Roman" w:cs="Times New Roman"/>
          <w:b/>
          <w:color w:val="000000"/>
          <w:sz w:val="24"/>
          <w:szCs w:val="24"/>
          <w:lang w:eastAsia="lt-LT"/>
        </w:rPr>
        <w:t>Mokėtojui</w:t>
      </w:r>
      <w:r w:rsidRPr="00B80365">
        <w:rPr>
          <w:rFonts w:ascii="Times New Roman" w:eastAsia="Times New Roman" w:hAnsi="Times New Roman" w:cs="Times New Roman"/>
          <w:color w:val="000000"/>
          <w:sz w:val="24"/>
          <w:szCs w:val="24"/>
          <w:lang w:eastAsia="lt-LT"/>
        </w:rPr>
        <w:t xml:space="preserve"> (Sutartyje numatytais atvejais – </w:t>
      </w:r>
      <w:r w:rsidRPr="00B80365">
        <w:rPr>
          <w:rFonts w:ascii="Times New Roman" w:eastAsia="Times New Roman" w:hAnsi="Times New Roman" w:cs="Times New Roman"/>
          <w:b/>
          <w:color w:val="000000"/>
          <w:sz w:val="24"/>
          <w:szCs w:val="24"/>
          <w:lang w:eastAsia="lt-LT"/>
        </w:rPr>
        <w:t>Gavėjui</w:t>
      </w:r>
      <w:r w:rsidRPr="00B80365">
        <w:rPr>
          <w:rFonts w:ascii="Times New Roman" w:eastAsia="Times New Roman" w:hAnsi="Times New Roman" w:cs="Times New Roman"/>
          <w:color w:val="000000"/>
          <w:sz w:val="24"/>
          <w:szCs w:val="24"/>
          <w:lang w:eastAsia="lt-LT"/>
        </w:rPr>
        <w:t>) pasirašius dokumentą, patvirtinantį prekių perdavimą-priėmimą, kuris pasirašomas tik tuo atveju, jeigu prekės yra kokybiškos ir atitinka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joms nustatytus reikalavimus. </w:t>
      </w:r>
      <w:r w:rsidRPr="00B80365">
        <w:rPr>
          <w:rFonts w:ascii="Times New Roman" w:eastAsia="Times New Roman" w:hAnsi="Times New Roman" w:cs="Times New Roman"/>
          <w:b/>
          <w:color w:val="000000"/>
          <w:sz w:val="24"/>
          <w:szCs w:val="24"/>
          <w:lang w:eastAsia="lt-LT"/>
        </w:rPr>
        <w:t>Mokėtojas</w:t>
      </w:r>
      <w:r w:rsidRPr="00B80365">
        <w:rPr>
          <w:rFonts w:ascii="Times New Roman" w:eastAsia="Times New Roman" w:hAnsi="Times New Roman" w:cs="Times New Roman"/>
          <w:color w:val="000000"/>
          <w:sz w:val="24"/>
          <w:szCs w:val="24"/>
          <w:lang w:eastAsia="lt-LT"/>
        </w:rPr>
        <w:t xml:space="preserve"> pasirašydamas dokumentą, patvirtinantį prekių perdavimą-priėmimą, patvirtina prekių kiekio ir komplektacijos atitiktį Sutarties ir jos priedų reikalavimams, o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pasirašydamas dokumentą, patvirtinantį prekių perdavimą-priėmimą, patvirtina prekių kokybės atitiktį Sutarties ir jos priedų reikalavimams. Kai pristatytos prekės yra kokybiškos ir atitinka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joms nustatytus reikalavimus dokumentas, patvirtinantis prekių perdavimą-priėmimą, turi būti pasirašomas ne vėliau kaip per 30 dienų, išskyrus kai prekėms atliekami laboratoriniai bandymai. </w:t>
      </w:r>
    </w:p>
    <w:p w14:paraId="464DFDC8"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3.3. Už prekes, pateiktas viršijant Sutartyje/paraiškose/užsakymuose nurodytus kiekius,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neapmokama.</w:t>
      </w:r>
    </w:p>
    <w:p w14:paraId="390DC6CF"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3.4.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pristačius mažesnę prekių siuntą negu nurodyta Sutartyje/paraiškose/užsakymuose, yra laikoma, kad prekės nebuvo pristatytos.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savo lėšomis prekes turi atsiimti ir, jeigu dėl to yra praleidžiamas pristatymo terminas, Pardavėjui taikomos Sutarties bendrosios dalies 11.1 punkte numatytos sankcijos. </w:t>
      </w:r>
    </w:p>
    <w:p w14:paraId="6090D547"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3.5.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po Sutarties įsigaliojimo Sutarties specialioje dalyje nurodytais terminais:</w:t>
      </w:r>
    </w:p>
    <w:p w14:paraId="2F52FC15"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3.5.1. parengti, pagaminti, suderinti su </w:t>
      </w:r>
      <w:r w:rsidRPr="00B80365">
        <w:rPr>
          <w:rFonts w:ascii="Times New Roman" w:eastAsia="Times New Roman" w:hAnsi="Times New Roman" w:cs="Times New Roman"/>
          <w:b/>
          <w:color w:val="000000"/>
          <w:sz w:val="24"/>
          <w:szCs w:val="24"/>
          <w:lang w:eastAsia="lt-LT"/>
        </w:rPr>
        <w:t>Pirkėju</w:t>
      </w:r>
      <w:r w:rsidRPr="00B80365">
        <w:rPr>
          <w:rFonts w:ascii="Times New Roman" w:eastAsia="Times New Roman" w:hAnsi="Times New Roman" w:cs="Times New Roman"/>
          <w:color w:val="000000"/>
          <w:sz w:val="24"/>
          <w:szCs w:val="24"/>
          <w:lang w:eastAsia="lt-LT"/>
        </w:rPr>
        <w:t xml:space="preserve"> ir patvirtinti perkamų prekių darbinius pavyzdžius (2 egz., vienas -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antras –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kurie atitiktų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nustatytus reikalavimus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14:paraId="1D9D6BB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3.5.2. suderinti su </w:t>
      </w:r>
      <w:r w:rsidRPr="00B80365">
        <w:rPr>
          <w:rFonts w:ascii="Times New Roman" w:eastAsia="Times New Roman" w:hAnsi="Times New Roman" w:cs="Times New Roman"/>
          <w:b/>
          <w:color w:val="000000"/>
          <w:sz w:val="24"/>
          <w:szCs w:val="24"/>
          <w:lang w:eastAsia="lt-LT"/>
        </w:rPr>
        <w:t xml:space="preserve">Pirkėju </w:t>
      </w:r>
      <w:r w:rsidRPr="00B80365">
        <w:rPr>
          <w:rFonts w:ascii="Times New Roman" w:eastAsia="Times New Roman" w:hAnsi="Times New Roman" w:cs="Times New Roman"/>
          <w:color w:val="000000"/>
          <w:sz w:val="24"/>
          <w:szCs w:val="24"/>
          <w:lang w:eastAsia="lt-LT"/>
        </w:rPr>
        <w:t xml:space="preserve">ir pateikti </w:t>
      </w:r>
      <w:proofErr w:type="spellStart"/>
      <w:r w:rsidRPr="00B80365">
        <w:rPr>
          <w:rFonts w:ascii="Times New Roman" w:eastAsia="Times New Roman" w:hAnsi="Times New Roman" w:cs="Times New Roman"/>
          <w:color w:val="000000"/>
          <w:sz w:val="24"/>
          <w:szCs w:val="24"/>
          <w:lang w:eastAsia="lt-LT"/>
        </w:rPr>
        <w:t>teiktiną</w:t>
      </w:r>
      <w:proofErr w:type="spellEnd"/>
      <w:r w:rsidRPr="00B80365">
        <w:rPr>
          <w:rFonts w:ascii="Times New Roman" w:eastAsia="Times New Roman" w:hAnsi="Times New Roman" w:cs="Times New Roman"/>
          <w:color w:val="000000"/>
          <w:sz w:val="24"/>
          <w:szCs w:val="24"/>
          <w:lang w:eastAsia="lt-LT"/>
        </w:rPr>
        <w:t xml:space="preserve"> prekių kokybės užtikrinimo planą, parengtą pagal </w:t>
      </w:r>
      <w:proofErr w:type="spellStart"/>
      <w:r w:rsidRPr="00B80365">
        <w:rPr>
          <w:rFonts w:ascii="Times New Roman" w:eastAsia="Times New Roman" w:hAnsi="Times New Roman" w:cs="Times New Roman"/>
          <w:color w:val="000000"/>
          <w:sz w:val="24"/>
          <w:szCs w:val="24"/>
          <w:lang w:eastAsia="lt-LT"/>
        </w:rPr>
        <w:t>Teiktino</w:t>
      </w:r>
      <w:proofErr w:type="spellEnd"/>
      <w:r w:rsidRPr="00B80365">
        <w:rPr>
          <w:rFonts w:ascii="Times New Roman" w:eastAsia="Times New Roman" w:hAnsi="Times New Roman" w:cs="Times New Roman"/>
          <w:color w:val="000000"/>
          <w:sz w:val="24"/>
          <w:szCs w:val="24"/>
          <w:lang w:eastAsia="lt-LT"/>
        </w:rPr>
        <w:t xml:space="preserve"> kokybės užtikrinimo plano rengimo rekomendacijas arba</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Sutarties specialioje dalyje nurodytus standartus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14:paraId="3B39831A" w14:textId="77777777" w:rsidR="00E0787C" w:rsidRPr="00B80365" w:rsidRDefault="00E0787C" w:rsidP="00E0787C">
      <w:pPr>
        <w:spacing w:after="0" w:line="240" w:lineRule="auto"/>
        <w:jc w:val="both"/>
        <w:rPr>
          <w:rFonts w:ascii="Times New Roman" w:eastAsia="Times New Roman" w:hAnsi="Times New Roman" w:cs="Times New Roman"/>
          <w:i/>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3.5.3. suderinti su </w:t>
      </w:r>
      <w:r w:rsidRPr="00B80365">
        <w:rPr>
          <w:rFonts w:ascii="Times New Roman" w:eastAsia="Times New Roman" w:hAnsi="Times New Roman" w:cs="Times New Roman"/>
          <w:b/>
          <w:color w:val="000000"/>
          <w:sz w:val="24"/>
          <w:szCs w:val="24"/>
          <w:lang w:eastAsia="lt-LT"/>
        </w:rPr>
        <w:t>Pirkėju</w:t>
      </w:r>
      <w:r w:rsidRPr="00B80365">
        <w:rPr>
          <w:rFonts w:ascii="Times New Roman" w:eastAsia="Times New Roman" w:hAnsi="Times New Roman" w:cs="Times New Roman"/>
          <w:color w:val="000000"/>
          <w:sz w:val="24"/>
          <w:szCs w:val="24"/>
          <w:lang w:eastAsia="lt-LT"/>
        </w:rPr>
        <w:t xml:space="preserve"> prekės naudojimo (priežiūros) instrukciją, kuri pateikiama kartu su kiekviena preke (</w:t>
      </w:r>
      <w:r w:rsidRPr="00B80365">
        <w:rPr>
          <w:rFonts w:ascii="Times New Roman" w:eastAsia="Times New Roman" w:hAnsi="Times New Roman" w:cs="Times New Roman"/>
          <w:i/>
          <w:color w:val="000000"/>
          <w:sz w:val="24"/>
          <w:szCs w:val="24"/>
          <w:lang w:eastAsia="lt-LT"/>
        </w:rPr>
        <w:t>jei spec. dalyje nurodyta, kad ši sąlyga taikoma).</w:t>
      </w:r>
    </w:p>
    <w:p w14:paraId="2867447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3.6. Jeigu Sutarties galiojimo metu prekės gamintojas pakeičia/atnaujina šia Sutartimi perkamos prekės, modelį/pavadinimą, kuris yra nurodytas Sutartyje, </w:t>
      </w:r>
      <w:r w:rsidRPr="00B80365">
        <w:rPr>
          <w:rFonts w:ascii="Times New Roman" w:eastAsia="Times New Roman" w:hAnsi="Times New Roman" w:cs="Times New Roman"/>
          <w:b/>
          <w:bCs/>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suderinęs su </w:t>
      </w:r>
      <w:r w:rsidRPr="00B80365">
        <w:rPr>
          <w:rFonts w:ascii="Times New Roman" w:eastAsia="Times New Roman" w:hAnsi="Times New Roman" w:cs="Times New Roman"/>
          <w:b/>
          <w:bCs/>
          <w:color w:val="000000"/>
          <w:sz w:val="24"/>
          <w:szCs w:val="24"/>
          <w:lang w:eastAsia="lt-LT"/>
        </w:rPr>
        <w:t>Pirkėju</w:t>
      </w:r>
      <w:r w:rsidRPr="00B80365">
        <w:rPr>
          <w:rFonts w:ascii="Times New Roman" w:eastAsia="Times New Roman" w:hAnsi="Times New Roman" w:cs="Times New Roman"/>
          <w:color w:val="000000"/>
          <w:sz w:val="24"/>
          <w:szCs w:val="24"/>
          <w:lang w:eastAsia="lt-LT"/>
        </w:rPr>
        <w:t xml:space="preserve"> ir su juo sudaręs papildomą susitarimą turi teisę tiekti naujo modelio/pavadinimo prekes. Naujo modelio/pavadinimo prekės turi atitikti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perkamoms prekėms nustatytus reikalavimus, tiekiamos už tą pačia kainą, o jų techniniai duomenys negali būti prasteni už techninius duomenis prekių, dėl kurių buvo sudaryta Sutartis. Naujo modelio prekės privalo būti suderinamos su kitomis pagal šią Sutartį perkamomis ir jau įsigytomis prekėmis. </w:t>
      </w:r>
    </w:p>
    <w:p w14:paraId="1CB9DEF9" w14:textId="77777777" w:rsidR="00E0787C" w:rsidRPr="00B80365" w:rsidRDefault="00E0787C" w:rsidP="00E0787C">
      <w:pPr>
        <w:tabs>
          <w:tab w:val="left" w:pos="1134"/>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3.7. Sutarties vykdymo metu Sutartyje nurodytas prekės gamintojas gali būti keičiamas kitu gamintoju tik dėl objektyvių aplinkybių, kurių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 xml:space="preserve">nebuvo galima numatyti paraiškos/pasiūlymo pateikimo momentu.  Sutartyje nurodyto gamintojo keitimas kitu galimas tik iš anksto raštu suderinus su </w:t>
      </w:r>
      <w:r w:rsidRPr="00B80365">
        <w:rPr>
          <w:rFonts w:ascii="Times New Roman" w:eastAsia="Times New Roman" w:hAnsi="Times New Roman" w:cs="Times New Roman"/>
          <w:b/>
          <w:color w:val="000000"/>
          <w:sz w:val="24"/>
          <w:szCs w:val="24"/>
          <w:lang w:eastAsia="lt-LT"/>
        </w:rPr>
        <w:t>Pirkėju</w:t>
      </w:r>
      <w:r w:rsidRPr="00B80365">
        <w:rPr>
          <w:rFonts w:ascii="Times New Roman" w:eastAsia="Times New Roman" w:hAnsi="Times New Roman" w:cs="Times New Roman"/>
          <w:color w:val="000000"/>
          <w:sz w:val="24"/>
          <w:szCs w:val="24"/>
          <w:lang w:eastAsia="lt-LT"/>
        </w:rPr>
        <w:t xml:space="preserve"> ir pasirašius susitarimą dėl gamintojo </w:t>
      </w:r>
      <w:r w:rsidRPr="00B80365">
        <w:rPr>
          <w:rFonts w:ascii="Times New Roman" w:eastAsia="Times New Roman" w:hAnsi="Times New Roman" w:cs="Times New Roman"/>
          <w:color w:val="000000"/>
          <w:sz w:val="24"/>
          <w:szCs w:val="24"/>
          <w:lang w:eastAsia="lt-LT"/>
        </w:rPr>
        <w:lastRenderedPageBreak/>
        <w:t xml:space="preserve">pakeitimo.  Prašymas dėl Sutartyje nustatyto gamintojo keitimo kitu,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 xml:space="preserve">pateikiamas raštu, nurodant tokio keitimo priežastis, kartu </w:t>
      </w:r>
      <w:r w:rsidRPr="00B80365">
        <w:rPr>
          <w:rFonts w:ascii="Times New Roman" w:eastAsia="Times New Roman" w:hAnsi="Times New Roman" w:cs="Times New Roman"/>
          <w:b/>
          <w:bCs/>
          <w:color w:val="000000"/>
          <w:sz w:val="24"/>
          <w:szCs w:val="24"/>
          <w:lang w:eastAsia="lt-LT"/>
        </w:rPr>
        <w:t>Pardavėjas</w:t>
      </w:r>
      <w:r w:rsidRPr="00B80365">
        <w:rPr>
          <w:rFonts w:ascii="Times New Roman" w:eastAsia="Times New Roman" w:hAnsi="Times New Roman" w:cs="Times New Roman"/>
          <w:color w:val="000000"/>
          <w:sz w:val="24"/>
          <w:szCs w:val="24"/>
          <w:lang w:eastAsia="lt-LT"/>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perkamoms prekėms nustatytus reikalavimus, tiekiamos už tą pačia kainą, o jų techniniai duomenys negali būti prasteni už techninius duomenis prekių, dėl kurių buvo sudaryta Sutartis.</w:t>
      </w:r>
    </w:p>
    <w:p w14:paraId="21ABBF37" w14:textId="77777777" w:rsidR="00E0787C" w:rsidRPr="00B80365" w:rsidRDefault="00E0787C" w:rsidP="00E0787C">
      <w:pPr>
        <w:tabs>
          <w:tab w:val="left" w:pos="1134"/>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3.8.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B80365">
        <w:rPr>
          <w:rFonts w:ascii="Times New Roman" w:eastAsia="Times New Roman" w:hAnsi="Times New Roman" w:cs="Times New Roman"/>
          <w:color w:val="000000"/>
          <w:sz w:val="24"/>
          <w:szCs w:val="24"/>
          <w:lang w:eastAsia="lt-LT"/>
        </w:rPr>
        <w:t>pajėgumais</w:t>
      </w:r>
      <w:proofErr w:type="spellEnd"/>
      <w:r w:rsidRPr="00B80365">
        <w:rPr>
          <w:rFonts w:ascii="Times New Roman" w:eastAsia="Times New Roman" w:hAnsi="Times New Roman" w:cs="Times New Roman"/>
          <w:color w:val="000000"/>
          <w:sz w:val="24"/>
          <w:szCs w:val="24"/>
          <w:lang w:eastAsia="lt-LT"/>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atstovai, patekdami į karinę teritoriją, privalo pateikti asmens tapatybę ir pilietybę patvirtinančius dokumentus.</w:t>
      </w:r>
    </w:p>
    <w:p w14:paraId="54D362C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4C80E579"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4. Mokėjimo terminai ir sąlygos</w:t>
      </w:r>
    </w:p>
    <w:p w14:paraId="07F03ED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4.1.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sumokama, kai sutarties objektas atitinkantis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nustatytus reikalavimus perduodamas </w:t>
      </w:r>
      <w:r w:rsidRPr="00B80365">
        <w:rPr>
          <w:rFonts w:ascii="Times New Roman" w:eastAsia="Times New Roman" w:hAnsi="Times New Roman" w:cs="Times New Roman"/>
          <w:b/>
          <w:color w:val="000000"/>
          <w:sz w:val="24"/>
          <w:szCs w:val="24"/>
          <w:lang w:eastAsia="lt-LT"/>
        </w:rPr>
        <w:t>Mokėtojui ar Gavėjui,</w:t>
      </w:r>
      <w:r w:rsidRPr="00B80365">
        <w:rPr>
          <w:rFonts w:ascii="Times New Roman" w:eastAsia="Times New Roman" w:hAnsi="Times New Roman" w:cs="Times New Roman"/>
          <w:color w:val="000000"/>
          <w:sz w:val="24"/>
          <w:szCs w:val="24"/>
          <w:lang w:eastAsia="lt-LT"/>
        </w:rPr>
        <w:t xml:space="preserve"> Sutartyje nustatyta tvarka pasirašius dokumentą, patvirtinantį prekių perdavimą-priėmimą, per 30 (trisdešimt) dienų nuo dokumento, patvirtinančio prekių perdavimą-priėmimą,</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ir sąskaitos faktūros gavimo dienos. Sąskaita faktūra turi būti pateikiama Mokėtojui Viešųjų pirkimų įstatymo 22 straipsnio 3 dalyje</w:t>
      </w:r>
      <w:r w:rsidRPr="00B80365">
        <w:rPr>
          <w:rFonts w:ascii="Times New Roman" w:eastAsia="Times New Roman" w:hAnsi="Times New Roman" w:cs="Times New Roman"/>
          <w:bCs/>
          <w:color w:val="000000"/>
          <w:sz w:val="24"/>
          <w:szCs w:val="24"/>
          <w:lang w:eastAsia="lt-LT"/>
        </w:rPr>
        <w:t>/Viešųjų pirkimų, atliekamų gynybos ir saugumo srityje, įstatymo 12 straipsnio 10 dalyje</w:t>
      </w:r>
      <w:r w:rsidRPr="00B80365">
        <w:rPr>
          <w:rFonts w:ascii="Times New Roman" w:eastAsia="Times New Roman" w:hAnsi="Times New Roman" w:cs="Times New Roman"/>
          <w:color w:val="000000"/>
          <w:sz w:val="24"/>
          <w:szCs w:val="24"/>
          <w:lang w:eastAsia="lt-LT"/>
        </w:rPr>
        <w:t xml:space="preserve"> numatytomis elektroninėmis priemonėmis. Vėluojant atsiskaityti šiame punkte numatytu terminu,</w:t>
      </w:r>
      <w:r w:rsidRPr="00B80365">
        <w:rPr>
          <w:rFonts w:ascii="Times New Roman" w:eastAsia="Times New Roman" w:hAnsi="Times New Roman" w:cs="Times New Roman"/>
          <w:b/>
          <w:bCs/>
          <w:color w:val="000000"/>
          <w:sz w:val="24"/>
          <w:szCs w:val="24"/>
          <w:lang w:eastAsia="lt-LT"/>
        </w:rPr>
        <w:t xml:space="preserve"> Pardavėjui </w:t>
      </w:r>
      <w:r w:rsidRPr="00B80365">
        <w:rPr>
          <w:rFonts w:ascii="Times New Roman" w:eastAsia="Times New Roman" w:hAnsi="Times New Roman" w:cs="Times New Roman"/>
          <w:color w:val="000000"/>
          <w:sz w:val="24"/>
          <w:szCs w:val="24"/>
          <w:lang w:eastAsia="lt-LT"/>
        </w:rPr>
        <w:t>pareikalavus (ne vėliau kaip per 30 (trisdešimt) dienų nuo pareikalavimo gavimo), jam mokamos palūkanas pagal Lietuvos Respublikos mokėjimų, atliekamų pagal komercines sutartis, vėlavimo prevencijos įstatymą.</w:t>
      </w:r>
    </w:p>
    <w:p w14:paraId="26A8209E"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4.2.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 xml:space="preserve">pristačius prekes, </w:t>
      </w:r>
      <w:r w:rsidRPr="00B80365">
        <w:rPr>
          <w:rFonts w:ascii="Times New Roman" w:eastAsia="Times New Roman" w:hAnsi="Times New Roman" w:cs="Times New Roman"/>
          <w:b/>
          <w:color w:val="000000"/>
          <w:sz w:val="24"/>
          <w:szCs w:val="24"/>
          <w:lang w:eastAsia="lt-LT"/>
        </w:rPr>
        <w:t xml:space="preserve">Pirkėjas </w:t>
      </w:r>
      <w:r w:rsidRPr="00B80365">
        <w:rPr>
          <w:rFonts w:ascii="Times New Roman" w:eastAsia="Times New Roman" w:hAnsi="Times New Roman" w:cs="Times New Roman"/>
          <w:color w:val="000000"/>
          <w:sz w:val="24"/>
          <w:szCs w:val="24"/>
          <w:lang w:eastAsia="lt-LT"/>
        </w:rPr>
        <w:t xml:space="preserve">per 3 (tris) dienas turi teisę nuspręsti, ar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pristatytoms prekėms (nustatytai prekių partijai ar/ir siuntai) bus atliekami laboratoriniai bandymai tam, </w:t>
      </w:r>
      <w:r w:rsidRPr="00B80365">
        <w:rPr>
          <w:rFonts w:ascii="Times New Roman" w:eastAsia="Times New Roman" w:hAnsi="Times New Roman" w:cs="Times New Roman"/>
          <w:noProof/>
          <w:color w:val="000000"/>
          <w:sz w:val="24"/>
          <w:szCs w:val="24"/>
          <w:lang w:eastAsia="lt-LT"/>
        </w:rPr>
        <w:t xml:space="preserve">kad būtų įsitikinta, jog prekės atitinka Sutartyje ir jos </w:t>
      </w:r>
      <w:r w:rsidRPr="00B80365">
        <w:rPr>
          <w:rFonts w:ascii="Times New Roman" w:eastAsia="Times New Roman" w:hAnsi="Times New Roman" w:cs="Times New Roman"/>
          <w:color w:val="000000"/>
          <w:sz w:val="24"/>
          <w:szCs w:val="24"/>
          <w:lang w:eastAsia="lt-LT"/>
        </w:rPr>
        <w:t>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noProof/>
          <w:color w:val="000000"/>
          <w:sz w:val="24"/>
          <w:szCs w:val="24"/>
          <w:lang w:eastAsia="lt-LT"/>
        </w:rPr>
        <w:t>nustatytus reikalavimus.</w:t>
      </w:r>
      <w:r w:rsidRPr="00B80365">
        <w:rPr>
          <w:rFonts w:ascii="Times New Roman" w:eastAsia="Times New Roman" w:hAnsi="Times New Roman" w:cs="Times New Roman"/>
          <w:color w:val="000000"/>
          <w:sz w:val="24"/>
          <w:szCs w:val="24"/>
          <w:lang w:eastAsia="lt-LT"/>
        </w:rPr>
        <w:t xml:space="preserve"> Jeigu </w:t>
      </w:r>
      <w:r w:rsidRPr="00B80365">
        <w:rPr>
          <w:rFonts w:ascii="Times New Roman" w:eastAsia="Times New Roman" w:hAnsi="Times New Roman" w:cs="Times New Roman"/>
          <w:b/>
          <w:color w:val="000000"/>
          <w:sz w:val="24"/>
          <w:szCs w:val="24"/>
          <w:lang w:eastAsia="lt-LT"/>
        </w:rPr>
        <w:t xml:space="preserve">Pirkėjas </w:t>
      </w:r>
      <w:r w:rsidRPr="00B80365">
        <w:rPr>
          <w:rFonts w:ascii="Times New Roman" w:eastAsia="Times New Roman" w:hAnsi="Times New Roman" w:cs="Times New Roman"/>
          <w:color w:val="000000"/>
          <w:sz w:val="24"/>
          <w:szCs w:val="24"/>
          <w:lang w:eastAsia="lt-LT"/>
        </w:rPr>
        <w:t>priima sprendimą, kad laboratoriniai bandymai prekėms nebus atliekami, prekės, atitinkančios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nustatytus reikalavimus, priimamos ir už priimtas prekes </w:t>
      </w:r>
      <w:r w:rsidRPr="00B80365">
        <w:rPr>
          <w:rFonts w:ascii="Times New Roman" w:eastAsia="Times New Roman" w:hAnsi="Times New Roman" w:cs="Times New Roman"/>
          <w:b/>
          <w:color w:val="000000"/>
          <w:sz w:val="24"/>
          <w:szCs w:val="24"/>
          <w:lang w:eastAsia="lt-LT"/>
        </w:rPr>
        <w:t>Mokėtojas</w:t>
      </w:r>
      <w:r w:rsidRPr="00B80365">
        <w:rPr>
          <w:rFonts w:ascii="Times New Roman" w:eastAsia="Times New Roman" w:hAnsi="Times New Roman" w:cs="Times New Roman"/>
          <w:color w:val="000000"/>
          <w:sz w:val="24"/>
          <w:szCs w:val="24"/>
          <w:lang w:eastAsia="lt-LT"/>
        </w:rPr>
        <w:t xml:space="preserve"> sumoka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 xml:space="preserve">per 30 (trisdešimt) dienų nuo sąskaitos faktūros gavimo dienos. Jeigu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nustatytus reikalavimus</w:t>
      </w:r>
      <w:r w:rsidRPr="00B80365">
        <w:rPr>
          <w:rFonts w:ascii="Times New Roman" w:eastAsia="Times New Roman" w:hAnsi="Times New Roman" w:cs="Times New Roman"/>
          <w:i/>
          <w:color w:val="000000"/>
          <w:sz w:val="24"/>
          <w:szCs w:val="24"/>
          <w:lang w:eastAsia="lt-LT"/>
        </w:rPr>
        <w:t xml:space="preserve"> (jei spec. dalyje nurodyta, kad sąlyga dėl avanso taikoma)</w:t>
      </w:r>
      <w:r w:rsidRPr="00B80365">
        <w:rPr>
          <w:rFonts w:ascii="Times New Roman" w:eastAsia="Times New Roman" w:hAnsi="Times New Roman" w:cs="Times New Roman"/>
          <w:color w:val="000000"/>
          <w:sz w:val="24"/>
          <w:szCs w:val="24"/>
          <w:lang w:eastAsia="lt-LT"/>
        </w:rPr>
        <w:t>.</w:t>
      </w:r>
    </w:p>
    <w:p w14:paraId="1AF804B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4.3. Jeigu už prekes bus mokamas Sutarties specialiojoje dalyje nurodyto dydžio avansas,</w:t>
      </w:r>
      <w:r w:rsidRPr="00B80365">
        <w:rPr>
          <w:rFonts w:ascii="Times New Roman" w:eastAsia="Times New Roman" w:hAnsi="Times New Roman" w:cs="Times New Roman"/>
          <w:b/>
          <w:color w:val="000000"/>
          <w:sz w:val="24"/>
          <w:szCs w:val="24"/>
          <w:lang w:eastAsia="lt-LT"/>
        </w:rPr>
        <w:t xml:space="preserve"> Pardavėjas</w:t>
      </w:r>
      <w:r w:rsidRPr="00B80365">
        <w:rPr>
          <w:rFonts w:ascii="Times New Roman" w:eastAsia="Times New Roman" w:hAnsi="Times New Roman" w:cs="Times New Roman"/>
          <w:color w:val="000000"/>
          <w:sz w:val="24"/>
          <w:szCs w:val="24"/>
          <w:lang w:eastAsia="lt-LT"/>
        </w:rPr>
        <w:t xml:space="preserve"> įsipareigoja per 5 (penkias) darbo dienas nuo pranešimo gavimo dienos pateikti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sumokamo avanso sumai, avansinio apmokėjimo banko garantiją arba draudimo bendrovės laidavimo raštą (kuri/-</w:t>
      </w:r>
      <w:proofErr w:type="spellStart"/>
      <w:r w:rsidRPr="00B80365">
        <w:rPr>
          <w:rFonts w:ascii="Times New Roman" w:eastAsia="Times New Roman" w:hAnsi="Times New Roman" w:cs="Times New Roman"/>
          <w:color w:val="000000"/>
          <w:sz w:val="24"/>
          <w:szCs w:val="24"/>
          <w:lang w:eastAsia="lt-LT"/>
        </w:rPr>
        <w:t>is</w:t>
      </w:r>
      <w:proofErr w:type="spellEnd"/>
      <w:r w:rsidRPr="00B80365">
        <w:rPr>
          <w:rFonts w:ascii="Times New Roman" w:eastAsia="Times New Roman" w:hAnsi="Times New Roman" w:cs="Times New Roman"/>
          <w:color w:val="000000"/>
          <w:sz w:val="24"/>
          <w:szCs w:val="24"/>
          <w:lang w:eastAsia="lt-LT"/>
        </w:rPr>
        <w:t xml:space="preserve"> galiotų 2 (du) mėnesius ilgiau nei prekių pristatymo terminas) ir avansinio mokėjimo sąskaitą.</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Jeigu avanso apmokėjimas bus užtikrintas laidavimu,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taip pat turi pateikti patvirtinimą iš draudimo bendrovės (apmokėjimą įrodantį dokumentą ar pan.), kad laidavimo raštas yra galiojantis</w:t>
      </w:r>
      <w:r w:rsidR="00AE08EE">
        <w:rPr>
          <w:rFonts w:ascii="Times New Roman" w:eastAsia="Times New Roman" w:hAnsi="Times New Roman" w:cs="Times New Roman"/>
          <w:i/>
          <w:color w:val="000000"/>
          <w:sz w:val="24"/>
          <w:szCs w:val="24"/>
          <w:lang w:eastAsia="lt-LT"/>
        </w:rPr>
        <w:t xml:space="preserve">. </w:t>
      </w:r>
      <w:r w:rsidR="00AE08EE" w:rsidRPr="00AE08EE">
        <w:rPr>
          <w:rFonts w:ascii="Times New Roman" w:hAnsi="Times New Roman" w:cs="Times New Roman"/>
          <w:iCs/>
          <w:color w:val="000000"/>
          <w:sz w:val="24"/>
          <w:szCs w:val="24"/>
        </w:rPr>
        <w:t>Avanso mokėjimą užtikrinantis dokumentas turi būti išduotas Licencijuotų finansų rinkos dalyvių, įrašytų į Lietuvos banko viešai skelbiamą finansų rinkos dalyvių Sąrašą</w:t>
      </w:r>
      <w:r w:rsidR="00AE08EE">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i/>
          <w:color w:val="000000"/>
          <w:sz w:val="24"/>
          <w:szCs w:val="24"/>
          <w:lang w:eastAsia="lt-LT"/>
        </w:rPr>
        <w:t>(jei spec. dalyje nurodyta, kad sąlyga dėl avanso taikoma).</w:t>
      </w:r>
    </w:p>
    <w:p w14:paraId="37D8FC7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rPr>
      </w:pPr>
      <w:r w:rsidRPr="00B80365">
        <w:rPr>
          <w:rFonts w:ascii="Times New Roman" w:eastAsia="Times New Roman" w:hAnsi="Times New Roman" w:cs="Times New Roman"/>
          <w:color w:val="000000"/>
          <w:sz w:val="24"/>
          <w:szCs w:val="24"/>
        </w:rPr>
        <w:lastRenderedPageBreak/>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B80365">
        <w:rPr>
          <w:rFonts w:ascii="Times New Roman" w:eastAsia="Times New Roman" w:hAnsi="Times New Roman" w:cs="Times New Roman"/>
          <w:b/>
          <w:color w:val="000000"/>
          <w:sz w:val="24"/>
          <w:szCs w:val="24"/>
        </w:rPr>
        <w:t xml:space="preserve">Pardavėjo </w:t>
      </w:r>
      <w:r w:rsidRPr="00B80365">
        <w:rPr>
          <w:rFonts w:ascii="Times New Roman" w:eastAsia="Times New Roman" w:hAnsi="Times New Roman" w:cs="Times New Roman"/>
          <w:color w:val="000000"/>
          <w:sz w:val="24"/>
          <w:szCs w:val="24"/>
        </w:rPr>
        <w:t xml:space="preserve">kaltės, iš </w:t>
      </w:r>
      <w:r w:rsidRPr="00B80365">
        <w:rPr>
          <w:rFonts w:ascii="Times New Roman" w:eastAsia="Times New Roman" w:hAnsi="Times New Roman" w:cs="Times New Roman"/>
          <w:b/>
          <w:color w:val="000000"/>
          <w:sz w:val="24"/>
          <w:szCs w:val="24"/>
        </w:rPr>
        <w:t xml:space="preserve">Pirkėjo </w:t>
      </w:r>
      <w:r w:rsidRPr="00B80365">
        <w:rPr>
          <w:rFonts w:ascii="Times New Roman" w:eastAsia="Times New Roman" w:hAnsi="Times New Roman" w:cs="Times New Roman"/>
          <w:color w:val="000000"/>
          <w:sz w:val="24"/>
          <w:szCs w:val="24"/>
        </w:rPr>
        <w:t xml:space="preserve">gavimo, sumokėti </w:t>
      </w:r>
      <w:r w:rsidRPr="00B80365">
        <w:rPr>
          <w:rFonts w:ascii="Times New Roman" w:eastAsia="Times New Roman" w:hAnsi="Times New Roman" w:cs="Times New Roman"/>
          <w:b/>
          <w:color w:val="000000"/>
          <w:sz w:val="24"/>
          <w:szCs w:val="24"/>
        </w:rPr>
        <w:t xml:space="preserve">Mokėtojui </w:t>
      </w:r>
      <w:r w:rsidRPr="00B80365">
        <w:rPr>
          <w:rFonts w:ascii="Times New Roman" w:eastAsia="Times New Roman" w:hAnsi="Times New Roman" w:cs="Times New Roman"/>
          <w:color w:val="000000"/>
          <w:sz w:val="24"/>
          <w:szCs w:val="24"/>
        </w:rPr>
        <w:t xml:space="preserve">sumą, neviršijančią laidavimo/garantijos sumos, pinigus pervedant į </w:t>
      </w:r>
      <w:r w:rsidRPr="00B80365">
        <w:rPr>
          <w:rFonts w:ascii="Times New Roman" w:eastAsia="Times New Roman" w:hAnsi="Times New Roman" w:cs="Times New Roman"/>
          <w:b/>
          <w:color w:val="000000"/>
          <w:sz w:val="24"/>
          <w:szCs w:val="24"/>
        </w:rPr>
        <w:t>Mokėtojo</w:t>
      </w:r>
      <w:r w:rsidRPr="00B80365">
        <w:rPr>
          <w:rFonts w:ascii="Times New Roman" w:eastAsia="Times New Roman" w:hAnsi="Times New Roman" w:cs="Times New Roman"/>
          <w:color w:val="000000"/>
          <w:sz w:val="24"/>
          <w:szCs w:val="24"/>
        </w:rPr>
        <w:t xml:space="preserve"> sąskaitą. </w:t>
      </w:r>
    </w:p>
    <w:p w14:paraId="1A59B52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rPr>
      </w:pPr>
      <w:r w:rsidRPr="00B80365">
        <w:rPr>
          <w:rFonts w:ascii="Times New Roman" w:eastAsia="Times New Roman" w:hAnsi="Times New Roman" w:cs="Times New Roman"/>
          <w:color w:val="000000"/>
          <w:sz w:val="24"/>
          <w:szCs w:val="24"/>
        </w:rPr>
        <w:t xml:space="preserve">4.5. Avansinio apmokėjimo banko garantijoje ar laidavimo rašte negali būti nurodyta, kad garantas ar laiduotojas atsako tik už tiesioginių nuostolių atlyginimą. Negali būti įrašytos nuostatos ar sąlygos, kurios įpareigotų </w:t>
      </w:r>
      <w:r w:rsidRPr="00B80365">
        <w:rPr>
          <w:rFonts w:ascii="Times New Roman" w:eastAsia="Times New Roman" w:hAnsi="Times New Roman" w:cs="Times New Roman"/>
          <w:b/>
          <w:color w:val="000000"/>
          <w:sz w:val="24"/>
          <w:szCs w:val="24"/>
        </w:rPr>
        <w:t>Pirkėją ar Mokėtoją</w:t>
      </w:r>
      <w:r w:rsidRPr="00B80365">
        <w:rPr>
          <w:rFonts w:ascii="Times New Roman" w:eastAsia="Times New Roman" w:hAnsi="Times New Roman" w:cs="Times New Roman"/>
          <w:color w:val="000000"/>
          <w:sz w:val="24"/>
          <w:szCs w:val="24"/>
        </w:rPr>
        <w:t xml:space="preserve"> įrodyti garantiją ar laidavimo raštą išdavusiai įmonei, kad su </w:t>
      </w:r>
      <w:r w:rsidRPr="00B80365">
        <w:rPr>
          <w:rFonts w:ascii="Times New Roman" w:eastAsia="Times New Roman" w:hAnsi="Times New Roman" w:cs="Times New Roman"/>
          <w:b/>
          <w:color w:val="000000"/>
          <w:sz w:val="24"/>
          <w:szCs w:val="24"/>
        </w:rPr>
        <w:t xml:space="preserve">Pardavėju </w:t>
      </w:r>
      <w:r w:rsidRPr="00B80365">
        <w:rPr>
          <w:rFonts w:ascii="Times New Roman" w:eastAsia="Times New Roman" w:hAnsi="Times New Roman" w:cs="Times New Roman"/>
          <w:color w:val="000000"/>
          <w:sz w:val="24"/>
          <w:szCs w:val="24"/>
        </w:rPr>
        <w:t xml:space="preserve">Sutartis nutraukta teisėtai arba kitaip leistų garantiją ar laidavimo raštą išdavusiai įmonei nemokėti (arba vilkinti mokėjimą) garantija ar laidavimu užtikrinamos (laiduojamos) sumos. </w:t>
      </w:r>
    </w:p>
    <w:p w14:paraId="7E883A50"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4.6. Avansinio apmokėjimo banko garantija arba draudimo bendrovės laidavimo raštas, neatitinkantys Sutarties bendrosios dalies 4.3-4.5 punktuose nustatytų reikalavimų, nebus priimami. Tokiu atveju bus laikoma, kad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avansinio apmokėjimo banko garantijos arba draudimo bendrovės laidavimo rašto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nepateikė ir bus atsiskaitoma pagal Sutarties bendrosios dalies 4.1 punktą.</w:t>
      </w:r>
    </w:p>
    <w:p w14:paraId="4B320D6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4.7. Avansas sumokamas per 10 (dešimt) dienų nuo avansinio apmokėjimo banko garantijos ar draudimo bendrovės laidavimo rašto ir avansinio mokėjimo sąskaitos gavimo dienos.</w:t>
      </w:r>
    </w:p>
    <w:p w14:paraId="5A3898C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4.8. Šalys turi teisę sudaryti papildomus susitarimus dėl avansinio apmokėjimo banko garantijoje arba draudimo bendrovės laidavimo rašte numatytos sumos sumažinimo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tinkamai įvykdžius dalį įsipareigojimų.</w:t>
      </w:r>
    </w:p>
    <w:p w14:paraId="484925B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3939A6A4"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5. Prekių kokybė</w:t>
      </w:r>
    </w:p>
    <w:p w14:paraId="73BAB96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5.1. Prekės turi atitikti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nurodytus reikalavimus. </w:t>
      </w:r>
    </w:p>
    <w:p w14:paraId="5D672D09"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5.2.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sutinka, kad, vadovaujantis LKS STANAG 4107 reikalavimais, Valstybinio kokybės užtikrinimo atstovas Lietuvoje gali kreiptis į atitinkamą NATO valstybės ar organizacijos Valstybinio kokybės užtikrinimo padalinį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valstybėje, kad būtų vykdoma Valstybinio kokybės užtikrinimo priežiūra sutarties vykdymo laikotarpiu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 xml:space="preserve"> Jeigu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nėra gamintojas, šis reikalavimas įtraukiamas į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sutartį su jam prekes gaminsiančiu tiekėju, apie tai informuojant </w:t>
      </w:r>
      <w:r w:rsidRPr="00B80365">
        <w:rPr>
          <w:rFonts w:ascii="Times New Roman" w:eastAsia="Times New Roman" w:hAnsi="Times New Roman" w:cs="Times New Roman"/>
          <w:b/>
          <w:color w:val="000000"/>
          <w:sz w:val="24"/>
          <w:szCs w:val="24"/>
          <w:lang w:eastAsia="lt-LT"/>
        </w:rPr>
        <w:t>Pirkėją</w:t>
      </w:r>
      <w:r w:rsidRPr="00B80365">
        <w:rPr>
          <w:rFonts w:ascii="Times New Roman" w:eastAsia="Times New Roman" w:hAnsi="Times New Roman" w:cs="Times New Roman"/>
          <w:color w:val="000000"/>
          <w:sz w:val="24"/>
          <w:szCs w:val="24"/>
          <w:lang w:eastAsia="lt-LT"/>
        </w:rPr>
        <w:t xml:space="preserve"> ir pateikiant atitinkamus dokumentus (</w:t>
      </w:r>
      <w:r w:rsidRPr="00B80365">
        <w:rPr>
          <w:rFonts w:ascii="Times New Roman" w:eastAsia="Times New Roman" w:hAnsi="Times New Roman" w:cs="Times New Roman"/>
          <w:i/>
          <w:color w:val="000000"/>
          <w:sz w:val="24"/>
          <w:szCs w:val="24"/>
          <w:lang w:eastAsia="lt-LT"/>
        </w:rPr>
        <w:t>jei spec. dalyje nurodyta, kad ši sąlyga taikoma).</w:t>
      </w:r>
    </w:p>
    <w:p w14:paraId="5A3787E9"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5.3. Prekių priėmimo metu nustačius jų neatitikimą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nustatytiems reikalavimams, nedelsiant kviečiami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atstovai, kuriems dalyvaujant surašomas aktas, prekės nepriimamos, o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taikoma sutartinė atsakomybė, jeigu prekių pristatymo terminas jau pasibaigęs.</w:t>
      </w:r>
    </w:p>
    <w:p w14:paraId="1F65E717"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5.4. Tuo atveju, kai konfliktas dėl prekių kokybės ir jų atitikimo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nustatytiems reikalavimams negali būti išspręstas Sutarties Šalių susitarimu, Šalys turi teisę kviesti nepriklausomus ekspertus. Visas su ekspertų darbu susijusias išlaidas padengia Šalis, kurios nenaudai priimtas ekspertų sprendimas.</w:t>
      </w:r>
    </w:p>
    <w:p w14:paraId="235F10F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5.5.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vadovaujantis Sutarties bendrosios dalies 4.2 punktu, nusprendus prekėms atlikti laboratorinius bandymus, iš pasirinktos prekių partijos (siuntos), dalyvaujant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atstovui, pasirenkamas Sutarties specialioje dalyje nurodytas prekių kiekis, kurių atitikimas reikalavimams, nustatytiems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bus tikrinamas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14:paraId="111B4CC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5.6. Jeigu laboratorinių bandymų metu patikrinus prekių atitikimą reikalavimams, nustatytiems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nustatoma, kad prekės jų neatitinka, jos nepriimamos, likusios prekės (partija ir/ar siunta) grąžinamos </w:t>
      </w:r>
      <w:r w:rsidRPr="00B80365">
        <w:rPr>
          <w:rFonts w:ascii="Times New Roman" w:eastAsia="Times New Roman" w:hAnsi="Times New Roman" w:cs="Times New Roman"/>
          <w:b/>
          <w:color w:val="000000"/>
          <w:sz w:val="24"/>
          <w:szCs w:val="24"/>
          <w:lang w:eastAsia="lt-LT"/>
        </w:rPr>
        <w:t>Pardavėju</w:t>
      </w:r>
      <w:r w:rsidRPr="00B80365">
        <w:rPr>
          <w:rFonts w:ascii="Times New Roman" w:eastAsia="Times New Roman" w:hAnsi="Times New Roman" w:cs="Times New Roman"/>
          <w:color w:val="000000"/>
          <w:sz w:val="24"/>
          <w:szCs w:val="24"/>
          <w:lang w:eastAsia="lt-LT"/>
        </w:rPr>
        <w:t xml:space="preserve">i. Už prekes neapmokama bei laikoma, kad prekės nebuvo pristatytos, o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taikomos sutarties bendrosios dalies 11.1 punkte numatytos sankcijos. Nustačius prekių neatitikimą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nustatytiems reikalavimams, už bandymams panaudotas prekes neapmokama, o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turi apmokėti laboratorinių bandymų išlaidas bei sumokėti </w:t>
      </w:r>
      <w:r w:rsidRPr="00B80365">
        <w:rPr>
          <w:rFonts w:ascii="Times New Roman" w:eastAsia="Times New Roman" w:hAnsi="Times New Roman" w:cs="Times New Roman"/>
          <w:b/>
          <w:color w:val="000000"/>
          <w:sz w:val="24"/>
          <w:szCs w:val="24"/>
          <w:lang w:eastAsia="lt-LT"/>
        </w:rPr>
        <w:t>Pirkėju</w:t>
      </w:r>
      <w:r w:rsidRPr="00B80365">
        <w:rPr>
          <w:rFonts w:ascii="Times New Roman" w:eastAsia="Times New Roman" w:hAnsi="Times New Roman" w:cs="Times New Roman"/>
          <w:color w:val="000000"/>
          <w:sz w:val="24"/>
          <w:szCs w:val="24"/>
          <w:lang w:eastAsia="lt-LT"/>
        </w:rPr>
        <w:t>i 10% dydžio nuo išbrokuotos partijos kainos be PVM Šalių iš anksto sutartus minimalius nuostolius, kurie skirti atlyginti</w:t>
      </w:r>
      <w:r w:rsidRPr="00B80365">
        <w:rPr>
          <w:rFonts w:ascii="Times New Roman" w:eastAsia="Times New Roman" w:hAnsi="Times New Roman" w:cs="Times New Roman"/>
          <w:b/>
          <w:color w:val="000000"/>
          <w:sz w:val="24"/>
          <w:szCs w:val="24"/>
          <w:lang w:eastAsia="lt-LT"/>
        </w:rPr>
        <w:t xml:space="preserve"> Pirkėjo</w:t>
      </w:r>
      <w:r w:rsidRPr="00B80365">
        <w:rPr>
          <w:rFonts w:ascii="Times New Roman" w:eastAsia="Times New Roman" w:hAnsi="Times New Roman" w:cs="Times New Roman"/>
          <w:color w:val="000000"/>
          <w:sz w:val="24"/>
          <w:szCs w:val="24"/>
          <w:lang w:eastAsia="lt-LT"/>
        </w:rPr>
        <w:t xml:space="preserve"> patirtas administracines išlaidas, organizuojant prekių laboratorinių bandymų procedūras. Tokiu atveju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privalo vietoj nepriimtų prekių, neatitinkančių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lastRenderedPageBreak/>
        <w:t>nustatytiems reikalavimams, pristatyti naujas, Sutarties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nustatytus reikalavimus atitinkančias prekes..</w:t>
      </w:r>
    </w:p>
    <w:p w14:paraId="5F5DD8E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5.7. Jeigu laboratorinių bandymų metu patikrinus prekių atitikimą reikalavimams, nustatytiems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nustatoma, kad prekės juos atitinka,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apmoka laboratorinių bandymų išlaidas, o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turi laboratoriniams bandymams panaudotas prekes pakeisti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naujomis prekėmis be papildomo apmokėjimo.</w:t>
      </w:r>
    </w:p>
    <w:p w14:paraId="2E56982B"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p>
    <w:p w14:paraId="4B186E54"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6. Prekės kokybės garantija</w:t>
      </w:r>
    </w:p>
    <w:p w14:paraId="034D7C0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6.1. Prekėms suteikiamas Sutarties specialiojoje dalyje (arba Sutarties priede) nurodytas kokybės garantijos/tinkamumo naudoti terminas.</w:t>
      </w:r>
    </w:p>
    <w:p w14:paraId="4E9B3D5B"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6.2. Kokybės garantijos/tinkamumo naudoti termino metu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nustatytus reikalavimus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14:paraId="348DA3B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6.3.</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Kokybės garantijos termino metu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nustatytus reikalavimus bei kompensuoti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patirtus nuostolius (jeigu tokie buvo)/Tinkamumo naudoti termino metu </w:t>
      </w:r>
      <w:r w:rsidRPr="00B80365">
        <w:rPr>
          <w:rFonts w:ascii="Times New Roman" w:eastAsia="Times New Roman" w:hAnsi="Times New Roman" w:cs="Times New Roman"/>
          <w:b/>
          <w:color w:val="000000"/>
          <w:sz w:val="24"/>
          <w:szCs w:val="24"/>
          <w:lang w:eastAsia="lt-LT"/>
        </w:rPr>
        <w:t xml:space="preserve">Pardavėjas </w:t>
      </w:r>
      <w:r w:rsidRPr="00B80365">
        <w:rPr>
          <w:rFonts w:ascii="Times New Roman" w:eastAsia="Times New Roman" w:hAnsi="Times New Roman" w:cs="Times New Roman"/>
          <w:color w:val="000000"/>
          <w:sz w:val="24"/>
          <w:szCs w:val="24"/>
          <w:lang w:eastAsia="lt-LT"/>
        </w:rPr>
        <w:t>privalo ne vėliau kaip per Sutarties specialiojoje dalyje nustatytą terminą savo sąskaita pakeisti prekes atitinkančiomis šioje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nustatytiems reikalavimams bei kompensuoti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patirtus nuostolius (jeigu tokie buvo). </w:t>
      </w:r>
    </w:p>
    <w:p w14:paraId="38CEF4FB"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6.4. Apie kokybės garantijos termino metu pastebėtus prekių trūkumus </w:t>
      </w:r>
      <w:r w:rsidRPr="00B80365">
        <w:rPr>
          <w:rFonts w:ascii="Times New Roman" w:eastAsia="Times New Roman" w:hAnsi="Times New Roman" w:cs="Times New Roman"/>
          <w:b/>
          <w:color w:val="000000"/>
          <w:sz w:val="24"/>
          <w:szCs w:val="24"/>
          <w:lang w:eastAsia="lt-LT"/>
        </w:rPr>
        <w:t>Mokėtojas</w:t>
      </w:r>
      <w:r w:rsidRPr="00B80365">
        <w:rPr>
          <w:rFonts w:ascii="Times New Roman" w:eastAsia="Times New Roman" w:hAnsi="Times New Roman" w:cs="Times New Roman"/>
          <w:color w:val="000000"/>
          <w:sz w:val="24"/>
          <w:szCs w:val="24"/>
          <w:lang w:eastAsia="lt-LT"/>
        </w:rPr>
        <w:t xml:space="preserve"> arba </w:t>
      </w:r>
      <w:r w:rsidRPr="00B80365">
        <w:rPr>
          <w:rFonts w:ascii="Times New Roman" w:eastAsia="Times New Roman" w:hAnsi="Times New Roman" w:cs="Times New Roman"/>
          <w:b/>
          <w:color w:val="000000"/>
          <w:sz w:val="24"/>
          <w:szCs w:val="24"/>
          <w:lang w:eastAsia="lt-LT"/>
        </w:rPr>
        <w:t>Gavėjas</w:t>
      </w:r>
      <w:r w:rsidRPr="00B80365">
        <w:rPr>
          <w:rFonts w:ascii="Times New Roman" w:eastAsia="Times New Roman" w:hAnsi="Times New Roman" w:cs="Times New Roman"/>
          <w:color w:val="000000"/>
          <w:sz w:val="24"/>
          <w:szCs w:val="24"/>
          <w:lang w:eastAsia="lt-LT"/>
        </w:rPr>
        <w:t xml:space="preserve"> informuoja </w:t>
      </w:r>
      <w:r w:rsidRPr="00B80365">
        <w:rPr>
          <w:rFonts w:ascii="Times New Roman" w:eastAsia="Times New Roman" w:hAnsi="Times New Roman" w:cs="Times New Roman"/>
          <w:b/>
          <w:color w:val="000000"/>
          <w:sz w:val="24"/>
          <w:szCs w:val="24"/>
          <w:lang w:eastAsia="lt-LT"/>
        </w:rPr>
        <w:t>Pirkėją</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remdamasis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ar </w:t>
      </w:r>
      <w:r w:rsidRPr="00B80365">
        <w:rPr>
          <w:rFonts w:ascii="Times New Roman" w:eastAsia="Times New Roman" w:hAnsi="Times New Roman" w:cs="Times New Roman"/>
          <w:b/>
          <w:color w:val="000000"/>
          <w:sz w:val="24"/>
          <w:szCs w:val="24"/>
          <w:lang w:eastAsia="lt-LT"/>
        </w:rPr>
        <w:t>Gavėjo</w:t>
      </w:r>
      <w:r w:rsidRPr="00B80365">
        <w:rPr>
          <w:rFonts w:ascii="Times New Roman" w:eastAsia="Times New Roman" w:hAnsi="Times New Roman" w:cs="Times New Roman"/>
          <w:color w:val="000000"/>
          <w:sz w:val="24"/>
          <w:szCs w:val="24"/>
          <w:lang w:eastAsia="lt-LT"/>
        </w:rPr>
        <w:t xml:space="preserve"> pateikta informacija turi teisę raštu (paštu, el. paštu ar kt.) pareikšti pretenziją dėl prekių kokybės. Pretenziją galima pateikti viso</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kokybės garantijos termino galiojimo metu.</w:t>
      </w:r>
    </w:p>
    <w:p w14:paraId="769915E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rPr>
      </w:pPr>
      <w:r w:rsidRPr="00B80365">
        <w:rPr>
          <w:rFonts w:ascii="Times New Roman" w:eastAsia="Times New Roman" w:hAnsi="Times New Roman" w:cs="Times New Roman"/>
          <w:color w:val="000000"/>
          <w:sz w:val="24"/>
          <w:szCs w:val="24"/>
          <w:lang w:eastAsia="lt-LT"/>
        </w:rPr>
        <w:t xml:space="preserve">6.5. </w:t>
      </w:r>
      <w:r w:rsidRPr="00B80365">
        <w:rPr>
          <w:rFonts w:ascii="Times New Roman" w:eastAsia="Times New Roman" w:hAnsi="Times New Roman" w:cs="Times New Roman"/>
          <w:b/>
          <w:color w:val="000000"/>
          <w:sz w:val="24"/>
          <w:szCs w:val="24"/>
        </w:rPr>
        <w:t>Pirkėjas</w:t>
      </w:r>
      <w:r w:rsidRPr="00B80365">
        <w:rPr>
          <w:rFonts w:ascii="Times New Roman" w:eastAsia="Times New Roman" w:hAnsi="Times New Roman" w:cs="Times New Roman"/>
          <w:color w:val="000000"/>
          <w:sz w:val="24"/>
          <w:szCs w:val="24"/>
        </w:rPr>
        <w:t xml:space="preserve"> prekių kokybės garantijos termino metu gali nuspręsti </w:t>
      </w:r>
      <w:r w:rsidRPr="00B80365">
        <w:rPr>
          <w:rFonts w:ascii="Times New Roman" w:eastAsia="Times New Roman" w:hAnsi="Times New Roman" w:cs="Times New Roman"/>
          <w:color w:val="000000"/>
          <w:sz w:val="24"/>
          <w:szCs w:val="24"/>
          <w:lang w:eastAsia="lt-LT"/>
        </w:rPr>
        <w:t>atlikti laboratorinius bandymus iš pasirinktos prekių siuntos</w:t>
      </w:r>
      <w:r w:rsidRPr="00B80365">
        <w:rPr>
          <w:rFonts w:ascii="Times New Roman" w:eastAsia="Times New Roman" w:hAnsi="Times New Roman" w:cs="Times New Roman"/>
          <w:color w:val="000000"/>
          <w:sz w:val="24"/>
          <w:szCs w:val="24"/>
        </w:rPr>
        <w:t xml:space="preserve"> arba kiekvienos partijos (jeigu siuntą sudaro kelios partijos)</w:t>
      </w:r>
      <w:r w:rsidRPr="00B80365">
        <w:rPr>
          <w:rFonts w:ascii="Times New Roman" w:eastAsia="Times New Roman" w:hAnsi="Times New Roman" w:cs="Times New Roman"/>
          <w:color w:val="000000"/>
          <w:sz w:val="24"/>
          <w:szCs w:val="24"/>
          <w:lang w:eastAsia="lt-LT"/>
        </w:rPr>
        <w:t xml:space="preserve">, dalyvaujant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atstovui, pasirenkant Sutarties specialioje dalyje nurodytą prekių kiekį, kurių atitikimas reikalavimams, nustatytiems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bus tikrinamas.</w:t>
      </w:r>
      <w:r w:rsidRPr="00B80365">
        <w:rPr>
          <w:rFonts w:ascii="Times New Roman" w:eastAsia="Times New Roman" w:hAnsi="Times New Roman" w:cs="Times New Roman"/>
          <w:color w:val="000000"/>
          <w:sz w:val="24"/>
          <w:szCs w:val="24"/>
        </w:rPr>
        <w:t xml:space="preserve"> Tuo atveju, kai gauti laboratorinių bandymų rezultatai neatitinka Sutarties ir jos priede (-</w:t>
      </w:r>
      <w:proofErr w:type="spellStart"/>
      <w:r w:rsidRPr="00B80365">
        <w:rPr>
          <w:rFonts w:ascii="Times New Roman" w:eastAsia="Times New Roman" w:hAnsi="Times New Roman" w:cs="Times New Roman"/>
          <w:color w:val="000000"/>
          <w:sz w:val="24"/>
          <w:szCs w:val="24"/>
        </w:rPr>
        <w:t>uose</w:t>
      </w:r>
      <w:proofErr w:type="spellEnd"/>
      <w:r w:rsidRPr="00B80365">
        <w:rPr>
          <w:rFonts w:ascii="Times New Roman" w:eastAsia="Times New Roman" w:hAnsi="Times New Roman" w:cs="Times New Roman"/>
          <w:color w:val="000000"/>
          <w:sz w:val="24"/>
          <w:szCs w:val="24"/>
        </w:rPr>
        <w:t xml:space="preserve">) prekėms nustatytų reikalavimų, brokuojama visa pristatyta prekių siunta/partija ir laboratorinių bandymų išlaidas, apmoka </w:t>
      </w:r>
      <w:r w:rsidRPr="00B80365">
        <w:rPr>
          <w:rFonts w:ascii="Times New Roman" w:eastAsia="Times New Roman" w:hAnsi="Times New Roman" w:cs="Times New Roman"/>
          <w:b/>
          <w:color w:val="000000"/>
          <w:sz w:val="24"/>
          <w:szCs w:val="24"/>
        </w:rPr>
        <w:t>Pardavėjas</w:t>
      </w:r>
      <w:r w:rsidRPr="00B80365">
        <w:rPr>
          <w:rFonts w:ascii="Times New Roman" w:eastAsia="Times New Roman" w:hAnsi="Times New Roman" w:cs="Times New Roman"/>
          <w:color w:val="000000"/>
          <w:sz w:val="24"/>
          <w:szCs w:val="24"/>
        </w:rPr>
        <w:t xml:space="preserve">. Nustatytų reikalavimų neatitinkančių prekių pakeitimas kokybiškomis vykdomas pagal Sutarties bendrosios dalies 6.3 punkto nuostatas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14:paraId="69EB0FA5"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6.6. Jeigu prekė pakeičiama nauja, jai suteikiamas toks pats Sutarties specialiojoje dalyje nurodytas garantinis terminas, kuris skaičiuojamas nuo dokumento, patvirtinančio naujos prekės perdavimą-priėmimą, pasirašymo dienos. </w:t>
      </w:r>
    </w:p>
    <w:p w14:paraId="79C4122B"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6.7. Prekių, kuriomis </w:t>
      </w:r>
      <w:r w:rsidRPr="00B80365">
        <w:rPr>
          <w:rFonts w:ascii="Times New Roman" w:eastAsia="Times New Roman" w:hAnsi="Times New Roman" w:cs="Times New Roman"/>
          <w:b/>
          <w:color w:val="000000"/>
          <w:sz w:val="24"/>
          <w:szCs w:val="24"/>
          <w:lang w:eastAsia="lt-LT"/>
        </w:rPr>
        <w:t>Mokėtojas ar Gavėjas</w:t>
      </w:r>
      <w:r w:rsidRPr="00B80365">
        <w:rPr>
          <w:rFonts w:ascii="Times New Roman" w:eastAsia="Times New Roman" w:hAnsi="Times New Roman" w:cs="Times New Roman"/>
          <w:color w:val="000000"/>
          <w:sz w:val="24"/>
          <w:szCs w:val="24"/>
          <w:lang w:eastAsia="lt-LT"/>
        </w:rPr>
        <w:t xml:space="preserve"> negalėjo naudotis trūkumų šalinimo metu, kokybės garantijos terminas pratęsiamas laikotarpiu, kuris yra lygus prekės trūkumų šalinimo laikotarpiui.</w:t>
      </w:r>
    </w:p>
    <w:p w14:paraId="71F9E4AB"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6.8. Sutarties specialiojoje dalyje (arba Sutarties priede) nurodyta kokybės garantija netaikoma, jeigu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įrodys, kad prekių trūkumai atsirado dėl neteisingo ar netinkamo elgesio su prekėmis arba trečiųjų asmenų veiklos, arba nenugalimos jėgos.</w:t>
      </w:r>
    </w:p>
    <w:p w14:paraId="1AC66770"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487AFC25"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 xml:space="preserve">7. Nenugalimos jėgos </w:t>
      </w:r>
      <w:r w:rsidRPr="00B80365">
        <w:rPr>
          <w:rFonts w:ascii="Times New Roman" w:eastAsia="Times New Roman" w:hAnsi="Times New Roman" w:cs="Times New Roman"/>
          <w:b/>
          <w:i/>
          <w:color w:val="000000"/>
          <w:sz w:val="24"/>
          <w:szCs w:val="24"/>
          <w:lang w:eastAsia="lt-LT"/>
        </w:rPr>
        <w:t>(force majeure)</w:t>
      </w:r>
      <w:r w:rsidRPr="00B80365">
        <w:rPr>
          <w:rFonts w:ascii="Times New Roman" w:eastAsia="Times New Roman" w:hAnsi="Times New Roman" w:cs="Times New Roman"/>
          <w:b/>
          <w:color w:val="000000"/>
          <w:sz w:val="24"/>
          <w:szCs w:val="24"/>
          <w:lang w:eastAsia="lt-LT"/>
        </w:rPr>
        <w:t xml:space="preserve"> aplinkybės.</w:t>
      </w:r>
    </w:p>
    <w:p w14:paraId="3127E3B8"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B80365">
        <w:rPr>
          <w:rFonts w:ascii="Times New Roman" w:eastAsia="Times New Roman" w:hAnsi="Times New Roman" w:cs="Times New Roman"/>
          <w:i/>
          <w:iCs/>
          <w:color w:val="000000"/>
          <w:sz w:val="24"/>
          <w:szCs w:val="24"/>
          <w:lang w:eastAsia="lt-LT"/>
        </w:rPr>
        <w:t>(force majeure)</w:t>
      </w:r>
      <w:r w:rsidRPr="00B80365">
        <w:rPr>
          <w:rFonts w:ascii="Times New Roman" w:eastAsia="Times New Roman" w:hAnsi="Times New Roman" w:cs="Times New Roman"/>
          <w:color w:val="000000"/>
          <w:sz w:val="24"/>
          <w:szCs w:val="24"/>
          <w:lang w:eastAsia="lt-LT"/>
        </w:rPr>
        <w:t xml:space="preserve"> aplinkybėms taisyklėse, patvirtintose Lietuvos Respublikos Vyriausybės </w:t>
      </w:r>
      <w:smartTag w:uri="urn:schemas-microsoft-com:office:smarttags" w:element="metricconverter">
        <w:smartTagPr>
          <w:attr w:name="ProductID" w:val="1996ﾠm"/>
        </w:smartTagPr>
        <w:r w:rsidRPr="00B80365">
          <w:rPr>
            <w:rFonts w:ascii="Times New Roman" w:eastAsia="Times New Roman" w:hAnsi="Times New Roman" w:cs="Times New Roman"/>
            <w:color w:val="000000"/>
            <w:sz w:val="24"/>
            <w:szCs w:val="24"/>
            <w:lang w:eastAsia="lt-LT"/>
          </w:rPr>
          <w:t>1996 m</w:t>
        </w:r>
      </w:smartTag>
      <w:r w:rsidRPr="00B80365">
        <w:rPr>
          <w:rFonts w:ascii="Times New Roman" w:eastAsia="Times New Roman" w:hAnsi="Times New Roman" w:cs="Times New Roman"/>
          <w:color w:val="000000"/>
          <w:sz w:val="24"/>
          <w:szCs w:val="24"/>
          <w:lang w:eastAsia="lt-LT"/>
        </w:rPr>
        <w:t xml:space="preserve">. liepos 15 d. nutarimu Nr. 840. Nustatydamos nenugalimos jėgos aplinkybes Šalys vadovaujasi Lietuvos Respublikos </w:t>
      </w:r>
      <w:r w:rsidRPr="00B80365">
        <w:rPr>
          <w:rFonts w:ascii="Times New Roman" w:eastAsia="Times New Roman" w:hAnsi="Times New Roman" w:cs="Times New Roman"/>
          <w:color w:val="000000"/>
          <w:sz w:val="24"/>
          <w:szCs w:val="24"/>
          <w:lang w:eastAsia="lt-LT"/>
        </w:rPr>
        <w:lastRenderedPageBreak/>
        <w:t xml:space="preserve">Vyriausybės 1997 kovo 13 d. nutarimu Nr. 222 „Dėl nenugalimos jėgos </w:t>
      </w:r>
      <w:r w:rsidRPr="00B80365">
        <w:rPr>
          <w:rFonts w:ascii="Times New Roman" w:eastAsia="Times New Roman" w:hAnsi="Times New Roman" w:cs="Times New Roman"/>
          <w:i/>
          <w:iCs/>
          <w:color w:val="000000"/>
          <w:sz w:val="24"/>
          <w:szCs w:val="24"/>
          <w:lang w:eastAsia="lt-LT"/>
        </w:rPr>
        <w:t>(force majeure)</w:t>
      </w:r>
      <w:r w:rsidRPr="00B80365">
        <w:rPr>
          <w:rFonts w:ascii="Times New Roman" w:eastAsia="Times New Roman" w:hAnsi="Times New Roman" w:cs="Times New Roman"/>
          <w:color w:val="000000"/>
          <w:sz w:val="24"/>
          <w:szCs w:val="24"/>
          <w:lang w:eastAsia="lt-LT"/>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257E03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7.2. Šalis, prašanti ją atleisti nuo atsakomybės, privalo pranešti kitai Šaliai raštu apie nenugalimos jėgos aplinkybes nedelsiant, bet ne vėliau kaip per 10 (dešimt) darbo dienų nuo tokių aplinkybių atsiradimo ar paaiškėjimo, pateikdama </w:t>
      </w:r>
      <w:proofErr w:type="spellStart"/>
      <w:r w:rsidRPr="00B80365">
        <w:rPr>
          <w:rFonts w:ascii="Times New Roman" w:eastAsia="Times New Roman" w:hAnsi="Times New Roman" w:cs="Times New Roman"/>
          <w:color w:val="000000"/>
          <w:sz w:val="24"/>
          <w:szCs w:val="24"/>
          <w:lang w:eastAsia="lt-LT"/>
        </w:rPr>
        <w:t>įrodymus</w:t>
      </w:r>
      <w:proofErr w:type="spellEnd"/>
      <w:r w:rsidRPr="00B80365">
        <w:rPr>
          <w:rFonts w:ascii="Times New Roman" w:eastAsia="Times New Roman" w:hAnsi="Times New Roman" w:cs="Times New Roman"/>
          <w:color w:val="000000"/>
          <w:sz w:val="24"/>
          <w:szCs w:val="24"/>
          <w:lang w:eastAsia="lt-LT"/>
        </w:rPr>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042483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69D87D4E"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rPr>
      </w:pPr>
      <w:r w:rsidRPr="00B80365">
        <w:rPr>
          <w:rFonts w:ascii="Times New Roman" w:eastAsia="Times New Roman" w:hAnsi="Times New Roman" w:cs="Times New Roman"/>
          <w:b/>
          <w:color w:val="000000"/>
          <w:sz w:val="24"/>
          <w:szCs w:val="24"/>
        </w:rPr>
        <w:t xml:space="preserve">8. Kodifikavimas </w:t>
      </w:r>
    </w:p>
    <w:p w14:paraId="314BFCB1"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8.1. Per 5 (penkias) dienas po Sutarties įsigaliojimo </w:t>
      </w:r>
      <w:r w:rsidRPr="00B80365">
        <w:rPr>
          <w:rFonts w:ascii="Times New Roman" w:eastAsia="Times New Roman" w:hAnsi="Times New Roman" w:cs="Times New Roman"/>
          <w:b/>
          <w:bCs/>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privalo pateikti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B80365">
        <w:rPr>
          <w:rFonts w:ascii="Times New Roman" w:eastAsia="Times New Roman" w:hAnsi="Times New Roman" w:cs="Times New Roman"/>
          <w:b/>
          <w:bCs/>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turi pateikti užpildytas ir pasirašytas formas elektroniniu pavidalu arba popierines jų kopijas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14:paraId="4B29E698" w14:textId="77777777" w:rsidR="00E0787C" w:rsidRPr="00B80365" w:rsidRDefault="00E0787C" w:rsidP="00E0787C">
      <w:pPr>
        <w:spacing w:after="0" w:line="240" w:lineRule="auto"/>
        <w:jc w:val="both"/>
        <w:rPr>
          <w:rFonts w:ascii="Times New Roman" w:eastAsia="Times New Roman" w:hAnsi="Times New Roman" w:cs="Times New Roman"/>
          <w:iCs/>
          <w:color w:val="000000"/>
          <w:sz w:val="24"/>
          <w:szCs w:val="24"/>
        </w:rPr>
      </w:pPr>
      <w:r w:rsidRPr="00B80365">
        <w:rPr>
          <w:rFonts w:ascii="Times New Roman" w:eastAsia="Times New Roman" w:hAnsi="Times New Roman" w:cs="Times New Roman"/>
          <w:iCs/>
          <w:color w:val="000000"/>
          <w:sz w:val="24"/>
          <w:szCs w:val="24"/>
        </w:rPr>
        <w:t xml:space="preserve">8.2. </w:t>
      </w:r>
      <w:r w:rsidRPr="00B80365">
        <w:rPr>
          <w:rFonts w:ascii="Times New Roman" w:eastAsia="Times New Roman" w:hAnsi="Times New Roman" w:cs="Times New Roman"/>
          <w:b/>
          <w:bCs/>
          <w:color w:val="000000"/>
          <w:sz w:val="24"/>
          <w:szCs w:val="24"/>
        </w:rPr>
        <w:t>Pirkėjui</w:t>
      </w:r>
      <w:r w:rsidRPr="00B80365">
        <w:rPr>
          <w:rFonts w:ascii="Times New Roman" w:eastAsia="Times New Roman" w:hAnsi="Times New Roman" w:cs="Times New Roman"/>
          <w:color w:val="000000"/>
          <w:sz w:val="24"/>
          <w:szCs w:val="24"/>
        </w:rPr>
        <w:t xml:space="preserve"> pareikalavus, </w:t>
      </w:r>
      <w:r w:rsidRPr="00B80365">
        <w:rPr>
          <w:rFonts w:ascii="Times New Roman" w:eastAsia="Times New Roman" w:hAnsi="Times New Roman" w:cs="Times New Roman"/>
          <w:b/>
          <w:bCs/>
          <w:color w:val="000000"/>
          <w:sz w:val="24"/>
          <w:szCs w:val="24"/>
        </w:rPr>
        <w:t>Pardavėjas</w:t>
      </w:r>
      <w:r w:rsidRPr="00B80365">
        <w:rPr>
          <w:rFonts w:ascii="Times New Roman" w:eastAsia="Times New Roman" w:hAnsi="Times New Roman" w:cs="Times New Roman"/>
          <w:color w:val="000000"/>
          <w:sz w:val="24"/>
          <w:szCs w:val="24"/>
        </w:rPr>
        <w:t xml:space="preserve"> privalo per 5 (penkias) dienas nemokamai pateikti kodifikavimui reikalingą papildomą techninę dokumentaciją (pvz. technines charakteristikas, brėžinius, nuotraukas, katalogus, nuorodas ir pan.)</w:t>
      </w:r>
    </w:p>
    <w:p w14:paraId="21803C5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4F96ED3B"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9. Sutarties nutraukimas</w:t>
      </w:r>
    </w:p>
    <w:p w14:paraId="6C17C94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9.1. Ši Sutartis gali būti nutraukta:</w:t>
      </w:r>
    </w:p>
    <w:p w14:paraId="679252C8"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9.1.1. raštišku </w:t>
      </w:r>
      <w:r w:rsidRPr="00B80365">
        <w:rPr>
          <w:rFonts w:ascii="Times New Roman" w:eastAsia="Times New Roman" w:hAnsi="Times New Roman" w:cs="Times New Roman"/>
          <w:bCs/>
          <w:color w:val="000000"/>
          <w:sz w:val="24"/>
          <w:szCs w:val="24"/>
          <w:lang w:eastAsia="lt-LT"/>
        </w:rPr>
        <w:t>Šalių</w:t>
      </w:r>
      <w:r w:rsidRPr="00B80365">
        <w:rPr>
          <w:rFonts w:ascii="Times New Roman" w:eastAsia="Times New Roman" w:hAnsi="Times New Roman" w:cs="Times New Roman"/>
          <w:color w:val="000000"/>
          <w:sz w:val="24"/>
          <w:szCs w:val="24"/>
          <w:lang w:eastAsia="lt-LT"/>
        </w:rPr>
        <w:t xml:space="preserve"> susitarimu; </w:t>
      </w:r>
    </w:p>
    <w:p w14:paraId="737EAB5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14:paraId="5D7FAC3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 </w:t>
      </w:r>
      <w:r w:rsidRPr="00B80365">
        <w:rPr>
          <w:rFonts w:ascii="Times New Roman" w:eastAsia="Times New Roman" w:hAnsi="Times New Roman" w:cs="Times New Roman"/>
          <w:b/>
          <w:bCs/>
          <w:color w:val="000000"/>
          <w:sz w:val="24"/>
          <w:szCs w:val="24"/>
          <w:lang w:eastAsia="lt-LT"/>
        </w:rPr>
        <w:t xml:space="preserve">Pirkėjas, </w:t>
      </w:r>
      <w:r w:rsidRPr="00B80365">
        <w:rPr>
          <w:rFonts w:ascii="Times New Roman" w:eastAsia="Times New Roman" w:hAnsi="Times New Roman" w:cs="Times New Roman"/>
          <w:bCs/>
          <w:color w:val="000000"/>
          <w:sz w:val="24"/>
          <w:szCs w:val="24"/>
          <w:lang w:eastAsia="lt-LT"/>
        </w:rPr>
        <w:t>ne vėliau kaip</w:t>
      </w:r>
      <w:r w:rsidRPr="00B80365">
        <w:rPr>
          <w:rFonts w:ascii="Times New Roman" w:eastAsia="Times New Roman" w:hAnsi="Times New Roman" w:cs="Times New Roman"/>
          <w:b/>
          <w:bCs/>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prieš 7 (septynias) dienas (</w:t>
      </w:r>
      <w:r w:rsidRPr="00B80365">
        <w:rPr>
          <w:rFonts w:ascii="Times New Roman" w:eastAsia="Times New Roman" w:hAnsi="Times New Roman" w:cs="Times New Roman"/>
          <w:i/>
          <w:color w:val="000000"/>
          <w:sz w:val="24"/>
          <w:szCs w:val="24"/>
          <w:lang w:eastAsia="lt-LT"/>
        </w:rPr>
        <w:t>jei spec. dalyje nenurodytas kitas terminas</w:t>
      </w:r>
      <w:r w:rsidRPr="00B80365">
        <w:rPr>
          <w:rFonts w:ascii="Times New Roman" w:eastAsia="Times New Roman" w:hAnsi="Times New Roman" w:cs="Times New Roman"/>
          <w:color w:val="000000"/>
          <w:sz w:val="24"/>
          <w:szCs w:val="24"/>
          <w:lang w:eastAsia="lt-LT"/>
        </w:rPr>
        <w:t xml:space="preserve">) raštu informavęs </w:t>
      </w:r>
      <w:r w:rsidRPr="00B80365">
        <w:rPr>
          <w:rFonts w:ascii="Times New Roman" w:eastAsia="Times New Roman" w:hAnsi="Times New Roman" w:cs="Times New Roman"/>
          <w:b/>
          <w:bCs/>
          <w:color w:val="000000"/>
          <w:sz w:val="24"/>
          <w:szCs w:val="24"/>
          <w:lang w:eastAsia="lt-LT"/>
        </w:rPr>
        <w:t xml:space="preserve">Pardavėją </w:t>
      </w:r>
      <w:r w:rsidRPr="00B80365">
        <w:rPr>
          <w:rFonts w:ascii="Times New Roman" w:eastAsia="Times New Roman" w:hAnsi="Times New Roman" w:cs="Times New Roman"/>
          <w:bCs/>
          <w:color w:val="000000"/>
          <w:sz w:val="24"/>
          <w:szCs w:val="24"/>
          <w:lang w:eastAsia="lt-LT"/>
        </w:rPr>
        <w:t>turi teisę</w:t>
      </w:r>
      <w:r w:rsidRPr="00B80365">
        <w:rPr>
          <w:rFonts w:ascii="Times New Roman" w:eastAsia="Times New Roman" w:hAnsi="Times New Roman" w:cs="Times New Roman"/>
          <w:color w:val="000000"/>
          <w:sz w:val="24"/>
          <w:szCs w:val="24"/>
          <w:lang w:eastAsia="lt-LT"/>
        </w:rPr>
        <w:t xml:space="preserve"> vienašališkai nutraukti Sutartį dėl esminio Sutarties pažeidimo. Esminiu Sutarties pažeidimu laikoma, jeigu:</w:t>
      </w:r>
    </w:p>
    <w:p w14:paraId="05FE15F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9.2.1.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vėluoja pristatyti </w:t>
      </w:r>
      <w:r w:rsidRPr="00B80365">
        <w:rPr>
          <w:rFonts w:ascii="Times New Roman" w:eastAsia="Times New Roman" w:hAnsi="Times New Roman" w:cs="Times New Roman"/>
          <w:iCs/>
          <w:color w:val="000000"/>
          <w:sz w:val="24"/>
          <w:szCs w:val="24"/>
          <w:lang w:eastAsia="lt-LT"/>
        </w:rPr>
        <w:t>prekes</w:t>
      </w:r>
      <w:r w:rsidRPr="00B80365">
        <w:rPr>
          <w:rFonts w:ascii="Times New Roman" w:eastAsia="Times New Roman" w:hAnsi="Times New Roman" w:cs="Times New Roman"/>
          <w:color w:val="000000"/>
          <w:sz w:val="24"/>
          <w:szCs w:val="24"/>
          <w:lang w:eastAsia="lt-LT"/>
        </w:rPr>
        <w:t xml:space="preserve"> Sutarties specialioje dalyje nurodytu terminu; </w:t>
      </w:r>
    </w:p>
    <w:p w14:paraId="7F9C8A3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9.2.2.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nevykdo (ar informuoja, kad negalės vykdyti) sutartinio įsipareigojimo tiekti prekes;</w:t>
      </w:r>
    </w:p>
    <w:p w14:paraId="336FBE7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9.2.3.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didina prekių kainas/įkainius, išskyrus Sutarties bendrosios dalies 2.2 punkte numatytą atvejį;</w:t>
      </w:r>
    </w:p>
    <w:p w14:paraId="60E9DA21"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9.2.4.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nevykdo arba netinkamai vykdo Sutarties bendrosios dalies 6 punkte numatytus garantinius įsipareigojimus;</w:t>
      </w:r>
    </w:p>
    <w:p w14:paraId="0661FF1B"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9.2.5.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nevykdo Sutarties bendrosios dalies 12.4 punkte numatyto įsipareigojimo (</w:t>
      </w:r>
      <w:r w:rsidRPr="00B80365">
        <w:rPr>
          <w:rFonts w:ascii="Times New Roman" w:eastAsia="Times New Roman" w:hAnsi="Times New Roman" w:cs="Times New Roman"/>
          <w:i/>
          <w:color w:val="000000"/>
          <w:sz w:val="24"/>
          <w:szCs w:val="24"/>
          <w:lang w:eastAsia="lt-LT"/>
        </w:rPr>
        <w:t>jeigu sutarties vykdymas bus užtikrintas laidavimu arba banko garantija</w:t>
      </w:r>
      <w:r w:rsidRPr="00B80365">
        <w:rPr>
          <w:rFonts w:ascii="Times New Roman" w:eastAsia="Times New Roman" w:hAnsi="Times New Roman" w:cs="Times New Roman"/>
          <w:color w:val="000000"/>
          <w:sz w:val="24"/>
          <w:szCs w:val="24"/>
          <w:lang w:eastAsia="lt-LT"/>
        </w:rPr>
        <w:t>);</w:t>
      </w:r>
    </w:p>
    <w:p w14:paraId="78845D7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9.2.6.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pateiktos prekės ar jų kokybė neatitinka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nustatytų reikalavimų;</w:t>
      </w:r>
    </w:p>
    <w:p w14:paraId="09036479"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9.2.7.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nustatytu laiku nepateikia avansinio apmokėjimo banko garantijos, kuri galiotų ne mažiau kaip nurodyta Sutarties bendrosios dalies 4.3 punkte (</w:t>
      </w:r>
      <w:r w:rsidRPr="00B80365">
        <w:rPr>
          <w:rFonts w:ascii="Times New Roman" w:eastAsia="Times New Roman" w:hAnsi="Times New Roman" w:cs="Times New Roman"/>
          <w:i/>
          <w:color w:val="000000"/>
          <w:sz w:val="24"/>
          <w:szCs w:val="24"/>
          <w:lang w:eastAsia="lt-LT"/>
        </w:rPr>
        <w:t>jeigu pagal sutarties sąlygas numatytas avanso mokėjimas</w:t>
      </w:r>
      <w:r w:rsidRPr="00B80365">
        <w:rPr>
          <w:rFonts w:ascii="Times New Roman" w:eastAsia="Times New Roman" w:hAnsi="Times New Roman" w:cs="Times New Roman"/>
          <w:color w:val="000000"/>
          <w:sz w:val="24"/>
          <w:szCs w:val="24"/>
          <w:lang w:eastAsia="lt-LT"/>
        </w:rPr>
        <w:t>);</w:t>
      </w:r>
    </w:p>
    <w:p w14:paraId="62322456" w14:textId="77777777" w:rsidR="00E0787C" w:rsidRPr="00B80365" w:rsidRDefault="00E0787C" w:rsidP="00E0787C">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80365">
        <w:rPr>
          <w:rFonts w:ascii="Times New Roman" w:eastAsia="Times New Roman" w:hAnsi="Times New Roman" w:cs="Times New Roman"/>
          <w:color w:val="000000"/>
          <w:sz w:val="24"/>
          <w:szCs w:val="24"/>
        </w:rPr>
        <w:t xml:space="preserve">9.2.8. Sutarties galiojimo laikotarpiu </w:t>
      </w:r>
      <w:r w:rsidRPr="00B80365">
        <w:rPr>
          <w:rFonts w:ascii="Times New Roman" w:eastAsia="Times New Roman" w:hAnsi="Times New Roman" w:cs="Times New Roman"/>
          <w:b/>
          <w:color w:val="000000"/>
          <w:sz w:val="24"/>
          <w:szCs w:val="24"/>
        </w:rPr>
        <w:t xml:space="preserve">Pardavėjas </w:t>
      </w:r>
      <w:r w:rsidRPr="00B80365">
        <w:rPr>
          <w:rFonts w:ascii="Times New Roman" w:eastAsia="Times New Roman" w:hAnsi="Times New Roman" w:cs="Times New Roman"/>
          <w:color w:val="000000"/>
          <w:sz w:val="24"/>
          <w:szCs w:val="24"/>
        </w:rPr>
        <w:t>yra įtraukiamas į Nepatikimų tiekėjų ar Melagingą informaciją pateikusių tiekėjų sąrašus;</w:t>
      </w:r>
    </w:p>
    <w:p w14:paraId="38A8E1CA" w14:textId="77777777" w:rsidR="00E0787C" w:rsidRPr="00B80365" w:rsidRDefault="00E0787C" w:rsidP="00E0787C">
      <w:pPr>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rPr>
        <w:t xml:space="preserve">9.2.9. Sutarties vykdymo metu paaiškėja, kad </w:t>
      </w:r>
      <w:r w:rsidRPr="00B80365">
        <w:rPr>
          <w:rFonts w:ascii="Times New Roman" w:eastAsia="Times New Roman" w:hAnsi="Times New Roman" w:cs="Times New Roman"/>
          <w:b/>
          <w:color w:val="000000"/>
          <w:sz w:val="24"/>
          <w:szCs w:val="24"/>
        </w:rPr>
        <w:t>Pardavėjas</w:t>
      </w:r>
      <w:r w:rsidRPr="00B80365">
        <w:rPr>
          <w:rFonts w:ascii="Times New Roman" w:eastAsia="Times New Roman" w:hAnsi="Times New Roman" w:cs="Times New Roman"/>
          <w:color w:val="000000"/>
          <w:sz w:val="24"/>
          <w:szCs w:val="24"/>
        </w:rPr>
        <w:t xml:space="preserve"> ar jo teikiamos prekės ar paslaugos</w:t>
      </w:r>
      <w:r w:rsidRPr="00B80365">
        <w:rPr>
          <w:rFonts w:ascii="Times New Roman" w:eastAsia="Times New Roman" w:hAnsi="Times New Roman" w:cs="Times New Roman"/>
          <w:b/>
          <w:color w:val="000000"/>
          <w:sz w:val="24"/>
          <w:szCs w:val="24"/>
        </w:rPr>
        <w:t xml:space="preserve"> </w:t>
      </w:r>
      <w:r w:rsidRPr="00B80365">
        <w:rPr>
          <w:rFonts w:ascii="Times New Roman" w:eastAsia="Times New Roman" w:hAnsi="Times New Roman" w:cs="Times New Roman"/>
          <w:color w:val="000000"/>
          <w:sz w:val="24"/>
          <w:szCs w:val="24"/>
          <w:lang w:eastAsia="lt-LT"/>
        </w:rPr>
        <w:t>nėra patikimos ir kelia pavojų nacionaliniam saugumui;</w:t>
      </w:r>
    </w:p>
    <w:p w14:paraId="41EAE77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lastRenderedPageBreak/>
        <w:t>9.2.10. Sutarties vykdymo metu paaiškėja Viešųjų pirkimų įstatymo 46 straipsnio 1 dalyje/Viešųjų pirkimų, atliekamų gynybos ir saugumo srityje, įstatymo 34 straipsnio 1 dalyje numatytos aplinkybės;</w:t>
      </w:r>
    </w:p>
    <w:p w14:paraId="6BBE74F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9.2.11. Sutarties vykdymo metu paaiškėja, kad Sutartis buvo pakeista pažeidžiant Viešųjų pirkimų įstatymo 89 straipsnį/Viešųjų pirkimų atliekamų gynybos ir saugumo srityje įstatymo 53 straipsnį.</w:t>
      </w:r>
    </w:p>
    <w:p w14:paraId="049A963B" w14:textId="77777777" w:rsidR="00E0787C" w:rsidRPr="00B80365" w:rsidRDefault="00E0787C" w:rsidP="00E0787C">
      <w:pPr>
        <w:autoSpaceDE w:val="0"/>
        <w:autoSpaceDN w:val="0"/>
        <w:adjustRightInd w:val="0"/>
        <w:spacing w:after="0" w:line="240" w:lineRule="auto"/>
        <w:jc w:val="both"/>
        <w:rPr>
          <w:rFonts w:ascii="Times New Roman" w:eastAsia="Times New Roman" w:hAnsi="Times New Roman" w:cs="Times New Roman"/>
          <w:color w:val="000000"/>
          <w:sz w:val="24"/>
          <w:szCs w:val="24"/>
          <w:highlight w:val="yellow"/>
        </w:rPr>
      </w:pPr>
      <w:r w:rsidRPr="00B80365">
        <w:rPr>
          <w:rFonts w:ascii="Times New Roman" w:eastAsia="Times New Roman" w:hAnsi="Times New Roman" w:cs="Times New Roman"/>
          <w:color w:val="000000"/>
          <w:sz w:val="24"/>
          <w:szCs w:val="24"/>
          <w:lang w:eastAsia="lt-LT"/>
        </w:rPr>
        <w:t xml:space="preserve">9.3. </w:t>
      </w:r>
      <w:r w:rsidRPr="00B80365">
        <w:rPr>
          <w:rFonts w:ascii="Times New Roman" w:eastAsia="Times New Roman" w:hAnsi="Times New Roman" w:cs="Times New Roman"/>
          <w:b/>
          <w:bCs/>
          <w:color w:val="000000"/>
          <w:sz w:val="24"/>
          <w:szCs w:val="24"/>
          <w:lang w:eastAsia="lt-LT"/>
        </w:rPr>
        <w:t xml:space="preserve">Pirkėjas, </w:t>
      </w:r>
      <w:r w:rsidRPr="00B80365">
        <w:rPr>
          <w:rFonts w:ascii="Times New Roman" w:eastAsia="Times New Roman" w:hAnsi="Times New Roman" w:cs="Times New Roman"/>
          <w:bCs/>
          <w:color w:val="000000"/>
          <w:sz w:val="24"/>
          <w:szCs w:val="24"/>
          <w:lang w:eastAsia="lt-LT"/>
        </w:rPr>
        <w:t>ne vėliau kaip</w:t>
      </w:r>
      <w:r w:rsidRPr="00B80365">
        <w:rPr>
          <w:rFonts w:ascii="Times New Roman" w:eastAsia="Times New Roman" w:hAnsi="Times New Roman" w:cs="Times New Roman"/>
          <w:b/>
          <w:bCs/>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prieš 7 (septynias) dienas (</w:t>
      </w:r>
      <w:r w:rsidRPr="00B80365">
        <w:rPr>
          <w:rFonts w:ascii="Times New Roman" w:eastAsia="Times New Roman" w:hAnsi="Times New Roman" w:cs="Times New Roman"/>
          <w:i/>
          <w:color w:val="000000"/>
          <w:sz w:val="24"/>
          <w:szCs w:val="24"/>
          <w:lang w:eastAsia="lt-LT"/>
        </w:rPr>
        <w:t>jei  spec. dalyje nenurodytas kitas terminas</w:t>
      </w:r>
      <w:r w:rsidRPr="00B80365">
        <w:rPr>
          <w:rFonts w:ascii="Times New Roman" w:eastAsia="Times New Roman" w:hAnsi="Times New Roman" w:cs="Times New Roman"/>
          <w:color w:val="000000"/>
          <w:sz w:val="24"/>
          <w:szCs w:val="24"/>
          <w:lang w:eastAsia="lt-LT"/>
        </w:rPr>
        <w:t xml:space="preserve">) raštu informavęs </w:t>
      </w:r>
      <w:r w:rsidRPr="00B80365">
        <w:rPr>
          <w:rFonts w:ascii="Times New Roman" w:eastAsia="Times New Roman" w:hAnsi="Times New Roman" w:cs="Times New Roman"/>
          <w:b/>
          <w:bCs/>
          <w:color w:val="000000"/>
          <w:sz w:val="24"/>
          <w:szCs w:val="24"/>
          <w:lang w:eastAsia="lt-LT"/>
        </w:rPr>
        <w:t xml:space="preserve">Pardavėją </w:t>
      </w:r>
      <w:r w:rsidRPr="00B80365">
        <w:rPr>
          <w:rFonts w:ascii="Times New Roman" w:eastAsia="Times New Roman" w:hAnsi="Times New Roman" w:cs="Times New Roman"/>
          <w:bCs/>
          <w:color w:val="000000"/>
          <w:sz w:val="24"/>
          <w:szCs w:val="24"/>
          <w:lang w:eastAsia="lt-LT"/>
        </w:rPr>
        <w:t>turi teisę</w:t>
      </w:r>
      <w:r w:rsidRPr="00B80365">
        <w:rPr>
          <w:rFonts w:ascii="Times New Roman" w:eastAsia="Times New Roman" w:hAnsi="Times New Roman" w:cs="Times New Roman"/>
          <w:color w:val="000000"/>
          <w:sz w:val="24"/>
          <w:szCs w:val="24"/>
          <w:lang w:eastAsia="lt-LT"/>
        </w:rPr>
        <w:t xml:space="preserve"> vienašališkai nutraukti Sutartį, jeigu</w:t>
      </w:r>
      <w:r w:rsidRPr="00B80365">
        <w:rPr>
          <w:rFonts w:ascii="Times New Roman" w:eastAsia="Times New Roman" w:hAnsi="Times New Roman" w:cs="Times New Roman"/>
          <w:b/>
          <w:color w:val="000000"/>
          <w:sz w:val="24"/>
          <w:szCs w:val="24"/>
          <w:lang w:eastAsia="lt-LT"/>
        </w:rPr>
        <w:t xml:space="preserve"> Pardavėjas </w:t>
      </w:r>
      <w:r w:rsidRPr="00B80365">
        <w:rPr>
          <w:rFonts w:ascii="Times New Roman" w:eastAsia="Times New Roman" w:hAnsi="Times New Roman" w:cs="Times New Roman"/>
          <w:color w:val="000000"/>
          <w:sz w:val="24"/>
          <w:szCs w:val="24"/>
          <w:lang w:eastAsia="lt-LT"/>
        </w:rPr>
        <w:t>yra</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rPr>
        <w:t xml:space="preserve">likviduojamas ar kreipiamasi į teismą dėl bankroto ar restruktūrizavimo bylos iškėlimo, arba </w:t>
      </w:r>
      <w:r w:rsidRPr="00B80365">
        <w:rPr>
          <w:rFonts w:ascii="Times New Roman" w:eastAsia="Times New Roman" w:hAnsi="Times New Roman" w:cs="Times New Roman"/>
          <w:color w:val="000000"/>
          <w:sz w:val="24"/>
          <w:szCs w:val="24"/>
          <w:lang w:eastAsia="lt-LT"/>
        </w:rPr>
        <w:t>jam iškelta bankroto ar restruktūrizavimo byla,</w:t>
      </w:r>
      <w:r w:rsidRPr="00B80365">
        <w:rPr>
          <w:rFonts w:ascii="Times New Roman" w:eastAsia="Times New Roman" w:hAnsi="Times New Roman" w:cs="Times New Roman"/>
          <w:color w:val="000000"/>
          <w:sz w:val="24"/>
          <w:szCs w:val="24"/>
        </w:rPr>
        <w:t xml:space="preserve"> arba priimamas sprendimas dėl neteisminės bankroto procedūros pradėjimo.</w:t>
      </w:r>
    </w:p>
    <w:p w14:paraId="39820F3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9.4. Nutraukus sutartį,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per 10 (dešimt) dienų nuo Sutarties nutraukimo dienos turi grąžinti </w:t>
      </w:r>
      <w:r w:rsidRPr="00B80365">
        <w:rPr>
          <w:rFonts w:ascii="Times New Roman" w:eastAsia="Times New Roman" w:hAnsi="Times New Roman" w:cs="Times New Roman"/>
          <w:b/>
          <w:color w:val="000000"/>
          <w:sz w:val="24"/>
          <w:szCs w:val="24"/>
          <w:lang w:eastAsia="lt-LT"/>
        </w:rPr>
        <w:t xml:space="preserve">Mokėtojui </w:t>
      </w:r>
      <w:r w:rsidRPr="00B80365">
        <w:rPr>
          <w:rFonts w:ascii="Times New Roman" w:eastAsia="Times New Roman" w:hAnsi="Times New Roman" w:cs="Times New Roman"/>
          <w:color w:val="000000"/>
          <w:sz w:val="24"/>
          <w:szCs w:val="24"/>
          <w:lang w:eastAsia="lt-LT"/>
        </w:rPr>
        <w:t xml:space="preserve">jo sumokėtą avansą (jei toks buvo sumokėtas) už prekes, kurios nebuvo pristatytos. </w:t>
      </w:r>
    </w:p>
    <w:p w14:paraId="4D8E1974" w14:textId="77777777" w:rsidR="00A45EF1" w:rsidRPr="00B80365" w:rsidRDefault="00A45EF1" w:rsidP="00E0787C">
      <w:pPr>
        <w:spacing w:after="0" w:line="240" w:lineRule="auto"/>
        <w:jc w:val="both"/>
        <w:rPr>
          <w:rFonts w:ascii="Times New Roman" w:eastAsia="Times New Roman" w:hAnsi="Times New Roman" w:cs="Times New Roman"/>
          <w:i/>
          <w:color w:val="000000"/>
          <w:sz w:val="24"/>
          <w:szCs w:val="24"/>
          <w:lang w:eastAsia="lt-LT"/>
        </w:rPr>
      </w:pPr>
      <w:r w:rsidRPr="00B80365">
        <w:rPr>
          <w:rFonts w:ascii="Times New Roman" w:eastAsia="Times New Roman" w:hAnsi="Times New Roman" w:cs="Times New Roman"/>
          <w:color w:val="000000"/>
          <w:sz w:val="24"/>
          <w:szCs w:val="24"/>
          <w:lang w:eastAsia="lt-LT"/>
        </w:rPr>
        <w:t>9.5.</w:t>
      </w:r>
      <w:r w:rsidRPr="00B80365">
        <w:rPr>
          <w:rFonts w:ascii="Times New Roman" w:eastAsia="Times New Roman" w:hAnsi="Times New Roman" w:cs="Times New Roman"/>
          <w:sz w:val="24"/>
          <w:szCs w:val="20"/>
        </w:rPr>
        <w:t xml:space="preserve"> 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B80365">
        <w:rPr>
          <w:rFonts w:ascii="Times New Roman" w:eastAsia="Times New Roman" w:hAnsi="Times New Roman" w:cs="Times New Roman"/>
          <w:sz w:val="24"/>
          <w:szCs w:val="20"/>
        </w:rPr>
        <w:t>pajėgumais</w:t>
      </w:r>
      <w:proofErr w:type="spellEnd"/>
      <w:r w:rsidRPr="00B80365">
        <w:rPr>
          <w:rFonts w:ascii="Times New Roman" w:eastAsia="Times New Roman" w:hAnsi="Times New Roman" w:cs="Times New Roman"/>
          <w:sz w:val="24"/>
          <w:szCs w:val="20"/>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5F734FA1"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65C2C12E" w14:textId="77777777" w:rsidR="00E0787C" w:rsidRPr="00B80365" w:rsidRDefault="00E0787C" w:rsidP="00E0787C">
      <w:pPr>
        <w:spacing w:after="0" w:line="240" w:lineRule="auto"/>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10. Ginčų sprendimo tvarka</w:t>
      </w:r>
    </w:p>
    <w:p w14:paraId="7B79FEEA" w14:textId="77777777" w:rsidR="00E0787C" w:rsidRPr="00B80365" w:rsidRDefault="00E0787C" w:rsidP="00E0787C">
      <w:pPr>
        <w:spacing w:after="0" w:line="240" w:lineRule="auto"/>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10.1. Sutartis sudaryta ir turi būti aiškinama pagal Lietuvos Respublikos teisę.</w:t>
      </w:r>
    </w:p>
    <w:p w14:paraId="123544DB"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buveinės vietą.</w:t>
      </w:r>
    </w:p>
    <w:p w14:paraId="209F4420"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19054CCE"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11. Atsakomybė</w:t>
      </w:r>
    </w:p>
    <w:p w14:paraId="7B6031C1"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11.1. Pavėlavęs pristatyti prekes per Sutarties specialiojoje dalyje nurodytą terminą,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moka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nuo 0,05 iki 0,2 % dydžio (konkretus dydis nurodomas Sutarties specialiojoje dalyje) nuo nepristatytų prekių kainos be PVM už kiekvieną uždelstą dieną/valandą (</w:t>
      </w:r>
      <w:r w:rsidRPr="00B80365">
        <w:rPr>
          <w:rFonts w:ascii="Times New Roman" w:eastAsia="Times New Roman" w:hAnsi="Times New Roman" w:cs="Times New Roman"/>
          <w:i/>
          <w:color w:val="000000"/>
          <w:sz w:val="24"/>
          <w:szCs w:val="24"/>
          <w:lang w:eastAsia="lt-LT"/>
        </w:rPr>
        <w:t>taikoma priklausomai nuo to, kaip įsipareigojimo terminas (dienomis ar valandomis) yra skaičiuojamas Sutarties specialiojoje dalyje</w:t>
      </w:r>
      <w:r w:rsidRPr="00B80365">
        <w:rPr>
          <w:rFonts w:ascii="Times New Roman" w:eastAsia="Times New Roman" w:hAnsi="Times New Roman" w:cs="Times New Roman"/>
          <w:color w:val="000000"/>
          <w:sz w:val="24"/>
          <w:szCs w:val="24"/>
          <w:lang w:eastAsia="lt-LT"/>
        </w:rPr>
        <w:t xml:space="preserve">) Šalių iš anksto sutartus minimalius nuostolius, kurių sumokėjimas neatleidžia </w:t>
      </w:r>
      <w:r w:rsidRPr="00B80365">
        <w:rPr>
          <w:rFonts w:ascii="Times New Roman" w:eastAsia="Times New Roman" w:hAnsi="Times New Roman" w:cs="Times New Roman"/>
          <w:b/>
          <w:bCs/>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nuo pareigos atlyginti visus </w:t>
      </w:r>
      <w:r w:rsidRPr="00B80365">
        <w:rPr>
          <w:rFonts w:ascii="Times New Roman" w:eastAsia="Times New Roman" w:hAnsi="Times New Roman" w:cs="Times New Roman"/>
          <w:b/>
          <w:bCs/>
          <w:color w:val="000000"/>
          <w:sz w:val="24"/>
          <w:szCs w:val="24"/>
          <w:lang w:eastAsia="lt-LT"/>
        </w:rPr>
        <w:t>Mokėtojo</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patirtus nuostolius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nevykdant arba netinkamai vykdant Sutartį. Šalių iš anksto sutartus minimalius nuostolius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sumokėti ne vėliau kaip per sąskaitoje faktūroje ar pareikalavime nurodytą terminą.</w:t>
      </w:r>
    </w:p>
    <w:p w14:paraId="3461BEC9"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11.2</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Kokybės garantijos termino metu pavėlavęs per Sutarties specialioje dalyje nustatytą terminą įvykdyti Sutarties bendrosios dalies 6.2 punkte nustatytus įsipareigojimus,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moka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nuo 0,05 iki 0,2 % dydžio (konkretus dydis nurodomas Sutarties specialiojoje dalyje) nuo prekių, kurioms yra nesuteiktos pakaitinės prekės, kainos/įkainių be PVM už kiekvieną uždelstą dieną/valandą</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Šalių iš anksto sutartus minimalius nuostolius,</w:t>
      </w:r>
      <w:r w:rsidRPr="00B80365">
        <w:rPr>
          <w:rFonts w:ascii="Times New Roman" w:eastAsia="Times New Roman" w:hAnsi="Times New Roman" w:cs="Times New Roman"/>
          <w:bCs/>
          <w:color w:val="000000"/>
          <w:sz w:val="24"/>
          <w:szCs w:val="24"/>
          <w:lang w:eastAsia="lt-LT"/>
        </w:rPr>
        <w:t xml:space="preserve"> kurių sumokėjimas neatleidžia </w:t>
      </w:r>
      <w:r w:rsidRPr="00B80365">
        <w:rPr>
          <w:rFonts w:ascii="Times New Roman" w:eastAsia="Times New Roman" w:hAnsi="Times New Roman" w:cs="Times New Roman"/>
          <w:b/>
          <w:bCs/>
          <w:color w:val="000000"/>
          <w:sz w:val="24"/>
          <w:szCs w:val="24"/>
          <w:lang w:eastAsia="lt-LT"/>
        </w:rPr>
        <w:t xml:space="preserve">Pardavėjo </w:t>
      </w:r>
      <w:r w:rsidRPr="00B80365">
        <w:rPr>
          <w:rFonts w:ascii="Times New Roman" w:eastAsia="Times New Roman" w:hAnsi="Times New Roman" w:cs="Times New Roman"/>
          <w:bCs/>
          <w:color w:val="000000"/>
          <w:sz w:val="24"/>
          <w:szCs w:val="24"/>
          <w:lang w:eastAsia="lt-LT"/>
        </w:rPr>
        <w:t xml:space="preserve">nuo pareigos atlyginti visus </w:t>
      </w:r>
      <w:r w:rsidRPr="00B80365">
        <w:rPr>
          <w:rFonts w:ascii="Times New Roman" w:eastAsia="Times New Roman" w:hAnsi="Times New Roman" w:cs="Times New Roman"/>
          <w:b/>
          <w:bCs/>
          <w:color w:val="000000"/>
          <w:sz w:val="24"/>
          <w:szCs w:val="24"/>
          <w:lang w:eastAsia="lt-LT"/>
        </w:rPr>
        <w:t>Mokėtojo</w:t>
      </w:r>
      <w:r w:rsidRPr="00B80365">
        <w:rPr>
          <w:rFonts w:ascii="Times New Roman" w:eastAsia="Times New Roman" w:hAnsi="Times New Roman" w:cs="Times New Roman"/>
          <w:bCs/>
          <w:color w:val="000000"/>
          <w:sz w:val="24"/>
          <w:szCs w:val="24"/>
          <w:lang w:eastAsia="lt-LT"/>
        </w:rPr>
        <w:t xml:space="preserve"> patirtus nuostolius</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nevykdant arba netinkamai vykdant savo įsipareigojimus, susijusius su prekių garantija/tinkamumo naudoti terminu.</w:t>
      </w:r>
    </w:p>
    <w:p w14:paraId="24E100A9"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lastRenderedPageBreak/>
        <w:t xml:space="preserve">11.3. Garantinio/tinkamumo naudoti termino metu pavėlavęs per Sutarties specialioje dalyje nustatytą terminą įvykdyti Sutarties bendrosios dalies 6.3 punkte nustatytus įsipareigojimus,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moka Pirkėjui nuo 0,05 iki 0,2 % dydžio (konkretus dydis nurodomas Sutarties specialiojoje dalyje) nuo prekių, kurių trūkumai nepašalinti, ar prekių, kurios yra nepakeistos, kainos be PVM už kiekvieną uždelstą dieną/valandą</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Šalių iš anksto sutartus minimalius nuostolius,</w:t>
      </w:r>
      <w:r w:rsidRPr="00B80365">
        <w:rPr>
          <w:rFonts w:ascii="Times New Roman" w:eastAsia="Times New Roman" w:hAnsi="Times New Roman" w:cs="Times New Roman"/>
          <w:bCs/>
          <w:color w:val="000000"/>
          <w:sz w:val="24"/>
          <w:szCs w:val="24"/>
          <w:lang w:eastAsia="lt-LT"/>
        </w:rPr>
        <w:t xml:space="preserve"> kurių sumokėjimas neatleidžia </w:t>
      </w:r>
      <w:r w:rsidRPr="00B80365">
        <w:rPr>
          <w:rFonts w:ascii="Times New Roman" w:eastAsia="Times New Roman" w:hAnsi="Times New Roman" w:cs="Times New Roman"/>
          <w:b/>
          <w:bCs/>
          <w:color w:val="000000"/>
          <w:sz w:val="24"/>
          <w:szCs w:val="24"/>
          <w:lang w:eastAsia="lt-LT"/>
        </w:rPr>
        <w:t xml:space="preserve">Pardavėjo </w:t>
      </w:r>
      <w:r w:rsidRPr="00B80365">
        <w:rPr>
          <w:rFonts w:ascii="Times New Roman" w:eastAsia="Times New Roman" w:hAnsi="Times New Roman" w:cs="Times New Roman"/>
          <w:bCs/>
          <w:color w:val="000000"/>
          <w:sz w:val="24"/>
          <w:szCs w:val="24"/>
          <w:lang w:eastAsia="lt-LT"/>
        </w:rPr>
        <w:t xml:space="preserve">nuo pareigos atlyginti visus </w:t>
      </w:r>
      <w:r w:rsidRPr="00B80365">
        <w:rPr>
          <w:rFonts w:ascii="Times New Roman" w:eastAsia="Times New Roman" w:hAnsi="Times New Roman" w:cs="Times New Roman"/>
          <w:b/>
          <w:bCs/>
          <w:color w:val="000000"/>
          <w:sz w:val="24"/>
          <w:szCs w:val="24"/>
          <w:lang w:eastAsia="lt-LT"/>
        </w:rPr>
        <w:t xml:space="preserve">Mokėtojo </w:t>
      </w:r>
      <w:r w:rsidRPr="00B80365">
        <w:rPr>
          <w:rFonts w:ascii="Times New Roman" w:eastAsia="Times New Roman" w:hAnsi="Times New Roman" w:cs="Times New Roman"/>
          <w:bCs/>
          <w:color w:val="000000"/>
          <w:sz w:val="24"/>
          <w:szCs w:val="24"/>
          <w:lang w:eastAsia="lt-LT"/>
        </w:rPr>
        <w:t>patirtus nuostolius</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nevykdant arba netinkamai vykdant savo įsipareigojimus, susijusius su prekių garantija/tinkamumo naudoti terminu.</w:t>
      </w:r>
    </w:p>
    <w:p w14:paraId="66E30C7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11.4. Nutraukus Sutartį dėl Sutarties bendrojoje dalyje 9.2.1, 9.2.2, 9.2.3, 9.2.5, 9.2.6, 9.2.7, 9.3 punktuose ar kitų Sutarties specialiojoje dalyje</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išvardintų priežasčių,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per 14 (keturiolika) dienų (skaičiuojant nuo Sutarties nutraukimo dienos) turi sumokėti</w:t>
      </w:r>
      <w:r w:rsidRPr="00B80365">
        <w:rPr>
          <w:rFonts w:ascii="Times New Roman" w:eastAsia="Times New Roman" w:hAnsi="Times New Roman" w:cs="Times New Roman"/>
          <w:b/>
          <w:bCs/>
          <w:color w:val="000000"/>
          <w:sz w:val="24"/>
          <w:szCs w:val="24"/>
          <w:lang w:eastAsia="lt-LT"/>
        </w:rPr>
        <w:t xml:space="preserve"> Pirkėjui</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ne mažiau kaip</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5</w:t>
      </w:r>
      <w:r w:rsidRPr="00B80365">
        <w:rPr>
          <w:rFonts w:ascii="Times New Roman" w:eastAsia="Times New Roman" w:hAnsi="Times New Roman" w:cs="Times New Roman"/>
          <w:b/>
          <w:color w:val="000000"/>
          <w:sz w:val="24"/>
          <w:szCs w:val="24"/>
          <w:lang w:eastAsia="lt-LT"/>
        </w:rPr>
        <w:t>-</w:t>
      </w:r>
      <w:r w:rsidRPr="00B80365">
        <w:rPr>
          <w:rFonts w:ascii="Times New Roman" w:eastAsia="Times New Roman" w:hAnsi="Times New Roman" w:cs="Times New Roman"/>
          <w:color w:val="000000"/>
          <w:sz w:val="24"/>
          <w:szCs w:val="24"/>
          <w:lang w:eastAsia="lt-LT"/>
        </w:rPr>
        <w:t xml:space="preserve">7  % sutarties kainos be PVM (arba bendros pasiūlymo kainos be PVM, arba bendros užsakymo kainos be PVM) (konkretus procentinis dydis arba konkreti fiksuota suma nurodoma Sutarties specialioje dalyje) </w:t>
      </w:r>
      <w:r w:rsidRPr="00B80365">
        <w:rPr>
          <w:rFonts w:ascii="Times New Roman" w:eastAsia="Times New Roman" w:hAnsi="Times New Roman" w:cs="Times New Roman"/>
          <w:bCs/>
          <w:color w:val="000000"/>
          <w:sz w:val="24"/>
          <w:szCs w:val="24"/>
          <w:lang w:eastAsia="lt-LT"/>
        </w:rPr>
        <w:t xml:space="preserve">Šalių </w:t>
      </w:r>
      <w:r w:rsidRPr="00B80365">
        <w:rPr>
          <w:rFonts w:ascii="Times New Roman" w:eastAsia="Times New Roman" w:hAnsi="Times New Roman" w:cs="Times New Roman"/>
          <w:color w:val="000000"/>
          <w:sz w:val="24"/>
          <w:szCs w:val="24"/>
          <w:lang w:eastAsia="lt-LT"/>
        </w:rPr>
        <w:t xml:space="preserve">iš anksto sutartų minimalių nuostolių, bet ne daugiau kaip visų pagal šią Sutartį neįvykdytų įsipareigojimų kainos be PVM. Šalių iš anksto sutartų minimalių nuostolių sumokėjimas neatleidžia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nuo pareigos atlyginti visus </w:t>
      </w:r>
      <w:r w:rsidRPr="00B80365">
        <w:rPr>
          <w:rFonts w:ascii="Times New Roman" w:eastAsia="Times New Roman" w:hAnsi="Times New Roman" w:cs="Times New Roman"/>
          <w:b/>
          <w:bCs/>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patirtus nuostolius,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nevykdant ar netinkamai vykdant sutartį. Šalių iš anksto sutartus minimalius nuostolius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sumokėti ne vėliau kaip per sąskaitoje faktūroje ar pareikalavime nurodytą terminą.</w:t>
      </w:r>
    </w:p>
    <w:p w14:paraId="2F6300FC"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11.5. Nutraukus Sutartį dėl Sutarties bendrojoje dalyje 9.2.4 punkte nurodytos priežasties,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per 7 (septynias) dienas (skaičiuojant nuo Sutarties nutraukimo dienos) turi sumokėti</w:t>
      </w:r>
      <w:r w:rsidRPr="00B80365">
        <w:rPr>
          <w:rFonts w:ascii="Times New Roman" w:eastAsia="Times New Roman" w:hAnsi="Times New Roman" w:cs="Times New Roman"/>
          <w:b/>
          <w:bCs/>
          <w:color w:val="000000"/>
          <w:sz w:val="24"/>
          <w:szCs w:val="24"/>
          <w:lang w:eastAsia="lt-LT"/>
        </w:rPr>
        <w:t xml:space="preserve"> Mokėtojui</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prekių su trūkumais įsigijimo kainos be PVM dydžio</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bCs/>
          <w:color w:val="000000"/>
          <w:sz w:val="24"/>
          <w:szCs w:val="24"/>
          <w:lang w:eastAsia="lt-LT"/>
        </w:rPr>
        <w:t xml:space="preserve">Šalių </w:t>
      </w:r>
      <w:r w:rsidRPr="00B80365">
        <w:rPr>
          <w:rFonts w:ascii="Times New Roman" w:eastAsia="Times New Roman" w:hAnsi="Times New Roman" w:cs="Times New Roman"/>
          <w:color w:val="000000"/>
          <w:sz w:val="24"/>
          <w:szCs w:val="24"/>
          <w:lang w:eastAsia="lt-LT"/>
        </w:rPr>
        <w:t xml:space="preserve">iš anksto sutartus minimalius nuostolius, bet ne daugiau kaip visų pagal šią Sutartį neįvykdytų įsipareigojimų kainos be PVM. Šalių iš anksto sutartų minimalių nuostolių sumokėjimas neatleidžia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nuo pareigos atlyginti visus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patirtus nuostolius,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nevykdant ar netinkamai vykdant Sutartį. </w:t>
      </w:r>
    </w:p>
    <w:p w14:paraId="04299AC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11.6. Kiti sutartinės atsakomybės taikymo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atvejai nurodyti Sutarties specialiojoje dalyje.</w:t>
      </w:r>
    </w:p>
    <w:p w14:paraId="4B23152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11.7. Vadovaujantis Lietuvos Respublikos civilinio kodekso 6.253 str. 1 ir 3 dalimis, finansavimo vėlavimas iš biudžeto yra sąlyga visiškai atleidžianti nuo civilinės atsakomybės ir palūkanų mokėjimo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už pavėluotą atsiskaitymą.</w:t>
      </w:r>
    </w:p>
    <w:p w14:paraId="1BEFBC6F"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571CAF70"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12. Sutarties galiojimas</w:t>
      </w:r>
    </w:p>
    <w:p w14:paraId="02832F9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12.1. Sutartis įsigalioja abiem Šalims ją pasirašius ir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pateikus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 xml:space="preserve">Sutarties įvykdymo užtikrinimo banko garantiją ar draudimo bendrovės laidavimo raštą </w:t>
      </w:r>
      <w:r w:rsidRPr="00B80365">
        <w:rPr>
          <w:rFonts w:ascii="Times New Roman" w:eastAsia="Times New Roman" w:hAnsi="Times New Roman" w:cs="Times New Roman"/>
          <w:i/>
          <w:color w:val="000000"/>
          <w:sz w:val="24"/>
          <w:szCs w:val="24"/>
          <w:lang w:eastAsia="lt-LT"/>
        </w:rPr>
        <w:t>(Sutarties įsigaliojimo kai pateikiamas užtikrinimas sąlyga taikoma, jeigu Sutarties spec. dalyje nurodyta, kad Sutarties vykdymas bus užtikrintas laidavimu arba banko garantija)</w:t>
      </w:r>
      <w:r w:rsidRPr="00B80365">
        <w:rPr>
          <w:rFonts w:ascii="Times New Roman" w:eastAsia="Times New Roman" w:hAnsi="Times New Roman" w:cs="Times New Roman"/>
          <w:color w:val="000000"/>
          <w:sz w:val="24"/>
          <w:szCs w:val="24"/>
          <w:lang w:eastAsia="lt-LT"/>
        </w:rPr>
        <w:t xml:space="preserve">, užtikrinantį Sutarties bendrosios dalies 11.4 punkte nurodytos sumos sumokėjimą. Banko garantijoje ar draudimo bendrovės laidavimo rašte garantas/laiduotojas turi įsipareigoti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sumokėti Sutarties bendrosios dalies 11.4 punkte nurodytą sumą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nutraukus Sutartį dėl bent vienos iš 9.2.1 -9.2.7, 9.3 punktuose ar kitų Sutarties specialiojoje dalyje</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7DC637EE"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B80365">
        <w:rPr>
          <w:rFonts w:ascii="Times New Roman" w:eastAsia="Times New Roman" w:hAnsi="Times New Roman" w:cs="Times New Roman"/>
          <w:b/>
          <w:color w:val="000000"/>
          <w:sz w:val="24"/>
          <w:szCs w:val="24"/>
          <w:lang w:eastAsia="lt-LT"/>
        </w:rPr>
        <w:t xml:space="preserve">Pardavėjo </w:t>
      </w:r>
      <w:r w:rsidRPr="00B80365">
        <w:rPr>
          <w:rFonts w:ascii="Times New Roman" w:eastAsia="Times New Roman" w:hAnsi="Times New Roman" w:cs="Times New Roman"/>
          <w:color w:val="000000"/>
          <w:sz w:val="24"/>
          <w:szCs w:val="24"/>
          <w:lang w:eastAsia="lt-LT"/>
        </w:rPr>
        <w:t xml:space="preserve">kaltei, įvykdyti prievolę ir sumokėti įsipareigotą sumą, pinigus pervedant į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sąskaitą.</w:t>
      </w:r>
    </w:p>
    <w:p w14:paraId="385C9183"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color w:val="000000"/>
          <w:sz w:val="24"/>
          <w:szCs w:val="24"/>
          <w:lang w:eastAsia="lt-LT"/>
        </w:rPr>
        <w:t>12.3.</w:t>
      </w:r>
      <w:r w:rsidRPr="00B80365">
        <w:rPr>
          <w:rFonts w:ascii="Times New Roman" w:eastAsia="Times New Roman" w:hAnsi="Times New Roman" w:cs="Times New Roman"/>
          <w:b/>
          <w:color w:val="000000"/>
          <w:sz w:val="24"/>
          <w:szCs w:val="24"/>
          <w:lang w:eastAsia="lt-LT"/>
        </w:rPr>
        <w:t xml:space="preserve"> Pardavėjas</w:t>
      </w:r>
      <w:r w:rsidRPr="00B80365">
        <w:rPr>
          <w:rFonts w:ascii="Times New Roman" w:eastAsia="Times New Roman" w:hAnsi="Times New Roman" w:cs="Times New Roman"/>
          <w:color w:val="000000"/>
          <w:sz w:val="24"/>
          <w:szCs w:val="24"/>
          <w:lang w:eastAsia="lt-LT"/>
        </w:rPr>
        <w:t xml:space="preserve"> ne vėliau kaip</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per 5 (penkias) darbo dienas po Sutarties pasirašymo pateikia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taip pat turi pateikti patvirtinimą iš draudimo bendrovės (apmokėjimą įrodantį dokumentą ar pan.), kad laidavimo raštas yra galiojantis</w:t>
      </w:r>
      <w:r w:rsidRPr="00B80365">
        <w:rPr>
          <w:rFonts w:ascii="Times New Roman" w:eastAsia="Times New Roman" w:hAnsi="Times New Roman" w:cs="Times New Roman"/>
          <w:i/>
          <w:color w:val="000000"/>
          <w:sz w:val="24"/>
          <w:szCs w:val="24"/>
          <w:lang w:eastAsia="lt-LT"/>
        </w:rPr>
        <w:t>.</w:t>
      </w:r>
      <w:r w:rsidRPr="00B80365">
        <w:rPr>
          <w:rFonts w:ascii="Times New Roman" w:eastAsia="Times New Roman" w:hAnsi="Times New Roman" w:cs="Times New Roman"/>
          <w:color w:val="000000"/>
          <w:sz w:val="24"/>
          <w:szCs w:val="24"/>
          <w:lang w:eastAsia="lt-LT"/>
        </w:rPr>
        <w:t xml:space="preserve"> Sutarties įvykdymo užtikrinimo banko </w:t>
      </w:r>
      <w:r w:rsidRPr="00B80365">
        <w:rPr>
          <w:rFonts w:ascii="Times New Roman" w:eastAsia="Times New Roman" w:hAnsi="Times New Roman" w:cs="Times New Roman"/>
          <w:color w:val="000000"/>
          <w:sz w:val="24"/>
          <w:szCs w:val="24"/>
          <w:lang w:eastAsia="lt-LT"/>
        </w:rPr>
        <w:lastRenderedPageBreak/>
        <w:t xml:space="preserve">garantijoje arba draudimo bendrovės laidavimo rašte nurodytos sumos sumokėjimas neturi būti siejamas su visišku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patirtų nuostolių atlyginimu ir neatleidžia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nuo pareigos juos atlyginti pilnai. </w:t>
      </w:r>
    </w:p>
    <w:p w14:paraId="5247164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12.4. Jei Sutarties vykdymo metu sutarties įvykdymo užtikrinimą išdavęs juridinis asmuo (bankas ar draudimo bendrovė) negali vykdyti savo įsipareigojimų (sustabdoma veikla, paskelbiamas moratoriumas ir pan.),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per 10 (dešimt) dienų pateikia naują Sutarties vykdymo užtikrinimą, tokiomis pačiomis sąlygomis kaip ir ankstesnysis. Jei </w:t>
      </w:r>
      <w:r w:rsidRPr="00B80365">
        <w:rPr>
          <w:rFonts w:ascii="Times New Roman" w:eastAsia="Times New Roman" w:hAnsi="Times New Roman" w:cs="Times New Roman"/>
          <w:b/>
          <w:color w:val="000000"/>
          <w:sz w:val="24"/>
          <w:szCs w:val="24"/>
          <w:lang w:eastAsia="lt-LT"/>
        </w:rPr>
        <w:t xml:space="preserve">Pardavėjas </w:t>
      </w:r>
      <w:r w:rsidRPr="00B80365">
        <w:rPr>
          <w:rFonts w:ascii="Times New Roman" w:eastAsia="Times New Roman" w:hAnsi="Times New Roman" w:cs="Times New Roman"/>
          <w:color w:val="000000"/>
          <w:sz w:val="24"/>
          <w:szCs w:val="24"/>
          <w:lang w:eastAsia="lt-LT"/>
        </w:rPr>
        <w:t xml:space="preserve">nepateikia naujo Sutarties įvykdymo užtikrinimo,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turi teisę nutraukti Sutartį, Sutarties bendrosios dalies 9.2.5 punkte nustatyta tvarka.</w:t>
      </w:r>
    </w:p>
    <w:p w14:paraId="0C2F34EF"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12.5. Sutarties įvykdymo užtikrinimas grąžinamas per 10 (dešimt) dienų nuo šio užtikrinimo galiojimo termino pabaigos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pateikus raštišką prašymą.</w:t>
      </w:r>
    </w:p>
    <w:p w14:paraId="0A0E67B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65AD24AD" w14:textId="77777777" w:rsidR="00E0787C" w:rsidRPr="00B80365" w:rsidRDefault="00E0787C" w:rsidP="00E0787C">
      <w:pPr>
        <w:tabs>
          <w:tab w:val="left" w:pos="-360"/>
          <w:tab w:val="left" w:pos="0"/>
          <w:tab w:val="left" w:pos="1701"/>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3E64FB35"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12.8. Sutartis gali būti pratęsta Sutarties specialiojoje dalyje nustatytomis sąlygomis.</w:t>
      </w:r>
    </w:p>
    <w:p w14:paraId="4305EB7B"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12.9. Esant poreikiui,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nenurodytas, tačiau su pirkimo objektu susijusias prekes</w:t>
      </w:r>
      <w:r w:rsidRPr="00B80365">
        <w:rPr>
          <w:rFonts w:ascii="Times New Roman" w:eastAsia="Times New Roman" w:hAnsi="Times New Roman" w:cs="Times New Roman"/>
          <w:b/>
          <w:color w:val="000000"/>
          <w:sz w:val="24"/>
          <w:szCs w:val="24"/>
          <w:lang w:eastAsia="lt-LT"/>
        </w:rPr>
        <w:t xml:space="preserve"> Pardavėjas</w:t>
      </w:r>
      <w:r w:rsidRPr="00B80365">
        <w:rPr>
          <w:rFonts w:ascii="Times New Roman" w:eastAsia="Times New Roman" w:hAnsi="Times New Roman" w:cs="Times New Roman"/>
          <w:color w:val="000000"/>
          <w:sz w:val="24"/>
          <w:szCs w:val="24"/>
          <w:lang w:eastAsia="lt-LT"/>
        </w:rPr>
        <w:t xml:space="preserve"> gali tiekti tik ne didesnėmis nei užsakymo dieną </w:t>
      </w:r>
      <w:r w:rsidRPr="00B80365">
        <w:rPr>
          <w:rFonts w:ascii="Times New Roman" w:eastAsia="Times New Roman" w:hAnsi="Times New Roman" w:cs="Times New Roman"/>
          <w:b/>
          <w:color w:val="000000"/>
          <w:sz w:val="24"/>
          <w:szCs w:val="24"/>
          <w:lang w:eastAsia="lt-LT"/>
        </w:rPr>
        <w:t xml:space="preserve">Pardavėjo </w:t>
      </w:r>
      <w:r w:rsidRPr="00B80365">
        <w:rPr>
          <w:rFonts w:ascii="Times New Roman" w:eastAsia="Times New Roman" w:hAnsi="Times New Roman" w:cs="Times New Roman"/>
          <w:color w:val="000000"/>
          <w:sz w:val="24"/>
          <w:szCs w:val="24"/>
          <w:lang w:eastAsia="lt-LT"/>
        </w:rPr>
        <w:t xml:space="preserve">prekybos vietoje, kataloge ar interneto svetainėje nurodytomis galiojančiomis šių prekių kainomis arba, jei tokios kainos neskelbiamos,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pasiūlytomis, konkurencingomis ir rinką atitinkančiomis kainomis. Esant poreikiui įsigyti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nenurodytų, tačiau su pirkimo objektu susijusių prekių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sudaro papildomą rašytinį susitarimą, kurio sąlygos privalo būti analogiškos Sutarties sąlygoms, atitinkamai jas pritaikant prie naujai perkamų prekių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 xml:space="preserve">. </w:t>
      </w:r>
    </w:p>
    <w:p w14:paraId="5527B59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12.10. Sutarties specialiojoje dalyje numatyta Sutarties galiojimo termino pabaiga nereiškia Šalių prievolių pagal Sutartį pabaigos ir neatleidžia Šalių nuo civilinės atsakomybės už Sutarties pažeidimą.</w:t>
      </w:r>
    </w:p>
    <w:p w14:paraId="6F6EF909"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p>
    <w:p w14:paraId="0F54C688" w14:textId="77777777" w:rsidR="00E0787C" w:rsidRPr="00B80365" w:rsidRDefault="00E0787C" w:rsidP="00E0787C">
      <w:pPr>
        <w:spacing w:after="0" w:line="240" w:lineRule="auto"/>
        <w:ind w:right="125"/>
        <w:jc w:val="both"/>
        <w:rPr>
          <w:rFonts w:ascii="Times New Roman" w:eastAsia="Times New Roman" w:hAnsi="Times New Roman" w:cs="Times New Roman"/>
          <w:b/>
          <w:bCs/>
          <w:color w:val="000000"/>
          <w:sz w:val="24"/>
          <w:szCs w:val="24"/>
          <w:lang w:eastAsia="lt-LT"/>
        </w:rPr>
      </w:pPr>
      <w:r w:rsidRPr="00B80365">
        <w:rPr>
          <w:rFonts w:ascii="Times New Roman" w:eastAsia="Times New Roman" w:hAnsi="Times New Roman" w:cs="Times New Roman"/>
          <w:b/>
          <w:bCs/>
          <w:color w:val="000000"/>
          <w:sz w:val="24"/>
          <w:szCs w:val="24"/>
          <w:lang w:eastAsia="lt-LT"/>
        </w:rPr>
        <w:t>13. Susirašinėjimas</w:t>
      </w:r>
    </w:p>
    <w:p w14:paraId="4251176A" w14:textId="77777777" w:rsidR="00E0787C" w:rsidRPr="00B80365" w:rsidRDefault="00E0787C" w:rsidP="00E0787C">
      <w:pPr>
        <w:spacing w:after="0" w:line="240" w:lineRule="auto"/>
        <w:ind w:right="125"/>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13.1.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vienas kitam siunčiami pranešimai lietuvių/anglų (</w:t>
      </w:r>
      <w:r w:rsidRPr="00B80365">
        <w:rPr>
          <w:rFonts w:ascii="Times New Roman" w:eastAsia="Times New Roman" w:hAnsi="Times New Roman" w:cs="Times New Roman"/>
          <w:i/>
          <w:color w:val="000000"/>
          <w:sz w:val="24"/>
          <w:szCs w:val="24"/>
          <w:lang w:eastAsia="lt-LT"/>
        </w:rPr>
        <w:t>taikoma, jeigu sutartis sudaroma anglų kalba</w:t>
      </w:r>
      <w:r w:rsidRPr="00B80365">
        <w:rPr>
          <w:rFonts w:ascii="Times New Roman" w:eastAsia="Times New Roman" w:hAnsi="Times New Roman" w:cs="Times New Roman"/>
          <w:color w:val="000000"/>
          <w:sz w:val="24"/>
          <w:szCs w:val="24"/>
          <w:lang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3BFC0657"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4E8C005C"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p>
    <w:p w14:paraId="6BF6B192" w14:textId="77777777" w:rsidR="00E0787C" w:rsidRPr="00B80365" w:rsidRDefault="00E0787C" w:rsidP="00E0787C">
      <w:pPr>
        <w:spacing w:after="0" w:line="240" w:lineRule="auto"/>
        <w:jc w:val="both"/>
        <w:rPr>
          <w:rFonts w:ascii="Times New Roman" w:eastAsia="Times New Roman" w:hAnsi="Times New Roman" w:cs="Times New Roman"/>
          <w:b/>
          <w:bCs/>
          <w:color w:val="000000"/>
          <w:sz w:val="24"/>
          <w:szCs w:val="24"/>
        </w:rPr>
      </w:pPr>
      <w:r w:rsidRPr="00B80365">
        <w:rPr>
          <w:rFonts w:ascii="Times New Roman" w:eastAsia="Times New Roman" w:hAnsi="Times New Roman" w:cs="Times New Roman"/>
          <w:b/>
          <w:color w:val="000000"/>
          <w:sz w:val="24"/>
          <w:szCs w:val="24"/>
          <w:lang w:eastAsia="lt-LT"/>
        </w:rPr>
        <w:t xml:space="preserve">14. </w:t>
      </w:r>
      <w:r w:rsidRPr="00B80365">
        <w:rPr>
          <w:rFonts w:ascii="Times New Roman" w:eastAsia="Times New Roman" w:hAnsi="Times New Roman" w:cs="Times New Roman"/>
          <w:b/>
          <w:bCs/>
          <w:color w:val="000000"/>
          <w:sz w:val="24"/>
          <w:szCs w:val="24"/>
        </w:rPr>
        <w:t>Informacijos konfidencialumas ir asmens duomenys</w:t>
      </w:r>
    </w:p>
    <w:p w14:paraId="72071A4F"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14.1. Šalys privalo užtikrinti, kad informacija, kurią jos perduoda viena kitai, bus naudojama tik vykdant Sutartį ir nebus naudojama tokiu būdu, kuris pakenktų informaciją perdavusiai Šaliai. </w:t>
      </w:r>
    </w:p>
    <w:p w14:paraId="158934A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14.2. Šalys įsipareigoja užtikrinti visos joms žinomos ir (ar) patikėtos informacijos slaptumą Sutarties galiojimo metu ir pasibaigus Sutarties galiojimo laikotarpiui ar ją nutraukus. </w:t>
      </w:r>
    </w:p>
    <w:p w14:paraId="4BB67A95"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bCs/>
          <w:color w:val="000000"/>
          <w:sz w:val="24"/>
          <w:szCs w:val="24"/>
          <w:lang w:eastAsia="lt-LT"/>
        </w:rPr>
        <w:lastRenderedPageBreak/>
        <w:t>14.3.</w:t>
      </w:r>
      <w:r w:rsidRPr="00B80365">
        <w:rPr>
          <w:rFonts w:ascii="Times New Roman" w:eastAsia="Times New Roman" w:hAnsi="Times New Roman" w:cs="Times New Roman"/>
          <w:b/>
          <w:bCs/>
          <w:color w:val="000000"/>
          <w:sz w:val="24"/>
          <w:szCs w:val="24"/>
          <w:lang w:eastAsia="lt-LT"/>
        </w:rPr>
        <w:t xml:space="preserve"> Pardavėjas</w:t>
      </w:r>
      <w:r w:rsidRPr="00B80365">
        <w:rPr>
          <w:rFonts w:ascii="Times New Roman" w:eastAsia="Times New Roman" w:hAnsi="Times New Roman" w:cs="Times New Roman"/>
          <w:color w:val="000000"/>
          <w:sz w:val="24"/>
          <w:szCs w:val="24"/>
          <w:lang w:eastAsia="lt-LT"/>
        </w:rPr>
        <w:t xml:space="preserve"> įsipareigoja be </w:t>
      </w:r>
      <w:r w:rsidRPr="00B80365">
        <w:rPr>
          <w:rFonts w:ascii="Times New Roman" w:eastAsia="Times New Roman" w:hAnsi="Times New Roman" w:cs="Times New Roman"/>
          <w:b/>
          <w:bCs/>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išankstinio rašytinio sutikimo nenaudoti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jam pateiktos informacijos nei savo, nei bet kokių trečiųjų asmenų naudai, neatskleisti tokios informacijos kitiems asmenims, išskyrus Lietuvos Respublikos teisės aktuose ir Sutartyje numatytus atvejus.</w:t>
      </w:r>
    </w:p>
    <w:p w14:paraId="328986A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14.4. Sutartyje ir jos prieduose nurodyti asmens duomenys (vardai, pavardės, pareigos, el. paštas, ar telefono numeris) gali būti naudojami tik nustatant Šalių,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ar </w:t>
      </w:r>
      <w:r w:rsidRPr="00B80365">
        <w:rPr>
          <w:rFonts w:ascii="Times New Roman" w:eastAsia="Times New Roman" w:hAnsi="Times New Roman" w:cs="Times New Roman"/>
          <w:b/>
          <w:color w:val="000000"/>
          <w:sz w:val="24"/>
          <w:szCs w:val="24"/>
          <w:lang w:eastAsia="lt-LT"/>
        </w:rPr>
        <w:t>Gavėjo</w:t>
      </w:r>
      <w:r w:rsidRPr="00B80365">
        <w:rPr>
          <w:rFonts w:ascii="Times New Roman" w:eastAsia="Times New Roman" w:hAnsi="Times New Roman" w:cs="Times New Roman"/>
          <w:color w:val="000000"/>
          <w:sz w:val="24"/>
          <w:szCs w:val="24"/>
          <w:lang w:eastAsia="lt-LT"/>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60FEF341"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14.5. Sutarties šalys užtikrina, kad su asmens duomenimis tvarkomais vykdant Sutartį susipažins tik tie asmenys, kuriems tai yra būtina vykdant įsipareigojimus pagal Sutartį. </w:t>
      </w:r>
    </w:p>
    <w:p w14:paraId="2FC6EED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14.6. Sutartyje ir jos prieduose nurodyti asmens duomenys be atskiro kitos Šalies sutikimo negali būti perduoti tretiesiems asmenims, išskyrus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įvardintus subtiekėjus, </w:t>
      </w:r>
      <w:r w:rsidRPr="00B80365">
        <w:rPr>
          <w:rFonts w:ascii="Times New Roman" w:eastAsia="Times New Roman" w:hAnsi="Times New Roman" w:cs="Times New Roman"/>
          <w:b/>
          <w:color w:val="000000"/>
          <w:sz w:val="24"/>
          <w:szCs w:val="24"/>
          <w:lang w:eastAsia="lt-LT"/>
        </w:rPr>
        <w:t>Mokėtoją</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Gavėją</w:t>
      </w:r>
      <w:r w:rsidRPr="00B80365">
        <w:rPr>
          <w:rFonts w:ascii="Times New Roman" w:eastAsia="Times New Roman" w:hAnsi="Times New Roman" w:cs="Times New Roman"/>
          <w:color w:val="000000"/>
          <w:sz w:val="24"/>
          <w:szCs w:val="24"/>
          <w:lang w:eastAsia="lt-LT"/>
        </w:rPr>
        <w:t xml:space="preserve"> (jei toks nurodytas), kurie yra pasitelkiami sutarties vykdymui ir tik tais atvejais, kai tai yra būtina Sutarties vykdymui arba tokių duomenų neatskleidimas sukeltų itin didelius sunkumus vy</w:t>
      </w:r>
      <w:r w:rsidR="009415E1" w:rsidRPr="00B80365">
        <w:rPr>
          <w:rFonts w:ascii="Times New Roman" w:eastAsia="Times New Roman" w:hAnsi="Times New Roman" w:cs="Times New Roman"/>
          <w:color w:val="000000"/>
          <w:sz w:val="24"/>
          <w:szCs w:val="24"/>
          <w:lang w:eastAsia="lt-LT"/>
        </w:rPr>
        <w:t>kdant Sutartį. Jei subtiekėjas s</w:t>
      </w:r>
      <w:r w:rsidRPr="00B80365">
        <w:rPr>
          <w:rFonts w:ascii="Times New Roman" w:eastAsia="Times New Roman" w:hAnsi="Times New Roman" w:cs="Times New Roman"/>
          <w:color w:val="000000"/>
          <w:sz w:val="24"/>
          <w:szCs w:val="24"/>
          <w:lang w:eastAsia="lt-LT"/>
        </w:rPr>
        <w:t xml:space="preserve">pecialiosios dalies numatyta tvarka yra keičiamas, turi būti gautas atskiras kitos Šalies sutikimas dėl duomenų perdavimo. </w:t>
      </w:r>
    </w:p>
    <w:p w14:paraId="7DC65D7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3DFD700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3EBED04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3948D53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14.10. Šalys neatlygina viena kitos patirtų išlaidų ir nuostolių dėl asmens duomenų tvarkymo įsipareigojimų pagal šią Sutartį vykdymo.</w:t>
      </w:r>
    </w:p>
    <w:p w14:paraId="3A2852E8"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14.11. Pažeidęs Sutarties bendrosios dalies 14.3 punkte numatytą įsipareigojimą </w:t>
      </w:r>
      <w:r w:rsidRPr="00B80365">
        <w:rPr>
          <w:rFonts w:ascii="Times New Roman" w:eastAsia="Times New Roman" w:hAnsi="Times New Roman" w:cs="Times New Roman"/>
          <w:b/>
          <w:color w:val="000000"/>
          <w:sz w:val="24"/>
          <w:szCs w:val="24"/>
          <w:lang w:eastAsia="lt-LT"/>
        </w:rPr>
        <w:t xml:space="preserve">Pardavėjas </w:t>
      </w:r>
      <w:r w:rsidRPr="00B80365">
        <w:rPr>
          <w:rFonts w:ascii="Times New Roman" w:eastAsia="Times New Roman" w:hAnsi="Times New Roman" w:cs="Times New Roman"/>
          <w:color w:val="000000"/>
          <w:sz w:val="24"/>
          <w:szCs w:val="24"/>
          <w:lang w:eastAsia="lt-LT"/>
        </w:rPr>
        <w:t>privalo</w:t>
      </w:r>
      <w:r w:rsidRPr="00B80365">
        <w:rPr>
          <w:rFonts w:ascii="Times New Roman" w:eastAsia="Times New Roman" w:hAnsi="Times New Roman" w:cs="Times New Roman"/>
          <w:b/>
          <w:color w:val="000000"/>
          <w:sz w:val="24"/>
          <w:szCs w:val="24"/>
          <w:lang w:eastAsia="lt-LT"/>
        </w:rPr>
        <w:t xml:space="preserve"> Pirkėjui </w:t>
      </w:r>
      <w:r w:rsidRPr="00B80365">
        <w:rPr>
          <w:rFonts w:ascii="Times New Roman" w:eastAsia="Times New Roman" w:hAnsi="Times New Roman" w:cs="Times New Roman"/>
          <w:color w:val="000000"/>
          <w:sz w:val="24"/>
          <w:szCs w:val="24"/>
          <w:lang w:eastAsia="lt-LT"/>
        </w:rPr>
        <w:t>sumokėti 10 proc. dydžio maksimalios Sutarties vertės/pasiūlymo kainos be PVM Šalių iš anksto sutartų minimalių nuostolių dydžio sumą ir atlyginti kitus dėl tokio pažeidimo padarytus nuostolius.</w:t>
      </w:r>
    </w:p>
    <w:p w14:paraId="38016367"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p>
    <w:p w14:paraId="284F2715"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15. Baigiamosios nuostatos</w:t>
      </w:r>
    </w:p>
    <w:p w14:paraId="7F9B2119"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15.1. Sutartis sudaryta lietuvių/anglų, lietuvių ir anglų kalba dviem/keturiais egzemplioriais (po vieną/du kiekvienai Šaliai) (</w:t>
      </w:r>
      <w:r w:rsidRPr="00B80365">
        <w:rPr>
          <w:rFonts w:ascii="Times New Roman" w:eastAsia="Times New Roman" w:hAnsi="Times New Roman" w:cs="Times New Roman"/>
          <w:i/>
          <w:color w:val="000000"/>
          <w:sz w:val="24"/>
          <w:szCs w:val="24"/>
          <w:lang w:eastAsia="lt-LT"/>
        </w:rPr>
        <w:t>taikoma priklausomai nuo to</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i/>
          <w:color w:val="000000"/>
          <w:sz w:val="24"/>
          <w:szCs w:val="24"/>
          <w:lang w:eastAsia="lt-LT"/>
        </w:rPr>
        <w:t>kokiomis kalbomis bus sudaroma sutartis</w:t>
      </w:r>
      <w:r w:rsidRPr="00B80365">
        <w:rPr>
          <w:rFonts w:ascii="Times New Roman" w:eastAsia="Times New Roman" w:hAnsi="Times New Roman" w:cs="Times New Roman"/>
          <w:color w:val="000000"/>
          <w:sz w:val="24"/>
          <w:szCs w:val="24"/>
          <w:lang w:eastAsia="lt-LT"/>
        </w:rPr>
        <w:t xml:space="preserve">). Abu tekstai autentiški ir turi vienodą teisinę galią. Atsiradus </w:t>
      </w:r>
      <w:proofErr w:type="spellStart"/>
      <w:r w:rsidRPr="00B80365">
        <w:rPr>
          <w:rFonts w:ascii="Times New Roman" w:eastAsia="Times New Roman" w:hAnsi="Times New Roman" w:cs="Times New Roman"/>
          <w:color w:val="000000"/>
          <w:sz w:val="24"/>
          <w:szCs w:val="24"/>
          <w:lang w:eastAsia="lt-LT"/>
        </w:rPr>
        <w:t>neatitikimams</w:t>
      </w:r>
      <w:proofErr w:type="spellEnd"/>
      <w:r w:rsidRPr="00B80365">
        <w:rPr>
          <w:rFonts w:ascii="Times New Roman" w:eastAsia="Times New Roman" w:hAnsi="Times New Roman" w:cs="Times New Roman"/>
          <w:color w:val="000000"/>
          <w:sz w:val="24"/>
          <w:szCs w:val="24"/>
          <w:lang w:eastAsia="lt-LT"/>
        </w:rPr>
        <w:t xml:space="preserve"> tarp tekstų lietuvių ir anglų kalbomis, pirmenybė teikiama tekstui anglų kalba (taikoma, jeigu sutartis sudaroma su užsienio pardavėju </w:t>
      </w:r>
      <w:r w:rsidRPr="00B80365">
        <w:rPr>
          <w:rFonts w:ascii="Times New Roman" w:eastAsia="Times New Roman" w:hAnsi="Times New Roman" w:cs="Times New Roman"/>
          <w:i/>
          <w:color w:val="000000"/>
          <w:sz w:val="24"/>
          <w:szCs w:val="24"/>
          <w:lang w:eastAsia="lt-LT"/>
        </w:rPr>
        <w:t xml:space="preserve">lietuvių ir anglų kalba </w:t>
      </w:r>
      <w:r w:rsidRPr="00B80365">
        <w:rPr>
          <w:rFonts w:ascii="Times New Roman" w:eastAsia="Times New Roman" w:hAnsi="Times New Roman" w:cs="Times New Roman"/>
          <w:color w:val="000000"/>
          <w:sz w:val="24"/>
          <w:szCs w:val="24"/>
          <w:lang w:eastAsia="lt-LT"/>
        </w:rPr>
        <w:t>).</w:t>
      </w:r>
    </w:p>
    <w:p w14:paraId="7D51BF6E"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15.2. Šią Sutartį sudaro Sutarties bendroji ir specialioji dalys bei Sutarties priedas (-ai). Visi šios Sutarties priedai yra neatskiriama Sutarties dalis. </w:t>
      </w:r>
    </w:p>
    <w:p w14:paraId="4429C8D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15.3. Nė viena iš Šalių neturi teisės perduoti trečiajam asmeniui teisių ir įsipareigojimų pagal šią Sutartį be išankstinio raštiško kitos Šalies sutikimo.</w:t>
      </w:r>
    </w:p>
    <w:p w14:paraId="120A868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15.4. Pažeidęs šios sutarties dalies 15.3 punkte nurodytą įpareigojimą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moka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5 proc. maksimalios Sutarties/pasiūlymo</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kainos be PVM dydžio šalių iš anksto sutartų minimalių nuostolių sumą, jeigu Sutarties specialiojoje dalyje nenustatyta kitaip.</w:t>
      </w:r>
    </w:p>
    <w:p w14:paraId="38D8634E"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15.5.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garantuoja, kad turi visas Sutarties įvykdymui reikalingas licencijas.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atlyginti nuostolius, jeigu būtų pateikta pretenzijų ar iškelta bylų dėl patentų ar licencijų pažeidimų, kylančių iš Sutarties ar padarytų ją vykdant. </w:t>
      </w:r>
    </w:p>
    <w:p w14:paraId="606674E3" w14:textId="77777777" w:rsidR="00E0787C" w:rsidRPr="00B80365" w:rsidRDefault="00E0787C" w:rsidP="00E0787C">
      <w:pPr>
        <w:tabs>
          <w:tab w:val="left" w:pos="-360"/>
          <w:tab w:val="left" w:pos="0"/>
          <w:tab w:val="left" w:pos="1701"/>
        </w:tabs>
        <w:spacing w:after="0" w:line="240" w:lineRule="auto"/>
        <w:jc w:val="both"/>
        <w:rPr>
          <w:rFonts w:ascii="Times New Roman" w:eastAsia="Times New Roman" w:hAnsi="Times New Roman" w:cs="Times New Roman"/>
          <w:color w:val="000000"/>
          <w:sz w:val="24"/>
          <w:szCs w:val="24"/>
          <w:highlight w:val="yellow"/>
          <w:lang w:eastAsia="lt-LT"/>
        </w:rPr>
      </w:pPr>
      <w:r w:rsidRPr="00B80365">
        <w:rPr>
          <w:rFonts w:ascii="Times New Roman" w:eastAsia="Times New Roman" w:hAnsi="Times New Roman" w:cs="Times New Roman"/>
          <w:color w:val="000000"/>
          <w:sz w:val="24"/>
          <w:szCs w:val="24"/>
          <w:lang w:eastAsia="lt-LT"/>
        </w:rPr>
        <w:lastRenderedPageBreak/>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559F023A" w14:textId="77777777" w:rsidR="00E0787C" w:rsidRPr="00B80365" w:rsidRDefault="00E0787C" w:rsidP="00E0787C">
      <w:pPr>
        <w:spacing w:after="0" w:line="240" w:lineRule="auto"/>
        <w:jc w:val="both"/>
        <w:rPr>
          <w:rFonts w:ascii="Times New Roman" w:eastAsia="Times New Roman" w:hAnsi="Times New Roman" w:cs="Times New Roman"/>
          <w:bCs/>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15.7. </w:t>
      </w:r>
      <w:r w:rsidRPr="00B80365">
        <w:rPr>
          <w:rFonts w:ascii="Times New Roman" w:eastAsia="Times New Roman" w:hAnsi="Times New Roman" w:cs="Times New Roman"/>
          <w:bCs/>
          <w:color w:val="000000"/>
          <w:sz w:val="24"/>
          <w:szCs w:val="24"/>
          <w:lang w:eastAsia="lt-LT"/>
        </w:rPr>
        <w:t>Sutarties vykdymas gali būti aiškinamas Šalių raštišku sutarimu nekeičiant Sutarties sąlygų.</w:t>
      </w:r>
    </w:p>
    <w:p w14:paraId="50255C2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bCs/>
          <w:color w:val="000000"/>
          <w:sz w:val="24"/>
          <w:szCs w:val="24"/>
          <w:lang w:eastAsia="lt-LT"/>
        </w:rPr>
        <w:t xml:space="preserve">15.8. </w:t>
      </w:r>
      <w:r w:rsidRPr="00B80365">
        <w:rPr>
          <w:rFonts w:ascii="Times New Roman" w:eastAsia="Times New Roman" w:hAnsi="Times New Roman" w:cs="Times New Roman"/>
          <w:color w:val="000000"/>
          <w:sz w:val="24"/>
          <w:szCs w:val="24"/>
          <w:lang w:eastAsia="lt-LT"/>
        </w:rPr>
        <w:t>Subtiekėjo (-ų)/</w:t>
      </w:r>
      <w:proofErr w:type="spellStart"/>
      <w:r w:rsidRPr="00B80365">
        <w:rPr>
          <w:rFonts w:ascii="Times New Roman" w:eastAsia="Times New Roman" w:hAnsi="Times New Roman" w:cs="Times New Roman"/>
          <w:color w:val="000000"/>
          <w:sz w:val="24"/>
          <w:szCs w:val="24"/>
          <w:lang w:eastAsia="lt-LT"/>
        </w:rPr>
        <w:t>subteikėjo</w:t>
      </w:r>
      <w:proofErr w:type="spellEnd"/>
      <w:r w:rsidRPr="00B80365">
        <w:rPr>
          <w:rFonts w:ascii="Times New Roman" w:eastAsia="Times New Roman" w:hAnsi="Times New Roman" w:cs="Times New Roman"/>
          <w:color w:val="000000"/>
          <w:sz w:val="24"/>
          <w:szCs w:val="24"/>
          <w:lang w:eastAsia="lt-LT"/>
        </w:rPr>
        <w:t xml:space="preserve"> pavadinimas, jo (-ų) vykdomų sutartinių įsipareigojimų dalis yra nurodyti Sutarties specialiojoje dalyje.</w:t>
      </w:r>
    </w:p>
    <w:p w14:paraId="444C883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15.9. Sutarties vykdymo metu Sutartyje nurodytas (-i) subtiekėjas (-ai)/</w:t>
      </w:r>
      <w:proofErr w:type="spellStart"/>
      <w:r w:rsidRPr="00B80365">
        <w:rPr>
          <w:rFonts w:ascii="Times New Roman" w:eastAsia="Times New Roman" w:hAnsi="Times New Roman" w:cs="Times New Roman"/>
          <w:color w:val="000000"/>
          <w:sz w:val="24"/>
          <w:szCs w:val="24"/>
          <w:lang w:eastAsia="lt-LT"/>
        </w:rPr>
        <w:t>subteikėjas</w:t>
      </w:r>
      <w:proofErr w:type="spellEnd"/>
      <w:r w:rsidRPr="00B80365">
        <w:rPr>
          <w:rFonts w:ascii="Times New Roman" w:eastAsia="Times New Roman" w:hAnsi="Times New Roman" w:cs="Times New Roman"/>
          <w:color w:val="000000"/>
          <w:sz w:val="24"/>
          <w:szCs w:val="24"/>
          <w:lang w:eastAsia="lt-LT"/>
        </w:rPr>
        <w:t xml:space="preserve"> (-ai) gali būti keičiamas (-i) kitu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 subtiekėju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w:t>
      </w:r>
      <w:proofErr w:type="spellStart"/>
      <w:r w:rsidRPr="00B80365">
        <w:rPr>
          <w:rFonts w:ascii="Times New Roman" w:eastAsia="Times New Roman" w:hAnsi="Times New Roman" w:cs="Times New Roman"/>
          <w:color w:val="000000"/>
          <w:sz w:val="24"/>
          <w:szCs w:val="24"/>
          <w:lang w:eastAsia="lt-LT"/>
        </w:rPr>
        <w:t>subteikėju</w:t>
      </w:r>
      <w:proofErr w:type="spellEnd"/>
      <w:r w:rsidRPr="00B80365">
        <w:rPr>
          <w:rFonts w:ascii="Times New Roman" w:eastAsia="Times New Roman" w:hAnsi="Times New Roman" w:cs="Times New Roman"/>
          <w:color w:val="000000"/>
          <w:sz w:val="24"/>
          <w:szCs w:val="24"/>
          <w:lang w:eastAsia="lt-LT"/>
        </w:rPr>
        <w:t xml:space="preserve">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 xml:space="preserve">) dėl objektyvių aplinkybių, kurių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 xml:space="preserve">nebuvo galima numatyti paraiškos/pasiūlymo pateikimo momentu. Sutartyje nustatyto subtiekėjo (-ų)/ </w:t>
      </w:r>
      <w:proofErr w:type="spellStart"/>
      <w:r w:rsidRPr="00B80365">
        <w:rPr>
          <w:rFonts w:ascii="Times New Roman" w:eastAsia="Times New Roman" w:hAnsi="Times New Roman" w:cs="Times New Roman"/>
          <w:color w:val="000000"/>
          <w:sz w:val="24"/>
          <w:szCs w:val="24"/>
          <w:lang w:eastAsia="lt-LT"/>
        </w:rPr>
        <w:t>subteikėjo</w:t>
      </w:r>
      <w:proofErr w:type="spellEnd"/>
      <w:r w:rsidRPr="00B80365">
        <w:rPr>
          <w:rFonts w:ascii="Times New Roman" w:eastAsia="Times New Roman" w:hAnsi="Times New Roman" w:cs="Times New Roman"/>
          <w:color w:val="000000"/>
          <w:sz w:val="24"/>
          <w:szCs w:val="24"/>
          <w:lang w:eastAsia="lt-LT"/>
        </w:rPr>
        <w:t xml:space="preserve"> (-ų) keitimas kitu galimas tik iš anksto raštu suderinus su </w:t>
      </w:r>
      <w:r w:rsidRPr="00B80365">
        <w:rPr>
          <w:rFonts w:ascii="Times New Roman" w:eastAsia="Times New Roman" w:hAnsi="Times New Roman" w:cs="Times New Roman"/>
          <w:b/>
          <w:color w:val="000000"/>
          <w:sz w:val="24"/>
          <w:szCs w:val="24"/>
          <w:lang w:eastAsia="lt-LT"/>
        </w:rPr>
        <w:t>Pirkėju</w:t>
      </w:r>
      <w:r w:rsidRPr="00B80365">
        <w:rPr>
          <w:rFonts w:ascii="Times New Roman" w:eastAsia="Times New Roman" w:hAnsi="Times New Roman" w:cs="Times New Roman"/>
          <w:color w:val="000000"/>
          <w:sz w:val="24"/>
          <w:szCs w:val="24"/>
          <w:lang w:eastAsia="lt-LT"/>
        </w:rPr>
        <w:t xml:space="preserve">.  Prašymas dėl Sutartyje nustatyto subtiekėjo (ų)/ </w:t>
      </w:r>
      <w:proofErr w:type="spellStart"/>
      <w:r w:rsidRPr="00B80365">
        <w:rPr>
          <w:rFonts w:ascii="Times New Roman" w:eastAsia="Times New Roman" w:hAnsi="Times New Roman" w:cs="Times New Roman"/>
          <w:color w:val="000000"/>
          <w:sz w:val="24"/>
          <w:szCs w:val="24"/>
          <w:lang w:eastAsia="lt-LT"/>
        </w:rPr>
        <w:t>subteikėjo</w:t>
      </w:r>
      <w:proofErr w:type="spellEnd"/>
      <w:r w:rsidRPr="00B80365">
        <w:rPr>
          <w:rFonts w:ascii="Times New Roman" w:eastAsia="Times New Roman" w:hAnsi="Times New Roman" w:cs="Times New Roman"/>
          <w:color w:val="000000"/>
          <w:sz w:val="24"/>
          <w:szCs w:val="24"/>
          <w:lang w:eastAsia="lt-LT"/>
        </w:rPr>
        <w:t xml:space="preserve"> (-ų) keitimo kitu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pateikiamas raštu, nurodant tokio keitimo priežastis, kartu pateikiant pagrindžiančius dokumentus, kad naujas subtiekėjas (-ai)/</w:t>
      </w:r>
      <w:proofErr w:type="spellStart"/>
      <w:r w:rsidRPr="00B80365">
        <w:rPr>
          <w:rFonts w:ascii="Times New Roman" w:eastAsia="Times New Roman" w:hAnsi="Times New Roman" w:cs="Times New Roman"/>
          <w:color w:val="000000"/>
          <w:sz w:val="24"/>
          <w:szCs w:val="24"/>
          <w:lang w:eastAsia="lt-LT"/>
        </w:rPr>
        <w:t>subteikėjas</w:t>
      </w:r>
      <w:proofErr w:type="spellEnd"/>
      <w:r w:rsidRPr="00B80365">
        <w:rPr>
          <w:rFonts w:ascii="Times New Roman" w:eastAsia="Times New Roman" w:hAnsi="Times New Roman" w:cs="Times New Roman"/>
          <w:color w:val="000000"/>
          <w:sz w:val="24"/>
          <w:szCs w:val="24"/>
          <w:lang w:eastAsia="lt-LT"/>
        </w:rPr>
        <w:t xml:space="preserve"> (ai) atitinka visus subtiekėjui (-</w:t>
      </w:r>
      <w:proofErr w:type="spellStart"/>
      <w:r w:rsidRPr="00B80365">
        <w:rPr>
          <w:rFonts w:ascii="Times New Roman" w:eastAsia="Times New Roman" w:hAnsi="Times New Roman" w:cs="Times New Roman"/>
          <w:color w:val="000000"/>
          <w:sz w:val="24"/>
          <w:szCs w:val="24"/>
          <w:lang w:eastAsia="lt-LT"/>
        </w:rPr>
        <w:t>ams</w:t>
      </w:r>
      <w:proofErr w:type="spellEnd"/>
      <w:r w:rsidRPr="00B80365">
        <w:rPr>
          <w:rFonts w:ascii="Times New Roman" w:eastAsia="Times New Roman" w:hAnsi="Times New Roman" w:cs="Times New Roman"/>
          <w:color w:val="000000"/>
          <w:sz w:val="24"/>
          <w:szCs w:val="24"/>
          <w:lang w:eastAsia="lt-LT"/>
        </w:rPr>
        <w:t>)/</w:t>
      </w:r>
      <w:proofErr w:type="spellStart"/>
      <w:r w:rsidRPr="00B80365">
        <w:rPr>
          <w:rFonts w:ascii="Times New Roman" w:eastAsia="Times New Roman" w:hAnsi="Times New Roman" w:cs="Times New Roman"/>
          <w:color w:val="000000"/>
          <w:sz w:val="24"/>
          <w:szCs w:val="24"/>
          <w:lang w:eastAsia="lt-LT"/>
        </w:rPr>
        <w:t>subteikėjui</w:t>
      </w:r>
      <w:proofErr w:type="spellEnd"/>
      <w:r w:rsidRPr="00B80365">
        <w:rPr>
          <w:rFonts w:ascii="Times New Roman" w:eastAsia="Times New Roman" w:hAnsi="Times New Roman" w:cs="Times New Roman"/>
          <w:color w:val="000000"/>
          <w:sz w:val="24"/>
          <w:szCs w:val="24"/>
          <w:lang w:eastAsia="lt-LT"/>
        </w:rPr>
        <w:t xml:space="preserve"> (-</w:t>
      </w:r>
      <w:proofErr w:type="spellStart"/>
      <w:r w:rsidRPr="00B80365">
        <w:rPr>
          <w:rFonts w:ascii="Times New Roman" w:eastAsia="Times New Roman" w:hAnsi="Times New Roman" w:cs="Times New Roman"/>
          <w:color w:val="000000"/>
          <w:sz w:val="24"/>
          <w:szCs w:val="24"/>
          <w:lang w:eastAsia="lt-LT"/>
        </w:rPr>
        <w:t>ams</w:t>
      </w:r>
      <w:proofErr w:type="spellEnd"/>
      <w:r w:rsidRPr="00B80365">
        <w:rPr>
          <w:rFonts w:ascii="Times New Roman" w:eastAsia="Times New Roman" w:hAnsi="Times New Roman" w:cs="Times New Roman"/>
          <w:color w:val="000000"/>
          <w:sz w:val="24"/>
          <w:szCs w:val="24"/>
          <w:lang w:eastAsia="lt-LT"/>
        </w:rPr>
        <w:t xml:space="preserve">)  viešojo pirkimo, kurio pagrindu pasirašyta ši Sutartis, dokumentuose nustatytus reikalavimus, o </w:t>
      </w:r>
      <w:r w:rsidRPr="00B80365">
        <w:rPr>
          <w:rFonts w:ascii="Times New Roman" w:eastAsia="Times New Roman" w:hAnsi="Times New Roman" w:cs="Times New Roman"/>
          <w:b/>
          <w:color w:val="000000"/>
          <w:sz w:val="24"/>
          <w:szCs w:val="24"/>
          <w:lang w:eastAsia="lt-LT"/>
        </w:rPr>
        <w:t xml:space="preserve">Pardavėjas </w:t>
      </w:r>
      <w:r w:rsidRPr="00B80365">
        <w:rPr>
          <w:rFonts w:ascii="Times New Roman" w:eastAsia="Times New Roman" w:hAnsi="Times New Roman" w:cs="Times New Roman"/>
          <w:color w:val="000000"/>
          <w:sz w:val="24"/>
          <w:szCs w:val="24"/>
          <w:lang w:eastAsia="lt-LT"/>
        </w:rPr>
        <w:t>dėl subtiekėjo pasikeitimo neprarado pirkimo dokumentuose nustatytos minimalios kvalifikacijos. Sutartyje nustatyto subtiekėjo (-ų)/</w:t>
      </w:r>
      <w:proofErr w:type="spellStart"/>
      <w:r w:rsidRPr="00B80365">
        <w:rPr>
          <w:rFonts w:ascii="Times New Roman" w:eastAsia="Times New Roman" w:hAnsi="Times New Roman" w:cs="Times New Roman"/>
          <w:color w:val="000000"/>
          <w:sz w:val="24"/>
          <w:szCs w:val="24"/>
          <w:lang w:eastAsia="lt-LT"/>
        </w:rPr>
        <w:t>subteikėjo</w:t>
      </w:r>
      <w:proofErr w:type="spellEnd"/>
      <w:r w:rsidRPr="00B80365">
        <w:rPr>
          <w:rFonts w:ascii="Times New Roman" w:eastAsia="Times New Roman" w:hAnsi="Times New Roman" w:cs="Times New Roman"/>
          <w:color w:val="000000"/>
          <w:sz w:val="24"/>
          <w:szCs w:val="24"/>
          <w:lang w:eastAsia="lt-LT"/>
        </w:rPr>
        <w:t xml:space="preserve"> (-ų) pakeitimas kitu subtiekėju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 xml:space="preserve">)/ </w:t>
      </w:r>
      <w:proofErr w:type="spellStart"/>
      <w:r w:rsidRPr="00B80365">
        <w:rPr>
          <w:rFonts w:ascii="Times New Roman" w:eastAsia="Times New Roman" w:hAnsi="Times New Roman" w:cs="Times New Roman"/>
          <w:color w:val="000000"/>
          <w:sz w:val="24"/>
          <w:szCs w:val="24"/>
          <w:lang w:eastAsia="lt-LT"/>
        </w:rPr>
        <w:t>subteikėju</w:t>
      </w:r>
      <w:proofErr w:type="spellEnd"/>
      <w:r w:rsidRPr="00B80365">
        <w:rPr>
          <w:rFonts w:ascii="Times New Roman" w:eastAsia="Times New Roman" w:hAnsi="Times New Roman" w:cs="Times New Roman"/>
          <w:color w:val="000000"/>
          <w:sz w:val="24"/>
          <w:szCs w:val="24"/>
          <w:lang w:eastAsia="lt-LT"/>
        </w:rPr>
        <w:t xml:space="preserve">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 įforminamas rašytiniu Sutarties pakeitimu (</w:t>
      </w:r>
      <w:r w:rsidRPr="00B80365">
        <w:rPr>
          <w:rFonts w:ascii="Times New Roman" w:eastAsia="Times New Roman" w:hAnsi="Times New Roman" w:cs="Times New Roman"/>
          <w:i/>
          <w:color w:val="000000"/>
          <w:sz w:val="24"/>
          <w:szCs w:val="24"/>
          <w:lang w:eastAsia="lt-LT"/>
        </w:rPr>
        <w:t>taikoma, jei Pardavėjas juos numato pasitelkti</w:t>
      </w:r>
      <w:r w:rsidRPr="00B80365">
        <w:rPr>
          <w:rFonts w:ascii="Times New Roman" w:eastAsia="Times New Roman" w:hAnsi="Times New Roman" w:cs="Times New Roman"/>
          <w:color w:val="000000"/>
          <w:sz w:val="24"/>
          <w:szCs w:val="24"/>
          <w:lang w:eastAsia="lt-LT"/>
        </w:rPr>
        <w:t>).</w:t>
      </w:r>
    </w:p>
    <w:p w14:paraId="4712E6E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15.10.</w:t>
      </w:r>
      <w:r w:rsidRPr="00B80365">
        <w:rPr>
          <w:rFonts w:ascii="Times New Roman" w:eastAsia="Times New Roman" w:hAnsi="Times New Roman" w:cs="Times New Roman"/>
          <w:b/>
          <w:color w:val="000000"/>
          <w:sz w:val="24"/>
          <w:szCs w:val="24"/>
          <w:lang w:eastAsia="lt-LT"/>
        </w:rPr>
        <w:t xml:space="preserve"> Pardavėjo </w:t>
      </w:r>
      <w:r w:rsidRPr="00B80365">
        <w:rPr>
          <w:rFonts w:ascii="Times New Roman" w:eastAsia="Times New Roman" w:hAnsi="Times New Roman" w:cs="Times New Roman"/>
          <w:color w:val="000000"/>
          <w:sz w:val="24"/>
          <w:szCs w:val="24"/>
          <w:lang w:eastAsia="lt-LT"/>
        </w:rPr>
        <w:t>paskirtas asmuo/asmenys, kurie atstovauja</w:t>
      </w:r>
      <w:r w:rsidRPr="00B80365">
        <w:rPr>
          <w:rFonts w:ascii="Times New Roman" w:eastAsia="Times New Roman" w:hAnsi="Times New Roman" w:cs="Times New Roman"/>
          <w:b/>
          <w:color w:val="000000"/>
          <w:sz w:val="24"/>
          <w:szCs w:val="24"/>
          <w:lang w:eastAsia="lt-LT"/>
        </w:rPr>
        <w:t xml:space="preserve"> Pardavėjui</w:t>
      </w:r>
      <w:r w:rsidRPr="00B80365">
        <w:rPr>
          <w:rFonts w:ascii="Times New Roman" w:eastAsia="Times New Roman" w:hAnsi="Times New Roman" w:cs="Times New Roman"/>
          <w:color w:val="000000"/>
          <w:sz w:val="24"/>
          <w:szCs w:val="24"/>
          <w:lang w:eastAsia="lt-LT"/>
        </w:rPr>
        <w:t>,</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priiminėja ir tvirtina</w:t>
      </w:r>
      <w:r w:rsidRPr="00B80365">
        <w:rPr>
          <w:rFonts w:ascii="Times New Roman" w:eastAsia="Times New Roman" w:hAnsi="Times New Roman" w:cs="Times New Roman"/>
          <w:b/>
          <w:color w:val="000000"/>
          <w:sz w:val="24"/>
          <w:szCs w:val="24"/>
          <w:lang w:eastAsia="lt-LT"/>
        </w:rPr>
        <w:t xml:space="preserve"> Pirkėjo </w:t>
      </w:r>
      <w:r w:rsidRPr="00B80365">
        <w:rPr>
          <w:rFonts w:ascii="Times New Roman" w:eastAsia="Times New Roman" w:hAnsi="Times New Roman" w:cs="Times New Roman"/>
          <w:color w:val="000000"/>
          <w:sz w:val="24"/>
          <w:szCs w:val="24"/>
          <w:lang w:eastAsia="lt-LT"/>
        </w:rPr>
        <w:t xml:space="preserve">teikiamus prekių užsakymus, tiekiamų prekių sąmatą, dalyvauja susitikimuose su </w:t>
      </w:r>
      <w:r w:rsidRPr="00B80365">
        <w:rPr>
          <w:rFonts w:ascii="Times New Roman" w:eastAsia="Times New Roman" w:hAnsi="Times New Roman" w:cs="Times New Roman"/>
          <w:b/>
          <w:color w:val="000000"/>
          <w:sz w:val="24"/>
          <w:szCs w:val="24"/>
          <w:lang w:eastAsia="lt-LT"/>
        </w:rPr>
        <w:t xml:space="preserve">Pirkėju </w:t>
      </w:r>
      <w:r w:rsidRPr="00B80365">
        <w:rPr>
          <w:rFonts w:ascii="Times New Roman" w:eastAsia="Times New Roman" w:hAnsi="Times New Roman" w:cs="Times New Roman"/>
          <w:color w:val="000000"/>
          <w:sz w:val="24"/>
          <w:szCs w:val="24"/>
          <w:lang w:eastAsia="lt-LT"/>
        </w:rPr>
        <w:t xml:space="preserve">ir atlieka kitus veiksmus, būtinus tinkamam šios Sutarties vykdymui yra nurodyti Sutarties specialiojoje dalyje. </w:t>
      </w:r>
    </w:p>
    <w:p w14:paraId="3B31BB0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15.11. </w:t>
      </w:r>
      <w:r w:rsidRPr="00B80365">
        <w:rPr>
          <w:rFonts w:ascii="Times New Roman" w:eastAsia="Times New Roman" w:hAnsi="Times New Roman" w:cs="Times New Roman"/>
          <w:b/>
          <w:color w:val="000000"/>
          <w:sz w:val="24"/>
          <w:szCs w:val="24"/>
          <w:lang w:eastAsia="lt-LT"/>
        </w:rPr>
        <w:t xml:space="preserve">Pirkėjo </w:t>
      </w:r>
      <w:r w:rsidRPr="00B80365">
        <w:rPr>
          <w:rFonts w:ascii="Times New Roman" w:eastAsia="Times New Roman" w:hAnsi="Times New Roman" w:cs="Times New Roman"/>
          <w:color w:val="000000"/>
          <w:sz w:val="24"/>
          <w:szCs w:val="24"/>
          <w:lang w:eastAsia="lt-LT"/>
        </w:rPr>
        <w:t>paskirti asmuo/asmenys, kurie atstovauja</w:t>
      </w:r>
      <w:r w:rsidRPr="00B80365">
        <w:rPr>
          <w:rFonts w:ascii="Times New Roman" w:eastAsia="Times New Roman" w:hAnsi="Times New Roman" w:cs="Times New Roman"/>
          <w:b/>
          <w:color w:val="000000"/>
          <w:sz w:val="24"/>
          <w:szCs w:val="24"/>
          <w:lang w:eastAsia="lt-LT"/>
        </w:rPr>
        <w:t xml:space="preserve"> Pirkėjui, </w:t>
      </w:r>
      <w:r w:rsidRPr="00B80365">
        <w:rPr>
          <w:rFonts w:ascii="Times New Roman" w:eastAsia="Times New Roman" w:hAnsi="Times New Roman" w:cs="Times New Roman"/>
          <w:color w:val="000000"/>
          <w:sz w:val="24"/>
          <w:szCs w:val="24"/>
          <w:lang w:eastAsia="lt-LT"/>
        </w:rPr>
        <w:t>teikia</w:t>
      </w:r>
      <w:r w:rsidRPr="00B80365">
        <w:rPr>
          <w:rFonts w:ascii="Times New Roman" w:eastAsia="Times New Roman" w:hAnsi="Times New Roman" w:cs="Times New Roman"/>
          <w:b/>
          <w:color w:val="000000"/>
          <w:sz w:val="24"/>
          <w:szCs w:val="24"/>
          <w:lang w:eastAsia="lt-LT"/>
        </w:rPr>
        <w:t xml:space="preserve"> Pardavėjui </w:t>
      </w:r>
      <w:r w:rsidRPr="00B80365">
        <w:rPr>
          <w:rFonts w:ascii="Times New Roman" w:eastAsia="Times New Roman" w:hAnsi="Times New Roman" w:cs="Times New Roman"/>
          <w:color w:val="000000"/>
          <w:sz w:val="24"/>
          <w:szCs w:val="24"/>
          <w:lang w:eastAsia="lt-LT"/>
        </w:rPr>
        <w:t>prekių užsakymus, prekių sąmatą, dalyvauja susitikimuose su</w:t>
      </w:r>
      <w:r w:rsidRPr="00B80365">
        <w:rPr>
          <w:rFonts w:ascii="Times New Roman" w:eastAsia="Times New Roman" w:hAnsi="Times New Roman" w:cs="Times New Roman"/>
          <w:b/>
          <w:color w:val="000000"/>
          <w:sz w:val="24"/>
          <w:szCs w:val="24"/>
          <w:lang w:eastAsia="lt-LT"/>
        </w:rPr>
        <w:t xml:space="preserve"> Pardavėju </w:t>
      </w:r>
      <w:r w:rsidRPr="00B80365">
        <w:rPr>
          <w:rFonts w:ascii="Times New Roman" w:eastAsia="Times New Roman" w:hAnsi="Times New Roman" w:cs="Times New Roman"/>
          <w:color w:val="000000"/>
          <w:sz w:val="24"/>
          <w:szCs w:val="24"/>
          <w:lang w:eastAsia="lt-LT"/>
        </w:rPr>
        <w:t xml:space="preserve">ir atlieka kitus veiksmus, būtinus tinkamam šios Sutarties vykdymui, yra nurodyti Sutarties specialiojoje dalyje. </w:t>
      </w:r>
    </w:p>
    <w:p w14:paraId="7DE01C4E"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tbl>
      <w:tblPr>
        <w:tblW w:w="5003" w:type="pct"/>
        <w:tblInd w:w="-147" w:type="dxa"/>
        <w:tblLook w:val="04A0" w:firstRow="1" w:lastRow="0" w:firstColumn="1" w:lastColumn="0" w:noHBand="0" w:noVBand="1"/>
      </w:tblPr>
      <w:tblGrid>
        <w:gridCol w:w="3096"/>
        <w:gridCol w:w="2932"/>
        <w:gridCol w:w="3192"/>
      </w:tblGrid>
      <w:tr w:rsidR="00143606" w:rsidRPr="00B80365" w14:paraId="26613DD9" w14:textId="77777777" w:rsidTr="008305E1">
        <w:tc>
          <w:tcPr>
            <w:tcW w:w="1633" w:type="pct"/>
            <w:shd w:val="clear" w:color="auto" w:fill="auto"/>
          </w:tcPr>
          <w:p w14:paraId="19AAE1B6"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PIRKĖJAS</w:t>
            </w:r>
          </w:p>
          <w:p w14:paraId="4BA1C2E1"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14:paraId="17BE21AF"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Gynybos resursų agentūra</w:t>
            </w:r>
          </w:p>
          <w:p w14:paraId="741EF849"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prie Krašto apsaugos ministerijos</w:t>
            </w:r>
          </w:p>
          <w:p w14:paraId="6327EDD2"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14:paraId="0DDB814F"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________________________</w:t>
            </w:r>
          </w:p>
          <w:p w14:paraId="38FC7C61"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tc>
        <w:tc>
          <w:tcPr>
            <w:tcW w:w="1613" w:type="pct"/>
            <w:shd w:val="clear" w:color="auto" w:fill="auto"/>
          </w:tcPr>
          <w:p w14:paraId="493C766C"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tc>
        <w:tc>
          <w:tcPr>
            <w:tcW w:w="1754" w:type="pct"/>
            <w:shd w:val="clear" w:color="auto" w:fill="auto"/>
          </w:tcPr>
          <w:p w14:paraId="2F97D744"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PARDAVĖJAS</w:t>
            </w:r>
          </w:p>
          <w:p w14:paraId="6F2A10DC"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14:paraId="3BD5BADD"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14:paraId="116E7C57" w14:textId="77777777" w:rsidR="006C3BDC" w:rsidRPr="00B80365" w:rsidRDefault="006C3BDC" w:rsidP="008305E1">
            <w:pPr>
              <w:suppressAutoHyphens/>
              <w:spacing w:after="0" w:line="240" w:lineRule="auto"/>
              <w:jc w:val="both"/>
              <w:rPr>
                <w:rFonts w:ascii="Times New Roman" w:eastAsia="Times New Roman" w:hAnsi="Times New Roman" w:cs="Times New Roman"/>
                <w:b/>
                <w:sz w:val="24"/>
                <w:szCs w:val="24"/>
              </w:rPr>
            </w:pPr>
          </w:p>
          <w:p w14:paraId="56A4D717"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14:paraId="0CDC841F"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14:paraId="02C548EC"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______________________</w:t>
            </w:r>
          </w:p>
          <w:p w14:paraId="658B26ED"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tc>
      </w:tr>
    </w:tbl>
    <w:p w14:paraId="7B8E7FF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sectPr w:rsidR="00E0787C" w:rsidRPr="00B80365" w:rsidSect="006A0C2A">
      <w:headerReference w:type="even" r:id="rId9"/>
      <w:headerReference w:type="default" r:id="rId10"/>
      <w:pgSz w:w="11906" w:h="16838"/>
      <w:pgMar w:top="1134" w:right="991"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B1D0FC" w14:textId="77777777" w:rsidR="00B1071D" w:rsidRDefault="00B1071D" w:rsidP="009F7A21">
      <w:pPr>
        <w:spacing w:after="0" w:line="240" w:lineRule="auto"/>
      </w:pPr>
      <w:r>
        <w:separator/>
      </w:r>
    </w:p>
  </w:endnote>
  <w:endnote w:type="continuationSeparator" w:id="0">
    <w:p w14:paraId="0FEE2F33" w14:textId="77777777" w:rsidR="00B1071D" w:rsidRDefault="00B1071D" w:rsidP="009F7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DokChampa">
    <w:altName w:val="Times New Roman"/>
    <w:panose1 w:val="00000000000000000000"/>
    <w:charset w:val="00"/>
    <w:family w:val="roman"/>
    <w:notTrueType/>
    <w:pitch w:val="default"/>
  </w:font>
  <w:font w:name="TimesLT">
    <w:altName w:val="Times New Roman"/>
    <w:charset w:val="00"/>
    <w:family w:val="roman"/>
    <w:pitch w:val="variable"/>
  </w:font>
  <w:font w:name="Arial">
    <w:panose1 w:val="020B0604020202020204"/>
    <w:charset w:val="BA"/>
    <w:family w:val="swiss"/>
    <w:pitch w:val="variable"/>
    <w:sig w:usb0="E0002EFF" w:usb1="C000785B" w:usb2="00000009" w:usb3="00000000" w:csb0="000001FF" w:csb1="00000000"/>
  </w:font>
  <w:font w:name="Helvetica Neue UltraLight">
    <w:altName w:val="Arial"/>
    <w:charset w:val="00"/>
    <w:family w:val="auto"/>
    <w:pitch w:val="variable"/>
    <w:sig w:usb0="A00002FF" w:usb1="5000205B" w:usb2="00000002"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2166B9" w14:textId="77777777" w:rsidR="00B1071D" w:rsidRDefault="00B1071D" w:rsidP="009F7A21">
      <w:pPr>
        <w:spacing w:after="0" w:line="240" w:lineRule="auto"/>
      </w:pPr>
      <w:r>
        <w:separator/>
      </w:r>
    </w:p>
  </w:footnote>
  <w:footnote w:type="continuationSeparator" w:id="0">
    <w:p w14:paraId="567EB98D" w14:textId="77777777" w:rsidR="00B1071D" w:rsidRDefault="00B1071D" w:rsidP="009F7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F7912" w14:textId="77777777" w:rsidR="00586CD8" w:rsidRDefault="00586CD8" w:rsidP="009F7A2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94A6B1" w14:textId="77777777" w:rsidR="00586CD8" w:rsidRDefault="00586C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E9C74" w14:textId="77777777" w:rsidR="00586CD8" w:rsidRDefault="00586CD8" w:rsidP="009F7A21">
    <w:pPr>
      <w:pStyle w:val="Header"/>
      <w:framePr w:wrap="around" w:vAnchor="text" w:hAnchor="margin" w:xAlign="center" w:y="1"/>
      <w:rPr>
        <w:rStyle w:val="PageNumber"/>
      </w:rPr>
    </w:pPr>
  </w:p>
  <w:p w14:paraId="2AD4F95D" w14:textId="77777777" w:rsidR="00586CD8" w:rsidRDefault="00586C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9F9486C"/>
    <w:multiLevelType w:val="hybridMultilevel"/>
    <w:tmpl w:val="AC9EBAFA"/>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4"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1"/>
  </w:num>
  <w:num w:numId="3">
    <w:abstractNumId w:val="7"/>
  </w:num>
  <w:num w:numId="4">
    <w:abstractNumId w:val="5"/>
  </w:num>
  <w:num w:numId="5">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A21"/>
    <w:rsid w:val="00000360"/>
    <w:rsid w:val="00002399"/>
    <w:rsid w:val="00003A3B"/>
    <w:rsid w:val="00017C7F"/>
    <w:rsid w:val="00017EC6"/>
    <w:rsid w:val="000216DF"/>
    <w:rsid w:val="0003059C"/>
    <w:rsid w:val="00033655"/>
    <w:rsid w:val="00050A89"/>
    <w:rsid w:val="000547F2"/>
    <w:rsid w:val="00065722"/>
    <w:rsid w:val="0006738E"/>
    <w:rsid w:val="00067522"/>
    <w:rsid w:val="00072786"/>
    <w:rsid w:val="00073E27"/>
    <w:rsid w:val="00084A3C"/>
    <w:rsid w:val="00084D77"/>
    <w:rsid w:val="00085478"/>
    <w:rsid w:val="000861D0"/>
    <w:rsid w:val="0008656E"/>
    <w:rsid w:val="00086FE5"/>
    <w:rsid w:val="0009256A"/>
    <w:rsid w:val="000A3FEE"/>
    <w:rsid w:val="000A5F86"/>
    <w:rsid w:val="000A7BAF"/>
    <w:rsid w:val="000B01E4"/>
    <w:rsid w:val="000B0F30"/>
    <w:rsid w:val="000B15BD"/>
    <w:rsid w:val="000B5446"/>
    <w:rsid w:val="000B5781"/>
    <w:rsid w:val="000C206A"/>
    <w:rsid w:val="000C3B59"/>
    <w:rsid w:val="000C44B6"/>
    <w:rsid w:val="000C4A66"/>
    <w:rsid w:val="000C56BC"/>
    <w:rsid w:val="000C5D94"/>
    <w:rsid w:val="000C5FC6"/>
    <w:rsid w:val="000D1C0F"/>
    <w:rsid w:val="000D4462"/>
    <w:rsid w:val="000E493D"/>
    <w:rsid w:val="000F01FE"/>
    <w:rsid w:val="000F0E1D"/>
    <w:rsid w:val="000F13E2"/>
    <w:rsid w:val="000F1531"/>
    <w:rsid w:val="001022DD"/>
    <w:rsid w:val="0011169D"/>
    <w:rsid w:val="00116500"/>
    <w:rsid w:val="00120664"/>
    <w:rsid w:val="001251B3"/>
    <w:rsid w:val="0012541A"/>
    <w:rsid w:val="00132F0A"/>
    <w:rsid w:val="00133331"/>
    <w:rsid w:val="00135395"/>
    <w:rsid w:val="001359BA"/>
    <w:rsid w:val="00137B42"/>
    <w:rsid w:val="00140224"/>
    <w:rsid w:val="00141773"/>
    <w:rsid w:val="0014178D"/>
    <w:rsid w:val="00143606"/>
    <w:rsid w:val="0014378E"/>
    <w:rsid w:val="00147094"/>
    <w:rsid w:val="00151A19"/>
    <w:rsid w:val="00154070"/>
    <w:rsid w:val="0016153C"/>
    <w:rsid w:val="001625FC"/>
    <w:rsid w:val="00167215"/>
    <w:rsid w:val="00185F7F"/>
    <w:rsid w:val="00186FB5"/>
    <w:rsid w:val="001949CA"/>
    <w:rsid w:val="00196292"/>
    <w:rsid w:val="00196D28"/>
    <w:rsid w:val="001978F8"/>
    <w:rsid w:val="001A04D2"/>
    <w:rsid w:val="001C57B7"/>
    <w:rsid w:val="001C7FC6"/>
    <w:rsid w:val="001D0514"/>
    <w:rsid w:val="001D1C8F"/>
    <w:rsid w:val="001D60F1"/>
    <w:rsid w:val="001F0455"/>
    <w:rsid w:val="001F215B"/>
    <w:rsid w:val="001F75DB"/>
    <w:rsid w:val="00207B26"/>
    <w:rsid w:val="0021012E"/>
    <w:rsid w:val="0021181C"/>
    <w:rsid w:val="0022251B"/>
    <w:rsid w:val="002358B7"/>
    <w:rsid w:val="00244FCD"/>
    <w:rsid w:val="0024603D"/>
    <w:rsid w:val="002461C3"/>
    <w:rsid w:val="00252CD6"/>
    <w:rsid w:val="00256467"/>
    <w:rsid w:val="00257B48"/>
    <w:rsid w:val="002607C3"/>
    <w:rsid w:val="002609C8"/>
    <w:rsid w:val="00261E74"/>
    <w:rsid w:val="002633C8"/>
    <w:rsid w:val="002659EB"/>
    <w:rsid w:val="00270557"/>
    <w:rsid w:val="00271EF8"/>
    <w:rsid w:val="00272153"/>
    <w:rsid w:val="002811C4"/>
    <w:rsid w:val="00284AF8"/>
    <w:rsid w:val="00286CD3"/>
    <w:rsid w:val="00296D8B"/>
    <w:rsid w:val="002A136C"/>
    <w:rsid w:val="002A43DB"/>
    <w:rsid w:val="002A55DC"/>
    <w:rsid w:val="002B445B"/>
    <w:rsid w:val="002B4E4D"/>
    <w:rsid w:val="002B5B17"/>
    <w:rsid w:val="002B737C"/>
    <w:rsid w:val="002C0EEB"/>
    <w:rsid w:val="002C1585"/>
    <w:rsid w:val="002C1666"/>
    <w:rsid w:val="002D3526"/>
    <w:rsid w:val="002D5525"/>
    <w:rsid w:val="00302CC8"/>
    <w:rsid w:val="003219B0"/>
    <w:rsid w:val="00322575"/>
    <w:rsid w:val="003309CC"/>
    <w:rsid w:val="00330E78"/>
    <w:rsid w:val="00331C82"/>
    <w:rsid w:val="00335DBC"/>
    <w:rsid w:val="00337D69"/>
    <w:rsid w:val="00344236"/>
    <w:rsid w:val="00353732"/>
    <w:rsid w:val="00354C5C"/>
    <w:rsid w:val="00355DF7"/>
    <w:rsid w:val="003577FD"/>
    <w:rsid w:val="00361764"/>
    <w:rsid w:val="00361D65"/>
    <w:rsid w:val="00366968"/>
    <w:rsid w:val="00370711"/>
    <w:rsid w:val="003729B9"/>
    <w:rsid w:val="00386926"/>
    <w:rsid w:val="00386F69"/>
    <w:rsid w:val="00393EF3"/>
    <w:rsid w:val="003B094C"/>
    <w:rsid w:val="003B1B69"/>
    <w:rsid w:val="003B529E"/>
    <w:rsid w:val="003C0064"/>
    <w:rsid w:val="003C1418"/>
    <w:rsid w:val="003D043D"/>
    <w:rsid w:val="003D5569"/>
    <w:rsid w:val="003E36FC"/>
    <w:rsid w:val="003E610A"/>
    <w:rsid w:val="003F218B"/>
    <w:rsid w:val="003F39F3"/>
    <w:rsid w:val="003F4D92"/>
    <w:rsid w:val="00406C7A"/>
    <w:rsid w:val="00407F4E"/>
    <w:rsid w:val="004115AE"/>
    <w:rsid w:val="00421430"/>
    <w:rsid w:val="00421948"/>
    <w:rsid w:val="00427DA0"/>
    <w:rsid w:val="004344A1"/>
    <w:rsid w:val="004352F0"/>
    <w:rsid w:val="00437EFD"/>
    <w:rsid w:val="00443FE7"/>
    <w:rsid w:val="004454C1"/>
    <w:rsid w:val="00445C96"/>
    <w:rsid w:val="00450546"/>
    <w:rsid w:val="00452EF4"/>
    <w:rsid w:val="00454EBF"/>
    <w:rsid w:val="00461228"/>
    <w:rsid w:val="004669C9"/>
    <w:rsid w:val="0047383C"/>
    <w:rsid w:val="00482C0F"/>
    <w:rsid w:val="004838D6"/>
    <w:rsid w:val="004846E9"/>
    <w:rsid w:val="00484773"/>
    <w:rsid w:val="00492810"/>
    <w:rsid w:val="00496BF1"/>
    <w:rsid w:val="004A3BD2"/>
    <w:rsid w:val="004C09FE"/>
    <w:rsid w:val="004C2688"/>
    <w:rsid w:val="004C5E2A"/>
    <w:rsid w:val="004D6868"/>
    <w:rsid w:val="004D6DD6"/>
    <w:rsid w:val="004E02C8"/>
    <w:rsid w:val="004F07E3"/>
    <w:rsid w:val="004F0DAF"/>
    <w:rsid w:val="004F1265"/>
    <w:rsid w:val="004F5867"/>
    <w:rsid w:val="004F5B2D"/>
    <w:rsid w:val="00505124"/>
    <w:rsid w:val="005073A9"/>
    <w:rsid w:val="0051242F"/>
    <w:rsid w:val="0051330D"/>
    <w:rsid w:val="00515A82"/>
    <w:rsid w:val="00525BB9"/>
    <w:rsid w:val="00534A20"/>
    <w:rsid w:val="00535D5D"/>
    <w:rsid w:val="00542261"/>
    <w:rsid w:val="00543B0F"/>
    <w:rsid w:val="005479BF"/>
    <w:rsid w:val="005572E0"/>
    <w:rsid w:val="0055766D"/>
    <w:rsid w:val="00557701"/>
    <w:rsid w:val="00561EB9"/>
    <w:rsid w:val="00573BEA"/>
    <w:rsid w:val="005746C0"/>
    <w:rsid w:val="00575CC9"/>
    <w:rsid w:val="005774DB"/>
    <w:rsid w:val="00580866"/>
    <w:rsid w:val="00586C77"/>
    <w:rsid w:val="00586CD8"/>
    <w:rsid w:val="00586D75"/>
    <w:rsid w:val="00587077"/>
    <w:rsid w:val="00596302"/>
    <w:rsid w:val="00596389"/>
    <w:rsid w:val="005A1913"/>
    <w:rsid w:val="005A7723"/>
    <w:rsid w:val="005C38EA"/>
    <w:rsid w:val="005E32A6"/>
    <w:rsid w:val="005F24D3"/>
    <w:rsid w:val="005F31DA"/>
    <w:rsid w:val="005F65E1"/>
    <w:rsid w:val="006004A3"/>
    <w:rsid w:val="00603A4B"/>
    <w:rsid w:val="006126F5"/>
    <w:rsid w:val="0062511D"/>
    <w:rsid w:val="0064121D"/>
    <w:rsid w:val="00642006"/>
    <w:rsid w:val="0064293C"/>
    <w:rsid w:val="0064621F"/>
    <w:rsid w:val="00654D30"/>
    <w:rsid w:val="00655538"/>
    <w:rsid w:val="006634F1"/>
    <w:rsid w:val="00667AC1"/>
    <w:rsid w:val="00670093"/>
    <w:rsid w:val="0068415C"/>
    <w:rsid w:val="006843D1"/>
    <w:rsid w:val="00695FDF"/>
    <w:rsid w:val="006A06E1"/>
    <w:rsid w:val="006A0C2A"/>
    <w:rsid w:val="006A6F2D"/>
    <w:rsid w:val="006B64A6"/>
    <w:rsid w:val="006B7F2B"/>
    <w:rsid w:val="006C3BDC"/>
    <w:rsid w:val="006D2BA3"/>
    <w:rsid w:val="006D5A81"/>
    <w:rsid w:val="006D7B29"/>
    <w:rsid w:val="006E5643"/>
    <w:rsid w:val="006F163F"/>
    <w:rsid w:val="006F4136"/>
    <w:rsid w:val="006F6C9F"/>
    <w:rsid w:val="007005E1"/>
    <w:rsid w:val="00705C60"/>
    <w:rsid w:val="00723D3F"/>
    <w:rsid w:val="007242A9"/>
    <w:rsid w:val="00732DC4"/>
    <w:rsid w:val="00735A15"/>
    <w:rsid w:val="00742C7D"/>
    <w:rsid w:val="00743ECC"/>
    <w:rsid w:val="007513ED"/>
    <w:rsid w:val="00752600"/>
    <w:rsid w:val="007559BE"/>
    <w:rsid w:val="007564B9"/>
    <w:rsid w:val="00762E54"/>
    <w:rsid w:val="0077078B"/>
    <w:rsid w:val="0077387B"/>
    <w:rsid w:val="00773A84"/>
    <w:rsid w:val="00774472"/>
    <w:rsid w:val="00783716"/>
    <w:rsid w:val="00783A99"/>
    <w:rsid w:val="00794D65"/>
    <w:rsid w:val="007A2C2C"/>
    <w:rsid w:val="007A31CA"/>
    <w:rsid w:val="007A7235"/>
    <w:rsid w:val="007B2233"/>
    <w:rsid w:val="007B4F97"/>
    <w:rsid w:val="007B6F28"/>
    <w:rsid w:val="007C5556"/>
    <w:rsid w:val="007C624E"/>
    <w:rsid w:val="007D11F9"/>
    <w:rsid w:val="007D20FF"/>
    <w:rsid w:val="007E17C9"/>
    <w:rsid w:val="008045BB"/>
    <w:rsid w:val="00807728"/>
    <w:rsid w:val="0081782A"/>
    <w:rsid w:val="00820472"/>
    <w:rsid w:val="00830996"/>
    <w:rsid w:val="00833EAD"/>
    <w:rsid w:val="00844FC3"/>
    <w:rsid w:val="00847061"/>
    <w:rsid w:val="00850081"/>
    <w:rsid w:val="00852B25"/>
    <w:rsid w:val="008567D5"/>
    <w:rsid w:val="008606B5"/>
    <w:rsid w:val="00862C38"/>
    <w:rsid w:val="00863242"/>
    <w:rsid w:val="00865198"/>
    <w:rsid w:val="00867B5A"/>
    <w:rsid w:val="008704A9"/>
    <w:rsid w:val="0087218A"/>
    <w:rsid w:val="00874E29"/>
    <w:rsid w:val="00877C0B"/>
    <w:rsid w:val="00887D04"/>
    <w:rsid w:val="00890648"/>
    <w:rsid w:val="008914FA"/>
    <w:rsid w:val="008A387E"/>
    <w:rsid w:val="008A486C"/>
    <w:rsid w:val="008B54E5"/>
    <w:rsid w:val="008B593C"/>
    <w:rsid w:val="008D02EF"/>
    <w:rsid w:val="008D56D5"/>
    <w:rsid w:val="008D6E08"/>
    <w:rsid w:val="008F12E6"/>
    <w:rsid w:val="0090483D"/>
    <w:rsid w:val="0090507B"/>
    <w:rsid w:val="009130FA"/>
    <w:rsid w:val="00913691"/>
    <w:rsid w:val="00930CF2"/>
    <w:rsid w:val="009370AD"/>
    <w:rsid w:val="009415E1"/>
    <w:rsid w:val="0095075A"/>
    <w:rsid w:val="009525A3"/>
    <w:rsid w:val="00954BF1"/>
    <w:rsid w:val="009553AC"/>
    <w:rsid w:val="00955C95"/>
    <w:rsid w:val="00956151"/>
    <w:rsid w:val="00964289"/>
    <w:rsid w:val="0096707A"/>
    <w:rsid w:val="009674C7"/>
    <w:rsid w:val="00970C08"/>
    <w:rsid w:val="00971363"/>
    <w:rsid w:val="00973F0A"/>
    <w:rsid w:val="00975FAE"/>
    <w:rsid w:val="0097722C"/>
    <w:rsid w:val="00983580"/>
    <w:rsid w:val="00992BEA"/>
    <w:rsid w:val="00997307"/>
    <w:rsid w:val="009A0FCE"/>
    <w:rsid w:val="009A200B"/>
    <w:rsid w:val="009A2A84"/>
    <w:rsid w:val="009A47B9"/>
    <w:rsid w:val="009A53DC"/>
    <w:rsid w:val="009A7F97"/>
    <w:rsid w:val="009B2124"/>
    <w:rsid w:val="009B3498"/>
    <w:rsid w:val="009B3B08"/>
    <w:rsid w:val="009C06AA"/>
    <w:rsid w:val="009C0BA6"/>
    <w:rsid w:val="009C2D32"/>
    <w:rsid w:val="009C6784"/>
    <w:rsid w:val="009C7FA4"/>
    <w:rsid w:val="009D6FE5"/>
    <w:rsid w:val="009E1925"/>
    <w:rsid w:val="009E6DE0"/>
    <w:rsid w:val="009F07DA"/>
    <w:rsid w:val="009F158C"/>
    <w:rsid w:val="009F3F56"/>
    <w:rsid w:val="009F59C2"/>
    <w:rsid w:val="009F6FB0"/>
    <w:rsid w:val="009F7A21"/>
    <w:rsid w:val="00A046AE"/>
    <w:rsid w:val="00A0785E"/>
    <w:rsid w:val="00A07DF8"/>
    <w:rsid w:val="00A11C15"/>
    <w:rsid w:val="00A13BFC"/>
    <w:rsid w:val="00A15A53"/>
    <w:rsid w:val="00A1642B"/>
    <w:rsid w:val="00A20BF2"/>
    <w:rsid w:val="00A21142"/>
    <w:rsid w:val="00A25F00"/>
    <w:rsid w:val="00A25FA3"/>
    <w:rsid w:val="00A33A45"/>
    <w:rsid w:val="00A40E41"/>
    <w:rsid w:val="00A40FBB"/>
    <w:rsid w:val="00A42EAA"/>
    <w:rsid w:val="00A45EF1"/>
    <w:rsid w:val="00A47846"/>
    <w:rsid w:val="00A51F93"/>
    <w:rsid w:val="00A53884"/>
    <w:rsid w:val="00A603C7"/>
    <w:rsid w:val="00A61384"/>
    <w:rsid w:val="00A63698"/>
    <w:rsid w:val="00A67882"/>
    <w:rsid w:val="00A74A40"/>
    <w:rsid w:val="00A80874"/>
    <w:rsid w:val="00A80BA2"/>
    <w:rsid w:val="00A80D09"/>
    <w:rsid w:val="00A84556"/>
    <w:rsid w:val="00A90E80"/>
    <w:rsid w:val="00A92BB5"/>
    <w:rsid w:val="00A93346"/>
    <w:rsid w:val="00A94CB0"/>
    <w:rsid w:val="00A95DD6"/>
    <w:rsid w:val="00A9702B"/>
    <w:rsid w:val="00AA2790"/>
    <w:rsid w:val="00AA7B1A"/>
    <w:rsid w:val="00AB3BBC"/>
    <w:rsid w:val="00AB3EFE"/>
    <w:rsid w:val="00AB447D"/>
    <w:rsid w:val="00AB56D4"/>
    <w:rsid w:val="00AC5220"/>
    <w:rsid w:val="00AC7155"/>
    <w:rsid w:val="00AD241B"/>
    <w:rsid w:val="00AE08EE"/>
    <w:rsid w:val="00AE5736"/>
    <w:rsid w:val="00AE5E7B"/>
    <w:rsid w:val="00AE639B"/>
    <w:rsid w:val="00AF59C5"/>
    <w:rsid w:val="00B00FC2"/>
    <w:rsid w:val="00B02DF8"/>
    <w:rsid w:val="00B1071D"/>
    <w:rsid w:val="00B12E10"/>
    <w:rsid w:val="00B14291"/>
    <w:rsid w:val="00B16116"/>
    <w:rsid w:val="00B21EC4"/>
    <w:rsid w:val="00B27F10"/>
    <w:rsid w:val="00B31F1C"/>
    <w:rsid w:val="00B32845"/>
    <w:rsid w:val="00B52EB3"/>
    <w:rsid w:val="00B556DA"/>
    <w:rsid w:val="00B71229"/>
    <w:rsid w:val="00B75CB2"/>
    <w:rsid w:val="00B80365"/>
    <w:rsid w:val="00B9112D"/>
    <w:rsid w:val="00B91CA9"/>
    <w:rsid w:val="00B941F1"/>
    <w:rsid w:val="00B95AD5"/>
    <w:rsid w:val="00B97D06"/>
    <w:rsid w:val="00BA029F"/>
    <w:rsid w:val="00BA2536"/>
    <w:rsid w:val="00BA2D0C"/>
    <w:rsid w:val="00BA3B6A"/>
    <w:rsid w:val="00BA5C14"/>
    <w:rsid w:val="00BA6FE7"/>
    <w:rsid w:val="00BB2496"/>
    <w:rsid w:val="00BB5A38"/>
    <w:rsid w:val="00BB5D53"/>
    <w:rsid w:val="00BB5E48"/>
    <w:rsid w:val="00BB6FBB"/>
    <w:rsid w:val="00BC7BC4"/>
    <w:rsid w:val="00BE1D6F"/>
    <w:rsid w:val="00BF1E54"/>
    <w:rsid w:val="00BF4F15"/>
    <w:rsid w:val="00BF5C7B"/>
    <w:rsid w:val="00BF5FC1"/>
    <w:rsid w:val="00BF70F4"/>
    <w:rsid w:val="00BF77FE"/>
    <w:rsid w:val="00C0194F"/>
    <w:rsid w:val="00C0365E"/>
    <w:rsid w:val="00C0617F"/>
    <w:rsid w:val="00C1478C"/>
    <w:rsid w:val="00C1583C"/>
    <w:rsid w:val="00C1739D"/>
    <w:rsid w:val="00C21102"/>
    <w:rsid w:val="00C22AC9"/>
    <w:rsid w:val="00C2368B"/>
    <w:rsid w:val="00C335BD"/>
    <w:rsid w:val="00C3554B"/>
    <w:rsid w:val="00C3571B"/>
    <w:rsid w:val="00C426E7"/>
    <w:rsid w:val="00C4345A"/>
    <w:rsid w:val="00C47499"/>
    <w:rsid w:val="00C504EA"/>
    <w:rsid w:val="00C53342"/>
    <w:rsid w:val="00C60158"/>
    <w:rsid w:val="00C6303D"/>
    <w:rsid w:val="00C71EF6"/>
    <w:rsid w:val="00C7348C"/>
    <w:rsid w:val="00C7504B"/>
    <w:rsid w:val="00C7518A"/>
    <w:rsid w:val="00C77BD5"/>
    <w:rsid w:val="00C80C3A"/>
    <w:rsid w:val="00C8155B"/>
    <w:rsid w:val="00C824CF"/>
    <w:rsid w:val="00C82D91"/>
    <w:rsid w:val="00C86E68"/>
    <w:rsid w:val="00C87403"/>
    <w:rsid w:val="00C87B71"/>
    <w:rsid w:val="00C9134F"/>
    <w:rsid w:val="00C958BC"/>
    <w:rsid w:val="00CA034B"/>
    <w:rsid w:val="00CA38FF"/>
    <w:rsid w:val="00CA3C70"/>
    <w:rsid w:val="00CB0A36"/>
    <w:rsid w:val="00CB101A"/>
    <w:rsid w:val="00CB2255"/>
    <w:rsid w:val="00CB4F16"/>
    <w:rsid w:val="00CC169E"/>
    <w:rsid w:val="00CC6986"/>
    <w:rsid w:val="00CC74DD"/>
    <w:rsid w:val="00CD354C"/>
    <w:rsid w:val="00CD4C80"/>
    <w:rsid w:val="00CD7723"/>
    <w:rsid w:val="00CE2AFC"/>
    <w:rsid w:val="00CE6681"/>
    <w:rsid w:val="00CE7941"/>
    <w:rsid w:val="00CF26CB"/>
    <w:rsid w:val="00CF7EB4"/>
    <w:rsid w:val="00D0300B"/>
    <w:rsid w:val="00D036E8"/>
    <w:rsid w:val="00D07D69"/>
    <w:rsid w:val="00D11070"/>
    <w:rsid w:val="00D1210E"/>
    <w:rsid w:val="00D139D0"/>
    <w:rsid w:val="00D166CD"/>
    <w:rsid w:val="00D20C56"/>
    <w:rsid w:val="00D22891"/>
    <w:rsid w:val="00D2592B"/>
    <w:rsid w:val="00D325B3"/>
    <w:rsid w:val="00D526DA"/>
    <w:rsid w:val="00D52A3D"/>
    <w:rsid w:val="00D54326"/>
    <w:rsid w:val="00D55317"/>
    <w:rsid w:val="00D562DC"/>
    <w:rsid w:val="00D62FBA"/>
    <w:rsid w:val="00D6645E"/>
    <w:rsid w:val="00D7491D"/>
    <w:rsid w:val="00D76748"/>
    <w:rsid w:val="00D846F4"/>
    <w:rsid w:val="00D91BCE"/>
    <w:rsid w:val="00D92074"/>
    <w:rsid w:val="00D9714E"/>
    <w:rsid w:val="00D97BC5"/>
    <w:rsid w:val="00DA2BF7"/>
    <w:rsid w:val="00DA38B2"/>
    <w:rsid w:val="00DB4F1D"/>
    <w:rsid w:val="00DC0A4F"/>
    <w:rsid w:val="00DE5C50"/>
    <w:rsid w:val="00DF252B"/>
    <w:rsid w:val="00DF29E1"/>
    <w:rsid w:val="00DF4BEF"/>
    <w:rsid w:val="00DF6F3D"/>
    <w:rsid w:val="00DF7A9D"/>
    <w:rsid w:val="00DF7B3D"/>
    <w:rsid w:val="00E0130F"/>
    <w:rsid w:val="00E0787C"/>
    <w:rsid w:val="00E14646"/>
    <w:rsid w:val="00E213ED"/>
    <w:rsid w:val="00E215D1"/>
    <w:rsid w:val="00E260A0"/>
    <w:rsid w:val="00E263DF"/>
    <w:rsid w:val="00E33D9A"/>
    <w:rsid w:val="00E472B6"/>
    <w:rsid w:val="00E51286"/>
    <w:rsid w:val="00E52309"/>
    <w:rsid w:val="00E52BF0"/>
    <w:rsid w:val="00E56792"/>
    <w:rsid w:val="00E5723D"/>
    <w:rsid w:val="00E610E4"/>
    <w:rsid w:val="00E62B54"/>
    <w:rsid w:val="00E64CDA"/>
    <w:rsid w:val="00E64E66"/>
    <w:rsid w:val="00E65F58"/>
    <w:rsid w:val="00E73F38"/>
    <w:rsid w:val="00E769B2"/>
    <w:rsid w:val="00E83F61"/>
    <w:rsid w:val="00E86FAF"/>
    <w:rsid w:val="00E87720"/>
    <w:rsid w:val="00E93C1B"/>
    <w:rsid w:val="00E952E0"/>
    <w:rsid w:val="00EA2268"/>
    <w:rsid w:val="00EA5571"/>
    <w:rsid w:val="00EA7259"/>
    <w:rsid w:val="00EB2873"/>
    <w:rsid w:val="00EB3C5C"/>
    <w:rsid w:val="00EB58C6"/>
    <w:rsid w:val="00EC0689"/>
    <w:rsid w:val="00EC2273"/>
    <w:rsid w:val="00EC6779"/>
    <w:rsid w:val="00EC7331"/>
    <w:rsid w:val="00EE15CD"/>
    <w:rsid w:val="00EE189C"/>
    <w:rsid w:val="00EF2EA2"/>
    <w:rsid w:val="00EF5644"/>
    <w:rsid w:val="00F01097"/>
    <w:rsid w:val="00F010C0"/>
    <w:rsid w:val="00F0354F"/>
    <w:rsid w:val="00F047A4"/>
    <w:rsid w:val="00F050FC"/>
    <w:rsid w:val="00F06DFE"/>
    <w:rsid w:val="00F1016F"/>
    <w:rsid w:val="00F1070C"/>
    <w:rsid w:val="00F121F4"/>
    <w:rsid w:val="00F2413B"/>
    <w:rsid w:val="00F25565"/>
    <w:rsid w:val="00F3224C"/>
    <w:rsid w:val="00F32851"/>
    <w:rsid w:val="00F32BAD"/>
    <w:rsid w:val="00F337E8"/>
    <w:rsid w:val="00F35DF7"/>
    <w:rsid w:val="00F41AA2"/>
    <w:rsid w:val="00F43DCC"/>
    <w:rsid w:val="00F448F0"/>
    <w:rsid w:val="00F522EF"/>
    <w:rsid w:val="00F54F41"/>
    <w:rsid w:val="00F62613"/>
    <w:rsid w:val="00F64068"/>
    <w:rsid w:val="00F67E26"/>
    <w:rsid w:val="00F723BA"/>
    <w:rsid w:val="00F75FA6"/>
    <w:rsid w:val="00F80E46"/>
    <w:rsid w:val="00F815BC"/>
    <w:rsid w:val="00F81F5F"/>
    <w:rsid w:val="00F869D4"/>
    <w:rsid w:val="00F93CD8"/>
    <w:rsid w:val="00FA1230"/>
    <w:rsid w:val="00FA1DE4"/>
    <w:rsid w:val="00FA33F9"/>
    <w:rsid w:val="00FA4BE5"/>
    <w:rsid w:val="00FB0ED3"/>
    <w:rsid w:val="00FB16E5"/>
    <w:rsid w:val="00FC204E"/>
    <w:rsid w:val="00FC2E9E"/>
    <w:rsid w:val="00FC34F4"/>
    <w:rsid w:val="00FC4978"/>
    <w:rsid w:val="00FC5A74"/>
    <w:rsid w:val="00FC7776"/>
    <w:rsid w:val="00FD354F"/>
    <w:rsid w:val="00FE1A0E"/>
    <w:rsid w:val="00FF2762"/>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81EDD39"/>
  <w15:chartTrackingRefBased/>
  <w15:docId w15:val="{2D8016B4-7199-4CB7-BB74-6020823BE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9F7A21"/>
    <w:pPr>
      <w:keepNext/>
      <w:widowControl w:val="0"/>
      <w:autoSpaceDE w:val="0"/>
      <w:autoSpaceDN w:val="0"/>
      <w:adjustRightInd w:val="0"/>
      <w:spacing w:after="0" w:line="240" w:lineRule="auto"/>
      <w:jc w:val="both"/>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F7A21"/>
    <w:rPr>
      <w:rFonts w:ascii="Times New Roman" w:eastAsia="Times New Roman" w:hAnsi="Times New Roman" w:cs="Times New Roman"/>
      <w:b/>
      <w:sz w:val="24"/>
      <w:szCs w:val="20"/>
    </w:rPr>
  </w:style>
  <w:style w:type="numbering" w:customStyle="1" w:styleId="NoList1">
    <w:name w:val="No List1"/>
    <w:next w:val="NoList"/>
    <w:uiPriority w:val="99"/>
    <w:semiHidden/>
    <w:unhideWhenUsed/>
    <w:rsid w:val="009F7A21"/>
  </w:style>
  <w:style w:type="paragraph" w:styleId="BodyTextIndent2">
    <w:name w:val="Body Text Indent 2"/>
    <w:basedOn w:val="Normal"/>
    <w:link w:val="BodyTextIndent2Char"/>
    <w:rsid w:val="009F7A21"/>
    <w:pPr>
      <w:spacing w:after="0" w:line="240" w:lineRule="auto"/>
      <w:ind w:left="314" w:hanging="314"/>
    </w:pPr>
    <w:rPr>
      <w:rFonts w:ascii="Times New Roman" w:eastAsia="Times New Roman" w:hAnsi="Times New Roman" w:cs="Times New Roman"/>
      <w:i/>
      <w:color w:val="000000"/>
      <w:sz w:val="20"/>
      <w:szCs w:val="20"/>
      <w:lang w:val="en-US"/>
    </w:rPr>
  </w:style>
  <w:style w:type="character" w:customStyle="1" w:styleId="BodyTextIndent2Char">
    <w:name w:val="Body Text Indent 2 Char"/>
    <w:basedOn w:val="DefaultParagraphFont"/>
    <w:link w:val="BodyTextIndent2"/>
    <w:rsid w:val="009F7A21"/>
    <w:rPr>
      <w:rFonts w:ascii="Times New Roman" w:eastAsia="Times New Roman" w:hAnsi="Times New Roman" w:cs="Times New Roman"/>
      <w:i/>
      <w:color w:val="000000"/>
      <w:sz w:val="20"/>
      <w:szCs w:val="20"/>
      <w:lang w:val="en-US"/>
    </w:rPr>
  </w:style>
  <w:style w:type="paragraph" w:styleId="Header">
    <w:name w:val="header"/>
    <w:basedOn w:val="Normal"/>
    <w:link w:val="HeaderChar"/>
    <w:uiPriority w:val="99"/>
    <w:rsid w:val="009F7A21"/>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HeaderChar">
    <w:name w:val="Header Char"/>
    <w:basedOn w:val="DefaultParagraphFont"/>
    <w:link w:val="Header"/>
    <w:uiPriority w:val="99"/>
    <w:rsid w:val="009F7A21"/>
    <w:rPr>
      <w:rFonts w:ascii="Times New Roman" w:eastAsia="Times New Roman" w:hAnsi="Times New Roman" w:cs="Times New Roman"/>
      <w:sz w:val="24"/>
      <w:szCs w:val="24"/>
      <w:lang w:eastAsia="lt-LT"/>
    </w:rPr>
  </w:style>
  <w:style w:type="character" w:styleId="PageNumber">
    <w:name w:val="page number"/>
    <w:basedOn w:val="DefaultParagraphFont"/>
    <w:rsid w:val="009F7A21"/>
  </w:style>
  <w:style w:type="paragraph" w:styleId="BodyText">
    <w:name w:val="Body Text"/>
    <w:basedOn w:val="Normal"/>
    <w:link w:val="BodyTextChar"/>
    <w:rsid w:val="009F7A21"/>
    <w:pPr>
      <w:spacing w:after="120" w:line="240" w:lineRule="auto"/>
    </w:pPr>
    <w:rPr>
      <w:rFonts w:ascii="Times New Roman" w:eastAsia="Times New Roman" w:hAnsi="Times New Roman" w:cs="Times New Roman"/>
      <w:sz w:val="24"/>
      <w:szCs w:val="24"/>
      <w:lang w:eastAsia="lt-LT"/>
    </w:rPr>
  </w:style>
  <w:style w:type="character" w:customStyle="1" w:styleId="BodyTextChar">
    <w:name w:val="Body Text Char"/>
    <w:basedOn w:val="DefaultParagraphFont"/>
    <w:link w:val="BodyText"/>
    <w:rsid w:val="009F7A21"/>
    <w:rPr>
      <w:rFonts w:ascii="Times New Roman" w:eastAsia="Times New Roman" w:hAnsi="Times New Roman" w:cs="Times New Roman"/>
      <w:sz w:val="24"/>
      <w:szCs w:val="24"/>
      <w:lang w:eastAsia="lt-LT"/>
    </w:rPr>
  </w:style>
  <w:style w:type="table" w:styleId="TableGrid">
    <w:name w:val="Table Grid"/>
    <w:basedOn w:val="TableNormal"/>
    <w:rsid w:val="009F7A2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F7A21"/>
    <w:pPr>
      <w:suppressAutoHyphens/>
      <w:spacing w:after="0" w:line="240" w:lineRule="auto"/>
      <w:ind w:firstLine="312"/>
      <w:jc w:val="both"/>
    </w:pPr>
    <w:rPr>
      <w:rFonts w:ascii="TimesLT" w:eastAsia="Arial" w:hAnsi="TimesLT" w:cs="Times New Roman"/>
      <w:sz w:val="20"/>
      <w:szCs w:val="20"/>
      <w:lang w:val="en-GB" w:eastAsia="ar-SA"/>
    </w:rPr>
  </w:style>
  <w:style w:type="character" w:styleId="Hyperlink">
    <w:name w:val="Hyperlink"/>
    <w:qFormat/>
    <w:rsid w:val="009F7A21"/>
    <w:rPr>
      <w:color w:val="0000FF"/>
      <w:u w:val="single"/>
    </w:rPr>
  </w:style>
  <w:style w:type="character" w:customStyle="1" w:styleId="Vilmaraslanaite">
    <w:name w:val="Vilma.raslanaite"/>
    <w:semiHidden/>
    <w:rsid w:val="009F7A21"/>
    <w:rPr>
      <w:rFonts w:ascii="Arial" w:hAnsi="Arial" w:cs="Arial"/>
      <w:b w:val="0"/>
      <w:bCs w:val="0"/>
      <w:i w:val="0"/>
      <w:iCs w:val="0"/>
      <w:strike w:val="0"/>
      <w:color w:val="0000FF"/>
      <w:sz w:val="20"/>
      <w:szCs w:val="20"/>
      <w:u w:val="none"/>
    </w:rPr>
  </w:style>
  <w:style w:type="paragraph" w:styleId="Footer">
    <w:name w:val="footer"/>
    <w:basedOn w:val="Normal"/>
    <w:link w:val="FooterChar"/>
    <w:rsid w:val="009F7A21"/>
    <w:pPr>
      <w:tabs>
        <w:tab w:val="center" w:pos="4986"/>
        <w:tab w:val="right" w:pos="9972"/>
      </w:tabs>
      <w:spacing w:after="0" w:line="240" w:lineRule="auto"/>
    </w:pPr>
    <w:rPr>
      <w:rFonts w:ascii="Times New Roman" w:eastAsia="Times New Roman" w:hAnsi="Times New Roman" w:cs="Times New Roman"/>
      <w:sz w:val="24"/>
      <w:szCs w:val="24"/>
      <w:lang w:eastAsia="lt-LT"/>
    </w:rPr>
  </w:style>
  <w:style w:type="character" w:customStyle="1" w:styleId="FooterChar">
    <w:name w:val="Footer Char"/>
    <w:basedOn w:val="DefaultParagraphFont"/>
    <w:link w:val="Footer"/>
    <w:rsid w:val="009F7A21"/>
    <w:rPr>
      <w:rFonts w:ascii="Times New Roman" w:eastAsia="Times New Roman" w:hAnsi="Times New Roman" w:cs="Times New Roman"/>
      <w:sz w:val="24"/>
      <w:szCs w:val="24"/>
      <w:lang w:eastAsia="lt-LT"/>
    </w:rPr>
  </w:style>
  <w:style w:type="paragraph" w:styleId="BalloonText">
    <w:name w:val="Balloon Text"/>
    <w:basedOn w:val="Normal"/>
    <w:link w:val="BalloonTextChar"/>
    <w:semiHidden/>
    <w:rsid w:val="009F7A21"/>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semiHidden/>
    <w:rsid w:val="009F7A21"/>
    <w:rPr>
      <w:rFonts w:ascii="Tahoma" w:eastAsia="Times New Roman" w:hAnsi="Tahoma" w:cs="Tahoma"/>
      <w:sz w:val="16"/>
      <w:szCs w:val="16"/>
      <w:lang w:eastAsia="lt-LT"/>
    </w:rPr>
  </w:style>
  <w:style w:type="paragraph" w:customStyle="1" w:styleId="tajtip">
    <w:name w:val="tajtip"/>
    <w:basedOn w:val="Normal"/>
    <w:rsid w:val="009F7A2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rsid w:val="009F7A21"/>
    <w:rPr>
      <w:sz w:val="16"/>
      <w:szCs w:val="16"/>
    </w:rPr>
  </w:style>
  <w:style w:type="paragraph" w:styleId="CommentText">
    <w:name w:val="annotation text"/>
    <w:basedOn w:val="Normal"/>
    <w:link w:val="CommentTextChar"/>
    <w:rsid w:val="009F7A21"/>
    <w:pPr>
      <w:spacing w:after="0" w:line="240" w:lineRule="auto"/>
    </w:pPr>
    <w:rPr>
      <w:rFonts w:ascii="Times New Roman" w:eastAsia="Times New Roman" w:hAnsi="Times New Roman" w:cs="Times New Roman"/>
      <w:sz w:val="20"/>
      <w:szCs w:val="20"/>
      <w:lang w:eastAsia="lt-LT"/>
    </w:rPr>
  </w:style>
  <w:style w:type="character" w:customStyle="1" w:styleId="CommentTextChar">
    <w:name w:val="Comment Text Char"/>
    <w:basedOn w:val="DefaultParagraphFont"/>
    <w:link w:val="CommentText"/>
    <w:rsid w:val="009F7A21"/>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rsid w:val="009F7A21"/>
    <w:rPr>
      <w:b/>
      <w:bCs/>
    </w:rPr>
  </w:style>
  <w:style w:type="character" w:customStyle="1" w:styleId="CommentSubjectChar">
    <w:name w:val="Comment Subject Char"/>
    <w:basedOn w:val="CommentTextChar"/>
    <w:link w:val="CommentSubject"/>
    <w:rsid w:val="009F7A21"/>
    <w:rPr>
      <w:rFonts w:ascii="Times New Roman" w:eastAsia="Times New Roman" w:hAnsi="Times New Roman" w:cs="Times New Roman"/>
      <w:b/>
      <w:bCs/>
      <w:sz w:val="20"/>
      <w:szCs w:val="20"/>
      <w:lang w:eastAsia="lt-LT"/>
    </w:rPr>
  </w:style>
  <w:style w:type="paragraph" w:styleId="ListParagraph">
    <w:name w:val="List Paragraph"/>
    <w:basedOn w:val="Normal"/>
    <w:link w:val="ListParagraphChar"/>
    <w:uiPriority w:val="34"/>
    <w:qFormat/>
    <w:rsid w:val="009F7A21"/>
    <w:pPr>
      <w:spacing w:after="200" w:line="276" w:lineRule="auto"/>
      <w:ind w:left="720"/>
      <w:contextualSpacing/>
    </w:pPr>
    <w:rPr>
      <w:rFonts w:ascii="Times New Roman" w:eastAsia="Calibri" w:hAnsi="Times New Roman" w:cs="Times New Roman"/>
      <w:sz w:val="24"/>
      <w:szCs w:val="24"/>
    </w:rPr>
  </w:style>
  <w:style w:type="paragraph" w:styleId="NoSpacing">
    <w:name w:val="No Spacing"/>
    <w:uiPriority w:val="1"/>
    <w:qFormat/>
    <w:rsid w:val="009F7A21"/>
    <w:pPr>
      <w:spacing w:after="0" w:line="240" w:lineRule="auto"/>
    </w:pPr>
    <w:rPr>
      <w:rFonts w:ascii="Times New Roman" w:eastAsia="Times New Roman" w:hAnsi="Times New Roman" w:cs="Times New Roman"/>
      <w:sz w:val="24"/>
      <w:szCs w:val="24"/>
      <w:lang w:val="en-GB"/>
    </w:rPr>
  </w:style>
  <w:style w:type="paragraph" w:styleId="Revision">
    <w:name w:val="Revision"/>
    <w:hidden/>
    <w:uiPriority w:val="99"/>
    <w:semiHidden/>
    <w:rsid w:val="009F7A21"/>
    <w:pPr>
      <w:spacing w:after="0" w:line="240" w:lineRule="auto"/>
    </w:pPr>
    <w:rPr>
      <w:rFonts w:ascii="Times New Roman" w:eastAsia="Times New Roman" w:hAnsi="Times New Roman" w:cs="Times New Roman"/>
      <w:sz w:val="24"/>
      <w:szCs w:val="24"/>
      <w:lang w:eastAsia="lt-LT"/>
    </w:rPr>
  </w:style>
  <w:style w:type="paragraph" w:customStyle="1" w:styleId="Default">
    <w:name w:val="Default"/>
    <w:qFormat/>
    <w:rsid w:val="009F7A2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FootnoteText">
    <w:name w:val="footnote text"/>
    <w:basedOn w:val="Normal"/>
    <w:link w:val="FootnoteTextChar"/>
    <w:rsid w:val="009F7A21"/>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rsid w:val="009F7A21"/>
    <w:rPr>
      <w:rFonts w:ascii="Times New Roman" w:eastAsia="Calibri" w:hAnsi="Times New Roman" w:cs="Times New Roman"/>
      <w:sz w:val="20"/>
      <w:szCs w:val="20"/>
    </w:rPr>
  </w:style>
  <w:style w:type="character" w:styleId="FootnoteReference">
    <w:name w:val="footnote reference"/>
    <w:rsid w:val="009F7A21"/>
    <w:rPr>
      <w:vertAlign w:val="superscript"/>
    </w:rPr>
  </w:style>
  <w:style w:type="numbering" w:customStyle="1" w:styleId="NoList2">
    <w:name w:val="No List2"/>
    <w:next w:val="NoList"/>
    <w:semiHidden/>
    <w:rsid w:val="00E0787C"/>
  </w:style>
  <w:style w:type="table" w:customStyle="1" w:styleId="TableGrid1">
    <w:name w:val="Table Grid1"/>
    <w:basedOn w:val="TableNormal"/>
    <w:next w:val="TableGrid"/>
    <w:rsid w:val="00E0787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 Text2"/>
    <w:rsid w:val="00E0787C"/>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ListParagraphChar">
    <w:name w:val="List Paragraph Char"/>
    <w:link w:val="ListParagraph"/>
    <w:uiPriority w:val="34"/>
    <w:rsid w:val="007D20FF"/>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64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cblt@mil.lt" TargetMode="External"/><Relationship Id="rId3" Type="http://schemas.openxmlformats.org/officeDocument/2006/relationships/settings" Target="settings.xml"/><Relationship Id="rId7" Type="http://schemas.openxmlformats.org/officeDocument/2006/relationships/hyperlink" Target="https://vpt.lrv.lt/media/viesa/saugykla/2024/1/w2fscibRf-4.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9687</Words>
  <Characters>55216</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Vilija Burokiene</dc:creator>
  <cp:lastModifiedBy>Windows User</cp:lastModifiedBy>
  <cp:revision>5</cp:revision>
  <cp:lastPrinted>2025-01-23T08:19:00Z</cp:lastPrinted>
  <dcterms:created xsi:type="dcterms:W3CDTF">2026-10-28T06:48:00Z</dcterms:created>
  <dcterms:modified xsi:type="dcterms:W3CDTF">2026-10-28T07:08:00Z</dcterms:modified>
</cp:coreProperties>
</file>