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5E578E90" w14:textId="1AB5B8BA" w:rsidR="005F13F0" w:rsidRPr="00F0499F" w:rsidRDefault="00B80DBF" w:rsidP="004E4612">
          <w:pPr>
            <w:spacing w:after="120" w:line="20" w:lineRule="atLeast"/>
            <w:contextualSpacing/>
            <w:jc w:val="center"/>
            <w:rPr>
              <w:rFonts w:cstheme="minorHAnsi"/>
              <w:b/>
              <w:bCs/>
              <w:color w:val="00B050"/>
              <w:sz w:val="24"/>
              <w:szCs w:val="24"/>
            </w:rPr>
          </w:pPr>
          <w:r>
            <w:rPr>
              <w:rFonts w:cstheme="minorHAnsi"/>
              <w:b/>
              <w:bCs/>
              <w:color w:val="00B050"/>
              <w:sz w:val="24"/>
              <w:szCs w:val="24"/>
            </w:rPr>
            <w:t>STR</w:t>
          </w:r>
          <w:r w:rsidR="00A13333">
            <w:rPr>
              <w:rFonts w:cstheme="minorHAnsi"/>
              <w:b/>
              <w:bCs/>
              <w:color w:val="00B050"/>
              <w:sz w:val="24"/>
              <w:szCs w:val="24"/>
            </w:rPr>
            <w:t>Ū</w:t>
          </w:r>
          <w:r>
            <w:rPr>
              <w:rFonts w:cstheme="minorHAnsi"/>
              <w:b/>
              <w:bCs/>
              <w:color w:val="00B050"/>
              <w:sz w:val="24"/>
              <w:szCs w:val="24"/>
            </w:rPr>
            <w:t>NOS SOCIALINĖS GLOBOS NAMAI</w:t>
          </w:r>
        </w:p>
        <w:p w14:paraId="2721BB57" w14:textId="7A92AB30" w:rsidR="00D526C8" w:rsidRPr="002A4C19" w:rsidRDefault="002A4C19" w:rsidP="004E4612">
          <w:pPr>
            <w:spacing w:after="120" w:line="20" w:lineRule="atLeast"/>
            <w:contextualSpacing/>
            <w:jc w:val="center"/>
            <w:rPr>
              <w:rFonts w:eastAsia="Calibri" w:cstheme="minorHAnsi"/>
              <w:sz w:val="24"/>
              <w:szCs w:val="24"/>
            </w:rPr>
          </w:pPr>
          <w:r w:rsidRPr="002A4C19">
            <w:rPr>
              <w:rFonts w:eastAsia="Calibri" w:cstheme="minorHAnsi"/>
              <w:sz w:val="24"/>
              <w:szCs w:val="24"/>
            </w:rPr>
            <w:t>Į.k. 190796562,  Strūnos k. 5, Švenčionių r. LT – 18140</w:t>
          </w:r>
        </w:p>
        <w:p w14:paraId="0C3D90F2" w14:textId="60B75EAC" w:rsidR="002A4C19" w:rsidRDefault="002A4C19" w:rsidP="004E4612">
          <w:pPr>
            <w:spacing w:after="120" w:line="20" w:lineRule="atLeast"/>
            <w:contextualSpacing/>
            <w:jc w:val="center"/>
            <w:rPr>
              <w:rFonts w:cstheme="minorHAnsi"/>
              <w:sz w:val="24"/>
              <w:szCs w:val="24"/>
            </w:rPr>
          </w:pPr>
          <w:r w:rsidRPr="002A4C19">
            <w:rPr>
              <w:rFonts w:cstheme="minorHAnsi"/>
              <w:sz w:val="24"/>
              <w:szCs w:val="24"/>
            </w:rPr>
            <w:t xml:space="preserve">Tel.:+37038748610; </w:t>
          </w:r>
          <w:hyperlink r:id="rId8" w:history="1">
            <w:r w:rsidRPr="008A59BC">
              <w:rPr>
                <w:rStyle w:val="Hipersaitas"/>
                <w:rFonts w:cstheme="minorHAnsi"/>
                <w:sz w:val="24"/>
                <w:szCs w:val="24"/>
              </w:rPr>
              <w:t>http://www.strunosgn.lt</w:t>
            </w:r>
          </w:hyperlink>
        </w:p>
        <w:p w14:paraId="3B0FAD00" w14:textId="77777777" w:rsidR="002A4C19" w:rsidRPr="002A4C19" w:rsidRDefault="002A4C19" w:rsidP="004E4612">
          <w:pPr>
            <w:spacing w:after="120" w:line="20" w:lineRule="atLeast"/>
            <w:contextualSpacing/>
            <w:jc w:val="center"/>
            <w:rPr>
              <w:rFonts w:cstheme="minorHAnsi"/>
              <w:sz w:val="24"/>
              <w:szCs w:val="24"/>
            </w:rPr>
          </w:pPr>
        </w:p>
        <w:p w14:paraId="0CE733B5" w14:textId="51F3EAD1" w:rsidR="00C32E53" w:rsidRPr="00F0499F" w:rsidRDefault="00C32E53" w:rsidP="00B80DBF">
          <w:pPr>
            <w:spacing w:after="120" w:line="20" w:lineRule="atLeast"/>
            <w:contextualSpacing/>
            <w:jc w:val="center"/>
            <w:rPr>
              <w:rFonts w:cstheme="minorHAnsi"/>
              <w:color w:val="00B050"/>
              <w:sz w:val="24"/>
              <w:szCs w:val="24"/>
            </w:rPr>
          </w:pPr>
        </w:p>
        <w:p w14:paraId="46315E48" w14:textId="77777777" w:rsidR="00C32E53" w:rsidRPr="00F0499F"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08812927" w14:textId="3ABE464E" w:rsidR="00D526C8" w:rsidRPr="00F0499F" w:rsidRDefault="00D526C8" w:rsidP="00B80DBF">
          <w:pPr>
            <w:spacing w:after="120" w:line="20" w:lineRule="atLeast"/>
            <w:ind w:left="5245"/>
            <w:contextualSpacing/>
            <w:rPr>
              <w:rFonts w:cstheme="minorHAnsi"/>
              <w:i/>
              <w:iCs/>
              <w:color w:val="7030A0"/>
              <w:sz w:val="24"/>
              <w:szCs w:val="24"/>
            </w:rPr>
          </w:pPr>
          <w:r w:rsidRPr="00F0499F">
            <w:rPr>
              <w:rFonts w:cstheme="minorHAnsi"/>
              <w:sz w:val="24"/>
              <w:szCs w:val="24"/>
            </w:rPr>
            <w:t xml:space="preserve">PATVIRTINTA </w:t>
          </w:r>
        </w:p>
        <w:p w14:paraId="1580ED72" w14:textId="6C52D395" w:rsidR="001C24BC" w:rsidRPr="002A4C19" w:rsidRDefault="001C24BC" w:rsidP="004E4612">
          <w:pPr>
            <w:spacing w:after="120" w:line="20" w:lineRule="atLeast"/>
            <w:ind w:left="5245"/>
            <w:contextualSpacing/>
            <w:rPr>
              <w:rFonts w:cstheme="minorHAnsi"/>
              <w:sz w:val="24"/>
              <w:szCs w:val="24"/>
            </w:rPr>
          </w:pPr>
          <w:r w:rsidRPr="002A4C19">
            <w:rPr>
              <w:rFonts w:cstheme="minorHAnsi"/>
              <w:sz w:val="24"/>
              <w:szCs w:val="24"/>
            </w:rPr>
            <w:t xml:space="preserve">Perkančiosios organizacijos Viešųjų pirkimų komisijos </w:t>
          </w:r>
          <w:r w:rsidR="00B80DBF" w:rsidRPr="002A4C19">
            <w:rPr>
              <w:rFonts w:cstheme="minorHAnsi"/>
              <w:sz w:val="24"/>
              <w:szCs w:val="24"/>
            </w:rPr>
            <w:t xml:space="preserve">                   </w:t>
          </w:r>
          <w:r w:rsidRPr="002A4C19">
            <w:rPr>
              <w:rFonts w:cstheme="minorHAnsi"/>
              <w:sz w:val="24"/>
              <w:szCs w:val="24"/>
            </w:rPr>
            <w:t xml:space="preserve"> protokolu Nr.</w:t>
          </w:r>
        </w:p>
        <w:p w14:paraId="47810894" w14:textId="77777777" w:rsidR="00D53BF4" w:rsidRPr="002A4C19" w:rsidRDefault="00D53BF4" w:rsidP="004E4612">
          <w:pPr>
            <w:spacing w:after="120" w:line="20" w:lineRule="atLeast"/>
            <w:ind w:left="5245"/>
            <w:contextualSpacing/>
            <w:rPr>
              <w:rFonts w:cstheme="minorHAnsi"/>
              <w:sz w:val="24"/>
              <w:szCs w:val="24"/>
            </w:rPr>
          </w:pPr>
          <w:r w:rsidRPr="002A4C19">
            <w:rPr>
              <w:rFonts w:cstheme="minorHAnsi"/>
              <w:sz w:val="24"/>
              <w:szCs w:val="24"/>
            </w:rPr>
            <w:t xml:space="preserve">PAKEITIMAI PATVIRTINTI: </w:t>
          </w:r>
        </w:p>
        <w:p w14:paraId="54DCAA0C" w14:textId="6A2EBD52" w:rsidR="00D53BF4" w:rsidRPr="002A4C19" w:rsidRDefault="00D53BF4" w:rsidP="00B80DBF">
          <w:pPr>
            <w:spacing w:after="120" w:line="20" w:lineRule="atLeast"/>
            <w:ind w:left="5245"/>
            <w:contextualSpacing/>
            <w:rPr>
              <w:rFonts w:cstheme="minorHAnsi"/>
              <w:i/>
              <w:iCs/>
              <w:sz w:val="24"/>
              <w:szCs w:val="24"/>
            </w:rPr>
          </w:pPr>
          <w:r w:rsidRPr="002A4C19">
            <w:rPr>
              <w:rFonts w:cstheme="minorHAnsi"/>
              <w:i/>
              <w:iCs/>
              <w:sz w:val="24"/>
              <w:szCs w:val="24"/>
            </w:rPr>
            <w:t>NETAIKOMA</w:t>
          </w: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77E0B1F8" w:rsidR="00D526C8" w:rsidRPr="00F0499F" w:rsidRDefault="007A130B" w:rsidP="004E4612">
          <w:pPr>
            <w:spacing w:after="120" w:line="20" w:lineRule="atLeast"/>
            <w:contextualSpacing/>
            <w:jc w:val="center"/>
            <w:rPr>
              <w:rFonts w:cstheme="minorHAnsi"/>
              <w:b/>
              <w:bCs/>
              <w:sz w:val="28"/>
              <w:szCs w:val="28"/>
            </w:rPr>
          </w:pPr>
          <w:r w:rsidRPr="009C1E6D">
            <w:rPr>
              <w:rFonts w:cstheme="minorHAnsi"/>
              <w:i/>
              <w:iCs/>
              <w:sz w:val="28"/>
              <w:szCs w:val="28"/>
            </w:rPr>
            <w:t xml:space="preserve"> </w:t>
          </w:r>
          <w:r w:rsidRPr="009C1E6D">
            <w:rPr>
              <w:rFonts w:cstheme="minorHAnsi"/>
              <w:b/>
              <w:bCs/>
              <w:sz w:val="28"/>
              <w:szCs w:val="28"/>
            </w:rPr>
            <w:t xml:space="preserve">SUPAPRASTINTO </w:t>
          </w:r>
          <w:r w:rsidR="00D526C8" w:rsidRPr="00F0499F">
            <w:rPr>
              <w:rFonts w:cstheme="minorHAnsi"/>
              <w:b/>
              <w:bCs/>
              <w:sz w:val="28"/>
              <w:szCs w:val="28"/>
            </w:rPr>
            <w:t>VIEŠOJO PIRKIMO „</w:t>
          </w:r>
          <w:r w:rsidR="009627AB">
            <w:rPr>
              <w:rFonts w:cstheme="minorHAnsi"/>
              <w:b/>
              <w:bCs/>
              <w:sz w:val="28"/>
              <w:szCs w:val="28"/>
            </w:rPr>
            <w:t>VANDENS ŠILDYMO KATILAI</w:t>
          </w:r>
          <w:r w:rsidR="00D526C8" w:rsidRPr="00F0499F">
            <w:rPr>
              <w:rFonts w:cstheme="minorHAnsi"/>
              <w:b/>
              <w:bCs/>
              <w:sz w:val="28"/>
              <w:szCs w:val="28"/>
            </w:rPr>
            <w:t>“</w:t>
          </w:r>
        </w:p>
        <w:p w14:paraId="18ACC6AD" w14:textId="17C0865F" w:rsidR="00D526C8" w:rsidRPr="003B2644" w:rsidRDefault="00D526C8" w:rsidP="004E4612">
          <w:pPr>
            <w:spacing w:after="120" w:line="20" w:lineRule="atLeast"/>
            <w:contextualSpacing/>
            <w:jc w:val="center"/>
            <w:rPr>
              <w:rFonts w:cstheme="minorHAnsi"/>
              <w:b/>
              <w:bCs/>
              <w:sz w:val="28"/>
              <w:szCs w:val="28"/>
            </w:rPr>
          </w:pPr>
          <w:r w:rsidRPr="00F0499F">
            <w:rPr>
              <w:rFonts w:cstheme="minorHAnsi"/>
              <w:b/>
              <w:bCs/>
              <w:sz w:val="28"/>
              <w:szCs w:val="28"/>
            </w:rPr>
            <w:t xml:space="preserve">ATVIRO KONKURSO </w:t>
          </w:r>
          <w:r w:rsidR="00EB164F" w:rsidRPr="00F0499F">
            <w:rPr>
              <w:rFonts w:cstheme="minorHAnsi"/>
              <w:b/>
              <w:bCs/>
              <w:sz w:val="28"/>
              <w:szCs w:val="28"/>
            </w:rPr>
            <w:t xml:space="preserve">SPECIALIOSIOS </w:t>
          </w:r>
          <w:r w:rsidRPr="00F0499F">
            <w:rPr>
              <w:rFonts w:cstheme="minorHAnsi"/>
              <w:b/>
              <w:bCs/>
              <w:sz w:val="28"/>
              <w:szCs w:val="28"/>
            </w:rPr>
            <w:t>SĄLYGOS</w:t>
          </w:r>
          <w:r w:rsidR="00EC4CB7">
            <w:rPr>
              <w:rFonts w:cstheme="minorHAnsi"/>
              <w:b/>
              <w:bCs/>
              <w:sz w:val="28"/>
              <w:szCs w:val="28"/>
            </w:rPr>
            <w:t xml:space="preserve"> </w:t>
          </w:r>
        </w:p>
        <w:p w14:paraId="67D34D7E" w14:textId="412314A8" w:rsidR="00D53BF4" w:rsidRPr="00F0499F" w:rsidRDefault="00D53BF4" w:rsidP="004E4612">
          <w:pPr>
            <w:spacing w:after="120" w:line="20" w:lineRule="atLeast"/>
            <w:contextualSpacing/>
            <w:jc w:val="center"/>
            <w:rPr>
              <w:rFonts w:cstheme="minorHAnsi"/>
              <w:b/>
              <w:bCs/>
              <w:color w:val="0070C0"/>
              <w:sz w:val="28"/>
              <w:szCs w:val="28"/>
            </w:rPr>
          </w:pPr>
          <w:r w:rsidRPr="00F0499F">
            <w:rPr>
              <w:rFonts w:cstheme="minorHAnsi"/>
              <w:b/>
              <w:bCs/>
              <w:sz w:val="28"/>
              <w:szCs w:val="28"/>
            </w:rPr>
            <w:t>V</w:t>
          </w:r>
          <w:r w:rsidR="00755F3B" w:rsidRPr="00F0499F">
            <w:rPr>
              <w:rFonts w:cstheme="minorHAnsi"/>
              <w:b/>
              <w:bCs/>
              <w:sz w:val="28"/>
              <w:szCs w:val="28"/>
            </w:rPr>
            <w:t>ersija</w:t>
          </w:r>
          <w:r w:rsidRPr="00F0499F">
            <w:rPr>
              <w:rFonts w:cstheme="minorHAnsi"/>
              <w:b/>
              <w:bCs/>
              <w:sz w:val="28"/>
              <w:szCs w:val="28"/>
            </w:rPr>
            <w:t xml:space="preserve"> Nr. </w:t>
          </w:r>
          <w:r w:rsidR="002A4C19" w:rsidRPr="009C1E6D">
            <w:rPr>
              <w:rFonts w:cstheme="minorHAnsi"/>
              <w:b/>
              <w:bCs/>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p w14:paraId="73CCB438" w14:textId="13808A6E" w:rsidR="005F13F0" w:rsidRPr="00F0499F" w:rsidRDefault="00172812" w:rsidP="004E4612">
          <w:pPr>
            <w:spacing w:after="120" w:line="20" w:lineRule="atLeast"/>
            <w:contextualSpacing/>
            <w:rPr>
              <w:rFonts w:cstheme="minorHAnsi"/>
            </w:rPr>
          </w:pP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t>Bendra informacija</w:t>
      </w:r>
      <w:bookmarkEnd w:id="0"/>
    </w:p>
    <w:p w14:paraId="2F5289B0" w14:textId="0085A20A" w:rsidR="00B103E8" w:rsidRPr="00B73B77" w:rsidRDefault="00B103E8" w:rsidP="00644B12">
      <w:pPr>
        <w:pStyle w:val="Sraopastraipa"/>
        <w:numPr>
          <w:ilvl w:val="1"/>
          <w:numId w:val="1"/>
        </w:numPr>
        <w:spacing w:after="0" w:line="20" w:lineRule="atLeast"/>
        <w:ind w:left="0" w:firstLine="567"/>
        <w:jc w:val="both"/>
        <w:rPr>
          <w:rFonts w:cstheme="minorHAnsi"/>
        </w:rPr>
      </w:pPr>
      <w:r w:rsidRPr="00B103E8">
        <w:rPr>
          <w:rFonts w:cstheme="minorHAnsi"/>
        </w:rPr>
        <w:t xml:space="preserve">Perkančioji organizacija – </w:t>
      </w:r>
      <w:r w:rsidRPr="00B73B77">
        <w:rPr>
          <w:rFonts w:eastAsia="Calibri" w:cstheme="minorHAnsi"/>
        </w:rPr>
        <w:t xml:space="preserve">Strūnos socialinės globos namai, juridinio asmens kodas 190796562, adresas Strūnos k. 5, Švenčionių r. LT – 18140. </w:t>
      </w:r>
      <w:r w:rsidRPr="00B73B77">
        <w:rPr>
          <w:rFonts w:eastAsiaTheme="minorHAnsi" w:cstheme="minorHAnsi"/>
          <w:lang w:eastAsia="en-US"/>
        </w:rPr>
        <w:t>Perkančioji organizacija nėra PVM mokėtoja</w:t>
      </w:r>
      <w:r w:rsidRPr="00B73B77">
        <w:rPr>
          <w:rFonts w:eastAsia="Calibri" w:cstheme="minorHAnsi"/>
        </w:rPr>
        <w:t>.</w:t>
      </w:r>
    </w:p>
    <w:p w14:paraId="2239DD1B" w14:textId="5A3DD928" w:rsidR="002F5F8E" w:rsidRPr="004E1135" w:rsidRDefault="002F5F8E" w:rsidP="004909FF">
      <w:pPr>
        <w:pStyle w:val="Sraopastraipa"/>
        <w:spacing w:after="0" w:line="240" w:lineRule="auto"/>
        <w:ind w:left="0" w:firstLine="567"/>
        <w:jc w:val="both"/>
        <w:rPr>
          <w:rFonts w:eastAsia="Calibri"/>
        </w:rPr>
      </w:pPr>
      <w:r w:rsidRPr="6E07B99D">
        <w:rPr>
          <w:color w:val="000000" w:themeColor="text1"/>
        </w:rPr>
        <w:t>1.</w:t>
      </w:r>
      <w:r w:rsidR="00B103E8">
        <w:rPr>
          <w:color w:val="000000" w:themeColor="text1"/>
        </w:rPr>
        <w:t>2</w:t>
      </w:r>
      <w:r w:rsidRPr="6E07B99D">
        <w:rPr>
          <w:color w:val="000000" w:themeColor="text1"/>
        </w:rPr>
        <w:t xml:space="preserve">.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nes</w:t>
      </w:r>
      <w:r w:rsidR="00B103E8">
        <w:rPr>
          <w:color w:val="000000" w:themeColor="text1"/>
        </w:rPr>
        <w:t xml:space="preserve"> perkamos prekės šiame kataloge nėra siūlomos. </w:t>
      </w:r>
    </w:p>
    <w:p w14:paraId="3172A3A7" w14:textId="0BAE24BA" w:rsidR="00AA23FB" w:rsidRPr="003C563C" w:rsidRDefault="002F5F8E" w:rsidP="0063388A">
      <w:pPr>
        <w:spacing w:after="0" w:line="240" w:lineRule="auto"/>
        <w:ind w:firstLine="567"/>
        <w:rPr>
          <w:rFonts w:cstheme="minorHAnsi"/>
        </w:rPr>
      </w:pPr>
      <w:r w:rsidRPr="0037691C">
        <w:rPr>
          <w:rFonts w:cstheme="minorHAnsi"/>
        </w:rPr>
        <w:t>1</w:t>
      </w:r>
      <w:r w:rsidR="00B103E8">
        <w:rPr>
          <w:rFonts w:cstheme="minorHAnsi"/>
          <w:i/>
          <w:iCs/>
          <w:color w:val="FF0000"/>
        </w:rPr>
        <w:t>.</w:t>
      </w:r>
      <w:r w:rsidR="00B103E8" w:rsidRPr="00644B12">
        <w:rPr>
          <w:rFonts w:cstheme="minorHAnsi"/>
        </w:rPr>
        <w:t>3.</w:t>
      </w:r>
      <w:r w:rsidR="00B103E8" w:rsidRPr="003C563C">
        <w:rPr>
          <w:rFonts w:eastAsia="Times New Roman" w:cstheme="minorHAnsi"/>
        </w:rPr>
        <w:t xml:space="preserve"> </w:t>
      </w:r>
      <w:r w:rsidR="00AA23FB" w:rsidRPr="004E1135">
        <w:rPr>
          <w:rFonts w:eastAsia="Times New Roman" w:cstheme="minorHAnsi"/>
        </w:rPr>
        <w:t>Perkančioji organizacija nerezervuoja teisės dalyvauti pirkime.</w:t>
      </w:r>
    </w:p>
    <w:p w14:paraId="42551F06" w14:textId="32C3B7D5" w:rsidR="003C563C" w:rsidRPr="00590030" w:rsidRDefault="00C447D2" w:rsidP="0063388A">
      <w:pPr>
        <w:spacing w:after="0" w:line="240" w:lineRule="auto"/>
        <w:ind w:firstLine="567"/>
        <w:jc w:val="both"/>
        <w:rPr>
          <w:rFonts w:cstheme="minorHAnsi"/>
        </w:rPr>
      </w:pPr>
      <w:r>
        <w:rPr>
          <w:rFonts w:cstheme="minorHAnsi"/>
        </w:rPr>
        <w:t>1.</w:t>
      </w:r>
      <w:r w:rsidR="003C563C">
        <w:rPr>
          <w:rFonts w:cstheme="minorHAnsi"/>
        </w:rPr>
        <w:t>4</w:t>
      </w:r>
      <w:r>
        <w:rPr>
          <w:rFonts w:cstheme="minorHAnsi"/>
        </w:rPr>
        <w:t xml:space="preserve">. </w:t>
      </w:r>
      <w:r w:rsidR="003C563C" w:rsidRPr="00590030">
        <w:rPr>
          <w:rFonts w:cstheme="minorHAnsi"/>
        </w:rPr>
        <w:t>Stebėtojai dalyvauti Komisijos posėdžiuose nėra kviečiami.</w:t>
      </w:r>
    </w:p>
    <w:p w14:paraId="58739F65" w14:textId="1D1D3E9B" w:rsidR="0063388A" w:rsidRPr="00B73B77" w:rsidRDefault="003C563C" w:rsidP="00B73B77">
      <w:pPr>
        <w:spacing w:after="0"/>
        <w:ind w:firstLine="567"/>
        <w:jc w:val="both"/>
      </w:pPr>
      <w:r>
        <w:rPr>
          <w:rFonts w:cstheme="minorHAnsi"/>
        </w:rPr>
        <w:t>1.5.</w:t>
      </w:r>
      <w:r w:rsidR="003A502A" w:rsidRPr="00B73B77">
        <w:t>Atliekamas žaliasis pirkimas. Pirkimas vykdomas vadovaujantis Lietuvos Respublikos aplinkos ministro 2011 m. birželio 28 d. įsakymo Nr. D1-508 „</w:t>
      </w:r>
      <w:hyperlink r:id="rId9" w:history="1">
        <w:r w:rsidR="003A502A" w:rsidRPr="00B73B77">
          <w:rPr>
            <w:rStyle w:val="Hipersaitas"/>
            <w:rFonts w:cstheme="minorHAnsi"/>
          </w:rPr>
          <w:t>Dėl Aplinkos apsaugos kriterijų taikymo, vykdant žaliuosius pirkimus, tvarkos aprašo patvirtinimo</w:t>
        </w:r>
      </w:hyperlink>
      <w:r w:rsidR="003A502A" w:rsidRPr="00B73B77">
        <w:t xml:space="preserve">“ </w:t>
      </w:r>
      <w:r w:rsidR="00B73B77" w:rsidRPr="00B73B77">
        <w:t>4.4.</w:t>
      </w:r>
      <w:r w:rsidR="00954EE8">
        <w:t>1</w:t>
      </w:r>
      <w:r w:rsidR="00B73B77" w:rsidRPr="00B73B77">
        <w:t xml:space="preserve"> </w:t>
      </w:r>
      <w:r w:rsidR="00954EE8">
        <w:t>punktu</w:t>
      </w:r>
      <w:r w:rsidR="00B73B77">
        <w:t xml:space="preserve"> </w:t>
      </w:r>
      <w:r w:rsidR="00954EE8">
        <w:t>(savarankiškai nustatomi aplinkos apsaugos kriterijai).</w:t>
      </w:r>
      <w:r w:rsidR="003A502A" w:rsidRPr="00B73B77">
        <w:t xml:space="preserve"> Aplinkos apaugos kriterijai nustatyti </w:t>
      </w:r>
      <w:r w:rsidR="007072FE">
        <w:t>techninėje specifikacijoje (</w:t>
      </w:r>
      <w:r w:rsidR="001A720E">
        <w:t xml:space="preserve">specialiųjų </w:t>
      </w:r>
      <w:r w:rsidR="00E05791">
        <w:t>pirkimo sąlygų pried</w:t>
      </w:r>
      <w:r w:rsidR="007072FE">
        <w:t>as</w:t>
      </w:r>
      <w:r w:rsidR="00E05791">
        <w:t xml:space="preserve"> Nr. 2 „Techninė specifikacija“</w:t>
      </w:r>
      <w:r w:rsidR="007072FE">
        <w:t>).</w:t>
      </w:r>
    </w:p>
    <w:p w14:paraId="795C1387" w14:textId="440551B5" w:rsidR="00A3348E" w:rsidRPr="00954EE8" w:rsidRDefault="0063388A" w:rsidP="00954EE8">
      <w:pPr>
        <w:spacing w:after="0"/>
        <w:ind w:firstLine="567"/>
        <w:jc w:val="both"/>
      </w:pPr>
      <w:r>
        <w:rPr>
          <w:rFonts w:cstheme="minorHAnsi"/>
          <w:iCs/>
        </w:rPr>
        <w:t>1.6.</w:t>
      </w:r>
      <w:r w:rsidR="00A3348E" w:rsidRPr="001C563C">
        <w:rPr>
          <w:rFonts w:cstheme="minorHAnsi"/>
          <w:iCs/>
        </w:rPr>
        <w:t>Šiame pirkime taikomi energijos vartojimo efektyvumo reikalavimai, nustatyti vadovaujantis Lietuvos Respublikos energetikos ministro 2015 m. birželio 18 d. įsakymu Nr. 1-154 „</w:t>
      </w:r>
      <w:hyperlink r:id="rId10" w:history="1">
        <w:r w:rsidR="00A3348E" w:rsidRPr="00954EE8">
          <w:rPr>
            <w:rStyle w:val="Hipersaitas"/>
            <w:rFonts w:cstheme="minorHAnsi"/>
            <w:iCs/>
          </w:rPr>
          <w:t>Dėl 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aprašo patvirtinimo</w:t>
        </w:r>
      </w:hyperlink>
      <w:r w:rsidR="00A3348E" w:rsidRPr="00954EE8">
        <w:rPr>
          <w:rFonts w:cstheme="minorHAnsi"/>
          <w:iCs/>
        </w:rPr>
        <w:t xml:space="preserve">“. </w:t>
      </w:r>
      <w:r w:rsidR="00A3348E" w:rsidRPr="001C563C">
        <w:rPr>
          <w:rFonts w:cstheme="minorHAnsi"/>
          <w:iCs/>
        </w:rPr>
        <w:t>Energijos vartojimo efektyvumo reikalavimai nustatyti</w:t>
      </w:r>
      <w:r w:rsidR="005A4553">
        <w:rPr>
          <w:rFonts w:cstheme="minorHAnsi"/>
          <w:iCs/>
        </w:rPr>
        <w:t xml:space="preserve"> specialiųjų</w:t>
      </w:r>
      <w:r w:rsidR="00954EE8">
        <w:rPr>
          <w:rFonts w:cstheme="minorHAnsi"/>
          <w:iCs/>
        </w:rPr>
        <w:t xml:space="preserve"> </w:t>
      </w:r>
      <w:r w:rsidR="00954EE8">
        <w:t>pirkimo sąlygų priede Nr. 2 „Techninė specifikacija“</w:t>
      </w:r>
      <w:r w:rsidR="007072FE">
        <w:t>.</w:t>
      </w:r>
    </w:p>
    <w:p w14:paraId="2413C02D" w14:textId="309452E6" w:rsidR="00E32C8E" w:rsidRPr="001C563C" w:rsidRDefault="00E32C8E" w:rsidP="00A13333">
      <w:pPr>
        <w:pStyle w:val="Sraopastraipa"/>
        <w:numPr>
          <w:ilvl w:val="1"/>
          <w:numId w:val="7"/>
        </w:numPr>
        <w:tabs>
          <w:tab w:val="left" w:pos="993"/>
        </w:tabs>
        <w:spacing w:after="0" w:line="240" w:lineRule="auto"/>
        <w:ind w:left="0" w:firstLine="567"/>
        <w:jc w:val="both"/>
        <w:rPr>
          <w:rFonts w:eastAsia="Arial"/>
        </w:rPr>
      </w:pPr>
      <w:r w:rsidRPr="008A3D49">
        <w:rPr>
          <w:rFonts w:eastAsia="Arial"/>
        </w:rPr>
        <w:t xml:space="preserve">Išankstinis skelbimas apie </w:t>
      </w:r>
      <w:r w:rsidR="007A68AD" w:rsidRPr="008A3D49">
        <w:rPr>
          <w:rFonts w:eastAsia="Arial"/>
        </w:rPr>
        <w:t>p</w:t>
      </w:r>
      <w:r w:rsidRPr="008A3D49">
        <w:rPr>
          <w:rFonts w:eastAsia="Arial"/>
        </w:rPr>
        <w:t>irkimą nebuvo paskelbtas</w:t>
      </w:r>
      <w:r w:rsidR="00644B12" w:rsidRPr="008A3D49">
        <w:rPr>
          <w:rFonts w:eastAsia="Arial"/>
        </w:rPr>
        <w:t>.</w:t>
      </w:r>
    </w:p>
    <w:p w14:paraId="72EF28E7" w14:textId="0DD74BB3" w:rsidR="00AF1430" w:rsidRPr="001C563C" w:rsidRDefault="000F03FE" w:rsidP="0063388A">
      <w:pPr>
        <w:pStyle w:val="Sraopastraipa"/>
        <w:numPr>
          <w:ilvl w:val="1"/>
          <w:numId w:val="7"/>
        </w:numPr>
        <w:tabs>
          <w:tab w:val="left" w:pos="851"/>
          <w:tab w:val="left" w:pos="993"/>
        </w:tabs>
        <w:spacing w:after="0" w:line="240" w:lineRule="auto"/>
        <w:ind w:left="0" w:firstLine="567"/>
        <w:jc w:val="both"/>
        <w:rPr>
          <w:rFonts w:cstheme="minorHAnsi"/>
        </w:rPr>
      </w:pPr>
      <w:r w:rsidRPr="001C563C">
        <w:rPr>
          <w:rFonts w:cstheme="minorHAnsi"/>
          <w:lang w:eastAsia="en-US"/>
        </w:rPr>
        <w:t xml:space="preserve"> </w:t>
      </w:r>
      <w:r w:rsidR="00015FC9" w:rsidRPr="001C563C">
        <w:rPr>
          <w:rFonts w:cstheme="minorHAnsi"/>
          <w:lang w:eastAsia="en-US"/>
        </w:rPr>
        <w:t>P</w:t>
      </w:r>
      <w:r w:rsidR="00E32C8E" w:rsidRPr="001C563C">
        <w:rPr>
          <w:rFonts w:cstheme="minorHAnsi"/>
          <w:lang w:eastAsia="en-US"/>
        </w:rPr>
        <w:t xml:space="preserve">irkime </w:t>
      </w:r>
      <w:r w:rsidR="007A68AD" w:rsidRPr="001C563C">
        <w:rPr>
          <w:rFonts w:cstheme="minorHAnsi"/>
        </w:rPr>
        <w:t>perkančioji organizacija</w:t>
      </w:r>
      <w:r w:rsidR="00E32C8E" w:rsidRPr="001C563C">
        <w:rPr>
          <w:rFonts w:cstheme="minorHAnsi"/>
          <w:lang w:eastAsia="en-US"/>
        </w:rPr>
        <w:t xml:space="preserve"> nenumato skelbti pranešimo dėl savanoriško </w:t>
      </w:r>
      <w:r w:rsidR="00E32C8E" w:rsidRPr="001C563C">
        <w:rPr>
          <w:rFonts w:cstheme="minorHAnsi"/>
          <w:i/>
          <w:iCs/>
          <w:lang w:eastAsia="en-US"/>
        </w:rPr>
        <w:t>ex ante</w:t>
      </w:r>
      <w:r w:rsidR="00E32C8E" w:rsidRPr="001C563C">
        <w:rPr>
          <w:rFonts w:cstheme="minorHAnsi"/>
          <w:lang w:eastAsia="en-US"/>
        </w:rPr>
        <w:t xml:space="preserve"> skaidrumo.</w:t>
      </w:r>
    </w:p>
    <w:p w14:paraId="5D0EA3C4" w14:textId="4DAB4FEE" w:rsidR="004D070C" w:rsidRPr="00644B12" w:rsidRDefault="000F03FE" w:rsidP="0063388A">
      <w:pPr>
        <w:pStyle w:val="Sraopastraipa"/>
        <w:numPr>
          <w:ilvl w:val="1"/>
          <w:numId w:val="7"/>
        </w:numPr>
        <w:tabs>
          <w:tab w:val="left" w:pos="851"/>
          <w:tab w:val="left" w:pos="993"/>
        </w:tabs>
        <w:spacing w:after="0" w:line="240" w:lineRule="auto"/>
        <w:ind w:left="0" w:firstLine="567"/>
        <w:jc w:val="both"/>
        <w:rPr>
          <w:rFonts w:cstheme="minorHAnsi"/>
          <w:color w:val="7030A0"/>
        </w:rPr>
      </w:pPr>
      <w:r w:rsidRPr="001C563C">
        <w:rPr>
          <w:rFonts w:cstheme="minorHAnsi"/>
        </w:rPr>
        <w:t xml:space="preserve"> </w:t>
      </w:r>
      <w:r w:rsidR="007466F8" w:rsidRPr="001C563C">
        <w:rPr>
          <w:rFonts w:cstheme="minorHAnsi"/>
        </w:rPr>
        <w:t>Pirkime neleidžia</w:t>
      </w:r>
      <w:r w:rsidR="00216820" w:rsidRPr="001C563C">
        <w:rPr>
          <w:rFonts w:cstheme="minorHAnsi"/>
        </w:rPr>
        <w:t>ma</w:t>
      </w:r>
      <w:r w:rsidR="007466F8" w:rsidRPr="001C563C">
        <w:rPr>
          <w:rFonts w:cstheme="minorHAnsi"/>
        </w:rPr>
        <w:t xml:space="preserve"> pateikti alternatyvių </w:t>
      </w:r>
      <w:r w:rsidR="00D27E76" w:rsidRPr="001C563C">
        <w:rPr>
          <w:rFonts w:cstheme="minorHAnsi"/>
        </w:rPr>
        <w:t>p</w:t>
      </w:r>
      <w:r w:rsidR="007466F8" w:rsidRPr="001C563C">
        <w:rPr>
          <w:rFonts w:cstheme="minorHAnsi"/>
        </w:rPr>
        <w:t>asiūlymų.</w:t>
      </w:r>
    </w:p>
    <w:p w14:paraId="0C002F05" w14:textId="585E4AA1" w:rsidR="00E32C8E" w:rsidRPr="001C563C" w:rsidRDefault="000F03FE" w:rsidP="00A13333">
      <w:pPr>
        <w:pStyle w:val="Sraopastraipa"/>
        <w:numPr>
          <w:ilvl w:val="1"/>
          <w:numId w:val="7"/>
        </w:numPr>
        <w:tabs>
          <w:tab w:val="left" w:pos="993"/>
        </w:tabs>
        <w:spacing w:after="0" w:line="240" w:lineRule="auto"/>
        <w:ind w:left="0" w:firstLine="567"/>
        <w:jc w:val="both"/>
        <w:rPr>
          <w:rFonts w:cstheme="minorHAnsi"/>
        </w:rPr>
      </w:pPr>
      <w:r w:rsidRPr="001C563C">
        <w:rPr>
          <w:rFonts w:eastAsia="Arial" w:cstheme="minorHAnsi"/>
          <w:color w:val="333333"/>
        </w:rPr>
        <w:t xml:space="preserve"> </w:t>
      </w:r>
      <w:r w:rsidR="00E32C8E" w:rsidRPr="001C563C">
        <w:rPr>
          <w:rFonts w:eastAsia="Arial" w:cstheme="minorHAnsi"/>
          <w:color w:val="333333"/>
        </w:rPr>
        <w:t xml:space="preserve">Bendrosios </w:t>
      </w:r>
      <w:r w:rsidR="007E5F55" w:rsidRPr="001C563C">
        <w:rPr>
          <w:rFonts w:eastAsia="Arial" w:cstheme="minorHAnsi"/>
          <w:color w:val="333333"/>
        </w:rPr>
        <w:t xml:space="preserve">pirkimo </w:t>
      </w:r>
      <w:r w:rsidR="00E32C8E" w:rsidRPr="001C563C">
        <w:rPr>
          <w:rFonts w:eastAsia="Arial" w:cstheme="minorHAnsi"/>
          <w:color w:val="333333"/>
        </w:rPr>
        <w:t>sąlygos yra neatskiriama ši</w:t>
      </w:r>
      <w:r w:rsidR="00C07F25" w:rsidRPr="001C563C">
        <w:rPr>
          <w:rFonts w:eastAsia="Arial" w:cstheme="minorHAnsi"/>
          <w:color w:val="333333"/>
        </w:rPr>
        <w:t>ų</w:t>
      </w:r>
      <w:r w:rsidR="00E32C8E" w:rsidRPr="001C563C">
        <w:rPr>
          <w:rFonts w:eastAsia="Arial" w:cstheme="minorHAnsi"/>
          <w:color w:val="333333"/>
        </w:rPr>
        <w:t xml:space="preserve"> </w:t>
      </w:r>
      <w:r w:rsidR="00F4541C" w:rsidRPr="001C563C">
        <w:rPr>
          <w:rFonts w:eastAsia="Arial" w:cstheme="minorHAnsi"/>
          <w:color w:val="333333"/>
        </w:rPr>
        <w:t>p</w:t>
      </w:r>
      <w:r w:rsidR="00E32C8E" w:rsidRPr="001C563C">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2135DA09" w:rsidR="00B41C66" w:rsidRPr="00DC1957" w:rsidRDefault="00B41C66" w:rsidP="00FE7FEB">
      <w:pPr>
        <w:pStyle w:val="Betarp"/>
        <w:numPr>
          <w:ilvl w:val="1"/>
          <w:numId w:val="5"/>
        </w:numPr>
        <w:spacing w:after="120"/>
        <w:ind w:left="0" w:firstLine="567"/>
        <w:contextualSpacing/>
        <w:jc w:val="both"/>
        <w:rPr>
          <w:rFonts w:cstheme="minorHAnsi"/>
          <w:color w:val="FF0000"/>
        </w:rPr>
      </w:pPr>
      <w:r w:rsidRPr="00F0499F">
        <w:rPr>
          <w:rFonts w:eastAsia="Calibri"/>
          <w:color w:val="000000" w:themeColor="text1"/>
        </w:rPr>
        <w:t xml:space="preserve">Perkančioji organizacija numato įsigyti </w:t>
      </w:r>
      <w:r w:rsidR="005A4553">
        <w:rPr>
          <w:rFonts w:eastAsia="Calibri"/>
          <w:color w:val="000000" w:themeColor="text1"/>
        </w:rPr>
        <w:t>du biokuro karšto vandens katil</w:t>
      </w:r>
      <w:r w:rsidR="003B10D0">
        <w:rPr>
          <w:rFonts w:eastAsia="Calibri"/>
          <w:color w:val="000000" w:themeColor="text1"/>
        </w:rPr>
        <w:t>us be montavimo</w:t>
      </w:r>
      <w:r w:rsidR="0051765A">
        <w:rPr>
          <w:rFonts w:eastAsia="Calibri"/>
          <w:color w:val="000000" w:themeColor="text1"/>
        </w:rPr>
        <w:t xml:space="preserve"> darbų</w:t>
      </w:r>
      <w:r w:rsidRPr="00F0499F">
        <w:rPr>
          <w:rFonts w:eastAsia="Calibri"/>
          <w:color w:val="00B050"/>
        </w:rPr>
        <w:t>.</w:t>
      </w:r>
      <w:r w:rsidRPr="00F0499F">
        <w:rPr>
          <w:rFonts w:cstheme="minorHAnsi"/>
        </w:rPr>
        <w:t xml:space="preserve"> 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sąlygų</w:t>
      </w:r>
      <w:r w:rsidR="005A4553">
        <w:rPr>
          <w:rFonts w:cstheme="minorHAnsi"/>
        </w:rPr>
        <w:t xml:space="preserve"> priede Nr. 2</w:t>
      </w:r>
      <w:r w:rsidR="00444CAF" w:rsidRPr="00F0499F">
        <w:rPr>
          <w:rFonts w:cstheme="minorHAnsi"/>
        </w:rPr>
        <w:t xml:space="preserve"> </w:t>
      </w:r>
      <w:r w:rsidR="005A4553" w:rsidRPr="008959D4">
        <w:rPr>
          <w:rFonts w:cstheme="minorHAnsi"/>
        </w:rPr>
        <w:t>„</w:t>
      </w:r>
      <w:r w:rsidR="0063388A" w:rsidRPr="008959D4">
        <w:rPr>
          <w:rFonts w:cstheme="minorHAnsi"/>
        </w:rPr>
        <w:t>Techninė specifikacija</w:t>
      </w:r>
      <w:r w:rsidR="005A4553" w:rsidRPr="008959D4">
        <w:rPr>
          <w:rFonts w:cstheme="minorHAnsi"/>
        </w:rPr>
        <w:t>“</w:t>
      </w:r>
      <w:r w:rsidRPr="008959D4">
        <w:rPr>
          <w:rFonts w:cstheme="minorHAnsi"/>
        </w:rPr>
        <w:t>.</w:t>
      </w:r>
    </w:p>
    <w:p w14:paraId="79AAED89" w14:textId="3D9E3121" w:rsidR="0075678B" w:rsidRPr="00A741B6" w:rsidRDefault="00507DC9" w:rsidP="00A13333">
      <w:pPr>
        <w:pStyle w:val="Betarp"/>
        <w:spacing w:after="120"/>
        <w:ind w:firstLine="567"/>
        <w:contextualSpacing/>
        <w:jc w:val="both"/>
      </w:pPr>
      <w:r>
        <w:rPr>
          <w:rFonts w:cstheme="minorHAnsi"/>
        </w:rPr>
        <w:t>2.2</w:t>
      </w:r>
      <w:r w:rsidR="0063388A">
        <w:rPr>
          <w:rFonts w:cstheme="minorHAnsi"/>
          <w:i/>
          <w:iCs/>
          <w:color w:val="FF0000"/>
        </w:rPr>
        <w:t xml:space="preserve"> </w:t>
      </w:r>
      <w:r w:rsidR="00B41C66" w:rsidRPr="00DC1957">
        <w:t xml:space="preserve">Pirkimo objektas į dalis neskaidomas. </w:t>
      </w:r>
      <w:r w:rsidR="007554D6" w:rsidRPr="00DC1957">
        <w:t xml:space="preserve">Pirkimo apimtys, reikalavimai ir techninė specifikacija apibrėžti </w:t>
      </w:r>
      <w:r w:rsidR="007204DB">
        <w:t xml:space="preserve">specialiųjų </w:t>
      </w:r>
      <w:r w:rsidR="007554D6" w:rsidRPr="00DC1957">
        <w:t>pirkimo sąlygų</w:t>
      </w:r>
      <w:r w:rsidR="005A4553">
        <w:rPr>
          <w:rFonts w:cstheme="minorHAnsi"/>
        </w:rPr>
        <w:t xml:space="preserve"> priede Nr. 2</w:t>
      </w:r>
      <w:r w:rsidR="005A4553" w:rsidRPr="00F0499F">
        <w:rPr>
          <w:rFonts w:cstheme="minorHAnsi"/>
        </w:rPr>
        <w:t xml:space="preserve"> </w:t>
      </w:r>
      <w:r w:rsidR="005A4553" w:rsidRPr="008959D4">
        <w:rPr>
          <w:rFonts w:cstheme="minorHAnsi"/>
        </w:rPr>
        <w:t>„Techninė specifikacija“</w:t>
      </w:r>
      <w:r w:rsidR="005A4553" w:rsidRPr="008959D4">
        <w:rPr>
          <w:rFonts w:ascii="Arial" w:hAnsi="Arial" w:cs="Arial"/>
        </w:rPr>
        <w:t>.</w:t>
      </w:r>
    </w:p>
    <w:p w14:paraId="0CA81FB8" w14:textId="28886169" w:rsidR="00325243" w:rsidRDefault="00325243" w:rsidP="00FE7FEB">
      <w:pPr>
        <w:pStyle w:val="Sraopastraipa"/>
        <w:spacing w:after="0" w:line="240" w:lineRule="auto"/>
        <w:ind w:left="0" w:firstLine="567"/>
        <w:jc w:val="both"/>
        <w:rPr>
          <w:rFonts w:cstheme="minorHAnsi"/>
        </w:rPr>
      </w:pPr>
      <w:r w:rsidRPr="00630A0F">
        <w:rPr>
          <w:rFonts w:cstheme="minorHAnsi"/>
        </w:rPr>
        <w:t>2.</w:t>
      </w:r>
      <w:r w:rsidR="00A741B6">
        <w:rPr>
          <w:rFonts w:cstheme="minorHAnsi"/>
        </w:rPr>
        <w:t>3</w:t>
      </w:r>
      <w:r w:rsidRPr="00630A0F">
        <w:rPr>
          <w:rFonts w:cstheme="minorHAnsi"/>
        </w:rPr>
        <w:t>.</w:t>
      </w:r>
      <w:r w:rsidR="00E53E12">
        <w:rPr>
          <w:rFonts w:cstheme="minorHAnsi"/>
        </w:rPr>
        <w:t xml:space="preserve"> 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130DB889" w:rsidR="00004521" w:rsidRDefault="00004521" w:rsidP="00FE7FEB">
      <w:pPr>
        <w:pStyle w:val="Sraopastraipa"/>
        <w:spacing w:after="0" w:line="240" w:lineRule="auto"/>
        <w:ind w:left="0" w:firstLine="567"/>
        <w:jc w:val="both"/>
        <w:rPr>
          <w:rFonts w:cstheme="minorHAnsi"/>
        </w:rPr>
      </w:pPr>
      <w:r>
        <w:rPr>
          <w:rFonts w:cstheme="minorHAnsi"/>
        </w:rPr>
        <w:t>2.</w:t>
      </w:r>
      <w:r w:rsidR="00A741B6">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lastRenderedPageBreak/>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D02863E" w14:textId="77777777" w:rsidR="00A741B6" w:rsidRPr="00B73B77" w:rsidRDefault="00862DB8" w:rsidP="00167941">
      <w:pPr>
        <w:pStyle w:val="Body2"/>
        <w:tabs>
          <w:tab w:val="left" w:pos="993"/>
        </w:tabs>
        <w:spacing w:after="120"/>
        <w:ind w:firstLine="567"/>
        <w:rPr>
          <w:rFonts w:asciiTheme="minorHAnsi" w:hAnsiTheme="minorHAnsi" w:cstheme="minorHAnsi"/>
          <w:iCs/>
          <w:lang w:val="lt-LT"/>
        </w:rPr>
      </w:pPr>
      <w:r w:rsidRPr="00B73B77">
        <w:rPr>
          <w:rFonts w:asciiTheme="minorHAnsi" w:hAnsiTheme="minorHAnsi" w:cstheme="minorHAnsi"/>
          <w:iCs/>
          <w:lang w:val="lt-LT"/>
        </w:rPr>
        <w:t>3.1.</w:t>
      </w:r>
      <w:r w:rsidRPr="00B73B77">
        <w:rPr>
          <w:rFonts w:asciiTheme="minorHAnsi" w:hAnsiTheme="minorHAnsi" w:cstheme="minorHAnsi"/>
          <w:iCs/>
          <w:color w:val="FF0000"/>
          <w:lang w:val="lt-LT"/>
        </w:rPr>
        <w:t xml:space="preserve"> </w:t>
      </w:r>
      <w:r w:rsidR="00A741B6" w:rsidRPr="00B73B77">
        <w:rPr>
          <w:rFonts w:asciiTheme="minorHAnsi" w:hAnsiTheme="minorHAnsi" w:cstheme="minorHAnsi"/>
          <w:iCs/>
          <w:lang w:val="lt-LT"/>
        </w:rPr>
        <w:t>Perkančioji organizacija nerengs susitikimo su tiekėjais dėl pirkimo sąlygų paaiškinimo.</w:t>
      </w:r>
    </w:p>
    <w:p w14:paraId="24A7FE06" w14:textId="60EA89B2" w:rsidR="00BE0587" w:rsidRPr="00167941" w:rsidRDefault="003B6924" w:rsidP="00167941">
      <w:pPr>
        <w:pStyle w:val="Body2"/>
        <w:numPr>
          <w:ilvl w:val="1"/>
          <w:numId w:val="11"/>
        </w:numPr>
        <w:spacing w:after="120"/>
        <w:ind w:left="0" w:firstLine="567"/>
        <w:rPr>
          <w:rFonts w:asciiTheme="minorHAnsi" w:hAnsiTheme="minorHAnsi" w:cstheme="minorHAnsi"/>
          <w:iCs/>
          <w:color w:val="7030A0"/>
          <w:lang w:val="lt-LT"/>
        </w:rPr>
      </w:pPr>
      <w:r w:rsidRPr="00167941">
        <w:rPr>
          <w:rFonts w:asciiTheme="minorHAnsi" w:hAnsiTheme="minorHAnsi" w:cstheme="minorHAnsi"/>
          <w:iCs/>
          <w:lang w:val="lt-LT"/>
        </w:rPr>
        <w:t xml:space="preserve">Perkančioji organizacija </w:t>
      </w:r>
      <w:r w:rsidR="00DD1124">
        <w:rPr>
          <w:rFonts w:asciiTheme="minorHAnsi" w:hAnsiTheme="minorHAnsi" w:cstheme="minorHAnsi"/>
          <w:iCs/>
          <w:lang w:val="lt-LT"/>
        </w:rPr>
        <w:t>nenumato galimybės suteikti tiekėjams</w:t>
      </w:r>
      <w:r w:rsidR="00795B46">
        <w:rPr>
          <w:rFonts w:asciiTheme="minorHAnsi" w:hAnsiTheme="minorHAnsi" w:cstheme="minorHAnsi"/>
          <w:iCs/>
          <w:lang w:val="lt-LT"/>
        </w:rPr>
        <w:t xml:space="preserve"> galimybę</w:t>
      </w:r>
      <w:r w:rsidR="00DD1124">
        <w:rPr>
          <w:rFonts w:asciiTheme="minorHAnsi" w:hAnsiTheme="minorHAnsi" w:cstheme="minorHAnsi"/>
          <w:iCs/>
          <w:lang w:val="lt-LT"/>
        </w:rPr>
        <w:t xml:space="preserve"> apžiūrėti prekių pristatymo vietą. </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7610E5DB"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4"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4"/>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702C94">
        <w:rPr>
          <w:color w:val="00B050"/>
        </w:rPr>
        <w:t xml:space="preserve">       </w:t>
      </w:r>
      <w:r w:rsidR="00984B02" w:rsidRPr="127DD6E8">
        <w:rPr>
          <w:color w:val="00B050"/>
        </w:rPr>
        <w:t xml:space="preserve"> </w:t>
      </w:r>
      <w:r w:rsidR="006773B6" w:rsidRPr="127DD6E8">
        <w:rPr>
          <w:rFonts w:eastAsia="Calibri"/>
        </w:rPr>
        <w:t>priede</w:t>
      </w:r>
      <w:r w:rsidR="001A720E">
        <w:t xml:space="preserve"> Nr. 3 „Tiekėjų pašalinimo pagrindai“.</w:t>
      </w:r>
    </w:p>
    <w:p w14:paraId="34E32D48" w14:textId="5E14D654" w:rsidR="007B6F6D" w:rsidRPr="00765189" w:rsidRDefault="00970624" w:rsidP="00970624">
      <w:pPr>
        <w:pStyle w:val="Sraopastraipa"/>
        <w:tabs>
          <w:tab w:val="left" w:pos="851"/>
        </w:tabs>
        <w:spacing w:after="0" w:line="20" w:lineRule="atLeast"/>
        <w:ind w:left="0" w:firstLine="567"/>
        <w:jc w:val="both"/>
        <w:rPr>
          <w:highlight w:val="yellow"/>
        </w:rPr>
      </w:pPr>
      <w:r>
        <w:t>4.2.</w:t>
      </w:r>
      <w:r w:rsidR="00990E9B" w:rsidRPr="00016FDD">
        <w:t xml:space="preserve"> </w:t>
      </w:r>
      <w:r w:rsidR="00A6625B" w:rsidRPr="00A13333">
        <w:t xml:space="preserve">Tiekėjams nustatomi kvalifikacijos reikalavimai ir (arba) reikalavimai dėl kokybės vadybos sistemos ir (arba) aplinkos apsaugos vadybos sistemos standartų laikymosi ir jų atitiktį patvirtinantys dokumentai nurodyti </w:t>
      </w:r>
      <w:r w:rsidR="00765189" w:rsidRPr="00A13333">
        <w:t>specialiųjų p</w:t>
      </w:r>
      <w:r w:rsidR="00551FA7" w:rsidRPr="00A13333">
        <w:t xml:space="preserve">irkimo </w:t>
      </w:r>
      <w:r w:rsidR="00A6625B" w:rsidRPr="00A13333">
        <w:t xml:space="preserve">sąlygų </w:t>
      </w:r>
      <w:r w:rsidR="001A720E">
        <w:t>4</w:t>
      </w:r>
      <w:r w:rsidR="00702C94">
        <w:t xml:space="preserve"> </w:t>
      </w:r>
      <w:r w:rsidR="00A6625B" w:rsidRPr="00A13333">
        <w:t>priede</w:t>
      </w:r>
      <w:r w:rsidR="001A720E">
        <w:t xml:space="preserve"> </w:t>
      </w:r>
      <w:r w:rsidR="001A720E" w:rsidRPr="00E21A35">
        <w:t>„</w:t>
      </w:r>
      <w:r w:rsidR="001A720E" w:rsidRPr="00E21A35">
        <w:rPr>
          <w:rFonts w:eastAsia="Calibri" w:cstheme="minorHAnsi"/>
        </w:rPr>
        <w:t>Tiekėjų kvalifikacijos reikalavimai ir reikalaujami kokybės bei aplinkos apsaugos vadybos sistemų standartai“.</w:t>
      </w:r>
    </w:p>
    <w:p w14:paraId="05E7CB20" w14:textId="50DE54AA" w:rsidR="002A637A" w:rsidRPr="007872CB" w:rsidRDefault="00D24970" w:rsidP="00A13333">
      <w:pPr>
        <w:pStyle w:val="Antrat1"/>
        <w:tabs>
          <w:tab w:val="left" w:pos="567"/>
        </w:tabs>
        <w:spacing w:after="0"/>
        <w:contextualSpacing/>
        <w:jc w:val="both"/>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034B7FB8" w14:textId="242EA0A2" w:rsidR="007E3A91" w:rsidRPr="00895C53" w:rsidRDefault="007E3A91" w:rsidP="00895C53">
      <w:pPr>
        <w:spacing w:after="0" w:line="240" w:lineRule="auto"/>
        <w:jc w:val="both"/>
        <w:rPr>
          <w:rFonts w:cstheme="minorHAnsi"/>
          <w:iCs/>
        </w:rPr>
      </w:pPr>
    </w:p>
    <w:p w14:paraId="026F7516" w14:textId="14414212" w:rsidR="007E3A91" w:rsidRDefault="007E3A91" w:rsidP="007E3A91">
      <w:pPr>
        <w:spacing w:after="0" w:line="240" w:lineRule="auto"/>
        <w:ind w:firstLine="567"/>
        <w:jc w:val="both"/>
        <w:rPr>
          <w:rFonts w:cstheme="minorHAnsi"/>
        </w:rPr>
      </w:pPr>
      <w:r w:rsidRPr="00A81620">
        <w:rPr>
          <w:rFonts w:cstheme="minorHAnsi"/>
        </w:rPr>
        <w:t xml:space="preserve">Perkančioji organizacija </w:t>
      </w:r>
      <w:r>
        <w:rPr>
          <w:rFonts w:cstheme="minorHAnsi"/>
        </w:rPr>
        <w:t xml:space="preserve">atmes tiekėjo pasiūlymą, jei bus tenkinama (-os) </w:t>
      </w:r>
      <w:r w:rsidRPr="00A81620">
        <w:rPr>
          <w:rFonts w:cstheme="minorHAnsi"/>
        </w:rPr>
        <w:t>VPĮ 45 straipsnio 2</w:t>
      </w:r>
      <w:r w:rsidRPr="00A81620">
        <w:rPr>
          <w:rFonts w:cstheme="minorHAnsi"/>
          <w:vertAlign w:val="superscript"/>
        </w:rPr>
        <w:t>1</w:t>
      </w:r>
      <w:r w:rsidRPr="00A81620">
        <w:rPr>
          <w:rFonts w:cstheme="minorHAnsi"/>
        </w:rPr>
        <w:t xml:space="preserve"> dalies </w:t>
      </w:r>
      <w:r w:rsidRPr="00A81620">
        <w:rPr>
          <w:rFonts w:cstheme="minorHAnsi"/>
          <w:color w:val="00B050"/>
        </w:rPr>
        <w:t>1 punkt</w:t>
      </w:r>
      <w:r>
        <w:rPr>
          <w:rFonts w:cstheme="minorHAnsi"/>
          <w:color w:val="00B050"/>
        </w:rPr>
        <w:t>e</w:t>
      </w:r>
      <w:r w:rsidRPr="00A81620">
        <w:rPr>
          <w:rFonts w:cstheme="minorHAnsi"/>
          <w:color w:val="00B050"/>
        </w:rPr>
        <w:t xml:space="preserve"> </w:t>
      </w:r>
      <w:r w:rsidRPr="00A81620">
        <w:rPr>
          <w:rFonts w:cstheme="minorHAnsi"/>
          <w:color w:val="FF0000"/>
        </w:rPr>
        <w:t xml:space="preserve">IR  </w:t>
      </w:r>
      <w:r w:rsidRPr="00A81620">
        <w:rPr>
          <w:rFonts w:cstheme="minorHAnsi"/>
          <w:color w:val="00B050"/>
        </w:rPr>
        <w:t>3 punkt</w:t>
      </w:r>
      <w:r>
        <w:rPr>
          <w:rFonts w:cstheme="minorHAnsi"/>
          <w:color w:val="00B050"/>
        </w:rPr>
        <w:t xml:space="preserve">e </w:t>
      </w:r>
      <w:r w:rsidRPr="00940EF8">
        <w:rPr>
          <w:rFonts w:cstheme="minorHAnsi"/>
        </w:rPr>
        <w:t xml:space="preserve">nurodyta </w:t>
      </w:r>
      <w:r>
        <w:rPr>
          <w:rFonts w:cstheme="minorHAnsi"/>
        </w:rPr>
        <w:t>sąlyga.</w:t>
      </w:r>
      <w:r w:rsidRPr="00A81620">
        <w:rPr>
          <w:rFonts w:cstheme="minorHAnsi"/>
        </w:rPr>
        <w:t xml:space="preserve"> </w:t>
      </w:r>
    </w:p>
    <w:p w14:paraId="5B8A4E4B" w14:textId="762A33FD" w:rsidR="00D92988" w:rsidRPr="00D92988" w:rsidRDefault="00D92988" w:rsidP="00D92988">
      <w:pPr>
        <w:spacing w:after="0" w:line="240" w:lineRule="auto"/>
        <w:ind w:firstLine="567"/>
        <w:jc w:val="both"/>
        <w:rPr>
          <w:rFonts w:cstheme="minorHAnsi"/>
          <w:iCs/>
        </w:rPr>
      </w:pPr>
      <w:r w:rsidRPr="00D92988">
        <w:rPr>
          <w:rFonts w:cstheme="minorHAnsi"/>
          <w:iCs/>
        </w:rPr>
        <w:t xml:space="preserve">Tiekėjas kartu su pasiūlymu turi pateikti laisvos formos atitikties deklaraciją dėl atitikties VPĮ 45 straipsnio </w:t>
      </w:r>
      <w:r w:rsidRPr="00D92988">
        <w:rPr>
          <w:rFonts w:cstheme="minorHAnsi"/>
          <w:i/>
          <w:iCs/>
        </w:rPr>
        <w:t>2</w:t>
      </w:r>
      <w:r w:rsidRPr="00D92988">
        <w:rPr>
          <w:rFonts w:cstheme="minorHAnsi"/>
          <w:i/>
          <w:iCs/>
          <w:vertAlign w:val="superscript"/>
        </w:rPr>
        <w:t>1</w:t>
      </w:r>
      <w:r w:rsidRPr="00D92988">
        <w:rPr>
          <w:rFonts w:cstheme="minorHAnsi"/>
          <w:i/>
          <w:iCs/>
        </w:rPr>
        <w:t xml:space="preserve"> dalies 1</w:t>
      </w:r>
      <w:r>
        <w:rPr>
          <w:rFonts w:cstheme="minorHAnsi"/>
          <w:i/>
          <w:iCs/>
        </w:rPr>
        <w:t xml:space="preserve"> ir</w:t>
      </w:r>
      <w:r w:rsidRPr="00D92988">
        <w:rPr>
          <w:rFonts w:cstheme="minorHAnsi"/>
          <w:i/>
          <w:iCs/>
        </w:rPr>
        <w:t xml:space="preserve"> </w:t>
      </w:r>
      <w:r>
        <w:rPr>
          <w:rFonts w:cstheme="minorHAnsi"/>
          <w:i/>
          <w:iCs/>
        </w:rPr>
        <w:t>3</w:t>
      </w:r>
      <w:r w:rsidRPr="00D92988">
        <w:rPr>
          <w:rFonts w:cstheme="minorHAnsi"/>
          <w:i/>
          <w:iCs/>
        </w:rPr>
        <w:t xml:space="preserve"> punktams</w:t>
      </w:r>
      <w:r w:rsidRPr="00D92988">
        <w:rPr>
          <w:rFonts w:cstheme="minorHAnsi"/>
          <w:iCs/>
        </w:rPr>
        <w:t>.</w:t>
      </w:r>
    </w:p>
    <w:p w14:paraId="1118B6B6" w14:textId="77777777" w:rsidR="00D92988" w:rsidRPr="0038032E" w:rsidRDefault="00D92988" w:rsidP="007E3A91">
      <w:pPr>
        <w:spacing w:after="0" w:line="240" w:lineRule="auto"/>
        <w:ind w:firstLine="567"/>
        <w:jc w:val="both"/>
        <w:rPr>
          <w:rFonts w:cstheme="minorHAnsi"/>
          <w:iCs/>
        </w:rPr>
      </w:pPr>
    </w:p>
    <w:p w14:paraId="4FE3FD91" w14:textId="0AADE2A3" w:rsidR="007E3A91" w:rsidRPr="00C71AE3" w:rsidRDefault="007E3A91" w:rsidP="00A13333">
      <w:pPr>
        <w:pStyle w:val="Sraopastraipa"/>
        <w:spacing w:after="0" w:line="240" w:lineRule="auto"/>
        <w:ind w:left="0"/>
        <w:jc w:val="both"/>
      </w:pPr>
    </w:p>
    <w:p w14:paraId="145DFFF8" w14:textId="36FCEE15" w:rsidR="000F7102" w:rsidRPr="003741D5" w:rsidRDefault="00245E8F" w:rsidP="00A13333">
      <w:pPr>
        <w:pStyle w:val="Antrat1"/>
        <w:spacing w:line="20" w:lineRule="atLeast"/>
        <w:contextualSpacing/>
      </w:pPr>
      <w:bookmarkStart w:id="16" w:name="_Ref39666794"/>
      <w:bookmarkStart w:id="17" w:name="_Ref39666796"/>
      <w:bookmarkStart w:id="18"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4A280024" w:rsidR="00FF12F1" w:rsidRPr="0035559D" w:rsidRDefault="003F0DA7" w:rsidP="00FE7FEB">
      <w:pPr>
        <w:pStyle w:val="Sraopastraipa"/>
        <w:numPr>
          <w:ilvl w:val="2"/>
          <w:numId w:val="8"/>
        </w:numPr>
        <w:spacing w:after="0" w:line="240" w:lineRule="auto"/>
        <w:ind w:left="0" w:firstLine="567"/>
        <w:jc w:val="both"/>
        <w:rPr>
          <w:u w:val="single"/>
        </w:rPr>
      </w:pPr>
      <w:r w:rsidRPr="0035559D">
        <w:t xml:space="preserve">tiekėjo </w:t>
      </w:r>
      <w:r w:rsidRPr="00C10A68">
        <w:t>pasirašytas</w:t>
      </w:r>
      <w:r w:rsidRPr="0035559D">
        <w:rPr>
          <w:color w:val="00B050"/>
        </w:rPr>
        <w:t xml:space="preserve">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DE5F20" w:rsidRPr="0035559D">
        <w:t xml:space="preserve"> </w:t>
      </w:r>
      <w:r w:rsidR="00D92988">
        <w:rPr>
          <w:color w:val="00B050"/>
          <w:shd w:val="clear" w:color="auto" w:fill="FFFFFF"/>
        </w:rPr>
        <w:t>6</w:t>
      </w:r>
      <w:r w:rsidR="00DE5F20" w:rsidRPr="0035559D">
        <w:rPr>
          <w:shd w:val="clear" w:color="auto" w:fill="FFFFFF"/>
        </w:rPr>
        <w:t xml:space="preserve"> </w:t>
      </w:r>
      <w:r w:rsidR="00476F8C" w:rsidRPr="0035559D">
        <w:t xml:space="preserve">priede </w:t>
      </w:r>
      <w:r w:rsidRPr="0035559D">
        <w:t xml:space="preserve">pateiktą </w:t>
      </w:r>
      <w:r w:rsidR="00C35C26" w:rsidRPr="0035559D">
        <w:t>p</w:t>
      </w:r>
      <w:r w:rsidRPr="0035559D">
        <w:t>asiūlymo formą</w:t>
      </w:r>
      <w:r w:rsidR="005773F4">
        <w:t>, įskaitant užpildytą Techninį duomenų lapą (pasiūlymo formos priedas Nr. 1);</w:t>
      </w:r>
    </w:p>
    <w:p w14:paraId="3459FD0B" w14:textId="58C0252C" w:rsidR="009C1155" w:rsidRPr="0035559D" w:rsidRDefault="009C1155"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užpildytas EBVPD (specialiųjų pirkimo sąlygų</w:t>
      </w:r>
      <w:r w:rsidR="00100D41">
        <w:rPr>
          <w:rFonts w:cstheme="minorHAnsi"/>
        </w:rPr>
        <w:t xml:space="preserve"> 4</w:t>
      </w:r>
      <w:r w:rsidRPr="0035559D">
        <w:rPr>
          <w:rFonts w:cstheme="minorHAnsi"/>
          <w:color w:val="00B050"/>
        </w:rPr>
        <w:t xml:space="preserve"> </w:t>
      </w:r>
      <w:r w:rsidRPr="0035559D">
        <w:rPr>
          <w:rFonts w:cstheme="minorHAnsi"/>
        </w:rPr>
        <w:t xml:space="preserve">priedas). </w:t>
      </w:r>
      <w:r w:rsidR="0008659E" w:rsidRPr="0035559D">
        <w:rPr>
          <w:rFonts w:cstheme="minorHAnsi"/>
        </w:rPr>
        <w:t>Pateikdamas</w:t>
      </w:r>
      <w:r w:rsidRPr="0035559D">
        <w:rPr>
          <w:rFonts w:cstheme="minorHAnsi"/>
          <w:color w:val="00B050"/>
        </w:rPr>
        <w:t xml:space="preserve"> </w:t>
      </w:r>
      <w:r w:rsidR="00C35C26" w:rsidRPr="0035559D">
        <w:rPr>
          <w:rFonts w:cstheme="minorHAnsi"/>
        </w:rPr>
        <w:t>p</w:t>
      </w:r>
      <w:r w:rsidRPr="0035559D">
        <w:rPr>
          <w:rFonts w:cstheme="minorHAnsi"/>
        </w:rPr>
        <w:t>asiūlymą, tiekėjas patvirtina ir EBVPD tikrumą;</w:t>
      </w:r>
    </w:p>
    <w:p w14:paraId="021CA68F" w14:textId="346D8E49" w:rsidR="007C1C57" w:rsidRPr="0035559D" w:rsidRDefault="000C55D6"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5DAAFF49" w:rsidR="006D0EC0" w:rsidRPr="00C10A68" w:rsidRDefault="006D0EC0"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dokumentas, patvirtinantis, kad asmuo, kuris </w:t>
      </w:r>
      <w:r w:rsidR="0008659E" w:rsidRPr="0035559D">
        <w:rPr>
          <w:rFonts w:cstheme="minorHAnsi"/>
        </w:rPr>
        <w:t xml:space="preserve">pateikė </w:t>
      </w:r>
      <w:r w:rsidR="0008659E" w:rsidRPr="00C10A68">
        <w:rPr>
          <w:rFonts w:cstheme="minorHAnsi"/>
        </w:rPr>
        <w:t xml:space="preserve">ir </w:t>
      </w:r>
      <w:r w:rsidRPr="00C10A68">
        <w:rPr>
          <w:rFonts w:cstheme="minorHAnsi"/>
        </w:rPr>
        <w:t>pasirašė</w:t>
      </w:r>
      <w:r w:rsidR="0008659E" w:rsidRPr="00C10A68">
        <w:rPr>
          <w:rFonts w:cstheme="minorHAnsi"/>
        </w:rPr>
        <w:t xml:space="preserve"> </w:t>
      </w:r>
      <w:r w:rsidR="00212F68" w:rsidRPr="00C10A68">
        <w:rPr>
          <w:rFonts w:cstheme="minorHAnsi"/>
        </w:rPr>
        <w:t>p</w:t>
      </w:r>
      <w:r w:rsidRPr="00C10A68">
        <w:rPr>
          <w:rFonts w:cstheme="minorHAnsi"/>
        </w:rPr>
        <w:t xml:space="preserve">asiūlymą (jei jis ne tiekėjo vadovas), turėjo teisę jį </w:t>
      </w:r>
      <w:r w:rsidR="0008659E" w:rsidRPr="00C10A68">
        <w:rPr>
          <w:rFonts w:cstheme="minorHAnsi"/>
        </w:rPr>
        <w:t xml:space="preserve">pateikti ir </w:t>
      </w:r>
      <w:r w:rsidRPr="00C10A68">
        <w:rPr>
          <w:rFonts w:cstheme="minorHAnsi"/>
        </w:rPr>
        <w:t>pasirašyti;</w:t>
      </w:r>
    </w:p>
    <w:p w14:paraId="0997451A" w14:textId="14C5D167" w:rsidR="006D0EC0" w:rsidRPr="00CA64E1" w:rsidRDefault="00212F68" w:rsidP="00FE7FEB">
      <w:pPr>
        <w:pStyle w:val="Sraopastraipa"/>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054A3B95" w14:textId="0155F010"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dokumentai, patvirtinantys, kad ūkio subjektas, kurio pajėgumais tiekėjas remiasi, atsižvelgdamas į specialiųjų pirkimo sąlygų </w:t>
      </w:r>
      <w:r w:rsidR="00100D41">
        <w:rPr>
          <w:rFonts w:cstheme="minorHAnsi"/>
          <w:color w:val="00B050"/>
        </w:rPr>
        <w:t>4</w:t>
      </w:r>
      <w:r w:rsidRPr="00212F68">
        <w:rPr>
          <w:rFonts w:cstheme="minorHAnsi"/>
          <w:color w:val="00B050"/>
        </w:rPr>
        <w:t xml:space="preserve"> </w:t>
      </w:r>
      <w:r w:rsidRPr="00CA64E1">
        <w:rPr>
          <w:rFonts w:cstheme="minorHAnsi"/>
        </w:rPr>
        <w:t xml:space="preserve">priede nustatytus ekonominio ir finansinio pajėgumo reikalavimus, kartu su tiekėju įsipareigoja solidariai atsakyti už tiekėjo įsipareigojimų pagal sutartį vykdymą ir atlyginti bet kokią žalą, kuri kiltų dėl </w:t>
      </w:r>
      <w:r w:rsidRPr="00CA64E1">
        <w:rPr>
          <w:rFonts w:cstheme="minorHAnsi"/>
        </w:rPr>
        <w:lastRenderedPageBreak/>
        <w:t>tiekėjo netinkamo įsipareigojimų vykdymo ar nevykdymo (jei perkančioji organizacija kelia tokius kvalifikacijos reikalavimus ir reikalauja prisiimti solidarią atsakomybę);</w:t>
      </w:r>
      <w:r w:rsidRPr="00CA64E1">
        <w:rPr>
          <w:rFonts w:cstheme="minorHAnsi"/>
          <w:i/>
          <w:iCs/>
          <w:color w:val="FF0000"/>
        </w:rPr>
        <w:t xml:space="preserve"> </w:t>
      </w:r>
    </w:p>
    <w:p w14:paraId="1ACAB786" w14:textId="4DF7D688" w:rsidR="004D5C8D" w:rsidRDefault="00F5378D" w:rsidP="00F5378D">
      <w:pPr>
        <w:spacing w:after="0" w:line="240" w:lineRule="auto"/>
        <w:ind w:firstLine="567"/>
        <w:jc w:val="both"/>
        <w:rPr>
          <w:rFonts w:cstheme="minorHAnsi"/>
          <w:b/>
          <w:bCs/>
          <w:iCs/>
        </w:rPr>
      </w:pPr>
      <w:r w:rsidRPr="000624DD">
        <w:rPr>
          <w:rFonts w:cstheme="minorHAnsi"/>
          <w:b/>
          <w:bCs/>
          <w:iCs/>
        </w:rPr>
        <w:t xml:space="preserve">6.1.9.laisvos formos atitikties deklaraciją dėl atitikties VPĮ 45 straipsnio </w:t>
      </w:r>
      <w:r w:rsidRPr="000624DD">
        <w:rPr>
          <w:rFonts w:cstheme="minorHAnsi"/>
          <w:b/>
          <w:bCs/>
          <w:i/>
          <w:iCs/>
        </w:rPr>
        <w:t>2</w:t>
      </w:r>
      <w:r w:rsidRPr="000624DD">
        <w:rPr>
          <w:rFonts w:cstheme="minorHAnsi"/>
          <w:b/>
          <w:bCs/>
          <w:i/>
          <w:iCs/>
          <w:vertAlign w:val="superscript"/>
        </w:rPr>
        <w:t>1</w:t>
      </w:r>
      <w:r w:rsidRPr="000624DD">
        <w:rPr>
          <w:rFonts w:cstheme="minorHAnsi"/>
          <w:b/>
          <w:bCs/>
          <w:i/>
          <w:iCs/>
        </w:rPr>
        <w:t xml:space="preserve"> dalies 1 ir 3 punktams</w:t>
      </w:r>
      <w:r w:rsidR="00795B46">
        <w:rPr>
          <w:rFonts w:cstheme="minorHAnsi"/>
          <w:b/>
          <w:bCs/>
          <w:iCs/>
        </w:rPr>
        <w:t>;</w:t>
      </w:r>
    </w:p>
    <w:p w14:paraId="4287D4A4" w14:textId="32D5174E" w:rsidR="00795B46" w:rsidRPr="000624DD" w:rsidRDefault="00795B46" w:rsidP="00F5378D">
      <w:pPr>
        <w:spacing w:after="0" w:line="240" w:lineRule="auto"/>
        <w:ind w:firstLine="567"/>
        <w:jc w:val="both"/>
        <w:rPr>
          <w:rFonts w:cstheme="minorHAnsi"/>
          <w:b/>
          <w:bCs/>
          <w:iCs/>
        </w:rPr>
      </w:pPr>
      <w:r w:rsidRPr="00795B46">
        <w:rPr>
          <w:rFonts w:cstheme="minorHAnsi"/>
          <w:iCs/>
        </w:rPr>
        <w:t>6.1.10</w:t>
      </w:r>
      <w:r>
        <w:rPr>
          <w:rFonts w:cstheme="minorHAnsi"/>
          <w:b/>
          <w:bCs/>
          <w:iCs/>
        </w:rPr>
        <w:t xml:space="preserve">. </w:t>
      </w:r>
      <w:r>
        <w:rPr>
          <w:rFonts w:cs="Arial"/>
        </w:rPr>
        <w:t>d</w:t>
      </w:r>
      <w:r w:rsidRPr="002D7196">
        <w:rPr>
          <w:rFonts w:cs="Arial"/>
        </w:rPr>
        <w:t>okumentas (sertifikatas, bandymų protokolas ar gamintojo deklaracija), patvirtinantis katilų atitiktį LST EN 303-5:2012/2021 arba lygiavertis ir Reglamentui (ES) 2015/1189</w:t>
      </w:r>
      <w:r>
        <w:rPr>
          <w:rFonts w:cs="Arial"/>
        </w:rPr>
        <w:t>.</w:t>
      </w:r>
    </w:p>
    <w:p w14:paraId="479B3B42" w14:textId="1AFC2F9E" w:rsidR="00FD03FA" w:rsidRPr="00F0499F" w:rsidRDefault="00C7179F" w:rsidP="00922C44">
      <w:pPr>
        <w:spacing w:after="0" w:line="240" w:lineRule="auto"/>
        <w:ind w:firstLine="567"/>
        <w:jc w:val="both"/>
        <w:rPr>
          <w:u w:val="single"/>
        </w:rPr>
      </w:pPr>
      <w:r>
        <w:rPr>
          <w:rFonts w:cstheme="minorHAnsi"/>
        </w:rPr>
        <w:t>6.2</w:t>
      </w:r>
      <w:r w:rsidR="00EE3480" w:rsidRPr="00A5743F">
        <w:rPr>
          <w:rFonts w:cstheme="minorHAnsi"/>
          <w:color w:val="7030A0"/>
        </w:rPr>
        <w:t>.</w:t>
      </w:r>
      <w:r w:rsidR="004771AF" w:rsidRPr="00A5743F">
        <w:rPr>
          <w:rFonts w:cstheme="minorHAnsi"/>
          <w:color w:val="7030A0"/>
        </w:rPr>
        <w:t xml:space="preserve"> </w:t>
      </w:r>
      <w:r w:rsidR="00BD41D7" w:rsidRPr="00CA64E1">
        <w:rPr>
          <w:rFonts w:eastAsia="Calibri" w:cstheme="minorHAnsi"/>
        </w:rPr>
        <w:t>P</w:t>
      </w:r>
      <w:r w:rsidR="00FD03FA" w:rsidRPr="00CA64E1">
        <w:rPr>
          <w:rFonts w:eastAsia="Calibri" w:cstheme="minorHAnsi"/>
        </w:rPr>
        <w:t xml:space="preserve">asiūlymas </w:t>
      </w:r>
      <w:r w:rsidR="00071366">
        <w:rPr>
          <w:rFonts w:eastAsia="Calibri" w:cstheme="minorHAnsi"/>
        </w:rPr>
        <w:t>turi</w:t>
      </w:r>
      <w:r w:rsidR="00FD03FA" w:rsidRPr="00CA64E1">
        <w:rPr>
          <w:rFonts w:eastAsia="Calibri" w:cstheme="minorHAnsi"/>
        </w:rPr>
        <w:t xml:space="preserve"> būti pasirašytas </w:t>
      </w:r>
      <w:r w:rsidR="00DD138F" w:rsidRPr="00CA64E1">
        <w:rPr>
          <w:rFonts w:eastAsia="Calibri" w:cstheme="minorHAnsi"/>
        </w:rPr>
        <w:t xml:space="preserve">fiziniu parašu arba </w:t>
      </w:r>
      <w:r w:rsidR="00FD03FA" w:rsidRPr="00CA64E1">
        <w:rPr>
          <w:rFonts w:eastAsia="Calibri" w:cstheme="minorHAnsi"/>
        </w:rPr>
        <w:t>kvalifikuotu elektroniniu parašu. Jeigu tiekėjas dokumentus tvirtina naudodamas elektroninį,</w:t>
      </w:r>
      <w:r w:rsidR="00FD03FA" w:rsidRPr="127DD6E8">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127DD6E8">
        <w:rPr>
          <w:rFonts w:eastAsia="Calibri"/>
        </w:rPr>
        <w:t xml:space="preserve"> Gali būti:</w:t>
      </w:r>
    </w:p>
    <w:p w14:paraId="293D3908" w14:textId="1DF5A18C" w:rsidR="00FD03FA" w:rsidRPr="00505506" w:rsidRDefault="00C7179F" w:rsidP="00922C44">
      <w:pPr>
        <w:pStyle w:val="Sraopastraipa"/>
        <w:spacing w:after="0" w:line="240" w:lineRule="auto"/>
        <w:ind w:left="0" w:firstLine="567"/>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311D42C8" w14:textId="044C2B1F" w:rsidR="00197943" w:rsidRPr="00301115" w:rsidRDefault="00FD03FA" w:rsidP="00A13333">
      <w:pPr>
        <w:pStyle w:val="Sraopastraipa"/>
        <w:numPr>
          <w:ilvl w:val="2"/>
          <w:numId w:val="13"/>
        </w:numPr>
        <w:tabs>
          <w:tab w:val="left" w:pos="1418"/>
        </w:tabs>
        <w:spacing w:after="0" w:line="240" w:lineRule="auto"/>
        <w:ind w:left="0" w:firstLine="567"/>
        <w:jc w:val="both"/>
        <w:rPr>
          <w:rFonts w:eastAsiaTheme="minorHAnsi"/>
        </w:rPr>
      </w:pPr>
      <w:r w:rsidRPr="00C7179F">
        <w:rPr>
          <w:rFonts w:eastAsia="Calibri" w:cstheme="minorHAnsi"/>
          <w:bCs/>
          <w:iCs/>
        </w:rPr>
        <w:t>skaitmeninės dokumentų kopijos (</w:t>
      </w:r>
      <w:r w:rsidRPr="00C7179F">
        <w:rPr>
          <w:rFonts w:eastAsia="Calibri" w:cstheme="minorHAnsi"/>
          <w:iCs/>
        </w:rPr>
        <w:t>fiziniu parašu tvirtinami dokumentai turi būti pateikiami pasirašyti ir nuskenuoti)</w:t>
      </w:r>
      <w:r w:rsidRPr="00C7179F">
        <w:rPr>
          <w:rFonts w:eastAsia="Calibri" w:cstheme="minorHAnsi"/>
          <w:bCs/>
          <w:iCs/>
        </w:rPr>
        <w:t>.</w:t>
      </w:r>
    </w:p>
    <w:p w14:paraId="6602056D" w14:textId="191F89AE" w:rsidR="0096678C" w:rsidRPr="00895C53" w:rsidRDefault="0099696F" w:rsidP="00895C53">
      <w:pPr>
        <w:pStyle w:val="Sraopastraipa"/>
        <w:numPr>
          <w:ilvl w:val="1"/>
          <w:numId w:val="9"/>
        </w:numPr>
        <w:spacing w:line="240" w:lineRule="auto"/>
        <w:ind w:left="0" w:firstLine="567"/>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D17972" w:rsidRPr="127DD6E8">
        <w:rPr>
          <w:color w:val="7030A0"/>
        </w:rPr>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895C53">
        <w:t>pateikti vertimą atlikusio asmens parašu ir vertimų biuro antspaudu (jei turi) patvirtintą šio dokumento vertimą</w:t>
      </w:r>
      <w:r w:rsidR="00895C53" w:rsidRPr="00895C53">
        <w:t xml:space="preserve"> arba</w:t>
      </w:r>
      <w:r w:rsidR="0048587E" w:rsidRPr="00895C53">
        <w:t xml:space="preserve"> vertimą atlikusio asmens parašas būtų patvirtintas notariškai. </w:t>
      </w:r>
    </w:p>
    <w:p w14:paraId="4172BF9D" w14:textId="3A277ACB" w:rsidR="00380B99" w:rsidRPr="00B75F6D" w:rsidRDefault="008D03B2" w:rsidP="00922C44">
      <w:pPr>
        <w:pStyle w:val="Sraopastraipa"/>
        <w:numPr>
          <w:ilvl w:val="1"/>
          <w:numId w:val="9"/>
        </w:numPr>
        <w:spacing w:line="240" w:lineRule="auto"/>
        <w:ind w:left="0" w:firstLine="567"/>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6F502F0F" w14:textId="3704218A" w:rsidR="00B3055F" w:rsidRPr="00F0499F" w:rsidRDefault="00EE1C85" w:rsidP="00A13333">
      <w:pPr>
        <w:pStyle w:val="Antrat1"/>
        <w:numPr>
          <w:ilvl w:val="0"/>
          <w:numId w:val="9"/>
        </w:numPr>
        <w:tabs>
          <w:tab w:val="left" w:pos="709"/>
        </w:tabs>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F0499F">
        <w:rPr>
          <w:rFonts w:asciiTheme="minorHAnsi" w:hAnsiTheme="minorHAnsi" w:cstheme="minorHAnsi"/>
        </w:rPr>
        <w:t>Pasiūlymo galiojimo užtikrinima</w:t>
      </w:r>
      <w:r w:rsidR="00301115">
        <w:rPr>
          <w:rFonts w:asciiTheme="minorHAnsi" w:hAnsiTheme="minorHAnsi" w:cstheme="minorHAnsi"/>
        </w:rPr>
        <w:t>s</w:t>
      </w:r>
      <w:bookmarkEnd w:id="24"/>
      <w:bookmarkEnd w:id="25"/>
      <w:bookmarkEnd w:id="26"/>
    </w:p>
    <w:p w14:paraId="2B38CB47" w14:textId="6F11E8AC" w:rsidR="00B3551C" w:rsidRPr="00F0499F" w:rsidRDefault="00301115" w:rsidP="00922C44">
      <w:pPr>
        <w:pStyle w:val="Sraopastraipa"/>
        <w:spacing w:after="0" w:line="240" w:lineRule="auto"/>
        <w:ind w:left="0" w:firstLine="567"/>
        <w:jc w:val="both"/>
      </w:pPr>
      <w:r>
        <w:rPr>
          <w:rFonts w:eastAsia="Calibri"/>
        </w:rP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2ADB5AB1" w14:textId="313D3122" w:rsidR="003671C3" w:rsidRPr="00F0499F" w:rsidRDefault="003671C3" w:rsidP="00922C44">
      <w:pPr>
        <w:spacing w:after="0" w:line="240" w:lineRule="auto"/>
        <w:jc w:val="both"/>
        <w:rPr>
          <w:rFonts w:eastAsiaTheme="minorHAnsi" w:cstheme="minorHAnsi"/>
          <w:bCs/>
          <w:i/>
          <w:color w:val="FF0000"/>
        </w:rPr>
      </w:pPr>
    </w:p>
    <w:p w14:paraId="7136C94B" w14:textId="6E03C3FE" w:rsidR="00040C0F" w:rsidRPr="00FD51C2"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5F9D9445" w14:textId="39A4EF59" w:rsidR="00CE2851" w:rsidRPr="00F0499F" w:rsidRDefault="002827E4" w:rsidP="00CE2851">
      <w:pPr>
        <w:pStyle w:val="Sraopastraipa"/>
        <w:spacing w:after="0" w:line="240" w:lineRule="auto"/>
        <w:ind w:left="0" w:firstLine="567"/>
        <w:rPr>
          <w:rFonts w:cstheme="minorHAnsi"/>
        </w:rPr>
      </w:pPr>
      <w:r>
        <w:rPr>
          <w:rFonts w:cstheme="minorHAnsi"/>
        </w:rPr>
        <w:t>8.1.</w:t>
      </w:r>
      <w:r w:rsidR="00CE2851" w:rsidRPr="00CE2851">
        <w:rPr>
          <w:rFonts w:cstheme="minorHAnsi"/>
        </w:rPr>
        <w:t xml:space="preserve"> </w:t>
      </w:r>
      <w:r w:rsidR="00CE2851" w:rsidRPr="00F0499F">
        <w:rPr>
          <w:rFonts w:cstheme="minorHAnsi"/>
        </w:rPr>
        <w:t>Perkančioji organizacija pirkime netaikys elektroninio aukciono.</w:t>
      </w:r>
    </w:p>
    <w:p w14:paraId="6C893A59" w14:textId="01425DA3" w:rsidR="00B3055F" w:rsidRPr="00F0499F" w:rsidRDefault="00B3055F" w:rsidP="00A13333">
      <w:pPr>
        <w:spacing w:after="0" w:line="240" w:lineRule="auto"/>
        <w:ind w:firstLine="567"/>
        <w:rPr>
          <w:rFonts w:cstheme="minorHAnsi"/>
        </w:rPr>
      </w:pPr>
    </w:p>
    <w:p w14:paraId="14CBD3AD" w14:textId="23B8A7AF" w:rsidR="009D0DC5" w:rsidRPr="00F0499F"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46E1A60B" w14:textId="31B14A04" w:rsidR="004E71CB" w:rsidRPr="000F4B8F" w:rsidRDefault="002D470F" w:rsidP="00A13333">
      <w:pPr>
        <w:spacing w:after="0" w:line="240" w:lineRule="auto"/>
        <w:ind w:firstLine="567"/>
        <w:jc w:val="both"/>
        <w:rPr>
          <w:color w:val="7030A0"/>
        </w:rPr>
      </w:pPr>
      <w:r>
        <w:rPr>
          <w:rFonts w:cstheme="minorHAnsi"/>
        </w:rPr>
        <w:t xml:space="preserve">9.1. </w:t>
      </w:r>
      <w:r w:rsidR="004E71CB" w:rsidRPr="00F0499F">
        <w:rPr>
          <w:rFonts w:eastAsia="Calibri"/>
        </w:rPr>
        <w:t xml:space="preserve">Perkančioji organizacija ekonomiškai naudingiausią pasiūlymą išrenka pagal tiekėjo pasiūlyme nurodytą </w:t>
      </w:r>
      <w:r w:rsidR="00003A3F" w:rsidRPr="00F0499F">
        <w:rPr>
          <w:rFonts w:eastAsia="Calibri"/>
        </w:rPr>
        <w:t>kain</w:t>
      </w:r>
      <w:r w:rsidR="004E71CB" w:rsidRPr="00F0499F">
        <w:rPr>
          <w:rFonts w:eastAsia="Calibri"/>
        </w:rPr>
        <w:t>ą</w:t>
      </w:r>
      <w:r w:rsidR="00003A3F" w:rsidRPr="00F0499F">
        <w:rPr>
          <w:rFonts w:eastAsia="Calibri"/>
        </w:rPr>
        <w:t xml:space="preserve">, kuri turi būti apskaičiuota ir nurodyta taip, kaip reikalaujama </w:t>
      </w:r>
      <w:bookmarkStart w:id="37" w:name="_Hlk91157291"/>
      <w:r w:rsidR="00CE14DF">
        <w:rPr>
          <w:rFonts w:eastAsia="Calibri"/>
        </w:rPr>
        <w:t xml:space="preserve">specialiųjų </w:t>
      </w:r>
      <w:r w:rsidR="00090235">
        <w:rPr>
          <w:rFonts w:eastAsia="Calibri"/>
        </w:rPr>
        <w:t>p</w:t>
      </w:r>
      <w:r w:rsidR="00551FA7">
        <w:rPr>
          <w:rFonts w:eastAsia="Calibri"/>
        </w:rPr>
        <w:t xml:space="preserve">irkimo </w:t>
      </w:r>
      <w:r w:rsidR="00A176D5" w:rsidRPr="00F0499F">
        <w:rPr>
          <w:rFonts w:eastAsia="Calibri"/>
        </w:rPr>
        <w:t>sąlygų</w:t>
      </w:r>
      <w:r w:rsidR="00A176D5" w:rsidRPr="001D4D2A">
        <w:rPr>
          <w:rFonts w:eastAsia="Calibri"/>
        </w:rPr>
        <w:t xml:space="preserve"> </w:t>
      </w:r>
      <w:bookmarkEnd w:id="37"/>
      <w:r w:rsidR="004F2CD1" w:rsidRPr="001D4D2A">
        <w:rPr>
          <w:shd w:val="clear" w:color="auto" w:fill="FFFFFF"/>
        </w:rPr>
        <w:t xml:space="preserve">6 </w:t>
      </w:r>
      <w:r w:rsidR="00090235" w:rsidRPr="00F0499F">
        <w:rPr>
          <w:rFonts w:eastAsia="Calibri"/>
        </w:rPr>
        <w:t>priede</w:t>
      </w:r>
      <w:r w:rsidR="00090235">
        <w:rPr>
          <w:rFonts w:eastAsia="Calibri"/>
        </w:rPr>
        <w:t>.</w:t>
      </w:r>
    </w:p>
    <w:p w14:paraId="64B83513" w14:textId="104E5C69" w:rsidR="008E4A3C" w:rsidRDefault="00AE415C" w:rsidP="00A13333">
      <w:pPr>
        <w:spacing w:after="0" w:line="20" w:lineRule="atLeast"/>
        <w:jc w:val="both"/>
        <w:rPr>
          <w:rFonts w:eastAsiaTheme="minorHAnsi"/>
          <w:bCs/>
          <w:iCs/>
        </w:rPr>
      </w:pPr>
      <w:r>
        <w:rPr>
          <w:rFonts w:cstheme="minorHAnsi"/>
          <w:bCs/>
          <w:i/>
          <w:iCs/>
          <w:color w:val="FF0000"/>
        </w:rPr>
        <w:t xml:space="preserve">            </w:t>
      </w:r>
      <w:r>
        <w:rPr>
          <w:rFonts w:eastAsiaTheme="minorHAnsi" w:cstheme="minorHAnsi"/>
          <w:bCs/>
          <w:iCs/>
        </w:rPr>
        <w:t>9.2.</w:t>
      </w:r>
      <w:r w:rsidR="00D734C6" w:rsidRPr="00F0499F">
        <w:t xml:space="preserve">Laimėjusiu </w:t>
      </w:r>
      <w:r w:rsidR="005D7D8C" w:rsidRPr="00F0499F">
        <w:t>pasiūlymu</w:t>
      </w:r>
      <w:r w:rsidR="00D734C6" w:rsidRPr="00F0499F">
        <w:t xml:space="preserve"> galės būti pripažintas tik 1 (vienas) </w:t>
      </w:r>
      <w:r w:rsidR="005D7D8C" w:rsidRPr="00F0499F">
        <w:t>ekonomiškai naudingiausias pasiūlymas, esantis pasiūlymų eilės pirmojoje vietoje</w:t>
      </w:r>
      <w:r w:rsidR="00D734C6" w:rsidRPr="00F0499F">
        <w:t xml:space="preserve">. </w:t>
      </w:r>
    </w:p>
    <w:p w14:paraId="65F68D29" w14:textId="4DCE79C7" w:rsidR="00ED140E" w:rsidRPr="00ED140E" w:rsidRDefault="004F2CD1" w:rsidP="00ED140E">
      <w:pPr>
        <w:spacing w:after="0" w:line="240" w:lineRule="auto"/>
        <w:ind w:firstLine="567"/>
        <w:jc w:val="both"/>
        <w:rPr>
          <w:rFonts w:cstheme="minorHAnsi"/>
          <w:shd w:val="clear" w:color="auto" w:fill="FFFFFF"/>
        </w:rPr>
      </w:pPr>
      <w:r>
        <w:rPr>
          <w:rStyle w:val="cf01"/>
          <w:rFonts w:asciiTheme="minorHAnsi" w:hAnsiTheme="minorHAnsi" w:cstheme="minorHAnsi"/>
          <w:sz w:val="21"/>
          <w:szCs w:val="21"/>
        </w:rPr>
        <w:t xml:space="preserve">9.3. </w:t>
      </w:r>
      <w:r w:rsidR="00A9488B" w:rsidRPr="00E21A35">
        <w:rPr>
          <w:rStyle w:val="cf01"/>
          <w:rFonts w:asciiTheme="minorHAnsi" w:hAnsiTheme="minorHAnsi" w:cstheme="minorHAnsi"/>
          <w:sz w:val="21"/>
          <w:szCs w:val="21"/>
        </w:rPr>
        <w:t>Perkančioji organizacija atmes tiekėjo pasiūlymą, jei</w:t>
      </w:r>
      <w:r w:rsidR="00195572" w:rsidRPr="00E21A35">
        <w:rPr>
          <w:rStyle w:val="cf01"/>
          <w:rFonts w:asciiTheme="minorHAnsi" w:hAnsiTheme="minorHAnsi" w:cstheme="minorHAnsi"/>
          <w:sz w:val="21"/>
          <w:szCs w:val="21"/>
        </w:rPr>
        <w:t xml:space="preserve">gu kartu su pasiūlymu </w:t>
      </w:r>
      <w:r w:rsidR="00B2125E" w:rsidRPr="00E21A35">
        <w:rPr>
          <w:rStyle w:val="cf01"/>
          <w:rFonts w:asciiTheme="minorHAnsi" w:hAnsiTheme="minorHAnsi" w:cstheme="minorHAnsi"/>
          <w:sz w:val="21"/>
          <w:szCs w:val="21"/>
        </w:rPr>
        <w:t xml:space="preserve">nebus pateikti šie </w:t>
      </w:r>
      <w:r w:rsidR="00277634" w:rsidRPr="00E21A35">
        <w:rPr>
          <w:rStyle w:val="cf01"/>
          <w:rFonts w:asciiTheme="minorHAnsi" w:hAnsiTheme="minorHAnsi" w:cstheme="minorHAnsi"/>
          <w:sz w:val="21"/>
          <w:szCs w:val="21"/>
        </w:rPr>
        <w:t>p</w:t>
      </w:r>
      <w:r w:rsidR="00B2125E" w:rsidRPr="00E21A35">
        <w:rPr>
          <w:rStyle w:val="cf01"/>
          <w:rFonts w:asciiTheme="minorHAnsi" w:hAnsiTheme="minorHAnsi" w:cstheme="minorHAnsi"/>
          <w:sz w:val="21"/>
          <w:szCs w:val="21"/>
        </w:rPr>
        <w:t xml:space="preserve">irkimo sąlygose reikalaujami pateikti dokumentai: </w:t>
      </w:r>
      <w:r w:rsidR="00D901E4" w:rsidRPr="00E21A35">
        <w:rPr>
          <w:rFonts w:cstheme="minorHAnsi"/>
          <w:i/>
          <w:iCs/>
          <w:shd w:val="clear" w:color="auto" w:fill="FFFFFF"/>
        </w:rPr>
        <w:t>pasirašyta užpildyta pasiūlymo forma</w:t>
      </w:r>
      <w:r w:rsidR="00BC1D5A">
        <w:rPr>
          <w:rFonts w:cstheme="minorHAnsi"/>
          <w:i/>
          <w:iCs/>
          <w:shd w:val="clear" w:color="auto" w:fill="FFFFFF"/>
        </w:rPr>
        <w:t xml:space="preserve"> su</w:t>
      </w:r>
      <w:r w:rsidR="001D4D2A">
        <w:rPr>
          <w:rFonts w:cstheme="minorHAnsi"/>
          <w:i/>
          <w:iCs/>
          <w:shd w:val="clear" w:color="auto" w:fill="FFFFFF"/>
        </w:rPr>
        <w:t xml:space="preserve"> jos</w:t>
      </w:r>
      <w:r w:rsidR="00BC1D5A">
        <w:rPr>
          <w:rFonts w:cstheme="minorHAnsi"/>
          <w:i/>
          <w:iCs/>
          <w:shd w:val="clear" w:color="auto" w:fill="FFFFFF"/>
        </w:rPr>
        <w:t xml:space="preserve"> </w:t>
      </w:r>
      <w:r w:rsidR="00B2634D">
        <w:rPr>
          <w:rFonts w:cstheme="minorHAnsi"/>
          <w:i/>
          <w:iCs/>
          <w:shd w:val="clear" w:color="auto" w:fill="FFFFFF"/>
        </w:rPr>
        <w:t>priedu</w:t>
      </w:r>
      <w:r w:rsidR="001D4D2A">
        <w:rPr>
          <w:rFonts w:cstheme="minorHAnsi"/>
          <w:i/>
          <w:iCs/>
          <w:shd w:val="clear" w:color="auto" w:fill="FFFFFF"/>
        </w:rPr>
        <w:t xml:space="preserve"> Nr.1</w:t>
      </w:r>
      <w:r w:rsidR="00B2634D">
        <w:rPr>
          <w:rFonts w:cstheme="minorHAnsi"/>
          <w:i/>
          <w:iCs/>
          <w:shd w:val="clear" w:color="auto" w:fill="FFFFFF"/>
        </w:rPr>
        <w:t xml:space="preserve"> (techniniu duomenų lapu su techniniais parametrais)</w:t>
      </w:r>
      <w:r w:rsidR="00D901E4" w:rsidRPr="00E21A35">
        <w:rPr>
          <w:rFonts w:cstheme="minorHAnsi"/>
          <w:i/>
          <w:iCs/>
          <w:shd w:val="clear" w:color="auto" w:fill="FFFFFF"/>
        </w:rPr>
        <w:t xml:space="preserve"> </w:t>
      </w:r>
      <w:r w:rsidR="00A13333" w:rsidRPr="00E21A35">
        <w:rPr>
          <w:rFonts w:cstheme="minorHAnsi"/>
          <w:i/>
          <w:iCs/>
          <w:shd w:val="clear" w:color="auto" w:fill="FFFFFF"/>
        </w:rPr>
        <w:t>(</w:t>
      </w:r>
      <w:r w:rsidRPr="00E21A35">
        <w:rPr>
          <w:rFonts w:cstheme="minorHAnsi"/>
          <w:i/>
          <w:iCs/>
          <w:shd w:val="clear" w:color="auto" w:fill="FFFFFF"/>
        </w:rPr>
        <w:t xml:space="preserve">specialiųjų pirkimo sąlygų 6 </w:t>
      </w:r>
      <w:r w:rsidR="00A13333" w:rsidRPr="00E21A35">
        <w:rPr>
          <w:rFonts w:cstheme="minorHAnsi"/>
          <w:i/>
          <w:iCs/>
          <w:shd w:val="clear" w:color="auto" w:fill="FFFFFF"/>
        </w:rPr>
        <w:t>priedas)</w:t>
      </w:r>
      <w:r w:rsidR="00B74A5D">
        <w:rPr>
          <w:rFonts w:cstheme="minorHAnsi"/>
          <w:i/>
          <w:iCs/>
          <w:shd w:val="clear" w:color="auto" w:fill="FFFFFF"/>
        </w:rPr>
        <w:t xml:space="preserve">. </w:t>
      </w:r>
      <w:r w:rsidR="00B74A5D">
        <w:rPr>
          <w:rFonts w:cstheme="minorHAnsi"/>
          <w:shd w:val="clear" w:color="auto" w:fill="FFFFFF"/>
        </w:rPr>
        <w:t xml:space="preserve">Tiekėjui nepateikus kitų pirkimų sąlygose reikalaujamų dokumentų, perkančioji organizacija kreipsis į tiekėją dėl trūkstamų dokumentų pateikimo per </w:t>
      </w:r>
      <w:r w:rsidR="00B74A5D">
        <w:rPr>
          <w:rFonts w:cstheme="minorHAnsi"/>
          <w:shd w:val="clear" w:color="auto" w:fill="FFFFFF"/>
        </w:rPr>
        <w:lastRenderedPageBreak/>
        <w:t xml:space="preserve">perkančiosios organizacijos nustatytą protingą terminą. </w:t>
      </w:r>
      <w:r w:rsidR="00ED140E" w:rsidRPr="00ED140E">
        <w:rPr>
          <w:rFonts w:cstheme="minorHAnsi"/>
          <w:shd w:val="clear" w:color="auto" w:fill="FFFFFF"/>
        </w:rPr>
        <w:t xml:space="preserve">Tikslindamas, pildydamas ar teikdamas trūkstamus kvalifikacijos duomenis bei dokumentus, tiekėjas gali pateikti tik tokią informaciją ir dokumentus, kurie patvirtina, kad jo kvalifikacija atitiko pirkimo dokumentuose nustatytus reikalavimus </w:t>
      </w:r>
      <w:r w:rsidR="00ED140E" w:rsidRPr="00ED140E">
        <w:rPr>
          <w:rFonts w:cstheme="minorHAnsi"/>
          <w:b/>
          <w:bCs/>
          <w:shd w:val="clear" w:color="auto" w:fill="FFFFFF"/>
        </w:rPr>
        <w:t>ne vėliau kaip pasiūlymų pateikimo termino paskutinę dieną</w:t>
      </w:r>
      <w:r w:rsidR="00ED140E" w:rsidRPr="00ED140E">
        <w:rPr>
          <w:rFonts w:cstheme="minorHAnsi"/>
          <w:shd w:val="clear" w:color="auto" w:fill="FFFFFF"/>
        </w:rPr>
        <w:t>. Vėliau įgyta kvalifikacija ar po pasiūlymų pateikimo termino pabaigos atsiradusios aplinkybės vertinant tiekėjo atitiktį reikalavimams nėra užskaitomos.</w:t>
      </w:r>
    </w:p>
    <w:p w14:paraId="3E924346" w14:textId="0FF7C68D" w:rsidR="00ED140E" w:rsidRPr="00ED140E" w:rsidRDefault="00ED140E" w:rsidP="00ED140E">
      <w:pPr>
        <w:spacing w:after="0" w:line="240" w:lineRule="auto"/>
        <w:ind w:firstLine="567"/>
        <w:jc w:val="both"/>
        <w:rPr>
          <w:rFonts w:cstheme="minorHAnsi"/>
          <w:shd w:val="clear" w:color="auto" w:fill="FFFFFF"/>
        </w:rPr>
      </w:pPr>
      <w:r>
        <w:rPr>
          <w:rFonts w:cstheme="minorHAnsi"/>
          <w:b/>
          <w:bCs/>
          <w:shd w:val="clear" w:color="auto" w:fill="FFFFFF"/>
        </w:rPr>
        <w:t>9</w:t>
      </w:r>
      <w:r w:rsidRPr="00ED140E">
        <w:rPr>
          <w:rFonts w:cstheme="minorHAnsi"/>
          <w:b/>
          <w:bCs/>
          <w:shd w:val="clear" w:color="auto" w:fill="FFFFFF"/>
        </w:rPr>
        <w:t>.4.</w:t>
      </w:r>
      <w:r w:rsidRPr="00ED140E">
        <w:rPr>
          <w:rFonts w:cstheme="minorHAnsi"/>
          <w:shd w:val="clear" w:color="auto" w:fill="FFFFFF"/>
        </w:rPr>
        <w:t xml:space="preserve"> Jeigu perkančiosios organizacijos prašymu tiekėjas per nustatytą terminą nepatikslino, nepapildė pateiktų kvalifikacijos duomenų (dokumentų) arba nepateikė trūkstamų dokumentų, arba pateikti dokumentai (duomenys) neįrodo tiekėjo atitikties nustatytiems kvalifikacijos reikalavimams, perkančioji organizacija tiekėjo pasiūlymą atmeta.</w:t>
      </w:r>
    </w:p>
    <w:p w14:paraId="2B1F4847" w14:textId="0C2BA50E" w:rsidR="004F2CD1" w:rsidRPr="00B74A5D" w:rsidRDefault="004F2CD1" w:rsidP="004F2CD1">
      <w:pPr>
        <w:spacing w:after="0" w:line="240" w:lineRule="auto"/>
        <w:ind w:firstLine="567"/>
        <w:jc w:val="both"/>
        <w:rPr>
          <w:rFonts w:cstheme="minorHAnsi"/>
        </w:rPr>
      </w:pPr>
    </w:p>
    <w:p w14:paraId="60FEBC05" w14:textId="189D246D" w:rsidR="001A25FD" w:rsidRPr="0072204F" w:rsidRDefault="001A25FD" w:rsidP="004F2CD1">
      <w:pPr>
        <w:pStyle w:val="Betarp"/>
        <w:spacing w:line="20" w:lineRule="atLeast"/>
        <w:contextualSpacing/>
        <w:jc w:val="both"/>
        <w:rPr>
          <w:rFonts w:eastAsiaTheme="minorHAnsi" w:cstheme="minorHAnsi"/>
          <w:bCs/>
          <w:i/>
          <w:iCs/>
          <w:color w:val="7030A0"/>
        </w:rPr>
      </w:pPr>
    </w:p>
    <w:p w14:paraId="678C44CA" w14:textId="6EB53055" w:rsidR="00FE7908" w:rsidRPr="00F065D6" w:rsidRDefault="00FE7908" w:rsidP="0097765E">
      <w:pPr>
        <w:pStyle w:val="Antrat1"/>
        <w:numPr>
          <w:ilvl w:val="0"/>
          <w:numId w:val="9"/>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8"/>
      <w:bookmarkEnd w:id="39"/>
      <w:bookmarkEnd w:id="40"/>
    </w:p>
    <w:p w14:paraId="27CAEFF7" w14:textId="05678273" w:rsidR="00F57665" w:rsidRPr="00A13333" w:rsidRDefault="00F57665" w:rsidP="00A13333">
      <w:pPr>
        <w:pStyle w:val="Sraopastraipa"/>
        <w:numPr>
          <w:ilvl w:val="1"/>
          <w:numId w:val="14"/>
        </w:numPr>
        <w:spacing w:after="0" w:line="240" w:lineRule="auto"/>
        <w:ind w:firstLine="123"/>
        <w:jc w:val="both"/>
        <w:rPr>
          <w:color w:val="000000" w:themeColor="text1"/>
        </w:rPr>
      </w:pPr>
      <w:r w:rsidRPr="00A13333">
        <w:rPr>
          <w:color w:val="000000" w:themeColor="text1"/>
        </w:rPr>
        <w:t>Ši pirkimo procedūra atliekama siekiant sudaryti sutartį</w:t>
      </w:r>
      <w:r w:rsidR="009A7D11" w:rsidRPr="00A13333">
        <w:rPr>
          <w:color w:val="000000" w:themeColor="text1"/>
        </w:rPr>
        <w:t xml:space="preserve"> su tiekėju, kurio pasiūlymas</w:t>
      </w:r>
      <w:r w:rsidR="007B12FF" w:rsidRPr="00A13333">
        <w:rPr>
          <w:color w:val="000000" w:themeColor="text1"/>
        </w:rPr>
        <w:t xml:space="preserve">, vadovaujantis </w:t>
      </w:r>
      <w:r w:rsidR="008F4194" w:rsidRPr="00A13333">
        <w:rPr>
          <w:color w:val="000000" w:themeColor="text1"/>
        </w:rPr>
        <w:t>p</w:t>
      </w:r>
      <w:r w:rsidR="007B12FF" w:rsidRPr="00A13333">
        <w:rPr>
          <w:color w:val="000000" w:themeColor="text1"/>
        </w:rPr>
        <w:t xml:space="preserve">irkimo </w:t>
      </w:r>
      <w:r w:rsidR="00207E40" w:rsidRPr="00A13333">
        <w:rPr>
          <w:color w:val="000000" w:themeColor="text1"/>
        </w:rPr>
        <w:t>sąlygose</w:t>
      </w:r>
      <w:r w:rsidR="007B12FF" w:rsidRPr="00A13333">
        <w:rPr>
          <w:color w:val="0070C0"/>
        </w:rPr>
        <w:t xml:space="preserve"> </w:t>
      </w:r>
      <w:r w:rsidR="007B12FF" w:rsidRPr="00A13333">
        <w:rPr>
          <w:color w:val="000000" w:themeColor="text1"/>
        </w:rPr>
        <w:t>nustatyta tvarka</w:t>
      </w:r>
      <w:r w:rsidR="0023505D" w:rsidRPr="00A13333">
        <w:rPr>
          <w:color w:val="000000" w:themeColor="text1"/>
        </w:rPr>
        <w:t>,</w:t>
      </w:r>
      <w:r w:rsidR="009A7D11" w:rsidRPr="00A13333">
        <w:rPr>
          <w:color w:val="000000" w:themeColor="text1"/>
        </w:rPr>
        <w:t xml:space="preserve"> bus pripažintas laimėjęs</w:t>
      </w:r>
      <w:r w:rsidR="008933BC" w:rsidRPr="00A13333">
        <w:rPr>
          <w:color w:val="000000" w:themeColor="text1"/>
        </w:rPr>
        <w:t>, o jei pirkimas skaidomas į dalis – su tiekėjais, kurių pasiūlymai bus pripažinti laimėję</w:t>
      </w:r>
      <w:r w:rsidR="00F065D6" w:rsidRPr="00A13333">
        <w:rPr>
          <w:color w:val="000000" w:themeColor="text1"/>
        </w:rPr>
        <w:t xml:space="preserve">. </w:t>
      </w:r>
      <w:r w:rsidR="004B2DE4" w:rsidRPr="127DD6E8">
        <w:t xml:space="preserve">Sutarties sąlygos pateikiamos </w:t>
      </w:r>
      <w:r w:rsidR="007A5D9C" w:rsidRPr="00AA32D7">
        <w:t>P</w:t>
      </w:r>
      <w:r w:rsidR="00551FA7" w:rsidRPr="00AA32D7">
        <w:t xml:space="preserve">irkimo </w:t>
      </w:r>
      <w:r w:rsidR="00D86901" w:rsidRPr="00AA32D7">
        <w:t xml:space="preserve">sąlygų priede </w:t>
      </w:r>
      <w:r w:rsidR="004F2CD1" w:rsidRPr="00AA32D7">
        <w:t xml:space="preserve">Nr. 8 </w:t>
      </w:r>
      <w:r w:rsidR="00D86901" w:rsidRPr="00AA32D7">
        <w:t>„Sutarties projektas“</w:t>
      </w:r>
      <w:r w:rsidR="004B2DE4" w:rsidRPr="00AA32D7">
        <w:t>.</w:t>
      </w:r>
    </w:p>
    <w:p w14:paraId="70D641C4" w14:textId="17295A6E" w:rsidR="002955C5" w:rsidRPr="00A13333" w:rsidRDefault="002955C5" w:rsidP="00A13333">
      <w:pPr>
        <w:rPr>
          <w:rFonts w:eastAsiaTheme="minorHAnsi"/>
          <w:iCs/>
        </w:rPr>
      </w:pPr>
    </w:p>
    <w:p w14:paraId="1640F94B" w14:textId="1B994232" w:rsidR="00640DBD" w:rsidRPr="00F065D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1" w:name="_Toc126333938"/>
      <w:bookmarkEnd w:id="2"/>
      <w:r w:rsidRPr="00F065D6">
        <w:rPr>
          <w:rFonts w:asciiTheme="minorHAnsi" w:hAnsiTheme="minorHAnsi" w:cstheme="minorHAnsi"/>
        </w:rPr>
        <w:t>Kitos sąlygos</w:t>
      </w:r>
      <w:bookmarkEnd w:id="41"/>
    </w:p>
    <w:p w14:paraId="28DF579A" w14:textId="185A4C7D" w:rsidR="00D43E2A" w:rsidRDefault="00D43E2A" w:rsidP="00501215">
      <w:pPr>
        <w:shd w:val="clear" w:color="auto" w:fill="FFFFFF"/>
        <w:spacing w:after="0" w:line="240" w:lineRule="auto"/>
        <w:jc w:val="both"/>
        <w:rPr>
          <w:rFonts w:eastAsia="Times New Roman" w:cstheme="minorHAnsi"/>
          <w:i/>
          <w:iCs/>
          <w:color w:val="7030A0"/>
        </w:rPr>
      </w:pP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2" w:name="_Toc12633393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2"/>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18"/>
        <w:gridCol w:w="3613"/>
        <w:gridCol w:w="2927"/>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r w:rsidRPr="004B355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6FE063F9" w:rsidR="00774AA5" w:rsidRPr="005F17E7" w:rsidRDefault="00A13333" w:rsidP="0003169B">
            <w:pPr>
              <w:spacing w:after="0" w:line="240" w:lineRule="auto"/>
              <w:rPr>
                <w:rFonts w:cstheme="minorHAnsi"/>
              </w:rPr>
            </w:pPr>
            <w:r w:rsidRPr="00E21A35">
              <w:rPr>
                <w:rFonts w:cstheme="minorHAnsi"/>
              </w:rPr>
              <w:t>6</w:t>
            </w:r>
            <w:r w:rsidR="00895C53" w:rsidRPr="00E21A35">
              <w:rPr>
                <w:rFonts w:cstheme="minorHAnsi"/>
              </w:rPr>
              <w:t xml:space="preserve"> (šešios)</w:t>
            </w:r>
            <w:r w:rsidR="005F17E7" w:rsidRPr="00E21A35">
              <w:rPr>
                <w:rFonts w:cstheme="minorHAnsi"/>
              </w:rPr>
              <w:t xml:space="preserve"> </w:t>
            </w:r>
            <w:r w:rsidR="005F17E7" w:rsidRPr="005F17E7">
              <w:rPr>
                <w:rFonts w:cstheme="minorHAnsi"/>
              </w:rPr>
              <w:t>dien</w:t>
            </w:r>
            <w:r>
              <w:rPr>
                <w:rFonts w:cstheme="minorHAnsi"/>
              </w:rPr>
              <w:t>os</w:t>
            </w:r>
            <w:r w:rsidR="005F17E7" w:rsidRPr="005F17E7">
              <w:rPr>
                <w:rFonts w:cstheme="minorHAnsi"/>
              </w:rPr>
              <w:t xml:space="preserve"> iki </w:t>
            </w:r>
            <w:r w:rsidR="005F17E7">
              <w:rPr>
                <w:rFonts w:cstheme="minorHAnsi"/>
              </w:rPr>
              <w:t>pasiūlymų</w:t>
            </w:r>
            <w:r w:rsidR="005F17E7" w:rsidRPr="005F17E7">
              <w:rPr>
                <w:rFonts w:cstheme="minorHAnsi"/>
              </w:rPr>
              <w:t xml:space="preserve"> pateikimo termino </w:t>
            </w:r>
            <w:r>
              <w:rPr>
                <w:rFonts w:cstheme="minorHAnsi"/>
              </w:rPr>
              <w:t>pabaigos</w:t>
            </w:r>
          </w:p>
        </w:tc>
        <w:tc>
          <w:tcPr>
            <w:tcW w:w="2954" w:type="dxa"/>
            <w:tcMar>
              <w:top w:w="0" w:type="dxa"/>
              <w:left w:w="108" w:type="dxa"/>
              <w:bottom w:w="0" w:type="dxa"/>
              <w:right w:w="108" w:type="dxa"/>
            </w:tcMar>
          </w:tcPr>
          <w:p w14:paraId="6B3FEA86" w14:textId="3B914A72" w:rsidR="00774AA5" w:rsidRPr="00895C53" w:rsidRDefault="00774AA5" w:rsidP="00424668">
            <w:pPr>
              <w:spacing w:after="0" w:line="240" w:lineRule="auto"/>
              <w:rPr>
                <w:rFonts w:cstheme="minorHAnsi"/>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2A7E516D" w:rsidR="00774AA5" w:rsidRPr="00CE1F13" w:rsidRDefault="00895C53" w:rsidP="0003169B">
            <w:pPr>
              <w:spacing w:after="0" w:line="240" w:lineRule="auto"/>
              <w:rPr>
                <w:rFonts w:cstheme="minorHAnsi"/>
              </w:rPr>
            </w:pPr>
            <w:r w:rsidRPr="00E21A35">
              <w:rPr>
                <w:rFonts w:cstheme="minorHAnsi"/>
              </w:rPr>
              <w:t>4 (keturios)</w:t>
            </w:r>
            <w:r w:rsidR="00CE1F13" w:rsidRPr="00E21A35">
              <w:rPr>
                <w:rFonts w:cstheme="minorHAnsi"/>
              </w:rPr>
              <w:t xml:space="preserve"> </w:t>
            </w:r>
            <w:r w:rsidR="00CE1F13" w:rsidRPr="00CE1F13">
              <w:rPr>
                <w:rFonts w:cstheme="minorHAnsi"/>
              </w:rPr>
              <w:t>dien</w:t>
            </w:r>
            <w:r>
              <w:rPr>
                <w:rFonts w:cstheme="minorHAnsi"/>
              </w:rPr>
              <w:t>os</w:t>
            </w:r>
            <w:r w:rsidR="00CE1F13" w:rsidRPr="00CE1F13">
              <w:rPr>
                <w:rFonts w:cstheme="minorHAnsi"/>
              </w:rPr>
              <w:t xml:space="preserve"> iki pasiūlymų pateikimo termino </w:t>
            </w:r>
            <w:r>
              <w:rPr>
                <w:rFonts w:cstheme="minorHAnsi"/>
              </w:rPr>
              <w:t>pabaigos</w:t>
            </w:r>
          </w:p>
        </w:tc>
        <w:tc>
          <w:tcPr>
            <w:tcW w:w="2954" w:type="dxa"/>
            <w:tcMar>
              <w:top w:w="0" w:type="dxa"/>
              <w:left w:w="108" w:type="dxa"/>
              <w:bottom w:w="0" w:type="dxa"/>
              <w:right w:w="108" w:type="dxa"/>
            </w:tcMar>
          </w:tcPr>
          <w:p w14:paraId="2E898EC9" w14:textId="308FCD25" w:rsidR="00774AA5" w:rsidRPr="00895C53" w:rsidRDefault="00774AA5" w:rsidP="00CE1F13">
            <w:pPr>
              <w:spacing w:after="0" w:line="240" w:lineRule="auto"/>
              <w:rPr>
                <w:rFonts w:cstheme="minorHAnsi"/>
                <w:color w:val="7030A0"/>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4837D401" w14:textId="5114083E" w:rsidR="00774AA5" w:rsidRPr="00E21A35" w:rsidRDefault="00EB414B" w:rsidP="0003169B">
            <w:pPr>
              <w:spacing w:after="0" w:line="240" w:lineRule="auto"/>
              <w:rPr>
                <w:rFonts w:cstheme="minorHAnsi"/>
                <w:sz w:val="22"/>
                <w:szCs w:val="22"/>
              </w:rPr>
            </w:pPr>
            <w:r>
              <w:rPr>
                <w:rFonts w:cstheme="minorHAnsi"/>
                <w:sz w:val="22"/>
                <w:szCs w:val="22"/>
              </w:rPr>
              <w:t>NETAIKOMA</w:t>
            </w:r>
          </w:p>
          <w:p w14:paraId="16ACE08C" w14:textId="7AEEE4DC" w:rsidR="00774AA5" w:rsidRPr="00E21A35" w:rsidRDefault="00774AA5" w:rsidP="0003169B">
            <w:pPr>
              <w:spacing w:after="0" w:line="240" w:lineRule="auto"/>
              <w:rPr>
                <w:rFonts w:cstheme="minorHAnsi"/>
                <w:i/>
                <w:iCs/>
                <w:color w:val="FF0000"/>
                <w:sz w:val="22"/>
                <w:szCs w:val="22"/>
              </w:rPr>
            </w:pPr>
          </w:p>
        </w:tc>
        <w:tc>
          <w:tcPr>
            <w:tcW w:w="2954" w:type="dxa"/>
            <w:tcMar>
              <w:top w:w="0" w:type="dxa"/>
              <w:left w:w="108" w:type="dxa"/>
              <w:bottom w:w="0" w:type="dxa"/>
              <w:right w:w="108" w:type="dxa"/>
            </w:tcMar>
          </w:tcPr>
          <w:p w14:paraId="0CB425FC" w14:textId="4DE03037"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6CF44FC2" w:rsidR="00774AA5" w:rsidRPr="003A7231" w:rsidRDefault="00774AA5" w:rsidP="0003169B">
            <w:pPr>
              <w:spacing w:after="0" w:line="240" w:lineRule="auto"/>
              <w:rPr>
                <w:rFonts w:cstheme="minorHAnsi"/>
                <w:color w:val="FF0000"/>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0BF7972F" w:rsidR="00774AA5" w:rsidRPr="003A7231" w:rsidRDefault="00774AA5" w:rsidP="003A7231">
            <w:pPr>
              <w:pStyle w:val="Body2"/>
              <w:spacing w:after="0"/>
              <w:rPr>
                <w:rFonts w:asciiTheme="minorHAnsi" w:hAnsiTheme="minorHAnsi" w:cstheme="minorHAnsi"/>
                <w:i/>
                <w:iCs/>
                <w:color w:val="FF0000"/>
                <w:lang w:val="lt-LT"/>
              </w:rPr>
            </w:pP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E21A35">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506C0E8" w:rsidR="00EF6436" w:rsidRDefault="003A7231" w:rsidP="0003169B">
            <w:pPr>
              <w:spacing w:after="0" w:line="240" w:lineRule="auto"/>
              <w:rPr>
                <w:rFonts w:cstheme="minorHAnsi"/>
              </w:rPr>
            </w:pPr>
            <w:r>
              <w:rPr>
                <w:rFonts w:cstheme="minorHAnsi"/>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7424BE80"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5CAD097E" w:rsidR="006E5188" w:rsidRPr="003A7231" w:rsidRDefault="003A7231" w:rsidP="006E5188">
            <w:pPr>
              <w:spacing w:after="0" w:line="240" w:lineRule="auto"/>
              <w:jc w:val="both"/>
              <w:rPr>
                <w:rFonts w:cstheme="minorHAnsi"/>
              </w:rPr>
            </w:pPr>
            <w:r w:rsidRPr="003A7231">
              <w:rPr>
                <w:rFonts w:cstheme="minorHAnsi"/>
              </w:rPr>
              <w:t>NETAIKOMA</w:t>
            </w:r>
          </w:p>
          <w:p w14:paraId="684369EC" w14:textId="06D354C1" w:rsidR="00774AA5" w:rsidRPr="00F0499F"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7B9B001F"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B61FE6">
            <w:pPr>
              <w:pStyle w:val="tajtip"/>
              <w:shd w:val="clear" w:color="auto" w:fill="FFFFFF"/>
              <w:spacing w:before="0" w:beforeAutospacing="0" w:after="0" w:afterAutospacing="0"/>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765132CB" w14:textId="59496809" w:rsidR="00CE7FDF" w:rsidRDefault="00774AA5" w:rsidP="00CE7FDF">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p>
          <w:p w14:paraId="382D24E4" w14:textId="77777777" w:rsidR="00D65C16" w:rsidRDefault="00D65C16" w:rsidP="00CE7FDF">
            <w:pPr>
              <w:spacing w:after="0" w:line="240" w:lineRule="auto"/>
              <w:rPr>
                <w:rFonts w:cstheme="minorHAnsi"/>
              </w:rPr>
            </w:pP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w:t>
            </w:r>
            <w:r w:rsidRPr="00F0499F">
              <w:rPr>
                <w:rFonts w:cstheme="minorHAnsi"/>
              </w:rPr>
              <w:lastRenderedPageBreak/>
              <w:t>prašymą ar pareikšti 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3136D9" w:rsidRDefault="000B4E01" w:rsidP="00451AF7">
            <w:pPr>
              <w:spacing w:after="0" w:line="240" w:lineRule="auto"/>
              <w:jc w:val="both"/>
              <w:rPr>
                <w:rFonts w:cstheme="minorHAnsi"/>
                <w:color w:val="FF0000"/>
              </w:rPr>
            </w:pPr>
            <w:r w:rsidRPr="003136D9">
              <w:rPr>
                <w:rFonts w:cstheme="minorHAnsi"/>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3136D9">
              <w:rPr>
                <w:rFonts w:cstheme="minorHAnsi"/>
                <w:color w:val="FF0000"/>
              </w:rPr>
              <w:t xml:space="preserve">.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3" w:name="_Ref38539939"/>
      <w:bookmarkStart w:id="44" w:name="_Ref38541068"/>
      <w:bookmarkStart w:id="45" w:name="_Ref38885053"/>
      <w:bookmarkStart w:id="46" w:name="_Ref38899023"/>
      <w:bookmarkStart w:id="47" w:name="_Toc12633394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3"/>
      <w:bookmarkEnd w:id="44"/>
      <w:bookmarkEnd w:id="45"/>
      <w:bookmarkEnd w:id="46"/>
      <w:bookmarkEnd w:id="47"/>
    </w:p>
    <w:p w14:paraId="2BFF6930" w14:textId="77777777" w:rsidR="00B61FE6" w:rsidRPr="002D7196" w:rsidRDefault="00B61FE6" w:rsidP="00B61FE6">
      <w:pPr>
        <w:pStyle w:val="Antrat1"/>
        <w:rPr>
          <w:rFonts w:ascii="Arial" w:hAnsi="Arial" w:cs="Arial"/>
        </w:rPr>
      </w:pPr>
      <w:bookmarkStart w:id="48" w:name="_Ref38285444"/>
      <w:bookmarkStart w:id="49" w:name="_Ref38291496"/>
      <w:bookmarkStart w:id="50" w:name="_Toc126333941"/>
      <w:r w:rsidRPr="002D7196">
        <w:rPr>
          <w:rFonts w:ascii="Arial" w:hAnsi="Arial" w:cs="Arial"/>
        </w:rPr>
        <w:t>TECHNINĖ SPECIFIKACIJA</w:t>
      </w:r>
    </w:p>
    <w:p w14:paraId="00732F4F" w14:textId="77777777" w:rsidR="00B61FE6" w:rsidRPr="002D7196" w:rsidRDefault="00B61FE6" w:rsidP="00B61FE6">
      <w:pPr>
        <w:pStyle w:val="Antrat2"/>
        <w:jc w:val="both"/>
        <w:rPr>
          <w:rFonts w:ascii="Arial" w:hAnsi="Arial" w:cs="Arial"/>
        </w:rPr>
      </w:pPr>
      <w:r w:rsidRPr="002D7196">
        <w:rPr>
          <w:rFonts w:ascii="Arial" w:hAnsi="Arial" w:cs="Arial"/>
        </w:rPr>
        <w:t>1. Sąvokos ir sutrumpinimai</w:t>
      </w:r>
    </w:p>
    <w:p w14:paraId="5DEA8725" w14:textId="77777777" w:rsidR="00B61FE6" w:rsidRPr="002D7196" w:rsidRDefault="00B61FE6" w:rsidP="00B61FE6">
      <w:pPr>
        <w:pStyle w:val="Sraassuenkleliais"/>
        <w:jc w:val="both"/>
        <w:rPr>
          <w:rFonts w:cs="Arial"/>
          <w:lang w:val="lt-LT"/>
        </w:rPr>
      </w:pPr>
      <w:r w:rsidRPr="002D7196">
        <w:rPr>
          <w:rFonts w:cs="Arial"/>
          <w:b/>
          <w:lang w:val="lt-LT"/>
        </w:rPr>
        <w:t>Pirkėjas</w:t>
      </w:r>
      <w:r w:rsidRPr="002D7196">
        <w:rPr>
          <w:rFonts w:cs="Arial"/>
          <w:lang w:val="lt-LT"/>
        </w:rPr>
        <w:t xml:space="preserve"> — Strūnos socialinės globos namai, vykdantys šį pirkimą socialinės globos namų šildymo sistemos poreikiams.</w:t>
      </w:r>
    </w:p>
    <w:p w14:paraId="094F7F0C" w14:textId="77777777" w:rsidR="00B61FE6" w:rsidRPr="002D7196" w:rsidRDefault="00B61FE6" w:rsidP="00B61FE6">
      <w:pPr>
        <w:pStyle w:val="Sraassuenkleliais"/>
        <w:jc w:val="both"/>
        <w:rPr>
          <w:rFonts w:cs="Arial"/>
          <w:lang w:val="lt-LT"/>
        </w:rPr>
      </w:pPr>
      <w:r w:rsidRPr="002D7196">
        <w:rPr>
          <w:rFonts w:cs="Arial"/>
          <w:b/>
          <w:lang w:val="lt-LT"/>
        </w:rPr>
        <w:t>Tiekėjas</w:t>
      </w:r>
      <w:r w:rsidRPr="002D7196">
        <w:rPr>
          <w:rFonts w:cs="Arial"/>
          <w:lang w:val="lt-LT"/>
        </w:rPr>
        <w:t xml:space="preserve"> — ūkio subjektas — fizinis asmuo, privatusis juridinis asmuo, viešasis juridinis asmuo, kitos organizacijos ir jų padaliniai ar tokių asmenų grupė, galintis pasiūlyti ar siūlantis </w:t>
      </w:r>
      <w:r>
        <w:rPr>
          <w:rFonts w:cs="Arial"/>
          <w:lang w:val="lt-LT"/>
        </w:rPr>
        <w:t>prekes</w:t>
      </w:r>
      <w:r w:rsidRPr="002D7196">
        <w:rPr>
          <w:rFonts w:cs="Arial"/>
          <w:lang w:val="lt-LT"/>
        </w:rPr>
        <w:t>, atitinkančius šios Techninės specifikacijos reikalavimus.</w:t>
      </w:r>
    </w:p>
    <w:p w14:paraId="49C99DD1" w14:textId="77777777" w:rsidR="00B61FE6" w:rsidRPr="002D7196" w:rsidRDefault="00B61FE6" w:rsidP="00B61FE6">
      <w:pPr>
        <w:pStyle w:val="Sraassuenkleliais"/>
        <w:jc w:val="both"/>
        <w:rPr>
          <w:rFonts w:cs="Arial"/>
          <w:lang w:val="lt-LT"/>
        </w:rPr>
      </w:pPr>
      <w:r w:rsidRPr="002D7196">
        <w:rPr>
          <w:rFonts w:cs="Arial"/>
          <w:b/>
          <w:lang w:val="lt-LT"/>
        </w:rPr>
        <w:t>Sutartis</w:t>
      </w:r>
      <w:r w:rsidRPr="002D7196">
        <w:rPr>
          <w:rFonts w:cs="Arial"/>
          <w:lang w:val="lt-LT"/>
        </w:rPr>
        <w:t xml:space="preserve"> — šio pirkimo pagrindu sudaroma </w:t>
      </w:r>
      <w:r>
        <w:rPr>
          <w:rFonts w:cs="Arial"/>
          <w:lang w:val="lt-LT"/>
        </w:rPr>
        <w:t>Prekių viešojo pirkimo</w:t>
      </w:r>
      <w:r w:rsidRPr="002D7196">
        <w:rPr>
          <w:rFonts w:cs="Arial"/>
          <w:lang w:val="lt-LT"/>
        </w:rPr>
        <w:t xml:space="preserve"> sutartis tarp Pirkėjo ir </w:t>
      </w:r>
      <w:r>
        <w:rPr>
          <w:rFonts w:cs="Arial"/>
          <w:lang w:val="lt-LT"/>
        </w:rPr>
        <w:t xml:space="preserve">Tiekėjo. </w:t>
      </w:r>
    </w:p>
    <w:p w14:paraId="56B82614" w14:textId="77777777" w:rsidR="00B61FE6" w:rsidRPr="005A5BAA" w:rsidRDefault="00B61FE6" w:rsidP="00B61FE6">
      <w:pPr>
        <w:pStyle w:val="Sraassuenkleliais"/>
        <w:jc w:val="both"/>
        <w:rPr>
          <w:rFonts w:cs="Arial"/>
          <w:lang w:val="lt-LT"/>
        </w:rPr>
      </w:pPr>
      <w:r w:rsidRPr="002D7196">
        <w:rPr>
          <w:rFonts w:cs="Arial"/>
          <w:b/>
          <w:lang w:val="lt-LT"/>
        </w:rPr>
        <w:t>Pirkimo objektas</w:t>
      </w:r>
      <w:r w:rsidRPr="002D7196">
        <w:rPr>
          <w:rFonts w:cs="Arial"/>
          <w:lang w:val="lt-LT"/>
        </w:rPr>
        <w:t xml:space="preserve"> — 2 vnt. nauj</w:t>
      </w:r>
      <w:r>
        <w:rPr>
          <w:rFonts w:cs="Arial"/>
          <w:lang w:val="lt-LT"/>
        </w:rPr>
        <w:t>i</w:t>
      </w:r>
      <w:r w:rsidRPr="002D7196">
        <w:rPr>
          <w:rFonts w:cs="Arial"/>
          <w:lang w:val="lt-LT"/>
        </w:rPr>
        <w:t xml:space="preserve"> vandens šildymo</w:t>
      </w:r>
      <w:r>
        <w:rPr>
          <w:rFonts w:cs="Arial"/>
          <w:lang w:val="lt-LT"/>
        </w:rPr>
        <w:t xml:space="preserve"> biokuro</w:t>
      </w:r>
      <w:r w:rsidRPr="002D7196">
        <w:rPr>
          <w:rFonts w:cs="Arial"/>
          <w:lang w:val="lt-LT"/>
        </w:rPr>
        <w:t xml:space="preserve"> katil</w:t>
      </w:r>
      <w:r>
        <w:rPr>
          <w:rFonts w:cs="Arial"/>
          <w:lang w:val="lt-LT"/>
        </w:rPr>
        <w:t>ai</w:t>
      </w:r>
      <w:r w:rsidRPr="002D7196">
        <w:rPr>
          <w:rFonts w:cs="Arial"/>
          <w:lang w:val="lt-LT"/>
        </w:rPr>
        <w:t xml:space="preserve"> </w:t>
      </w:r>
      <w:r>
        <w:rPr>
          <w:rFonts w:cs="Arial"/>
          <w:lang w:val="lt-LT"/>
        </w:rPr>
        <w:t xml:space="preserve">su visa į jų komplektacija įeinančia įranga. </w:t>
      </w:r>
    </w:p>
    <w:p w14:paraId="7199AE38" w14:textId="77777777" w:rsidR="00B61FE6" w:rsidRPr="002D7196" w:rsidRDefault="00B61FE6" w:rsidP="00B61FE6">
      <w:pPr>
        <w:pStyle w:val="Sraassuenkleliais"/>
        <w:jc w:val="both"/>
        <w:rPr>
          <w:rFonts w:cs="Arial"/>
          <w:lang w:val="lt-LT"/>
        </w:rPr>
      </w:pPr>
      <w:r w:rsidRPr="002D7196">
        <w:rPr>
          <w:rFonts w:cs="Arial"/>
          <w:b/>
          <w:lang w:val="lt-LT"/>
        </w:rPr>
        <w:t>Biokuras / biomasė</w:t>
      </w:r>
      <w:r w:rsidRPr="002D7196">
        <w:rPr>
          <w:rFonts w:cs="Arial"/>
          <w:lang w:val="lt-LT"/>
        </w:rPr>
        <w:t xml:space="preserve"> — atsinaujinantis organinės kilmės kietasis kuras (medienos granulės</w:t>
      </w:r>
      <w:r>
        <w:rPr>
          <w:rFonts w:cs="Arial"/>
          <w:lang w:val="lt-LT"/>
        </w:rPr>
        <w:t>)</w:t>
      </w:r>
      <w:r w:rsidRPr="002D7196">
        <w:rPr>
          <w:rFonts w:cs="Arial"/>
          <w:lang w:val="lt-LT"/>
        </w:rPr>
        <w:t>, naudojamas katilų darbui.</w:t>
      </w:r>
    </w:p>
    <w:p w14:paraId="2FBD9C32" w14:textId="77777777" w:rsidR="00B61FE6" w:rsidRPr="002D7196" w:rsidRDefault="00B61FE6" w:rsidP="00B61FE6">
      <w:pPr>
        <w:pStyle w:val="Sraassuenkleliais"/>
        <w:jc w:val="both"/>
        <w:rPr>
          <w:rFonts w:cs="Arial"/>
          <w:lang w:val="lt-LT"/>
        </w:rPr>
      </w:pPr>
      <w:r w:rsidRPr="002D7196">
        <w:rPr>
          <w:rFonts w:cs="Arial"/>
          <w:b/>
          <w:lang w:val="lt-LT"/>
        </w:rPr>
        <w:t>Nominali galia</w:t>
      </w:r>
      <w:r w:rsidRPr="002D7196">
        <w:rPr>
          <w:rFonts w:cs="Arial"/>
          <w:lang w:val="lt-LT"/>
        </w:rPr>
        <w:t xml:space="preserve"> — didžiausia nuolatinė šiluminė galia (kW), kurią gamintojas nurodo kaip katilo darbinę charakteristiką pagal LST EN 303-5:2012/2021 arba lygiavert</w:t>
      </w:r>
      <w:r>
        <w:rPr>
          <w:rFonts w:cs="Arial"/>
          <w:lang w:val="lt-LT"/>
        </w:rPr>
        <w:t>į standartą</w:t>
      </w:r>
      <w:r w:rsidRPr="002D7196">
        <w:rPr>
          <w:rFonts w:cs="Arial"/>
          <w:lang w:val="lt-LT"/>
        </w:rPr>
        <w:t>.</w:t>
      </w:r>
    </w:p>
    <w:p w14:paraId="181DFBC4" w14:textId="77777777" w:rsidR="00B61FE6" w:rsidRPr="002D7196" w:rsidRDefault="00B61FE6" w:rsidP="00B61FE6">
      <w:pPr>
        <w:pStyle w:val="Sraassuenkleliais"/>
        <w:jc w:val="both"/>
        <w:rPr>
          <w:rFonts w:cs="Arial"/>
          <w:lang w:val="lt-LT"/>
        </w:rPr>
      </w:pPr>
      <w:r w:rsidRPr="002D7196">
        <w:rPr>
          <w:rFonts w:cs="Arial"/>
          <w:b/>
          <w:lang w:val="lt-LT"/>
        </w:rPr>
        <w:t>Emisijų klasė</w:t>
      </w:r>
      <w:r w:rsidRPr="002D7196">
        <w:rPr>
          <w:rFonts w:cs="Arial"/>
          <w:lang w:val="lt-LT"/>
        </w:rPr>
        <w:t xml:space="preserve"> — LST EN 303-5:2012/2021 arba lygiavert</w:t>
      </w:r>
      <w:r>
        <w:rPr>
          <w:rFonts w:cs="Arial"/>
          <w:lang w:val="lt-LT"/>
        </w:rPr>
        <w:t>ė</w:t>
      </w:r>
      <w:r w:rsidRPr="002D7196">
        <w:rPr>
          <w:rFonts w:cs="Arial"/>
          <w:lang w:val="lt-LT"/>
        </w:rPr>
        <w:t xml:space="preserve"> nustatyta kietojo kuro katilų klasifikacija pagal į aplinką išmetamų teršalų (CO, kietųjų dalelių, OGC, NOx) kiekį.</w:t>
      </w:r>
    </w:p>
    <w:p w14:paraId="51503A43" w14:textId="77777777" w:rsidR="00B61FE6" w:rsidRPr="00F21FD8" w:rsidRDefault="00B61FE6" w:rsidP="00B61FE6">
      <w:pPr>
        <w:pStyle w:val="Sraassuenkleliais"/>
        <w:jc w:val="both"/>
        <w:rPr>
          <w:rFonts w:cs="Arial"/>
          <w:lang w:val="lt-LT"/>
        </w:rPr>
      </w:pPr>
      <w:r w:rsidRPr="002D7196">
        <w:rPr>
          <w:rFonts w:cs="Arial"/>
          <w:b/>
          <w:lang w:val="lt-LT"/>
        </w:rPr>
        <w:t>Ecodesign / ekologinis projektavimas</w:t>
      </w:r>
      <w:r w:rsidRPr="002D7196">
        <w:rPr>
          <w:rFonts w:cs="Arial"/>
          <w:lang w:val="lt-LT"/>
        </w:rPr>
        <w:t xml:space="preserve"> — Europos Komisijos reglamente (ES) 2015/1189 nustatyti minimalūs energinio efektyvumo ir taršos ribiniai reikalavimai kietojo kuro katilams.</w:t>
      </w:r>
    </w:p>
    <w:p w14:paraId="0DD7EEB0" w14:textId="77777777" w:rsidR="00B61FE6" w:rsidRPr="002D7196" w:rsidRDefault="00B61FE6" w:rsidP="00B61FE6">
      <w:pPr>
        <w:pStyle w:val="Sraassuenkleliais"/>
        <w:jc w:val="both"/>
        <w:rPr>
          <w:rFonts w:cs="Arial"/>
          <w:lang w:val="lt-LT"/>
        </w:rPr>
      </w:pPr>
      <w:r w:rsidRPr="002D7196">
        <w:rPr>
          <w:rFonts w:cs="Arial"/>
          <w:b/>
          <w:lang w:val="lt-LT"/>
        </w:rPr>
        <w:t>Galutinis priėmimo-perdavimo aktas</w:t>
      </w:r>
      <w:r w:rsidRPr="002D7196">
        <w:rPr>
          <w:rFonts w:cs="Arial"/>
          <w:lang w:val="lt-LT"/>
        </w:rPr>
        <w:t xml:space="preserve"> — dokumentas, kuriuo įforminamas visų Sutartyje numatytų </w:t>
      </w:r>
      <w:r>
        <w:rPr>
          <w:rFonts w:cs="Arial"/>
          <w:lang w:val="lt-LT"/>
        </w:rPr>
        <w:t xml:space="preserve">Tiekėjo įsipareigojimų pagal Sutartį įvykdymas. </w:t>
      </w:r>
    </w:p>
    <w:p w14:paraId="2FECA151" w14:textId="77777777" w:rsidR="00B61FE6" w:rsidRPr="002D7196" w:rsidRDefault="00B61FE6" w:rsidP="00B61FE6">
      <w:pPr>
        <w:pStyle w:val="Antrat2"/>
        <w:jc w:val="both"/>
        <w:rPr>
          <w:rFonts w:ascii="Arial" w:hAnsi="Arial" w:cs="Arial"/>
        </w:rPr>
      </w:pPr>
      <w:r w:rsidRPr="002D7196">
        <w:rPr>
          <w:rFonts w:ascii="Arial" w:hAnsi="Arial" w:cs="Arial"/>
        </w:rPr>
        <w:t>2. Pirkimo objektas ir apimtys</w:t>
      </w:r>
    </w:p>
    <w:p w14:paraId="23F56FED" w14:textId="77777777" w:rsidR="00B61FE6" w:rsidRDefault="00B61FE6" w:rsidP="00B61FE6">
      <w:pPr>
        <w:jc w:val="both"/>
        <w:rPr>
          <w:rFonts w:cs="Arial"/>
        </w:rPr>
      </w:pPr>
      <w:r w:rsidRPr="002D7196">
        <w:rPr>
          <w:rFonts w:cs="Arial"/>
        </w:rPr>
        <w:t>Pirkimo objektas —</w:t>
      </w:r>
      <w:r>
        <w:rPr>
          <w:rFonts w:cs="Arial"/>
          <w:b/>
        </w:rPr>
        <w:t xml:space="preserve"> pristatyti</w:t>
      </w:r>
      <w:r w:rsidRPr="002D7196">
        <w:rPr>
          <w:rFonts w:cs="Arial"/>
        </w:rPr>
        <w:t xml:space="preserve"> 2 (du) naujus pilnai automatizuotus biokuro vandens šildymo katilus (kiekvieno nominali galia ne mažiau kaip 495 kW), su visa į jų komplektaciją įeinančia įranga, kuro padavimo sistemomis, dūmų šalinimo/valymo sistema ir automatika, skirta socialinės globos namų šildymo reikmėms. Katilų darbo režimas — </w:t>
      </w:r>
      <w:r w:rsidRPr="002D7196">
        <w:rPr>
          <w:rFonts w:cs="Arial"/>
          <w:b/>
        </w:rPr>
        <w:t>nepertraukiamas</w:t>
      </w:r>
      <w:r w:rsidRPr="002D7196">
        <w:rPr>
          <w:rFonts w:cs="Arial"/>
        </w:rPr>
        <w:t>.</w:t>
      </w:r>
    </w:p>
    <w:p w14:paraId="19D3A639" w14:textId="77777777" w:rsidR="00B61FE6" w:rsidRPr="002D7196" w:rsidRDefault="00B61FE6" w:rsidP="00B61FE6">
      <w:pPr>
        <w:jc w:val="both"/>
        <w:rPr>
          <w:rFonts w:cs="Arial"/>
        </w:rPr>
      </w:pPr>
    </w:p>
    <w:p w14:paraId="679CAB5A" w14:textId="77777777" w:rsidR="00B61FE6" w:rsidRPr="002D7196" w:rsidRDefault="00B61FE6" w:rsidP="00B61FE6">
      <w:pPr>
        <w:jc w:val="both"/>
        <w:rPr>
          <w:rFonts w:cs="Arial"/>
        </w:rPr>
      </w:pPr>
      <w:r w:rsidRPr="002D7196">
        <w:rPr>
          <w:rFonts w:cs="Arial"/>
          <w:b/>
        </w:rPr>
        <w:t>BVPŽ (CPV) kodai:</w:t>
      </w:r>
    </w:p>
    <w:tbl>
      <w:tblPr>
        <w:tblStyle w:val="Lentelstinklelis"/>
        <w:tblW w:w="0" w:type="auto"/>
        <w:jc w:val="center"/>
        <w:tblInd w:w="0" w:type="dxa"/>
        <w:tblLook w:val="04A0" w:firstRow="1" w:lastRow="0" w:firstColumn="1" w:lastColumn="0" w:noHBand="0" w:noVBand="1"/>
      </w:tblPr>
      <w:tblGrid>
        <w:gridCol w:w="3732"/>
        <w:gridCol w:w="2877"/>
        <w:gridCol w:w="2877"/>
      </w:tblGrid>
      <w:tr w:rsidR="00B61FE6" w:rsidRPr="002D7196" w14:paraId="7E47B1F4" w14:textId="77777777" w:rsidTr="00B61FE6">
        <w:trPr>
          <w:jc w:val="center"/>
        </w:trPr>
        <w:tc>
          <w:tcPr>
            <w:tcW w:w="3732" w:type="dxa"/>
            <w:shd w:val="clear" w:color="auto" w:fill="F0F0F0"/>
          </w:tcPr>
          <w:p w14:paraId="006682F3" w14:textId="77777777" w:rsidR="00B61FE6" w:rsidRPr="002D7196" w:rsidRDefault="00B61FE6" w:rsidP="00574008">
            <w:pPr>
              <w:jc w:val="both"/>
              <w:rPr>
                <w:rFonts w:cs="Arial"/>
              </w:rPr>
            </w:pPr>
            <w:r w:rsidRPr="002D7196">
              <w:rPr>
                <w:rFonts w:cs="Arial"/>
                <w:b/>
              </w:rPr>
              <w:t>Kodas</w:t>
            </w:r>
          </w:p>
        </w:tc>
        <w:tc>
          <w:tcPr>
            <w:tcW w:w="2877" w:type="dxa"/>
            <w:shd w:val="clear" w:color="auto" w:fill="F0F0F0"/>
          </w:tcPr>
          <w:p w14:paraId="77BA634A" w14:textId="77777777" w:rsidR="00B61FE6" w:rsidRPr="002D7196" w:rsidRDefault="00B61FE6" w:rsidP="00574008">
            <w:pPr>
              <w:jc w:val="both"/>
              <w:rPr>
                <w:rFonts w:cs="Arial"/>
              </w:rPr>
            </w:pPr>
            <w:r w:rsidRPr="002D7196">
              <w:rPr>
                <w:rFonts w:cs="Arial"/>
                <w:b/>
              </w:rPr>
              <w:t>Pavadinimas</w:t>
            </w:r>
          </w:p>
        </w:tc>
        <w:tc>
          <w:tcPr>
            <w:tcW w:w="2877" w:type="dxa"/>
            <w:shd w:val="clear" w:color="auto" w:fill="F0F0F0"/>
          </w:tcPr>
          <w:p w14:paraId="448004DF" w14:textId="77777777" w:rsidR="00B61FE6" w:rsidRPr="002D7196" w:rsidRDefault="00B61FE6" w:rsidP="00574008">
            <w:pPr>
              <w:jc w:val="both"/>
              <w:rPr>
                <w:rFonts w:cs="Arial"/>
              </w:rPr>
            </w:pPr>
            <w:r w:rsidRPr="002D7196">
              <w:rPr>
                <w:rFonts w:cs="Arial"/>
                <w:b/>
              </w:rPr>
              <w:t>Statusas</w:t>
            </w:r>
          </w:p>
        </w:tc>
      </w:tr>
      <w:tr w:rsidR="00B61FE6" w:rsidRPr="002D7196" w14:paraId="07415CA9" w14:textId="77777777" w:rsidTr="00B61FE6">
        <w:trPr>
          <w:jc w:val="center"/>
        </w:trPr>
        <w:tc>
          <w:tcPr>
            <w:tcW w:w="3732" w:type="dxa"/>
          </w:tcPr>
          <w:p w14:paraId="1F82E0C4" w14:textId="77777777" w:rsidR="00B61FE6" w:rsidRPr="002D7196" w:rsidRDefault="00B61FE6" w:rsidP="00574008">
            <w:pPr>
              <w:jc w:val="both"/>
              <w:rPr>
                <w:rFonts w:cs="Arial"/>
              </w:rPr>
            </w:pPr>
            <w:r w:rsidRPr="002D7196">
              <w:rPr>
                <w:rFonts w:cs="Arial"/>
              </w:rPr>
              <w:t>44621200-1</w:t>
            </w:r>
          </w:p>
        </w:tc>
        <w:tc>
          <w:tcPr>
            <w:tcW w:w="2877" w:type="dxa"/>
          </w:tcPr>
          <w:p w14:paraId="7AF5943E" w14:textId="77777777" w:rsidR="00B61FE6" w:rsidRPr="002D7196" w:rsidRDefault="00B61FE6" w:rsidP="00574008">
            <w:pPr>
              <w:jc w:val="both"/>
              <w:rPr>
                <w:rFonts w:cs="Arial"/>
              </w:rPr>
            </w:pPr>
            <w:r w:rsidRPr="002D7196">
              <w:rPr>
                <w:rFonts w:cs="Arial"/>
              </w:rPr>
              <w:t>Katilai</w:t>
            </w:r>
          </w:p>
        </w:tc>
        <w:tc>
          <w:tcPr>
            <w:tcW w:w="2877" w:type="dxa"/>
          </w:tcPr>
          <w:p w14:paraId="3A4514F2" w14:textId="77777777" w:rsidR="00B61FE6" w:rsidRPr="002D7196" w:rsidRDefault="00B61FE6" w:rsidP="00574008">
            <w:pPr>
              <w:jc w:val="both"/>
              <w:rPr>
                <w:rFonts w:cs="Arial"/>
              </w:rPr>
            </w:pPr>
            <w:r w:rsidRPr="002D7196">
              <w:rPr>
                <w:rFonts w:cs="Arial"/>
              </w:rPr>
              <w:t>Pagrindinis</w:t>
            </w:r>
          </w:p>
        </w:tc>
      </w:tr>
    </w:tbl>
    <w:p w14:paraId="718C8394" w14:textId="77777777" w:rsidR="00B61FE6" w:rsidRPr="002D7196" w:rsidRDefault="00B61FE6" w:rsidP="00B61FE6">
      <w:pPr>
        <w:jc w:val="both"/>
        <w:rPr>
          <w:rFonts w:cs="Arial"/>
        </w:rPr>
      </w:pPr>
    </w:p>
    <w:p w14:paraId="36A0A9D8" w14:textId="77777777" w:rsidR="00B61FE6" w:rsidRPr="002D7196" w:rsidRDefault="00B61FE6" w:rsidP="00B61FE6">
      <w:pPr>
        <w:rPr>
          <w:rFonts w:cs="Arial"/>
        </w:rPr>
      </w:pPr>
      <w:r w:rsidRPr="002D7196">
        <w:rPr>
          <w:rFonts w:cs="Arial"/>
          <w:b/>
        </w:rPr>
        <w:t>Preliminarūs objektų apimties rodikliai:</w:t>
      </w:r>
    </w:p>
    <w:tbl>
      <w:tblPr>
        <w:tblStyle w:val="Lentelstinklelis"/>
        <w:tblW w:w="0" w:type="auto"/>
        <w:jc w:val="center"/>
        <w:tblInd w:w="0" w:type="dxa"/>
        <w:tblLook w:val="04A0" w:firstRow="1" w:lastRow="0" w:firstColumn="1" w:lastColumn="0" w:noHBand="0" w:noVBand="1"/>
      </w:tblPr>
      <w:tblGrid>
        <w:gridCol w:w="988"/>
        <w:gridCol w:w="4765"/>
        <w:gridCol w:w="3881"/>
      </w:tblGrid>
      <w:tr w:rsidR="00B61FE6" w:rsidRPr="002D7196" w14:paraId="67B0A9CA" w14:textId="77777777" w:rsidTr="00B61FE6">
        <w:trPr>
          <w:jc w:val="center"/>
        </w:trPr>
        <w:tc>
          <w:tcPr>
            <w:tcW w:w="988" w:type="dxa"/>
            <w:shd w:val="clear" w:color="auto" w:fill="F0F0F0"/>
          </w:tcPr>
          <w:p w14:paraId="4CA09EA8" w14:textId="77777777" w:rsidR="00B61FE6" w:rsidRPr="002D7196" w:rsidRDefault="00B61FE6" w:rsidP="00574008">
            <w:pPr>
              <w:rPr>
                <w:rFonts w:cs="Arial"/>
              </w:rPr>
            </w:pPr>
            <w:r w:rsidRPr="002D7196">
              <w:rPr>
                <w:rFonts w:cs="Arial"/>
                <w:b/>
              </w:rPr>
              <w:t>Eil. Nr.</w:t>
            </w:r>
          </w:p>
        </w:tc>
        <w:tc>
          <w:tcPr>
            <w:tcW w:w="4765" w:type="dxa"/>
            <w:shd w:val="clear" w:color="auto" w:fill="F0F0F0"/>
          </w:tcPr>
          <w:p w14:paraId="48F36F0B" w14:textId="77777777" w:rsidR="00B61FE6" w:rsidRPr="002D7196" w:rsidRDefault="00B61FE6" w:rsidP="00574008">
            <w:pPr>
              <w:rPr>
                <w:rFonts w:cs="Arial"/>
              </w:rPr>
            </w:pPr>
            <w:r w:rsidRPr="002D7196">
              <w:rPr>
                <w:rFonts w:cs="Arial"/>
                <w:b/>
              </w:rPr>
              <w:t>Objektas / darb</w:t>
            </w:r>
            <w:r w:rsidRPr="002D7196">
              <w:rPr>
                <w:rFonts w:cs="Arial"/>
                <w:b/>
              </w:rPr>
              <w:t>ų</w:t>
            </w:r>
            <w:r w:rsidRPr="002D7196">
              <w:rPr>
                <w:rFonts w:cs="Arial"/>
                <w:b/>
              </w:rPr>
              <w:t xml:space="preserve"> grup</w:t>
            </w:r>
            <w:r w:rsidRPr="002D7196">
              <w:rPr>
                <w:rFonts w:cs="Arial"/>
                <w:b/>
              </w:rPr>
              <w:t>ė</w:t>
            </w:r>
          </w:p>
        </w:tc>
        <w:tc>
          <w:tcPr>
            <w:tcW w:w="3881" w:type="dxa"/>
            <w:shd w:val="clear" w:color="auto" w:fill="F0F0F0"/>
          </w:tcPr>
          <w:p w14:paraId="3DF7D4EF" w14:textId="77777777" w:rsidR="00B61FE6" w:rsidRPr="002D7196" w:rsidRDefault="00B61FE6" w:rsidP="00574008">
            <w:pPr>
              <w:rPr>
                <w:rFonts w:cs="Arial"/>
              </w:rPr>
            </w:pPr>
            <w:r w:rsidRPr="002D7196">
              <w:rPr>
                <w:rFonts w:cs="Arial"/>
                <w:b/>
              </w:rPr>
              <w:t>Kiekis / rodiklis</w:t>
            </w:r>
          </w:p>
        </w:tc>
      </w:tr>
      <w:tr w:rsidR="00B61FE6" w:rsidRPr="002D7196" w14:paraId="49429E80" w14:textId="77777777" w:rsidTr="00B61FE6">
        <w:trPr>
          <w:jc w:val="center"/>
        </w:trPr>
        <w:tc>
          <w:tcPr>
            <w:tcW w:w="988" w:type="dxa"/>
          </w:tcPr>
          <w:p w14:paraId="7F6EA9D5" w14:textId="77777777" w:rsidR="00B61FE6" w:rsidRPr="002D7196" w:rsidRDefault="00B61FE6" w:rsidP="00574008">
            <w:pPr>
              <w:rPr>
                <w:rFonts w:cs="Arial"/>
              </w:rPr>
            </w:pPr>
            <w:r w:rsidRPr="002D7196">
              <w:rPr>
                <w:rFonts w:cs="Arial"/>
              </w:rPr>
              <w:t>1.</w:t>
            </w:r>
          </w:p>
        </w:tc>
        <w:tc>
          <w:tcPr>
            <w:tcW w:w="4765" w:type="dxa"/>
          </w:tcPr>
          <w:p w14:paraId="53764F75" w14:textId="77777777" w:rsidR="00B61FE6" w:rsidRPr="002D7196" w:rsidRDefault="00B61FE6" w:rsidP="00574008">
            <w:pPr>
              <w:rPr>
                <w:rFonts w:cs="Arial"/>
              </w:rPr>
            </w:pPr>
            <w:r w:rsidRPr="002D7196">
              <w:rPr>
                <w:rFonts w:cs="Arial"/>
              </w:rPr>
              <w:t>Biokuro (biomas</w:t>
            </w:r>
            <w:r w:rsidRPr="002D7196">
              <w:rPr>
                <w:rFonts w:cs="Arial"/>
              </w:rPr>
              <w:t>ė</w:t>
            </w:r>
            <w:r w:rsidRPr="002D7196">
              <w:rPr>
                <w:rFonts w:cs="Arial"/>
              </w:rPr>
              <w:t xml:space="preserve">s) vandens </w:t>
            </w:r>
            <w:r w:rsidRPr="002D7196">
              <w:rPr>
                <w:rFonts w:cs="Arial"/>
              </w:rPr>
              <w:t>š</w:t>
            </w:r>
            <w:r w:rsidRPr="002D7196">
              <w:rPr>
                <w:rFonts w:cs="Arial"/>
              </w:rPr>
              <w:t>ildymo katilai</w:t>
            </w:r>
          </w:p>
        </w:tc>
        <w:tc>
          <w:tcPr>
            <w:tcW w:w="3881" w:type="dxa"/>
          </w:tcPr>
          <w:p w14:paraId="7CD317BD" w14:textId="77777777" w:rsidR="00B61FE6" w:rsidRPr="002D7196" w:rsidRDefault="00B61FE6" w:rsidP="00574008">
            <w:pPr>
              <w:rPr>
                <w:rFonts w:cs="Arial"/>
              </w:rPr>
            </w:pPr>
            <w:r w:rsidRPr="002D7196">
              <w:rPr>
                <w:rFonts w:cs="Arial"/>
              </w:rPr>
              <w:t>2 vnt., kiekvieno nominali galia ne ma</w:t>
            </w:r>
            <w:r w:rsidRPr="002D7196">
              <w:rPr>
                <w:rFonts w:cs="Arial"/>
              </w:rPr>
              <w:t>ž</w:t>
            </w:r>
            <w:r w:rsidRPr="002D7196">
              <w:rPr>
                <w:rFonts w:cs="Arial"/>
              </w:rPr>
              <w:t>iau kaip 495 kW</w:t>
            </w:r>
          </w:p>
        </w:tc>
      </w:tr>
      <w:tr w:rsidR="00B61FE6" w:rsidRPr="00FB374F" w14:paraId="5DA454E2" w14:textId="77777777" w:rsidTr="00B61FE6">
        <w:trPr>
          <w:jc w:val="center"/>
        </w:trPr>
        <w:tc>
          <w:tcPr>
            <w:tcW w:w="988" w:type="dxa"/>
          </w:tcPr>
          <w:p w14:paraId="1BC7839F" w14:textId="77777777" w:rsidR="00B61FE6" w:rsidRPr="00D6486D" w:rsidRDefault="00B61FE6" w:rsidP="00574008">
            <w:pPr>
              <w:rPr>
                <w:rFonts w:cs="Arial"/>
              </w:rPr>
            </w:pPr>
            <w:r w:rsidRPr="00D6486D">
              <w:rPr>
                <w:rFonts w:cs="Arial"/>
              </w:rPr>
              <w:t>2.</w:t>
            </w:r>
          </w:p>
        </w:tc>
        <w:tc>
          <w:tcPr>
            <w:tcW w:w="4765" w:type="dxa"/>
          </w:tcPr>
          <w:p w14:paraId="50112C8C" w14:textId="77777777" w:rsidR="00B61FE6" w:rsidRPr="00D6486D" w:rsidRDefault="00B61FE6" w:rsidP="00574008">
            <w:pPr>
              <w:rPr>
                <w:rFonts w:cs="Arial"/>
              </w:rPr>
            </w:pPr>
            <w:r w:rsidRPr="00D6486D">
              <w:rPr>
                <w:rFonts w:cs="Arial"/>
              </w:rPr>
              <w:t>Sand</w:t>
            </w:r>
            <w:r w:rsidRPr="00D6486D">
              <w:rPr>
                <w:rFonts w:cs="Arial"/>
              </w:rPr>
              <w:t>ė</w:t>
            </w:r>
            <w:r w:rsidRPr="00D6486D">
              <w:rPr>
                <w:rFonts w:cs="Arial"/>
              </w:rPr>
              <w:t>lio u</w:t>
            </w:r>
            <w:r w:rsidRPr="00D6486D">
              <w:rPr>
                <w:rFonts w:cs="Arial"/>
              </w:rPr>
              <w:t>ž</w:t>
            </w:r>
            <w:r w:rsidRPr="00D6486D">
              <w:rPr>
                <w:rFonts w:cs="Arial"/>
              </w:rPr>
              <w:t xml:space="preserve">krovimo </w:t>
            </w:r>
            <w:r w:rsidRPr="00D6486D">
              <w:rPr>
                <w:rFonts w:cs="Arial"/>
              </w:rPr>
              <w:t>į</w:t>
            </w:r>
            <w:r w:rsidRPr="00D6486D">
              <w:rPr>
                <w:rFonts w:cs="Arial"/>
              </w:rPr>
              <w:t>rangos sparta</w:t>
            </w:r>
          </w:p>
        </w:tc>
        <w:tc>
          <w:tcPr>
            <w:tcW w:w="3881" w:type="dxa"/>
          </w:tcPr>
          <w:p w14:paraId="3DE6E322" w14:textId="77777777" w:rsidR="00B61FE6" w:rsidRPr="00D6486D" w:rsidRDefault="00B61FE6" w:rsidP="00574008">
            <w:pPr>
              <w:rPr>
                <w:rFonts w:cs="Arial"/>
              </w:rPr>
            </w:pPr>
            <w:r w:rsidRPr="00D6486D">
              <w:rPr>
                <w:rFonts w:cs="Arial"/>
              </w:rPr>
              <w:t>ne ma</w:t>
            </w:r>
            <w:r w:rsidRPr="00D6486D">
              <w:rPr>
                <w:rFonts w:cs="Arial"/>
              </w:rPr>
              <w:t>ž</w:t>
            </w:r>
            <w:r w:rsidRPr="00D6486D">
              <w:rPr>
                <w:rFonts w:cs="Arial"/>
              </w:rPr>
              <w:t>iau kaip 15 m</w:t>
            </w:r>
            <w:r w:rsidRPr="00D6486D">
              <w:rPr>
                <w:rFonts w:cs="Arial"/>
              </w:rPr>
              <w:t>³</w:t>
            </w:r>
            <w:r w:rsidRPr="00D6486D">
              <w:rPr>
                <w:rFonts w:cs="Arial"/>
              </w:rPr>
              <w:t>/h</w:t>
            </w:r>
          </w:p>
        </w:tc>
      </w:tr>
      <w:tr w:rsidR="00B61FE6" w:rsidRPr="00FB374F" w14:paraId="0C3CE9C8" w14:textId="77777777" w:rsidTr="00B61FE6">
        <w:trPr>
          <w:jc w:val="center"/>
        </w:trPr>
        <w:tc>
          <w:tcPr>
            <w:tcW w:w="988" w:type="dxa"/>
          </w:tcPr>
          <w:p w14:paraId="04595186" w14:textId="77777777" w:rsidR="00B61FE6" w:rsidRPr="00D6486D" w:rsidRDefault="00B61FE6" w:rsidP="00574008">
            <w:pPr>
              <w:rPr>
                <w:rFonts w:cs="Arial"/>
              </w:rPr>
            </w:pPr>
            <w:r w:rsidRPr="00D6486D">
              <w:rPr>
                <w:rFonts w:cs="Arial"/>
              </w:rPr>
              <w:lastRenderedPageBreak/>
              <w:t>3.</w:t>
            </w:r>
          </w:p>
        </w:tc>
        <w:tc>
          <w:tcPr>
            <w:tcW w:w="4765" w:type="dxa"/>
          </w:tcPr>
          <w:p w14:paraId="719938F9" w14:textId="77777777" w:rsidR="00B61FE6" w:rsidRPr="00D6486D" w:rsidRDefault="00B61FE6" w:rsidP="00574008">
            <w:pPr>
              <w:rPr>
                <w:rFonts w:cs="Arial"/>
                <w:color w:val="000000" w:themeColor="text1"/>
              </w:rPr>
            </w:pPr>
            <w:r w:rsidRPr="00D6486D">
              <w:rPr>
                <w:rFonts w:cs="Arial"/>
                <w:color w:val="000000" w:themeColor="text1"/>
              </w:rPr>
              <w:t>Naujas biokuro (medienos granul</w:t>
            </w:r>
            <w:r w:rsidRPr="00D6486D">
              <w:rPr>
                <w:rFonts w:cs="Arial"/>
                <w:color w:val="000000" w:themeColor="text1"/>
              </w:rPr>
              <w:t>ė</w:t>
            </w:r>
            <w:r w:rsidRPr="00D6486D">
              <w:rPr>
                <w:rFonts w:cs="Arial"/>
                <w:color w:val="000000" w:themeColor="text1"/>
              </w:rPr>
              <w:t>s, skiedra iki 35 proc. dr</w:t>
            </w:r>
            <w:r w:rsidRPr="00D6486D">
              <w:rPr>
                <w:rFonts w:cs="Arial"/>
                <w:color w:val="000000" w:themeColor="text1"/>
              </w:rPr>
              <w:t>ė</w:t>
            </w:r>
            <w:r w:rsidRPr="00D6486D">
              <w:rPr>
                <w:rFonts w:cs="Arial"/>
                <w:color w:val="000000" w:themeColor="text1"/>
              </w:rPr>
              <w:t>gnio) sand</w:t>
            </w:r>
            <w:r w:rsidRPr="00D6486D">
              <w:rPr>
                <w:rFonts w:cs="Arial"/>
                <w:color w:val="000000" w:themeColor="text1"/>
              </w:rPr>
              <w:t>ė</w:t>
            </w:r>
            <w:r w:rsidRPr="00D6486D">
              <w:rPr>
                <w:rFonts w:cs="Arial"/>
                <w:color w:val="000000" w:themeColor="text1"/>
              </w:rPr>
              <w:t>lis</w:t>
            </w:r>
          </w:p>
        </w:tc>
        <w:tc>
          <w:tcPr>
            <w:tcW w:w="3881" w:type="dxa"/>
          </w:tcPr>
          <w:p w14:paraId="1E2BAA9C" w14:textId="77777777" w:rsidR="00B61FE6" w:rsidRPr="00D6486D" w:rsidRDefault="00B61FE6" w:rsidP="00574008">
            <w:pPr>
              <w:rPr>
                <w:rFonts w:cs="Arial"/>
                <w:color w:val="000000" w:themeColor="text1"/>
              </w:rPr>
            </w:pPr>
            <w:r w:rsidRPr="00D6486D">
              <w:rPr>
                <w:rFonts w:cs="Arial"/>
                <w:color w:val="000000" w:themeColor="text1"/>
              </w:rPr>
              <w:t>1 vnt., ne ma</w:t>
            </w:r>
            <w:r w:rsidRPr="00D6486D">
              <w:rPr>
                <w:rFonts w:cs="Arial"/>
                <w:color w:val="000000" w:themeColor="text1"/>
              </w:rPr>
              <w:t>ž</w:t>
            </w:r>
            <w:r w:rsidRPr="00D6486D">
              <w:rPr>
                <w:rFonts w:cs="Arial"/>
                <w:color w:val="000000" w:themeColor="text1"/>
              </w:rPr>
              <w:t>esn</w:t>
            </w:r>
            <w:r w:rsidRPr="00D6486D">
              <w:rPr>
                <w:rFonts w:cs="Arial"/>
                <w:color w:val="000000" w:themeColor="text1"/>
              </w:rPr>
              <w:t>ė</w:t>
            </w:r>
            <w:r w:rsidRPr="00D6486D">
              <w:rPr>
                <w:rFonts w:cs="Arial"/>
                <w:color w:val="000000" w:themeColor="text1"/>
              </w:rPr>
              <w:t>s kaip 30 m</w:t>
            </w:r>
            <w:r w:rsidRPr="00D6486D">
              <w:rPr>
                <w:rFonts w:cs="Arial"/>
                <w:color w:val="000000" w:themeColor="text1"/>
                <w:vertAlign w:val="superscript"/>
              </w:rPr>
              <w:t>3</w:t>
            </w:r>
            <w:r w:rsidRPr="00D6486D">
              <w:rPr>
                <w:rFonts w:cs="Arial"/>
                <w:color w:val="000000" w:themeColor="text1"/>
              </w:rPr>
              <w:t xml:space="preserve"> talpos-</w:t>
            </w:r>
          </w:p>
        </w:tc>
      </w:tr>
      <w:tr w:rsidR="00B61FE6" w:rsidRPr="00FB374F" w14:paraId="4884D866" w14:textId="77777777" w:rsidTr="00B61FE6">
        <w:trPr>
          <w:jc w:val="center"/>
        </w:trPr>
        <w:tc>
          <w:tcPr>
            <w:tcW w:w="988" w:type="dxa"/>
          </w:tcPr>
          <w:p w14:paraId="17E15F99" w14:textId="77777777" w:rsidR="00B61FE6" w:rsidRPr="00FB374F" w:rsidRDefault="00B61FE6" w:rsidP="00574008">
            <w:pPr>
              <w:rPr>
                <w:rFonts w:cs="Arial"/>
                <w:highlight w:val="yellow"/>
              </w:rPr>
            </w:pPr>
            <w:r w:rsidRPr="00D6486D">
              <w:rPr>
                <w:rFonts w:cs="Arial"/>
              </w:rPr>
              <w:t>4.</w:t>
            </w:r>
          </w:p>
        </w:tc>
        <w:tc>
          <w:tcPr>
            <w:tcW w:w="4765" w:type="dxa"/>
          </w:tcPr>
          <w:p w14:paraId="3C1D1E10" w14:textId="77777777" w:rsidR="00B61FE6" w:rsidRPr="00D6486D" w:rsidRDefault="00B61FE6" w:rsidP="00574008">
            <w:pPr>
              <w:rPr>
                <w:rFonts w:cs="Arial"/>
              </w:rPr>
            </w:pPr>
            <w:r w:rsidRPr="00D6486D">
              <w:rPr>
                <w:rFonts w:cs="Arial"/>
              </w:rPr>
              <w:t>Avarin</w:t>
            </w:r>
            <w:r w:rsidRPr="00D6486D">
              <w:rPr>
                <w:rFonts w:cs="Arial"/>
              </w:rPr>
              <w:t>ė</w:t>
            </w:r>
            <w:r w:rsidRPr="00D6486D">
              <w:rPr>
                <w:rFonts w:cs="Arial"/>
              </w:rPr>
              <w:t>s signalizacijos gav</w:t>
            </w:r>
            <w:r w:rsidRPr="00D6486D">
              <w:rPr>
                <w:rFonts w:cs="Arial"/>
              </w:rPr>
              <w:t>ė</w:t>
            </w:r>
            <w:r w:rsidRPr="00D6486D">
              <w:rPr>
                <w:rFonts w:cs="Arial"/>
              </w:rPr>
              <w:t>jai (GSM)</w:t>
            </w:r>
          </w:p>
        </w:tc>
        <w:tc>
          <w:tcPr>
            <w:tcW w:w="3881" w:type="dxa"/>
          </w:tcPr>
          <w:p w14:paraId="44172F78" w14:textId="77777777" w:rsidR="00B61FE6" w:rsidRPr="00D6486D" w:rsidRDefault="00B61FE6" w:rsidP="00574008">
            <w:pPr>
              <w:rPr>
                <w:rFonts w:cs="Arial"/>
              </w:rPr>
            </w:pPr>
            <w:r w:rsidRPr="00D6486D">
              <w:rPr>
                <w:rFonts w:cs="Arial"/>
              </w:rPr>
              <w:t>ne ma</w:t>
            </w:r>
            <w:r w:rsidRPr="00D6486D">
              <w:rPr>
                <w:rFonts w:cs="Arial"/>
              </w:rPr>
              <w:t>ž</w:t>
            </w:r>
            <w:r w:rsidRPr="00D6486D">
              <w:rPr>
                <w:rFonts w:cs="Arial"/>
              </w:rPr>
              <w:t>iau kaip 2 atsakingi darbuotojai</w:t>
            </w:r>
          </w:p>
        </w:tc>
      </w:tr>
    </w:tbl>
    <w:p w14:paraId="2B6E97AC" w14:textId="77777777" w:rsidR="00B61FE6" w:rsidRPr="002D7196" w:rsidRDefault="00B61FE6" w:rsidP="00B61FE6">
      <w:pPr>
        <w:jc w:val="both"/>
        <w:rPr>
          <w:rFonts w:cs="Arial"/>
        </w:rPr>
      </w:pPr>
    </w:p>
    <w:p w14:paraId="4CBD7A6C" w14:textId="77777777" w:rsidR="00B61FE6" w:rsidRPr="002D7196" w:rsidRDefault="00B61FE6" w:rsidP="00B61FE6">
      <w:pPr>
        <w:jc w:val="both"/>
        <w:rPr>
          <w:rFonts w:cs="Arial"/>
        </w:rPr>
      </w:pPr>
      <w:r w:rsidRPr="00B81390">
        <w:rPr>
          <w:rFonts w:cs="Arial"/>
        </w:rPr>
        <w:t xml:space="preserve">Bendra Sutarties trukmė nurodyta šios </w:t>
      </w:r>
      <w:r w:rsidRPr="006E5C37">
        <w:rPr>
          <w:rFonts w:cs="Arial"/>
        </w:rPr>
        <w:t>specifikacijos 4 ir 5 skyriuose.</w:t>
      </w:r>
      <w:r>
        <w:rPr>
          <w:rFonts w:cs="Arial"/>
        </w:rPr>
        <w:t xml:space="preserve"> </w:t>
      </w:r>
    </w:p>
    <w:p w14:paraId="1C0E7261" w14:textId="77777777" w:rsidR="00B61FE6" w:rsidRPr="002D7196" w:rsidRDefault="00B61FE6" w:rsidP="00B61FE6">
      <w:pPr>
        <w:pStyle w:val="Antrat2"/>
        <w:rPr>
          <w:rFonts w:ascii="Arial" w:hAnsi="Arial" w:cs="Arial"/>
        </w:rPr>
      </w:pPr>
      <w:r w:rsidRPr="002D7196">
        <w:rPr>
          <w:rFonts w:ascii="Arial" w:hAnsi="Arial" w:cs="Arial"/>
        </w:rPr>
        <w:t>3. Reikalavimai pirkimo objektui</w:t>
      </w:r>
    </w:p>
    <w:p w14:paraId="7146B15A" w14:textId="77777777" w:rsidR="00B61FE6" w:rsidRPr="002D7196" w:rsidRDefault="00B61FE6" w:rsidP="00B61FE6">
      <w:pPr>
        <w:pStyle w:val="Antrat3"/>
        <w:rPr>
          <w:rFonts w:ascii="Arial" w:hAnsi="Arial" w:cs="Arial"/>
        </w:rPr>
      </w:pPr>
      <w:r w:rsidRPr="002D7196">
        <w:rPr>
          <w:rFonts w:ascii="Arial" w:hAnsi="Arial" w:cs="Arial"/>
        </w:rPr>
        <w:t>3.1. Techniniai reikalavimai katilams ir jų komplektacijai</w:t>
      </w:r>
    </w:p>
    <w:tbl>
      <w:tblPr>
        <w:tblStyle w:val="Lentelstinklelisviesus"/>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5654"/>
        <w:gridCol w:w="3396"/>
      </w:tblGrid>
      <w:tr w:rsidR="00B61FE6" w:rsidRPr="002D7196" w14:paraId="0FAD8180" w14:textId="77777777" w:rsidTr="00E245EB">
        <w:trPr>
          <w:trHeight w:val="20"/>
        </w:trPr>
        <w:tc>
          <w:tcPr>
            <w:tcW w:w="435" w:type="pct"/>
          </w:tcPr>
          <w:p w14:paraId="400EB9CA" w14:textId="77777777" w:rsidR="00B61FE6" w:rsidRPr="002D7196" w:rsidRDefault="00B61FE6" w:rsidP="00574008">
            <w:pPr>
              <w:spacing w:afterLines="20" w:after="48" w:line="259" w:lineRule="auto"/>
              <w:ind w:left="108"/>
              <w:rPr>
                <w:rFonts w:cs="Arial"/>
                <w:b/>
                <w:bCs/>
                <w:lang w:val="lt-LT"/>
              </w:rPr>
            </w:pPr>
            <w:r w:rsidRPr="002D7196">
              <w:rPr>
                <w:rFonts w:cs="Arial"/>
                <w:b/>
                <w:bCs/>
                <w:lang w:val="lt-LT"/>
              </w:rPr>
              <w:t>Nr.</w:t>
            </w:r>
          </w:p>
        </w:tc>
        <w:tc>
          <w:tcPr>
            <w:tcW w:w="2851" w:type="pct"/>
          </w:tcPr>
          <w:p w14:paraId="0FFA4A09" w14:textId="77777777" w:rsidR="00B61FE6" w:rsidRPr="002D7196" w:rsidRDefault="00B61FE6" w:rsidP="00574008">
            <w:pPr>
              <w:spacing w:afterLines="20" w:after="48" w:line="259" w:lineRule="auto"/>
              <w:ind w:left="108"/>
              <w:rPr>
                <w:rFonts w:cs="Arial"/>
                <w:lang w:val="lt-LT"/>
              </w:rPr>
            </w:pPr>
            <w:r w:rsidRPr="002D7196">
              <w:rPr>
                <w:rFonts w:cs="Arial"/>
                <w:b/>
                <w:bCs/>
                <w:lang w:val="lt-LT"/>
              </w:rPr>
              <w:t>Pagrindiniai parametrai</w:t>
            </w:r>
          </w:p>
        </w:tc>
        <w:tc>
          <w:tcPr>
            <w:tcW w:w="1713" w:type="pct"/>
          </w:tcPr>
          <w:p w14:paraId="0FF6F1F8" w14:textId="77777777" w:rsidR="00B61FE6" w:rsidRPr="002D7196" w:rsidRDefault="00B61FE6" w:rsidP="00574008">
            <w:pPr>
              <w:spacing w:afterLines="20" w:after="48" w:line="259" w:lineRule="auto"/>
              <w:ind w:right="10"/>
              <w:jc w:val="center"/>
              <w:rPr>
                <w:rFonts w:cs="Arial"/>
                <w:b/>
                <w:bCs/>
                <w:lang w:val="lt-LT"/>
              </w:rPr>
            </w:pPr>
            <w:r w:rsidRPr="002D7196">
              <w:rPr>
                <w:rFonts w:cs="Arial"/>
                <w:b/>
                <w:bCs/>
                <w:lang w:val="lt-LT"/>
              </w:rPr>
              <w:t>Reikšmė</w:t>
            </w:r>
          </w:p>
        </w:tc>
      </w:tr>
      <w:tr w:rsidR="00B61FE6" w:rsidRPr="002D7196" w14:paraId="6A4A7CCE" w14:textId="77777777" w:rsidTr="00E245EB">
        <w:trPr>
          <w:trHeight w:val="20"/>
        </w:trPr>
        <w:tc>
          <w:tcPr>
            <w:tcW w:w="435" w:type="pct"/>
          </w:tcPr>
          <w:p w14:paraId="0E4DCD24" w14:textId="77777777" w:rsidR="00B61FE6" w:rsidRPr="002D7196" w:rsidRDefault="00B61FE6" w:rsidP="00574008">
            <w:pPr>
              <w:spacing w:afterLines="20" w:after="48" w:line="259" w:lineRule="auto"/>
              <w:ind w:left="108"/>
              <w:rPr>
                <w:rFonts w:cs="Arial"/>
                <w:lang w:val="lt-LT"/>
              </w:rPr>
            </w:pPr>
            <w:r w:rsidRPr="002D7196">
              <w:rPr>
                <w:rFonts w:cs="Arial"/>
                <w:lang w:val="lt-LT"/>
              </w:rPr>
              <w:t>1.</w:t>
            </w:r>
          </w:p>
        </w:tc>
        <w:tc>
          <w:tcPr>
            <w:tcW w:w="2851" w:type="pct"/>
          </w:tcPr>
          <w:p w14:paraId="59C3960C" w14:textId="77777777" w:rsidR="00B61FE6" w:rsidRPr="002D7196" w:rsidRDefault="00B61FE6" w:rsidP="00574008">
            <w:pPr>
              <w:spacing w:afterLines="20" w:after="48" w:line="259" w:lineRule="auto"/>
              <w:ind w:left="108"/>
              <w:rPr>
                <w:rFonts w:cs="Arial"/>
                <w:lang w:val="lt-LT"/>
              </w:rPr>
            </w:pPr>
            <w:r w:rsidRPr="002D7196">
              <w:rPr>
                <w:rFonts w:cs="Arial"/>
                <w:lang w:val="lt-LT"/>
              </w:rPr>
              <w:t>Biokuro (biomasės) vandens šildymo katilas su pilna komplektacija</w:t>
            </w:r>
          </w:p>
        </w:tc>
        <w:tc>
          <w:tcPr>
            <w:tcW w:w="1713" w:type="pct"/>
          </w:tcPr>
          <w:p w14:paraId="3F603E80" w14:textId="77777777" w:rsidR="00B61FE6" w:rsidRPr="002D7196" w:rsidRDefault="00B61FE6" w:rsidP="00574008">
            <w:pPr>
              <w:spacing w:afterLines="20" w:after="48" w:line="259" w:lineRule="auto"/>
              <w:ind w:right="10"/>
              <w:jc w:val="center"/>
              <w:rPr>
                <w:rFonts w:cs="Arial"/>
                <w:lang w:val="lt-LT"/>
              </w:rPr>
            </w:pPr>
            <w:r w:rsidRPr="002D7196">
              <w:rPr>
                <w:rFonts w:cs="Arial"/>
                <w:lang w:val="lt-LT"/>
              </w:rPr>
              <w:t>2 vnt.</w:t>
            </w:r>
          </w:p>
        </w:tc>
      </w:tr>
      <w:tr w:rsidR="00B61FE6" w:rsidRPr="00790BA0" w14:paraId="75D2A887" w14:textId="77777777" w:rsidTr="00E245EB">
        <w:trPr>
          <w:trHeight w:val="20"/>
        </w:trPr>
        <w:tc>
          <w:tcPr>
            <w:tcW w:w="435" w:type="pct"/>
          </w:tcPr>
          <w:p w14:paraId="46A2CF8A" w14:textId="77777777" w:rsidR="00B61FE6" w:rsidRPr="002D7196" w:rsidRDefault="00B61FE6" w:rsidP="00574008">
            <w:pPr>
              <w:spacing w:afterLines="20" w:after="48" w:line="259" w:lineRule="auto"/>
              <w:ind w:left="108"/>
              <w:rPr>
                <w:rFonts w:cs="Arial"/>
                <w:lang w:val="lt-LT"/>
              </w:rPr>
            </w:pPr>
            <w:r w:rsidRPr="002D7196">
              <w:rPr>
                <w:rFonts w:cs="Arial"/>
                <w:lang w:val="lt-LT"/>
              </w:rPr>
              <w:t>2.</w:t>
            </w:r>
          </w:p>
        </w:tc>
        <w:tc>
          <w:tcPr>
            <w:tcW w:w="2851" w:type="pct"/>
          </w:tcPr>
          <w:p w14:paraId="6F00BFC4" w14:textId="77777777" w:rsidR="00B61FE6" w:rsidRPr="002D7196" w:rsidRDefault="00B61FE6" w:rsidP="00574008">
            <w:pPr>
              <w:spacing w:afterLines="20" w:after="48" w:line="259" w:lineRule="auto"/>
              <w:ind w:left="108"/>
              <w:rPr>
                <w:rFonts w:cs="Arial"/>
                <w:lang w:val="lt-LT"/>
              </w:rPr>
            </w:pPr>
            <w:r w:rsidRPr="002D7196">
              <w:rPr>
                <w:rFonts w:cs="Arial"/>
                <w:lang w:val="lt-LT"/>
              </w:rPr>
              <w:t xml:space="preserve">Katilo efektyvumo klasė </w:t>
            </w:r>
          </w:p>
        </w:tc>
        <w:tc>
          <w:tcPr>
            <w:tcW w:w="1713" w:type="pct"/>
          </w:tcPr>
          <w:p w14:paraId="0AC9ABDB" w14:textId="77777777" w:rsidR="00B61FE6" w:rsidRPr="002D7196" w:rsidRDefault="00B61FE6" w:rsidP="00574008">
            <w:pPr>
              <w:spacing w:afterLines="20" w:after="48" w:line="259" w:lineRule="auto"/>
              <w:ind w:right="10"/>
              <w:jc w:val="center"/>
              <w:rPr>
                <w:rFonts w:cs="Arial"/>
                <w:lang w:val="lt-LT"/>
              </w:rPr>
            </w:pPr>
            <w:r w:rsidRPr="002D7196">
              <w:rPr>
                <w:rFonts w:cs="Arial"/>
                <w:lang w:val="lt-LT"/>
              </w:rPr>
              <w:t>5 (aukščiausia) klasė pagal LST EN 303-5:2012/2021 arba lygiavertė.</w:t>
            </w:r>
          </w:p>
        </w:tc>
      </w:tr>
      <w:tr w:rsidR="00B61FE6" w:rsidRPr="00790BA0" w14:paraId="592B26F7" w14:textId="77777777" w:rsidTr="00E245EB">
        <w:trPr>
          <w:trHeight w:val="20"/>
        </w:trPr>
        <w:tc>
          <w:tcPr>
            <w:tcW w:w="435" w:type="pct"/>
          </w:tcPr>
          <w:p w14:paraId="2D98372F" w14:textId="77777777" w:rsidR="00B61FE6" w:rsidRPr="00B81390" w:rsidRDefault="00B61FE6" w:rsidP="00574008">
            <w:pPr>
              <w:spacing w:afterLines="20" w:after="48" w:line="259" w:lineRule="auto"/>
              <w:ind w:left="108"/>
              <w:rPr>
                <w:rFonts w:cs="Arial"/>
                <w:highlight w:val="yellow"/>
                <w:lang w:val="lt-LT"/>
              </w:rPr>
            </w:pPr>
            <w:r w:rsidRPr="00B81390">
              <w:rPr>
                <w:rFonts w:cs="Arial"/>
                <w:lang w:val="lt-LT"/>
              </w:rPr>
              <w:t>3.</w:t>
            </w:r>
          </w:p>
        </w:tc>
        <w:tc>
          <w:tcPr>
            <w:tcW w:w="2851" w:type="pct"/>
          </w:tcPr>
          <w:p w14:paraId="4389CE88" w14:textId="77777777" w:rsidR="00B61FE6" w:rsidRPr="00B81390" w:rsidRDefault="00B61FE6" w:rsidP="00574008">
            <w:pPr>
              <w:spacing w:afterLines="20" w:after="48" w:line="259" w:lineRule="auto"/>
              <w:rPr>
                <w:rFonts w:cs="Arial"/>
                <w:lang w:val="lt-LT"/>
              </w:rPr>
            </w:pPr>
            <w:r w:rsidRPr="00B81390">
              <w:rPr>
                <w:rFonts w:cs="Arial"/>
                <w:lang w:val="lt-LT"/>
              </w:rPr>
              <w:t>Ekologinis projektavimas</w:t>
            </w:r>
          </w:p>
        </w:tc>
        <w:tc>
          <w:tcPr>
            <w:tcW w:w="1713" w:type="pct"/>
          </w:tcPr>
          <w:p w14:paraId="18C503B0" w14:textId="77777777" w:rsidR="00B61FE6" w:rsidRPr="00B81390" w:rsidRDefault="00B61FE6" w:rsidP="00574008">
            <w:pPr>
              <w:spacing w:afterLines="20" w:after="48" w:line="259" w:lineRule="auto"/>
              <w:ind w:right="10"/>
              <w:jc w:val="center"/>
              <w:rPr>
                <w:rFonts w:cs="Arial"/>
                <w:lang w:val="lt-LT"/>
              </w:rPr>
            </w:pPr>
            <w:r w:rsidRPr="00B81390">
              <w:rPr>
                <w:rFonts w:cs="Arial"/>
                <w:lang w:val="lt-LT"/>
              </w:rPr>
              <w:t>Atitiktis Europos Komisijos reglamento (ES) 2015/1189 dėl ekologinio projektavimo (Ecodesign) reikalavimams kietojo kuro katilams.</w:t>
            </w:r>
          </w:p>
        </w:tc>
      </w:tr>
      <w:tr w:rsidR="00B61FE6" w:rsidRPr="002D7196" w14:paraId="0BFBE244" w14:textId="77777777" w:rsidTr="00E245EB">
        <w:trPr>
          <w:trHeight w:val="20"/>
        </w:trPr>
        <w:tc>
          <w:tcPr>
            <w:tcW w:w="435" w:type="pct"/>
          </w:tcPr>
          <w:p w14:paraId="6782BC20" w14:textId="77777777" w:rsidR="00B61FE6" w:rsidRPr="00B81390" w:rsidRDefault="00B61FE6" w:rsidP="00574008">
            <w:pPr>
              <w:spacing w:afterLines="20" w:after="48" w:line="259" w:lineRule="auto"/>
              <w:ind w:left="108"/>
              <w:rPr>
                <w:rFonts w:cs="Arial"/>
                <w:highlight w:val="yellow"/>
                <w:lang w:val="lt-LT"/>
              </w:rPr>
            </w:pPr>
            <w:r w:rsidRPr="00B81390">
              <w:rPr>
                <w:rFonts w:cs="Arial"/>
                <w:lang w:val="lt-LT"/>
              </w:rPr>
              <w:t>4.</w:t>
            </w:r>
          </w:p>
        </w:tc>
        <w:tc>
          <w:tcPr>
            <w:tcW w:w="2851" w:type="pct"/>
          </w:tcPr>
          <w:p w14:paraId="1D781522" w14:textId="77777777" w:rsidR="00B61FE6" w:rsidRPr="00B81390" w:rsidRDefault="00B61FE6" w:rsidP="00574008">
            <w:pPr>
              <w:spacing w:afterLines="20" w:after="48" w:line="259" w:lineRule="auto"/>
              <w:rPr>
                <w:rFonts w:cs="Arial"/>
                <w:lang w:val="lt-LT"/>
              </w:rPr>
            </w:pPr>
            <w:r w:rsidRPr="00B81390">
              <w:rPr>
                <w:rFonts w:cs="Arial"/>
                <w:lang w:val="lt-LT"/>
              </w:rPr>
              <w:t>Atitiktis ES nustatytoms teisės normoms</w:t>
            </w:r>
          </w:p>
        </w:tc>
        <w:tc>
          <w:tcPr>
            <w:tcW w:w="1713" w:type="pct"/>
          </w:tcPr>
          <w:p w14:paraId="22CF7658" w14:textId="77777777" w:rsidR="00B61FE6" w:rsidRPr="00B81390" w:rsidRDefault="00B61FE6" w:rsidP="00574008">
            <w:pPr>
              <w:spacing w:afterLines="20" w:after="48" w:line="259" w:lineRule="auto"/>
              <w:ind w:right="10"/>
              <w:jc w:val="center"/>
              <w:rPr>
                <w:rFonts w:cs="Arial"/>
                <w:lang w:val="lt-LT"/>
              </w:rPr>
            </w:pPr>
            <w:r w:rsidRPr="00B81390">
              <w:rPr>
                <w:rFonts w:cs="Arial"/>
                <w:lang w:val="lt-LT"/>
              </w:rPr>
              <w:t>CE atitikties ženklinimas.</w:t>
            </w:r>
          </w:p>
        </w:tc>
      </w:tr>
      <w:tr w:rsidR="00B61FE6" w:rsidRPr="00790BA0" w14:paraId="22229664" w14:textId="77777777" w:rsidTr="00E245EB">
        <w:trPr>
          <w:trHeight w:val="20"/>
        </w:trPr>
        <w:tc>
          <w:tcPr>
            <w:tcW w:w="435" w:type="pct"/>
          </w:tcPr>
          <w:p w14:paraId="59240B71" w14:textId="77777777" w:rsidR="00B61FE6" w:rsidRPr="002D7196" w:rsidRDefault="00B61FE6" w:rsidP="00574008">
            <w:pPr>
              <w:spacing w:afterLines="20" w:after="48" w:line="259" w:lineRule="auto"/>
              <w:ind w:left="108"/>
              <w:rPr>
                <w:rFonts w:cs="Arial"/>
                <w:lang w:val="lt-LT"/>
              </w:rPr>
            </w:pPr>
            <w:r w:rsidRPr="002D7196">
              <w:rPr>
                <w:rFonts w:cs="Arial"/>
                <w:lang w:val="lt-LT"/>
              </w:rPr>
              <w:t>5.</w:t>
            </w:r>
          </w:p>
        </w:tc>
        <w:tc>
          <w:tcPr>
            <w:tcW w:w="2851" w:type="pct"/>
          </w:tcPr>
          <w:p w14:paraId="56D7C57E" w14:textId="77777777" w:rsidR="00B61FE6" w:rsidRPr="002D7196" w:rsidRDefault="00B61FE6" w:rsidP="00574008">
            <w:pPr>
              <w:spacing w:afterLines="20" w:after="48" w:line="259" w:lineRule="auto"/>
              <w:ind w:left="108"/>
              <w:rPr>
                <w:rFonts w:cs="Arial"/>
                <w:lang w:val="lt-LT"/>
              </w:rPr>
            </w:pPr>
            <w:r w:rsidRPr="002D7196">
              <w:rPr>
                <w:rFonts w:cs="Arial"/>
                <w:lang w:val="lt-LT"/>
              </w:rPr>
              <w:t>Projektinė (nominali) vandens šildymo katilo galia</w:t>
            </w:r>
          </w:p>
        </w:tc>
        <w:tc>
          <w:tcPr>
            <w:tcW w:w="1713" w:type="pct"/>
          </w:tcPr>
          <w:p w14:paraId="2EC04BA4" w14:textId="77777777" w:rsidR="00B61FE6" w:rsidRPr="002D7196" w:rsidRDefault="00B61FE6" w:rsidP="00574008">
            <w:pPr>
              <w:spacing w:afterLines="20" w:after="48" w:line="259" w:lineRule="auto"/>
              <w:ind w:right="10"/>
              <w:jc w:val="center"/>
              <w:rPr>
                <w:rFonts w:cs="Arial"/>
                <w:lang w:val="lt-LT"/>
              </w:rPr>
            </w:pPr>
            <w:r w:rsidRPr="002D7196">
              <w:rPr>
                <w:rFonts w:cs="Arial"/>
                <w:lang w:val="lt-LT"/>
              </w:rPr>
              <w:t>ne mažiau kaip 495 kW (kiekvienam katilui).</w:t>
            </w:r>
          </w:p>
        </w:tc>
      </w:tr>
      <w:tr w:rsidR="00B61FE6" w:rsidRPr="002D7196" w14:paraId="202AC892" w14:textId="77777777" w:rsidTr="00E245EB">
        <w:trPr>
          <w:trHeight w:val="20"/>
        </w:trPr>
        <w:tc>
          <w:tcPr>
            <w:tcW w:w="435" w:type="pct"/>
          </w:tcPr>
          <w:p w14:paraId="23F03C91" w14:textId="77777777" w:rsidR="00B61FE6" w:rsidRPr="002D7196" w:rsidRDefault="00B61FE6" w:rsidP="00574008">
            <w:pPr>
              <w:spacing w:afterLines="20" w:after="48" w:line="259" w:lineRule="auto"/>
              <w:ind w:left="108"/>
              <w:rPr>
                <w:rFonts w:cs="Arial"/>
                <w:lang w:val="lt-LT"/>
              </w:rPr>
            </w:pPr>
            <w:r w:rsidRPr="002D7196">
              <w:rPr>
                <w:rFonts w:cs="Arial"/>
                <w:lang w:val="lt-LT"/>
              </w:rPr>
              <w:t>6.</w:t>
            </w:r>
          </w:p>
        </w:tc>
        <w:tc>
          <w:tcPr>
            <w:tcW w:w="2851" w:type="pct"/>
          </w:tcPr>
          <w:p w14:paraId="52505008" w14:textId="77777777" w:rsidR="00B61FE6" w:rsidRPr="002D7196" w:rsidRDefault="00B61FE6" w:rsidP="00574008">
            <w:pPr>
              <w:spacing w:afterLines="20" w:after="48" w:line="259" w:lineRule="auto"/>
              <w:ind w:left="108"/>
              <w:rPr>
                <w:rFonts w:cs="Arial"/>
                <w:lang w:val="lt-LT"/>
              </w:rPr>
            </w:pPr>
            <w:r w:rsidRPr="002D7196">
              <w:rPr>
                <w:rFonts w:cs="Arial"/>
                <w:lang w:val="lt-LT"/>
              </w:rPr>
              <w:t>Katilo šilumos gamybos diapazonas</w:t>
            </w:r>
          </w:p>
        </w:tc>
        <w:tc>
          <w:tcPr>
            <w:tcW w:w="1713" w:type="pct"/>
          </w:tcPr>
          <w:p w14:paraId="6E1B1613" w14:textId="77777777" w:rsidR="00B61FE6" w:rsidRPr="002D7196" w:rsidRDefault="00B61FE6" w:rsidP="00574008">
            <w:pPr>
              <w:spacing w:afterLines="20" w:after="48" w:line="259" w:lineRule="auto"/>
              <w:ind w:right="10"/>
              <w:jc w:val="center"/>
              <w:rPr>
                <w:rFonts w:cs="Arial"/>
                <w:lang w:val="lt-LT"/>
              </w:rPr>
            </w:pPr>
            <w:r w:rsidRPr="002D7196">
              <w:rPr>
                <w:rFonts w:cs="Arial"/>
                <w:lang w:val="lt-LT"/>
              </w:rPr>
              <w:t>30-100 proc.</w:t>
            </w:r>
          </w:p>
        </w:tc>
      </w:tr>
      <w:tr w:rsidR="00B61FE6" w:rsidRPr="002D7196" w14:paraId="1622E35C" w14:textId="77777777" w:rsidTr="00E245EB">
        <w:trPr>
          <w:trHeight w:val="20"/>
        </w:trPr>
        <w:tc>
          <w:tcPr>
            <w:tcW w:w="435" w:type="pct"/>
          </w:tcPr>
          <w:p w14:paraId="245D51A6" w14:textId="77777777" w:rsidR="00B61FE6" w:rsidRPr="002D7196" w:rsidRDefault="00B61FE6" w:rsidP="00574008">
            <w:pPr>
              <w:spacing w:afterLines="20" w:after="48" w:line="259" w:lineRule="auto"/>
              <w:ind w:left="108"/>
              <w:rPr>
                <w:rFonts w:cs="Arial"/>
                <w:lang w:val="lt-LT"/>
              </w:rPr>
            </w:pPr>
            <w:r w:rsidRPr="002D7196">
              <w:rPr>
                <w:rFonts w:cs="Arial"/>
                <w:lang w:val="lt-LT"/>
              </w:rPr>
              <w:t>7.</w:t>
            </w:r>
          </w:p>
        </w:tc>
        <w:tc>
          <w:tcPr>
            <w:tcW w:w="2851" w:type="pct"/>
          </w:tcPr>
          <w:p w14:paraId="2B120128" w14:textId="77777777" w:rsidR="00B61FE6" w:rsidRPr="002D7196" w:rsidRDefault="00B61FE6" w:rsidP="00574008">
            <w:pPr>
              <w:spacing w:afterLines="20" w:after="48" w:line="259" w:lineRule="auto"/>
              <w:ind w:left="108"/>
              <w:rPr>
                <w:rFonts w:cs="Arial"/>
                <w:lang w:val="lt-LT"/>
              </w:rPr>
            </w:pPr>
            <w:r w:rsidRPr="002D7196">
              <w:rPr>
                <w:rFonts w:cs="Arial"/>
                <w:lang w:val="lt-LT"/>
              </w:rPr>
              <w:t>Didžiausia leistina katilo išeinančio vandens temperatūra</w:t>
            </w:r>
          </w:p>
        </w:tc>
        <w:tc>
          <w:tcPr>
            <w:tcW w:w="1713" w:type="pct"/>
          </w:tcPr>
          <w:p w14:paraId="6CC329AE" w14:textId="77777777" w:rsidR="00B61FE6" w:rsidRPr="002D7196" w:rsidRDefault="00B61FE6" w:rsidP="00574008">
            <w:pPr>
              <w:spacing w:afterLines="20" w:after="48" w:line="259" w:lineRule="auto"/>
              <w:ind w:right="10"/>
              <w:jc w:val="center"/>
              <w:rPr>
                <w:rFonts w:cs="Arial"/>
                <w:lang w:val="lt-LT"/>
              </w:rPr>
            </w:pPr>
            <w:r w:rsidRPr="002D7196">
              <w:rPr>
                <w:rFonts w:cs="Arial"/>
                <w:lang w:val="lt-LT"/>
              </w:rPr>
              <w:t>≥90</w:t>
            </w:r>
            <w:r w:rsidRPr="002D7196">
              <w:rPr>
                <w:rFonts w:cs="Arial"/>
                <w:vertAlign w:val="superscript"/>
                <w:lang w:val="lt-LT"/>
              </w:rPr>
              <w:t>o</w:t>
            </w:r>
            <w:r w:rsidRPr="002D7196">
              <w:rPr>
                <w:rFonts w:cs="Arial"/>
                <w:lang w:val="lt-LT"/>
              </w:rPr>
              <w:t>C</w:t>
            </w:r>
          </w:p>
        </w:tc>
      </w:tr>
      <w:tr w:rsidR="00B61FE6" w:rsidRPr="002D7196" w14:paraId="371FFCF5" w14:textId="77777777" w:rsidTr="00E245EB">
        <w:trPr>
          <w:trHeight w:val="20"/>
        </w:trPr>
        <w:tc>
          <w:tcPr>
            <w:tcW w:w="435" w:type="pct"/>
          </w:tcPr>
          <w:p w14:paraId="537910AB" w14:textId="77777777" w:rsidR="00B61FE6" w:rsidRPr="002D7196" w:rsidRDefault="00B61FE6" w:rsidP="00574008">
            <w:pPr>
              <w:spacing w:afterLines="20" w:after="48" w:line="259" w:lineRule="auto"/>
              <w:ind w:left="108"/>
              <w:rPr>
                <w:rFonts w:cs="Arial"/>
                <w:lang w:val="lt-LT"/>
              </w:rPr>
            </w:pPr>
            <w:r w:rsidRPr="002D7196">
              <w:rPr>
                <w:rFonts w:cs="Arial"/>
                <w:lang w:val="lt-LT"/>
              </w:rPr>
              <w:t>8.</w:t>
            </w:r>
          </w:p>
        </w:tc>
        <w:tc>
          <w:tcPr>
            <w:tcW w:w="2851" w:type="pct"/>
          </w:tcPr>
          <w:p w14:paraId="66815E90" w14:textId="77777777" w:rsidR="00B61FE6" w:rsidRPr="002D7196" w:rsidRDefault="00B61FE6" w:rsidP="00574008">
            <w:pPr>
              <w:spacing w:afterLines="20" w:after="48" w:line="259" w:lineRule="auto"/>
              <w:ind w:left="108"/>
              <w:rPr>
                <w:rFonts w:cs="Arial"/>
                <w:lang w:val="lt-LT"/>
              </w:rPr>
            </w:pPr>
            <w:r w:rsidRPr="002D7196">
              <w:rPr>
                <w:rFonts w:cs="Arial"/>
                <w:lang w:val="lt-LT"/>
              </w:rPr>
              <w:t>Vandens temperatūros reguliavimo diapazonas katile</w:t>
            </w:r>
          </w:p>
        </w:tc>
        <w:tc>
          <w:tcPr>
            <w:tcW w:w="1713" w:type="pct"/>
          </w:tcPr>
          <w:p w14:paraId="0C15B07A" w14:textId="77777777" w:rsidR="00B61FE6" w:rsidRPr="002D7196" w:rsidRDefault="00B61FE6" w:rsidP="00574008">
            <w:pPr>
              <w:spacing w:afterLines="20" w:after="48" w:line="259" w:lineRule="auto"/>
              <w:ind w:right="10"/>
              <w:jc w:val="center"/>
              <w:rPr>
                <w:rFonts w:cs="Arial"/>
                <w:lang w:val="lt-LT"/>
              </w:rPr>
            </w:pPr>
            <w:r w:rsidRPr="002D7196">
              <w:rPr>
                <w:rFonts w:cs="Arial"/>
                <w:lang w:val="lt-LT"/>
              </w:rPr>
              <w:t xml:space="preserve">60-90 </w:t>
            </w:r>
            <w:r w:rsidRPr="002D7196">
              <w:rPr>
                <w:rFonts w:cs="Arial"/>
                <w:vertAlign w:val="superscript"/>
                <w:lang w:val="lt-LT"/>
              </w:rPr>
              <w:t>o</w:t>
            </w:r>
            <w:r w:rsidRPr="002D7196">
              <w:rPr>
                <w:rFonts w:cs="Arial"/>
                <w:lang w:val="lt-LT"/>
              </w:rPr>
              <w:t>C</w:t>
            </w:r>
          </w:p>
        </w:tc>
      </w:tr>
      <w:tr w:rsidR="00B61FE6" w:rsidRPr="002D7196" w14:paraId="66A38BBE" w14:textId="77777777" w:rsidTr="00E245EB">
        <w:trPr>
          <w:trHeight w:val="20"/>
        </w:trPr>
        <w:tc>
          <w:tcPr>
            <w:tcW w:w="435" w:type="pct"/>
          </w:tcPr>
          <w:p w14:paraId="6138052A" w14:textId="77777777" w:rsidR="00B61FE6" w:rsidRPr="002D7196" w:rsidRDefault="00B61FE6" w:rsidP="00574008">
            <w:pPr>
              <w:spacing w:afterLines="20" w:after="48" w:line="259" w:lineRule="auto"/>
              <w:ind w:left="108"/>
              <w:rPr>
                <w:rFonts w:cs="Arial"/>
                <w:lang w:val="lt-LT"/>
              </w:rPr>
            </w:pPr>
            <w:r w:rsidRPr="002D7196">
              <w:rPr>
                <w:rFonts w:cs="Arial"/>
                <w:lang w:val="lt-LT"/>
              </w:rPr>
              <w:t>9.</w:t>
            </w:r>
          </w:p>
        </w:tc>
        <w:tc>
          <w:tcPr>
            <w:tcW w:w="2851" w:type="pct"/>
          </w:tcPr>
          <w:p w14:paraId="3D2B0502" w14:textId="77777777" w:rsidR="00B61FE6" w:rsidRPr="002D7196" w:rsidRDefault="00B61FE6" w:rsidP="00574008">
            <w:pPr>
              <w:spacing w:afterLines="20" w:after="48" w:line="259" w:lineRule="auto"/>
              <w:ind w:left="108"/>
              <w:rPr>
                <w:rFonts w:cs="Arial"/>
                <w:lang w:val="lt-LT"/>
              </w:rPr>
            </w:pPr>
            <w:r w:rsidRPr="002D7196">
              <w:rPr>
                <w:rFonts w:cs="Arial"/>
                <w:lang w:val="lt-LT"/>
              </w:rPr>
              <w:t xml:space="preserve">Katilo didžiausias leistinas darbinis slėgis </w:t>
            </w:r>
          </w:p>
        </w:tc>
        <w:tc>
          <w:tcPr>
            <w:tcW w:w="1713" w:type="pct"/>
          </w:tcPr>
          <w:p w14:paraId="366BF505" w14:textId="77777777" w:rsidR="00B61FE6" w:rsidRPr="006E5C37" w:rsidRDefault="00B61FE6" w:rsidP="00574008">
            <w:pPr>
              <w:spacing w:afterLines="20" w:after="48" w:line="259" w:lineRule="auto"/>
              <w:ind w:right="10"/>
              <w:jc w:val="center"/>
              <w:rPr>
                <w:rFonts w:cs="Arial"/>
                <w:lang w:val="lt-LT"/>
              </w:rPr>
            </w:pPr>
            <w:r w:rsidRPr="006E5C37">
              <w:rPr>
                <w:rFonts w:cs="Arial"/>
                <w:lang w:val="lt-LT"/>
              </w:rPr>
              <w:t>≥3 bar</w:t>
            </w:r>
          </w:p>
        </w:tc>
      </w:tr>
      <w:tr w:rsidR="00B61FE6" w:rsidRPr="002D7196" w14:paraId="0117BF6E" w14:textId="77777777" w:rsidTr="00E245EB">
        <w:trPr>
          <w:trHeight w:val="20"/>
        </w:trPr>
        <w:tc>
          <w:tcPr>
            <w:tcW w:w="435" w:type="pct"/>
          </w:tcPr>
          <w:p w14:paraId="2B34EA71" w14:textId="77777777" w:rsidR="00B61FE6" w:rsidRPr="002D7196" w:rsidRDefault="00B61FE6" w:rsidP="00574008">
            <w:pPr>
              <w:spacing w:afterLines="20" w:after="48" w:line="259" w:lineRule="auto"/>
              <w:ind w:left="108"/>
              <w:rPr>
                <w:rFonts w:cs="Arial"/>
                <w:lang w:val="lt-LT"/>
              </w:rPr>
            </w:pPr>
            <w:r w:rsidRPr="002D7196">
              <w:rPr>
                <w:rFonts w:cs="Arial"/>
                <w:lang w:val="lt-LT"/>
              </w:rPr>
              <w:t>10.</w:t>
            </w:r>
          </w:p>
        </w:tc>
        <w:tc>
          <w:tcPr>
            <w:tcW w:w="2851" w:type="pct"/>
          </w:tcPr>
          <w:p w14:paraId="2812B28A" w14:textId="77777777" w:rsidR="00B61FE6" w:rsidRPr="002D7196" w:rsidRDefault="00B61FE6" w:rsidP="00574008">
            <w:pPr>
              <w:spacing w:afterLines="20" w:after="48" w:line="259" w:lineRule="auto"/>
              <w:ind w:left="108"/>
              <w:rPr>
                <w:rFonts w:cs="Arial"/>
                <w:lang w:val="lt-LT"/>
              </w:rPr>
            </w:pPr>
            <w:r w:rsidRPr="002D7196">
              <w:rPr>
                <w:rFonts w:cs="Arial"/>
                <w:lang w:val="lt-LT"/>
              </w:rPr>
              <w:t xml:space="preserve">Katilo bandomasis slėgis </w:t>
            </w:r>
          </w:p>
        </w:tc>
        <w:tc>
          <w:tcPr>
            <w:tcW w:w="1713" w:type="pct"/>
          </w:tcPr>
          <w:p w14:paraId="70582887" w14:textId="77777777" w:rsidR="00B61FE6" w:rsidRPr="006E5C37" w:rsidRDefault="00B61FE6" w:rsidP="00574008">
            <w:pPr>
              <w:spacing w:afterLines="20" w:after="48" w:line="259" w:lineRule="auto"/>
              <w:ind w:right="10"/>
              <w:jc w:val="center"/>
              <w:rPr>
                <w:rFonts w:cs="Arial"/>
                <w:lang w:val="lt-LT"/>
              </w:rPr>
            </w:pPr>
            <w:r w:rsidRPr="006E5C37">
              <w:rPr>
                <w:rFonts w:cs="Arial"/>
                <w:lang w:val="lt-LT"/>
              </w:rPr>
              <w:t>≥ 5 bar</w:t>
            </w:r>
          </w:p>
        </w:tc>
      </w:tr>
      <w:tr w:rsidR="00B61FE6" w:rsidRPr="002D7196" w14:paraId="33576276" w14:textId="77777777" w:rsidTr="00E245EB">
        <w:trPr>
          <w:trHeight w:val="20"/>
        </w:trPr>
        <w:tc>
          <w:tcPr>
            <w:tcW w:w="435" w:type="pct"/>
          </w:tcPr>
          <w:p w14:paraId="07178028" w14:textId="77777777" w:rsidR="00B61FE6" w:rsidRPr="002D7196" w:rsidRDefault="00B61FE6" w:rsidP="00574008">
            <w:pPr>
              <w:spacing w:afterLines="20" w:after="48" w:line="259" w:lineRule="auto"/>
              <w:ind w:left="108"/>
              <w:rPr>
                <w:rFonts w:cs="Arial"/>
                <w:lang w:val="lt-LT"/>
              </w:rPr>
            </w:pPr>
            <w:r w:rsidRPr="002D7196">
              <w:rPr>
                <w:rFonts w:cs="Arial"/>
                <w:lang w:val="lt-LT"/>
              </w:rPr>
              <w:t>11.</w:t>
            </w:r>
          </w:p>
        </w:tc>
        <w:tc>
          <w:tcPr>
            <w:tcW w:w="2851" w:type="pct"/>
          </w:tcPr>
          <w:p w14:paraId="2B9C43EB" w14:textId="77777777" w:rsidR="00B61FE6" w:rsidRPr="002D7196" w:rsidRDefault="00B61FE6" w:rsidP="00574008">
            <w:pPr>
              <w:spacing w:afterLines="20" w:after="48" w:line="259" w:lineRule="auto"/>
              <w:ind w:left="108"/>
              <w:rPr>
                <w:rFonts w:cs="Arial"/>
                <w:lang w:val="lt-LT"/>
              </w:rPr>
            </w:pPr>
            <w:r w:rsidRPr="002D7196">
              <w:rPr>
                <w:rFonts w:cs="Arial"/>
                <w:lang w:val="lt-LT"/>
              </w:rPr>
              <w:t>Katilo naudingo veiksmo koeficientas dirbant nominaliu rėžimu</w:t>
            </w:r>
          </w:p>
        </w:tc>
        <w:tc>
          <w:tcPr>
            <w:tcW w:w="1713" w:type="pct"/>
          </w:tcPr>
          <w:p w14:paraId="24E654FE" w14:textId="77777777" w:rsidR="00B61FE6" w:rsidRPr="006E5C37" w:rsidRDefault="00B61FE6" w:rsidP="00574008">
            <w:pPr>
              <w:spacing w:afterLines="20" w:after="48" w:line="259" w:lineRule="auto"/>
              <w:ind w:right="10"/>
              <w:jc w:val="center"/>
              <w:rPr>
                <w:rFonts w:cs="Arial"/>
                <w:lang w:val="lt-LT"/>
              </w:rPr>
            </w:pPr>
            <w:r w:rsidRPr="006E5C37">
              <w:rPr>
                <w:rFonts w:cs="Arial"/>
                <w:lang w:val="lt-LT"/>
              </w:rPr>
              <w:t>≥92 proc.</w:t>
            </w:r>
          </w:p>
        </w:tc>
      </w:tr>
      <w:tr w:rsidR="00B61FE6" w:rsidRPr="002D7196" w14:paraId="3B6E9DB6" w14:textId="77777777" w:rsidTr="00E245EB">
        <w:trPr>
          <w:trHeight w:val="20"/>
        </w:trPr>
        <w:tc>
          <w:tcPr>
            <w:tcW w:w="435" w:type="pct"/>
          </w:tcPr>
          <w:p w14:paraId="3A692451" w14:textId="77777777" w:rsidR="00B61FE6" w:rsidRPr="002D7196" w:rsidRDefault="00B61FE6" w:rsidP="00574008">
            <w:pPr>
              <w:spacing w:afterLines="20" w:after="48" w:line="259" w:lineRule="auto"/>
              <w:ind w:left="108"/>
              <w:rPr>
                <w:rFonts w:cs="Arial"/>
                <w:lang w:val="lt-LT"/>
              </w:rPr>
            </w:pPr>
            <w:r w:rsidRPr="002D7196">
              <w:rPr>
                <w:rFonts w:cs="Arial"/>
                <w:lang w:val="lt-LT"/>
              </w:rPr>
              <w:t>12.</w:t>
            </w:r>
          </w:p>
        </w:tc>
        <w:tc>
          <w:tcPr>
            <w:tcW w:w="2851" w:type="pct"/>
          </w:tcPr>
          <w:p w14:paraId="6EA318A5" w14:textId="77777777" w:rsidR="00B61FE6" w:rsidRPr="00790BA0" w:rsidRDefault="00B61FE6" w:rsidP="00574008">
            <w:pPr>
              <w:spacing w:afterLines="20" w:after="48" w:line="259" w:lineRule="auto"/>
              <w:ind w:left="108"/>
              <w:rPr>
                <w:rFonts w:cs="Arial"/>
                <w:lang w:val="lt-LT"/>
              </w:rPr>
            </w:pPr>
            <w:r w:rsidRPr="00790BA0">
              <w:rPr>
                <w:rFonts w:cs="Arial"/>
                <w:lang w:val="lt-LT"/>
              </w:rPr>
              <w:t xml:space="preserve">Katilo skleidžiamas triukšmas </w:t>
            </w:r>
          </w:p>
        </w:tc>
        <w:tc>
          <w:tcPr>
            <w:tcW w:w="1713" w:type="pct"/>
          </w:tcPr>
          <w:p w14:paraId="01F5529A" w14:textId="77777777" w:rsidR="00B61FE6" w:rsidRPr="006E5C37" w:rsidRDefault="00B61FE6" w:rsidP="00574008">
            <w:pPr>
              <w:spacing w:afterLines="20" w:after="48" w:line="259" w:lineRule="auto"/>
              <w:ind w:right="10"/>
              <w:jc w:val="center"/>
              <w:rPr>
                <w:rFonts w:cs="Arial"/>
                <w:lang w:val="lt-LT"/>
              </w:rPr>
            </w:pPr>
            <w:r w:rsidRPr="006E5C37">
              <w:rPr>
                <w:rFonts w:cs="Arial"/>
                <w:lang w:val="lt-LT"/>
              </w:rPr>
              <w:t xml:space="preserve">≤ 55 dB </w:t>
            </w:r>
          </w:p>
        </w:tc>
      </w:tr>
      <w:tr w:rsidR="00B61FE6" w:rsidRPr="002D7196" w14:paraId="231670D2" w14:textId="77777777" w:rsidTr="00E245EB">
        <w:trPr>
          <w:trHeight w:val="20"/>
        </w:trPr>
        <w:tc>
          <w:tcPr>
            <w:tcW w:w="435" w:type="pct"/>
          </w:tcPr>
          <w:p w14:paraId="1DA518B4" w14:textId="77777777" w:rsidR="00B61FE6" w:rsidRPr="002D7196" w:rsidRDefault="00B61FE6" w:rsidP="00574008">
            <w:pPr>
              <w:spacing w:afterLines="20" w:after="48" w:line="259" w:lineRule="auto"/>
              <w:ind w:left="108"/>
              <w:rPr>
                <w:rFonts w:cs="Arial"/>
                <w:lang w:val="lt-LT"/>
              </w:rPr>
            </w:pPr>
            <w:r w:rsidRPr="002D7196">
              <w:rPr>
                <w:rFonts w:cs="Arial"/>
                <w:lang w:val="lt-LT"/>
              </w:rPr>
              <w:t>13.</w:t>
            </w:r>
          </w:p>
        </w:tc>
        <w:tc>
          <w:tcPr>
            <w:tcW w:w="2851" w:type="pct"/>
          </w:tcPr>
          <w:p w14:paraId="61B163BE" w14:textId="77777777" w:rsidR="00B61FE6" w:rsidRPr="002D7196" w:rsidRDefault="00B61FE6" w:rsidP="00574008">
            <w:pPr>
              <w:spacing w:afterLines="20" w:after="48" w:line="259" w:lineRule="auto"/>
              <w:ind w:left="108"/>
              <w:rPr>
                <w:rFonts w:cs="Arial"/>
                <w:highlight w:val="yellow"/>
                <w:lang w:val="lt-LT"/>
              </w:rPr>
            </w:pPr>
            <w:r w:rsidRPr="002D7196">
              <w:rPr>
                <w:rFonts w:cs="Arial"/>
                <w:lang w:val="lt-LT"/>
              </w:rPr>
              <w:t>CO išmetimo riba</w:t>
            </w:r>
          </w:p>
        </w:tc>
        <w:tc>
          <w:tcPr>
            <w:tcW w:w="1713" w:type="pct"/>
          </w:tcPr>
          <w:p w14:paraId="6D4C4C42" w14:textId="77777777" w:rsidR="00B61FE6" w:rsidRPr="002D7196" w:rsidRDefault="00B61FE6" w:rsidP="00574008">
            <w:pPr>
              <w:spacing w:afterLines="20" w:after="48" w:line="259" w:lineRule="auto"/>
              <w:ind w:right="10"/>
              <w:jc w:val="center"/>
              <w:rPr>
                <w:rFonts w:cs="Arial"/>
                <w:highlight w:val="yellow"/>
                <w:lang w:val="lt-LT"/>
              </w:rPr>
            </w:pPr>
            <w:r w:rsidRPr="002D7196">
              <w:rPr>
                <w:rFonts w:cs="Arial"/>
                <w:lang w:val="lt-LT"/>
              </w:rPr>
              <w:t>Pagal Lietuvoje galiojančius norminius dokumentus LAND 43 - 2013</w:t>
            </w:r>
          </w:p>
        </w:tc>
      </w:tr>
      <w:tr w:rsidR="00B61FE6" w:rsidRPr="002D7196" w14:paraId="77D1A003" w14:textId="77777777" w:rsidTr="00E245EB">
        <w:trPr>
          <w:trHeight w:val="20"/>
        </w:trPr>
        <w:tc>
          <w:tcPr>
            <w:tcW w:w="435" w:type="pct"/>
          </w:tcPr>
          <w:p w14:paraId="2EF2F10C" w14:textId="77777777" w:rsidR="00B61FE6" w:rsidRPr="002D7196" w:rsidRDefault="00B61FE6" w:rsidP="00574008">
            <w:pPr>
              <w:spacing w:afterLines="20" w:after="48" w:line="259" w:lineRule="auto"/>
              <w:ind w:left="108"/>
              <w:rPr>
                <w:rFonts w:cs="Arial"/>
                <w:lang w:val="lt-LT"/>
              </w:rPr>
            </w:pPr>
            <w:r w:rsidRPr="002D7196">
              <w:rPr>
                <w:rFonts w:cs="Arial"/>
                <w:lang w:val="lt-LT"/>
              </w:rPr>
              <w:t>14.</w:t>
            </w:r>
          </w:p>
        </w:tc>
        <w:tc>
          <w:tcPr>
            <w:tcW w:w="2851" w:type="pct"/>
          </w:tcPr>
          <w:p w14:paraId="39161B26" w14:textId="77777777" w:rsidR="00B61FE6" w:rsidRPr="002D7196" w:rsidRDefault="00B61FE6" w:rsidP="00574008">
            <w:pPr>
              <w:spacing w:afterLines="20" w:after="48" w:line="259" w:lineRule="auto"/>
              <w:ind w:left="108"/>
              <w:rPr>
                <w:rFonts w:cs="Arial"/>
                <w:highlight w:val="yellow"/>
                <w:lang w:val="lt-LT"/>
              </w:rPr>
            </w:pPr>
            <w:r w:rsidRPr="002D7196">
              <w:rPr>
                <w:rFonts w:cs="Arial"/>
                <w:lang w:val="lt-LT"/>
              </w:rPr>
              <w:t>NOx perskaičiuoti į NO2 esant max 0,5 % azoto kure</w:t>
            </w:r>
          </w:p>
        </w:tc>
        <w:tc>
          <w:tcPr>
            <w:tcW w:w="1713" w:type="pct"/>
          </w:tcPr>
          <w:p w14:paraId="201C46B7" w14:textId="77777777" w:rsidR="00B61FE6" w:rsidRPr="002D7196" w:rsidRDefault="00B61FE6" w:rsidP="00574008">
            <w:pPr>
              <w:spacing w:afterLines="20" w:after="48" w:line="259" w:lineRule="auto"/>
              <w:ind w:right="10"/>
              <w:jc w:val="center"/>
              <w:rPr>
                <w:rFonts w:cs="Arial"/>
                <w:highlight w:val="yellow"/>
                <w:lang w:val="lt-LT"/>
              </w:rPr>
            </w:pPr>
            <w:r w:rsidRPr="002D7196">
              <w:rPr>
                <w:rFonts w:cs="Arial"/>
                <w:lang w:val="lt-LT"/>
              </w:rPr>
              <w:t>Pagal Lietuvoje galiojančius norminius dokumentus LAND 43 - 2013</w:t>
            </w:r>
          </w:p>
        </w:tc>
      </w:tr>
      <w:tr w:rsidR="00B61FE6" w:rsidRPr="00EA1B91" w14:paraId="1F57F08A" w14:textId="77777777" w:rsidTr="00E245EB">
        <w:trPr>
          <w:trHeight w:val="20"/>
        </w:trPr>
        <w:tc>
          <w:tcPr>
            <w:tcW w:w="435" w:type="pct"/>
          </w:tcPr>
          <w:p w14:paraId="3FF48282" w14:textId="77777777" w:rsidR="00B61FE6" w:rsidRPr="002D7196" w:rsidRDefault="00B61FE6" w:rsidP="00574008">
            <w:pPr>
              <w:spacing w:afterLines="20" w:after="48" w:line="259" w:lineRule="auto"/>
              <w:ind w:left="108"/>
              <w:rPr>
                <w:rFonts w:cs="Arial"/>
                <w:lang w:val="lt-LT"/>
              </w:rPr>
            </w:pPr>
            <w:r w:rsidRPr="002D7196">
              <w:rPr>
                <w:rFonts w:cs="Arial"/>
                <w:lang w:val="lt-LT"/>
              </w:rPr>
              <w:t>15</w:t>
            </w:r>
          </w:p>
        </w:tc>
        <w:tc>
          <w:tcPr>
            <w:tcW w:w="2851" w:type="pct"/>
          </w:tcPr>
          <w:p w14:paraId="223F92F7" w14:textId="77777777" w:rsidR="00B61FE6" w:rsidRPr="002D7196" w:rsidRDefault="00B61FE6" w:rsidP="00574008">
            <w:pPr>
              <w:spacing w:afterLines="20" w:after="48" w:line="259" w:lineRule="auto"/>
              <w:ind w:left="108"/>
              <w:rPr>
                <w:rFonts w:cs="Arial"/>
                <w:lang w:val="lt-LT"/>
              </w:rPr>
            </w:pPr>
            <w:r w:rsidRPr="002D7196">
              <w:rPr>
                <w:rFonts w:cs="Arial"/>
                <w:lang w:val="lt-LT"/>
              </w:rPr>
              <w:t>Naudojamas kuras</w:t>
            </w:r>
          </w:p>
        </w:tc>
        <w:tc>
          <w:tcPr>
            <w:tcW w:w="1713" w:type="pct"/>
          </w:tcPr>
          <w:p w14:paraId="7BF5CA1F" w14:textId="77777777" w:rsidR="00B61FE6" w:rsidRPr="002D7196" w:rsidRDefault="00B61FE6" w:rsidP="00574008">
            <w:pPr>
              <w:spacing w:afterLines="20" w:after="48" w:line="259" w:lineRule="auto"/>
              <w:ind w:right="10"/>
              <w:rPr>
                <w:rFonts w:cs="Arial"/>
                <w:lang w:val="lt-LT"/>
              </w:rPr>
            </w:pPr>
            <w:r w:rsidRPr="00B81390">
              <w:rPr>
                <w:rFonts w:cs="Arial"/>
                <w:lang w:val="lt-LT"/>
              </w:rPr>
              <w:t xml:space="preserve">Medienos granules:  </w:t>
            </w:r>
            <w:r w:rsidRPr="00E74977">
              <w:rPr>
                <w:rFonts w:cs="Arial"/>
                <w:lang w:val="lt-LT"/>
              </w:rPr>
              <w:t>Ø6-8</w:t>
            </w:r>
            <w:r>
              <w:rPr>
                <w:rFonts w:cs="Arial"/>
                <w:lang w:val="lt-LT"/>
              </w:rPr>
              <w:t xml:space="preserve"> </w:t>
            </w:r>
            <w:r w:rsidRPr="002D7196">
              <w:rPr>
                <w:rFonts w:cs="Arial"/>
                <w:lang w:val="lt-LT"/>
              </w:rPr>
              <w:t>mm, iki 4 skersmenų ilgio, drėgnis iki 10 proc</w:t>
            </w:r>
            <w:r>
              <w:rPr>
                <w:rFonts w:cs="Arial"/>
                <w:lang w:val="lt-LT"/>
              </w:rPr>
              <w:t>.</w:t>
            </w:r>
          </w:p>
        </w:tc>
      </w:tr>
      <w:tr w:rsidR="00B61FE6" w:rsidRPr="002D7196" w14:paraId="0B9E2925" w14:textId="77777777" w:rsidTr="00E245EB">
        <w:trPr>
          <w:trHeight w:val="20"/>
        </w:trPr>
        <w:tc>
          <w:tcPr>
            <w:tcW w:w="435" w:type="pct"/>
          </w:tcPr>
          <w:p w14:paraId="0BB3998E" w14:textId="77777777" w:rsidR="00B61FE6" w:rsidRPr="00AB7E56" w:rsidRDefault="00B61FE6" w:rsidP="00574008">
            <w:pPr>
              <w:spacing w:afterLines="20" w:after="48" w:line="259" w:lineRule="auto"/>
              <w:ind w:left="108"/>
              <w:rPr>
                <w:rFonts w:cs="Arial"/>
                <w:lang w:val="lt-LT"/>
              </w:rPr>
            </w:pPr>
            <w:r w:rsidRPr="00AB7E56">
              <w:rPr>
                <w:rFonts w:cs="Arial"/>
                <w:lang w:val="lt-LT"/>
              </w:rPr>
              <w:t>16.</w:t>
            </w:r>
          </w:p>
        </w:tc>
        <w:tc>
          <w:tcPr>
            <w:tcW w:w="2851" w:type="pct"/>
          </w:tcPr>
          <w:p w14:paraId="041691A4" w14:textId="77777777" w:rsidR="00B61FE6" w:rsidRPr="002D7196" w:rsidRDefault="00B61FE6" w:rsidP="00574008">
            <w:pPr>
              <w:spacing w:afterLines="20" w:after="48" w:line="259" w:lineRule="auto"/>
              <w:ind w:left="108"/>
              <w:rPr>
                <w:rFonts w:cs="Arial"/>
                <w:lang w:val="lt-LT"/>
              </w:rPr>
            </w:pPr>
            <w:r w:rsidRPr="002D7196">
              <w:rPr>
                <w:rFonts w:cs="Arial"/>
                <w:lang w:val="lt-LT"/>
              </w:rPr>
              <w:t>Katilo uždegimas</w:t>
            </w:r>
          </w:p>
        </w:tc>
        <w:tc>
          <w:tcPr>
            <w:tcW w:w="1713" w:type="pct"/>
          </w:tcPr>
          <w:p w14:paraId="70DDE4C4" w14:textId="77777777" w:rsidR="00B61FE6" w:rsidRPr="002D7196" w:rsidRDefault="00B61FE6" w:rsidP="00574008">
            <w:pPr>
              <w:spacing w:afterLines="20" w:after="48" w:line="259" w:lineRule="auto"/>
              <w:ind w:right="8"/>
              <w:jc w:val="both"/>
              <w:rPr>
                <w:rFonts w:cs="Arial"/>
                <w:lang w:val="lt-LT"/>
              </w:rPr>
            </w:pPr>
            <w:r w:rsidRPr="002D7196">
              <w:rPr>
                <w:rFonts w:cs="Arial"/>
                <w:lang w:val="lt-LT"/>
              </w:rPr>
              <w:t>Automatinis uždegimo įtaisas.</w:t>
            </w:r>
          </w:p>
        </w:tc>
      </w:tr>
      <w:tr w:rsidR="00B61FE6" w:rsidRPr="00E74977" w14:paraId="1EB07D76" w14:textId="77777777" w:rsidTr="00E245EB">
        <w:trPr>
          <w:trHeight w:val="20"/>
        </w:trPr>
        <w:tc>
          <w:tcPr>
            <w:tcW w:w="435" w:type="pct"/>
            <w:vMerge w:val="restart"/>
          </w:tcPr>
          <w:p w14:paraId="4D9D2052" w14:textId="77777777" w:rsidR="00B61FE6" w:rsidRPr="00AB7E56" w:rsidRDefault="00B61FE6" w:rsidP="00574008">
            <w:pPr>
              <w:spacing w:afterLines="20" w:after="48" w:line="259" w:lineRule="auto"/>
              <w:ind w:left="108"/>
              <w:rPr>
                <w:rFonts w:cs="Arial"/>
                <w:lang w:val="lt-LT"/>
              </w:rPr>
            </w:pPr>
            <w:r w:rsidRPr="00AB7E56">
              <w:rPr>
                <w:rFonts w:cs="Arial"/>
                <w:lang w:val="lt-LT"/>
              </w:rPr>
              <w:lastRenderedPageBreak/>
              <w:t>17.</w:t>
            </w:r>
          </w:p>
        </w:tc>
        <w:tc>
          <w:tcPr>
            <w:tcW w:w="2851" w:type="pct"/>
            <w:vMerge w:val="restart"/>
          </w:tcPr>
          <w:p w14:paraId="1FEDC641" w14:textId="77777777" w:rsidR="00B61FE6" w:rsidRPr="002D7196" w:rsidRDefault="00B61FE6" w:rsidP="00574008">
            <w:pPr>
              <w:spacing w:afterLines="20" w:after="48" w:line="259" w:lineRule="auto"/>
              <w:ind w:left="108"/>
              <w:rPr>
                <w:rFonts w:cs="Arial"/>
                <w:lang w:val="lt-LT"/>
              </w:rPr>
            </w:pPr>
            <w:r w:rsidRPr="002D7196">
              <w:rPr>
                <w:rFonts w:cs="Arial"/>
                <w:lang w:val="lt-LT"/>
              </w:rPr>
              <w:t>Katilo dūmavamzdinis šilumokaitis</w:t>
            </w:r>
          </w:p>
        </w:tc>
        <w:tc>
          <w:tcPr>
            <w:tcW w:w="1713" w:type="pct"/>
          </w:tcPr>
          <w:p w14:paraId="7FDB64A1" w14:textId="77777777" w:rsidR="00B61FE6" w:rsidRPr="002D7196" w:rsidRDefault="00B61FE6" w:rsidP="00574008">
            <w:pPr>
              <w:spacing w:afterLines="20" w:after="48" w:line="259" w:lineRule="auto"/>
              <w:ind w:right="8"/>
              <w:jc w:val="both"/>
              <w:rPr>
                <w:rFonts w:cs="Arial"/>
                <w:lang w:val="lt-LT"/>
              </w:rPr>
            </w:pPr>
            <w:r w:rsidRPr="002D7196">
              <w:rPr>
                <w:rFonts w:cs="Arial"/>
                <w:lang w:val="lt-LT"/>
              </w:rPr>
              <w:t xml:space="preserve">Ne mažiau kaip </w:t>
            </w:r>
            <w:r w:rsidRPr="00B81390">
              <w:rPr>
                <w:rFonts w:cs="Arial"/>
                <w:lang w:val="lt-LT"/>
              </w:rPr>
              <w:t>trijų</w:t>
            </w:r>
            <w:r w:rsidRPr="002D7196">
              <w:rPr>
                <w:rFonts w:cs="Arial"/>
                <w:lang w:val="lt-LT"/>
              </w:rPr>
              <w:t xml:space="preserve"> eigų, </w:t>
            </w:r>
            <w:r w:rsidRPr="00E74977">
              <w:rPr>
                <w:rFonts w:cs="Arial"/>
                <w:lang w:val="lt-LT"/>
              </w:rPr>
              <w:t>horizontalus</w:t>
            </w:r>
            <w:r w:rsidRPr="002D7196">
              <w:rPr>
                <w:rFonts w:cs="Arial"/>
                <w:lang w:val="lt-LT"/>
              </w:rPr>
              <w:t xml:space="preserve"> šilumokaitis, pagamintas iš katilams tinkamo plieno</w:t>
            </w:r>
            <w:r>
              <w:rPr>
                <w:rFonts w:cs="Arial"/>
                <w:lang w:val="lt-LT"/>
              </w:rPr>
              <w:t xml:space="preserve"> arba lygiavertis (žr. Techninės specifikacijos 7 skyrių)</w:t>
            </w:r>
          </w:p>
        </w:tc>
      </w:tr>
      <w:tr w:rsidR="00B61FE6" w:rsidRPr="002D7196" w14:paraId="3B7EF81E" w14:textId="77777777" w:rsidTr="00E245EB">
        <w:trPr>
          <w:trHeight w:val="20"/>
        </w:trPr>
        <w:tc>
          <w:tcPr>
            <w:tcW w:w="435" w:type="pct"/>
            <w:vMerge/>
          </w:tcPr>
          <w:p w14:paraId="73C9CCD7" w14:textId="77777777" w:rsidR="00B61FE6" w:rsidRPr="00AB7E56" w:rsidRDefault="00B61FE6" w:rsidP="00574008">
            <w:pPr>
              <w:spacing w:afterLines="20" w:after="48" w:line="259" w:lineRule="auto"/>
              <w:ind w:left="108"/>
              <w:rPr>
                <w:rFonts w:cs="Arial"/>
                <w:lang w:val="lt-LT"/>
              </w:rPr>
            </w:pPr>
          </w:p>
        </w:tc>
        <w:tc>
          <w:tcPr>
            <w:tcW w:w="2851" w:type="pct"/>
            <w:vMerge/>
          </w:tcPr>
          <w:p w14:paraId="1FC43E0E" w14:textId="77777777" w:rsidR="00B61FE6" w:rsidRPr="002D7196" w:rsidRDefault="00B61FE6" w:rsidP="00574008">
            <w:pPr>
              <w:spacing w:afterLines="20" w:after="48" w:line="259" w:lineRule="auto"/>
              <w:ind w:left="108"/>
              <w:rPr>
                <w:rFonts w:cs="Arial"/>
                <w:lang w:val="lt-LT"/>
              </w:rPr>
            </w:pPr>
          </w:p>
        </w:tc>
        <w:tc>
          <w:tcPr>
            <w:tcW w:w="1713" w:type="pct"/>
          </w:tcPr>
          <w:p w14:paraId="468D72EE" w14:textId="77777777" w:rsidR="00B61FE6" w:rsidRPr="002D7196" w:rsidRDefault="00B61FE6" w:rsidP="00574008">
            <w:pPr>
              <w:spacing w:afterLines="20" w:after="48" w:line="259" w:lineRule="auto"/>
              <w:ind w:right="8"/>
              <w:jc w:val="both"/>
              <w:rPr>
                <w:rFonts w:cs="Arial"/>
                <w:lang w:val="lt-LT"/>
              </w:rPr>
            </w:pPr>
            <w:r w:rsidRPr="002D7196">
              <w:rPr>
                <w:rFonts w:cs="Arial"/>
                <w:lang w:val="lt-LT"/>
              </w:rPr>
              <w:t>Turbuliatoriai katilo dūmavamzdžiuose.</w:t>
            </w:r>
          </w:p>
        </w:tc>
      </w:tr>
      <w:tr w:rsidR="00B61FE6" w:rsidRPr="00790BA0" w14:paraId="51440BF9" w14:textId="77777777" w:rsidTr="00E245EB">
        <w:trPr>
          <w:trHeight w:val="20"/>
        </w:trPr>
        <w:tc>
          <w:tcPr>
            <w:tcW w:w="435" w:type="pct"/>
          </w:tcPr>
          <w:p w14:paraId="110160B5" w14:textId="77777777" w:rsidR="00B61FE6" w:rsidRPr="00AB7E56" w:rsidRDefault="00B61FE6" w:rsidP="00574008">
            <w:pPr>
              <w:spacing w:afterLines="20" w:after="48" w:line="259" w:lineRule="auto"/>
              <w:ind w:left="108"/>
              <w:rPr>
                <w:rFonts w:cs="Arial"/>
                <w:lang w:val="lt-LT"/>
              </w:rPr>
            </w:pPr>
            <w:r w:rsidRPr="00AB7E56">
              <w:rPr>
                <w:rFonts w:cs="Arial"/>
                <w:lang w:val="lt-LT"/>
              </w:rPr>
              <w:t>18.</w:t>
            </w:r>
          </w:p>
        </w:tc>
        <w:tc>
          <w:tcPr>
            <w:tcW w:w="2851" w:type="pct"/>
          </w:tcPr>
          <w:p w14:paraId="7CE7B001" w14:textId="77777777" w:rsidR="00B61FE6" w:rsidRPr="002D7196" w:rsidRDefault="00B61FE6" w:rsidP="00574008">
            <w:pPr>
              <w:spacing w:afterLines="20" w:after="48" w:line="259" w:lineRule="auto"/>
              <w:ind w:left="108"/>
              <w:rPr>
                <w:rFonts w:cs="Arial"/>
                <w:lang w:val="lt-LT"/>
              </w:rPr>
            </w:pPr>
            <w:r w:rsidRPr="002D7196">
              <w:rPr>
                <w:rFonts w:cs="Arial"/>
                <w:lang w:val="lt-LT"/>
              </w:rPr>
              <w:t>Kaitrinių paviršių valymas</w:t>
            </w:r>
          </w:p>
        </w:tc>
        <w:tc>
          <w:tcPr>
            <w:tcW w:w="1713" w:type="pct"/>
          </w:tcPr>
          <w:p w14:paraId="5F5815AA" w14:textId="77777777" w:rsidR="00B61FE6" w:rsidRPr="002D7196" w:rsidRDefault="00B61FE6" w:rsidP="00574008">
            <w:pPr>
              <w:spacing w:afterLines="20" w:after="48" w:line="259" w:lineRule="auto"/>
              <w:ind w:right="8"/>
              <w:jc w:val="both"/>
              <w:rPr>
                <w:rFonts w:cs="Arial"/>
                <w:lang w:val="lt-LT"/>
              </w:rPr>
            </w:pPr>
            <w:r w:rsidRPr="002D7196">
              <w:rPr>
                <w:rFonts w:cs="Arial"/>
                <w:lang w:val="lt-LT"/>
              </w:rPr>
              <w:t xml:space="preserve">Automatinis katilo kaitrinių paviršių mechaninis valymo įtaisas, veikiantis nestabdant katilo. </w:t>
            </w:r>
          </w:p>
        </w:tc>
      </w:tr>
      <w:tr w:rsidR="00B61FE6" w:rsidRPr="002D7196" w14:paraId="1BDF09BD" w14:textId="77777777" w:rsidTr="00E245EB">
        <w:trPr>
          <w:trHeight w:val="20"/>
        </w:trPr>
        <w:tc>
          <w:tcPr>
            <w:tcW w:w="435" w:type="pct"/>
            <w:vMerge w:val="restart"/>
          </w:tcPr>
          <w:p w14:paraId="3A8C3AE8" w14:textId="77777777" w:rsidR="00B61FE6" w:rsidRPr="00AB7E56" w:rsidRDefault="00B61FE6" w:rsidP="00574008">
            <w:pPr>
              <w:spacing w:afterLines="20" w:after="48" w:line="259" w:lineRule="auto"/>
              <w:ind w:left="108"/>
              <w:rPr>
                <w:rFonts w:cs="Arial"/>
                <w:lang w:val="lt-LT"/>
              </w:rPr>
            </w:pPr>
            <w:r w:rsidRPr="00AB7E56">
              <w:rPr>
                <w:rFonts w:cs="Arial"/>
                <w:lang w:val="lt-LT"/>
              </w:rPr>
              <w:t>19.</w:t>
            </w:r>
          </w:p>
        </w:tc>
        <w:tc>
          <w:tcPr>
            <w:tcW w:w="2851" w:type="pct"/>
            <w:vMerge w:val="restart"/>
          </w:tcPr>
          <w:p w14:paraId="30BC9BE4" w14:textId="77777777" w:rsidR="00B61FE6" w:rsidRPr="002D7196" w:rsidRDefault="00B61FE6" w:rsidP="00574008">
            <w:pPr>
              <w:spacing w:afterLines="20" w:after="48" w:line="259" w:lineRule="auto"/>
              <w:ind w:left="108"/>
              <w:rPr>
                <w:rFonts w:cs="Arial"/>
                <w:lang w:val="lt-LT"/>
              </w:rPr>
            </w:pPr>
            <w:r w:rsidRPr="002D7196">
              <w:rPr>
                <w:rFonts w:cs="Arial"/>
                <w:lang w:val="lt-LT"/>
              </w:rPr>
              <w:t>Pakura</w:t>
            </w:r>
          </w:p>
        </w:tc>
        <w:tc>
          <w:tcPr>
            <w:tcW w:w="1713" w:type="pct"/>
          </w:tcPr>
          <w:p w14:paraId="4EB549DA" w14:textId="77777777" w:rsidR="00B61FE6" w:rsidRPr="002D7196" w:rsidRDefault="00B61FE6" w:rsidP="00574008">
            <w:pPr>
              <w:spacing w:afterLines="20" w:after="48" w:line="259" w:lineRule="auto"/>
              <w:ind w:right="8"/>
              <w:jc w:val="both"/>
              <w:rPr>
                <w:rFonts w:cs="Arial"/>
                <w:lang w:val="lt-LT"/>
              </w:rPr>
            </w:pPr>
            <w:r w:rsidRPr="002D7196">
              <w:rPr>
                <w:rFonts w:cs="Arial"/>
                <w:lang w:val="lt-LT"/>
              </w:rPr>
              <w:t>Pilnai automatizuota biokuro pakura.</w:t>
            </w:r>
          </w:p>
        </w:tc>
      </w:tr>
      <w:tr w:rsidR="00B61FE6" w:rsidRPr="00790BA0" w14:paraId="2191C192" w14:textId="77777777" w:rsidTr="00E245EB">
        <w:trPr>
          <w:trHeight w:val="20"/>
        </w:trPr>
        <w:tc>
          <w:tcPr>
            <w:tcW w:w="435" w:type="pct"/>
            <w:vMerge/>
          </w:tcPr>
          <w:p w14:paraId="56854D75" w14:textId="77777777" w:rsidR="00B61FE6" w:rsidRPr="002D7196" w:rsidRDefault="00B61FE6" w:rsidP="00574008">
            <w:pPr>
              <w:spacing w:afterLines="20" w:after="48" w:line="259" w:lineRule="auto"/>
              <w:ind w:left="108"/>
              <w:rPr>
                <w:rFonts w:cs="Arial"/>
                <w:b/>
                <w:bCs/>
                <w:lang w:val="lt-LT"/>
              </w:rPr>
            </w:pPr>
          </w:p>
        </w:tc>
        <w:tc>
          <w:tcPr>
            <w:tcW w:w="2851" w:type="pct"/>
            <w:vMerge/>
          </w:tcPr>
          <w:p w14:paraId="52F96B60" w14:textId="77777777" w:rsidR="00B61FE6" w:rsidRPr="002D7196" w:rsidRDefault="00B61FE6" w:rsidP="00574008">
            <w:pPr>
              <w:spacing w:afterLines="20" w:after="48" w:line="259" w:lineRule="auto"/>
              <w:ind w:left="108"/>
              <w:rPr>
                <w:rFonts w:cs="Arial"/>
                <w:lang w:val="lt-LT"/>
              </w:rPr>
            </w:pPr>
          </w:p>
        </w:tc>
        <w:tc>
          <w:tcPr>
            <w:tcW w:w="1713" w:type="pct"/>
          </w:tcPr>
          <w:p w14:paraId="459934F7" w14:textId="77777777" w:rsidR="00B61FE6" w:rsidRPr="002D7196" w:rsidRDefault="00B61FE6" w:rsidP="00574008">
            <w:pPr>
              <w:spacing w:afterLines="20" w:after="48" w:line="259" w:lineRule="auto"/>
              <w:ind w:right="8"/>
              <w:jc w:val="both"/>
              <w:rPr>
                <w:rFonts w:cs="Arial"/>
                <w:lang w:val="lt-LT"/>
              </w:rPr>
            </w:pPr>
            <w:r w:rsidRPr="002D7196">
              <w:rPr>
                <w:rFonts w:cs="Arial"/>
                <w:lang w:val="lt-LT"/>
              </w:rPr>
              <w:t>Automatinis katilo pakuros valymo įtaisas.</w:t>
            </w:r>
          </w:p>
        </w:tc>
      </w:tr>
      <w:tr w:rsidR="00B61FE6" w:rsidRPr="00790BA0" w14:paraId="5877F4C3" w14:textId="77777777" w:rsidTr="00E245EB">
        <w:trPr>
          <w:trHeight w:val="20"/>
        </w:trPr>
        <w:tc>
          <w:tcPr>
            <w:tcW w:w="435" w:type="pct"/>
            <w:vMerge/>
          </w:tcPr>
          <w:p w14:paraId="6FBBCFB5" w14:textId="77777777" w:rsidR="00B61FE6" w:rsidRPr="002D7196" w:rsidRDefault="00B61FE6" w:rsidP="00574008">
            <w:pPr>
              <w:spacing w:afterLines="20" w:after="48" w:line="259" w:lineRule="auto"/>
              <w:ind w:left="108"/>
              <w:rPr>
                <w:rFonts w:cs="Arial"/>
                <w:b/>
                <w:bCs/>
                <w:lang w:val="lt-LT"/>
              </w:rPr>
            </w:pPr>
          </w:p>
        </w:tc>
        <w:tc>
          <w:tcPr>
            <w:tcW w:w="2851" w:type="pct"/>
            <w:vMerge/>
          </w:tcPr>
          <w:p w14:paraId="131C5282" w14:textId="77777777" w:rsidR="00B61FE6" w:rsidRPr="002D7196" w:rsidRDefault="00B61FE6" w:rsidP="00574008">
            <w:pPr>
              <w:spacing w:afterLines="20" w:after="48" w:line="259" w:lineRule="auto"/>
              <w:ind w:left="108"/>
              <w:rPr>
                <w:rFonts w:cs="Arial"/>
                <w:lang w:val="lt-LT"/>
              </w:rPr>
            </w:pPr>
          </w:p>
        </w:tc>
        <w:tc>
          <w:tcPr>
            <w:tcW w:w="1713" w:type="pct"/>
          </w:tcPr>
          <w:p w14:paraId="40961387" w14:textId="77777777" w:rsidR="00B61FE6" w:rsidRPr="002D7196" w:rsidRDefault="00B61FE6" w:rsidP="00574008">
            <w:pPr>
              <w:spacing w:afterLines="20" w:after="48" w:line="259" w:lineRule="auto"/>
              <w:ind w:right="8"/>
              <w:jc w:val="both"/>
              <w:rPr>
                <w:rFonts w:cs="Arial"/>
                <w:lang w:val="lt-LT"/>
              </w:rPr>
            </w:pPr>
            <w:r w:rsidRPr="002D7196">
              <w:rPr>
                <w:rFonts w:cs="Arial"/>
                <w:lang w:val="lt-LT"/>
              </w:rPr>
              <w:t>Degimo kameros antrinio oro žiedai — pagaminti iš ugniai atsparios betono keramikos.</w:t>
            </w:r>
          </w:p>
        </w:tc>
      </w:tr>
      <w:tr w:rsidR="00B61FE6" w:rsidRPr="00790BA0" w14:paraId="4830F427" w14:textId="77777777" w:rsidTr="00E245EB">
        <w:trPr>
          <w:trHeight w:val="20"/>
        </w:trPr>
        <w:tc>
          <w:tcPr>
            <w:tcW w:w="435" w:type="pct"/>
            <w:vMerge w:val="restart"/>
          </w:tcPr>
          <w:p w14:paraId="0CF5CB10" w14:textId="77777777" w:rsidR="00B61FE6" w:rsidRPr="002D7196" w:rsidRDefault="00B61FE6" w:rsidP="00574008">
            <w:pPr>
              <w:spacing w:afterLines="20" w:after="48" w:line="259" w:lineRule="auto"/>
              <w:ind w:left="108"/>
              <w:rPr>
                <w:rFonts w:cs="Arial"/>
                <w:lang w:val="lt-LT"/>
              </w:rPr>
            </w:pPr>
            <w:r w:rsidRPr="002D7196">
              <w:rPr>
                <w:rFonts w:cs="Arial"/>
                <w:lang w:val="lt-LT"/>
              </w:rPr>
              <w:t>20.</w:t>
            </w:r>
          </w:p>
        </w:tc>
        <w:tc>
          <w:tcPr>
            <w:tcW w:w="2851" w:type="pct"/>
            <w:vMerge w:val="restart"/>
          </w:tcPr>
          <w:p w14:paraId="4C7BDFB5" w14:textId="77777777" w:rsidR="00B61FE6" w:rsidRPr="002D7196" w:rsidRDefault="00B61FE6" w:rsidP="00574008">
            <w:pPr>
              <w:spacing w:afterLines="20" w:after="48" w:line="259" w:lineRule="auto"/>
              <w:ind w:left="108"/>
              <w:rPr>
                <w:rFonts w:cs="Arial"/>
                <w:lang w:val="lt-LT"/>
              </w:rPr>
            </w:pPr>
            <w:r w:rsidRPr="002D7196">
              <w:rPr>
                <w:rFonts w:cs="Arial"/>
                <w:lang w:val="lt-LT"/>
              </w:rPr>
              <w:t>Degimo procesas</w:t>
            </w:r>
          </w:p>
        </w:tc>
        <w:tc>
          <w:tcPr>
            <w:tcW w:w="1713" w:type="pct"/>
          </w:tcPr>
          <w:p w14:paraId="4741F3C0" w14:textId="77777777" w:rsidR="00B61FE6" w:rsidRPr="002D7196" w:rsidRDefault="00B61FE6" w:rsidP="00574008">
            <w:pPr>
              <w:spacing w:afterLines="20" w:after="48" w:line="259" w:lineRule="auto"/>
              <w:ind w:right="8"/>
              <w:rPr>
                <w:rFonts w:cs="Arial"/>
                <w:lang w:val="lt-LT"/>
              </w:rPr>
            </w:pPr>
            <w:r w:rsidRPr="002D7196">
              <w:rPr>
                <w:rFonts w:cs="Arial"/>
                <w:lang w:val="lt-LT"/>
              </w:rPr>
              <w:t>Pilna degimo proceso kontrolė: lambda zondas, dūmų temperatūros matavimas, nustatyto slėgio pakuroje palaikymas.</w:t>
            </w:r>
          </w:p>
        </w:tc>
      </w:tr>
      <w:tr w:rsidR="00B61FE6" w:rsidRPr="00790BA0" w14:paraId="331F96C4" w14:textId="77777777" w:rsidTr="00E245EB">
        <w:trPr>
          <w:trHeight w:val="20"/>
        </w:trPr>
        <w:tc>
          <w:tcPr>
            <w:tcW w:w="435" w:type="pct"/>
            <w:vMerge/>
          </w:tcPr>
          <w:p w14:paraId="1913491F" w14:textId="77777777" w:rsidR="00B61FE6" w:rsidRPr="002D7196" w:rsidRDefault="00B61FE6" w:rsidP="00574008">
            <w:pPr>
              <w:spacing w:afterLines="20" w:after="48" w:line="259" w:lineRule="auto"/>
              <w:ind w:left="108"/>
              <w:rPr>
                <w:rFonts w:cs="Arial"/>
                <w:lang w:val="lt-LT"/>
              </w:rPr>
            </w:pPr>
          </w:p>
        </w:tc>
        <w:tc>
          <w:tcPr>
            <w:tcW w:w="2851" w:type="pct"/>
            <w:vMerge/>
          </w:tcPr>
          <w:p w14:paraId="13E8F2A5" w14:textId="77777777" w:rsidR="00B61FE6" w:rsidRPr="002D7196" w:rsidRDefault="00B61FE6" w:rsidP="00574008">
            <w:pPr>
              <w:spacing w:afterLines="20" w:after="48" w:line="259" w:lineRule="auto"/>
              <w:ind w:left="108"/>
              <w:rPr>
                <w:rFonts w:cs="Arial"/>
                <w:lang w:val="lt-LT"/>
              </w:rPr>
            </w:pPr>
          </w:p>
        </w:tc>
        <w:tc>
          <w:tcPr>
            <w:tcW w:w="1713" w:type="pct"/>
          </w:tcPr>
          <w:p w14:paraId="6AB1693F" w14:textId="77777777" w:rsidR="00B61FE6" w:rsidRPr="002D7196" w:rsidRDefault="00B61FE6" w:rsidP="00574008">
            <w:pPr>
              <w:spacing w:afterLines="20" w:after="48" w:line="259" w:lineRule="auto"/>
              <w:ind w:right="8"/>
              <w:rPr>
                <w:rFonts w:cs="Arial"/>
                <w:lang w:val="lt-LT"/>
              </w:rPr>
            </w:pPr>
            <w:r w:rsidRPr="002D7196">
              <w:rPr>
                <w:rFonts w:cs="Arial"/>
                <w:lang w:val="lt-LT"/>
              </w:rPr>
              <w:t>Degimo proceso palaikymas pagal užduotą vandens temperatūrą, veikiant moduliaciniu režimu</w:t>
            </w:r>
          </w:p>
        </w:tc>
      </w:tr>
      <w:tr w:rsidR="00B61FE6" w:rsidRPr="00EA1B91" w14:paraId="4A0D2675" w14:textId="77777777" w:rsidTr="00E245EB">
        <w:trPr>
          <w:trHeight w:val="20"/>
        </w:trPr>
        <w:tc>
          <w:tcPr>
            <w:tcW w:w="435" w:type="pct"/>
            <w:vMerge w:val="restart"/>
          </w:tcPr>
          <w:p w14:paraId="5DE7A0DD" w14:textId="77777777" w:rsidR="00B61FE6" w:rsidRPr="002D7196" w:rsidRDefault="00B61FE6" w:rsidP="00574008">
            <w:pPr>
              <w:spacing w:afterLines="20" w:after="48" w:line="259" w:lineRule="auto"/>
              <w:ind w:left="108"/>
              <w:rPr>
                <w:rFonts w:cs="Arial"/>
                <w:lang w:val="lt-LT"/>
              </w:rPr>
            </w:pPr>
            <w:r w:rsidRPr="002D7196">
              <w:rPr>
                <w:rFonts w:cs="Arial"/>
                <w:lang w:val="lt-LT"/>
              </w:rPr>
              <w:t>21.</w:t>
            </w:r>
          </w:p>
          <w:p w14:paraId="1A1318F3" w14:textId="77777777" w:rsidR="00B61FE6" w:rsidRPr="002D7196" w:rsidRDefault="00B61FE6" w:rsidP="00574008">
            <w:pPr>
              <w:spacing w:afterLines="20" w:after="48" w:line="259" w:lineRule="auto"/>
              <w:ind w:left="108"/>
              <w:rPr>
                <w:rFonts w:cs="Arial"/>
                <w:lang w:val="lt-LT"/>
              </w:rPr>
            </w:pPr>
          </w:p>
        </w:tc>
        <w:tc>
          <w:tcPr>
            <w:tcW w:w="2851" w:type="pct"/>
            <w:vMerge w:val="restart"/>
          </w:tcPr>
          <w:p w14:paraId="69B0F3DF" w14:textId="77777777" w:rsidR="00B61FE6" w:rsidRPr="002D7196" w:rsidRDefault="00B61FE6" w:rsidP="00574008">
            <w:pPr>
              <w:spacing w:afterLines="20" w:after="48" w:line="259" w:lineRule="auto"/>
              <w:ind w:left="108"/>
              <w:rPr>
                <w:rFonts w:cs="Arial"/>
                <w:lang w:val="lt-LT"/>
              </w:rPr>
            </w:pPr>
            <w:r w:rsidRPr="002D7196">
              <w:rPr>
                <w:rFonts w:cs="Arial"/>
                <w:lang w:val="lt-LT"/>
              </w:rPr>
              <w:t>Valdymo sistema</w:t>
            </w:r>
          </w:p>
        </w:tc>
        <w:tc>
          <w:tcPr>
            <w:tcW w:w="1713" w:type="pct"/>
          </w:tcPr>
          <w:p w14:paraId="4488AACC" w14:textId="77777777" w:rsidR="00B61FE6" w:rsidRPr="00874F4B" w:rsidRDefault="00B61FE6" w:rsidP="00574008">
            <w:pPr>
              <w:spacing w:afterLines="20" w:after="48" w:line="259" w:lineRule="auto"/>
              <w:ind w:right="8"/>
              <w:rPr>
                <w:rFonts w:cs="Arial"/>
                <w:highlight w:val="yellow"/>
                <w:lang w:val="lt-LT"/>
              </w:rPr>
            </w:pPr>
            <w:r>
              <w:rPr>
                <w:rFonts w:cs="Arial"/>
                <w:lang w:val="lt-LT"/>
              </w:rPr>
              <w:t>Š</w:t>
            </w:r>
            <w:r w:rsidRPr="0073542D">
              <w:rPr>
                <w:rFonts w:cs="Arial"/>
                <w:lang w:val="lt-LT"/>
              </w:rPr>
              <w:t>ildymo</w:t>
            </w:r>
            <w:r>
              <w:rPr>
                <w:rFonts w:cs="Arial"/>
                <w:lang w:val="lt-LT"/>
              </w:rPr>
              <w:t xml:space="preserve"> sistemos</w:t>
            </w:r>
            <w:r w:rsidRPr="0073542D">
              <w:rPr>
                <w:rFonts w:cs="Arial"/>
                <w:lang w:val="lt-LT"/>
              </w:rPr>
              <w:t xml:space="preserve"> kontūro valdymas pagal lauko temperatūrą, temperatūrų kontrolė, savaitinis programavimas.</w:t>
            </w:r>
          </w:p>
        </w:tc>
      </w:tr>
      <w:tr w:rsidR="00B61FE6" w:rsidRPr="0095637D" w14:paraId="4BA2560E" w14:textId="77777777" w:rsidTr="00E245EB">
        <w:trPr>
          <w:trHeight w:val="20"/>
        </w:trPr>
        <w:tc>
          <w:tcPr>
            <w:tcW w:w="435" w:type="pct"/>
            <w:vMerge/>
          </w:tcPr>
          <w:p w14:paraId="758921E1" w14:textId="77777777" w:rsidR="00B61FE6" w:rsidRPr="002D7196" w:rsidRDefault="00B61FE6" w:rsidP="00574008">
            <w:pPr>
              <w:spacing w:afterLines="20" w:after="48" w:line="259" w:lineRule="auto"/>
              <w:ind w:left="108"/>
              <w:rPr>
                <w:rFonts w:cs="Arial"/>
                <w:lang w:val="lt-LT"/>
              </w:rPr>
            </w:pPr>
          </w:p>
        </w:tc>
        <w:tc>
          <w:tcPr>
            <w:tcW w:w="2851" w:type="pct"/>
            <w:vMerge/>
          </w:tcPr>
          <w:p w14:paraId="28E5AA9A" w14:textId="77777777" w:rsidR="00B61FE6" w:rsidRPr="002D7196" w:rsidRDefault="00B61FE6" w:rsidP="00574008">
            <w:pPr>
              <w:spacing w:afterLines="20" w:after="48" w:line="259" w:lineRule="auto"/>
              <w:ind w:left="108"/>
              <w:rPr>
                <w:rFonts w:cs="Arial"/>
                <w:lang w:val="lt-LT"/>
              </w:rPr>
            </w:pPr>
          </w:p>
        </w:tc>
        <w:tc>
          <w:tcPr>
            <w:tcW w:w="1713" w:type="pct"/>
          </w:tcPr>
          <w:p w14:paraId="0DCEA526" w14:textId="77777777" w:rsidR="00B61FE6" w:rsidRPr="00874F4B" w:rsidRDefault="00B61FE6" w:rsidP="00574008">
            <w:pPr>
              <w:spacing w:afterLines="20" w:after="48" w:line="259" w:lineRule="auto"/>
              <w:ind w:right="5"/>
              <w:rPr>
                <w:rFonts w:cs="Arial"/>
                <w:highlight w:val="yellow"/>
                <w:lang w:val="lt-LT"/>
              </w:rPr>
            </w:pPr>
            <w:r w:rsidRPr="0073542D">
              <w:rPr>
                <w:rFonts w:cs="Arial"/>
                <w:lang w:val="lt-LT"/>
              </w:rPr>
              <w:t>Galimybė dirbti ir būti valdomam kaskadoje su ne mažiau kaip 2 katilais.</w:t>
            </w:r>
          </w:p>
        </w:tc>
      </w:tr>
      <w:tr w:rsidR="00B61FE6" w:rsidRPr="0095637D" w14:paraId="49B1315F" w14:textId="77777777" w:rsidTr="00E245EB">
        <w:trPr>
          <w:trHeight w:val="20"/>
        </w:trPr>
        <w:tc>
          <w:tcPr>
            <w:tcW w:w="435" w:type="pct"/>
            <w:vMerge/>
          </w:tcPr>
          <w:p w14:paraId="2DCC3A38" w14:textId="77777777" w:rsidR="00B61FE6" w:rsidRPr="002D7196" w:rsidRDefault="00B61FE6" w:rsidP="00574008">
            <w:pPr>
              <w:spacing w:afterLines="20" w:after="48" w:line="259" w:lineRule="auto"/>
              <w:ind w:left="108"/>
              <w:rPr>
                <w:rFonts w:cs="Arial"/>
                <w:lang w:val="lt-LT"/>
              </w:rPr>
            </w:pPr>
          </w:p>
        </w:tc>
        <w:tc>
          <w:tcPr>
            <w:tcW w:w="2851" w:type="pct"/>
            <w:vMerge/>
          </w:tcPr>
          <w:p w14:paraId="0EE235BD" w14:textId="77777777" w:rsidR="00B61FE6" w:rsidRPr="002D7196" w:rsidRDefault="00B61FE6" w:rsidP="00574008">
            <w:pPr>
              <w:spacing w:afterLines="20" w:after="48" w:line="259" w:lineRule="auto"/>
              <w:ind w:left="108"/>
              <w:rPr>
                <w:rFonts w:cs="Arial"/>
                <w:lang w:val="lt-LT"/>
              </w:rPr>
            </w:pPr>
          </w:p>
        </w:tc>
        <w:tc>
          <w:tcPr>
            <w:tcW w:w="1713" w:type="pct"/>
          </w:tcPr>
          <w:p w14:paraId="17343A67" w14:textId="77777777" w:rsidR="00B61FE6" w:rsidRPr="00874F4B" w:rsidRDefault="00B61FE6" w:rsidP="00574008">
            <w:pPr>
              <w:spacing w:afterLines="20" w:after="48"/>
              <w:ind w:right="5"/>
              <w:rPr>
                <w:rFonts w:cs="Arial"/>
                <w:highlight w:val="yellow"/>
                <w:lang w:val="lt-LT"/>
              </w:rPr>
            </w:pPr>
            <w:r w:rsidRPr="00CA0A49">
              <w:rPr>
                <w:rFonts w:cs="Arial"/>
                <w:lang w:val="lt-LT"/>
              </w:rPr>
              <w:t xml:space="preserve">Pagrindinių elektros komponentų (servovariklių, kuro uždegėjo, variklių kontaktorių) darbo valandų stebėjimas ir skaičiavimas.  </w:t>
            </w:r>
          </w:p>
        </w:tc>
      </w:tr>
      <w:tr w:rsidR="00B61FE6" w:rsidRPr="0095637D" w14:paraId="65E1164F" w14:textId="77777777" w:rsidTr="00E245EB">
        <w:trPr>
          <w:trHeight w:val="20"/>
        </w:trPr>
        <w:tc>
          <w:tcPr>
            <w:tcW w:w="435" w:type="pct"/>
            <w:vMerge/>
          </w:tcPr>
          <w:p w14:paraId="2DBFECF1" w14:textId="77777777" w:rsidR="00B61FE6" w:rsidRPr="002D7196" w:rsidRDefault="00B61FE6" w:rsidP="00574008">
            <w:pPr>
              <w:spacing w:afterLines="20" w:after="48" w:line="259" w:lineRule="auto"/>
              <w:ind w:left="108"/>
              <w:rPr>
                <w:rFonts w:cs="Arial"/>
                <w:lang w:val="lt-LT"/>
              </w:rPr>
            </w:pPr>
          </w:p>
        </w:tc>
        <w:tc>
          <w:tcPr>
            <w:tcW w:w="2851" w:type="pct"/>
            <w:vMerge/>
          </w:tcPr>
          <w:p w14:paraId="36F1B4D0" w14:textId="77777777" w:rsidR="00B61FE6" w:rsidRPr="002D7196" w:rsidRDefault="00B61FE6" w:rsidP="00574008">
            <w:pPr>
              <w:spacing w:afterLines="20" w:after="48" w:line="259" w:lineRule="auto"/>
              <w:ind w:left="108"/>
              <w:rPr>
                <w:rFonts w:cs="Arial"/>
                <w:lang w:val="lt-LT"/>
              </w:rPr>
            </w:pPr>
          </w:p>
        </w:tc>
        <w:tc>
          <w:tcPr>
            <w:tcW w:w="1713" w:type="pct"/>
          </w:tcPr>
          <w:p w14:paraId="71B2728A" w14:textId="77777777" w:rsidR="00B61FE6" w:rsidRPr="002D7196" w:rsidRDefault="00B61FE6" w:rsidP="00574008">
            <w:pPr>
              <w:spacing w:afterLines="20" w:after="48"/>
              <w:ind w:right="5"/>
              <w:rPr>
                <w:rFonts w:cs="Arial"/>
                <w:lang w:val="lt-LT"/>
              </w:rPr>
            </w:pPr>
            <w:r w:rsidRPr="002D7196">
              <w:rPr>
                <w:rFonts w:cs="Arial"/>
                <w:lang w:val="lt-LT"/>
              </w:rPr>
              <w:t>Nuotolinis katilo valdymas, stebėjimas ir priežiūra naudojant kompiuterį, planšetę ar kitą mobilųjį įtaisą.</w:t>
            </w:r>
          </w:p>
        </w:tc>
      </w:tr>
      <w:tr w:rsidR="00B61FE6" w:rsidRPr="00790BA0" w14:paraId="70AD0FF1" w14:textId="77777777" w:rsidTr="00E245EB">
        <w:trPr>
          <w:trHeight w:val="20"/>
        </w:trPr>
        <w:tc>
          <w:tcPr>
            <w:tcW w:w="435" w:type="pct"/>
            <w:vMerge/>
          </w:tcPr>
          <w:p w14:paraId="0721D069" w14:textId="77777777" w:rsidR="00B61FE6" w:rsidRPr="002D7196" w:rsidRDefault="00B61FE6" w:rsidP="00574008">
            <w:pPr>
              <w:spacing w:afterLines="20" w:after="48" w:line="259" w:lineRule="auto"/>
              <w:ind w:left="108"/>
              <w:rPr>
                <w:rFonts w:cs="Arial"/>
                <w:lang w:val="lt-LT"/>
              </w:rPr>
            </w:pPr>
          </w:p>
        </w:tc>
        <w:tc>
          <w:tcPr>
            <w:tcW w:w="2851" w:type="pct"/>
            <w:vMerge/>
          </w:tcPr>
          <w:p w14:paraId="3744FB5A" w14:textId="77777777" w:rsidR="00B61FE6" w:rsidRPr="002D7196" w:rsidRDefault="00B61FE6" w:rsidP="00574008">
            <w:pPr>
              <w:spacing w:afterLines="20" w:after="48" w:line="259" w:lineRule="auto"/>
              <w:ind w:left="108"/>
              <w:rPr>
                <w:rFonts w:cs="Arial"/>
                <w:lang w:val="lt-LT"/>
              </w:rPr>
            </w:pPr>
          </w:p>
        </w:tc>
        <w:tc>
          <w:tcPr>
            <w:tcW w:w="1713" w:type="pct"/>
          </w:tcPr>
          <w:p w14:paraId="6C6B6FCE" w14:textId="77777777" w:rsidR="00B61FE6" w:rsidRPr="002D7196" w:rsidRDefault="00B61FE6" w:rsidP="00574008">
            <w:pPr>
              <w:spacing w:afterLines="20" w:after="48"/>
              <w:ind w:right="5"/>
              <w:rPr>
                <w:rFonts w:cs="Arial"/>
                <w:lang w:val="lt-LT"/>
              </w:rPr>
            </w:pPr>
            <w:r w:rsidRPr="002D7196">
              <w:rPr>
                <w:rFonts w:cs="Arial"/>
                <w:lang w:val="lt-LT"/>
              </w:rPr>
              <w:t>Galimybė atnaujinti katilo valdiklio programinę įrangą</w:t>
            </w:r>
            <w:r>
              <w:rPr>
                <w:rFonts w:cs="Arial"/>
                <w:lang w:val="lt-LT"/>
              </w:rPr>
              <w:t>.</w:t>
            </w:r>
          </w:p>
        </w:tc>
      </w:tr>
      <w:tr w:rsidR="00B61FE6" w:rsidRPr="00790BA0" w14:paraId="2983CFDC" w14:textId="77777777" w:rsidTr="00E245EB">
        <w:trPr>
          <w:trHeight w:val="20"/>
        </w:trPr>
        <w:tc>
          <w:tcPr>
            <w:tcW w:w="435" w:type="pct"/>
            <w:vMerge/>
          </w:tcPr>
          <w:p w14:paraId="3A499626" w14:textId="77777777" w:rsidR="00B61FE6" w:rsidRPr="002D7196" w:rsidRDefault="00B61FE6" w:rsidP="00574008">
            <w:pPr>
              <w:spacing w:afterLines="20" w:after="48" w:line="259" w:lineRule="auto"/>
              <w:ind w:left="108"/>
              <w:rPr>
                <w:rFonts w:cs="Arial"/>
                <w:lang w:val="lt-LT"/>
              </w:rPr>
            </w:pPr>
          </w:p>
        </w:tc>
        <w:tc>
          <w:tcPr>
            <w:tcW w:w="2851" w:type="pct"/>
            <w:vMerge/>
          </w:tcPr>
          <w:p w14:paraId="3412048D" w14:textId="77777777" w:rsidR="00B61FE6" w:rsidRPr="002D7196" w:rsidRDefault="00B61FE6" w:rsidP="00574008">
            <w:pPr>
              <w:spacing w:afterLines="20" w:after="48" w:line="259" w:lineRule="auto"/>
              <w:ind w:left="108"/>
              <w:rPr>
                <w:rFonts w:cs="Arial"/>
                <w:lang w:val="lt-LT"/>
              </w:rPr>
            </w:pPr>
          </w:p>
        </w:tc>
        <w:tc>
          <w:tcPr>
            <w:tcW w:w="1713" w:type="pct"/>
          </w:tcPr>
          <w:p w14:paraId="32455969" w14:textId="77777777" w:rsidR="00B61FE6" w:rsidRPr="002D7196" w:rsidRDefault="00B61FE6" w:rsidP="00574008">
            <w:pPr>
              <w:spacing w:afterLines="20" w:after="48"/>
              <w:ind w:right="5"/>
              <w:rPr>
                <w:rFonts w:cs="Arial"/>
                <w:lang w:val="lt-LT"/>
              </w:rPr>
            </w:pPr>
            <w:r w:rsidRPr="002D7196">
              <w:rPr>
                <w:rFonts w:cs="Arial"/>
                <w:lang w:val="lt-LT"/>
              </w:rPr>
              <w:t>Katilo klaidų ir aliarmų siuntimas SMS žinute ir el. paštu.</w:t>
            </w:r>
          </w:p>
        </w:tc>
      </w:tr>
      <w:tr w:rsidR="00B61FE6" w:rsidRPr="00790BA0" w14:paraId="36A1FEDB" w14:textId="77777777" w:rsidTr="00E245EB">
        <w:trPr>
          <w:trHeight w:val="20"/>
        </w:trPr>
        <w:tc>
          <w:tcPr>
            <w:tcW w:w="435" w:type="pct"/>
            <w:vMerge/>
          </w:tcPr>
          <w:p w14:paraId="40CA0609" w14:textId="77777777" w:rsidR="00B61FE6" w:rsidRPr="002D7196" w:rsidRDefault="00B61FE6" w:rsidP="00574008">
            <w:pPr>
              <w:spacing w:afterLines="20" w:after="48" w:line="259" w:lineRule="auto"/>
              <w:ind w:left="108"/>
              <w:rPr>
                <w:rFonts w:cs="Arial"/>
                <w:lang w:val="lt-LT"/>
              </w:rPr>
            </w:pPr>
          </w:p>
        </w:tc>
        <w:tc>
          <w:tcPr>
            <w:tcW w:w="2851" w:type="pct"/>
            <w:vMerge/>
          </w:tcPr>
          <w:p w14:paraId="21565C51" w14:textId="77777777" w:rsidR="00B61FE6" w:rsidRPr="002D7196" w:rsidRDefault="00B61FE6" w:rsidP="00574008">
            <w:pPr>
              <w:spacing w:afterLines="20" w:after="48" w:line="259" w:lineRule="auto"/>
              <w:ind w:left="108"/>
              <w:rPr>
                <w:rFonts w:cs="Arial"/>
                <w:lang w:val="lt-LT"/>
              </w:rPr>
            </w:pPr>
          </w:p>
        </w:tc>
        <w:tc>
          <w:tcPr>
            <w:tcW w:w="1713" w:type="pct"/>
          </w:tcPr>
          <w:p w14:paraId="09204920" w14:textId="77777777" w:rsidR="00B61FE6" w:rsidRPr="002D7196" w:rsidRDefault="00B61FE6" w:rsidP="00574008">
            <w:pPr>
              <w:spacing w:afterLines="20" w:after="48"/>
              <w:ind w:right="5"/>
              <w:rPr>
                <w:rFonts w:cs="Arial"/>
                <w:lang w:val="lt-LT"/>
              </w:rPr>
            </w:pPr>
            <w:r w:rsidRPr="002D7196">
              <w:rPr>
                <w:rFonts w:cs="Arial"/>
                <w:lang w:val="lt-LT"/>
              </w:rPr>
              <w:t xml:space="preserve">Valdymas spalvotu liečiamu ekranu, ne mažesniu kaip </w:t>
            </w:r>
            <w:r>
              <w:rPr>
                <w:rFonts w:cs="Arial"/>
                <w:lang w:val="lt-LT"/>
              </w:rPr>
              <w:t>4.</w:t>
            </w:r>
            <w:r w:rsidRPr="0073542D">
              <w:rPr>
                <w:rFonts w:cs="Arial"/>
                <w:lang w:val="lt-LT"/>
              </w:rPr>
              <w:t>5".</w:t>
            </w:r>
          </w:p>
        </w:tc>
      </w:tr>
      <w:tr w:rsidR="00B61FE6" w:rsidRPr="00790BA0" w14:paraId="1A8819F8" w14:textId="77777777" w:rsidTr="00E245EB">
        <w:trPr>
          <w:trHeight w:val="20"/>
        </w:trPr>
        <w:tc>
          <w:tcPr>
            <w:tcW w:w="435" w:type="pct"/>
          </w:tcPr>
          <w:p w14:paraId="7FBAF42B" w14:textId="77777777" w:rsidR="00B61FE6" w:rsidRPr="002D7196" w:rsidRDefault="00B61FE6" w:rsidP="00574008">
            <w:pPr>
              <w:spacing w:afterLines="20" w:after="48" w:line="259" w:lineRule="auto"/>
              <w:ind w:left="108"/>
              <w:rPr>
                <w:rFonts w:cs="Arial"/>
                <w:lang w:val="lt-LT"/>
              </w:rPr>
            </w:pPr>
            <w:r w:rsidRPr="002D7196">
              <w:rPr>
                <w:rFonts w:cs="Arial"/>
                <w:lang w:val="lt-LT"/>
              </w:rPr>
              <w:t>22.</w:t>
            </w:r>
          </w:p>
        </w:tc>
        <w:tc>
          <w:tcPr>
            <w:tcW w:w="2851" w:type="pct"/>
          </w:tcPr>
          <w:p w14:paraId="423602F1" w14:textId="77777777" w:rsidR="00B61FE6" w:rsidRPr="002D7196" w:rsidRDefault="00B61FE6" w:rsidP="00574008">
            <w:pPr>
              <w:spacing w:afterLines="20" w:after="48" w:line="259" w:lineRule="auto"/>
              <w:ind w:left="108"/>
              <w:rPr>
                <w:rFonts w:cs="Arial"/>
                <w:lang w:val="lt-LT"/>
              </w:rPr>
            </w:pPr>
            <w:r w:rsidRPr="002D7196">
              <w:rPr>
                <w:rFonts w:cs="Arial"/>
                <w:lang w:val="lt-LT"/>
              </w:rPr>
              <w:t>Katilo darbo parametrų vizualizacija</w:t>
            </w:r>
          </w:p>
        </w:tc>
        <w:tc>
          <w:tcPr>
            <w:tcW w:w="1713" w:type="pct"/>
          </w:tcPr>
          <w:p w14:paraId="2D1BB1FE" w14:textId="77777777" w:rsidR="00B61FE6" w:rsidRPr="002D7196" w:rsidRDefault="00B61FE6" w:rsidP="00574008">
            <w:pPr>
              <w:spacing w:afterLines="20" w:after="48"/>
              <w:ind w:right="5"/>
              <w:rPr>
                <w:rFonts w:cs="Arial"/>
                <w:lang w:val="lt-LT"/>
              </w:rPr>
            </w:pPr>
            <w:r w:rsidRPr="0073542D">
              <w:rPr>
                <w:rFonts w:cs="Arial"/>
                <w:lang w:val="lt-LT"/>
              </w:rPr>
              <w:t>Grafinė katilo darbo parametrų vizualizacija.</w:t>
            </w:r>
          </w:p>
        </w:tc>
      </w:tr>
      <w:tr w:rsidR="00B61FE6" w:rsidRPr="002D7196" w14:paraId="2F6EB5D6" w14:textId="77777777" w:rsidTr="00E245EB">
        <w:trPr>
          <w:trHeight w:val="20"/>
        </w:trPr>
        <w:tc>
          <w:tcPr>
            <w:tcW w:w="435" w:type="pct"/>
            <w:vMerge w:val="restart"/>
          </w:tcPr>
          <w:p w14:paraId="7258F783" w14:textId="77777777" w:rsidR="00B61FE6" w:rsidRPr="002D7196" w:rsidRDefault="00B61FE6" w:rsidP="00574008">
            <w:pPr>
              <w:spacing w:afterLines="20" w:after="48" w:line="259" w:lineRule="auto"/>
              <w:ind w:left="108"/>
              <w:rPr>
                <w:rFonts w:cs="Arial"/>
                <w:lang w:val="lt-LT"/>
              </w:rPr>
            </w:pPr>
            <w:r w:rsidRPr="002D7196">
              <w:rPr>
                <w:rFonts w:cs="Arial"/>
                <w:lang w:val="lt-LT"/>
              </w:rPr>
              <w:t>23.</w:t>
            </w:r>
          </w:p>
        </w:tc>
        <w:tc>
          <w:tcPr>
            <w:tcW w:w="2851" w:type="pct"/>
            <w:vMerge w:val="restart"/>
          </w:tcPr>
          <w:p w14:paraId="5A1C542D" w14:textId="77777777" w:rsidR="00B61FE6" w:rsidRPr="002D7196" w:rsidRDefault="00B61FE6" w:rsidP="00574008">
            <w:pPr>
              <w:spacing w:afterLines="20" w:after="48" w:line="259" w:lineRule="auto"/>
              <w:ind w:left="108"/>
              <w:rPr>
                <w:rFonts w:cs="Arial"/>
                <w:lang w:val="lt-LT"/>
              </w:rPr>
            </w:pPr>
            <w:r w:rsidRPr="002D7196">
              <w:rPr>
                <w:rFonts w:cs="Arial"/>
                <w:lang w:val="lt-LT"/>
              </w:rPr>
              <w:t>Katilo apsaugos</w:t>
            </w:r>
          </w:p>
        </w:tc>
        <w:tc>
          <w:tcPr>
            <w:tcW w:w="1713" w:type="pct"/>
          </w:tcPr>
          <w:p w14:paraId="0BD6184B" w14:textId="77777777" w:rsidR="00B61FE6" w:rsidRPr="002D7196" w:rsidRDefault="00B61FE6" w:rsidP="00574008">
            <w:pPr>
              <w:spacing w:afterLines="20" w:after="48"/>
              <w:ind w:right="5"/>
              <w:rPr>
                <w:rFonts w:cs="Arial"/>
                <w:lang w:val="lt-LT"/>
              </w:rPr>
            </w:pPr>
            <w:r w:rsidRPr="0073542D">
              <w:rPr>
                <w:rFonts w:cs="Arial"/>
                <w:lang w:val="lt-LT"/>
              </w:rPr>
              <w:t>Apsauga nuo kondensacijos.</w:t>
            </w:r>
          </w:p>
        </w:tc>
      </w:tr>
      <w:tr w:rsidR="00B61FE6" w:rsidRPr="002D7196" w14:paraId="3321B64F" w14:textId="77777777" w:rsidTr="00E245EB">
        <w:trPr>
          <w:trHeight w:val="20"/>
        </w:trPr>
        <w:tc>
          <w:tcPr>
            <w:tcW w:w="435" w:type="pct"/>
            <w:vMerge/>
          </w:tcPr>
          <w:p w14:paraId="45429C3F" w14:textId="77777777" w:rsidR="00B61FE6" w:rsidRPr="002D7196" w:rsidRDefault="00B61FE6" w:rsidP="00574008">
            <w:pPr>
              <w:spacing w:afterLines="20" w:after="48" w:line="259" w:lineRule="auto"/>
              <w:ind w:left="108"/>
              <w:rPr>
                <w:rFonts w:cs="Arial"/>
                <w:lang w:val="lt-LT"/>
              </w:rPr>
            </w:pPr>
          </w:p>
        </w:tc>
        <w:tc>
          <w:tcPr>
            <w:tcW w:w="2851" w:type="pct"/>
            <w:vMerge/>
          </w:tcPr>
          <w:p w14:paraId="2770FDFF" w14:textId="77777777" w:rsidR="00B61FE6" w:rsidRPr="002D7196" w:rsidRDefault="00B61FE6" w:rsidP="00574008">
            <w:pPr>
              <w:spacing w:afterLines="20" w:after="48" w:line="259" w:lineRule="auto"/>
              <w:ind w:left="108"/>
              <w:rPr>
                <w:rFonts w:cs="Arial"/>
                <w:lang w:val="lt-LT"/>
              </w:rPr>
            </w:pPr>
          </w:p>
        </w:tc>
        <w:tc>
          <w:tcPr>
            <w:tcW w:w="1713" w:type="pct"/>
          </w:tcPr>
          <w:p w14:paraId="34CCE2B3" w14:textId="77777777" w:rsidR="00B61FE6" w:rsidRPr="002D7196" w:rsidRDefault="00B61FE6" w:rsidP="00574008">
            <w:pPr>
              <w:spacing w:afterLines="20" w:after="48" w:line="259" w:lineRule="auto"/>
              <w:ind w:right="5"/>
              <w:rPr>
                <w:rFonts w:cs="Arial"/>
                <w:lang w:val="lt-LT"/>
              </w:rPr>
            </w:pPr>
            <w:r w:rsidRPr="002D7196">
              <w:rPr>
                <w:rFonts w:cs="Arial"/>
                <w:lang w:val="lt-LT"/>
              </w:rPr>
              <w:t>Apsauga nuo perkaitimo.</w:t>
            </w:r>
          </w:p>
        </w:tc>
      </w:tr>
      <w:tr w:rsidR="00B61FE6" w:rsidRPr="00EA1B91" w14:paraId="57D10F77" w14:textId="77777777" w:rsidTr="00E245EB">
        <w:trPr>
          <w:trHeight w:val="20"/>
        </w:trPr>
        <w:tc>
          <w:tcPr>
            <w:tcW w:w="435" w:type="pct"/>
            <w:vMerge/>
          </w:tcPr>
          <w:p w14:paraId="2F5BC0E7" w14:textId="77777777" w:rsidR="00B61FE6" w:rsidRPr="002D7196" w:rsidRDefault="00B61FE6" w:rsidP="00574008">
            <w:pPr>
              <w:spacing w:afterLines="20" w:after="48" w:line="259" w:lineRule="auto"/>
              <w:ind w:left="108"/>
              <w:rPr>
                <w:rFonts w:cs="Arial"/>
                <w:lang w:val="lt-LT"/>
              </w:rPr>
            </w:pPr>
          </w:p>
        </w:tc>
        <w:tc>
          <w:tcPr>
            <w:tcW w:w="2851" w:type="pct"/>
            <w:vMerge/>
          </w:tcPr>
          <w:p w14:paraId="6E042D57" w14:textId="77777777" w:rsidR="00B61FE6" w:rsidRPr="002D7196" w:rsidRDefault="00B61FE6" w:rsidP="00574008">
            <w:pPr>
              <w:spacing w:afterLines="20" w:after="48" w:line="259" w:lineRule="auto"/>
              <w:ind w:left="108"/>
              <w:rPr>
                <w:rFonts w:cs="Arial"/>
                <w:lang w:val="lt-LT"/>
              </w:rPr>
            </w:pPr>
          </w:p>
        </w:tc>
        <w:tc>
          <w:tcPr>
            <w:tcW w:w="1713" w:type="pct"/>
          </w:tcPr>
          <w:p w14:paraId="314C5120" w14:textId="77777777" w:rsidR="00B61FE6" w:rsidRPr="002D7196" w:rsidRDefault="00B61FE6" w:rsidP="00574008">
            <w:pPr>
              <w:spacing w:afterLines="20" w:after="48" w:line="259" w:lineRule="auto"/>
              <w:ind w:right="5"/>
              <w:rPr>
                <w:rFonts w:cs="Arial"/>
                <w:lang w:val="lt-LT"/>
              </w:rPr>
            </w:pPr>
            <w:r>
              <w:rPr>
                <w:rFonts w:cs="Arial"/>
                <w:lang w:val="lt-LT"/>
              </w:rPr>
              <w:t>Temperatūros stebėjimas kuro padavimo kanale.</w:t>
            </w:r>
          </w:p>
        </w:tc>
      </w:tr>
      <w:tr w:rsidR="00B61FE6" w:rsidRPr="0095637D" w14:paraId="19B09C18" w14:textId="77777777" w:rsidTr="00E245EB">
        <w:trPr>
          <w:trHeight w:val="20"/>
        </w:trPr>
        <w:tc>
          <w:tcPr>
            <w:tcW w:w="435" w:type="pct"/>
          </w:tcPr>
          <w:p w14:paraId="0A4B3614" w14:textId="77777777" w:rsidR="00B61FE6" w:rsidRPr="002D7196" w:rsidRDefault="00B61FE6" w:rsidP="00574008">
            <w:pPr>
              <w:spacing w:afterLines="20" w:after="48" w:line="259" w:lineRule="auto"/>
              <w:ind w:left="108"/>
              <w:rPr>
                <w:rFonts w:cs="Arial"/>
                <w:lang w:val="lt-LT"/>
              </w:rPr>
            </w:pPr>
            <w:r w:rsidRPr="002D7196">
              <w:rPr>
                <w:rFonts w:cs="Arial"/>
                <w:lang w:val="lt-LT"/>
              </w:rPr>
              <w:t>24.</w:t>
            </w:r>
          </w:p>
        </w:tc>
        <w:tc>
          <w:tcPr>
            <w:tcW w:w="2851" w:type="pct"/>
          </w:tcPr>
          <w:p w14:paraId="02665BAF" w14:textId="77777777" w:rsidR="00B61FE6" w:rsidRPr="002D7196" w:rsidRDefault="00B61FE6" w:rsidP="00574008">
            <w:pPr>
              <w:spacing w:afterLines="20" w:after="48" w:line="259" w:lineRule="auto"/>
              <w:ind w:left="108"/>
              <w:rPr>
                <w:rFonts w:cs="Arial"/>
                <w:lang w:val="lt-LT"/>
              </w:rPr>
            </w:pPr>
            <w:r w:rsidRPr="002D7196">
              <w:rPr>
                <w:rFonts w:cs="Arial"/>
                <w:lang w:val="lt-LT"/>
              </w:rPr>
              <w:t>Degimo produktų valymas</w:t>
            </w:r>
          </w:p>
        </w:tc>
        <w:tc>
          <w:tcPr>
            <w:tcW w:w="1713" w:type="pct"/>
          </w:tcPr>
          <w:p w14:paraId="2BD807D1" w14:textId="77777777" w:rsidR="00B61FE6" w:rsidRPr="002D7196" w:rsidRDefault="00B61FE6" w:rsidP="00574008">
            <w:pPr>
              <w:spacing w:afterLines="20" w:after="48" w:line="259" w:lineRule="auto"/>
              <w:ind w:right="5"/>
              <w:rPr>
                <w:rFonts w:cs="Arial"/>
                <w:lang w:val="lt-LT"/>
              </w:rPr>
            </w:pPr>
            <w:r w:rsidRPr="002D7196">
              <w:rPr>
                <w:rFonts w:cs="Arial"/>
                <w:lang w:val="lt-LT"/>
              </w:rPr>
              <w:t>Degimo produktų valymas kietųjų dalelių ciklonu su pelenų talpa ir dūmsiurbe, valdoma dažnio keitiklio pagal nustatytą slėgį pakuroje.</w:t>
            </w:r>
          </w:p>
        </w:tc>
      </w:tr>
      <w:tr w:rsidR="00B61FE6" w:rsidRPr="0095637D" w14:paraId="0A7B0F9B" w14:textId="77777777" w:rsidTr="00E245EB">
        <w:trPr>
          <w:trHeight w:val="20"/>
        </w:trPr>
        <w:tc>
          <w:tcPr>
            <w:tcW w:w="435" w:type="pct"/>
          </w:tcPr>
          <w:p w14:paraId="276113EB" w14:textId="77777777" w:rsidR="00B61FE6" w:rsidRPr="002D7196" w:rsidRDefault="00B61FE6" w:rsidP="00574008">
            <w:pPr>
              <w:spacing w:afterLines="20" w:after="48" w:line="259" w:lineRule="auto"/>
              <w:ind w:left="108"/>
              <w:rPr>
                <w:rFonts w:cs="Arial"/>
                <w:lang w:val="lt-LT"/>
              </w:rPr>
            </w:pPr>
            <w:r w:rsidRPr="002D7196">
              <w:rPr>
                <w:rFonts w:cs="Arial"/>
                <w:lang w:val="lt-LT"/>
              </w:rPr>
              <w:t>25.</w:t>
            </w:r>
          </w:p>
        </w:tc>
        <w:tc>
          <w:tcPr>
            <w:tcW w:w="2851" w:type="pct"/>
          </w:tcPr>
          <w:p w14:paraId="5245F7FC" w14:textId="77777777" w:rsidR="00B61FE6" w:rsidRPr="002D7196" w:rsidRDefault="00B61FE6" w:rsidP="00574008">
            <w:pPr>
              <w:spacing w:afterLines="20" w:after="48" w:line="259" w:lineRule="auto"/>
              <w:ind w:left="108"/>
              <w:rPr>
                <w:rFonts w:cs="Arial"/>
                <w:lang w:val="lt-LT"/>
              </w:rPr>
            </w:pPr>
            <w:r w:rsidRPr="002D7196">
              <w:rPr>
                <w:rFonts w:cs="Arial"/>
                <w:lang w:val="lt-LT"/>
              </w:rPr>
              <w:t>Pelenų šalinimas</w:t>
            </w:r>
          </w:p>
        </w:tc>
        <w:tc>
          <w:tcPr>
            <w:tcW w:w="1713" w:type="pct"/>
          </w:tcPr>
          <w:p w14:paraId="614761AD" w14:textId="77777777" w:rsidR="00B61FE6" w:rsidRPr="002D7196" w:rsidRDefault="00B61FE6" w:rsidP="00574008">
            <w:pPr>
              <w:spacing w:afterLines="20" w:after="48" w:line="259" w:lineRule="auto"/>
              <w:ind w:right="5"/>
              <w:rPr>
                <w:rFonts w:cs="Arial"/>
                <w:lang w:val="lt-LT"/>
              </w:rPr>
            </w:pPr>
            <w:r w:rsidRPr="002D7196">
              <w:rPr>
                <w:rFonts w:cs="Arial"/>
                <w:lang w:val="lt-LT"/>
              </w:rPr>
              <w:t>Automatinis pelenų šalinimas iš kūryklos į atskirą, šalia katilo primontuotą, lengvai atjungiamą ir transportuojamą</w:t>
            </w:r>
            <w:r>
              <w:rPr>
                <w:rFonts w:cs="Arial"/>
                <w:lang w:val="lt-LT"/>
              </w:rPr>
              <w:t xml:space="preserve"> </w:t>
            </w:r>
            <w:r w:rsidRPr="002D7196">
              <w:rPr>
                <w:rFonts w:cs="Arial"/>
                <w:lang w:val="lt-LT"/>
              </w:rPr>
              <w:t>talpą.</w:t>
            </w:r>
          </w:p>
        </w:tc>
      </w:tr>
    </w:tbl>
    <w:p w14:paraId="2E12540C" w14:textId="77777777" w:rsidR="00B61FE6" w:rsidRPr="002D7196" w:rsidRDefault="00B61FE6" w:rsidP="00B61FE6">
      <w:pPr>
        <w:pStyle w:val="Sraopastraipa"/>
        <w:autoSpaceDE w:val="0"/>
        <w:autoSpaceDN w:val="0"/>
        <w:adjustRightInd w:val="0"/>
        <w:spacing w:after="27"/>
        <w:ind w:left="780"/>
        <w:jc w:val="both"/>
        <w:rPr>
          <w:rFonts w:eastAsiaTheme="minorHAnsi" w:cs="Arial"/>
          <w:sz w:val="24"/>
          <w:szCs w:val="24"/>
          <w14:ligatures w14:val="standardContextual"/>
        </w:rPr>
      </w:pPr>
    </w:p>
    <w:p w14:paraId="102F26AE" w14:textId="77777777" w:rsidR="00B61FE6" w:rsidRDefault="00B61FE6" w:rsidP="00B61FE6">
      <w:pPr>
        <w:jc w:val="both"/>
        <w:rPr>
          <w:rFonts w:cs="Arial"/>
        </w:rPr>
      </w:pPr>
      <w:r w:rsidRPr="002D7196">
        <w:rPr>
          <w:rFonts w:cs="Arial"/>
        </w:rPr>
        <w:t>Tiekėjas su pasiūlymu privalo pateikti techninį duomenų lapą, kuriame nurodytos konkrečios skaitinės reikšmės visiems 1–25 punktuose išvardytiems parametrams, leidžiančios objektyviai įvertinti pasiūlymo atitiktį.</w:t>
      </w:r>
    </w:p>
    <w:p w14:paraId="7BEB9E46" w14:textId="77777777" w:rsidR="00B61FE6" w:rsidRPr="002D7196" w:rsidRDefault="00B61FE6" w:rsidP="00B61FE6">
      <w:pPr>
        <w:rPr>
          <w:rFonts w:cs="Arial"/>
        </w:rPr>
      </w:pPr>
    </w:p>
    <w:p w14:paraId="1923E50F" w14:textId="77777777" w:rsidR="00B61FE6" w:rsidRDefault="00B61FE6" w:rsidP="00B61FE6">
      <w:pPr>
        <w:pStyle w:val="Antrat3"/>
        <w:jc w:val="both"/>
        <w:rPr>
          <w:rFonts w:ascii="Arial" w:hAnsi="Arial" w:cs="Arial"/>
        </w:rPr>
      </w:pPr>
      <w:r w:rsidRPr="002D7196">
        <w:rPr>
          <w:rFonts w:ascii="Arial" w:hAnsi="Arial" w:cs="Arial"/>
        </w:rPr>
        <w:t>3.</w:t>
      </w:r>
      <w:r>
        <w:rPr>
          <w:rFonts w:ascii="Arial" w:hAnsi="Arial" w:cs="Arial"/>
        </w:rPr>
        <w:t>2</w:t>
      </w:r>
      <w:r w:rsidRPr="002D7196">
        <w:rPr>
          <w:rFonts w:ascii="Arial" w:hAnsi="Arial" w:cs="Arial"/>
        </w:rPr>
        <w:t>. Kokybės reikalavimai</w:t>
      </w:r>
    </w:p>
    <w:p w14:paraId="497D3176" w14:textId="77777777" w:rsidR="00B61FE6" w:rsidRPr="00B61FE6" w:rsidRDefault="00B61FE6" w:rsidP="00B61FE6"/>
    <w:p w14:paraId="11172D38" w14:textId="77777777" w:rsidR="00B61FE6" w:rsidRPr="002D7196" w:rsidRDefault="00B61FE6" w:rsidP="00B61FE6">
      <w:pPr>
        <w:pStyle w:val="Sraassuenkleliais"/>
        <w:jc w:val="both"/>
        <w:rPr>
          <w:rFonts w:cs="Arial"/>
          <w:lang w:val="lt-LT"/>
        </w:rPr>
      </w:pPr>
      <w:r w:rsidRPr="002D7196">
        <w:rPr>
          <w:rFonts w:cs="Arial"/>
          <w:lang w:val="lt-LT"/>
        </w:rPr>
        <w:t>Katilai privalo turėti CE atitikties ženklinimą.</w:t>
      </w:r>
    </w:p>
    <w:p w14:paraId="412E7CBC" w14:textId="77777777" w:rsidR="00B61FE6" w:rsidRPr="002D7196" w:rsidRDefault="00B61FE6" w:rsidP="00B61FE6">
      <w:pPr>
        <w:pStyle w:val="Sraassuenkleliais"/>
        <w:jc w:val="both"/>
        <w:rPr>
          <w:rFonts w:cs="Arial"/>
          <w:lang w:val="lt-LT"/>
        </w:rPr>
      </w:pPr>
      <w:r w:rsidRPr="002D7196">
        <w:rPr>
          <w:rFonts w:cs="Arial"/>
          <w:lang w:val="lt-LT"/>
        </w:rPr>
        <w:t xml:space="preserve">Katilai privalo atitikti </w:t>
      </w:r>
      <w:r w:rsidRPr="002D7196">
        <w:rPr>
          <w:rFonts w:cs="Arial"/>
          <w:b/>
          <w:lang w:val="lt-LT"/>
        </w:rPr>
        <w:t>Reglamento (ES) 2015/1189</w:t>
      </w:r>
      <w:r w:rsidRPr="002D7196">
        <w:rPr>
          <w:rFonts w:cs="Arial"/>
          <w:lang w:val="lt-LT"/>
        </w:rPr>
        <w:t xml:space="preserve"> dėl ekologinio projektavimo reikalavimus kietojo kuro katilams.</w:t>
      </w:r>
    </w:p>
    <w:p w14:paraId="2F740566" w14:textId="77777777" w:rsidR="00B61FE6" w:rsidRDefault="00B61FE6" w:rsidP="00B61FE6">
      <w:pPr>
        <w:pStyle w:val="Sraassuenkleliais"/>
        <w:jc w:val="both"/>
        <w:rPr>
          <w:rFonts w:cs="Arial"/>
          <w:lang w:val="lt-LT"/>
        </w:rPr>
      </w:pPr>
      <w:r>
        <w:rPr>
          <w:rFonts w:cs="Arial"/>
          <w:lang w:val="lt-LT"/>
        </w:rPr>
        <w:t>Tiekėjas</w:t>
      </w:r>
      <w:r w:rsidRPr="002D7196">
        <w:rPr>
          <w:rFonts w:cs="Arial"/>
          <w:lang w:val="lt-LT"/>
        </w:rPr>
        <w:t>, Pirkėjo reikalavimu, privalo pateikti įrangos eksploatacinių savybių deklaracijas, kokybės sertifikatus ar kitus lygiaverčius dokumentus.</w:t>
      </w:r>
    </w:p>
    <w:p w14:paraId="2F5E9812" w14:textId="77777777" w:rsidR="00B61FE6" w:rsidRPr="002D7196" w:rsidRDefault="00B61FE6" w:rsidP="00B61FE6">
      <w:pPr>
        <w:pStyle w:val="Sraassuenkleliais"/>
        <w:jc w:val="both"/>
        <w:rPr>
          <w:rFonts w:cs="Arial"/>
          <w:lang w:val="lt-LT"/>
        </w:rPr>
      </w:pPr>
    </w:p>
    <w:p w14:paraId="10FFF060" w14:textId="77777777" w:rsidR="00B61FE6" w:rsidRPr="002D7196" w:rsidRDefault="00B61FE6" w:rsidP="00B61FE6">
      <w:pPr>
        <w:pStyle w:val="Antrat3"/>
        <w:jc w:val="both"/>
        <w:rPr>
          <w:rFonts w:ascii="Arial" w:hAnsi="Arial" w:cs="Arial"/>
        </w:rPr>
      </w:pPr>
      <w:r w:rsidRPr="002D7196">
        <w:rPr>
          <w:rFonts w:ascii="Arial" w:hAnsi="Arial" w:cs="Arial"/>
        </w:rPr>
        <w:t>3.</w:t>
      </w:r>
      <w:r>
        <w:rPr>
          <w:rFonts w:ascii="Arial" w:hAnsi="Arial" w:cs="Arial"/>
        </w:rPr>
        <w:t>3</w:t>
      </w:r>
      <w:r w:rsidRPr="002D7196">
        <w:rPr>
          <w:rFonts w:ascii="Arial" w:hAnsi="Arial" w:cs="Arial"/>
        </w:rPr>
        <w:t>. Reikalavimai dokumentams</w:t>
      </w:r>
    </w:p>
    <w:p w14:paraId="45B54FF1" w14:textId="77777777" w:rsidR="00B61FE6" w:rsidRDefault="00B61FE6" w:rsidP="00B61FE6">
      <w:pPr>
        <w:jc w:val="both"/>
        <w:rPr>
          <w:rFonts w:cs="Arial"/>
          <w:b/>
        </w:rPr>
      </w:pPr>
    </w:p>
    <w:p w14:paraId="57C8ABD0" w14:textId="77777777" w:rsidR="00B61FE6" w:rsidRPr="002D7196" w:rsidRDefault="00B61FE6" w:rsidP="00B61FE6">
      <w:pPr>
        <w:jc w:val="both"/>
        <w:rPr>
          <w:rFonts w:cs="Arial"/>
        </w:rPr>
      </w:pPr>
      <w:r w:rsidRPr="002D7196">
        <w:rPr>
          <w:rFonts w:cs="Arial"/>
          <w:b/>
        </w:rPr>
        <w:t>Dokumentai, pateikiami su pasiūlymu:</w:t>
      </w:r>
    </w:p>
    <w:p w14:paraId="48742D8B" w14:textId="77777777" w:rsidR="00B61FE6" w:rsidRPr="002D7196" w:rsidRDefault="00B61FE6" w:rsidP="00B61FE6">
      <w:pPr>
        <w:pStyle w:val="Sraassuenkleliais"/>
        <w:jc w:val="both"/>
        <w:rPr>
          <w:rFonts w:cs="Arial"/>
          <w:lang w:val="lt-LT"/>
        </w:rPr>
      </w:pPr>
      <w:r w:rsidRPr="002D7196">
        <w:rPr>
          <w:rFonts w:cs="Arial"/>
          <w:lang w:val="lt-LT"/>
        </w:rPr>
        <w:t>Techninis duomenų lapas su visais 3.1 punkte nurodytais katilų techniniais parametrais;</w:t>
      </w:r>
    </w:p>
    <w:p w14:paraId="2C040550" w14:textId="77777777" w:rsidR="00B61FE6" w:rsidRPr="002D7196" w:rsidRDefault="00B61FE6" w:rsidP="00B61FE6">
      <w:pPr>
        <w:pStyle w:val="Sraassuenkleliais"/>
        <w:jc w:val="both"/>
        <w:rPr>
          <w:rFonts w:cs="Arial"/>
          <w:lang w:val="lt-LT"/>
        </w:rPr>
      </w:pPr>
      <w:r w:rsidRPr="002D7196">
        <w:rPr>
          <w:rFonts w:cs="Arial"/>
          <w:lang w:val="lt-LT"/>
        </w:rPr>
        <w:lastRenderedPageBreak/>
        <w:t>Dokumentas (sertifikatas, bandymų protokolas ar gamintojo deklaracija), patvirtinantis katilų atitiktį LST EN 303-5:2012/2021 arba lygiavertis ir Reglamentui (ES) 2015/1189;</w:t>
      </w:r>
    </w:p>
    <w:p w14:paraId="6425A259" w14:textId="4CB627D4" w:rsidR="00B61FE6" w:rsidRPr="002D7196" w:rsidRDefault="00B61FE6" w:rsidP="00E245EB">
      <w:pPr>
        <w:jc w:val="both"/>
        <w:rPr>
          <w:rFonts w:cs="Arial"/>
        </w:rPr>
      </w:pPr>
      <w:r w:rsidRPr="002D7196">
        <w:rPr>
          <w:rFonts w:cs="Arial"/>
          <w:b/>
        </w:rPr>
        <w:t xml:space="preserve">Dokumentai, pateikiami </w:t>
      </w:r>
      <w:r>
        <w:rPr>
          <w:rFonts w:cs="Arial"/>
          <w:b/>
        </w:rPr>
        <w:t>Sutarties vykdymo metu</w:t>
      </w:r>
      <w:r w:rsidRPr="002D7196">
        <w:rPr>
          <w:rFonts w:cs="Arial"/>
          <w:b/>
        </w:rPr>
        <w:t>:</w:t>
      </w:r>
    </w:p>
    <w:p w14:paraId="12D21ACF" w14:textId="77777777" w:rsidR="00B61FE6" w:rsidRPr="002D7196" w:rsidRDefault="00B61FE6" w:rsidP="00B61FE6">
      <w:pPr>
        <w:pStyle w:val="Sraassuenkleliais"/>
        <w:jc w:val="both"/>
        <w:rPr>
          <w:rFonts w:cs="Arial"/>
          <w:lang w:val="lt-LT"/>
        </w:rPr>
      </w:pPr>
      <w:r w:rsidRPr="002D7196">
        <w:rPr>
          <w:rFonts w:cs="Arial"/>
          <w:lang w:val="lt-LT"/>
        </w:rPr>
        <w:t>Galutinis priėmimo-perdavimo aktas;</w:t>
      </w:r>
    </w:p>
    <w:p w14:paraId="215B2EF3" w14:textId="77777777" w:rsidR="00B61FE6" w:rsidRPr="002D7196" w:rsidRDefault="00B61FE6" w:rsidP="00B61FE6">
      <w:pPr>
        <w:pStyle w:val="Sraassuenkleliais"/>
        <w:jc w:val="both"/>
        <w:rPr>
          <w:rFonts w:cs="Arial"/>
          <w:lang w:val="lt-LT"/>
        </w:rPr>
      </w:pPr>
      <w:r w:rsidRPr="002D7196">
        <w:rPr>
          <w:rFonts w:cs="Arial"/>
          <w:lang w:val="lt-LT"/>
        </w:rPr>
        <w:t>PVM sąskaita faktūra;</w:t>
      </w:r>
    </w:p>
    <w:p w14:paraId="4224D926" w14:textId="77777777" w:rsidR="00B61FE6" w:rsidRPr="002D7196" w:rsidRDefault="00B61FE6" w:rsidP="00B61FE6">
      <w:pPr>
        <w:pStyle w:val="Sraassuenkleliais"/>
        <w:jc w:val="both"/>
        <w:rPr>
          <w:rFonts w:cs="Arial"/>
          <w:lang w:val="lt-LT"/>
        </w:rPr>
      </w:pPr>
      <w:r w:rsidRPr="002D7196">
        <w:rPr>
          <w:rFonts w:cs="Arial"/>
          <w:lang w:val="lt-LT"/>
        </w:rPr>
        <w:t>CE atitikties deklaracija (kiekvienam katilui);</w:t>
      </w:r>
    </w:p>
    <w:p w14:paraId="1AAB5B7A" w14:textId="77777777" w:rsidR="00B61FE6" w:rsidRPr="002D7196" w:rsidRDefault="00B61FE6" w:rsidP="00B61FE6">
      <w:pPr>
        <w:pStyle w:val="Sraassuenkleliais"/>
        <w:jc w:val="both"/>
        <w:rPr>
          <w:rFonts w:cs="Arial"/>
          <w:lang w:val="lt-LT"/>
        </w:rPr>
      </w:pPr>
      <w:r w:rsidRPr="002D7196">
        <w:rPr>
          <w:rFonts w:cs="Arial"/>
          <w:lang w:val="lt-LT"/>
        </w:rPr>
        <w:t>Eksploatacinių savybių deklaracijos;</w:t>
      </w:r>
    </w:p>
    <w:p w14:paraId="3AE1148A" w14:textId="77777777" w:rsidR="00B61FE6" w:rsidRPr="002D7196" w:rsidRDefault="00B61FE6" w:rsidP="00B61FE6">
      <w:pPr>
        <w:pStyle w:val="Sraassuenkleliais"/>
        <w:jc w:val="both"/>
        <w:rPr>
          <w:rFonts w:cs="Arial"/>
          <w:lang w:val="lt-LT"/>
        </w:rPr>
      </w:pPr>
      <w:r w:rsidRPr="002D7196">
        <w:rPr>
          <w:rFonts w:cs="Arial"/>
          <w:lang w:val="lt-LT"/>
        </w:rPr>
        <w:t>Gamintojo naudojimo/aptarnavimo instrukcijos lietuvių kalba;</w:t>
      </w:r>
    </w:p>
    <w:p w14:paraId="67DDB4F7" w14:textId="77777777" w:rsidR="00B61FE6" w:rsidRPr="002D7196" w:rsidRDefault="00B61FE6" w:rsidP="00B61FE6">
      <w:pPr>
        <w:pStyle w:val="Sraassuenkleliais"/>
        <w:jc w:val="both"/>
        <w:rPr>
          <w:rFonts w:cs="Arial"/>
          <w:lang w:val="lt-LT"/>
        </w:rPr>
      </w:pPr>
      <w:r w:rsidRPr="002D7196">
        <w:rPr>
          <w:rFonts w:cs="Arial"/>
          <w:lang w:val="lt-LT"/>
        </w:rPr>
        <w:t>Garantinis lapas;</w:t>
      </w:r>
    </w:p>
    <w:p w14:paraId="3F7468D5" w14:textId="77777777" w:rsidR="00B61FE6" w:rsidRPr="002D7196" w:rsidRDefault="00B61FE6" w:rsidP="00B61FE6">
      <w:pPr>
        <w:pStyle w:val="Sraassuenkleliais"/>
        <w:jc w:val="both"/>
        <w:rPr>
          <w:rFonts w:cs="Arial"/>
          <w:lang w:val="lt-LT"/>
        </w:rPr>
      </w:pPr>
      <w:r w:rsidRPr="002D7196">
        <w:rPr>
          <w:rFonts w:cs="Arial"/>
          <w:lang w:val="lt-LT"/>
        </w:rPr>
        <w:t>Katilo pasas / techninė byla.</w:t>
      </w:r>
    </w:p>
    <w:p w14:paraId="6FE68BF1" w14:textId="6D430272" w:rsidR="00B61FE6" w:rsidRDefault="00B61FE6" w:rsidP="00B61FE6">
      <w:pPr>
        <w:pStyle w:val="Antrat2"/>
        <w:numPr>
          <w:ilvl w:val="0"/>
          <w:numId w:val="11"/>
        </w:numPr>
        <w:jc w:val="both"/>
        <w:rPr>
          <w:rFonts w:ascii="Arial" w:hAnsi="Arial" w:cs="Arial"/>
          <w:sz w:val="32"/>
          <w:szCs w:val="32"/>
        </w:rPr>
      </w:pPr>
      <w:r w:rsidRPr="00B61FE6">
        <w:rPr>
          <w:rFonts w:ascii="Arial" w:hAnsi="Arial" w:cs="Arial"/>
          <w:sz w:val="32"/>
          <w:szCs w:val="32"/>
        </w:rPr>
        <w:t>Prekių pristatymo terminai</w:t>
      </w:r>
    </w:p>
    <w:p w14:paraId="7D38207B" w14:textId="77777777" w:rsidR="00B61FE6" w:rsidRPr="00B61FE6" w:rsidRDefault="00B61FE6" w:rsidP="00B61FE6">
      <w:pPr>
        <w:pStyle w:val="Sraopastraipa"/>
        <w:ind w:left="360"/>
      </w:pPr>
    </w:p>
    <w:p w14:paraId="0A36BDC8" w14:textId="2204B467" w:rsidR="00B61FE6" w:rsidRPr="00B61FE6" w:rsidRDefault="00B61FE6" w:rsidP="00B61FE6">
      <w:pPr>
        <w:jc w:val="both"/>
        <w:rPr>
          <w:rFonts w:cs="Arial"/>
        </w:rPr>
      </w:pPr>
      <w:r w:rsidRPr="002D7196">
        <w:rPr>
          <w:rFonts w:cs="Arial"/>
        </w:rPr>
        <w:t xml:space="preserve">Bendras </w:t>
      </w:r>
      <w:r>
        <w:rPr>
          <w:rFonts w:cs="Arial"/>
        </w:rPr>
        <w:t>įsipareigojimų pagal Sutartį</w:t>
      </w:r>
      <w:r w:rsidRPr="002D7196">
        <w:rPr>
          <w:rFonts w:cs="Arial"/>
        </w:rPr>
        <w:t xml:space="preserve"> atlikimo terminas — </w:t>
      </w:r>
      <w:r w:rsidRPr="00D6486D">
        <w:rPr>
          <w:rFonts w:cs="Arial"/>
          <w:b/>
        </w:rPr>
        <w:t>6 mėnesiai</w:t>
      </w:r>
      <w:r w:rsidRPr="002D7196">
        <w:rPr>
          <w:rFonts w:cs="Arial"/>
        </w:rPr>
        <w:t xml:space="preserve"> nuo Sutarties pasirašymo dienos</w:t>
      </w:r>
      <w:r>
        <w:rPr>
          <w:rFonts w:cs="Arial"/>
        </w:rPr>
        <w:t>.</w:t>
      </w:r>
    </w:p>
    <w:p w14:paraId="711B4A31" w14:textId="77777777" w:rsidR="00B61FE6" w:rsidRPr="002D7196" w:rsidRDefault="00B61FE6" w:rsidP="00B61FE6">
      <w:pPr>
        <w:jc w:val="both"/>
        <w:rPr>
          <w:rFonts w:cs="Arial"/>
        </w:rPr>
      </w:pPr>
      <w:r>
        <w:rPr>
          <w:rFonts w:cs="Arial"/>
          <w:b/>
        </w:rPr>
        <w:t>Tiekėjo</w:t>
      </w:r>
      <w:r w:rsidRPr="002D7196">
        <w:rPr>
          <w:rFonts w:cs="Arial"/>
          <w:b/>
        </w:rPr>
        <w:t xml:space="preserve"> pareigos:</w:t>
      </w:r>
    </w:p>
    <w:p w14:paraId="3EFA1DE8" w14:textId="77777777" w:rsidR="00B61FE6" w:rsidRPr="002D7196" w:rsidRDefault="00B61FE6" w:rsidP="00B61FE6">
      <w:pPr>
        <w:pStyle w:val="Sraassuenkleliais"/>
        <w:jc w:val="both"/>
        <w:rPr>
          <w:rFonts w:cs="Arial"/>
          <w:lang w:val="lt-LT"/>
        </w:rPr>
      </w:pPr>
      <w:r w:rsidRPr="002D7196">
        <w:rPr>
          <w:rFonts w:cs="Arial"/>
          <w:lang w:val="lt-LT"/>
        </w:rPr>
        <w:t>Sukomplektuoti ir pateikti 2 vnt. biokuru kūrenamus vandens šildymo katilus (ne mažiau 495 kW kiekvienas) su visa 3.1 punkte nurodyta komplektacija;</w:t>
      </w:r>
    </w:p>
    <w:p w14:paraId="1C5A1A89" w14:textId="77777777" w:rsidR="00B61FE6" w:rsidRPr="007F03A6" w:rsidRDefault="00B61FE6" w:rsidP="00B61FE6">
      <w:pPr>
        <w:pStyle w:val="Sraassuenkleliais"/>
        <w:jc w:val="both"/>
        <w:rPr>
          <w:rFonts w:cs="Arial"/>
          <w:lang w:val="lt-LT"/>
        </w:rPr>
      </w:pPr>
      <w:r w:rsidRPr="002D7196">
        <w:rPr>
          <w:rFonts w:cs="Arial"/>
          <w:lang w:val="lt-LT"/>
        </w:rPr>
        <w:t>Įrangos techninius duomenis, pasus, aptarnavimo instrukcijas, sertifikatus, atitikties deklaracijas, bandymų rezultatus pateikti lietuvių kalba kartu su įranga</w:t>
      </w:r>
      <w:r>
        <w:rPr>
          <w:rFonts w:cs="Arial"/>
          <w:lang w:val="lt-LT"/>
        </w:rPr>
        <w:t>.</w:t>
      </w:r>
    </w:p>
    <w:p w14:paraId="47B8B7A9" w14:textId="77777777" w:rsidR="00B61FE6" w:rsidRPr="007F03A6" w:rsidRDefault="00B61FE6" w:rsidP="00B61FE6">
      <w:pPr>
        <w:pStyle w:val="Sraassuenkleliais"/>
        <w:numPr>
          <w:ilvl w:val="0"/>
          <w:numId w:val="0"/>
        </w:numPr>
        <w:jc w:val="both"/>
        <w:rPr>
          <w:rFonts w:cs="Arial"/>
          <w:lang w:val="lt-LT"/>
        </w:rPr>
      </w:pPr>
    </w:p>
    <w:p w14:paraId="146AA996" w14:textId="77777777" w:rsidR="00B61FE6" w:rsidRPr="002D7196" w:rsidRDefault="00B61FE6" w:rsidP="00B61FE6">
      <w:pPr>
        <w:jc w:val="both"/>
        <w:rPr>
          <w:rFonts w:cs="Arial"/>
        </w:rPr>
      </w:pPr>
      <w:r w:rsidRPr="002D7196">
        <w:rPr>
          <w:rFonts w:cs="Arial"/>
        </w:rPr>
        <w:t xml:space="preserve">Į </w:t>
      </w:r>
      <w:r>
        <w:rPr>
          <w:rFonts w:cs="Arial"/>
        </w:rPr>
        <w:t>prekių</w:t>
      </w:r>
      <w:r w:rsidRPr="002D7196">
        <w:rPr>
          <w:rFonts w:cs="Arial"/>
        </w:rPr>
        <w:t xml:space="preserve"> kainą turi būti įskaičiuotos visos su Sutarties įvykdymu susijusios išlaidos: </w:t>
      </w:r>
      <w:r>
        <w:rPr>
          <w:rFonts w:cs="Arial"/>
        </w:rPr>
        <w:t xml:space="preserve">visa į komplektaciją įeinanti </w:t>
      </w:r>
      <w:r w:rsidRPr="002D7196">
        <w:rPr>
          <w:rFonts w:cs="Arial"/>
        </w:rPr>
        <w:t>įranga ir jos transportavimas, dokumentacijos parengimas ir kitos su Pirkimo objektu susijusios išlaidos.</w:t>
      </w:r>
    </w:p>
    <w:p w14:paraId="5AF89524" w14:textId="2DF8E5AA" w:rsidR="00B61FE6" w:rsidRDefault="00B61FE6" w:rsidP="00E245EB">
      <w:pPr>
        <w:pStyle w:val="Antrat2"/>
        <w:numPr>
          <w:ilvl w:val="0"/>
          <w:numId w:val="11"/>
        </w:numPr>
        <w:jc w:val="both"/>
        <w:rPr>
          <w:rFonts w:ascii="Arial" w:hAnsi="Arial" w:cs="Arial"/>
          <w:sz w:val="32"/>
          <w:szCs w:val="32"/>
        </w:rPr>
      </w:pPr>
      <w:r w:rsidRPr="00B61FE6">
        <w:rPr>
          <w:rFonts w:ascii="Arial" w:hAnsi="Arial" w:cs="Arial"/>
          <w:sz w:val="32"/>
          <w:szCs w:val="32"/>
        </w:rPr>
        <w:t>Garantija</w:t>
      </w:r>
    </w:p>
    <w:p w14:paraId="042C2E4D" w14:textId="77777777" w:rsidR="00E245EB" w:rsidRPr="00E245EB" w:rsidRDefault="00E245EB" w:rsidP="00E245EB">
      <w:pPr>
        <w:pStyle w:val="Sraopastraipa"/>
        <w:ind w:left="360"/>
      </w:pPr>
    </w:p>
    <w:p w14:paraId="0D7E6205" w14:textId="77777777" w:rsidR="00B61FE6" w:rsidRPr="002D7196" w:rsidRDefault="00B61FE6" w:rsidP="00B61FE6">
      <w:pPr>
        <w:pStyle w:val="Sraassuenkleliais"/>
        <w:jc w:val="both"/>
        <w:rPr>
          <w:rFonts w:cs="Arial"/>
          <w:lang w:val="lt-LT"/>
        </w:rPr>
      </w:pPr>
      <w:r w:rsidRPr="002D7196">
        <w:rPr>
          <w:rFonts w:cs="Arial"/>
          <w:b/>
          <w:lang w:val="lt-LT"/>
        </w:rPr>
        <w:t>Katilams (įrangai)</w:t>
      </w:r>
      <w:r w:rsidRPr="002D7196">
        <w:rPr>
          <w:rFonts w:cs="Arial"/>
          <w:lang w:val="lt-LT"/>
        </w:rPr>
        <w:t xml:space="preserve"> — garantija ne trumpesnė kaip </w:t>
      </w:r>
      <w:r w:rsidRPr="002D7196">
        <w:rPr>
          <w:rFonts w:cs="Arial"/>
          <w:b/>
          <w:lang w:val="lt-LT"/>
        </w:rPr>
        <w:t>2 metai</w:t>
      </w:r>
      <w:r w:rsidRPr="002D7196">
        <w:rPr>
          <w:rFonts w:cs="Arial"/>
          <w:lang w:val="lt-LT"/>
        </w:rPr>
        <w:t xml:space="preserve"> nuo paleidimo-derinimo darbų atlikimo ir perdavimo-priėmimo akto pasirašymo dienos.</w:t>
      </w:r>
    </w:p>
    <w:p w14:paraId="4483086C" w14:textId="77777777" w:rsidR="00B61FE6" w:rsidRPr="00B81390" w:rsidRDefault="00B61FE6" w:rsidP="00B61FE6">
      <w:pPr>
        <w:pStyle w:val="Sraassuenkleliais"/>
        <w:jc w:val="both"/>
        <w:rPr>
          <w:rFonts w:cs="Arial"/>
          <w:lang w:val="lt-LT"/>
        </w:rPr>
      </w:pPr>
      <w:r w:rsidRPr="00B81390">
        <w:rPr>
          <w:rFonts w:cs="Arial"/>
          <w:b/>
          <w:lang w:val="lt-LT"/>
        </w:rPr>
        <w:t>Katilo korpusui (slėginei daliai)</w:t>
      </w:r>
      <w:r w:rsidRPr="00B81390">
        <w:rPr>
          <w:rFonts w:cs="Arial"/>
          <w:lang w:val="lt-LT"/>
        </w:rPr>
        <w:t xml:space="preserve"> dėl prakiurimo — garantija ne trumpesnė kaip </w:t>
      </w:r>
      <w:r w:rsidRPr="00B81390">
        <w:rPr>
          <w:rFonts w:cs="Arial"/>
          <w:b/>
          <w:lang w:val="lt-LT"/>
        </w:rPr>
        <w:t>5 metai</w:t>
      </w:r>
      <w:r w:rsidRPr="00B81390">
        <w:rPr>
          <w:rFonts w:cs="Arial"/>
          <w:lang w:val="lt-LT"/>
        </w:rPr>
        <w:t>.</w:t>
      </w:r>
    </w:p>
    <w:p w14:paraId="71E6F052" w14:textId="77777777" w:rsidR="00B61FE6" w:rsidRPr="00B81390" w:rsidRDefault="00B61FE6" w:rsidP="00B61FE6">
      <w:pPr>
        <w:pStyle w:val="Sraassuenkleliais"/>
        <w:jc w:val="both"/>
        <w:rPr>
          <w:rFonts w:cs="Arial"/>
          <w:lang w:val="lt-LT"/>
        </w:rPr>
      </w:pPr>
      <w:r w:rsidRPr="00B81390">
        <w:rPr>
          <w:rFonts w:cs="Arial"/>
          <w:b/>
          <w:lang w:val="lt-LT"/>
        </w:rPr>
        <w:t>Tarnavimo laikas</w:t>
      </w:r>
      <w:r w:rsidRPr="00B81390">
        <w:rPr>
          <w:rFonts w:cs="Arial"/>
          <w:lang w:val="lt-LT"/>
        </w:rPr>
        <w:t xml:space="preserve"> — ne mažiau kaip </w:t>
      </w:r>
      <w:r w:rsidRPr="00B81390">
        <w:rPr>
          <w:rFonts w:cs="Arial"/>
          <w:b/>
          <w:lang w:val="lt-LT"/>
        </w:rPr>
        <w:t>15 metų</w:t>
      </w:r>
      <w:r w:rsidRPr="00B81390">
        <w:rPr>
          <w:rFonts w:cs="Arial"/>
          <w:lang w:val="lt-LT"/>
        </w:rPr>
        <w:t>, patvirtinamas gamintojo dokumentacija.</w:t>
      </w:r>
    </w:p>
    <w:p w14:paraId="51DE9C7E" w14:textId="6E59AB98" w:rsidR="00E245EB" w:rsidRPr="00E245EB" w:rsidRDefault="00B61FE6" w:rsidP="00E245EB">
      <w:pPr>
        <w:pStyle w:val="Sraassuenkleliais"/>
        <w:jc w:val="both"/>
        <w:rPr>
          <w:rFonts w:cs="Arial"/>
          <w:lang w:val="lt-LT"/>
        </w:rPr>
      </w:pPr>
      <w:r w:rsidRPr="002D7196">
        <w:rPr>
          <w:rFonts w:cs="Arial"/>
          <w:lang w:val="lt-LT"/>
        </w:rPr>
        <w:t>Garantija netaikoma defektams, atsiradusiems dėl netinkamo naudojimo, neleistino kuro naudojimo (neatitinkančio 3.1 punkte nurodytų kuro rūšių) ar Pirkėjo aptarnaujančio personalo klaidų, prieštaraujančių gamintojo instrukcijoms</w:t>
      </w:r>
      <w:r w:rsidR="00E245EB">
        <w:rPr>
          <w:rFonts w:cs="Arial"/>
          <w:lang w:val="lt-LT"/>
        </w:rPr>
        <w:t>.</w:t>
      </w:r>
    </w:p>
    <w:p w14:paraId="3435F79C" w14:textId="77777777" w:rsidR="00E245EB" w:rsidRPr="002D7196" w:rsidRDefault="00E245EB" w:rsidP="00E245EB">
      <w:pPr>
        <w:pStyle w:val="Sraassuenkleliais"/>
        <w:numPr>
          <w:ilvl w:val="0"/>
          <w:numId w:val="0"/>
        </w:numPr>
        <w:ind w:left="360" w:hanging="360"/>
        <w:jc w:val="both"/>
        <w:rPr>
          <w:rFonts w:cs="Arial"/>
          <w:lang w:val="lt-LT"/>
        </w:rPr>
      </w:pPr>
    </w:p>
    <w:p w14:paraId="318FB8E3" w14:textId="6C19F0ED" w:rsidR="00B61FE6" w:rsidRDefault="00B61FE6" w:rsidP="00E245EB">
      <w:pPr>
        <w:pStyle w:val="Antrat2"/>
        <w:numPr>
          <w:ilvl w:val="0"/>
          <w:numId w:val="11"/>
        </w:numPr>
        <w:jc w:val="both"/>
        <w:rPr>
          <w:rFonts w:ascii="Arial" w:hAnsi="Arial" w:cs="Arial"/>
          <w:sz w:val="32"/>
          <w:szCs w:val="32"/>
        </w:rPr>
      </w:pPr>
      <w:r w:rsidRPr="00E245EB">
        <w:rPr>
          <w:rFonts w:ascii="Arial" w:hAnsi="Arial" w:cs="Arial"/>
          <w:sz w:val="32"/>
          <w:szCs w:val="32"/>
        </w:rPr>
        <w:t>Aplinkosauginiai reikalavimai</w:t>
      </w:r>
    </w:p>
    <w:p w14:paraId="30FF4992" w14:textId="77777777" w:rsidR="00E245EB" w:rsidRPr="00E245EB" w:rsidRDefault="00E245EB" w:rsidP="00E245EB"/>
    <w:p w14:paraId="71B4A6F1" w14:textId="77777777" w:rsidR="00B61FE6" w:rsidRPr="002D7196" w:rsidRDefault="00B61FE6" w:rsidP="00B61FE6">
      <w:pPr>
        <w:jc w:val="both"/>
        <w:rPr>
          <w:rFonts w:cs="Arial"/>
        </w:rPr>
      </w:pPr>
      <w:r w:rsidRPr="002D7196">
        <w:rPr>
          <w:rFonts w:cs="Arial"/>
        </w:rPr>
        <w:t>Vadovaujantis LR aplinkos ministro 2011-06-28 įsakymu Nr. D1-508 dėl žaliųjų pirkimų (bendrieji principai), taip pat atsižvelgiant į tai, kad šildymo įrangos ir statybos darbų kategorija yra reikšminga energijos vartojimo efektyvumo ir emisijų mažinimo požiūriu, šiam pirkimui taikomi šie reikalavimai:</w:t>
      </w:r>
    </w:p>
    <w:p w14:paraId="3A755A85" w14:textId="77777777" w:rsidR="00B61FE6" w:rsidRPr="002D7196" w:rsidRDefault="00B61FE6" w:rsidP="00B61FE6">
      <w:pPr>
        <w:pStyle w:val="Sraassuenkleliais"/>
        <w:jc w:val="both"/>
        <w:rPr>
          <w:rFonts w:cs="Arial"/>
          <w:lang w:val="lt-LT"/>
        </w:rPr>
      </w:pPr>
      <w:r w:rsidRPr="002D7196">
        <w:rPr>
          <w:rFonts w:cs="Arial"/>
          <w:lang w:val="lt-LT"/>
        </w:rPr>
        <w:lastRenderedPageBreak/>
        <w:t>Katilai privalo atitikti Reglamento (ES) 2015/1189 dėl ekologinio projektavimo reikalavimų kietojo kuro katilams keliamus emisijų ir efektyvumo reikalavimus.</w:t>
      </w:r>
    </w:p>
    <w:p w14:paraId="431E7A9B" w14:textId="77777777" w:rsidR="00B61FE6" w:rsidRPr="003617DA" w:rsidRDefault="00B61FE6" w:rsidP="00B61FE6">
      <w:pPr>
        <w:pStyle w:val="Sraassuenkleliais"/>
        <w:jc w:val="both"/>
        <w:rPr>
          <w:rFonts w:cs="Arial"/>
          <w:lang w:val="lt-LT"/>
        </w:rPr>
      </w:pPr>
      <w:r w:rsidRPr="002D7196">
        <w:rPr>
          <w:rFonts w:cs="Arial"/>
          <w:lang w:val="lt-LT"/>
        </w:rPr>
        <w:t xml:space="preserve">Katilai privalo turėti ne mažiau kaip </w:t>
      </w:r>
      <w:r w:rsidRPr="002D7196">
        <w:rPr>
          <w:rFonts w:cs="Arial"/>
          <w:b/>
          <w:lang w:val="lt-LT"/>
        </w:rPr>
        <w:t>5 (aukščiausią) emisijų klasę</w:t>
      </w:r>
      <w:r w:rsidRPr="002D7196">
        <w:rPr>
          <w:rFonts w:cs="Arial"/>
          <w:lang w:val="lt-LT"/>
        </w:rPr>
        <w:t xml:space="preserve"> pagal </w:t>
      </w:r>
      <w:r w:rsidRPr="002D7196">
        <w:rPr>
          <w:rFonts w:cs="Arial"/>
          <w:b/>
          <w:lang w:val="lt-LT"/>
        </w:rPr>
        <w:t>LST EN 303-5:2012/2021 arba lygiavertis</w:t>
      </w:r>
      <w:r w:rsidRPr="002D7196">
        <w:rPr>
          <w:rFonts w:cs="Arial"/>
          <w:lang w:val="lt-LT"/>
        </w:rPr>
        <w:t xml:space="preserve"> standartą.</w:t>
      </w:r>
    </w:p>
    <w:p w14:paraId="0352616E" w14:textId="77777777" w:rsidR="00B61FE6" w:rsidRPr="002D7196" w:rsidRDefault="00B61FE6" w:rsidP="00B61FE6">
      <w:pPr>
        <w:pStyle w:val="Sraassuenkleliais"/>
        <w:numPr>
          <w:ilvl w:val="0"/>
          <w:numId w:val="0"/>
        </w:numPr>
        <w:jc w:val="both"/>
        <w:rPr>
          <w:rFonts w:cs="Arial"/>
          <w:lang w:val="lt-LT"/>
        </w:rPr>
      </w:pPr>
    </w:p>
    <w:p w14:paraId="0A7079A1" w14:textId="25BDF1B4" w:rsidR="00B61FE6" w:rsidRDefault="00B61FE6" w:rsidP="00E245EB">
      <w:pPr>
        <w:pStyle w:val="Antrat2"/>
        <w:numPr>
          <w:ilvl w:val="0"/>
          <w:numId w:val="11"/>
        </w:numPr>
        <w:jc w:val="both"/>
        <w:rPr>
          <w:rFonts w:ascii="Arial" w:hAnsi="Arial" w:cs="Arial"/>
          <w:sz w:val="32"/>
          <w:szCs w:val="32"/>
        </w:rPr>
      </w:pPr>
      <w:r w:rsidRPr="00E245EB">
        <w:rPr>
          <w:rFonts w:ascii="Arial" w:hAnsi="Arial" w:cs="Arial"/>
          <w:sz w:val="32"/>
          <w:szCs w:val="32"/>
        </w:rPr>
        <w:t>Lygiavertiškumo sąlyga (VPĮ 37 str.)</w:t>
      </w:r>
    </w:p>
    <w:p w14:paraId="72EDBECF" w14:textId="77777777" w:rsidR="00E245EB" w:rsidRPr="00E245EB" w:rsidRDefault="00E245EB" w:rsidP="00E245EB">
      <w:pPr>
        <w:pStyle w:val="Sraopastraipa"/>
        <w:ind w:left="360"/>
      </w:pPr>
    </w:p>
    <w:p w14:paraId="17F6BF9A" w14:textId="77777777" w:rsidR="00B61FE6" w:rsidRPr="002D7196" w:rsidRDefault="00B61FE6" w:rsidP="00B61FE6">
      <w:pPr>
        <w:jc w:val="both"/>
        <w:rPr>
          <w:rFonts w:cs="Arial"/>
        </w:rPr>
      </w:pPr>
      <w:r w:rsidRPr="002D7196">
        <w:rPr>
          <w:rFonts w:cs="Arial"/>
        </w:rPr>
        <w:t>Visos pirkimo dokumente esančios nuorodos į standartą, techninį liudijimą ar bendrąsias technines specifikacijas reiškia, kad perkančioji organizacija priima ir kitus dalyvių lygiaverčių priemonių įrodymus, atitinkančius nurodytą standartą, techninį liudijimą ar bendrosios techninės specifikacijos reikalavimus. Tiekėjas, siūlantis lygiavertį sprendimą, turi pateikti tai patvirtinančius dokumentus.</w:t>
      </w:r>
    </w:p>
    <w:p w14:paraId="7021448F" w14:textId="77777777" w:rsidR="00B61FE6" w:rsidRPr="002D7196" w:rsidRDefault="00B61FE6" w:rsidP="00B61FE6">
      <w:pPr>
        <w:jc w:val="both"/>
        <w:rPr>
          <w:rFonts w:cs="Arial"/>
        </w:rPr>
      </w:pPr>
      <w:r w:rsidRPr="002D7196">
        <w:rPr>
          <w:rFonts w:cs="Arial"/>
        </w:rPr>
        <w:t>Lygiavertiškumas vertinamas pagal šioje specifikacijoje nurodytus techninius rodiklius (nominalią galią, efektyvumo/emisijų klasę</w:t>
      </w:r>
      <w:r>
        <w:rPr>
          <w:rFonts w:cs="Arial"/>
        </w:rPr>
        <w:t>,</w:t>
      </w:r>
      <w:r w:rsidRPr="002D7196">
        <w:rPr>
          <w:rFonts w:cs="Arial"/>
        </w:rPr>
        <w:t xml:space="preserve"> sandėlio talpą ir užkrovimo spartą, automatikos funkcionalumą) ir naudojimo paskirtį. Tiekėjas turi pateikti techninius dokumentus, bandymų protokolus, gamintojo deklaracijas ar kitus įrodymus, leidžiančius nustatyti, kad siūlomas sprendimas ne prastesnis už nurodytus reikalavimus. Perkančioji organizacija negali atmesti pasiūlymo, jei tiekėjas tinkamomis priemonėmis įrodo lygiavertiškumą (VPĮ 37 str.).</w:t>
      </w:r>
    </w:p>
    <w:p w14:paraId="475019CC" w14:textId="77777777" w:rsidR="00B61FE6" w:rsidRPr="002D7196" w:rsidRDefault="00B61FE6" w:rsidP="00B61FE6">
      <w:pPr>
        <w:jc w:val="both"/>
        <w:rPr>
          <w:rFonts w:cs="Arial"/>
        </w:rPr>
      </w:pPr>
    </w:p>
    <w:p w14:paraId="27D79BAA" w14:textId="77777777" w:rsidR="003136D9" w:rsidRDefault="003136D9" w:rsidP="003136D9"/>
    <w:p w14:paraId="676346D1" w14:textId="77777777" w:rsidR="00E245EB" w:rsidRDefault="00E245EB" w:rsidP="003136D9"/>
    <w:p w14:paraId="3B295204" w14:textId="77777777" w:rsidR="00E245EB" w:rsidRDefault="00E245EB" w:rsidP="003136D9"/>
    <w:p w14:paraId="0F78A9E6" w14:textId="77777777" w:rsidR="00E245EB" w:rsidRDefault="00E245EB" w:rsidP="003136D9"/>
    <w:p w14:paraId="4C9E79E1" w14:textId="77777777" w:rsidR="00E245EB" w:rsidRDefault="00E245EB" w:rsidP="003136D9"/>
    <w:p w14:paraId="55977371" w14:textId="77777777" w:rsidR="00E245EB" w:rsidRDefault="00E245EB" w:rsidP="003136D9"/>
    <w:p w14:paraId="33CB551E" w14:textId="77777777" w:rsidR="00E245EB" w:rsidRDefault="00E245EB" w:rsidP="003136D9"/>
    <w:p w14:paraId="375A146B" w14:textId="77777777" w:rsidR="00E245EB" w:rsidRDefault="00E245EB" w:rsidP="003136D9"/>
    <w:p w14:paraId="2025EC00" w14:textId="77777777" w:rsidR="00E245EB" w:rsidRDefault="00E245EB" w:rsidP="003136D9"/>
    <w:p w14:paraId="2325236D" w14:textId="77777777" w:rsidR="00E245EB" w:rsidRDefault="00E245EB" w:rsidP="003136D9"/>
    <w:p w14:paraId="642AE7FC" w14:textId="77777777" w:rsidR="00E245EB" w:rsidRDefault="00E245EB" w:rsidP="003136D9"/>
    <w:p w14:paraId="2FDB1807" w14:textId="77777777" w:rsidR="00E245EB" w:rsidRDefault="00E245EB" w:rsidP="003136D9"/>
    <w:p w14:paraId="39DEF4B9" w14:textId="77777777" w:rsidR="00E245EB" w:rsidRDefault="00E245EB" w:rsidP="003136D9"/>
    <w:p w14:paraId="15BB656F" w14:textId="77777777" w:rsidR="00E245EB" w:rsidRPr="003136D9" w:rsidRDefault="00E245EB" w:rsidP="003136D9"/>
    <w:p w14:paraId="73F43DFB" w14:textId="624D8EC6" w:rsidR="008D704D" w:rsidRPr="00F0499F" w:rsidRDefault="008D704D" w:rsidP="008D704D">
      <w:pPr>
        <w:pStyle w:val="Antrat2"/>
        <w:ind w:left="5103"/>
        <w:rPr>
          <w:rFonts w:asciiTheme="minorHAnsi" w:eastAsia="Calibri" w:hAnsiTheme="minorHAnsi" w:cstheme="minorHAnsi"/>
          <w:color w:val="0070C0"/>
          <w:sz w:val="21"/>
          <w:szCs w:val="21"/>
        </w:rPr>
      </w:pPr>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48"/>
      <w:bookmarkEnd w:id="49"/>
      <w:bookmarkEnd w:id="50"/>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71C14907" w14:textId="30439E41" w:rsidR="00BA4686" w:rsidRPr="00E1188C" w:rsidRDefault="00BA4686" w:rsidP="00DE077B">
      <w:pPr>
        <w:numPr>
          <w:ilvl w:val="0"/>
          <w:numId w:val="18"/>
        </w:numPr>
        <w:jc w:val="both"/>
        <w:rPr>
          <w:rFonts w:ascii="Times New Roman" w:hAnsi="Times New Roman" w:cs="Times New Roman"/>
          <w:sz w:val="24"/>
          <w:szCs w:val="24"/>
        </w:rPr>
      </w:pPr>
      <w:r w:rsidRPr="00E1188C">
        <w:rPr>
          <w:rFonts w:ascii="Times New Roman" w:hAnsi="Times New Roman" w:cs="Times New Roman"/>
          <w:sz w:val="24"/>
          <w:szCs w:val="24"/>
        </w:rPr>
        <w:t>Su pasiūlymu arba paraiška teikiamas tik EBVPD (specialiųjų pirkimo sąlygų Pridas Nr. 5). Perkančioji organizacija su pasiūlymu arba paraiška nereikalauja pateikti lentelėje nurodytų pašalinimo pagrindų nebuvimą įrodančių dokumentų. Šių dokumentų prašoma tik iš ekonomiškai naudingiausią pasiūlymą pateikusio tiekėjo prieš nustatant laimėjusį pasiūlymą</w:t>
      </w:r>
      <w:r w:rsidR="003A3A06" w:rsidRPr="00E1188C">
        <w:rPr>
          <w:rFonts w:ascii="Times New Roman" w:hAnsi="Times New Roman" w:cs="Times New Roman"/>
          <w:sz w:val="24"/>
          <w:szCs w:val="24"/>
        </w:rPr>
        <w:t xml:space="preserve"> </w:t>
      </w:r>
      <w:r w:rsidR="003A3A06" w:rsidRPr="00E1188C">
        <w:rPr>
          <w:rFonts w:ascii="Times New Roman" w:hAnsi="Times New Roman" w:cs="Times New Roman"/>
          <w:b/>
          <w:bCs/>
          <w:sz w:val="24"/>
          <w:szCs w:val="24"/>
        </w:rPr>
        <w:t>ir tik tuo atveju, kai perkančioji organizacija turi pagrįstų abejonių dėl tiekėjo patikimumo.</w:t>
      </w:r>
      <w:r w:rsidR="003A3A06" w:rsidRPr="00E1188C">
        <w:rPr>
          <w:rFonts w:ascii="Times New Roman" w:hAnsi="Times New Roman" w:cs="Times New Roman"/>
          <w:sz w:val="24"/>
          <w:szCs w:val="24"/>
        </w:rPr>
        <w:t xml:space="preserve"> P</w:t>
      </w:r>
      <w:r w:rsidRPr="00E1188C">
        <w:rPr>
          <w:rFonts w:ascii="Times New Roman" w:hAnsi="Times New Roman" w:cs="Times New Roman"/>
          <w:sz w:val="24"/>
          <w:szCs w:val="24"/>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F1B84DC" w14:textId="3E30C22A" w:rsidR="00BA4686" w:rsidRPr="00E1188C" w:rsidRDefault="00BA4686" w:rsidP="00BA4686">
      <w:pPr>
        <w:numPr>
          <w:ilvl w:val="0"/>
          <w:numId w:val="18"/>
        </w:numPr>
        <w:rPr>
          <w:rFonts w:ascii="Times New Roman" w:hAnsi="Times New Roman" w:cs="Times New Roman"/>
          <w:sz w:val="24"/>
          <w:szCs w:val="24"/>
        </w:rPr>
      </w:pPr>
      <w:r w:rsidRPr="00E1188C">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DC4B460" w14:textId="77777777" w:rsidR="00BA4686" w:rsidRPr="00E1188C" w:rsidRDefault="00BA4686" w:rsidP="00DE077B">
      <w:pPr>
        <w:numPr>
          <w:ilvl w:val="0"/>
          <w:numId w:val="18"/>
        </w:numPr>
        <w:jc w:val="both"/>
        <w:rPr>
          <w:rFonts w:ascii="Times New Roman" w:hAnsi="Times New Roman" w:cs="Times New Roman"/>
          <w:sz w:val="24"/>
          <w:szCs w:val="24"/>
        </w:rPr>
      </w:pPr>
      <w:r w:rsidRPr="00E1188C">
        <w:rPr>
          <w:rFonts w:ascii="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7E48B983" w14:textId="77777777" w:rsidR="00BA4686" w:rsidRPr="00E1188C" w:rsidRDefault="00BA4686" w:rsidP="00DE077B">
      <w:pPr>
        <w:numPr>
          <w:ilvl w:val="0"/>
          <w:numId w:val="18"/>
        </w:numPr>
        <w:jc w:val="both"/>
        <w:rPr>
          <w:rFonts w:ascii="Times New Roman" w:hAnsi="Times New Roman" w:cs="Times New Roman"/>
          <w:sz w:val="24"/>
          <w:szCs w:val="24"/>
        </w:rPr>
      </w:pPr>
      <w:r w:rsidRPr="00E1188C">
        <w:rPr>
          <w:rFonts w:ascii="Times New Roman"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701D37F" w14:textId="77777777" w:rsidR="00BA4686" w:rsidRPr="00E1188C" w:rsidRDefault="00BA4686" w:rsidP="00DE077B">
      <w:pPr>
        <w:numPr>
          <w:ilvl w:val="0"/>
          <w:numId w:val="18"/>
        </w:numPr>
        <w:jc w:val="both"/>
        <w:rPr>
          <w:rFonts w:ascii="Times New Roman" w:hAnsi="Times New Roman" w:cs="Times New Roman"/>
          <w:sz w:val="24"/>
          <w:szCs w:val="24"/>
        </w:rPr>
      </w:pPr>
      <w:r w:rsidRPr="00E1188C">
        <w:rPr>
          <w:rFonts w:ascii="Times New Roman" w:hAnsi="Times New Roman" w:cs="Times New Roman"/>
          <w:sz w:val="24"/>
          <w:szCs w:val="24"/>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5" w:history="1">
        <w:r w:rsidRPr="00E1188C">
          <w:rPr>
            <w:rStyle w:val="Hipersaitas"/>
            <w:rFonts w:ascii="Times New Roman" w:hAnsi="Times New Roman" w:cs="Times New Roman"/>
            <w:sz w:val="24"/>
            <w:szCs w:val="24"/>
          </w:rPr>
          <w:t>https://ec.europa.eu/tools/ecertis/</w:t>
        </w:r>
      </w:hyperlink>
      <w:r w:rsidRPr="00E1188C">
        <w:rPr>
          <w:rFonts w:ascii="Times New Roman" w:hAnsi="Times New Roman" w:cs="Times New Roman"/>
          <w:sz w:val="24"/>
          <w:szCs w:val="24"/>
        </w:rPr>
        <w:t xml:space="preserve">. </w:t>
      </w:r>
    </w:p>
    <w:p w14:paraId="2C1B812F" w14:textId="77777777" w:rsidR="00BA4686" w:rsidRPr="00E1188C" w:rsidRDefault="00BA4686" w:rsidP="00BA4686">
      <w:pPr>
        <w:numPr>
          <w:ilvl w:val="0"/>
          <w:numId w:val="18"/>
        </w:numPr>
        <w:rPr>
          <w:rFonts w:ascii="Times New Roman" w:hAnsi="Times New Roman" w:cs="Times New Roman"/>
          <w:sz w:val="24"/>
          <w:szCs w:val="24"/>
        </w:rPr>
      </w:pPr>
      <w:r w:rsidRPr="00E1188C">
        <w:rPr>
          <w:rFonts w:ascii="Times New Roman" w:hAnsi="Times New Roman" w:cs="Times New Roman"/>
          <w:sz w:val="24"/>
          <w:szCs w:val="24"/>
        </w:rPr>
        <w:t>Perkančioji organizacija nereikalauja iš tiekėjo pateikti dokumentų, patvirtinančių jo pašalinimo pagrindų nebuvimą, jeigu ji:</w:t>
      </w:r>
    </w:p>
    <w:p w14:paraId="3637BDF1" w14:textId="77777777" w:rsidR="00BA4686" w:rsidRPr="00E1188C" w:rsidRDefault="00BA4686" w:rsidP="00BA4686">
      <w:pPr>
        <w:numPr>
          <w:ilvl w:val="1"/>
          <w:numId w:val="18"/>
        </w:numPr>
        <w:rPr>
          <w:rFonts w:ascii="Times New Roman" w:hAnsi="Times New Roman" w:cs="Times New Roman"/>
          <w:sz w:val="24"/>
          <w:szCs w:val="24"/>
        </w:rPr>
      </w:pPr>
      <w:r w:rsidRPr="00E1188C">
        <w:rPr>
          <w:rFonts w:ascii="Times New Roman" w:hAnsi="Times New Roman" w:cs="Times New Roman"/>
          <w:sz w:val="24"/>
          <w:szCs w:val="24"/>
        </w:rPr>
        <w:lastRenderedPageBreak/>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1D43A6D" w14:textId="0C056563" w:rsidR="00BA4686" w:rsidRPr="00E1188C" w:rsidRDefault="00BA4686" w:rsidP="00DE077B">
      <w:pPr>
        <w:numPr>
          <w:ilvl w:val="1"/>
          <w:numId w:val="18"/>
        </w:numPr>
        <w:jc w:val="both"/>
        <w:rPr>
          <w:rFonts w:ascii="Times New Roman" w:hAnsi="Times New Roman" w:cs="Times New Roman"/>
          <w:sz w:val="24"/>
          <w:szCs w:val="24"/>
        </w:rPr>
      </w:pPr>
      <w:r w:rsidRPr="00E1188C">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5D22E42" w14:textId="77777777" w:rsidR="00BA4686" w:rsidRPr="00E1188C" w:rsidRDefault="00BA4686" w:rsidP="00BA4686">
      <w:pPr>
        <w:numPr>
          <w:ilvl w:val="0"/>
          <w:numId w:val="18"/>
        </w:numPr>
        <w:rPr>
          <w:rFonts w:ascii="Times New Roman" w:hAnsi="Times New Roman" w:cs="Times New Roman"/>
          <w:sz w:val="24"/>
          <w:szCs w:val="24"/>
        </w:rPr>
      </w:pPr>
      <w:r w:rsidRPr="00E1188C">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455878" w14:textId="77777777" w:rsidR="00BA4686" w:rsidRPr="00E1188C" w:rsidRDefault="00BA4686" w:rsidP="003A3A06">
      <w:pPr>
        <w:numPr>
          <w:ilvl w:val="1"/>
          <w:numId w:val="18"/>
        </w:numPr>
        <w:rPr>
          <w:rFonts w:ascii="Times New Roman" w:hAnsi="Times New Roman" w:cs="Times New Roman"/>
          <w:sz w:val="24"/>
          <w:szCs w:val="24"/>
        </w:rPr>
      </w:pPr>
      <w:r w:rsidRPr="00E1188C">
        <w:rPr>
          <w:rFonts w:ascii="Times New Roman" w:hAnsi="Times New Roman" w:cs="Times New Roman"/>
          <w:sz w:val="24"/>
          <w:szCs w:val="24"/>
        </w:rPr>
        <w:t>priesaikos deklaracija;</w:t>
      </w:r>
    </w:p>
    <w:p w14:paraId="6E5FB9CD" w14:textId="77777777" w:rsidR="00BA4686" w:rsidRPr="00E1188C" w:rsidRDefault="00BA4686" w:rsidP="00DE077B">
      <w:pPr>
        <w:ind w:left="1440" w:hanging="720"/>
        <w:jc w:val="both"/>
        <w:rPr>
          <w:rFonts w:ascii="Times New Roman" w:hAnsi="Times New Roman" w:cs="Times New Roman"/>
          <w:sz w:val="24"/>
          <w:szCs w:val="24"/>
        </w:rPr>
      </w:pPr>
      <w:r w:rsidRPr="00E1188C">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Style w:val="Lentelstinklelis"/>
        <w:tblW w:w="0" w:type="auto"/>
        <w:tblInd w:w="0" w:type="dxa"/>
        <w:tblLook w:val="04A0" w:firstRow="1" w:lastRow="0" w:firstColumn="1" w:lastColumn="0" w:noHBand="0" w:noVBand="1"/>
      </w:tblPr>
      <w:tblGrid>
        <w:gridCol w:w="629"/>
        <w:gridCol w:w="3261"/>
        <w:gridCol w:w="1267"/>
        <w:gridCol w:w="4756"/>
      </w:tblGrid>
      <w:tr w:rsidR="00014DC3" w14:paraId="15D80059" w14:textId="77777777" w:rsidTr="00C60D12">
        <w:tc>
          <w:tcPr>
            <w:tcW w:w="633" w:type="dxa"/>
          </w:tcPr>
          <w:p w14:paraId="355512F6" w14:textId="4CC5DD12" w:rsidR="00014DC3" w:rsidRDefault="00D95401" w:rsidP="00E81709">
            <w:r>
              <w:t>Eil. Nr.</w:t>
            </w:r>
          </w:p>
        </w:tc>
        <w:tc>
          <w:tcPr>
            <w:tcW w:w="3302" w:type="dxa"/>
          </w:tcPr>
          <w:p w14:paraId="1BC531EC" w14:textId="11828996" w:rsidR="00014DC3" w:rsidRPr="003D4956" w:rsidRDefault="00D95401" w:rsidP="00E81709">
            <w:pPr>
              <w:rPr>
                <w:rFonts w:hAnsi="Times New Roman" w:cs="Times New Roman"/>
                <w:b/>
                <w:bCs/>
              </w:rPr>
            </w:pPr>
            <w:r w:rsidRPr="003D4956">
              <w:rPr>
                <w:rFonts w:hAnsi="Times New Roman" w:cs="Times New Roman"/>
                <w:b/>
                <w:bCs/>
              </w:rPr>
              <w:t>Tiekėjo pašalinimo pagrindai</w:t>
            </w:r>
          </w:p>
        </w:tc>
        <w:tc>
          <w:tcPr>
            <w:tcW w:w="1271" w:type="dxa"/>
          </w:tcPr>
          <w:p w14:paraId="7718FA4E" w14:textId="621617FE" w:rsidR="00014DC3" w:rsidRPr="003D4956" w:rsidRDefault="003D4956" w:rsidP="00E81709">
            <w:pPr>
              <w:rPr>
                <w:rFonts w:hAnsi="Times New Roman" w:cs="Times New Roman"/>
              </w:rPr>
            </w:pPr>
            <w:r w:rsidRPr="003D4956">
              <w:rPr>
                <w:rFonts w:eastAsia="Yu Mincho" w:hAnsi="Times New Roman" w:cs="Times New Roman"/>
                <w:b/>
                <w:bCs/>
              </w:rPr>
              <w:t>VPĮ straipsnis,  dalis, punktas bei EBVPD formos dalis pildymui</w:t>
            </w:r>
          </w:p>
        </w:tc>
        <w:tc>
          <w:tcPr>
            <w:tcW w:w="4756" w:type="dxa"/>
          </w:tcPr>
          <w:p w14:paraId="14477ECB" w14:textId="438AA2FA" w:rsidR="00014DC3" w:rsidRPr="003D4956" w:rsidRDefault="003D4956" w:rsidP="003D4956">
            <w:pPr>
              <w:jc w:val="center"/>
              <w:rPr>
                <w:rFonts w:hAnsi="Times New Roman" w:cs="Times New Roman"/>
              </w:rPr>
            </w:pPr>
            <w:r w:rsidRPr="003D4956">
              <w:rPr>
                <w:rFonts w:hAnsi="Times New Roman" w:cs="Times New Roman"/>
                <w:b/>
              </w:rPr>
              <w:t>Pašalinimo pagrindų nebuvimą įrodantys dokumentai</w:t>
            </w:r>
          </w:p>
        </w:tc>
      </w:tr>
      <w:tr w:rsidR="00014DC3" w14:paraId="48EF62A6" w14:textId="77777777" w:rsidTr="00C60D12">
        <w:tc>
          <w:tcPr>
            <w:tcW w:w="633" w:type="dxa"/>
          </w:tcPr>
          <w:p w14:paraId="1A921E91" w14:textId="30F35895" w:rsidR="00014DC3" w:rsidRDefault="00D95401" w:rsidP="00E81709">
            <w:r>
              <w:t>1.</w:t>
            </w:r>
          </w:p>
        </w:tc>
        <w:tc>
          <w:tcPr>
            <w:tcW w:w="3302" w:type="dxa"/>
          </w:tcPr>
          <w:p w14:paraId="1D687950"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sz w:val="22"/>
                <w:szCs w:val="22"/>
              </w:rPr>
              <w:t>Tiekėjas arba jo atsakingas asmuo, nurodytas VPĮ 46 straipsnio 2 dalies 2 punkte, nuteistas už šią nusikalstamą veiką:</w:t>
            </w:r>
          </w:p>
          <w:p w14:paraId="4C02C6A8"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1) dalyvavimą nusikalstamame susivienijime, jo organizavimą ar vadovavimą jam;</w:t>
            </w:r>
          </w:p>
          <w:p w14:paraId="218BF7A5"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2) kyšininkavimą, prekybą poveikiu, papirkimą;</w:t>
            </w:r>
          </w:p>
          <w:p w14:paraId="11A83BE7"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 xml:space="preserve">3) sukčiavimą, turto pasisavinimą, turto iššvaistymą, apgaulingą pareiškimą apie juridinio asmens </w:t>
            </w:r>
            <w:r w:rsidRPr="00525BF9">
              <w:rPr>
                <w:rFonts w:hAnsi="Times New Roman" w:cs="Times New Roman"/>
                <w:bCs/>
                <w:sz w:val="22"/>
                <w:szCs w:val="22"/>
              </w:rPr>
              <w:lastRenderedPageBreak/>
              <w:t>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E0EC0EA"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4) nusikalstamą bankrotą;</w:t>
            </w:r>
          </w:p>
          <w:p w14:paraId="170BD376"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5) teroristinį ir su teroristine veikla susijusį nusikaltimą;</w:t>
            </w:r>
          </w:p>
          <w:p w14:paraId="3BBC127C"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6) nusikalstamu būdu gauto turto legalizavimą;</w:t>
            </w:r>
          </w:p>
          <w:p w14:paraId="391DF6DD"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7) prekybą žmonėmis, vaiko pirkimą arba pardavimą;</w:t>
            </w:r>
          </w:p>
          <w:p w14:paraId="4D9451A1"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4E0C630E" w14:textId="77777777" w:rsidR="00525BF9" w:rsidRPr="00525BF9" w:rsidRDefault="00525BF9" w:rsidP="00525BF9">
            <w:pPr>
              <w:pStyle w:val="Betarp"/>
              <w:jc w:val="both"/>
              <w:rPr>
                <w:rFonts w:hAnsi="Times New Roman" w:cs="Times New Roman"/>
                <w:b/>
                <w:bCs/>
                <w:sz w:val="22"/>
                <w:szCs w:val="22"/>
              </w:rPr>
            </w:pPr>
          </w:p>
          <w:p w14:paraId="4C40FA8F"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Laikoma, kad tiekėjas arba jo atsakingas asmuo nuteistas už aukščiau nurodytą nusikalstamą veiką, kai dėl:</w:t>
            </w:r>
          </w:p>
          <w:p w14:paraId="73D91E0E" w14:textId="77777777" w:rsidR="00525BF9" w:rsidRPr="00525BF9" w:rsidRDefault="00525BF9" w:rsidP="00525BF9">
            <w:pPr>
              <w:pStyle w:val="Betarp"/>
              <w:jc w:val="both"/>
              <w:rPr>
                <w:rFonts w:hAnsi="Times New Roman" w:cs="Times New Roman"/>
                <w:bCs/>
                <w:sz w:val="22"/>
                <w:szCs w:val="22"/>
              </w:rPr>
            </w:pPr>
            <w:r w:rsidRPr="00525BF9">
              <w:rPr>
                <w:rFonts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2AA78B54" w14:textId="77777777" w:rsidR="00525BF9" w:rsidRPr="00525BF9" w:rsidRDefault="00525BF9" w:rsidP="00525BF9">
            <w:pPr>
              <w:pStyle w:val="Betarp"/>
              <w:jc w:val="both"/>
              <w:rPr>
                <w:rFonts w:hAnsi="Times New Roman" w:cs="Times New Roman"/>
                <w:sz w:val="22"/>
                <w:szCs w:val="22"/>
              </w:rPr>
            </w:pPr>
            <w:r w:rsidRPr="00525BF9">
              <w:rPr>
                <w:rFonts w:hAnsi="Times New Roman" w:cs="Times New Roman"/>
                <w:sz w:val="22"/>
                <w:szCs w:val="22"/>
              </w:rPr>
              <w:t xml:space="preserve">2) tiekėjo, kuris yra juridinis asmuo, kita organizacija ar jos </w:t>
            </w:r>
            <w:r w:rsidRPr="00525BF9">
              <w:rPr>
                <w:rFonts w:hAnsi="Times New Roman" w:cs="Times New Roman"/>
                <w:b/>
                <w:bCs/>
                <w:sz w:val="22"/>
                <w:szCs w:val="22"/>
              </w:rPr>
              <w:lastRenderedPageBreak/>
              <w:t>struktūrinis</w:t>
            </w:r>
            <w:r w:rsidRPr="00525BF9">
              <w:rPr>
                <w:rFonts w:hAnsi="Times New Roman" w:cs="Times New Roman"/>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5C25CE6" w14:textId="7C72A5B7" w:rsidR="00525BF9" w:rsidRPr="00525BF9" w:rsidRDefault="00525BF9" w:rsidP="00525BF9">
            <w:pPr>
              <w:pStyle w:val="Betarp"/>
              <w:jc w:val="both"/>
              <w:rPr>
                <w:rFonts w:hAnsi="Times New Roman" w:cs="Times New Roman"/>
                <w:sz w:val="22"/>
                <w:szCs w:val="22"/>
              </w:rPr>
            </w:pPr>
            <w:r w:rsidRPr="00525BF9">
              <w:rPr>
                <w:rFonts w:hAnsi="Times New Roman" w:cs="Times New Roman"/>
                <w:bCs/>
                <w:sz w:val="22"/>
                <w:szCs w:val="22"/>
              </w:rPr>
              <w:t xml:space="preserve">3) tiekėjo, kuris yra juridinis asmuo, kita organizacija ar jos </w:t>
            </w:r>
            <w:r w:rsidRPr="00525BF9">
              <w:rPr>
                <w:rFonts w:hAnsi="Times New Roman" w:cs="Times New Roman"/>
                <w:b/>
                <w:sz w:val="22"/>
                <w:szCs w:val="22"/>
              </w:rPr>
              <w:t>struktūrinis</w:t>
            </w:r>
            <w:r w:rsidRPr="00525BF9">
              <w:rPr>
                <w:rFonts w:hAnsi="Times New Roman" w:cs="Times New Roman"/>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2AB580C" w14:textId="77777777" w:rsidR="00014DC3" w:rsidRDefault="00014DC3" w:rsidP="00E81709"/>
        </w:tc>
        <w:tc>
          <w:tcPr>
            <w:tcW w:w="1271" w:type="dxa"/>
          </w:tcPr>
          <w:p w14:paraId="6D1DD4BD" w14:textId="77777777" w:rsidR="00A21F82" w:rsidRPr="00A21F82" w:rsidRDefault="00A21F82" w:rsidP="00A21F82">
            <w:pPr>
              <w:pStyle w:val="Betarp"/>
              <w:jc w:val="both"/>
              <w:rPr>
                <w:rFonts w:eastAsia="Yu Mincho" w:hAnsi="Times New Roman" w:cs="Times New Roman"/>
                <w:b/>
                <w:bCs/>
                <w:sz w:val="22"/>
                <w:szCs w:val="22"/>
              </w:rPr>
            </w:pPr>
            <w:r w:rsidRPr="00A21F82">
              <w:rPr>
                <w:rFonts w:eastAsia="Yu Mincho" w:hAnsi="Times New Roman" w:cs="Times New Roman"/>
                <w:b/>
                <w:bCs/>
                <w:sz w:val="22"/>
                <w:szCs w:val="22"/>
              </w:rPr>
              <w:lastRenderedPageBreak/>
              <w:t>VPĮ 46 straipsnio 1 dalis</w:t>
            </w:r>
          </w:p>
          <w:p w14:paraId="2C7759DC" w14:textId="77777777" w:rsidR="00A21F82" w:rsidRPr="00A21F82" w:rsidRDefault="00A21F82" w:rsidP="00A21F82">
            <w:pPr>
              <w:pStyle w:val="Betarp"/>
              <w:jc w:val="both"/>
              <w:rPr>
                <w:rFonts w:eastAsia="Yu Mincho" w:hAnsi="Times New Roman" w:cs="Times New Roman"/>
                <w:sz w:val="22"/>
                <w:szCs w:val="22"/>
              </w:rPr>
            </w:pPr>
          </w:p>
          <w:p w14:paraId="79BF28DB" w14:textId="77777777" w:rsidR="00A21F82" w:rsidRPr="00A21F82" w:rsidRDefault="00A21F82" w:rsidP="00A21F82">
            <w:pPr>
              <w:pStyle w:val="Betarp"/>
              <w:jc w:val="both"/>
              <w:rPr>
                <w:rFonts w:eastAsia="Yu Mincho" w:hAnsi="Times New Roman" w:cs="Times New Roman"/>
                <w:sz w:val="22"/>
                <w:szCs w:val="22"/>
              </w:rPr>
            </w:pPr>
            <w:r w:rsidRPr="00A21F82">
              <w:rPr>
                <w:rFonts w:eastAsia="Yu Mincho" w:hAnsi="Times New Roman" w:cs="Times New Roman"/>
                <w:sz w:val="22"/>
                <w:szCs w:val="22"/>
              </w:rPr>
              <w:t>EBVPD III dalies A1-A6 punktai</w:t>
            </w:r>
          </w:p>
          <w:p w14:paraId="358F54E4" w14:textId="77777777" w:rsidR="00A21F82" w:rsidRPr="00A21F82" w:rsidRDefault="00A21F82" w:rsidP="00A21F82">
            <w:pPr>
              <w:pStyle w:val="Betarp"/>
              <w:jc w:val="both"/>
              <w:rPr>
                <w:rFonts w:eastAsia="Yu Mincho" w:hAnsi="Times New Roman" w:cs="Times New Roman"/>
                <w:sz w:val="22"/>
                <w:szCs w:val="22"/>
              </w:rPr>
            </w:pPr>
          </w:p>
          <w:p w14:paraId="325DA71E" w14:textId="56B88811" w:rsidR="00014DC3" w:rsidRDefault="00A21F82" w:rsidP="00A21F82">
            <w:r w:rsidRPr="00A21F82">
              <w:rPr>
                <w:rFonts w:eastAsia="Yu Mincho" w:hAnsi="Times New Roman" w:cs="Times New Roman"/>
                <w:sz w:val="22"/>
                <w:szCs w:val="22"/>
              </w:rPr>
              <w:t>EBVPD III dalies D1 punktas</w:t>
            </w:r>
          </w:p>
        </w:tc>
        <w:tc>
          <w:tcPr>
            <w:tcW w:w="4756" w:type="dxa"/>
          </w:tcPr>
          <w:p w14:paraId="731F4699" w14:textId="77777777" w:rsidR="00A21F82" w:rsidRPr="00A21F82" w:rsidRDefault="00A21F82" w:rsidP="00A21F82">
            <w:pPr>
              <w:pStyle w:val="Betarp"/>
              <w:jc w:val="both"/>
              <w:rPr>
                <w:rFonts w:hAnsi="Times New Roman" w:cs="Times New Roman"/>
                <w:sz w:val="22"/>
                <w:szCs w:val="22"/>
              </w:rPr>
            </w:pPr>
            <w:r w:rsidRPr="00A21F82">
              <w:rPr>
                <w:rFonts w:hAnsi="Times New Roman" w:cs="Times New Roman"/>
                <w:sz w:val="22"/>
                <w:szCs w:val="22"/>
              </w:rPr>
              <w:t>Iš Lietuvoje įsteigtų subjektų reikalaujama:</w:t>
            </w:r>
          </w:p>
          <w:p w14:paraId="11E45D49" w14:textId="77777777" w:rsidR="00A21F82" w:rsidRPr="00A21F82" w:rsidRDefault="00A21F82" w:rsidP="00A21F82">
            <w:pPr>
              <w:pStyle w:val="Betarp"/>
              <w:numPr>
                <w:ilvl w:val="0"/>
                <w:numId w:val="19"/>
              </w:numPr>
              <w:ind w:left="314"/>
              <w:jc w:val="both"/>
              <w:rPr>
                <w:rFonts w:hAnsi="Times New Roman" w:cs="Times New Roman"/>
                <w:b/>
                <w:bCs/>
                <w:sz w:val="22"/>
                <w:szCs w:val="22"/>
              </w:rPr>
            </w:pPr>
            <w:r w:rsidRPr="00A21F82">
              <w:rPr>
                <w:rFonts w:hAnsi="Times New Roman" w:cs="Times New Roman"/>
                <w:sz w:val="22"/>
                <w:szCs w:val="22"/>
              </w:rPr>
              <w:t>išrašo iš teismo sprendimo arba</w:t>
            </w:r>
          </w:p>
          <w:p w14:paraId="00DB7D2F" w14:textId="77777777" w:rsidR="00A21F82" w:rsidRPr="00A21F82" w:rsidRDefault="00A21F82" w:rsidP="00A21F82">
            <w:pPr>
              <w:pStyle w:val="Betarp"/>
              <w:numPr>
                <w:ilvl w:val="0"/>
                <w:numId w:val="19"/>
              </w:numPr>
              <w:ind w:left="314"/>
              <w:jc w:val="both"/>
              <w:rPr>
                <w:rFonts w:hAnsi="Times New Roman" w:cs="Times New Roman"/>
                <w:b/>
                <w:bCs/>
                <w:sz w:val="22"/>
                <w:szCs w:val="22"/>
              </w:rPr>
            </w:pPr>
            <w:r w:rsidRPr="00A21F82">
              <w:rPr>
                <w:rFonts w:hAnsi="Times New Roman" w:cs="Times New Roman"/>
                <w:sz w:val="22"/>
                <w:szCs w:val="22"/>
              </w:rPr>
              <w:t>Informatikos ir ryšių departamento prie Vidaus reikalų ministerijos pažymos, arba</w:t>
            </w:r>
          </w:p>
          <w:p w14:paraId="7F5E285F" w14:textId="77777777" w:rsidR="00A21F82" w:rsidRPr="00A21F82" w:rsidRDefault="00A21F82" w:rsidP="00A21F82">
            <w:pPr>
              <w:pStyle w:val="Betarp"/>
              <w:numPr>
                <w:ilvl w:val="0"/>
                <w:numId w:val="19"/>
              </w:numPr>
              <w:ind w:left="314"/>
              <w:jc w:val="both"/>
              <w:rPr>
                <w:rFonts w:hAnsi="Times New Roman" w:cs="Times New Roman"/>
                <w:b/>
                <w:bCs/>
                <w:sz w:val="22"/>
                <w:szCs w:val="22"/>
              </w:rPr>
            </w:pPr>
            <w:r w:rsidRPr="00A21F82">
              <w:rPr>
                <w:rFonts w:hAnsi="Times New Roman" w:cs="Times New Roman"/>
                <w:sz w:val="22"/>
                <w:szCs w:val="22"/>
              </w:rPr>
              <w:t>valstybės įmonės Registrų centro Lietuvos Respublikos Vyriausybės nustatyta tvarka išduoto dokumento, patvirtinančio jungtinius kompetentingų institucijų tvarkomus duomenis.</w:t>
            </w:r>
          </w:p>
          <w:p w14:paraId="5A3FBC79" w14:textId="77777777" w:rsidR="00A21F82" w:rsidRPr="00A21F82" w:rsidRDefault="00A21F82" w:rsidP="00A21F82">
            <w:pPr>
              <w:pStyle w:val="Betarp"/>
              <w:jc w:val="both"/>
              <w:rPr>
                <w:rFonts w:hAnsi="Times New Roman" w:cs="Times New Roman"/>
                <w:sz w:val="22"/>
                <w:szCs w:val="22"/>
              </w:rPr>
            </w:pPr>
          </w:p>
          <w:p w14:paraId="5A2E4BFE" w14:textId="77777777" w:rsidR="00A21F82" w:rsidRPr="00A21F82" w:rsidRDefault="00A21F82" w:rsidP="00A21F82">
            <w:pPr>
              <w:pStyle w:val="Betarp"/>
              <w:jc w:val="both"/>
              <w:rPr>
                <w:rFonts w:hAnsi="Times New Roman" w:cs="Times New Roman"/>
                <w:sz w:val="22"/>
                <w:szCs w:val="22"/>
              </w:rPr>
            </w:pPr>
            <w:r w:rsidRPr="00A21F82">
              <w:rPr>
                <w:rFonts w:hAnsi="Times New Roman" w:cs="Times New Roman"/>
                <w:sz w:val="22"/>
                <w:szCs w:val="22"/>
              </w:rPr>
              <w:t>Iš ne Lietuvoje įsteigtų subjektų reikalaujama:</w:t>
            </w:r>
          </w:p>
          <w:p w14:paraId="3D26278A" w14:textId="77777777" w:rsidR="00A21F82" w:rsidRPr="00A21F82" w:rsidRDefault="00A21F82" w:rsidP="00A21F82">
            <w:pPr>
              <w:pStyle w:val="Betarp"/>
              <w:numPr>
                <w:ilvl w:val="0"/>
                <w:numId w:val="19"/>
              </w:numPr>
              <w:ind w:left="314"/>
              <w:jc w:val="both"/>
              <w:rPr>
                <w:rFonts w:hAnsi="Times New Roman" w:cs="Times New Roman"/>
                <w:b/>
                <w:bCs/>
                <w:sz w:val="22"/>
                <w:szCs w:val="22"/>
              </w:rPr>
            </w:pPr>
            <w:r w:rsidRPr="00A21F82">
              <w:rPr>
                <w:rFonts w:hAnsi="Times New Roman" w:cs="Times New Roman"/>
                <w:sz w:val="22"/>
                <w:szCs w:val="22"/>
              </w:rPr>
              <w:t>atitinkamos užsienio šalies institucijos dokumento</w:t>
            </w:r>
            <w:r w:rsidRPr="00A21F82">
              <w:rPr>
                <w:rStyle w:val="Puslapioinaosnuoroda"/>
                <w:rFonts w:hAnsi="Times New Roman" w:cs="Times New Roman"/>
                <w:sz w:val="22"/>
                <w:szCs w:val="22"/>
              </w:rPr>
              <w:footnoteReference w:id="2"/>
            </w:r>
            <w:r w:rsidRPr="00A21F82">
              <w:rPr>
                <w:rFonts w:hAnsi="Times New Roman" w:cs="Times New Roman"/>
                <w:sz w:val="22"/>
                <w:szCs w:val="22"/>
              </w:rPr>
              <w:t>.</w:t>
            </w:r>
          </w:p>
          <w:p w14:paraId="7BC7B1EB" w14:textId="77777777" w:rsidR="00A21F82" w:rsidRPr="00A21F82" w:rsidRDefault="00A21F82" w:rsidP="00A21F82">
            <w:pPr>
              <w:pStyle w:val="Betarp"/>
              <w:jc w:val="both"/>
              <w:rPr>
                <w:rFonts w:hAnsi="Times New Roman" w:cs="Times New Roman"/>
                <w:sz w:val="22"/>
                <w:szCs w:val="22"/>
              </w:rPr>
            </w:pPr>
          </w:p>
          <w:p w14:paraId="37018DF1" w14:textId="77777777" w:rsidR="00A21F82" w:rsidRPr="00A21F82" w:rsidRDefault="00A21F82" w:rsidP="00A21F82">
            <w:pPr>
              <w:pStyle w:val="Betarp"/>
              <w:jc w:val="both"/>
              <w:rPr>
                <w:rFonts w:hAnsi="Times New Roman" w:cs="Times New Roman"/>
                <w:color w:val="7030A0"/>
                <w:sz w:val="22"/>
                <w:szCs w:val="22"/>
              </w:rPr>
            </w:pPr>
            <w:r w:rsidRPr="00A21F82">
              <w:rPr>
                <w:rFonts w:hAnsi="Times New Roman" w:cs="Times New Roman"/>
                <w:sz w:val="22"/>
                <w:szCs w:val="22"/>
              </w:rPr>
              <w:t xml:space="preserve">Nurodyti dokumentai turi būti išduoti ne anksčiau kaip </w:t>
            </w:r>
            <w:r w:rsidRPr="00A21F82">
              <w:rPr>
                <w:rFonts w:hAnsi="Times New Roman" w:cs="Times New Roman"/>
                <w:color w:val="00B050"/>
                <w:sz w:val="22"/>
                <w:szCs w:val="22"/>
              </w:rPr>
              <w:t xml:space="preserve">180 dienų </w:t>
            </w:r>
            <w:r w:rsidRPr="00A21F82">
              <w:rPr>
                <w:rFonts w:hAnsi="Times New Roman" w:cs="Times New Roman"/>
                <w:sz w:val="22"/>
                <w:szCs w:val="22"/>
              </w:rPr>
              <w:t xml:space="preserve">iki </w:t>
            </w:r>
            <w:r w:rsidRPr="00A21F82">
              <w:rPr>
                <w:rFonts w:eastAsia="Times New Roman" w:hAnsi="Times New Roman" w:cs="Times New Roman"/>
                <w:i/>
                <w:iCs/>
                <w:sz w:val="22"/>
                <w:szCs w:val="22"/>
              </w:rPr>
              <w:t>tos dienos, kai tiekėjas perkančiosios organizacijos prašymu turės pateikti pašalinimo pagrindų nebuvimą patvirtinančius dok</w:t>
            </w:r>
            <w:r w:rsidRPr="00A21F82">
              <w:rPr>
                <w:rFonts w:eastAsia="Times New Roman" w:hAnsi="Times New Roman" w:cs="Times New Roman"/>
                <w:sz w:val="22"/>
                <w:szCs w:val="22"/>
              </w:rPr>
              <w:t>umentus</w:t>
            </w:r>
            <w:r w:rsidRPr="00A21F82">
              <w:rPr>
                <w:rFonts w:hAnsi="Times New Roman" w:cs="Times New Roman"/>
                <w:sz w:val="22"/>
                <w:szCs w:val="22"/>
              </w:rPr>
              <w:t xml:space="preserve">. </w:t>
            </w:r>
            <w:r w:rsidRPr="00A21F82">
              <w:rPr>
                <w:rFonts w:hAnsi="Times New Roman" w:cs="Times New Roman"/>
                <w:b/>
                <w:bCs/>
                <w:i/>
                <w:iCs/>
                <w:color w:val="000000" w:themeColor="text1"/>
                <w:sz w:val="22"/>
                <w:szCs w:val="22"/>
              </w:rPr>
              <w:t>Pavyzdys</w:t>
            </w:r>
            <w:r w:rsidRPr="00A21F82">
              <w:rPr>
                <w:rFonts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51AF1CE8" w14:textId="77777777" w:rsidR="00A21F82" w:rsidRPr="00A21F82" w:rsidRDefault="00A21F82" w:rsidP="00A21F82">
            <w:pPr>
              <w:pStyle w:val="Betarp"/>
              <w:jc w:val="both"/>
              <w:rPr>
                <w:rFonts w:hAnsi="Times New Roman" w:cs="Times New Roman"/>
                <w:b/>
                <w:bCs/>
                <w:sz w:val="22"/>
                <w:szCs w:val="22"/>
              </w:rPr>
            </w:pPr>
          </w:p>
          <w:p w14:paraId="45F4DFA0" w14:textId="77777777" w:rsidR="00A21F82" w:rsidRPr="00A21F82" w:rsidRDefault="00A21F82" w:rsidP="00A21F82">
            <w:pPr>
              <w:pStyle w:val="Betarp"/>
              <w:jc w:val="both"/>
              <w:rPr>
                <w:rFonts w:hAnsi="Times New Roman" w:cs="Times New Roman"/>
                <w:bCs/>
                <w:sz w:val="22"/>
                <w:szCs w:val="22"/>
              </w:rPr>
            </w:pPr>
            <w:r w:rsidRPr="00A21F82">
              <w:rPr>
                <w:rFonts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E33D3D1" w14:textId="77777777" w:rsidR="00A21F82" w:rsidRPr="00DA74D6" w:rsidRDefault="00A21F82" w:rsidP="00A21F82">
            <w:pPr>
              <w:pStyle w:val="Betarp"/>
              <w:jc w:val="both"/>
              <w:rPr>
                <w:rFonts w:ascii="Verdana" w:hAnsi="Verdana" w:cstheme="minorHAnsi"/>
                <w:bCs/>
                <w:sz w:val="22"/>
                <w:szCs w:val="22"/>
              </w:rPr>
            </w:pPr>
          </w:p>
          <w:p w14:paraId="3D59CA7F" w14:textId="77777777" w:rsidR="001B40D6" w:rsidRPr="00FF5403" w:rsidRDefault="001B40D6" w:rsidP="001B40D6">
            <w:pPr>
              <w:pStyle w:val="Betarp"/>
              <w:jc w:val="both"/>
              <w:rPr>
                <w:rFonts w:hAnsi="Times New Roman" w:cs="Times New Roman"/>
                <w:b/>
                <w:bCs/>
                <w:i/>
                <w:iCs/>
                <w:color w:val="00B050"/>
                <w:sz w:val="22"/>
                <w:szCs w:val="22"/>
              </w:rPr>
            </w:pPr>
            <w:r w:rsidRPr="00FF5403">
              <w:rPr>
                <w:rFonts w:hAnsi="Times New Roman" w:cs="Times New Roman"/>
                <w:b/>
                <w:bCs/>
                <w:i/>
                <w:iCs/>
                <w:color w:val="00B050"/>
                <w:sz w:val="22"/>
                <w:szCs w:val="22"/>
              </w:rPr>
              <w:t>PASTABA</w:t>
            </w:r>
          </w:p>
          <w:p w14:paraId="38BA3C42" w14:textId="77777777" w:rsidR="001B40D6" w:rsidRPr="00FF5403" w:rsidRDefault="001B40D6" w:rsidP="001B40D6">
            <w:pPr>
              <w:pStyle w:val="Betarp"/>
              <w:jc w:val="both"/>
              <w:rPr>
                <w:rFonts w:hAnsi="Times New Roman" w:cs="Times New Roman"/>
                <w:color w:val="00B050"/>
                <w:sz w:val="22"/>
                <w:szCs w:val="22"/>
              </w:rPr>
            </w:pPr>
            <w:r w:rsidRPr="00FF5403">
              <w:rPr>
                <w:rFonts w:hAnsi="Times New Roman"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4DE0ECF5" w14:textId="77777777" w:rsidR="00014DC3" w:rsidRDefault="00014DC3" w:rsidP="00E81709"/>
        </w:tc>
      </w:tr>
      <w:tr w:rsidR="00014DC3" w14:paraId="7E62C6E5" w14:textId="77777777" w:rsidTr="00C60D12">
        <w:tc>
          <w:tcPr>
            <w:tcW w:w="633" w:type="dxa"/>
          </w:tcPr>
          <w:p w14:paraId="22A84682" w14:textId="6EE32A6F" w:rsidR="00014DC3" w:rsidRDefault="00D95401" w:rsidP="00E81709">
            <w:r>
              <w:lastRenderedPageBreak/>
              <w:t>2.</w:t>
            </w:r>
          </w:p>
        </w:tc>
        <w:tc>
          <w:tcPr>
            <w:tcW w:w="3302" w:type="dxa"/>
          </w:tcPr>
          <w:p w14:paraId="2CA5B8A7" w14:textId="4028C498" w:rsidR="00014DC3" w:rsidRPr="00525BF9" w:rsidRDefault="00525BF9" w:rsidP="00525BF9">
            <w:pPr>
              <w:jc w:val="both"/>
              <w:rPr>
                <w:rFonts w:hAnsi="Times New Roman" w:cs="Times New Roman"/>
              </w:rPr>
            </w:pPr>
            <w:r w:rsidRPr="00525BF9">
              <w:rPr>
                <w:rFonts w:hAnsi="Times New Roman" w:cs="Times New Roman"/>
                <w:sz w:val="22"/>
                <w:szCs w:val="22"/>
              </w:rPr>
              <w:t>Tiekėjas yra neatlikęs jam paskirtos baudžiamojo poveikio priemonės – uždraudimo juridiniam asmeniui dalyvauti viešuosiuose pirkimuose.</w:t>
            </w:r>
          </w:p>
        </w:tc>
        <w:tc>
          <w:tcPr>
            <w:tcW w:w="1271" w:type="dxa"/>
          </w:tcPr>
          <w:p w14:paraId="0A3780C6" w14:textId="77777777" w:rsidR="001B40D6" w:rsidRPr="001B40D6" w:rsidRDefault="001B40D6" w:rsidP="001B40D6">
            <w:pPr>
              <w:pStyle w:val="Betarp"/>
              <w:jc w:val="both"/>
              <w:rPr>
                <w:rFonts w:eastAsia="Yu Mincho" w:hAnsi="Times New Roman" w:cs="Times New Roman"/>
                <w:b/>
                <w:bCs/>
                <w:sz w:val="22"/>
                <w:szCs w:val="22"/>
              </w:rPr>
            </w:pPr>
            <w:r w:rsidRPr="001B40D6">
              <w:rPr>
                <w:rFonts w:eastAsia="Yu Mincho" w:hAnsi="Times New Roman" w:cs="Times New Roman"/>
                <w:b/>
                <w:bCs/>
                <w:sz w:val="22"/>
                <w:szCs w:val="22"/>
              </w:rPr>
              <w:t>VPĮ 46 straipsnio 2¹ dalis</w:t>
            </w:r>
          </w:p>
          <w:p w14:paraId="0E53EB06" w14:textId="77777777" w:rsidR="001B40D6" w:rsidRPr="001B40D6" w:rsidRDefault="001B40D6" w:rsidP="001B40D6">
            <w:pPr>
              <w:pStyle w:val="Betarp"/>
              <w:jc w:val="both"/>
              <w:rPr>
                <w:rFonts w:eastAsia="Yu Mincho" w:hAnsi="Times New Roman" w:cs="Times New Roman"/>
                <w:b/>
                <w:bCs/>
                <w:sz w:val="22"/>
                <w:szCs w:val="22"/>
              </w:rPr>
            </w:pPr>
          </w:p>
          <w:p w14:paraId="6CA9A6D2" w14:textId="446BF668" w:rsidR="00014DC3" w:rsidRDefault="001B40D6" w:rsidP="001B40D6">
            <w:r w:rsidRPr="001B40D6">
              <w:rPr>
                <w:rFonts w:eastAsia="Yu Mincho" w:hAnsi="Times New Roman" w:cs="Times New Roman"/>
                <w:sz w:val="22"/>
                <w:szCs w:val="22"/>
              </w:rPr>
              <w:t>EBVPD III dalies D2 punktas</w:t>
            </w:r>
          </w:p>
        </w:tc>
        <w:tc>
          <w:tcPr>
            <w:tcW w:w="4756" w:type="dxa"/>
          </w:tcPr>
          <w:p w14:paraId="23CD2305" w14:textId="77777777" w:rsidR="00FF5403" w:rsidRPr="00FF5403" w:rsidRDefault="00FF5403" w:rsidP="00FF5403">
            <w:pPr>
              <w:pStyle w:val="Betarp"/>
              <w:jc w:val="both"/>
              <w:rPr>
                <w:rFonts w:hAnsi="Times New Roman" w:cs="Times New Roman"/>
                <w:sz w:val="22"/>
                <w:szCs w:val="22"/>
              </w:rPr>
            </w:pPr>
            <w:r w:rsidRPr="00FF5403">
              <w:rPr>
                <w:rFonts w:hAnsi="Times New Roman" w:cs="Times New Roman"/>
                <w:sz w:val="22"/>
                <w:szCs w:val="22"/>
              </w:rPr>
              <w:t>Iš Lietuvoje įsteigtų subjektų įrodančių dokumentų nereikalaujama. Užtenka pateikto EBVPD.</w:t>
            </w:r>
          </w:p>
          <w:p w14:paraId="4371C36B" w14:textId="77777777" w:rsidR="00014DC3" w:rsidRDefault="00014DC3" w:rsidP="00E81709"/>
        </w:tc>
      </w:tr>
      <w:tr w:rsidR="00014DC3" w14:paraId="1BBE2A70" w14:textId="77777777" w:rsidTr="00C60D12">
        <w:tc>
          <w:tcPr>
            <w:tcW w:w="633" w:type="dxa"/>
          </w:tcPr>
          <w:p w14:paraId="2E753607" w14:textId="779F7418" w:rsidR="00014DC3" w:rsidRDefault="00D95401" w:rsidP="00E81709">
            <w:r>
              <w:t>3.</w:t>
            </w:r>
          </w:p>
        </w:tc>
        <w:tc>
          <w:tcPr>
            <w:tcW w:w="3302" w:type="dxa"/>
          </w:tcPr>
          <w:p w14:paraId="0C2CCAA9"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D676D98" w14:textId="77777777" w:rsidR="00525BF9" w:rsidRPr="00525BF9" w:rsidRDefault="00525BF9" w:rsidP="00525BF9">
            <w:pPr>
              <w:pStyle w:val="Betarp"/>
              <w:jc w:val="both"/>
              <w:rPr>
                <w:rFonts w:hAnsi="Times New Roman" w:cs="Times New Roman"/>
                <w:b/>
                <w:bCs/>
                <w:sz w:val="22"/>
                <w:szCs w:val="22"/>
              </w:rPr>
            </w:pPr>
          </w:p>
          <w:p w14:paraId="73E41C88" w14:textId="77777777" w:rsidR="00525BF9" w:rsidRPr="00525BF9" w:rsidRDefault="00525BF9" w:rsidP="00525BF9">
            <w:pPr>
              <w:pStyle w:val="Betarp"/>
              <w:jc w:val="both"/>
              <w:rPr>
                <w:rFonts w:hAnsi="Times New Roman" w:cs="Times New Roman"/>
                <w:b/>
                <w:bCs/>
                <w:sz w:val="22"/>
                <w:szCs w:val="22"/>
              </w:rPr>
            </w:pPr>
            <w:r w:rsidRPr="00525BF9">
              <w:rPr>
                <w:rFonts w:hAnsi="Times New Roman" w:cs="Times New Roman"/>
                <w:bCs/>
                <w:sz w:val="22"/>
                <w:szCs w:val="22"/>
              </w:rPr>
              <w:t>Laikoma, kad tiekėjas nuteistas už aukščiau nurodytą nusikalstamą veiką, kai dėl:</w:t>
            </w:r>
          </w:p>
          <w:p w14:paraId="11279614" w14:textId="77777777" w:rsidR="00525BF9" w:rsidRDefault="00525BF9" w:rsidP="00525BF9">
            <w:pPr>
              <w:pStyle w:val="Betarp"/>
              <w:jc w:val="both"/>
              <w:rPr>
                <w:rFonts w:hAnsi="Times New Roman" w:cs="Times New Roman"/>
                <w:bCs/>
                <w:sz w:val="22"/>
                <w:szCs w:val="22"/>
              </w:rPr>
            </w:pPr>
            <w:r w:rsidRPr="00525BF9">
              <w:rPr>
                <w:rFonts w:hAnsi="Times New Roman" w:cs="Times New Roman"/>
                <w:bCs/>
                <w:sz w:val="22"/>
                <w:szCs w:val="22"/>
              </w:rPr>
              <w:t xml:space="preserve">1) tiekėjo, kuris yra fizinis asmuo, per pastaruosius 5 metus buvo priimtas ir įsiteisėjęs </w:t>
            </w:r>
            <w:r w:rsidRPr="00525BF9">
              <w:rPr>
                <w:rFonts w:hAnsi="Times New Roman" w:cs="Times New Roman"/>
                <w:bCs/>
                <w:sz w:val="22"/>
                <w:szCs w:val="22"/>
              </w:rPr>
              <w:lastRenderedPageBreak/>
              <w:t>apkaltinamasis teismo nuosprendis ir šis asmuo turi neišnykusį ar nepanaikintą teistumą;</w:t>
            </w:r>
          </w:p>
          <w:p w14:paraId="6FC0F6E5" w14:textId="77777777" w:rsidR="002E4443" w:rsidRPr="002E4443" w:rsidRDefault="002E4443" w:rsidP="002E4443">
            <w:pPr>
              <w:pStyle w:val="Betarp"/>
              <w:jc w:val="both"/>
              <w:rPr>
                <w:rFonts w:hAnsi="Times New Roman" w:cs="Times New Roman"/>
                <w:b/>
                <w:bCs/>
                <w:sz w:val="22"/>
                <w:szCs w:val="22"/>
              </w:rPr>
            </w:pPr>
            <w:r w:rsidRPr="002E4443">
              <w:rPr>
                <w:rFonts w:hAnsi="Times New Roman" w:cs="Times New Roman"/>
                <w:bCs/>
                <w:sz w:val="22"/>
                <w:szCs w:val="22"/>
              </w:rPr>
              <w:t xml:space="preserve">2) tiekėjo, kuris yra juridinis asmuo, kita organizacija ar jos </w:t>
            </w:r>
            <w:r w:rsidRPr="002E4443">
              <w:rPr>
                <w:rFonts w:hAnsi="Times New Roman" w:cs="Times New Roman"/>
                <w:b/>
                <w:sz w:val="22"/>
                <w:szCs w:val="22"/>
              </w:rPr>
              <w:t>struktūrinis</w:t>
            </w:r>
            <w:r w:rsidRPr="002E4443">
              <w:rPr>
                <w:rFonts w:hAnsi="Times New Roman" w:cs="Times New Roman"/>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8CC92D8" w14:textId="77777777" w:rsidR="002E4443" w:rsidRPr="002E4443" w:rsidRDefault="002E4443" w:rsidP="002E4443">
            <w:pPr>
              <w:pStyle w:val="Betarp"/>
              <w:jc w:val="both"/>
              <w:rPr>
                <w:rFonts w:hAnsi="Times New Roman" w:cs="Times New Roman"/>
                <w:b/>
                <w:bCs/>
                <w:sz w:val="22"/>
                <w:szCs w:val="22"/>
              </w:rPr>
            </w:pPr>
            <w:r w:rsidRPr="002E4443">
              <w:rPr>
                <w:rFonts w:hAnsi="Times New Roman" w:cs="Times New Roman"/>
                <w:bCs/>
                <w:sz w:val="22"/>
                <w:szCs w:val="22"/>
              </w:rPr>
              <w:t>Tačiau ši nuostata netaikoma, jeigu:</w:t>
            </w:r>
          </w:p>
          <w:p w14:paraId="3B2A58C9" w14:textId="77777777" w:rsidR="002E4443" w:rsidRPr="002E4443" w:rsidRDefault="002E4443" w:rsidP="002E4443">
            <w:pPr>
              <w:pStyle w:val="Betarp"/>
              <w:jc w:val="both"/>
              <w:rPr>
                <w:rFonts w:hAnsi="Times New Roman" w:cs="Times New Roman"/>
                <w:b/>
                <w:bCs/>
                <w:sz w:val="22"/>
                <w:szCs w:val="22"/>
              </w:rPr>
            </w:pPr>
            <w:r w:rsidRPr="002E4443">
              <w:rPr>
                <w:rFonts w:hAnsi="Times New Roman" w:cs="Times New Roman"/>
                <w:bCs/>
                <w:sz w:val="22"/>
                <w:szCs w:val="22"/>
              </w:rPr>
              <w:t>1) tiekėjas yra įsipareigojęs sumokėti mokesčius, įskaitant socialinio draudimo įmokas ir dėl to laikomas jau įvykdžiusiu šioje dalyje nurodytus įsipareigojimus;</w:t>
            </w:r>
          </w:p>
          <w:p w14:paraId="629CFB92" w14:textId="77777777" w:rsidR="002E4443" w:rsidRPr="002E4443" w:rsidRDefault="002E4443" w:rsidP="002E4443">
            <w:pPr>
              <w:pStyle w:val="Betarp"/>
              <w:jc w:val="both"/>
              <w:rPr>
                <w:rFonts w:hAnsi="Times New Roman" w:cs="Times New Roman"/>
                <w:b/>
                <w:bCs/>
                <w:sz w:val="22"/>
                <w:szCs w:val="22"/>
              </w:rPr>
            </w:pPr>
            <w:r w:rsidRPr="002E4443">
              <w:rPr>
                <w:rFonts w:hAnsi="Times New Roman" w:cs="Times New Roman"/>
                <w:bCs/>
                <w:sz w:val="22"/>
                <w:szCs w:val="22"/>
              </w:rPr>
              <w:t>2) įsiskolinimo suma neviršija 50 Eur (penkiasdešimt eurų);</w:t>
            </w:r>
          </w:p>
          <w:p w14:paraId="129914C8" w14:textId="3B6C071A" w:rsidR="002E4443" w:rsidRPr="002E4443" w:rsidRDefault="002E4443" w:rsidP="002E4443">
            <w:pPr>
              <w:pStyle w:val="Betarp"/>
              <w:jc w:val="both"/>
              <w:rPr>
                <w:rFonts w:hAnsi="Times New Roman" w:cs="Times New Roman"/>
                <w:bCs/>
                <w:sz w:val="22"/>
                <w:szCs w:val="22"/>
              </w:rPr>
            </w:pPr>
            <w:r w:rsidRPr="002E4443">
              <w:rPr>
                <w:rFonts w:hAnsi="Times New Roman" w:cs="Times New Roman"/>
                <w:bCs/>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w:t>
            </w:r>
            <w:r w:rsidRPr="002E4443">
              <w:rPr>
                <w:rFonts w:hAnsi="Times New Roman" w:cs="Times New Roman"/>
                <w:bCs/>
                <w:sz w:val="22"/>
                <w:szCs w:val="22"/>
              </w:rPr>
              <w:lastRenderedPageBreak/>
              <w:t>organizacijai reikalaujant pateikti aktualius dokumentus pagal VPĮ 50 straipsnio 6 dalį, jis įrodo, kad jau yra laikomas įvykdžiusiu įsipareigojimus, susijusius su mokesčių, įskaitant socialinio draudimo įmokas, mokėjimu.</w:t>
            </w:r>
          </w:p>
          <w:p w14:paraId="61A687AD" w14:textId="77777777" w:rsidR="00014DC3" w:rsidRDefault="00014DC3" w:rsidP="00E81709"/>
        </w:tc>
        <w:tc>
          <w:tcPr>
            <w:tcW w:w="1271" w:type="dxa"/>
          </w:tcPr>
          <w:p w14:paraId="03CE653F" w14:textId="77777777" w:rsidR="00FF5403" w:rsidRPr="00FF5403" w:rsidRDefault="00FF5403" w:rsidP="00FF5403">
            <w:pPr>
              <w:pStyle w:val="Betarp"/>
              <w:jc w:val="both"/>
              <w:rPr>
                <w:rFonts w:eastAsia="Yu Mincho" w:hAnsi="Times New Roman" w:cs="Times New Roman"/>
                <w:b/>
                <w:bCs/>
                <w:sz w:val="22"/>
                <w:szCs w:val="22"/>
              </w:rPr>
            </w:pPr>
            <w:r w:rsidRPr="00FF5403">
              <w:rPr>
                <w:rFonts w:eastAsia="Yu Mincho" w:hAnsi="Times New Roman" w:cs="Times New Roman"/>
                <w:b/>
                <w:bCs/>
                <w:sz w:val="22"/>
                <w:szCs w:val="22"/>
              </w:rPr>
              <w:lastRenderedPageBreak/>
              <w:t>VPĮ 46 straipsnio 3 dalis</w:t>
            </w:r>
          </w:p>
          <w:p w14:paraId="200EE493" w14:textId="77777777" w:rsidR="00FF5403" w:rsidRPr="00FF5403" w:rsidRDefault="00FF5403" w:rsidP="00FF5403">
            <w:pPr>
              <w:pStyle w:val="Betarp"/>
              <w:jc w:val="both"/>
              <w:rPr>
                <w:rFonts w:eastAsia="Arial" w:hAnsi="Times New Roman" w:cs="Times New Roman"/>
                <w:sz w:val="22"/>
                <w:szCs w:val="22"/>
              </w:rPr>
            </w:pPr>
          </w:p>
          <w:p w14:paraId="4CAFEF95" w14:textId="7663A833" w:rsidR="00014DC3" w:rsidRDefault="00FF5403" w:rsidP="00FF5403">
            <w:r w:rsidRPr="00FF5403">
              <w:rPr>
                <w:rFonts w:eastAsia="Arial" w:hAnsi="Times New Roman" w:cs="Times New Roman"/>
                <w:sz w:val="22"/>
                <w:szCs w:val="22"/>
              </w:rPr>
              <w:t>EBVPD III dalies B1 ir B2 punktai</w:t>
            </w:r>
          </w:p>
        </w:tc>
        <w:tc>
          <w:tcPr>
            <w:tcW w:w="4756" w:type="dxa"/>
          </w:tcPr>
          <w:p w14:paraId="6745D65C" w14:textId="77777777" w:rsidR="00FF5403" w:rsidRPr="00FF5403" w:rsidRDefault="00FF5403" w:rsidP="00FF5403">
            <w:pPr>
              <w:pStyle w:val="Betarp"/>
              <w:jc w:val="both"/>
              <w:rPr>
                <w:rFonts w:hAnsi="Times New Roman" w:cs="Times New Roman"/>
                <w:sz w:val="22"/>
                <w:szCs w:val="22"/>
              </w:rPr>
            </w:pPr>
            <w:r w:rsidRPr="00FF5403">
              <w:rPr>
                <w:rFonts w:hAnsi="Times New Roman" w:cs="Times New Roman"/>
                <w:sz w:val="22"/>
                <w:szCs w:val="22"/>
              </w:rPr>
              <w:t>Iš Lietuvoje įsteigtų subjektų reikalaujama:</w:t>
            </w:r>
          </w:p>
          <w:p w14:paraId="7D3D7796" w14:textId="77777777" w:rsidR="00FF5403" w:rsidRPr="00FF5403" w:rsidRDefault="00FF5403" w:rsidP="00FF5403">
            <w:pPr>
              <w:pStyle w:val="Betarp"/>
              <w:jc w:val="both"/>
              <w:rPr>
                <w:rFonts w:hAnsi="Times New Roman" w:cs="Times New Roman"/>
                <w:b/>
                <w:bCs/>
                <w:sz w:val="22"/>
                <w:szCs w:val="22"/>
              </w:rPr>
            </w:pPr>
            <w:r w:rsidRPr="00FF5403">
              <w:rPr>
                <w:rFonts w:hAnsi="Times New Roman" w:cs="Times New Roman"/>
                <w:sz w:val="22"/>
                <w:szCs w:val="22"/>
              </w:rPr>
              <w:t>1) Dėl įsipareigojimų, susijusių su mokesčių mokėjimu, įvykdymo iš Lietuvoje įsteigtų subjektų prašoma:</w:t>
            </w:r>
          </w:p>
          <w:p w14:paraId="3A21B279" w14:textId="77777777" w:rsidR="00FF5403" w:rsidRPr="00FF5403" w:rsidRDefault="00FF5403" w:rsidP="00FF5403">
            <w:pPr>
              <w:pStyle w:val="Betarp"/>
              <w:jc w:val="both"/>
              <w:rPr>
                <w:rFonts w:hAnsi="Times New Roman" w:cs="Times New Roman"/>
                <w:b/>
                <w:bCs/>
                <w:sz w:val="22"/>
                <w:szCs w:val="22"/>
              </w:rPr>
            </w:pPr>
          </w:p>
          <w:p w14:paraId="39C8A4E6" w14:textId="77777777" w:rsidR="00FF5403" w:rsidRPr="00FF5403" w:rsidRDefault="00FF5403" w:rsidP="00FF5403">
            <w:pPr>
              <w:pStyle w:val="Betarp"/>
              <w:numPr>
                <w:ilvl w:val="0"/>
                <w:numId w:val="22"/>
              </w:numPr>
              <w:jc w:val="both"/>
              <w:rPr>
                <w:rFonts w:hAnsi="Times New Roman" w:cs="Times New Roman"/>
                <w:sz w:val="22"/>
                <w:szCs w:val="22"/>
              </w:rPr>
            </w:pPr>
            <w:r w:rsidRPr="00FF5403">
              <w:rPr>
                <w:rFonts w:hAnsi="Times New Roman" w:cs="Times New Roman"/>
                <w:sz w:val="22"/>
                <w:szCs w:val="22"/>
              </w:rPr>
              <w:t xml:space="preserve">išrašo iš teismo sprendimo (jei toks yra) </w:t>
            </w:r>
          </w:p>
          <w:p w14:paraId="616AD655" w14:textId="77777777" w:rsidR="00FF5403" w:rsidRPr="00FF5403" w:rsidRDefault="00FF5403" w:rsidP="00FF5403">
            <w:pPr>
              <w:pStyle w:val="Betarp"/>
              <w:numPr>
                <w:ilvl w:val="0"/>
                <w:numId w:val="22"/>
              </w:numPr>
              <w:jc w:val="both"/>
              <w:rPr>
                <w:rFonts w:hAnsi="Times New Roman" w:cs="Times New Roman"/>
                <w:sz w:val="22"/>
                <w:szCs w:val="22"/>
              </w:rPr>
            </w:pPr>
            <w:r w:rsidRPr="00FF5403">
              <w:rPr>
                <w:rFonts w:hAnsi="Times New Roman" w:cs="Times New Roman"/>
                <w:sz w:val="22"/>
                <w:szCs w:val="22"/>
              </w:rPr>
              <w:t>arba Valstybinės mokesčių inspekcijos prie Lietuvos Respublikos finansų ministerijos išduoto dokumento,</w:t>
            </w:r>
          </w:p>
          <w:p w14:paraId="5AAD5F5B" w14:textId="77777777" w:rsidR="00FF5403" w:rsidRPr="00FF5403" w:rsidRDefault="00FF5403" w:rsidP="00FF5403">
            <w:pPr>
              <w:pStyle w:val="Betarp"/>
              <w:numPr>
                <w:ilvl w:val="0"/>
                <w:numId w:val="21"/>
              </w:numPr>
              <w:jc w:val="both"/>
              <w:rPr>
                <w:rFonts w:hAnsi="Times New Roman" w:cs="Times New Roman"/>
                <w:sz w:val="22"/>
                <w:szCs w:val="22"/>
              </w:rPr>
            </w:pPr>
            <w:r w:rsidRPr="00FF5403">
              <w:rPr>
                <w:rFonts w:hAnsi="Times New Roman" w:cs="Times New Roman"/>
                <w:sz w:val="22"/>
                <w:szCs w:val="22"/>
              </w:rPr>
              <w:t>arba valstybės įmonės Registrų centro Lietuvos Respublikos Vyriausybės nustatyta tvarka išduoto dokumento, patvirtinančio jungtinius kompetentingų institucijų tvarkomus duomenis.</w:t>
            </w:r>
          </w:p>
          <w:p w14:paraId="48301627" w14:textId="77777777" w:rsidR="00FF5403" w:rsidRPr="00FF5403" w:rsidRDefault="00FF5403" w:rsidP="00FF5403">
            <w:pPr>
              <w:pStyle w:val="Betarp"/>
              <w:jc w:val="both"/>
              <w:rPr>
                <w:rFonts w:hAnsi="Times New Roman" w:cs="Times New Roman"/>
                <w:sz w:val="22"/>
                <w:szCs w:val="22"/>
              </w:rPr>
            </w:pPr>
          </w:p>
          <w:p w14:paraId="77CEA5D0" w14:textId="77777777" w:rsidR="00FF5403" w:rsidRPr="00FF5403" w:rsidRDefault="00FF5403" w:rsidP="00FF5403">
            <w:pPr>
              <w:pStyle w:val="Betarp"/>
              <w:jc w:val="both"/>
              <w:rPr>
                <w:rFonts w:hAnsi="Times New Roman" w:cs="Times New Roman"/>
                <w:sz w:val="22"/>
                <w:szCs w:val="22"/>
              </w:rPr>
            </w:pPr>
            <w:r w:rsidRPr="00FF5403">
              <w:rPr>
                <w:rFonts w:hAnsi="Times New Roman" w:cs="Times New Roman"/>
                <w:sz w:val="22"/>
                <w:szCs w:val="22"/>
              </w:rPr>
              <w:t>Iš ne Lietuvoje įsteigtų subjektų reikalaujama:</w:t>
            </w:r>
          </w:p>
          <w:p w14:paraId="4DBC1FFC" w14:textId="77777777" w:rsidR="00FF5403" w:rsidRPr="00FF5403" w:rsidRDefault="00FF5403" w:rsidP="00FF5403">
            <w:pPr>
              <w:pStyle w:val="Betarp"/>
              <w:numPr>
                <w:ilvl w:val="0"/>
                <w:numId w:val="19"/>
              </w:numPr>
              <w:ind w:left="314"/>
              <w:jc w:val="both"/>
              <w:rPr>
                <w:rFonts w:hAnsi="Times New Roman" w:cs="Times New Roman"/>
                <w:b/>
                <w:bCs/>
                <w:sz w:val="22"/>
                <w:szCs w:val="22"/>
              </w:rPr>
            </w:pPr>
            <w:r w:rsidRPr="00FF5403">
              <w:rPr>
                <w:rFonts w:hAnsi="Times New Roman" w:cs="Times New Roman"/>
                <w:sz w:val="22"/>
                <w:szCs w:val="22"/>
              </w:rPr>
              <w:lastRenderedPageBreak/>
              <w:t>atitinkamos užsienio šalies institucijos dokumento</w:t>
            </w:r>
            <w:r w:rsidRPr="00FF5403">
              <w:rPr>
                <w:rStyle w:val="Puslapioinaosnuoroda"/>
                <w:rFonts w:hAnsi="Times New Roman" w:cs="Times New Roman"/>
                <w:sz w:val="22"/>
                <w:szCs w:val="22"/>
              </w:rPr>
              <w:footnoteReference w:id="3"/>
            </w:r>
            <w:r w:rsidRPr="00FF5403">
              <w:rPr>
                <w:rFonts w:hAnsi="Times New Roman" w:cs="Times New Roman"/>
                <w:sz w:val="22"/>
                <w:szCs w:val="22"/>
              </w:rPr>
              <w:t>.</w:t>
            </w:r>
          </w:p>
          <w:p w14:paraId="0FD95FCF" w14:textId="77777777" w:rsidR="00FF5403" w:rsidRPr="00FF5403" w:rsidRDefault="00FF5403" w:rsidP="00FF5403">
            <w:pPr>
              <w:pStyle w:val="Betarp"/>
              <w:jc w:val="both"/>
              <w:rPr>
                <w:rFonts w:hAnsi="Times New Roman" w:cs="Times New Roman"/>
                <w:i/>
                <w:iCs/>
                <w:color w:val="000000" w:themeColor="text1"/>
                <w:sz w:val="22"/>
                <w:szCs w:val="22"/>
              </w:rPr>
            </w:pPr>
            <w:r w:rsidRPr="00FF5403">
              <w:rPr>
                <w:rFonts w:hAnsi="Times New Roman" w:cs="Times New Roman"/>
                <w:sz w:val="22"/>
                <w:szCs w:val="22"/>
              </w:rPr>
              <w:t xml:space="preserve">Nurodyti dokumentai turi būti  išduoti ne anksčiau kaip </w:t>
            </w:r>
            <w:r w:rsidRPr="00FF5403">
              <w:rPr>
                <w:rFonts w:hAnsi="Times New Roman" w:cs="Times New Roman"/>
                <w:color w:val="00B050"/>
                <w:sz w:val="22"/>
                <w:szCs w:val="22"/>
              </w:rPr>
              <w:t>120</w:t>
            </w:r>
            <w:r w:rsidRPr="00FF5403">
              <w:rPr>
                <w:rFonts w:hAnsi="Times New Roman" w:cs="Times New Roman"/>
                <w:sz w:val="22"/>
                <w:szCs w:val="22"/>
              </w:rPr>
              <w:t xml:space="preserve"> </w:t>
            </w:r>
            <w:r w:rsidRPr="00FF5403">
              <w:rPr>
                <w:rFonts w:hAnsi="Times New Roman" w:cs="Times New Roman"/>
                <w:color w:val="00B050"/>
                <w:sz w:val="22"/>
                <w:szCs w:val="22"/>
              </w:rPr>
              <w:t>dienų</w:t>
            </w:r>
            <w:r w:rsidRPr="00FF5403">
              <w:rPr>
                <w:rFonts w:hAnsi="Times New Roman" w:cs="Times New Roman"/>
                <w:sz w:val="22"/>
                <w:szCs w:val="22"/>
              </w:rPr>
              <w:t xml:space="preserve"> iki </w:t>
            </w:r>
            <w:r w:rsidRPr="00FF5403">
              <w:rPr>
                <w:rFonts w:eastAsia="Times New Roman" w:hAnsi="Times New Roman" w:cs="Times New Roman"/>
                <w:i/>
                <w:iCs/>
                <w:sz w:val="22"/>
                <w:szCs w:val="22"/>
              </w:rPr>
              <w:t>tos dienos, kai tiekėjas perkančiosios organizacijos prašymu turės pateikti pašalinimo pagrindų nebuvimą patvirtinančius dok</w:t>
            </w:r>
            <w:r w:rsidRPr="00FF5403">
              <w:rPr>
                <w:rFonts w:eastAsia="Times New Roman" w:hAnsi="Times New Roman" w:cs="Times New Roman"/>
                <w:sz w:val="22"/>
                <w:szCs w:val="22"/>
              </w:rPr>
              <w:t>umentus</w:t>
            </w:r>
            <w:r w:rsidRPr="00FF5403">
              <w:rPr>
                <w:rFonts w:hAnsi="Times New Roman" w:cs="Times New Roman"/>
                <w:sz w:val="22"/>
                <w:szCs w:val="22"/>
              </w:rPr>
              <w:t xml:space="preserve">. </w:t>
            </w:r>
            <w:r w:rsidRPr="00FF5403">
              <w:rPr>
                <w:rFonts w:hAnsi="Times New Roman" w:cs="Times New Roman"/>
                <w:b/>
                <w:bCs/>
                <w:i/>
                <w:iCs/>
                <w:color w:val="000000" w:themeColor="text1"/>
                <w:sz w:val="22"/>
                <w:szCs w:val="22"/>
              </w:rPr>
              <w:t>Pavyzdys</w:t>
            </w:r>
            <w:r w:rsidRPr="00FF5403">
              <w:rPr>
                <w:rFonts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13D37EE" w14:textId="77777777" w:rsidR="00FF5403" w:rsidRPr="00FF5403" w:rsidRDefault="00FF5403" w:rsidP="00FF5403">
            <w:pPr>
              <w:pStyle w:val="Betarp"/>
              <w:jc w:val="both"/>
              <w:rPr>
                <w:rFonts w:hAnsi="Times New Roman" w:cs="Times New Roman"/>
                <w:i/>
                <w:iCs/>
                <w:color w:val="7030A0"/>
                <w:sz w:val="22"/>
                <w:szCs w:val="22"/>
              </w:rPr>
            </w:pPr>
          </w:p>
          <w:p w14:paraId="449773FC" w14:textId="77777777" w:rsidR="00FF5403" w:rsidRPr="00FF5403" w:rsidRDefault="00FF5403" w:rsidP="00FF5403">
            <w:pPr>
              <w:pStyle w:val="Betarp"/>
              <w:jc w:val="both"/>
              <w:rPr>
                <w:rFonts w:hAnsi="Times New Roman" w:cs="Times New Roman"/>
                <w:b/>
                <w:bCs/>
                <w:sz w:val="22"/>
                <w:szCs w:val="22"/>
              </w:rPr>
            </w:pPr>
            <w:r w:rsidRPr="00FF5403">
              <w:rPr>
                <w:rFonts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149722D" w14:textId="77777777" w:rsidR="00FF5403" w:rsidRPr="00FF5403" w:rsidRDefault="00FF5403" w:rsidP="00FF5403">
            <w:pPr>
              <w:pStyle w:val="Betarp"/>
              <w:jc w:val="both"/>
              <w:rPr>
                <w:rFonts w:hAnsi="Times New Roman" w:cs="Times New Roman"/>
                <w:b/>
                <w:bCs/>
                <w:sz w:val="22"/>
                <w:szCs w:val="22"/>
              </w:rPr>
            </w:pPr>
          </w:p>
          <w:p w14:paraId="79ADE3D6" w14:textId="77777777" w:rsidR="00FF5403" w:rsidRPr="00FF5403" w:rsidRDefault="00FF5403" w:rsidP="00FF5403">
            <w:pPr>
              <w:pStyle w:val="Betarp"/>
              <w:jc w:val="both"/>
              <w:rPr>
                <w:rFonts w:hAnsi="Times New Roman" w:cs="Times New Roman"/>
                <w:b/>
                <w:bCs/>
                <w:sz w:val="22"/>
                <w:szCs w:val="22"/>
              </w:rPr>
            </w:pPr>
            <w:r w:rsidRPr="00FF5403">
              <w:rPr>
                <w:rFonts w:hAnsi="Times New Roman" w:cs="Times New Roman"/>
                <w:bCs/>
                <w:sz w:val="22"/>
                <w:szCs w:val="22"/>
              </w:rPr>
              <w:t>2) Dėl įsipareigojimų, susijusių su socialinio draudimo įmokų mokėjimu, įvykdymo i</w:t>
            </w:r>
            <w:r w:rsidRPr="00FF5403">
              <w:rPr>
                <w:rFonts w:hAnsi="Times New Roman" w:cs="Times New Roman"/>
                <w:sz w:val="22"/>
                <w:szCs w:val="22"/>
              </w:rPr>
              <w:t xml:space="preserve">š Lietuvoje įsteigtų subjektų </w:t>
            </w:r>
            <w:r w:rsidRPr="00FF5403">
              <w:rPr>
                <w:rFonts w:hAnsi="Times New Roman" w:cs="Times New Roman"/>
                <w:bCs/>
                <w:sz w:val="22"/>
                <w:szCs w:val="22"/>
              </w:rPr>
              <w:t>prašoma:</w:t>
            </w:r>
          </w:p>
          <w:p w14:paraId="1F0A917D" w14:textId="77777777" w:rsidR="00FF5403" w:rsidRPr="00FF5403" w:rsidRDefault="00FF5403" w:rsidP="00FF5403">
            <w:pPr>
              <w:pStyle w:val="Betarp"/>
              <w:jc w:val="both"/>
              <w:rPr>
                <w:rFonts w:hAnsi="Times New Roman" w:cs="Times New Roman"/>
                <w:bCs/>
                <w:sz w:val="22"/>
                <w:szCs w:val="22"/>
              </w:rPr>
            </w:pPr>
            <w:r w:rsidRPr="00FF5403">
              <w:rPr>
                <w:rFonts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FF5403">
                <w:rPr>
                  <w:rStyle w:val="Hipersaitas"/>
                  <w:rFonts w:hAnsi="Times New Roman" w:cs="Times New Roman"/>
                  <w:bCs/>
                  <w:sz w:val="22"/>
                  <w:szCs w:val="22"/>
                  <w:u w:val="single"/>
                </w:rPr>
                <w:t>http://draudejai.sodra.lt/draudeju_viesi_duomenys/</w:t>
              </w:r>
            </w:hyperlink>
            <w:r w:rsidRPr="00FF5403">
              <w:rPr>
                <w:rFonts w:hAnsi="Times New Roman" w:cs="Times New Roman"/>
                <w:bCs/>
                <w:sz w:val="22"/>
                <w:szCs w:val="22"/>
              </w:rPr>
              <w:t>.</w:t>
            </w:r>
          </w:p>
          <w:p w14:paraId="737C3A74" w14:textId="77777777" w:rsidR="00FF5403" w:rsidRPr="00FF5403" w:rsidRDefault="00FF5403" w:rsidP="00FF5403">
            <w:pPr>
              <w:pStyle w:val="Betarp"/>
              <w:jc w:val="both"/>
              <w:rPr>
                <w:rFonts w:hAnsi="Times New Roman" w:cs="Times New Roman"/>
                <w:b/>
                <w:bCs/>
                <w:sz w:val="22"/>
                <w:szCs w:val="22"/>
              </w:rPr>
            </w:pPr>
          </w:p>
          <w:p w14:paraId="7FDB705E" w14:textId="77777777" w:rsidR="00FF5403" w:rsidRPr="00FF5403" w:rsidRDefault="00FF5403" w:rsidP="00FF5403">
            <w:pPr>
              <w:pStyle w:val="Betarp"/>
              <w:jc w:val="both"/>
              <w:rPr>
                <w:rFonts w:hAnsi="Times New Roman" w:cs="Times New Roman"/>
                <w:sz w:val="22"/>
                <w:szCs w:val="22"/>
              </w:rPr>
            </w:pPr>
            <w:r w:rsidRPr="00FF5403">
              <w:rPr>
                <w:rFonts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w:t>
            </w:r>
            <w:r w:rsidRPr="00FF5403">
              <w:rPr>
                <w:rFonts w:hAnsi="Times New Roman" w:cs="Times New Roman"/>
                <w:sz w:val="22"/>
                <w:szCs w:val="22"/>
              </w:rPr>
              <w:lastRenderedPageBreak/>
              <w:t>pat gali pateikti valstybės įmonės Registrų centro Lietuvos Respublikos Vyriausybės nustatyta tvarka išduotą dokumentą, patvirtinantį jungtinius kompetentingų institucijų tvarkomus duomenis.</w:t>
            </w:r>
          </w:p>
          <w:p w14:paraId="2072CCA6" w14:textId="77777777" w:rsidR="00FF5403" w:rsidRPr="00DA74D6" w:rsidRDefault="00FF5403" w:rsidP="00FF5403">
            <w:pPr>
              <w:pStyle w:val="Betarp"/>
              <w:jc w:val="both"/>
              <w:rPr>
                <w:rFonts w:ascii="Verdana" w:hAnsi="Verdana"/>
                <w:b/>
                <w:bCs/>
                <w:sz w:val="22"/>
                <w:szCs w:val="22"/>
              </w:rPr>
            </w:pPr>
          </w:p>
          <w:p w14:paraId="6F21B193" w14:textId="77777777" w:rsidR="00FF5403" w:rsidRPr="00FF5403" w:rsidRDefault="00FF5403" w:rsidP="00FF5403">
            <w:pPr>
              <w:pStyle w:val="Betarp"/>
              <w:jc w:val="both"/>
              <w:rPr>
                <w:rFonts w:hAnsi="Times New Roman" w:cs="Times New Roman"/>
                <w:sz w:val="22"/>
                <w:szCs w:val="22"/>
              </w:rPr>
            </w:pPr>
            <w:r w:rsidRPr="00FF5403">
              <w:rPr>
                <w:rFonts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AA65A39" w14:textId="77777777" w:rsidR="00FF5403" w:rsidRPr="00FF5403" w:rsidRDefault="00FF5403" w:rsidP="00FF5403">
            <w:pPr>
              <w:pStyle w:val="Betarp"/>
              <w:jc w:val="both"/>
              <w:rPr>
                <w:rFonts w:hAnsi="Times New Roman" w:cs="Times New Roman"/>
                <w:b/>
                <w:bCs/>
                <w:sz w:val="22"/>
                <w:szCs w:val="22"/>
              </w:rPr>
            </w:pPr>
          </w:p>
          <w:p w14:paraId="5AE0266E" w14:textId="77777777" w:rsidR="00FF5403" w:rsidRPr="00FF5403" w:rsidRDefault="00FF5403" w:rsidP="00FF5403">
            <w:pPr>
              <w:pStyle w:val="Betarp"/>
              <w:jc w:val="both"/>
              <w:rPr>
                <w:rFonts w:hAnsi="Times New Roman" w:cs="Times New Roman"/>
                <w:sz w:val="22"/>
                <w:szCs w:val="22"/>
              </w:rPr>
            </w:pPr>
            <w:r w:rsidRPr="00FF5403">
              <w:rPr>
                <w:rFonts w:hAnsi="Times New Roman" w:cs="Times New Roman"/>
                <w:sz w:val="22"/>
                <w:szCs w:val="22"/>
              </w:rPr>
              <w:t>Iš ne Lietuvoje įsteigtų subjektų reikalaujama:</w:t>
            </w:r>
          </w:p>
          <w:p w14:paraId="642F2F30" w14:textId="77777777" w:rsidR="00FF5403" w:rsidRPr="00FF5403" w:rsidRDefault="00FF5403" w:rsidP="00FF5403">
            <w:pPr>
              <w:pStyle w:val="Betarp"/>
              <w:numPr>
                <w:ilvl w:val="0"/>
                <w:numId w:val="19"/>
              </w:numPr>
              <w:ind w:left="314"/>
              <w:jc w:val="both"/>
              <w:rPr>
                <w:rFonts w:hAnsi="Times New Roman" w:cs="Times New Roman"/>
                <w:b/>
                <w:bCs/>
                <w:sz w:val="22"/>
                <w:szCs w:val="22"/>
              </w:rPr>
            </w:pPr>
            <w:r w:rsidRPr="00FF5403">
              <w:rPr>
                <w:rFonts w:hAnsi="Times New Roman" w:cs="Times New Roman"/>
                <w:sz w:val="22"/>
                <w:szCs w:val="22"/>
              </w:rPr>
              <w:t>atitinkamos užsienio šalies kompetentingos institucijos dokumento</w:t>
            </w:r>
            <w:r w:rsidRPr="00FF5403">
              <w:rPr>
                <w:rStyle w:val="Puslapioinaosnuoroda"/>
                <w:rFonts w:hAnsi="Times New Roman" w:cs="Times New Roman"/>
                <w:sz w:val="22"/>
                <w:szCs w:val="22"/>
              </w:rPr>
              <w:footnoteReference w:id="4"/>
            </w:r>
            <w:r w:rsidRPr="00FF5403">
              <w:rPr>
                <w:rFonts w:hAnsi="Times New Roman" w:cs="Times New Roman"/>
                <w:sz w:val="22"/>
                <w:szCs w:val="22"/>
              </w:rPr>
              <w:t>.</w:t>
            </w:r>
          </w:p>
          <w:p w14:paraId="01322D7E" w14:textId="77777777" w:rsidR="00FF5403" w:rsidRPr="00FF5403" w:rsidRDefault="00FF5403" w:rsidP="00FF5403">
            <w:pPr>
              <w:pStyle w:val="Betarp"/>
              <w:jc w:val="both"/>
              <w:rPr>
                <w:rFonts w:hAnsi="Times New Roman" w:cs="Times New Roman"/>
                <w:b/>
                <w:bCs/>
                <w:sz w:val="22"/>
                <w:szCs w:val="22"/>
              </w:rPr>
            </w:pPr>
          </w:p>
          <w:p w14:paraId="7D07E135" w14:textId="77777777" w:rsidR="00FF5403" w:rsidRPr="00FF5403" w:rsidRDefault="00FF5403" w:rsidP="00FF5403">
            <w:pPr>
              <w:pStyle w:val="Betarp"/>
              <w:jc w:val="both"/>
              <w:rPr>
                <w:rFonts w:hAnsi="Times New Roman" w:cs="Times New Roman"/>
                <w:i/>
                <w:iCs/>
                <w:color w:val="7030A0"/>
                <w:sz w:val="22"/>
                <w:szCs w:val="22"/>
              </w:rPr>
            </w:pPr>
            <w:r w:rsidRPr="00FF5403">
              <w:rPr>
                <w:rFonts w:hAnsi="Times New Roman" w:cs="Times New Roman"/>
                <w:sz w:val="22"/>
                <w:szCs w:val="22"/>
              </w:rPr>
              <w:t xml:space="preserve">Nurodyti dokumentai turi būti  išduoti ne anksčiau kaip </w:t>
            </w:r>
            <w:r w:rsidRPr="00FF5403">
              <w:rPr>
                <w:rFonts w:hAnsi="Times New Roman" w:cs="Times New Roman"/>
                <w:color w:val="00B050"/>
                <w:sz w:val="22"/>
                <w:szCs w:val="22"/>
              </w:rPr>
              <w:t>120</w:t>
            </w:r>
            <w:r w:rsidRPr="00FF5403">
              <w:rPr>
                <w:rFonts w:hAnsi="Times New Roman" w:cs="Times New Roman"/>
                <w:sz w:val="22"/>
                <w:szCs w:val="22"/>
              </w:rPr>
              <w:t xml:space="preserve"> </w:t>
            </w:r>
            <w:r w:rsidRPr="00FF5403">
              <w:rPr>
                <w:rFonts w:hAnsi="Times New Roman" w:cs="Times New Roman"/>
                <w:color w:val="00B050"/>
                <w:sz w:val="22"/>
                <w:szCs w:val="22"/>
              </w:rPr>
              <w:t>dienų</w:t>
            </w:r>
            <w:r w:rsidRPr="00FF5403">
              <w:rPr>
                <w:rFonts w:hAnsi="Times New Roman" w:cs="Times New Roman"/>
                <w:sz w:val="22"/>
                <w:szCs w:val="22"/>
              </w:rPr>
              <w:t xml:space="preserve"> iki </w:t>
            </w:r>
            <w:r w:rsidRPr="00FF5403">
              <w:rPr>
                <w:rFonts w:eastAsia="Times New Roman" w:hAnsi="Times New Roman" w:cs="Times New Roman"/>
                <w:i/>
                <w:iCs/>
                <w:sz w:val="22"/>
                <w:szCs w:val="22"/>
              </w:rPr>
              <w:t>tos dienos, kai tiekėjas perkančiosios organizacijos prašymu turės pateikti pašalinimo pagrindų nebuvimą patvirtinančius dok</w:t>
            </w:r>
            <w:r w:rsidRPr="00FF5403">
              <w:rPr>
                <w:rFonts w:eastAsia="Times New Roman" w:hAnsi="Times New Roman" w:cs="Times New Roman"/>
                <w:sz w:val="22"/>
                <w:szCs w:val="22"/>
              </w:rPr>
              <w:t>umentus</w:t>
            </w:r>
            <w:r w:rsidRPr="00FF5403">
              <w:rPr>
                <w:rFonts w:hAnsi="Times New Roman" w:cs="Times New Roman"/>
                <w:sz w:val="22"/>
                <w:szCs w:val="22"/>
              </w:rPr>
              <w:t xml:space="preserve">. </w:t>
            </w:r>
            <w:r w:rsidRPr="00FF5403">
              <w:rPr>
                <w:rFonts w:hAnsi="Times New Roman" w:cs="Times New Roman"/>
                <w:b/>
                <w:bCs/>
                <w:i/>
                <w:iCs/>
                <w:color w:val="000000" w:themeColor="text1"/>
                <w:sz w:val="22"/>
                <w:szCs w:val="22"/>
              </w:rPr>
              <w:t>Pavyzdys</w:t>
            </w:r>
            <w:r w:rsidRPr="00FF5403">
              <w:rPr>
                <w:rFonts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257B56D" w14:textId="77777777" w:rsidR="00FF5403" w:rsidRPr="00FF5403" w:rsidRDefault="00FF5403" w:rsidP="00FF5403">
            <w:pPr>
              <w:pStyle w:val="Betarp"/>
              <w:jc w:val="both"/>
              <w:rPr>
                <w:rFonts w:hAnsi="Times New Roman" w:cs="Times New Roman"/>
                <w:b/>
                <w:bCs/>
                <w:sz w:val="22"/>
                <w:szCs w:val="22"/>
              </w:rPr>
            </w:pPr>
          </w:p>
          <w:p w14:paraId="69D7EFAF" w14:textId="77777777" w:rsidR="00FF5403" w:rsidRDefault="00FF5403" w:rsidP="00FF5403">
            <w:pPr>
              <w:pStyle w:val="Betarp"/>
              <w:jc w:val="both"/>
              <w:rPr>
                <w:rFonts w:hAnsi="Times New Roman" w:cs="Times New Roman"/>
                <w:sz w:val="22"/>
                <w:szCs w:val="22"/>
              </w:rPr>
            </w:pPr>
            <w:r w:rsidRPr="00FF5403">
              <w:rPr>
                <w:rFonts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E5A4268" w14:textId="77777777" w:rsidR="00FF5403" w:rsidRDefault="00FF5403" w:rsidP="00FF5403">
            <w:pPr>
              <w:pStyle w:val="Betarp"/>
              <w:jc w:val="both"/>
              <w:rPr>
                <w:rFonts w:hAnsi="Times New Roman" w:cs="Times New Roman"/>
                <w:sz w:val="22"/>
                <w:szCs w:val="22"/>
              </w:rPr>
            </w:pPr>
          </w:p>
          <w:p w14:paraId="7C0E6BBC" w14:textId="77777777" w:rsidR="00FF5403" w:rsidRPr="00FF5403" w:rsidRDefault="00FF5403" w:rsidP="00FF5403">
            <w:pPr>
              <w:pStyle w:val="Betarp"/>
              <w:jc w:val="both"/>
              <w:rPr>
                <w:rFonts w:hAnsi="Times New Roman" w:cs="Times New Roman"/>
                <w:b/>
                <w:bCs/>
                <w:i/>
                <w:iCs/>
                <w:color w:val="00B050"/>
                <w:sz w:val="22"/>
                <w:szCs w:val="22"/>
              </w:rPr>
            </w:pPr>
            <w:r w:rsidRPr="00FF5403">
              <w:rPr>
                <w:rFonts w:hAnsi="Times New Roman" w:cs="Times New Roman"/>
                <w:b/>
                <w:bCs/>
                <w:i/>
                <w:iCs/>
                <w:color w:val="00B050"/>
                <w:sz w:val="22"/>
                <w:szCs w:val="22"/>
              </w:rPr>
              <w:t>PASTABA</w:t>
            </w:r>
          </w:p>
          <w:p w14:paraId="14870B03" w14:textId="71508730" w:rsidR="00014DC3" w:rsidRPr="00FF5403" w:rsidRDefault="00FF5403" w:rsidP="00FF5403">
            <w:pPr>
              <w:pStyle w:val="Betarp"/>
              <w:jc w:val="both"/>
              <w:rPr>
                <w:rFonts w:ascii="Verdana" w:hAnsi="Verdana" w:cs="Times New Roman"/>
                <w:color w:val="00B050"/>
                <w:sz w:val="22"/>
                <w:szCs w:val="22"/>
              </w:rPr>
            </w:pPr>
            <w:r w:rsidRPr="00FF5403">
              <w:rPr>
                <w:rFonts w:hAnsi="Times New Roman" w:cs="Times New Roman"/>
                <w:color w:val="00B050"/>
                <w:sz w:val="22"/>
                <w:szCs w:val="22"/>
              </w:rPr>
              <w:t xml:space="preserve">Pažymų, patvirtinančių VPĮ 46 straipsnyje nurodytų tiekėjo pašalinimo pagrindų nebuvimą, pateikti nereikalaujama. Jų perkančioji organizacija </w:t>
            </w:r>
            <w:r w:rsidRPr="00FF5403">
              <w:rPr>
                <w:rFonts w:hAnsi="Times New Roman" w:cs="Times New Roman"/>
                <w:color w:val="00B050"/>
                <w:sz w:val="22"/>
                <w:szCs w:val="22"/>
              </w:rPr>
              <w:lastRenderedPageBreak/>
              <w:t>reikalaus tik turėdama pagrįstų abejonių dėl tiekėjo patikimumo.</w:t>
            </w:r>
          </w:p>
        </w:tc>
      </w:tr>
      <w:tr w:rsidR="00014DC3" w14:paraId="6B803529" w14:textId="77777777" w:rsidTr="00C60D12">
        <w:tc>
          <w:tcPr>
            <w:tcW w:w="633" w:type="dxa"/>
          </w:tcPr>
          <w:p w14:paraId="696ED4F0" w14:textId="0F8EF737" w:rsidR="00014DC3" w:rsidRDefault="002E4443" w:rsidP="00E81709">
            <w:r>
              <w:lastRenderedPageBreak/>
              <w:t>4.</w:t>
            </w:r>
          </w:p>
        </w:tc>
        <w:tc>
          <w:tcPr>
            <w:tcW w:w="3302" w:type="dxa"/>
          </w:tcPr>
          <w:p w14:paraId="5BEBFB9D" w14:textId="761E0BAF" w:rsidR="00014DC3" w:rsidRPr="002E4443" w:rsidRDefault="002E4443" w:rsidP="00E81709">
            <w:pPr>
              <w:rPr>
                <w:rFonts w:hAnsi="Times New Roman" w:cs="Times New Roman"/>
              </w:rPr>
            </w:pPr>
            <w:r w:rsidRPr="002E4443">
              <w:rPr>
                <w:rFonts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1271" w:type="dxa"/>
          </w:tcPr>
          <w:p w14:paraId="3461ECA3" w14:textId="77777777" w:rsidR="00FF5403" w:rsidRPr="00FF5403" w:rsidRDefault="00FF5403" w:rsidP="00FF5403">
            <w:pPr>
              <w:pStyle w:val="Betarp"/>
              <w:jc w:val="both"/>
              <w:rPr>
                <w:rFonts w:eastAsia="Yu Mincho" w:hAnsi="Times New Roman" w:cs="Times New Roman"/>
                <w:b/>
                <w:bCs/>
                <w:sz w:val="22"/>
                <w:szCs w:val="22"/>
              </w:rPr>
            </w:pPr>
            <w:r w:rsidRPr="00FF5403">
              <w:rPr>
                <w:rFonts w:eastAsia="Yu Mincho" w:hAnsi="Times New Roman" w:cs="Times New Roman"/>
                <w:b/>
                <w:bCs/>
                <w:sz w:val="22"/>
                <w:szCs w:val="22"/>
              </w:rPr>
              <w:t>VPĮ 46 straipsnio 4 dalies 1 punktas</w:t>
            </w:r>
          </w:p>
          <w:p w14:paraId="2BBFEA67" w14:textId="77777777" w:rsidR="00FF5403" w:rsidRPr="00FF5403" w:rsidRDefault="00FF5403" w:rsidP="00FF5403">
            <w:pPr>
              <w:pStyle w:val="Betarp"/>
              <w:jc w:val="both"/>
              <w:rPr>
                <w:rFonts w:eastAsia="Yu Mincho" w:hAnsi="Times New Roman" w:cs="Times New Roman"/>
                <w:sz w:val="22"/>
                <w:szCs w:val="22"/>
              </w:rPr>
            </w:pPr>
          </w:p>
          <w:p w14:paraId="07209C9E" w14:textId="7C904C4D" w:rsidR="00014DC3" w:rsidRPr="00FF5403" w:rsidRDefault="00FF5403" w:rsidP="00FF5403">
            <w:pPr>
              <w:rPr>
                <w:rFonts w:hAnsi="Times New Roman" w:cs="Times New Roman"/>
              </w:rPr>
            </w:pPr>
            <w:r w:rsidRPr="00FF5403">
              <w:rPr>
                <w:rFonts w:eastAsia="Yu Mincho" w:hAnsi="Times New Roman" w:cs="Times New Roman"/>
                <w:sz w:val="22"/>
                <w:szCs w:val="22"/>
              </w:rPr>
              <w:t>EBVPD III dalies C10 punktas</w:t>
            </w:r>
          </w:p>
        </w:tc>
        <w:tc>
          <w:tcPr>
            <w:tcW w:w="4756" w:type="dxa"/>
          </w:tcPr>
          <w:p w14:paraId="2556D307" w14:textId="77777777" w:rsidR="00F2663F" w:rsidRPr="00F2663F" w:rsidRDefault="00F2663F" w:rsidP="00F2663F">
            <w:pPr>
              <w:pStyle w:val="Betarp"/>
              <w:jc w:val="both"/>
              <w:rPr>
                <w:rFonts w:hAnsi="Times New Roman" w:cs="Times New Roman"/>
                <w:sz w:val="22"/>
                <w:szCs w:val="22"/>
              </w:rPr>
            </w:pPr>
            <w:r w:rsidRPr="00F2663F">
              <w:rPr>
                <w:rFonts w:hAnsi="Times New Roman" w:cs="Times New Roman"/>
                <w:sz w:val="22"/>
                <w:szCs w:val="22"/>
              </w:rPr>
              <w:t>Iš Lietuvoje įsteigtų subjektų įrodančių dokumentų nereikalaujama. Užtenka pateikto EBVPD.</w:t>
            </w:r>
          </w:p>
          <w:p w14:paraId="09250011" w14:textId="77777777" w:rsidR="00014DC3" w:rsidRDefault="00014DC3" w:rsidP="00E81709"/>
        </w:tc>
      </w:tr>
      <w:tr w:rsidR="00014DC3" w14:paraId="2B03901E" w14:textId="77777777" w:rsidTr="00C60D12">
        <w:tc>
          <w:tcPr>
            <w:tcW w:w="633" w:type="dxa"/>
          </w:tcPr>
          <w:p w14:paraId="30844D72" w14:textId="27E34D35" w:rsidR="00014DC3" w:rsidRDefault="002E4443" w:rsidP="00E81709">
            <w:r>
              <w:t>5.</w:t>
            </w:r>
          </w:p>
        </w:tc>
        <w:tc>
          <w:tcPr>
            <w:tcW w:w="3302" w:type="dxa"/>
          </w:tcPr>
          <w:p w14:paraId="48F283FA" w14:textId="77777777" w:rsidR="003F27A4" w:rsidRPr="003F27A4" w:rsidRDefault="003F27A4" w:rsidP="003F27A4">
            <w:pPr>
              <w:pStyle w:val="Betarp"/>
              <w:jc w:val="both"/>
              <w:rPr>
                <w:rFonts w:hAnsi="Times New Roman" w:cs="Times New Roman"/>
                <w:b/>
                <w:bCs/>
                <w:sz w:val="22"/>
                <w:szCs w:val="22"/>
              </w:rPr>
            </w:pPr>
            <w:r w:rsidRPr="003F27A4">
              <w:rPr>
                <w:rFonts w:hAnsi="Times New Roman" w:cs="Times New Roman"/>
                <w:sz w:val="22"/>
                <w:szCs w:val="22"/>
              </w:rPr>
              <w:t xml:space="preserve">Tiekėjas pirkimo metu pateko į interesų konflikto situaciją, kaip apibrėžta VPĮ 21 straipsnyje, ir atitinkamos padėties negalima ištaisyti. </w:t>
            </w:r>
          </w:p>
          <w:p w14:paraId="5E9BE973" w14:textId="1ABDFB71" w:rsidR="00014DC3" w:rsidRPr="003F27A4" w:rsidRDefault="003F27A4" w:rsidP="003F27A4">
            <w:pPr>
              <w:rPr>
                <w:rFonts w:hAnsi="Times New Roman" w:cs="Times New Roman"/>
              </w:rPr>
            </w:pPr>
            <w:r w:rsidRPr="003F27A4">
              <w:rPr>
                <w:rFonts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1" w:type="dxa"/>
          </w:tcPr>
          <w:p w14:paraId="6BC0BE83" w14:textId="77777777" w:rsidR="00F2663F" w:rsidRPr="00F2663F" w:rsidRDefault="00F2663F" w:rsidP="00F2663F">
            <w:pPr>
              <w:pStyle w:val="Betarp"/>
              <w:jc w:val="both"/>
              <w:rPr>
                <w:rFonts w:eastAsia="Yu Mincho" w:hAnsi="Times New Roman" w:cs="Times New Roman"/>
                <w:b/>
                <w:bCs/>
                <w:sz w:val="22"/>
                <w:szCs w:val="22"/>
              </w:rPr>
            </w:pPr>
            <w:r w:rsidRPr="00F2663F">
              <w:rPr>
                <w:rFonts w:eastAsia="Yu Mincho" w:hAnsi="Times New Roman" w:cs="Times New Roman"/>
                <w:b/>
                <w:bCs/>
                <w:sz w:val="22"/>
                <w:szCs w:val="22"/>
              </w:rPr>
              <w:t>VPĮ 46 straipsnio 4 dalies 2 punktas</w:t>
            </w:r>
          </w:p>
          <w:p w14:paraId="1E57D538" w14:textId="72BB5434" w:rsidR="00014DC3" w:rsidRDefault="00F2663F" w:rsidP="00F2663F">
            <w:r w:rsidRPr="00F2663F">
              <w:rPr>
                <w:rFonts w:eastAsia="Yu Mincho" w:hAnsi="Times New Roman" w:cs="Times New Roman"/>
                <w:sz w:val="22"/>
                <w:szCs w:val="22"/>
              </w:rPr>
              <w:t>EBVPD III dalies C12 punktas</w:t>
            </w:r>
          </w:p>
        </w:tc>
        <w:tc>
          <w:tcPr>
            <w:tcW w:w="4756" w:type="dxa"/>
          </w:tcPr>
          <w:p w14:paraId="7FBD5FC4" w14:textId="77777777" w:rsidR="00F2663F" w:rsidRPr="00F2663F" w:rsidRDefault="00F2663F" w:rsidP="00F2663F">
            <w:pPr>
              <w:pStyle w:val="Betarp"/>
              <w:jc w:val="both"/>
              <w:rPr>
                <w:rFonts w:hAnsi="Times New Roman" w:cs="Times New Roman"/>
                <w:sz w:val="22"/>
                <w:szCs w:val="22"/>
              </w:rPr>
            </w:pPr>
            <w:r w:rsidRPr="00F2663F">
              <w:rPr>
                <w:rFonts w:hAnsi="Times New Roman" w:cs="Times New Roman"/>
                <w:sz w:val="22"/>
                <w:szCs w:val="22"/>
              </w:rPr>
              <w:t>Iš Lietuvoje įsteigtų subjektų įrodančių dokumentų nereikalaujama. Užtenka pateikto EBVPD.</w:t>
            </w:r>
          </w:p>
          <w:p w14:paraId="2A9B8329" w14:textId="77777777" w:rsidR="00014DC3" w:rsidRDefault="00014DC3" w:rsidP="00E81709"/>
        </w:tc>
      </w:tr>
      <w:tr w:rsidR="003F27A4" w14:paraId="784EDC8B" w14:textId="77777777" w:rsidTr="00C60D12">
        <w:tc>
          <w:tcPr>
            <w:tcW w:w="633" w:type="dxa"/>
          </w:tcPr>
          <w:p w14:paraId="7E20924E" w14:textId="4BA86293" w:rsidR="003F27A4" w:rsidRDefault="003F27A4" w:rsidP="00E81709">
            <w:r>
              <w:t>6.</w:t>
            </w:r>
          </w:p>
        </w:tc>
        <w:tc>
          <w:tcPr>
            <w:tcW w:w="3302" w:type="dxa"/>
          </w:tcPr>
          <w:p w14:paraId="4299A3C3" w14:textId="72D64F98" w:rsidR="003F27A4" w:rsidRPr="003F27A4" w:rsidRDefault="003F27A4" w:rsidP="003F27A4">
            <w:pPr>
              <w:pStyle w:val="Betarp"/>
              <w:jc w:val="both"/>
              <w:rPr>
                <w:rFonts w:hAnsi="Times New Roman" w:cs="Times New Roman"/>
                <w:sz w:val="22"/>
                <w:szCs w:val="22"/>
              </w:rPr>
            </w:pPr>
            <w:r w:rsidRPr="003F27A4">
              <w:rPr>
                <w:rFonts w:hAnsi="Times New Roman" w:cs="Times New Roman"/>
                <w:sz w:val="22"/>
                <w:szCs w:val="22"/>
              </w:rPr>
              <w:t>Pažeista konkurencija, kaip nustatyta VPĮ 27 straipsnio 3 ir 4 dalyse, ir atitinkamos padėties negalima ištaisyti.</w:t>
            </w:r>
          </w:p>
        </w:tc>
        <w:tc>
          <w:tcPr>
            <w:tcW w:w="1271" w:type="dxa"/>
          </w:tcPr>
          <w:p w14:paraId="314B4EA3" w14:textId="77777777" w:rsidR="00F2663F" w:rsidRPr="00F2663F" w:rsidRDefault="00F2663F" w:rsidP="00F2663F">
            <w:pPr>
              <w:pStyle w:val="Betarp"/>
              <w:jc w:val="both"/>
              <w:rPr>
                <w:rFonts w:eastAsia="Yu Mincho" w:hAnsi="Times New Roman" w:cs="Times New Roman"/>
                <w:b/>
                <w:bCs/>
                <w:sz w:val="22"/>
                <w:szCs w:val="22"/>
              </w:rPr>
            </w:pPr>
            <w:r w:rsidRPr="00F2663F">
              <w:rPr>
                <w:rFonts w:eastAsia="Yu Mincho" w:hAnsi="Times New Roman" w:cs="Times New Roman"/>
                <w:b/>
                <w:bCs/>
                <w:sz w:val="22"/>
                <w:szCs w:val="22"/>
              </w:rPr>
              <w:t>VPĮ 46 straipsnio 4 dalies 3 punktas</w:t>
            </w:r>
          </w:p>
          <w:p w14:paraId="31148574" w14:textId="77777777" w:rsidR="00F2663F" w:rsidRPr="00F2663F" w:rsidRDefault="00F2663F" w:rsidP="00F2663F">
            <w:pPr>
              <w:pStyle w:val="Betarp"/>
              <w:jc w:val="both"/>
              <w:rPr>
                <w:rFonts w:eastAsia="Yu Mincho" w:hAnsi="Times New Roman" w:cs="Times New Roman"/>
                <w:sz w:val="22"/>
                <w:szCs w:val="22"/>
              </w:rPr>
            </w:pPr>
          </w:p>
          <w:p w14:paraId="1B2C3932" w14:textId="7B507C7E" w:rsidR="003F27A4" w:rsidRDefault="00F2663F" w:rsidP="00F2663F">
            <w:r w:rsidRPr="00F2663F">
              <w:rPr>
                <w:rFonts w:eastAsia="Yu Mincho" w:hAnsi="Times New Roman" w:cs="Times New Roman"/>
                <w:sz w:val="22"/>
                <w:szCs w:val="22"/>
              </w:rPr>
              <w:t>EBVPD III dalies C13 punktas</w:t>
            </w:r>
          </w:p>
        </w:tc>
        <w:tc>
          <w:tcPr>
            <w:tcW w:w="4756" w:type="dxa"/>
          </w:tcPr>
          <w:p w14:paraId="14D8A291" w14:textId="77777777" w:rsidR="00F2663F" w:rsidRPr="00F2663F" w:rsidRDefault="00F2663F" w:rsidP="00F2663F">
            <w:pPr>
              <w:pStyle w:val="Betarp"/>
              <w:jc w:val="both"/>
              <w:rPr>
                <w:rFonts w:hAnsi="Times New Roman" w:cs="Times New Roman"/>
                <w:sz w:val="22"/>
                <w:szCs w:val="22"/>
              </w:rPr>
            </w:pPr>
            <w:r w:rsidRPr="00F2663F">
              <w:rPr>
                <w:rFonts w:hAnsi="Times New Roman" w:cs="Times New Roman"/>
                <w:sz w:val="22"/>
                <w:szCs w:val="22"/>
              </w:rPr>
              <w:t>Iš Lietuvoje įsteigtų subjektų įrodančių dokumentų nereikalaujama. Užtenka pateikto EBVPD.</w:t>
            </w:r>
          </w:p>
          <w:p w14:paraId="0A9B0657" w14:textId="77777777" w:rsidR="003F27A4" w:rsidRDefault="003F27A4" w:rsidP="00E81709"/>
        </w:tc>
      </w:tr>
      <w:tr w:rsidR="003F27A4" w14:paraId="246E1236" w14:textId="77777777" w:rsidTr="00C60D12">
        <w:tc>
          <w:tcPr>
            <w:tcW w:w="633" w:type="dxa"/>
          </w:tcPr>
          <w:p w14:paraId="64B9E6DD" w14:textId="53B8686A" w:rsidR="003F27A4" w:rsidRDefault="003F27A4" w:rsidP="00E81709">
            <w:r>
              <w:t>7.</w:t>
            </w:r>
          </w:p>
        </w:tc>
        <w:tc>
          <w:tcPr>
            <w:tcW w:w="3302" w:type="dxa"/>
          </w:tcPr>
          <w:p w14:paraId="5CC91B24" w14:textId="77777777" w:rsidR="003F27A4" w:rsidRPr="003F27A4" w:rsidRDefault="003F27A4" w:rsidP="003F27A4">
            <w:pPr>
              <w:pStyle w:val="Betarp"/>
              <w:jc w:val="both"/>
              <w:rPr>
                <w:rFonts w:hAnsi="Times New Roman" w:cs="Times New Roman"/>
                <w:sz w:val="22"/>
                <w:szCs w:val="22"/>
              </w:rPr>
            </w:pPr>
            <w:r w:rsidRPr="003F27A4">
              <w:rPr>
                <w:rFonts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A23199C" w14:textId="77777777" w:rsidR="003F27A4" w:rsidRPr="003F27A4" w:rsidRDefault="003F27A4" w:rsidP="003F27A4">
            <w:pPr>
              <w:pStyle w:val="Betarp"/>
              <w:jc w:val="both"/>
              <w:rPr>
                <w:rFonts w:hAnsi="Times New Roman" w:cs="Times New Roman"/>
                <w:bCs/>
                <w:sz w:val="22"/>
                <w:szCs w:val="22"/>
              </w:rPr>
            </w:pPr>
            <w:r w:rsidRPr="003F27A4">
              <w:rPr>
                <w:rFonts w:hAnsi="Times New Roman" w:cs="Times New Roman"/>
                <w:bCs/>
                <w:sz w:val="22"/>
                <w:szCs w:val="22"/>
              </w:rPr>
              <w:t xml:space="preserve">Šiuo pagrindu tiekėjas taip pat pašalinamas iš pirkimo procedūros, kai ankstesnių procedūrų, atliktų VPĮ, Viešųjų pirkimų, atliekamų gynybos ir </w:t>
            </w:r>
            <w:r w:rsidRPr="003F27A4">
              <w:rPr>
                <w:rFonts w:hAnsi="Times New Roman" w:cs="Times New Roman"/>
                <w:bCs/>
                <w:sz w:val="22"/>
                <w:szCs w:val="22"/>
              </w:rPr>
              <w:lastRenderedPageBreak/>
              <w:t xml:space="preserve">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DAA0B9" w14:textId="1F9A2DDF" w:rsidR="003F27A4" w:rsidRPr="00DA74D6" w:rsidRDefault="003F27A4" w:rsidP="003F27A4">
            <w:pPr>
              <w:pStyle w:val="Betarp"/>
              <w:jc w:val="both"/>
              <w:rPr>
                <w:rFonts w:ascii="Verdana" w:hAnsi="Verdana"/>
                <w:sz w:val="22"/>
                <w:szCs w:val="22"/>
              </w:rPr>
            </w:pPr>
            <w:r w:rsidRPr="003F27A4">
              <w:rPr>
                <w:rFonts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1" w:type="dxa"/>
          </w:tcPr>
          <w:p w14:paraId="4ACCA401" w14:textId="77777777" w:rsidR="002474FD" w:rsidRPr="002474FD" w:rsidRDefault="002474FD" w:rsidP="002474FD">
            <w:pPr>
              <w:pStyle w:val="Betarp"/>
              <w:jc w:val="both"/>
              <w:rPr>
                <w:rFonts w:eastAsia="Yu Mincho" w:hAnsi="Times New Roman" w:cs="Times New Roman"/>
                <w:b/>
                <w:bCs/>
                <w:sz w:val="22"/>
                <w:szCs w:val="22"/>
              </w:rPr>
            </w:pPr>
            <w:r w:rsidRPr="002474FD">
              <w:rPr>
                <w:rFonts w:eastAsia="Yu Mincho" w:hAnsi="Times New Roman" w:cs="Times New Roman"/>
                <w:b/>
                <w:bCs/>
                <w:sz w:val="22"/>
                <w:szCs w:val="22"/>
              </w:rPr>
              <w:lastRenderedPageBreak/>
              <w:t>VPĮ 46 straipsnio 4 dalies 4 punktas</w:t>
            </w:r>
          </w:p>
          <w:p w14:paraId="27BC94E1" w14:textId="77777777" w:rsidR="002474FD" w:rsidRPr="002474FD" w:rsidRDefault="002474FD" w:rsidP="002474FD">
            <w:pPr>
              <w:pStyle w:val="Betarp"/>
              <w:jc w:val="both"/>
              <w:rPr>
                <w:rFonts w:eastAsia="Yu Mincho" w:hAnsi="Times New Roman" w:cs="Times New Roman"/>
                <w:sz w:val="22"/>
                <w:szCs w:val="22"/>
              </w:rPr>
            </w:pPr>
          </w:p>
          <w:p w14:paraId="4054BD63" w14:textId="08A83F67" w:rsidR="003F27A4" w:rsidRDefault="002474FD" w:rsidP="002474FD">
            <w:r w:rsidRPr="002474FD">
              <w:rPr>
                <w:rFonts w:eastAsia="Yu Mincho" w:hAnsi="Times New Roman" w:cs="Times New Roman"/>
                <w:sz w:val="22"/>
                <w:szCs w:val="22"/>
              </w:rPr>
              <w:t>EBVPD III dalies C15 punktas</w:t>
            </w:r>
          </w:p>
        </w:tc>
        <w:tc>
          <w:tcPr>
            <w:tcW w:w="4756" w:type="dxa"/>
          </w:tcPr>
          <w:p w14:paraId="6C301B94" w14:textId="77777777" w:rsidR="002474FD" w:rsidRPr="002474FD" w:rsidRDefault="002474FD" w:rsidP="002474FD">
            <w:pPr>
              <w:pStyle w:val="Betarp"/>
              <w:jc w:val="both"/>
              <w:rPr>
                <w:rFonts w:hAnsi="Times New Roman" w:cs="Times New Roman"/>
                <w:sz w:val="22"/>
                <w:szCs w:val="22"/>
              </w:rPr>
            </w:pPr>
            <w:r w:rsidRPr="002474FD">
              <w:rPr>
                <w:rFonts w:hAnsi="Times New Roman" w:cs="Times New Roman"/>
                <w:sz w:val="22"/>
                <w:szCs w:val="22"/>
              </w:rPr>
              <w:t>Iš Lietuvoje įsteigtų subjektų įrodančių dokumentų nereikalaujama. Užtenka pateikto EBVPD.</w:t>
            </w:r>
          </w:p>
          <w:p w14:paraId="0C9EDF00" w14:textId="77777777" w:rsidR="002474FD" w:rsidRPr="002474FD" w:rsidRDefault="002474FD" w:rsidP="002474FD">
            <w:pPr>
              <w:pStyle w:val="Betarp"/>
              <w:jc w:val="both"/>
              <w:rPr>
                <w:rFonts w:hAnsi="Times New Roman" w:cs="Times New Roman"/>
                <w:bCs/>
                <w:iCs/>
                <w:sz w:val="22"/>
                <w:szCs w:val="22"/>
              </w:rPr>
            </w:pPr>
          </w:p>
          <w:p w14:paraId="45DDBB92" w14:textId="77777777" w:rsidR="002474FD" w:rsidRPr="002474FD" w:rsidRDefault="002474FD" w:rsidP="002474FD">
            <w:pPr>
              <w:pStyle w:val="Betarp"/>
              <w:jc w:val="both"/>
              <w:rPr>
                <w:rFonts w:hAnsi="Times New Roman" w:cs="Times New Roman"/>
                <w:bCs/>
                <w:iCs/>
                <w:sz w:val="22"/>
                <w:szCs w:val="22"/>
              </w:rPr>
            </w:pPr>
          </w:p>
          <w:p w14:paraId="6671AF32" w14:textId="77777777" w:rsidR="002474FD" w:rsidRPr="002474FD" w:rsidRDefault="002474FD" w:rsidP="002474FD">
            <w:pPr>
              <w:pStyle w:val="Betarp"/>
              <w:jc w:val="both"/>
              <w:rPr>
                <w:rFonts w:hAnsi="Times New Roman" w:cs="Times New Roman"/>
                <w:b/>
                <w:bCs/>
                <w:sz w:val="22"/>
                <w:szCs w:val="22"/>
              </w:rPr>
            </w:pPr>
            <w:r w:rsidRPr="002474FD">
              <w:rPr>
                <w:rFonts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0DF25330" w14:textId="325B053B" w:rsidR="003F27A4" w:rsidRDefault="00172812" w:rsidP="002474FD">
            <w:hyperlink r:id="rId17" w:history="1">
              <w:r w:rsidR="002474FD" w:rsidRPr="002474FD">
                <w:rPr>
                  <w:rStyle w:val="Hipersaitas"/>
                  <w:rFonts w:hAnsi="Times New Roman" w:cs="Times New Roman"/>
                  <w:sz w:val="22"/>
                  <w:szCs w:val="22"/>
                </w:rPr>
                <w:t>https://vpt.lrv.lt/lt/nuorodos/kiti-duomenys/powerbi/melaginga-informacija-pateikusiu-tiekeju-sarasas-3/</w:t>
              </w:r>
            </w:hyperlink>
          </w:p>
        </w:tc>
      </w:tr>
      <w:tr w:rsidR="003F27A4" w14:paraId="120E25DC" w14:textId="77777777" w:rsidTr="00C60D12">
        <w:tc>
          <w:tcPr>
            <w:tcW w:w="633" w:type="dxa"/>
          </w:tcPr>
          <w:p w14:paraId="430EC885" w14:textId="7BEE81CF" w:rsidR="003F27A4" w:rsidRDefault="003F27A4" w:rsidP="00E81709">
            <w:r>
              <w:t>8.</w:t>
            </w:r>
          </w:p>
        </w:tc>
        <w:tc>
          <w:tcPr>
            <w:tcW w:w="3302" w:type="dxa"/>
          </w:tcPr>
          <w:p w14:paraId="292F61EC" w14:textId="7D84B7C3" w:rsidR="003F27A4" w:rsidRPr="003F27A4" w:rsidRDefault="003F27A4" w:rsidP="003F27A4">
            <w:pPr>
              <w:pStyle w:val="Betarp"/>
              <w:jc w:val="both"/>
              <w:rPr>
                <w:rFonts w:hAnsi="Times New Roman" w:cs="Times New Roman"/>
                <w:sz w:val="22"/>
                <w:szCs w:val="22"/>
              </w:rPr>
            </w:pPr>
            <w:r w:rsidRPr="003F27A4">
              <w:rPr>
                <w:rFonts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1" w:type="dxa"/>
          </w:tcPr>
          <w:p w14:paraId="011B72C9" w14:textId="77777777" w:rsidR="002474FD" w:rsidRPr="002474FD" w:rsidRDefault="002474FD" w:rsidP="002474FD">
            <w:pPr>
              <w:pStyle w:val="Betarp"/>
              <w:jc w:val="both"/>
              <w:rPr>
                <w:rFonts w:eastAsia="Yu Mincho" w:hAnsi="Times New Roman" w:cs="Times New Roman"/>
                <w:b/>
                <w:bCs/>
                <w:sz w:val="22"/>
                <w:szCs w:val="22"/>
              </w:rPr>
            </w:pPr>
            <w:r w:rsidRPr="002474FD">
              <w:rPr>
                <w:rFonts w:eastAsia="Yu Mincho" w:hAnsi="Times New Roman" w:cs="Times New Roman"/>
                <w:b/>
                <w:bCs/>
                <w:sz w:val="22"/>
                <w:szCs w:val="22"/>
              </w:rPr>
              <w:t>VPĮ 46 straipsnio 4 dalies 5 punktas</w:t>
            </w:r>
          </w:p>
          <w:p w14:paraId="150F2F89" w14:textId="77777777" w:rsidR="002474FD" w:rsidRPr="002474FD" w:rsidRDefault="002474FD" w:rsidP="002474FD">
            <w:pPr>
              <w:pStyle w:val="Betarp"/>
              <w:jc w:val="both"/>
              <w:rPr>
                <w:rFonts w:eastAsia="Yu Mincho" w:hAnsi="Times New Roman" w:cs="Times New Roman"/>
                <w:sz w:val="22"/>
                <w:szCs w:val="22"/>
              </w:rPr>
            </w:pPr>
          </w:p>
          <w:p w14:paraId="029F5C30" w14:textId="77777777" w:rsidR="002474FD" w:rsidRPr="002474FD" w:rsidRDefault="002474FD" w:rsidP="002474FD">
            <w:pPr>
              <w:pStyle w:val="Betarp"/>
              <w:jc w:val="both"/>
              <w:rPr>
                <w:rFonts w:eastAsia="Yu Mincho" w:hAnsi="Times New Roman" w:cs="Times New Roman"/>
                <w:sz w:val="22"/>
                <w:szCs w:val="22"/>
              </w:rPr>
            </w:pPr>
            <w:r w:rsidRPr="002474FD">
              <w:rPr>
                <w:rFonts w:eastAsia="Yu Mincho" w:hAnsi="Times New Roman" w:cs="Times New Roman"/>
                <w:sz w:val="22"/>
                <w:szCs w:val="22"/>
              </w:rPr>
              <w:t>EBVPD</w:t>
            </w:r>
            <w:r w:rsidRPr="002474FD">
              <w:rPr>
                <w:rFonts w:eastAsia="Arial" w:hAnsi="Times New Roman" w:cs="Times New Roman"/>
                <w:sz w:val="22"/>
                <w:szCs w:val="22"/>
              </w:rPr>
              <w:t xml:space="preserve"> III dalies C15 punktas</w:t>
            </w:r>
          </w:p>
          <w:p w14:paraId="19CC58C7" w14:textId="77777777" w:rsidR="003F27A4" w:rsidRDefault="003F27A4" w:rsidP="00E81709"/>
        </w:tc>
        <w:tc>
          <w:tcPr>
            <w:tcW w:w="4756" w:type="dxa"/>
          </w:tcPr>
          <w:p w14:paraId="6E18026F" w14:textId="77777777" w:rsidR="002474FD" w:rsidRPr="002474FD" w:rsidRDefault="002474FD" w:rsidP="002474FD">
            <w:pPr>
              <w:pStyle w:val="Betarp"/>
              <w:jc w:val="both"/>
              <w:rPr>
                <w:rFonts w:hAnsi="Times New Roman" w:cs="Times New Roman"/>
                <w:sz w:val="22"/>
                <w:szCs w:val="22"/>
              </w:rPr>
            </w:pPr>
            <w:r w:rsidRPr="002474FD">
              <w:rPr>
                <w:rFonts w:hAnsi="Times New Roman" w:cs="Times New Roman"/>
                <w:sz w:val="22"/>
                <w:szCs w:val="22"/>
              </w:rPr>
              <w:t>Iš Lietuvoje įsteigtų subjektų įrodančių dokumentų nereikalaujama. Užtenka pateikto EBVPD.</w:t>
            </w:r>
          </w:p>
          <w:p w14:paraId="4F768D0E" w14:textId="77777777" w:rsidR="003F27A4" w:rsidRDefault="003F27A4" w:rsidP="00E81709"/>
        </w:tc>
      </w:tr>
      <w:tr w:rsidR="003F27A4" w14:paraId="6CE0889D" w14:textId="77777777" w:rsidTr="00C60D12">
        <w:tc>
          <w:tcPr>
            <w:tcW w:w="633" w:type="dxa"/>
          </w:tcPr>
          <w:p w14:paraId="33F184E2" w14:textId="1A267F5C" w:rsidR="003F27A4" w:rsidRDefault="003F27A4" w:rsidP="00E81709">
            <w:r>
              <w:t>9.</w:t>
            </w:r>
          </w:p>
        </w:tc>
        <w:tc>
          <w:tcPr>
            <w:tcW w:w="3302" w:type="dxa"/>
          </w:tcPr>
          <w:p w14:paraId="0F5E3C2A" w14:textId="77777777" w:rsidR="00442844" w:rsidRPr="00442844" w:rsidRDefault="00442844" w:rsidP="00442844">
            <w:pPr>
              <w:jc w:val="both"/>
              <w:rPr>
                <w:rFonts w:hAnsi="Times New Roman" w:cs="Times New Roman"/>
                <w:sz w:val="22"/>
                <w:szCs w:val="22"/>
              </w:rPr>
            </w:pPr>
            <w:r w:rsidRPr="00442844">
              <w:rPr>
                <w:rFonts w:hAnsi="Times New Roman" w:cs="Times New Roman"/>
                <w:sz w:val="22"/>
                <w:szCs w:val="22"/>
              </w:rPr>
              <w:t xml:space="preserve">Tiekėjas yra neįvykdęs sutarties, sudarytos vadovaujantis VPĮ, Viešųjų pirkimų, atliekamų </w:t>
            </w:r>
            <w:r w:rsidRPr="00442844">
              <w:rPr>
                <w:rFonts w:hAnsi="Times New Roman" w:cs="Times New Roman"/>
                <w:sz w:val="22"/>
                <w:szCs w:val="22"/>
              </w:rPr>
              <w:lastRenderedPageBreak/>
              <w:t xml:space="preserve">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383A978" w14:textId="2D36CA23" w:rsidR="003F27A4" w:rsidRPr="00442844" w:rsidRDefault="00442844" w:rsidP="00442844">
            <w:pPr>
              <w:pStyle w:val="Betarp"/>
              <w:jc w:val="both"/>
              <w:rPr>
                <w:rFonts w:hAnsi="Times New Roman" w:cs="Times New Roman"/>
                <w:sz w:val="22"/>
                <w:szCs w:val="22"/>
              </w:rPr>
            </w:pPr>
            <w:r w:rsidRPr="00442844">
              <w:rPr>
                <w:rFonts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w:t>
            </w:r>
            <w:r w:rsidRPr="00442844">
              <w:rPr>
                <w:rFonts w:hAnsi="Times New Roman" w:cs="Times New Roman"/>
                <w:sz w:val="22"/>
                <w:szCs w:val="22"/>
              </w:rPr>
              <w:lastRenderedPageBreak/>
              <w:t>atlyginti žalą ar taikomos kitos panašios sankcijos.</w:t>
            </w:r>
          </w:p>
        </w:tc>
        <w:tc>
          <w:tcPr>
            <w:tcW w:w="1271" w:type="dxa"/>
          </w:tcPr>
          <w:p w14:paraId="257F5A26" w14:textId="77777777" w:rsidR="002474FD" w:rsidRPr="002474FD" w:rsidRDefault="002474FD" w:rsidP="002474FD">
            <w:pPr>
              <w:pStyle w:val="Betarp"/>
              <w:jc w:val="both"/>
              <w:rPr>
                <w:rFonts w:eastAsia="Yu Mincho" w:hAnsi="Times New Roman" w:cs="Times New Roman"/>
                <w:b/>
                <w:bCs/>
                <w:sz w:val="22"/>
                <w:szCs w:val="22"/>
              </w:rPr>
            </w:pPr>
            <w:r w:rsidRPr="002474FD">
              <w:rPr>
                <w:rFonts w:eastAsia="Yu Mincho" w:hAnsi="Times New Roman" w:cs="Times New Roman"/>
                <w:b/>
                <w:bCs/>
                <w:sz w:val="22"/>
                <w:szCs w:val="22"/>
              </w:rPr>
              <w:lastRenderedPageBreak/>
              <w:t xml:space="preserve">VPĮ 46 straipsnio </w:t>
            </w:r>
            <w:r w:rsidRPr="002474FD">
              <w:rPr>
                <w:rFonts w:eastAsia="Yu Mincho" w:hAnsi="Times New Roman" w:cs="Times New Roman"/>
                <w:b/>
                <w:bCs/>
                <w:sz w:val="22"/>
                <w:szCs w:val="22"/>
              </w:rPr>
              <w:lastRenderedPageBreak/>
              <w:t>4 dalies 6 punktas</w:t>
            </w:r>
          </w:p>
          <w:p w14:paraId="21B23BB3" w14:textId="77777777" w:rsidR="002474FD" w:rsidRPr="002474FD" w:rsidRDefault="002474FD" w:rsidP="002474FD">
            <w:pPr>
              <w:pStyle w:val="Betarp"/>
              <w:jc w:val="both"/>
              <w:rPr>
                <w:rFonts w:eastAsia="Yu Mincho" w:hAnsi="Times New Roman" w:cs="Times New Roman"/>
                <w:sz w:val="22"/>
                <w:szCs w:val="22"/>
              </w:rPr>
            </w:pPr>
          </w:p>
          <w:p w14:paraId="4DA8F7FA" w14:textId="77777777" w:rsidR="002474FD" w:rsidRPr="002474FD" w:rsidRDefault="002474FD" w:rsidP="002474FD">
            <w:pPr>
              <w:pStyle w:val="Betarp"/>
              <w:jc w:val="both"/>
              <w:rPr>
                <w:rFonts w:eastAsia="Yu Mincho" w:hAnsi="Times New Roman" w:cs="Times New Roman"/>
                <w:sz w:val="22"/>
                <w:szCs w:val="22"/>
              </w:rPr>
            </w:pPr>
            <w:r w:rsidRPr="002474FD">
              <w:rPr>
                <w:rFonts w:eastAsia="Yu Mincho" w:hAnsi="Times New Roman" w:cs="Times New Roman"/>
                <w:sz w:val="22"/>
                <w:szCs w:val="22"/>
              </w:rPr>
              <w:t>EBVPD</w:t>
            </w:r>
            <w:r w:rsidRPr="002474FD">
              <w:rPr>
                <w:rFonts w:eastAsia="Arial" w:hAnsi="Times New Roman" w:cs="Times New Roman"/>
                <w:sz w:val="22"/>
                <w:szCs w:val="22"/>
              </w:rPr>
              <w:t xml:space="preserve"> III dalies C14 punktas</w:t>
            </w:r>
          </w:p>
          <w:p w14:paraId="7D09327D" w14:textId="77777777" w:rsidR="003F27A4" w:rsidRDefault="003F27A4" w:rsidP="00E81709"/>
        </w:tc>
        <w:tc>
          <w:tcPr>
            <w:tcW w:w="4756" w:type="dxa"/>
          </w:tcPr>
          <w:p w14:paraId="6BEEA27D" w14:textId="77777777" w:rsidR="002474FD" w:rsidRPr="002474FD" w:rsidRDefault="002474FD" w:rsidP="002474FD">
            <w:pPr>
              <w:pStyle w:val="Betarp"/>
              <w:jc w:val="both"/>
              <w:rPr>
                <w:rFonts w:hAnsi="Times New Roman" w:cs="Times New Roman"/>
                <w:sz w:val="22"/>
                <w:szCs w:val="22"/>
              </w:rPr>
            </w:pPr>
            <w:r w:rsidRPr="002474FD">
              <w:rPr>
                <w:rFonts w:hAnsi="Times New Roman" w:cs="Times New Roman"/>
                <w:sz w:val="22"/>
                <w:szCs w:val="22"/>
              </w:rPr>
              <w:lastRenderedPageBreak/>
              <w:t>Iš Lietuvoje įsteigtų subjektų įrodančių dokumentų nereikalaujama. Užtenka pateikto EBVPD.</w:t>
            </w:r>
          </w:p>
          <w:p w14:paraId="3CDC747F" w14:textId="77777777" w:rsidR="002474FD" w:rsidRPr="002474FD" w:rsidRDefault="002474FD" w:rsidP="002474FD">
            <w:pPr>
              <w:pStyle w:val="Betarp"/>
              <w:jc w:val="both"/>
              <w:rPr>
                <w:rFonts w:hAnsi="Times New Roman" w:cs="Times New Roman"/>
                <w:bCs/>
                <w:iCs/>
                <w:sz w:val="22"/>
                <w:szCs w:val="22"/>
              </w:rPr>
            </w:pPr>
          </w:p>
          <w:p w14:paraId="706DF2F1" w14:textId="77777777" w:rsidR="002474FD" w:rsidRPr="002474FD" w:rsidRDefault="002474FD" w:rsidP="002474FD">
            <w:pPr>
              <w:pStyle w:val="Betarp"/>
              <w:jc w:val="both"/>
              <w:rPr>
                <w:rFonts w:hAnsi="Times New Roman" w:cs="Times New Roman"/>
                <w:b/>
                <w:bCs/>
                <w:sz w:val="22"/>
                <w:szCs w:val="22"/>
              </w:rPr>
            </w:pPr>
            <w:r w:rsidRPr="002474FD">
              <w:rPr>
                <w:rFonts w:hAnsi="Times New Roman" w:cs="Times New Roman"/>
                <w:b/>
                <w:bCs/>
                <w:sz w:val="22"/>
                <w:szCs w:val="22"/>
              </w:rPr>
              <w:lastRenderedPageBreak/>
              <w:t xml:space="preserve">Priimant sprendimus dėl tiekėjo pašalinimo iš pirkimo procedūros šiame punkte nurodytu pašalinimo pagrindu, gali būti atsižvelgiama į pagal VPĮ 91 straipsnį skelbiamą informaciją: </w:t>
            </w:r>
          </w:p>
          <w:p w14:paraId="450DFA57" w14:textId="77777777" w:rsidR="002474FD" w:rsidRPr="002474FD" w:rsidRDefault="002474FD" w:rsidP="002474FD">
            <w:pPr>
              <w:pStyle w:val="Betarp"/>
              <w:jc w:val="both"/>
              <w:rPr>
                <w:rFonts w:hAnsi="Times New Roman" w:cs="Times New Roman"/>
                <w:sz w:val="22"/>
                <w:szCs w:val="22"/>
              </w:rPr>
            </w:pPr>
          </w:p>
          <w:p w14:paraId="4449BFEF" w14:textId="77777777" w:rsidR="002474FD" w:rsidRPr="002474FD" w:rsidRDefault="00172812" w:rsidP="002474FD">
            <w:pPr>
              <w:pStyle w:val="Betarp"/>
              <w:jc w:val="both"/>
              <w:rPr>
                <w:rFonts w:hAnsi="Times New Roman" w:cs="Times New Roman"/>
                <w:sz w:val="22"/>
                <w:szCs w:val="22"/>
              </w:rPr>
            </w:pPr>
            <w:hyperlink r:id="rId18" w:history="1">
              <w:r w:rsidR="002474FD" w:rsidRPr="002474FD">
                <w:rPr>
                  <w:rStyle w:val="Hipersaitas"/>
                  <w:rFonts w:hAnsi="Times New Roman" w:cs="Times New Roman"/>
                  <w:sz w:val="22"/>
                  <w:szCs w:val="22"/>
                </w:rPr>
                <w:t>https://vpt.lrv.lt/lt/nuorodos/kiti-duomenys/powerbi/nepatikimi-tiekejai-1/</w:t>
              </w:r>
            </w:hyperlink>
          </w:p>
          <w:p w14:paraId="5C5515FB" w14:textId="77777777" w:rsidR="002474FD" w:rsidRPr="002474FD" w:rsidRDefault="002474FD" w:rsidP="002474FD">
            <w:pPr>
              <w:pStyle w:val="Betarp"/>
              <w:jc w:val="both"/>
              <w:rPr>
                <w:rFonts w:hAnsi="Times New Roman" w:cs="Times New Roman"/>
                <w:sz w:val="22"/>
                <w:szCs w:val="22"/>
              </w:rPr>
            </w:pPr>
          </w:p>
          <w:p w14:paraId="47391613" w14:textId="77777777" w:rsidR="002474FD" w:rsidRPr="002474FD" w:rsidRDefault="00172812" w:rsidP="002474FD">
            <w:pPr>
              <w:pStyle w:val="Betarp"/>
              <w:jc w:val="both"/>
              <w:rPr>
                <w:rFonts w:hAnsi="Times New Roman" w:cs="Times New Roman"/>
                <w:sz w:val="22"/>
                <w:szCs w:val="22"/>
              </w:rPr>
            </w:pPr>
            <w:hyperlink r:id="rId19" w:history="1">
              <w:r w:rsidR="002474FD" w:rsidRPr="002474FD">
                <w:rPr>
                  <w:rStyle w:val="Hipersaitas"/>
                  <w:rFonts w:hAnsi="Times New Roman" w:cs="Times New Roman"/>
                  <w:sz w:val="22"/>
                  <w:szCs w:val="22"/>
                </w:rPr>
                <w:t>https://vpt.lrv.lt/lt/pasalinimo-pagrindai-1/nepatikimu-koncesininku-sarasas-1/nepatikimu-koncesininku-sarasas/</w:t>
              </w:r>
            </w:hyperlink>
          </w:p>
          <w:p w14:paraId="64E2D3B4" w14:textId="77777777" w:rsidR="003F27A4" w:rsidRDefault="003F27A4" w:rsidP="00E81709"/>
        </w:tc>
      </w:tr>
      <w:tr w:rsidR="00442844" w14:paraId="1C8C89D4" w14:textId="77777777" w:rsidTr="00C60D12">
        <w:tc>
          <w:tcPr>
            <w:tcW w:w="633" w:type="dxa"/>
          </w:tcPr>
          <w:p w14:paraId="0EBE0587" w14:textId="7F933B53" w:rsidR="00442844" w:rsidRDefault="00442844" w:rsidP="00E81709">
            <w:r>
              <w:lastRenderedPageBreak/>
              <w:t>10.</w:t>
            </w:r>
          </w:p>
        </w:tc>
        <w:tc>
          <w:tcPr>
            <w:tcW w:w="3302" w:type="dxa"/>
          </w:tcPr>
          <w:p w14:paraId="051455CB" w14:textId="77777777" w:rsidR="00442844" w:rsidRPr="00442844" w:rsidRDefault="00442844" w:rsidP="00442844">
            <w:pPr>
              <w:pStyle w:val="Betarp"/>
              <w:jc w:val="both"/>
              <w:rPr>
                <w:rFonts w:hAnsi="Times New Roman" w:cs="Times New Roman"/>
                <w:sz w:val="22"/>
                <w:szCs w:val="22"/>
              </w:rPr>
            </w:pPr>
            <w:r w:rsidRPr="00442844">
              <w:rPr>
                <w:rFonts w:hAnsi="Times New Roman" w:cs="Times New Roman"/>
                <w:sz w:val="22"/>
                <w:szCs w:val="22"/>
              </w:rPr>
              <w:t>Tiekėjas yra padaręs rimtą profesinį pažeidimą, dėl kurio perkančioji organizacija abejoja tiekėjo sąžiningumu, kai jis</w:t>
            </w:r>
            <w:bookmarkStart w:id="51" w:name="part_030e6c6c64ba4f96a23474e439d1b80c"/>
            <w:bookmarkEnd w:id="51"/>
            <w:r w:rsidRPr="00442844">
              <w:rPr>
                <w:rFonts w:hAnsi="Times New Roman" w:cs="Times New Roman"/>
                <w:sz w:val="22"/>
                <w:szCs w:val="22"/>
              </w:rPr>
              <w:t xml:space="preserve"> yra padaręs finansinės atskaitomybės ir audito teisės aktų pažeidimą ir nuo jo padarymo dienos praėjo mažiau kaip vieni metai.</w:t>
            </w:r>
          </w:p>
          <w:p w14:paraId="2AE6CE82" w14:textId="77777777" w:rsidR="00442844" w:rsidRPr="00DA74D6" w:rsidRDefault="00442844" w:rsidP="00442844">
            <w:pPr>
              <w:jc w:val="both"/>
              <w:rPr>
                <w:rFonts w:ascii="Verdana" w:hAnsi="Verdana"/>
                <w:sz w:val="22"/>
                <w:szCs w:val="22"/>
              </w:rPr>
            </w:pPr>
          </w:p>
        </w:tc>
        <w:tc>
          <w:tcPr>
            <w:tcW w:w="1271" w:type="dxa"/>
          </w:tcPr>
          <w:p w14:paraId="6E0107CC" w14:textId="77777777" w:rsidR="002474FD" w:rsidRPr="002474FD" w:rsidRDefault="002474FD" w:rsidP="002474FD">
            <w:pPr>
              <w:pStyle w:val="Betarp"/>
              <w:jc w:val="both"/>
              <w:rPr>
                <w:rFonts w:eastAsia="Yu Mincho" w:hAnsi="Times New Roman" w:cs="Times New Roman"/>
                <w:b/>
                <w:bCs/>
                <w:sz w:val="22"/>
                <w:szCs w:val="22"/>
              </w:rPr>
            </w:pPr>
            <w:r w:rsidRPr="002474FD">
              <w:rPr>
                <w:rFonts w:eastAsia="Yu Mincho" w:hAnsi="Times New Roman" w:cs="Times New Roman"/>
                <w:b/>
                <w:bCs/>
                <w:sz w:val="22"/>
                <w:szCs w:val="22"/>
              </w:rPr>
              <w:t>VPĮ 46 straipsnio 4 dalies 7 punkto a papunktis</w:t>
            </w:r>
          </w:p>
          <w:p w14:paraId="38950DF4" w14:textId="77777777" w:rsidR="002474FD" w:rsidRPr="002474FD" w:rsidRDefault="002474FD" w:rsidP="002474FD">
            <w:pPr>
              <w:pStyle w:val="Betarp"/>
              <w:jc w:val="both"/>
              <w:rPr>
                <w:rFonts w:eastAsia="Yu Mincho" w:hAnsi="Times New Roman" w:cs="Times New Roman"/>
                <w:sz w:val="22"/>
                <w:szCs w:val="22"/>
              </w:rPr>
            </w:pPr>
          </w:p>
          <w:p w14:paraId="738D091F" w14:textId="49451265" w:rsidR="00442844" w:rsidRDefault="002474FD" w:rsidP="002474FD">
            <w:r w:rsidRPr="002474FD">
              <w:rPr>
                <w:rFonts w:eastAsia="Yu Mincho" w:hAnsi="Times New Roman" w:cs="Times New Roman"/>
                <w:sz w:val="22"/>
                <w:szCs w:val="22"/>
              </w:rPr>
              <w:t>EBVPD III dalies C11 punktas</w:t>
            </w:r>
          </w:p>
        </w:tc>
        <w:tc>
          <w:tcPr>
            <w:tcW w:w="4756" w:type="dxa"/>
          </w:tcPr>
          <w:p w14:paraId="3D690E9F" w14:textId="77777777" w:rsidR="002474FD" w:rsidRPr="002474FD" w:rsidRDefault="002474FD" w:rsidP="002474FD">
            <w:pPr>
              <w:pStyle w:val="Betarp"/>
              <w:jc w:val="both"/>
              <w:rPr>
                <w:rFonts w:hAnsi="Times New Roman" w:cs="Times New Roman"/>
                <w:sz w:val="22"/>
                <w:szCs w:val="22"/>
              </w:rPr>
            </w:pPr>
            <w:r w:rsidRPr="002474FD">
              <w:rPr>
                <w:rFonts w:hAnsi="Times New Roman" w:cs="Times New Roman"/>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2474FD">
              <w:rPr>
                <w:rFonts w:hAnsi="Times New Roman" w:cs="Times New Roman"/>
                <w:b/>
                <w:bCs/>
                <w:sz w:val="22"/>
                <w:szCs w:val="22"/>
              </w:rPr>
              <w:t xml:space="preserve"> </w:t>
            </w:r>
            <w:r w:rsidRPr="002474FD">
              <w:rPr>
                <w:rFonts w:hAnsi="Times New Roman" w:cs="Times New Roman"/>
                <w:sz w:val="22"/>
                <w:szCs w:val="22"/>
              </w:rPr>
              <w:t xml:space="preserve">nacionalinėje duomenų bazėje adresu: </w:t>
            </w:r>
            <w:hyperlink r:id="rId20" w:history="1">
              <w:r w:rsidRPr="002474FD">
                <w:rPr>
                  <w:rStyle w:val="Hipersaitas"/>
                  <w:rFonts w:hAnsi="Times New Roman" w:cs="Times New Roman"/>
                  <w:sz w:val="22"/>
                  <w:szCs w:val="22"/>
                  <w:u w:val="single"/>
                </w:rPr>
                <w:t>https://www.registrucentras.lt/jar/p/index.php</w:t>
              </w:r>
            </w:hyperlink>
          </w:p>
          <w:p w14:paraId="0262C986" w14:textId="77777777" w:rsidR="002474FD" w:rsidRPr="002474FD" w:rsidRDefault="002474FD" w:rsidP="002474FD">
            <w:pPr>
              <w:pStyle w:val="Betarp"/>
              <w:jc w:val="both"/>
              <w:rPr>
                <w:rFonts w:hAnsi="Times New Roman" w:cs="Times New Roman"/>
                <w:sz w:val="22"/>
                <w:szCs w:val="22"/>
              </w:rPr>
            </w:pPr>
            <w:r w:rsidRPr="002474FD">
              <w:rPr>
                <w:rFonts w:hAnsi="Times New Roman" w:cs="Times New Roman"/>
                <w:sz w:val="22"/>
                <w:szCs w:val="22"/>
              </w:rPr>
              <w:t>paskelbtą informaciją, taip pat į šiame informaciniame pranešime pateiktą informaciją:</w:t>
            </w:r>
          </w:p>
          <w:p w14:paraId="22D9D267" w14:textId="77777777" w:rsidR="002474FD" w:rsidRPr="002474FD" w:rsidRDefault="00172812" w:rsidP="002474FD">
            <w:pPr>
              <w:pStyle w:val="Betarp"/>
              <w:jc w:val="both"/>
              <w:rPr>
                <w:rFonts w:hAnsi="Times New Roman" w:cs="Times New Roman"/>
                <w:sz w:val="22"/>
                <w:szCs w:val="22"/>
              </w:rPr>
            </w:pPr>
            <w:hyperlink r:id="rId21" w:history="1">
              <w:r w:rsidR="002474FD" w:rsidRPr="002474FD">
                <w:rPr>
                  <w:rStyle w:val="Hipersaitas"/>
                  <w:rFonts w:hAnsi="Times New Roman" w:cs="Times New Roman"/>
                  <w:sz w:val="22"/>
                  <w:szCs w:val="22"/>
                </w:rPr>
                <w:t>https://vpt.lrv.lt/lt/naujienos-3/finansiniu-ataskaitu-nepateikimas-gali-tapti-kliutimi-dalyvauti-viesuosiuose-pirkimuose/</w:t>
              </w:r>
            </w:hyperlink>
          </w:p>
          <w:p w14:paraId="04A3D770" w14:textId="77777777" w:rsidR="00442844" w:rsidRDefault="00442844" w:rsidP="00E81709"/>
        </w:tc>
      </w:tr>
      <w:tr w:rsidR="00442844" w14:paraId="3DC5EB70" w14:textId="77777777" w:rsidTr="00C60D12">
        <w:tc>
          <w:tcPr>
            <w:tcW w:w="633" w:type="dxa"/>
          </w:tcPr>
          <w:p w14:paraId="5F9CFEEE" w14:textId="27A34DE5" w:rsidR="00442844" w:rsidRDefault="00442844" w:rsidP="00E81709">
            <w:r>
              <w:t>11.</w:t>
            </w:r>
          </w:p>
        </w:tc>
        <w:tc>
          <w:tcPr>
            <w:tcW w:w="3302" w:type="dxa"/>
          </w:tcPr>
          <w:p w14:paraId="24ECE38E" w14:textId="19FCE29D" w:rsidR="00442844" w:rsidRPr="00442844" w:rsidRDefault="00442844" w:rsidP="00442844">
            <w:pPr>
              <w:pStyle w:val="Betarp"/>
              <w:jc w:val="both"/>
              <w:rPr>
                <w:rFonts w:hAnsi="Times New Roman" w:cs="Times New Roman"/>
                <w:sz w:val="22"/>
                <w:szCs w:val="22"/>
              </w:rPr>
            </w:pPr>
            <w:r w:rsidRPr="00442844">
              <w:rPr>
                <w:rFonts w:hAnsi="Times New Roman" w:cs="Times New Roman"/>
                <w:sz w:val="22"/>
                <w:szCs w:val="22"/>
              </w:rPr>
              <w:t xml:space="preserve">Tiekėjas yra padaręs rimtą profesinį pažeidimą, dėl kurio perkančioji organizacija abejoja tiekėjo sąžiningumu, </w:t>
            </w:r>
            <w:r w:rsidRPr="00442844">
              <w:rPr>
                <w:rFonts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442844">
              <w:rPr>
                <w:rFonts w:eastAsia="Times New Roman" w:hAnsi="Times New Roman" w:cs="Times New Roman"/>
                <w:sz w:val="22"/>
                <w:szCs w:val="22"/>
                <w:vertAlign w:val="superscript"/>
              </w:rPr>
              <w:t>1</w:t>
            </w:r>
            <w:r w:rsidRPr="00442844">
              <w:rPr>
                <w:rFonts w:eastAsia="Times New Roman" w:hAnsi="Times New Roman" w:cs="Times New Roman"/>
                <w:sz w:val="22"/>
                <w:szCs w:val="22"/>
              </w:rPr>
              <w:t xml:space="preserve"> straipsnio 1 dalyje.</w:t>
            </w:r>
          </w:p>
        </w:tc>
        <w:tc>
          <w:tcPr>
            <w:tcW w:w="1271" w:type="dxa"/>
          </w:tcPr>
          <w:p w14:paraId="217F81E3" w14:textId="77777777" w:rsidR="002474FD" w:rsidRPr="002474FD" w:rsidRDefault="002474FD" w:rsidP="002474FD">
            <w:pPr>
              <w:pStyle w:val="Betarp"/>
              <w:jc w:val="both"/>
              <w:rPr>
                <w:rFonts w:eastAsia="Yu Mincho" w:hAnsi="Times New Roman" w:cs="Times New Roman"/>
                <w:b/>
                <w:bCs/>
                <w:sz w:val="22"/>
                <w:szCs w:val="22"/>
              </w:rPr>
            </w:pPr>
            <w:r w:rsidRPr="002474FD">
              <w:rPr>
                <w:rFonts w:eastAsia="Yu Mincho" w:hAnsi="Times New Roman" w:cs="Times New Roman"/>
                <w:b/>
                <w:bCs/>
                <w:sz w:val="22"/>
                <w:szCs w:val="22"/>
              </w:rPr>
              <w:t>VPĮ 46 straipsnio 4 dalies 7 punkto b papunktis</w:t>
            </w:r>
          </w:p>
          <w:p w14:paraId="33A6A906" w14:textId="77777777" w:rsidR="002474FD" w:rsidRPr="002474FD" w:rsidRDefault="002474FD" w:rsidP="002474FD">
            <w:pPr>
              <w:pStyle w:val="Betarp"/>
              <w:jc w:val="both"/>
              <w:rPr>
                <w:rFonts w:eastAsia="Yu Mincho" w:hAnsi="Times New Roman" w:cs="Times New Roman"/>
                <w:sz w:val="22"/>
                <w:szCs w:val="22"/>
              </w:rPr>
            </w:pPr>
          </w:p>
          <w:p w14:paraId="2EE27210" w14:textId="1BAF1091" w:rsidR="00442844" w:rsidRDefault="002474FD" w:rsidP="002474FD">
            <w:r w:rsidRPr="002474FD">
              <w:rPr>
                <w:rFonts w:eastAsia="Yu Mincho" w:hAnsi="Times New Roman" w:cs="Times New Roman"/>
                <w:sz w:val="22"/>
                <w:szCs w:val="22"/>
              </w:rPr>
              <w:t>EBVPD III dalies C11 punktas</w:t>
            </w:r>
          </w:p>
        </w:tc>
        <w:tc>
          <w:tcPr>
            <w:tcW w:w="4756" w:type="dxa"/>
          </w:tcPr>
          <w:p w14:paraId="41FE28FA" w14:textId="77777777" w:rsidR="002474FD" w:rsidRPr="002474FD" w:rsidRDefault="002474FD" w:rsidP="002474FD">
            <w:pPr>
              <w:pStyle w:val="Betarp"/>
              <w:jc w:val="both"/>
              <w:rPr>
                <w:rFonts w:hAnsi="Times New Roman" w:cs="Times New Roman"/>
                <w:sz w:val="22"/>
                <w:szCs w:val="22"/>
              </w:rPr>
            </w:pPr>
            <w:r w:rsidRPr="002474FD">
              <w:rPr>
                <w:rFonts w:hAnsi="Times New Roman" w:cs="Times New Roman"/>
                <w:sz w:val="22"/>
                <w:szCs w:val="22"/>
              </w:rPr>
              <w:t>Iš Lietuvoje įsteigtų subjektų įrodančių dokumentų nereikalaujama. Užtenka pateikto EBVPD.</w:t>
            </w:r>
          </w:p>
          <w:p w14:paraId="4E76E4B9" w14:textId="77777777" w:rsidR="002474FD" w:rsidRPr="002474FD" w:rsidRDefault="002474FD" w:rsidP="002474FD">
            <w:pPr>
              <w:pStyle w:val="Betarp"/>
              <w:jc w:val="both"/>
              <w:rPr>
                <w:rFonts w:hAnsi="Times New Roman" w:cs="Times New Roman"/>
                <w:b/>
                <w:bCs/>
                <w:iCs/>
                <w:sz w:val="22"/>
                <w:szCs w:val="22"/>
              </w:rPr>
            </w:pPr>
          </w:p>
          <w:p w14:paraId="403EA17C" w14:textId="4231683F" w:rsidR="00442844" w:rsidRDefault="002474FD" w:rsidP="002474FD">
            <w:r w:rsidRPr="002474FD">
              <w:rPr>
                <w:rFonts w:hAnsi="Times New Roman" w:cs="Times New Roman"/>
                <w:sz w:val="22"/>
                <w:szCs w:val="22"/>
              </w:rPr>
              <w:t>Priimant sprendimus dėl tiekėjo pašalinimo iš pirkimo procedūros šiame punkte nurodytu pašalinimo pagrindu, be kita ko, atsižvelgiama į</w:t>
            </w:r>
            <w:r w:rsidRPr="002474FD">
              <w:rPr>
                <w:rFonts w:hAnsi="Times New Roman" w:cs="Times New Roman"/>
                <w:b/>
                <w:bCs/>
                <w:sz w:val="22"/>
                <w:szCs w:val="22"/>
              </w:rPr>
              <w:t xml:space="preserve"> </w:t>
            </w:r>
            <w:r w:rsidRPr="002474FD">
              <w:rPr>
                <w:rFonts w:hAnsi="Times New Roman" w:cs="Times New Roman"/>
                <w:sz w:val="22"/>
                <w:szCs w:val="22"/>
              </w:rPr>
              <w:t xml:space="preserve">nacionalinėje duomenų bazėje adresu </w:t>
            </w:r>
            <w:hyperlink r:id="rId22">
              <w:r w:rsidRPr="002474FD">
                <w:rPr>
                  <w:rStyle w:val="Hipersaitas"/>
                  <w:rFonts w:hAnsi="Times New Roman" w:cs="Times New Roman"/>
                  <w:sz w:val="22"/>
                  <w:szCs w:val="22"/>
                  <w:u w:val="single"/>
                </w:rPr>
                <w:t>https://www.vmi.lt/evmi/mokesciu-moketoju-informacija</w:t>
              </w:r>
            </w:hyperlink>
            <w:r w:rsidRPr="002474FD">
              <w:rPr>
                <w:rFonts w:hAnsi="Times New Roman" w:cs="Times New Roman"/>
                <w:sz w:val="22"/>
                <w:szCs w:val="22"/>
              </w:rPr>
              <w:t xml:space="preserve"> skelbiamą informaciją.</w:t>
            </w:r>
          </w:p>
        </w:tc>
      </w:tr>
      <w:tr w:rsidR="00C60D12" w14:paraId="52A4F893" w14:textId="77777777" w:rsidTr="00C60D12">
        <w:tc>
          <w:tcPr>
            <w:tcW w:w="633" w:type="dxa"/>
          </w:tcPr>
          <w:p w14:paraId="5520B40F" w14:textId="460EE529" w:rsidR="00C60D12" w:rsidRDefault="00C60D12" w:rsidP="00C60D12">
            <w:r>
              <w:t>12.</w:t>
            </w:r>
          </w:p>
        </w:tc>
        <w:tc>
          <w:tcPr>
            <w:tcW w:w="3302" w:type="dxa"/>
          </w:tcPr>
          <w:p w14:paraId="62A88CF2" w14:textId="06C631CE" w:rsidR="00C60D12" w:rsidRPr="00A21F82" w:rsidRDefault="00C60D12" w:rsidP="00C60D12">
            <w:pPr>
              <w:pStyle w:val="Betarp"/>
              <w:jc w:val="both"/>
              <w:rPr>
                <w:rFonts w:hAnsi="Times New Roman" w:cs="Times New Roman"/>
                <w:sz w:val="22"/>
                <w:szCs w:val="22"/>
              </w:rPr>
            </w:pPr>
            <w:r w:rsidRPr="00A21F82">
              <w:rPr>
                <w:rFonts w:hAnsi="Times New Roman" w:cs="Times New Roman"/>
                <w:sz w:val="22"/>
                <w:szCs w:val="22"/>
              </w:rPr>
              <w:t>Tiekėjas yra padaręs rimtą profesinį pažeidimą, dėl kurio perkančioji organizacija abejoja tiekėjo sąžiningumu,</w:t>
            </w:r>
            <w:r w:rsidRPr="00A21F82">
              <w:rPr>
                <w:rFonts w:eastAsia="Times New Roman" w:hAnsi="Times New Roman" w:cs="Times New Roman"/>
                <w:sz w:val="22"/>
                <w:szCs w:val="22"/>
              </w:rPr>
              <w:t xml:space="preserve"> kai jis </w:t>
            </w:r>
            <w:r w:rsidRPr="00A21F82">
              <w:rPr>
                <w:rFonts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271" w:type="dxa"/>
          </w:tcPr>
          <w:p w14:paraId="4FA38D49" w14:textId="77777777" w:rsidR="00C60D12" w:rsidRPr="00C60D12" w:rsidRDefault="00C60D12" w:rsidP="00C60D12">
            <w:pPr>
              <w:pStyle w:val="Betarp"/>
              <w:jc w:val="both"/>
              <w:rPr>
                <w:rFonts w:eastAsia="Yu Mincho" w:hAnsi="Times New Roman" w:cs="Times New Roman"/>
                <w:b/>
                <w:bCs/>
                <w:sz w:val="22"/>
                <w:szCs w:val="22"/>
              </w:rPr>
            </w:pPr>
            <w:r w:rsidRPr="00C60D12">
              <w:rPr>
                <w:rFonts w:eastAsia="Yu Mincho" w:hAnsi="Times New Roman" w:cs="Times New Roman"/>
                <w:b/>
                <w:bCs/>
                <w:sz w:val="22"/>
                <w:szCs w:val="22"/>
              </w:rPr>
              <w:t>VPĮ 46 straipsnio 4 dalies 7 punkto c papunktis</w:t>
            </w:r>
          </w:p>
          <w:p w14:paraId="50701976" w14:textId="77777777" w:rsidR="00C60D12" w:rsidRPr="00C60D12" w:rsidRDefault="00C60D12" w:rsidP="00C60D12">
            <w:pPr>
              <w:pStyle w:val="Betarp"/>
              <w:jc w:val="both"/>
              <w:rPr>
                <w:rFonts w:eastAsia="Yu Mincho" w:hAnsi="Times New Roman" w:cs="Times New Roman"/>
                <w:sz w:val="22"/>
                <w:szCs w:val="22"/>
              </w:rPr>
            </w:pPr>
          </w:p>
          <w:p w14:paraId="77341686" w14:textId="778DABF1" w:rsidR="00C60D12" w:rsidRDefault="00C60D12" w:rsidP="00C60D12">
            <w:r w:rsidRPr="00C60D12">
              <w:rPr>
                <w:rFonts w:eastAsia="Yu Mincho" w:hAnsi="Times New Roman" w:cs="Times New Roman"/>
                <w:sz w:val="22"/>
                <w:szCs w:val="22"/>
              </w:rPr>
              <w:t>EBVPD III dalies C11 punktas</w:t>
            </w:r>
          </w:p>
        </w:tc>
        <w:tc>
          <w:tcPr>
            <w:tcW w:w="4756" w:type="dxa"/>
          </w:tcPr>
          <w:p w14:paraId="1601484A" w14:textId="77777777" w:rsidR="00C60D12" w:rsidRPr="00C60D12" w:rsidRDefault="00C60D12" w:rsidP="00C60D12">
            <w:pPr>
              <w:pStyle w:val="Betarp"/>
              <w:jc w:val="both"/>
              <w:rPr>
                <w:rFonts w:hAnsi="Times New Roman" w:cs="Times New Roman"/>
                <w:sz w:val="22"/>
                <w:szCs w:val="22"/>
              </w:rPr>
            </w:pPr>
            <w:r w:rsidRPr="00C60D12">
              <w:rPr>
                <w:rFonts w:hAnsi="Times New Roman" w:cs="Times New Roman"/>
                <w:sz w:val="22"/>
                <w:szCs w:val="22"/>
              </w:rPr>
              <w:t>Iš Lietuvoje įsteigtų subjektų įrodančių dokumentų nereikalaujama. Užtenka pateikto EBVPD.</w:t>
            </w:r>
          </w:p>
          <w:p w14:paraId="4A3F0EFB" w14:textId="77777777" w:rsidR="00C60D12" w:rsidRPr="00C60D12" w:rsidRDefault="00C60D12" w:rsidP="00C60D12">
            <w:pPr>
              <w:pStyle w:val="Betarp"/>
              <w:jc w:val="both"/>
              <w:rPr>
                <w:rFonts w:hAnsi="Times New Roman" w:cs="Times New Roman"/>
                <w:bCs/>
                <w:iCs/>
                <w:sz w:val="22"/>
                <w:szCs w:val="22"/>
              </w:rPr>
            </w:pPr>
          </w:p>
          <w:p w14:paraId="702E93B0" w14:textId="77777777" w:rsidR="00C60D12" w:rsidRPr="00C60D12" w:rsidRDefault="00C60D12" w:rsidP="00C60D12">
            <w:pPr>
              <w:rPr>
                <w:rFonts w:hAnsi="Times New Roman" w:cs="Times New Roman"/>
                <w:b/>
                <w:bCs/>
                <w:sz w:val="22"/>
                <w:szCs w:val="22"/>
              </w:rPr>
            </w:pPr>
            <w:r w:rsidRPr="00C60D12">
              <w:rPr>
                <w:rFonts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24510120" w14:textId="45E4C557" w:rsidR="00C60D12" w:rsidRDefault="00172812" w:rsidP="00C60D12">
            <w:hyperlink r:id="rId23" w:history="1">
              <w:r w:rsidR="00C60D12" w:rsidRPr="00C60D12">
                <w:rPr>
                  <w:rStyle w:val="Hipersaitas"/>
                  <w:rFonts w:hAnsi="Times New Roman" w:cs="Times New Roman"/>
                  <w:sz w:val="22"/>
                  <w:szCs w:val="22"/>
                  <w:u w:val="single"/>
                </w:rPr>
                <w:t>https://kt.gov.lt/lt/atviri-duomenys/diskvalifikavimas-is-viesuju-pirkimu</w:t>
              </w:r>
            </w:hyperlink>
            <w:r w:rsidR="00C60D12" w:rsidRPr="00C60D12">
              <w:rPr>
                <w:rFonts w:hAnsi="Times New Roman" w:cs="Times New Roman"/>
                <w:sz w:val="22"/>
                <w:szCs w:val="22"/>
              </w:rPr>
              <w:t xml:space="preserve"> skelbiamą informaciją.</w:t>
            </w:r>
          </w:p>
        </w:tc>
      </w:tr>
      <w:tr w:rsidR="00C60D12" w14:paraId="7F31B51D" w14:textId="77777777" w:rsidTr="00C60D12">
        <w:tc>
          <w:tcPr>
            <w:tcW w:w="633" w:type="dxa"/>
          </w:tcPr>
          <w:p w14:paraId="6B5CB6F1" w14:textId="413C456A" w:rsidR="00C60D12" w:rsidRDefault="00C60D12" w:rsidP="00C60D12">
            <w:r>
              <w:t>13.</w:t>
            </w:r>
          </w:p>
        </w:tc>
        <w:tc>
          <w:tcPr>
            <w:tcW w:w="3302" w:type="dxa"/>
          </w:tcPr>
          <w:p w14:paraId="5EE32533" w14:textId="50E27A69" w:rsidR="00C60D12" w:rsidRPr="00A21F82" w:rsidRDefault="00C60D12" w:rsidP="00C60D12">
            <w:pPr>
              <w:pStyle w:val="Betarp"/>
              <w:jc w:val="both"/>
              <w:rPr>
                <w:rFonts w:hAnsi="Times New Roman" w:cs="Times New Roman"/>
                <w:sz w:val="22"/>
                <w:szCs w:val="22"/>
              </w:rPr>
            </w:pPr>
            <w:r w:rsidRPr="00A21F82">
              <w:rPr>
                <w:rFonts w:hAnsi="Times New Roman" w:cs="Times New Roman"/>
                <w:bCs/>
                <w:sz w:val="22"/>
                <w:szCs w:val="22"/>
              </w:rPr>
              <w:t>Tiekėjas yra įsteigtas arba dalyvauja pirkime vietoj kito asmens, siekiant išvengti VPĮ 46 straipsnio 4 ir 6 dalyse nurodytų pašalinimo pagrindų taikymo.</w:t>
            </w:r>
          </w:p>
        </w:tc>
        <w:tc>
          <w:tcPr>
            <w:tcW w:w="1271" w:type="dxa"/>
          </w:tcPr>
          <w:p w14:paraId="5E58E21F" w14:textId="77777777" w:rsidR="00C60D12" w:rsidRPr="00C60D12" w:rsidRDefault="00C60D12" w:rsidP="00C60D12">
            <w:pPr>
              <w:pStyle w:val="Betarp"/>
              <w:jc w:val="both"/>
              <w:rPr>
                <w:rFonts w:eastAsia="Yu Mincho" w:hAnsi="Times New Roman" w:cs="Times New Roman"/>
                <w:b/>
                <w:bCs/>
                <w:sz w:val="22"/>
                <w:szCs w:val="22"/>
              </w:rPr>
            </w:pPr>
            <w:r w:rsidRPr="00C60D12">
              <w:rPr>
                <w:rFonts w:eastAsia="Yu Mincho" w:hAnsi="Times New Roman" w:cs="Times New Roman"/>
                <w:b/>
                <w:bCs/>
                <w:sz w:val="22"/>
                <w:szCs w:val="22"/>
              </w:rPr>
              <w:t>VPĮ 46 straipsnio 7 dalis</w:t>
            </w:r>
          </w:p>
          <w:p w14:paraId="12E7A611" w14:textId="77777777" w:rsidR="00C60D12" w:rsidRPr="00C60D12" w:rsidRDefault="00C60D12" w:rsidP="00C60D12">
            <w:pPr>
              <w:pStyle w:val="Betarp"/>
              <w:jc w:val="both"/>
              <w:rPr>
                <w:rFonts w:eastAsia="Yu Mincho" w:hAnsi="Times New Roman" w:cs="Times New Roman"/>
                <w:b/>
                <w:bCs/>
                <w:sz w:val="22"/>
                <w:szCs w:val="22"/>
              </w:rPr>
            </w:pPr>
          </w:p>
          <w:p w14:paraId="4B16F3DD" w14:textId="5BDA95BE" w:rsidR="00C60D12" w:rsidRDefault="00C60D12" w:rsidP="00C60D12">
            <w:r w:rsidRPr="00C60D12">
              <w:rPr>
                <w:rFonts w:hAnsi="Times New Roman" w:cs="Times New Roman"/>
                <w:sz w:val="22"/>
                <w:szCs w:val="22"/>
              </w:rPr>
              <w:t>EBVPD III dalies D3 punktas</w:t>
            </w:r>
          </w:p>
        </w:tc>
        <w:tc>
          <w:tcPr>
            <w:tcW w:w="4756" w:type="dxa"/>
          </w:tcPr>
          <w:p w14:paraId="4A96330F" w14:textId="36B9901E" w:rsidR="00C60D12" w:rsidRPr="00C60D12" w:rsidRDefault="00C60D12" w:rsidP="00C60D12">
            <w:pPr>
              <w:rPr>
                <w:rFonts w:hAnsi="Times New Roman" w:cs="Times New Roman"/>
              </w:rPr>
            </w:pPr>
            <w:r w:rsidRPr="00C60D12">
              <w:rPr>
                <w:rFonts w:hAnsi="Times New Roman" w:cs="Times New Roman"/>
                <w:sz w:val="22"/>
                <w:szCs w:val="22"/>
              </w:rPr>
              <w:t>Iš Lietuvoje įsteigtų subjektų įrodančių dokumentų nereikalaujama, užtenka pateikto EBVPD.</w:t>
            </w:r>
          </w:p>
        </w:tc>
      </w:tr>
    </w:tbl>
    <w:p w14:paraId="1B30C6BF" w14:textId="2436784A" w:rsidR="00C96CEC" w:rsidRPr="00E20941" w:rsidRDefault="00C96CEC" w:rsidP="00E81709"/>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2" w:name="_Ref38291223"/>
      <w:bookmarkStart w:id="53" w:name="_Ref38291334"/>
      <w:bookmarkStart w:id="54" w:name="_Ref38533412"/>
      <w:bookmarkStart w:id="55" w:name="_Toc1263339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2"/>
      <w:bookmarkEnd w:id="53"/>
      <w:bookmarkEnd w:id="54"/>
      <w:bookmarkEnd w:id="55"/>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63E1E128" w14:textId="6D9DD989" w:rsidR="005B19E4" w:rsidRPr="003136D9" w:rsidRDefault="005B19E4" w:rsidP="003136D9">
      <w:pPr>
        <w:spacing w:after="0" w:line="240" w:lineRule="auto"/>
        <w:ind w:firstLine="567"/>
        <w:jc w:val="both"/>
        <w:rPr>
          <w:i/>
          <w:color w:val="7030A0"/>
          <w:lang w:eastAsia="en-US"/>
        </w:rPr>
      </w:pPr>
    </w:p>
    <w:p w14:paraId="2C68D0D2" w14:textId="77777777" w:rsidR="004017E7" w:rsidRPr="003136D9" w:rsidRDefault="002F396F" w:rsidP="003136D9">
      <w:pPr>
        <w:pStyle w:val="Sraopastraipa"/>
        <w:numPr>
          <w:ilvl w:val="0"/>
          <w:numId w:val="3"/>
        </w:numPr>
        <w:spacing w:after="0" w:line="20" w:lineRule="atLeast"/>
        <w:ind w:left="0" w:firstLine="567"/>
        <w:jc w:val="both"/>
        <w:rPr>
          <w:rFonts w:eastAsiaTheme="minorHAnsi" w:cstheme="minorHAnsi"/>
        </w:rPr>
      </w:pPr>
      <w:r w:rsidRPr="003136D9">
        <w:rPr>
          <w:rFonts w:eastAsiaTheme="minorHAnsi" w:cstheme="minorHAnsi"/>
          <w:lang w:eastAsia="en-US"/>
        </w:rPr>
        <w:t>Tiekėjo kvalifikacija turi atitikti ši</w:t>
      </w:r>
      <w:r w:rsidR="005B19E4" w:rsidRPr="003136D9">
        <w:rPr>
          <w:rFonts w:eastAsiaTheme="minorHAnsi" w:cstheme="minorHAnsi"/>
          <w:lang w:eastAsia="en-US"/>
        </w:rPr>
        <w:t xml:space="preserve">ame priede nustatytus </w:t>
      </w:r>
      <w:r w:rsidRPr="003136D9">
        <w:rPr>
          <w:rFonts w:eastAsiaTheme="minorHAnsi" w:cstheme="minorHAnsi"/>
          <w:lang w:eastAsia="en-US"/>
        </w:rPr>
        <w:t>reikalavimus kvalifikacijai</w:t>
      </w:r>
      <w:r w:rsidR="005B19E4" w:rsidRPr="003136D9">
        <w:rPr>
          <w:rFonts w:eastAsiaTheme="minorHAnsi" w:cstheme="minorHAnsi"/>
          <w:lang w:eastAsia="en-US"/>
        </w:rPr>
        <w:t>.</w:t>
      </w:r>
      <w:r w:rsidR="008F38C8" w:rsidRPr="003136D9">
        <w:rPr>
          <w:rFonts w:eastAsiaTheme="minorHAnsi" w:cstheme="minorHAnsi"/>
        </w:rPr>
        <w:t xml:space="preserve"> </w:t>
      </w:r>
    </w:p>
    <w:p w14:paraId="0DB8D79C" w14:textId="50ABAB8A" w:rsidR="0020417D" w:rsidRDefault="0020417D" w:rsidP="002D71B6">
      <w:pPr>
        <w:spacing w:before="60" w:after="60" w:line="256" w:lineRule="auto"/>
        <w:rPr>
          <w:rFonts w:eastAsiaTheme="minorHAnsi" w:cstheme="minorHAnsi"/>
          <w:b/>
          <w:bCs/>
        </w:rPr>
        <w:sectPr w:rsidR="0020417D" w:rsidSect="00C522D2">
          <w:footerReference w:type="first" r:id="rId24"/>
          <w:pgSz w:w="12240" w:h="15840"/>
          <w:pgMar w:top="1134" w:right="616" w:bottom="1134" w:left="1701" w:header="720" w:footer="720" w:gutter="0"/>
          <w:pgNumType w:start="13"/>
          <w:cols w:space="720"/>
          <w:titlePg/>
          <w:docGrid w:linePitch="360"/>
        </w:sectPr>
      </w:pPr>
    </w:p>
    <w:tbl>
      <w:tblPr>
        <w:tblStyle w:val="TableGrid3"/>
        <w:tblpPr w:leftFromText="180" w:rightFromText="180" w:horzAnchor="margin" w:tblpY="770"/>
        <w:tblW w:w="4835" w:type="pct"/>
        <w:tblLook w:val="04A0" w:firstRow="1" w:lastRow="0" w:firstColumn="1" w:lastColumn="0" w:noHBand="0" w:noVBand="1"/>
      </w:tblPr>
      <w:tblGrid>
        <w:gridCol w:w="644"/>
        <w:gridCol w:w="3140"/>
        <w:gridCol w:w="2732"/>
        <w:gridCol w:w="3117"/>
      </w:tblGrid>
      <w:tr w:rsidR="003F2587" w:rsidRPr="00F0499F" w14:paraId="4E32B1E2" w14:textId="647459D9" w:rsidTr="00A31AD8">
        <w:trPr>
          <w:cantSplit/>
          <w:tblHeader/>
        </w:trPr>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F0499F" w:rsidRDefault="002F396F" w:rsidP="00C8691A">
            <w:pPr>
              <w:spacing w:before="60" w:after="60" w:line="256" w:lineRule="auto"/>
              <w:jc w:val="center"/>
              <w:rPr>
                <w:rFonts w:asciiTheme="minorHAnsi" w:hAnsiTheme="minorHAnsi" w:cstheme="minorHAnsi"/>
                <w:b/>
                <w:bCs/>
                <w:sz w:val="21"/>
                <w:szCs w:val="21"/>
              </w:rPr>
            </w:pPr>
            <w:r w:rsidRPr="00F0499F">
              <w:rPr>
                <w:rFonts w:asciiTheme="minorHAnsi" w:eastAsiaTheme="minorHAnsi" w:hAnsiTheme="minorHAnsi" w:cstheme="minorHAnsi"/>
                <w:b/>
                <w:bCs/>
                <w:sz w:val="21"/>
                <w:szCs w:val="21"/>
              </w:rPr>
              <w:lastRenderedPageBreak/>
              <w:t>Eil. Nr.</w:t>
            </w:r>
          </w:p>
        </w:tc>
        <w:tc>
          <w:tcPr>
            <w:tcW w:w="1630"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28DEA966" w:rsidR="002F396F" w:rsidRPr="00CB20ED" w:rsidRDefault="003D5EC9" w:rsidP="00C8691A">
            <w:pPr>
              <w:spacing w:before="60" w:after="60" w:line="256" w:lineRule="auto"/>
              <w:jc w:val="center"/>
              <w:rPr>
                <w:rFonts w:asciiTheme="minorHAnsi" w:eastAsiaTheme="minorEastAsia" w:hAnsiTheme="minorHAnsi" w:cstheme="minorBidi"/>
                <w:b/>
                <w:bCs/>
                <w:sz w:val="21"/>
                <w:szCs w:val="21"/>
              </w:rPr>
            </w:pPr>
            <w:r w:rsidRPr="2F71CD79">
              <w:rPr>
                <w:rFonts w:asciiTheme="minorHAnsi" w:hAnsiTheme="minorHAnsi" w:cstheme="minorBidi"/>
                <w:b/>
                <w:bCs/>
                <w:color w:val="000000"/>
                <w:sz w:val="21"/>
                <w:szCs w:val="21"/>
              </w:rPr>
              <w:t>Kvalifikacijos reikalavimas</w:t>
            </w:r>
            <w:r w:rsidR="00515CBD" w:rsidRPr="2F71CD79">
              <w:rPr>
                <w:rStyle w:val="Puslapioinaosnuoroda"/>
                <w:rFonts w:asciiTheme="minorHAnsi" w:hAnsiTheme="minorHAnsi" w:cstheme="minorBidi"/>
                <w:b/>
                <w:bCs/>
                <w:color w:val="000000"/>
                <w:sz w:val="21"/>
                <w:szCs w:val="21"/>
              </w:rPr>
              <w:footnoteReference w:id="5"/>
            </w:r>
          </w:p>
        </w:tc>
        <w:tc>
          <w:tcPr>
            <w:tcW w:w="141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F0499F" w:rsidRDefault="002F396F" w:rsidP="00C8691A">
            <w:pPr>
              <w:autoSpaceDE w:val="0"/>
              <w:autoSpaceDN w:val="0"/>
              <w:adjustRightInd w:val="0"/>
              <w:jc w:val="center"/>
              <w:rPr>
                <w:rFonts w:asciiTheme="minorHAnsi" w:hAnsiTheme="minorHAnsi" w:cstheme="minorHAnsi"/>
                <w:b/>
                <w:bCs/>
                <w:color w:val="000000"/>
                <w:sz w:val="21"/>
                <w:szCs w:val="21"/>
              </w:rPr>
            </w:pPr>
            <w:r w:rsidRPr="00F0499F">
              <w:rPr>
                <w:rFonts w:asciiTheme="minorHAnsi" w:hAnsiTheme="minorHAnsi" w:cstheme="minorHAnsi"/>
                <w:b/>
                <w:bCs/>
                <w:color w:val="000000"/>
                <w:sz w:val="21"/>
                <w:szCs w:val="21"/>
              </w:rPr>
              <w:t xml:space="preserve">Atitiktį reikalavimui įrodantys </w:t>
            </w:r>
            <w:r w:rsidR="00C8691A" w:rsidRPr="00F0499F">
              <w:rPr>
                <w:rFonts w:asciiTheme="minorHAnsi" w:hAnsiTheme="minorHAnsi" w:cstheme="minorHAnsi"/>
                <w:b/>
                <w:bCs/>
                <w:color w:val="000000"/>
                <w:sz w:val="21"/>
                <w:szCs w:val="21"/>
              </w:rPr>
              <w:t xml:space="preserve"> dokumentai</w:t>
            </w:r>
          </w:p>
        </w:tc>
        <w:tc>
          <w:tcPr>
            <w:tcW w:w="16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CEB753" w14:textId="77777777" w:rsidR="0020417D" w:rsidRPr="00CB20ED" w:rsidRDefault="0020417D" w:rsidP="00C8691A">
            <w:pPr>
              <w:autoSpaceDE w:val="0"/>
              <w:autoSpaceDN w:val="0"/>
              <w:adjustRightInd w:val="0"/>
              <w:jc w:val="center"/>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Subjektas, kuris turi atitikti reikalavimą</w:t>
            </w:r>
          </w:p>
          <w:p w14:paraId="34C190FD" w14:textId="6CC50FB7" w:rsidR="0020417D" w:rsidRPr="00CB20ED" w:rsidRDefault="0020417D" w:rsidP="00613DF2">
            <w:pPr>
              <w:autoSpaceDE w:val="0"/>
              <w:autoSpaceDN w:val="0"/>
              <w:adjustRightInd w:val="0"/>
              <w:rPr>
                <w:rFonts w:cstheme="minorHAnsi"/>
                <w:b/>
                <w:bCs/>
                <w:color w:val="000000"/>
              </w:rPr>
            </w:pPr>
          </w:p>
        </w:tc>
      </w:tr>
      <w:tr w:rsidR="00C8691A" w:rsidRPr="00CB20ED" w14:paraId="0EEB4D39" w14:textId="5F154C99" w:rsidTr="00A31AD8">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CB20ED"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6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CB20ED" w:rsidRDefault="00C8691A" w:rsidP="00C8691A">
            <w:pPr>
              <w:autoSpaceDE w:val="0"/>
              <w:autoSpaceDN w:val="0"/>
              <w:adjustRightInd w:val="0"/>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Techninis ir profesinis pajėgumas</w:t>
            </w:r>
          </w:p>
        </w:tc>
      </w:tr>
      <w:tr w:rsidR="00C8691A" w:rsidRPr="00CB20ED" w14:paraId="3B360BFB" w14:textId="41E448BB" w:rsidTr="0081508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C8691A" w:rsidRPr="00CB20ED" w:rsidRDefault="00C8691A" w:rsidP="0097765E">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1630" w:type="pct"/>
            <w:tcBorders>
              <w:top w:val="single" w:sz="4" w:space="0" w:color="000000" w:themeColor="text1"/>
              <w:left w:val="single" w:sz="4" w:space="0" w:color="000000" w:themeColor="text1"/>
              <w:bottom w:val="single" w:sz="4" w:space="0" w:color="000000" w:themeColor="text1"/>
              <w:right w:val="single" w:sz="4" w:space="0" w:color="auto"/>
            </w:tcBorders>
          </w:tcPr>
          <w:p w14:paraId="7D80563F" w14:textId="43B5E382" w:rsidR="00C8691A" w:rsidRPr="00613DF2" w:rsidRDefault="00613DF2" w:rsidP="00C8691A">
            <w:pPr>
              <w:autoSpaceDE w:val="0"/>
              <w:autoSpaceDN w:val="0"/>
              <w:adjustRightInd w:val="0"/>
              <w:rPr>
                <w:color w:val="000000"/>
                <w:sz w:val="22"/>
                <w:szCs w:val="22"/>
              </w:rPr>
            </w:pPr>
            <w:r w:rsidRPr="00613DF2">
              <w:rPr>
                <w:color w:val="000000"/>
                <w:sz w:val="22"/>
                <w:szCs w:val="22"/>
              </w:rPr>
              <w:t>Tiekėjas per paskutinius 3 metus iki pasiūlymo pateikimo termino pabaigos pagal vieną ar daugiau įvykdytų ar tebevykdomų sutarčių</w:t>
            </w:r>
            <w:r w:rsidRPr="00613DF2">
              <w:rPr>
                <w:b/>
                <w:bCs/>
                <w:color w:val="000000"/>
                <w:sz w:val="22"/>
                <w:szCs w:val="22"/>
              </w:rPr>
              <w:t>,</w:t>
            </w:r>
            <w:r w:rsidRPr="00613DF2">
              <w:rPr>
                <w:color w:val="000000"/>
                <w:sz w:val="22"/>
                <w:szCs w:val="22"/>
              </w:rPr>
              <w:t xml:space="preserve"> sudarytų dėl to paties objekto,</w:t>
            </w:r>
            <w:r w:rsidRPr="00613DF2">
              <w:rPr>
                <w:b/>
                <w:bCs/>
                <w:color w:val="000000"/>
                <w:sz w:val="22"/>
                <w:szCs w:val="22"/>
              </w:rPr>
              <w:t xml:space="preserve"> </w:t>
            </w:r>
            <w:r w:rsidRPr="00613DF2">
              <w:rPr>
                <w:color w:val="000000"/>
                <w:sz w:val="22"/>
                <w:szCs w:val="22"/>
              </w:rPr>
              <w:t>yra savo jėgomis patiekęs karšto vandens katilų</w:t>
            </w:r>
            <w:r w:rsidR="00E1188C">
              <w:rPr>
                <w:color w:val="000000"/>
                <w:sz w:val="22"/>
                <w:szCs w:val="22"/>
              </w:rPr>
              <w:t xml:space="preserve"> už  ne mažiau kaip </w:t>
            </w:r>
            <w:r w:rsidR="00E245EB">
              <w:rPr>
                <w:color w:val="000000"/>
                <w:sz w:val="22"/>
                <w:szCs w:val="22"/>
              </w:rPr>
              <w:t>75</w:t>
            </w:r>
            <w:r w:rsidR="00E1188C">
              <w:rPr>
                <w:color w:val="000000"/>
                <w:sz w:val="22"/>
                <w:szCs w:val="22"/>
              </w:rPr>
              <w:t xml:space="preserve"> 000,00 EUR be PVM. </w:t>
            </w:r>
          </w:p>
        </w:tc>
        <w:tc>
          <w:tcPr>
            <w:tcW w:w="1418" w:type="pct"/>
            <w:tcBorders>
              <w:top w:val="single" w:sz="4" w:space="0" w:color="000000" w:themeColor="text1"/>
              <w:left w:val="single" w:sz="4" w:space="0" w:color="auto"/>
              <w:bottom w:val="single" w:sz="4" w:space="0" w:color="000000" w:themeColor="text1"/>
              <w:right w:val="single" w:sz="4" w:space="0" w:color="000000" w:themeColor="text1"/>
            </w:tcBorders>
          </w:tcPr>
          <w:p w14:paraId="6A94F3BE" w14:textId="6678135D" w:rsidR="00C8691A" w:rsidRDefault="00613DF2" w:rsidP="00C8691A">
            <w:pPr>
              <w:autoSpaceDE w:val="0"/>
              <w:autoSpaceDN w:val="0"/>
              <w:adjustRightInd w:val="0"/>
              <w:rPr>
                <w:rFonts w:cstheme="minorHAnsi"/>
                <w:color w:val="000000"/>
                <w:sz w:val="22"/>
                <w:szCs w:val="22"/>
              </w:rPr>
            </w:pPr>
            <w:r w:rsidRPr="00613DF2">
              <w:rPr>
                <w:rFonts w:cstheme="minorHAnsi"/>
                <w:color w:val="000000"/>
                <w:sz w:val="22"/>
                <w:szCs w:val="22"/>
              </w:rPr>
              <w:t>Pagrindinių per paskutinius 3 metus patiektų atitinkamų prekių sąrašas, kuriame nurodytos katilų bendros sumos,</w:t>
            </w:r>
            <w:r w:rsidR="00A31AD8">
              <w:rPr>
                <w:rFonts w:cstheme="minorHAnsi"/>
                <w:color w:val="000000"/>
                <w:sz w:val="22"/>
                <w:szCs w:val="22"/>
              </w:rPr>
              <w:t xml:space="preserve"> Tiekėjo savo jėgomis atliktų įsipareigojimų dalis (vertė),</w:t>
            </w:r>
            <w:r w:rsidRPr="00613DF2">
              <w:rPr>
                <w:rFonts w:cstheme="minorHAnsi"/>
                <w:color w:val="000000"/>
                <w:sz w:val="22"/>
                <w:szCs w:val="22"/>
              </w:rPr>
              <w:t xml:space="preserve"> datos ir prekių gavėjai (tiek viešieji, tiek privatieji).</w:t>
            </w:r>
          </w:p>
          <w:p w14:paraId="6F57B941" w14:textId="3FBE37FD" w:rsidR="00A31AD8" w:rsidRPr="00613DF2" w:rsidRDefault="00A31AD8" w:rsidP="00A31AD8">
            <w:pPr>
              <w:autoSpaceDE w:val="0"/>
              <w:autoSpaceDN w:val="0"/>
              <w:adjustRightInd w:val="0"/>
              <w:rPr>
                <w:rFonts w:cstheme="minorHAnsi"/>
                <w:color w:val="000000"/>
                <w:sz w:val="22"/>
                <w:szCs w:val="22"/>
              </w:rPr>
            </w:pPr>
            <w:r w:rsidRPr="00613DF2">
              <w:rPr>
                <w:rFonts w:cstheme="minorHAnsi"/>
                <w:i/>
                <w:iCs/>
                <w:color w:val="000000"/>
                <w:sz w:val="22"/>
                <w:szCs w:val="22"/>
              </w:rPr>
              <w:t>Tiekėjui nedraudžiama remtis sutartimi, kurią tiekėjas vykdė ne vienas, bet kartu su kitais ūkio subjektais, tačiau tokiu atveju  vertinamas būtent konkretaus ūkio subjekto, grindžiančio atitiktį nustatytam reikalavimui (t. y. tiekėjo, tiekėjo grupės nario (-ių), ūkio subjekto (-ų), kurio (-ių) pajėgumais tiekėjas remiasi), savo jėgomis (t. y. savarankiškai, nepasitelkiant ūkio subjektų), patiektos prekės ar</w:t>
            </w:r>
            <w:r w:rsidRPr="00613DF2">
              <w:rPr>
                <w:rFonts w:cstheme="minorHAnsi"/>
                <w:b/>
                <w:bCs/>
                <w:i/>
                <w:iCs/>
                <w:color w:val="000000"/>
                <w:sz w:val="22"/>
                <w:szCs w:val="22"/>
              </w:rPr>
              <w:t xml:space="preserve"> </w:t>
            </w:r>
            <w:r w:rsidRPr="00613DF2">
              <w:rPr>
                <w:rFonts w:cstheme="minorHAnsi"/>
                <w:i/>
                <w:iCs/>
                <w:color w:val="000000"/>
                <w:sz w:val="22"/>
                <w:szCs w:val="22"/>
              </w:rPr>
              <w:t>jų</w:t>
            </w:r>
            <w:r w:rsidRPr="00613DF2">
              <w:rPr>
                <w:rFonts w:cstheme="minorHAnsi"/>
                <w:b/>
                <w:bCs/>
                <w:i/>
                <w:iCs/>
                <w:color w:val="000000"/>
                <w:sz w:val="22"/>
                <w:szCs w:val="22"/>
              </w:rPr>
              <w:t xml:space="preserve"> </w:t>
            </w:r>
            <w:r w:rsidRPr="00613DF2">
              <w:rPr>
                <w:rFonts w:cstheme="minorHAnsi"/>
                <w:i/>
                <w:iCs/>
                <w:color w:val="000000"/>
                <w:sz w:val="22"/>
                <w:szCs w:val="22"/>
              </w:rPr>
              <w:t>dalis (jų kiekis, apimtis, vertė, ir kt.,), o ne visas vykdytos sutarties objektas.</w:t>
            </w:r>
          </w:p>
          <w:p w14:paraId="136AEEC6" w14:textId="6E87554B" w:rsidR="00A31AD8" w:rsidRPr="00613DF2" w:rsidRDefault="00A31AD8" w:rsidP="00A31AD8">
            <w:pPr>
              <w:autoSpaceDE w:val="0"/>
              <w:autoSpaceDN w:val="0"/>
              <w:adjustRightInd w:val="0"/>
              <w:rPr>
                <w:rFonts w:cstheme="minorHAnsi"/>
                <w:color w:val="000000"/>
                <w:sz w:val="22"/>
                <w:szCs w:val="22"/>
              </w:rPr>
            </w:pPr>
            <w:r w:rsidRPr="00613DF2">
              <w:rPr>
                <w:rFonts w:cstheme="minorHAnsi"/>
                <w:i/>
                <w:iCs/>
                <w:color w:val="000000"/>
                <w:sz w:val="22"/>
                <w:szCs w:val="22"/>
              </w:rPr>
              <w:t xml:space="preserve">Savo jėgomis patiektos prekės ar jų dalis (jų kiekis, apimtis, vertė ir kt.) pagal sutartis, vykdytas jungtinės veiklos pagrindais, yra nustatomos pagal jungtinės veiklos partnerių atsakomybių pasidalinimą, </w:t>
            </w:r>
            <w:r w:rsidRPr="00613DF2">
              <w:rPr>
                <w:rFonts w:cstheme="minorHAnsi"/>
                <w:i/>
                <w:iCs/>
                <w:color w:val="000000"/>
                <w:sz w:val="22"/>
                <w:szCs w:val="22"/>
              </w:rPr>
              <w:lastRenderedPageBreak/>
              <w:t>nurodytą jungtinės veiklos sutartyje.</w:t>
            </w:r>
          </w:p>
          <w:p w14:paraId="0856D4A9" w14:textId="628C7A5B" w:rsidR="00A31AD8" w:rsidRPr="00613DF2" w:rsidRDefault="00A31AD8" w:rsidP="00A31AD8">
            <w:pPr>
              <w:autoSpaceDE w:val="0"/>
              <w:autoSpaceDN w:val="0"/>
              <w:adjustRightInd w:val="0"/>
              <w:rPr>
                <w:rFonts w:cstheme="minorHAnsi"/>
                <w:color w:val="000000"/>
                <w:sz w:val="22"/>
                <w:szCs w:val="22"/>
              </w:rPr>
            </w:pPr>
            <w:r w:rsidRPr="00613DF2">
              <w:rPr>
                <w:rFonts w:cstheme="minorHAnsi"/>
                <w:i/>
                <w:iCs/>
                <w:color w:val="000000"/>
                <w:sz w:val="22"/>
                <w:szCs w:val="22"/>
              </w:rPr>
              <w:t>Savo jėgomis patiektos prekės ar jų dalis (jų kiekis, apimtis, vertė ir kt.) pagal sutartis, vykdytas kartu su subtiekėjais, yra nustatomos iš visų pagal sutartį patiektų  prekių atimant subtiekėjo patiektas  prekes ar jų dalį (jų kiekį, apimtį, vertę ir kt.). atsižvelgiant į tai, kiek tiekėjas</w:t>
            </w:r>
            <w:r w:rsidRPr="00613DF2">
              <w:rPr>
                <w:rFonts w:cstheme="minorHAnsi"/>
                <w:color w:val="000000"/>
                <w:sz w:val="22"/>
                <w:szCs w:val="22"/>
              </w:rPr>
              <w:t xml:space="preserve"> </w:t>
            </w:r>
            <w:r w:rsidRPr="00613DF2">
              <w:rPr>
                <w:rFonts w:cstheme="minorHAnsi"/>
                <w:i/>
                <w:iCs/>
                <w:color w:val="000000"/>
                <w:sz w:val="22"/>
                <w:szCs w:val="22"/>
              </w:rPr>
              <w:t>ir (arba) užsakovas</w:t>
            </w:r>
            <w:r w:rsidRPr="00613DF2">
              <w:rPr>
                <w:rFonts w:cstheme="minorHAnsi"/>
                <w:color w:val="000000"/>
                <w:sz w:val="22"/>
                <w:szCs w:val="22"/>
              </w:rPr>
              <w:t xml:space="preserve"> </w:t>
            </w:r>
            <w:r w:rsidRPr="00613DF2">
              <w:rPr>
                <w:rFonts w:cstheme="minorHAnsi"/>
                <w:i/>
                <w:iCs/>
                <w:color w:val="000000"/>
                <w:sz w:val="22"/>
                <w:szCs w:val="22"/>
              </w:rPr>
              <w:t>sumokėjo subtiekėjui.</w:t>
            </w:r>
            <w:r w:rsidRPr="00613DF2">
              <w:rPr>
                <w:rFonts w:cstheme="minorHAnsi"/>
                <w:color w:val="000000"/>
                <w:sz w:val="22"/>
                <w:szCs w:val="22"/>
              </w:rPr>
              <w:t xml:space="preserve"> </w:t>
            </w:r>
            <w:r w:rsidRPr="00613DF2">
              <w:rPr>
                <w:rFonts w:cstheme="minorHAnsi"/>
                <w:i/>
                <w:iCs/>
                <w:color w:val="000000"/>
                <w:sz w:val="22"/>
                <w:szCs w:val="22"/>
              </w:rPr>
              <w:t>Visos kitos pagal sutartį patiektos  prekės ar jų dalis (jų kiekis, apimtis, vertė ir kt.) priskiriama pačiam tiekėjui.</w:t>
            </w:r>
          </w:p>
          <w:p w14:paraId="52C42293" w14:textId="0D34D27E" w:rsidR="00A31AD8" w:rsidRPr="00613DF2" w:rsidRDefault="00A31AD8" w:rsidP="00C8691A">
            <w:pPr>
              <w:autoSpaceDE w:val="0"/>
              <w:autoSpaceDN w:val="0"/>
              <w:adjustRightInd w:val="0"/>
              <w:rPr>
                <w:rFonts w:cstheme="minorHAnsi"/>
                <w:color w:val="000000"/>
                <w:sz w:val="22"/>
                <w:szCs w:val="22"/>
              </w:rPr>
            </w:pPr>
          </w:p>
        </w:tc>
        <w:tc>
          <w:tcPr>
            <w:tcW w:w="161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989B2" w14:textId="29437E0A" w:rsidR="00613DF2" w:rsidRPr="00613DF2" w:rsidRDefault="00613DF2" w:rsidP="00613DF2">
            <w:pPr>
              <w:autoSpaceDE w:val="0"/>
              <w:autoSpaceDN w:val="0"/>
              <w:adjustRightInd w:val="0"/>
              <w:rPr>
                <w:rFonts w:cstheme="minorHAnsi"/>
                <w:color w:val="000000"/>
                <w:sz w:val="22"/>
                <w:szCs w:val="22"/>
              </w:rPr>
            </w:pPr>
            <w:r w:rsidRPr="00613DF2">
              <w:rPr>
                <w:rFonts w:cstheme="minorHAnsi"/>
                <w:color w:val="000000"/>
                <w:sz w:val="22"/>
                <w:szCs w:val="22"/>
              </w:rPr>
              <w:lastRenderedPageBreak/>
              <w:t>Jeigu pasiūlymą teikia tiekėjų grupė – reikalavimą turi atitikti visi tiekėjų grupės nariai kartu (tiekėjų grupės narių turima patirtis sumuojama), atsižvelgiant į jų prisiimamus įsipareigojimus;</w:t>
            </w:r>
          </w:p>
          <w:p w14:paraId="54941435" w14:textId="77777777" w:rsidR="00613DF2" w:rsidRPr="00613DF2" w:rsidRDefault="00613DF2" w:rsidP="00613DF2">
            <w:pPr>
              <w:autoSpaceDE w:val="0"/>
              <w:autoSpaceDN w:val="0"/>
              <w:adjustRightInd w:val="0"/>
              <w:rPr>
                <w:rFonts w:cstheme="minorHAnsi"/>
                <w:color w:val="000000"/>
                <w:sz w:val="22"/>
                <w:szCs w:val="22"/>
              </w:rPr>
            </w:pPr>
            <w:r w:rsidRPr="00613DF2">
              <w:rPr>
                <w:rFonts w:cstheme="minorHAnsi"/>
                <w:color w:val="000000"/>
                <w:sz w:val="22"/>
                <w:szCs w:val="22"/>
              </w:rPr>
              <w:t>· tiekėjas gali remtis kitų ūkio subjektų pajėgumais tik tuo atveju, jeigu tie subjektai patys vykdys tą pirkimo sutarties dalį, kuriai reikia jų turimų pajėgumų;</w:t>
            </w:r>
          </w:p>
          <w:p w14:paraId="4FD804FA" w14:textId="77777777" w:rsidR="00613DF2" w:rsidRDefault="00613DF2" w:rsidP="00613DF2">
            <w:pPr>
              <w:autoSpaceDE w:val="0"/>
              <w:autoSpaceDN w:val="0"/>
              <w:adjustRightInd w:val="0"/>
              <w:rPr>
                <w:rFonts w:cstheme="minorHAnsi"/>
                <w:color w:val="000000"/>
                <w:sz w:val="22"/>
                <w:szCs w:val="22"/>
              </w:rPr>
            </w:pPr>
            <w:r w:rsidRPr="00613DF2">
              <w:rPr>
                <w:rFonts w:cstheme="minorHAnsi"/>
                <w:color w:val="000000"/>
                <w:sz w:val="22"/>
                <w:szCs w:val="22"/>
              </w:rPr>
              <w:t>· subtiekėjams šis reikalavimas nenustatomas.</w:t>
            </w:r>
          </w:p>
          <w:p w14:paraId="6DC6F317" w14:textId="22DB5121" w:rsidR="00C8691A" w:rsidRPr="00CB20ED" w:rsidRDefault="00C8691A" w:rsidP="00A31AD8">
            <w:pPr>
              <w:autoSpaceDE w:val="0"/>
              <w:autoSpaceDN w:val="0"/>
              <w:adjustRightInd w:val="0"/>
              <w:rPr>
                <w:rFonts w:asciiTheme="minorHAnsi" w:hAnsiTheme="minorHAnsi" w:cstheme="minorHAnsi"/>
                <w:color w:val="000000"/>
                <w:sz w:val="21"/>
                <w:szCs w:val="21"/>
              </w:rPr>
            </w:pPr>
          </w:p>
        </w:tc>
      </w:tr>
    </w:tbl>
    <w:p w14:paraId="194FC786" w14:textId="77777777" w:rsidR="00815087" w:rsidRDefault="00815087" w:rsidP="008D704D">
      <w:pPr>
        <w:pStyle w:val="Antrat2"/>
        <w:ind w:left="5103"/>
        <w:rPr>
          <w:rFonts w:asciiTheme="minorHAnsi" w:eastAsia="Calibri" w:hAnsiTheme="minorHAnsi" w:cstheme="minorHAnsi"/>
          <w:color w:val="0070C0"/>
          <w:sz w:val="21"/>
          <w:szCs w:val="21"/>
        </w:rPr>
      </w:pPr>
      <w:bookmarkStart w:id="56" w:name="_Ref38291379"/>
      <w:bookmarkStart w:id="57" w:name="_Ref38291394"/>
      <w:bookmarkStart w:id="58" w:name="_Ref38898251"/>
      <w:bookmarkStart w:id="59" w:name="_Toc126333943"/>
    </w:p>
    <w:p w14:paraId="16D7220E" w14:textId="77777777" w:rsidR="00815087" w:rsidRDefault="00815087" w:rsidP="008D704D">
      <w:pPr>
        <w:pStyle w:val="Antrat2"/>
        <w:ind w:left="5103"/>
        <w:rPr>
          <w:rFonts w:asciiTheme="minorHAnsi" w:eastAsia="Calibri" w:hAnsiTheme="minorHAnsi" w:cstheme="minorHAnsi"/>
          <w:color w:val="0070C0"/>
          <w:sz w:val="21"/>
          <w:szCs w:val="21"/>
        </w:rPr>
      </w:pPr>
    </w:p>
    <w:p w14:paraId="41DF9EB8" w14:textId="77777777" w:rsidR="00815087" w:rsidRDefault="00815087" w:rsidP="008D704D">
      <w:pPr>
        <w:pStyle w:val="Antrat2"/>
        <w:ind w:left="5103"/>
        <w:rPr>
          <w:rFonts w:asciiTheme="minorHAnsi" w:eastAsia="Calibri" w:hAnsiTheme="minorHAnsi" w:cstheme="minorHAnsi"/>
          <w:color w:val="0070C0"/>
          <w:sz w:val="21"/>
          <w:szCs w:val="21"/>
        </w:rPr>
      </w:pPr>
    </w:p>
    <w:p w14:paraId="2A8A7B96" w14:textId="77777777" w:rsidR="00815087" w:rsidRDefault="00815087" w:rsidP="008D704D">
      <w:pPr>
        <w:pStyle w:val="Antrat2"/>
        <w:ind w:left="5103"/>
        <w:rPr>
          <w:rFonts w:asciiTheme="minorHAnsi" w:eastAsia="Calibri" w:hAnsiTheme="minorHAnsi" w:cstheme="minorHAnsi"/>
          <w:color w:val="0070C0"/>
          <w:sz w:val="21"/>
          <w:szCs w:val="21"/>
        </w:rPr>
      </w:pPr>
    </w:p>
    <w:p w14:paraId="19A3B716" w14:textId="77777777" w:rsidR="00815087" w:rsidRDefault="00815087" w:rsidP="008D704D">
      <w:pPr>
        <w:pStyle w:val="Antrat2"/>
        <w:ind w:left="5103"/>
        <w:rPr>
          <w:rFonts w:asciiTheme="minorHAnsi" w:eastAsia="Calibri" w:hAnsiTheme="minorHAnsi" w:cstheme="minorHAnsi"/>
          <w:color w:val="0070C0"/>
          <w:sz w:val="21"/>
          <w:szCs w:val="21"/>
        </w:rPr>
      </w:pPr>
    </w:p>
    <w:p w14:paraId="592EB699" w14:textId="77777777" w:rsidR="00815087" w:rsidRDefault="00815087" w:rsidP="008D704D">
      <w:pPr>
        <w:pStyle w:val="Antrat2"/>
        <w:ind w:left="5103"/>
        <w:rPr>
          <w:rFonts w:asciiTheme="minorHAnsi" w:eastAsia="Calibri" w:hAnsiTheme="minorHAnsi" w:cstheme="minorHAnsi"/>
          <w:color w:val="0070C0"/>
          <w:sz w:val="21"/>
          <w:szCs w:val="21"/>
        </w:rPr>
      </w:pPr>
    </w:p>
    <w:p w14:paraId="173D5D88" w14:textId="77777777" w:rsidR="00815087" w:rsidRDefault="00815087" w:rsidP="008D704D">
      <w:pPr>
        <w:pStyle w:val="Antrat2"/>
        <w:ind w:left="5103"/>
        <w:rPr>
          <w:rFonts w:asciiTheme="minorHAnsi" w:eastAsia="Calibri" w:hAnsiTheme="minorHAnsi" w:cstheme="minorHAnsi"/>
          <w:color w:val="0070C0"/>
          <w:sz w:val="21"/>
          <w:szCs w:val="21"/>
        </w:rPr>
      </w:pPr>
    </w:p>
    <w:p w14:paraId="51CAD8B3" w14:textId="77777777" w:rsidR="00815087" w:rsidRDefault="00815087" w:rsidP="008D704D">
      <w:pPr>
        <w:pStyle w:val="Antrat2"/>
        <w:ind w:left="5103"/>
        <w:rPr>
          <w:rFonts w:asciiTheme="minorHAnsi" w:eastAsia="Calibri" w:hAnsiTheme="minorHAnsi" w:cstheme="minorHAnsi"/>
          <w:color w:val="0070C0"/>
          <w:sz w:val="21"/>
          <w:szCs w:val="21"/>
        </w:rPr>
      </w:pPr>
    </w:p>
    <w:p w14:paraId="7FDAD34C" w14:textId="77777777" w:rsidR="00815087" w:rsidRDefault="00815087" w:rsidP="008D704D">
      <w:pPr>
        <w:pStyle w:val="Antrat2"/>
        <w:ind w:left="5103"/>
        <w:rPr>
          <w:rFonts w:asciiTheme="minorHAnsi" w:eastAsia="Calibri" w:hAnsiTheme="minorHAnsi" w:cstheme="minorHAnsi"/>
          <w:color w:val="0070C0"/>
          <w:sz w:val="21"/>
          <w:szCs w:val="21"/>
        </w:rPr>
      </w:pPr>
    </w:p>
    <w:p w14:paraId="6E8D281A" w14:textId="77777777" w:rsidR="00815087" w:rsidRDefault="00815087" w:rsidP="008D704D">
      <w:pPr>
        <w:pStyle w:val="Antrat2"/>
        <w:ind w:left="5103"/>
        <w:rPr>
          <w:rFonts w:asciiTheme="minorHAnsi" w:eastAsia="Calibri" w:hAnsiTheme="minorHAnsi" w:cstheme="minorHAnsi"/>
          <w:color w:val="0070C0"/>
          <w:sz w:val="21"/>
          <w:szCs w:val="21"/>
        </w:rPr>
      </w:pPr>
    </w:p>
    <w:p w14:paraId="4A9E0DEA" w14:textId="77777777" w:rsidR="00815087" w:rsidRDefault="00815087" w:rsidP="008D704D">
      <w:pPr>
        <w:pStyle w:val="Antrat2"/>
        <w:ind w:left="5103"/>
        <w:rPr>
          <w:rFonts w:asciiTheme="minorHAnsi" w:eastAsia="Calibri" w:hAnsiTheme="minorHAnsi" w:cstheme="minorHAnsi"/>
          <w:color w:val="0070C0"/>
          <w:sz w:val="21"/>
          <w:szCs w:val="21"/>
        </w:rPr>
      </w:pPr>
    </w:p>
    <w:p w14:paraId="51683204" w14:textId="77777777" w:rsidR="00815087" w:rsidRDefault="00815087" w:rsidP="008D704D">
      <w:pPr>
        <w:pStyle w:val="Antrat2"/>
        <w:ind w:left="5103"/>
        <w:rPr>
          <w:rFonts w:asciiTheme="minorHAnsi" w:eastAsia="Calibri" w:hAnsiTheme="minorHAnsi" w:cstheme="minorHAnsi"/>
          <w:color w:val="0070C0"/>
          <w:sz w:val="21"/>
          <w:szCs w:val="21"/>
        </w:rPr>
      </w:pPr>
    </w:p>
    <w:p w14:paraId="15FF3E50" w14:textId="77777777" w:rsidR="00815087" w:rsidRDefault="00815087" w:rsidP="008D704D">
      <w:pPr>
        <w:pStyle w:val="Antrat2"/>
        <w:ind w:left="5103"/>
        <w:rPr>
          <w:rFonts w:asciiTheme="minorHAnsi" w:eastAsia="Calibri" w:hAnsiTheme="minorHAnsi" w:cstheme="minorHAnsi"/>
          <w:color w:val="0070C0"/>
          <w:sz w:val="21"/>
          <w:szCs w:val="21"/>
        </w:rPr>
      </w:pPr>
    </w:p>
    <w:p w14:paraId="1988EE37" w14:textId="77777777" w:rsidR="00815087" w:rsidRDefault="00815087" w:rsidP="00815087"/>
    <w:p w14:paraId="465F26A8" w14:textId="77777777" w:rsidR="00815087" w:rsidRDefault="00815087" w:rsidP="00815087"/>
    <w:p w14:paraId="7EEA5B58" w14:textId="77777777" w:rsidR="00E245EB" w:rsidRDefault="00E245EB" w:rsidP="00815087"/>
    <w:p w14:paraId="658E5C40" w14:textId="77777777" w:rsidR="00E245EB" w:rsidRPr="00815087" w:rsidRDefault="00E245EB" w:rsidP="00815087"/>
    <w:p w14:paraId="5D0FDE6E" w14:textId="2553AC21" w:rsidR="008D704D" w:rsidRPr="00F0499F" w:rsidRDefault="008D704D" w:rsidP="008D704D">
      <w:pPr>
        <w:pStyle w:val="Antrat2"/>
        <w:ind w:left="5103"/>
        <w:rPr>
          <w:rFonts w:asciiTheme="minorHAnsi" w:hAnsiTheme="minorHAnsi" w:cstheme="minorHAnsi"/>
          <w:color w:val="0070C0"/>
          <w:sz w:val="21"/>
          <w:szCs w:val="21"/>
        </w:rPr>
      </w:pPr>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6"/>
      <w:bookmarkEnd w:id="57"/>
      <w:bookmarkEnd w:id="58"/>
      <w:bookmarkEnd w:id="59"/>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60" w:name="_Ref38540913"/>
      <w:bookmarkStart w:id="61" w:name="_Ref38898051"/>
      <w:bookmarkStart w:id="62" w:name="_Ref38901392"/>
      <w:bookmarkStart w:id="63" w:name="_Toc12633394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60"/>
      <w:bookmarkEnd w:id="61"/>
      <w:bookmarkEnd w:id="62"/>
      <w:bookmarkEnd w:id="63"/>
    </w:p>
    <w:p w14:paraId="2EDF208A" w14:textId="77777777" w:rsidR="00693D4F" w:rsidRDefault="00693D4F" w:rsidP="00DE290C">
      <w:pPr>
        <w:rPr>
          <w:rFonts w:cstheme="minorHAnsi"/>
          <w:color w:val="7030A0"/>
        </w:rPr>
      </w:pPr>
    </w:p>
    <w:p w14:paraId="4AA5FAD3" w14:textId="430A13F9" w:rsidR="00693D4F" w:rsidRDefault="00A31AD8" w:rsidP="00DE290C">
      <w:pPr>
        <w:rPr>
          <w:rFonts w:cstheme="minorHAnsi"/>
          <w:color w:val="7030A0"/>
        </w:rPr>
      </w:pPr>
      <w:r>
        <w:rPr>
          <w:rFonts w:cstheme="minorHAnsi"/>
          <w:color w:val="7030A0"/>
        </w:rPr>
        <w:t>Pasiūlymo forma pateikiama atskir</w:t>
      </w:r>
      <w:r w:rsidR="00B74A5D">
        <w:rPr>
          <w:rFonts w:cstheme="minorHAnsi"/>
          <w:color w:val="7030A0"/>
        </w:rPr>
        <w:t xml:space="preserve">ame faile. </w:t>
      </w: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3D8CCDF3" w14:textId="068F791C" w:rsidR="008D704D" w:rsidRPr="00F0499F" w:rsidRDefault="008D704D" w:rsidP="008D704D">
      <w:pPr>
        <w:pStyle w:val="Antrat2"/>
        <w:ind w:left="5103"/>
        <w:rPr>
          <w:rFonts w:asciiTheme="minorHAnsi" w:eastAsia="Calibri" w:hAnsiTheme="minorHAnsi" w:cstheme="minorHAnsi"/>
          <w:color w:val="0070C0"/>
          <w:sz w:val="21"/>
          <w:szCs w:val="21"/>
        </w:rPr>
      </w:pPr>
      <w:bookmarkStart w:id="64" w:name="_Ref39484039"/>
      <w:bookmarkStart w:id="65" w:name="_Ref40278562"/>
      <w:bookmarkStart w:id="66" w:name="_Toc126333945"/>
      <w:r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64"/>
      <w:bookmarkEnd w:id="65"/>
      <w:bookmarkEnd w:id="66"/>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5FFB319D" w14:textId="77777777" w:rsidR="00B74A5D" w:rsidRPr="00B74A5D" w:rsidRDefault="00B74A5D" w:rsidP="00B74A5D">
      <w:pPr>
        <w:pStyle w:val="paragrafesrasas2lygis"/>
        <w:numPr>
          <w:ilvl w:val="0"/>
          <w:numId w:val="25"/>
        </w:numPr>
        <w:jc w:val="left"/>
        <w:rPr>
          <w:rFonts w:cstheme="minorHAnsi"/>
        </w:rPr>
      </w:pPr>
      <w:r w:rsidRPr="00B74A5D">
        <w:rPr>
          <w:rFonts w:cstheme="minorHAnsi"/>
        </w:rPr>
        <w:t>Perkančioji organizacija ekonomiškai naudingiausią pasiūlymą išrenka pagal tiekėjo pasiūlymo kainą. Ekonomiškai naudingiausiu pasiūlymu laikomas mažiausios kainos pasiūlymas.</w:t>
      </w:r>
    </w:p>
    <w:p w14:paraId="42AB2ABA" w14:textId="77777777" w:rsidR="00B74A5D" w:rsidRPr="00B74A5D" w:rsidRDefault="00B74A5D" w:rsidP="00B74A5D">
      <w:pPr>
        <w:pStyle w:val="paragrafesrasas2lygis"/>
        <w:numPr>
          <w:ilvl w:val="0"/>
          <w:numId w:val="25"/>
        </w:numPr>
        <w:jc w:val="left"/>
        <w:rPr>
          <w:rFonts w:cstheme="minorHAnsi"/>
        </w:rPr>
      </w:pPr>
      <w:r w:rsidRPr="00B74A5D">
        <w:rPr>
          <w:rFonts w:cstheme="minorHAnsi"/>
        </w:rPr>
        <w:t xml:space="preserve">Pasiūlymuose nurodytos kainos bus vertinamos eurais, įskaitant visus mokesčius ir kitas susijusias išlaidas, įskaitant PVM. Esant skirtingiems PVM mokėtojų statusams, tiekėjų pasiūlymų kainos vertinamos pagal Viešųjų pirkimų tarnybos pateiktą išaiškinimą, pasiekiamą adresu: </w:t>
      </w:r>
      <w:hyperlink r:id="rId25" w:history="1">
        <w:r w:rsidRPr="00B74A5D">
          <w:rPr>
            <w:rStyle w:val="Hipersaitas"/>
            <w:rFonts w:cstheme="minorHAnsi"/>
          </w:rPr>
          <w:t>https://klausk.vpt.lt/hc/lt/articles/115005730785-Kaip-vertinti-pasi%C5%ABlymus-kai-tiek%C4%97j%C5%B3-statusas-pagal-PVM-mok%C4%97jim%C4%85-yra-nevienodas-</w:t>
        </w:r>
      </w:hyperlink>
      <w:r w:rsidRPr="00B74A5D">
        <w:rPr>
          <w:rFonts w:cstheme="minorHAnsi"/>
        </w:rPr>
        <w:t>.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A024621" w14:textId="5079EADF" w:rsidR="00210870" w:rsidRPr="00210870" w:rsidRDefault="00210870" w:rsidP="00210870">
      <w:pPr>
        <w:pStyle w:val="paragrafesrasas2lygis"/>
        <w:ind w:firstLine="397"/>
        <w:jc w:val="left"/>
        <w:rPr>
          <w:rFonts w:asciiTheme="minorHAnsi" w:hAnsiTheme="minorHAnsi" w:cstheme="minorHAnsi"/>
          <w:color w:val="7030A0"/>
        </w:rPr>
      </w:pP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5DC5C150" w14:textId="21B75859" w:rsidR="008D704D" w:rsidRPr="00F0499F" w:rsidRDefault="00FE3D1F" w:rsidP="00AB5541">
      <w:pPr>
        <w:pStyle w:val="Antrat2"/>
        <w:ind w:left="5103"/>
        <w:rPr>
          <w:rFonts w:asciiTheme="minorHAnsi" w:hAnsiTheme="minorHAnsi"/>
          <w:color w:val="0070C0"/>
          <w:sz w:val="21"/>
          <w:szCs w:val="21"/>
        </w:rPr>
      </w:pPr>
      <w:bookmarkStart w:id="67" w:name="_Ref39586171"/>
      <w:bookmarkStart w:id="68" w:name="_Ref39673580"/>
      <w:bookmarkStart w:id="69" w:name="_Ref39674283"/>
      <w:bookmarkStart w:id="70" w:name="_Toc126333948"/>
      <w:r w:rsidRPr="00F0499F">
        <w:rPr>
          <w:rFonts w:asciiTheme="minorHAnsi" w:hAnsiTheme="minorHAnsi"/>
          <w:color w:val="0070C0"/>
          <w:sz w:val="21"/>
          <w:szCs w:val="21"/>
        </w:rPr>
        <w:lastRenderedPageBreak/>
        <w:t xml:space="preserve">Pirkimo sąlygų </w:t>
      </w:r>
      <w:r w:rsidR="00946E72">
        <w:rPr>
          <w:rFonts w:asciiTheme="minorHAnsi" w:hAnsiTheme="minorHAnsi"/>
          <w:color w:val="0070C0"/>
          <w:sz w:val="21"/>
          <w:szCs w:val="21"/>
        </w:rPr>
        <w:t>8</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67"/>
      <w:bookmarkEnd w:id="68"/>
      <w:bookmarkEnd w:id="69"/>
      <w:bookmarkEnd w:id="70"/>
    </w:p>
    <w:p w14:paraId="040FB65E" w14:textId="77777777" w:rsidR="00AE422D" w:rsidRPr="00F0499F" w:rsidRDefault="00AE422D" w:rsidP="00AB5541"/>
    <w:p w14:paraId="2826B120" w14:textId="79869C4A" w:rsidR="008D704D" w:rsidRPr="00C60D12" w:rsidRDefault="00C60D12" w:rsidP="008229B2">
      <w:pPr>
        <w:jc w:val="both"/>
        <w:rPr>
          <w:rFonts w:cstheme="minorHAnsi"/>
          <w:b/>
          <w:bCs/>
          <w:smallCaps/>
          <w:sz w:val="22"/>
          <w:szCs w:val="22"/>
        </w:rPr>
      </w:pPr>
      <w:r w:rsidRPr="00C60D12">
        <w:rPr>
          <w:rFonts w:eastAsia="Calibri" w:cstheme="minorHAnsi"/>
        </w:rPr>
        <w:t xml:space="preserve">Sutarties projektas pateikiamas atskirame faile. </w:t>
      </w:r>
    </w:p>
    <w:sectPr w:rsidR="008D704D" w:rsidRPr="00C60D12"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A9BA5" w14:textId="77777777" w:rsidR="009C51E2" w:rsidRDefault="009C51E2" w:rsidP="00D05666">
      <w:r>
        <w:separator/>
      </w:r>
    </w:p>
  </w:endnote>
  <w:endnote w:type="continuationSeparator" w:id="0">
    <w:p w14:paraId="03F2D8F4" w14:textId="77777777" w:rsidR="009C51E2" w:rsidRDefault="009C51E2" w:rsidP="00D05666">
      <w:r>
        <w:continuationSeparator/>
      </w:r>
    </w:p>
  </w:endnote>
  <w:endnote w:type="continuationNotice" w:id="1">
    <w:p w14:paraId="54867B59" w14:textId="77777777" w:rsidR="009C51E2" w:rsidRDefault="009C51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68F67" w14:textId="77777777" w:rsidR="009C51E2" w:rsidRDefault="009C51E2" w:rsidP="00D05666">
      <w:r>
        <w:separator/>
      </w:r>
    </w:p>
  </w:footnote>
  <w:footnote w:type="continuationSeparator" w:id="0">
    <w:p w14:paraId="222D911D" w14:textId="77777777" w:rsidR="009C51E2" w:rsidRDefault="009C51E2" w:rsidP="00D05666">
      <w:r>
        <w:continuationSeparator/>
      </w:r>
    </w:p>
  </w:footnote>
  <w:footnote w:type="continuationNotice" w:id="1">
    <w:p w14:paraId="233BDE59" w14:textId="77777777" w:rsidR="009C51E2" w:rsidRDefault="009C51E2">
      <w:pPr>
        <w:spacing w:after="0" w:line="240" w:lineRule="auto"/>
      </w:pPr>
    </w:p>
  </w:footnote>
  <w:footnote w:id="2">
    <w:p w14:paraId="0551D8D7" w14:textId="77777777" w:rsidR="00A21F82" w:rsidRPr="001620D3" w:rsidRDefault="00A21F82" w:rsidP="00A21F8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FF85067" w14:textId="77777777" w:rsidR="00A21F82" w:rsidRPr="001620D3" w:rsidRDefault="00A21F82" w:rsidP="00A21F82">
      <w:pPr>
        <w:pStyle w:val="Puslapioinaostekstas"/>
        <w:numPr>
          <w:ilvl w:val="0"/>
          <w:numId w:val="2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4313DE8" w14:textId="77777777" w:rsidR="00A21F82" w:rsidRDefault="00A21F82" w:rsidP="00A21F82">
      <w:pPr>
        <w:pStyle w:val="Puslapioinaostekstas"/>
        <w:numPr>
          <w:ilvl w:val="0"/>
          <w:numId w:val="2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1B2E1E8" w14:textId="77777777" w:rsidR="00FF5403" w:rsidRPr="001620D3" w:rsidRDefault="00FF5403" w:rsidP="00FF540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6914BC2" w14:textId="77777777" w:rsidR="00FF5403" w:rsidRPr="001620D3" w:rsidRDefault="00FF5403" w:rsidP="00FF5403">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F144071" w14:textId="77777777" w:rsidR="00FF5403" w:rsidRDefault="00FF5403" w:rsidP="00FF5403">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6F92FA0" w14:textId="77777777" w:rsidR="00FF5403" w:rsidRPr="001620D3" w:rsidRDefault="00FF5403" w:rsidP="00FF540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A501A3" w14:textId="77777777" w:rsidR="00FF5403" w:rsidRPr="001620D3" w:rsidRDefault="00FF5403" w:rsidP="00FF5403">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53CB56F" w14:textId="77777777" w:rsidR="00FF5403" w:rsidRDefault="00FF5403" w:rsidP="00FF5403">
      <w:pPr>
        <w:pStyle w:val="Puslapioinaostekstas"/>
        <w:numPr>
          <w:ilvl w:val="0"/>
          <w:numId w:val="2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EA80717" w14:textId="42EFD738" w:rsidR="00515CBD" w:rsidRDefault="00515CBD" w:rsidP="006C0723">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1156A87" w14:textId="6F24D728" w:rsidR="00515CBD" w:rsidRDefault="00515CBD">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E1774" w14:textId="3538AF41" w:rsidR="00215B09" w:rsidRDefault="00215B09">
    <w:pPr>
      <w:pStyle w:val="Antrats"/>
      <w:jc w:val="right"/>
    </w:pPr>
  </w:p>
  <w:p w14:paraId="68E3FFE8" w14:textId="3805043F" w:rsidR="0079367F" w:rsidRDefault="007936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EC7DF" w14:textId="38146E5B" w:rsidR="000E35A0" w:rsidRDefault="000E35A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A70FA04"/>
    <w:lvl w:ilvl="0">
      <w:start w:val="1"/>
      <w:numFmt w:val="decimal"/>
      <w:pStyle w:val="Sraassunumeriais"/>
      <w:lvlText w:val="%1."/>
      <w:lvlJc w:val="left"/>
      <w:pPr>
        <w:tabs>
          <w:tab w:val="num" w:pos="360"/>
        </w:tabs>
        <w:ind w:left="360" w:hanging="360"/>
      </w:pPr>
    </w:lvl>
  </w:abstractNum>
  <w:abstractNum w:abstractNumId="1" w15:restartNumberingAfterBreak="0">
    <w:nsid w:val="FFFFFF89"/>
    <w:multiLevelType w:val="singleLevel"/>
    <w:tmpl w:val="363CE402"/>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0"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9F560B8"/>
    <w:multiLevelType w:val="multilevel"/>
    <w:tmpl w:val="9BD81446"/>
    <w:lvl w:ilvl="0">
      <w:start w:val="1"/>
      <w:numFmt w:val="decimal"/>
      <w:suff w:val="space"/>
      <w:lvlText w:val="%1."/>
      <w:lvlJc w:val="left"/>
      <w:pPr>
        <w:ind w:left="0" w:firstLine="567"/>
      </w:pPr>
      <w:rPr>
        <w:b w:val="0"/>
        <w:bCs w:val="0"/>
        <w:color w:val="auto"/>
      </w:rPr>
    </w:lvl>
    <w:lvl w:ilvl="1">
      <w:start w:val="1"/>
      <w:numFmt w:val="decimal"/>
      <w:isLgl/>
      <w:suff w:val="space"/>
      <w:lvlText w:val="%1.%2."/>
      <w:lvlJc w:val="left"/>
      <w:pPr>
        <w:ind w:left="0" w:firstLine="567"/>
      </w:pPr>
    </w:lvl>
    <w:lvl w:ilvl="2">
      <w:start w:val="1"/>
      <w:numFmt w:val="decimal"/>
      <w:isLgl/>
      <w:suff w:val="space"/>
      <w:lvlText w:val="%1.%2.%3."/>
      <w:lvlJc w:val="left"/>
      <w:pPr>
        <w:ind w:left="0" w:firstLine="567"/>
      </w:pPr>
    </w:lvl>
    <w:lvl w:ilvl="3">
      <w:start w:val="1"/>
      <w:numFmt w:val="decimal"/>
      <w:isLgl/>
      <w:suff w:val="space"/>
      <w:lvlText w:val="%1.%2.%3.%4."/>
      <w:lvlJc w:val="left"/>
      <w:pPr>
        <w:ind w:left="0" w:firstLine="567"/>
      </w:pPr>
    </w:lvl>
    <w:lvl w:ilvl="4">
      <w:start w:val="1"/>
      <w:numFmt w:val="decimal"/>
      <w:isLgl/>
      <w:suff w:val="space"/>
      <w:lvlText w:val="%1.%2.%3.%4.%5."/>
      <w:lvlJc w:val="left"/>
      <w:pPr>
        <w:ind w:left="0" w:firstLine="567"/>
      </w:pPr>
    </w:lvl>
    <w:lvl w:ilvl="5">
      <w:start w:val="1"/>
      <w:numFmt w:val="decimal"/>
      <w:isLgl/>
      <w:suff w:val="space"/>
      <w:lvlText w:val="%1.%2.%3.%4.%5.%6."/>
      <w:lvlJc w:val="left"/>
      <w:pPr>
        <w:ind w:left="0" w:firstLine="567"/>
      </w:pPr>
    </w:lvl>
    <w:lvl w:ilvl="6">
      <w:start w:val="1"/>
      <w:numFmt w:val="decimal"/>
      <w:isLgl/>
      <w:suff w:val="space"/>
      <w:lvlText w:val="%1.%2.%3.%4.%5.%6.%7."/>
      <w:lvlJc w:val="left"/>
      <w:pPr>
        <w:ind w:left="0" w:firstLine="567"/>
      </w:pPr>
    </w:lvl>
    <w:lvl w:ilvl="7">
      <w:start w:val="1"/>
      <w:numFmt w:val="decimal"/>
      <w:isLgl/>
      <w:suff w:val="space"/>
      <w:lvlText w:val="%1.%2.%3.%4.%5.%6.%7.%8."/>
      <w:lvlJc w:val="left"/>
      <w:pPr>
        <w:ind w:left="0" w:firstLine="567"/>
      </w:pPr>
    </w:lvl>
    <w:lvl w:ilvl="8">
      <w:start w:val="1"/>
      <w:numFmt w:val="decimal"/>
      <w:isLgl/>
      <w:suff w:val="space"/>
      <w:lvlText w:val="%1.%2.%3.%4.%5.%6.%7.%8.%9."/>
      <w:lvlJc w:val="left"/>
      <w:pPr>
        <w:ind w:left="0" w:firstLine="567"/>
      </w:p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46F1239"/>
    <w:multiLevelType w:val="multilevel"/>
    <w:tmpl w:val="A2C4A41E"/>
    <w:lvl w:ilvl="0">
      <w:start w:val="1"/>
      <w:numFmt w:val="decimal"/>
      <w:lvlText w:val="%1."/>
      <w:lvlJc w:val="left"/>
      <w:pPr>
        <w:ind w:left="360" w:hanging="360"/>
      </w:pPr>
      <w:rPr>
        <w:rFonts w:hint="default"/>
        <w:color w:val="00B050"/>
      </w:rPr>
    </w:lvl>
    <w:lvl w:ilvl="1">
      <w:start w:val="7"/>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5" w15:restartNumberingAfterBreak="0">
    <w:nsid w:val="747A38CE"/>
    <w:multiLevelType w:val="multilevel"/>
    <w:tmpl w:val="78FE0DE8"/>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4"/>
  </w:num>
  <w:num w:numId="3" w16cid:durableId="1528367431">
    <w:abstractNumId w:val="16"/>
  </w:num>
  <w:num w:numId="4" w16cid:durableId="1484615006">
    <w:abstractNumId w:val="20"/>
  </w:num>
  <w:num w:numId="5" w16cid:durableId="607934237">
    <w:abstractNumId w:val="13"/>
  </w:num>
  <w:num w:numId="6" w16cid:durableId="408162091">
    <w:abstractNumId w:val="26"/>
  </w:num>
  <w:num w:numId="7" w16cid:durableId="12269543">
    <w:abstractNumId w:val="24"/>
  </w:num>
  <w:num w:numId="8" w16cid:durableId="749809940">
    <w:abstractNumId w:val="3"/>
  </w:num>
  <w:num w:numId="9" w16cid:durableId="412043720">
    <w:abstractNumId w:val="25"/>
  </w:num>
  <w:num w:numId="10" w16cid:durableId="1996449446">
    <w:abstractNumId w:val="23"/>
  </w:num>
  <w:num w:numId="11" w16cid:durableId="1482305889">
    <w:abstractNumId w:val="19"/>
  </w:num>
  <w:num w:numId="12" w16cid:durableId="32313854">
    <w:abstractNumId w:val="9"/>
  </w:num>
  <w:num w:numId="13" w16cid:durableId="1318921492">
    <w:abstractNumId w:val="12"/>
  </w:num>
  <w:num w:numId="14" w16cid:durableId="1864435576">
    <w:abstractNumId w:val="22"/>
  </w:num>
  <w:num w:numId="15" w16cid:durableId="1941065713">
    <w:abstractNumId w:val="5"/>
  </w:num>
  <w:num w:numId="16" w16cid:durableId="19859238">
    <w:abstractNumId w:val="6"/>
  </w:num>
  <w:num w:numId="17" w16cid:durableId="1297491117">
    <w:abstractNumId w:val="10"/>
  </w:num>
  <w:num w:numId="18" w16cid:durableId="1114851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1005059">
    <w:abstractNumId w:val="15"/>
  </w:num>
  <w:num w:numId="20" w16cid:durableId="494614562">
    <w:abstractNumId w:val="17"/>
  </w:num>
  <w:num w:numId="21" w16cid:durableId="1516917841">
    <w:abstractNumId w:val="8"/>
  </w:num>
  <w:num w:numId="22" w16cid:durableId="2105684055">
    <w:abstractNumId w:val="18"/>
  </w:num>
  <w:num w:numId="23" w16cid:durableId="1473055655">
    <w:abstractNumId w:val="21"/>
  </w:num>
  <w:num w:numId="24" w16cid:durableId="510532351">
    <w:abstractNumId w:val="2"/>
  </w:num>
  <w:num w:numId="25" w16cid:durableId="339625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44209416">
    <w:abstractNumId w:val="1"/>
  </w:num>
  <w:num w:numId="27" w16cid:durableId="1919900244">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4DC3"/>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4DD"/>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A7"/>
    <w:rsid w:val="000716B1"/>
    <w:rsid w:val="0007282F"/>
    <w:rsid w:val="00072F31"/>
    <w:rsid w:val="00072FE6"/>
    <w:rsid w:val="000738C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D1D"/>
    <w:rsid w:val="00094604"/>
    <w:rsid w:val="00095834"/>
    <w:rsid w:val="00095A99"/>
    <w:rsid w:val="00096313"/>
    <w:rsid w:val="0009724E"/>
    <w:rsid w:val="000972FA"/>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0D41"/>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941"/>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20E"/>
    <w:rsid w:val="001A7678"/>
    <w:rsid w:val="001A7B3D"/>
    <w:rsid w:val="001B1895"/>
    <w:rsid w:val="001B1BED"/>
    <w:rsid w:val="001B2074"/>
    <w:rsid w:val="001B2226"/>
    <w:rsid w:val="001B3250"/>
    <w:rsid w:val="001B33A4"/>
    <w:rsid w:val="001B370C"/>
    <w:rsid w:val="001B3C7D"/>
    <w:rsid w:val="001B3F4C"/>
    <w:rsid w:val="001B40D6"/>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4D2A"/>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4FD"/>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00B"/>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4C1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443"/>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15"/>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6D9"/>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97841"/>
    <w:rsid w:val="003A00F1"/>
    <w:rsid w:val="003A050E"/>
    <w:rsid w:val="003A050F"/>
    <w:rsid w:val="003A0CAA"/>
    <w:rsid w:val="003A0EC0"/>
    <w:rsid w:val="003A1229"/>
    <w:rsid w:val="003A16E6"/>
    <w:rsid w:val="003A1F9F"/>
    <w:rsid w:val="003A2F4F"/>
    <w:rsid w:val="003A30C5"/>
    <w:rsid w:val="003A3A06"/>
    <w:rsid w:val="003A3B84"/>
    <w:rsid w:val="003A3C99"/>
    <w:rsid w:val="003A43DD"/>
    <w:rsid w:val="003A441C"/>
    <w:rsid w:val="003A4559"/>
    <w:rsid w:val="003A502A"/>
    <w:rsid w:val="003A636D"/>
    <w:rsid w:val="003A65F9"/>
    <w:rsid w:val="003A6638"/>
    <w:rsid w:val="003A6652"/>
    <w:rsid w:val="003A683D"/>
    <w:rsid w:val="003A6BC4"/>
    <w:rsid w:val="003A7231"/>
    <w:rsid w:val="003B03D1"/>
    <w:rsid w:val="003B0F1F"/>
    <w:rsid w:val="003B10D0"/>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63C"/>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956"/>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47D"/>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7A4"/>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51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07"/>
    <w:rsid w:val="00441581"/>
    <w:rsid w:val="004417E5"/>
    <w:rsid w:val="00442844"/>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630"/>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2CD1"/>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65A"/>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BF9"/>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8C6"/>
    <w:rsid w:val="00561B70"/>
    <w:rsid w:val="00561DBA"/>
    <w:rsid w:val="00562B41"/>
    <w:rsid w:val="00562F0D"/>
    <w:rsid w:val="0056365F"/>
    <w:rsid w:val="005636D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3F4"/>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4553"/>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3DF2"/>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88A"/>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4B12"/>
    <w:rsid w:val="0064573F"/>
    <w:rsid w:val="00645981"/>
    <w:rsid w:val="00645AD0"/>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488"/>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C94"/>
    <w:rsid w:val="00702FDC"/>
    <w:rsid w:val="00703132"/>
    <w:rsid w:val="00703430"/>
    <w:rsid w:val="0070349D"/>
    <w:rsid w:val="00704310"/>
    <w:rsid w:val="007046CE"/>
    <w:rsid w:val="0070681D"/>
    <w:rsid w:val="00706BD5"/>
    <w:rsid w:val="00706CF9"/>
    <w:rsid w:val="00706F4D"/>
    <w:rsid w:val="007072FE"/>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6E1B"/>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B46"/>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A4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87"/>
    <w:rsid w:val="008150F0"/>
    <w:rsid w:val="0081570A"/>
    <w:rsid w:val="00815D5F"/>
    <w:rsid w:val="00816329"/>
    <w:rsid w:val="008176D9"/>
    <w:rsid w:val="00817D5A"/>
    <w:rsid w:val="008216CF"/>
    <w:rsid w:val="00821BB1"/>
    <w:rsid w:val="00821FE8"/>
    <w:rsid w:val="008229B2"/>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240"/>
    <w:rsid w:val="008409D4"/>
    <w:rsid w:val="00840BEE"/>
    <w:rsid w:val="008411C2"/>
    <w:rsid w:val="0084131B"/>
    <w:rsid w:val="0084174D"/>
    <w:rsid w:val="008417FF"/>
    <w:rsid w:val="00841A95"/>
    <w:rsid w:val="00841D69"/>
    <w:rsid w:val="00841F69"/>
    <w:rsid w:val="008429BA"/>
    <w:rsid w:val="008444A2"/>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9D4"/>
    <w:rsid w:val="00895C5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3D49"/>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564E"/>
    <w:rsid w:val="009465A0"/>
    <w:rsid w:val="00946722"/>
    <w:rsid w:val="00946E72"/>
    <w:rsid w:val="009501C3"/>
    <w:rsid w:val="009502BE"/>
    <w:rsid w:val="009502F5"/>
    <w:rsid w:val="0095251F"/>
    <w:rsid w:val="0095321C"/>
    <w:rsid w:val="00953D09"/>
    <w:rsid w:val="00953F2B"/>
    <w:rsid w:val="00954A8F"/>
    <w:rsid w:val="00954EE8"/>
    <w:rsid w:val="00955067"/>
    <w:rsid w:val="00955109"/>
    <w:rsid w:val="00955F2F"/>
    <w:rsid w:val="00956A4E"/>
    <w:rsid w:val="00956AB5"/>
    <w:rsid w:val="009572B3"/>
    <w:rsid w:val="00957893"/>
    <w:rsid w:val="00960A92"/>
    <w:rsid w:val="00961502"/>
    <w:rsid w:val="009621A2"/>
    <w:rsid w:val="0096248C"/>
    <w:rsid w:val="009627AB"/>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B0"/>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290F"/>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53A7"/>
    <w:rsid w:val="009B62AA"/>
    <w:rsid w:val="009B654D"/>
    <w:rsid w:val="009B6595"/>
    <w:rsid w:val="009B6E32"/>
    <w:rsid w:val="009B6F95"/>
    <w:rsid w:val="009B711D"/>
    <w:rsid w:val="009C00DC"/>
    <w:rsid w:val="009C06DA"/>
    <w:rsid w:val="009C1155"/>
    <w:rsid w:val="009C19E0"/>
    <w:rsid w:val="009C1B9B"/>
    <w:rsid w:val="009C1E6D"/>
    <w:rsid w:val="009C2357"/>
    <w:rsid w:val="009C2518"/>
    <w:rsid w:val="009C30B3"/>
    <w:rsid w:val="009C3882"/>
    <w:rsid w:val="009C436F"/>
    <w:rsid w:val="009C43B4"/>
    <w:rsid w:val="009C4A6D"/>
    <w:rsid w:val="009C51E2"/>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333"/>
    <w:rsid w:val="00A13EAF"/>
    <w:rsid w:val="00A147C9"/>
    <w:rsid w:val="00A14833"/>
    <w:rsid w:val="00A17305"/>
    <w:rsid w:val="00A176D5"/>
    <w:rsid w:val="00A1780C"/>
    <w:rsid w:val="00A215B6"/>
    <w:rsid w:val="00A217B2"/>
    <w:rsid w:val="00A21F3E"/>
    <w:rsid w:val="00A21F82"/>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1AD8"/>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1B6"/>
    <w:rsid w:val="00A744AD"/>
    <w:rsid w:val="00A747AC"/>
    <w:rsid w:val="00A74B22"/>
    <w:rsid w:val="00A74B37"/>
    <w:rsid w:val="00A74D4E"/>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73A"/>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2D7"/>
    <w:rsid w:val="00AA362E"/>
    <w:rsid w:val="00AA4CE6"/>
    <w:rsid w:val="00AA52E1"/>
    <w:rsid w:val="00AA62D6"/>
    <w:rsid w:val="00AA6640"/>
    <w:rsid w:val="00AA66DF"/>
    <w:rsid w:val="00AA6796"/>
    <w:rsid w:val="00AA78B2"/>
    <w:rsid w:val="00AA7C0D"/>
    <w:rsid w:val="00AA7DD1"/>
    <w:rsid w:val="00AB1754"/>
    <w:rsid w:val="00AB1EF3"/>
    <w:rsid w:val="00AB22D4"/>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15C"/>
    <w:rsid w:val="00AE422D"/>
    <w:rsid w:val="00AE55E5"/>
    <w:rsid w:val="00AE60D1"/>
    <w:rsid w:val="00AE6BCB"/>
    <w:rsid w:val="00AE7624"/>
    <w:rsid w:val="00AE7776"/>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3E8"/>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07FC"/>
    <w:rsid w:val="00B210DB"/>
    <w:rsid w:val="00B2125E"/>
    <w:rsid w:val="00B21AC5"/>
    <w:rsid w:val="00B21EFA"/>
    <w:rsid w:val="00B2239D"/>
    <w:rsid w:val="00B22538"/>
    <w:rsid w:val="00B24214"/>
    <w:rsid w:val="00B2459A"/>
    <w:rsid w:val="00B24708"/>
    <w:rsid w:val="00B24D95"/>
    <w:rsid w:val="00B252D4"/>
    <w:rsid w:val="00B2634D"/>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1FE6"/>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899"/>
    <w:rsid w:val="00B73A00"/>
    <w:rsid w:val="00B73B77"/>
    <w:rsid w:val="00B741D0"/>
    <w:rsid w:val="00B7494D"/>
    <w:rsid w:val="00B74A5D"/>
    <w:rsid w:val="00B7560A"/>
    <w:rsid w:val="00B75AF1"/>
    <w:rsid w:val="00B75F6D"/>
    <w:rsid w:val="00B7632D"/>
    <w:rsid w:val="00B76501"/>
    <w:rsid w:val="00B76FA2"/>
    <w:rsid w:val="00B772DE"/>
    <w:rsid w:val="00B80303"/>
    <w:rsid w:val="00B80DBF"/>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686"/>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5A"/>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0A68"/>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525"/>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2D2"/>
    <w:rsid w:val="00C52854"/>
    <w:rsid w:val="00C52A24"/>
    <w:rsid w:val="00C544C8"/>
    <w:rsid w:val="00C54574"/>
    <w:rsid w:val="00C56765"/>
    <w:rsid w:val="00C5753C"/>
    <w:rsid w:val="00C57816"/>
    <w:rsid w:val="00C605A8"/>
    <w:rsid w:val="00C60D12"/>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1AE3"/>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E49"/>
    <w:rsid w:val="00CD0FA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5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1E4"/>
    <w:rsid w:val="00D90B3E"/>
    <w:rsid w:val="00D90C01"/>
    <w:rsid w:val="00D91242"/>
    <w:rsid w:val="00D91789"/>
    <w:rsid w:val="00D9206D"/>
    <w:rsid w:val="00D92083"/>
    <w:rsid w:val="00D92988"/>
    <w:rsid w:val="00D93420"/>
    <w:rsid w:val="00D934AE"/>
    <w:rsid w:val="00D93A2C"/>
    <w:rsid w:val="00D93AC0"/>
    <w:rsid w:val="00D94336"/>
    <w:rsid w:val="00D94650"/>
    <w:rsid w:val="00D94A6A"/>
    <w:rsid w:val="00D95401"/>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124"/>
    <w:rsid w:val="00DD138F"/>
    <w:rsid w:val="00DD13C0"/>
    <w:rsid w:val="00DD1477"/>
    <w:rsid w:val="00DD1C9F"/>
    <w:rsid w:val="00DD21DA"/>
    <w:rsid w:val="00DD2519"/>
    <w:rsid w:val="00DD26FC"/>
    <w:rsid w:val="00DD2736"/>
    <w:rsid w:val="00DD2A10"/>
    <w:rsid w:val="00DD2ADA"/>
    <w:rsid w:val="00DD2E82"/>
    <w:rsid w:val="00DD2F88"/>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77B"/>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791"/>
    <w:rsid w:val="00E05E2D"/>
    <w:rsid w:val="00E069E3"/>
    <w:rsid w:val="00E076BB"/>
    <w:rsid w:val="00E101B8"/>
    <w:rsid w:val="00E10741"/>
    <w:rsid w:val="00E110DE"/>
    <w:rsid w:val="00E113C6"/>
    <w:rsid w:val="00E1188C"/>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1A35"/>
    <w:rsid w:val="00E2216E"/>
    <w:rsid w:val="00E2272C"/>
    <w:rsid w:val="00E22FEC"/>
    <w:rsid w:val="00E23403"/>
    <w:rsid w:val="00E245EB"/>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49C"/>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14B"/>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40E"/>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58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663F"/>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78D"/>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2FE"/>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403"/>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BDF1572-5E96-4CAC-9ABA-724B608B8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raassuenkleliais">
    <w:name w:val="List Bullet"/>
    <w:basedOn w:val="prastasis"/>
    <w:uiPriority w:val="99"/>
    <w:unhideWhenUsed/>
    <w:rsid w:val="00C522D2"/>
    <w:pPr>
      <w:numPr>
        <w:numId w:val="26"/>
      </w:numPr>
      <w:spacing w:after="80"/>
      <w:contextualSpacing/>
    </w:pPr>
    <w:rPr>
      <w:rFonts w:ascii="Arial" w:hAnsi="Arial"/>
      <w:sz w:val="22"/>
      <w:szCs w:val="22"/>
      <w:lang w:val="en-US" w:eastAsia="en-US"/>
    </w:rPr>
  </w:style>
  <w:style w:type="paragraph" w:styleId="Sraassunumeriais">
    <w:name w:val="List Number"/>
    <w:basedOn w:val="prastasis"/>
    <w:uiPriority w:val="99"/>
    <w:unhideWhenUsed/>
    <w:rsid w:val="00C522D2"/>
    <w:pPr>
      <w:numPr>
        <w:numId w:val="27"/>
      </w:numPr>
      <w:spacing w:after="80"/>
      <w:contextualSpacing/>
    </w:pPr>
    <w:rPr>
      <w:rFonts w:ascii="Arial" w:hAnsi="Arial"/>
      <w:sz w:val="22"/>
      <w:szCs w:val="22"/>
      <w:lang w:val="en-US" w:eastAsia="en-US"/>
    </w:rPr>
  </w:style>
  <w:style w:type="table" w:styleId="Lentelstinklelisviesus">
    <w:name w:val="Grid Table Light"/>
    <w:basedOn w:val="prastojilentel"/>
    <w:uiPriority w:val="40"/>
    <w:rsid w:val="00C522D2"/>
    <w:pPr>
      <w:spacing w:after="0" w:line="240" w:lineRule="auto"/>
    </w:pPr>
    <w:rPr>
      <w:rFonts w:eastAsiaTheme="minorHAnsi"/>
      <w:kern w:val="2"/>
      <w:sz w:val="22"/>
      <w:szCs w:val="22"/>
      <w:lang w:val="en-GB"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46558306">
      <w:bodyDiv w:val="1"/>
      <w:marLeft w:val="0"/>
      <w:marRight w:val="0"/>
      <w:marTop w:val="0"/>
      <w:marBottom w:val="0"/>
      <w:divBdr>
        <w:top w:val="none" w:sz="0" w:space="0" w:color="auto"/>
        <w:left w:val="none" w:sz="0" w:space="0" w:color="auto"/>
        <w:bottom w:val="none" w:sz="0" w:space="0" w:color="auto"/>
        <w:right w:val="none" w:sz="0" w:space="0" w:color="auto"/>
      </w:divBdr>
    </w:div>
    <w:div w:id="157162519">
      <w:bodyDiv w:val="1"/>
      <w:marLeft w:val="0"/>
      <w:marRight w:val="0"/>
      <w:marTop w:val="0"/>
      <w:marBottom w:val="0"/>
      <w:divBdr>
        <w:top w:val="none" w:sz="0" w:space="0" w:color="auto"/>
        <w:left w:val="none" w:sz="0" w:space="0" w:color="auto"/>
        <w:bottom w:val="none" w:sz="0" w:space="0" w:color="auto"/>
        <w:right w:val="none" w:sz="0" w:space="0" w:color="auto"/>
      </w:divBdr>
      <w:divsChild>
        <w:div w:id="388696076">
          <w:marLeft w:val="0"/>
          <w:marRight w:val="0"/>
          <w:marTop w:val="180"/>
          <w:marBottom w:val="240"/>
          <w:divBdr>
            <w:top w:val="none" w:sz="0" w:space="0" w:color="auto"/>
            <w:left w:val="none" w:sz="0" w:space="0" w:color="auto"/>
            <w:bottom w:val="none" w:sz="0" w:space="0" w:color="auto"/>
            <w:right w:val="none" w:sz="0" w:space="0" w:color="auto"/>
          </w:divBdr>
        </w:div>
        <w:div w:id="1098061812">
          <w:marLeft w:val="0"/>
          <w:marRight w:val="0"/>
          <w:marTop w:val="180"/>
          <w:marBottom w:val="240"/>
          <w:divBdr>
            <w:top w:val="none" w:sz="0" w:space="0" w:color="auto"/>
            <w:left w:val="none" w:sz="0" w:space="0" w:color="auto"/>
            <w:bottom w:val="none" w:sz="0" w:space="0" w:color="auto"/>
            <w:right w:val="none" w:sz="0" w:space="0" w:color="auto"/>
          </w:divBdr>
        </w:div>
      </w:divsChild>
    </w:div>
    <w:div w:id="217480760">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7910265">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47826398">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428709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8241883">
      <w:bodyDiv w:val="1"/>
      <w:marLeft w:val="0"/>
      <w:marRight w:val="0"/>
      <w:marTop w:val="0"/>
      <w:marBottom w:val="0"/>
      <w:divBdr>
        <w:top w:val="none" w:sz="0" w:space="0" w:color="auto"/>
        <w:left w:val="none" w:sz="0" w:space="0" w:color="auto"/>
        <w:bottom w:val="none" w:sz="0" w:space="0" w:color="auto"/>
        <w:right w:val="none" w:sz="0" w:space="0" w:color="auto"/>
      </w:divBdr>
    </w:div>
    <w:div w:id="1528567755">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8678908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8840101">
      <w:bodyDiv w:val="1"/>
      <w:marLeft w:val="0"/>
      <w:marRight w:val="0"/>
      <w:marTop w:val="0"/>
      <w:marBottom w:val="0"/>
      <w:divBdr>
        <w:top w:val="none" w:sz="0" w:space="0" w:color="auto"/>
        <w:left w:val="none" w:sz="0" w:space="0" w:color="auto"/>
        <w:bottom w:val="none" w:sz="0" w:space="0" w:color="auto"/>
        <w:right w:val="none" w:sz="0" w:space="0" w:color="auto"/>
      </w:divBdr>
      <w:divsChild>
        <w:div w:id="1454711564">
          <w:marLeft w:val="0"/>
          <w:marRight w:val="0"/>
          <w:marTop w:val="180"/>
          <w:marBottom w:val="240"/>
          <w:divBdr>
            <w:top w:val="none" w:sz="0" w:space="0" w:color="auto"/>
            <w:left w:val="none" w:sz="0" w:space="0" w:color="auto"/>
            <w:bottom w:val="none" w:sz="0" w:space="0" w:color="auto"/>
            <w:right w:val="none" w:sz="0" w:space="0" w:color="auto"/>
          </w:divBdr>
        </w:div>
        <w:div w:id="287207201">
          <w:marLeft w:val="0"/>
          <w:marRight w:val="0"/>
          <w:marTop w:val="180"/>
          <w:marBottom w:val="240"/>
          <w:divBdr>
            <w:top w:val="none" w:sz="0" w:space="0" w:color="auto"/>
            <w:left w:val="none" w:sz="0" w:space="0" w:color="auto"/>
            <w:bottom w:val="none" w:sz="0" w:space="0" w:color="auto"/>
            <w:right w:val="none" w:sz="0" w:space="0" w:color="auto"/>
          </w:divBdr>
        </w:div>
      </w:divsChild>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nosgn.lt" TargetMode="External"/><Relationship Id="rId13" Type="http://schemas.openxmlformats.org/officeDocument/2006/relationships/header" Target="header2.xml"/><Relationship Id="rId18" Type="http://schemas.openxmlformats.org/officeDocument/2006/relationships/hyperlink" Target="https://vpt.lrv.lt/lt/nuorodos/kiti-duomenys/powerbi/nepatikimi-tiekejai-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https://klausk.vpt.lt/hc/lt/articles/115005730785-Kaip-vertinti-pasi%C5%ABlymus-kai-tiek%C4%97j%C5%B3-statusas-pagal-PVM-mok%C4%97jim%C4%85-yra-nevienodas-" TargetMode="Externa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hyperlink" Target="https://www.e-tar.lt/portal/lt/legalAct/7a673940158f11e58569be21ff080a8c/asr" TargetMode="Externa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31</Pages>
  <Words>33296</Words>
  <Characters>18980</Characters>
  <Application>Microsoft Office Word</Application>
  <DocSecurity>0</DocSecurity>
  <Lines>158</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Vytenis Karsokas</dc:creator>
  <cp:keywords/>
  <dc:description/>
  <cp:lastModifiedBy>Vytenis Karsokas</cp:lastModifiedBy>
  <cp:revision>10</cp:revision>
  <dcterms:created xsi:type="dcterms:W3CDTF">2026-10-25T16:35:00Z</dcterms:created>
  <dcterms:modified xsi:type="dcterms:W3CDTF">2026-10-28T08:56:00Z</dcterms:modified>
</cp:coreProperties>
</file>