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760" w:type="dxa"/>
        <w:tblInd w:w="6948" w:type="dxa"/>
        <w:tblLook w:val="01E0" w:firstRow="1" w:lastRow="1" w:firstColumn="1" w:lastColumn="1" w:noHBand="0" w:noVBand="0"/>
      </w:tblPr>
      <w:tblGrid>
        <w:gridCol w:w="2760"/>
      </w:tblGrid>
      <w:tr w:rsidR="00C3540D" w14:paraId="0AC52A7D" w14:textId="77777777" w:rsidTr="009B2011">
        <w:tc>
          <w:tcPr>
            <w:tcW w:w="2760" w:type="dxa"/>
          </w:tcPr>
          <w:p w14:paraId="2B0570CD" w14:textId="77777777" w:rsidR="00C3540D" w:rsidRPr="008A3FDC" w:rsidRDefault="00C3540D" w:rsidP="009B2011">
            <w:pPr>
              <w:widowControl w:val="0"/>
            </w:pPr>
            <w:r w:rsidRPr="008A3FDC">
              <w:br w:type="page"/>
              <w:t>Konkurso sąlygų aprašo</w:t>
            </w:r>
          </w:p>
        </w:tc>
      </w:tr>
      <w:tr w:rsidR="00C3540D" w14:paraId="7AE32474" w14:textId="77777777" w:rsidTr="009B2011">
        <w:tc>
          <w:tcPr>
            <w:tcW w:w="2760" w:type="dxa"/>
          </w:tcPr>
          <w:p w14:paraId="48FBB1DC" w14:textId="74955EFE" w:rsidR="00C3540D" w:rsidRPr="008A3FDC" w:rsidRDefault="001E104F" w:rsidP="009B2011">
            <w:pPr>
              <w:widowControl w:val="0"/>
            </w:pPr>
            <w:r>
              <w:t>4</w:t>
            </w:r>
            <w:r w:rsidR="00C3540D" w:rsidRPr="008A3FDC">
              <w:t xml:space="preserve"> priedas</w:t>
            </w:r>
          </w:p>
        </w:tc>
      </w:tr>
    </w:tbl>
    <w:p w14:paraId="76FA66AE" w14:textId="77777777" w:rsidR="00C3540D" w:rsidRDefault="00C3540D" w:rsidP="00C3540D">
      <w:pPr>
        <w:tabs>
          <w:tab w:val="left" w:pos="700"/>
          <w:tab w:val="left" w:pos="900"/>
        </w:tabs>
        <w:ind w:firstLine="567"/>
        <w:jc w:val="center"/>
        <w:rPr>
          <w:b/>
        </w:rPr>
      </w:pPr>
    </w:p>
    <w:p w14:paraId="7F421AD1" w14:textId="487EEC20" w:rsidR="00C3540D" w:rsidRPr="006E4DCF" w:rsidRDefault="00C3540D" w:rsidP="00C3540D">
      <w:pPr>
        <w:tabs>
          <w:tab w:val="left" w:pos="700"/>
          <w:tab w:val="left" w:pos="900"/>
        </w:tabs>
        <w:ind w:firstLine="567"/>
        <w:jc w:val="center"/>
        <w:rPr>
          <w:b/>
        </w:rPr>
      </w:pPr>
      <w:r w:rsidRPr="00EB5530">
        <w:rPr>
          <w:b/>
        </w:rPr>
        <w:t>RANGOS S</w:t>
      </w:r>
      <w:r w:rsidRPr="006E4DCF">
        <w:rPr>
          <w:b/>
        </w:rPr>
        <w:t xml:space="preserve">UTARTIS </w:t>
      </w:r>
      <w:r w:rsidRPr="006E4DCF">
        <w:rPr>
          <w:b/>
          <w:lang w:eastAsia="lt-LT"/>
        </w:rPr>
        <w:t>(</w:t>
      </w:r>
      <w:r w:rsidRPr="00082143">
        <w:rPr>
          <w:b/>
          <w:highlight w:val="lightGray"/>
          <w:lang w:eastAsia="lt-LT"/>
        </w:rPr>
        <w:t>PROJEKTAS</w:t>
      </w:r>
      <w:r w:rsidRPr="006E4DCF">
        <w:rPr>
          <w:b/>
          <w:lang w:eastAsia="lt-LT"/>
        </w:rPr>
        <w:t>)</w:t>
      </w:r>
      <w:r w:rsidR="00E86845">
        <w:rPr>
          <w:b/>
          <w:lang w:eastAsia="lt-LT"/>
        </w:rPr>
        <w:t xml:space="preserve"> </w:t>
      </w:r>
    </w:p>
    <w:p w14:paraId="260BBCA3" w14:textId="77777777" w:rsidR="00C3540D" w:rsidRPr="006E4DCF" w:rsidRDefault="00C3540D" w:rsidP="00C3540D">
      <w:pPr>
        <w:tabs>
          <w:tab w:val="left" w:pos="700"/>
          <w:tab w:val="left" w:pos="900"/>
        </w:tabs>
        <w:ind w:firstLine="567"/>
        <w:jc w:val="both"/>
        <w:rPr>
          <w:b/>
        </w:rPr>
      </w:pPr>
    </w:p>
    <w:p w14:paraId="2B5084AB" w14:textId="77777777" w:rsidR="00C3540D" w:rsidRPr="006E4DCF" w:rsidRDefault="00C3540D" w:rsidP="00C3540D">
      <w:pPr>
        <w:tabs>
          <w:tab w:val="left" w:pos="700"/>
          <w:tab w:val="left" w:pos="900"/>
        </w:tabs>
        <w:ind w:firstLine="567"/>
        <w:jc w:val="center"/>
      </w:pPr>
      <w:r w:rsidRPr="006E4DCF">
        <w:t xml:space="preserve">Nr. </w:t>
      </w:r>
    </w:p>
    <w:p w14:paraId="4AFE6A97" w14:textId="77777777" w:rsidR="00C3540D" w:rsidRPr="006E4DCF" w:rsidRDefault="00C3540D" w:rsidP="00C3540D">
      <w:pPr>
        <w:tabs>
          <w:tab w:val="left" w:pos="700"/>
          <w:tab w:val="left" w:pos="900"/>
        </w:tabs>
        <w:ind w:firstLine="567"/>
        <w:jc w:val="center"/>
      </w:pPr>
      <w:r w:rsidRPr="006E4DCF">
        <w:t>Klaipėda</w:t>
      </w:r>
    </w:p>
    <w:p w14:paraId="1D4BEDDC" w14:textId="77777777" w:rsidR="00C3540D" w:rsidRPr="006E4DCF" w:rsidRDefault="00C3540D" w:rsidP="00C3540D">
      <w:pPr>
        <w:tabs>
          <w:tab w:val="left" w:pos="700"/>
          <w:tab w:val="left" w:pos="900"/>
        </w:tabs>
        <w:ind w:firstLine="567"/>
        <w:rPr>
          <w:b/>
        </w:rPr>
      </w:pPr>
    </w:p>
    <w:p w14:paraId="04F0E3F2" w14:textId="77777777" w:rsidR="00C3540D" w:rsidRPr="00C4697C" w:rsidRDefault="00C3540D" w:rsidP="00C3540D">
      <w:pPr>
        <w:tabs>
          <w:tab w:val="left" w:pos="700"/>
          <w:tab w:val="left" w:pos="900"/>
          <w:tab w:val="left" w:pos="993"/>
        </w:tabs>
        <w:ind w:firstLine="709"/>
        <w:jc w:val="both"/>
      </w:pPr>
      <w:r w:rsidRPr="00C4697C">
        <w:rPr>
          <w:b/>
        </w:rPr>
        <w:t xml:space="preserve">Klaipėdos miesto savivaldybės administracija </w:t>
      </w:r>
      <w:r w:rsidRPr="00C4697C">
        <w:t xml:space="preserve">(toliau – Užsakovas), atstovaujama Savivaldybės administracijos direktoriaus </w:t>
      </w:r>
      <w:r w:rsidRPr="005A7261">
        <w:rPr>
          <w:highlight w:val="lightGray"/>
        </w:rPr>
        <w:t>(vardas, pavardė)</w:t>
      </w:r>
      <w:r w:rsidRPr="00C4697C">
        <w:t xml:space="preserve">, veikiančio pagal Savivaldybės administracijos nuostatus, ir </w:t>
      </w:r>
      <w:r w:rsidRPr="005A7261">
        <w:rPr>
          <w:highlight w:val="lightGray"/>
          <w:lang w:eastAsia="lt-LT"/>
        </w:rPr>
        <w:t>(pavadinimas)</w:t>
      </w:r>
      <w:r w:rsidRPr="00C4697C">
        <w:rPr>
          <w:lang w:eastAsia="lt-LT"/>
        </w:rPr>
        <w:t xml:space="preserve"> (toliau – Rangovas), atstovaujama(s) </w:t>
      </w:r>
      <w:r w:rsidRPr="005A7261">
        <w:rPr>
          <w:highlight w:val="lightGray"/>
          <w:lang w:eastAsia="lt-LT"/>
        </w:rPr>
        <w:t>(pareigos, vardas, pavardė)</w:t>
      </w:r>
      <w:r w:rsidRPr="00C4697C">
        <w:rPr>
          <w:lang w:eastAsia="lt-LT"/>
        </w:rPr>
        <w:t>, toliau kartu vadinamos (-i) Šalimis, o kiekviena (s) atskirai – Šalimi, sudarė šią</w:t>
      </w:r>
      <w:r w:rsidRPr="00C4697C">
        <w:t xml:space="preserve"> Rangos sutartį (toliau – Sutartis).</w:t>
      </w:r>
    </w:p>
    <w:p w14:paraId="28657848" w14:textId="15B88382" w:rsidR="00C3540D" w:rsidRPr="00C4697C" w:rsidRDefault="00DA11CE" w:rsidP="00C3540D">
      <w:pPr>
        <w:tabs>
          <w:tab w:val="left" w:pos="700"/>
          <w:tab w:val="left" w:pos="1134"/>
        </w:tabs>
        <w:ind w:firstLine="709"/>
        <w:jc w:val="both"/>
      </w:pPr>
      <w:r>
        <w:t xml:space="preserve">Sutartis sudaroma įvykdžius visas </w:t>
      </w:r>
      <w:r w:rsidR="008751A1" w:rsidRPr="008751A1">
        <w:rPr>
          <w:rFonts w:eastAsia="LiberationSerif-Bold"/>
          <w:b/>
          <w:bCs/>
        </w:rPr>
        <w:t>Klaipėdos miesto fontanų ir fontanėlių priežiūros ir einamojo remonto darbų pirkimo supaprastinto atviro konkurso būdu</w:t>
      </w:r>
      <w:r w:rsidR="008751A1" w:rsidRPr="008751A1">
        <w:rPr>
          <w:rFonts w:eastAsia="LiberationSerif-Bold"/>
        </w:rPr>
        <w:t xml:space="preserve"> </w:t>
      </w:r>
      <w:r w:rsidR="008751A1">
        <w:rPr>
          <w:rFonts w:eastAsia="LiberationSerif-Bold"/>
        </w:rPr>
        <w:t xml:space="preserve">(CVP IS ID </w:t>
      </w:r>
      <w:r w:rsidR="008751A1" w:rsidRPr="008751A1">
        <w:rPr>
          <w:rFonts w:eastAsia="LiberationSerif-Bold"/>
          <w:highlight w:val="lightGray"/>
        </w:rPr>
        <w:t>įrašyti</w:t>
      </w:r>
      <w:r w:rsidR="008751A1">
        <w:rPr>
          <w:rFonts w:eastAsia="LiberationSerif-Bold"/>
        </w:rPr>
        <w:t xml:space="preserve">) </w:t>
      </w:r>
      <w:r w:rsidRPr="00DA11CE">
        <w:t>procedūras Lietuvos Respublikos viešųjų pirkimų įstatymo ir kitų teisės aktų nustatyta tvarka</w:t>
      </w:r>
      <w:r w:rsidR="00C3540D" w:rsidRPr="00DA11CE">
        <w:rPr>
          <w:lang w:eastAsia="lt-LT"/>
        </w:rPr>
        <w:t>.</w:t>
      </w:r>
      <w:r w:rsidR="00C3540D" w:rsidRPr="00C4697C">
        <w:t xml:space="preserve"> </w:t>
      </w:r>
    </w:p>
    <w:p w14:paraId="57C432EE" w14:textId="77777777" w:rsidR="00C3540D" w:rsidRPr="00C4697C" w:rsidRDefault="00C3540D" w:rsidP="00C3540D">
      <w:pPr>
        <w:tabs>
          <w:tab w:val="left" w:pos="700"/>
          <w:tab w:val="left" w:pos="993"/>
          <w:tab w:val="left" w:pos="1134"/>
        </w:tabs>
        <w:ind w:firstLine="709"/>
        <w:jc w:val="both"/>
      </w:pPr>
    </w:p>
    <w:p w14:paraId="1CE2A6F6" w14:textId="77777777" w:rsidR="00C3540D" w:rsidRPr="00C4697C" w:rsidRDefault="00C3540D" w:rsidP="00C3540D">
      <w:pPr>
        <w:tabs>
          <w:tab w:val="left" w:pos="993"/>
          <w:tab w:val="left" w:pos="1134"/>
        </w:tabs>
        <w:ind w:firstLine="709"/>
        <w:jc w:val="center"/>
        <w:rPr>
          <w:b/>
          <w:bCs/>
        </w:rPr>
      </w:pPr>
      <w:r w:rsidRPr="00C4697C">
        <w:rPr>
          <w:b/>
          <w:bCs/>
        </w:rPr>
        <w:t>I. SUTARTIES OBJEKTAS IR JO KAINA</w:t>
      </w:r>
    </w:p>
    <w:p w14:paraId="3E2BDE52" w14:textId="77777777" w:rsidR="00C3540D" w:rsidRPr="00C4697C" w:rsidRDefault="00C3540D" w:rsidP="00C3540D">
      <w:pPr>
        <w:widowControl w:val="0"/>
        <w:tabs>
          <w:tab w:val="left" w:pos="993"/>
          <w:tab w:val="left" w:pos="1134"/>
          <w:tab w:val="left" w:pos="1276"/>
        </w:tabs>
        <w:ind w:firstLine="709"/>
        <w:jc w:val="both"/>
        <w:rPr>
          <w:bCs/>
        </w:rPr>
      </w:pPr>
      <w:r w:rsidRPr="00C4697C">
        <w:rPr>
          <w:bCs/>
        </w:rPr>
        <w:tab/>
      </w:r>
    </w:p>
    <w:p w14:paraId="071D19AD" w14:textId="725911A4" w:rsidR="001353CA" w:rsidRPr="001353CA" w:rsidRDefault="00C3540D" w:rsidP="001353CA">
      <w:pPr>
        <w:pStyle w:val="Sraopastraipa"/>
        <w:widowControl w:val="0"/>
        <w:numPr>
          <w:ilvl w:val="0"/>
          <w:numId w:val="2"/>
        </w:numPr>
        <w:tabs>
          <w:tab w:val="left" w:pos="993"/>
          <w:tab w:val="left" w:pos="1134"/>
        </w:tabs>
        <w:ind w:left="0" w:firstLine="709"/>
        <w:jc w:val="both"/>
        <w:rPr>
          <w:sz w:val="24"/>
          <w:szCs w:val="24"/>
        </w:rPr>
      </w:pPr>
      <w:r w:rsidRPr="001353CA">
        <w:rPr>
          <w:b/>
          <w:iCs/>
          <w:sz w:val="24"/>
          <w:szCs w:val="24"/>
        </w:rPr>
        <w:t>Sutarties objektas –</w:t>
      </w:r>
      <w:r w:rsidRPr="001353CA">
        <w:rPr>
          <w:rFonts w:eastAsia="TimesNewRomanPS-BoldMT"/>
          <w:b/>
          <w:bCs/>
          <w:sz w:val="24"/>
          <w:szCs w:val="24"/>
        </w:rPr>
        <w:t xml:space="preserve"> </w:t>
      </w:r>
      <w:r w:rsidR="001353CA" w:rsidRPr="001353CA">
        <w:rPr>
          <w:rFonts w:eastAsia="TimesNewRomanPS-BoldMT"/>
          <w:b/>
          <w:bCs/>
          <w:sz w:val="24"/>
          <w:szCs w:val="24"/>
          <w:lang w:eastAsia="en-US"/>
        </w:rPr>
        <w:t>Klaipėdos miesto fontanų ir fontanėlių priežiūros ir einamojo remonto darbai</w:t>
      </w:r>
      <w:r w:rsidR="00E64D27" w:rsidRPr="001353CA">
        <w:rPr>
          <w:rFonts w:eastAsia="TimesNewRomanPS-BoldMT"/>
          <w:b/>
          <w:bCs/>
          <w:sz w:val="24"/>
          <w:szCs w:val="24"/>
        </w:rPr>
        <w:t xml:space="preserve"> </w:t>
      </w:r>
      <w:r w:rsidR="00E64D27" w:rsidRPr="001353CA">
        <w:rPr>
          <w:rFonts w:eastAsia="TimesNewRomanPS-BoldMT"/>
          <w:sz w:val="24"/>
          <w:szCs w:val="24"/>
        </w:rPr>
        <w:t>(toliau – darbai</w:t>
      </w:r>
      <w:r w:rsidR="00E64D27" w:rsidRPr="009B6484">
        <w:rPr>
          <w:rFonts w:eastAsia="TimesNewRomanPS-BoldMT"/>
          <w:sz w:val="24"/>
          <w:szCs w:val="24"/>
        </w:rPr>
        <w:t>)</w:t>
      </w:r>
      <w:r w:rsidR="00E4163F" w:rsidRPr="009B6484">
        <w:rPr>
          <w:rFonts w:eastAsia="Calibri"/>
          <w:sz w:val="24"/>
          <w:szCs w:val="24"/>
        </w:rPr>
        <w:t>.</w:t>
      </w:r>
      <w:r w:rsidR="00E4163F" w:rsidRPr="009B6484">
        <w:rPr>
          <w:rFonts w:eastAsia="Calibri"/>
          <w:bCs/>
          <w:sz w:val="24"/>
          <w:szCs w:val="24"/>
        </w:rPr>
        <w:t xml:space="preserve"> </w:t>
      </w:r>
      <w:r w:rsidR="001353CA" w:rsidRPr="009B6484">
        <w:rPr>
          <w:sz w:val="24"/>
          <w:szCs w:val="24"/>
        </w:rPr>
        <w:t xml:space="preserve">Preliminarūs darbų kiekiai nurodyti Sutarties </w:t>
      </w:r>
      <w:r w:rsidR="005E5DD6">
        <w:rPr>
          <w:sz w:val="24"/>
          <w:szCs w:val="24"/>
        </w:rPr>
        <w:t>1</w:t>
      </w:r>
      <w:r w:rsidR="001353CA" w:rsidRPr="009B6484">
        <w:rPr>
          <w:sz w:val="24"/>
          <w:szCs w:val="24"/>
        </w:rPr>
        <w:t xml:space="preserve"> pried</w:t>
      </w:r>
      <w:r w:rsidR="00E97E7E" w:rsidRPr="009B6484">
        <w:rPr>
          <w:sz w:val="24"/>
          <w:szCs w:val="24"/>
        </w:rPr>
        <w:t>e.</w:t>
      </w:r>
      <w:r w:rsidR="001353CA" w:rsidRPr="001353CA">
        <w:rPr>
          <w:sz w:val="24"/>
          <w:szCs w:val="24"/>
        </w:rPr>
        <w:t xml:space="preserve"> </w:t>
      </w:r>
      <w:r w:rsidR="001353CA" w:rsidRPr="001353CA">
        <w:rPr>
          <w:bCs/>
          <w:iCs/>
          <w:sz w:val="24"/>
          <w:szCs w:val="24"/>
        </w:rPr>
        <w:t xml:space="preserve">Sutarties vykdymo metu preliminarūs darbų kiekiai pagal Užsakovo poreikį gali būti mažinami arba didinami. </w:t>
      </w:r>
      <w:r w:rsidR="001353CA">
        <w:rPr>
          <w:bCs/>
          <w:iCs/>
          <w:sz w:val="24"/>
          <w:szCs w:val="24"/>
        </w:rPr>
        <w:t>M</w:t>
      </w:r>
      <w:r w:rsidR="001353CA" w:rsidRPr="001353CA">
        <w:rPr>
          <w:sz w:val="24"/>
          <w:szCs w:val="24"/>
        </w:rPr>
        <w:t>aksimaliai darbų gali būti užsakoma už ne daugiau kaip 380 000,00 Eur su PVM (arba 314 049,59 Eur be PVM, jei tiekėjas yra ne PVM mokėtojas ar darbai, paslaugos neapmokestinami PVM, ar dėl kitų priežasčių, dėl kurių Perkančiosios organizacijos galutinė tiekėjui mokėtina suma bus be PVM).</w:t>
      </w:r>
      <w:r w:rsidR="005E5DD6">
        <w:rPr>
          <w:sz w:val="24"/>
          <w:szCs w:val="24"/>
        </w:rPr>
        <w:t xml:space="preserve"> </w:t>
      </w:r>
      <w:r w:rsidR="005E5DD6" w:rsidRPr="005E5DD6">
        <w:rPr>
          <w:sz w:val="24"/>
          <w:szCs w:val="24"/>
        </w:rPr>
        <w:t xml:space="preserve">Išsamesnė perkamų darbų informacija ir reikalavimai pateikiami techninėje specifikacijoje (Sutarties </w:t>
      </w:r>
      <w:r w:rsidR="005E5DD6">
        <w:rPr>
          <w:sz w:val="24"/>
          <w:szCs w:val="24"/>
        </w:rPr>
        <w:t>2</w:t>
      </w:r>
      <w:r w:rsidR="005E5DD6" w:rsidRPr="005E5DD6">
        <w:rPr>
          <w:sz w:val="24"/>
          <w:szCs w:val="24"/>
        </w:rPr>
        <w:t xml:space="preserve"> priedas)</w:t>
      </w:r>
    </w:p>
    <w:p w14:paraId="329E6F00" w14:textId="77777777" w:rsidR="00C3540D" w:rsidRPr="00785768" w:rsidRDefault="00C3540D" w:rsidP="00EF0547">
      <w:pPr>
        <w:pStyle w:val="Sraopastraipa"/>
        <w:widowControl w:val="0"/>
        <w:numPr>
          <w:ilvl w:val="0"/>
          <w:numId w:val="13"/>
        </w:numPr>
        <w:tabs>
          <w:tab w:val="left" w:pos="993"/>
          <w:tab w:val="left" w:pos="1134"/>
        </w:tabs>
        <w:ind w:left="0" w:firstLine="709"/>
        <w:jc w:val="both"/>
        <w:rPr>
          <w:sz w:val="24"/>
          <w:szCs w:val="24"/>
        </w:rPr>
      </w:pPr>
      <w:r w:rsidRPr="00785768">
        <w:rPr>
          <w:b/>
          <w:sz w:val="24"/>
          <w:szCs w:val="24"/>
        </w:rPr>
        <w:t>Kainodaros taisyklės:</w:t>
      </w:r>
      <w:r w:rsidRPr="00785768">
        <w:rPr>
          <w:sz w:val="24"/>
          <w:szCs w:val="24"/>
        </w:rPr>
        <w:t xml:space="preserve"> </w:t>
      </w:r>
    </w:p>
    <w:p w14:paraId="7064A65D" w14:textId="55FF3154" w:rsidR="00E97E7E" w:rsidRPr="00E97E7E" w:rsidRDefault="00C3540D" w:rsidP="00E97E7E">
      <w:pPr>
        <w:pStyle w:val="Sraopastraipa"/>
        <w:widowControl w:val="0"/>
        <w:numPr>
          <w:ilvl w:val="1"/>
          <w:numId w:val="13"/>
        </w:numPr>
        <w:tabs>
          <w:tab w:val="left" w:pos="993"/>
          <w:tab w:val="left" w:pos="1134"/>
          <w:tab w:val="left" w:pos="2410"/>
        </w:tabs>
        <w:jc w:val="both"/>
        <w:rPr>
          <w:sz w:val="24"/>
          <w:szCs w:val="24"/>
        </w:rPr>
      </w:pPr>
      <w:r w:rsidRPr="00483744">
        <w:rPr>
          <w:sz w:val="24"/>
          <w:szCs w:val="24"/>
        </w:rPr>
        <w:t>Sutartyje nustatomas kainos apskaičiavimo būdas</w:t>
      </w:r>
      <w:r w:rsidRPr="00483744">
        <w:rPr>
          <w:b/>
          <w:sz w:val="24"/>
          <w:szCs w:val="24"/>
        </w:rPr>
        <w:t xml:space="preserve"> </w:t>
      </w:r>
      <w:r w:rsidRPr="00483744">
        <w:rPr>
          <w:bCs/>
          <w:sz w:val="24"/>
          <w:szCs w:val="24"/>
        </w:rPr>
        <w:t>–</w:t>
      </w:r>
      <w:r w:rsidRPr="00483744">
        <w:rPr>
          <w:b/>
          <w:sz w:val="24"/>
          <w:szCs w:val="24"/>
        </w:rPr>
        <w:t xml:space="preserve"> fiksuot</w:t>
      </w:r>
      <w:r w:rsidR="009170E7">
        <w:rPr>
          <w:b/>
          <w:sz w:val="24"/>
          <w:szCs w:val="24"/>
        </w:rPr>
        <w:t>i</w:t>
      </w:r>
      <w:r w:rsidR="00253726" w:rsidRPr="00483744">
        <w:rPr>
          <w:b/>
          <w:sz w:val="24"/>
          <w:szCs w:val="24"/>
        </w:rPr>
        <w:t xml:space="preserve"> </w:t>
      </w:r>
      <w:r w:rsidR="009170E7">
        <w:rPr>
          <w:b/>
          <w:sz w:val="24"/>
          <w:szCs w:val="24"/>
        </w:rPr>
        <w:t>įkainiai</w:t>
      </w:r>
      <w:r w:rsidRPr="00483744">
        <w:rPr>
          <w:b/>
          <w:sz w:val="24"/>
          <w:szCs w:val="24"/>
        </w:rPr>
        <w:t xml:space="preserve">. </w:t>
      </w:r>
    </w:p>
    <w:p w14:paraId="412CED5D" w14:textId="77777777" w:rsidR="00690719" w:rsidRDefault="00E97E7E" w:rsidP="00690719">
      <w:pPr>
        <w:pStyle w:val="Sraopastraipa"/>
        <w:widowControl w:val="0"/>
        <w:numPr>
          <w:ilvl w:val="1"/>
          <w:numId w:val="13"/>
        </w:numPr>
        <w:tabs>
          <w:tab w:val="left" w:pos="993"/>
          <w:tab w:val="left" w:pos="1134"/>
          <w:tab w:val="left" w:pos="2410"/>
        </w:tabs>
        <w:jc w:val="both"/>
        <w:rPr>
          <w:sz w:val="24"/>
          <w:szCs w:val="24"/>
        </w:rPr>
      </w:pPr>
      <w:r w:rsidRPr="00E97E7E">
        <w:rPr>
          <w:b/>
          <w:sz w:val="24"/>
          <w:szCs w:val="24"/>
        </w:rPr>
        <w:t xml:space="preserve">Pradinės Sutarties vertė </w:t>
      </w:r>
      <w:r w:rsidRPr="00E97E7E">
        <w:rPr>
          <w:sz w:val="24"/>
          <w:szCs w:val="24"/>
        </w:rPr>
        <w:t>yra</w:t>
      </w:r>
      <w:r w:rsidRPr="00E97E7E">
        <w:rPr>
          <w:b/>
          <w:sz w:val="24"/>
          <w:szCs w:val="24"/>
        </w:rPr>
        <w:t xml:space="preserve"> </w:t>
      </w:r>
      <w:r w:rsidRPr="00E97E7E">
        <w:rPr>
          <w:color w:val="000000"/>
          <w:sz w:val="24"/>
          <w:szCs w:val="24"/>
        </w:rPr>
        <w:t xml:space="preserve">lygi maksimaliai Sutarties vykdymui skirtų lėšų sumai be PVM Sutartyje nurodytų darbų įsigijimui Rangovo pasiūlyme nurodytais įkainiais be PVM - </w:t>
      </w:r>
      <w:r w:rsidRPr="00E97E7E">
        <w:rPr>
          <w:sz w:val="24"/>
          <w:szCs w:val="24"/>
        </w:rPr>
        <w:t xml:space="preserve">314 049,59 Eur be PVM. </w:t>
      </w:r>
      <w:r w:rsidRPr="00E97E7E">
        <w:rPr>
          <w:iCs/>
          <w:sz w:val="24"/>
          <w:szCs w:val="24"/>
        </w:rPr>
        <w:t>Pradinės Sutarties vertė nekinta per visą Sutarties vykdymo</w:t>
      </w:r>
      <w:r w:rsidRPr="00E97E7E">
        <w:rPr>
          <w:iCs/>
          <w:sz w:val="24"/>
          <w:szCs w:val="24"/>
          <w:shd w:val="clear" w:color="auto" w:fill="FFFFFF"/>
        </w:rPr>
        <w:t xml:space="preserve"> laikotarpį, išskyrus, kai Sutarties vertė peržiūrima pagal Sutarties </w:t>
      </w:r>
      <w:r w:rsidR="00690719">
        <w:rPr>
          <w:iCs/>
          <w:sz w:val="24"/>
          <w:szCs w:val="24"/>
          <w:shd w:val="clear" w:color="auto" w:fill="FFFFFF"/>
        </w:rPr>
        <w:t>2.3.</w:t>
      </w:r>
      <w:r w:rsidRPr="00E97E7E">
        <w:rPr>
          <w:iCs/>
          <w:sz w:val="24"/>
          <w:szCs w:val="24"/>
          <w:shd w:val="clear" w:color="auto" w:fill="FFFFFF"/>
        </w:rPr>
        <w:t xml:space="preserve"> p. nurodytas įkainių peržiūros taisykles</w:t>
      </w:r>
      <w:r w:rsidRPr="00E97E7E">
        <w:rPr>
          <w:sz w:val="24"/>
          <w:szCs w:val="24"/>
        </w:rPr>
        <w:t>.</w:t>
      </w:r>
    </w:p>
    <w:p w14:paraId="5874BC0E" w14:textId="5A7E7A76" w:rsidR="00690719" w:rsidRPr="00690719" w:rsidRDefault="00690719" w:rsidP="00690719">
      <w:pPr>
        <w:pStyle w:val="Sraopastraipa"/>
        <w:widowControl w:val="0"/>
        <w:numPr>
          <w:ilvl w:val="1"/>
          <w:numId w:val="13"/>
        </w:numPr>
        <w:tabs>
          <w:tab w:val="left" w:pos="993"/>
          <w:tab w:val="left" w:pos="1134"/>
          <w:tab w:val="left" w:pos="2410"/>
        </w:tabs>
        <w:jc w:val="both"/>
        <w:rPr>
          <w:sz w:val="24"/>
          <w:szCs w:val="24"/>
        </w:rPr>
      </w:pPr>
      <w:r w:rsidRPr="00690719">
        <w:rPr>
          <w:sz w:val="24"/>
          <w:szCs w:val="24"/>
        </w:rPr>
        <w:t>Įkainiai gali būti keičiami, taikant šias peržiūros taisykles:</w:t>
      </w:r>
    </w:p>
    <w:p w14:paraId="115F4153" w14:textId="69247B9E" w:rsidR="00690719" w:rsidRPr="00690719" w:rsidRDefault="00690719" w:rsidP="00690719">
      <w:pPr>
        <w:pStyle w:val="Sraopastraipa"/>
        <w:widowControl w:val="0"/>
        <w:numPr>
          <w:ilvl w:val="2"/>
          <w:numId w:val="13"/>
        </w:numPr>
        <w:tabs>
          <w:tab w:val="left" w:pos="993"/>
          <w:tab w:val="left" w:pos="1134"/>
          <w:tab w:val="left" w:pos="1276"/>
        </w:tabs>
        <w:ind w:left="0" w:firstLine="709"/>
        <w:jc w:val="both"/>
        <w:rPr>
          <w:sz w:val="24"/>
          <w:szCs w:val="24"/>
        </w:rPr>
      </w:pPr>
      <w:r w:rsidRPr="00690719">
        <w:rPr>
          <w:sz w:val="24"/>
          <w:szCs w:val="24"/>
        </w:rPr>
        <w:t>visais atvejais, įstatymais pakeitus PVM dydį arba mokėjimo tvarką, tokie pakeitimai turi būti taikomi toms pažymoms apie atliktų darbų vertę ir PVM sąskaitoms faktūroms, kurias Rangovas sudaro po tokių pakeitimų įsigaliojimo, be atskiro Šalių susitarimo. Tokiu atveju Sutarties įkainiai be PVM nekeičiami. Kitus, nei PVM, mokesčius reglamentuojančių teisės aktų pakeitimai negali būti pagrindas peržiūrėti Sutarties įkainius, kuriems taikoma peržiūra.</w:t>
      </w:r>
    </w:p>
    <w:p w14:paraId="0E59D7A2" w14:textId="6B0B5D64" w:rsidR="00690719" w:rsidRPr="00690719" w:rsidRDefault="00690719" w:rsidP="00690719">
      <w:pPr>
        <w:widowControl w:val="0"/>
        <w:numPr>
          <w:ilvl w:val="2"/>
          <w:numId w:val="13"/>
        </w:numPr>
        <w:tabs>
          <w:tab w:val="left" w:pos="993"/>
          <w:tab w:val="left" w:pos="1134"/>
          <w:tab w:val="left" w:pos="1276"/>
          <w:tab w:val="left" w:pos="2410"/>
        </w:tabs>
        <w:ind w:left="0" w:firstLine="709"/>
        <w:contextualSpacing/>
        <w:jc w:val="both"/>
        <w:rPr>
          <w:lang w:eastAsia="lt-LT"/>
        </w:rPr>
      </w:pPr>
      <w:r w:rsidRPr="00690719">
        <w:rPr>
          <w:lang w:eastAsia="lt-LT"/>
        </w:rPr>
        <w:t xml:space="preserve">jeigu Sutarties galiojimo metu pasikeistų </w:t>
      </w:r>
      <w:r w:rsidR="009170E7" w:rsidRPr="009170E7">
        <w:rPr>
          <w:lang w:eastAsia="lt-LT"/>
        </w:rPr>
        <w:t>minimalaus mėnesinio atlyginimo</w:t>
      </w:r>
      <w:r w:rsidR="009170E7">
        <w:rPr>
          <w:lang w:eastAsia="lt-LT"/>
        </w:rPr>
        <w:t xml:space="preserve"> </w:t>
      </w:r>
      <w:r w:rsidRPr="00690719">
        <w:rPr>
          <w:lang w:eastAsia="lt-LT"/>
        </w:rPr>
        <w:t>(MMA) dydis, kuris patvirtinamas atitinkamais Lietuvos Respublikos teisės aktais, ir jeigu Rangovo pagal Sutartį raštu nurodytas MMA gausiančių darbuotojų skaičius yra ne mažiau kaip 1 darbuotojas, fiksuoti darbų įkainiai kurių sudėtyje yra rankiniu būdu atliekamo žmogaus darbo,* būtų perskaičiuojami tokia tvarka: Naujas įkainis = ((Naujas MMA / Senas MMA - 1) x (darbuotojų gaunančių MMA sk./darbuotojų sk. viso) + 1) x Senas įkainis. Įkainių perskaičiavimas įforminamas abiejų Šalių pasirašomu papildomu susitarimu naujai patvirtinant įkainius. Darbų įkainiai perskaičiuojami Rangovo prašymu. Perskaičiuoti darbų įkainiai taikomi tiems darbams, už kurių atlikimą sąskaita faktūra išrašoma po papildomo susitarimo įsigaliojimo;</w:t>
      </w:r>
    </w:p>
    <w:p w14:paraId="06DAD55B" w14:textId="561796E1" w:rsidR="003374A2" w:rsidRDefault="003374A2" w:rsidP="00730894">
      <w:pPr>
        <w:widowControl w:val="0"/>
        <w:tabs>
          <w:tab w:val="left" w:pos="993"/>
          <w:tab w:val="left" w:pos="1134"/>
          <w:tab w:val="left" w:pos="1276"/>
          <w:tab w:val="left" w:pos="2410"/>
        </w:tabs>
        <w:ind w:firstLine="709"/>
        <w:contextualSpacing/>
        <w:jc w:val="both"/>
        <w:rPr>
          <w:i/>
          <w:iCs/>
          <w:lang w:eastAsia="lt-LT"/>
        </w:rPr>
      </w:pPr>
      <w:r w:rsidRPr="003374A2">
        <w:rPr>
          <w:i/>
          <w:iCs/>
          <w:lang w:eastAsia="lt-LT"/>
        </w:rPr>
        <w:t xml:space="preserve">*Laikoma, kad visų Sutarties 1 priede įkainių sudėtyje, išskyrus eil. </w:t>
      </w:r>
      <w:r>
        <w:rPr>
          <w:i/>
          <w:iCs/>
          <w:lang w:eastAsia="lt-LT"/>
        </w:rPr>
        <w:t xml:space="preserve">Nr. </w:t>
      </w:r>
      <w:r w:rsidRPr="003374A2">
        <w:rPr>
          <w:i/>
          <w:iCs/>
          <w:lang w:eastAsia="lt-LT"/>
        </w:rPr>
        <w:t xml:space="preserve">3.3, 4.7, 7.8, 8.6, 8.7, 8.9, 9.3, 9.4, 9.8, 10.6, yra rankinio žmogaus darbo. </w:t>
      </w:r>
    </w:p>
    <w:p w14:paraId="7F675F97" w14:textId="0C2BC96B" w:rsidR="00730894" w:rsidRPr="00730894" w:rsidRDefault="00730894" w:rsidP="00730894">
      <w:pPr>
        <w:widowControl w:val="0"/>
        <w:tabs>
          <w:tab w:val="left" w:pos="993"/>
          <w:tab w:val="left" w:pos="1134"/>
          <w:tab w:val="left" w:pos="1276"/>
          <w:tab w:val="left" w:pos="2410"/>
        </w:tabs>
        <w:ind w:firstLine="709"/>
        <w:contextualSpacing/>
        <w:jc w:val="both"/>
        <w:rPr>
          <w:lang w:eastAsia="lt-LT"/>
        </w:rPr>
      </w:pPr>
      <w:r>
        <w:rPr>
          <w:lang w:eastAsia="lt-LT"/>
        </w:rPr>
        <w:t xml:space="preserve">2.3.3. </w:t>
      </w:r>
      <w:r w:rsidRPr="00730894">
        <w:rPr>
          <w:lang w:eastAsia="lt-LT"/>
        </w:rPr>
        <w:t xml:space="preserve">Ne vėliau kaip per 10 darbo dienų nuo Sutarties įsigaliojimo dienos </w:t>
      </w:r>
      <w:r>
        <w:rPr>
          <w:lang w:eastAsia="lt-LT"/>
        </w:rPr>
        <w:t>Rangovas</w:t>
      </w:r>
      <w:r w:rsidRPr="00730894">
        <w:rPr>
          <w:lang w:eastAsia="lt-LT"/>
        </w:rPr>
        <w:t xml:space="preserve"> turi pateikti informaciją, kiek darbuotojų, </w:t>
      </w:r>
      <w:r>
        <w:rPr>
          <w:lang w:eastAsia="lt-LT"/>
        </w:rPr>
        <w:t>dirbančių</w:t>
      </w:r>
      <w:r w:rsidRPr="00730894">
        <w:rPr>
          <w:lang w:eastAsia="lt-LT"/>
        </w:rPr>
        <w:t xml:space="preserve"> pagal šią Sutartį, yra mokamas MMA. Nepateikus šių </w:t>
      </w:r>
      <w:r w:rsidRPr="00730894">
        <w:rPr>
          <w:lang w:eastAsia="lt-LT"/>
        </w:rPr>
        <w:lastRenderedPageBreak/>
        <w:t xml:space="preserve">duomenų per nustatytą terminą, perskaičiavimas pagal Sutarties </w:t>
      </w:r>
      <w:bookmarkStart w:id="0" w:name="_Hlk242782056"/>
      <w:r>
        <w:rPr>
          <w:lang w:eastAsia="lt-LT"/>
        </w:rPr>
        <w:t>2.3.2.</w:t>
      </w:r>
      <w:r w:rsidRPr="00730894">
        <w:rPr>
          <w:lang w:eastAsia="lt-LT"/>
        </w:rPr>
        <w:t xml:space="preserve"> p. </w:t>
      </w:r>
      <w:bookmarkEnd w:id="0"/>
      <w:r w:rsidRPr="00730894">
        <w:rPr>
          <w:lang w:eastAsia="lt-LT"/>
        </w:rPr>
        <w:t>negalės būti vykdomas.</w:t>
      </w:r>
    </w:p>
    <w:p w14:paraId="7D2DBF8B" w14:textId="266D1956" w:rsidR="00730894" w:rsidRDefault="00730894" w:rsidP="00730894">
      <w:pPr>
        <w:widowControl w:val="0"/>
        <w:tabs>
          <w:tab w:val="left" w:pos="993"/>
          <w:tab w:val="left" w:pos="1134"/>
          <w:tab w:val="left" w:pos="1276"/>
          <w:tab w:val="left" w:pos="2410"/>
        </w:tabs>
        <w:ind w:firstLine="709"/>
        <w:contextualSpacing/>
        <w:jc w:val="both"/>
        <w:rPr>
          <w:lang w:eastAsia="lt-LT"/>
        </w:rPr>
      </w:pPr>
      <w:r w:rsidRPr="00730894">
        <w:rPr>
          <w:lang w:eastAsia="lt-LT"/>
        </w:rPr>
        <w:t>2.3.</w:t>
      </w:r>
      <w:r>
        <w:rPr>
          <w:lang w:eastAsia="lt-LT"/>
        </w:rPr>
        <w:t>4</w:t>
      </w:r>
      <w:r w:rsidRPr="00730894">
        <w:rPr>
          <w:lang w:eastAsia="lt-LT"/>
        </w:rPr>
        <w:t xml:space="preserve">. </w:t>
      </w:r>
      <w:r w:rsidR="00690719" w:rsidRPr="00730894">
        <w:rPr>
          <w:lang w:eastAsia="lt-LT"/>
        </w:rPr>
        <w:t>Dėl kitų mokesčių pasikeitimo įkainiai neperskaičiuojami.</w:t>
      </w:r>
    </w:p>
    <w:p w14:paraId="01A2F500" w14:textId="1DEC827C" w:rsidR="00690719" w:rsidRPr="00730894" w:rsidRDefault="00730894" w:rsidP="00730894">
      <w:pPr>
        <w:widowControl w:val="0"/>
        <w:tabs>
          <w:tab w:val="left" w:pos="993"/>
          <w:tab w:val="left" w:pos="1134"/>
          <w:tab w:val="left" w:pos="1276"/>
          <w:tab w:val="left" w:pos="2410"/>
        </w:tabs>
        <w:ind w:firstLine="709"/>
        <w:contextualSpacing/>
        <w:jc w:val="both"/>
        <w:rPr>
          <w:lang w:eastAsia="lt-LT"/>
        </w:rPr>
      </w:pPr>
      <w:r>
        <w:rPr>
          <w:lang w:eastAsia="lt-LT"/>
        </w:rPr>
        <w:t xml:space="preserve">2.3.5. </w:t>
      </w:r>
      <w:r w:rsidR="00690719" w:rsidRPr="00730894">
        <w:t>Jei Sutarties vykdymo metu Rangovui atsiranda pareiga mokėti PVM tarifą dėl nuo Užsakovo nepriklausančių aplinkybių (pavyzdžiui, pasikeičia Rangovo veikla, tampama PVM mokėtoju ir pan.), tokius galimus pokyčius Rangovas turi įsivertinti teikdamas pasiūlymą, nes, tokiu atveju, vykdant sutartį, Sutarties įkainiai nebus keičiami.</w:t>
      </w:r>
    </w:p>
    <w:p w14:paraId="587E1056" w14:textId="50B4B238" w:rsidR="00690719" w:rsidRPr="00690719" w:rsidRDefault="00690719" w:rsidP="00730894">
      <w:pPr>
        <w:widowControl w:val="0"/>
        <w:numPr>
          <w:ilvl w:val="1"/>
          <w:numId w:val="13"/>
        </w:numPr>
        <w:tabs>
          <w:tab w:val="left" w:pos="993"/>
          <w:tab w:val="left" w:pos="1134"/>
          <w:tab w:val="left" w:pos="1701"/>
          <w:tab w:val="left" w:pos="2410"/>
        </w:tabs>
        <w:ind w:firstLine="709"/>
        <w:contextualSpacing/>
        <w:jc w:val="both"/>
        <w:rPr>
          <w:color w:val="FF0000"/>
          <w:lang w:eastAsia="lt-LT"/>
        </w:rPr>
      </w:pPr>
      <w:r w:rsidRPr="00690719">
        <w:rPr>
          <w:lang w:eastAsia="lt-LT"/>
        </w:rPr>
        <w:t xml:space="preserve">Vykdant Sutartį, Užsakovas neįsipareigoja nupirkti viso Sutarties </w:t>
      </w:r>
      <w:r w:rsidR="009170E7">
        <w:rPr>
          <w:lang w:eastAsia="lt-LT"/>
        </w:rPr>
        <w:t>1</w:t>
      </w:r>
      <w:r w:rsidRPr="00690719">
        <w:rPr>
          <w:lang w:eastAsia="lt-LT"/>
        </w:rPr>
        <w:t xml:space="preserve"> </w:t>
      </w:r>
      <w:r>
        <w:rPr>
          <w:lang w:eastAsia="lt-LT"/>
        </w:rPr>
        <w:t>priede</w:t>
      </w:r>
      <w:r w:rsidRPr="00690719">
        <w:rPr>
          <w:lang w:eastAsia="lt-LT"/>
        </w:rPr>
        <w:t xml:space="preserve"> nurodyto preliminaraus darbų kiekio. Rangovui sumokama už faktinį Sutartyje numatytų darbų kiekį pagal fiksuotus darbų įkainius, neviršijant pradinės Sutarties vertės. Darbų kiekiai, viršijantys pradinę Sutarties vertę, gali būti įsigyjami taikant kiekio (apimties) keitimo sąlygas.</w:t>
      </w:r>
      <w:bookmarkStart w:id="1" w:name="_Hlk165300581"/>
    </w:p>
    <w:p w14:paraId="77458C7B" w14:textId="77777777" w:rsidR="00690719" w:rsidRPr="00690719" w:rsidRDefault="00690719" w:rsidP="00730894">
      <w:pPr>
        <w:widowControl w:val="0"/>
        <w:numPr>
          <w:ilvl w:val="1"/>
          <w:numId w:val="13"/>
        </w:numPr>
        <w:tabs>
          <w:tab w:val="left" w:pos="426"/>
          <w:tab w:val="left" w:pos="774"/>
          <w:tab w:val="left" w:pos="1134"/>
        </w:tabs>
        <w:ind w:firstLine="709"/>
        <w:contextualSpacing/>
        <w:jc w:val="both"/>
        <w:rPr>
          <w:color w:val="FF0000"/>
          <w:lang w:eastAsia="lt-LT"/>
        </w:rPr>
      </w:pPr>
      <w:bookmarkStart w:id="2" w:name="part_5a5035a7ce3e41cfac554c4decbf94aa"/>
      <w:bookmarkStart w:id="3" w:name="part_7ae0091493e543fe849d0e757835cfb2"/>
      <w:bookmarkStart w:id="4" w:name="part_3937afb3a5ad40ed8563850fd6ce53c5"/>
      <w:bookmarkStart w:id="5" w:name="part_9cccd8c8a79f4bfcaba911cebb856fb2"/>
      <w:bookmarkEnd w:id="2"/>
      <w:bookmarkEnd w:id="3"/>
      <w:bookmarkEnd w:id="4"/>
      <w:bookmarkEnd w:id="5"/>
      <w:r w:rsidRPr="00690719">
        <w:rPr>
          <w:lang w:eastAsia="lt-LT"/>
        </w:rPr>
        <w:t>Už darbus, kuriuos Rangovas atliks savavališkai, ne pagal Techninę specifikaciją, Sutartį, Lietuvos Respublikos teisės aktuose nustatytos tvarkos, t. y. nesuderinus su Užsakovu, Užsakovui neįsigijus Viešųjų pirkimų įstatymo nustatyta tvarka ir dėl tokių darbų nesudarius raštiškų susitarimų, Rangovui nebus apmokama.</w:t>
      </w:r>
      <w:bookmarkEnd w:id="1"/>
    </w:p>
    <w:p w14:paraId="1F670F63" w14:textId="77777777" w:rsidR="00C3540D" w:rsidRPr="00F72BE8" w:rsidRDefault="00C3540D" w:rsidP="00C3540D">
      <w:pPr>
        <w:pStyle w:val="Sraopastraipa"/>
        <w:widowControl w:val="0"/>
        <w:tabs>
          <w:tab w:val="left" w:pos="709"/>
          <w:tab w:val="left" w:pos="1134"/>
          <w:tab w:val="left" w:pos="1276"/>
        </w:tabs>
        <w:ind w:left="709" w:firstLine="709"/>
        <w:jc w:val="both"/>
        <w:rPr>
          <w:sz w:val="24"/>
          <w:szCs w:val="24"/>
        </w:rPr>
      </w:pPr>
    </w:p>
    <w:p w14:paraId="4FC60B20" w14:textId="7FFE5ADA" w:rsidR="00C3540D" w:rsidRPr="006E4DCF" w:rsidRDefault="00C3540D" w:rsidP="00C3540D">
      <w:pPr>
        <w:tabs>
          <w:tab w:val="left" w:pos="1134"/>
          <w:tab w:val="left" w:pos="1276"/>
        </w:tabs>
        <w:ind w:firstLine="861"/>
        <w:jc w:val="center"/>
        <w:rPr>
          <w:b/>
          <w:bCs/>
        </w:rPr>
      </w:pPr>
      <w:r w:rsidRPr="006E4DCF">
        <w:rPr>
          <w:b/>
          <w:bCs/>
        </w:rPr>
        <w:t xml:space="preserve">II. </w:t>
      </w:r>
      <w:r w:rsidR="00256E69" w:rsidRPr="006E4DCF">
        <w:rPr>
          <w:b/>
          <w:bCs/>
        </w:rPr>
        <w:t>SUTARTIES</w:t>
      </w:r>
      <w:r w:rsidR="00256E69">
        <w:rPr>
          <w:b/>
          <w:bCs/>
        </w:rPr>
        <w:t xml:space="preserve"> PRIEVOLIŲ</w:t>
      </w:r>
      <w:r w:rsidR="00256E69" w:rsidRPr="006E4DCF">
        <w:rPr>
          <w:b/>
          <w:bCs/>
        </w:rPr>
        <w:t xml:space="preserve"> </w:t>
      </w:r>
      <w:r w:rsidRPr="006E4DCF">
        <w:rPr>
          <w:b/>
          <w:bCs/>
        </w:rPr>
        <w:t>VYKDYMO TERMINAI</w:t>
      </w:r>
    </w:p>
    <w:p w14:paraId="7BA5B35F" w14:textId="77777777" w:rsidR="00C3540D" w:rsidRPr="006E4DCF" w:rsidRDefault="00C3540D" w:rsidP="00C3540D">
      <w:pPr>
        <w:tabs>
          <w:tab w:val="num" w:pos="720"/>
          <w:tab w:val="left" w:pos="1134"/>
          <w:tab w:val="left" w:pos="1276"/>
        </w:tabs>
        <w:ind w:firstLine="861"/>
        <w:jc w:val="center"/>
        <w:rPr>
          <w:b/>
          <w:strike/>
        </w:rPr>
      </w:pPr>
    </w:p>
    <w:p w14:paraId="46C74706" w14:textId="0637724B" w:rsidR="000C27D2" w:rsidRPr="00370D6B" w:rsidRDefault="003E0CF5" w:rsidP="00370D6B">
      <w:pPr>
        <w:pStyle w:val="Sraopastraipa"/>
        <w:numPr>
          <w:ilvl w:val="0"/>
          <w:numId w:val="13"/>
        </w:numPr>
        <w:tabs>
          <w:tab w:val="left" w:pos="0"/>
          <w:tab w:val="left" w:pos="993"/>
          <w:tab w:val="left" w:pos="1134"/>
          <w:tab w:val="left" w:pos="1276"/>
        </w:tabs>
        <w:ind w:firstLine="709"/>
        <w:jc w:val="both"/>
        <w:rPr>
          <w:b/>
          <w:bCs/>
        </w:rPr>
      </w:pPr>
      <w:r w:rsidRPr="00370D6B">
        <w:rPr>
          <w:color w:val="000000" w:themeColor="text1"/>
          <w:sz w:val="24"/>
          <w:szCs w:val="24"/>
        </w:rPr>
        <w:t xml:space="preserve">Darbų vykdymo terminas - 36 mėn. nuo Sutarties įsigaliojimo dienos. Atskirų darbų atlikimo terminai nurodyti techninėje specifikacijoje (Sutarties </w:t>
      </w:r>
      <w:r w:rsidR="00AE5029">
        <w:rPr>
          <w:color w:val="000000" w:themeColor="text1"/>
          <w:sz w:val="24"/>
          <w:szCs w:val="24"/>
        </w:rPr>
        <w:t xml:space="preserve">2 </w:t>
      </w:r>
      <w:r w:rsidRPr="00370D6B">
        <w:rPr>
          <w:color w:val="000000" w:themeColor="text1"/>
          <w:sz w:val="24"/>
          <w:szCs w:val="24"/>
        </w:rPr>
        <w:t xml:space="preserve">priede). Vykdant Sutartį, Rangovas darbus turi atlikti techninėje specifikacijoje nustatytais terminais arba per Užsakovo Rangovui pateiktame raštiškame užsakyme nurodytą terminą. Darbams atlikti bus pateikiamas atskiras raštiškas (el. paštu) užsakymas. Laikoma, kad siuntimo ir gavimo diena sutampa, kai pranešimas yra siunčiamas el. paštu. </w:t>
      </w:r>
    </w:p>
    <w:p w14:paraId="75A5FD2F" w14:textId="5343B693" w:rsidR="00C3540D" w:rsidRPr="00100500" w:rsidRDefault="00C3540D" w:rsidP="00C3540D">
      <w:pPr>
        <w:tabs>
          <w:tab w:val="left" w:pos="0"/>
          <w:tab w:val="left" w:pos="1134"/>
          <w:tab w:val="left" w:pos="1276"/>
        </w:tabs>
        <w:ind w:firstLine="709"/>
        <w:jc w:val="center"/>
        <w:rPr>
          <w:bCs/>
        </w:rPr>
      </w:pPr>
      <w:r w:rsidRPr="00100500">
        <w:rPr>
          <w:b/>
          <w:bCs/>
        </w:rPr>
        <w:t>III. ATSISKAITYMAI IR MOKĖJIMAI</w:t>
      </w:r>
    </w:p>
    <w:p w14:paraId="7BEEEA4F" w14:textId="77777777" w:rsidR="00C3540D" w:rsidRPr="00100500" w:rsidRDefault="00C3540D" w:rsidP="00C3540D">
      <w:pPr>
        <w:tabs>
          <w:tab w:val="left" w:pos="0"/>
          <w:tab w:val="left" w:pos="1134"/>
          <w:tab w:val="left" w:pos="1276"/>
        </w:tabs>
        <w:ind w:firstLine="709"/>
        <w:jc w:val="both"/>
        <w:rPr>
          <w:bCs/>
        </w:rPr>
      </w:pPr>
    </w:p>
    <w:p w14:paraId="68347FFA" w14:textId="0C663B89" w:rsidR="00C3540D" w:rsidRPr="00483744" w:rsidRDefault="00C3540D" w:rsidP="0046086A">
      <w:pPr>
        <w:pStyle w:val="Sraopastraipa1"/>
        <w:widowControl w:val="0"/>
        <w:numPr>
          <w:ilvl w:val="0"/>
          <w:numId w:val="33"/>
        </w:numPr>
        <w:tabs>
          <w:tab w:val="left" w:pos="993"/>
          <w:tab w:val="left" w:pos="1134"/>
        </w:tabs>
        <w:suppressAutoHyphens/>
        <w:autoSpaceDN w:val="0"/>
        <w:ind w:left="0" w:firstLine="709"/>
        <w:jc w:val="both"/>
      </w:pPr>
      <w:r w:rsidRPr="00483744">
        <w:rPr>
          <w:sz w:val="24"/>
          <w:szCs w:val="24"/>
        </w:rPr>
        <w:t>Rangovui už atliktus darbus</w:t>
      </w:r>
      <w:r w:rsidR="001119E1" w:rsidRPr="00483744">
        <w:rPr>
          <w:sz w:val="24"/>
          <w:szCs w:val="24"/>
        </w:rPr>
        <w:t xml:space="preserve"> </w:t>
      </w:r>
      <w:r w:rsidRPr="00483744">
        <w:rPr>
          <w:sz w:val="24"/>
          <w:szCs w:val="24"/>
        </w:rPr>
        <w:t>apmokama</w:t>
      </w:r>
      <w:r w:rsidR="00B94F0C" w:rsidRPr="00483744">
        <w:rPr>
          <w:sz w:val="24"/>
          <w:szCs w:val="24"/>
        </w:rPr>
        <w:t xml:space="preserve"> </w:t>
      </w:r>
      <w:r w:rsidR="00AF2899" w:rsidRPr="00483744">
        <w:rPr>
          <w:sz w:val="24"/>
          <w:szCs w:val="24"/>
        </w:rPr>
        <w:t xml:space="preserve">periodiškai, </w:t>
      </w:r>
      <w:r w:rsidR="00693D0D" w:rsidRPr="00483744">
        <w:rPr>
          <w:sz w:val="24"/>
          <w:szCs w:val="24"/>
        </w:rPr>
        <w:t>ne dažniau kaip vieną kartą per mėnesį,</w:t>
      </w:r>
      <w:r w:rsidR="00AF2899" w:rsidRPr="00483744">
        <w:rPr>
          <w:sz w:val="24"/>
          <w:szCs w:val="24"/>
        </w:rPr>
        <w:t xml:space="preserve"> </w:t>
      </w:r>
      <w:r w:rsidRPr="00483744">
        <w:rPr>
          <w:sz w:val="24"/>
          <w:szCs w:val="24"/>
        </w:rPr>
        <w:t xml:space="preserve">ne vėliau kaip per 30 kalendorinių </w:t>
      </w:r>
      <w:r w:rsidR="0070437B" w:rsidRPr="00483744">
        <w:rPr>
          <w:sz w:val="24"/>
          <w:szCs w:val="24"/>
        </w:rPr>
        <w:t>dienų,</w:t>
      </w:r>
      <w:r w:rsidR="007F4D4C" w:rsidRPr="00483744">
        <w:rPr>
          <w:sz w:val="24"/>
          <w:szCs w:val="24"/>
        </w:rPr>
        <w:t xml:space="preserve"> </w:t>
      </w:r>
      <w:r w:rsidRPr="00483744">
        <w:rPr>
          <w:sz w:val="24"/>
          <w:szCs w:val="24"/>
        </w:rPr>
        <w:t>pateikus dokumentus, patvirtinančius atliktus darbus</w:t>
      </w:r>
      <w:r w:rsidR="00DF3B90" w:rsidRPr="00483744">
        <w:rPr>
          <w:sz w:val="24"/>
          <w:szCs w:val="24"/>
        </w:rPr>
        <w:t xml:space="preserve"> </w:t>
      </w:r>
      <w:r w:rsidRPr="00483744">
        <w:rPr>
          <w:sz w:val="24"/>
          <w:szCs w:val="24"/>
        </w:rPr>
        <w:t>(sąskaitą faktūrą, Šalių pasirašytą atliktų darbų</w:t>
      </w:r>
      <w:r w:rsidR="00DF3B90" w:rsidRPr="00483744">
        <w:rPr>
          <w:sz w:val="24"/>
          <w:szCs w:val="24"/>
        </w:rPr>
        <w:t xml:space="preserve"> </w:t>
      </w:r>
      <w:r w:rsidRPr="00483744">
        <w:rPr>
          <w:sz w:val="24"/>
          <w:szCs w:val="24"/>
        </w:rPr>
        <w:t>priėmimo–perdavimo aktą</w:t>
      </w:r>
      <w:r w:rsidR="00343A8D" w:rsidRPr="00483744">
        <w:rPr>
          <w:sz w:val="24"/>
          <w:szCs w:val="24"/>
        </w:rPr>
        <w:t>)</w:t>
      </w:r>
      <w:r w:rsidR="00EE7187" w:rsidRPr="00483744">
        <w:rPr>
          <w:sz w:val="24"/>
          <w:szCs w:val="24"/>
        </w:rPr>
        <w:t>.</w:t>
      </w:r>
    </w:p>
    <w:p w14:paraId="411E81AC" w14:textId="77777777" w:rsidR="00C3540D" w:rsidRPr="006E4DCF" w:rsidRDefault="00C3540D" w:rsidP="004B2DC7">
      <w:pPr>
        <w:pStyle w:val="Sraopastraipa1"/>
        <w:widowControl w:val="0"/>
        <w:numPr>
          <w:ilvl w:val="0"/>
          <w:numId w:val="33"/>
        </w:numPr>
        <w:tabs>
          <w:tab w:val="left" w:pos="710"/>
          <w:tab w:val="left" w:pos="993"/>
          <w:tab w:val="left" w:pos="1134"/>
        </w:tabs>
        <w:suppressAutoHyphens/>
        <w:autoSpaceDN w:val="0"/>
        <w:ind w:left="0" w:firstLine="709"/>
        <w:jc w:val="both"/>
        <w:rPr>
          <w:color w:val="000000" w:themeColor="text1"/>
          <w:sz w:val="24"/>
          <w:szCs w:val="24"/>
        </w:rPr>
      </w:pPr>
      <w:r w:rsidRPr="00C315D4">
        <w:rPr>
          <w:bCs/>
          <w:sz w:val="24"/>
          <w:szCs w:val="24"/>
        </w:rPr>
        <w:t>Rangovas įsipareigoja Užsakovui pateikti sąskaitas</w:t>
      </w:r>
      <w:r w:rsidRPr="00C27422">
        <w:rPr>
          <w:bCs/>
          <w:sz w:val="24"/>
          <w:szCs w:val="24"/>
        </w:rPr>
        <w:t xml:space="preserve"> atsiskaitymams su Rangovu. </w:t>
      </w:r>
      <w:r w:rsidRPr="00C27422">
        <w:rPr>
          <w:sz w:val="24"/>
          <w:szCs w:val="24"/>
        </w:rPr>
        <w:t xml:space="preserve">Jeigu </w:t>
      </w:r>
      <w:r>
        <w:rPr>
          <w:sz w:val="24"/>
          <w:szCs w:val="24"/>
        </w:rPr>
        <w:t>S</w:t>
      </w:r>
      <w:r w:rsidRPr="00C27422">
        <w:rPr>
          <w:sz w:val="24"/>
          <w:szCs w:val="24"/>
        </w:rPr>
        <w:t>utartį pasirašo Rangovų grupė, atsiskaitymas vykdomas su pagrindiniu partneriu, tokiu atveju sąskaitas</w:t>
      </w:r>
      <w:r w:rsidRPr="002D5DFC">
        <w:rPr>
          <w:sz w:val="24"/>
          <w:szCs w:val="24"/>
        </w:rPr>
        <w:t xml:space="preserve"> Užsakovui įsipareigoja teikti pagrindinis partneris</w:t>
      </w:r>
      <w:r w:rsidRPr="002D5DFC">
        <w:rPr>
          <w:color w:val="000000" w:themeColor="text1"/>
          <w:sz w:val="24"/>
          <w:szCs w:val="24"/>
        </w:rPr>
        <w:t>. Visos Rangovo sąskaitos apmokėti turi būti pateikiamos Užsakovui tik elektroniniu būdu</w:t>
      </w:r>
      <w:r w:rsidRPr="006E4DCF">
        <w:rPr>
          <w:color w:val="000000" w:themeColor="text1"/>
          <w:sz w:val="24"/>
          <w:szCs w:val="24"/>
        </w:rPr>
        <w:t>:</w:t>
      </w:r>
    </w:p>
    <w:p w14:paraId="67EEA318" w14:textId="77777777" w:rsidR="0067152B" w:rsidRPr="00084AE2" w:rsidRDefault="0067152B" w:rsidP="004B2DC7">
      <w:pPr>
        <w:widowControl w:val="0"/>
        <w:numPr>
          <w:ilvl w:val="1"/>
          <w:numId w:val="33"/>
        </w:numPr>
        <w:tabs>
          <w:tab w:val="left" w:pos="1134"/>
          <w:tab w:val="left" w:pos="1276"/>
        </w:tabs>
        <w:suppressAutoHyphens/>
        <w:autoSpaceDN w:val="0"/>
        <w:ind w:left="0" w:firstLine="709"/>
        <w:contextualSpacing/>
        <w:jc w:val="both"/>
        <w:rPr>
          <w:rFonts w:eastAsia="Calibri"/>
          <w:color w:val="000000" w:themeColor="text1"/>
          <w:lang w:eastAsia="lt-LT"/>
        </w:rPr>
      </w:pPr>
      <w:r w:rsidRPr="00084AE2">
        <w:rPr>
          <w:rFonts w:eastAsia="Calibri"/>
          <w:color w:val="000000" w:themeColor="text1"/>
          <w:lang w:eastAsia="lt-LT"/>
        </w:rPr>
        <w:t>naudojantis Sąskaitų administravimo bendrąja informacine sistema (SABIS). Teikiant sąskaitas per SABIS, privaloma nurodyti sutarties, pagal kurią išrašoma sąskaita, numerį;</w:t>
      </w:r>
    </w:p>
    <w:p w14:paraId="48F3CE0C" w14:textId="77777777" w:rsidR="0067152B" w:rsidRPr="00084AE2" w:rsidRDefault="0067152B" w:rsidP="004B2DC7">
      <w:pPr>
        <w:widowControl w:val="0"/>
        <w:numPr>
          <w:ilvl w:val="1"/>
          <w:numId w:val="33"/>
        </w:numPr>
        <w:tabs>
          <w:tab w:val="left" w:pos="1134"/>
          <w:tab w:val="left" w:pos="1276"/>
        </w:tabs>
        <w:suppressAutoHyphens/>
        <w:autoSpaceDN w:val="0"/>
        <w:ind w:left="0" w:firstLine="709"/>
        <w:contextualSpacing/>
        <w:jc w:val="both"/>
        <w:rPr>
          <w:rFonts w:eastAsia="Calibri"/>
          <w:color w:val="000000" w:themeColor="text1"/>
          <w:lang w:eastAsia="lt-LT"/>
        </w:rPr>
      </w:pPr>
      <w:r w:rsidRPr="00084AE2">
        <w:rPr>
          <w:rFonts w:eastAsia="Calibri"/>
          <w:color w:val="000000" w:themeColor="text1"/>
          <w:lang w:eastAsia="lt-LT"/>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gali būti teikiamos Rangovo pasirinktomis elektroninėmis priemonėmis;</w:t>
      </w:r>
    </w:p>
    <w:p w14:paraId="4C3485A4" w14:textId="77777777" w:rsidR="0067152B" w:rsidRPr="00084AE2" w:rsidRDefault="0067152B" w:rsidP="004B2DC7">
      <w:pPr>
        <w:widowControl w:val="0"/>
        <w:numPr>
          <w:ilvl w:val="1"/>
          <w:numId w:val="33"/>
        </w:numPr>
        <w:tabs>
          <w:tab w:val="left" w:pos="710"/>
          <w:tab w:val="left" w:pos="1134"/>
          <w:tab w:val="left" w:pos="1276"/>
        </w:tabs>
        <w:suppressAutoHyphens/>
        <w:autoSpaceDN w:val="0"/>
        <w:ind w:left="0" w:firstLine="709"/>
        <w:contextualSpacing/>
        <w:jc w:val="both"/>
        <w:rPr>
          <w:rFonts w:eastAsia="Calibri"/>
          <w:color w:val="000000" w:themeColor="text1"/>
          <w:lang w:eastAsia="lt-LT"/>
        </w:rPr>
      </w:pPr>
      <w:r w:rsidRPr="00084AE2">
        <w:rPr>
          <w:rFonts w:eastAsia="Calibri"/>
          <w:color w:val="000000" w:themeColor="text1"/>
          <w:lang w:eastAsia="lt-LT"/>
        </w:rPr>
        <w:t xml:space="preserve">Užsakovas elektronines sąskaitas faktūras priima ir apdoroja naudodamasis SABIS, išskyrus Viešųjų pirkimų įstatymo 22 straipsnio 12 dalyje nustatytus atvejus. Elektroninė sąskaita faktūra suprantama kaip sąskaita faktūra, išrašyta, perduota ir gauta tokiu elektroniniu formatu, kuris sudaro galimybę ją apdoroti automatiniu ir elektroniniu būdu. </w:t>
      </w:r>
    </w:p>
    <w:p w14:paraId="2F6DD4D5" w14:textId="77777777" w:rsidR="00F6485A" w:rsidRDefault="0067152B" w:rsidP="00F6485A">
      <w:pPr>
        <w:widowControl w:val="0"/>
        <w:numPr>
          <w:ilvl w:val="0"/>
          <w:numId w:val="33"/>
        </w:numPr>
        <w:tabs>
          <w:tab w:val="left" w:pos="710"/>
          <w:tab w:val="left" w:pos="993"/>
          <w:tab w:val="left" w:pos="1134"/>
        </w:tabs>
        <w:ind w:left="0" w:firstLine="709"/>
        <w:jc w:val="both"/>
      </w:pPr>
      <w:r w:rsidRPr="00084AE2">
        <w:t xml:space="preserve">Užsakovas gali atsiskaityti tiesiogiai su subrangovu, nurodytu Sutartyje, jei subrangovas išreiškia norą pasinaudoti tiesioginio atsiskaitymo galimybe. Tokiu atveju turi būti sudaroma trišalė sutartis tarp Užsakovo, Rangovo ir subrangovo, kurioje aprašoma tiesioginio atsiskaitymo su subrangovu tvarka. Rangovas turi teisę prieštarauti nepagrįstiems mokėjimams. Tiesioginio atsiskaitymo su subrangovu galimybė nekeičia Rangovo atsakomybės dėl Sutarties įvykdymo. </w:t>
      </w:r>
      <w:r w:rsidRPr="00084AE2">
        <w:rPr>
          <w:bCs/>
        </w:rPr>
        <w:t>Jeigu sudaroma trišalė sutartis tarp Užsakovo, Rangovo ir subrangovo dėl tiesioginio atsiskaitymo galimybės, Rangovas įsipareigoja Užsakovui pateikti sąskaitą dėl tiesioginio atsiskaitymo su subrangovu</w:t>
      </w:r>
      <w:r w:rsidR="00C3540D" w:rsidRPr="00A03054">
        <w:rPr>
          <w:bCs/>
        </w:rPr>
        <w:t>.</w:t>
      </w:r>
    </w:p>
    <w:p w14:paraId="7161A3E3" w14:textId="7C246D5D" w:rsidR="00690F08" w:rsidRPr="00F6485A" w:rsidRDefault="00C3540D" w:rsidP="00F6485A">
      <w:pPr>
        <w:widowControl w:val="0"/>
        <w:numPr>
          <w:ilvl w:val="0"/>
          <w:numId w:val="33"/>
        </w:numPr>
        <w:tabs>
          <w:tab w:val="left" w:pos="710"/>
          <w:tab w:val="left" w:pos="993"/>
          <w:tab w:val="left" w:pos="1134"/>
        </w:tabs>
        <w:ind w:left="0" w:firstLine="709"/>
        <w:jc w:val="both"/>
      </w:pPr>
      <w:r w:rsidRPr="00F6485A">
        <w:rPr>
          <w:b/>
        </w:rPr>
        <w:t>Finansavimo šaltinis</w:t>
      </w:r>
      <w:r w:rsidRPr="00B127BE">
        <w:t xml:space="preserve">: </w:t>
      </w:r>
      <w:r w:rsidR="00AF35CC">
        <w:t>Savivaldybės biudžeto lėšos (SB) iš Miesto</w:t>
      </w:r>
      <w:r w:rsidR="00F6485A">
        <w:t xml:space="preserve"> </w:t>
      </w:r>
      <w:r w:rsidR="00AF35CC">
        <w:t xml:space="preserve">infrastruktūros objektų </w:t>
      </w:r>
      <w:r w:rsidR="00AF35CC">
        <w:lastRenderedPageBreak/>
        <w:t>priežiūros ir</w:t>
      </w:r>
      <w:r w:rsidR="00F6485A">
        <w:t xml:space="preserve"> </w:t>
      </w:r>
      <w:r w:rsidR="00AF35CC">
        <w:t>modernizavimo programos (Nr. 07),</w:t>
      </w:r>
      <w:r w:rsidR="00F6485A">
        <w:t xml:space="preserve"> </w:t>
      </w:r>
      <w:r w:rsidR="00AF35CC">
        <w:t>priemonė 007-01-01-07 „Fontanų priežiūra,</w:t>
      </w:r>
      <w:r w:rsidR="00F6485A">
        <w:t xml:space="preserve"> </w:t>
      </w:r>
      <w:r w:rsidR="00AF35CC">
        <w:t>remontas ir atnaujinimas“.</w:t>
      </w:r>
    </w:p>
    <w:p w14:paraId="1D7D569F" w14:textId="77777777" w:rsidR="00690F08" w:rsidRPr="00690F08" w:rsidRDefault="00690F08" w:rsidP="00690F08">
      <w:pPr>
        <w:widowControl w:val="0"/>
        <w:tabs>
          <w:tab w:val="left" w:pos="710"/>
          <w:tab w:val="left" w:pos="993"/>
          <w:tab w:val="left" w:pos="1134"/>
        </w:tabs>
        <w:ind w:left="710"/>
        <w:jc w:val="both"/>
        <w:rPr>
          <w:b/>
        </w:rPr>
      </w:pPr>
    </w:p>
    <w:p w14:paraId="511421E4" w14:textId="46C72D1B" w:rsidR="00C3540D" w:rsidRPr="00100500" w:rsidRDefault="00C3540D" w:rsidP="00C3540D">
      <w:pPr>
        <w:tabs>
          <w:tab w:val="left" w:pos="993"/>
          <w:tab w:val="left" w:pos="1134"/>
          <w:tab w:val="left" w:pos="1276"/>
        </w:tabs>
        <w:ind w:firstLine="710"/>
        <w:jc w:val="center"/>
        <w:rPr>
          <w:b/>
        </w:rPr>
      </w:pPr>
      <w:r w:rsidRPr="00434218">
        <w:rPr>
          <w:b/>
        </w:rPr>
        <w:t>IV. ŠALIŲ ĮSIPAREIGOJIMAI</w:t>
      </w:r>
    </w:p>
    <w:p w14:paraId="0C64F5FB" w14:textId="77777777" w:rsidR="00C3540D" w:rsidRPr="00100500" w:rsidRDefault="00C3540D" w:rsidP="00C3540D">
      <w:pPr>
        <w:tabs>
          <w:tab w:val="left" w:pos="993"/>
          <w:tab w:val="left" w:pos="1134"/>
          <w:tab w:val="left" w:pos="1276"/>
        </w:tabs>
        <w:ind w:firstLine="710"/>
        <w:jc w:val="both"/>
        <w:rPr>
          <w:b/>
        </w:rPr>
      </w:pPr>
    </w:p>
    <w:p w14:paraId="183D62F8" w14:textId="14611037" w:rsidR="00C3540D" w:rsidRPr="00F30F10" w:rsidRDefault="00C3540D" w:rsidP="004B2DC7">
      <w:pPr>
        <w:pStyle w:val="Sraopastraipa"/>
        <w:widowControl w:val="0"/>
        <w:numPr>
          <w:ilvl w:val="0"/>
          <w:numId w:val="33"/>
        </w:numPr>
        <w:tabs>
          <w:tab w:val="left" w:pos="851"/>
          <w:tab w:val="left" w:pos="993"/>
          <w:tab w:val="left" w:pos="1134"/>
        </w:tabs>
        <w:ind w:left="0" w:firstLine="709"/>
        <w:jc w:val="both"/>
        <w:rPr>
          <w:color w:val="000000"/>
          <w:sz w:val="24"/>
          <w:szCs w:val="24"/>
        </w:rPr>
      </w:pPr>
      <w:r w:rsidRPr="00F30F10">
        <w:rPr>
          <w:b/>
          <w:color w:val="000000"/>
          <w:sz w:val="24"/>
          <w:szCs w:val="24"/>
        </w:rPr>
        <w:t>Užsakovas įsipareigoja:</w:t>
      </w:r>
    </w:p>
    <w:p w14:paraId="060A9432" w14:textId="77777777" w:rsidR="00C3540D" w:rsidRPr="00F30F10" w:rsidRDefault="00C3540D" w:rsidP="004B2DC7">
      <w:pPr>
        <w:pStyle w:val="Sraopastraipa"/>
        <w:widowControl w:val="0"/>
        <w:numPr>
          <w:ilvl w:val="1"/>
          <w:numId w:val="33"/>
        </w:numPr>
        <w:tabs>
          <w:tab w:val="left" w:pos="851"/>
          <w:tab w:val="left" w:pos="1134"/>
          <w:tab w:val="left" w:pos="1276"/>
        </w:tabs>
        <w:ind w:left="0" w:firstLine="709"/>
        <w:jc w:val="both"/>
        <w:rPr>
          <w:color w:val="000000"/>
          <w:sz w:val="24"/>
          <w:szCs w:val="24"/>
        </w:rPr>
      </w:pPr>
      <w:r w:rsidRPr="00F30F10">
        <w:rPr>
          <w:color w:val="000000"/>
          <w:sz w:val="24"/>
          <w:szCs w:val="24"/>
        </w:rPr>
        <w:t>sudaryti Rangovui visas sąlygas, suteikti informaciją ar dokumentus, reikalingus Sutartyje numatytoms prievolėms atlikti;</w:t>
      </w:r>
    </w:p>
    <w:p w14:paraId="5EE3FC4F" w14:textId="4D208EA9" w:rsidR="00C3540D" w:rsidRPr="00F30F10" w:rsidRDefault="00C3540D" w:rsidP="004B2DC7">
      <w:pPr>
        <w:pStyle w:val="Sraopastraipa"/>
        <w:widowControl w:val="0"/>
        <w:numPr>
          <w:ilvl w:val="1"/>
          <w:numId w:val="33"/>
        </w:numPr>
        <w:tabs>
          <w:tab w:val="left" w:pos="851"/>
          <w:tab w:val="left" w:pos="1134"/>
          <w:tab w:val="left" w:pos="1276"/>
        </w:tabs>
        <w:ind w:left="0" w:firstLine="709"/>
        <w:jc w:val="both"/>
        <w:rPr>
          <w:color w:val="000000"/>
          <w:sz w:val="24"/>
          <w:szCs w:val="24"/>
        </w:rPr>
      </w:pPr>
      <w:r w:rsidRPr="00F30F10">
        <w:rPr>
          <w:sz w:val="24"/>
          <w:szCs w:val="24"/>
        </w:rPr>
        <w:t>priimti ir sumokėti už laiku ir tinkamai atliktus darbus</w:t>
      </w:r>
      <w:r w:rsidR="00DF3B90" w:rsidRPr="00F30F10">
        <w:rPr>
          <w:sz w:val="24"/>
          <w:szCs w:val="24"/>
        </w:rPr>
        <w:t xml:space="preserve"> </w:t>
      </w:r>
      <w:r w:rsidRPr="00F30F10">
        <w:rPr>
          <w:sz w:val="24"/>
          <w:szCs w:val="24"/>
        </w:rPr>
        <w:t>Sutartyje nustatytais terminais ir tvarka</w:t>
      </w:r>
      <w:r w:rsidR="006A67CE" w:rsidRPr="00F30F10">
        <w:rPr>
          <w:sz w:val="24"/>
          <w:szCs w:val="24"/>
        </w:rPr>
        <w:t>.</w:t>
      </w:r>
    </w:p>
    <w:p w14:paraId="6B533ABD" w14:textId="77777777" w:rsidR="00C3540D" w:rsidRPr="00F30F10" w:rsidRDefault="00C3540D" w:rsidP="004B2DC7">
      <w:pPr>
        <w:pStyle w:val="Sraopastraipa"/>
        <w:widowControl w:val="0"/>
        <w:numPr>
          <w:ilvl w:val="0"/>
          <w:numId w:val="33"/>
        </w:numPr>
        <w:tabs>
          <w:tab w:val="left" w:pos="851"/>
          <w:tab w:val="left" w:pos="1134"/>
        </w:tabs>
        <w:ind w:left="0" w:firstLine="709"/>
        <w:jc w:val="both"/>
        <w:rPr>
          <w:sz w:val="24"/>
          <w:szCs w:val="24"/>
        </w:rPr>
      </w:pPr>
      <w:r w:rsidRPr="00F30F10">
        <w:rPr>
          <w:b/>
          <w:color w:val="000000"/>
          <w:sz w:val="24"/>
          <w:szCs w:val="24"/>
        </w:rPr>
        <w:t>Užsakovas turi teisę:</w:t>
      </w:r>
      <w:r w:rsidRPr="00F30F10">
        <w:rPr>
          <w:color w:val="000000"/>
          <w:sz w:val="24"/>
          <w:szCs w:val="24"/>
        </w:rPr>
        <w:t xml:space="preserve"> </w:t>
      </w:r>
    </w:p>
    <w:p w14:paraId="0C2E3A85" w14:textId="77777777" w:rsidR="0078793D" w:rsidRPr="00C92A2E" w:rsidRDefault="0078793D" w:rsidP="002108A9">
      <w:pPr>
        <w:pStyle w:val="Sraopastraipa"/>
        <w:numPr>
          <w:ilvl w:val="1"/>
          <w:numId w:val="38"/>
        </w:numPr>
        <w:tabs>
          <w:tab w:val="left" w:pos="1134"/>
        </w:tabs>
        <w:ind w:left="0" w:firstLine="709"/>
        <w:jc w:val="both"/>
        <w:rPr>
          <w:sz w:val="24"/>
          <w:szCs w:val="24"/>
        </w:rPr>
      </w:pPr>
      <w:r w:rsidRPr="00C92A2E">
        <w:rPr>
          <w:sz w:val="24"/>
          <w:szCs w:val="24"/>
        </w:rPr>
        <w:t>kontroliuoti darbų atlikimo eigą ir kokybę, pareikšti reikalavimus dėl darbų rezultato trūkumų, kurie buvo nustatyti per garantinį terminą;</w:t>
      </w:r>
    </w:p>
    <w:p w14:paraId="6487B98F" w14:textId="77777777" w:rsidR="0078793D" w:rsidRPr="009E6570" w:rsidRDefault="0078793D" w:rsidP="0078793D">
      <w:pPr>
        <w:pStyle w:val="Sraopastraipa"/>
        <w:widowControl w:val="0"/>
        <w:numPr>
          <w:ilvl w:val="1"/>
          <w:numId w:val="38"/>
        </w:numPr>
        <w:tabs>
          <w:tab w:val="left" w:pos="1134"/>
        </w:tabs>
        <w:ind w:left="0" w:firstLine="709"/>
        <w:contextualSpacing w:val="0"/>
        <w:jc w:val="both"/>
        <w:rPr>
          <w:sz w:val="24"/>
          <w:szCs w:val="24"/>
        </w:rPr>
      </w:pPr>
      <w:r w:rsidRPr="00C92A2E">
        <w:rPr>
          <w:color w:val="000000" w:themeColor="text1"/>
          <w:sz w:val="24"/>
          <w:szCs w:val="24"/>
        </w:rPr>
        <w:t>reikalauti, kad Rangovas</w:t>
      </w:r>
      <w:r w:rsidRPr="00AC0533">
        <w:rPr>
          <w:color w:val="000000" w:themeColor="text1"/>
          <w:sz w:val="24"/>
          <w:szCs w:val="24"/>
        </w:rPr>
        <w:t xml:space="preserve"> darbus vykdytų pagal Sutartį ir laikydamasis normatyvinių dokumentų reikalavimų. Jeigu Rangovas nukrypsta nuo Sutarties, nesilaiko normatyvinių statybos dokumentų reikalavimų ar bet kokių Rangovo prisiimtų įsipareigojimų, Užsakovas turi teisę raštu reikalauti šalinti defektus, nepriimti nekokybiškai atliktų darbų</w:t>
      </w:r>
      <w:r>
        <w:rPr>
          <w:color w:val="000000" w:themeColor="text1"/>
          <w:sz w:val="24"/>
          <w:szCs w:val="24"/>
        </w:rPr>
        <w:t xml:space="preserve"> </w:t>
      </w:r>
      <w:r w:rsidRPr="00AC0533">
        <w:rPr>
          <w:color w:val="000000" w:themeColor="text1"/>
          <w:sz w:val="24"/>
          <w:szCs w:val="24"/>
        </w:rPr>
        <w:t>ir nemokėti už netinkamai atliktą darbą iki nustatytų darbų defektų pašalinimo arba pašalinti trūkumus trečiųjų asmenų pagalba Rangovo sąskaita</w:t>
      </w:r>
      <w:r w:rsidRPr="009E6570">
        <w:rPr>
          <w:sz w:val="24"/>
          <w:szCs w:val="24"/>
        </w:rPr>
        <w:t>;</w:t>
      </w:r>
    </w:p>
    <w:p w14:paraId="45E69A76" w14:textId="77777777" w:rsidR="0078793D" w:rsidRPr="009E6570" w:rsidRDefault="0078793D" w:rsidP="0078793D">
      <w:pPr>
        <w:pStyle w:val="Sraopastraipa"/>
        <w:widowControl w:val="0"/>
        <w:numPr>
          <w:ilvl w:val="1"/>
          <w:numId w:val="38"/>
        </w:numPr>
        <w:tabs>
          <w:tab w:val="left" w:pos="1134"/>
        </w:tabs>
        <w:ind w:left="0" w:firstLine="709"/>
        <w:jc w:val="both"/>
        <w:rPr>
          <w:sz w:val="24"/>
          <w:szCs w:val="24"/>
        </w:rPr>
      </w:pPr>
      <w:r w:rsidRPr="00100500">
        <w:rPr>
          <w:sz w:val="24"/>
          <w:szCs w:val="24"/>
        </w:rPr>
        <w:t xml:space="preserve">duoti nurodymus Rangovui ir reikalauti jų vykdymo, jei darbų vykdymo eigoje sistemingai pažeidžiami Sutartyje, </w:t>
      </w:r>
      <w:r>
        <w:rPr>
          <w:sz w:val="24"/>
          <w:szCs w:val="24"/>
        </w:rPr>
        <w:t xml:space="preserve">techninėje specifikacijoje </w:t>
      </w:r>
      <w:r w:rsidRPr="00100500">
        <w:rPr>
          <w:sz w:val="24"/>
          <w:szCs w:val="24"/>
        </w:rPr>
        <w:t>nurodyti reikalavimai</w:t>
      </w:r>
      <w:r w:rsidRPr="009E6570">
        <w:rPr>
          <w:sz w:val="24"/>
          <w:szCs w:val="24"/>
        </w:rPr>
        <w:t>;</w:t>
      </w:r>
    </w:p>
    <w:p w14:paraId="3AC06FD8" w14:textId="77777777" w:rsidR="0078793D" w:rsidRPr="009E6570" w:rsidRDefault="0078793D" w:rsidP="0078793D">
      <w:pPr>
        <w:pStyle w:val="Sraopastraipa"/>
        <w:widowControl w:val="0"/>
        <w:numPr>
          <w:ilvl w:val="1"/>
          <w:numId w:val="38"/>
        </w:numPr>
        <w:tabs>
          <w:tab w:val="left" w:pos="1134"/>
          <w:tab w:val="left" w:pos="1276"/>
        </w:tabs>
        <w:ind w:left="0" w:firstLine="709"/>
        <w:contextualSpacing w:val="0"/>
        <w:jc w:val="both"/>
        <w:rPr>
          <w:sz w:val="24"/>
          <w:szCs w:val="24"/>
        </w:rPr>
      </w:pPr>
      <w:r w:rsidRPr="009E6570">
        <w:rPr>
          <w:sz w:val="24"/>
          <w:szCs w:val="24"/>
        </w:rPr>
        <w:t>reikalauti, kad Rangovas savo sąskaita pašalintų atliktų darbų defektus, atsiradusius per garantinį laikotarpį;</w:t>
      </w:r>
    </w:p>
    <w:p w14:paraId="038F762F" w14:textId="77777777" w:rsidR="0078793D" w:rsidRPr="0070016F" w:rsidRDefault="0078793D" w:rsidP="0078793D">
      <w:pPr>
        <w:pStyle w:val="Sraopastraipa"/>
        <w:widowControl w:val="0"/>
        <w:numPr>
          <w:ilvl w:val="1"/>
          <w:numId w:val="38"/>
        </w:numPr>
        <w:tabs>
          <w:tab w:val="left" w:pos="1134"/>
          <w:tab w:val="left" w:pos="1276"/>
        </w:tabs>
        <w:ind w:left="0" w:firstLine="709"/>
        <w:contextualSpacing w:val="0"/>
        <w:jc w:val="both"/>
        <w:rPr>
          <w:sz w:val="24"/>
          <w:szCs w:val="24"/>
        </w:rPr>
      </w:pPr>
      <w:r w:rsidRPr="0070016F">
        <w:rPr>
          <w:sz w:val="24"/>
          <w:szCs w:val="24"/>
        </w:rPr>
        <w:t>jei darbų priėmimo metu nustatoma trūkumų, Užsakovas turi teisę nustatyti terminą trūkumams pašalinti arba, Rangovui atsisakius šalinti trūkumus per nurodytą terminą, Užsakovas turi teisę iš Rangovui mokėtinų sumų atskaityti sumą, reikalingą tiems trūkumams pašalinti;</w:t>
      </w:r>
    </w:p>
    <w:p w14:paraId="31B58BD8" w14:textId="77777777" w:rsidR="0078793D" w:rsidRDefault="0078793D" w:rsidP="0078793D">
      <w:pPr>
        <w:pStyle w:val="Sraopastraipa"/>
        <w:widowControl w:val="0"/>
        <w:numPr>
          <w:ilvl w:val="1"/>
          <w:numId w:val="38"/>
        </w:numPr>
        <w:tabs>
          <w:tab w:val="left" w:pos="851"/>
          <w:tab w:val="left" w:pos="1134"/>
        </w:tabs>
        <w:ind w:left="0" w:firstLine="709"/>
        <w:jc w:val="both"/>
        <w:rPr>
          <w:sz w:val="24"/>
          <w:szCs w:val="24"/>
        </w:rPr>
      </w:pPr>
      <w:r w:rsidRPr="00100500">
        <w:rPr>
          <w:sz w:val="24"/>
          <w:szCs w:val="24"/>
        </w:rPr>
        <w:t xml:space="preserve">reikalauti </w:t>
      </w:r>
      <w:r w:rsidRPr="00261311">
        <w:rPr>
          <w:sz w:val="24"/>
          <w:szCs w:val="24"/>
        </w:rPr>
        <w:t>ištaisyti paaiškėjusį defektą tiek iš Rangovo, tiek iš ūkio subjekto, kurio pajėgumais remiamasi, ir (ar) subrangovo (jeigu tokie pasitelkiami), atlikusio konkretų darbą;</w:t>
      </w:r>
    </w:p>
    <w:p w14:paraId="1CC29BBD" w14:textId="77777777" w:rsidR="0078793D" w:rsidRDefault="0078793D" w:rsidP="0078793D">
      <w:pPr>
        <w:pStyle w:val="Sraopastraipa"/>
        <w:widowControl w:val="0"/>
        <w:numPr>
          <w:ilvl w:val="1"/>
          <w:numId w:val="38"/>
        </w:numPr>
        <w:tabs>
          <w:tab w:val="left" w:pos="851"/>
          <w:tab w:val="left" w:pos="1134"/>
        </w:tabs>
        <w:ind w:left="0" w:firstLine="709"/>
        <w:jc w:val="both"/>
        <w:rPr>
          <w:sz w:val="24"/>
          <w:szCs w:val="24"/>
        </w:rPr>
      </w:pPr>
      <w:r w:rsidRPr="00910FCC">
        <w:rPr>
          <w:sz w:val="24"/>
          <w:szCs w:val="24"/>
        </w:rPr>
        <w:t>nepriimti netinkamai, nekokybiškai atliktų darbų, iki kol bus ištaisyti nurodyti trūkumai;</w:t>
      </w:r>
    </w:p>
    <w:p w14:paraId="70DD52F6" w14:textId="77777777" w:rsidR="0078793D" w:rsidRPr="00535919" w:rsidRDefault="0078793D" w:rsidP="0078793D">
      <w:pPr>
        <w:pStyle w:val="Sraopastraipa"/>
        <w:widowControl w:val="0"/>
        <w:numPr>
          <w:ilvl w:val="1"/>
          <w:numId w:val="38"/>
        </w:numPr>
        <w:tabs>
          <w:tab w:val="left" w:pos="851"/>
          <w:tab w:val="left" w:pos="1134"/>
        </w:tabs>
        <w:ind w:left="0" w:firstLine="709"/>
        <w:jc w:val="both"/>
        <w:rPr>
          <w:sz w:val="24"/>
          <w:szCs w:val="24"/>
        </w:rPr>
      </w:pPr>
      <w:r w:rsidRPr="00535919">
        <w:rPr>
          <w:sz w:val="24"/>
          <w:szCs w:val="24"/>
        </w:rPr>
        <w:t>stabdyti darbus, jei to reikia trūkumų pašalinimui.</w:t>
      </w:r>
    </w:p>
    <w:p w14:paraId="604C7F47" w14:textId="46A27099" w:rsidR="00C3540D" w:rsidRPr="00483744" w:rsidRDefault="00C3540D" w:rsidP="004B2DC7">
      <w:pPr>
        <w:pStyle w:val="Sraopastraipa"/>
        <w:widowControl w:val="0"/>
        <w:numPr>
          <w:ilvl w:val="0"/>
          <w:numId w:val="33"/>
        </w:numPr>
        <w:tabs>
          <w:tab w:val="left" w:pos="851"/>
          <w:tab w:val="left" w:pos="1134"/>
          <w:tab w:val="left" w:pos="6804"/>
        </w:tabs>
        <w:ind w:left="0" w:firstLine="709"/>
        <w:jc w:val="both"/>
        <w:rPr>
          <w:sz w:val="24"/>
          <w:szCs w:val="24"/>
        </w:rPr>
      </w:pPr>
      <w:r w:rsidRPr="00483744">
        <w:rPr>
          <w:b/>
          <w:sz w:val="24"/>
          <w:szCs w:val="24"/>
        </w:rPr>
        <w:t>Rangovas įsipareigoja</w:t>
      </w:r>
      <w:r w:rsidRPr="00483744">
        <w:rPr>
          <w:sz w:val="24"/>
          <w:szCs w:val="24"/>
        </w:rPr>
        <w:t>:</w:t>
      </w:r>
    </w:p>
    <w:p w14:paraId="28B5C5A1" w14:textId="56A33C52" w:rsidR="00CA40B5" w:rsidRPr="00CA40B5" w:rsidRDefault="00CA40B5" w:rsidP="00CA40B5">
      <w:pPr>
        <w:pStyle w:val="Sraopastraipa"/>
        <w:widowControl w:val="0"/>
        <w:numPr>
          <w:ilvl w:val="1"/>
          <w:numId w:val="33"/>
        </w:numPr>
        <w:tabs>
          <w:tab w:val="left" w:pos="1276"/>
        </w:tabs>
        <w:autoSpaceDE w:val="0"/>
        <w:autoSpaceDN w:val="0"/>
        <w:adjustRightInd w:val="0"/>
        <w:ind w:left="0" w:firstLine="709"/>
        <w:jc w:val="both"/>
        <w:rPr>
          <w:b/>
          <w:sz w:val="24"/>
          <w:szCs w:val="24"/>
        </w:rPr>
      </w:pPr>
      <w:r w:rsidRPr="00CA40B5">
        <w:rPr>
          <w:sz w:val="24"/>
          <w:szCs w:val="24"/>
        </w:rPr>
        <w:t xml:space="preserve">atliekamiems darbams </w:t>
      </w:r>
      <w:r w:rsidRPr="00CA40B5">
        <w:rPr>
          <w:color w:val="000000" w:themeColor="text1"/>
          <w:sz w:val="24"/>
          <w:szCs w:val="24"/>
        </w:rPr>
        <w:t>per visą jų vykdymo laikotarpį</w:t>
      </w:r>
      <w:r w:rsidRPr="00CA40B5">
        <w:rPr>
          <w:sz w:val="24"/>
          <w:szCs w:val="24"/>
        </w:rPr>
        <w:t xml:space="preserve"> taikyti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tarptautinių standartizacijos organizacijų priimtais standartais, ar kitais Rangovo pateiktais lygiaverčiais įrodymais. </w:t>
      </w:r>
      <w:r w:rsidRPr="00CA40B5">
        <w:rPr>
          <w:b/>
          <w:bCs/>
          <w:sz w:val="24"/>
          <w:szCs w:val="24"/>
        </w:rPr>
        <w:t xml:space="preserve">Rangovas įsipareigoja ne vėliau kaip per </w:t>
      </w:r>
      <w:r w:rsidRPr="00CA40B5">
        <w:rPr>
          <w:b/>
          <w:sz w:val="24"/>
          <w:szCs w:val="24"/>
        </w:rPr>
        <w:t>10 darbo dienų</w:t>
      </w:r>
      <w:r w:rsidRPr="00CA40B5">
        <w:rPr>
          <w:sz w:val="24"/>
          <w:szCs w:val="24"/>
        </w:rPr>
        <w:t xml:space="preserve"> </w:t>
      </w:r>
      <w:r w:rsidRPr="00CA40B5">
        <w:rPr>
          <w:b/>
          <w:bCs/>
          <w:sz w:val="24"/>
          <w:szCs w:val="24"/>
        </w:rPr>
        <w:t>nuo Sutarties pasirašymo dienos Užsakovui pateikti arba (1)</w:t>
      </w:r>
      <w:r w:rsidRPr="00CA40B5">
        <w:rPr>
          <w:sz w:val="24"/>
          <w:szCs w:val="24"/>
        </w:rPr>
        <w:t xml:space="preserve"> </w:t>
      </w:r>
      <w:r w:rsidRPr="00CA40B5">
        <w:rPr>
          <w:b/>
          <w:bCs/>
          <w:sz w:val="24"/>
          <w:szCs w:val="24"/>
        </w:rPr>
        <w:t>nepriklausomos įstaigos išduotą galiojantį sertifikatą dėl nustatytų aplinkos apsaugos vadybos sistemos standartų arba (2) kitus lygiaverčius aplinkos apsaugos vadybos užtikrinimo priemonių įrodymus</w:t>
      </w:r>
      <w:r w:rsidRPr="00CA40B5">
        <w:rPr>
          <w:sz w:val="24"/>
          <w:szCs w:val="24"/>
        </w:rPr>
        <w:t xml:space="preserve">, kurie patvirtintų, kad Rangovo siūlomos aplinkos apsaugos vadybos užtikrinimo priemonės atitinka reikalaujamus aplinkos apsaugos vadybos sistemos standartus </w:t>
      </w:r>
      <w:r w:rsidRPr="00CA40B5">
        <w:rPr>
          <w:i/>
          <w:iCs/>
          <w:sz w:val="24"/>
          <w:szCs w:val="24"/>
        </w:rPr>
        <w:t xml:space="preserve">(pvz. tai gali būti Rangovo taikomų aplinkos apsaugos vadybos priemonių aprašymas, atitinkantis visus </w:t>
      </w:r>
      <w:hyperlink r:id="rId11" w:history="1">
        <w:r w:rsidRPr="00CA40B5">
          <w:rPr>
            <w:rFonts w:eastAsia="Calibri"/>
            <w:i/>
            <w:iCs/>
            <w:color w:val="0000FF"/>
            <w:sz w:val="24"/>
            <w:szCs w:val="24"/>
            <w:u w:val="single"/>
          </w:rPr>
          <w:t>Aplinkos apsaugos kriterijų taikymo, vykdant žaliuosius pirkimus, tvarkos aprašo, patvirtinto Lietuvos Respublikos aplinkos ministro 2011 m. birželio 28 d. įsakymu Nr. D1-508</w:t>
        </w:r>
      </w:hyperlink>
      <w:r w:rsidRPr="00CA40B5">
        <w:rPr>
          <w:i/>
          <w:iCs/>
          <w:sz w:val="24"/>
          <w:szCs w:val="24"/>
        </w:rPr>
        <w:t>, 10 punkte nustatytus reikalavimus).</w:t>
      </w:r>
      <w:r w:rsidRPr="00CA40B5">
        <w:rPr>
          <w:sz w:val="24"/>
          <w:szCs w:val="24"/>
        </w:rPr>
        <w:t xml:space="preserve"> Užsakovas pripažįsta lygiaverčius sertifikatus, išduotus kitose valstybėse narėse įsteigtų nepriklausomų įstaigų. </w:t>
      </w:r>
      <w:r w:rsidRPr="005E130D">
        <w:rPr>
          <w:b/>
          <w:bCs/>
          <w:sz w:val="24"/>
          <w:szCs w:val="24"/>
        </w:rPr>
        <w:t>Rangovui laiku nepateikus</w:t>
      </w:r>
      <w:r w:rsidRPr="005E130D">
        <w:rPr>
          <w:b/>
          <w:sz w:val="24"/>
          <w:szCs w:val="24"/>
        </w:rPr>
        <w:t xml:space="preserve"> ties numeriu (1) arba (2) nurodytų dokumentų/informacijos, </w:t>
      </w:r>
      <w:r w:rsidRPr="005E130D">
        <w:rPr>
          <w:b/>
          <w:bCs/>
          <w:sz w:val="24"/>
          <w:szCs w:val="24"/>
        </w:rPr>
        <w:t xml:space="preserve">skaičiuojami Sutarties </w:t>
      </w:r>
      <w:r w:rsidR="00C72274" w:rsidRPr="005E130D">
        <w:rPr>
          <w:b/>
          <w:bCs/>
          <w:sz w:val="24"/>
          <w:szCs w:val="24"/>
        </w:rPr>
        <w:t>14</w:t>
      </w:r>
      <w:r w:rsidRPr="005E130D">
        <w:rPr>
          <w:b/>
          <w:bCs/>
          <w:sz w:val="24"/>
          <w:szCs w:val="24"/>
        </w:rPr>
        <w:t xml:space="preserve"> p.</w:t>
      </w:r>
      <w:r w:rsidRPr="00CA40B5">
        <w:rPr>
          <w:b/>
          <w:bCs/>
          <w:sz w:val="24"/>
          <w:szCs w:val="24"/>
        </w:rPr>
        <w:t xml:space="preserve"> nustatyti delspinigiai</w:t>
      </w:r>
      <w:r w:rsidRPr="00CA40B5">
        <w:rPr>
          <w:b/>
          <w:sz w:val="24"/>
          <w:szCs w:val="24"/>
        </w:rPr>
        <w:t>.</w:t>
      </w:r>
    </w:p>
    <w:p w14:paraId="606B6B68" w14:textId="5DAAC1E8" w:rsidR="00CA40B5" w:rsidRPr="00CA40B5" w:rsidRDefault="00CA40B5" w:rsidP="00CA40B5">
      <w:pPr>
        <w:widowControl w:val="0"/>
        <w:tabs>
          <w:tab w:val="left" w:pos="1134"/>
          <w:tab w:val="left" w:pos="1276"/>
        </w:tabs>
        <w:ind w:firstLine="709"/>
        <w:contextualSpacing/>
        <w:jc w:val="both"/>
        <w:rPr>
          <w:color w:val="FF0000"/>
          <w:lang w:eastAsia="lt-LT"/>
        </w:rPr>
      </w:pPr>
      <w:r w:rsidRPr="00CA40B5">
        <w:rPr>
          <w:lang w:eastAsia="lt-LT"/>
        </w:rPr>
        <w:t xml:space="preserve">Jei Rangovas pateikia Užsakovui ties numeriu (1) nurodytus dokumentus: per visą darbų vykdymo laikotarpį Rangovas privalo turėti galiojantį aplinkos apsaugos vadybos sistemos standartą ir turėti tai patvirtinančius dokumentus bei, atliekant darbus, taikyti įdiegtos aplinkos apsaugos vadybos sistemos reikalavimus. </w:t>
      </w:r>
      <w:r w:rsidRPr="00CA40B5">
        <w:rPr>
          <w:color w:val="000000" w:themeColor="text1"/>
          <w:lang w:eastAsia="lt-LT"/>
        </w:rPr>
        <w:t xml:space="preserve">Jei Rangovo ar ūkio subjektų grupės nario, ar subrangovo (jei </w:t>
      </w:r>
      <w:r w:rsidRPr="00CA40B5">
        <w:rPr>
          <w:color w:val="000000" w:themeColor="text1"/>
          <w:lang w:eastAsia="lt-LT"/>
        </w:rPr>
        <w:lastRenderedPageBreak/>
        <w:t>vykdant Sutartį jie pasitelkiami) turimas aplinkos apsaugos vadybos sistemos sertifikato galiojimas baigiasi iki darbų, kuriems turi būti taikomi aplinkos apsaugos vadybos sistemos standarto reikalavimai, pabaigos, Rangovas privalo užtikrinti, kad bus pratęstas turimas sertifikatas (įsigytas naujas) ir nedelsdamas pateikti tai pagrindžiančius dokumentus Užsakovui. Aplinkos apsaugos vadybos sistemos sertifikatas turi būti išduotas nepriklausomos įstaigos</w:t>
      </w:r>
      <w:r w:rsidRPr="00CA40B5">
        <w:rPr>
          <w:lang w:eastAsia="lt-LT"/>
        </w:rPr>
        <w:t xml:space="preserve">. </w:t>
      </w:r>
      <w:r w:rsidRPr="00CA40B5">
        <w:rPr>
          <w:b/>
          <w:lang w:eastAsia="lt-LT"/>
        </w:rPr>
        <w:t xml:space="preserve">Jei Rangovas nepateikia reikalaujamo sertifikato, ar Užsakovui nustačius, kad Rangovas nesilaiko šiame papunktyje nurodytų įsipareigojimų, </w:t>
      </w:r>
      <w:r w:rsidRPr="00CA40B5">
        <w:rPr>
          <w:b/>
          <w:bCs/>
          <w:lang w:eastAsia="lt-LT"/>
        </w:rPr>
        <w:t xml:space="preserve">Rangovui taikoma </w:t>
      </w:r>
      <w:r w:rsidRPr="00CA40B5">
        <w:rPr>
          <w:b/>
          <w:lang w:eastAsia="lt-LT"/>
        </w:rPr>
        <w:t xml:space="preserve">Sutarties </w:t>
      </w:r>
      <w:r w:rsidR="00350FD2">
        <w:rPr>
          <w:b/>
          <w:lang w:eastAsia="lt-LT"/>
        </w:rPr>
        <w:t>1</w:t>
      </w:r>
      <w:r w:rsidR="00C72274">
        <w:rPr>
          <w:b/>
          <w:lang w:eastAsia="lt-LT"/>
        </w:rPr>
        <w:t>5</w:t>
      </w:r>
      <w:r w:rsidRPr="00CA40B5">
        <w:rPr>
          <w:b/>
          <w:lang w:eastAsia="lt-LT"/>
        </w:rPr>
        <w:t xml:space="preserve"> p. numatyta bauda. </w:t>
      </w:r>
      <w:r w:rsidRPr="00CA40B5">
        <w:rPr>
          <w:lang w:eastAsia="lt-LT"/>
        </w:rPr>
        <w:t>Jei aplinkos apsaugos vadybos sistemos sertifikatas pasibaigtų ir nebūtų pratęstas arba būtų sustabdytas, ar nutrauktas jo galiojimas, Užsakovas turi teisę nutraukti sutartį.</w:t>
      </w:r>
    </w:p>
    <w:p w14:paraId="14045E49" w14:textId="28E4747A" w:rsidR="00CA40B5" w:rsidRPr="00CA40B5" w:rsidRDefault="00CA40B5" w:rsidP="00CA40B5">
      <w:pPr>
        <w:widowControl w:val="0"/>
        <w:tabs>
          <w:tab w:val="left" w:pos="1134"/>
          <w:tab w:val="left" w:pos="1276"/>
        </w:tabs>
        <w:ind w:firstLine="709"/>
        <w:contextualSpacing/>
        <w:jc w:val="both"/>
        <w:rPr>
          <w:lang w:eastAsia="lt-LT"/>
        </w:rPr>
      </w:pPr>
      <w:r w:rsidRPr="00CA40B5">
        <w:rPr>
          <w:lang w:eastAsia="lt-LT"/>
        </w:rPr>
        <w:t xml:space="preserve">Jei Rangovas pateikia Užsakovui ties numeriu (2) nurodytus dokumentus: per visą darbų, kuriems taikomi aplinkos apsaugos vadybos sistemos reikalavimai, vykdymo laikotarpį Rangovas atliekamiems darbams privalo taikyti lygiavertes aplinkos apsaugos vadybos užtikrinimo priemones, kurias pateikė aukščiau šiame punkte nurodyta tvarka. </w:t>
      </w:r>
      <w:r w:rsidRPr="00CA40B5">
        <w:rPr>
          <w:b/>
          <w:bCs/>
          <w:lang w:eastAsia="lt-LT"/>
        </w:rPr>
        <w:t xml:space="preserve">Nustačius, kad Rangovas nesilaiko šiame papunktyje nurodytų įsipareigojimų, Rangovui taikoma </w:t>
      </w:r>
      <w:r w:rsidRPr="00CA40B5">
        <w:rPr>
          <w:b/>
          <w:lang w:eastAsia="lt-LT"/>
        </w:rPr>
        <w:t xml:space="preserve">Sutarties </w:t>
      </w:r>
      <w:r w:rsidR="00350FD2">
        <w:rPr>
          <w:b/>
          <w:lang w:eastAsia="lt-LT"/>
        </w:rPr>
        <w:t>1</w:t>
      </w:r>
      <w:r w:rsidR="00C72274">
        <w:rPr>
          <w:b/>
          <w:lang w:eastAsia="lt-LT"/>
        </w:rPr>
        <w:t>5</w:t>
      </w:r>
      <w:r w:rsidRPr="00CA40B5">
        <w:rPr>
          <w:b/>
          <w:lang w:eastAsia="lt-LT"/>
        </w:rPr>
        <w:t xml:space="preserve"> p. numatyta bauda </w:t>
      </w:r>
      <w:r w:rsidRPr="00CA40B5">
        <w:rPr>
          <w:b/>
          <w:color w:val="000000" w:themeColor="text1"/>
          <w:lang w:eastAsia="lt-LT"/>
        </w:rPr>
        <w:t>ir trūkumai turi būti ištaisyti</w:t>
      </w:r>
      <w:r w:rsidRPr="00CA40B5">
        <w:rPr>
          <w:lang w:eastAsia="lt-LT"/>
        </w:rPr>
        <w:t>.</w:t>
      </w:r>
    </w:p>
    <w:p w14:paraId="7109A77B" w14:textId="77777777" w:rsidR="00D67646" w:rsidRPr="005E130D" w:rsidRDefault="00CA40B5" w:rsidP="00D67646">
      <w:pPr>
        <w:tabs>
          <w:tab w:val="left" w:pos="709"/>
        </w:tabs>
        <w:ind w:firstLine="709"/>
        <w:jc w:val="both"/>
        <w:rPr>
          <w:color w:val="000000" w:themeColor="text1"/>
        </w:rPr>
      </w:pPr>
      <w:r w:rsidRPr="00CA40B5">
        <w:rPr>
          <w:color w:val="000000" w:themeColor="text1"/>
        </w:rPr>
        <w:t xml:space="preserve">Jeigu Rangovas pats atitinka šį reikalavimą, tačiau pasitelkia subrangovus nurodytiems darbams atlikti, kuriems yra keliamas šis reikalavimas, tokiu atveju subrangovai turi laikytis reikalaujamo aplinkos apsaugos vadybos standarto, atsižvelgiant į jų prisiimamus įsipareigojimus Sutarčiai vykdyti. Įrodymui Rangovas turi pateikti: Rangovo vidaus dokumentą (pvz., įmonės patvirtintą aplinkos apsaugos politiką ar kitus dokumentus) arba su subrangovu pasirašytą susitarimą, arba kitą dokumentą, kuriame yra aprašyta, kad subrangovas turi laikytis Rangovo aplinkos apsaugos vadybos standarto tiek, kiek </w:t>
      </w:r>
      <w:r w:rsidRPr="005E130D">
        <w:rPr>
          <w:color w:val="000000" w:themeColor="text1"/>
        </w:rPr>
        <w:t>jis taikomas atsižvelgiant į subrangovo prisiimamus įsipareigojimus Sutarčiai vykdyti bei nustatyta Rangovo atsakomybė prižiūrėti, kad subrangovas vadovautųsi Rangovo turimu aplinkos apsaugos vadybos standartu</w:t>
      </w:r>
      <w:r w:rsidR="00D67646" w:rsidRPr="005E130D">
        <w:rPr>
          <w:color w:val="000000" w:themeColor="text1"/>
        </w:rPr>
        <w:t>;</w:t>
      </w:r>
    </w:p>
    <w:p w14:paraId="478CFACC" w14:textId="31588D47" w:rsidR="00D67646" w:rsidRPr="005E130D" w:rsidRDefault="00D67646" w:rsidP="00D67646">
      <w:pPr>
        <w:pStyle w:val="Sraopastraipa"/>
        <w:numPr>
          <w:ilvl w:val="1"/>
          <w:numId w:val="33"/>
        </w:numPr>
        <w:ind w:left="0" w:firstLine="709"/>
        <w:jc w:val="both"/>
        <w:rPr>
          <w:color w:val="000000" w:themeColor="text1"/>
          <w:sz w:val="24"/>
          <w:szCs w:val="24"/>
        </w:rPr>
      </w:pPr>
      <w:r w:rsidRPr="005E130D">
        <w:rPr>
          <w:b/>
          <w:bCs/>
          <w:color w:val="000000" w:themeColor="text1"/>
          <w:sz w:val="24"/>
          <w:szCs w:val="24"/>
        </w:rPr>
        <w:t xml:space="preserve">prieš atliekant šviestuvų, lempučių keitimo darbus Užsakovui pateikti dokumentus, įrodančius, kad </w:t>
      </w:r>
      <w:r w:rsidRPr="005E130D">
        <w:rPr>
          <w:b/>
          <w:bCs/>
          <w:sz w:val="24"/>
          <w:szCs w:val="24"/>
        </w:rPr>
        <w:t xml:space="preserve">šviestuvai, lemputės </w:t>
      </w:r>
      <w:r w:rsidRPr="005E130D">
        <w:rPr>
          <w:b/>
          <w:bCs/>
          <w:color w:val="000000" w:themeColor="text1"/>
          <w:sz w:val="24"/>
          <w:szCs w:val="24"/>
        </w:rPr>
        <w:t xml:space="preserve">atitinka minimaliems aplinkos apsaugos kriterijams keliamus reikalavimus. </w:t>
      </w:r>
      <w:r w:rsidRPr="005E130D">
        <w:rPr>
          <w:sz w:val="24"/>
          <w:szCs w:val="24"/>
        </w:rPr>
        <w:t xml:space="preserve">Galimi pateikti produktų atitiktį įrodantys dokumentai: gamintojo techniniai dokumentai arba kiti lygiaverčiai įrodymai. </w:t>
      </w:r>
      <w:r w:rsidRPr="005E130D">
        <w:rPr>
          <w:b/>
          <w:bCs/>
          <w:sz w:val="24"/>
          <w:szCs w:val="24"/>
        </w:rPr>
        <w:t xml:space="preserve">Užsakovui nustačius, kad Rangovas nesilaiko šiame papunktyje nurodyto įsipareigojimo, Rangovui bus taikoma Sutarties </w:t>
      </w:r>
      <w:r w:rsidR="00C72274" w:rsidRPr="005E130D">
        <w:rPr>
          <w:b/>
          <w:bCs/>
          <w:sz w:val="24"/>
          <w:szCs w:val="24"/>
        </w:rPr>
        <w:t>15</w:t>
      </w:r>
      <w:r w:rsidRPr="005E130D">
        <w:rPr>
          <w:b/>
          <w:bCs/>
          <w:sz w:val="24"/>
          <w:szCs w:val="24"/>
        </w:rPr>
        <w:t xml:space="preserve"> p. numatyta atsakomybė.</w:t>
      </w:r>
    </w:p>
    <w:p w14:paraId="2125F341" w14:textId="07D8CF99" w:rsidR="00D67646" w:rsidRPr="005E130D" w:rsidRDefault="00D67646" w:rsidP="00D67646">
      <w:pPr>
        <w:pStyle w:val="Sraopastraipa"/>
        <w:numPr>
          <w:ilvl w:val="1"/>
          <w:numId w:val="33"/>
        </w:numPr>
        <w:ind w:left="0" w:firstLine="709"/>
        <w:jc w:val="both"/>
        <w:rPr>
          <w:color w:val="000000" w:themeColor="text1"/>
          <w:sz w:val="24"/>
          <w:szCs w:val="24"/>
        </w:rPr>
      </w:pPr>
      <w:r w:rsidRPr="005E130D">
        <w:rPr>
          <w:b/>
          <w:sz w:val="24"/>
          <w:szCs w:val="24"/>
        </w:rPr>
        <w:t xml:space="preserve"> ne vėliau kaip per </w:t>
      </w:r>
      <w:r w:rsidR="00153647">
        <w:rPr>
          <w:b/>
          <w:sz w:val="24"/>
          <w:szCs w:val="24"/>
        </w:rPr>
        <w:t>10</w:t>
      </w:r>
      <w:r w:rsidRPr="005E130D">
        <w:rPr>
          <w:b/>
          <w:sz w:val="24"/>
          <w:szCs w:val="24"/>
        </w:rPr>
        <w:t xml:space="preserve"> darbo dien</w:t>
      </w:r>
      <w:r w:rsidR="00153647">
        <w:rPr>
          <w:b/>
          <w:sz w:val="24"/>
          <w:szCs w:val="24"/>
        </w:rPr>
        <w:t>ų</w:t>
      </w:r>
      <w:r w:rsidRPr="005E130D">
        <w:rPr>
          <w:b/>
          <w:sz w:val="24"/>
          <w:szCs w:val="24"/>
        </w:rPr>
        <w:t xml:space="preserve"> nuo Sutarties įsigaliojimo, pateikti informaciją, kiek darbuotojų, dirbančių pagal šią Sutartį, yra mokamas MMA. Nepateikus šių duomenų, perskaičiavimas pagal Sutarties </w:t>
      </w:r>
      <w:r w:rsidR="0060378C" w:rsidRPr="005E130D">
        <w:rPr>
          <w:b/>
          <w:sz w:val="24"/>
          <w:szCs w:val="24"/>
        </w:rPr>
        <w:t>2.3.2. p.</w:t>
      </w:r>
      <w:r w:rsidRPr="005E130D">
        <w:rPr>
          <w:b/>
          <w:sz w:val="24"/>
          <w:szCs w:val="24"/>
        </w:rPr>
        <w:t xml:space="preserve"> negalės būti vykdomas;</w:t>
      </w:r>
    </w:p>
    <w:p w14:paraId="4F2F06DC" w14:textId="77777777" w:rsidR="005E130D" w:rsidRPr="005E130D" w:rsidRDefault="00C3540D" w:rsidP="005E130D">
      <w:pPr>
        <w:pStyle w:val="Sraopastraipa"/>
        <w:widowControl w:val="0"/>
        <w:numPr>
          <w:ilvl w:val="1"/>
          <w:numId w:val="33"/>
        </w:numPr>
        <w:tabs>
          <w:tab w:val="left" w:pos="1276"/>
          <w:tab w:val="left" w:pos="1560"/>
        </w:tabs>
        <w:ind w:left="0" w:firstLine="709"/>
        <w:jc w:val="both"/>
        <w:rPr>
          <w:i/>
          <w:iCs/>
          <w:color w:val="FF0000"/>
          <w:sz w:val="24"/>
          <w:szCs w:val="24"/>
        </w:rPr>
      </w:pPr>
      <w:r w:rsidRPr="005E130D">
        <w:rPr>
          <w:sz w:val="24"/>
          <w:szCs w:val="24"/>
        </w:rPr>
        <w:t>pasirašius Sutartį, tačiau ne vėliau negu Sutartis pradedama vykdyti</w:t>
      </w:r>
      <w:r w:rsidRPr="00DC59D6">
        <w:rPr>
          <w:sz w:val="24"/>
          <w:szCs w:val="24"/>
        </w:rPr>
        <w:t>, pranešti Užsakovui tuo metu žinomų subrangovų pavadinimus, kontaktinius duomenis ir jų atstovus. Taip pat įsipareigoja</w:t>
      </w:r>
      <w:r w:rsidRPr="008D6B53">
        <w:rPr>
          <w:sz w:val="24"/>
          <w:szCs w:val="24"/>
        </w:rPr>
        <w:t xml:space="preserve"> informuoti apie minėtos informacijos pasikeitimus </w:t>
      </w:r>
      <w:r w:rsidRPr="008D6B53">
        <w:rPr>
          <w:color w:val="000000"/>
          <w:sz w:val="24"/>
          <w:szCs w:val="24"/>
        </w:rPr>
        <w:t>visu Sutarties vykdymo metu</w:t>
      </w:r>
      <w:r w:rsidRPr="008D6B53">
        <w:rPr>
          <w:sz w:val="24"/>
          <w:szCs w:val="24"/>
        </w:rPr>
        <w:t xml:space="preserve">, taip pat apie naujus subrangovus, </w:t>
      </w:r>
      <w:r w:rsidRPr="008D6B53">
        <w:rPr>
          <w:color w:val="000000"/>
          <w:sz w:val="24"/>
          <w:szCs w:val="24"/>
        </w:rPr>
        <w:t>kuriuos jis ketina pasitelkti vėliau</w:t>
      </w:r>
      <w:r w:rsidRPr="008D6B53">
        <w:rPr>
          <w:sz w:val="24"/>
          <w:szCs w:val="24"/>
        </w:rPr>
        <w:t>;</w:t>
      </w:r>
    </w:p>
    <w:p w14:paraId="0662C01E" w14:textId="19A889CE" w:rsidR="005E130D" w:rsidRPr="00853972" w:rsidRDefault="005E130D" w:rsidP="005E130D">
      <w:pPr>
        <w:pStyle w:val="Sraopastraipa"/>
        <w:widowControl w:val="0"/>
        <w:numPr>
          <w:ilvl w:val="1"/>
          <w:numId w:val="33"/>
        </w:numPr>
        <w:tabs>
          <w:tab w:val="left" w:pos="1276"/>
          <w:tab w:val="left" w:pos="1560"/>
        </w:tabs>
        <w:ind w:left="0" w:firstLine="709"/>
        <w:jc w:val="both"/>
        <w:rPr>
          <w:i/>
          <w:iCs/>
          <w:color w:val="FF0000"/>
          <w:sz w:val="24"/>
          <w:szCs w:val="24"/>
        </w:rPr>
      </w:pPr>
      <w:r w:rsidRPr="005E130D">
        <w:rPr>
          <w:sz w:val="24"/>
          <w:szCs w:val="24"/>
        </w:rPr>
        <w:t xml:space="preserve">užtikrinti, kad darbus vykdytų tik Sutartyje nurodyti subrangovai. Jeigu paaiškėja, kad vykdant Sutartį dalyvauja subrangovas, kuris buvo pasitelktas pažeidžiant Sutartyje nustatytą tvarką ar subrangovas vykdo kitokius darbus, negu nurodyta pagal Sutartį, Rangovas privalo nedelsdamas, bet ne vėliau nei per 1 darbo dieną, nušalinti tokį subrangovą nuo Sutarties vykdymo ir pašalinti iš statybvietės, o to nepadaręs Rangovas privalo sumokėti </w:t>
      </w:r>
      <w:r w:rsidRPr="00853972">
        <w:rPr>
          <w:sz w:val="24"/>
          <w:szCs w:val="24"/>
        </w:rPr>
        <w:t xml:space="preserve">Sutarties </w:t>
      </w:r>
      <w:r w:rsidR="00853972" w:rsidRPr="00853972">
        <w:rPr>
          <w:sz w:val="24"/>
          <w:szCs w:val="24"/>
        </w:rPr>
        <w:t>16 p.</w:t>
      </w:r>
      <w:r w:rsidRPr="00853972">
        <w:rPr>
          <w:sz w:val="24"/>
          <w:szCs w:val="24"/>
        </w:rPr>
        <w:t xml:space="preserve"> numatytą baudą;</w:t>
      </w:r>
    </w:p>
    <w:p w14:paraId="5053D50E" w14:textId="77777777" w:rsidR="00F34E04" w:rsidRPr="00AA5491" w:rsidRDefault="00422F13" w:rsidP="00AA5491">
      <w:pPr>
        <w:pStyle w:val="Sraopastraipa"/>
        <w:widowControl w:val="0"/>
        <w:numPr>
          <w:ilvl w:val="1"/>
          <w:numId w:val="33"/>
        </w:numPr>
        <w:tabs>
          <w:tab w:val="left" w:pos="1276"/>
          <w:tab w:val="left" w:pos="1560"/>
        </w:tabs>
        <w:ind w:left="0" w:firstLine="709"/>
        <w:jc w:val="both"/>
        <w:rPr>
          <w:i/>
          <w:iCs/>
          <w:color w:val="FF0000"/>
          <w:sz w:val="24"/>
          <w:szCs w:val="24"/>
        </w:rPr>
      </w:pPr>
      <w:r w:rsidRPr="00AA5491">
        <w:rPr>
          <w:rFonts w:eastAsia="LiberationSerif"/>
          <w:sz w:val="24"/>
          <w:szCs w:val="24"/>
        </w:rPr>
        <w:t>atlikti darbus pagal Sutarties reikalavimus,</w:t>
      </w:r>
      <w:r w:rsidR="00F34E04" w:rsidRPr="00AA5491">
        <w:rPr>
          <w:rFonts w:eastAsia="LiberationSerif"/>
          <w:sz w:val="24"/>
          <w:szCs w:val="24"/>
        </w:rPr>
        <w:t xml:space="preserve"> </w:t>
      </w:r>
      <w:r w:rsidRPr="00AA5491">
        <w:rPr>
          <w:rFonts w:eastAsia="LiberationSerif"/>
          <w:sz w:val="24"/>
          <w:szCs w:val="24"/>
        </w:rPr>
        <w:t>kaip įmanoma rūpestingai bei efektyviai,</w:t>
      </w:r>
      <w:r w:rsidR="00F34E04" w:rsidRPr="00AA5491">
        <w:rPr>
          <w:rFonts w:eastAsia="LiberationSerif"/>
          <w:sz w:val="24"/>
          <w:szCs w:val="24"/>
        </w:rPr>
        <w:t xml:space="preserve"> </w:t>
      </w:r>
      <w:r w:rsidRPr="00AA5491">
        <w:rPr>
          <w:rFonts w:eastAsia="LiberationSerif"/>
          <w:sz w:val="24"/>
          <w:szCs w:val="24"/>
        </w:rPr>
        <w:t>laikydamasis visų darbų atžvilgiu taikomų</w:t>
      </w:r>
      <w:r w:rsidR="00F34E04" w:rsidRPr="00AA5491">
        <w:rPr>
          <w:rFonts w:eastAsia="LiberationSerif"/>
          <w:sz w:val="24"/>
          <w:szCs w:val="24"/>
        </w:rPr>
        <w:t xml:space="preserve"> </w:t>
      </w:r>
      <w:r w:rsidRPr="00AA5491">
        <w:rPr>
          <w:rFonts w:eastAsia="LiberationSerif"/>
          <w:sz w:val="24"/>
          <w:szCs w:val="24"/>
        </w:rPr>
        <w:t>teisės aktų ir kitų reikalavimų;</w:t>
      </w:r>
    </w:p>
    <w:p w14:paraId="25F7155C" w14:textId="77777777" w:rsidR="00F34E04" w:rsidRPr="00AA5491" w:rsidRDefault="00422F13" w:rsidP="00AA5491">
      <w:pPr>
        <w:pStyle w:val="Sraopastraipa"/>
        <w:widowControl w:val="0"/>
        <w:numPr>
          <w:ilvl w:val="1"/>
          <w:numId w:val="33"/>
        </w:numPr>
        <w:tabs>
          <w:tab w:val="left" w:pos="1276"/>
          <w:tab w:val="left" w:pos="1560"/>
        </w:tabs>
        <w:ind w:left="0" w:firstLine="709"/>
        <w:jc w:val="both"/>
        <w:rPr>
          <w:i/>
          <w:iCs/>
          <w:color w:val="FF0000"/>
          <w:sz w:val="24"/>
          <w:szCs w:val="24"/>
        </w:rPr>
      </w:pPr>
      <w:r w:rsidRPr="00AA5491">
        <w:rPr>
          <w:rFonts w:eastAsia="LiberationSerif"/>
          <w:sz w:val="24"/>
          <w:szCs w:val="24"/>
        </w:rPr>
        <w:t>savarankiškai apsirūpinti materialiniais</w:t>
      </w:r>
      <w:r w:rsidR="00F34E04" w:rsidRPr="00AA5491">
        <w:rPr>
          <w:rFonts w:eastAsia="LiberationSerif"/>
          <w:sz w:val="24"/>
          <w:szCs w:val="24"/>
        </w:rPr>
        <w:t xml:space="preserve"> </w:t>
      </w:r>
      <w:r w:rsidRPr="00AA5491">
        <w:rPr>
          <w:rFonts w:eastAsia="LiberationSerif"/>
          <w:sz w:val="24"/>
          <w:szCs w:val="24"/>
        </w:rPr>
        <w:t>ištekliais, reikalingais Sutartyje numatytiems</w:t>
      </w:r>
      <w:r w:rsidR="00F34E04" w:rsidRPr="00AA5491">
        <w:rPr>
          <w:rFonts w:eastAsia="LiberationSerif"/>
          <w:sz w:val="24"/>
          <w:szCs w:val="24"/>
        </w:rPr>
        <w:t xml:space="preserve"> </w:t>
      </w:r>
      <w:r w:rsidRPr="00AA5491">
        <w:rPr>
          <w:rFonts w:eastAsia="LiberationSerif"/>
          <w:sz w:val="24"/>
          <w:szCs w:val="24"/>
        </w:rPr>
        <w:t>darbams atlikti, darbų vykdymui naudoti</w:t>
      </w:r>
      <w:r w:rsidR="00F34E04" w:rsidRPr="00AA5491">
        <w:rPr>
          <w:rFonts w:eastAsia="LiberationSerif"/>
          <w:sz w:val="24"/>
          <w:szCs w:val="24"/>
        </w:rPr>
        <w:t xml:space="preserve"> </w:t>
      </w:r>
      <w:r w:rsidRPr="00AA5491">
        <w:rPr>
          <w:rFonts w:eastAsia="LiberationSerif"/>
          <w:sz w:val="24"/>
          <w:szCs w:val="24"/>
        </w:rPr>
        <w:t>medžiagas, dirbinius, gaminius ir įrengimus,</w:t>
      </w:r>
      <w:r w:rsidR="00F34E04" w:rsidRPr="00AA5491">
        <w:rPr>
          <w:rFonts w:eastAsia="LiberationSerif"/>
          <w:sz w:val="24"/>
          <w:szCs w:val="24"/>
        </w:rPr>
        <w:t xml:space="preserve"> </w:t>
      </w:r>
      <w:r w:rsidRPr="00AA5491">
        <w:rPr>
          <w:rFonts w:eastAsia="LiberationSerif"/>
          <w:sz w:val="24"/>
          <w:szCs w:val="24"/>
        </w:rPr>
        <w:t>atitinkančius Sutartyje jiems nustatytus</w:t>
      </w:r>
      <w:r w:rsidR="00F34E04" w:rsidRPr="00AA5491">
        <w:rPr>
          <w:rFonts w:eastAsia="LiberationSerif"/>
          <w:sz w:val="24"/>
          <w:szCs w:val="24"/>
        </w:rPr>
        <w:t xml:space="preserve"> </w:t>
      </w:r>
      <w:r w:rsidRPr="00AA5491">
        <w:rPr>
          <w:rFonts w:eastAsia="LiberationSerif"/>
          <w:sz w:val="24"/>
          <w:szCs w:val="24"/>
        </w:rPr>
        <w:t>reikalavimus, naudoti Lietuvos Respublikos</w:t>
      </w:r>
      <w:r w:rsidR="00F34E04" w:rsidRPr="00AA5491">
        <w:rPr>
          <w:rFonts w:eastAsia="LiberationSerif"/>
          <w:sz w:val="24"/>
          <w:szCs w:val="24"/>
        </w:rPr>
        <w:t xml:space="preserve"> </w:t>
      </w:r>
      <w:r w:rsidRPr="00AA5491">
        <w:rPr>
          <w:rFonts w:eastAsia="LiberationSerif"/>
          <w:sz w:val="24"/>
          <w:szCs w:val="24"/>
        </w:rPr>
        <w:t>įstatymais nustatyta tvarka sertifikuotas</w:t>
      </w:r>
      <w:r w:rsidR="00F34E04" w:rsidRPr="00AA5491">
        <w:rPr>
          <w:rFonts w:eastAsia="LiberationSerif"/>
          <w:sz w:val="24"/>
          <w:szCs w:val="24"/>
        </w:rPr>
        <w:t xml:space="preserve"> </w:t>
      </w:r>
      <w:r w:rsidRPr="00AA5491">
        <w:rPr>
          <w:rFonts w:eastAsia="LiberationSerif"/>
          <w:sz w:val="24"/>
          <w:szCs w:val="24"/>
        </w:rPr>
        <w:t>medžiagas, dirbinius, gaminius ir įrenginius;</w:t>
      </w:r>
    </w:p>
    <w:p w14:paraId="75006CE7" w14:textId="06EB72C1" w:rsidR="00F34E04" w:rsidRPr="0060378C" w:rsidRDefault="00422F13" w:rsidP="00425247">
      <w:pPr>
        <w:pStyle w:val="Sraopastraipa"/>
        <w:widowControl w:val="0"/>
        <w:numPr>
          <w:ilvl w:val="1"/>
          <w:numId w:val="33"/>
        </w:numPr>
        <w:tabs>
          <w:tab w:val="left" w:pos="1276"/>
          <w:tab w:val="left" w:pos="1560"/>
          <w:tab w:val="left" w:pos="2977"/>
        </w:tabs>
        <w:ind w:left="0" w:firstLine="709"/>
        <w:jc w:val="both"/>
        <w:rPr>
          <w:i/>
          <w:iCs/>
          <w:color w:val="FF0000"/>
          <w:sz w:val="24"/>
          <w:szCs w:val="24"/>
        </w:rPr>
      </w:pPr>
      <w:r w:rsidRPr="00AA5491">
        <w:rPr>
          <w:rFonts w:eastAsia="LiberationSerif"/>
          <w:sz w:val="24"/>
          <w:szCs w:val="24"/>
        </w:rPr>
        <w:t>atliekant darbus, atsitiktinio žuvimo ar</w:t>
      </w:r>
      <w:r w:rsidR="00F34E04" w:rsidRPr="00AA5491">
        <w:rPr>
          <w:rFonts w:eastAsia="LiberationSerif"/>
          <w:sz w:val="24"/>
          <w:szCs w:val="24"/>
        </w:rPr>
        <w:t xml:space="preserve"> </w:t>
      </w:r>
      <w:r w:rsidRPr="00AA5491">
        <w:rPr>
          <w:rFonts w:eastAsia="LiberationSerif"/>
          <w:sz w:val="24"/>
          <w:szCs w:val="24"/>
        </w:rPr>
        <w:t>sugadinimo rizika tenka Rangovui visą</w:t>
      </w:r>
      <w:r w:rsidR="0060378C">
        <w:rPr>
          <w:rFonts w:eastAsia="LiberationSerif"/>
          <w:sz w:val="24"/>
          <w:szCs w:val="24"/>
        </w:rPr>
        <w:t xml:space="preserve"> </w:t>
      </w:r>
      <w:r w:rsidRPr="0060378C">
        <w:rPr>
          <w:rFonts w:eastAsia="LiberationSerif"/>
          <w:sz w:val="24"/>
          <w:szCs w:val="24"/>
        </w:rPr>
        <w:t>Sutarties galiojimo laikotarpį;</w:t>
      </w:r>
    </w:p>
    <w:p w14:paraId="6C239312" w14:textId="77777777" w:rsidR="00425247" w:rsidRDefault="00422F13" w:rsidP="00425247">
      <w:pPr>
        <w:pStyle w:val="Sraopastraipa"/>
        <w:numPr>
          <w:ilvl w:val="1"/>
          <w:numId w:val="33"/>
        </w:numPr>
        <w:tabs>
          <w:tab w:val="left" w:pos="1276"/>
        </w:tabs>
        <w:autoSpaceDE w:val="0"/>
        <w:autoSpaceDN w:val="0"/>
        <w:adjustRightInd w:val="0"/>
        <w:ind w:left="0" w:firstLine="709"/>
        <w:jc w:val="both"/>
        <w:rPr>
          <w:rFonts w:eastAsia="LiberationSerif"/>
          <w:sz w:val="24"/>
          <w:szCs w:val="24"/>
        </w:rPr>
      </w:pPr>
      <w:r w:rsidRPr="00AA5491">
        <w:rPr>
          <w:rFonts w:eastAsia="LiberationSerif"/>
          <w:sz w:val="24"/>
          <w:szCs w:val="24"/>
        </w:rPr>
        <w:t>darbus vykdyti saugiai, darbų vykdymo</w:t>
      </w:r>
      <w:r w:rsidR="00F34E04" w:rsidRPr="00AA5491">
        <w:rPr>
          <w:rFonts w:eastAsia="LiberationSerif"/>
          <w:sz w:val="24"/>
          <w:szCs w:val="24"/>
        </w:rPr>
        <w:t xml:space="preserve"> </w:t>
      </w:r>
      <w:r w:rsidRPr="00AA5491">
        <w:rPr>
          <w:rFonts w:eastAsia="LiberationSerif"/>
          <w:sz w:val="24"/>
          <w:szCs w:val="24"/>
        </w:rPr>
        <w:t>laikotarpiu atsakyti už komunikacijų</w:t>
      </w:r>
      <w:r w:rsidR="00F34E04" w:rsidRPr="00AA5491">
        <w:rPr>
          <w:rFonts w:eastAsia="LiberationSerif"/>
          <w:sz w:val="24"/>
          <w:szCs w:val="24"/>
        </w:rPr>
        <w:t xml:space="preserve"> </w:t>
      </w:r>
      <w:r w:rsidRPr="00AA5491">
        <w:rPr>
          <w:rFonts w:eastAsia="LiberationSerif"/>
          <w:sz w:val="24"/>
          <w:szCs w:val="24"/>
        </w:rPr>
        <w:t>pažeidimus, jas pažeidus atkurti savo lėšomis</w:t>
      </w:r>
      <w:r w:rsidR="00F34E04" w:rsidRPr="00AA5491">
        <w:rPr>
          <w:rFonts w:eastAsia="LiberationSerif"/>
          <w:sz w:val="24"/>
          <w:szCs w:val="24"/>
        </w:rPr>
        <w:t xml:space="preserve"> </w:t>
      </w:r>
      <w:r w:rsidRPr="00AA5491">
        <w:rPr>
          <w:rFonts w:eastAsia="LiberationSerif"/>
          <w:sz w:val="24"/>
          <w:szCs w:val="24"/>
        </w:rPr>
        <w:t>ir jėgomis;</w:t>
      </w:r>
    </w:p>
    <w:p w14:paraId="4700F91D" w14:textId="40CF4F57" w:rsidR="00F34E04" w:rsidRPr="00425247" w:rsidRDefault="00422F13" w:rsidP="00425247">
      <w:pPr>
        <w:pStyle w:val="Sraopastraipa"/>
        <w:numPr>
          <w:ilvl w:val="1"/>
          <w:numId w:val="33"/>
        </w:numPr>
        <w:tabs>
          <w:tab w:val="left" w:pos="1276"/>
          <w:tab w:val="left" w:pos="1418"/>
        </w:tabs>
        <w:autoSpaceDE w:val="0"/>
        <w:autoSpaceDN w:val="0"/>
        <w:adjustRightInd w:val="0"/>
        <w:ind w:left="0" w:firstLine="709"/>
        <w:jc w:val="both"/>
        <w:rPr>
          <w:rFonts w:eastAsia="LiberationSerif"/>
          <w:sz w:val="24"/>
          <w:szCs w:val="24"/>
        </w:rPr>
      </w:pPr>
      <w:r w:rsidRPr="00425247">
        <w:rPr>
          <w:rFonts w:eastAsia="LiberationSerif"/>
          <w:sz w:val="24"/>
          <w:szCs w:val="24"/>
        </w:rPr>
        <w:lastRenderedPageBreak/>
        <w:t>užtikrinti, kad pasamdyti darbuotojai ir/arba</w:t>
      </w:r>
      <w:r w:rsidR="00F34E04" w:rsidRPr="00425247">
        <w:rPr>
          <w:rFonts w:eastAsia="LiberationSerif"/>
          <w:sz w:val="24"/>
          <w:szCs w:val="24"/>
        </w:rPr>
        <w:t xml:space="preserve"> </w:t>
      </w:r>
      <w:r w:rsidRPr="00425247">
        <w:rPr>
          <w:rFonts w:eastAsia="LiberationSerif"/>
          <w:sz w:val="24"/>
          <w:szCs w:val="24"/>
        </w:rPr>
        <w:t>tretieji asmenys, už kuriuos atsakingas</w:t>
      </w:r>
      <w:r w:rsidR="00F34E04" w:rsidRPr="00425247">
        <w:rPr>
          <w:rFonts w:eastAsia="LiberationSerif"/>
          <w:sz w:val="24"/>
          <w:szCs w:val="24"/>
        </w:rPr>
        <w:t xml:space="preserve"> </w:t>
      </w:r>
      <w:r w:rsidRPr="00425247">
        <w:rPr>
          <w:rFonts w:eastAsia="LiberationSerif"/>
          <w:sz w:val="24"/>
          <w:szCs w:val="24"/>
        </w:rPr>
        <w:t>Rangovas, darbų atlikimo metu nebūtų</w:t>
      </w:r>
      <w:r w:rsidR="00F34E04" w:rsidRPr="00425247">
        <w:rPr>
          <w:rFonts w:eastAsia="LiberationSerif"/>
          <w:sz w:val="24"/>
          <w:szCs w:val="24"/>
        </w:rPr>
        <w:t xml:space="preserve"> </w:t>
      </w:r>
      <w:r w:rsidRPr="00425247">
        <w:rPr>
          <w:rFonts w:eastAsia="LiberationSerif"/>
          <w:sz w:val="24"/>
          <w:szCs w:val="24"/>
        </w:rPr>
        <w:t>apsvaigę nuo alkoholio, narkotinių, toksinių</w:t>
      </w:r>
      <w:r w:rsidR="00F34E04" w:rsidRPr="00425247">
        <w:rPr>
          <w:rFonts w:eastAsia="LiberationSerif"/>
          <w:sz w:val="24"/>
          <w:szCs w:val="24"/>
        </w:rPr>
        <w:t xml:space="preserve"> </w:t>
      </w:r>
      <w:r w:rsidRPr="00425247">
        <w:rPr>
          <w:rFonts w:eastAsia="LiberationSerif"/>
          <w:sz w:val="24"/>
          <w:szCs w:val="24"/>
        </w:rPr>
        <w:t>ir (arba) psichotropinių</w:t>
      </w:r>
      <w:r w:rsidR="00F34E04" w:rsidRPr="00425247">
        <w:rPr>
          <w:rFonts w:eastAsia="LiberationSerif"/>
          <w:sz w:val="24"/>
          <w:szCs w:val="24"/>
        </w:rPr>
        <w:t xml:space="preserve"> </w:t>
      </w:r>
      <w:r w:rsidRPr="00425247">
        <w:rPr>
          <w:rFonts w:eastAsia="LiberationSerif"/>
          <w:sz w:val="24"/>
          <w:szCs w:val="24"/>
        </w:rPr>
        <w:t>medžiagų;</w:t>
      </w:r>
    </w:p>
    <w:p w14:paraId="6CC15E25" w14:textId="0ADCD8B8" w:rsidR="001B22C1" w:rsidRPr="001B22C1" w:rsidRDefault="00422F13" w:rsidP="001B22C1">
      <w:pPr>
        <w:pStyle w:val="Sraopastraipa"/>
        <w:numPr>
          <w:ilvl w:val="1"/>
          <w:numId w:val="33"/>
        </w:numPr>
        <w:tabs>
          <w:tab w:val="left" w:pos="1418"/>
        </w:tabs>
        <w:autoSpaceDE w:val="0"/>
        <w:autoSpaceDN w:val="0"/>
        <w:adjustRightInd w:val="0"/>
        <w:ind w:left="0" w:firstLine="709"/>
        <w:jc w:val="both"/>
        <w:rPr>
          <w:rFonts w:eastAsia="LiberationSerif"/>
          <w:sz w:val="24"/>
          <w:szCs w:val="24"/>
        </w:rPr>
      </w:pPr>
      <w:r w:rsidRPr="00425247">
        <w:rPr>
          <w:rFonts w:eastAsia="LiberationSerif"/>
          <w:sz w:val="24"/>
          <w:szCs w:val="24"/>
        </w:rPr>
        <w:t>užtikrinti, kad darbus atliks kvalifikuoti</w:t>
      </w:r>
      <w:r w:rsidR="00F34E04" w:rsidRPr="00425247">
        <w:rPr>
          <w:rFonts w:eastAsia="LiberationSerif"/>
          <w:sz w:val="24"/>
          <w:szCs w:val="24"/>
        </w:rPr>
        <w:t xml:space="preserve"> </w:t>
      </w:r>
      <w:r w:rsidRPr="00425247">
        <w:rPr>
          <w:rFonts w:eastAsia="LiberationSerif"/>
          <w:sz w:val="24"/>
          <w:szCs w:val="24"/>
        </w:rPr>
        <w:t>specialistai,</w:t>
      </w:r>
      <w:r w:rsidR="00F34E04" w:rsidRPr="00425247">
        <w:rPr>
          <w:rFonts w:eastAsia="LiberationSerif"/>
          <w:sz w:val="24"/>
          <w:szCs w:val="24"/>
        </w:rPr>
        <w:t xml:space="preserve"> </w:t>
      </w:r>
      <w:r w:rsidRPr="00425247">
        <w:rPr>
          <w:rFonts w:eastAsia="LiberationSerif"/>
          <w:sz w:val="24"/>
          <w:szCs w:val="24"/>
        </w:rPr>
        <w:t>nurodyti pateiktame</w:t>
      </w:r>
      <w:r w:rsidR="00F34E04" w:rsidRPr="00425247">
        <w:rPr>
          <w:rFonts w:eastAsia="LiberationSerif"/>
          <w:sz w:val="24"/>
          <w:szCs w:val="24"/>
        </w:rPr>
        <w:t xml:space="preserve"> </w:t>
      </w:r>
      <w:r w:rsidRPr="00425247">
        <w:rPr>
          <w:rFonts w:eastAsia="LiberationSerif"/>
          <w:sz w:val="24"/>
          <w:szCs w:val="24"/>
        </w:rPr>
        <w:t>konkursiniame pasiūlyme, atitinkantys</w:t>
      </w:r>
      <w:r w:rsidR="001B22C1" w:rsidRPr="00425247">
        <w:rPr>
          <w:rFonts w:eastAsia="LiberationSerif"/>
          <w:sz w:val="24"/>
          <w:szCs w:val="24"/>
        </w:rPr>
        <w:t xml:space="preserve"> </w:t>
      </w:r>
      <w:r w:rsidRPr="00425247">
        <w:rPr>
          <w:rFonts w:eastAsia="LiberationSerif"/>
          <w:sz w:val="24"/>
          <w:szCs w:val="24"/>
        </w:rPr>
        <w:t>konkurso</w:t>
      </w:r>
      <w:r w:rsidRPr="001B22C1">
        <w:rPr>
          <w:rFonts w:eastAsia="LiberationSerif"/>
          <w:sz w:val="24"/>
          <w:szCs w:val="24"/>
        </w:rPr>
        <w:t xml:space="preserve"> sąlygų apraše nustatytus</w:t>
      </w:r>
      <w:r w:rsidR="00F34E04" w:rsidRPr="001B22C1">
        <w:rPr>
          <w:rFonts w:eastAsia="LiberationSerif"/>
          <w:sz w:val="24"/>
          <w:szCs w:val="24"/>
        </w:rPr>
        <w:t xml:space="preserve"> </w:t>
      </w:r>
      <w:r w:rsidRPr="001B22C1">
        <w:rPr>
          <w:rFonts w:eastAsia="LiberationSerif"/>
          <w:sz w:val="24"/>
          <w:szCs w:val="24"/>
        </w:rPr>
        <w:t>kvalifikacijos kriterijus, turintys galiojančius</w:t>
      </w:r>
      <w:r w:rsidR="00F34E04" w:rsidRPr="001B22C1">
        <w:rPr>
          <w:rFonts w:eastAsia="LiberationSerif"/>
          <w:sz w:val="24"/>
          <w:szCs w:val="24"/>
        </w:rPr>
        <w:t xml:space="preserve"> </w:t>
      </w:r>
      <w:r w:rsidRPr="001B22C1">
        <w:rPr>
          <w:rFonts w:eastAsia="LiberationSerif"/>
          <w:sz w:val="24"/>
          <w:szCs w:val="24"/>
        </w:rPr>
        <w:t>kvalifikacijos dokumentus, leidžiančius</w:t>
      </w:r>
      <w:r w:rsidR="00F34E04" w:rsidRPr="001B22C1">
        <w:rPr>
          <w:rFonts w:eastAsia="LiberationSerif"/>
          <w:sz w:val="24"/>
          <w:szCs w:val="24"/>
        </w:rPr>
        <w:t xml:space="preserve"> </w:t>
      </w:r>
      <w:r w:rsidRPr="001B22C1">
        <w:rPr>
          <w:rFonts w:eastAsia="LiberationSerif"/>
          <w:sz w:val="24"/>
          <w:szCs w:val="24"/>
        </w:rPr>
        <w:t>vykdyti Sutartyje nurodytus darbus;</w:t>
      </w:r>
    </w:p>
    <w:p w14:paraId="09643F7F" w14:textId="3106186E" w:rsidR="007C4C10" w:rsidRPr="001B22C1" w:rsidRDefault="00AA5491" w:rsidP="001B22C1">
      <w:pPr>
        <w:pStyle w:val="Sraopastraipa"/>
        <w:numPr>
          <w:ilvl w:val="1"/>
          <w:numId w:val="33"/>
        </w:numPr>
        <w:tabs>
          <w:tab w:val="left" w:pos="1418"/>
        </w:tabs>
        <w:autoSpaceDE w:val="0"/>
        <w:autoSpaceDN w:val="0"/>
        <w:adjustRightInd w:val="0"/>
        <w:ind w:left="0" w:firstLine="709"/>
        <w:jc w:val="both"/>
        <w:rPr>
          <w:rFonts w:eastAsia="LiberationSerif"/>
          <w:sz w:val="24"/>
          <w:szCs w:val="24"/>
        </w:rPr>
      </w:pPr>
      <w:r w:rsidRPr="001B22C1">
        <w:rPr>
          <w:rFonts w:eastAsia="LiberationSerif"/>
          <w:sz w:val="24"/>
          <w:szCs w:val="24"/>
        </w:rPr>
        <w:t>j</w:t>
      </w:r>
      <w:r w:rsidR="00422F13" w:rsidRPr="001B22C1">
        <w:rPr>
          <w:rFonts w:eastAsia="LiberationSerif"/>
          <w:sz w:val="24"/>
          <w:szCs w:val="24"/>
        </w:rPr>
        <w:t>eigu Rangovo kvalifikacija dėl teisės verstis</w:t>
      </w:r>
      <w:r w:rsidR="00F34E04" w:rsidRPr="001B22C1">
        <w:rPr>
          <w:rFonts w:eastAsia="LiberationSerif"/>
          <w:sz w:val="24"/>
          <w:szCs w:val="24"/>
        </w:rPr>
        <w:t xml:space="preserve"> </w:t>
      </w:r>
      <w:r w:rsidR="00422F13" w:rsidRPr="001B22C1">
        <w:rPr>
          <w:rFonts w:eastAsia="LiberationSerif"/>
          <w:sz w:val="24"/>
          <w:szCs w:val="24"/>
        </w:rPr>
        <w:t>atitinkama veikla nebuvo tikrinama arba</w:t>
      </w:r>
      <w:r w:rsidR="00F34E04" w:rsidRPr="001B22C1">
        <w:rPr>
          <w:rFonts w:eastAsia="LiberationSerif"/>
          <w:sz w:val="24"/>
          <w:szCs w:val="24"/>
        </w:rPr>
        <w:t xml:space="preserve"> </w:t>
      </w:r>
      <w:r w:rsidR="00422F13" w:rsidRPr="001B22C1">
        <w:rPr>
          <w:rFonts w:eastAsia="LiberationSerif"/>
          <w:sz w:val="24"/>
          <w:szCs w:val="24"/>
        </w:rPr>
        <w:t>tikrinama ne visa apimtimi, tiekėjas</w:t>
      </w:r>
      <w:r w:rsidR="00F34E04" w:rsidRPr="001B22C1">
        <w:rPr>
          <w:rFonts w:eastAsia="LiberationSerif"/>
          <w:sz w:val="24"/>
          <w:szCs w:val="24"/>
        </w:rPr>
        <w:t xml:space="preserve"> </w:t>
      </w:r>
      <w:r w:rsidR="00422F13" w:rsidRPr="001B22C1">
        <w:rPr>
          <w:rFonts w:eastAsia="LiberationSerif"/>
          <w:sz w:val="24"/>
          <w:szCs w:val="24"/>
        </w:rPr>
        <w:t>įsipareigoja, kad Sutartį vykdys tik tokią teisę</w:t>
      </w:r>
      <w:r w:rsidR="007C4C10" w:rsidRPr="001B22C1">
        <w:rPr>
          <w:rFonts w:eastAsia="LiberationSerif"/>
          <w:sz w:val="24"/>
          <w:szCs w:val="24"/>
        </w:rPr>
        <w:t xml:space="preserve"> </w:t>
      </w:r>
      <w:r w:rsidR="00422F13" w:rsidRPr="001B22C1">
        <w:rPr>
          <w:rFonts w:eastAsia="LiberationSerif"/>
          <w:sz w:val="24"/>
          <w:szCs w:val="24"/>
        </w:rPr>
        <w:t>turintys asmenys</w:t>
      </w:r>
      <w:r w:rsidR="007C4C10" w:rsidRPr="001B22C1">
        <w:rPr>
          <w:rFonts w:eastAsia="LiberationSerif"/>
          <w:sz w:val="24"/>
          <w:szCs w:val="24"/>
        </w:rPr>
        <w:t>;</w:t>
      </w:r>
    </w:p>
    <w:p w14:paraId="4956B21A" w14:textId="77777777" w:rsidR="007C4C10" w:rsidRPr="00AA5491" w:rsidRDefault="00422F13" w:rsidP="00AA5491">
      <w:pPr>
        <w:pStyle w:val="Sraopastraipa"/>
        <w:numPr>
          <w:ilvl w:val="1"/>
          <w:numId w:val="33"/>
        </w:numPr>
        <w:tabs>
          <w:tab w:val="left" w:pos="1418"/>
        </w:tabs>
        <w:autoSpaceDE w:val="0"/>
        <w:autoSpaceDN w:val="0"/>
        <w:adjustRightInd w:val="0"/>
        <w:ind w:left="0" w:firstLine="709"/>
        <w:jc w:val="both"/>
        <w:rPr>
          <w:rFonts w:eastAsia="LiberationSerif"/>
          <w:sz w:val="24"/>
          <w:szCs w:val="24"/>
        </w:rPr>
      </w:pPr>
      <w:r w:rsidRPr="00AA5491">
        <w:rPr>
          <w:rFonts w:eastAsia="LiberationSerif"/>
          <w:sz w:val="24"/>
          <w:szCs w:val="24"/>
        </w:rPr>
        <w:t>nedelsiant raštu informuoti Užsakovą apie</w:t>
      </w:r>
      <w:r w:rsidR="007C4C10" w:rsidRPr="00AA5491">
        <w:rPr>
          <w:rFonts w:eastAsia="LiberationSerif"/>
          <w:sz w:val="24"/>
          <w:szCs w:val="24"/>
        </w:rPr>
        <w:t xml:space="preserve"> </w:t>
      </w:r>
      <w:r w:rsidRPr="00AA5491">
        <w:rPr>
          <w:rFonts w:eastAsia="LiberationSerif"/>
          <w:sz w:val="24"/>
          <w:szCs w:val="24"/>
        </w:rPr>
        <w:t>bet kurias aplinkybes, trukdančias ar</w:t>
      </w:r>
      <w:r w:rsidR="007C4C10" w:rsidRPr="00AA5491">
        <w:rPr>
          <w:rFonts w:eastAsia="LiberationSerif"/>
          <w:sz w:val="24"/>
          <w:szCs w:val="24"/>
        </w:rPr>
        <w:t xml:space="preserve"> </w:t>
      </w:r>
      <w:r w:rsidRPr="00AA5491">
        <w:rPr>
          <w:rFonts w:eastAsia="LiberationSerif"/>
          <w:sz w:val="24"/>
          <w:szCs w:val="24"/>
        </w:rPr>
        <w:t>galinčias sutrukdyti Rangovui atlikti darbus</w:t>
      </w:r>
      <w:r w:rsidR="007C4C10" w:rsidRPr="00AA5491">
        <w:rPr>
          <w:rFonts w:eastAsia="LiberationSerif"/>
          <w:sz w:val="24"/>
          <w:szCs w:val="24"/>
        </w:rPr>
        <w:t xml:space="preserve"> </w:t>
      </w:r>
      <w:r w:rsidRPr="00AA5491">
        <w:rPr>
          <w:rFonts w:eastAsia="LiberationSerif"/>
          <w:sz w:val="24"/>
          <w:szCs w:val="24"/>
        </w:rPr>
        <w:t>nustatytais terminais;</w:t>
      </w:r>
    </w:p>
    <w:p w14:paraId="7171FFD6" w14:textId="77777777" w:rsidR="007C4C10" w:rsidRPr="00AA5491" w:rsidRDefault="00422F13" w:rsidP="00AA5491">
      <w:pPr>
        <w:pStyle w:val="Sraopastraipa"/>
        <w:numPr>
          <w:ilvl w:val="1"/>
          <w:numId w:val="33"/>
        </w:numPr>
        <w:tabs>
          <w:tab w:val="left" w:pos="1418"/>
        </w:tabs>
        <w:autoSpaceDE w:val="0"/>
        <w:autoSpaceDN w:val="0"/>
        <w:adjustRightInd w:val="0"/>
        <w:ind w:left="0" w:firstLine="709"/>
        <w:jc w:val="both"/>
        <w:rPr>
          <w:rFonts w:eastAsia="LiberationSerif"/>
          <w:sz w:val="24"/>
          <w:szCs w:val="24"/>
        </w:rPr>
      </w:pPr>
      <w:r w:rsidRPr="00AA5491">
        <w:rPr>
          <w:rFonts w:eastAsia="LiberationSerif"/>
          <w:sz w:val="24"/>
          <w:szCs w:val="24"/>
        </w:rPr>
        <w:t>savo sąskaita ištaisyti darbus, kurie dėl</w:t>
      </w:r>
      <w:r w:rsidR="007C4C10" w:rsidRPr="00AA5491">
        <w:rPr>
          <w:rFonts w:eastAsia="LiberationSerif"/>
          <w:sz w:val="24"/>
          <w:szCs w:val="24"/>
        </w:rPr>
        <w:t xml:space="preserve"> </w:t>
      </w:r>
      <w:r w:rsidRPr="00AA5491">
        <w:rPr>
          <w:rFonts w:eastAsia="LiberationSerif"/>
          <w:sz w:val="24"/>
          <w:szCs w:val="24"/>
        </w:rPr>
        <w:t>Rangovo kaltės yra netinkamai įvykdyti ir</w:t>
      </w:r>
      <w:r w:rsidR="007C4C10" w:rsidRPr="00AA5491">
        <w:rPr>
          <w:rFonts w:eastAsia="LiberationSerif"/>
          <w:sz w:val="24"/>
          <w:szCs w:val="24"/>
        </w:rPr>
        <w:t xml:space="preserve"> </w:t>
      </w:r>
      <w:r w:rsidRPr="00AA5491">
        <w:rPr>
          <w:rFonts w:eastAsia="LiberationSerif"/>
          <w:sz w:val="24"/>
          <w:szCs w:val="24"/>
        </w:rPr>
        <w:t>neatitinkantys Sutarties sąlygų, techninės</w:t>
      </w:r>
      <w:r w:rsidR="007C4C10" w:rsidRPr="00AA5491">
        <w:rPr>
          <w:rFonts w:eastAsia="LiberationSerif"/>
          <w:sz w:val="24"/>
          <w:szCs w:val="24"/>
        </w:rPr>
        <w:t xml:space="preserve"> </w:t>
      </w:r>
      <w:r w:rsidRPr="00AA5491">
        <w:rPr>
          <w:rFonts w:eastAsia="LiberationSerif"/>
          <w:sz w:val="24"/>
          <w:szCs w:val="24"/>
        </w:rPr>
        <w:t>specifikacijos. Taip pat savo sąskaita ištaisyti</w:t>
      </w:r>
      <w:r w:rsidR="007C4C10" w:rsidRPr="00AA5491">
        <w:rPr>
          <w:rFonts w:eastAsia="LiberationSerif"/>
          <w:sz w:val="24"/>
          <w:szCs w:val="24"/>
        </w:rPr>
        <w:t xml:space="preserve"> </w:t>
      </w:r>
      <w:r w:rsidRPr="00AA5491">
        <w:rPr>
          <w:rFonts w:eastAsia="LiberationSerif"/>
          <w:sz w:val="24"/>
          <w:szCs w:val="24"/>
        </w:rPr>
        <w:t>atliktų darbų trūkumus ir defektus,</w:t>
      </w:r>
      <w:r w:rsidR="007C4C10" w:rsidRPr="00AA5491">
        <w:rPr>
          <w:rFonts w:eastAsia="LiberationSerif"/>
          <w:sz w:val="24"/>
          <w:szCs w:val="24"/>
        </w:rPr>
        <w:t xml:space="preserve"> </w:t>
      </w:r>
      <w:r w:rsidRPr="00AA5491">
        <w:rPr>
          <w:rFonts w:eastAsia="LiberationSerif"/>
          <w:sz w:val="24"/>
          <w:szCs w:val="24"/>
        </w:rPr>
        <w:t>išaiškėjusius ar atsiradusius pasibaigus</w:t>
      </w:r>
      <w:r w:rsidR="007C4C10" w:rsidRPr="00AA5491">
        <w:rPr>
          <w:rFonts w:eastAsia="LiberationSerif"/>
          <w:sz w:val="24"/>
          <w:szCs w:val="24"/>
        </w:rPr>
        <w:t xml:space="preserve"> </w:t>
      </w:r>
      <w:r w:rsidRPr="00AA5491">
        <w:rPr>
          <w:rFonts w:eastAsia="LiberationSerif"/>
          <w:sz w:val="24"/>
          <w:szCs w:val="24"/>
        </w:rPr>
        <w:t>Sutarties vykdymo laikui, bet tebegaliojant</w:t>
      </w:r>
      <w:r w:rsidR="007C4C10" w:rsidRPr="00AA5491">
        <w:rPr>
          <w:rFonts w:eastAsia="LiberationSerif"/>
          <w:sz w:val="24"/>
          <w:szCs w:val="24"/>
        </w:rPr>
        <w:t xml:space="preserve"> </w:t>
      </w:r>
      <w:r w:rsidRPr="00AA5491">
        <w:rPr>
          <w:rFonts w:eastAsia="LiberationSerif"/>
          <w:sz w:val="24"/>
          <w:szCs w:val="24"/>
        </w:rPr>
        <w:t>objekto garantiniam laikotarpiui, Užsakovui</w:t>
      </w:r>
      <w:r w:rsidR="007C4C10" w:rsidRPr="00AA5491">
        <w:rPr>
          <w:rFonts w:eastAsia="LiberationSerif"/>
          <w:sz w:val="24"/>
          <w:szCs w:val="24"/>
        </w:rPr>
        <w:t xml:space="preserve"> </w:t>
      </w:r>
      <w:r w:rsidRPr="00AA5491">
        <w:rPr>
          <w:rFonts w:eastAsia="LiberationSerif"/>
          <w:sz w:val="24"/>
          <w:szCs w:val="24"/>
        </w:rPr>
        <w:t>pateikus raštišką pretenziją, ne vėliau kaip</w:t>
      </w:r>
      <w:r w:rsidR="007C4C10" w:rsidRPr="00AA5491">
        <w:rPr>
          <w:rFonts w:eastAsia="LiberationSerif"/>
          <w:sz w:val="24"/>
          <w:szCs w:val="24"/>
        </w:rPr>
        <w:t xml:space="preserve"> </w:t>
      </w:r>
      <w:r w:rsidRPr="00AA5491">
        <w:rPr>
          <w:rFonts w:eastAsia="LiberationSerif"/>
          <w:sz w:val="24"/>
          <w:szCs w:val="24"/>
        </w:rPr>
        <w:t>per 14 darbo dienų, jeigu dėl defekto pobūdžio jie neturi būti pašalinti anksčiau</w:t>
      </w:r>
      <w:r w:rsidR="007C4C10" w:rsidRPr="00AA5491">
        <w:rPr>
          <w:rFonts w:eastAsia="LiberationSerif"/>
          <w:sz w:val="24"/>
          <w:szCs w:val="24"/>
        </w:rPr>
        <w:t xml:space="preserve"> </w:t>
      </w:r>
      <w:r w:rsidRPr="00AA5491">
        <w:rPr>
          <w:rFonts w:eastAsia="LiberationSerif"/>
          <w:sz w:val="24"/>
          <w:szCs w:val="24"/>
        </w:rPr>
        <w:t>(pretenzijos pateikimo diena laikoma</w:t>
      </w:r>
      <w:r w:rsidR="007C4C10" w:rsidRPr="00AA5491">
        <w:rPr>
          <w:rFonts w:eastAsia="LiberationSerif"/>
          <w:sz w:val="24"/>
          <w:szCs w:val="24"/>
        </w:rPr>
        <w:t xml:space="preserve"> </w:t>
      </w:r>
      <w:r w:rsidRPr="00AA5491">
        <w:rPr>
          <w:rFonts w:eastAsia="LiberationSerif"/>
          <w:sz w:val="24"/>
          <w:szCs w:val="24"/>
        </w:rPr>
        <w:t>pretenzijos išsiuntimo diena). Jeigu defektų</w:t>
      </w:r>
      <w:r w:rsidR="007C4C10" w:rsidRPr="00AA5491">
        <w:rPr>
          <w:rFonts w:eastAsia="LiberationSerif"/>
          <w:sz w:val="24"/>
          <w:szCs w:val="24"/>
        </w:rPr>
        <w:t xml:space="preserve"> </w:t>
      </w:r>
      <w:r w:rsidRPr="00AA5491">
        <w:rPr>
          <w:rFonts w:eastAsia="LiberationSerif"/>
          <w:sz w:val="24"/>
          <w:szCs w:val="24"/>
        </w:rPr>
        <w:t>neįmanoma pašalinti per 14 darbo dienų,</w:t>
      </w:r>
      <w:r w:rsidR="007C4C10" w:rsidRPr="00AA5491">
        <w:rPr>
          <w:rFonts w:eastAsia="LiberationSerif"/>
          <w:sz w:val="24"/>
          <w:szCs w:val="24"/>
        </w:rPr>
        <w:t xml:space="preserve"> </w:t>
      </w:r>
      <w:r w:rsidRPr="00AA5491">
        <w:rPr>
          <w:rFonts w:eastAsia="LiberationSerif"/>
          <w:sz w:val="24"/>
          <w:szCs w:val="24"/>
        </w:rPr>
        <w:t>Rangovas raštu kreipiasi į Užsakovą ir</w:t>
      </w:r>
      <w:r w:rsidR="007C4C10" w:rsidRPr="00AA5491">
        <w:rPr>
          <w:rFonts w:eastAsia="LiberationSerif"/>
          <w:sz w:val="24"/>
          <w:szCs w:val="24"/>
        </w:rPr>
        <w:t xml:space="preserve"> </w:t>
      </w:r>
      <w:r w:rsidRPr="00AA5491">
        <w:rPr>
          <w:rFonts w:eastAsia="LiberationSerif"/>
          <w:sz w:val="24"/>
          <w:szCs w:val="24"/>
        </w:rPr>
        <w:t>nurodo protingus technologiškai pagrįstus</w:t>
      </w:r>
      <w:r w:rsidR="007C4C10" w:rsidRPr="00AA5491">
        <w:rPr>
          <w:rFonts w:eastAsia="LiberationSerif"/>
          <w:sz w:val="24"/>
          <w:szCs w:val="24"/>
        </w:rPr>
        <w:t xml:space="preserve"> </w:t>
      </w:r>
      <w:r w:rsidRPr="00AA5491">
        <w:rPr>
          <w:rFonts w:eastAsia="LiberationSerif"/>
          <w:sz w:val="24"/>
          <w:szCs w:val="24"/>
        </w:rPr>
        <w:t>terminus defektams pašalinti. Užsakovas ne</w:t>
      </w:r>
      <w:r w:rsidR="007C4C10" w:rsidRPr="00AA5491">
        <w:rPr>
          <w:rFonts w:eastAsia="LiberationSerif"/>
          <w:sz w:val="24"/>
          <w:szCs w:val="24"/>
        </w:rPr>
        <w:t xml:space="preserve"> </w:t>
      </w:r>
      <w:r w:rsidRPr="00AA5491">
        <w:rPr>
          <w:rFonts w:eastAsia="LiberationSerif"/>
          <w:sz w:val="24"/>
          <w:szCs w:val="24"/>
        </w:rPr>
        <w:t>vėliau kaip per 5 d. d. raštu informuoja</w:t>
      </w:r>
      <w:r w:rsidR="007C4C10" w:rsidRPr="00AA5491">
        <w:rPr>
          <w:rFonts w:eastAsia="LiberationSerif"/>
          <w:sz w:val="24"/>
          <w:szCs w:val="24"/>
        </w:rPr>
        <w:t xml:space="preserve"> </w:t>
      </w:r>
      <w:r w:rsidRPr="00AA5491">
        <w:rPr>
          <w:rFonts w:eastAsia="LiberationSerif"/>
          <w:sz w:val="24"/>
          <w:szCs w:val="24"/>
        </w:rPr>
        <w:t>Rangovą, ar sutinka su Rangovo nurodytais</w:t>
      </w:r>
      <w:r w:rsidR="007C4C10" w:rsidRPr="00AA5491">
        <w:rPr>
          <w:rFonts w:eastAsia="LiberationSerif"/>
          <w:sz w:val="24"/>
          <w:szCs w:val="24"/>
        </w:rPr>
        <w:t xml:space="preserve"> </w:t>
      </w:r>
      <w:r w:rsidRPr="00AA5491">
        <w:rPr>
          <w:rFonts w:eastAsia="LiberationSerif"/>
          <w:sz w:val="24"/>
          <w:szCs w:val="24"/>
        </w:rPr>
        <w:t>defektų šalinimo terminais. Rangovo</w:t>
      </w:r>
      <w:r w:rsidR="007C4C10" w:rsidRPr="00AA5491">
        <w:rPr>
          <w:rFonts w:eastAsia="LiberationSerif"/>
          <w:sz w:val="24"/>
          <w:szCs w:val="24"/>
        </w:rPr>
        <w:t xml:space="preserve"> </w:t>
      </w:r>
      <w:r w:rsidRPr="00AA5491">
        <w:rPr>
          <w:rFonts w:eastAsia="LiberationSerif"/>
          <w:sz w:val="24"/>
          <w:szCs w:val="24"/>
        </w:rPr>
        <w:t>sutartyse su ūkio subjektais, kurių</w:t>
      </w:r>
      <w:r w:rsidR="007C4C10" w:rsidRPr="00AA5491">
        <w:rPr>
          <w:rFonts w:eastAsia="LiberationSerif"/>
          <w:sz w:val="24"/>
          <w:szCs w:val="24"/>
        </w:rPr>
        <w:t xml:space="preserve"> </w:t>
      </w:r>
      <w:r w:rsidRPr="00AA5491">
        <w:rPr>
          <w:rFonts w:eastAsia="LiberationSerif"/>
          <w:sz w:val="24"/>
          <w:szCs w:val="24"/>
        </w:rPr>
        <w:t>pajėgumais remiamasi, ir (ar) subrangovais</w:t>
      </w:r>
      <w:r w:rsidR="007C4C10" w:rsidRPr="00AA5491">
        <w:rPr>
          <w:rFonts w:eastAsia="LiberationSerif"/>
          <w:sz w:val="24"/>
          <w:szCs w:val="24"/>
        </w:rPr>
        <w:t xml:space="preserve"> </w:t>
      </w:r>
      <w:r w:rsidRPr="00AA5491">
        <w:rPr>
          <w:rFonts w:eastAsia="LiberationSerif"/>
          <w:sz w:val="24"/>
          <w:szCs w:val="24"/>
        </w:rPr>
        <w:t>turi būti nurodyta, kad ūkio subjekto, kurio</w:t>
      </w:r>
      <w:r w:rsidR="007C4C10" w:rsidRPr="00AA5491">
        <w:rPr>
          <w:rFonts w:eastAsia="LiberationSerif"/>
          <w:sz w:val="24"/>
          <w:szCs w:val="24"/>
        </w:rPr>
        <w:t xml:space="preserve"> </w:t>
      </w:r>
      <w:r w:rsidRPr="00AA5491">
        <w:rPr>
          <w:rFonts w:eastAsia="LiberationSerif"/>
          <w:sz w:val="24"/>
          <w:szCs w:val="24"/>
        </w:rPr>
        <w:t>pajėgumais remiamasi, ir (ar) subrangovo</w:t>
      </w:r>
      <w:r w:rsidR="007C4C10" w:rsidRPr="00AA5491">
        <w:rPr>
          <w:rFonts w:eastAsia="LiberationSerif"/>
          <w:sz w:val="24"/>
          <w:szCs w:val="24"/>
        </w:rPr>
        <w:t xml:space="preserve"> </w:t>
      </w:r>
      <w:r w:rsidRPr="00AA5491">
        <w:rPr>
          <w:rFonts w:eastAsia="LiberationSerif"/>
          <w:sz w:val="24"/>
          <w:szCs w:val="24"/>
        </w:rPr>
        <w:t>atliekamiems darbams suteikiami Sutartyje</w:t>
      </w:r>
      <w:r w:rsidR="007C4C10" w:rsidRPr="00AA5491">
        <w:rPr>
          <w:rFonts w:eastAsia="LiberationSerif"/>
          <w:sz w:val="24"/>
          <w:szCs w:val="24"/>
        </w:rPr>
        <w:t xml:space="preserve"> </w:t>
      </w:r>
      <w:r w:rsidRPr="00AA5491">
        <w:rPr>
          <w:rFonts w:eastAsia="LiberationSerif"/>
          <w:sz w:val="24"/>
          <w:szCs w:val="24"/>
        </w:rPr>
        <w:t>nurodyti garantiniai terminai ir Užsakovas</w:t>
      </w:r>
      <w:r w:rsidR="007C4C10" w:rsidRPr="00AA5491">
        <w:rPr>
          <w:rFonts w:eastAsia="LiberationSerif"/>
          <w:sz w:val="24"/>
          <w:szCs w:val="24"/>
        </w:rPr>
        <w:t xml:space="preserve"> </w:t>
      </w:r>
      <w:r w:rsidRPr="00AA5491">
        <w:rPr>
          <w:rFonts w:eastAsia="LiberationSerif"/>
          <w:sz w:val="24"/>
          <w:szCs w:val="24"/>
        </w:rPr>
        <w:t>turi teisę reikalauti ištaisyti paaiškėjusį</w:t>
      </w:r>
      <w:r w:rsidR="007C4C10" w:rsidRPr="00AA5491">
        <w:rPr>
          <w:rFonts w:eastAsia="LiberationSerif"/>
          <w:sz w:val="24"/>
          <w:szCs w:val="24"/>
        </w:rPr>
        <w:t xml:space="preserve"> </w:t>
      </w:r>
      <w:r w:rsidRPr="00AA5491">
        <w:rPr>
          <w:rFonts w:eastAsia="LiberationSerif"/>
          <w:sz w:val="24"/>
          <w:szCs w:val="24"/>
        </w:rPr>
        <w:t>defektą tiek iš Rangovo, tiek iš ūkio subjekto,</w:t>
      </w:r>
      <w:r w:rsidR="007C4C10" w:rsidRPr="00AA5491">
        <w:rPr>
          <w:rFonts w:eastAsia="LiberationSerif"/>
          <w:sz w:val="24"/>
          <w:szCs w:val="24"/>
        </w:rPr>
        <w:t xml:space="preserve"> </w:t>
      </w:r>
      <w:r w:rsidRPr="00AA5491">
        <w:rPr>
          <w:rFonts w:eastAsia="LiberationSerif"/>
          <w:sz w:val="24"/>
          <w:szCs w:val="24"/>
        </w:rPr>
        <w:t>kurio pajėgumais remiamasi, tiek iš</w:t>
      </w:r>
      <w:r w:rsidR="007C4C10" w:rsidRPr="00AA5491">
        <w:rPr>
          <w:rFonts w:eastAsia="LiberationSerif"/>
          <w:sz w:val="24"/>
          <w:szCs w:val="24"/>
        </w:rPr>
        <w:t xml:space="preserve"> </w:t>
      </w:r>
      <w:r w:rsidRPr="00AA5491">
        <w:rPr>
          <w:rFonts w:eastAsia="LiberationSerif"/>
          <w:sz w:val="24"/>
          <w:szCs w:val="24"/>
        </w:rPr>
        <w:t>subrangovo, atlikusio konkretų darbą;</w:t>
      </w:r>
      <w:r w:rsidR="007C4C10" w:rsidRPr="00AA5491">
        <w:rPr>
          <w:rFonts w:eastAsia="LiberationSerif"/>
          <w:sz w:val="24"/>
          <w:szCs w:val="24"/>
        </w:rPr>
        <w:t xml:space="preserve"> </w:t>
      </w:r>
    </w:p>
    <w:p w14:paraId="03F6660A" w14:textId="5E0F41A0" w:rsidR="007C4C10" w:rsidRPr="00AA5491" w:rsidRDefault="001C602A" w:rsidP="00AA5491">
      <w:pPr>
        <w:pStyle w:val="Sraopastraipa"/>
        <w:numPr>
          <w:ilvl w:val="1"/>
          <w:numId w:val="33"/>
        </w:numPr>
        <w:tabs>
          <w:tab w:val="left" w:pos="1418"/>
        </w:tabs>
        <w:autoSpaceDE w:val="0"/>
        <w:autoSpaceDN w:val="0"/>
        <w:adjustRightInd w:val="0"/>
        <w:ind w:left="0" w:firstLine="709"/>
        <w:jc w:val="both"/>
        <w:rPr>
          <w:rFonts w:eastAsia="LiberationSerif"/>
          <w:sz w:val="24"/>
          <w:szCs w:val="24"/>
        </w:rPr>
      </w:pPr>
      <w:r w:rsidRPr="001C602A">
        <w:rPr>
          <w:rFonts w:eastAsia="LiberationSerif"/>
          <w:sz w:val="24"/>
          <w:szCs w:val="24"/>
        </w:rPr>
        <w:t>užtikrinti higienos ir saugos darbe reikalavimus, priešgaisrinę ir aplinkos ekologinę apsaugą bei darbo higieną darbų teritorijoje, savo darbo zonoje, taip pat gretimos aplinkos apsaugą ir greta darbų teritorijos judančių žmonių apsaugą nuo atliekamų darbų sukeliamų pavojų</w:t>
      </w:r>
      <w:r>
        <w:rPr>
          <w:rFonts w:eastAsia="LiberationSerif"/>
          <w:sz w:val="24"/>
          <w:szCs w:val="24"/>
        </w:rPr>
        <w:t>;</w:t>
      </w:r>
    </w:p>
    <w:p w14:paraId="51DBBC9A" w14:textId="77777777" w:rsidR="007C4C10" w:rsidRPr="00AA5491" w:rsidRDefault="00422F13" w:rsidP="00AA5491">
      <w:pPr>
        <w:pStyle w:val="Sraopastraipa"/>
        <w:numPr>
          <w:ilvl w:val="1"/>
          <w:numId w:val="33"/>
        </w:numPr>
        <w:tabs>
          <w:tab w:val="left" w:pos="1418"/>
        </w:tabs>
        <w:autoSpaceDE w:val="0"/>
        <w:autoSpaceDN w:val="0"/>
        <w:adjustRightInd w:val="0"/>
        <w:ind w:left="0" w:firstLine="709"/>
        <w:jc w:val="both"/>
        <w:rPr>
          <w:rFonts w:eastAsia="LiberationSerif"/>
          <w:sz w:val="24"/>
          <w:szCs w:val="24"/>
        </w:rPr>
      </w:pPr>
      <w:r w:rsidRPr="00AA5491">
        <w:rPr>
          <w:rFonts w:eastAsia="LiberationSerif"/>
          <w:sz w:val="24"/>
          <w:szCs w:val="24"/>
        </w:rPr>
        <w:t>atlyginti Užsakovui nuostolius, atsiradusius</w:t>
      </w:r>
      <w:r w:rsidR="007C4C10" w:rsidRPr="00AA5491">
        <w:rPr>
          <w:rFonts w:eastAsia="LiberationSerif"/>
          <w:sz w:val="24"/>
          <w:szCs w:val="24"/>
        </w:rPr>
        <w:t xml:space="preserve"> </w:t>
      </w:r>
      <w:r w:rsidRPr="00AA5491">
        <w:rPr>
          <w:rFonts w:eastAsia="LiberationSerif"/>
          <w:sz w:val="24"/>
          <w:szCs w:val="24"/>
        </w:rPr>
        <w:t>dėl Rangovo kaltės – dėl sutartinių</w:t>
      </w:r>
      <w:r w:rsidR="007C4C10" w:rsidRPr="00AA5491">
        <w:rPr>
          <w:rFonts w:eastAsia="LiberationSerif"/>
          <w:sz w:val="24"/>
          <w:szCs w:val="24"/>
        </w:rPr>
        <w:t xml:space="preserve"> </w:t>
      </w:r>
      <w:r w:rsidRPr="00AA5491">
        <w:rPr>
          <w:rFonts w:eastAsia="LiberationSerif"/>
          <w:sz w:val="24"/>
          <w:szCs w:val="24"/>
        </w:rPr>
        <w:t>įsipareigojimų nevykdymo, normatyvinių</w:t>
      </w:r>
      <w:r w:rsidR="007C4C10" w:rsidRPr="00AA5491">
        <w:rPr>
          <w:rFonts w:eastAsia="LiberationSerif"/>
          <w:sz w:val="24"/>
          <w:szCs w:val="24"/>
        </w:rPr>
        <w:t xml:space="preserve"> </w:t>
      </w:r>
      <w:r w:rsidRPr="00AA5491">
        <w:rPr>
          <w:rFonts w:eastAsia="LiberationSerif"/>
          <w:sz w:val="24"/>
          <w:szCs w:val="24"/>
        </w:rPr>
        <w:t>dokumentų reikalavimų pažeidimo;</w:t>
      </w:r>
    </w:p>
    <w:p w14:paraId="0215E5A7" w14:textId="77777777" w:rsidR="007C4C10" w:rsidRPr="00AA5491" w:rsidRDefault="00422F13" w:rsidP="00AA5491">
      <w:pPr>
        <w:pStyle w:val="Sraopastraipa"/>
        <w:numPr>
          <w:ilvl w:val="1"/>
          <w:numId w:val="33"/>
        </w:numPr>
        <w:tabs>
          <w:tab w:val="left" w:pos="1418"/>
        </w:tabs>
        <w:autoSpaceDE w:val="0"/>
        <w:autoSpaceDN w:val="0"/>
        <w:adjustRightInd w:val="0"/>
        <w:ind w:left="0" w:firstLine="709"/>
        <w:jc w:val="both"/>
        <w:rPr>
          <w:rFonts w:eastAsia="LiberationSerif"/>
          <w:sz w:val="24"/>
          <w:szCs w:val="24"/>
        </w:rPr>
      </w:pPr>
      <w:r w:rsidRPr="00AA5491">
        <w:rPr>
          <w:rFonts w:eastAsia="LiberationSerif"/>
          <w:sz w:val="24"/>
          <w:szCs w:val="24"/>
        </w:rPr>
        <w:t>atsakyti už ūkio subjektų, kurių pajėgumais</w:t>
      </w:r>
      <w:r w:rsidR="007C4C10" w:rsidRPr="00AA5491">
        <w:rPr>
          <w:rFonts w:eastAsia="LiberationSerif"/>
          <w:sz w:val="24"/>
          <w:szCs w:val="24"/>
        </w:rPr>
        <w:t xml:space="preserve"> </w:t>
      </w:r>
      <w:r w:rsidRPr="00AA5491">
        <w:rPr>
          <w:rFonts w:eastAsia="LiberationSerif"/>
          <w:sz w:val="24"/>
          <w:szCs w:val="24"/>
        </w:rPr>
        <w:t>remiamasi, ir subrangovų (jeigu tokie</w:t>
      </w:r>
      <w:r w:rsidR="007C4C10" w:rsidRPr="00AA5491">
        <w:rPr>
          <w:rFonts w:eastAsia="LiberationSerif"/>
          <w:sz w:val="24"/>
          <w:szCs w:val="24"/>
        </w:rPr>
        <w:t xml:space="preserve"> </w:t>
      </w:r>
      <w:r w:rsidRPr="00AA5491">
        <w:rPr>
          <w:rFonts w:eastAsia="LiberationSerif"/>
          <w:sz w:val="24"/>
          <w:szCs w:val="24"/>
        </w:rPr>
        <w:t>pasitelkiami), vykdančių Rangovo sutartines</w:t>
      </w:r>
      <w:r w:rsidR="007C4C10" w:rsidRPr="00AA5491">
        <w:rPr>
          <w:rFonts w:eastAsia="LiberationSerif"/>
          <w:sz w:val="24"/>
          <w:szCs w:val="24"/>
        </w:rPr>
        <w:t xml:space="preserve"> </w:t>
      </w:r>
      <w:r w:rsidRPr="00AA5491">
        <w:rPr>
          <w:rFonts w:eastAsia="LiberationSerif"/>
          <w:sz w:val="24"/>
          <w:szCs w:val="24"/>
        </w:rPr>
        <w:t>prievoles, atliktus darbus ir jų kokybę ar</w:t>
      </w:r>
      <w:r w:rsidR="007C4C10" w:rsidRPr="00AA5491">
        <w:rPr>
          <w:rFonts w:eastAsia="LiberationSerif"/>
          <w:sz w:val="24"/>
          <w:szCs w:val="24"/>
        </w:rPr>
        <w:t xml:space="preserve"> </w:t>
      </w:r>
      <w:r w:rsidRPr="00AA5491">
        <w:rPr>
          <w:rFonts w:eastAsia="LiberationSerif"/>
          <w:sz w:val="24"/>
          <w:szCs w:val="24"/>
        </w:rPr>
        <w:t>padarytą žalą;</w:t>
      </w:r>
    </w:p>
    <w:p w14:paraId="1D3165A1" w14:textId="77777777" w:rsidR="007C4C10" w:rsidRPr="00C72274" w:rsidRDefault="00422F13" w:rsidP="00AA5491">
      <w:pPr>
        <w:pStyle w:val="Sraopastraipa"/>
        <w:numPr>
          <w:ilvl w:val="1"/>
          <w:numId w:val="33"/>
        </w:numPr>
        <w:tabs>
          <w:tab w:val="left" w:pos="1418"/>
        </w:tabs>
        <w:autoSpaceDE w:val="0"/>
        <w:autoSpaceDN w:val="0"/>
        <w:adjustRightInd w:val="0"/>
        <w:ind w:left="0" w:firstLine="709"/>
        <w:jc w:val="both"/>
        <w:rPr>
          <w:rFonts w:eastAsia="LiberationSerif"/>
          <w:sz w:val="24"/>
          <w:szCs w:val="24"/>
        </w:rPr>
      </w:pPr>
      <w:r w:rsidRPr="00AA5491">
        <w:rPr>
          <w:rFonts w:eastAsia="LiberationSerif"/>
          <w:sz w:val="24"/>
          <w:szCs w:val="24"/>
        </w:rPr>
        <w:t>vykdyti visus teisėtus ir neprieštaraujančius</w:t>
      </w:r>
      <w:r w:rsidR="007C4C10" w:rsidRPr="00AA5491">
        <w:rPr>
          <w:rFonts w:eastAsia="LiberationSerif"/>
          <w:sz w:val="24"/>
          <w:szCs w:val="24"/>
        </w:rPr>
        <w:t xml:space="preserve"> </w:t>
      </w:r>
      <w:r w:rsidRPr="00AA5491">
        <w:rPr>
          <w:rFonts w:eastAsia="LiberationSerif"/>
          <w:sz w:val="24"/>
          <w:szCs w:val="24"/>
        </w:rPr>
        <w:t>Sutarties nuostatoms raštiškus Užsakovo</w:t>
      </w:r>
      <w:r w:rsidR="007C4C10" w:rsidRPr="00AA5491">
        <w:rPr>
          <w:rFonts w:eastAsia="LiberationSerif"/>
          <w:sz w:val="24"/>
          <w:szCs w:val="24"/>
        </w:rPr>
        <w:t xml:space="preserve"> </w:t>
      </w:r>
      <w:r w:rsidRPr="00C72274">
        <w:rPr>
          <w:rFonts w:eastAsia="LiberationSerif"/>
          <w:sz w:val="24"/>
          <w:szCs w:val="24"/>
        </w:rPr>
        <w:t>nurodymus, susijusius su Sutarties vykdymu;</w:t>
      </w:r>
    </w:p>
    <w:p w14:paraId="7E2D20F6" w14:textId="77777777" w:rsidR="007C4C10" w:rsidRPr="00C72274" w:rsidRDefault="00422F13" w:rsidP="00AA5491">
      <w:pPr>
        <w:pStyle w:val="Sraopastraipa"/>
        <w:numPr>
          <w:ilvl w:val="1"/>
          <w:numId w:val="33"/>
        </w:numPr>
        <w:tabs>
          <w:tab w:val="left" w:pos="1418"/>
        </w:tabs>
        <w:autoSpaceDE w:val="0"/>
        <w:autoSpaceDN w:val="0"/>
        <w:adjustRightInd w:val="0"/>
        <w:ind w:left="0" w:firstLine="709"/>
        <w:jc w:val="both"/>
        <w:rPr>
          <w:rFonts w:eastAsia="LiberationSerif"/>
          <w:sz w:val="24"/>
          <w:szCs w:val="24"/>
        </w:rPr>
      </w:pPr>
      <w:r w:rsidRPr="00C72274">
        <w:rPr>
          <w:rFonts w:eastAsia="LiberationSerif"/>
          <w:sz w:val="24"/>
          <w:szCs w:val="24"/>
        </w:rPr>
        <w:t>tinkamai vykdyti kitus įsipareigojimus,</w:t>
      </w:r>
      <w:r w:rsidR="007C4C10" w:rsidRPr="00C72274">
        <w:rPr>
          <w:rFonts w:eastAsia="LiberationSerif"/>
          <w:sz w:val="24"/>
          <w:szCs w:val="24"/>
        </w:rPr>
        <w:t xml:space="preserve"> </w:t>
      </w:r>
      <w:r w:rsidRPr="00C72274">
        <w:rPr>
          <w:rFonts w:eastAsia="LiberationSerif"/>
          <w:sz w:val="24"/>
          <w:szCs w:val="24"/>
        </w:rPr>
        <w:t>numatytus pirkimo sąlygose, Sutartyje ir</w:t>
      </w:r>
      <w:r w:rsidR="007C4C10" w:rsidRPr="00C72274">
        <w:rPr>
          <w:rFonts w:eastAsia="LiberationSerif"/>
          <w:sz w:val="24"/>
          <w:szCs w:val="24"/>
        </w:rPr>
        <w:t xml:space="preserve"> </w:t>
      </w:r>
      <w:r w:rsidRPr="00C72274">
        <w:rPr>
          <w:rFonts w:eastAsia="LiberationSerif"/>
          <w:sz w:val="24"/>
          <w:szCs w:val="24"/>
        </w:rPr>
        <w:t>galiojančiuose teisės aktuose, būtinus</w:t>
      </w:r>
      <w:r w:rsidR="007C4C10" w:rsidRPr="00C72274">
        <w:rPr>
          <w:rFonts w:eastAsia="LiberationSerif"/>
          <w:sz w:val="24"/>
          <w:szCs w:val="24"/>
        </w:rPr>
        <w:t xml:space="preserve"> </w:t>
      </w:r>
      <w:r w:rsidRPr="00C72274">
        <w:rPr>
          <w:rFonts w:eastAsia="LiberationSerif"/>
          <w:sz w:val="24"/>
          <w:szCs w:val="24"/>
        </w:rPr>
        <w:t>Sutarčiai vykdyti;</w:t>
      </w:r>
    </w:p>
    <w:p w14:paraId="0044BD0D" w14:textId="77777777" w:rsidR="00AA5491" w:rsidRPr="00C72274" w:rsidRDefault="00422F13" w:rsidP="00AA5491">
      <w:pPr>
        <w:pStyle w:val="Sraopastraipa"/>
        <w:numPr>
          <w:ilvl w:val="1"/>
          <w:numId w:val="33"/>
        </w:numPr>
        <w:tabs>
          <w:tab w:val="left" w:pos="1418"/>
        </w:tabs>
        <w:autoSpaceDE w:val="0"/>
        <w:autoSpaceDN w:val="0"/>
        <w:adjustRightInd w:val="0"/>
        <w:ind w:left="0" w:firstLine="709"/>
        <w:jc w:val="both"/>
        <w:rPr>
          <w:rFonts w:eastAsia="LiberationSerif"/>
          <w:sz w:val="24"/>
          <w:szCs w:val="24"/>
        </w:rPr>
      </w:pPr>
      <w:r w:rsidRPr="00C72274">
        <w:rPr>
          <w:rFonts w:eastAsia="LiberationSerif"/>
          <w:sz w:val="24"/>
          <w:szCs w:val="24"/>
        </w:rPr>
        <w:t>jei Rangovas yra rangovų grupė, veikianti</w:t>
      </w:r>
      <w:r w:rsidR="007C4C10" w:rsidRPr="00C72274">
        <w:rPr>
          <w:rFonts w:eastAsia="LiberationSerif"/>
          <w:sz w:val="24"/>
          <w:szCs w:val="24"/>
        </w:rPr>
        <w:t xml:space="preserve"> </w:t>
      </w:r>
      <w:r w:rsidRPr="00C72274">
        <w:rPr>
          <w:rFonts w:eastAsia="LiberationSerif"/>
          <w:sz w:val="24"/>
          <w:szCs w:val="24"/>
        </w:rPr>
        <w:t>pagal jungtinės veiklos sutartį, tokiu atveju</w:t>
      </w:r>
      <w:r w:rsidR="00AA5491" w:rsidRPr="00C72274">
        <w:rPr>
          <w:rFonts w:eastAsia="LiberationSerif"/>
          <w:sz w:val="24"/>
          <w:szCs w:val="24"/>
        </w:rPr>
        <w:t xml:space="preserve"> </w:t>
      </w:r>
      <w:r w:rsidRPr="00C72274">
        <w:rPr>
          <w:rFonts w:eastAsia="LiberationSerif"/>
          <w:sz w:val="24"/>
          <w:szCs w:val="24"/>
        </w:rPr>
        <w:t>jungtinės veiklos partneriai įsipareigoja</w:t>
      </w:r>
      <w:r w:rsidR="00AA5491" w:rsidRPr="00C72274">
        <w:rPr>
          <w:rFonts w:eastAsia="LiberationSerif"/>
          <w:sz w:val="24"/>
          <w:szCs w:val="24"/>
        </w:rPr>
        <w:t xml:space="preserve"> </w:t>
      </w:r>
      <w:r w:rsidRPr="00C72274">
        <w:rPr>
          <w:rFonts w:eastAsia="LiberationSerif"/>
          <w:sz w:val="24"/>
          <w:szCs w:val="24"/>
        </w:rPr>
        <w:t>solidariai atsakyti Užsakovui už Sutarties</w:t>
      </w:r>
      <w:r w:rsidR="00AA5491" w:rsidRPr="00C72274">
        <w:rPr>
          <w:rFonts w:eastAsia="LiberationSerif"/>
          <w:sz w:val="24"/>
          <w:szCs w:val="24"/>
        </w:rPr>
        <w:t xml:space="preserve"> </w:t>
      </w:r>
      <w:r w:rsidRPr="00C72274">
        <w:rPr>
          <w:rFonts w:eastAsia="LiberationSerif"/>
          <w:sz w:val="24"/>
          <w:szCs w:val="24"/>
        </w:rPr>
        <w:t>vykdymą;</w:t>
      </w:r>
    </w:p>
    <w:p w14:paraId="78B284EF" w14:textId="77777777" w:rsidR="00AA5491" w:rsidRPr="00C72274" w:rsidRDefault="00422F13" w:rsidP="00AA5491">
      <w:pPr>
        <w:pStyle w:val="Sraopastraipa"/>
        <w:numPr>
          <w:ilvl w:val="1"/>
          <w:numId w:val="33"/>
        </w:numPr>
        <w:tabs>
          <w:tab w:val="left" w:pos="1418"/>
        </w:tabs>
        <w:autoSpaceDE w:val="0"/>
        <w:autoSpaceDN w:val="0"/>
        <w:adjustRightInd w:val="0"/>
        <w:ind w:left="0" w:firstLine="709"/>
        <w:jc w:val="both"/>
        <w:rPr>
          <w:rFonts w:eastAsia="LiberationSerif"/>
          <w:sz w:val="24"/>
          <w:szCs w:val="24"/>
        </w:rPr>
      </w:pPr>
      <w:r w:rsidRPr="00C72274">
        <w:rPr>
          <w:rFonts w:eastAsia="LiberationSerif"/>
          <w:sz w:val="24"/>
          <w:szCs w:val="24"/>
        </w:rPr>
        <w:t>po darbų likusias senas medžiagas Rangovas</w:t>
      </w:r>
      <w:r w:rsidR="00AA5491" w:rsidRPr="00C72274">
        <w:rPr>
          <w:rFonts w:eastAsia="LiberationSerif"/>
          <w:sz w:val="24"/>
          <w:szCs w:val="24"/>
        </w:rPr>
        <w:t xml:space="preserve"> </w:t>
      </w:r>
      <w:r w:rsidRPr="00C72274">
        <w:rPr>
          <w:rFonts w:eastAsia="LiberationSerif"/>
          <w:sz w:val="24"/>
          <w:szCs w:val="24"/>
        </w:rPr>
        <w:t>naudoja ir jomis disponuoja savo nuožiūra.</w:t>
      </w:r>
      <w:r w:rsidR="00AA5491" w:rsidRPr="00C72274">
        <w:rPr>
          <w:rFonts w:eastAsia="LiberationSerif"/>
          <w:sz w:val="24"/>
          <w:szCs w:val="24"/>
        </w:rPr>
        <w:t xml:space="preserve"> </w:t>
      </w:r>
      <w:r w:rsidRPr="00C72274">
        <w:rPr>
          <w:rFonts w:eastAsia="LiberationSerif"/>
          <w:sz w:val="24"/>
          <w:szCs w:val="24"/>
        </w:rPr>
        <w:t>Šių senų statybinių medžiagų vertę Rangovas</w:t>
      </w:r>
      <w:r w:rsidR="00AA5491" w:rsidRPr="00C72274">
        <w:rPr>
          <w:rFonts w:eastAsia="LiberationSerif"/>
          <w:sz w:val="24"/>
          <w:szCs w:val="24"/>
        </w:rPr>
        <w:t xml:space="preserve"> </w:t>
      </w:r>
      <w:r w:rsidRPr="00C72274">
        <w:rPr>
          <w:rFonts w:eastAsia="LiberationSerif"/>
          <w:sz w:val="24"/>
          <w:szCs w:val="24"/>
        </w:rPr>
        <w:t>įsivertina teikdamas pasiūlymą;</w:t>
      </w:r>
    </w:p>
    <w:p w14:paraId="11458979" w14:textId="482FD96E" w:rsidR="00422F13" w:rsidRPr="00C72274" w:rsidRDefault="00422F13" w:rsidP="00AA5491">
      <w:pPr>
        <w:pStyle w:val="Sraopastraipa"/>
        <w:numPr>
          <w:ilvl w:val="1"/>
          <w:numId w:val="33"/>
        </w:numPr>
        <w:tabs>
          <w:tab w:val="left" w:pos="1418"/>
        </w:tabs>
        <w:autoSpaceDE w:val="0"/>
        <w:autoSpaceDN w:val="0"/>
        <w:adjustRightInd w:val="0"/>
        <w:ind w:left="0" w:firstLine="709"/>
        <w:jc w:val="both"/>
        <w:rPr>
          <w:rFonts w:eastAsia="LiberationSerif"/>
          <w:sz w:val="24"/>
          <w:szCs w:val="24"/>
        </w:rPr>
      </w:pPr>
      <w:r w:rsidRPr="00C72274">
        <w:rPr>
          <w:rFonts w:eastAsia="LiberationSerif"/>
          <w:sz w:val="24"/>
          <w:szCs w:val="24"/>
        </w:rPr>
        <w:t>užsitikrinti energetinius išteklius darbų</w:t>
      </w:r>
      <w:r w:rsidR="00AA5491" w:rsidRPr="00C72274">
        <w:rPr>
          <w:rFonts w:eastAsia="LiberationSerif"/>
          <w:sz w:val="24"/>
          <w:szCs w:val="24"/>
        </w:rPr>
        <w:t xml:space="preserve"> </w:t>
      </w:r>
      <w:r w:rsidRPr="00C72274">
        <w:rPr>
          <w:rFonts w:eastAsia="LiberationSerif"/>
          <w:sz w:val="24"/>
          <w:szCs w:val="24"/>
        </w:rPr>
        <w:t>vykdymui ir padengti jų kaštus darbų</w:t>
      </w:r>
      <w:r w:rsidR="00AA5491" w:rsidRPr="00C72274">
        <w:rPr>
          <w:rFonts w:eastAsia="LiberationSerif"/>
          <w:sz w:val="24"/>
          <w:szCs w:val="24"/>
        </w:rPr>
        <w:t xml:space="preserve"> </w:t>
      </w:r>
      <w:r w:rsidRPr="00C72274">
        <w:rPr>
          <w:rFonts w:eastAsia="LiberationSerif"/>
          <w:sz w:val="24"/>
          <w:szCs w:val="24"/>
        </w:rPr>
        <w:t>vykdymo laikotarpiu.</w:t>
      </w:r>
    </w:p>
    <w:p w14:paraId="2EC0496B" w14:textId="77777777" w:rsidR="00C3540D" w:rsidRPr="00C72274" w:rsidRDefault="00C3540D" w:rsidP="004B2DC7">
      <w:pPr>
        <w:pStyle w:val="Pagrindinistekstas"/>
        <w:widowControl w:val="0"/>
        <w:numPr>
          <w:ilvl w:val="0"/>
          <w:numId w:val="33"/>
        </w:numPr>
        <w:tabs>
          <w:tab w:val="left" w:pos="851"/>
          <w:tab w:val="left" w:pos="993"/>
          <w:tab w:val="left" w:pos="1134"/>
        </w:tabs>
        <w:suppressAutoHyphens/>
        <w:ind w:left="0" w:firstLine="709"/>
        <w:rPr>
          <w:rFonts w:ascii="Times New Roman" w:hAnsi="Times New Roman"/>
          <w:b/>
          <w:szCs w:val="24"/>
        </w:rPr>
      </w:pPr>
      <w:r w:rsidRPr="00C72274">
        <w:rPr>
          <w:rFonts w:ascii="Times New Roman" w:hAnsi="Times New Roman"/>
          <w:b/>
          <w:szCs w:val="24"/>
        </w:rPr>
        <w:t>Rangovas turi teisę:</w:t>
      </w:r>
    </w:p>
    <w:p w14:paraId="21CD5C2C" w14:textId="77777777" w:rsidR="00C3540D" w:rsidRPr="00C72274" w:rsidRDefault="00C3540D" w:rsidP="004B2DC7">
      <w:pPr>
        <w:pStyle w:val="Pagrindinistekstas"/>
        <w:widowControl w:val="0"/>
        <w:numPr>
          <w:ilvl w:val="1"/>
          <w:numId w:val="33"/>
        </w:numPr>
        <w:tabs>
          <w:tab w:val="left" w:pos="1320"/>
          <w:tab w:val="left" w:pos="1418"/>
          <w:tab w:val="left" w:pos="1560"/>
        </w:tabs>
        <w:suppressAutoHyphens/>
        <w:ind w:left="0" w:firstLine="709"/>
        <w:rPr>
          <w:rFonts w:ascii="Times New Roman" w:hAnsi="Times New Roman"/>
          <w:szCs w:val="24"/>
        </w:rPr>
      </w:pPr>
      <w:r w:rsidRPr="00C72274">
        <w:rPr>
          <w:rFonts w:ascii="Times New Roman" w:hAnsi="Times New Roman"/>
          <w:szCs w:val="24"/>
        </w:rPr>
        <w:t>naudotis Lietuvos Respublikos įstatymuose numatytomis Rangovo teisėmis;</w:t>
      </w:r>
    </w:p>
    <w:p w14:paraId="5E55D6B4" w14:textId="77777777" w:rsidR="00C3540D" w:rsidRPr="00C72274" w:rsidRDefault="00C3540D" w:rsidP="004B2DC7">
      <w:pPr>
        <w:pStyle w:val="Pagrindinistekstas"/>
        <w:widowControl w:val="0"/>
        <w:numPr>
          <w:ilvl w:val="1"/>
          <w:numId w:val="33"/>
        </w:numPr>
        <w:tabs>
          <w:tab w:val="left" w:pos="851"/>
          <w:tab w:val="left" w:pos="993"/>
        </w:tabs>
        <w:suppressAutoHyphens/>
        <w:ind w:left="0" w:firstLine="709"/>
        <w:rPr>
          <w:rFonts w:ascii="Times New Roman" w:hAnsi="Times New Roman"/>
          <w:b/>
          <w:szCs w:val="24"/>
        </w:rPr>
      </w:pPr>
      <w:r w:rsidRPr="00C72274">
        <w:rPr>
          <w:rFonts w:ascii="Times New Roman" w:hAnsi="Times New Roman"/>
          <w:szCs w:val="24"/>
        </w:rPr>
        <w:t>gauti Užsakovo apmokėjimą už laiku ir tinkamai atliktus darbus pagal Sutartyje nustatytas sąlygas ir tvarką.</w:t>
      </w:r>
    </w:p>
    <w:p w14:paraId="1E1AA59D" w14:textId="77777777" w:rsidR="00C3540D" w:rsidRPr="00C72274" w:rsidRDefault="00C3540D" w:rsidP="00C3540D">
      <w:pPr>
        <w:tabs>
          <w:tab w:val="left" w:pos="1134"/>
          <w:tab w:val="left" w:pos="1276"/>
          <w:tab w:val="left" w:pos="1418"/>
        </w:tabs>
        <w:ind w:firstLine="709"/>
        <w:jc w:val="center"/>
        <w:rPr>
          <w:b/>
          <w:bCs/>
        </w:rPr>
      </w:pPr>
    </w:p>
    <w:p w14:paraId="7F5032ED" w14:textId="77C6AE21" w:rsidR="00C3540D" w:rsidRPr="00C72274" w:rsidRDefault="00C3540D" w:rsidP="00C3540D">
      <w:pPr>
        <w:tabs>
          <w:tab w:val="left" w:pos="1134"/>
          <w:tab w:val="left" w:pos="1276"/>
          <w:tab w:val="left" w:pos="1418"/>
        </w:tabs>
        <w:ind w:firstLine="709"/>
        <w:jc w:val="center"/>
        <w:rPr>
          <w:b/>
        </w:rPr>
      </w:pPr>
      <w:r w:rsidRPr="00C72274">
        <w:rPr>
          <w:b/>
          <w:bCs/>
        </w:rPr>
        <w:t xml:space="preserve">V. </w:t>
      </w:r>
      <w:r w:rsidRPr="00C72274">
        <w:rPr>
          <w:b/>
        </w:rPr>
        <w:t>ŠALIŲ ATSAKOMYBĖ</w:t>
      </w:r>
    </w:p>
    <w:p w14:paraId="42BEA575" w14:textId="77777777" w:rsidR="00C3540D" w:rsidRPr="00C72274" w:rsidRDefault="00C3540D" w:rsidP="00C3540D">
      <w:pPr>
        <w:tabs>
          <w:tab w:val="left" w:pos="1134"/>
          <w:tab w:val="left" w:pos="1276"/>
          <w:tab w:val="left" w:pos="1418"/>
        </w:tabs>
        <w:ind w:firstLine="709"/>
        <w:jc w:val="both"/>
        <w:rPr>
          <w:b/>
        </w:rPr>
      </w:pPr>
    </w:p>
    <w:p w14:paraId="4321FF2D" w14:textId="213C913C" w:rsidR="00097955" w:rsidRPr="005A5677" w:rsidRDefault="006351DF" w:rsidP="004B2DC7">
      <w:pPr>
        <w:pStyle w:val="Sraopastraipa"/>
        <w:widowControl w:val="0"/>
        <w:numPr>
          <w:ilvl w:val="0"/>
          <w:numId w:val="33"/>
        </w:numPr>
        <w:tabs>
          <w:tab w:val="left" w:pos="710"/>
          <w:tab w:val="left" w:pos="1134"/>
        </w:tabs>
        <w:ind w:left="0" w:firstLine="709"/>
        <w:jc w:val="both"/>
        <w:rPr>
          <w:b/>
          <w:sz w:val="24"/>
          <w:szCs w:val="24"/>
        </w:rPr>
      </w:pPr>
      <w:r w:rsidRPr="005A5677">
        <w:rPr>
          <w:b/>
          <w:sz w:val="24"/>
          <w:szCs w:val="24"/>
        </w:rPr>
        <w:t>Sutarties įvykdymo u</w:t>
      </w:r>
      <w:r w:rsidR="00097955" w:rsidRPr="005A5677">
        <w:rPr>
          <w:b/>
          <w:sz w:val="24"/>
          <w:szCs w:val="24"/>
        </w:rPr>
        <w:t>žtikrinimas</w:t>
      </w:r>
      <w:r w:rsidR="008102F9" w:rsidRPr="005A5677">
        <w:rPr>
          <w:b/>
          <w:sz w:val="24"/>
          <w:szCs w:val="24"/>
        </w:rPr>
        <w:t>:</w:t>
      </w:r>
    </w:p>
    <w:p w14:paraId="4F415743" w14:textId="77777777" w:rsidR="005A5677" w:rsidRPr="005A5677" w:rsidRDefault="00097955" w:rsidP="00DC2944">
      <w:pPr>
        <w:pStyle w:val="Sraopastraipa"/>
        <w:widowControl w:val="0"/>
        <w:numPr>
          <w:ilvl w:val="1"/>
          <w:numId w:val="33"/>
        </w:numPr>
        <w:tabs>
          <w:tab w:val="left" w:pos="710"/>
        </w:tabs>
        <w:ind w:left="0" w:firstLine="709"/>
        <w:jc w:val="both"/>
        <w:rPr>
          <w:b/>
          <w:sz w:val="24"/>
          <w:szCs w:val="24"/>
        </w:rPr>
      </w:pPr>
      <w:r w:rsidRPr="005A5677">
        <w:rPr>
          <w:sz w:val="24"/>
          <w:szCs w:val="24"/>
        </w:rPr>
        <w:t xml:space="preserve">Rangovas ne vėliau kaip </w:t>
      </w:r>
      <w:r w:rsidRPr="005A5677">
        <w:rPr>
          <w:b/>
          <w:sz w:val="24"/>
          <w:szCs w:val="24"/>
        </w:rPr>
        <w:t>per 10 darbo dienų</w:t>
      </w:r>
      <w:r w:rsidRPr="005A5677">
        <w:rPr>
          <w:sz w:val="24"/>
          <w:szCs w:val="24"/>
        </w:rPr>
        <w:t xml:space="preserve"> </w:t>
      </w:r>
      <w:r w:rsidRPr="005A5677">
        <w:rPr>
          <w:b/>
          <w:bCs/>
          <w:sz w:val="24"/>
          <w:szCs w:val="24"/>
        </w:rPr>
        <w:t xml:space="preserve">nuo </w:t>
      </w:r>
      <w:r w:rsidR="00AE2DE3" w:rsidRPr="005A5677">
        <w:rPr>
          <w:rStyle w:val="FontStyle23"/>
          <w:rFonts w:eastAsia="Calibri"/>
          <w:b/>
          <w:sz w:val="24"/>
          <w:szCs w:val="24"/>
        </w:rPr>
        <w:t xml:space="preserve">Sutarties </w:t>
      </w:r>
      <w:r w:rsidR="00633885" w:rsidRPr="005A5677">
        <w:rPr>
          <w:rStyle w:val="FontStyle23"/>
          <w:rFonts w:eastAsia="Calibri"/>
          <w:b/>
          <w:sz w:val="24"/>
          <w:szCs w:val="24"/>
        </w:rPr>
        <w:t xml:space="preserve">pasirašymo </w:t>
      </w:r>
      <w:r w:rsidR="00AE2DE3" w:rsidRPr="005A5677">
        <w:rPr>
          <w:rStyle w:val="FontStyle23"/>
          <w:rFonts w:eastAsia="Calibri"/>
          <w:b/>
          <w:sz w:val="24"/>
          <w:szCs w:val="24"/>
        </w:rPr>
        <w:t>dienos</w:t>
      </w:r>
      <w:r w:rsidRPr="005A5677">
        <w:rPr>
          <w:sz w:val="24"/>
          <w:szCs w:val="24"/>
        </w:rPr>
        <w:t xml:space="preserve"> </w:t>
      </w:r>
      <w:r w:rsidRPr="005A5677">
        <w:rPr>
          <w:b/>
          <w:bCs/>
          <w:sz w:val="24"/>
          <w:szCs w:val="24"/>
        </w:rPr>
        <w:t>privalo</w:t>
      </w:r>
      <w:r w:rsidRPr="005A5677">
        <w:rPr>
          <w:sz w:val="24"/>
          <w:szCs w:val="24"/>
        </w:rPr>
        <w:t xml:space="preserve"> </w:t>
      </w:r>
      <w:r w:rsidRPr="005A5677">
        <w:rPr>
          <w:b/>
          <w:sz w:val="24"/>
          <w:szCs w:val="24"/>
        </w:rPr>
        <w:t>pateikti</w:t>
      </w:r>
      <w:r w:rsidRPr="005A5677">
        <w:rPr>
          <w:sz w:val="24"/>
          <w:szCs w:val="24"/>
        </w:rPr>
        <w:t xml:space="preserve"> </w:t>
      </w:r>
      <w:r w:rsidRPr="005A5677">
        <w:rPr>
          <w:b/>
          <w:sz w:val="24"/>
          <w:szCs w:val="24"/>
        </w:rPr>
        <w:t>Sutarties įvykdymo užtikrinimą</w:t>
      </w:r>
      <w:r w:rsidRPr="005A5677">
        <w:rPr>
          <w:sz w:val="24"/>
          <w:szCs w:val="24"/>
        </w:rPr>
        <w:t xml:space="preserve"> – pirmo pareikalavimo Lietuvoje ar užsienyje registruoto banko </w:t>
      </w:r>
      <w:r w:rsidR="00383982" w:rsidRPr="005A5677">
        <w:rPr>
          <w:sz w:val="24"/>
          <w:szCs w:val="24"/>
        </w:rPr>
        <w:t xml:space="preserve">ar kitos kredito įstaigos garantiją, </w:t>
      </w:r>
      <w:r w:rsidRPr="005A5677">
        <w:rPr>
          <w:sz w:val="24"/>
          <w:szCs w:val="24"/>
        </w:rPr>
        <w:t xml:space="preserve">ar draudimo bendrovės laidavimo raštą – </w:t>
      </w:r>
      <w:r w:rsidRPr="005A5677">
        <w:rPr>
          <w:b/>
          <w:sz w:val="24"/>
          <w:szCs w:val="24"/>
        </w:rPr>
        <w:t xml:space="preserve">5 proc. nuo pradinės Sutarties vertės. </w:t>
      </w:r>
      <w:r w:rsidRPr="005A5677">
        <w:rPr>
          <w:sz w:val="24"/>
          <w:szCs w:val="24"/>
        </w:rPr>
        <w:t xml:space="preserve">Jeigu Rangovas pateikia draudimo bendrovės laidavimo draudimo </w:t>
      </w:r>
      <w:r w:rsidRPr="005A5677">
        <w:rPr>
          <w:sz w:val="24"/>
          <w:szCs w:val="24"/>
        </w:rPr>
        <w:lastRenderedPageBreak/>
        <w:t xml:space="preserve">raštą, tai kartu su šiuo laidavimo draudimo raštu Rangovas turi pateikti ir mokestinio pavedimo kopiją, kad draudimo įmoka už išduotą laidavimo draudimo raštą yra sumokėta. Sutarties įvykdymo užtikrinimas turi būti besąlyginis ir neatšaukiamas ir </w:t>
      </w:r>
      <w:r w:rsidRPr="005A5677">
        <w:rPr>
          <w:b/>
          <w:sz w:val="24"/>
          <w:szCs w:val="24"/>
        </w:rPr>
        <w:t>turi galioti visą Sutarties terminą</w:t>
      </w:r>
      <w:r w:rsidRPr="005A5677">
        <w:rPr>
          <w:sz w:val="24"/>
          <w:szCs w:val="24"/>
        </w:rPr>
        <w:t xml:space="preserve">. Jei </w:t>
      </w:r>
      <w:r w:rsidR="00383982" w:rsidRPr="005A5677">
        <w:rPr>
          <w:sz w:val="24"/>
          <w:szCs w:val="24"/>
        </w:rPr>
        <w:t>Sutarties</w:t>
      </w:r>
      <w:r w:rsidRPr="005A5677">
        <w:rPr>
          <w:sz w:val="24"/>
          <w:szCs w:val="24"/>
        </w:rPr>
        <w:t xml:space="preserve"> terminas būtų pratęstas, Sutarties įvykdymo užtikrinimo galiojimas taip pat turi būti pratęstas tam pačiam laikotarpiui. Sutarties įvykdymo užtikrinimo gavėjas – Klaipėdos miesto savivaldybės administracija, Liepų g. 11, LT-9</w:t>
      </w:r>
      <w:r w:rsidR="006351DF" w:rsidRPr="005A5677">
        <w:rPr>
          <w:sz w:val="24"/>
          <w:szCs w:val="24"/>
        </w:rPr>
        <w:t>2138</w:t>
      </w:r>
      <w:r w:rsidRPr="005A5677">
        <w:rPr>
          <w:sz w:val="24"/>
          <w:szCs w:val="24"/>
        </w:rPr>
        <w:t xml:space="preserve"> Klaipėda, įmonės kodas 188710823</w:t>
      </w:r>
      <w:r w:rsidR="00EC5E6F" w:rsidRPr="005A5677">
        <w:rPr>
          <w:bCs/>
          <w:sz w:val="24"/>
          <w:szCs w:val="24"/>
        </w:rPr>
        <w:t>.</w:t>
      </w:r>
      <w:r w:rsidR="00383982" w:rsidRPr="005A5677">
        <w:rPr>
          <w:bCs/>
          <w:sz w:val="24"/>
          <w:szCs w:val="24"/>
        </w:rPr>
        <w:t xml:space="preserve"> </w:t>
      </w:r>
    </w:p>
    <w:p w14:paraId="67A5A0E8" w14:textId="4882714C" w:rsidR="00097955" w:rsidRPr="005A5677" w:rsidRDefault="00097955" w:rsidP="00DC2944">
      <w:pPr>
        <w:pStyle w:val="Sraopastraipa"/>
        <w:widowControl w:val="0"/>
        <w:numPr>
          <w:ilvl w:val="1"/>
          <w:numId w:val="33"/>
        </w:numPr>
        <w:tabs>
          <w:tab w:val="left" w:pos="710"/>
        </w:tabs>
        <w:ind w:left="0" w:firstLine="709"/>
        <w:jc w:val="both"/>
        <w:rPr>
          <w:b/>
          <w:sz w:val="24"/>
          <w:szCs w:val="24"/>
        </w:rPr>
      </w:pPr>
      <w:r w:rsidRPr="005A5677">
        <w:rPr>
          <w:b/>
          <w:sz w:val="24"/>
          <w:szCs w:val="24"/>
        </w:rPr>
        <w:t>Užsakovas Sutarties įvykdymo užtikrinimu pasinaudoja esant bet kuriai iš šių aplinkybių:</w:t>
      </w:r>
    </w:p>
    <w:p w14:paraId="581AD1FA" w14:textId="77777777" w:rsidR="00097955" w:rsidRPr="00312286" w:rsidRDefault="00097955" w:rsidP="004B2DC7">
      <w:pPr>
        <w:pStyle w:val="Sraopastraipa"/>
        <w:widowControl w:val="0"/>
        <w:numPr>
          <w:ilvl w:val="2"/>
          <w:numId w:val="33"/>
        </w:numPr>
        <w:tabs>
          <w:tab w:val="left" w:pos="710"/>
          <w:tab w:val="left" w:pos="1276"/>
          <w:tab w:val="left" w:pos="1418"/>
        </w:tabs>
        <w:ind w:left="0" w:firstLine="709"/>
        <w:jc w:val="both"/>
        <w:rPr>
          <w:b/>
          <w:sz w:val="24"/>
          <w:szCs w:val="24"/>
        </w:rPr>
      </w:pPr>
      <w:r w:rsidRPr="00312286">
        <w:rPr>
          <w:sz w:val="24"/>
          <w:szCs w:val="24"/>
        </w:rPr>
        <w:t>Rangovas vienašališkai nutraukia Sutartį Sutartyje ir (ar) įstatymuose nenumatytais atvejais ir tvarka;</w:t>
      </w:r>
    </w:p>
    <w:p w14:paraId="17F63AAA" w14:textId="77777777" w:rsidR="00097955" w:rsidRPr="00312286" w:rsidRDefault="00097955" w:rsidP="004B2DC7">
      <w:pPr>
        <w:pStyle w:val="Sraopastraipa"/>
        <w:widowControl w:val="0"/>
        <w:numPr>
          <w:ilvl w:val="2"/>
          <w:numId w:val="33"/>
        </w:numPr>
        <w:tabs>
          <w:tab w:val="left" w:pos="710"/>
          <w:tab w:val="left" w:pos="1276"/>
          <w:tab w:val="left" w:pos="1418"/>
        </w:tabs>
        <w:ind w:left="0" w:firstLine="709"/>
        <w:jc w:val="both"/>
        <w:rPr>
          <w:b/>
          <w:sz w:val="24"/>
          <w:szCs w:val="24"/>
        </w:rPr>
      </w:pPr>
      <w:r w:rsidRPr="00312286">
        <w:rPr>
          <w:sz w:val="24"/>
          <w:szCs w:val="24"/>
        </w:rPr>
        <w:t>Rangovui iškeliama bankroto ar restruktūrizavimo byla ir dėl to yra nutraukiama Sutartis;</w:t>
      </w:r>
    </w:p>
    <w:p w14:paraId="5C35533D" w14:textId="77777777" w:rsidR="00097955" w:rsidRPr="00312286" w:rsidRDefault="00097955" w:rsidP="004B2DC7">
      <w:pPr>
        <w:pStyle w:val="Sraopastraipa"/>
        <w:widowControl w:val="0"/>
        <w:numPr>
          <w:ilvl w:val="2"/>
          <w:numId w:val="33"/>
        </w:numPr>
        <w:tabs>
          <w:tab w:val="left" w:pos="710"/>
          <w:tab w:val="left" w:pos="1276"/>
          <w:tab w:val="left" w:pos="1418"/>
        </w:tabs>
        <w:ind w:left="0" w:firstLine="709"/>
        <w:jc w:val="both"/>
        <w:rPr>
          <w:b/>
          <w:sz w:val="24"/>
          <w:szCs w:val="24"/>
        </w:rPr>
      </w:pPr>
      <w:r w:rsidRPr="00312286">
        <w:rPr>
          <w:sz w:val="24"/>
          <w:szCs w:val="24"/>
        </w:rPr>
        <w:t>Rangovas padaro Sutarties esminį pažeidimą.</w:t>
      </w:r>
    </w:p>
    <w:p w14:paraId="0B038EE2" w14:textId="77777777" w:rsidR="006523D5" w:rsidRPr="006523D5" w:rsidRDefault="00097955" w:rsidP="004B2DC7">
      <w:pPr>
        <w:pStyle w:val="Sraopastraipa"/>
        <w:widowControl w:val="0"/>
        <w:numPr>
          <w:ilvl w:val="1"/>
          <w:numId w:val="33"/>
        </w:numPr>
        <w:tabs>
          <w:tab w:val="left" w:pos="710"/>
          <w:tab w:val="left" w:pos="1276"/>
        </w:tabs>
        <w:ind w:left="0" w:firstLine="709"/>
        <w:jc w:val="both"/>
        <w:rPr>
          <w:sz w:val="24"/>
          <w:szCs w:val="24"/>
        </w:rPr>
      </w:pPr>
      <w:r w:rsidRPr="00312286">
        <w:rPr>
          <w:sz w:val="24"/>
          <w:szCs w:val="24"/>
        </w:rPr>
        <w:t xml:space="preserve">Jei Sutarties vykdymo metu paaiškėja, kad Sutarties įvykdymo užtikrinimą išdavęs juridinis asmuo (garantas) negali įvykdyti savo įsipareigojimų, Užsakovas raštu pareikalauja Rangovo per 15 kalendorinių dienų pateikti naują Sutarties įvykdymo užtikrinimą tomis pačiomis sąlygomis kaip </w:t>
      </w:r>
      <w:r w:rsidRPr="006523D5">
        <w:rPr>
          <w:sz w:val="24"/>
          <w:szCs w:val="24"/>
        </w:rPr>
        <w:t>ir ankstesnioji. Jei Rangovas nepateikia naujo Sutarties įvykdymo užtikrinimo, Užsakovas turi teisę jį įsigyti savo lėšomis ir patirtas išlaidas išskaičiuoti iš galutinės pagal Sutartį Rangovui mokėtinos sumos arba nutraukti Sutartį.</w:t>
      </w:r>
    </w:p>
    <w:p w14:paraId="26DE60FB" w14:textId="1F58BE78" w:rsidR="00C3540D" w:rsidRPr="00CA3F31" w:rsidRDefault="00097955" w:rsidP="004B2DC7">
      <w:pPr>
        <w:pStyle w:val="Sraopastraipa"/>
        <w:widowControl w:val="0"/>
        <w:numPr>
          <w:ilvl w:val="1"/>
          <w:numId w:val="33"/>
        </w:numPr>
        <w:tabs>
          <w:tab w:val="left" w:pos="710"/>
          <w:tab w:val="left" w:pos="1276"/>
        </w:tabs>
        <w:ind w:left="0" w:firstLine="709"/>
        <w:jc w:val="both"/>
        <w:rPr>
          <w:sz w:val="24"/>
          <w:szCs w:val="24"/>
        </w:rPr>
      </w:pPr>
      <w:r w:rsidRPr="006523D5">
        <w:rPr>
          <w:sz w:val="24"/>
          <w:szCs w:val="24"/>
        </w:rPr>
        <w:t>Jei Užsakovas pasinaudoja Sutarties įvykdymo užtikrinimu, Rangovas, siekdamas toliau vykdyti Sutarties įsipareigojimus, privalo per 5 darbo dienas pateikti Užsakovui naują Sutarties įvykdymo užtikrinimą to paties dydžio sumai.</w:t>
      </w:r>
    </w:p>
    <w:p w14:paraId="3C3B511B" w14:textId="236D4AC8" w:rsidR="00C3540D" w:rsidRPr="00C72274" w:rsidRDefault="00C3540D" w:rsidP="004B2DC7">
      <w:pPr>
        <w:pStyle w:val="Sraopastraipa"/>
        <w:widowControl w:val="0"/>
        <w:numPr>
          <w:ilvl w:val="0"/>
          <w:numId w:val="33"/>
        </w:numPr>
        <w:tabs>
          <w:tab w:val="left" w:pos="710"/>
          <w:tab w:val="left" w:pos="1134"/>
        </w:tabs>
        <w:ind w:left="0" w:firstLine="710"/>
        <w:jc w:val="both"/>
        <w:rPr>
          <w:b/>
          <w:sz w:val="24"/>
          <w:szCs w:val="24"/>
        </w:rPr>
      </w:pPr>
      <w:r w:rsidRPr="00C72274">
        <w:rPr>
          <w:sz w:val="24"/>
          <w:szCs w:val="24"/>
        </w:rPr>
        <w:t xml:space="preserve">Užsakovas, nesumokėjęs už atliktus darbus pagal Sutartyje nustatytą terminą, Rangovui raštiškai pareikalavus, moka Rangovui </w:t>
      </w:r>
      <w:r w:rsidRPr="00C72274">
        <w:rPr>
          <w:b/>
          <w:bCs/>
          <w:sz w:val="24"/>
          <w:szCs w:val="24"/>
        </w:rPr>
        <w:t xml:space="preserve">0,02 </w:t>
      </w:r>
      <w:r w:rsidR="001C42DB" w:rsidRPr="00C72274">
        <w:rPr>
          <w:b/>
          <w:bCs/>
          <w:sz w:val="24"/>
          <w:szCs w:val="24"/>
        </w:rPr>
        <w:t>proc.</w:t>
      </w:r>
      <w:r w:rsidRPr="00C72274">
        <w:rPr>
          <w:sz w:val="24"/>
          <w:szCs w:val="24"/>
        </w:rPr>
        <w:t xml:space="preserve"> dydžio delspinigius už kiekvieną pavėluotą sumokėti dieną nuo laiku neapmokėtos sumos. </w:t>
      </w:r>
    </w:p>
    <w:p w14:paraId="6A51CF18" w14:textId="70A77681" w:rsidR="003750A1" w:rsidRPr="00FC0E82" w:rsidRDefault="003750A1" w:rsidP="004B2DC7">
      <w:pPr>
        <w:pStyle w:val="Sraopastraipa"/>
        <w:widowControl w:val="0"/>
        <w:numPr>
          <w:ilvl w:val="0"/>
          <w:numId w:val="33"/>
        </w:numPr>
        <w:tabs>
          <w:tab w:val="left" w:pos="710"/>
          <w:tab w:val="left" w:pos="1134"/>
        </w:tabs>
        <w:ind w:left="0" w:firstLine="710"/>
        <w:jc w:val="both"/>
        <w:rPr>
          <w:b/>
          <w:sz w:val="24"/>
          <w:szCs w:val="24"/>
        </w:rPr>
      </w:pPr>
      <w:r w:rsidRPr="00C72274">
        <w:rPr>
          <w:sz w:val="24"/>
          <w:szCs w:val="24"/>
        </w:rPr>
        <w:t xml:space="preserve">Rangovas, </w:t>
      </w:r>
      <w:r w:rsidRPr="00FC0E82">
        <w:rPr>
          <w:sz w:val="24"/>
          <w:szCs w:val="24"/>
        </w:rPr>
        <w:t xml:space="preserve">pradelsęs </w:t>
      </w:r>
      <w:r w:rsidR="00A42254" w:rsidRPr="00FC0E82">
        <w:rPr>
          <w:color w:val="000000"/>
          <w:sz w:val="24"/>
          <w:szCs w:val="24"/>
        </w:rPr>
        <w:t>techninėje specifikacijoje</w:t>
      </w:r>
      <w:r w:rsidRPr="00FC0E82">
        <w:rPr>
          <w:color w:val="000000"/>
          <w:sz w:val="24"/>
          <w:szCs w:val="24"/>
        </w:rPr>
        <w:t xml:space="preserve"> </w:t>
      </w:r>
      <w:r w:rsidR="00A42254" w:rsidRPr="00FC0E82">
        <w:rPr>
          <w:sz w:val="24"/>
          <w:szCs w:val="24"/>
        </w:rPr>
        <w:t>numatytus</w:t>
      </w:r>
      <w:r w:rsidRPr="00FC0E82">
        <w:rPr>
          <w:sz w:val="24"/>
          <w:szCs w:val="24"/>
        </w:rPr>
        <w:t xml:space="preserve"> darbų atlikimo</w:t>
      </w:r>
      <w:r w:rsidR="003533F0" w:rsidRPr="00FC0E82">
        <w:rPr>
          <w:sz w:val="24"/>
          <w:szCs w:val="24"/>
        </w:rPr>
        <w:t>,</w:t>
      </w:r>
      <w:r w:rsidRPr="00FC0E82">
        <w:rPr>
          <w:sz w:val="24"/>
          <w:szCs w:val="24"/>
        </w:rPr>
        <w:t xml:space="preserve"> </w:t>
      </w:r>
      <w:r w:rsidR="003533F0" w:rsidRPr="00FC0E82">
        <w:rPr>
          <w:sz w:val="24"/>
          <w:szCs w:val="24"/>
        </w:rPr>
        <w:t xml:space="preserve">Sutarties </w:t>
      </w:r>
      <w:bookmarkStart w:id="6" w:name="_Hlk175216024"/>
      <w:r w:rsidR="003533F0" w:rsidRPr="00FC0E82">
        <w:rPr>
          <w:sz w:val="24"/>
          <w:szCs w:val="24"/>
        </w:rPr>
        <w:t>10.1. p.</w:t>
      </w:r>
      <w:bookmarkEnd w:id="6"/>
      <w:r w:rsidR="003533F0" w:rsidRPr="00FC0E82">
        <w:rPr>
          <w:sz w:val="24"/>
          <w:szCs w:val="24"/>
        </w:rPr>
        <w:t xml:space="preserve"> nustatytus </w:t>
      </w:r>
      <w:r w:rsidRPr="00FC0E82">
        <w:rPr>
          <w:sz w:val="24"/>
          <w:szCs w:val="24"/>
        </w:rPr>
        <w:t xml:space="preserve">terminus, moka Užsakovui </w:t>
      </w:r>
      <w:r w:rsidR="003374A2" w:rsidRPr="00FC0E82">
        <w:rPr>
          <w:b/>
          <w:bCs/>
          <w:sz w:val="24"/>
          <w:szCs w:val="24"/>
        </w:rPr>
        <w:t xml:space="preserve">50 Eur </w:t>
      </w:r>
      <w:r w:rsidR="003374A2" w:rsidRPr="00FC0E82">
        <w:rPr>
          <w:sz w:val="24"/>
          <w:szCs w:val="24"/>
        </w:rPr>
        <w:t>dydžio delspinigius už kiekvieną pavėluotą dieną, iki kol įvykdomos prievolės.</w:t>
      </w:r>
      <w:r w:rsidR="003374A2" w:rsidRPr="00FC0E82">
        <w:rPr>
          <w:b/>
          <w:bCs/>
          <w:sz w:val="24"/>
          <w:szCs w:val="24"/>
        </w:rPr>
        <w:t xml:space="preserve"> </w:t>
      </w:r>
      <w:r w:rsidRPr="00FC0E82">
        <w:rPr>
          <w:sz w:val="24"/>
          <w:szCs w:val="24"/>
        </w:rPr>
        <w:t>Delspinigiai gali būti išskaičiuojami iš Rangovui mokėtinų sumų</w:t>
      </w:r>
      <w:r w:rsidR="00110468" w:rsidRPr="00FC0E82">
        <w:rPr>
          <w:sz w:val="24"/>
          <w:szCs w:val="24"/>
        </w:rPr>
        <w:t>.</w:t>
      </w:r>
      <w:r w:rsidRPr="00FC0E82">
        <w:rPr>
          <w:sz w:val="24"/>
          <w:szCs w:val="24"/>
        </w:rPr>
        <w:t xml:space="preserve"> </w:t>
      </w:r>
      <w:r w:rsidR="00110468" w:rsidRPr="00FC0E82">
        <w:rPr>
          <w:sz w:val="24"/>
          <w:szCs w:val="24"/>
        </w:rPr>
        <w:t>D</w:t>
      </w:r>
      <w:r w:rsidRPr="00FC0E82">
        <w:rPr>
          <w:sz w:val="24"/>
          <w:szCs w:val="24"/>
        </w:rPr>
        <w:t>elspinigiai skaičiuojami nepriklausomai nuo pasinaudojimo Sutarties įvykdymo užtikrinimu</w:t>
      </w:r>
      <w:r w:rsidR="009735EB" w:rsidRPr="00FC0E82">
        <w:rPr>
          <w:sz w:val="24"/>
          <w:szCs w:val="24"/>
        </w:rPr>
        <w:t>.</w:t>
      </w:r>
    </w:p>
    <w:p w14:paraId="6947B87D" w14:textId="47904091" w:rsidR="006C40EF" w:rsidRPr="00FC0E82" w:rsidRDefault="00350FD2" w:rsidP="00350FD2">
      <w:pPr>
        <w:pStyle w:val="Sraopastraipa"/>
        <w:widowControl w:val="0"/>
        <w:numPr>
          <w:ilvl w:val="0"/>
          <w:numId w:val="33"/>
        </w:numPr>
        <w:tabs>
          <w:tab w:val="left" w:pos="710"/>
          <w:tab w:val="left" w:pos="1134"/>
        </w:tabs>
        <w:ind w:left="0" w:firstLine="710"/>
        <w:jc w:val="both"/>
        <w:rPr>
          <w:b/>
          <w:sz w:val="24"/>
          <w:szCs w:val="24"/>
        </w:rPr>
      </w:pPr>
      <w:r w:rsidRPr="00FC0E82">
        <w:rPr>
          <w:sz w:val="24"/>
          <w:szCs w:val="24"/>
        </w:rPr>
        <w:t xml:space="preserve">Rangovui nustatoma </w:t>
      </w:r>
      <w:r w:rsidRPr="00FC0E82">
        <w:rPr>
          <w:b/>
          <w:bCs/>
          <w:sz w:val="24"/>
          <w:szCs w:val="24"/>
        </w:rPr>
        <w:t xml:space="preserve">300 Eur </w:t>
      </w:r>
      <w:r w:rsidRPr="00FC0E82">
        <w:rPr>
          <w:sz w:val="24"/>
          <w:szCs w:val="24"/>
        </w:rPr>
        <w:t>vertės bauda už nekokybiškai atliktus darbus, Sutarties 10.1. p., 10.2. p. nustatytų reikalavimų pažeidimus, ir (ar) kitus Sutarties pažeidimus, nesusijusius su vėlavimu, surašant pažeidimo (defektinį) aktą už kiekvieną nustatytą atvejį. Pažeidimo (defektinis) aktas surašomas dalyvaujant Rangovo atstovui. Jeigu jis neatvyksta sutartu laiku arba atsisako dalyvauti, pažeidimų (defektinis) aktas surašomas jam nedalyvaujant. Bauda gali būti išskaičiuojama iš Rangovui mokėtinos sumos. Jei darbai atlikti nekokybiškai, Užsakovas nustato terminą, per kurį trūkumai turi būti pašalinti, per šį terminą nepašalinus trūkumų, numatyta bauda taikoma pakartotinai. Baudos už Sutarties pažeidimus netaikomos pažeidimams, kuomet pažeidimo pagrindu pasinaudojama Sutarties įvykdymo užtikrinimu.</w:t>
      </w:r>
    </w:p>
    <w:p w14:paraId="5CB7DEB3" w14:textId="0800C4A3" w:rsidR="00C3540D" w:rsidRPr="00FC0E82" w:rsidRDefault="00C3540D" w:rsidP="004B2DC7">
      <w:pPr>
        <w:widowControl w:val="0"/>
        <w:numPr>
          <w:ilvl w:val="0"/>
          <w:numId w:val="33"/>
        </w:numPr>
        <w:tabs>
          <w:tab w:val="left" w:pos="710"/>
          <w:tab w:val="left" w:pos="1134"/>
        </w:tabs>
        <w:ind w:left="0" w:firstLine="710"/>
        <w:jc w:val="both"/>
      </w:pPr>
      <w:r w:rsidRPr="00FC0E82">
        <w:t xml:space="preserve">Rangovui nustatoma </w:t>
      </w:r>
      <w:r w:rsidR="001D4363" w:rsidRPr="00853972">
        <w:rPr>
          <w:b/>
          <w:bCs/>
        </w:rPr>
        <w:t>3</w:t>
      </w:r>
      <w:r w:rsidRPr="00853972">
        <w:rPr>
          <w:b/>
          <w:bCs/>
          <w:lang w:val="en-US"/>
        </w:rPr>
        <w:t xml:space="preserve"> 0</w:t>
      </w:r>
      <w:r w:rsidRPr="00853972">
        <w:rPr>
          <w:b/>
          <w:bCs/>
        </w:rPr>
        <w:t>00 Eur</w:t>
      </w:r>
      <w:r w:rsidRPr="00FC0E82">
        <w:t xml:space="preserve"> vertės bauda už kiekvieną Sutarties vykdymo metu pasitelktą, tačiau Sutartyje </w:t>
      </w:r>
      <w:r w:rsidRPr="00FC0E82">
        <w:rPr>
          <w:color w:val="000000"/>
        </w:rPr>
        <w:t xml:space="preserve">nustatyta tvarka neišviešintą </w:t>
      </w:r>
      <w:r w:rsidRPr="00FC0E82">
        <w:t>subrangov</w:t>
      </w:r>
      <w:r w:rsidRPr="00FC0E82">
        <w:rPr>
          <w:color w:val="000000"/>
        </w:rPr>
        <w:t xml:space="preserve">ą, ūkio subjektą, kurio pajėgumais remiamasi, surašant pažeidimo aktą už kiekvieną nustatytą atvejį. Pažeidimo aktas surašomas dalyvaujant Rangovo atstovui. Jeigu jis neatvyksta sutartu laiku arba atsisako dalyvauti, pažeidimo aktas surašomas jam nedalyvaujant. Bauda </w:t>
      </w:r>
      <w:r w:rsidRPr="00FC0E82">
        <w:t>gali būti</w:t>
      </w:r>
      <w:r w:rsidRPr="00FC0E82">
        <w:rPr>
          <w:color w:val="000000"/>
        </w:rPr>
        <w:t xml:space="preserve"> išskaičiuojama iš Rangovui mokėtinos sumos.</w:t>
      </w:r>
    </w:p>
    <w:p w14:paraId="750153BC" w14:textId="4EBB6331" w:rsidR="008247C8" w:rsidRPr="00FC0E82" w:rsidRDefault="007812FC" w:rsidP="004B2DC7">
      <w:pPr>
        <w:pStyle w:val="Sraopastraipa"/>
        <w:widowControl w:val="0"/>
        <w:numPr>
          <w:ilvl w:val="0"/>
          <w:numId w:val="33"/>
        </w:numPr>
        <w:tabs>
          <w:tab w:val="left" w:pos="710"/>
          <w:tab w:val="left" w:pos="1134"/>
        </w:tabs>
        <w:ind w:left="0" w:firstLine="710"/>
        <w:jc w:val="both"/>
        <w:rPr>
          <w:b/>
          <w:color w:val="FF0000"/>
          <w:sz w:val="24"/>
          <w:szCs w:val="24"/>
        </w:rPr>
      </w:pPr>
      <w:bookmarkStart w:id="7" w:name="_Hlk127963465"/>
      <w:r w:rsidRPr="00FC0E82">
        <w:rPr>
          <w:sz w:val="24"/>
          <w:szCs w:val="24"/>
        </w:rPr>
        <w:t>Jeigu dėl Rangovo veiksmų ar neveikimo sutartinės prievolės neįvykdomos Sutartyje nustatytais terminais ir dėl šių Rangovo veiksmų (neveikimo) Užsakovas neįsisavina ir praranda iš kitų (bet kurių finansavimo šaltinių, išskyrus Savivaldybės biudžeto lėšas) finansavimo šaltinių skirtas lėšas, Užsakovo prarastos lėšos laikomos Užsakovo nuostoliu ir Rangovas įsipareigoja per Užsakovo nustatytą terminą savo lėšomis atlyginti 30 procentų nurodytų Užsakovo patirtų nuostolių, skaičiuojant nuo Sutarties kainos su PVM, bet ne daugiau nei Užsakovo prarastų lėšų suma</w:t>
      </w:r>
      <w:bookmarkEnd w:id="7"/>
      <w:r w:rsidRPr="00FC0E82">
        <w:rPr>
          <w:sz w:val="24"/>
          <w:szCs w:val="24"/>
        </w:rPr>
        <w:t>.</w:t>
      </w:r>
      <w:r w:rsidR="008247C8" w:rsidRPr="00FC0E82">
        <w:rPr>
          <w:sz w:val="24"/>
          <w:szCs w:val="24"/>
        </w:rPr>
        <w:t xml:space="preserve"> Šis punktas taikytinas, jeigu prie Sutarties finansavimo šaltinių be/vietoj Savivaldybės biudžeto lėšų yra nurodyti bet kurie kiti finansavimo šaltiniai.</w:t>
      </w:r>
    </w:p>
    <w:p w14:paraId="14E74E86" w14:textId="4A5BFD59" w:rsidR="00C3540D" w:rsidRPr="00483744" w:rsidRDefault="00C3540D" w:rsidP="004B2DC7">
      <w:pPr>
        <w:pStyle w:val="Sraopastraipa"/>
        <w:widowControl w:val="0"/>
        <w:numPr>
          <w:ilvl w:val="0"/>
          <w:numId w:val="33"/>
        </w:numPr>
        <w:tabs>
          <w:tab w:val="left" w:pos="710"/>
          <w:tab w:val="left" w:pos="1134"/>
        </w:tabs>
        <w:ind w:left="0" w:firstLine="710"/>
        <w:jc w:val="both"/>
        <w:rPr>
          <w:b/>
          <w:sz w:val="24"/>
          <w:szCs w:val="24"/>
        </w:rPr>
      </w:pPr>
      <w:r w:rsidRPr="008247C8">
        <w:rPr>
          <w:sz w:val="24"/>
          <w:szCs w:val="24"/>
        </w:rPr>
        <w:t>Rangovui</w:t>
      </w:r>
      <w:r w:rsidRPr="007812FC">
        <w:rPr>
          <w:sz w:val="24"/>
          <w:szCs w:val="24"/>
        </w:rPr>
        <w:t xml:space="preserve"> vėluojant atlikti darbus ar darbus atlikus nekokybiškai, su defektais, taip pat </w:t>
      </w:r>
      <w:r w:rsidRPr="007812FC">
        <w:rPr>
          <w:sz w:val="24"/>
          <w:szCs w:val="24"/>
        </w:rPr>
        <w:lastRenderedPageBreak/>
        <w:t>vilkinant darbus ar piktnaudžiaujant</w:t>
      </w:r>
      <w:r w:rsidRPr="00312286">
        <w:rPr>
          <w:sz w:val="24"/>
          <w:szCs w:val="24"/>
        </w:rPr>
        <w:t xml:space="preserve">, Užsakovas, siekdamas apginti savo teisėtus interesus, gali atlikti </w:t>
      </w:r>
      <w:r w:rsidRPr="00483744">
        <w:rPr>
          <w:sz w:val="24"/>
          <w:szCs w:val="24"/>
        </w:rPr>
        <w:t>neapmokėtų sumų įskaitymus į nuostolius (vienašalius sandorius).</w:t>
      </w:r>
    </w:p>
    <w:p w14:paraId="5C6F6B22" w14:textId="180D9A0A" w:rsidR="001D4363" w:rsidRPr="0078160D" w:rsidRDefault="001D4363" w:rsidP="0078160D">
      <w:pPr>
        <w:pStyle w:val="Sraopastraipa"/>
        <w:widowControl w:val="0"/>
        <w:numPr>
          <w:ilvl w:val="0"/>
          <w:numId w:val="33"/>
        </w:numPr>
        <w:tabs>
          <w:tab w:val="left" w:pos="709"/>
          <w:tab w:val="left" w:pos="1134"/>
          <w:tab w:val="left" w:pos="1701"/>
          <w:tab w:val="left" w:pos="1843"/>
        </w:tabs>
        <w:ind w:left="0" w:firstLine="710"/>
        <w:jc w:val="both"/>
        <w:rPr>
          <w:b/>
          <w:sz w:val="24"/>
          <w:szCs w:val="24"/>
        </w:rPr>
      </w:pPr>
      <w:bookmarkStart w:id="8" w:name="_Hlk138685749"/>
      <w:bookmarkStart w:id="9" w:name="_Hlk136425262"/>
      <w:r w:rsidRPr="0078160D">
        <w:rPr>
          <w:rFonts w:eastAsiaTheme="minorHAnsi"/>
          <w:b/>
          <w:sz w:val="24"/>
          <w:szCs w:val="24"/>
        </w:rPr>
        <w:t>Garantijos:</w:t>
      </w:r>
    </w:p>
    <w:bookmarkEnd w:id="8"/>
    <w:p w14:paraId="594FED26" w14:textId="77777777" w:rsidR="0078160D" w:rsidRPr="0078160D" w:rsidRDefault="001D4363" w:rsidP="0078160D">
      <w:pPr>
        <w:pStyle w:val="Sraopastraipa"/>
        <w:widowControl w:val="0"/>
        <w:numPr>
          <w:ilvl w:val="1"/>
          <w:numId w:val="33"/>
        </w:numPr>
        <w:tabs>
          <w:tab w:val="left" w:pos="709"/>
          <w:tab w:val="left" w:pos="1080"/>
          <w:tab w:val="left" w:pos="1276"/>
          <w:tab w:val="left" w:pos="1418"/>
          <w:tab w:val="left" w:pos="1701"/>
          <w:tab w:val="left" w:pos="1843"/>
        </w:tabs>
        <w:suppressAutoHyphens/>
        <w:ind w:left="0" w:firstLine="709"/>
        <w:jc w:val="both"/>
        <w:rPr>
          <w:rFonts w:eastAsiaTheme="minorHAnsi"/>
          <w:sz w:val="24"/>
          <w:szCs w:val="24"/>
        </w:rPr>
      </w:pPr>
      <w:r w:rsidRPr="0078160D">
        <w:rPr>
          <w:sz w:val="24"/>
          <w:szCs w:val="24"/>
        </w:rPr>
        <w:t xml:space="preserve">Atliktiems darbams taikomas 2 metų garantinis terminas, skaičiuojant nuo atliktų darbų perdavimo Užsakovui dienos (netaikoma vandalizmo atveju). </w:t>
      </w:r>
    </w:p>
    <w:p w14:paraId="2B932E42" w14:textId="77777777" w:rsidR="0078160D" w:rsidRPr="0078160D" w:rsidRDefault="001D4363" w:rsidP="0078160D">
      <w:pPr>
        <w:pStyle w:val="Sraopastraipa"/>
        <w:widowControl w:val="0"/>
        <w:numPr>
          <w:ilvl w:val="1"/>
          <w:numId w:val="33"/>
        </w:numPr>
        <w:tabs>
          <w:tab w:val="left" w:pos="709"/>
          <w:tab w:val="left" w:pos="1080"/>
          <w:tab w:val="left" w:pos="1276"/>
          <w:tab w:val="left" w:pos="1418"/>
          <w:tab w:val="left" w:pos="1701"/>
          <w:tab w:val="left" w:pos="1843"/>
        </w:tabs>
        <w:suppressAutoHyphens/>
        <w:ind w:left="0" w:firstLine="709"/>
        <w:jc w:val="both"/>
        <w:rPr>
          <w:rFonts w:eastAsiaTheme="minorHAnsi"/>
          <w:sz w:val="24"/>
          <w:szCs w:val="24"/>
        </w:rPr>
      </w:pPr>
      <w:r w:rsidRPr="0078160D">
        <w:rPr>
          <w:rFonts w:eastAsiaTheme="minorHAnsi"/>
          <w:sz w:val="24"/>
          <w:szCs w:val="24"/>
        </w:rPr>
        <w:t>Rangovas garantuoja, kad darbų užbaigimo ir perdavimo metu jo atlikti darbai atitiks Sutartyje ir techninėje specifikacijoje numatytas savybes, teisės aktų reikalavimus, jie bus atlikti be klaidų, kurios panaikintų ar sumažintų atliktų darbų vertę.</w:t>
      </w:r>
    </w:p>
    <w:p w14:paraId="0434140E" w14:textId="77777777" w:rsidR="0078160D" w:rsidRPr="0078160D" w:rsidRDefault="001D4363" w:rsidP="0078160D">
      <w:pPr>
        <w:pStyle w:val="Sraopastraipa"/>
        <w:widowControl w:val="0"/>
        <w:numPr>
          <w:ilvl w:val="1"/>
          <w:numId w:val="33"/>
        </w:numPr>
        <w:tabs>
          <w:tab w:val="left" w:pos="709"/>
          <w:tab w:val="left" w:pos="1080"/>
          <w:tab w:val="left" w:pos="1276"/>
          <w:tab w:val="left" w:pos="1418"/>
          <w:tab w:val="left" w:pos="1701"/>
          <w:tab w:val="left" w:pos="1843"/>
        </w:tabs>
        <w:suppressAutoHyphens/>
        <w:ind w:left="0" w:firstLine="709"/>
        <w:jc w:val="both"/>
        <w:rPr>
          <w:rFonts w:eastAsiaTheme="minorHAnsi"/>
          <w:sz w:val="24"/>
          <w:szCs w:val="24"/>
        </w:rPr>
      </w:pPr>
      <w:r w:rsidRPr="0078160D">
        <w:rPr>
          <w:rFonts w:eastAsiaTheme="minorHAnsi"/>
          <w:sz w:val="24"/>
          <w:szCs w:val="24"/>
        </w:rPr>
        <w:t>Rangovas Lietuvos Respublikos civilinio kodekso nustatyta tvarka garantiniu laikotarpiu atsako už išaiškėjusius atliktų darbų defektus. Garantinio laikotarpio metu išryškėję darbų defektai fiksuojami defektiniame akte. Šiame akte nurodomas terminas, per kurį Rangovas pats arba trečiųjų asmenų pagalba įsipareigoja savo sąskaita ištaisyti garantiniu laikotarpiu paaiškėjusį defektą, jo ištaisymo būdą bei tvarką. Rangovas neatsako, jei defektai atsirado dėl neteisingos eksploatacijos, sugadinimo, stichinių nelaimių ar kitų įstatymuose numatytų atsakomybę šalinančių aplinkybių.</w:t>
      </w:r>
    </w:p>
    <w:p w14:paraId="3CC5F5E8" w14:textId="2F81089C" w:rsidR="001D4363" w:rsidRPr="0078160D" w:rsidRDefault="001D4363" w:rsidP="0078160D">
      <w:pPr>
        <w:pStyle w:val="Sraopastraipa"/>
        <w:widowControl w:val="0"/>
        <w:numPr>
          <w:ilvl w:val="1"/>
          <w:numId w:val="33"/>
        </w:numPr>
        <w:tabs>
          <w:tab w:val="left" w:pos="709"/>
          <w:tab w:val="left" w:pos="1080"/>
          <w:tab w:val="left" w:pos="1276"/>
          <w:tab w:val="left" w:pos="1418"/>
          <w:tab w:val="left" w:pos="1701"/>
          <w:tab w:val="left" w:pos="1843"/>
        </w:tabs>
        <w:suppressAutoHyphens/>
        <w:ind w:left="0" w:firstLine="709"/>
        <w:jc w:val="both"/>
        <w:rPr>
          <w:rFonts w:eastAsiaTheme="minorHAnsi"/>
          <w:sz w:val="24"/>
          <w:szCs w:val="24"/>
        </w:rPr>
      </w:pPr>
      <w:r w:rsidRPr="0078160D">
        <w:rPr>
          <w:sz w:val="24"/>
          <w:szCs w:val="24"/>
        </w:rPr>
        <w:t>Jei Rangovas per nustatytą terminą neištaiso nustatytų defektų, Užsakovas turi teisę pats pašalinti nustatytus defektus ir reikalauti iš Rangovo atlyginti visus nuostolius, kuriuos patiria Užsakovas, ištaisydamas defektą ir atitaisydamas žalą, įskaitant Užsakovo kaštus ieškant kito Rangovo ir pan.</w:t>
      </w:r>
    </w:p>
    <w:bookmarkEnd w:id="9"/>
    <w:p w14:paraId="493F831C" w14:textId="77777777" w:rsidR="00CA3F31" w:rsidRPr="00CA3F31" w:rsidRDefault="00CA3F31" w:rsidP="0078160D">
      <w:pPr>
        <w:pStyle w:val="Sraopastraipa"/>
        <w:widowControl w:val="0"/>
        <w:numPr>
          <w:ilvl w:val="0"/>
          <w:numId w:val="33"/>
        </w:numPr>
        <w:tabs>
          <w:tab w:val="left" w:pos="709"/>
          <w:tab w:val="left" w:pos="851"/>
          <w:tab w:val="left" w:pos="1134"/>
          <w:tab w:val="left" w:pos="1701"/>
          <w:tab w:val="left" w:pos="1843"/>
        </w:tabs>
        <w:ind w:left="0" w:firstLine="710"/>
        <w:jc w:val="both"/>
        <w:rPr>
          <w:b/>
          <w:sz w:val="24"/>
          <w:szCs w:val="24"/>
        </w:rPr>
      </w:pPr>
      <w:r w:rsidRPr="0078160D">
        <w:rPr>
          <w:b/>
          <w:sz w:val="24"/>
          <w:szCs w:val="24"/>
        </w:rPr>
        <w:t>Šalys susitaria</w:t>
      </w:r>
      <w:r w:rsidRPr="00CA3F31">
        <w:rPr>
          <w:b/>
          <w:sz w:val="24"/>
          <w:szCs w:val="24"/>
        </w:rPr>
        <w:t>, kad esminiu Sutarties pažeidimu bus laikomas:</w:t>
      </w:r>
    </w:p>
    <w:p w14:paraId="2495B78B" w14:textId="77777777" w:rsidR="00CA3F31" w:rsidRPr="00312286" w:rsidRDefault="00CA3F31" w:rsidP="004B2DC7">
      <w:pPr>
        <w:widowControl w:val="0"/>
        <w:numPr>
          <w:ilvl w:val="1"/>
          <w:numId w:val="33"/>
        </w:numPr>
        <w:tabs>
          <w:tab w:val="left" w:pos="710"/>
          <w:tab w:val="left" w:pos="1276"/>
          <w:tab w:val="left" w:pos="1418"/>
        </w:tabs>
        <w:ind w:left="0" w:firstLine="710"/>
        <w:jc w:val="both"/>
      </w:pPr>
      <w:r w:rsidRPr="00312286">
        <w:t>pažeidimas, atitinkantis Lietuvos Respublikos civilinio kodekso 6.217 straipsnio 2 dalies kriterijus, nepaisant to, kad tokie nebuvo apibrėžti Sutartyje;</w:t>
      </w:r>
    </w:p>
    <w:p w14:paraId="1EAF1854" w14:textId="77777777" w:rsidR="00CA3F31" w:rsidRPr="001A0E4F" w:rsidRDefault="00CA3F31" w:rsidP="004B2DC7">
      <w:pPr>
        <w:widowControl w:val="0"/>
        <w:numPr>
          <w:ilvl w:val="1"/>
          <w:numId w:val="33"/>
        </w:numPr>
        <w:tabs>
          <w:tab w:val="left" w:pos="710"/>
          <w:tab w:val="left" w:pos="1276"/>
          <w:tab w:val="left" w:pos="1418"/>
        </w:tabs>
        <w:ind w:left="0" w:firstLine="710"/>
        <w:jc w:val="both"/>
      </w:pPr>
      <w:r w:rsidRPr="00312286">
        <w:t xml:space="preserve">pažeidimas, kai Rangovas, raštiškai įspėtas, </w:t>
      </w:r>
      <w:r w:rsidRPr="001A0E4F">
        <w:t>neužtikrina darbų kokybės;</w:t>
      </w:r>
    </w:p>
    <w:p w14:paraId="3E451745" w14:textId="3D0337A8" w:rsidR="00CA3F31" w:rsidRPr="00F11D4C" w:rsidRDefault="0078160D" w:rsidP="004B2DC7">
      <w:pPr>
        <w:widowControl w:val="0"/>
        <w:numPr>
          <w:ilvl w:val="1"/>
          <w:numId w:val="33"/>
        </w:numPr>
        <w:tabs>
          <w:tab w:val="left" w:pos="710"/>
          <w:tab w:val="left" w:pos="1276"/>
          <w:tab w:val="left" w:pos="1418"/>
        </w:tabs>
        <w:ind w:left="0" w:firstLine="710"/>
        <w:jc w:val="both"/>
      </w:pPr>
      <w:r w:rsidRPr="0078160D">
        <w:t>pažeidimas, kai Rangovas pažeidžia techninėje specifikacijoje nustatytus darbų atlikimo terminus daugiau kaip 5 kartus dėl savo kaltės arba dėl aplinkybių, už kurias atsakingas Rangovas</w:t>
      </w:r>
      <w:r w:rsidR="00CA3F31" w:rsidRPr="00F11D4C">
        <w:t>;</w:t>
      </w:r>
    </w:p>
    <w:p w14:paraId="7B9A9A37" w14:textId="76D2FF8A" w:rsidR="00CA3F31" w:rsidRPr="00F11D4C" w:rsidRDefault="00CA3F31" w:rsidP="004B2DC7">
      <w:pPr>
        <w:widowControl w:val="0"/>
        <w:numPr>
          <w:ilvl w:val="1"/>
          <w:numId w:val="33"/>
        </w:numPr>
        <w:tabs>
          <w:tab w:val="left" w:pos="710"/>
          <w:tab w:val="left" w:pos="1276"/>
          <w:tab w:val="left" w:pos="1418"/>
        </w:tabs>
        <w:ind w:left="0" w:firstLine="710"/>
        <w:jc w:val="both"/>
      </w:pPr>
      <w:r w:rsidRPr="00F11D4C">
        <w:t>pažeidimas, kai Rangovas neištaiso Sutarties pažeidimo per Užsakovo nurodytą terminą;</w:t>
      </w:r>
    </w:p>
    <w:p w14:paraId="726BF842" w14:textId="77777777" w:rsidR="007B3222" w:rsidRPr="007B3222" w:rsidRDefault="00CA3F31" w:rsidP="007B3222">
      <w:pPr>
        <w:pStyle w:val="Sraopastraipa"/>
        <w:widowControl w:val="0"/>
        <w:numPr>
          <w:ilvl w:val="1"/>
          <w:numId w:val="33"/>
        </w:numPr>
        <w:tabs>
          <w:tab w:val="left" w:pos="710"/>
          <w:tab w:val="left" w:pos="1276"/>
        </w:tabs>
        <w:ind w:left="0" w:firstLine="710"/>
        <w:jc w:val="both"/>
        <w:rPr>
          <w:b/>
          <w:sz w:val="24"/>
          <w:szCs w:val="24"/>
        </w:rPr>
      </w:pPr>
      <w:r w:rsidRPr="00F11D4C">
        <w:rPr>
          <w:sz w:val="24"/>
          <w:szCs w:val="24"/>
        </w:rPr>
        <w:t xml:space="preserve">pažeidimas, kai Užsakovas, raštiškai įspėtas, daugiau nei 30 kalendorinių dienų be </w:t>
      </w:r>
      <w:r w:rsidRPr="007B3222">
        <w:rPr>
          <w:sz w:val="24"/>
          <w:szCs w:val="24"/>
        </w:rPr>
        <w:t>objektyvių priežasčių nevykdo ar netinkamai vykdo savo sutartinius įsipareigojimus</w:t>
      </w:r>
      <w:r w:rsidR="007B3222" w:rsidRPr="007B3222">
        <w:rPr>
          <w:sz w:val="24"/>
          <w:szCs w:val="24"/>
        </w:rPr>
        <w:t>;</w:t>
      </w:r>
    </w:p>
    <w:p w14:paraId="716B9B26" w14:textId="73B7EF80" w:rsidR="007B3222" w:rsidRPr="007B3222" w:rsidRDefault="007B3222" w:rsidP="007B3222">
      <w:pPr>
        <w:pStyle w:val="Sraopastraipa"/>
        <w:widowControl w:val="0"/>
        <w:numPr>
          <w:ilvl w:val="1"/>
          <w:numId w:val="33"/>
        </w:numPr>
        <w:tabs>
          <w:tab w:val="left" w:pos="710"/>
          <w:tab w:val="left" w:pos="1276"/>
        </w:tabs>
        <w:ind w:left="0" w:firstLine="710"/>
        <w:jc w:val="both"/>
        <w:rPr>
          <w:b/>
          <w:sz w:val="24"/>
          <w:szCs w:val="24"/>
        </w:rPr>
      </w:pPr>
      <w:r w:rsidRPr="007B3222">
        <w:rPr>
          <w:sz w:val="24"/>
          <w:szCs w:val="24"/>
        </w:rPr>
        <w:t>pažeidimas, kai, v</w:t>
      </w:r>
      <w:r w:rsidRPr="007B3222">
        <w:rPr>
          <w:rFonts w:eastAsia="LiberationSerif"/>
          <w:sz w:val="24"/>
          <w:szCs w:val="24"/>
        </w:rPr>
        <w:t>ykdant darbus, nustatomas aplinkosauginių reikalavimų pažeidimas, užfiksuotas kompetentingos institucijos ar Užsakovo, ir Rangovas nepašalina pažeidimo ar jo pasekmių per nustatytą terminą.</w:t>
      </w:r>
    </w:p>
    <w:p w14:paraId="61BFBF38" w14:textId="0471D9E1" w:rsidR="00C3540D" w:rsidRPr="00312286" w:rsidRDefault="00C3540D" w:rsidP="004B2DC7">
      <w:pPr>
        <w:pStyle w:val="Sraopastraipa"/>
        <w:widowControl w:val="0"/>
        <w:numPr>
          <w:ilvl w:val="0"/>
          <w:numId w:val="33"/>
        </w:numPr>
        <w:tabs>
          <w:tab w:val="left" w:pos="851"/>
          <w:tab w:val="left" w:pos="1134"/>
        </w:tabs>
        <w:ind w:left="0" w:firstLine="710"/>
        <w:jc w:val="both"/>
        <w:rPr>
          <w:b/>
          <w:sz w:val="24"/>
          <w:szCs w:val="24"/>
        </w:rPr>
      </w:pPr>
      <w:r w:rsidRPr="00483744">
        <w:rPr>
          <w:b/>
          <w:sz w:val="24"/>
          <w:szCs w:val="24"/>
        </w:rPr>
        <w:t xml:space="preserve">Nekokybiškai (netinkamai) atlikti darbai: </w:t>
      </w:r>
      <w:r w:rsidRPr="00483744">
        <w:rPr>
          <w:sz w:val="24"/>
          <w:szCs w:val="24"/>
        </w:rPr>
        <w:t>jeigu Rangovas atliko darbus pažeisdamas</w:t>
      </w:r>
      <w:r w:rsidRPr="00312286">
        <w:rPr>
          <w:sz w:val="24"/>
          <w:szCs w:val="24"/>
        </w:rPr>
        <w:t xml:space="preserve"> Sutartį</w:t>
      </w:r>
      <w:r w:rsidR="0035599A">
        <w:rPr>
          <w:sz w:val="24"/>
          <w:szCs w:val="24"/>
        </w:rPr>
        <w:t xml:space="preserve">, įskaitant prieduose nurodytus reikalavimus, </w:t>
      </w:r>
      <w:r w:rsidRPr="00312286">
        <w:rPr>
          <w:sz w:val="24"/>
          <w:szCs w:val="24"/>
        </w:rPr>
        <w:t>nesilaikė normatyvinių statybos dokumentų ir kitų teisės aktų reikalavimų, Užsakovas turi teisę reikalauti, kad Rangovas:</w:t>
      </w:r>
    </w:p>
    <w:p w14:paraId="1417B5DE" w14:textId="77777777" w:rsidR="00C3540D" w:rsidRPr="00312286" w:rsidRDefault="00C3540D" w:rsidP="004B2DC7">
      <w:pPr>
        <w:pStyle w:val="Pagrindinistekstas"/>
        <w:widowControl w:val="0"/>
        <w:numPr>
          <w:ilvl w:val="1"/>
          <w:numId w:val="33"/>
        </w:numPr>
        <w:tabs>
          <w:tab w:val="left" w:pos="851"/>
          <w:tab w:val="left" w:pos="1276"/>
          <w:tab w:val="left" w:pos="1418"/>
        </w:tabs>
        <w:suppressAutoHyphens/>
        <w:ind w:left="0" w:firstLine="710"/>
        <w:rPr>
          <w:rFonts w:ascii="Times New Roman" w:hAnsi="Times New Roman"/>
          <w:szCs w:val="24"/>
        </w:rPr>
      </w:pPr>
      <w:r w:rsidRPr="00312286">
        <w:rPr>
          <w:rFonts w:ascii="Times New Roman" w:hAnsi="Times New Roman"/>
          <w:szCs w:val="24"/>
        </w:rPr>
        <w:t>nedelsdamas sustabdytų ir (ar) nutrauktų darbų atlikimą;</w:t>
      </w:r>
    </w:p>
    <w:p w14:paraId="6CA8B60D" w14:textId="77777777" w:rsidR="00C3540D" w:rsidRPr="00312286" w:rsidRDefault="00C3540D" w:rsidP="004B2DC7">
      <w:pPr>
        <w:pStyle w:val="Pagrindinistekstas"/>
        <w:widowControl w:val="0"/>
        <w:numPr>
          <w:ilvl w:val="1"/>
          <w:numId w:val="33"/>
        </w:numPr>
        <w:tabs>
          <w:tab w:val="left" w:pos="851"/>
          <w:tab w:val="left" w:pos="1276"/>
          <w:tab w:val="left" w:pos="1418"/>
          <w:tab w:val="left" w:pos="1560"/>
        </w:tabs>
        <w:suppressAutoHyphens/>
        <w:ind w:left="0" w:firstLine="710"/>
        <w:rPr>
          <w:rFonts w:ascii="Times New Roman" w:hAnsi="Times New Roman"/>
          <w:szCs w:val="24"/>
        </w:rPr>
      </w:pPr>
      <w:r w:rsidRPr="00312286">
        <w:rPr>
          <w:rFonts w:ascii="Times New Roman" w:hAnsi="Times New Roman"/>
          <w:szCs w:val="24"/>
        </w:rPr>
        <w:t>neatlygintinai pakeistų nekokybiškas medžiagas, gaminius, dirbinius, įrangą;</w:t>
      </w:r>
    </w:p>
    <w:p w14:paraId="1F5CF79A" w14:textId="77777777" w:rsidR="00C3540D" w:rsidRPr="00312286" w:rsidRDefault="00C3540D" w:rsidP="004B2DC7">
      <w:pPr>
        <w:pStyle w:val="Pagrindinistekstas"/>
        <w:widowControl w:val="0"/>
        <w:numPr>
          <w:ilvl w:val="1"/>
          <w:numId w:val="33"/>
        </w:numPr>
        <w:tabs>
          <w:tab w:val="left" w:pos="851"/>
          <w:tab w:val="left" w:pos="1276"/>
          <w:tab w:val="left" w:pos="1418"/>
          <w:tab w:val="left" w:pos="1560"/>
        </w:tabs>
        <w:suppressAutoHyphens/>
        <w:ind w:left="0" w:firstLine="710"/>
        <w:rPr>
          <w:rFonts w:ascii="Times New Roman" w:hAnsi="Times New Roman"/>
          <w:szCs w:val="24"/>
        </w:rPr>
      </w:pPr>
      <w:r w:rsidRPr="00312286">
        <w:rPr>
          <w:rFonts w:ascii="Times New Roman" w:hAnsi="Times New Roman"/>
          <w:szCs w:val="24"/>
        </w:rPr>
        <w:t xml:space="preserve">neatlygintinai pagerintų atliekamų darbų kokybę; </w:t>
      </w:r>
    </w:p>
    <w:p w14:paraId="4C93918E" w14:textId="77777777" w:rsidR="00C3540D" w:rsidRPr="00312286" w:rsidRDefault="00C3540D" w:rsidP="004B2DC7">
      <w:pPr>
        <w:pStyle w:val="Pagrindinistekstas"/>
        <w:widowControl w:val="0"/>
        <w:numPr>
          <w:ilvl w:val="1"/>
          <w:numId w:val="33"/>
        </w:numPr>
        <w:tabs>
          <w:tab w:val="left" w:pos="851"/>
          <w:tab w:val="left" w:pos="1276"/>
          <w:tab w:val="left" w:pos="1418"/>
          <w:tab w:val="left" w:pos="1560"/>
        </w:tabs>
        <w:suppressAutoHyphens/>
        <w:ind w:left="0" w:firstLine="710"/>
        <w:rPr>
          <w:rFonts w:ascii="Times New Roman" w:hAnsi="Times New Roman"/>
          <w:szCs w:val="24"/>
        </w:rPr>
      </w:pPr>
      <w:r w:rsidRPr="00312286">
        <w:rPr>
          <w:rFonts w:ascii="Times New Roman" w:hAnsi="Times New Roman"/>
          <w:szCs w:val="24"/>
        </w:rPr>
        <w:t>neatlygintinai ištaisytų netinkamai atliktus darbus;</w:t>
      </w:r>
    </w:p>
    <w:p w14:paraId="5443E0C8" w14:textId="77777777" w:rsidR="00C3540D" w:rsidRPr="00E23227" w:rsidRDefault="00C3540D" w:rsidP="004B2DC7">
      <w:pPr>
        <w:pStyle w:val="Pagrindinistekstas"/>
        <w:widowControl w:val="0"/>
        <w:numPr>
          <w:ilvl w:val="1"/>
          <w:numId w:val="33"/>
        </w:numPr>
        <w:tabs>
          <w:tab w:val="left" w:pos="851"/>
          <w:tab w:val="left" w:pos="1276"/>
          <w:tab w:val="left" w:pos="1418"/>
          <w:tab w:val="left" w:pos="1560"/>
        </w:tabs>
        <w:suppressAutoHyphens/>
        <w:ind w:left="0" w:firstLine="710"/>
        <w:rPr>
          <w:rFonts w:ascii="Times New Roman" w:hAnsi="Times New Roman"/>
          <w:szCs w:val="24"/>
        </w:rPr>
      </w:pPr>
      <w:r w:rsidRPr="00312286">
        <w:rPr>
          <w:rFonts w:ascii="Times New Roman" w:hAnsi="Times New Roman"/>
          <w:szCs w:val="24"/>
        </w:rPr>
        <w:t>atlygintų Užsakovui</w:t>
      </w:r>
      <w:r w:rsidRPr="00E23227">
        <w:rPr>
          <w:rFonts w:ascii="Times New Roman" w:hAnsi="Times New Roman"/>
          <w:szCs w:val="24"/>
        </w:rPr>
        <w:t xml:space="preserve"> darbų trūkumų šalinimo išlaidas.</w:t>
      </w:r>
    </w:p>
    <w:p w14:paraId="4B133D96" w14:textId="77777777" w:rsidR="00C3540D" w:rsidRPr="00A24F97" w:rsidRDefault="00C3540D" w:rsidP="00C3540D">
      <w:pPr>
        <w:tabs>
          <w:tab w:val="left" w:pos="1134"/>
          <w:tab w:val="left" w:pos="1276"/>
        </w:tabs>
        <w:ind w:firstLine="709"/>
        <w:jc w:val="center"/>
        <w:rPr>
          <w:b/>
          <w:bCs/>
        </w:rPr>
      </w:pPr>
    </w:p>
    <w:p w14:paraId="3C2E70AB" w14:textId="77777777" w:rsidR="00C3540D" w:rsidRPr="00A24F97" w:rsidRDefault="00C3540D" w:rsidP="00C3540D">
      <w:pPr>
        <w:tabs>
          <w:tab w:val="left" w:pos="1134"/>
          <w:tab w:val="left" w:pos="1276"/>
        </w:tabs>
        <w:ind w:firstLine="709"/>
        <w:jc w:val="center"/>
        <w:rPr>
          <w:b/>
          <w:bCs/>
        </w:rPr>
      </w:pPr>
      <w:r w:rsidRPr="00A24F97">
        <w:rPr>
          <w:b/>
          <w:bCs/>
        </w:rPr>
        <w:t>VI. KITOS SUTARTIES SĄLYGOS</w:t>
      </w:r>
    </w:p>
    <w:p w14:paraId="5CA52D68" w14:textId="77777777" w:rsidR="00C3540D" w:rsidRPr="00A24F97" w:rsidRDefault="00C3540D" w:rsidP="00C3540D">
      <w:pPr>
        <w:pStyle w:val="Pagrindinistekstas"/>
        <w:widowControl w:val="0"/>
        <w:tabs>
          <w:tab w:val="left" w:pos="1080"/>
          <w:tab w:val="left" w:pos="1418"/>
          <w:tab w:val="left" w:pos="1560"/>
        </w:tabs>
        <w:suppressAutoHyphens/>
        <w:ind w:firstLine="709"/>
        <w:rPr>
          <w:rStyle w:val="FontStyle23"/>
          <w:szCs w:val="24"/>
        </w:rPr>
      </w:pPr>
    </w:p>
    <w:p w14:paraId="47CBCE17" w14:textId="6BB9D5BD" w:rsidR="00C3540D" w:rsidRPr="00174C8C" w:rsidRDefault="00C3540D" w:rsidP="004B2DC7">
      <w:pPr>
        <w:pStyle w:val="Sraopastraipa"/>
        <w:widowControl w:val="0"/>
        <w:numPr>
          <w:ilvl w:val="0"/>
          <w:numId w:val="33"/>
        </w:numPr>
        <w:tabs>
          <w:tab w:val="left" w:pos="710"/>
          <w:tab w:val="left" w:pos="1134"/>
          <w:tab w:val="left" w:pos="1418"/>
        </w:tabs>
        <w:ind w:left="0" w:firstLine="710"/>
        <w:jc w:val="both"/>
        <w:rPr>
          <w:b/>
          <w:sz w:val="24"/>
          <w:szCs w:val="24"/>
          <w:lang w:val="x-none"/>
        </w:rPr>
      </w:pPr>
      <w:r w:rsidRPr="00174C8C">
        <w:rPr>
          <w:b/>
          <w:sz w:val="24"/>
          <w:szCs w:val="24"/>
          <w:lang w:val="x-none"/>
        </w:rPr>
        <w:t>Atliktų darbų perdavimo ir priėmimo tvarka:</w:t>
      </w:r>
    </w:p>
    <w:p w14:paraId="1A2922B7" w14:textId="23EE9911" w:rsidR="00AA4F12" w:rsidRDefault="00AA4F12" w:rsidP="004B2DC7">
      <w:pPr>
        <w:pStyle w:val="Pagrindinistekstas"/>
        <w:widowControl w:val="0"/>
        <w:numPr>
          <w:ilvl w:val="1"/>
          <w:numId w:val="33"/>
        </w:numPr>
        <w:tabs>
          <w:tab w:val="left" w:pos="709"/>
          <w:tab w:val="left" w:pos="1080"/>
          <w:tab w:val="left" w:pos="1276"/>
        </w:tabs>
        <w:suppressAutoHyphens/>
        <w:ind w:left="0" w:firstLine="710"/>
        <w:rPr>
          <w:rFonts w:ascii="Times New Roman" w:hAnsi="Times New Roman"/>
          <w:szCs w:val="24"/>
        </w:rPr>
      </w:pPr>
      <w:r w:rsidRPr="00AA4F12">
        <w:rPr>
          <w:rFonts w:ascii="Times New Roman" w:hAnsi="Times New Roman"/>
          <w:szCs w:val="24"/>
        </w:rPr>
        <w:t xml:space="preserve">Rangovas privalo atlikti darbus pagal Sutartį, įskaitant priedus, Lietuvos Respublikos įstatymų ir kitų norminių aktų </w:t>
      </w:r>
      <w:r w:rsidR="00C972F6">
        <w:rPr>
          <w:rFonts w:ascii="Times New Roman" w:hAnsi="Times New Roman"/>
          <w:szCs w:val="24"/>
        </w:rPr>
        <w:t>reikalavimus</w:t>
      </w:r>
      <w:r w:rsidRPr="00AA4F12">
        <w:rPr>
          <w:rFonts w:ascii="Times New Roman" w:hAnsi="Times New Roman"/>
          <w:szCs w:val="24"/>
        </w:rPr>
        <w:t>. Darbai taip pat apima reikalingų leidimų ir licencijų gavimą, reikalingos vykdomosios dokumentacijos įforminimą ir jos perdavimą Užsakovui.</w:t>
      </w:r>
    </w:p>
    <w:p w14:paraId="0353C527" w14:textId="398DCCEB" w:rsidR="00174C8C" w:rsidRPr="00174C8C" w:rsidRDefault="00D51AC4" w:rsidP="004B2DC7">
      <w:pPr>
        <w:pStyle w:val="Pagrindinistekstas"/>
        <w:widowControl w:val="0"/>
        <w:numPr>
          <w:ilvl w:val="1"/>
          <w:numId w:val="33"/>
        </w:numPr>
        <w:tabs>
          <w:tab w:val="left" w:pos="1080"/>
          <w:tab w:val="left" w:pos="1276"/>
          <w:tab w:val="left" w:pos="1418"/>
          <w:tab w:val="left" w:pos="1560"/>
        </w:tabs>
        <w:suppressAutoHyphens/>
        <w:ind w:left="0" w:firstLine="710"/>
        <w:rPr>
          <w:rFonts w:ascii="Times New Roman" w:hAnsi="Times New Roman"/>
          <w:szCs w:val="24"/>
        </w:rPr>
      </w:pPr>
      <w:r w:rsidRPr="00D51AC4">
        <w:rPr>
          <w:rFonts w:ascii="Times New Roman" w:hAnsi="Times New Roman"/>
          <w:szCs w:val="24"/>
        </w:rPr>
        <w:t>Atlikti darbai laikomi užbaigtais, kai yra įvykdyti visi Sutartyje ir jos prieduose numatyti darbai, ištaisyti defektai, pateiktos išpildomosios nuotraukos, medžiagų ir įrengimų sertifikatai ir atitikties deklaracijos, kita išpildomoji dokumentacija bei atlikti visi reikalingi bandymai, Rangovui priklausantys pagal Lietuvos Respublikos teisės aktus, pasirašytas darbų perdavimo – priėmimo aktas.</w:t>
      </w:r>
    </w:p>
    <w:p w14:paraId="2F2CD1C0" w14:textId="77777777" w:rsidR="005A5677" w:rsidRDefault="00174C8C" w:rsidP="005A5677">
      <w:pPr>
        <w:pStyle w:val="Pagrindinistekstas"/>
        <w:widowControl w:val="0"/>
        <w:numPr>
          <w:ilvl w:val="1"/>
          <w:numId w:val="33"/>
        </w:numPr>
        <w:tabs>
          <w:tab w:val="left" w:pos="710"/>
          <w:tab w:val="left" w:pos="1080"/>
          <w:tab w:val="left" w:pos="1276"/>
          <w:tab w:val="left" w:pos="1560"/>
        </w:tabs>
        <w:suppressAutoHyphens/>
        <w:ind w:left="0" w:firstLine="710"/>
        <w:rPr>
          <w:rFonts w:ascii="Times New Roman" w:hAnsi="Times New Roman"/>
          <w:szCs w:val="24"/>
        </w:rPr>
      </w:pPr>
      <w:r w:rsidRPr="00174C8C">
        <w:rPr>
          <w:rFonts w:ascii="Times New Roman" w:hAnsi="Times New Roman"/>
          <w:szCs w:val="24"/>
        </w:rPr>
        <w:t xml:space="preserve">Užsakovas turi teisę nepasirašyti PVM sąskaitų faktūrų, atliktų darbų aktų ir neatlikti </w:t>
      </w:r>
      <w:r w:rsidRPr="00174C8C">
        <w:rPr>
          <w:rFonts w:ascii="Times New Roman" w:hAnsi="Times New Roman"/>
          <w:szCs w:val="24"/>
        </w:rPr>
        <w:lastRenderedPageBreak/>
        <w:t>mokėjimų, kol Rangovas savo sąskaita nepašalina defektiniame akte nurodytų trūkumų ir nekompensuoja nuostolių, jei tokie atsirastų arba kol Šalys nesusitaria (raštu) dėl jų kompensavimo tvarkos. Užsakovas turi teisę pareikšti Rangovui pretenzijas dėl išaiškėjusių atliktų darbų trūkumų, jei būtų nustatyta, kad jie atsirado dėl Rangovo kaltės, taip pat ir pasibaigus Sutarties vykdymo laikui, tačiau tebegaliojant Sutartimi nustatytam atliktų darbų garantiniam laikotarpiui. Tokiu atveju Užsakovas turi teisę reikalauti, kad Rangovas ištaisytų nustatytus trūkumus savo sąskaita arba kompensuotų Užsakovo patirtus nuostolius</w:t>
      </w:r>
      <w:r w:rsidR="00C3540D" w:rsidRPr="00174C8C">
        <w:rPr>
          <w:rFonts w:ascii="Times New Roman" w:hAnsi="Times New Roman"/>
        </w:rPr>
        <w:t>.</w:t>
      </w:r>
    </w:p>
    <w:p w14:paraId="58F30678" w14:textId="3387CEFD" w:rsidR="005A5677" w:rsidRPr="005A5677" w:rsidRDefault="005A5677" w:rsidP="005A5677">
      <w:pPr>
        <w:pStyle w:val="Pagrindinistekstas"/>
        <w:widowControl w:val="0"/>
        <w:numPr>
          <w:ilvl w:val="1"/>
          <w:numId w:val="33"/>
        </w:numPr>
        <w:tabs>
          <w:tab w:val="left" w:pos="710"/>
          <w:tab w:val="left" w:pos="1080"/>
          <w:tab w:val="left" w:pos="1276"/>
          <w:tab w:val="left" w:pos="1560"/>
        </w:tabs>
        <w:suppressAutoHyphens/>
        <w:ind w:left="0" w:firstLine="710"/>
        <w:rPr>
          <w:rFonts w:ascii="Times New Roman" w:hAnsi="Times New Roman"/>
          <w:szCs w:val="24"/>
        </w:rPr>
      </w:pPr>
      <w:r w:rsidRPr="005A5677">
        <w:rPr>
          <w:rFonts w:ascii="Times New Roman" w:hAnsi="Times New Roman"/>
          <w:b/>
          <w:bCs/>
          <w:szCs w:val="24"/>
        </w:rPr>
        <w:t xml:space="preserve">Programinė įranga, taikomosios programos: </w:t>
      </w:r>
      <w:r w:rsidRPr="005A5677">
        <w:rPr>
          <w:rFonts w:ascii="Times New Roman" w:hAnsi="Times New Roman"/>
          <w:szCs w:val="24"/>
        </w:rPr>
        <w:t>tuo atveju, kai Rangovas privalo pagal techninę specifikaciją pateikti trečiųjų asmenų kompiuterių programinę įrangą arba taikomąją programą, skirtą ir (arba) pritaikytą konkrečiam objektui, Rangovas privalo teisėtai Užsakovo vardu įgyti licencijas ir visas priemones naudotis programine įranga ir (arba) taikomąja programa, įdiegti šią programinę įrangą ir (arba) taikomąją programą Užsakovo nurodytose kompiuterinėse darbo vietose ar kituose išmaniuosiuose prietaisuose ir užtikrinti, kad Užsakovui būtų teikiamas programinės įrangos ir (arba) taikomosios programos techninis palaikymas. Į Sutarties kainą yra įskaičiuotas atlygis Rangovui už programinės įrangos ir (arba) taikomųjų programų įdiegimą bei licencijas jomis naudotis techninėje specifikacijoje nurodytam kompiuterinių darbo vietų (vartotojų) skaičiui ir nurodytai trukmei. Jeigu Užsakovui yra reikalingos papildomos licencijos, Rangovas privalo pateikti jas Užsakovui už atlygį, lygų faktinėms išlaidoms, Šalims sudarius papildomą susitarimą prie Sutarties.</w:t>
      </w:r>
    </w:p>
    <w:p w14:paraId="39215C28" w14:textId="77777777" w:rsidR="00C3540D" w:rsidRPr="005B53F3" w:rsidRDefault="00C3540D" w:rsidP="004B2DC7">
      <w:pPr>
        <w:pStyle w:val="Sraopastraipa"/>
        <w:widowControl w:val="0"/>
        <w:numPr>
          <w:ilvl w:val="0"/>
          <w:numId w:val="33"/>
        </w:numPr>
        <w:tabs>
          <w:tab w:val="left" w:pos="710"/>
          <w:tab w:val="left" w:pos="1134"/>
          <w:tab w:val="left" w:pos="1418"/>
        </w:tabs>
        <w:ind w:left="0" w:firstLine="710"/>
        <w:jc w:val="both"/>
        <w:rPr>
          <w:b/>
          <w:sz w:val="24"/>
          <w:szCs w:val="24"/>
        </w:rPr>
      </w:pPr>
      <w:r w:rsidRPr="005B53F3">
        <w:rPr>
          <w:b/>
          <w:sz w:val="24"/>
          <w:szCs w:val="24"/>
        </w:rPr>
        <w:t>Sutarties nutraukimas prieš terminą:</w:t>
      </w:r>
    </w:p>
    <w:p w14:paraId="4FD93B74" w14:textId="77777777" w:rsidR="00C3540D" w:rsidRPr="003B1A5D" w:rsidRDefault="00C3540D" w:rsidP="004B2DC7">
      <w:pPr>
        <w:pStyle w:val="Sraopastraipa"/>
        <w:widowControl w:val="0"/>
        <w:numPr>
          <w:ilvl w:val="1"/>
          <w:numId w:val="33"/>
        </w:numPr>
        <w:tabs>
          <w:tab w:val="left" w:pos="710"/>
          <w:tab w:val="left" w:pos="1276"/>
          <w:tab w:val="left" w:pos="1418"/>
        </w:tabs>
        <w:ind w:left="0" w:firstLine="710"/>
        <w:jc w:val="both"/>
        <w:rPr>
          <w:b/>
          <w:sz w:val="24"/>
          <w:szCs w:val="24"/>
        </w:rPr>
      </w:pPr>
      <w:r w:rsidRPr="003B1A5D">
        <w:rPr>
          <w:sz w:val="24"/>
          <w:szCs w:val="24"/>
        </w:rPr>
        <w:t>Užsakovas, įspėjęs Rangovą prieš 30 kalendorinių dienų, turi teisę vienašališkai nutraukti Sutartį ir pareikalauti iš Rangovo atlyginti Užsakovo patirtus nuostolius, jeigu:</w:t>
      </w:r>
    </w:p>
    <w:p w14:paraId="5BCAB192" w14:textId="77777777" w:rsidR="00C3540D" w:rsidRPr="003B1A5D" w:rsidRDefault="00C3540D" w:rsidP="004B2DC7">
      <w:pPr>
        <w:pStyle w:val="Sraopastraipa"/>
        <w:widowControl w:val="0"/>
        <w:numPr>
          <w:ilvl w:val="2"/>
          <w:numId w:val="33"/>
        </w:numPr>
        <w:tabs>
          <w:tab w:val="left" w:pos="710"/>
          <w:tab w:val="left" w:pos="1276"/>
          <w:tab w:val="left" w:pos="1418"/>
        </w:tabs>
        <w:ind w:left="0" w:firstLine="710"/>
        <w:jc w:val="both"/>
        <w:rPr>
          <w:b/>
          <w:sz w:val="24"/>
          <w:szCs w:val="24"/>
        </w:rPr>
      </w:pPr>
      <w:r w:rsidRPr="003B1A5D">
        <w:rPr>
          <w:sz w:val="24"/>
          <w:szCs w:val="24"/>
        </w:rPr>
        <w:t>Rangovas per pagrįstai nustatytą laikotarpį neįvykdo Užsakovo nurodymo ištaisyti netinkamai įvykdytus arba neįvykdytus sutartinius įsipareigojimus;</w:t>
      </w:r>
    </w:p>
    <w:p w14:paraId="0A0B257A" w14:textId="77777777" w:rsidR="00C3540D" w:rsidRPr="003B1A5D" w:rsidRDefault="00C3540D" w:rsidP="004B2DC7">
      <w:pPr>
        <w:pStyle w:val="Sraopastraipa"/>
        <w:widowControl w:val="0"/>
        <w:numPr>
          <w:ilvl w:val="2"/>
          <w:numId w:val="33"/>
        </w:numPr>
        <w:tabs>
          <w:tab w:val="left" w:pos="710"/>
          <w:tab w:val="left" w:pos="1276"/>
          <w:tab w:val="left" w:pos="1418"/>
        </w:tabs>
        <w:ind w:left="0" w:firstLine="710"/>
        <w:jc w:val="both"/>
        <w:rPr>
          <w:b/>
          <w:sz w:val="24"/>
          <w:szCs w:val="24"/>
        </w:rPr>
      </w:pPr>
      <w:r w:rsidRPr="003B1A5D">
        <w:rPr>
          <w:sz w:val="24"/>
          <w:szCs w:val="24"/>
        </w:rPr>
        <w:t>Rangovas bankrutuoja arba yra likviduojamas, kai sustabdo ūkinę veiklą, arba kai įstatymuose ir kituose teisės aktuose numatyta tvarka susidaro analogiška situacija;</w:t>
      </w:r>
    </w:p>
    <w:p w14:paraId="68A98153" w14:textId="77777777" w:rsidR="00C3540D" w:rsidRPr="00F86B1D" w:rsidRDefault="00C3540D" w:rsidP="004B2DC7">
      <w:pPr>
        <w:pStyle w:val="Sraopastraipa"/>
        <w:widowControl w:val="0"/>
        <w:numPr>
          <w:ilvl w:val="2"/>
          <w:numId w:val="33"/>
        </w:numPr>
        <w:tabs>
          <w:tab w:val="left" w:pos="710"/>
          <w:tab w:val="left" w:pos="1276"/>
          <w:tab w:val="left" w:pos="1418"/>
        </w:tabs>
        <w:ind w:left="0" w:firstLine="710"/>
        <w:jc w:val="both"/>
        <w:rPr>
          <w:b/>
          <w:sz w:val="24"/>
          <w:szCs w:val="24"/>
        </w:rPr>
      </w:pPr>
      <w:r w:rsidRPr="003B1A5D">
        <w:rPr>
          <w:sz w:val="24"/>
          <w:szCs w:val="24"/>
        </w:rPr>
        <w:t xml:space="preserve">po raštiško Užsakovo įspėjimo </w:t>
      </w:r>
      <w:r w:rsidRPr="00F86B1D">
        <w:rPr>
          <w:sz w:val="24"/>
          <w:szCs w:val="24"/>
        </w:rPr>
        <w:t>Rangovas neužtikrina darbų kokybės ar nevykdo kitų Sutarties sąlygų arba raštiškai perspėtas dar kartą jas pažeidžia;</w:t>
      </w:r>
      <w:bookmarkStart w:id="10" w:name="_Hlk113371944"/>
    </w:p>
    <w:bookmarkEnd w:id="10"/>
    <w:p w14:paraId="1A05ECEC" w14:textId="77777777" w:rsidR="005A0141" w:rsidRPr="005A0141" w:rsidRDefault="00C3540D" w:rsidP="005A0141">
      <w:pPr>
        <w:pStyle w:val="Sraopastraipa"/>
        <w:widowControl w:val="0"/>
        <w:numPr>
          <w:ilvl w:val="2"/>
          <w:numId w:val="33"/>
        </w:numPr>
        <w:tabs>
          <w:tab w:val="left" w:pos="710"/>
          <w:tab w:val="left" w:pos="1276"/>
          <w:tab w:val="left" w:pos="1418"/>
        </w:tabs>
        <w:ind w:left="0" w:firstLine="710"/>
        <w:jc w:val="both"/>
        <w:rPr>
          <w:b/>
          <w:sz w:val="24"/>
          <w:szCs w:val="24"/>
        </w:rPr>
      </w:pPr>
      <w:r w:rsidRPr="003B1A5D">
        <w:rPr>
          <w:sz w:val="24"/>
          <w:szCs w:val="24"/>
        </w:rPr>
        <w:t>Viešųjų pirkimų įstatymo 90 straipsnio 1 dalyje nurodytais atvejais</w:t>
      </w:r>
      <w:r w:rsidR="00A21DD7">
        <w:rPr>
          <w:sz w:val="24"/>
          <w:szCs w:val="24"/>
        </w:rPr>
        <w:t>;</w:t>
      </w:r>
    </w:p>
    <w:p w14:paraId="3F378A38" w14:textId="0ADEA211" w:rsidR="005A0141" w:rsidRPr="005B53F3" w:rsidRDefault="005B53F3" w:rsidP="005A0141">
      <w:pPr>
        <w:pStyle w:val="Sraopastraipa"/>
        <w:widowControl w:val="0"/>
        <w:numPr>
          <w:ilvl w:val="2"/>
          <w:numId w:val="33"/>
        </w:numPr>
        <w:tabs>
          <w:tab w:val="left" w:pos="710"/>
          <w:tab w:val="left" w:pos="1276"/>
          <w:tab w:val="left" w:pos="1418"/>
        </w:tabs>
        <w:ind w:left="0" w:firstLine="710"/>
        <w:jc w:val="both"/>
        <w:rPr>
          <w:bCs/>
          <w:sz w:val="24"/>
          <w:szCs w:val="24"/>
        </w:rPr>
      </w:pPr>
      <w:r w:rsidRPr="005B53F3">
        <w:rPr>
          <w:bCs/>
          <w:sz w:val="24"/>
          <w:szCs w:val="24"/>
        </w:rPr>
        <w:t>j</w:t>
      </w:r>
      <w:r w:rsidR="005A0141" w:rsidRPr="005B53F3">
        <w:rPr>
          <w:bCs/>
          <w:sz w:val="24"/>
          <w:szCs w:val="24"/>
        </w:rPr>
        <w:t>ei aplinkos apsaugos vadybos sistemos sertifikatas nebus pratęstas arba bus sustabdytas, ar nutrauktas jo galiojimas.</w:t>
      </w:r>
    </w:p>
    <w:p w14:paraId="47BEEB16" w14:textId="77777777" w:rsidR="00C3540D" w:rsidRPr="003B1A5D" w:rsidRDefault="00C3540D" w:rsidP="004B2DC7">
      <w:pPr>
        <w:pStyle w:val="Sraopastraipa"/>
        <w:numPr>
          <w:ilvl w:val="1"/>
          <w:numId w:val="33"/>
        </w:numPr>
        <w:tabs>
          <w:tab w:val="left" w:pos="710"/>
        </w:tabs>
        <w:ind w:left="0" w:firstLine="710"/>
        <w:jc w:val="both"/>
        <w:rPr>
          <w:color w:val="000000" w:themeColor="text1"/>
          <w:sz w:val="24"/>
          <w:szCs w:val="24"/>
          <w:lang w:val="x-none" w:eastAsia="en-US"/>
        </w:rPr>
      </w:pPr>
      <w:r w:rsidRPr="00A21DD7">
        <w:rPr>
          <w:color w:val="000000" w:themeColor="text1"/>
          <w:sz w:val="24"/>
          <w:szCs w:val="24"/>
          <w:lang w:eastAsia="en-US"/>
        </w:rPr>
        <w:t>Užsakovas</w:t>
      </w:r>
      <w:r w:rsidRPr="00A21DD7">
        <w:rPr>
          <w:color w:val="000000" w:themeColor="text1"/>
          <w:sz w:val="24"/>
          <w:szCs w:val="24"/>
          <w:lang w:val="x-none" w:eastAsia="en-US"/>
        </w:rPr>
        <w:t xml:space="preserve"> arba</w:t>
      </w:r>
      <w:r w:rsidRPr="003B1A5D">
        <w:rPr>
          <w:color w:val="000000" w:themeColor="text1"/>
          <w:sz w:val="24"/>
          <w:szCs w:val="24"/>
          <w:lang w:val="x-none" w:eastAsia="en-US"/>
        </w:rPr>
        <w:t xml:space="preserve"> </w:t>
      </w:r>
      <w:r w:rsidRPr="003B1A5D">
        <w:rPr>
          <w:color w:val="000000" w:themeColor="text1"/>
          <w:sz w:val="24"/>
          <w:szCs w:val="24"/>
          <w:lang w:eastAsia="en-US"/>
        </w:rPr>
        <w:t>Rangovas</w:t>
      </w:r>
      <w:r w:rsidRPr="003B1A5D">
        <w:rPr>
          <w:color w:val="000000" w:themeColor="text1"/>
          <w:sz w:val="24"/>
          <w:szCs w:val="24"/>
          <w:lang w:val="x-none" w:eastAsia="en-US"/>
        </w:rPr>
        <w:t xml:space="preserve"> turi teisę, įspėjęs kitą Šalį prieš 30 kalendorinių dienų, vienašališkai nutraukti Sutartį dėl esminio pažeidimo. Nutraukus Sutartį dėl </w:t>
      </w:r>
      <w:r w:rsidRPr="003B1A5D">
        <w:rPr>
          <w:color w:val="000000" w:themeColor="text1"/>
          <w:sz w:val="24"/>
          <w:szCs w:val="24"/>
          <w:lang w:eastAsia="en-US"/>
        </w:rPr>
        <w:t>Rangovo</w:t>
      </w:r>
      <w:r w:rsidRPr="003B1A5D">
        <w:rPr>
          <w:color w:val="000000" w:themeColor="text1"/>
          <w:sz w:val="24"/>
          <w:szCs w:val="24"/>
          <w:lang w:val="x-none" w:eastAsia="en-US"/>
        </w:rPr>
        <w:t xml:space="preserve"> esminio šios Sutarties pažeidimo, </w:t>
      </w:r>
      <w:r w:rsidRPr="003B1A5D">
        <w:rPr>
          <w:color w:val="000000" w:themeColor="text1"/>
          <w:sz w:val="24"/>
          <w:szCs w:val="24"/>
          <w:lang w:eastAsia="en-US"/>
        </w:rPr>
        <w:t>Užsakovas</w:t>
      </w:r>
      <w:r w:rsidRPr="003B1A5D">
        <w:rPr>
          <w:color w:val="000000" w:themeColor="text1"/>
          <w:sz w:val="24"/>
          <w:szCs w:val="24"/>
          <w:lang w:val="x-none" w:eastAsia="en-US"/>
        </w:rPr>
        <w:t xml:space="preserve">, vadovaudamasis viešuosius pirkimus reglamentuojančių teisės aktų nustatyta tvarka, įtraukia </w:t>
      </w:r>
      <w:r w:rsidRPr="003B1A5D">
        <w:rPr>
          <w:color w:val="000000" w:themeColor="text1"/>
          <w:sz w:val="24"/>
          <w:szCs w:val="24"/>
          <w:lang w:eastAsia="en-US"/>
        </w:rPr>
        <w:t>Rangovą</w:t>
      </w:r>
      <w:r w:rsidRPr="003B1A5D">
        <w:rPr>
          <w:color w:val="000000" w:themeColor="text1"/>
          <w:sz w:val="24"/>
          <w:szCs w:val="24"/>
          <w:lang w:val="x-none" w:eastAsia="en-US"/>
        </w:rPr>
        <w:t xml:space="preserve"> į Nepatikimų tiekėjų sąrašą. Įspėjus </w:t>
      </w:r>
      <w:r w:rsidRPr="003B1A5D">
        <w:rPr>
          <w:color w:val="000000" w:themeColor="text1"/>
          <w:sz w:val="24"/>
          <w:szCs w:val="24"/>
          <w:lang w:eastAsia="en-US"/>
        </w:rPr>
        <w:t>Rangovą</w:t>
      </w:r>
      <w:r w:rsidRPr="003B1A5D">
        <w:rPr>
          <w:color w:val="000000" w:themeColor="text1"/>
          <w:sz w:val="24"/>
          <w:szCs w:val="24"/>
          <w:lang w:val="x-none" w:eastAsia="en-US"/>
        </w:rPr>
        <w:t xml:space="preserve"> apie esminį Sutarties pažeidimą, Sutartis laikoma nutraukta po 30 kalendorinių dienų nuo įspėjimo </w:t>
      </w:r>
      <w:r w:rsidRPr="003B1A5D">
        <w:rPr>
          <w:color w:val="000000" w:themeColor="text1"/>
          <w:sz w:val="24"/>
          <w:szCs w:val="24"/>
          <w:lang w:eastAsia="en-US"/>
        </w:rPr>
        <w:t>Rangovui</w:t>
      </w:r>
      <w:r w:rsidRPr="003B1A5D">
        <w:rPr>
          <w:color w:val="000000" w:themeColor="text1"/>
          <w:sz w:val="24"/>
          <w:szCs w:val="24"/>
          <w:lang w:val="x-none" w:eastAsia="en-US"/>
        </w:rPr>
        <w:t xml:space="preserve"> išsiuntimo dienos.</w:t>
      </w:r>
      <w:r w:rsidRPr="003B1A5D">
        <w:rPr>
          <w:color w:val="000000" w:themeColor="text1"/>
          <w:sz w:val="24"/>
          <w:szCs w:val="24"/>
          <w:lang w:eastAsia="en-US"/>
        </w:rPr>
        <w:t xml:space="preserve"> </w:t>
      </w:r>
      <w:r w:rsidRPr="003B1A5D">
        <w:rPr>
          <w:sz w:val="24"/>
          <w:szCs w:val="24"/>
        </w:rPr>
        <w:t>Laikoma, kad siuntimo ir gavimo diena sutampa, kai pranešimas yra siunčiamas el. paštu.</w:t>
      </w:r>
    </w:p>
    <w:p w14:paraId="024D9326" w14:textId="5FBA0AE5" w:rsidR="00C3540D" w:rsidRPr="00176819" w:rsidRDefault="00C3540D" w:rsidP="004B2DC7">
      <w:pPr>
        <w:pStyle w:val="Sraopastraipa"/>
        <w:widowControl w:val="0"/>
        <w:numPr>
          <w:ilvl w:val="1"/>
          <w:numId w:val="33"/>
        </w:numPr>
        <w:tabs>
          <w:tab w:val="left" w:pos="710"/>
          <w:tab w:val="left" w:pos="1276"/>
          <w:tab w:val="left" w:pos="1418"/>
        </w:tabs>
        <w:ind w:left="0" w:firstLine="710"/>
        <w:jc w:val="both"/>
        <w:rPr>
          <w:b/>
          <w:sz w:val="24"/>
          <w:szCs w:val="24"/>
        </w:rPr>
      </w:pPr>
      <w:r w:rsidRPr="003B1A5D">
        <w:rPr>
          <w:sz w:val="24"/>
          <w:szCs w:val="24"/>
        </w:rPr>
        <w:t>Užsakovui arba Rangovui vienašališkai nutraukus Sutartį, Rangovas privalo perduoti iki Sutarties nutraukimo datos jau atliktus darbus, Šalims pasirašant priėmimo-perdavimo aktą. Užsakovas privalo apmokėti už jau atliktus darbus, iš mokėtinų sumų išskaičiavęs netesybas ir nuostolius.</w:t>
      </w:r>
    </w:p>
    <w:p w14:paraId="7512B859" w14:textId="530F7F5C" w:rsidR="00C3540D" w:rsidRPr="00F11D4C" w:rsidRDefault="00C3540D" w:rsidP="004B2DC7">
      <w:pPr>
        <w:pStyle w:val="Sraopastraipa"/>
        <w:widowControl w:val="0"/>
        <w:numPr>
          <w:ilvl w:val="1"/>
          <w:numId w:val="33"/>
        </w:numPr>
        <w:tabs>
          <w:tab w:val="left" w:pos="710"/>
          <w:tab w:val="left" w:pos="1276"/>
          <w:tab w:val="left" w:pos="1418"/>
        </w:tabs>
        <w:ind w:left="0" w:firstLine="710"/>
        <w:jc w:val="both"/>
        <w:rPr>
          <w:b/>
          <w:sz w:val="24"/>
          <w:szCs w:val="24"/>
        </w:rPr>
      </w:pPr>
      <w:r w:rsidRPr="00F11D4C">
        <w:rPr>
          <w:sz w:val="24"/>
          <w:szCs w:val="24"/>
        </w:rPr>
        <w:t xml:space="preserve">Rangovas neturi teisės vienašališkai nutraukti Sutartį nesant pagrindo, nurodyto Sutartyje arba Lietuvos Respublikos teisės aktuose. Be pagrindo nutraukus Sutartį, Rangovas privalo Užsakovo reikalavimu sumokėti </w:t>
      </w:r>
      <w:r w:rsidR="00710606" w:rsidRPr="00F11D4C">
        <w:rPr>
          <w:sz w:val="24"/>
          <w:szCs w:val="24"/>
        </w:rPr>
        <w:t>2</w:t>
      </w:r>
      <w:r w:rsidRPr="00F11D4C">
        <w:rPr>
          <w:sz w:val="24"/>
          <w:szCs w:val="24"/>
        </w:rPr>
        <w:t xml:space="preserve"> procentų</w:t>
      </w:r>
      <w:r w:rsidR="003A7899">
        <w:rPr>
          <w:sz w:val="24"/>
          <w:szCs w:val="24"/>
        </w:rPr>
        <w:t xml:space="preserve"> </w:t>
      </w:r>
      <w:r w:rsidRPr="00F11D4C">
        <w:rPr>
          <w:sz w:val="24"/>
          <w:szCs w:val="24"/>
        </w:rPr>
        <w:t>baudą nuo pradinės Sutarties vertės.</w:t>
      </w:r>
    </w:p>
    <w:p w14:paraId="6A371A3B" w14:textId="77777777" w:rsidR="00C3540D" w:rsidRPr="00F11D4C" w:rsidRDefault="00C3540D" w:rsidP="004B2DC7">
      <w:pPr>
        <w:pStyle w:val="Sraopastraipa"/>
        <w:widowControl w:val="0"/>
        <w:numPr>
          <w:ilvl w:val="0"/>
          <w:numId w:val="33"/>
        </w:numPr>
        <w:tabs>
          <w:tab w:val="left" w:pos="710"/>
          <w:tab w:val="left" w:pos="1134"/>
          <w:tab w:val="left" w:pos="1418"/>
        </w:tabs>
        <w:ind w:left="0" w:firstLine="710"/>
        <w:jc w:val="both"/>
        <w:rPr>
          <w:b/>
          <w:sz w:val="24"/>
          <w:szCs w:val="24"/>
        </w:rPr>
      </w:pPr>
      <w:r w:rsidRPr="00F11D4C">
        <w:rPr>
          <w:b/>
          <w:sz w:val="24"/>
          <w:szCs w:val="24"/>
        </w:rPr>
        <w:t>Nenugalimos jėgos aplinkybės:</w:t>
      </w:r>
    </w:p>
    <w:p w14:paraId="5EF62991" w14:textId="77777777" w:rsidR="00C3540D" w:rsidRPr="003B1A5D" w:rsidRDefault="00C3540D" w:rsidP="004B2DC7">
      <w:pPr>
        <w:widowControl w:val="0"/>
        <w:numPr>
          <w:ilvl w:val="1"/>
          <w:numId w:val="33"/>
        </w:numPr>
        <w:tabs>
          <w:tab w:val="left" w:pos="710"/>
          <w:tab w:val="left" w:pos="1276"/>
          <w:tab w:val="left" w:pos="1418"/>
        </w:tabs>
        <w:ind w:left="0" w:firstLine="710"/>
        <w:jc w:val="both"/>
      </w:pPr>
      <w:r w:rsidRPr="003B1A5D">
        <w:t>Šalis gali būti visiškai ar iš dalies atleidžiama nuo atsakomybės dėl ypatingų ir neišvengiamų aplinkybių – nenugalimos jėgos (</w:t>
      </w:r>
      <w:r w:rsidRPr="003B1A5D">
        <w:rPr>
          <w:i/>
        </w:rPr>
        <w:t>force majeure</w:t>
      </w:r>
      <w:r w:rsidRPr="003B1A5D">
        <w:t>), nustatytos ir jas patyrusios Šalies įrodytos pagal Civilinį kodeksą, jeigu Šalis nedelsdama pranešė kitai Šaliai apie kliūtį bei jos poveikį įsipareigojimams vykdyti.</w:t>
      </w:r>
    </w:p>
    <w:p w14:paraId="24A57B3D" w14:textId="77777777" w:rsidR="00C3540D" w:rsidRPr="003B1A5D" w:rsidRDefault="00C3540D" w:rsidP="004B2DC7">
      <w:pPr>
        <w:widowControl w:val="0"/>
        <w:numPr>
          <w:ilvl w:val="1"/>
          <w:numId w:val="33"/>
        </w:numPr>
        <w:tabs>
          <w:tab w:val="left" w:pos="710"/>
          <w:tab w:val="left" w:pos="1276"/>
          <w:tab w:val="left" w:pos="1418"/>
        </w:tabs>
        <w:ind w:left="0" w:firstLine="710"/>
        <w:jc w:val="both"/>
      </w:pPr>
      <w:r w:rsidRPr="003B1A5D">
        <w:t>Nenugalimos jėgos aplinkybių sąvoka apibrėžiama ir Šalių teisės, pareigos ir atsakomybė esant šioms aplinkybėms reglamentuojamos Civilinio kodekso 6.212 straipsnyje bei Atleidimo nuo atsakomybės esant nenugalimos jėgos (</w:t>
      </w:r>
      <w:r w:rsidRPr="003B1A5D">
        <w:rPr>
          <w:i/>
        </w:rPr>
        <w:t>force majeure</w:t>
      </w:r>
      <w:r w:rsidRPr="003B1A5D">
        <w:t xml:space="preserve">) aplinkybėms taisyklėse </w:t>
      </w:r>
      <w:r w:rsidRPr="003B1A5D">
        <w:lastRenderedPageBreak/>
        <w:t xml:space="preserve">(Lietuvos Respublikos Vyriausybės </w:t>
      </w:r>
      <w:smartTag w:uri="schemas-tilde-lv/tildestengine" w:element="metric2">
        <w:smartTagPr>
          <w:attr w:name="metric_value" w:val="1996"/>
          <w:attr w:name="metric_text" w:val="m"/>
        </w:smartTagPr>
        <w:r w:rsidRPr="003B1A5D">
          <w:t>1996 m</w:t>
        </w:r>
      </w:smartTag>
      <w:r w:rsidRPr="003B1A5D">
        <w:t>. liepos 15 d. nutarimas Nr. 840 „Dėl Atleidimo nuo atsakomybės esant nenugalimos jėgos (</w:t>
      </w:r>
      <w:r w:rsidRPr="003B1A5D">
        <w:rPr>
          <w:i/>
        </w:rPr>
        <w:t>force majeure</w:t>
      </w:r>
      <w:r w:rsidRPr="003B1A5D">
        <w:t>) aplinkybėms taisyklių patvirtinimo“).</w:t>
      </w:r>
    </w:p>
    <w:p w14:paraId="7B75ABA6" w14:textId="77777777" w:rsidR="00C3540D" w:rsidRPr="003B1A5D" w:rsidRDefault="00C3540D" w:rsidP="004B2DC7">
      <w:pPr>
        <w:widowControl w:val="0"/>
        <w:numPr>
          <w:ilvl w:val="1"/>
          <w:numId w:val="33"/>
        </w:numPr>
        <w:tabs>
          <w:tab w:val="left" w:pos="710"/>
          <w:tab w:val="left" w:pos="1276"/>
          <w:tab w:val="left" w:pos="1418"/>
        </w:tabs>
        <w:ind w:left="0" w:firstLine="710"/>
        <w:jc w:val="both"/>
      </w:pPr>
      <w:r w:rsidRPr="003B1A5D">
        <w:t>Nenugalima jėga (</w:t>
      </w:r>
      <w:r w:rsidRPr="003B1A5D">
        <w:rPr>
          <w:i/>
        </w:rPr>
        <w:t>force majeure</w:t>
      </w:r>
      <w:r w:rsidRPr="003B1A5D">
        <w:t>) nelaikoma tai, kad rinkoje nėra reikalingų prievolei vykdyti prekių, Šalis neturi reikiamų finansinių išteklių arba Šalies kontrahentai pažeidžia savo prievoles. Nenugalima jėga (</w:t>
      </w:r>
      <w:r w:rsidRPr="003B1A5D">
        <w:rPr>
          <w:i/>
        </w:rPr>
        <w:t>force majeure</w:t>
      </w:r>
      <w:r w:rsidRPr="003B1A5D">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6C46ECFF" w14:textId="77777777" w:rsidR="00C3540D" w:rsidRPr="003B1A5D" w:rsidRDefault="00C3540D" w:rsidP="004B2DC7">
      <w:pPr>
        <w:widowControl w:val="0"/>
        <w:numPr>
          <w:ilvl w:val="1"/>
          <w:numId w:val="33"/>
        </w:numPr>
        <w:tabs>
          <w:tab w:val="left" w:pos="710"/>
          <w:tab w:val="left" w:pos="1276"/>
          <w:tab w:val="left" w:pos="1418"/>
        </w:tabs>
        <w:ind w:left="0" w:firstLine="710"/>
        <w:jc w:val="both"/>
      </w:pPr>
      <w:r w:rsidRPr="003B1A5D">
        <w:t>Jei kuri nors Sutarties Šalis mano, kad atsirado nenugalimos jėgos (</w:t>
      </w:r>
      <w:r w:rsidRPr="003B1A5D">
        <w:rPr>
          <w:i/>
        </w:rPr>
        <w:t>force majeure</w:t>
      </w:r>
      <w:r w:rsidRPr="003B1A5D">
        <w:t>)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sidRPr="003B1A5D">
        <w:rPr>
          <w:i/>
        </w:rPr>
        <w:t>force majeure</w:t>
      </w:r>
      <w:r w:rsidRPr="003B1A5D">
        <w:t>) aplinkybės netrukdo, vykdyti.</w:t>
      </w:r>
    </w:p>
    <w:p w14:paraId="77FEEFD7" w14:textId="77777777" w:rsidR="00C3540D" w:rsidRPr="003B1A5D" w:rsidRDefault="00C3540D" w:rsidP="004B2DC7">
      <w:pPr>
        <w:widowControl w:val="0"/>
        <w:numPr>
          <w:ilvl w:val="1"/>
          <w:numId w:val="33"/>
        </w:numPr>
        <w:tabs>
          <w:tab w:val="left" w:pos="710"/>
          <w:tab w:val="left" w:pos="1276"/>
          <w:tab w:val="left" w:pos="1418"/>
        </w:tabs>
        <w:ind w:left="0" w:firstLine="710"/>
        <w:jc w:val="both"/>
      </w:pPr>
      <w:r w:rsidRPr="003B1A5D">
        <w:t>Rangovas patvirtina, kad jis nežino apie nenugalimos jėgos (</w:t>
      </w:r>
      <w:r w:rsidRPr="003B1A5D">
        <w:rPr>
          <w:i/>
        </w:rPr>
        <w:t>force majeure</w:t>
      </w:r>
      <w:r w:rsidRPr="003B1A5D">
        <w:t>) aplinkybes, kurių Sutarties Šalys negali numatyti ar išvengti, nei kaip nors pašalinti ir dėl kurių visiškai ar iš dalies būtų neįmanoma vykdyti Sutartyje nustatytų įsipareigojimų.</w:t>
      </w:r>
    </w:p>
    <w:p w14:paraId="0A43F907" w14:textId="77777777" w:rsidR="00C3540D" w:rsidRPr="003B1A5D" w:rsidRDefault="00C3540D" w:rsidP="004B2DC7">
      <w:pPr>
        <w:widowControl w:val="0"/>
        <w:numPr>
          <w:ilvl w:val="1"/>
          <w:numId w:val="33"/>
        </w:numPr>
        <w:tabs>
          <w:tab w:val="left" w:pos="710"/>
          <w:tab w:val="left" w:pos="1276"/>
          <w:tab w:val="left" w:pos="1418"/>
        </w:tabs>
        <w:ind w:left="0" w:firstLine="710"/>
        <w:jc w:val="both"/>
      </w:pPr>
      <w:r w:rsidRPr="003B1A5D">
        <w:t>Jeigu Sutarties Šalis, kurią paveikė nenugalimos jėgos (</w:t>
      </w:r>
      <w:r w:rsidRPr="003B1A5D">
        <w:rPr>
          <w:i/>
        </w:rPr>
        <w:t>force majeure</w:t>
      </w:r>
      <w:r w:rsidRPr="003B1A5D">
        <w:t>) aplinkybės,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Sutarties įsipareigojimų nevykdymas. Pagrindas atleisti Sutarties Šalį nuo atsakomybės atsiranda nuo nenugalimos jėgos (</w:t>
      </w:r>
      <w:r w:rsidRPr="003B1A5D">
        <w:rPr>
          <w:i/>
        </w:rPr>
        <w:t>force majeure</w:t>
      </w:r>
      <w:r w:rsidRPr="003B1A5D">
        <w:t>) aplinkybių atsiradimo momento arba, jeigu apie ją nėra laiku pranešta, nuo pranešimo momento. Laiku nepranešusi apie nenugalimos jėgos (</w:t>
      </w:r>
      <w:r w:rsidRPr="003B1A5D">
        <w:rPr>
          <w:i/>
        </w:rPr>
        <w:t>force majeure</w:t>
      </w:r>
      <w:r w:rsidRPr="003B1A5D">
        <w:t>) aplinkybes, įsipareigojimų nevykdanti Šalis tampa iš dalies atsakinga už nuostolių, kurių priešingu atveju būtų buvę išvengta, atlyginimą.</w:t>
      </w:r>
    </w:p>
    <w:p w14:paraId="6CB54700" w14:textId="2F67604B" w:rsidR="00C3540D" w:rsidRPr="003B1A5D" w:rsidRDefault="00C3540D" w:rsidP="004B2DC7">
      <w:pPr>
        <w:pStyle w:val="Sraopastraipa"/>
        <w:widowControl w:val="0"/>
        <w:numPr>
          <w:ilvl w:val="1"/>
          <w:numId w:val="33"/>
        </w:numPr>
        <w:tabs>
          <w:tab w:val="left" w:pos="710"/>
          <w:tab w:val="left" w:pos="1276"/>
          <w:tab w:val="left" w:pos="1418"/>
        </w:tabs>
        <w:ind w:left="0" w:firstLine="710"/>
        <w:jc w:val="both"/>
        <w:rPr>
          <w:b/>
          <w:sz w:val="24"/>
          <w:szCs w:val="24"/>
        </w:rPr>
      </w:pPr>
      <w:r w:rsidRPr="003B1A5D">
        <w:rPr>
          <w:sz w:val="24"/>
          <w:szCs w:val="24"/>
        </w:rPr>
        <w:t>Jei nenugalimos jėgos (</w:t>
      </w:r>
      <w:r w:rsidRPr="003B1A5D">
        <w:rPr>
          <w:i/>
          <w:sz w:val="24"/>
          <w:szCs w:val="24"/>
        </w:rPr>
        <w:t>force majeure</w:t>
      </w:r>
      <w:r w:rsidRPr="003B1A5D">
        <w:rPr>
          <w:sz w:val="24"/>
          <w:szCs w:val="24"/>
        </w:rPr>
        <w:t xml:space="preserve">) aplinkybės trunka ilgiau kaip </w:t>
      </w:r>
      <w:r w:rsidR="00D51AC4">
        <w:rPr>
          <w:sz w:val="24"/>
          <w:szCs w:val="24"/>
        </w:rPr>
        <w:t>9</w:t>
      </w:r>
      <w:r>
        <w:rPr>
          <w:sz w:val="24"/>
          <w:szCs w:val="24"/>
        </w:rPr>
        <w:t>0</w:t>
      </w:r>
      <w:r w:rsidRPr="003B1A5D">
        <w:rPr>
          <w:sz w:val="24"/>
          <w:szCs w:val="24"/>
        </w:rPr>
        <w:t xml:space="preserve"> kalendorinių dienų, tada bet kuri Sutarties Šalis turi teisę nutraukti Sutartį, įspėjusi apie tai kitą Šalį prieš </w:t>
      </w:r>
      <w:r w:rsidR="006D638A">
        <w:rPr>
          <w:sz w:val="24"/>
          <w:szCs w:val="24"/>
        </w:rPr>
        <w:t>3</w:t>
      </w:r>
      <w:r>
        <w:rPr>
          <w:sz w:val="24"/>
          <w:szCs w:val="24"/>
        </w:rPr>
        <w:t>0</w:t>
      </w:r>
      <w:r w:rsidRPr="003B1A5D">
        <w:rPr>
          <w:sz w:val="24"/>
          <w:szCs w:val="24"/>
        </w:rPr>
        <w:t xml:space="preserve"> kalendorinių dienų. Jei pasibaigus šiam </w:t>
      </w:r>
      <w:r w:rsidR="006D638A">
        <w:rPr>
          <w:sz w:val="24"/>
          <w:szCs w:val="24"/>
        </w:rPr>
        <w:t>3</w:t>
      </w:r>
      <w:r>
        <w:rPr>
          <w:sz w:val="24"/>
          <w:szCs w:val="24"/>
        </w:rPr>
        <w:t>0</w:t>
      </w:r>
      <w:r w:rsidRPr="003B1A5D">
        <w:rPr>
          <w:sz w:val="24"/>
          <w:szCs w:val="24"/>
        </w:rPr>
        <w:t xml:space="preserve"> kalendorinių dienų laikotarpiui nenugalimos jėgos (</w:t>
      </w:r>
      <w:r w:rsidRPr="003B1A5D">
        <w:rPr>
          <w:i/>
          <w:sz w:val="24"/>
          <w:szCs w:val="24"/>
        </w:rPr>
        <w:t>force majeure</w:t>
      </w:r>
      <w:r w:rsidRPr="003B1A5D">
        <w:rPr>
          <w:sz w:val="24"/>
          <w:szCs w:val="24"/>
        </w:rPr>
        <w:t>) aplinkybės vis dar yra, Sutartis nutraukiama ir pagal Sutarties sąlygas Šalys atleidžiamos nuo tolesnio Sutarties vykdymo.</w:t>
      </w:r>
    </w:p>
    <w:p w14:paraId="0171B374" w14:textId="77777777" w:rsidR="00C3540D" w:rsidRPr="009C076E" w:rsidRDefault="00C3540D" w:rsidP="004B2DC7">
      <w:pPr>
        <w:pStyle w:val="Sraopastraipa"/>
        <w:widowControl w:val="0"/>
        <w:numPr>
          <w:ilvl w:val="0"/>
          <w:numId w:val="33"/>
        </w:numPr>
        <w:tabs>
          <w:tab w:val="left" w:pos="710"/>
          <w:tab w:val="left" w:pos="1134"/>
          <w:tab w:val="left" w:pos="1418"/>
        </w:tabs>
        <w:ind w:left="0" w:firstLine="710"/>
        <w:jc w:val="both"/>
        <w:rPr>
          <w:b/>
          <w:sz w:val="24"/>
          <w:szCs w:val="24"/>
        </w:rPr>
      </w:pPr>
      <w:r w:rsidRPr="009C076E">
        <w:rPr>
          <w:b/>
          <w:sz w:val="24"/>
          <w:szCs w:val="24"/>
        </w:rPr>
        <w:t>Sutarties vykdymo sustabdymas:</w:t>
      </w:r>
    </w:p>
    <w:p w14:paraId="01FE24B6" w14:textId="5B837523" w:rsidR="00C3540D" w:rsidRPr="006A791C" w:rsidRDefault="00C3540D" w:rsidP="004B2DC7">
      <w:pPr>
        <w:pStyle w:val="Sraopastraipa"/>
        <w:widowControl w:val="0"/>
        <w:numPr>
          <w:ilvl w:val="1"/>
          <w:numId w:val="33"/>
        </w:numPr>
        <w:tabs>
          <w:tab w:val="left" w:pos="710"/>
          <w:tab w:val="left" w:pos="1276"/>
          <w:tab w:val="left" w:pos="1418"/>
        </w:tabs>
        <w:ind w:left="0" w:firstLine="710"/>
        <w:jc w:val="both"/>
        <w:rPr>
          <w:b/>
          <w:sz w:val="24"/>
          <w:szCs w:val="24"/>
        </w:rPr>
      </w:pPr>
      <w:r w:rsidRPr="003B1A5D">
        <w:rPr>
          <w:sz w:val="24"/>
          <w:szCs w:val="24"/>
        </w:rPr>
        <w:t xml:space="preserve">Sutarties vykdymas gali būti sustabdomas atsiradus aplinkybėms, kurios nebuvo žinomos iki Sutarties sudarymo. Jei </w:t>
      </w:r>
      <w:r w:rsidRPr="006A791C">
        <w:rPr>
          <w:sz w:val="24"/>
          <w:szCs w:val="24"/>
        </w:rPr>
        <w:t xml:space="preserve">Sutartis stabdoma ne Rangovo prašymu, Užsakovas apie Sutarties stabdymą įspėja Rangovą ne vėliau </w:t>
      </w:r>
      <w:r w:rsidRPr="00D46FDC">
        <w:rPr>
          <w:sz w:val="24"/>
          <w:szCs w:val="24"/>
        </w:rPr>
        <w:t>kaip likus 5 darbo dienoms iki stabdymo pradžios</w:t>
      </w:r>
      <w:r w:rsidRPr="006A791C">
        <w:rPr>
          <w:sz w:val="24"/>
          <w:szCs w:val="24"/>
        </w:rPr>
        <w:t xml:space="preserve">: </w:t>
      </w:r>
    </w:p>
    <w:p w14:paraId="0DD31D1C" w14:textId="77777777" w:rsidR="00C3540D" w:rsidRPr="00F002A7" w:rsidRDefault="00C3540D" w:rsidP="004B2DC7">
      <w:pPr>
        <w:pStyle w:val="Sraopastraipa"/>
        <w:widowControl w:val="0"/>
        <w:numPr>
          <w:ilvl w:val="2"/>
          <w:numId w:val="33"/>
        </w:numPr>
        <w:tabs>
          <w:tab w:val="left" w:pos="710"/>
          <w:tab w:val="left" w:pos="1276"/>
          <w:tab w:val="left" w:pos="1418"/>
        </w:tabs>
        <w:ind w:left="0" w:firstLine="710"/>
        <w:jc w:val="both"/>
        <w:rPr>
          <w:b/>
          <w:sz w:val="24"/>
          <w:szCs w:val="24"/>
        </w:rPr>
      </w:pPr>
      <w:r w:rsidRPr="006A791C">
        <w:rPr>
          <w:sz w:val="24"/>
          <w:szCs w:val="24"/>
        </w:rPr>
        <w:t>dokumentų derinimo procesas</w:t>
      </w:r>
      <w:r w:rsidRPr="00F002A7">
        <w:rPr>
          <w:sz w:val="24"/>
          <w:szCs w:val="24"/>
        </w:rPr>
        <w:t xml:space="preserve"> užtruko ne dėl nuo Rangovo priklausančių aplinkybių;</w:t>
      </w:r>
    </w:p>
    <w:p w14:paraId="7710629E" w14:textId="77777777" w:rsidR="00C3540D" w:rsidRPr="00F002A7" w:rsidRDefault="00C3540D" w:rsidP="004B2DC7">
      <w:pPr>
        <w:pStyle w:val="Sraopastraipa"/>
        <w:widowControl w:val="0"/>
        <w:numPr>
          <w:ilvl w:val="2"/>
          <w:numId w:val="33"/>
        </w:numPr>
        <w:tabs>
          <w:tab w:val="left" w:pos="710"/>
          <w:tab w:val="left" w:pos="1276"/>
          <w:tab w:val="left" w:pos="1418"/>
        </w:tabs>
        <w:ind w:left="0" w:firstLine="710"/>
        <w:jc w:val="both"/>
        <w:rPr>
          <w:b/>
          <w:sz w:val="24"/>
          <w:szCs w:val="24"/>
        </w:rPr>
      </w:pPr>
      <w:bookmarkStart w:id="11" w:name="_Hlk113372094"/>
      <w:r w:rsidRPr="00F002A7">
        <w:rPr>
          <w:sz w:val="24"/>
          <w:szCs w:val="24"/>
        </w:rPr>
        <w:t xml:space="preserve">po Sutarties pasirašymo </w:t>
      </w:r>
      <w:bookmarkEnd w:id="11"/>
      <w:r w:rsidRPr="00F002A7">
        <w:rPr>
          <w:sz w:val="24"/>
          <w:szCs w:val="24"/>
        </w:rPr>
        <w:t>paaiškėjo, kad reikalingi atitinkami leidimai ar kiti dokumentai, be kurių tolimesnis Sutarties vykdymas nebegalimas;</w:t>
      </w:r>
    </w:p>
    <w:p w14:paraId="4AA435BB" w14:textId="77777777" w:rsidR="00C3540D" w:rsidRPr="00F002A7" w:rsidRDefault="00C3540D" w:rsidP="004B2DC7">
      <w:pPr>
        <w:pStyle w:val="Sraopastraipa"/>
        <w:widowControl w:val="0"/>
        <w:numPr>
          <w:ilvl w:val="2"/>
          <w:numId w:val="33"/>
        </w:numPr>
        <w:tabs>
          <w:tab w:val="left" w:pos="710"/>
          <w:tab w:val="left" w:pos="1276"/>
          <w:tab w:val="left" w:pos="1418"/>
        </w:tabs>
        <w:ind w:left="0" w:firstLine="710"/>
        <w:jc w:val="both"/>
        <w:rPr>
          <w:b/>
          <w:sz w:val="24"/>
          <w:szCs w:val="24"/>
        </w:rPr>
      </w:pPr>
      <w:r w:rsidRPr="00F002A7">
        <w:rPr>
          <w:sz w:val="24"/>
          <w:szCs w:val="24"/>
        </w:rPr>
        <w:t>atsiranda uždelsimas, kliūtys ar trukdymai, kurių atsiradimui Rangovas neturi įtakos ir už kuriuos jis neatsako ir kurie sukelti ir priskirtini tretiesiems asmenims (subrangovai, ūkio subjektai, kurių pajėgumais remiamasi, pagal Sutartį nelaikomi trečiaisiais asmenimis);</w:t>
      </w:r>
    </w:p>
    <w:p w14:paraId="1B87BD3D" w14:textId="77777777" w:rsidR="00EE5A9B" w:rsidRPr="00EE5A9B" w:rsidRDefault="00C3540D" w:rsidP="00EE5A9B">
      <w:pPr>
        <w:pStyle w:val="Sraopastraipa"/>
        <w:widowControl w:val="0"/>
        <w:numPr>
          <w:ilvl w:val="2"/>
          <w:numId w:val="33"/>
        </w:numPr>
        <w:tabs>
          <w:tab w:val="left" w:pos="710"/>
          <w:tab w:val="left" w:pos="1276"/>
          <w:tab w:val="left" w:pos="1418"/>
        </w:tabs>
        <w:ind w:left="0" w:firstLine="710"/>
        <w:jc w:val="both"/>
        <w:rPr>
          <w:b/>
          <w:sz w:val="24"/>
          <w:szCs w:val="24"/>
        </w:rPr>
      </w:pPr>
      <w:r w:rsidRPr="00F002A7">
        <w:rPr>
          <w:sz w:val="24"/>
          <w:szCs w:val="24"/>
        </w:rPr>
        <w:t>dėl viešojo administravimo subjektų netinkamo veikimo ar neveikimo (pavyzdžiui, neteisėtų sprendimų priėmimo ar vėlavimo priimti sprendimus);</w:t>
      </w:r>
    </w:p>
    <w:p w14:paraId="5B1F424C" w14:textId="77777777" w:rsidR="00EE5A9B" w:rsidRPr="00EE5A9B" w:rsidRDefault="00D51AC4" w:rsidP="00EE5A9B">
      <w:pPr>
        <w:pStyle w:val="Sraopastraipa"/>
        <w:widowControl w:val="0"/>
        <w:numPr>
          <w:ilvl w:val="2"/>
          <w:numId w:val="33"/>
        </w:numPr>
        <w:tabs>
          <w:tab w:val="left" w:pos="710"/>
          <w:tab w:val="left" w:pos="1276"/>
          <w:tab w:val="left" w:pos="1418"/>
        </w:tabs>
        <w:ind w:left="0" w:firstLine="710"/>
        <w:jc w:val="both"/>
        <w:rPr>
          <w:b/>
          <w:sz w:val="24"/>
          <w:szCs w:val="24"/>
        </w:rPr>
      </w:pPr>
      <w:r w:rsidRPr="00EE5A9B">
        <w:rPr>
          <w:sz w:val="24"/>
          <w:szCs w:val="24"/>
        </w:rPr>
        <w:t>dėl atsiradusių papildomų darbų, turinčių reikšmingos įtakos darbų vykdymui tinkamai ir laiku;</w:t>
      </w:r>
    </w:p>
    <w:p w14:paraId="6749D6C0" w14:textId="708C8D8D" w:rsidR="00D51AC4" w:rsidRPr="00EE5A9B" w:rsidRDefault="00D51AC4" w:rsidP="00EE5A9B">
      <w:pPr>
        <w:pStyle w:val="Sraopastraipa"/>
        <w:widowControl w:val="0"/>
        <w:numPr>
          <w:ilvl w:val="2"/>
          <w:numId w:val="33"/>
        </w:numPr>
        <w:tabs>
          <w:tab w:val="left" w:pos="710"/>
          <w:tab w:val="left" w:pos="1276"/>
          <w:tab w:val="left" w:pos="1418"/>
        </w:tabs>
        <w:ind w:left="0" w:firstLine="710"/>
        <w:jc w:val="both"/>
        <w:rPr>
          <w:b/>
          <w:sz w:val="24"/>
          <w:szCs w:val="24"/>
        </w:rPr>
      </w:pPr>
      <w:r w:rsidRPr="00EE5A9B">
        <w:rPr>
          <w:sz w:val="24"/>
          <w:szCs w:val="24"/>
        </w:rPr>
        <w:t>dėl būtino papildomo laiko įvykdyti papildomų darbų viešąjį pirkimą;</w:t>
      </w:r>
    </w:p>
    <w:p w14:paraId="0251AD15" w14:textId="77777777" w:rsidR="00EE5A9B" w:rsidRDefault="00D51AC4" w:rsidP="00D51AC4">
      <w:pPr>
        <w:pStyle w:val="Sraopastraipa"/>
        <w:numPr>
          <w:ilvl w:val="2"/>
          <w:numId w:val="33"/>
        </w:numPr>
        <w:tabs>
          <w:tab w:val="left" w:pos="710"/>
          <w:tab w:val="left" w:pos="1418"/>
          <w:tab w:val="left" w:pos="1560"/>
          <w:tab w:val="left" w:pos="1701"/>
        </w:tabs>
        <w:ind w:left="0" w:firstLine="710"/>
        <w:jc w:val="both"/>
        <w:rPr>
          <w:sz w:val="24"/>
          <w:szCs w:val="24"/>
        </w:rPr>
      </w:pPr>
      <w:r w:rsidRPr="00EE5A9B">
        <w:rPr>
          <w:sz w:val="24"/>
          <w:szCs w:val="24"/>
        </w:rPr>
        <w:t>dėl laiku nepateiktų dokumentų, kuriuos privalo pateikti Užsakovas</w:t>
      </w:r>
      <w:r w:rsidRPr="007A51CA">
        <w:rPr>
          <w:sz w:val="24"/>
          <w:szCs w:val="24"/>
        </w:rPr>
        <w:t>;</w:t>
      </w:r>
    </w:p>
    <w:p w14:paraId="06D9D649" w14:textId="3D084BD3" w:rsidR="00F002A7" w:rsidRPr="00F002A7" w:rsidRDefault="00047E1B" w:rsidP="00D51AC4">
      <w:pPr>
        <w:pStyle w:val="Sraopastraipa"/>
        <w:numPr>
          <w:ilvl w:val="2"/>
          <w:numId w:val="33"/>
        </w:numPr>
        <w:tabs>
          <w:tab w:val="left" w:pos="710"/>
          <w:tab w:val="left" w:pos="1418"/>
          <w:tab w:val="left" w:pos="1560"/>
          <w:tab w:val="left" w:pos="1701"/>
        </w:tabs>
        <w:ind w:left="0" w:firstLine="710"/>
        <w:jc w:val="both"/>
        <w:rPr>
          <w:sz w:val="24"/>
          <w:szCs w:val="24"/>
        </w:rPr>
      </w:pPr>
      <w:r w:rsidRPr="00100500">
        <w:rPr>
          <w:sz w:val="24"/>
          <w:szCs w:val="24"/>
        </w:rPr>
        <w:t xml:space="preserve">esant ekstremaliai situacijai dėl ligos epidemijos, pandemijos (tokios, kaip: COVID-19 ir pan.) ir (ar) su tuo susijusių teisės aktais įvestų sąlygų ir (ar) kitų, su ekstremalia situacija susijusių, tačiau iš anksto nežinomų ir negalimų numatyti aplinkybių, kurių joks patyręs Rangovas </w:t>
      </w:r>
      <w:r w:rsidRPr="00100500">
        <w:rPr>
          <w:sz w:val="24"/>
          <w:szCs w:val="24"/>
        </w:rPr>
        <w:lastRenderedPageBreak/>
        <w:t>nebūtų galėjęs tikėtis ar kitų aplinkybių, kurios nebuvo žinomos pirkimo vykdymo metu ir su kuriomis susidurtų bet kuris Rangovas, darbų vykdymas tampa objektyviai nebegalimas vykdyti ir Rangovas pateikia Užsakovui dokumentus, pagrindžiančius aplinkybes už visą laikotarpį, dėl kurių Rangovas nebegali vykdyti darbų. Užsakovas, įvertinęs pateiktus pagrindžiančius dokumentus, priima s</w:t>
      </w:r>
      <w:r>
        <w:rPr>
          <w:sz w:val="24"/>
          <w:szCs w:val="24"/>
        </w:rPr>
        <w:t>prendimą dėl Sutarties stabdymo</w:t>
      </w:r>
      <w:r w:rsidR="00F002A7" w:rsidRPr="00F002A7">
        <w:rPr>
          <w:sz w:val="24"/>
          <w:szCs w:val="24"/>
        </w:rPr>
        <w:t>;</w:t>
      </w:r>
    </w:p>
    <w:p w14:paraId="0B17EFB3" w14:textId="6DFE56C2" w:rsidR="00C3540D" w:rsidRPr="00F002A7" w:rsidRDefault="00F002A7" w:rsidP="004B2DC7">
      <w:pPr>
        <w:pStyle w:val="Sraopastraipa"/>
        <w:widowControl w:val="0"/>
        <w:numPr>
          <w:ilvl w:val="2"/>
          <w:numId w:val="33"/>
        </w:numPr>
        <w:tabs>
          <w:tab w:val="left" w:pos="710"/>
          <w:tab w:val="left" w:pos="1276"/>
          <w:tab w:val="left" w:pos="1418"/>
          <w:tab w:val="left" w:pos="1560"/>
          <w:tab w:val="left" w:pos="1701"/>
        </w:tabs>
        <w:ind w:left="0" w:firstLine="710"/>
        <w:jc w:val="both"/>
        <w:rPr>
          <w:b/>
          <w:sz w:val="24"/>
          <w:szCs w:val="24"/>
        </w:rPr>
      </w:pPr>
      <w:r w:rsidRPr="00F002A7">
        <w:rPr>
          <w:sz w:val="24"/>
          <w:szCs w:val="24"/>
        </w:rPr>
        <w:t>dėl kitų aplinkybių ar objektyvių priežasčių, turinčių reikšmingos įtakos darbų vykdymui tinkamai ir laiku, kurios nebuvo žinomos pirkimo vykdymo metu ir su kuriomis susidurtų bet kuris Rangovas</w:t>
      </w:r>
      <w:r w:rsidR="00C3540D" w:rsidRPr="00F002A7">
        <w:rPr>
          <w:sz w:val="24"/>
          <w:szCs w:val="24"/>
        </w:rPr>
        <w:t>.</w:t>
      </w:r>
    </w:p>
    <w:p w14:paraId="30536964" w14:textId="77777777" w:rsidR="00C3540D" w:rsidRPr="00C80978" w:rsidRDefault="00C3540D" w:rsidP="004B2DC7">
      <w:pPr>
        <w:pStyle w:val="Sraopastraipa"/>
        <w:widowControl w:val="0"/>
        <w:numPr>
          <w:ilvl w:val="1"/>
          <w:numId w:val="33"/>
        </w:numPr>
        <w:tabs>
          <w:tab w:val="left" w:pos="710"/>
          <w:tab w:val="left" w:pos="1276"/>
          <w:tab w:val="left" w:pos="1418"/>
          <w:tab w:val="left" w:pos="1560"/>
        </w:tabs>
        <w:ind w:left="0" w:firstLine="710"/>
        <w:jc w:val="both"/>
        <w:rPr>
          <w:b/>
          <w:sz w:val="24"/>
          <w:szCs w:val="24"/>
        </w:rPr>
      </w:pPr>
      <w:r w:rsidRPr="00F002A7">
        <w:rPr>
          <w:sz w:val="24"/>
          <w:szCs w:val="24"/>
        </w:rPr>
        <w:t>Sutarties vykdymas taip pat</w:t>
      </w:r>
      <w:r w:rsidRPr="003B1A5D">
        <w:rPr>
          <w:sz w:val="24"/>
          <w:szCs w:val="24"/>
        </w:rPr>
        <w:t xml:space="preserve"> gali būti stabdomas, kad būtų galima patikrinti, ar iš tikrųjų buvo padaryta klaidų ar pažeidimų, taip pat tais atvejais, kai nustatoma netikslumų techninėje dokumentacijoje. Klaida ar pažeidimas – tai bet koks Sutarties, galiojančio teisės akto pažeidimas ar teismo sprendimo nevykdymas</w:t>
      </w:r>
      <w:r w:rsidRPr="006A791C">
        <w:rPr>
          <w:sz w:val="24"/>
          <w:szCs w:val="24"/>
        </w:rPr>
        <w:t xml:space="preserve">, </w:t>
      </w:r>
      <w:r w:rsidRPr="00C80978">
        <w:rPr>
          <w:sz w:val="24"/>
          <w:szCs w:val="24"/>
        </w:rPr>
        <w:t>atsiradęs dėl veikimo ar neveikimo.</w:t>
      </w:r>
    </w:p>
    <w:p w14:paraId="0AFEE01F" w14:textId="6E311EE6" w:rsidR="00C3540D" w:rsidRPr="001D257F" w:rsidRDefault="00C3540D" w:rsidP="004B2DC7">
      <w:pPr>
        <w:pStyle w:val="Sraopastraipa"/>
        <w:widowControl w:val="0"/>
        <w:numPr>
          <w:ilvl w:val="1"/>
          <w:numId w:val="33"/>
        </w:numPr>
        <w:tabs>
          <w:tab w:val="left" w:pos="710"/>
          <w:tab w:val="left" w:pos="1276"/>
          <w:tab w:val="left" w:pos="1418"/>
          <w:tab w:val="left" w:pos="1560"/>
        </w:tabs>
        <w:ind w:left="0" w:firstLine="710"/>
        <w:jc w:val="both"/>
        <w:rPr>
          <w:b/>
          <w:sz w:val="24"/>
          <w:szCs w:val="24"/>
        </w:rPr>
      </w:pPr>
      <w:r w:rsidRPr="00C80978">
        <w:rPr>
          <w:sz w:val="24"/>
          <w:szCs w:val="24"/>
        </w:rPr>
        <w:t xml:space="preserve">Įvykus </w:t>
      </w:r>
      <w:r w:rsidRPr="001D257F">
        <w:rPr>
          <w:sz w:val="24"/>
          <w:szCs w:val="24"/>
        </w:rPr>
        <w:t xml:space="preserve">Sutarties </w:t>
      </w:r>
      <w:r w:rsidR="00EE5A9B">
        <w:rPr>
          <w:sz w:val="24"/>
          <w:szCs w:val="24"/>
        </w:rPr>
        <w:t>2</w:t>
      </w:r>
      <w:r w:rsidR="00153647">
        <w:rPr>
          <w:sz w:val="24"/>
          <w:szCs w:val="24"/>
        </w:rPr>
        <w:t>5</w:t>
      </w:r>
      <w:r w:rsidRPr="001D257F">
        <w:rPr>
          <w:sz w:val="24"/>
          <w:szCs w:val="24"/>
        </w:rPr>
        <w:t>.1</w:t>
      </w:r>
      <w:r w:rsidR="00153647">
        <w:rPr>
          <w:sz w:val="24"/>
          <w:szCs w:val="24"/>
        </w:rPr>
        <w:t>.</w:t>
      </w:r>
      <w:r w:rsidRPr="001D257F">
        <w:rPr>
          <w:sz w:val="24"/>
          <w:szCs w:val="24"/>
        </w:rPr>
        <w:t xml:space="preserve"> p. nurodytoms aplinkybėms, </w:t>
      </w:r>
      <w:r w:rsidR="00E72914" w:rsidRPr="001D257F">
        <w:rPr>
          <w:sz w:val="24"/>
          <w:szCs w:val="24"/>
        </w:rPr>
        <w:t xml:space="preserve">Sutartis gali būti stabdoma iki atsiradusių aplinkybių pasibaigimo. Nurodytas priežastis Rangovas turi pagrįsti dokumentais, Sutarties sustabdymo poreikį raštu suderinti </w:t>
      </w:r>
      <w:r w:rsidR="00E72914" w:rsidRPr="00726361">
        <w:rPr>
          <w:sz w:val="24"/>
          <w:szCs w:val="24"/>
        </w:rPr>
        <w:t>su</w:t>
      </w:r>
      <w:r w:rsidR="00726361" w:rsidRPr="00726361">
        <w:rPr>
          <w:sz w:val="24"/>
          <w:szCs w:val="24"/>
        </w:rPr>
        <w:t xml:space="preserve"> Sutarties koordinatoriumi</w:t>
      </w:r>
      <w:r w:rsidR="00726361">
        <w:t xml:space="preserve"> </w:t>
      </w:r>
      <w:r w:rsidR="00E72914" w:rsidRPr="001D257F">
        <w:rPr>
          <w:sz w:val="24"/>
          <w:szCs w:val="24"/>
        </w:rPr>
        <w:t xml:space="preserve">ir gauti jo pritarimą stabdyti darbus. Visais atvejais Rangovas privalo Užsakovui dokumentais įrodyti, kad Sutartyje numatytos pareigos yra atliekamos laiku ir pakankama apimtimi. Dėl minėtų priežasčių sustabdžius Sutartį, sustabdymo laikotarpis neįskaičiuojamas į bendrą Sutarties terminą. Sutarties sustabdymo pradžia fiksuojama Užsakovo raštu, gavus </w:t>
      </w:r>
      <w:r w:rsidR="00726361">
        <w:rPr>
          <w:sz w:val="24"/>
          <w:szCs w:val="24"/>
        </w:rPr>
        <w:t>Sutarties koordinatoriaus</w:t>
      </w:r>
      <w:r w:rsidR="00E72914" w:rsidRPr="001D257F">
        <w:rPr>
          <w:sz w:val="24"/>
          <w:szCs w:val="24"/>
        </w:rPr>
        <w:t xml:space="preserve"> pritarimą. Sustabdymo pabaiga fiksuojama Užsakovo raštu, gavus raštu pateiktą informaciją iš </w:t>
      </w:r>
      <w:r w:rsidR="00726361">
        <w:rPr>
          <w:sz w:val="24"/>
          <w:szCs w:val="24"/>
        </w:rPr>
        <w:t>Sutarties koordinatoriaus</w:t>
      </w:r>
      <w:r w:rsidR="00E72914" w:rsidRPr="001D257F">
        <w:rPr>
          <w:sz w:val="24"/>
          <w:szCs w:val="24"/>
        </w:rPr>
        <w:t xml:space="preserve"> apie minėtų aplinkybių įtakos darbų vykdymui tinkamai ir laiku išnykimą</w:t>
      </w:r>
      <w:r w:rsidRPr="001D257F">
        <w:rPr>
          <w:sz w:val="24"/>
          <w:szCs w:val="24"/>
        </w:rPr>
        <w:t xml:space="preserve">. </w:t>
      </w:r>
    </w:p>
    <w:p w14:paraId="6EE8C0FA" w14:textId="434F5A94" w:rsidR="00C3540D" w:rsidRPr="003B1A5D" w:rsidRDefault="00C3540D" w:rsidP="004B2DC7">
      <w:pPr>
        <w:pStyle w:val="Sraopastraipa"/>
        <w:widowControl w:val="0"/>
        <w:numPr>
          <w:ilvl w:val="1"/>
          <w:numId w:val="33"/>
        </w:numPr>
        <w:tabs>
          <w:tab w:val="left" w:pos="710"/>
          <w:tab w:val="left" w:pos="1276"/>
          <w:tab w:val="left" w:pos="1418"/>
          <w:tab w:val="left" w:pos="1560"/>
        </w:tabs>
        <w:ind w:left="0" w:firstLine="710"/>
        <w:jc w:val="both"/>
        <w:rPr>
          <w:b/>
          <w:sz w:val="24"/>
          <w:szCs w:val="24"/>
        </w:rPr>
      </w:pPr>
      <w:r w:rsidRPr="001D257F">
        <w:rPr>
          <w:sz w:val="24"/>
          <w:szCs w:val="24"/>
        </w:rPr>
        <w:t xml:space="preserve">Sutarties </w:t>
      </w:r>
      <w:r w:rsidR="00EE5A9B">
        <w:rPr>
          <w:sz w:val="24"/>
          <w:szCs w:val="24"/>
        </w:rPr>
        <w:t>2</w:t>
      </w:r>
      <w:r w:rsidR="00153647">
        <w:rPr>
          <w:sz w:val="24"/>
          <w:szCs w:val="24"/>
        </w:rPr>
        <w:t>5</w:t>
      </w:r>
      <w:r w:rsidRPr="001D257F">
        <w:rPr>
          <w:sz w:val="24"/>
          <w:szCs w:val="24"/>
        </w:rPr>
        <w:t>.1</w:t>
      </w:r>
      <w:r w:rsidR="00153647">
        <w:rPr>
          <w:sz w:val="24"/>
          <w:szCs w:val="24"/>
        </w:rPr>
        <w:t>.</w:t>
      </w:r>
      <w:r w:rsidRPr="001D257F">
        <w:rPr>
          <w:sz w:val="24"/>
          <w:szCs w:val="24"/>
        </w:rPr>
        <w:t>–</w:t>
      </w:r>
      <w:r w:rsidR="00EE5A9B">
        <w:rPr>
          <w:sz w:val="24"/>
          <w:szCs w:val="24"/>
        </w:rPr>
        <w:t>2</w:t>
      </w:r>
      <w:r w:rsidR="00153647">
        <w:rPr>
          <w:sz w:val="24"/>
          <w:szCs w:val="24"/>
        </w:rPr>
        <w:t>5</w:t>
      </w:r>
      <w:r w:rsidRPr="001D257F">
        <w:rPr>
          <w:sz w:val="24"/>
          <w:szCs w:val="24"/>
        </w:rPr>
        <w:t>.2</w:t>
      </w:r>
      <w:r w:rsidR="00153647">
        <w:rPr>
          <w:sz w:val="24"/>
          <w:szCs w:val="24"/>
        </w:rPr>
        <w:t>.</w:t>
      </w:r>
      <w:r w:rsidRPr="001D257F">
        <w:rPr>
          <w:sz w:val="24"/>
          <w:szCs w:val="24"/>
        </w:rPr>
        <w:t xml:space="preserve"> p. nurodytais</w:t>
      </w:r>
      <w:r w:rsidRPr="00A457DF">
        <w:rPr>
          <w:sz w:val="24"/>
          <w:szCs w:val="24"/>
        </w:rPr>
        <w:t xml:space="preserve"> atvejais sustabdžius Sutarties vykdymą, Užsakovui nebus taikomos kokios</w:t>
      </w:r>
      <w:r w:rsidRPr="006A791C">
        <w:rPr>
          <w:sz w:val="24"/>
          <w:szCs w:val="24"/>
        </w:rPr>
        <w:t xml:space="preserve"> nors sankcijos ar reikalavimai atlyginti kokius nors nuostolius (pvz.: negautos pajamos, </w:t>
      </w:r>
      <w:r w:rsidRPr="001D257F">
        <w:rPr>
          <w:sz w:val="24"/>
          <w:szCs w:val="24"/>
        </w:rPr>
        <w:t xml:space="preserve">pelnas, pravaikštos ir kt.), numatytus Sutarties ar teisės aktais dėl Sutarties sustabdymo, o Rangovui – už prievolių atlikimo terminų nesilaikymą, jei nustatoma, kad Sutartis sustabdoma įvykus </w:t>
      </w:r>
      <w:r w:rsidR="00153647">
        <w:rPr>
          <w:sz w:val="24"/>
          <w:szCs w:val="24"/>
        </w:rPr>
        <w:t>25</w:t>
      </w:r>
      <w:r w:rsidRPr="001D257F">
        <w:rPr>
          <w:sz w:val="24"/>
          <w:szCs w:val="24"/>
        </w:rPr>
        <w:t>.1</w:t>
      </w:r>
      <w:r w:rsidR="00153647">
        <w:rPr>
          <w:sz w:val="24"/>
          <w:szCs w:val="24"/>
        </w:rPr>
        <w:t>.</w:t>
      </w:r>
      <w:r w:rsidRPr="001D257F">
        <w:rPr>
          <w:sz w:val="24"/>
          <w:szCs w:val="24"/>
        </w:rPr>
        <w:t xml:space="preserve"> p. nurod</w:t>
      </w:r>
      <w:r w:rsidRPr="006A791C">
        <w:rPr>
          <w:sz w:val="24"/>
          <w:szCs w:val="24"/>
        </w:rPr>
        <w:t>ytoms aplinkybėms ar kad</w:t>
      </w:r>
      <w:r w:rsidRPr="003B1A5D">
        <w:rPr>
          <w:sz w:val="24"/>
          <w:szCs w:val="24"/>
        </w:rPr>
        <w:t xml:space="preserve"> minėta klaida ar pažeidimas padaryti ne dėl Rangovo kaltės.</w:t>
      </w:r>
    </w:p>
    <w:p w14:paraId="72402E1A" w14:textId="77777777" w:rsidR="00C3540D" w:rsidRPr="003B1A5D" w:rsidRDefault="00C3540D" w:rsidP="004B2DC7">
      <w:pPr>
        <w:pStyle w:val="Sraopastraipa"/>
        <w:widowControl w:val="0"/>
        <w:numPr>
          <w:ilvl w:val="1"/>
          <w:numId w:val="33"/>
        </w:numPr>
        <w:tabs>
          <w:tab w:val="left" w:pos="710"/>
          <w:tab w:val="left" w:pos="1276"/>
          <w:tab w:val="left" w:pos="1418"/>
          <w:tab w:val="left" w:pos="1560"/>
        </w:tabs>
        <w:ind w:left="0" w:firstLine="710"/>
        <w:jc w:val="both"/>
        <w:rPr>
          <w:b/>
          <w:sz w:val="24"/>
          <w:szCs w:val="24"/>
        </w:rPr>
      </w:pPr>
      <w:r w:rsidRPr="003B1A5D">
        <w:rPr>
          <w:sz w:val="24"/>
          <w:szCs w:val="24"/>
        </w:rPr>
        <w:t>Sutarties vykdymo sustabdymas visais atvejais įforminamas rašytiniu Šalių susitarimu, sudarant papildomą susitarimą prie Sutarties.</w:t>
      </w:r>
    </w:p>
    <w:p w14:paraId="2335A23E" w14:textId="36E2D0D1" w:rsidR="00C3540D" w:rsidRPr="006C521B" w:rsidRDefault="00C3540D" w:rsidP="004B2DC7">
      <w:pPr>
        <w:pStyle w:val="Sraopastraipa"/>
        <w:widowControl w:val="0"/>
        <w:numPr>
          <w:ilvl w:val="1"/>
          <w:numId w:val="33"/>
        </w:numPr>
        <w:tabs>
          <w:tab w:val="left" w:pos="710"/>
          <w:tab w:val="left" w:pos="1276"/>
          <w:tab w:val="left" w:pos="1418"/>
          <w:tab w:val="left" w:pos="1560"/>
        </w:tabs>
        <w:ind w:left="0" w:firstLine="710"/>
        <w:jc w:val="both"/>
        <w:rPr>
          <w:b/>
          <w:sz w:val="24"/>
          <w:szCs w:val="24"/>
        </w:rPr>
      </w:pPr>
      <w:r w:rsidRPr="003B1A5D">
        <w:rPr>
          <w:sz w:val="24"/>
          <w:szCs w:val="24"/>
        </w:rPr>
        <w:t xml:space="preserve">Jei Sutarties vykdymas sustabdomas daugiau nei </w:t>
      </w:r>
      <w:r w:rsidR="00EE5A9B">
        <w:rPr>
          <w:sz w:val="24"/>
          <w:szCs w:val="24"/>
        </w:rPr>
        <w:t>9</w:t>
      </w:r>
      <w:r>
        <w:rPr>
          <w:sz w:val="24"/>
          <w:szCs w:val="24"/>
        </w:rPr>
        <w:t>0</w:t>
      </w:r>
      <w:r w:rsidRPr="003B1A5D">
        <w:rPr>
          <w:sz w:val="24"/>
          <w:szCs w:val="24"/>
        </w:rPr>
        <w:t xml:space="preserve"> kalendorinių dienų ir stabdoma ne dėl Rangovo kaltės, </w:t>
      </w:r>
      <w:r w:rsidRPr="006C521B">
        <w:rPr>
          <w:sz w:val="24"/>
          <w:szCs w:val="24"/>
        </w:rPr>
        <w:t>Sutartis gali būti nutraukta rašytiniu Šalių susitarimu.</w:t>
      </w:r>
    </w:p>
    <w:p w14:paraId="5B9DF5AB" w14:textId="23E3E157" w:rsidR="00C3540D" w:rsidRPr="003B1A5D" w:rsidRDefault="000E1EF0" w:rsidP="004B2DC7">
      <w:pPr>
        <w:pStyle w:val="Sraopastraipa"/>
        <w:widowControl w:val="0"/>
        <w:numPr>
          <w:ilvl w:val="1"/>
          <w:numId w:val="33"/>
        </w:numPr>
        <w:tabs>
          <w:tab w:val="left" w:pos="710"/>
          <w:tab w:val="left" w:pos="1276"/>
          <w:tab w:val="left" w:pos="1418"/>
          <w:tab w:val="left" w:pos="1560"/>
        </w:tabs>
        <w:ind w:left="0" w:firstLine="710"/>
        <w:jc w:val="both"/>
        <w:rPr>
          <w:b/>
          <w:sz w:val="24"/>
          <w:szCs w:val="24"/>
        </w:rPr>
      </w:pPr>
      <w:r w:rsidRPr="003B1A5D">
        <w:rPr>
          <w:sz w:val="24"/>
          <w:szCs w:val="24"/>
        </w:rPr>
        <w:t xml:space="preserve">Apie Sutarties vykdymo atnaujinimą Užsakovas informuoja </w:t>
      </w:r>
      <w:r w:rsidRPr="006A791C">
        <w:rPr>
          <w:sz w:val="24"/>
          <w:szCs w:val="24"/>
        </w:rPr>
        <w:t xml:space="preserve">Rangovą ne </w:t>
      </w:r>
      <w:r w:rsidRPr="00A457DF">
        <w:rPr>
          <w:sz w:val="24"/>
          <w:szCs w:val="24"/>
        </w:rPr>
        <w:t>vėliau kaip likus 5 darbo dienoms iki atnaujinimo</w:t>
      </w:r>
      <w:r w:rsidR="00C3540D" w:rsidRPr="006C521B">
        <w:rPr>
          <w:sz w:val="24"/>
          <w:szCs w:val="24"/>
        </w:rPr>
        <w:t>.</w:t>
      </w:r>
    </w:p>
    <w:p w14:paraId="55E69675" w14:textId="77777777" w:rsidR="00C3540D" w:rsidRPr="003B1A5D" w:rsidRDefault="00C3540D" w:rsidP="004B2DC7">
      <w:pPr>
        <w:pStyle w:val="Sraopastraipa"/>
        <w:widowControl w:val="0"/>
        <w:numPr>
          <w:ilvl w:val="1"/>
          <w:numId w:val="33"/>
        </w:numPr>
        <w:tabs>
          <w:tab w:val="left" w:pos="710"/>
          <w:tab w:val="left" w:pos="1276"/>
          <w:tab w:val="left" w:pos="1418"/>
          <w:tab w:val="left" w:pos="1560"/>
        </w:tabs>
        <w:ind w:left="0" w:firstLine="710"/>
        <w:jc w:val="both"/>
        <w:rPr>
          <w:b/>
          <w:sz w:val="24"/>
          <w:szCs w:val="24"/>
        </w:rPr>
      </w:pPr>
      <w:r w:rsidRPr="003B1A5D">
        <w:rPr>
          <w:sz w:val="24"/>
          <w:szCs w:val="24"/>
        </w:rPr>
        <w:t>Atnaujinus Sutarties vykdymą po sustabdymo, visi įsipareigojimai pagal Sutartį turi būti įvykdyti per laiką, kuris buvo likęs iki įsipareigojimų įvykdymo kol nebuvo atliktas sustabdymas.</w:t>
      </w:r>
    </w:p>
    <w:p w14:paraId="07139485" w14:textId="77777777" w:rsidR="00707DCD" w:rsidRPr="00707DCD" w:rsidRDefault="00C3540D" w:rsidP="00707DCD">
      <w:pPr>
        <w:pStyle w:val="Sraopastraipa"/>
        <w:widowControl w:val="0"/>
        <w:numPr>
          <w:ilvl w:val="0"/>
          <w:numId w:val="33"/>
        </w:numPr>
        <w:tabs>
          <w:tab w:val="left" w:pos="710"/>
          <w:tab w:val="left" w:pos="1134"/>
          <w:tab w:val="left" w:pos="1276"/>
          <w:tab w:val="left" w:pos="1560"/>
        </w:tabs>
        <w:ind w:left="0" w:firstLine="710"/>
        <w:jc w:val="both"/>
        <w:rPr>
          <w:b/>
          <w:sz w:val="24"/>
          <w:szCs w:val="24"/>
        </w:rPr>
      </w:pPr>
      <w:r w:rsidRPr="003B1A5D">
        <w:rPr>
          <w:b/>
          <w:sz w:val="24"/>
          <w:szCs w:val="24"/>
        </w:rPr>
        <w:t>Ginčų sprendimo tvarka:</w:t>
      </w:r>
      <w:r w:rsidRPr="003B1A5D">
        <w:rPr>
          <w:sz w:val="24"/>
          <w:szCs w:val="24"/>
        </w:rPr>
        <w:t xml:space="preserve"> kiekvienas ginčas, nesutarimas ar reikalavimas, kylantis iš Sutarties ar su ja susijęs, turi būti sprendžiamas derybų būdu vadovaujantis Civiliniu kodeksu, Viešųjų pirkimų įstatymu, kitais teisės aktais, pirkimo dokumentais su visais šių dokumentų priedais, Rangovo pasiūlymo dokumentais. Jeigu anksčiau nurodyti ginčai, nesutarimai ar reikalavimai negali būti išspręsti derybų būdu per 15 kalendorinių dienų, tai Šalys susitaria spręsti juos Lietuvos Respublikos civilinio proceso kodekso nustatyta tvarka, paduodamos ieškinį teismui pagal Užsakovo </w:t>
      </w:r>
      <w:r w:rsidRPr="00707DCD">
        <w:rPr>
          <w:sz w:val="24"/>
          <w:szCs w:val="24"/>
        </w:rPr>
        <w:t>buveinės vietą, nurodytą Juridinių asmenų registre.</w:t>
      </w:r>
    </w:p>
    <w:p w14:paraId="7EBBCFDF" w14:textId="7B01973A" w:rsidR="00707DCD" w:rsidRPr="00707DCD" w:rsidRDefault="00707DCD" w:rsidP="00707DCD">
      <w:pPr>
        <w:pStyle w:val="Sraopastraipa"/>
        <w:widowControl w:val="0"/>
        <w:numPr>
          <w:ilvl w:val="0"/>
          <w:numId w:val="33"/>
        </w:numPr>
        <w:tabs>
          <w:tab w:val="left" w:pos="710"/>
          <w:tab w:val="left" w:pos="1134"/>
          <w:tab w:val="left" w:pos="1276"/>
          <w:tab w:val="left" w:pos="1560"/>
        </w:tabs>
        <w:ind w:left="0" w:firstLine="710"/>
        <w:jc w:val="both"/>
        <w:rPr>
          <w:b/>
          <w:sz w:val="24"/>
          <w:szCs w:val="24"/>
        </w:rPr>
      </w:pPr>
      <w:r w:rsidRPr="00707DCD">
        <w:rPr>
          <w:b/>
          <w:sz w:val="24"/>
          <w:szCs w:val="24"/>
        </w:rPr>
        <w:t>Ūkio subjektų, kurių pajėgumais remiamasi, subrangovų keitimo, įtraukimo tvarka:</w:t>
      </w:r>
    </w:p>
    <w:p w14:paraId="06228F3B" w14:textId="2188491A" w:rsidR="00707DCD" w:rsidRPr="00707DCD" w:rsidRDefault="00707DCD" w:rsidP="00707DCD">
      <w:pPr>
        <w:pStyle w:val="Sraopastraipa"/>
        <w:numPr>
          <w:ilvl w:val="1"/>
          <w:numId w:val="33"/>
        </w:numPr>
        <w:tabs>
          <w:tab w:val="left" w:pos="0"/>
          <w:tab w:val="left" w:pos="1100"/>
          <w:tab w:val="left" w:pos="1276"/>
          <w:tab w:val="left" w:pos="1418"/>
        </w:tabs>
        <w:ind w:left="0" w:firstLine="709"/>
        <w:jc w:val="both"/>
        <w:rPr>
          <w:sz w:val="24"/>
          <w:szCs w:val="24"/>
        </w:rPr>
      </w:pPr>
      <w:r w:rsidRPr="00707DCD">
        <w:rPr>
          <w:sz w:val="24"/>
          <w:szCs w:val="24"/>
        </w:rPr>
        <w:t>Jei Rangovas Sutarčiai vykdyti pasitelkia ūkio subjektus, kurių pajėgumais (kvalifikacija) remiamasi, ir (ar) subrangovus, jie yra nurodomi Sutarties 1 priede.</w:t>
      </w:r>
    </w:p>
    <w:p w14:paraId="76DD8F97" w14:textId="77777777" w:rsidR="00707DCD" w:rsidRPr="00707DCD" w:rsidRDefault="00707DCD" w:rsidP="00707DCD">
      <w:pPr>
        <w:numPr>
          <w:ilvl w:val="1"/>
          <w:numId w:val="33"/>
        </w:numPr>
        <w:tabs>
          <w:tab w:val="left" w:pos="0"/>
          <w:tab w:val="left" w:pos="1100"/>
          <w:tab w:val="left" w:pos="1276"/>
          <w:tab w:val="left" w:pos="1418"/>
        </w:tabs>
        <w:ind w:left="0" w:firstLine="709"/>
        <w:contextualSpacing/>
        <w:jc w:val="both"/>
      </w:pPr>
      <w:r w:rsidRPr="00707DCD">
        <w:t xml:space="preserve">Sutarties vykdymo metu Rangovas raštu kreipęsis į Užsakovą ir gavęs raštišką jo sutikimą, gali keisti ūkio subjektą, kurio pajėgumais remiamasi ir (ar) subrangovą, </w:t>
      </w:r>
      <w:r w:rsidRPr="00707DCD">
        <w:rPr>
          <w:color w:val="000000"/>
          <w:lang w:eastAsia="lt-LT"/>
        </w:rPr>
        <w:t>ir (ar)</w:t>
      </w:r>
      <w:r w:rsidRPr="00707DCD">
        <w:rPr>
          <w:color w:val="000000"/>
        </w:rPr>
        <w:t xml:space="preserve"> įtraukti naują </w:t>
      </w:r>
      <w:r w:rsidRPr="00707DCD">
        <w:t>ūkio subjektą, kurio pajėgumais remiamasi, ir (ar) subrangovą</w:t>
      </w:r>
      <w:r w:rsidRPr="00707DCD">
        <w:rPr>
          <w:color w:val="000000"/>
        </w:rPr>
        <w:t xml:space="preserve">. </w:t>
      </w:r>
    </w:p>
    <w:p w14:paraId="2CDA86CC" w14:textId="77777777" w:rsidR="00707DCD" w:rsidRPr="00644352" w:rsidRDefault="00707DCD" w:rsidP="00707DCD">
      <w:pPr>
        <w:numPr>
          <w:ilvl w:val="1"/>
          <w:numId w:val="33"/>
        </w:numPr>
        <w:tabs>
          <w:tab w:val="left" w:pos="0"/>
          <w:tab w:val="left" w:pos="1100"/>
          <w:tab w:val="left" w:pos="1276"/>
          <w:tab w:val="left" w:pos="1418"/>
        </w:tabs>
        <w:ind w:left="0" w:firstLine="709"/>
        <w:contextualSpacing/>
        <w:jc w:val="both"/>
      </w:pPr>
      <w:r w:rsidRPr="00707DCD">
        <w:rPr>
          <w:color w:val="000000"/>
        </w:rPr>
        <w:t xml:space="preserve">Jeigu </w:t>
      </w:r>
      <w:r w:rsidRPr="00707DCD">
        <w:t xml:space="preserve">Rangovas nori keisti </w:t>
      </w:r>
      <w:r w:rsidRPr="00707DCD">
        <w:rPr>
          <w:color w:val="000000"/>
          <w:lang w:eastAsia="lt-LT"/>
        </w:rPr>
        <w:t>ir (ar)</w:t>
      </w:r>
      <w:r w:rsidRPr="00707DCD">
        <w:t xml:space="preserve"> </w:t>
      </w:r>
      <w:r w:rsidRPr="00707DCD">
        <w:rPr>
          <w:color w:val="000000"/>
        </w:rPr>
        <w:t xml:space="preserve">į Sutarties vykdymą nori įtraukti naują </w:t>
      </w:r>
      <w:r w:rsidRPr="00707DCD">
        <w:t xml:space="preserve">ūkio subjektą, kurio pajėgumais remiamasi, </w:t>
      </w:r>
      <w:r w:rsidRPr="00707DCD">
        <w:rPr>
          <w:color w:val="000000"/>
          <w:lang w:eastAsia="lt-LT"/>
        </w:rPr>
        <w:t>Rangovas</w:t>
      </w:r>
      <w:r w:rsidRPr="00707DCD">
        <w:t xml:space="preserve"> </w:t>
      </w:r>
      <w:r w:rsidRPr="00707DCD">
        <w:rPr>
          <w:color w:val="000000"/>
          <w:lang w:eastAsia="lt-LT"/>
        </w:rPr>
        <w:t xml:space="preserve">turi pateikti dokumentus, patvirtinančius, kad </w:t>
      </w:r>
      <w:r w:rsidRPr="00707DCD">
        <w:rPr>
          <w:color w:val="000000"/>
        </w:rPr>
        <w:t xml:space="preserve">naujas </w:t>
      </w:r>
      <w:r w:rsidRPr="00707DCD">
        <w:t xml:space="preserve">ūkio subjektas, kurio pajėgumais remiamasi, </w:t>
      </w:r>
      <w:r w:rsidRPr="00707DCD">
        <w:rPr>
          <w:color w:val="000000"/>
          <w:lang w:eastAsia="lt-LT"/>
        </w:rPr>
        <w:t xml:space="preserve">atitinka konkurso, kurio pagrindu sudaryta ši Sutartis, sąlygose </w:t>
      </w:r>
      <w:r w:rsidRPr="00707DCD">
        <w:t xml:space="preserve">ūkio subjektui, kurio pajėgumais remiamasi, </w:t>
      </w:r>
      <w:r w:rsidRPr="00707DCD">
        <w:rPr>
          <w:lang w:eastAsia="lt-LT"/>
        </w:rPr>
        <w:t>nustatytus kvalifikacijos reikalavimus</w:t>
      </w:r>
      <w:r w:rsidRPr="00707DCD">
        <w:t xml:space="preserve">. </w:t>
      </w:r>
      <w:r w:rsidRPr="00707DCD">
        <w:lastRenderedPageBreak/>
        <w:t xml:space="preserve">Supaprastinto pirkimo atveju pažymų, patvirtinančių VPĮ 46 straipsnyje nurodytų </w:t>
      </w:r>
      <w:r w:rsidRPr="00707DCD">
        <w:rPr>
          <w:color w:val="000000"/>
        </w:rPr>
        <w:t xml:space="preserve">naujo </w:t>
      </w:r>
      <w:r w:rsidRPr="00707DCD">
        <w:t>ūkio subjekto, kurio pajėgumais remiamasi, pašalinimo pagrindų nebuvimą, pateikti nereikalaujama. Jų Užsakovas reikalaus tik turėdamas pagrįstų abejonių dėl jo patikimumo. Supaprastinto pirkimo atveju</w:t>
      </w:r>
      <w:r w:rsidRPr="00644352">
        <w:t xml:space="preserve"> </w:t>
      </w:r>
      <w:r w:rsidRPr="00644352">
        <w:rPr>
          <w:color w:val="000000"/>
        </w:rPr>
        <w:t xml:space="preserve">naujo </w:t>
      </w:r>
      <w:r w:rsidRPr="00644352">
        <w:t xml:space="preserve">ūkio subjekto, kurio pajėgumais remiamasi, pašalinimo pagrindų nebuvimas tikrinamas viešai skelbiamuose šaltiniuose, </w:t>
      </w:r>
      <w:r w:rsidRPr="00644352">
        <w:rPr>
          <w:color w:val="000000"/>
        </w:rPr>
        <w:t xml:space="preserve">naujas </w:t>
      </w:r>
      <w:r w:rsidRPr="00644352">
        <w:t xml:space="preserve">ūkio subjektas, kurio pajėgumais remiamasi, pašalinimo pagrindų turi neatitikti. Jei keičiamas </w:t>
      </w:r>
      <w:r w:rsidRPr="00644352">
        <w:rPr>
          <w:color w:val="000000"/>
          <w:lang w:eastAsia="lt-LT"/>
        </w:rPr>
        <w:t>ir (ar)</w:t>
      </w:r>
      <w:r w:rsidRPr="00644352">
        <w:t xml:space="preserve"> naujai pasitelkiamas ūkio subjektas, kurio pajėgumais remiamasi, atitinka pašalinimo pagrindus </w:t>
      </w:r>
      <w:r w:rsidRPr="00644352">
        <w:rPr>
          <w:color w:val="000000"/>
          <w:lang w:eastAsia="lt-LT"/>
        </w:rPr>
        <w:t>ir (ar)</w:t>
      </w:r>
      <w:r w:rsidRPr="00644352">
        <w:t xml:space="preserve"> neatitinka nustatytų kvalifikacijos reikalavimų, Užsakovas reikalauja, kad Rangovas per Užsakovo nustatytą terminą pakeistų minėtą ūkio subjektą, kurio pajėgumais remiamasi, reikalavimus atitinkančiu kitu ūkio subjektu, kurio pajėgumais remiamasi, o Rangovui to nepadarius, Užsakovas turi teisę vienašališkai nutraukti Sutartį.</w:t>
      </w:r>
    </w:p>
    <w:p w14:paraId="56720C29" w14:textId="77777777" w:rsidR="00707DCD" w:rsidRPr="00644352" w:rsidRDefault="00707DCD" w:rsidP="00707DCD">
      <w:pPr>
        <w:numPr>
          <w:ilvl w:val="1"/>
          <w:numId w:val="33"/>
        </w:numPr>
        <w:tabs>
          <w:tab w:val="left" w:pos="0"/>
          <w:tab w:val="left" w:pos="1100"/>
          <w:tab w:val="left" w:pos="1276"/>
          <w:tab w:val="left" w:pos="1418"/>
        </w:tabs>
        <w:ind w:left="0" w:firstLine="709"/>
        <w:contextualSpacing/>
        <w:jc w:val="both"/>
      </w:pPr>
      <w:r w:rsidRPr="00644352">
        <w:rPr>
          <w:lang w:eastAsia="lt-LT"/>
        </w:rPr>
        <w:t xml:space="preserve">Jeigu </w:t>
      </w:r>
      <w:r w:rsidRPr="00644352">
        <w:t xml:space="preserve">Rangovas nori keisti </w:t>
      </w:r>
      <w:r w:rsidRPr="00644352">
        <w:rPr>
          <w:color w:val="000000"/>
          <w:lang w:eastAsia="lt-LT"/>
        </w:rPr>
        <w:t>ir (ar)</w:t>
      </w:r>
      <w:r w:rsidRPr="00644352">
        <w:t xml:space="preserve"> </w:t>
      </w:r>
      <w:r w:rsidRPr="00644352">
        <w:rPr>
          <w:lang w:eastAsia="lt-LT"/>
        </w:rPr>
        <w:t xml:space="preserve">į Sutarties vykdymą nori įtraukti naują </w:t>
      </w:r>
      <w:r w:rsidRPr="00644352">
        <w:t>subrangov</w:t>
      </w:r>
      <w:r w:rsidRPr="00644352">
        <w:rPr>
          <w:lang w:eastAsia="lt-LT"/>
        </w:rPr>
        <w:t xml:space="preserve">ą, tokiu atveju </w:t>
      </w:r>
      <w:r w:rsidRPr="00644352">
        <w:t>Užsakovas</w:t>
      </w:r>
      <w:r w:rsidRPr="00644352">
        <w:rPr>
          <w:lang w:eastAsia="lt-LT"/>
        </w:rPr>
        <w:t xml:space="preserve"> </w:t>
      </w:r>
      <w:r w:rsidRPr="00644352">
        <w:t>g</w:t>
      </w:r>
      <w:r w:rsidRPr="00644352">
        <w:rPr>
          <w:lang w:eastAsia="lt-LT"/>
        </w:rPr>
        <w:t xml:space="preserve">ali pareikalauti, kad </w:t>
      </w:r>
      <w:r w:rsidRPr="00644352">
        <w:t xml:space="preserve">Rangovas </w:t>
      </w:r>
      <w:r w:rsidRPr="00644352">
        <w:rPr>
          <w:lang w:eastAsia="lt-LT"/>
        </w:rPr>
        <w:t xml:space="preserve">pateiktų dokumentus, įrodančius </w:t>
      </w:r>
      <w:r w:rsidRPr="00644352">
        <w:t xml:space="preserve">subrangovo </w:t>
      </w:r>
      <w:r w:rsidRPr="00644352">
        <w:rPr>
          <w:lang w:eastAsia="lt-LT"/>
        </w:rPr>
        <w:t xml:space="preserve">teisę verstis atitinkama veikla, kuriai jis pasitelkiamas. Bet kuriuo atveju (ar dokumentai pareikalaujami, ar ne) </w:t>
      </w:r>
      <w:r w:rsidRPr="00644352">
        <w:t>Rangovas</w:t>
      </w:r>
      <w:r w:rsidRPr="00644352">
        <w:rPr>
          <w:lang w:eastAsia="lt-LT"/>
        </w:rPr>
        <w:t xml:space="preserve"> įsipareigoja, kad Sutartį vykdys tik tokią teisę turintys asmenys.</w:t>
      </w:r>
    </w:p>
    <w:p w14:paraId="704968BE" w14:textId="77777777" w:rsidR="00707DCD" w:rsidRPr="00644352" w:rsidRDefault="00707DCD" w:rsidP="00707DCD">
      <w:pPr>
        <w:numPr>
          <w:ilvl w:val="1"/>
          <w:numId w:val="33"/>
        </w:numPr>
        <w:tabs>
          <w:tab w:val="left" w:pos="1080"/>
          <w:tab w:val="left" w:pos="1276"/>
          <w:tab w:val="left" w:pos="1418"/>
        </w:tabs>
        <w:ind w:left="0" w:firstLine="709"/>
        <w:contextualSpacing/>
        <w:jc w:val="both"/>
        <w:rPr>
          <w:lang w:eastAsia="lt-LT"/>
        </w:rPr>
      </w:pPr>
      <w:r w:rsidRPr="003B1A5D">
        <w:t>Ūkio subjekto, kurio pajėgumais remiamasi ir (ar) subrangovo pakeitimas ir (</w:t>
      </w:r>
      <w:r w:rsidRPr="00245DDB">
        <w:t xml:space="preserve">ar) </w:t>
      </w:r>
      <w:r>
        <w:t xml:space="preserve">naujo </w:t>
      </w:r>
      <w:r w:rsidRPr="00245DDB">
        <w:t>įtraukimas įforminamas abiejų Šalių papildomu susitarimu prie Sutarties per 1</w:t>
      </w:r>
      <w:r>
        <w:t>0</w:t>
      </w:r>
      <w:r w:rsidRPr="00245DDB">
        <w:t xml:space="preserve"> darbo dienų nuo Užsakovo raštiško sutikimo išsiuntimo Rangovui datos</w:t>
      </w:r>
      <w:r w:rsidRPr="00644352">
        <w:rPr>
          <w:lang w:eastAsia="lt-LT"/>
        </w:rPr>
        <w:t>.</w:t>
      </w:r>
    </w:p>
    <w:p w14:paraId="4B4437C9" w14:textId="77777777" w:rsidR="00707DCD" w:rsidRPr="002C65B5" w:rsidRDefault="00707DCD" w:rsidP="00707DCD">
      <w:pPr>
        <w:pStyle w:val="Sraopastraipa"/>
        <w:numPr>
          <w:ilvl w:val="0"/>
          <w:numId w:val="33"/>
        </w:numPr>
        <w:tabs>
          <w:tab w:val="left" w:pos="1134"/>
        </w:tabs>
        <w:ind w:left="0" w:firstLine="709"/>
        <w:jc w:val="both"/>
        <w:rPr>
          <w:b/>
          <w:bCs/>
          <w:color w:val="538135" w:themeColor="accent6" w:themeShade="BF"/>
          <w:sz w:val="24"/>
          <w:szCs w:val="24"/>
        </w:rPr>
      </w:pPr>
      <w:r w:rsidRPr="002C65B5">
        <w:rPr>
          <w:b/>
          <w:bCs/>
          <w:color w:val="000000" w:themeColor="text1"/>
          <w:sz w:val="24"/>
          <w:szCs w:val="24"/>
        </w:rPr>
        <w:t>Specialistų keitimo, įtraukimo tvarka:</w:t>
      </w:r>
    </w:p>
    <w:p w14:paraId="131CF01D" w14:textId="77777777" w:rsidR="00707DCD" w:rsidRPr="002C65B5" w:rsidRDefault="00707DCD" w:rsidP="00707DCD">
      <w:pPr>
        <w:pStyle w:val="Sraopastraipa"/>
        <w:numPr>
          <w:ilvl w:val="1"/>
          <w:numId w:val="33"/>
        </w:numPr>
        <w:ind w:left="0" w:firstLine="709"/>
        <w:jc w:val="both"/>
        <w:rPr>
          <w:color w:val="538135" w:themeColor="accent6" w:themeShade="BF"/>
          <w:sz w:val="24"/>
          <w:szCs w:val="24"/>
        </w:rPr>
      </w:pPr>
      <w:r w:rsidRPr="002C65B5">
        <w:rPr>
          <w:color w:val="000000" w:themeColor="text1"/>
          <w:sz w:val="24"/>
          <w:szCs w:val="24"/>
        </w:rPr>
        <w:t xml:space="preserve">Jeigu Rangovas pasitelkia </w:t>
      </w:r>
      <w:r w:rsidRPr="00564149">
        <w:rPr>
          <w:color w:val="000000" w:themeColor="text1"/>
          <w:sz w:val="24"/>
          <w:szCs w:val="24"/>
        </w:rPr>
        <w:t>specialistus Sutarties vykdymui, Rangovas privalo nurodyti visus specialistus Specialistų sąraše (Sutarties 3 priedas),</w:t>
      </w:r>
      <w:r>
        <w:rPr>
          <w:color w:val="000000" w:themeColor="text1"/>
          <w:sz w:val="24"/>
          <w:szCs w:val="24"/>
        </w:rPr>
        <w:t xml:space="preserve"> </w:t>
      </w:r>
      <w:r w:rsidRPr="002C65B5">
        <w:rPr>
          <w:color w:val="000000" w:themeColor="text1"/>
          <w:sz w:val="24"/>
          <w:szCs w:val="24"/>
        </w:rPr>
        <w:t>kuriame nurodomos specialistų funkcijos atliekant darbus, jų vardai, pavardės, telefono numeris, el. pašto adresas (jeigu šie kontaktiniai duomenys yra būtini Užsakovui Sutarties vykdymo tikslais). Toks Specialistų sąrašas pridedamas prie Sutarties jos sudarymo metu.</w:t>
      </w:r>
      <w:r w:rsidRPr="00640C61">
        <w:rPr>
          <w:color w:val="000000" w:themeColor="text1"/>
          <w:sz w:val="24"/>
          <w:szCs w:val="24"/>
        </w:rPr>
        <w:t xml:space="preserve"> Rangovas privalo nedelsdamas informuoti Užsakovą apie Specialistų sąraše pateiktos informacijos apie </w:t>
      </w:r>
      <w:r>
        <w:rPr>
          <w:color w:val="000000" w:themeColor="text1"/>
          <w:sz w:val="24"/>
          <w:szCs w:val="24"/>
        </w:rPr>
        <w:t>s</w:t>
      </w:r>
      <w:r w:rsidRPr="00640C61">
        <w:rPr>
          <w:color w:val="000000" w:themeColor="text1"/>
          <w:sz w:val="24"/>
          <w:szCs w:val="24"/>
        </w:rPr>
        <w:t>pecialistų pavardžių (kai asmuo pakeičia savo pavardę), telefono numerio, el. pašto adreso pakeitimus visu Sutarties vykdymo metu, kaskart pateikdamas atnaujintą Specialistų sąrašą su paryškintais pakeitimais. Tik Specialistų sąraše įrašyti specialistai gali vykdyti tokiems specialistams priskirtas funkcijas atliekant darbus.</w:t>
      </w:r>
      <w:r w:rsidRPr="00640C61">
        <w:rPr>
          <w:color w:val="000000" w:themeColor="text1"/>
        </w:rPr>
        <w:t xml:space="preserve"> </w:t>
      </w:r>
    </w:p>
    <w:p w14:paraId="5834570F" w14:textId="77777777" w:rsidR="00707DCD" w:rsidRPr="00C36658" w:rsidRDefault="00707DCD" w:rsidP="00707DCD">
      <w:pPr>
        <w:pStyle w:val="Sraopastraipa"/>
        <w:numPr>
          <w:ilvl w:val="1"/>
          <w:numId w:val="33"/>
        </w:numPr>
        <w:ind w:left="0" w:firstLine="709"/>
        <w:jc w:val="both"/>
        <w:rPr>
          <w:color w:val="000000" w:themeColor="text1"/>
          <w:sz w:val="24"/>
          <w:szCs w:val="24"/>
        </w:rPr>
      </w:pPr>
      <w:r w:rsidRPr="00C36658">
        <w:rPr>
          <w:color w:val="000000" w:themeColor="text1"/>
          <w:sz w:val="24"/>
          <w:szCs w:val="24"/>
        </w:rPr>
        <w:t>Esant poreikiui pakeisti specialistą (jei specialistas netinkamai vykdo savo pareigas, pasibaigia specialisto darbo santykiai su Rangovu, specialistas nebegali vykdyti savo funkcijų dėl ligos ar kitų priežasčių), Rangovas privalo iš anksto apie tai informuoti Užsakovą ir kartu pateikti Užsakovui dokumentus, patvirtinančius tokio naujo asmens atitiktį pirkimo dokumentų reikalavimams.</w:t>
      </w:r>
    </w:p>
    <w:p w14:paraId="6AFCC213" w14:textId="77777777" w:rsidR="00707DCD" w:rsidRPr="00C36658" w:rsidRDefault="00707DCD" w:rsidP="00707DCD">
      <w:pPr>
        <w:pStyle w:val="Sraopastraipa"/>
        <w:numPr>
          <w:ilvl w:val="1"/>
          <w:numId w:val="33"/>
        </w:numPr>
        <w:ind w:left="0" w:firstLine="709"/>
        <w:jc w:val="both"/>
        <w:rPr>
          <w:color w:val="000000" w:themeColor="text1"/>
          <w:sz w:val="24"/>
          <w:szCs w:val="24"/>
        </w:rPr>
      </w:pPr>
      <w:r w:rsidRPr="00C36658">
        <w:rPr>
          <w:color w:val="000000" w:themeColor="text1"/>
          <w:sz w:val="24"/>
          <w:szCs w:val="24"/>
        </w:rPr>
        <w:t xml:space="preserve">Užsakovas privalo įvertinti gautus dokumentus per 2 darbo dienas nuo jų gavimo. </w:t>
      </w:r>
      <w:r>
        <w:rPr>
          <w:color w:val="000000" w:themeColor="text1"/>
          <w:sz w:val="24"/>
          <w:szCs w:val="24"/>
        </w:rPr>
        <w:t xml:space="preserve">Jei Užsakovas nustato, kad siūlomas </w:t>
      </w:r>
      <w:r w:rsidRPr="002D1D8A">
        <w:rPr>
          <w:color w:val="000000" w:themeColor="text1"/>
          <w:sz w:val="24"/>
          <w:szCs w:val="24"/>
        </w:rPr>
        <w:t xml:space="preserve">specialistas neatitinka reikalavimų – Rangovas privalo pateikti kitą kandidatūrą ne vėliau kaip per 2 darbo dienas. </w:t>
      </w:r>
      <w:r>
        <w:rPr>
          <w:color w:val="000000" w:themeColor="text1"/>
          <w:sz w:val="24"/>
          <w:szCs w:val="24"/>
        </w:rPr>
        <w:t>Tik p</w:t>
      </w:r>
      <w:r w:rsidRPr="00C36658">
        <w:rPr>
          <w:color w:val="000000" w:themeColor="text1"/>
          <w:sz w:val="24"/>
          <w:szCs w:val="24"/>
        </w:rPr>
        <w:t>o to, kai Užsakovas įsitikina, kad asmuo atitinka jam taikomus reikalavimus, ir apie tai informuoja Rangovą, Rangovas privalo atnaujinti Specialistų sąrašą ir pateikti jį Užsakovui. Specialistų sąrašo pakeitim</w:t>
      </w:r>
      <w:r>
        <w:rPr>
          <w:color w:val="000000" w:themeColor="text1"/>
          <w:sz w:val="24"/>
          <w:szCs w:val="24"/>
        </w:rPr>
        <w:t>as</w:t>
      </w:r>
      <w:r w:rsidRPr="00C36658">
        <w:rPr>
          <w:color w:val="000000" w:themeColor="text1"/>
          <w:sz w:val="24"/>
          <w:szCs w:val="24"/>
        </w:rPr>
        <w:t xml:space="preserve"> nelaikomas </w:t>
      </w:r>
      <w:r>
        <w:rPr>
          <w:color w:val="000000" w:themeColor="text1"/>
          <w:sz w:val="24"/>
          <w:szCs w:val="24"/>
        </w:rPr>
        <w:t xml:space="preserve">tokiu </w:t>
      </w:r>
      <w:r w:rsidRPr="00C36658">
        <w:rPr>
          <w:color w:val="000000" w:themeColor="text1"/>
          <w:sz w:val="24"/>
          <w:szCs w:val="24"/>
        </w:rPr>
        <w:t>keitimu, dėl kurio turi būti sudaromas</w:t>
      </w:r>
      <w:r>
        <w:rPr>
          <w:color w:val="000000" w:themeColor="text1"/>
          <w:sz w:val="24"/>
          <w:szCs w:val="24"/>
        </w:rPr>
        <w:t xml:space="preserve"> papildomas</w:t>
      </w:r>
      <w:r w:rsidRPr="00C36658">
        <w:rPr>
          <w:color w:val="000000" w:themeColor="text1"/>
          <w:sz w:val="24"/>
          <w:szCs w:val="24"/>
        </w:rPr>
        <w:t xml:space="preserve"> susitarimas</w:t>
      </w:r>
      <w:r>
        <w:rPr>
          <w:color w:val="000000" w:themeColor="text1"/>
          <w:sz w:val="24"/>
          <w:szCs w:val="24"/>
        </w:rPr>
        <w:t xml:space="preserve"> prie Sutarties. </w:t>
      </w:r>
      <w:r w:rsidRPr="00C36658">
        <w:rPr>
          <w:color w:val="000000" w:themeColor="text1"/>
        </w:rPr>
        <w:t xml:space="preserve"> </w:t>
      </w:r>
    </w:p>
    <w:p w14:paraId="7DAE34C1" w14:textId="6F8DF66B" w:rsidR="00707DCD" w:rsidRDefault="00707DCD" w:rsidP="00707DCD">
      <w:pPr>
        <w:pStyle w:val="Sraopastraipa"/>
        <w:numPr>
          <w:ilvl w:val="1"/>
          <w:numId w:val="33"/>
        </w:numPr>
        <w:ind w:left="0" w:firstLine="709"/>
        <w:jc w:val="both"/>
        <w:rPr>
          <w:color w:val="000000" w:themeColor="text1"/>
          <w:sz w:val="24"/>
          <w:szCs w:val="24"/>
        </w:rPr>
      </w:pPr>
      <w:r w:rsidRPr="00AC5C50">
        <w:rPr>
          <w:color w:val="000000" w:themeColor="text1"/>
          <w:sz w:val="24"/>
          <w:szCs w:val="24"/>
        </w:rPr>
        <w:t xml:space="preserve">Tuo atveju, kai netikėtai paaiškėja, kad </w:t>
      </w:r>
      <w:r>
        <w:rPr>
          <w:color w:val="000000" w:themeColor="text1"/>
          <w:sz w:val="24"/>
          <w:szCs w:val="24"/>
        </w:rPr>
        <w:t>s</w:t>
      </w:r>
      <w:r w:rsidRPr="00AC5C50">
        <w:rPr>
          <w:color w:val="000000" w:themeColor="text1"/>
          <w:sz w:val="24"/>
          <w:szCs w:val="24"/>
        </w:rPr>
        <w:t xml:space="preserve">pecialistas </w:t>
      </w:r>
      <w:r>
        <w:rPr>
          <w:color w:val="000000" w:themeColor="text1"/>
          <w:sz w:val="24"/>
          <w:szCs w:val="24"/>
        </w:rPr>
        <w:t xml:space="preserve">laikinai </w:t>
      </w:r>
      <w:r w:rsidRPr="00AC5C50">
        <w:rPr>
          <w:color w:val="000000" w:themeColor="text1"/>
          <w:sz w:val="24"/>
          <w:szCs w:val="24"/>
        </w:rPr>
        <w:t xml:space="preserve">negali vykdyti savo pareigų (dėl ligos, traumos ar kitų nenumatytų priežasčių), Rangovas privalo nedelsdamas paskirti kitą asmenį laikinai vykdyti tokio specialisto funkcijas ir pranešti apie tai Užsakovui. Taip pat Rangovas privalo nedelsdamas pateikti Užsakovui naujo Specialisto kandidatūrą, kuri </w:t>
      </w:r>
      <w:r w:rsidRPr="00F467E6">
        <w:rPr>
          <w:color w:val="000000" w:themeColor="text1"/>
          <w:sz w:val="24"/>
          <w:szCs w:val="24"/>
        </w:rPr>
        <w:t xml:space="preserve">atitiktų jam pirkimo dokumentuose nustatytus reikalavimus, ir gauti Užsakovo pritarimą Sutarties </w:t>
      </w:r>
      <w:r>
        <w:rPr>
          <w:color w:val="000000" w:themeColor="text1"/>
          <w:sz w:val="24"/>
          <w:szCs w:val="24"/>
        </w:rPr>
        <w:t>28</w:t>
      </w:r>
      <w:r w:rsidRPr="00F467E6">
        <w:rPr>
          <w:color w:val="000000" w:themeColor="text1"/>
          <w:sz w:val="24"/>
          <w:szCs w:val="24"/>
        </w:rPr>
        <w:t>.3</w:t>
      </w:r>
      <w:r w:rsidR="0060162D">
        <w:rPr>
          <w:color w:val="000000" w:themeColor="text1"/>
          <w:sz w:val="24"/>
          <w:szCs w:val="24"/>
        </w:rPr>
        <w:t>.</w:t>
      </w:r>
      <w:r w:rsidRPr="00F467E6">
        <w:rPr>
          <w:color w:val="000000" w:themeColor="text1"/>
          <w:sz w:val="24"/>
          <w:szCs w:val="24"/>
        </w:rPr>
        <w:t xml:space="preserve"> p.</w:t>
      </w:r>
      <w:r>
        <w:rPr>
          <w:color w:val="000000" w:themeColor="text1"/>
          <w:sz w:val="24"/>
          <w:szCs w:val="24"/>
        </w:rPr>
        <w:t xml:space="preserve"> </w:t>
      </w:r>
      <w:r w:rsidRPr="00AC5C50">
        <w:rPr>
          <w:color w:val="000000" w:themeColor="text1"/>
          <w:sz w:val="24"/>
          <w:szCs w:val="24"/>
        </w:rPr>
        <w:t>nustatyta tvarka.</w:t>
      </w:r>
    </w:p>
    <w:p w14:paraId="1F2AD902" w14:textId="77777777" w:rsidR="00707DCD" w:rsidRPr="000D22C9" w:rsidRDefault="00707DCD" w:rsidP="00707DCD">
      <w:pPr>
        <w:numPr>
          <w:ilvl w:val="1"/>
          <w:numId w:val="33"/>
        </w:numPr>
        <w:tabs>
          <w:tab w:val="left" w:pos="1080"/>
          <w:tab w:val="left" w:pos="1276"/>
          <w:tab w:val="left" w:pos="1418"/>
        </w:tabs>
        <w:ind w:left="0" w:firstLine="709"/>
        <w:contextualSpacing/>
        <w:jc w:val="both"/>
        <w:rPr>
          <w:lang w:eastAsia="lt-LT"/>
        </w:rPr>
      </w:pPr>
      <w:r w:rsidRPr="002D1D8A">
        <w:rPr>
          <w:color w:val="000000" w:themeColor="text1"/>
        </w:rPr>
        <w:t xml:space="preserve">Prireikus keisti specialistą, </w:t>
      </w:r>
      <w:r>
        <w:rPr>
          <w:color w:val="000000" w:themeColor="text1"/>
        </w:rPr>
        <w:t>j</w:t>
      </w:r>
      <w:r w:rsidRPr="002D1D8A">
        <w:rPr>
          <w:color w:val="000000" w:themeColor="text1"/>
        </w:rPr>
        <w:t xml:space="preserve">ei </w:t>
      </w:r>
      <w:r>
        <w:rPr>
          <w:color w:val="000000" w:themeColor="text1"/>
        </w:rPr>
        <w:t xml:space="preserve">per 10 darbo dienų </w:t>
      </w:r>
      <w:r w:rsidRPr="002D1D8A">
        <w:rPr>
          <w:color w:val="000000" w:themeColor="text1"/>
        </w:rPr>
        <w:t xml:space="preserve">Rangovas </w:t>
      </w:r>
      <w:r>
        <w:rPr>
          <w:color w:val="000000" w:themeColor="text1"/>
        </w:rPr>
        <w:t>nepasiūlo kito</w:t>
      </w:r>
      <w:r w:rsidRPr="002D1D8A">
        <w:rPr>
          <w:color w:val="000000" w:themeColor="text1"/>
        </w:rPr>
        <w:t xml:space="preserve"> specialisto</w:t>
      </w:r>
      <w:r>
        <w:rPr>
          <w:color w:val="000000" w:themeColor="text1"/>
        </w:rPr>
        <w:t>,</w:t>
      </w:r>
      <w:r w:rsidRPr="002D1D8A">
        <w:rPr>
          <w:color w:val="000000" w:themeColor="text1"/>
        </w:rPr>
        <w:t xml:space="preserve"> atitinkančio pirkimo </w:t>
      </w:r>
      <w:r w:rsidRPr="000D22C9">
        <w:rPr>
          <w:color w:val="000000" w:themeColor="text1"/>
        </w:rPr>
        <w:t>dokumentuose nustatytus kvalifikacijos reikalavimus, Užsakovas turi teisę vienašališkai nutraukti Sutartį</w:t>
      </w:r>
      <w:r w:rsidRPr="000D22C9">
        <w:rPr>
          <w:lang w:eastAsia="lt-LT"/>
        </w:rPr>
        <w:t>.</w:t>
      </w:r>
    </w:p>
    <w:p w14:paraId="27D69146" w14:textId="530AA72F" w:rsidR="00C3540D" w:rsidRPr="00483744" w:rsidRDefault="00C3540D" w:rsidP="004B2DC7">
      <w:pPr>
        <w:pStyle w:val="Sraopastraipa"/>
        <w:widowControl w:val="0"/>
        <w:numPr>
          <w:ilvl w:val="0"/>
          <w:numId w:val="33"/>
        </w:numPr>
        <w:tabs>
          <w:tab w:val="left" w:pos="710"/>
          <w:tab w:val="left" w:pos="851"/>
          <w:tab w:val="left" w:pos="1134"/>
          <w:tab w:val="left" w:pos="1418"/>
          <w:tab w:val="left" w:pos="1560"/>
        </w:tabs>
        <w:ind w:left="0" w:firstLine="710"/>
        <w:jc w:val="both"/>
        <w:rPr>
          <w:b/>
          <w:sz w:val="24"/>
          <w:szCs w:val="24"/>
        </w:rPr>
      </w:pPr>
      <w:r w:rsidRPr="00483744">
        <w:rPr>
          <w:b/>
          <w:sz w:val="24"/>
          <w:szCs w:val="24"/>
        </w:rPr>
        <w:t>Kitos Sutarties sąlygos:</w:t>
      </w:r>
    </w:p>
    <w:p w14:paraId="5CF5844F" w14:textId="7F2C5DDA" w:rsidR="005E49C9" w:rsidRPr="00483744" w:rsidRDefault="00BB5301" w:rsidP="004B2DC7">
      <w:pPr>
        <w:pStyle w:val="Sraopastraipa"/>
        <w:widowControl w:val="0"/>
        <w:numPr>
          <w:ilvl w:val="1"/>
          <w:numId w:val="33"/>
        </w:numPr>
        <w:tabs>
          <w:tab w:val="left" w:pos="710"/>
          <w:tab w:val="left" w:pos="851"/>
          <w:tab w:val="left" w:pos="1276"/>
          <w:tab w:val="left" w:pos="1560"/>
        </w:tabs>
        <w:ind w:left="0" w:firstLine="710"/>
        <w:jc w:val="both"/>
        <w:rPr>
          <w:b/>
          <w:color w:val="FF0000"/>
          <w:sz w:val="24"/>
          <w:szCs w:val="24"/>
        </w:rPr>
      </w:pPr>
      <w:r w:rsidRPr="00483744">
        <w:rPr>
          <w:sz w:val="24"/>
          <w:szCs w:val="24"/>
        </w:rPr>
        <w:t>Sutartis įsigalioja tik po to, kai Šalių įgalioti atstovai ją pasirašo</w:t>
      </w:r>
      <w:r w:rsidR="00CD6670" w:rsidRPr="00483744">
        <w:rPr>
          <w:sz w:val="24"/>
          <w:szCs w:val="24"/>
        </w:rPr>
        <w:t xml:space="preserve"> ir Rangovas pateikia Sutarties įvykdymo užtikrinimo dokumentus.</w:t>
      </w:r>
    </w:p>
    <w:p w14:paraId="7E80103D" w14:textId="10340993" w:rsidR="002866C4" w:rsidRPr="00483744" w:rsidRDefault="00C3540D" w:rsidP="00782E07">
      <w:pPr>
        <w:pStyle w:val="Sraopastraipa"/>
        <w:widowControl w:val="0"/>
        <w:numPr>
          <w:ilvl w:val="1"/>
          <w:numId w:val="33"/>
        </w:numPr>
        <w:tabs>
          <w:tab w:val="left" w:pos="710"/>
          <w:tab w:val="left" w:pos="851"/>
          <w:tab w:val="left" w:pos="1276"/>
          <w:tab w:val="left" w:pos="1560"/>
        </w:tabs>
        <w:ind w:left="0" w:firstLine="710"/>
        <w:jc w:val="both"/>
        <w:rPr>
          <w:b/>
          <w:sz w:val="24"/>
          <w:szCs w:val="24"/>
        </w:rPr>
      </w:pPr>
      <w:r w:rsidRPr="00483744">
        <w:rPr>
          <w:b/>
          <w:bCs/>
          <w:sz w:val="24"/>
          <w:szCs w:val="24"/>
        </w:rPr>
        <w:t>Sutarties terminas</w:t>
      </w:r>
      <w:r w:rsidR="00C767EB" w:rsidRPr="00483744">
        <w:rPr>
          <w:b/>
          <w:bCs/>
          <w:sz w:val="24"/>
          <w:szCs w:val="24"/>
        </w:rPr>
        <w:t xml:space="preserve"> </w:t>
      </w:r>
      <w:r w:rsidR="00762E8B" w:rsidRPr="00483744">
        <w:rPr>
          <w:b/>
          <w:bCs/>
          <w:sz w:val="24"/>
          <w:szCs w:val="24"/>
        </w:rPr>
        <w:t>–</w:t>
      </w:r>
      <w:r w:rsidR="00762E8B" w:rsidRPr="00483744">
        <w:rPr>
          <w:bCs/>
          <w:sz w:val="24"/>
          <w:szCs w:val="24"/>
        </w:rPr>
        <w:t xml:space="preserve"> </w:t>
      </w:r>
      <w:r w:rsidR="00151670">
        <w:rPr>
          <w:b/>
          <w:sz w:val="24"/>
          <w:szCs w:val="24"/>
        </w:rPr>
        <w:t>37</w:t>
      </w:r>
      <w:r w:rsidR="00762E8B" w:rsidRPr="00483744">
        <w:rPr>
          <w:b/>
          <w:sz w:val="24"/>
          <w:szCs w:val="24"/>
        </w:rPr>
        <w:t xml:space="preserve"> mėn.</w:t>
      </w:r>
      <w:r w:rsidR="00762E8B" w:rsidRPr="00483744">
        <w:rPr>
          <w:bCs/>
          <w:sz w:val="24"/>
          <w:szCs w:val="24"/>
        </w:rPr>
        <w:t xml:space="preserve"> nuo Sutarties įsigaliojimo dienos</w:t>
      </w:r>
      <w:r w:rsidR="00604E9C" w:rsidRPr="00483744">
        <w:rPr>
          <w:bCs/>
          <w:sz w:val="24"/>
          <w:szCs w:val="24"/>
        </w:rPr>
        <w:t>.</w:t>
      </w:r>
      <w:r w:rsidR="00604E9C" w:rsidRPr="00483744">
        <w:rPr>
          <w:b/>
          <w:sz w:val="24"/>
          <w:szCs w:val="24"/>
        </w:rPr>
        <w:t xml:space="preserve"> </w:t>
      </w:r>
    </w:p>
    <w:p w14:paraId="266BD3A0" w14:textId="2A1B906B" w:rsidR="00C3540D" w:rsidRPr="002866C4" w:rsidRDefault="00C3540D" w:rsidP="00782E07">
      <w:pPr>
        <w:pStyle w:val="Sraopastraipa"/>
        <w:widowControl w:val="0"/>
        <w:numPr>
          <w:ilvl w:val="1"/>
          <w:numId w:val="33"/>
        </w:numPr>
        <w:tabs>
          <w:tab w:val="left" w:pos="710"/>
          <w:tab w:val="left" w:pos="851"/>
          <w:tab w:val="left" w:pos="1276"/>
          <w:tab w:val="left" w:pos="1560"/>
        </w:tabs>
        <w:ind w:left="0" w:firstLine="710"/>
        <w:jc w:val="both"/>
        <w:rPr>
          <w:b/>
          <w:sz w:val="24"/>
          <w:szCs w:val="24"/>
        </w:rPr>
      </w:pPr>
      <w:r w:rsidRPr="002866C4">
        <w:rPr>
          <w:sz w:val="24"/>
          <w:szCs w:val="24"/>
        </w:rPr>
        <w:t>Sutarties termino pabaiga neatleidžia nuo prievolių pagal Sutartį įvykdymo.</w:t>
      </w:r>
    </w:p>
    <w:p w14:paraId="11A276FF" w14:textId="5AB93833" w:rsidR="00C3540D" w:rsidRPr="00CD6670"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CD6670">
        <w:rPr>
          <w:sz w:val="24"/>
          <w:szCs w:val="24"/>
        </w:rPr>
        <w:lastRenderedPageBreak/>
        <w:t>Sutarties sąlygos Sutarties galiojimo laikotarpiu negali būti keičiamos, išskyrus tokias Sutarties sąlygas, kurias pakeitus nebūtų pažeisti Viešųjų pirkimų įstatymo 17 straipsnyje nustatyti principai ir tikslai bei tokius Sutarties sąlygų pakeitimus, kurie atitinka Viešųjų pirkimų įstatymo 89 straipsnio nuostatas.</w:t>
      </w:r>
      <w:r w:rsidR="00787BDC" w:rsidRPr="00CD6670">
        <w:rPr>
          <w:sz w:val="24"/>
          <w:szCs w:val="24"/>
        </w:rPr>
        <w:t xml:space="preserve"> </w:t>
      </w:r>
    </w:p>
    <w:p w14:paraId="20BBCE42"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Šalys laiko paslaptyje savo kontrahento darbo veiklos principus ir metodus, kuriuos sužinojo vykdydamos Sutartį, išskyrus atvejus, kai ši informacija yra vieša arba atskleista įstatymų numatytais atvejais. Šalys susitaria, kad Konkurso ir Sutarties vykdymo metu sužinota informacija apie kitą Šalį ir Sutarties sąlygas yra konfidenciali informacija, kuri laikoma paslaptyje, išskyrus tuos atvejus, kai šios informacijos gali būti reikalaujama įstatymų nustatyta tvarka ar ji jau yra viešai žinoma.</w:t>
      </w:r>
    </w:p>
    <w:p w14:paraId="5FE4879A"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Kiekviena Sutarties Šalis padengs savo išlaidas, susijusias su Sutarties pasirašymu ir vykdymu, išskyrus atvejus, aiškiai nurodytus Sutartyje.</w:t>
      </w:r>
    </w:p>
    <w:p w14:paraId="5D32FFAD"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Jeigu kurios nors Sutarties sąlygos paskelbiamos negaliojančiomis, kitos Sutarties sąlygos lieka toliau galioti.</w:t>
      </w:r>
    </w:p>
    <w:p w14:paraId="2168F5B1" w14:textId="77777777" w:rsidR="00875F4B" w:rsidRDefault="00C3540D" w:rsidP="004B2DC7">
      <w:pPr>
        <w:pStyle w:val="Sraopastraipa"/>
        <w:numPr>
          <w:ilvl w:val="1"/>
          <w:numId w:val="33"/>
        </w:numPr>
        <w:tabs>
          <w:tab w:val="left" w:pos="710"/>
        </w:tabs>
        <w:ind w:left="0" w:firstLine="710"/>
        <w:jc w:val="both"/>
        <w:rPr>
          <w:sz w:val="24"/>
          <w:szCs w:val="24"/>
        </w:rPr>
      </w:pPr>
      <w:r w:rsidRPr="003B1A5D">
        <w:rPr>
          <w:sz w:val="24"/>
          <w:szCs w:val="24"/>
        </w:rPr>
        <w:t>Užsakovas Rangovo pasiūlymą, sudarytą Sutartį ir Sutarties pakeitimus, išskyrus informaciją, kuriai taikomi Viešųjų pirkimų įstatymo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pakeitimo dienos, bet ne vėliau kaip iki pirmojo mokėjimo pagal jį pradžios, Viešųjų pirkimų tarnybos nustatyta tvarka skelbia Centrinėje viešųjų pirkimų informacinėje sistemoje (CVP IS).</w:t>
      </w:r>
    </w:p>
    <w:p w14:paraId="2F44DD68" w14:textId="77777777" w:rsidR="00875F4B" w:rsidRPr="00875F4B" w:rsidRDefault="00875F4B" w:rsidP="004B2DC7">
      <w:pPr>
        <w:pStyle w:val="Sraopastraipa"/>
        <w:numPr>
          <w:ilvl w:val="1"/>
          <w:numId w:val="33"/>
        </w:numPr>
        <w:tabs>
          <w:tab w:val="left" w:pos="710"/>
        </w:tabs>
        <w:ind w:left="0" w:firstLine="710"/>
        <w:jc w:val="both"/>
        <w:rPr>
          <w:sz w:val="24"/>
          <w:szCs w:val="24"/>
        </w:rPr>
      </w:pPr>
      <w:r w:rsidRPr="00875F4B">
        <w:rPr>
          <w:sz w:val="24"/>
          <w:szCs w:val="24"/>
        </w:rPr>
        <w:t>Užsakovas Viešųjų pirkimų įstatymo 91 straipsnio 2 dalyje nurodytais terminais CVP IS skelbia informaciją apie Sutarties neįvykdžiusį ar netinkamai ją įvykdžiusį Rangovą, taip pat apie ūkio subjektus, kurių pajėgumais rėmėsi Rangovas ir kurie su Rangovu prisiėmė solidarią atsakomybę už Sutarties įvykdymą, jeigu pažeidimas įvykdytas dėl tos Sutarties dalies, kuriai jie buvo pasitelkti. Užsakovas nedelsdamas, tačiau ne vėliau kaip per 3 darbo dienas nuo Viešųjų pirkimų įstatymo 91 straipsnio 1 dalies 1–4 punktuose nurodytų įvykių dienos informuoja Rangovą apie tai, kad bus paskelbta šiame papunktyje nurodyta informacija.</w:t>
      </w:r>
    </w:p>
    <w:p w14:paraId="23A0F22F" w14:textId="5C09A6CB" w:rsidR="00C3540D" w:rsidRPr="00875F4B" w:rsidRDefault="00875F4B" w:rsidP="004B2DC7">
      <w:pPr>
        <w:pStyle w:val="Sraopastraipa"/>
        <w:numPr>
          <w:ilvl w:val="1"/>
          <w:numId w:val="33"/>
        </w:numPr>
        <w:tabs>
          <w:tab w:val="left" w:pos="710"/>
          <w:tab w:val="left" w:pos="993"/>
          <w:tab w:val="left" w:pos="1418"/>
        </w:tabs>
        <w:ind w:left="0" w:firstLine="710"/>
        <w:jc w:val="both"/>
        <w:rPr>
          <w:sz w:val="24"/>
          <w:szCs w:val="24"/>
        </w:rPr>
      </w:pPr>
      <w:r w:rsidRPr="00875F4B">
        <w:rPr>
          <w:sz w:val="24"/>
          <w:szCs w:val="24"/>
        </w:rPr>
        <w:t>Užsakovas Viešųjų pirkimų įstatymo 52 straipsnio 2 dalyje nurodytais terminais CVP IS Viešųjų pirkimų tarnybos nustatyta tvarka skelbia informaciją apie Rangovą</w:t>
      </w:r>
      <w:r w:rsidR="00151670">
        <w:rPr>
          <w:sz w:val="24"/>
          <w:szCs w:val="24"/>
        </w:rPr>
        <w:t xml:space="preserve"> </w:t>
      </w:r>
      <w:r w:rsidR="00151670" w:rsidRPr="00151670">
        <w:rPr>
          <w:sz w:val="24"/>
          <w:szCs w:val="24"/>
        </w:rPr>
        <w:t>(Rangovų grupės atveju – apie visus grupės narius)</w:t>
      </w:r>
      <w:r w:rsidRPr="00875F4B">
        <w:rPr>
          <w:sz w:val="24"/>
          <w:szCs w:val="24"/>
        </w:rPr>
        <w:t>, kuris pirkimo procedūrų metu nuslėpė informaciją ar pateikė melagingą informaciją arba dėl pateiktos melagingos informacijos nepateikė patvirtinančių dokumentų pagal Viešųjų pirkimų įstatymo 52 straipsnį</w:t>
      </w:r>
      <w:r w:rsidR="00C3540D" w:rsidRPr="00875F4B">
        <w:rPr>
          <w:sz w:val="24"/>
          <w:szCs w:val="24"/>
        </w:rPr>
        <w:t>.</w:t>
      </w:r>
    </w:p>
    <w:p w14:paraId="7077AFBE" w14:textId="77777777" w:rsidR="00C3540D" w:rsidRPr="003B1A5D" w:rsidRDefault="00C3540D" w:rsidP="004B2DC7">
      <w:pPr>
        <w:pStyle w:val="Sraopastraipa"/>
        <w:widowControl w:val="0"/>
        <w:numPr>
          <w:ilvl w:val="0"/>
          <w:numId w:val="33"/>
        </w:numPr>
        <w:tabs>
          <w:tab w:val="left" w:pos="710"/>
          <w:tab w:val="left" w:pos="851"/>
          <w:tab w:val="left" w:pos="1134"/>
          <w:tab w:val="left" w:pos="1276"/>
        </w:tabs>
        <w:ind w:left="0" w:firstLine="710"/>
        <w:jc w:val="both"/>
        <w:rPr>
          <w:b/>
          <w:sz w:val="24"/>
          <w:szCs w:val="24"/>
        </w:rPr>
      </w:pPr>
      <w:r w:rsidRPr="003B1A5D">
        <w:rPr>
          <w:b/>
          <w:sz w:val="24"/>
          <w:szCs w:val="24"/>
        </w:rPr>
        <w:t>Baigiamosios nuostatos:</w:t>
      </w:r>
    </w:p>
    <w:p w14:paraId="3A9DEE7B"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Visi su Sutartimi susiję pranešimai, prašymai, kiti dokumentai ar susirašinėjimas yra siunčiami el. paštu ar faksu, įteikiami pasirašytinai, jų originalai visais atvejais įteikiami kitai Šaliai asmeniškai ar siunčiami registruotu ar kurjeriniu paštu, kiekvienam iš jų Sutartyje nurodytu atitinkamu adresu. Laikoma, kad siuntimo ir gavimo diena sutampa, kai pranešimas yra siunčiamas el. paštu ar faksu. Apie savo adreso ar kitų rekvizitų pasikeitimą kiekviena Šalis nedelsdama, tačiau ne vėliau kaip per 3 darbo dienas nuo minėto pasikeitimo dienos raštu informuoja kitą Šalį. Kol apie pasikeitusį adresą nustatyta tvarka nebuvo pranešta, ankstesniu adresu pristatyti laiškai (pranešimai) yra laikomi gautais.</w:t>
      </w:r>
    </w:p>
    <w:p w14:paraId="57D2B23C"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Sutartis sudaroma lietuvių kalba.</w:t>
      </w:r>
    </w:p>
    <w:p w14:paraId="490C8190"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Sutartis sudaryta dviem egzemplioriais – po vieną kiekvienai Šaliai.</w:t>
      </w:r>
    </w:p>
    <w:p w14:paraId="7FD33C03" w14:textId="77777777" w:rsidR="00C3540D" w:rsidRPr="003B1A5D" w:rsidRDefault="00C3540D" w:rsidP="004B2DC7">
      <w:pPr>
        <w:pStyle w:val="Sraopastraipa"/>
        <w:widowControl w:val="0"/>
        <w:numPr>
          <w:ilvl w:val="0"/>
          <w:numId w:val="33"/>
        </w:numPr>
        <w:tabs>
          <w:tab w:val="left" w:pos="710"/>
          <w:tab w:val="left" w:pos="851"/>
          <w:tab w:val="left" w:pos="1134"/>
          <w:tab w:val="left" w:pos="1418"/>
          <w:tab w:val="left" w:pos="1560"/>
        </w:tabs>
        <w:ind w:left="0" w:firstLine="710"/>
        <w:jc w:val="both"/>
        <w:rPr>
          <w:b/>
          <w:sz w:val="24"/>
          <w:szCs w:val="24"/>
        </w:rPr>
      </w:pPr>
      <w:r w:rsidRPr="003B1A5D">
        <w:rPr>
          <w:b/>
          <w:sz w:val="24"/>
          <w:szCs w:val="24"/>
        </w:rPr>
        <w:t>Prie Sutarties pridedami priedai yra neatskiriama Sutarties dalis,</w:t>
      </w:r>
      <w:r w:rsidRPr="003B1A5D">
        <w:rPr>
          <w:sz w:val="24"/>
          <w:szCs w:val="24"/>
        </w:rPr>
        <w:t xml:space="preserve"> Sutartį sudarantys dokumentai laikomi vienas kitą paaiškinančiais, neaiškumo ar prieštaravimo atveju, vadovaujamasi nurodyta eilės tvarka (dokumentai saugomi pas Užsakovą):</w:t>
      </w:r>
    </w:p>
    <w:p w14:paraId="65B242F6" w14:textId="447403DC"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Konkurso sąlygų aprašas su priedais ir paaiškinimais;</w:t>
      </w:r>
    </w:p>
    <w:p w14:paraId="15E0C624" w14:textId="77777777" w:rsidR="00F96B34" w:rsidRPr="00F96B34"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 xml:space="preserve">Rangovo užpildyta pasiūlymo </w:t>
      </w:r>
      <w:r w:rsidRPr="00F258D3">
        <w:rPr>
          <w:sz w:val="24"/>
          <w:szCs w:val="24"/>
        </w:rPr>
        <w:t>forma, Užsakovo prašymai paaiškinti pasiūlymą bei Rangovo</w:t>
      </w:r>
      <w:r w:rsidRPr="003B1A5D">
        <w:rPr>
          <w:sz w:val="24"/>
          <w:szCs w:val="24"/>
        </w:rPr>
        <w:t xml:space="preserve"> pasiūlymo </w:t>
      </w:r>
      <w:r w:rsidRPr="00F96B34">
        <w:rPr>
          <w:sz w:val="24"/>
          <w:szCs w:val="24"/>
        </w:rPr>
        <w:t>paaiškinimai, pateikti pirkimo procedūros metu (jei jų bus).</w:t>
      </w:r>
    </w:p>
    <w:p w14:paraId="12F1E268" w14:textId="49A6CD27" w:rsidR="00C3540D" w:rsidRPr="00F96B34"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F96B34">
        <w:rPr>
          <w:b/>
          <w:bCs/>
          <w:iCs/>
          <w:sz w:val="24"/>
          <w:szCs w:val="24"/>
        </w:rPr>
        <w:t>Užsakovo a</w:t>
      </w:r>
      <w:r w:rsidRPr="00F96B34">
        <w:rPr>
          <w:b/>
          <w:bCs/>
          <w:sz w:val="24"/>
          <w:szCs w:val="24"/>
        </w:rPr>
        <w:t>tsakingi asmenys už Sutarties vykdymą ir kontrolę</w:t>
      </w:r>
      <w:r w:rsidRPr="00F96B34">
        <w:rPr>
          <w:sz w:val="24"/>
          <w:szCs w:val="24"/>
        </w:rPr>
        <w:t xml:space="preserve"> –</w:t>
      </w:r>
      <w:r w:rsidRPr="00F96B34">
        <w:rPr>
          <w:b/>
          <w:sz w:val="24"/>
          <w:szCs w:val="24"/>
        </w:rPr>
        <w:t xml:space="preserve"> </w:t>
      </w:r>
      <w:r w:rsidR="00CE48AC" w:rsidRPr="00CE48AC">
        <w:rPr>
          <w:bCs/>
          <w:sz w:val="24"/>
          <w:szCs w:val="24"/>
        </w:rPr>
        <w:t xml:space="preserve">Klaipėdos miesto </w:t>
      </w:r>
      <w:r w:rsidR="00CE48AC" w:rsidRPr="00CE48AC">
        <w:rPr>
          <w:bCs/>
          <w:sz w:val="24"/>
          <w:szCs w:val="24"/>
        </w:rPr>
        <w:lastRenderedPageBreak/>
        <w:t xml:space="preserve">savivaldybės administracijos Miesto vystymo ir priežiūros departamento </w:t>
      </w:r>
      <w:r w:rsidR="007D7781" w:rsidRPr="007D7781">
        <w:rPr>
          <w:bCs/>
          <w:sz w:val="24"/>
          <w:szCs w:val="24"/>
        </w:rPr>
        <w:t>Miesto tvarkymo skyriaus vyr. specialistė Regina Zavjalova, tel. +370</w:t>
      </w:r>
      <w:r w:rsidR="007D7781">
        <w:rPr>
          <w:bCs/>
          <w:sz w:val="24"/>
          <w:szCs w:val="24"/>
        </w:rPr>
        <w:t> </w:t>
      </w:r>
      <w:r w:rsidR="007D7781" w:rsidRPr="007D7781">
        <w:rPr>
          <w:bCs/>
          <w:sz w:val="24"/>
          <w:szCs w:val="24"/>
        </w:rPr>
        <w:t>661</w:t>
      </w:r>
      <w:r w:rsidR="007D7781">
        <w:rPr>
          <w:bCs/>
          <w:sz w:val="24"/>
          <w:szCs w:val="24"/>
        </w:rPr>
        <w:t> </w:t>
      </w:r>
      <w:r w:rsidR="007D7781" w:rsidRPr="007D7781">
        <w:rPr>
          <w:bCs/>
          <w:sz w:val="24"/>
          <w:szCs w:val="24"/>
        </w:rPr>
        <w:t>092</w:t>
      </w:r>
      <w:r w:rsidR="007D7781">
        <w:rPr>
          <w:bCs/>
          <w:sz w:val="24"/>
          <w:szCs w:val="24"/>
        </w:rPr>
        <w:t xml:space="preserve"> </w:t>
      </w:r>
      <w:r w:rsidR="007D7781" w:rsidRPr="007D7781">
        <w:rPr>
          <w:bCs/>
          <w:sz w:val="24"/>
          <w:szCs w:val="24"/>
        </w:rPr>
        <w:t xml:space="preserve">83, el. p. </w:t>
      </w:r>
      <w:proofErr w:type="spellStart"/>
      <w:r w:rsidR="007D7781" w:rsidRPr="007D7781">
        <w:rPr>
          <w:bCs/>
          <w:sz w:val="24"/>
          <w:szCs w:val="24"/>
        </w:rPr>
        <w:t>regina.zavjalova@klaipeda.lt</w:t>
      </w:r>
      <w:proofErr w:type="spellEnd"/>
      <w:r w:rsidR="007D7781" w:rsidRPr="007D7781">
        <w:rPr>
          <w:bCs/>
          <w:sz w:val="24"/>
          <w:szCs w:val="24"/>
        </w:rPr>
        <w:t xml:space="preserve">, </w:t>
      </w:r>
      <w:r w:rsidR="007D7781">
        <w:rPr>
          <w:bCs/>
          <w:sz w:val="24"/>
          <w:szCs w:val="24"/>
        </w:rPr>
        <w:t>k</w:t>
      </w:r>
      <w:r w:rsidRPr="00CB529D">
        <w:rPr>
          <w:sz w:val="24"/>
          <w:szCs w:val="24"/>
        </w:rPr>
        <w:t>uri</w:t>
      </w:r>
      <w:r w:rsidR="00F03FCC" w:rsidRPr="00CB529D">
        <w:rPr>
          <w:sz w:val="24"/>
          <w:szCs w:val="24"/>
        </w:rPr>
        <w:t xml:space="preserve"> </w:t>
      </w:r>
      <w:r w:rsidRPr="00CB529D">
        <w:rPr>
          <w:sz w:val="24"/>
          <w:szCs w:val="24"/>
        </w:rPr>
        <w:t>koordinuoja šios Sutarties vykdymą (organizuoja Užsakovo įsipareigojimų įvykdymą, Sutarties įvykdymo užtikrinimo,</w:t>
      </w:r>
      <w:r w:rsidR="000501F2" w:rsidRPr="000501F2">
        <w:t xml:space="preserve"> </w:t>
      </w:r>
      <w:r w:rsidR="000501F2" w:rsidRPr="000501F2">
        <w:rPr>
          <w:sz w:val="24"/>
          <w:szCs w:val="24"/>
        </w:rPr>
        <w:t>objekto defektų šalinimo garantijos</w:t>
      </w:r>
      <w:r w:rsidR="000501F2">
        <w:rPr>
          <w:sz w:val="24"/>
          <w:szCs w:val="24"/>
        </w:rPr>
        <w:t>,</w:t>
      </w:r>
      <w:r w:rsidRPr="00CB529D">
        <w:rPr>
          <w:sz w:val="24"/>
          <w:szCs w:val="24"/>
        </w:rPr>
        <w:t xml:space="preserve"> Rangovo </w:t>
      </w:r>
      <w:r w:rsidRPr="00CB529D">
        <w:rPr>
          <w:rStyle w:val="FontStyle23"/>
          <w:rFonts w:eastAsia="Calibri"/>
          <w:sz w:val="24"/>
          <w:szCs w:val="24"/>
          <w:lang w:val="x-none"/>
        </w:rPr>
        <w:t>civilin</w:t>
      </w:r>
      <w:r w:rsidRPr="00CB529D">
        <w:rPr>
          <w:rStyle w:val="FontStyle23"/>
          <w:rFonts w:eastAsia="Calibri"/>
          <w:sz w:val="24"/>
          <w:szCs w:val="24"/>
        </w:rPr>
        <w:t xml:space="preserve">ės </w:t>
      </w:r>
      <w:r w:rsidRPr="00CB529D">
        <w:rPr>
          <w:rStyle w:val="FontStyle23"/>
          <w:rFonts w:eastAsia="Calibri"/>
          <w:sz w:val="24"/>
          <w:szCs w:val="24"/>
          <w:lang w:val="x-none"/>
        </w:rPr>
        <w:t>atsakomyb</w:t>
      </w:r>
      <w:r w:rsidRPr="00CB529D">
        <w:rPr>
          <w:rStyle w:val="FontStyle23"/>
          <w:rFonts w:eastAsia="Calibri"/>
          <w:sz w:val="24"/>
          <w:szCs w:val="24"/>
        </w:rPr>
        <w:t xml:space="preserve">ės draudimo </w:t>
      </w:r>
      <w:r w:rsidRPr="00CB529D">
        <w:rPr>
          <w:sz w:val="24"/>
          <w:szCs w:val="24"/>
        </w:rPr>
        <w:t xml:space="preserve">(jei Sutartyje </w:t>
      </w:r>
      <w:r w:rsidRPr="00F96B34">
        <w:rPr>
          <w:sz w:val="24"/>
          <w:szCs w:val="24"/>
        </w:rPr>
        <w:t xml:space="preserve">įtvirtinta) savalaikį pareikalavimą/priėmimą iš Rangovo, Sutarties įvykdymo užtikrinimo, </w:t>
      </w:r>
      <w:r w:rsidR="000501F2" w:rsidRPr="000501F2">
        <w:rPr>
          <w:sz w:val="24"/>
          <w:szCs w:val="24"/>
        </w:rPr>
        <w:t>objekto defektų šalinimo garantijos</w:t>
      </w:r>
      <w:r w:rsidR="000501F2">
        <w:rPr>
          <w:sz w:val="24"/>
          <w:szCs w:val="24"/>
        </w:rPr>
        <w:t xml:space="preserve">, </w:t>
      </w:r>
      <w:r w:rsidRPr="00F96B34">
        <w:rPr>
          <w:sz w:val="24"/>
          <w:szCs w:val="24"/>
        </w:rPr>
        <w:t xml:space="preserve">Rangovo </w:t>
      </w:r>
      <w:r w:rsidRPr="00F96B34">
        <w:rPr>
          <w:rStyle w:val="FontStyle23"/>
          <w:rFonts w:eastAsia="Calibri"/>
          <w:sz w:val="24"/>
          <w:szCs w:val="24"/>
          <w:lang w:val="x-none"/>
        </w:rPr>
        <w:t>civilin</w:t>
      </w:r>
      <w:r w:rsidRPr="00F96B34">
        <w:rPr>
          <w:rStyle w:val="FontStyle23"/>
          <w:rFonts w:eastAsia="Calibri"/>
          <w:sz w:val="24"/>
          <w:szCs w:val="24"/>
        </w:rPr>
        <w:t xml:space="preserve">ės </w:t>
      </w:r>
      <w:r w:rsidRPr="00F96B34">
        <w:rPr>
          <w:rStyle w:val="FontStyle23"/>
          <w:rFonts w:eastAsia="Calibri"/>
          <w:sz w:val="24"/>
          <w:szCs w:val="24"/>
          <w:lang w:val="x-none"/>
        </w:rPr>
        <w:t>atsakomyb</w:t>
      </w:r>
      <w:r w:rsidRPr="00F96B34">
        <w:rPr>
          <w:rStyle w:val="FontStyle23"/>
          <w:rFonts w:eastAsia="Calibri"/>
          <w:sz w:val="24"/>
          <w:szCs w:val="24"/>
        </w:rPr>
        <w:t xml:space="preserve">ės draudimo </w:t>
      </w:r>
      <w:r w:rsidRPr="00F96B34">
        <w:rPr>
          <w:sz w:val="24"/>
          <w:szCs w:val="24"/>
        </w:rPr>
        <w:t xml:space="preserve">(jei Sutartyje įtvirtinta) turinio atitikties Sutarties sąlygoms įvertinimo klausimus, kontroliuoja darbų vykdymą, jų kokybę ir atitiktį Sutarties reikalavimams, organizuoja visą susirašinėjimą su Rangovu, inicijuoja netesybų taikymą, Sutarties pakeitimus, pratęsimą (jei reikia), vykdo kitus sutartinius įsipareigojimus). Pasikeitus atsakingam asmeniui už Sutarties vykdymą ir kontrolę, Užsakovas apie tai informuos atskiru rašytiniu pranešimu. </w:t>
      </w:r>
      <w:r w:rsidR="000501F2" w:rsidRPr="000501F2">
        <w:rPr>
          <w:sz w:val="24"/>
          <w:szCs w:val="24"/>
        </w:rPr>
        <w:t>Pakeitus Sutartį (jei ji būtų keičiama), Sutarties koordinatorius ne vėliau kaip per 5 dienas pateikia Viešųjų pirkimų skyriui informaciją apie pasirašytą susitarimą dėl Sutarties pakeitimo</w:t>
      </w:r>
      <w:r w:rsidRPr="00F96B34">
        <w:rPr>
          <w:sz w:val="24"/>
          <w:szCs w:val="24"/>
        </w:rPr>
        <w:t>.</w:t>
      </w:r>
    </w:p>
    <w:p w14:paraId="23E3BF79" w14:textId="792B05C4" w:rsidR="000501F2" w:rsidRDefault="000501F2" w:rsidP="004B2DC7">
      <w:pPr>
        <w:pStyle w:val="Sraopastraipa"/>
        <w:widowControl w:val="0"/>
        <w:numPr>
          <w:ilvl w:val="0"/>
          <w:numId w:val="33"/>
        </w:numPr>
        <w:tabs>
          <w:tab w:val="left" w:pos="710"/>
          <w:tab w:val="left" w:pos="851"/>
          <w:tab w:val="left" w:pos="1134"/>
          <w:tab w:val="left" w:pos="1560"/>
        </w:tabs>
        <w:ind w:left="0" w:firstLine="710"/>
        <w:jc w:val="both"/>
        <w:rPr>
          <w:b/>
          <w:sz w:val="24"/>
          <w:szCs w:val="24"/>
        </w:rPr>
      </w:pPr>
      <w:r w:rsidRPr="00072603">
        <w:rPr>
          <w:b/>
          <w:color w:val="000000" w:themeColor="text1"/>
          <w:sz w:val="24"/>
          <w:szCs w:val="24"/>
        </w:rPr>
        <w:t xml:space="preserve">Rangovo atstovas, atsakingas už Sutarties vykdymą </w:t>
      </w:r>
      <w:r w:rsidRPr="00072603">
        <w:rPr>
          <w:bCs/>
          <w:color w:val="000000" w:themeColor="text1"/>
          <w:sz w:val="24"/>
          <w:szCs w:val="24"/>
        </w:rPr>
        <w:t xml:space="preserve">– </w:t>
      </w:r>
      <w:r w:rsidRPr="00072603">
        <w:rPr>
          <w:bCs/>
          <w:color w:val="000000" w:themeColor="text1"/>
          <w:sz w:val="24"/>
          <w:szCs w:val="24"/>
          <w:highlight w:val="lightGray"/>
        </w:rPr>
        <w:t>(asmens pareigos, vardas ir pavardė, tel. Nr., el. p.)</w:t>
      </w:r>
      <w:r w:rsidRPr="00072603">
        <w:rPr>
          <w:bCs/>
          <w:color w:val="000000" w:themeColor="text1"/>
          <w:sz w:val="24"/>
          <w:szCs w:val="24"/>
        </w:rPr>
        <w:t>.</w:t>
      </w:r>
      <w:r w:rsidRPr="00072603">
        <w:rPr>
          <w:color w:val="000000" w:themeColor="text1"/>
          <w:sz w:val="24"/>
          <w:szCs w:val="24"/>
        </w:rPr>
        <w:t xml:space="preserve"> Pasikeitus už Sutarties vykdymą atsakingam asmeniui, Rangovas apie tai turi informuoti Užsakovą raštišku pranešimu</w:t>
      </w:r>
      <w:r>
        <w:rPr>
          <w:color w:val="000000" w:themeColor="text1"/>
          <w:sz w:val="24"/>
          <w:szCs w:val="24"/>
        </w:rPr>
        <w:t>.</w:t>
      </w:r>
    </w:p>
    <w:p w14:paraId="39FA7803" w14:textId="77777777" w:rsidR="00C3540D" w:rsidRPr="003B1A5D" w:rsidRDefault="00C3540D" w:rsidP="004B2DC7">
      <w:pPr>
        <w:pStyle w:val="Sraopastraipa"/>
        <w:widowControl w:val="0"/>
        <w:numPr>
          <w:ilvl w:val="0"/>
          <w:numId w:val="33"/>
        </w:numPr>
        <w:tabs>
          <w:tab w:val="left" w:pos="710"/>
          <w:tab w:val="left" w:pos="851"/>
          <w:tab w:val="left" w:pos="1134"/>
          <w:tab w:val="left" w:pos="1418"/>
          <w:tab w:val="left" w:pos="1560"/>
        </w:tabs>
        <w:ind w:left="0" w:firstLine="710"/>
        <w:jc w:val="both"/>
        <w:rPr>
          <w:b/>
          <w:sz w:val="24"/>
          <w:szCs w:val="24"/>
        </w:rPr>
      </w:pPr>
      <w:r w:rsidRPr="003B1A5D">
        <w:rPr>
          <w:b/>
          <w:sz w:val="24"/>
          <w:szCs w:val="24"/>
        </w:rPr>
        <w:t>Asmens duomenų tvarkymas</w:t>
      </w:r>
      <w:r w:rsidRPr="003B1A5D">
        <w:rPr>
          <w:sz w:val="24"/>
          <w:szCs w:val="24"/>
        </w:rPr>
        <w:t>:</w:t>
      </w:r>
    </w:p>
    <w:p w14:paraId="58DAE826" w14:textId="3D5DF758" w:rsidR="00C3540D" w:rsidRPr="00F41125"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F41125">
        <w:rPr>
          <w:sz w:val="24"/>
          <w:szCs w:val="24"/>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6108EA92"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Šalių atstovų, darbuotojų ar kitų fizinių asmenų, pasitelktų Sutarčiai vykdyti duomenų tvarkymo teisėtumas grindžiamas būtinybe įvykdyti Sutartį arba būtinybe pasinaudoti iš Sutarties kylančiomis teisėmis.</w:t>
      </w:r>
    </w:p>
    <w:p w14:paraId="2E1BCB0A"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 xml:space="preserve">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7B491CF7"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3EE923DF"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1111EA78"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Jei Šalys ketina pasinaudoti kitų tolesnių duomenų tvarkytojų paslaugomis, Šalys perduos kitai Šaliai informaciją apie tolesnį duomenų tvarkytoją. Tokiu atveju, Šalys privalo užtikrinti, kad tolesnis duomenų tvarkytojas vykdys bent tuos pačius</w:t>
      </w:r>
      <w:r w:rsidRPr="003B1A5D">
        <w:rPr>
          <w:color w:val="FF0000"/>
          <w:sz w:val="24"/>
          <w:szCs w:val="24"/>
        </w:rPr>
        <w:t xml:space="preserve"> </w:t>
      </w:r>
      <w:r w:rsidRPr="003B1A5D">
        <w:rPr>
          <w:sz w:val="24"/>
          <w:szCs w:val="24"/>
        </w:rPr>
        <w:t>įsipareigojimus ir įgaliojimus, kuriuos ši Sutartis nustato. Taip pat Šalys supranta, kad jos pačios atsakys už tolesnių duomenų tvarkytojų veiksmus ir neveikimą.</w:t>
      </w:r>
    </w:p>
    <w:p w14:paraId="775CC9DE" w14:textId="77777777" w:rsidR="00C3540D" w:rsidRPr="003B1A5D"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Kiekviena šalis įsipareigoja tinkamai informuoti visus fizinius asmenis (darbuotojus, įgaliotinius, valdymo organų narius, savo subrangovų, kitų ūkio subjektų, kurių pajėgumais remiamasi,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3DB94668" w14:textId="77777777" w:rsidR="00C3540D" w:rsidRPr="008D6B53" w:rsidRDefault="00C3540D" w:rsidP="004B2DC7">
      <w:pPr>
        <w:pStyle w:val="Sraopastraipa"/>
        <w:widowControl w:val="0"/>
        <w:numPr>
          <w:ilvl w:val="1"/>
          <w:numId w:val="33"/>
        </w:numPr>
        <w:tabs>
          <w:tab w:val="left" w:pos="710"/>
          <w:tab w:val="left" w:pos="851"/>
          <w:tab w:val="left" w:pos="1276"/>
          <w:tab w:val="left" w:pos="1418"/>
          <w:tab w:val="left" w:pos="1560"/>
        </w:tabs>
        <w:ind w:left="0" w:firstLine="710"/>
        <w:jc w:val="both"/>
        <w:rPr>
          <w:b/>
          <w:sz w:val="24"/>
          <w:szCs w:val="24"/>
        </w:rPr>
      </w:pPr>
      <w:r w:rsidRPr="003B1A5D">
        <w:rPr>
          <w:sz w:val="24"/>
          <w:szCs w:val="24"/>
        </w:rPr>
        <w:t xml:space="preserve">Šalys šiuo susitaria, kad po Sutarties nutraukimo ar pasibaigimo, jos sunaikins arba </w:t>
      </w:r>
      <w:r w:rsidRPr="003B1A5D">
        <w:rPr>
          <w:sz w:val="24"/>
          <w:szCs w:val="24"/>
        </w:rPr>
        <w:lastRenderedPageBreak/>
        <w:t>grąžins visus joms patikėtus tvarkyti asmens</w:t>
      </w:r>
      <w:r w:rsidRPr="008D6B53">
        <w:rPr>
          <w:sz w:val="24"/>
          <w:szCs w:val="24"/>
        </w:rPr>
        <w:t xml:space="preserve"> duomenis pagal Sutartį ir jų kopijas, nebent Europos Sąjungos (ES) ar jų šalies įstatymai nustato reikalavimą saugoti asmens duomenis.</w:t>
      </w:r>
      <w:r w:rsidRPr="008D6B53">
        <w:rPr>
          <w:color w:val="000000" w:themeColor="text1"/>
          <w:sz w:val="24"/>
          <w:szCs w:val="24"/>
        </w:rPr>
        <w:t xml:space="preserve"> </w:t>
      </w:r>
    </w:p>
    <w:p w14:paraId="7B92EE4A" w14:textId="77777777" w:rsidR="00BF1777" w:rsidRDefault="00BF1777" w:rsidP="001873F2">
      <w:pPr>
        <w:tabs>
          <w:tab w:val="left" w:pos="710"/>
          <w:tab w:val="left" w:pos="1276"/>
        </w:tabs>
        <w:rPr>
          <w:b/>
        </w:rPr>
      </w:pPr>
    </w:p>
    <w:p w14:paraId="22D753F1" w14:textId="4E10F4FA" w:rsidR="00C3540D" w:rsidRDefault="00C3540D" w:rsidP="00C3540D">
      <w:pPr>
        <w:tabs>
          <w:tab w:val="left" w:pos="710"/>
          <w:tab w:val="left" w:pos="1276"/>
        </w:tabs>
        <w:ind w:firstLine="710"/>
        <w:jc w:val="center"/>
        <w:rPr>
          <w:b/>
        </w:rPr>
      </w:pPr>
      <w:r w:rsidRPr="00C331F6">
        <w:rPr>
          <w:b/>
        </w:rPr>
        <w:t>VII. SUTARTIES PRIEDAI</w:t>
      </w:r>
    </w:p>
    <w:p w14:paraId="02F64B8D" w14:textId="77777777" w:rsidR="004901DC" w:rsidRPr="00C331F6" w:rsidRDefault="004901DC" w:rsidP="00C3540D">
      <w:pPr>
        <w:tabs>
          <w:tab w:val="left" w:pos="710"/>
          <w:tab w:val="left" w:pos="1276"/>
        </w:tabs>
        <w:ind w:firstLine="710"/>
        <w:jc w:val="center"/>
        <w:rPr>
          <w:b/>
        </w:rPr>
      </w:pPr>
    </w:p>
    <w:p w14:paraId="4C75F0F9" w14:textId="77777777" w:rsidR="00815746" w:rsidRPr="00815746" w:rsidRDefault="00815746" w:rsidP="00815746">
      <w:pPr>
        <w:pStyle w:val="Sraopastraipa"/>
        <w:widowControl w:val="0"/>
        <w:tabs>
          <w:tab w:val="left" w:pos="851"/>
          <w:tab w:val="left" w:pos="1134"/>
        </w:tabs>
        <w:ind w:hanging="11"/>
        <w:jc w:val="both"/>
        <w:rPr>
          <w:sz w:val="24"/>
          <w:szCs w:val="24"/>
        </w:rPr>
      </w:pPr>
      <w:r w:rsidRPr="00815746">
        <w:rPr>
          <w:sz w:val="24"/>
          <w:szCs w:val="24"/>
        </w:rPr>
        <w:t>1 priedas – Rangovo pasiūlymas;</w:t>
      </w:r>
    </w:p>
    <w:p w14:paraId="63AA611D" w14:textId="1F190397" w:rsidR="00815746" w:rsidRPr="00815746" w:rsidRDefault="00815746" w:rsidP="00815746">
      <w:pPr>
        <w:pStyle w:val="Sraopastraipa"/>
        <w:widowControl w:val="0"/>
        <w:tabs>
          <w:tab w:val="left" w:pos="851"/>
          <w:tab w:val="left" w:pos="1134"/>
        </w:tabs>
        <w:ind w:hanging="11"/>
        <w:jc w:val="both"/>
        <w:rPr>
          <w:sz w:val="24"/>
          <w:szCs w:val="24"/>
        </w:rPr>
      </w:pPr>
      <w:r w:rsidRPr="00815746">
        <w:rPr>
          <w:sz w:val="24"/>
          <w:szCs w:val="24"/>
        </w:rPr>
        <w:t>2 priedas – Techninė specifikacija</w:t>
      </w:r>
      <w:r>
        <w:rPr>
          <w:sz w:val="24"/>
          <w:szCs w:val="24"/>
        </w:rPr>
        <w:t>;</w:t>
      </w:r>
    </w:p>
    <w:p w14:paraId="248E3D80" w14:textId="59641887" w:rsidR="00C3540D" w:rsidRPr="005E5DD6" w:rsidRDefault="00815746" w:rsidP="005E5DD6">
      <w:pPr>
        <w:pStyle w:val="Sraopastraipa"/>
        <w:widowControl w:val="0"/>
        <w:tabs>
          <w:tab w:val="left" w:pos="851"/>
          <w:tab w:val="left" w:pos="1134"/>
        </w:tabs>
        <w:ind w:hanging="11"/>
        <w:jc w:val="both"/>
        <w:rPr>
          <w:sz w:val="24"/>
          <w:szCs w:val="24"/>
        </w:rPr>
      </w:pPr>
      <w:r w:rsidRPr="00815746">
        <w:rPr>
          <w:sz w:val="24"/>
          <w:szCs w:val="24"/>
        </w:rPr>
        <w:t>3 priedas – Specialistų sąrašas</w:t>
      </w:r>
      <w:r w:rsidR="002014F9" w:rsidRPr="005E5DD6">
        <w:rPr>
          <w:sz w:val="24"/>
          <w:szCs w:val="24"/>
        </w:rPr>
        <w:t>.</w:t>
      </w:r>
    </w:p>
    <w:p w14:paraId="611B7992" w14:textId="77777777" w:rsidR="00815746" w:rsidRDefault="00815746" w:rsidP="00815746">
      <w:pPr>
        <w:pStyle w:val="Sraopastraipa"/>
        <w:widowControl w:val="0"/>
        <w:tabs>
          <w:tab w:val="left" w:pos="851"/>
          <w:tab w:val="left" w:pos="1134"/>
        </w:tabs>
        <w:ind w:left="0" w:firstLine="710"/>
        <w:jc w:val="both"/>
        <w:rPr>
          <w:sz w:val="24"/>
          <w:szCs w:val="24"/>
        </w:rPr>
      </w:pPr>
    </w:p>
    <w:p w14:paraId="7FDA1A68" w14:textId="15CB6B0E" w:rsidR="00C3540D" w:rsidRPr="00100500" w:rsidRDefault="00C3540D" w:rsidP="00C3540D">
      <w:pPr>
        <w:pStyle w:val="Sraopastraipa"/>
        <w:tabs>
          <w:tab w:val="left" w:pos="1134"/>
          <w:tab w:val="left" w:pos="1276"/>
        </w:tabs>
        <w:ind w:left="0" w:firstLine="709"/>
        <w:jc w:val="center"/>
        <w:rPr>
          <w:b/>
          <w:bCs/>
          <w:sz w:val="24"/>
          <w:szCs w:val="24"/>
        </w:rPr>
      </w:pPr>
      <w:r w:rsidRPr="00100500">
        <w:rPr>
          <w:b/>
          <w:bCs/>
          <w:sz w:val="24"/>
          <w:szCs w:val="24"/>
        </w:rPr>
        <w:t>VIII. ŠALIŲ REKVIZITAI</w:t>
      </w:r>
    </w:p>
    <w:p w14:paraId="6D340FD9" w14:textId="77777777" w:rsidR="00C3540D" w:rsidRPr="00100500" w:rsidRDefault="00C3540D" w:rsidP="00C3540D">
      <w:pPr>
        <w:ind w:firstLine="709"/>
        <w:jc w:val="both"/>
        <w:rPr>
          <w:b/>
          <w:bCs/>
        </w:rPr>
      </w:pPr>
    </w:p>
    <w:tbl>
      <w:tblPr>
        <w:tblW w:w="9247" w:type="dxa"/>
        <w:tblInd w:w="108" w:type="dxa"/>
        <w:tblLayout w:type="fixed"/>
        <w:tblLook w:val="01E0" w:firstRow="1" w:lastRow="1" w:firstColumn="1" w:lastColumn="1" w:noHBand="0" w:noVBand="0"/>
      </w:tblPr>
      <w:tblGrid>
        <w:gridCol w:w="4995"/>
        <w:gridCol w:w="4252"/>
      </w:tblGrid>
      <w:tr w:rsidR="00C3540D" w:rsidRPr="00100500" w14:paraId="5A0F356C" w14:textId="77777777" w:rsidTr="009B2011">
        <w:tc>
          <w:tcPr>
            <w:tcW w:w="4995" w:type="dxa"/>
          </w:tcPr>
          <w:p w14:paraId="0150F2A5" w14:textId="77777777" w:rsidR="00C3540D" w:rsidRPr="00100500" w:rsidRDefault="00C3540D" w:rsidP="009B2011">
            <w:pPr>
              <w:jc w:val="both"/>
            </w:pPr>
            <w:r w:rsidRPr="00100500">
              <w:rPr>
                <w:b/>
              </w:rPr>
              <w:t>UŽSAKOVAS</w:t>
            </w:r>
          </w:p>
          <w:p w14:paraId="19794C55" w14:textId="77777777" w:rsidR="00C3540D" w:rsidRPr="00100500" w:rsidRDefault="00C3540D" w:rsidP="009B2011">
            <w:pPr>
              <w:ind w:right="605"/>
              <w:rPr>
                <w:b/>
              </w:rPr>
            </w:pPr>
            <w:r>
              <w:rPr>
                <w:b/>
              </w:rPr>
              <w:t xml:space="preserve">Klaipėdos miesto savivaldybės </w:t>
            </w:r>
            <w:r w:rsidRPr="00100500">
              <w:rPr>
                <w:b/>
              </w:rPr>
              <w:t>administracija</w:t>
            </w:r>
          </w:p>
          <w:p w14:paraId="5D7208AF" w14:textId="40452B10" w:rsidR="00C3540D" w:rsidRPr="00100500" w:rsidRDefault="00C3540D" w:rsidP="009B2011">
            <w:pPr>
              <w:jc w:val="both"/>
            </w:pPr>
            <w:r w:rsidRPr="00100500">
              <w:t xml:space="preserve">Liepų g. 11, </w:t>
            </w:r>
            <w:r w:rsidR="00616421" w:rsidRPr="00EB60FD">
              <w:rPr>
                <w:shd w:val="clear" w:color="auto" w:fill="FFFFFF"/>
              </w:rPr>
              <w:t>92138</w:t>
            </w:r>
            <w:r w:rsidRPr="00100500">
              <w:t xml:space="preserve"> Klaipėda </w:t>
            </w:r>
          </w:p>
          <w:p w14:paraId="7AC40291" w14:textId="62761FA0" w:rsidR="00C3540D" w:rsidRPr="00100500" w:rsidRDefault="00C3540D" w:rsidP="009B2011">
            <w:pPr>
              <w:jc w:val="both"/>
            </w:pPr>
            <w:r w:rsidRPr="00100500">
              <w:t>Tel. (</w:t>
            </w:r>
            <w:r w:rsidR="00616421">
              <w:t>0</w:t>
            </w:r>
            <w:r w:rsidRPr="00100500">
              <w:t xml:space="preserve"> 46) 39 60 08, faks. (</w:t>
            </w:r>
            <w:r w:rsidR="00616421">
              <w:t>0</w:t>
            </w:r>
            <w:r w:rsidRPr="00100500">
              <w:t xml:space="preserve"> 46) 41 00 47</w:t>
            </w:r>
          </w:p>
          <w:p w14:paraId="4CA366DE" w14:textId="77777777" w:rsidR="00C3540D" w:rsidRPr="00100500" w:rsidRDefault="00C3540D" w:rsidP="009B2011">
            <w:pPr>
              <w:jc w:val="both"/>
            </w:pPr>
            <w:r w:rsidRPr="00100500">
              <w:t xml:space="preserve">Kodas 188710823 </w:t>
            </w:r>
          </w:p>
          <w:p w14:paraId="33AE2598" w14:textId="77777777" w:rsidR="00C3540D" w:rsidRPr="00100500" w:rsidRDefault="00C3540D" w:rsidP="009B2011">
            <w:pPr>
              <w:rPr>
                <w:lang w:eastAsia="lt-LT"/>
              </w:rPr>
            </w:pPr>
            <w:r w:rsidRPr="00100500">
              <w:rPr>
                <w:lang w:eastAsia="lt-LT"/>
              </w:rPr>
              <w:t xml:space="preserve"> „Swedbank“, AB</w:t>
            </w:r>
          </w:p>
          <w:p w14:paraId="3AE514FB" w14:textId="77777777" w:rsidR="00C3540D" w:rsidRPr="00100500" w:rsidRDefault="00C3540D" w:rsidP="009B2011">
            <w:pPr>
              <w:rPr>
                <w:lang w:eastAsia="lt-LT"/>
              </w:rPr>
            </w:pPr>
            <w:r w:rsidRPr="00100500">
              <w:rPr>
                <w:lang w:eastAsia="lt-LT"/>
              </w:rPr>
              <w:t>Banko kodas 73000</w:t>
            </w:r>
          </w:p>
          <w:p w14:paraId="0162B615" w14:textId="77777777" w:rsidR="00C3540D" w:rsidRPr="00100500" w:rsidRDefault="00C3540D" w:rsidP="009B2011">
            <w:pPr>
              <w:rPr>
                <w:lang w:eastAsia="lt-LT"/>
              </w:rPr>
            </w:pPr>
            <w:r w:rsidRPr="00100500">
              <w:rPr>
                <w:lang w:eastAsia="lt-LT"/>
              </w:rPr>
              <w:t>A. s. LT04 7300 0100 0233 1088</w:t>
            </w:r>
          </w:p>
          <w:p w14:paraId="42EFEF63" w14:textId="77777777" w:rsidR="00C3540D" w:rsidRPr="00100500" w:rsidRDefault="00C3540D" w:rsidP="009B2011">
            <w:pPr>
              <w:jc w:val="both"/>
            </w:pPr>
          </w:p>
          <w:p w14:paraId="09BF85CE" w14:textId="77777777" w:rsidR="00C3540D" w:rsidRPr="00100500" w:rsidRDefault="00C3540D" w:rsidP="009B2011">
            <w:pPr>
              <w:rPr>
                <w:i/>
              </w:rPr>
            </w:pPr>
            <w:r w:rsidRPr="00100500">
              <w:t xml:space="preserve">Savivaldybės administracijos direktorius </w:t>
            </w:r>
          </w:p>
          <w:p w14:paraId="137CF0CD" w14:textId="77777777" w:rsidR="00C3540D" w:rsidRPr="00100500" w:rsidRDefault="00C3540D" w:rsidP="009B2011">
            <w:pPr>
              <w:ind w:right="792"/>
              <w:jc w:val="right"/>
              <w:rPr>
                <w:i/>
              </w:rPr>
            </w:pPr>
            <w:r w:rsidRPr="00100500">
              <w:rPr>
                <w:i/>
              </w:rPr>
              <w:t>A. V.</w:t>
            </w:r>
          </w:p>
          <w:p w14:paraId="3B2EAE75" w14:textId="77777777" w:rsidR="00C3540D" w:rsidRPr="00100500" w:rsidRDefault="00C3540D" w:rsidP="009B2011">
            <w:r w:rsidRPr="00100500">
              <w:t>____________________</w:t>
            </w:r>
          </w:p>
          <w:p w14:paraId="08E78B02" w14:textId="77777777" w:rsidR="00C3540D" w:rsidRPr="00100500" w:rsidRDefault="00C3540D" w:rsidP="009B2011">
            <w:pPr>
              <w:rPr>
                <w:i/>
              </w:rPr>
            </w:pPr>
            <w:r w:rsidRPr="00100500">
              <w:rPr>
                <w:i/>
              </w:rPr>
              <w:t>(parašas)</w:t>
            </w:r>
          </w:p>
          <w:p w14:paraId="35CC90A9" w14:textId="77777777" w:rsidR="00C3540D" w:rsidRPr="00100500" w:rsidRDefault="00C3540D" w:rsidP="009B2011">
            <w:pPr>
              <w:jc w:val="both"/>
            </w:pPr>
            <w:r w:rsidRPr="00100500">
              <w:rPr>
                <w:highlight w:val="lightGray"/>
              </w:rPr>
              <w:t>(vardas, pavardė)</w:t>
            </w:r>
          </w:p>
        </w:tc>
        <w:tc>
          <w:tcPr>
            <w:tcW w:w="4252" w:type="dxa"/>
            <w:hideMark/>
          </w:tcPr>
          <w:tbl>
            <w:tblPr>
              <w:tblW w:w="9781" w:type="dxa"/>
              <w:tblInd w:w="108" w:type="dxa"/>
              <w:tblLayout w:type="fixed"/>
              <w:tblLook w:val="01E0" w:firstRow="1" w:lastRow="1" w:firstColumn="1" w:lastColumn="1" w:noHBand="0" w:noVBand="0"/>
            </w:tblPr>
            <w:tblGrid>
              <w:gridCol w:w="9781"/>
            </w:tblGrid>
            <w:tr w:rsidR="00C3540D" w:rsidRPr="00100500" w14:paraId="68020B1A" w14:textId="77777777" w:rsidTr="009B2011">
              <w:tc>
                <w:tcPr>
                  <w:tcW w:w="9781" w:type="dxa"/>
                  <w:hideMark/>
                </w:tcPr>
                <w:tbl>
                  <w:tblPr>
                    <w:tblW w:w="0" w:type="auto"/>
                    <w:tblInd w:w="241" w:type="dxa"/>
                    <w:tblLayout w:type="fixed"/>
                    <w:tblLook w:val="01E0" w:firstRow="1" w:lastRow="1" w:firstColumn="1" w:lastColumn="1" w:noHBand="0" w:noVBand="0"/>
                  </w:tblPr>
                  <w:tblGrid>
                    <w:gridCol w:w="3678"/>
                  </w:tblGrid>
                  <w:tr w:rsidR="00C3540D" w:rsidRPr="00100500" w14:paraId="5B582054" w14:textId="77777777" w:rsidTr="009B2011">
                    <w:tc>
                      <w:tcPr>
                        <w:tcW w:w="3678" w:type="dxa"/>
                      </w:tcPr>
                      <w:p w14:paraId="03D6816F" w14:textId="77777777" w:rsidR="00C3540D" w:rsidRPr="00100500" w:rsidRDefault="00C3540D" w:rsidP="009B2011">
                        <w:pPr>
                          <w:widowControl w:val="0"/>
                          <w:rPr>
                            <w:b/>
                          </w:rPr>
                        </w:pPr>
                        <w:r w:rsidRPr="00100500">
                          <w:rPr>
                            <w:b/>
                            <w:lang w:eastAsia="lt-LT"/>
                          </w:rPr>
                          <w:t>RANGOVAS</w:t>
                        </w:r>
                      </w:p>
                      <w:p w14:paraId="5730313A" w14:textId="77777777" w:rsidR="00C3540D" w:rsidRPr="00100500" w:rsidRDefault="00C3540D" w:rsidP="009B2011">
                        <w:pPr>
                          <w:widowControl w:val="0"/>
                          <w:rPr>
                            <w:highlight w:val="lightGray"/>
                            <w:lang w:eastAsia="lt-LT"/>
                          </w:rPr>
                        </w:pPr>
                        <w:r w:rsidRPr="00100500">
                          <w:rPr>
                            <w:highlight w:val="lightGray"/>
                            <w:lang w:eastAsia="lt-LT"/>
                          </w:rPr>
                          <w:t>pavadinimas</w:t>
                        </w:r>
                      </w:p>
                      <w:p w14:paraId="6EDD56DC" w14:textId="77777777" w:rsidR="00C3540D" w:rsidRPr="00100500" w:rsidRDefault="00C3540D" w:rsidP="009B2011">
                        <w:pPr>
                          <w:widowControl w:val="0"/>
                          <w:rPr>
                            <w:highlight w:val="lightGray"/>
                            <w:lang w:eastAsia="lt-LT"/>
                          </w:rPr>
                        </w:pPr>
                        <w:r w:rsidRPr="00100500">
                          <w:rPr>
                            <w:highlight w:val="lightGray"/>
                            <w:lang w:eastAsia="lt-LT"/>
                          </w:rPr>
                          <w:t>adresas</w:t>
                        </w:r>
                      </w:p>
                      <w:p w14:paraId="3C5A1921" w14:textId="77777777" w:rsidR="00C3540D" w:rsidRPr="00100500" w:rsidRDefault="00C3540D" w:rsidP="009B2011">
                        <w:pPr>
                          <w:widowControl w:val="0"/>
                          <w:rPr>
                            <w:bCs/>
                            <w:highlight w:val="lightGray"/>
                            <w:lang w:val="de-DE" w:eastAsia="lt-LT"/>
                          </w:rPr>
                        </w:pPr>
                        <w:r w:rsidRPr="00100500">
                          <w:rPr>
                            <w:highlight w:val="lightGray"/>
                            <w:lang w:eastAsia="lt-LT"/>
                          </w:rPr>
                          <w:t xml:space="preserve">Tel. </w:t>
                        </w:r>
                        <w:proofErr w:type="gramStart"/>
                        <w:r w:rsidRPr="00100500">
                          <w:rPr>
                            <w:bCs/>
                            <w:highlight w:val="lightGray"/>
                            <w:lang w:val="de-DE" w:eastAsia="lt-LT"/>
                          </w:rPr>
                          <w:t>( )</w:t>
                        </w:r>
                        <w:proofErr w:type="gramEnd"/>
                        <w:r w:rsidRPr="00100500">
                          <w:rPr>
                            <w:bCs/>
                            <w:highlight w:val="lightGray"/>
                            <w:lang w:val="de-DE" w:eastAsia="lt-LT"/>
                          </w:rPr>
                          <w:t xml:space="preserve">   , </w:t>
                        </w:r>
                        <w:proofErr w:type="spellStart"/>
                        <w:r w:rsidRPr="00100500">
                          <w:rPr>
                            <w:bCs/>
                            <w:highlight w:val="lightGray"/>
                            <w:lang w:val="de-DE" w:eastAsia="lt-LT"/>
                          </w:rPr>
                          <w:t>faks</w:t>
                        </w:r>
                        <w:proofErr w:type="spellEnd"/>
                        <w:r w:rsidRPr="00100500">
                          <w:rPr>
                            <w:bCs/>
                            <w:highlight w:val="lightGray"/>
                            <w:lang w:val="de-DE" w:eastAsia="lt-LT"/>
                          </w:rPr>
                          <w:t xml:space="preserve">. ( )  </w:t>
                        </w:r>
                      </w:p>
                      <w:p w14:paraId="6782CD58" w14:textId="77777777" w:rsidR="00C3540D" w:rsidRPr="00100500" w:rsidRDefault="00C3540D" w:rsidP="009B2011">
                        <w:pPr>
                          <w:widowControl w:val="0"/>
                          <w:rPr>
                            <w:highlight w:val="lightGray"/>
                            <w:lang w:eastAsia="lt-LT"/>
                          </w:rPr>
                        </w:pPr>
                        <w:r w:rsidRPr="00100500">
                          <w:rPr>
                            <w:highlight w:val="lightGray"/>
                            <w:lang w:eastAsia="lt-LT"/>
                          </w:rPr>
                          <w:t xml:space="preserve">Kodas </w:t>
                        </w:r>
                      </w:p>
                      <w:p w14:paraId="200C9851" w14:textId="77777777" w:rsidR="00C3540D" w:rsidRPr="00100500" w:rsidRDefault="00C3540D" w:rsidP="009B2011">
                        <w:pPr>
                          <w:widowControl w:val="0"/>
                          <w:rPr>
                            <w:highlight w:val="lightGray"/>
                            <w:lang w:eastAsia="lt-LT"/>
                          </w:rPr>
                        </w:pPr>
                        <w:r w:rsidRPr="00100500">
                          <w:rPr>
                            <w:highlight w:val="lightGray"/>
                            <w:lang w:eastAsia="lt-LT"/>
                          </w:rPr>
                          <w:t>PVM mok. kodas LT</w:t>
                        </w:r>
                      </w:p>
                      <w:p w14:paraId="1E3C0BC2" w14:textId="77777777" w:rsidR="00C3540D" w:rsidRPr="00100500" w:rsidRDefault="00C3540D" w:rsidP="009B2011">
                        <w:pPr>
                          <w:widowControl w:val="0"/>
                          <w:rPr>
                            <w:highlight w:val="lightGray"/>
                            <w:lang w:eastAsia="lt-LT"/>
                          </w:rPr>
                        </w:pPr>
                        <w:r w:rsidRPr="00100500">
                          <w:rPr>
                            <w:highlight w:val="lightGray"/>
                            <w:lang w:eastAsia="lt-LT"/>
                          </w:rPr>
                          <w:t xml:space="preserve">Bankas </w:t>
                        </w:r>
                      </w:p>
                      <w:p w14:paraId="009BCB07" w14:textId="77777777" w:rsidR="00C3540D" w:rsidRPr="00100500" w:rsidRDefault="00C3540D" w:rsidP="009B2011">
                        <w:pPr>
                          <w:widowControl w:val="0"/>
                          <w:rPr>
                            <w:highlight w:val="lightGray"/>
                            <w:lang w:eastAsia="lt-LT"/>
                          </w:rPr>
                        </w:pPr>
                        <w:r w:rsidRPr="00100500">
                          <w:rPr>
                            <w:highlight w:val="lightGray"/>
                            <w:lang w:eastAsia="lt-LT"/>
                          </w:rPr>
                          <w:t>Banko kodas</w:t>
                        </w:r>
                      </w:p>
                      <w:p w14:paraId="73C86BD6" w14:textId="77777777" w:rsidR="00C3540D" w:rsidRPr="00100500" w:rsidRDefault="00C3540D" w:rsidP="009B2011">
                        <w:pPr>
                          <w:widowControl w:val="0"/>
                          <w:rPr>
                            <w:lang w:val="en-US" w:eastAsia="lt-LT"/>
                          </w:rPr>
                        </w:pPr>
                        <w:proofErr w:type="spellStart"/>
                        <w:r w:rsidRPr="00100500">
                          <w:rPr>
                            <w:highlight w:val="lightGray"/>
                            <w:lang w:val="en-US" w:eastAsia="lt-LT"/>
                          </w:rPr>
                          <w:t>A.s.</w:t>
                        </w:r>
                        <w:proofErr w:type="spellEnd"/>
                        <w:r w:rsidRPr="00100500">
                          <w:rPr>
                            <w:highlight w:val="lightGray"/>
                            <w:lang w:val="en-US" w:eastAsia="lt-LT"/>
                          </w:rPr>
                          <w:t xml:space="preserve"> LT</w:t>
                        </w:r>
                      </w:p>
                      <w:p w14:paraId="6ADDD598" w14:textId="77777777" w:rsidR="00C3540D" w:rsidRPr="00100500" w:rsidRDefault="00C3540D" w:rsidP="009B2011">
                        <w:pPr>
                          <w:widowControl w:val="0"/>
                        </w:pPr>
                      </w:p>
                    </w:tc>
                  </w:tr>
                  <w:tr w:rsidR="00C3540D" w:rsidRPr="00100500" w14:paraId="2407ED05" w14:textId="77777777" w:rsidTr="009B2011">
                    <w:tc>
                      <w:tcPr>
                        <w:tcW w:w="3678" w:type="dxa"/>
                      </w:tcPr>
                      <w:p w14:paraId="5EDD16F2" w14:textId="77777777" w:rsidR="00C3540D" w:rsidRPr="00100500" w:rsidRDefault="00C3540D" w:rsidP="009B2011">
                        <w:pPr>
                          <w:widowControl w:val="0"/>
                          <w:rPr>
                            <w:lang w:eastAsia="lt-LT"/>
                          </w:rPr>
                        </w:pPr>
                        <w:r w:rsidRPr="00100500">
                          <w:rPr>
                            <w:lang w:eastAsia="lt-LT"/>
                          </w:rPr>
                          <w:t xml:space="preserve">Direktorius </w:t>
                        </w:r>
                      </w:p>
                      <w:p w14:paraId="62C63959" w14:textId="77777777" w:rsidR="00C3540D" w:rsidRPr="00100500" w:rsidRDefault="00C3540D" w:rsidP="009B2011">
                        <w:pPr>
                          <w:widowControl w:val="0"/>
                          <w:rPr>
                            <w:i/>
                            <w:lang w:eastAsia="lt-LT"/>
                          </w:rPr>
                        </w:pPr>
                        <w:r w:rsidRPr="00100500">
                          <w:rPr>
                            <w:i/>
                            <w:lang w:eastAsia="lt-LT"/>
                          </w:rPr>
                          <w:t xml:space="preserve">                                        A. V.</w:t>
                        </w:r>
                      </w:p>
                      <w:p w14:paraId="6992F9B3" w14:textId="77777777" w:rsidR="00C3540D" w:rsidRPr="00100500" w:rsidRDefault="00C3540D" w:rsidP="009B2011">
                        <w:pPr>
                          <w:widowControl w:val="0"/>
                          <w:jc w:val="both"/>
                          <w:rPr>
                            <w:lang w:eastAsia="lt-LT"/>
                          </w:rPr>
                        </w:pPr>
                        <w:r w:rsidRPr="00100500">
                          <w:rPr>
                            <w:lang w:eastAsia="lt-LT"/>
                          </w:rPr>
                          <w:t>___________________</w:t>
                        </w:r>
                      </w:p>
                      <w:p w14:paraId="46823739" w14:textId="77777777" w:rsidR="00C3540D" w:rsidRPr="00100500" w:rsidRDefault="00C3540D" w:rsidP="009B2011">
                        <w:pPr>
                          <w:widowControl w:val="0"/>
                          <w:jc w:val="both"/>
                          <w:rPr>
                            <w:lang w:eastAsia="lt-LT"/>
                          </w:rPr>
                        </w:pPr>
                        <w:r w:rsidRPr="00100500">
                          <w:rPr>
                            <w:i/>
                            <w:lang w:eastAsia="lt-LT"/>
                          </w:rPr>
                          <w:t>(parašas)</w:t>
                        </w:r>
                      </w:p>
                      <w:p w14:paraId="0C8D4E77" w14:textId="77777777" w:rsidR="00C3540D" w:rsidRPr="00100500" w:rsidRDefault="00C3540D" w:rsidP="009B2011">
                        <w:pPr>
                          <w:widowControl w:val="0"/>
                        </w:pPr>
                        <w:r w:rsidRPr="00100500">
                          <w:rPr>
                            <w:highlight w:val="lightGray"/>
                            <w:lang w:eastAsia="lt-LT"/>
                          </w:rPr>
                          <w:t>(vardas pavardė)</w:t>
                        </w:r>
                      </w:p>
                    </w:tc>
                  </w:tr>
                </w:tbl>
                <w:p w14:paraId="5F1C9EB9" w14:textId="77777777" w:rsidR="00C3540D" w:rsidRPr="00100500" w:rsidRDefault="00C3540D" w:rsidP="009B2011"/>
              </w:tc>
            </w:tr>
            <w:tr w:rsidR="00C3540D" w:rsidRPr="00100500" w14:paraId="507CA2F2" w14:textId="77777777" w:rsidTr="009B2011">
              <w:tc>
                <w:tcPr>
                  <w:tcW w:w="9781" w:type="dxa"/>
                </w:tcPr>
                <w:p w14:paraId="3170D3DD" w14:textId="77777777" w:rsidR="00C3540D" w:rsidRPr="00100500" w:rsidRDefault="00C3540D" w:rsidP="009B2011"/>
              </w:tc>
            </w:tr>
          </w:tbl>
          <w:p w14:paraId="5883F9B3" w14:textId="77777777" w:rsidR="00C3540D" w:rsidRPr="00100500" w:rsidRDefault="00C3540D" w:rsidP="009B2011">
            <w:pPr>
              <w:tabs>
                <w:tab w:val="left" w:pos="3447"/>
                <w:tab w:val="left" w:pos="3648"/>
                <w:tab w:val="left" w:pos="4604"/>
                <w:tab w:val="left" w:pos="5006"/>
              </w:tabs>
              <w:jc w:val="both"/>
            </w:pPr>
          </w:p>
        </w:tc>
      </w:tr>
    </w:tbl>
    <w:p w14:paraId="0743A9DE" w14:textId="77777777" w:rsidR="006A79BC" w:rsidRDefault="006A79BC">
      <w:pPr>
        <w:spacing w:after="160" w:line="259" w:lineRule="auto"/>
        <w:sectPr w:rsidR="006A79BC" w:rsidSect="00C3540D">
          <w:headerReference w:type="default" r:id="rId12"/>
          <w:pgSz w:w="11906" w:h="16838" w:code="9"/>
          <w:pgMar w:top="1134" w:right="567" w:bottom="1134" w:left="1701" w:header="567" w:footer="567" w:gutter="0"/>
          <w:pgNumType w:start="1"/>
          <w:cols w:space="1296"/>
          <w:titlePg/>
          <w:docGrid w:linePitch="360"/>
        </w:sectPr>
      </w:pPr>
    </w:p>
    <w:tbl>
      <w:tblPr>
        <w:tblW w:w="2693" w:type="dxa"/>
        <w:tblInd w:w="6946" w:type="dxa"/>
        <w:tblLook w:val="01E0" w:firstRow="1" w:lastRow="1" w:firstColumn="1" w:lastColumn="1" w:noHBand="0" w:noVBand="0"/>
      </w:tblPr>
      <w:tblGrid>
        <w:gridCol w:w="2693"/>
      </w:tblGrid>
      <w:tr w:rsidR="006A79BC" w:rsidRPr="006A79BC" w14:paraId="2DC96E26" w14:textId="77777777" w:rsidTr="00465C72">
        <w:trPr>
          <w:trHeight w:val="267"/>
        </w:trPr>
        <w:tc>
          <w:tcPr>
            <w:tcW w:w="2693" w:type="dxa"/>
          </w:tcPr>
          <w:p w14:paraId="014E240B" w14:textId="77777777" w:rsidR="006A79BC" w:rsidRPr="006A79BC" w:rsidRDefault="006A79BC" w:rsidP="006A79BC">
            <w:pPr>
              <w:widowControl w:val="0"/>
            </w:pPr>
            <w:r w:rsidRPr="006A79BC">
              <w:rPr>
                <w:rFonts w:eastAsia="Calibri"/>
                <w:lang w:eastAsia="lt-LT"/>
              </w:rPr>
              <w:lastRenderedPageBreak/>
              <w:br w:type="page"/>
            </w:r>
            <w:r w:rsidRPr="006A79BC">
              <w:br w:type="page"/>
            </w:r>
            <w:r w:rsidRPr="006A79BC">
              <w:br w:type="page"/>
            </w:r>
            <w:r w:rsidRPr="006A79BC">
              <w:br w:type="page"/>
              <w:t>Rangos sutarties</w:t>
            </w:r>
          </w:p>
        </w:tc>
      </w:tr>
      <w:tr w:rsidR="006A79BC" w:rsidRPr="006A79BC" w14:paraId="698E9A65" w14:textId="77777777" w:rsidTr="00465C72">
        <w:trPr>
          <w:trHeight w:val="258"/>
        </w:trPr>
        <w:tc>
          <w:tcPr>
            <w:tcW w:w="2693" w:type="dxa"/>
          </w:tcPr>
          <w:p w14:paraId="23936B78" w14:textId="201421F8" w:rsidR="006A79BC" w:rsidRPr="006A79BC" w:rsidRDefault="006A79BC" w:rsidP="006A79BC">
            <w:pPr>
              <w:widowControl w:val="0"/>
            </w:pPr>
            <w:r>
              <w:t>3</w:t>
            </w:r>
            <w:r w:rsidRPr="006A79BC">
              <w:t xml:space="preserve"> priedas</w:t>
            </w:r>
          </w:p>
        </w:tc>
      </w:tr>
    </w:tbl>
    <w:p w14:paraId="1EC5F4F0" w14:textId="77777777" w:rsidR="006A79BC" w:rsidRPr="006A79BC" w:rsidRDefault="006A79BC" w:rsidP="006A79BC">
      <w:pPr>
        <w:tabs>
          <w:tab w:val="left" w:pos="3740"/>
        </w:tabs>
        <w:rPr>
          <w:rFonts w:eastAsia="Calibri"/>
          <w:lang w:eastAsia="lt-LT"/>
        </w:rPr>
      </w:pPr>
    </w:p>
    <w:p w14:paraId="2B526E0F" w14:textId="77777777" w:rsidR="006A79BC" w:rsidRPr="006A79BC" w:rsidRDefault="006A79BC" w:rsidP="006A79BC">
      <w:pPr>
        <w:jc w:val="center"/>
        <w:rPr>
          <w:b/>
          <w:bCs/>
        </w:rPr>
      </w:pPr>
      <w:r w:rsidRPr="006A79BC">
        <w:rPr>
          <w:b/>
          <w:bCs/>
        </w:rPr>
        <w:t>SPECIALISTŲ SĄRAŠAS</w:t>
      </w:r>
    </w:p>
    <w:p w14:paraId="14550B3F" w14:textId="77777777" w:rsidR="006A79BC" w:rsidRPr="006A79BC" w:rsidRDefault="006A79BC" w:rsidP="006A79BC"/>
    <w:p w14:paraId="1D9D228A" w14:textId="77777777" w:rsidR="006A79BC" w:rsidRPr="006A79BC" w:rsidRDefault="006A79BC" w:rsidP="006A79BC"/>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2171"/>
        <w:gridCol w:w="1980"/>
        <w:gridCol w:w="3362"/>
        <w:gridCol w:w="1984"/>
      </w:tblGrid>
      <w:tr w:rsidR="006A79BC" w:rsidRPr="006A79BC" w14:paraId="379F1E22" w14:textId="77777777" w:rsidTr="00465C72">
        <w:trPr>
          <w:trHeight w:val="245"/>
        </w:trPr>
        <w:tc>
          <w:tcPr>
            <w:tcW w:w="21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42D9E2" w14:textId="77777777" w:rsidR="006A79BC" w:rsidRPr="006A79BC" w:rsidRDefault="006A79BC" w:rsidP="006A79BC">
            <w:pPr>
              <w:spacing w:before="40" w:after="40"/>
            </w:pPr>
            <w:r w:rsidRPr="006A79BC">
              <w:t>SPECIALISTŲ SĄRAŠO VERSIJA</w:t>
            </w:r>
          </w:p>
        </w:tc>
        <w:tc>
          <w:tcPr>
            <w:tcW w:w="1980" w:type="dxa"/>
            <w:tcBorders>
              <w:top w:val="single" w:sz="4" w:space="0" w:color="auto"/>
              <w:left w:val="single" w:sz="4" w:space="0" w:color="auto"/>
              <w:bottom w:val="single" w:sz="4" w:space="0" w:color="auto"/>
              <w:right w:val="single" w:sz="4" w:space="0" w:color="auto"/>
            </w:tcBorders>
            <w:vAlign w:val="center"/>
          </w:tcPr>
          <w:p w14:paraId="0FAD6D19" w14:textId="77777777" w:rsidR="006A79BC" w:rsidRPr="006A79BC" w:rsidRDefault="006A79BC" w:rsidP="006A79BC">
            <w:pPr>
              <w:spacing w:before="40" w:after="40"/>
            </w:pPr>
          </w:p>
        </w:tc>
        <w:tc>
          <w:tcPr>
            <w:tcW w:w="33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3F2231" w14:textId="77777777" w:rsidR="006A79BC" w:rsidRPr="006A79BC" w:rsidRDefault="006A79BC" w:rsidP="006A79BC">
            <w:pPr>
              <w:spacing w:before="40" w:after="40"/>
            </w:pPr>
            <w:r w:rsidRPr="006A79BC">
              <w:t>SPECIALISTŲ SĄRAŠO DATA</w:t>
            </w:r>
          </w:p>
        </w:tc>
        <w:tc>
          <w:tcPr>
            <w:tcW w:w="1984" w:type="dxa"/>
            <w:tcBorders>
              <w:top w:val="single" w:sz="4" w:space="0" w:color="auto"/>
              <w:left w:val="single" w:sz="4" w:space="0" w:color="auto"/>
              <w:bottom w:val="single" w:sz="4" w:space="0" w:color="auto"/>
              <w:right w:val="single" w:sz="4" w:space="0" w:color="auto"/>
            </w:tcBorders>
            <w:vAlign w:val="center"/>
          </w:tcPr>
          <w:p w14:paraId="100F5791" w14:textId="77777777" w:rsidR="006A79BC" w:rsidRPr="006A79BC" w:rsidRDefault="006A79BC" w:rsidP="006A79BC">
            <w:pPr>
              <w:spacing w:before="40" w:after="40"/>
              <w:jc w:val="right"/>
            </w:pPr>
          </w:p>
        </w:tc>
      </w:tr>
    </w:tbl>
    <w:p w14:paraId="6E53CAA0" w14:textId="77777777" w:rsidR="006A79BC" w:rsidRPr="006A79BC" w:rsidRDefault="006A79BC" w:rsidP="006A79BC"/>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851"/>
        <w:gridCol w:w="3347"/>
        <w:gridCol w:w="5299"/>
      </w:tblGrid>
      <w:tr w:rsidR="006A79BC" w:rsidRPr="006A79BC" w14:paraId="63F1A9CD" w14:textId="77777777" w:rsidTr="00465C72">
        <w:trPr>
          <w:trHeight w:val="340"/>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9158E2" w14:textId="77777777" w:rsidR="006A79BC" w:rsidRPr="006A79BC" w:rsidRDefault="006A79BC" w:rsidP="006A79BC">
            <w:pPr>
              <w:contextualSpacing/>
              <w:jc w:val="center"/>
              <w:rPr>
                <w:lang w:eastAsia="lt-LT"/>
              </w:rPr>
            </w:pPr>
            <w:r w:rsidRPr="006A79BC">
              <w:rPr>
                <w:lang w:eastAsia="lt-LT"/>
              </w:rPr>
              <w:t>Eil. Nr.</w:t>
            </w:r>
          </w:p>
        </w:tc>
        <w:tc>
          <w:tcPr>
            <w:tcW w:w="33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0B9A37" w14:textId="77777777" w:rsidR="006A79BC" w:rsidRPr="006A79BC" w:rsidRDefault="006A79BC" w:rsidP="006A79BC">
            <w:pPr>
              <w:jc w:val="center"/>
            </w:pPr>
            <w:r w:rsidRPr="006A79BC">
              <w:t>Specialisto funkcijos vykdant sutartį</w:t>
            </w:r>
          </w:p>
        </w:tc>
        <w:tc>
          <w:tcPr>
            <w:tcW w:w="53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27E7BB" w14:textId="77777777" w:rsidR="006A79BC" w:rsidRPr="006A79BC" w:rsidRDefault="006A79BC" w:rsidP="006A79BC">
            <w:pPr>
              <w:jc w:val="center"/>
            </w:pPr>
            <w:r w:rsidRPr="006A79BC">
              <w:t>Specialisto vardas, pavardė, telefono Nr., el. pašto adresas</w:t>
            </w:r>
          </w:p>
        </w:tc>
      </w:tr>
      <w:tr w:rsidR="006A79BC" w:rsidRPr="006A79BC" w14:paraId="689E59FC" w14:textId="77777777" w:rsidTr="00465C72">
        <w:trPr>
          <w:trHeight w:val="340"/>
        </w:trPr>
        <w:tc>
          <w:tcPr>
            <w:tcW w:w="851" w:type="dxa"/>
            <w:tcBorders>
              <w:top w:val="single" w:sz="4" w:space="0" w:color="auto"/>
              <w:left w:val="single" w:sz="4" w:space="0" w:color="auto"/>
              <w:bottom w:val="single" w:sz="4" w:space="0" w:color="auto"/>
              <w:right w:val="single" w:sz="4" w:space="0" w:color="auto"/>
            </w:tcBorders>
          </w:tcPr>
          <w:p w14:paraId="490C1881" w14:textId="77777777" w:rsidR="006A79BC" w:rsidRPr="006A79BC" w:rsidRDefault="006A79BC" w:rsidP="006A79BC">
            <w:pPr>
              <w:numPr>
                <w:ilvl w:val="0"/>
                <w:numId w:val="36"/>
              </w:numPr>
              <w:contextualSpacing/>
              <w:rPr>
                <w:lang w:eastAsia="lt-LT"/>
              </w:rPr>
            </w:pPr>
          </w:p>
        </w:tc>
        <w:tc>
          <w:tcPr>
            <w:tcW w:w="3347" w:type="dxa"/>
            <w:tcBorders>
              <w:top w:val="single" w:sz="4" w:space="0" w:color="auto"/>
              <w:left w:val="single" w:sz="4" w:space="0" w:color="auto"/>
              <w:bottom w:val="single" w:sz="4" w:space="0" w:color="auto"/>
              <w:right w:val="single" w:sz="4" w:space="0" w:color="auto"/>
            </w:tcBorders>
          </w:tcPr>
          <w:p w14:paraId="7014F071" w14:textId="77777777" w:rsidR="006A79BC" w:rsidRPr="006A79BC" w:rsidRDefault="006A79BC" w:rsidP="006A79BC"/>
        </w:tc>
        <w:tc>
          <w:tcPr>
            <w:tcW w:w="5300" w:type="dxa"/>
            <w:tcBorders>
              <w:top w:val="single" w:sz="4" w:space="0" w:color="auto"/>
              <w:left w:val="single" w:sz="4" w:space="0" w:color="auto"/>
              <w:bottom w:val="single" w:sz="4" w:space="0" w:color="auto"/>
              <w:right w:val="single" w:sz="4" w:space="0" w:color="auto"/>
            </w:tcBorders>
          </w:tcPr>
          <w:p w14:paraId="6E59083F" w14:textId="77777777" w:rsidR="006A79BC" w:rsidRPr="006A79BC" w:rsidRDefault="006A79BC" w:rsidP="006A79BC"/>
        </w:tc>
      </w:tr>
      <w:tr w:rsidR="006A79BC" w:rsidRPr="006A79BC" w14:paraId="68A9B42E" w14:textId="77777777" w:rsidTr="00465C72">
        <w:trPr>
          <w:trHeight w:val="340"/>
        </w:trPr>
        <w:tc>
          <w:tcPr>
            <w:tcW w:w="851" w:type="dxa"/>
            <w:tcBorders>
              <w:top w:val="single" w:sz="4" w:space="0" w:color="auto"/>
              <w:left w:val="single" w:sz="4" w:space="0" w:color="auto"/>
              <w:bottom w:val="single" w:sz="4" w:space="0" w:color="auto"/>
              <w:right w:val="single" w:sz="4" w:space="0" w:color="auto"/>
            </w:tcBorders>
          </w:tcPr>
          <w:p w14:paraId="1DEF178D" w14:textId="77777777" w:rsidR="006A79BC" w:rsidRPr="006A79BC" w:rsidRDefault="006A79BC" w:rsidP="006A79BC">
            <w:pPr>
              <w:numPr>
                <w:ilvl w:val="0"/>
                <w:numId w:val="36"/>
              </w:numPr>
              <w:contextualSpacing/>
              <w:rPr>
                <w:lang w:eastAsia="lt-LT"/>
              </w:rPr>
            </w:pPr>
          </w:p>
        </w:tc>
        <w:tc>
          <w:tcPr>
            <w:tcW w:w="3347" w:type="dxa"/>
            <w:tcBorders>
              <w:top w:val="single" w:sz="4" w:space="0" w:color="auto"/>
              <w:left w:val="single" w:sz="4" w:space="0" w:color="auto"/>
              <w:bottom w:val="single" w:sz="4" w:space="0" w:color="auto"/>
              <w:right w:val="single" w:sz="4" w:space="0" w:color="auto"/>
            </w:tcBorders>
          </w:tcPr>
          <w:p w14:paraId="7867517D" w14:textId="77777777" w:rsidR="006A79BC" w:rsidRPr="006A79BC" w:rsidRDefault="006A79BC" w:rsidP="006A79BC"/>
        </w:tc>
        <w:tc>
          <w:tcPr>
            <w:tcW w:w="5300" w:type="dxa"/>
            <w:tcBorders>
              <w:top w:val="single" w:sz="4" w:space="0" w:color="auto"/>
              <w:left w:val="single" w:sz="4" w:space="0" w:color="auto"/>
              <w:bottom w:val="single" w:sz="4" w:space="0" w:color="auto"/>
              <w:right w:val="single" w:sz="4" w:space="0" w:color="auto"/>
            </w:tcBorders>
          </w:tcPr>
          <w:p w14:paraId="2EAE1D60" w14:textId="77777777" w:rsidR="006A79BC" w:rsidRPr="006A79BC" w:rsidRDefault="006A79BC" w:rsidP="006A79BC"/>
        </w:tc>
      </w:tr>
      <w:tr w:rsidR="006A79BC" w:rsidRPr="006A79BC" w14:paraId="0CD67DC2" w14:textId="77777777" w:rsidTr="00465C72">
        <w:trPr>
          <w:trHeight w:val="340"/>
        </w:trPr>
        <w:tc>
          <w:tcPr>
            <w:tcW w:w="851" w:type="dxa"/>
            <w:tcBorders>
              <w:top w:val="single" w:sz="4" w:space="0" w:color="auto"/>
              <w:left w:val="single" w:sz="4" w:space="0" w:color="auto"/>
              <w:bottom w:val="single" w:sz="4" w:space="0" w:color="auto"/>
              <w:right w:val="single" w:sz="4" w:space="0" w:color="auto"/>
            </w:tcBorders>
          </w:tcPr>
          <w:p w14:paraId="51722D6A" w14:textId="77777777" w:rsidR="006A79BC" w:rsidRPr="006A79BC" w:rsidRDefault="006A79BC" w:rsidP="006A79BC">
            <w:r w:rsidRPr="006A79BC">
              <w:t>...</w:t>
            </w:r>
          </w:p>
        </w:tc>
        <w:tc>
          <w:tcPr>
            <w:tcW w:w="3347" w:type="dxa"/>
            <w:tcBorders>
              <w:top w:val="single" w:sz="4" w:space="0" w:color="auto"/>
              <w:left w:val="single" w:sz="4" w:space="0" w:color="auto"/>
              <w:bottom w:val="single" w:sz="4" w:space="0" w:color="auto"/>
              <w:right w:val="single" w:sz="4" w:space="0" w:color="auto"/>
            </w:tcBorders>
          </w:tcPr>
          <w:p w14:paraId="24451A25" w14:textId="77777777" w:rsidR="006A79BC" w:rsidRPr="006A79BC" w:rsidRDefault="006A79BC" w:rsidP="006A79BC"/>
        </w:tc>
        <w:tc>
          <w:tcPr>
            <w:tcW w:w="5300" w:type="dxa"/>
            <w:tcBorders>
              <w:top w:val="single" w:sz="4" w:space="0" w:color="auto"/>
              <w:left w:val="single" w:sz="4" w:space="0" w:color="auto"/>
              <w:bottom w:val="single" w:sz="4" w:space="0" w:color="auto"/>
              <w:right w:val="single" w:sz="4" w:space="0" w:color="auto"/>
            </w:tcBorders>
          </w:tcPr>
          <w:p w14:paraId="0A08C0BB" w14:textId="77777777" w:rsidR="006A79BC" w:rsidRPr="006A79BC" w:rsidRDefault="006A79BC" w:rsidP="006A79BC"/>
        </w:tc>
      </w:tr>
    </w:tbl>
    <w:p w14:paraId="1BA33B51" w14:textId="77777777" w:rsidR="006A79BC" w:rsidRPr="006A79BC" w:rsidRDefault="006A79BC" w:rsidP="006A79BC">
      <w:pPr>
        <w:spacing w:after="160" w:line="259" w:lineRule="auto"/>
      </w:pPr>
    </w:p>
    <w:p w14:paraId="602762F9" w14:textId="77777777" w:rsidR="006A79BC" w:rsidRPr="006A79BC" w:rsidRDefault="006A79BC" w:rsidP="006A79BC">
      <w:pPr>
        <w:tabs>
          <w:tab w:val="left" w:pos="3740"/>
        </w:tabs>
        <w:rPr>
          <w:rFonts w:eastAsia="Calibri"/>
          <w:lang w:eastAsia="lt-LT"/>
        </w:rPr>
      </w:pPr>
    </w:p>
    <w:p w14:paraId="620CCE69" w14:textId="77777777" w:rsidR="006A79BC" w:rsidRPr="006A79BC" w:rsidRDefault="006A79BC" w:rsidP="006A79BC">
      <w:pPr>
        <w:tabs>
          <w:tab w:val="left" w:pos="6702"/>
        </w:tabs>
      </w:pPr>
    </w:p>
    <w:p w14:paraId="2E058AB2" w14:textId="7C634464" w:rsidR="00755CB3" w:rsidRDefault="00755CB3">
      <w:pPr>
        <w:spacing w:after="160" w:line="259" w:lineRule="auto"/>
      </w:pPr>
    </w:p>
    <w:sectPr w:rsidR="00755CB3" w:rsidSect="00C810D8">
      <w:headerReference w:type="default" r:id="rId13"/>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2D3BD" w14:textId="77777777" w:rsidR="00295F44" w:rsidRDefault="00295F44">
      <w:r>
        <w:separator/>
      </w:r>
    </w:p>
  </w:endnote>
  <w:endnote w:type="continuationSeparator" w:id="0">
    <w:p w14:paraId="10935E95" w14:textId="77777777" w:rsidR="00295F44" w:rsidRDefault="00295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Garamond">
    <w:panose1 w:val="02020404030301010803"/>
    <w:charset w:val="BA"/>
    <w:family w:val="roman"/>
    <w:pitch w:val="variable"/>
    <w:sig w:usb0="00000287" w:usb1="00000000" w:usb2="00000000" w:usb3="00000000" w:csb0="000000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LiberationSerif">
    <w:altName w:val="MS Mincho"/>
    <w:panose1 w:val="00000000000000000000"/>
    <w:charset w:val="80"/>
    <w:family w:val="auto"/>
    <w:notTrueType/>
    <w:pitch w:val="default"/>
    <w:sig w:usb0="00000005" w:usb1="08070000" w:usb2="00000010" w:usb3="00000000" w:csb0="0002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FA78D" w14:textId="77777777" w:rsidR="00295F44" w:rsidRDefault="00295F44">
      <w:r>
        <w:separator/>
      </w:r>
    </w:p>
  </w:footnote>
  <w:footnote w:type="continuationSeparator" w:id="0">
    <w:p w14:paraId="1488DC73" w14:textId="77777777" w:rsidR="00295F44" w:rsidRDefault="00295F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7824773"/>
      <w:docPartObj>
        <w:docPartGallery w:val="Page Numbers (Top of Page)"/>
        <w:docPartUnique/>
      </w:docPartObj>
    </w:sdtPr>
    <w:sdtEndPr/>
    <w:sdtContent>
      <w:p w14:paraId="4022FFA4" w14:textId="77777777" w:rsidR="00187F52" w:rsidRDefault="00C0727E">
        <w:pPr>
          <w:pStyle w:val="Antrats"/>
          <w:jc w:val="center"/>
        </w:pPr>
        <w:r>
          <w:fldChar w:fldCharType="begin"/>
        </w:r>
        <w:r>
          <w:instrText>PAGE   \* MERGEFORMAT</w:instrText>
        </w:r>
        <w:r>
          <w:fldChar w:fldCharType="separate"/>
        </w:r>
        <w:r>
          <w:t>2</w:t>
        </w:r>
        <w:r>
          <w:fldChar w:fldCharType="end"/>
        </w:r>
      </w:p>
    </w:sdtContent>
  </w:sdt>
  <w:p w14:paraId="19B619DC" w14:textId="77777777" w:rsidR="00187F52" w:rsidRDefault="00187F5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5189432"/>
      <w:docPartObj>
        <w:docPartGallery w:val="Page Numbers (Top of Page)"/>
        <w:docPartUnique/>
      </w:docPartObj>
    </w:sdtPr>
    <w:sdtEndPr/>
    <w:sdtContent>
      <w:p w14:paraId="51AABC75" w14:textId="77777777" w:rsidR="001C2C40" w:rsidRDefault="003F64FF">
        <w:pPr>
          <w:pStyle w:val="Antrats"/>
          <w:jc w:val="center"/>
        </w:pPr>
        <w:r>
          <w:fldChar w:fldCharType="begin"/>
        </w:r>
        <w:r>
          <w:instrText>PAGE   \* MERGEFORMAT</w:instrText>
        </w:r>
        <w:r>
          <w:fldChar w:fldCharType="separate"/>
        </w:r>
        <w:r>
          <w:t>2</w:t>
        </w:r>
        <w:r>
          <w:fldChar w:fldCharType="end"/>
        </w:r>
      </w:p>
    </w:sdtContent>
  </w:sdt>
  <w:p w14:paraId="1E0CB790" w14:textId="77777777" w:rsidR="00D2616C" w:rsidRDefault="00AE502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A066B"/>
    <w:multiLevelType w:val="multilevel"/>
    <w:tmpl w:val="092AE5AE"/>
    <w:lvl w:ilvl="0">
      <w:start w:val="9"/>
      <w:numFmt w:val="decimal"/>
      <w:lvlText w:val="%1."/>
      <w:lvlJc w:val="left"/>
      <w:pPr>
        <w:ind w:left="360" w:hanging="360"/>
      </w:pPr>
      <w:rPr>
        <w:rFonts w:hint="default"/>
        <w:b w:val="0"/>
        <w:bCs/>
        <w:color w:val="auto"/>
        <w:sz w:val="24"/>
        <w:szCs w:val="24"/>
      </w:rPr>
    </w:lvl>
    <w:lvl w:ilvl="1">
      <w:start w:val="1"/>
      <w:numFmt w:val="decimal"/>
      <w:lvlText w:val="%1.%2."/>
      <w:lvlJc w:val="left"/>
      <w:pPr>
        <w:ind w:left="1440" w:hanging="360"/>
      </w:pPr>
      <w:rPr>
        <w:rFonts w:hint="default"/>
        <w:b w:val="0"/>
        <w:bCs/>
        <w:i w:val="0"/>
        <w:iCs w:val="0"/>
        <w:color w:val="auto"/>
      </w:rPr>
    </w:lvl>
    <w:lvl w:ilvl="2">
      <w:start w:val="4"/>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01571744"/>
    <w:multiLevelType w:val="multilevel"/>
    <w:tmpl w:val="9B684D58"/>
    <w:lvl w:ilvl="0">
      <w:start w:val="1"/>
      <w:numFmt w:val="decimal"/>
      <w:lvlText w:val="%1."/>
      <w:lvlJc w:val="left"/>
      <w:pPr>
        <w:ind w:left="1070" w:hanging="360"/>
      </w:pPr>
      <w:rPr>
        <w:rFonts w:hint="default"/>
        <w:b w:val="0"/>
        <w:sz w:val="24"/>
        <w:szCs w:val="24"/>
      </w:rPr>
    </w:lvl>
    <w:lvl w:ilvl="1">
      <w:start w:val="1"/>
      <w:numFmt w:val="decimal"/>
      <w:isLgl/>
      <w:lvlText w:val="%1.%2."/>
      <w:lvlJc w:val="left"/>
      <w:pPr>
        <w:ind w:left="1070" w:hanging="360"/>
      </w:pPr>
      <w:rPr>
        <w:rFonts w:hint="default"/>
        <w:b w:val="0"/>
      </w:rPr>
    </w:lvl>
    <w:lvl w:ilvl="2">
      <w:start w:val="1"/>
      <w:numFmt w:val="decimal"/>
      <w:isLgl/>
      <w:lvlText w:val="%1.%2.%3."/>
      <w:lvlJc w:val="left"/>
      <w:pPr>
        <w:ind w:left="1430" w:hanging="720"/>
      </w:pPr>
      <w:rPr>
        <w:rFonts w:hint="default"/>
        <w:b w:val="0"/>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2" w15:restartNumberingAfterBreak="0">
    <w:nsid w:val="069952B7"/>
    <w:multiLevelType w:val="hybridMultilevel"/>
    <w:tmpl w:val="C814467E"/>
    <w:lvl w:ilvl="0" w:tplc="AFB6733A">
      <w:start w:val="1"/>
      <w:numFmt w:val="decimal"/>
      <w:lvlText w:val="%1"/>
      <w:lvlJc w:val="left"/>
      <w:pPr>
        <w:ind w:left="8299"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7074CB3"/>
    <w:multiLevelType w:val="multilevel"/>
    <w:tmpl w:val="E132CB0E"/>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0F35DF"/>
    <w:multiLevelType w:val="multilevel"/>
    <w:tmpl w:val="EC448062"/>
    <w:lvl w:ilvl="0">
      <w:start w:val="20"/>
      <w:numFmt w:val="decimal"/>
      <w:lvlText w:val="%1"/>
      <w:lvlJc w:val="left"/>
      <w:pPr>
        <w:ind w:left="420" w:hanging="420"/>
      </w:pPr>
      <w:rPr>
        <w:rFonts w:eastAsia="Times New Roman" w:hint="default"/>
      </w:rPr>
    </w:lvl>
    <w:lvl w:ilvl="1">
      <w:start w:val="1"/>
      <w:numFmt w:val="decimal"/>
      <w:lvlText w:val="%1.%2"/>
      <w:lvlJc w:val="left"/>
      <w:pPr>
        <w:ind w:left="1129" w:hanging="42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2847" w:hanging="72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625" w:hanging="108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403" w:hanging="1440"/>
      </w:pPr>
      <w:rPr>
        <w:rFonts w:eastAsia="Times New Roman" w:hint="default"/>
      </w:rPr>
    </w:lvl>
    <w:lvl w:ilvl="8">
      <w:start w:val="1"/>
      <w:numFmt w:val="decimal"/>
      <w:lvlText w:val="%1.%2.%3.%4.%5.%6.%7.%8.%9"/>
      <w:lvlJc w:val="left"/>
      <w:pPr>
        <w:ind w:left="7472" w:hanging="1800"/>
      </w:pPr>
      <w:rPr>
        <w:rFonts w:eastAsia="Times New Roman" w:hint="default"/>
      </w:rPr>
    </w:lvl>
  </w:abstractNum>
  <w:abstractNum w:abstractNumId="5" w15:restartNumberingAfterBreak="0">
    <w:nsid w:val="13427313"/>
    <w:multiLevelType w:val="multilevel"/>
    <w:tmpl w:val="A5A8CA02"/>
    <w:lvl w:ilvl="0">
      <w:start w:val="4"/>
      <w:numFmt w:val="decimal"/>
      <w:lvlText w:val="%1."/>
      <w:lvlJc w:val="left"/>
      <w:pPr>
        <w:ind w:left="360" w:hanging="360"/>
      </w:pPr>
      <w:rPr>
        <w:rFonts w:hint="default"/>
        <w:b w:val="0"/>
        <w:bCs/>
        <w:color w:val="auto"/>
      </w:rPr>
    </w:lvl>
    <w:lvl w:ilvl="1">
      <w:start w:val="1"/>
      <w:numFmt w:val="decimal"/>
      <w:lvlText w:val="%1.%2."/>
      <w:lvlJc w:val="left"/>
      <w:pPr>
        <w:ind w:left="1440" w:hanging="360"/>
      </w:pPr>
      <w:rPr>
        <w:rFonts w:hint="default"/>
        <w:b w:val="0"/>
        <w:bCs/>
        <w:i w:val="0"/>
        <w:iCs w:val="0"/>
        <w:color w:val="auto"/>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162F4C91"/>
    <w:multiLevelType w:val="hybridMultilevel"/>
    <w:tmpl w:val="042C801A"/>
    <w:lvl w:ilvl="0" w:tplc="000AE7B4">
      <w:start w:val="1"/>
      <w:numFmt w:val="decimal"/>
      <w:lvlText w:val="%1."/>
      <w:lvlJc w:val="left"/>
      <w:pPr>
        <w:ind w:left="720" w:hanging="360"/>
      </w:pPr>
      <w:rPr>
        <w:rFonts w:hint="default"/>
        <w:b w:val="0"/>
        <w:bCs/>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918E5C52">
      <w:start w:val="3"/>
      <w:numFmt w:val="decimal"/>
      <w:lvlText w:val="%5"/>
      <w:lvlJc w:val="left"/>
      <w:pPr>
        <w:ind w:left="3600" w:hanging="360"/>
      </w:pPr>
      <w:rPr>
        <w:rFonts w:eastAsia="Times New Roman" w:hint="default"/>
        <w:sz w:val="20"/>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A2A0040"/>
    <w:multiLevelType w:val="multilevel"/>
    <w:tmpl w:val="B9300AF8"/>
    <w:lvl w:ilvl="0">
      <w:start w:val="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D602D05"/>
    <w:multiLevelType w:val="multilevel"/>
    <w:tmpl w:val="1D54959E"/>
    <w:lvl w:ilvl="0">
      <w:start w:val="10"/>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1E822735"/>
    <w:multiLevelType w:val="multilevel"/>
    <w:tmpl w:val="DCD6C11E"/>
    <w:lvl w:ilvl="0">
      <w:start w:val="11"/>
      <w:numFmt w:val="decimal"/>
      <w:lvlText w:val="%1."/>
      <w:lvlJc w:val="left"/>
      <w:pPr>
        <w:ind w:left="600" w:hanging="600"/>
      </w:pPr>
      <w:rPr>
        <w:rFonts w:hint="default"/>
      </w:rPr>
    </w:lvl>
    <w:lvl w:ilvl="1">
      <w:start w:val="9"/>
      <w:numFmt w:val="decimal"/>
      <w:lvlText w:val="%1.%2."/>
      <w:lvlJc w:val="left"/>
      <w:pPr>
        <w:ind w:left="1310" w:hanging="60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0" w15:restartNumberingAfterBreak="0">
    <w:nsid w:val="238E32DF"/>
    <w:multiLevelType w:val="multilevel"/>
    <w:tmpl w:val="E39699FC"/>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1855"/>
        </w:tabs>
        <w:ind w:left="1855" w:hanging="720"/>
      </w:pPr>
      <w:rPr>
        <w:rFonts w:cs="Times New Roman" w:hint="default"/>
        <w:color w:val="000000" w:themeColor="text1"/>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23A22C08"/>
    <w:multiLevelType w:val="multilevel"/>
    <w:tmpl w:val="D666BEA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24FB58CC"/>
    <w:multiLevelType w:val="hybridMultilevel"/>
    <w:tmpl w:val="BCA4927C"/>
    <w:lvl w:ilvl="0" w:tplc="07E66E0C">
      <w:start w:val="1"/>
      <w:numFmt w:val="decimal"/>
      <w:lvlText w:val="%1)"/>
      <w:lvlJc w:val="left"/>
      <w:pPr>
        <w:ind w:left="720" w:hanging="360"/>
      </w:pPr>
      <w:rPr>
        <w:rFonts w:ascii="Times New Roman" w:eastAsiaTheme="minorHAnsi" w:hAnsi="Times New Roman" w:cs="Times New Roman"/>
        <w:b w:val="0"/>
        <w:bCs/>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7A40218"/>
    <w:multiLevelType w:val="multilevel"/>
    <w:tmpl w:val="FF1219A6"/>
    <w:lvl w:ilvl="0">
      <w:start w:val="13"/>
      <w:numFmt w:val="decimal"/>
      <w:lvlText w:val="%1."/>
      <w:lvlJc w:val="left"/>
      <w:pPr>
        <w:ind w:left="480" w:hanging="480"/>
      </w:pPr>
      <w:rPr>
        <w:rFonts w:hint="default"/>
        <w:b w:val="0"/>
        <w:bCs w:val="0"/>
      </w:rPr>
    </w:lvl>
    <w:lvl w:ilvl="1">
      <w:start w:val="1"/>
      <w:numFmt w:val="decimal"/>
      <w:lvlText w:val="%1.%2."/>
      <w:lvlJc w:val="left"/>
      <w:pPr>
        <w:ind w:left="1189" w:hanging="480"/>
      </w:pPr>
      <w:rPr>
        <w:rFonts w:hint="default"/>
        <w:b w:val="0"/>
        <w:bCs/>
      </w:rPr>
    </w:lvl>
    <w:lvl w:ilvl="2">
      <w:start w:val="1"/>
      <w:numFmt w:val="decimal"/>
      <w:lvlText w:val="%1.%2.%3."/>
      <w:lvlJc w:val="left"/>
      <w:pPr>
        <w:ind w:left="2138" w:hanging="720"/>
      </w:pPr>
      <w:rPr>
        <w:rFonts w:hint="default"/>
        <w:b w:val="0"/>
        <w:bCs/>
        <w:i w:val="0"/>
        <w:iCs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290B342A"/>
    <w:multiLevelType w:val="multilevel"/>
    <w:tmpl w:val="0862E7DC"/>
    <w:lvl w:ilvl="0">
      <w:start w:val="3"/>
      <w:numFmt w:val="decimal"/>
      <w:lvlText w:val="%1."/>
      <w:lvlJc w:val="left"/>
      <w:pPr>
        <w:ind w:left="360" w:hanging="360"/>
      </w:pPr>
      <w:rPr>
        <w:rFonts w:hint="default"/>
        <w:b w:val="0"/>
        <w:bCs/>
        <w:color w:val="auto"/>
      </w:rPr>
    </w:lvl>
    <w:lvl w:ilvl="1">
      <w:start w:val="1"/>
      <w:numFmt w:val="decimal"/>
      <w:lvlText w:val="%1.%2."/>
      <w:lvlJc w:val="left"/>
      <w:pPr>
        <w:ind w:left="1440" w:hanging="360"/>
      </w:pPr>
      <w:rPr>
        <w:rFonts w:hint="default"/>
        <w:b w:val="0"/>
        <w:bCs/>
        <w:i w:val="0"/>
        <w:iCs w:val="0"/>
        <w:color w:val="auto"/>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2B133844"/>
    <w:multiLevelType w:val="hybridMultilevel"/>
    <w:tmpl w:val="B226E716"/>
    <w:lvl w:ilvl="0" w:tplc="DFC083CC">
      <w:start w:val="12"/>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BAA4204"/>
    <w:multiLevelType w:val="multilevel"/>
    <w:tmpl w:val="26A297A8"/>
    <w:lvl w:ilvl="0">
      <w:start w:val="4"/>
      <w:numFmt w:val="decimal"/>
      <w:lvlText w:val="%1."/>
      <w:lvlJc w:val="left"/>
      <w:pPr>
        <w:ind w:left="360" w:hanging="360"/>
      </w:pPr>
      <w:rPr>
        <w:rFonts w:hint="default"/>
        <w:b w:val="0"/>
        <w:bCs/>
        <w:color w:val="auto"/>
      </w:rPr>
    </w:lvl>
    <w:lvl w:ilvl="1">
      <w:start w:val="1"/>
      <w:numFmt w:val="decimal"/>
      <w:lvlText w:val="%1.%2."/>
      <w:lvlJc w:val="left"/>
      <w:pPr>
        <w:ind w:left="1778" w:hanging="360"/>
      </w:pPr>
      <w:rPr>
        <w:rFonts w:hint="default"/>
        <w:b w:val="0"/>
        <w:bCs/>
        <w:i w:val="0"/>
        <w:iCs w:val="0"/>
        <w:color w:val="auto"/>
      </w:rPr>
    </w:lvl>
    <w:lvl w:ilvl="2">
      <w:start w:val="1"/>
      <w:numFmt w:val="decimal"/>
      <w:lvlText w:val="%1.%2.%3."/>
      <w:lvlJc w:val="left"/>
      <w:pPr>
        <w:ind w:left="2880" w:hanging="720"/>
      </w:pPr>
      <w:rPr>
        <w:rFonts w:hint="default"/>
        <w:b w:val="0"/>
        <w:bCs/>
        <w:color w:val="auto"/>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30765464"/>
    <w:multiLevelType w:val="multilevel"/>
    <w:tmpl w:val="600AFE86"/>
    <w:lvl w:ilvl="0">
      <w:start w:val="1"/>
      <w:numFmt w:val="decimal"/>
      <w:lvlText w:val="%1."/>
      <w:lvlJc w:val="left"/>
      <w:pPr>
        <w:ind w:left="644" w:hanging="360"/>
      </w:pPr>
      <w:rPr>
        <w:b w:val="0"/>
        <w:bCs/>
        <w:i w:val="0"/>
        <w:iCs/>
        <w:strike w:val="0"/>
        <w:dstrike w:val="0"/>
        <w:color w:val="auto"/>
        <w:sz w:val="24"/>
        <w:szCs w:val="24"/>
        <w:u w:val="none"/>
        <w:effect w:val="none"/>
      </w:rPr>
    </w:lvl>
    <w:lvl w:ilvl="1">
      <w:start w:val="1"/>
      <w:numFmt w:val="decimal"/>
      <w:lvlText w:val="%1.%2."/>
      <w:lvlJc w:val="left"/>
      <w:pPr>
        <w:ind w:left="720" w:hanging="360"/>
      </w:pPr>
      <w:rPr>
        <w:b w:val="0"/>
        <w:bCs w:val="0"/>
        <w:color w:val="auto"/>
      </w:rPr>
    </w:lvl>
    <w:lvl w:ilvl="2">
      <w:start w:val="1"/>
      <w:numFmt w:val="decimal"/>
      <w:lvlText w:val="%1.%2.%3."/>
      <w:lvlJc w:val="left"/>
      <w:pPr>
        <w:ind w:left="1440" w:hanging="720"/>
      </w:pPr>
      <w:rPr>
        <w:b w:val="0"/>
        <w:bCs/>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8"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9" w15:restartNumberingAfterBreak="0">
    <w:nsid w:val="35FF4928"/>
    <w:multiLevelType w:val="multilevel"/>
    <w:tmpl w:val="D3E8F182"/>
    <w:lvl w:ilvl="0">
      <w:start w:val="3"/>
      <w:numFmt w:val="decimal"/>
      <w:lvlText w:val="%1."/>
      <w:lvlJc w:val="left"/>
      <w:pPr>
        <w:ind w:left="360" w:hanging="360"/>
      </w:pPr>
      <w:rPr>
        <w:rFonts w:hint="default"/>
        <w:b w:val="0"/>
        <w:color w:val="000000" w:themeColor="text1"/>
        <w:sz w:val="24"/>
        <w:szCs w:val="24"/>
      </w:rPr>
    </w:lvl>
    <w:lvl w:ilvl="1">
      <w:start w:val="1"/>
      <w:numFmt w:val="decimal"/>
      <w:lvlText w:val="%1.%2."/>
      <w:lvlJc w:val="left"/>
      <w:pPr>
        <w:ind w:left="2134" w:hanging="432"/>
      </w:pPr>
      <w:rPr>
        <w:rFonts w:hint="default"/>
        <w:b w:val="0"/>
        <w:color w:val="auto"/>
        <w:sz w:val="24"/>
        <w:szCs w:val="24"/>
      </w:rPr>
    </w:lvl>
    <w:lvl w:ilvl="2">
      <w:start w:val="1"/>
      <w:numFmt w:val="decimal"/>
      <w:lvlText w:val="%1.%2.%3."/>
      <w:lvlJc w:val="left"/>
      <w:pPr>
        <w:ind w:left="1224" w:hanging="504"/>
      </w:pPr>
      <w:rPr>
        <w:rFonts w:ascii="Times New Roman" w:hAnsi="Times New Roman" w:cs="Times New Roman"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C281436"/>
    <w:multiLevelType w:val="hybridMultilevel"/>
    <w:tmpl w:val="7EFE4630"/>
    <w:lvl w:ilvl="0" w:tplc="F0EE675A">
      <w:start w:val="1"/>
      <w:numFmt w:val="decimal"/>
      <w:lvlText w:val="%1)"/>
      <w:lvlJc w:val="left"/>
      <w:pPr>
        <w:ind w:left="720" w:hanging="360"/>
      </w:pPr>
      <w:rPr>
        <w:rFonts w:ascii="Times New Roman" w:hAnsi="Times New Roman" w:cs="Times New Roman" w:hint="default"/>
        <w:b w:val="0"/>
        <w:bCs/>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1A920DF"/>
    <w:multiLevelType w:val="multilevel"/>
    <w:tmpl w:val="C9125C9E"/>
    <w:lvl w:ilvl="0">
      <w:start w:val="3"/>
      <w:numFmt w:val="decimal"/>
      <w:lvlText w:val="%1."/>
      <w:lvlJc w:val="left"/>
      <w:pPr>
        <w:ind w:left="360" w:hanging="360"/>
      </w:pPr>
      <w:rPr>
        <w:rFonts w:hint="default"/>
        <w:b w:val="0"/>
        <w:bCs/>
        <w:color w:val="auto"/>
        <w:sz w:val="24"/>
        <w:szCs w:val="24"/>
      </w:rPr>
    </w:lvl>
    <w:lvl w:ilvl="1">
      <w:start w:val="2"/>
      <w:numFmt w:val="decimal"/>
      <w:lvlText w:val="%1.%2."/>
      <w:lvlJc w:val="left"/>
      <w:pPr>
        <w:ind w:left="1440" w:hanging="360"/>
      </w:pPr>
      <w:rPr>
        <w:rFonts w:hint="default"/>
        <w:b w:val="0"/>
        <w:bCs/>
        <w:i w:val="0"/>
        <w:iCs w:val="0"/>
        <w:color w:val="auto"/>
      </w:rPr>
    </w:lvl>
    <w:lvl w:ilvl="2">
      <w:start w:val="4"/>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49FA404D"/>
    <w:multiLevelType w:val="hybridMultilevel"/>
    <w:tmpl w:val="798EB6F4"/>
    <w:lvl w:ilvl="0" w:tplc="6478B510">
      <w:start w:val="1"/>
      <w:numFmt w:val="decimal"/>
      <w:lvlText w:val="%1)"/>
      <w:lvlJc w:val="left"/>
      <w:pPr>
        <w:ind w:left="735" w:hanging="375"/>
      </w:pPr>
      <w:rPr>
        <w:rFonts w:hint="default"/>
        <w:color w:val="auto"/>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A0D16D8"/>
    <w:multiLevelType w:val="multilevel"/>
    <w:tmpl w:val="D4BE3C1E"/>
    <w:lvl w:ilvl="0">
      <w:start w:val="11"/>
      <w:numFmt w:val="decimal"/>
      <w:lvlText w:val="%1."/>
      <w:lvlJc w:val="left"/>
      <w:pPr>
        <w:ind w:left="480" w:hanging="480"/>
      </w:pPr>
      <w:rPr>
        <w:rFonts w:hint="default"/>
        <w:b w:val="0"/>
        <w:bCs/>
      </w:rPr>
    </w:lvl>
    <w:lvl w:ilvl="1">
      <w:start w:val="1"/>
      <w:numFmt w:val="decimal"/>
      <w:lvlText w:val="%1.%2."/>
      <w:lvlJc w:val="left"/>
      <w:pPr>
        <w:ind w:left="622" w:hanging="48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4C621C68"/>
    <w:multiLevelType w:val="multilevel"/>
    <w:tmpl w:val="A5A8CA02"/>
    <w:lvl w:ilvl="0">
      <w:start w:val="4"/>
      <w:numFmt w:val="decimal"/>
      <w:lvlText w:val="%1."/>
      <w:lvlJc w:val="left"/>
      <w:pPr>
        <w:ind w:left="360" w:hanging="360"/>
      </w:pPr>
      <w:rPr>
        <w:rFonts w:hint="default"/>
        <w:b w:val="0"/>
        <w:bCs/>
        <w:color w:val="auto"/>
      </w:rPr>
    </w:lvl>
    <w:lvl w:ilvl="1">
      <w:start w:val="1"/>
      <w:numFmt w:val="decimal"/>
      <w:lvlText w:val="%1.%2."/>
      <w:lvlJc w:val="left"/>
      <w:pPr>
        <w:ind w:left="1440" w:hanging="360"/>
      </w:pPr>
      <w:rPr>
        <w:rFonts w:hint="default"/>
        <w:b w:val="0"/>
        <w:bCs/>
        <w:i w:val="0"/>
        <w:iCs w:val="0"/>
        <w:color w:val="auto"/>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5" w15:restartNumberingAfterBreak="0">
    <w:nsid w:val="540B6A28"/>
    <w:multiLevelType w:val="multilevel"/>
    <w:tmpl w:val="B45A5420"/>
    <w:lvl w:ilvl="0">
      <w:start w:val="4"/>
      <w:numFmt w:val="decimal"/>
      <w:lvlText w:val="%1."/>
      <w:lvlJc w:val="left"/>
      <w:pPr>
        <w:ind w:left="3196" w:hanging="360"/>
      </w:pPr>
      <w:rPr>
        <w:rFonts w:hint="default"/>
        <w:b w:val="0"/>
        <w:bCs/>
        <w:color w:val="auto"/>
        <w:sz w:val="24"/>
        <w:szCs w:val="24"/>
      </w:rPr>
    </w:lvl>
    <w:lvl w:ilvl="1">
      <w:start w:val="1"/>
      <w:numFmt w:val="decimal"/>
      <w:lvlText w:val="%1.%2."/>
      <w:lvlJc w:val="left"/>
      <w:pPr>
        <w:ind w:left="1440" w:hanging="360"/>
      </w:pPr>
      <w:rPr>
        <w:rFonts w:hint="default"/>
        <w:b w:val="0"/>
        <w:bCs/>
        <w:i w:val="0"/>
        <w:iCs w:val="0"/>
        <w:color w:val="auto"/>
        <w:sz w:val="24"/>
        <w:szCs w:val="24"/>
      </w:rPr>
    </w:lvl>
    <w:lvl w:ilvl="2">
      <w:start w:val="1"/>
      <w:numFmt w:val="decimal"/>
      <w:lvlText w:val="%1.%2.%3."/>
      <w:lvlJc w:val="left"/>
      <w:pPr>
        <w:ind w:left="2880" w:hanging="720"/>
      </w:pPr>
      <w:rPr>
        <w:rFonts w:ascii="Times New Roman" w:hAnsi="Times New Roman" w:cs="Times New Roman" w:hint="default"/>
        <w:b w:val="0"/>
        <w:bCs/>
        <w:color w:val="auto"/>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568565B3"/>
    <w:multiLevelType w:val="multilevel"/>
    <w:tmpl w:val="0862E7DC"/>
    <w:lvl w:ilvl="0">
      <w:start w:val="3"/>
      <w:numFmt w:val="decimal"/>
      <w:lvlText w:val="%1."/>
      <w:lvlJc w:val="left"/>
      <w:pPr>
        <w:ind w:left="360" w:hanging="360"/>
      </w:pPr>
      <w:rPr>
        <w:rFonts w:hint="default"/>
        <w:b w:val="0"/>
        <w:bCs/>
        <w:color w:val="auto"/>
      </w:rPr>
    </w:lvl>
    <w:lvl w:ilvl="1">
      <w:start w:val="1"/>
      <w:numFmt w:val="decimal"/>
      <w:lvlText w:val="%1.%2."/>
      <w:lvlJc w:val="left"/>
      <w:pPr>
        <w:ind w:left="1440" w:hanging="360"/>
      </w:pPr>
      <w:rPr>
        <w:rFonts w:hint="default"/>
        <w:b w:val="0"/>
        <w:bCs/>
        <w:i w:val="0"/>
        <w:iCs w:val="0"/>
        <w:color w:val="auto"/>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7" w15:restartNumberingAfterBreak="0">
    <w:nsid w:val="5CD77CA7"/>
    <w:multiLevelType w:val="multilevel"/>
    <w:tmpl w:val="0BC858A2"/>
    <w:lvl w:ilvl="0">
      <w:start w:val="15"/>
      <w:numFmt w:val="decimal"/>
      <w:lvlText w:val="%1."/>
      <w:lvlJc w:val="left"/>
      <w:pPr>
        <w:ind w:left="1211" w:hanging="360"/>
      </w:pPr>
      <w:rPr>
        <w:rFonts w:hint="default"/>
      </w:rPr>
    </w:lvl>
    <w:lvl w:ilvl="1">
      <w:start w:val="1"/>
      <w:numFmt w:val="decimal"/>
      <w:isLgl/>
      <w:lvlText w:val="%1.%2."/>
      <w:lvlJc w:val="left"/>
      <w:pPr>
        <w:ind w:left="1249" w:hanging="54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61107FF1"/>
    <w:multiLevelType w:val="hybridMultilevel"/>
    <w:tmpl w:val="CA361004"/>
    <w:lvl w:ilvl="0" w:tplc="8918C62A">
      <w:numFmt w:val="bullet"/>
      <w:lvlText w:val="-"/>
      <w:lvlJc w:val="left"/>
      <w:pPr>
        <w:ind w:left="720" w:hanging="360"/>
      </w:pPr>
      <w:rPr>
        <w:rFonts w:ascii="Calibri" w:eastAsia="Calibr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9"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336DDD"/>
    <w:multiLevelType w:val="hybridMultilevel"/>
    <w:tmpl w:val="47922EAA"/>
    <w:lvl w:ilvl="0" w:tplc="9258C572">
      <w:start w:val="10"/>
      <w:numFmt w:val="bullet"/>
      <w:lvlText w:val="-"/>
      <w:lvlJc w:val="left"/>
      <w:pPr>
        <w:ind w:left="1069" w:hanging="360"/>
      </w:pPr>
      <w:rPr>
        <w:rFonts w:ascii="Times New Roman" w:eastAsia="Times New Roman" w:hAnsi="Times New Roman" w:cs="Times New Roman" w:hint="default"/>
        <w:color w:val="auto"/>
      </w:rPr>
    </w:lvl>
    <w:lvl w:ilvl="1" w:tplc="04270003">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31" w15:restartNumberingAfterBreak="0">
    <w:nsid w:val="637A1847"/>
    <w:multiLevelType w:val="multilevel"/>
    <w:tmpl w:val="A5A8CA02"/>
    <w:lvl w:ilvl="0">
      <w:start w:val="4"/>
      <w:numFmt w:val="decimal"/>
      <w:lvlText w:val="%1."/>
      <w:lvlJc w:val="left"/>
      <w:pPr>
        <w:ind w:left="360" w:hanging="360"/>
      </w:pPr>
      <w:rPr>
        <w:rFonts w:hint="default"/>
        <w:b w:val="0"/>
        <w:bCs/>
        <w:color w:val="auto"/>
      </w:rPr>
    </w:lvl>
    <w:lvl w:ilvl="1">
      <w:start w:val="1"/>
      <w:numFmt w:val="decimal"/>
      <w:lvlText w:val="%1.%2."/>
      <w:lvlJc w:val="left"/>
      <w:pPr>
        <w:ind w:left="1440" w:hanging="360"/>
      </w:pPr>
      <w:rPr>
        <w:rFonts w:hint="default"/>
        <w:b w:val="0"/>
        <w:bCs/>
        <w:i w:val="0"/>
        <w:iCs w:val="0"/>
        <w:color w:val="auto"/>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15:restartNumberingAfterBreak="0">
    <w:nsid w:val="65EC5168"/>
    <w:multiLevelType w:val="multilevel"/>
    <w:tmpl w:val="8B4C71CA"/>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8E031C"/>
    <w:multiLevelType w:val="multilevel"/>
    <w:tmpl w:val="B8C621A2"/>
    <w:lvl w:ilvl="0">
      <w:start w:val="1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15:restartNumberingAfterBreak="0">
    <w:nsid w:val="6BCE0A21"/>
    <w:multiLevelType w:val="multilevel"/>
    <w:tmpl w:val="1A5EDDC4"/>
    <w:lvl w:ilvl="0">
      <w:start w:val="4"/>
      <w:numFmt w:val="decimal"/>
      <w:lvlText w:val="%1."/>
      <w:lvlJc w:val="left"/>
      <w:pPr>
        <w:ind w:left="3196" w:hanging="360"/>
      </w:pPr>
      <w:rPr>
        <w:rFonts w:hint="default"/>
        <w:b w:val="0"/>
        <w:bCs/>
        <w:color w:val="auto"/>
        <w:sz w:val="24"/>
        <w:szCs w:val="24"/>
      </w:rPr>
    </w:lvl>
    <w:lvl w:ilvl="1">
      <w:start w:val="1"/>
      <w:numFmt w:val="decimal"/>
      <w:lvlText w:val="%1.%2."/>
      <w:lvlJc w:val="left"/>
      <w:pPr>
        <w:ind w:left="2204" w:hanging="360"/>
      </w:pPr>
      <w:rPr>
        <w:rFonts w:hint="default"/>
        <w:b w:val="0"/>
        <w:bCs/>
        <w:i w:val="0"/>
        <w:iCs w:val="0"/>
        <w:color w:val="auto"/>
        <w:sz w:val="24"/>
        <w:szCs w:val="24"/>
      </w:rPr>
    </w:lvl>
    <w:lvl w:ilvl="2">
      <w:start w:val="1"/>
      <w:numFmt w:val="decimal"/>
      <w:lvlText w:val="%1.%2.%3."/>
      <w:lvlJc w:val="left"/>
      <w:pPr>
        <w:ind w:left="2880" w:hanging="720"/>
      </w:pPr>
      <w:rPr>
        <w:rFonts w:ascii="Times New Roman" w:hAnsi="Times New Roman" w:cs="Times New Roman" w:hint="default"/>
        <w:b w:val="0"/>
        <w:bCs/>
        <w:color w:val="auto"/>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6" w15:restartNumberingAfterBreak="0">
    <w:nsid w:val="6C31728B"/>
    <w:multiLevelType w:val="multilevel"/>
    <w:tmpl w:val="3D28B2B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98A69CB"/>
    <w:multiLevelType w:val="multilevel"/>
    <w:tmpl w:val="A5A8CA02"/>
    <w:lvl w:ilvl="0">
      <w:start w:val="4"/>
      <w:numFmt w:val="decimal"/>
      <w:lvlText w:val="%1."/>
      <w:lvlJc w:val="left"/>
      <w:pPr>
        <w:ind w:left="360" w:hanging="360"/>
      </w:pPr>
      <w:rPr>
        <w:rFonts w:hint="default"/>
        <w:b w:val="0"/>
        <w:bCs/>
        <w:color w:val="auto"/>
      </w:rPr>
    </w:lvl>
    <w:lvl w:ilvl="1">
      <w:start w:val="1"/>
      <w:numFmt w:val="decimal"/>
      <w:lvlText w:val="%1.%2."/>
      <w:lvlJc w:val="left"/>
      <w:pPr>
        <w:ind w:left="1440" w:hanging="360"/>
      </w:pPr>
      <w:rPr>
        <w:rFonts w:hint="default"/>
        <w:b w:val="0"/>
        <w:bCs/>
        <w:i w:val="0"/>
        <w:iCs w:val="0"/>
        <w:color w:val="auto"/>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8" w15:restartNumberingAfterBreak="0">
    <w:nsid w:val="7C9662C0"/>
    <w:multiLevelType w:val="multilevel"/>
    <w:tmpl w:val="758A8F0E"/>
    <w:lvl w:ilvl="0">
      <w:start w:val="1"/>
      <w:numFmt w:val="decimal"/>
      <w:lvlText w:val="%1)"/>
      <w:lvlJc w:val="left"/>
      <w:pPr>
        <w:ind w:left="2204" w:hanging="360"/>
      </w:pPr>
      <w:rPr>
        <w:b w:val="0"/>
        <w:bCs w:val="0"/>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8"/>
  </w:num>
  <w:num w:numId="2">
    <w:abstractNumId w:val="6"/>
  </w:num>
  <w:num w:numId="3">
    <w:abstractNumId w:val="26"/>
  </w:num>
  <w:num w:numId="4">
    <w:abstractNumId w:val="2"/>
  </w:num>
  <w:num w:numId="5">
    <w:abstractNumId w:val="30"/>
  </w:num>
  <w:num w:numId="6">
    <w:abstractNumId w:val="14"/>
  </w:num>
  <w:num w:numId="7">
    <w:abstractNumId w:val="25"/>
  </w:num>
  <w:num w:numId="8">
    <w:abstractNumId w:val="29"/>
  </w:num>
  <w:num w:numId="9">
    <w:abstractNumId w:val="1"/>
  </w:num>
  <w:num w:numId="10">
    <w:abstractNumId w:val="16"/>
  </w:num>
  <w:num w:numId="11">
    <w:abstractNumId w:val="33"/>
  </w:num>
  <w:num w:numId="12">
    <w:abstractNumId w:val="24"/>
  </w:num>
  <w:num w:numId="13">
    <w:abstractNumId w:val="11"/>
  </w:num>
  <w:num w:numId="14">
    <w:abstractNumId w:val="8"/>
  </w:num>
  <w:num w:numId="15">
    <w:abstractNumId w:val="5"/>
  </w:num>
  <w:num w:numId="16">
    <w:abstractNumId w:val="37"/>
  </w:num>
  <w:num w:numId="17">
    <w:abstractNumId w:val="36"/>
  </w:num>
  <w:num w:numId="18">
    <w:abstractNumId w:val="27"/>
  </w:num>
  <w:num w:numId="19">
    <w:abstractNumId w:val="15"/>
  </w:num>
  <w:num w:numId="20">
    <w:abstractNumId w:val="31"/>
  </w:num>
  <w:num w:numId="21">
    <w:abstractNumId w:val="28"/>
  </w:num>
  <w:num w:numId="22">
    <w:abstractNumId w:val="19"/>
  </w:num>
  <w:num w:numId="23">
    <w:abstractNumId w:val="22"/>
  </w:num>
  <w:num w:numId="24">
    <w:abstractNumId w:val="32"/>
  </w:num>
  <w:num w:numId="25">
    <w:abstractNumId w:val="12"/>
  </w:num>
  <w:num w:numId="26">
    <w:abstractNumId w:val="20"/>
  </w:num>
  <w:num w:numId="27">
    <w:abstractNumId w:val="17"/>
  </w:num>
  <w:num w:numId="28">
    <w:abstractNumId w:val="34"/>
  </w:num>
  <w:num w:numId="29">
    <w:abstractNumId w:val="10"/>
  </w:num>
  <w:num w:numId="30">
    <w:abstractNumId w:val="34"/>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 w:numId="33">
    <w:abstractNumId w:val="35"/>
  </w:num>
  <w:num w:numId="34">
    <w:abstractNumId w:val="38"/>
    <w:lvlOverride w:ilvl="0">
      <w:startOverride w:val="1"/>
    </w:lvlOverride>
    <w:lvlOverride w:ilvl="1"/>
    <w:lvlOverride w:ilvl="2"/>
    <w:lvlOverride w:ilvl="3"/>
    <w:lvlOverride w:ilvl="4"/>
    <w:lvlOverride w:ilvl="5"/>
    <w:lvlOverride w:ilvl="6"/>
    <w:lvlOverride w:ilvl="7"/>
    <w:lvlOverride w:ilvl="8"/>
  </w:num>
  <w:num w:numId="35">
    <w:abstractNumId w:val="38"/>
  </w:num>
  <w:num w:numId="36">
    <w:abstractNumId w:val="3"/>
  </w:num>
  <w:num w:numId="37">
    <w:abstractNumId w:val="21"/>
  </w:num>
  <w:num w:numId="38">
    <w:abstractNumId w:val="0"/>
  </w:num>
  <w:num w:numId="39">
    <w:abstractNumId w:val="23"/>
  </w:num>
  <w:num w:numId="40">
    <w:abstractNumId w:val="13"/>
  </w:num>
  <w:num w:numId="41">
    <w:abstractNumId w:val="4"/>
  </w:num>
  <w:num w:numId="42">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40D"/>
    <w:rsid w:val="00006983"/>
    <w:rsid w:val="000075A1"/>
    <w:rsid w:val="00011291"/>
    <w:rsid w:val="00012CBA"/>
    <w:rsid w:val="0001304A"/>
    <w:rsid w:val="000164E1"/>
    <w:rsid w:val="000165D2"/>
    <w:rsid w:val="0001722C"/>
    <w:rsid w:val="0002168E"/>
    <w:rsid w:val="00032177"/>
    <w:rsid w:val="00033F24"/>
    <w:rsid w:val="00034FA5"/>
    <w:rsid w:val="00047E1B"/>
    <w:rsid w:val="000501F2"/>
    <w:rsid w:val="00051267"/>
    <w:rsid w:val="00052AD3"/>
    <w:rsid w:val="00055629"/>
    <w:rsid w:val="00064791"/>
    <w:rsid w:val="000707E0"/>
    <w:rsid w:val="00072096"/>
    <w:rsid w:val="00073B29"/>
    <w:rsid w:val="0007418D"/>
    <w:rsid w:val="00077DEF"/>
    <w:rsid w:val="00077FF7"/>
    <w:rsid w:val="00081650"/>
    <w:rsid w:val="000836BD"/>
    <w:rsid w:val="0008765B"/>
    <w:rsid w:val="00087ACA"/>
    <w:rsid w:val="00091C57"/>
    <w:rsid w:val="00095026"/>
    <w:rsid w:val="00095B3C"/>
    <w:rsid w:val="00097955"/>
    <w:rsid w:val="000A58FC"/>
    <w:rsid w:val="000B6939"/>
    <w:rsid w:val="000C27D2"/>
    <w:rsid w:val="000C4E32"/>
    <w:rsid w:val="000D588A"/>
    <w:rsid w:val="000D676B"/>
    <w:rsid w:val="000E1A13"/>
    <w:rsid w:val="000E1EF0"/>
    <w:rsid w:val="000F00F7"/>
    <w:rsid w:val="000F39A5"/>
    <w:rsid w:val="000F6A1C"/>
    <w:rsid w:val="001033B5"/>
    <w:rsid w:val="00110468"/>
    <w:rsid w:val="001119E1"/>
    <w:rsid w:val="00122F8E"/>
    <w:rsid w:val="00126707"/>
    <w:rsid w:val="00127C3D"/>
    <w:rsid w:val="001353CA"/>
    <w:rsid w:val="0013723C"/>
    <w:rsid w:val="0013769B"/>
    <w:rsid w:val="00142A1D"/>
    <w:rsid w:val="001440E9"/>
    <w:rsid w:val="001453D7"/>
    <w:rsid w:val="00147EA8"/>
    <w:rsid w:val="00151670"/>
    <w:rsid w:val="00153647"/>
    <w:rsid w:val="00156C87"/>
    <w:rsid w:val="001733E3"/>
    <w:rsid w:val="00173A35"/>
    <w:rsid w:val="00174C8C"/>
    <w:rsid w:val="00175E83"/>
    <w:rsid w:val="00176297"/>
    <w:rsid w:val="00176819"/>
    <w:rsid w:val="001873F2"/>
    <w:rsid w:val="00187F52"/>
    <w:rsid w:val="00194BC2"/>
    <w:rsid w:val="001A594A"/>
    <w:rsid w:val="001B22C1"/>
    <w:rsid w:val="001C28CF"/>
    <w:rsid w:val="001C42DB"/>
    <w:rsid w:val="001C4ECA"/>
    <w:rsid w:val="001C602A"/>
    <w:rsid w:val="001D257F"/>
    <w:rsid w:val="001D4363"/>
    <w:rsid w:val="001E104F"/>
    <w:rsid w:val="001F1B96"/>
    <w:rsid w:val="001F3C94"/>
    <w:rsid w:val="002001B7"/>
    <w:rsid w:val="002014F9"/>
    <w:rsid w:val="002108A9"/>
    <w:rsid w:val="00211488"/>
    <w:rsid w:val="0022072F"/>
    <w:rsid w:val="0022142A"/>
    <w:rsid w:val="00227399"/>
    <w:rsid w:val="00232E8A"/>
    <w:rsid w:val="002339E8"/>
    <w:rsid w:val="0024061D"/>
    <w:rsid w:val="00250DD3"/>
    <w:rsid w:val="002519D6"/>
    <w:rsid w:val="00253726"/>
    <w:rsid w:val="00254F11"/>
    <w:rsid w:val="00256E43"/>
    <w:rsid w:val="00256E69"/>
    <w:rsid w:val="002610C6"/>
    <w:rsid w:val="00270212"/>
    <w:rsid w:val="0027203C"/>
    <w:rsid w:val="00272388"/>
    <w:rsid w:val="00272548"/>
    <w:rsid w:val="00275B86"/>
    <w:rsid w:val="00276EF1"/>
    <w:rsid w:val="00281057"/>
    <w:rsid w:val="00282279"/>
    <w:rsid w:val="002866C4"/>
    <w:rsid w:val="0029501A"/>
    <w:rsid w:val="00295F44"/>
    <w:rsid w:val="002A4ED0"/>
    <w:rsid w:val="002A531D"/>
    <w:rsid w:val="002A7B81"/>
    <w:rsid w:val="002B08A1"/>
    <w:rsid w:val="002B683D"/>
    <w:rsid w:val="002B74A3"/>
    <w:rsid w:val="002E2382"/>
    <w:rsid w:val="002E435C"/>
    <w:rsid w:val="002E4632"/>
    <w:rsid w:val="002E7CD8"/>
    <w:rsid w:val="002F0AF7"/>
    <w:rsid w:val="002F0FED"/>
    <w:rsid w:val="002F1CB8"/>
    <w:rsid w:val="002F4DAF"/>
    <w:rsid w:val="002F658F"/>
    <w:rsid w:val="003026DF"/>
    <w:rsid w:val="00304496"/>
    <w:rsid w:val="00311C25"/>
    <w:rsid w:val="00325449"/>
    <w:rsid w:val="003258F9"/>
    <w:rsid w:val="0033390A"/>
    <w:rsid w:val="003374A2"/>
    <w:rsid w:val="00343A8D"/>
    <w:rsid w:val="00350FD2"/>
    <w:rsid w:val="003533F0"/>
    <w:rsid w:val="0035599A"/>
    <w:rsid w:val="00356F82"/>
    <w:rsid w:val="00360829"/>
    <w:rsid w:val="003612AB"/>
    <w:rsid w:val="00361C77"/>
    <w:rsid w:val="00366B19"/>
    <w:rsid w:val="00370D6B"/>
    <w:rsid w:val="003750A1"/>
    <w:rsid w:val="003821AE"/>
    <w:rsid w:val="00383261"/>
    <w:rsid w:val="00383982"/>
    <w:rsid w:val="003867A4"/>
    <w:rsid w:val="0038697F"/>
    <w:rsid w:val="00397FA3"/>
    <w:rsid w:val="003A0337"/>
    <w:rsid w:val="003A10AE"/>
    <w:rsid w:val="003A7899"/>
    <w:rsid w:val="003B54F7"/>
    <w:rsid w:val="003B5B3E"/>
    <w:rsid w:val="003C6928"/>
    <w:rsid w:val="003D2039"/>
    <w:rsid w:val="003D2777"/>
    <w:rsid w:val="003D3421"/>
    <w:rsid w:val="003E0CF5"/>
    <w:rsid w:val="003E41A1"/>
    <w:rsid w:val="003F0CE3"/>
    <w:rsid w:val="003F1AC4"/>
    <w:rsid w:val="003F64FF"/>
    <w:rsid w:val="004004CD"/>
    <w:rsid w:val="00403F71"/>
    <w:rsid w:val="004062CC"/>
    <w:rsid w:val="00413FC6"/>
    <w:rsid w:val="00417AB8"/>
    <w:rsid w:val="004207A3"/>
    <w:rsid w:val="00422F13"/>
    <w:rsid w:val="00423326"/>
    <w:rsid w:val="00425247"/>
    <w:rsid w:val="00426AE5"/>
    <w:rsid w:val="00434218"/>
    <w:rsid w:val="0043426D"/>
    <w:rsid w:val="00436847"/>
    <w:rsid w:val="00437054"/>
    <w:rsid w:val="004474D9"/>
    <w:rsid w:val="0045685B"/>
    <w:rsid w:val="00460415"/>
    <w:rsid w:val="0046086A"/>
    <w:rsid w:val="00467F91"/>
    <w:rsid w:val="00472F6A"/>
    <w:rsid w:val="004739B8"/>
    <w:rsid w:val="00474F3B"/>
    <w:rsid w:val="00477D44"/>
    <w:rsid w:val="004807D4"/>
    <w:rsid w:val="00483744"/>
    <w:rsid w:val="004901DC"/>
    <w:rsid w:val="00490387"/>
    <w:rsid w:val="004923B6"/>
    <w:rsid w:val="00496016"/>
    <w:rsid w:val="00497525"/>
    <w:rsid w:val="004A0F20"/>
    <w:rsid w:val="004A50D3"/>
    <w:rsid w:val="004B1543"/>
    <w:rsid w:val="004B2DC7"/>
    <w:rsid w:val="004B45BE"/>
    <w:rsid w:val="004B488F"/>
    <w:rsid w:val="004C3515"/>
    <w:rsid w:val="004D5A65"/>
    <w:rsid w:val="004E0D57"/>
    <w:rsid w:val="004E0EFB"/>
    <w:rsid w:val="004E4009"/>
    <w:rsid w:val="004E40D4"/>
    <w:rsid w:val="004E656C"/>
    <w:rsid w:val="004E77EF"/>
    <w:rsid w:val="004F2EB8"/>
    <w:rsid w:val="0050324B"/>
    <w:rsid w:val="005032AE"/>
    <w:rsid w:val="0050429C"/>
    <w:rsid w:val="005051F6"/>
    <w:rsid w:val="00515135"/>
    <w:rsid w:val="00515AEA"/>
    <w:rsid w:val="00517E38"/>
    <w:rsid w:val="00526393"/>
    <w:rsid w:val="00526B2E"/>
    <w:rsid w:val="005326FA"/>
    <w:rsid w:val="00533736"/>
    <w:rsid w:val="00533B05"/>
    <w:rsid w:val="005351F1"/>
    <w:rsid w:val="005371C2"/>
    <w:rsid w:val="00541834"/>
    <w:rsid w:val="00543447"/>
    <w:rsid w:val="00543FC7"/>
    <w:rsid w:val="005502F7"/>
    <w:rsid w:val="005540E0"/>
    <w:rsid w:val="005546AD"/>
    <w:rsid w:val="00556675"/>
    <w:rsid w:val="00563A42"/>
    <w:rsid w:val="00570763"/>
    <w:rsid w:val="00585C8F"/>
    <w:rsid w:val="005910EC"/>
    <w:rsid w:val="00593F94"/>
    <w:rsid w:val="0059424C"/>
    <w:rsid w:val="00594515"/>
    <w:rsid w:val="005979F6"/>
    <w:rsid w:val="005A0141"/>
    <w:rsid w:val="005A5677"/>
    <w:rsid w:val="005B2679"/>
    <w:rsid w:val="005B35A0"/>
    <w:rsid w:val="005B53F3"/>
    <w:rsid w:val="005C1C94"/>
    <w:rsid w:val="005C2765"/>
    <w:rsid w:val="005C2A04"/>
    <w:rsid w:val="005C3F2F"/>
    <w:rsid w:val="005C582F"/>
    <w:rsid w:val="005C6EC7"/>
    <w:rsid w:val="005D358A"/>
    <w:rsid w:val="005E130D"/>
    <w:rsid w:val="005E49C9"/>
    <w:rsid w:val="005E5DD6"/>
    <w:rsid w:val="0060162D"/>
    <w:rsid w:val="0060378C"/>
    <w:rsid w:val="00604E9C"/>
    <w:rsid w:val="00606C8E"/>
    <w:rsid w:val="00611E14"/>
    <w:rsid w:val="00613408"/>
    <w:rsid w:val="00616421"/>
    <w:rsid w:val="00617ED8"/>
    <w:rsid w:val="00622344"/>
    <w:rsid w:val="006252DD"/>
    <w:rsid w:val="00633885"/>
    <w:rsid w:val="006351DF"/>
    <w:rsid w:val="00635E2E"/>
    <w:rsid w:val="00640598"/>
    <w:rsid w:val="006523D5"/>
    <w:rsid w:val="00653936"/>
    <w:rsid w:val="006608F2"/>
    <w:rsid w:val="00661F92"/>
    <w:rsid w:val="00663594"/>
    <w:rsid w:val="0067152B"/>
    <w:rsid w:val="00673828"/>
    <w:rsid w:val="00682110"/>
    <w:rsid w:val="00683F57"/>
    <w:rsid w:val="0068564C"/>
    <w:rsid w:val="00690719"/>
    <w:rsid w:val="00690F08"/>
    <w:rsid w:val="00693B0B"/>
    <w:rsid w:val="00693D0D"/>
    <w:rsid w:val="006A2AAD"/>
    <w:rsid w:val="006A67CE"/>
    <w:rsid w:val="006A70E0"/>
    <w:rsid w:val="006A791C"/>
    <w:rsid w:val="006A79BC"/>
    <w:rsid w:val="006B1371"/>
    <w:rsid w:val="006B2DDA"/>
    <w:rsid w:val="006B4A2E"/>
    <w:rsid w:val="006C40EF"/>
    <w:rsid w:val="006D638A"/>
    <w:rsid w:val="006E402C"/>
    <w:rsid w:val="006F1E79"/>
    <w:rsid w:val="006F2106"/>
    <w:rsid w:val="00700946"/>
    <w:rsid w:val="0070437B"/>
    <w:rsid w:val="00707DCD"/>
    <w:rsid w:val="00710450"/>
    <w:rsid w:val="00710606"/>
    <w:rsid w:val="00710A2E"/>
    <w:rsid w:val="00711675"/>
    <w:rsid w:val="00713AD8"/>
    <w:rsid w:val="00716CBF"/>
    <w:rsid w:val="00726361"/>
    <w:rsid w:val="00730894"/>
    <w:rsid w:val="0073285F"/>
    <w:rsid w:val="00740983"/>
    <w:rsid w:val="00746540"/>
    <w:rsid w:val="00755CB3"/>
    <w:rsid w:val="00755D69"/>
    <w:rsid w:val="007571B7"/>
    <w:rsid w:val="00761666"/>
    <w:rsid w:val="00762D6C"/>
    <w:rsid w:val="00762E8B"/>
    <w:rsid w:val="007717FC"/>
    <w:rsid w:val="0077315A"/>
    <w:rsid w:val="00774D1B"/>
    <w:rsid w:val="0077583F"/>
    <w:rsid w:val="007812FC"/>
    <w:rsid w:val="0078160D"/>
    <w:rsid w:val="00781C87"/>
    <w:rsid w:val="00785768"/>
    <w:rsid w:val="0078793D"/>
    <w:rsid w:val="00787BDC"/>
    <w:rsid w:val="00787D1D"/>
    <w:rsid w:val="0079087D"/>
    <w:rsid w:val="00793F29"/>
    <w:rsid w:val="007940BC"/>
    <w:rsid w:val="007A0E3C"/>
    <w:rsid w:val="007A16E4"/>
    <w:rsid w:val="007B05F2"/>
    <w:rsid w:val="007B3222"/>
    <w:rsid w:val="007C4C10"/>
    <w:rsid w:val="007D7781"/>
    <w:rsid w:val="007F05CB"/>
    <w:rsid w:val="007F4D4C"/>
    <w:rsid w:val="008102F9"/>
    <w:rsid w:val="00815746"/>
    <w:rsid w:val="008247C8"/>
    <w:rsid w:val="00830E0B"/>
    <w:rsid w:val="00831E86"/>
    <w:rsid w:val="00836A4F"/>
    <w:rsid w:val="00840B13"/>
    <w:rsid w:val="00843B88"/>
    <w:rsid w:val="00846551"/>
    <w:rsid w:val="00846B22"/>
    <w:rsid w:val="00853972"/>
    <w:rsid w:val="008541CB"/>
    <w:rsid w:val="0085515D"/>
    <w:rsid w:val="00855B1D"/>
    <w:rsid w:val="0085619E"/>
    <w:rsid w:val="00860FDB"/>
    <w:rsid w:val="00862D3B"/>
    <w:rsid w:val="00863B48"/>
    <w:rsid w:val="008642C1"/>
    <w:rsid w:val="00866149"/>
    <w:rsid w:val="008751A1"/>
    <w:rsid w:val="00875F4B"/>
    <w:rsid w:val="00884D08"/>
    <w:rsid w:val="008876D0"/>
    <w:rsid w:val="00892715"/>
    <w:rsid w:val="008A2F27"/>
    <w:rsid w:val="008A32CE"/>
    <w:rsid w:val="008A7FA8"/>
    <w:rsid w:val="008B0257"/>
    <w:rsid w:val="008B1AD1"/>
    <w:rsid w:val="008C1BB1"/>
    <w:rsid w:val="008C3566"/>
    <w:rsid w:val="008C3FDE"/>
    <w:rsid w:val="008C7C29"/>
    <w:rsid w:val="008D070D"/>
    <w:rsid w:val="008D2502"/>
    <w:rsid w:val="008D5B9B"/>
    <w:rsid w:val="008F3822"/>
    <w:rsid w:val="008F5917"/>
    <w:rsid w:val="008F60F3"/>
    <w:rsid w:val="00910501"/>
    <w:rsid w:val="00916CA7"/>
    <w:rsid w:val="009170E7"/>
    <w:rsid w:val="009204F6"/>
    <w:rsid w:val="0092113D"/>
    <w:rsid w:val="00926CA7"/>
    <w:rsid w:val="00934F50"/>
    <w:rsid w:val="00950D30"/>
    <w:rsid w:val="0095653E"/>
    <w:rsid w:val="00956CDE"/>
    <w:rsid w:val="009647EF"/>
    <w:rsid w:val="00967EC1"/>
    <w:rsid w:val="009735EB"/>
    <w:rsid w:val="009741A2"/>
    <w:rsid w:val="00974C1E"/>
    <w:rsid w:val="00985BBB"/>
    <w:rsid w:val="009907F4"/>
    <w:rsid w:val="0099103B"/>
    <w:rsid w:val="0099191D"/>
    <w:rsid w:val="00992ACB"/>
    <w:rsid w:val="00995A56"/>
    <w:rsid w:val="009A208C"/>
    <w:rsid w:val="009A3404"/>
    <w:rsid w:val="009A40AD"/>
    <w:rsid w:val="009A7F08"/>
    <w:rsid w:val="009B2256"/>
    <w:rsid w:val="009B4021"/>
    <w:rsid w:val="009B466E"/>
    <w:rsid w:val="009B5C1E"/>
    <w:rsid w:val="009B602D"/>
    <w:rsid w:val="009B6484"/>
    <w:rsid w:val="009C076E"/>
    <w:rsid w:val="009C14BC"/>
    <w:rsid w:val="009C7396"/>
    <w:rsid w:val="009D046E"/>
    <w:rsid w:val="009D0D10"/>
    <w:rsid w:val="009D3CE0"/>
    <w:rsid w:val="009D4BD7"/>
    <w:rsid w:val="009D50B4"/>
    <w:rsid w:val="009F2322"/>
    <w:rsid w:val="009F2BEE"/>
    <w:rsid w:val="009F3867"/>
    <w:rsid w:val="009F7A9F"/>
    <w:rsid w:val="00A03372"/>
    <w:rsid w:val="00A05F1B"/>
    <w:rsid w:val="00A10591"/>
    <w:rsid w:val="00A138EF"/>
    <w:rsid w:val="00A1431F"/>
    <w:rsid w:val="00A16E03"/>
    <w:rsid w:val="00A20608"/>
    <w:rsid w:val="00A212C5"/>
    <w:rsid w:val="00A21DD7"/>
    <w:rsid w:val="00A236AD"/>
    <w:rsid w:val="00A26D33"/>
    <w:rsid w:val="00A30208"/>
    <w:rsid w:val="00A306C4"/>
    <w:rsid w:val="00A32530"/>
    <w:rsid w:val="00A33553"/>
    <w:rsid w:val="00A414B6"/>
    <w:rsid w:val="00A4181A"/>
    <w:rsid w:val="00A42254"/>
    <w:rsid w:val="00A444CC"/>
    <w:rsid w:val="00A457DF"/>
    <w:rsid w:val="00A4596B"/>
    <w:rsid w:val="00A524B8"/>
    <w:rsid w:val="00A5521F"/>
    <w:rsid w:val="00A61C1A"/>
    <w:rsid w:val="00A62C08"/>
    <w:rsid w:val="00A655B8"/>
    <w:rsid w:val="00A7065A"/>
    <w:rsid w:val="00A7161E"/>
    <w:rsid w:val="00A76106"/>
    <w:rsid w:val="00A812E9"/>
    <w:rsid w:val="00A83559"/>
    <w:rsid w:val="00A84F81"/>
    <w:rsid w:val="00A85990"/>
    <w:rsid w:val="00A85B4F"/>
    <w:rsid w:val="00A87E55"/>
    <w:rsid w:val="00A91153"/>
    <w:rsid w:val="00A9331A"/>
    <w:rsid w:val="00A9773F"/>
    <w:rsid w:val="00A9799E"/>
    <w:rsid w:val="00AA4F12"/>
    <w:rsid w:val="00AA5491"/>
    <w:rsid w:val="00AB0920"/>
    <w:rsid w:val="00AB4B8C"/>
    <w:rsid w:val="00AC275C"/>
    <w:rsid w:val="00AC61A4"/>
    <w:rsid w:val="00AC7327"/>
    <w:rsid w:val="00AE2DE3"/>
    <w:rsid w:val="00AE5029"/>
    <w:rsid w:val="00AE78A1"/>
    <w:rsid w:val="00AF03A6"/>
    <w:rsid w:val="00AF0F82"/>
    <w:rsid w:val="00AF133B"/>
    <w:rsid w:val="00AF2899"/>
    <w:rsid w:val="00AF35CC"/>
    <w:rsid w:val="00AF411F"/>
    <w:rsid w:val="00AF426B"/>
    <w:rsid w:val="00B009F0"/>
    <w:rsid w:val="00B127BE"/>
    <w:rsid w:val="00B2323A"/>
    <w:rsid w:val="00B23D05"/>
    <w:rsid w:val="00B32EC8"/>
    <w:rsid w:val="00B42834"/>
    <w:rsid w:val="00B5288C"/>
    <w:rsid w:val="00B52981"/>
    <w:rsid w:val="00B57D44"/>
    <w:rsid w:val="00B62DAC"/>
    <w:rsid w:val="00B72461"/>
    <w:rsid w:val="00B725F2"/>
    <w:rsid w:val="00B72646"/>
    <w:rsid w:val="00B72764"/>
    <w:rsid w:val="00B75173"/>
    <w:rsid w:val="00B84B81"/>
    <w:rsid w:val="00B94F0C"/>
    <w:rsid w:val="00B974B8"/>
    <w:rsid w:val="00BA1583"/>
    <w:rsid w:val="00BA4032"/>
    <w:rsid w:val="00BA7DC2"/>
    <w:rsid w:val="00BB2733"/>
    <w:rsid w:val="00BB3BAF"/>
    <w:rsid w:val="00BB5301"/>
    <w:rsid w:val="00BB5929"/>
    <w:rsid w:val="00BC0D35"/>
    <w:rsid w:val="00BC3477"/>
    <w:rsid w:val="00BC4920"/>
    <w:rsid w:val="00BD68D1"/>
    <w:rsid w:val="00BD70B6"/>
    <w:rsid w:val="00BD7AC6"/>
    <w:rsid w:val="00BF09E6"/>
    <w:rsid w:val="00BF1777"/>
    <w:rsid w:val="00BF4026"/>
    <w:rsid w:val="00C020E5"/>
    <w:rsid w:val="00C0727E"/>
    <w:rsid w:val="00C10840"/>
    <w:rsid w:val="00C2343D"/>
    <w:rsid w:val="00C315D4"/>
    <w:rsid w:val="00C3277B"/>
    <w:rsid w:val="00C34301"/>
    <w:rsid w:val="00C3540D"/>
    <w:rsid w:val="00C37080"/>
    <w:rsid w:val="00C37B53"/>
    <w:rsid w:val="00C42241"/>
    <w:rsid w:val="00C44F81"/>
    <w:rsid w:val="00C4781B"/>
    <w:rsid w:val="00C50645"/>
    <w:rsid w:val="00C6297C"/>
    <w:rsid w:val="00C67887"/>
    <w:rsid w:val="00C72274"/>
    <w:rsid w:val="00C767EB"/>
    <w:rsid w:val="00C80978"/>
    <w:rsid w:val="00C80E60"/>
    <w:rsid w:val="00C84145"/>
    <w:rsid w:val="00C916B1"/>
    <w:rsid w:val="00C91A0D"/>
    <w:rsid w:val="00C94269"/>
    <w:rsid w:val="00C94F33"/>
    <w:rsid w:val="00C972F6"/>
    <w:rsid w:val="00CA0366"/>
    <w:rsid w:val="00CA3F31"/>
    <w:rsid w:val="00CA40B5"/>
    <w:rsid w:val="00CA6EB9"/>
    <w:rsid w:val="00CB23B3"/>
    <w:rsid w:val="00CB529D"/>
    <w:rsid w:val="00CD6211"/>
    <w:rsid w:val="00CD6670"/>
    <w:rsid w:val="00CE48AC"/>
    <w:rsid w:val="00CE6B29"/>
    <w:rsid w:val="00CE7081"/>
    <w:rsid w:val="00CF3AFD"/>
    <w:rsid w:val="00D00527"/>
    <w:rsid w:val="00D01239"/>
    <w:rsid w:val="00D04650"/>
    <w:rsid w:val="00D06E31"/>
    <w:rsid w:val="00D07657"/>
    <w:rsid w:val="00D11B12"/>
    <w:rsid w:val="00D15D01"/>
    <w:rsid w:val="00D22B16"/>
    <w:rsid w:val="00D238BF"/>
    <w:rsid w:val="00D25BAA"/>
    <w:rsid w:val="00D27D72"/>
    <w:rsid w:val="00D34C94"/>
    <w:rsid w:val="00D36823"/>
    <w:rsid w:val="00D429B0"/>
    <w:rsid w:val="00D42CF9"/>
    <w:rsid w:val="00D442C5"/>
    <w:rsid w:val="00D45160"/>
    <w:rsid w:val="00D46063"/>
    <w:rsid w:val="00D4669F"/>
    <w:rsid w:val="00D46FDC"/>
    <w:rsid w:val="00D46FE5"/>
    <w:rsid w:val="00D51AC4"/>
    <w:rsid w:val="00D55BF9"/>
    <w:rsid w:val="00D56032"/>
    <w:rsid w:val="00D60C31"/>
    <w:rsid w:val="00D643AF"/>
    <w:rsid w:val="00D64CFF"/>
    <w:rsid w:val="00D65456"/>
    <w:rsid w:val="00D66179"/>
    <w:rsid w:val="00D67646"/>
    <w:rsid w:val="00D71A6F"/>
    <w:rsid w:val="00D72F94"/>
    <w:rsid w:val="00D73B63"/>
    <w:rsid w:val="00D75B76"/>
    <w:rsid w:val="00D76093"/>
    <w:rsid w:val="00D84BBB"/>
    <w:rsid w:val="00D869D7"/>
    <w:rsid w:val="00D94850"/>
    <w:rsid w:val="00D960D8"/>
    <w:rsid w:val="00DA10B1"/>
    <w:rsid w:val="00DA11CE"/>
    <w:rsid w:val="00DA1D2B"/>
    <w:rsid w:val="00DA2C46"/>
    <w:rsid w:val="00DB0481"/>
    <w:rsid w:val="00DB3CBF"/>
    <w:rsid w:val="00DB5010"/>
    <w:rsid w:val="00DB7EA9"/>
    <w:rsid w:val="00DC59D6"/>
    <w:rsid w:val="00DD350B"/>
    <w:rsid w:val="00DD665B"/>
    <w:rsid w:val="00DE0224"/>
    <w:rsid w:val="00DE4910"/>
    <w:rsid w:val="00DE4BD6"/>
    <w:rsid w:val="00DE584A"/>
    <w:rsid w:val="00DE6EB8"/>
    <w:rsid w:val="00DF3B90"/>
    <w:rsid w:val="00E033DE"/>
    <w:rsid w:val="00E05B07"/>
    <w:rsid w:val="00E10B36"/>
    <w:rsid w:val="00E10DCA"/>
    <w:rsid w:val="00E133E9"/>
    <w:rsid w:val="00E221F2"/>
    <w:rsid w:val="00E23608"/>
    <w:rsid w:val="00E31552"/>
    <w:rsid w:val="00E3217A"/>
    <w:rsid w:val="00E35C73"/>
    <w:rsid w:val="00E36096"/>
    <w:rsid w:val="00E37B0B"/>
    <w:rsid w:val="00E37EB4"/>
    <w:rsid w:val="00E4163F"/>
    <w:rsid w:val="00E52D5C"/>
    <w:rsid w:val="00E57112"/>
    <w:rsid w:val="00E63DEF"/>
    <w:rsid w:val="00E64D27"/>
    <w:rsid w:val="00E66587"/>
    <w:rsid w:val="00E723E6"/>
    <w:rsid w:val="00E72914"/>
    <w:rsid w:val="00E86845"/>
    <w:rsid w:val="00E878D6"/>
    <w:rsid w:val="00E90FF5"/>
    <w:rsid w:val="00E9189E"/>
    <w:rsid w:val="00E91D74"/>
    <w:rsid w:val="00E94D8E"/>
    <w:rsid w:val="00E95F7A"/>
    <w:rsid w:val="00E97E7E"/>
    <w:rsid w:val="00EA244D"/>
    <w:rsid w:val="00EA350E"/>
    <w:rsid w:val="00EA4247"/>
    <w:rsid w:val="00EB3400"/>
    <w:rsid w:val="00EB573F"/>
    <w:rsid w:val="00EC1B17"/>
    <w:rsid w:val="00EC20A6"/>
    <w:rsid w:val="00EC47DD"/>
    <w:rsid w:val="00EC5E6F"/>
    <w:rsid w:val="00ED04BD"/>
    <w:rsid w:val="00ED0ED6"/>
    <w:rsid w:val="00ED3F10"/>
    <w:rsid w:val="00ED515C"/>
    <w:rsid w:val="00ED7D14"/>
    <w:rsid w:val="00EE17F8"/>
    <w:rsid w:val="00EE5A9B"/>
    <w:rsid w:val="00EE5B02"/>
    <w:rsid w:val="00EE6A9B"/>
    <w:rsid w:val="00EE7187"/>
    <w:rsid w:val="00EF0547"/>
    <w:rsid w:val="00EF4FA2"/>
    <w:rsid w:val="00F002A7"/>
    <w:rsid w:val="00F0157B"/>
    <w:rsid w:val="00F03FCC"/>
    <w:rsid w:val="00F041F7"/>
    <w:rsid w:val="00F04364"/>
    <w:rsid w:val="00F07882"/>
    <w:rsid w:val="00F07EE0"/>
    <w:rsid w:val="00F10A16"/>
    <w:rsid w:val="00F1143B"/>
    <w:rsid w:val="00F11599"/>
    <w:rsid w:val="00F11D4C"/>
    <w:rsid w:val="00F1390A"/>
    <w:rsid w:val="00F30F10"/>
    <w:rsid w:val="00F326EC"/>
    <w:rsid w:val="00F32AE5"/>
    <w:rsid w:val="00F34E04"/>
    <w:rsid w:val="00F368DF"/>
    <w:rsid w:val="00F41125"/>
    <w:rsid w:val="00F42572"/>
    <w:rsid w:val="00F531E1"/>
    <w:rsid w:val="00F5484B"/>
    <w:rsid w:val="00F56ED4"/>
    <w:rsid w:val="00F635BB"/>
    <w:rsid w:val="00F6485A"/>
    <w:rsid w:val="00F64933"/>
    <w:rsid w:val="00F64D7D"/>
    <w:rsid w:val="00F65938"/>
    <w:rsid w:val="00F66CBD"/>
    <w:rsid w:val="00F70FB5"/>
    <w:rsid w:val="00F72242"/>
    <w:rsid w:val="00F735CC"/>
    <w:rsid w:val="00F7441E"/>
    <w:rsid w:val="00F75480"/>
    <w:rsid w:val="00F912A4"/>
    <w:rsid w:val="00F91AD2"/>
    <w:rsid w:val="00F94521"/>
    <w:rsid w:val="00F96B34"/>
    <w:rsid w:val="00FA10F7"/>
    <w:rsid w:val="00FB3135"/>
    <w:rsid w:val="00FC0E82"/>
    <w:rsid w:val="00FC4AAF"/>
    <w:rsid w:val="00FC525C"/>
    <w:rsid w:val="00FE0BFA"/>
    <w:rsid w:val="00FE6186"/>
    <w:rsid w:val="00FF0159"/>
    <w:rsid w:val="00FF1145"/>
    <w:rsid w:val="00FF47ED"/>
    <w:rsid w:val="00FF53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1026"/>
    <o:shapelayout v:ext="edit">
      <o:idmap v:ext="edit" data="1"/>
    </o:shapelayout>
  </w:shapeDefaults>
  <w:decimalSymbol w:val=","/>
  <w:listSeparator w:val=";"/>
  <w14:docId w14:val="393C6463"/>
  <w15:chartTrackingRefBased/>
  <w15:docId w15:val="{E95A51E3-769A-461F-98AA-0E224307E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3540D"/>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C3540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C3540D"/>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C3540D"/>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C3540D"/>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qFormat/>
    <w:rsid w:val="00C3540D"/>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C3540D"/>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C3540D"/>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C3540D"/>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C3540D"/>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C3540D"/>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C3540D"/>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C3540D"/>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C3540D"/>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rsid w:val="00C3540D"/>
    <w:rPr>
      <w:rFonts w:ascii="Cambria" w:eastAsia="Calibri" w:hAnsi="Cambria" w:cs="Times New Roman"/>
      <w:color w:val="365F91"/>
      <w:sz w:val="24"/>
      <w:szCs w:val="24"/>
    </w:rPr>
  </w:style>
  <w:style w:type="character" w:customStyle="1" w:styleId="Antrat6Diagrama">
    <w:name w:val="Antraštė 6 Diagrama"/>
    <w:basedOn w:val="Numatytasispastraiposriftas"/>
    <w:link w:val="Antrat6"/>
    <w:uiPriority w:val="99"/>
    <w:rsid w:val="00C3540D"/>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C3540D"/>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C3540D"/>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C3540D"/>
    <w:rPr>
      <w:rFonts w:ascii="Times New Roman" w:eastAsia="Times New Roman" w:hAnsi="Times New Roman" w:cs="Times New Roman"/>
      <w:sz w:val="40"/>
      <w:szCs w:val="20"/>
      <w:lang w:eastAsia="lt-LT"/>
    </w:rPr>
  </w:style>
  <w:style w:type="paragraph" w:styleId="Debesliotekstas">
    <w:name w:val="Balloon Text"/>
    <w:basedOn w:val="prastasis"/>
    <w:link w:val="DebesliotekstasDiagrama"/>
    <w:uiPriority w:val="99"/>
    <w:unhideWhenUsed/>
    <w:rsid w:val="00C3540D"/>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C3540D"/>
    <w:rPr>
      <w:rFonts w:ascii="Tahoma" w:eastAsia="Times New Roman" w:hAnsi="Tahoma" w:cs="Tahoma"/>
      <w:sz w:val="16"/>
      <w:szCs w:val="16"/>
    </w:rPr>
  </w:style>
  <w:style w:type="table" w:styleId="Lentelstinklelis">
    <w:name w:val="Table Grid"/>
    <w:basedOn w:val="prastojilentel"/>
    <w:uiPriority w:val="59"/>
    <w:rsid w:val="00C3540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C3540D"/>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C3540D"/>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C3540D"/>
    <w:pPr>
      <w:tabs>
        <w:tab w:val="center" w:pos="4819"/>
        <w:tab w:val="right" w:pos="9638"/>
      </w:tabs>
    </w:pPr>
  </w:style>
  <w:style w:type="character" w:customStyle="1" w:styleId="PoratDiagrama">
    <w:name w:val="Poraštė Diagrama"/>
    <w:basedOn w:val="Numatytasispastraiposriftas"/>
    <w:link w:val="Porat"/>
    <w:uiPriority w:val="99"/>
    <w:rsid w:val="00C3540D"/>
    <w:rPr>
      <w:rFonts w:ascii="Times New Roman" w:eastAsia="Times New Roman" w:hAnsi="Times New Roman" w:cs="Times New Roman"/>
      <w:sz w:val="24"/>
      <w:szCs w:val="24"/>
    </w:rPr>
  </w:style>
  <w:style w:type="character" w:styleId="Hipersaitas">
    <w:name w:val="Hyperlink"/>
    <w:aliases w:val="Alna,IVPK Hyperlink"/>
    <w:uiPriority w:val="99"/>
    <w:qFormat/>
    <w:rsid w:val="00C3540D"/>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Char Char Diagrama,bodytxy2 Diagrama"/>
    <w:link w:val="Pagrindinistekstas"/>
    <w:locked/>
    <w:rsid w:val="00C3540D"/>
    <w:rPr>
      <w:rFonts w:cs="Times New Roman"/>
      <w:sz w:val="24"/>
    </w:rPr>
  </w:style>
  <w:style w:type="paragraph" w:styleId="Pagrindinistekstas">
    <w:name w:val="Body Text"/>
    <w:aliases w:val="Char1,Char, Char1,body text,contents,bt,Corps de texte,body tesx,heading_txt,bodytxy2...,Char Char,bodytxy2,Body Text - Level 2,??2,Head3NoNumber,?drad,ändrad,Body Text Ro,body indent,Body single,EHPT,Body Text2,Body Text1"/>
    <w:basedOn w:val="prastasis"/>
    <w:link w:val="PagrindinistekstasDiagrama"/>
    <w:rsid w:val="00C3540D"/>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C3540D"/>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C3540D"/>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C3540D"/>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C3540D"/>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C3540D"/>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C3540D"/>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C3540D"/>
    <w:rPr>
      <w:b/>
      <w:bCs/>
    </w:rPr>
  </w:style>
  <w:style w:type="character" w:customStyle="1" w:styleId="KomentarotemaDiagrama1">
    <w:name w:val="Komentaro tema Diagrama1"/>
    <w:basedOn w:val="KomentarotekstasDiagrama"/>
    <w:uiPriority w:val="99"/>
    <w:rsid w:val="00C3540D"/>
    <w:rPr>
      <w:rFonts w:ascii="Times New Roman" w:eastAsia="Calibri" w:hAnsi="Times New Roman" w:cs="Times New Roman"/>
      <w:b/>
      <w:bCs/>
      <w:sz w:val="20"/>
      <w:szCs w:val="20"/>
    </w:rPr>
  </w:style>
  <w:style w:type="paragraph" w:customStyle="1" w:styleId="Betarp1">
    <w:name w:val="Be tarpų1"/>
    <w:uiPriority w:val="99"/>
    <w:rsid w:val="00C3540D"/>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C3540D"/>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C3540D"/>
    <w:rPr>
      <w:rFonts w:ascii="TimesLT" w:eastAsia="Calibri" w:hAnsi="TimesLT" w:cs="Times New Roman"/>
      <w:lang w:val="en-US"/>
    </w:rPr>
  </w:style>
  <w:style w:type="character" w:customStyle="1" w:styleId="Temosantrat2">
    <w:name w:val="Temos antraštė #2"/>
    <w:uiPriority w:val="99"/>
    <w:rsid w:val="00C3540D"/>
    <w:rPr>
      <w:rFonts w:ascii="Times New Roman" w:hAnsi="Times New Roman"/>
      <w:spacing w:val="0"/>
      <w:sz w:val="19"/>
      <w:u w:val="single"/>
      <w:shd w:val="clear" w:color="auto" w:fill="FFFFFF"/>
    </w:rPr>
  </w:style>
  <w:style w:type="character" w:customStyle="1" w:styleId="LLCTekstas">
    <w:name w:val="LLCTekstas"/>
    <w:uiPriority w:val="99"/>
    <w:rsid w:val="00C3540D"/>
  </w:style>
  <w:style w:type="paragraph" w:customStyle="1" w:styleId="Style14">
    <w:name w:val="Style14"/>
    <w:basedOn w:val="prastasis"/>
    <w:rsid w:val="00C3540D"/>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C3540D"/>
    <w:rPr>
      <w:rFonts w:ascii="Times New Roman" w:hAnsi="Times New Roman"/>
      <w:sz w:val="20"/>
    </w:rPr>
  </w:style>
  <w:style w:type="paragraph" w:styleId="Pagrindinistekstas3">
    <w:name w:val="Body Text 3"/>
    <w:basedOn w:val="prastasis"/>
    <w:link w:val="Pagrindinistekstas3Diagrama"/>
    <w:rsid w:val="00C3540D"/>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C3540D"/>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C3540D"/>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C3540D"/>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C3540D"/>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C3540D"/>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C3540D"/>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C3540D"/>
    <w:rPr>
      <w:sz w:val="16"/>
      <w:szCs w:val="16"/>
    </w:rPr>
  </w:style>
  <w:style w:type="paragraph" w:customStyle="1" w:styleId="Default">
    <w:name w:val="Default"/>
    <w:rsid w:val="00C3540D"/>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C3540D"/>
    <w:rPr>
      <w:color w:val="954F72" w:themeColor="followedHyperlink"/>
      <w:u w:val="single"/>
    </w:rPr>
  </w:style>
  <w:style w:type="character" w:customStyle="1" w:styleId="Antrat2Diagrama1">
    <w:name w:val="Antraštė 2 Diagrama1"/>
    <w:aliases w:val="Title Header2 Diagrama1"/>
    <w:basedOn w:val="Numatytasispastraiposriftas"/>
    <w:uiPriority w:val="99"/>
    <w:semiHidden/>
    <w:rsid w:val="00C3540D"/>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C3540D"/>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C3540D"/>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C3540D"/>
    <w:rPr>
      <w:rFonts w:asciiTheme="majorHAnsi" w:eastAsiaTheme="majorEastAsia" w:hAnsiTheme="majorHAnsi" w:cstheme="majorBidi"/>
      <w:color w:val="2F5496"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C35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C3540D"/>
    <w:rPr>
      <w:rFonts w:ascii="Courier New" w:eastAsia="Times New Roman" w:hAnsi="Courier New" w:cs="Courier New"/>
      <w:sz w:val="20"/>
      <w:szCs w:val="20"/>
      <w:lang w:eastAsia="lt-LT"/>
    </w:rPr>
  </w:style>
  <w:style w:type="character" w:styleId="Grietas">
    <w:name w:val="Strong"/>
    <w:uiPriority w:val="22"/>
    <w:qFormat/>
    <w:rsid w:val="00C3540D"/>
    <w:rPr>
      <w:rFonts w:ascii="Times New Roman" w:hAnsi="Times New Roman" w:cs="Times New Roman" w:hint="default"/>
      <w:b/>
      <w:bCs w:val="0"/>
    </w:rPr>
  </w:style>
  <w:style w:type="paragraph" w:customStyle="1" w:styleId="msonormal0">
    <w:name w:val="msonormal"/>
    <w:basedOn w:val="prastasis"/>
    <w:uiPriority w:val="99"/>
    <w:rsid w:val="00C3540D"/>
    <w:rPr>
      <w:lang w:eastAsia="lt-LT"/>
    </w:rPr>
  </w:style>
  <w:style w:type="paragraph" w:styleId="prastasiniatinklio">
    <w:name w:val="Normal (Web)"/>
    <w:basedOn w:val="prastasis"/>
    <w:uiPriority w:val="99"/>
    <w:unhideWhenUsed/>
    <w:rsid w:val="00C3540D"/>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C3540D"/>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C3540D"/>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C3540D"/>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C3540D"/>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C3540D"/>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C3540D"/>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C3540D"/>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C3540D"/>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C3540D"/>
    <w:rPr>
      <w:rFonts w:ascii="Calibri" w:eastAsia="Calibri" w:hAnsi="Calibri" w:cs="Times New Roman"/>
    </w:rPr>
  </w:style>
  <w:style w:type="paragraph" w:styleId="Pataisymai">
    <w:name w:val="Revision"/>
    <w:uiPriority w:val="99"/>
    <w:semiHidden/>
    <w:rsid w:val="00C3540D"/>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C3540D"/>
    <w:rPr>
      <w:b/>
      <w:sz w:val="19"/>
      <w:shd w:val="clear" w:color="auto" w:fill="FFFFFF"/>
    </w:rPr>
  </w:style>
  <w:style w:type="paragraph" w:customStyle="1" w:styleId="Temosantrat21">
    <w:name w:val="Temos antraštė #21"/>
    <w:basedOn w:val="prastasis"/>
    <w:link w:val="Temosantrat20"/>
    <w:uiPriority w:val="99"/>
    <w:rsid w:val="00C3540D"/>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C3540D"/>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C3540D"/>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C3540D"/>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C3540D"/>
    <w:pPr>
      <w:widowControl w:val="0"/>
      <w:suppressAutoHyphens/>
      <w:spacing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C3540D"/>
    <w:pPr>
      <w:numPr>
        <w:numId w:val="1"/>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C3540D"/>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C3540D"/>
    <w:pPr>
      <w:numPr>
        <w:ilvl w:val="1"/>
        <w:numId w:val="1"/>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C3540D"/>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C3540D"/>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C3540D"/>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C3540D"/>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C3540D"/>
    <w:pPr>
      <w:spacing w:before="100" w:beforeAutospacing="1" w:after="100" w:afterAutospacing="1"/>
    </w:pPr>
    <w:rPr>
      <w:lang w:eastAsia="lt-LT"/>
    </w:rPr>
  </w:style>
  <w:style w:type="paragraph" w:customStyle="1" w:styleId="MAZAS">
    <w:name w:val="MAZAS"/>
    <w:uiPriority w:val="99"/>
    <w:rsid w:val="00C3540D"/>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C3540D"/>
    <w:pPr>
      <w:ind w:left="720"/>
      <w:contextualSpacing/>
    </w:pPr>
    <w:rPr>
      <w:rFonts w:eastAsia="Calibri"/>
      <w:lang w:val="en-US" w:bidi="he-IL"/>
    </w:rPr>
  </w:style>
  <w:style w:type="paragraph" w:customStyle="1" w:styleId="western">
    <w:name w:val="western"/>
    <w:basedOn w:val="prastasis"/>
    <w:uiPriority w:val="99"/>
    <w:rsid w:val="00C3540D"/>
    <w:pPr>
      <w:ind w:firstLine="992"/>
      <w:jc w:val="both"/>
    </w:pPr>
    <w:rPr>
      <w:rFonts w:eastAsia="Calibri"/>
      <w:lang w:val="en-US"/>
    </w:rPr>
  </w:style>
  <w:style w:type="paragraph" w:customStyle="1" w:styleId="Normall">
    <w:name w:val="Normal_l"/>
    <w:basedOn w:val="prastasis"/>
    <w:uiPriority w:val="99"/>
    <w:rsid w:val="00C3540D"/>
    <w:rPr>
      <w:rFonts w:ascii="TimesLT" w:eastAsia="Calibri" w:hAnsi="TimesLT"/>
      <w:sz w:val="20"/>
      <w:szCs w:val="20"/>
      <w:lang w:val="en-GB"/>
    </w:rPr>
  </w:style>
  <w:style w:type="paragraph" w:customStyle="1" w:styleId="ATekstas">
    <w:name w:val="A Tekstas"/>
    <w:basedOn w:val="prastasis"/>
    <w:uiPriority w:val="99"/>
    <w:rsid w:val="00C3540D"/>
    <w:pPr>
      <w:spacing w:before="120" w:line="300" w:lineRule="auto"/>
      <w:jc w:val="both"/>
    </w:pPr>
    <w:rPr>
      <w:lang w:eastAsia="lt-LT"/>
    </w:rPr>
  </w:style>
  <w:style w:type="paragraph" w:customStyle="1" w:styleId="Betarp2">
    <w:name w:val="Be tarpų2"/>
    <w:uiPriority w:val="99"/>
    <w:rsid w:val="00C3540D"/>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C3540D"/>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C3540D"/>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C3540D"/>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C3540D"/>
    <w:pPr>
      <w:spacing w:after="160" w:line="240" w:lineRule="exact"/>
    </w:pPr>
    <w:rPr>
      <w:rFonts w:ascii="Verdana" w:hAnsi="Verdana"/>
      <w:sz w:val="20"/>
      <w:szCs w:val="20"/>
      <w:lang w:val="en-US" w:eastAsia="lt-LT"/>
    </w:rPr>
  </w:style>
  <w:style w:type="paragraph" w:customStyle="1" w:styleId="Hyperlink1">
    <w:name w:val="Hyperlink1"/>
    <w:rsid w:val="00C3540D"/>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C3540D"/>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C3540D"/>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C3540D"/>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C3540D"/>
    <w:rPr>
      <w:b/>
      <w:bCs w:val="0"/>
      <w:shd w:val="clear" w:color="auto" w:fill="FFFFFF"/>
    </w:rPr>
  </w:style>
  <w:style w:type="character" w:customStyle="1" w:styleId="PagrindinistekstasPusjuodis41">
    <w:name w:val="Pagrindinis tekstas + Pusjuodis41"/>
    <w:uiPriority w:val="99"/>
    <w:rsid w:val="00C3540D"/>
    <w:rPr>
      <w:b/>
      <w:bCs w:val="0"/>
      <w:sz w:val="19"/>
      <w:shd w:val="clear" w:color="auto" w:fill="FFFFFF"/>
    </w:rPr>
  </w:style>
  <w:style w:type="character" w:customStyle="1" w:styleId="PagrindinistekstasPusjuodis40">
    <w:name w:val="Pagrindinis tekstas + Pusjuodis40"/>
    <w:uiPriority w:val="99"/>
    <w:rsid w:val="00C3540D"/>
    <w:rPr>
      <w:b/>
      <w:bCs w:val="0"/>
      <w:noProof/>
      <w:sz w:val="19"/>
      <w:shd w:val="clear" w:color="auto" w:fill="FFFFFF"/>
    </w:rPr>
  </w:style>
  <w:style w:type="character" w:customStyle="1" w:styleId="Pagrindinistekstas2">
    <w:name w:val="Pagrindinis tekstas2"/>
    <w:uiPriority w:val="99"/>
    <w:rsid w:val="00C3540D"/>
    <w:rPr>
      <w:sz w:val="19"/>
      <w:u w:val="single"/>
      <w:shd w:val="clear" w:color="auto" w:fill="FFFFFF"/>
    </w:rPr>
  </w:style>
  <w:style w:type="character" w:customStyle="1" w:styleId="PagrindinistekstasPusjuodis39">
    <w:name w:val="Pagrindinis tekstas + Pusjuodis39"/>
    <w:uiPriority w:val="99"/>
    <w:rsid w:val="00C3540D"/>
    <w:rPr>
      <w:b/>
      <w:bCs w:val="0"/>
      <w:sz w:val="19"/>
      <w:shd w:val="clear" w:color="auto" w:fill="FFFFFF"/>
    </w:rPr>
  </w:style>
  <w:style w:type="character" w:customStyle="1" w:styleId="PagrindinistekstasPusjuodis38">
    <w:name w:val="Pagrindinis tekstas + Pusjuodis38"/>
    <w:uiPriority w:val="99"/>
    <w:rsid w:val="00C3540D"/>
    <w:rPr>
      <w:b/>
      <w:bCs w:val="0"/>
      <w:noProof/>
      <w:sz w:val="19"/>
      <w:shd w:val="clear" w:color="auto" w:fill="FFFFFF"/>
    </w:rPr>
  </w:style>
  <w:style w:type="character" w:customStyle="1" w:styleId="PagrindinistekstasPusjuodis37">
    <w:name w:val="Pagrindinis tekstas + Pusjuodis37"/>
    <w:uiPriority w:val="99"/>
    <w:rsid w:val="00C3540D"/>
    <w:rPr>
      <w:b/>
      <w:bCs w:val="0"/>
      <w:sz w:val="19"/>
      <w:shd w:val="clear" w:color="auto" w:fill="FFFFFF"/>
    </w:rPr>
  </w:style>
  <w:style w:type="character" w:customStyle="1" w:styleId="PagrindinistekstasPusjuodis36">
    <w:name w:val="Pagrindinis tekstas + Pusjuodis36"/>
    <w:uiPriority w:val="99"/>
    <w:rsid w:val="00C3540D"/>
    <w:rPr>
      <w:b/>
      <w:bCs w:val="0"/>
      <w:noProof/>
      <w:sz w:val="19"/>
      <w:shd w:val="clear" w:color="auto" w:fill="FFFFFF"/>
    </w:rPr>
  </w:style>
  <w:style w:type="character" w:customStyle="1" w:styleId="FontStyle21">
    <w:name w:val="Font Style21"/>
    <w:uiPriority w:val="99"/>
    <w:rsid w:val="00C3540D"/>
    <w:rPr>
      <w:rFonts w:ascii="Times New Roman" w:hAnsi="Times New Roman" w:cs="Times New Roman" w:hint="default"/>
      <w:b/>
      <w:bCs w:val="0"/>
      <w:sz w:val="22"/>
    </w:rPr>
  </w:style>
  <w:style w:type="character" w:customStyle="1" w:styleId="apple-converted-space">
    <w:name w:val="apple-converted-space"/>
    <w:uiPriority w:val="99"/>
    <w:rsid w:val="00C3540D"/>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C3540D"/>
    <w:rPr>
      <w:color w:val="800080"/>
      <w:u w:val="single"/>
    </w:rPr>
  </w:style>
  <w:style w:type="character" w:customStyle="1" w:styleId="bigentry1">
    <w:name w:val="bigentry1"/>
    <w:basedOn w:val="Numatytasispastraiposriftas"/>
    <w:uiPriority w:val="99"/>
    <w:rsid w:val="00C3540D"/>
  </w:style>
  <w:style w:type="character" w:customStyle="1" w:styleId="KomentarotekstasDiagrama1">
    <w:name w:val="Komentaro tekstas Diagrama1"/>
    <w:basedOn w:val="Numatytasispastraiposriftas"/>
    <w:uiPriority w:val="99"/>
    <w:rsid w:val="00C3540D"/>
  </w:style>
  <w:style w:type="character" w:customStyle="1" w:styleId="Pagrindiniotekstotrauka3Diagrama1">
    <w:name w:val="Pagrindinio teksto įtrauka 3 Diagrama1"/>
    <w:basedOn w:val="Numatytasispastraiposriftas"/>
    <w:uiPriority w:val="99"/>
    <w:rsid w:val="00C3540D"/>
    <w:rPr>
      <w:sz w:val="16"/>
      <w:szCs w:val="16"/>
    </w:rPr>
  </w:style>
  <w:style w:type="character" w:customStyle="1" w:styleId="PaprastasistekstasDiagrama1">
    <w:name w:val="Paprastasis tekstas Diagrama1"/>
    <w:basedOn w:val="Numatytasispastraiposriftas"/>
    <w:uiPriority w:val="99"/>
    <w:rsid w:val="00C3540D"/>
    <w:rPr>
      <w:rFonts w:ascii="Consolas" w:hAnsi="Consolas" w:hint="default"/>
      <w:sz w:val="21"/>
      <w:szCs w:val="21"/>
    </w:rPr>
  </w:style>
  <w:style w:type="character" w:customStyle="1" w:styleId="tblrowlbl1">
    <w:name w:val="tblrowlbl1"/>
    <w:uiPriority w:val="99"/>
    <w:rsid w:val="00C3540D"/>
    <w:rPr>
      <w:rFonts w:ascii="Arial" w:hAnsi="Arial" w:cs="Arial" w:hint="default"/>
      <w:b/>
      <w:bCs/>
      <w:color w:val="000000"/>
      <w:sz w:val="18"/>
      <w:szCs w:val="18"/>
      <w:shd w:val="clear" w:color="auto" w:fill="FFFFFF"/>
    </w:rPr>
  </w:style>
  <w:style w:type="character" w:customStyle="1" w:styleId="parahead1">
    <w:name w:val="parahead1"/>
    <w:uiPriority w:val="99"/>
    <w:rsid w:val="00C3540D"/>
    <w:rPr>
      <w:rFonts w:ascii="Verdana" w:hAnsi="Verdana" w:hint="default"/>
      <w:b/>
      <w:bCs/>
      <w:color w:val="000000"/>
      <w:sz w:val="17"/>
      <w:szCs w:val="17"/>
    </w:rPr>
  </w:style>
  <w:style w:type="character" w:customStyle="1" w:styleId="tblrowlbl">
    <w:name w:val="tblrowlbl"/>
    <w:basedOn w:val="Numatytasispastraiposriftas"/>
    <w:uiPriority w:val="99"/>
    <w:rsid w:val="00C3540D"/>
  </w:style>
  <w:style w:type="character" w:customStyle="1" w:styleId="FooterChar">
    <w:name w:val="Footer Char"/>
    <w:uiPriority w:val="99"/>
    <w:locked/>
    <w:rsid w:val="00C3540D"/>
    <w:rPr>
      <w:rFonts w:ascii="Times New Roman" w:hAnsi="Times New Roman" w:cs="Times New Roman" w:hint="default"/>
      <w:lang w:val="lt-LT"/>
    </w:rPr>
  </w:style>
  <w:style w:type="character" w:customStyle="1" w:styleId="CommentTextChar">
    <w:name w:val="Comment Text Char"/>
    <w:locked/>
    <w:rsid w:val="00C3540D"/>
    <w:rPr>
      <w:rFonts w:ascii="Times New Roman" w:hAnsi="Times New Roman" w:cs="Times New Roman" w:hint="default"/>
      <w:sz w:val="20"/>
      <w:szCs w:val="20"/>
      <w:lang w:val="en-US" w:bidi="he-IL"/>
    </w:rPr>
  </w:style>
  <w:style w:type="character" w:customStyle="1" w:styleId="bold1">
    <w:name w:val="bold1"/>
    <w:uiPriority w:val="99"/>
    <w:rsid w:val="00C3540D"/>
    <w:rPr>
      <w:rFonts w:ascii="Times New Roman" w:hAnsi="Times New Roman" w:cs="Times New Roman" w:hint="default"/>
      <w:b/>
      <w:bCs/>
    </w:rPr>
  </w:style>
  <w:style w:type="character" w:customStyle="1" w:styleId="PlainTextChar">
    <w:name w:val="Plain Text Char"/>
    <w:locked/>
    <w:rsid w:val="00C3540D"/>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C3540D"/>
    <w:rPr>
      <w:rFonts w:ascii="Tahoma" w:eastAsia="Calibri" w:hAnsi="Tahoma" w:cs="Tahoma" w:hint="default"/>
      <w:sz w:val="16"/>
      <w:szCs w:val="16"/>
      <w:lang w:eastAsia="en-US"/>
    </w:rPr>
  </w:style>
  <w:style w:type="character" w:customStyle="1" w:styleId="CommentTextChar1">
    <w:name w:val="Comment Text Char1"/>
    <w:uiPriority w:val="99"/>
    <w:locked/>
    <w:rsid w:val="00C3540D"/>
    <w:rPr>
      <w:rFonts w:ascii="Times New Roman" w:eastAsia="Times New Roman" w:hAnsi="Times New Roman" w:cs="Times New Roman" w:hint="default"/>
    </w:rPr>
  </w:style>
  <w:style w:type="character" w:customStyle="1" w:styleId="BodyTextIndent3Char">
    <w:name w:val="Body Text Indent 3 Char"/>
    <w:uiPriority w:val="99"/>
    <w:locked/>
    <w:rsid w:val="00C3540D"/>
    <w:rPr>
      <w:rFonts w:ascii="Times New Roman" w:eastAsia="Times New Roman" w:hAnsi="Times New Roman" w:cs="Times New Roman" w:hint="default"/>
      <w:sz w:val="24"/>
    </w:rPr>
  </w:style>
  <w:style w:type="character" w:customStyle="1" w:styleId="PlainTextChar1">
    <w:name w:val="Plain Text Char1"/>
    <w:uiPriority w:val="99"/>
    <w:locked/>
    <w:rsid w:val="00C3540D"/>
    <w:rPr>
      <w:rFonts w:ascii="Courier New" w:hAnsi="Courier New" w:cs="Courier New" w:hint="default"/>
      <w:sz w:val="24"/>
    </w:rPr>
  </w:style>
  <w:style w:type="character" w:customStyle="1" w:styleId="CommentSubjectChar">
    <w:name w:val="Comment Subject Char"/>
    <w:uiPriority w:val="99"/>
    <w:locked/>
    <w:rsid w:val="00C3540D"/>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C3540D"/>
    <w:rPr>
      <w:rFonts w:asciiTheme="majorHAnsi" w:eastAsiaTheme="majorEastAsia" w:hAnsiTheme="majorHAnsi" w:cstheme="majorBidi" w:hint="default"/>
      <w:color w:val="2F5496" w:themeColor="accent1" w:themeShade="BF"/>
      <w:sz w:val="32"/>
      <w:szCs w:val="32"/>
    </w:rPr>
  </w:style>
  <w:style w:type="character" w:customStyle="1" w:styleId="AntratsDiagrama2">
    <w:name w:val="Antraštės Diagrama2"/>
    <w:basedOn w:val="Numatytasispastraiposriftas"/>
    <w:uiPriority w:val="99"/>
    <w:semiHidden/>
    <w:rsid w:val="00C3540D"/>
  </w:style>
  <w:style w:type="character" w:customStyle="1" w:styleId="PagrindinistekstasDiagrama2">
    <w:name w:val="Pagrindinis tekstas Diagrama2"/>
    <w:basedOn w:val="Numatytasispastraiposriftas"/>
    <w:uiPriority w:val="99"/>
    <w:semiHidden/>
    <w:rsid w:val="00C3540D"/>
  </w:style>
  <w:style w:type="table" w:customStyle="1" w:styleId="Lentelstinklelis1">
    <w:name w:val="Lentelės tinklelis1"/>
    <w:basedOn w:val="prastojilentel"/>
    <w:uiPriority w:val="59"/>
    <w:rsid w:val="00C3540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C3540D"/>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C3540D"/>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C3540D"/>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C3540D"/>
  </w:style>
  <w:style w:type="character" w:styleId="Puslapionumeris">
    <w:name w:val="page number"/>
    <w:basedOn w:val="Numatytasispastraiposriftas"/>
    <w:uiPriority w:val="99"/>
    <w:rsid w:val="00C3540D"/>
  </w:style>
  <w:style w:type="numbering" w:customStyle="1" w:styleId="Sraonra2">
    <w:name w:val="Sąrašo nėra2"/>
    <w:next w:val="Sraonra"/>
    <w:semiHidden/>
    <w:unhideWhenUsed/>
    <w:rsid w:val="00C3540D"/>
  </w:style>
  <w:style w:type="paragraph" w:styleId="Betarp">
    <w:name w:val="No Spacing"/>
    <w:link w:val="BetarpDiagrama"/>
    <w:uiPriority w:val="1"/>
    <w:qFormat/>
    <w:rsid w:val="00C3540D"/>
    <w:pPr>
      <w:spacing w:after="0" w:line="240" w:lineRule="auto"/>
    </w:pPr>
  </w:style>
  <w:style w:type="character" w:styleId="Puslapioinaosnuoroda">
    <w:name w:val="footnote reference"/>
    <w:aliases w:val="BVI fnr,Footnote symbol"/>
    <w:basedOn w:val="Numatytasispastraiposriftas"/>
    <w:uiPriority w:val="99"/>
    <w:unhideWhenUsed/>
    <w:rsid w:val="00C3540D"/>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C3540D"/>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C3540D"/>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C3540D"/>
    <w:rPr>
      <w:color w:val="808080"/>
    </w:rPr>
  </w:style>
  <w:style w:type="character" w:customStyle="1" w:styleId="BetarpDiagrama">
    <w:name w:val="Be tarpų Diagrama"/>
    <w:basedOn w:val="Numatytasispastraiposriftas"/>
    <w:link w:val="Betarp"/>
    <w:uiPriority w:val="1"/>
    <w:rsid w:val="00C3540D"/>
  </w:style>
  <w:style w:type="character" w:styleId="Neapdorotaspaminjimas">
    <w:name w:val="Unresolved Mention"/>
    <w:basedOn w:val="Numatytasispastraiposriftas"/>
    <w:uiPriority w:val="99"/>
    <w:semiHidden/>
    <w:unhideWhenUsed/>
    <w:rsid w:val="00C3540D"/>
    <w:rPr>
      <w:color w:val="605E5C"/>
      <w:shd w:val="clear" w:color="auto" w:fill="E1DFDD"/>
    </w:rPr>
  </w:style>
  <w:style w:type="paragraph" w:styleId="Pagrindinistekstas20">
    <w:name w:val="Body Text 2"/>
    <w:basedOn w:val="prastasis"/>
    <w:link w:val="Pagrindinistekstas2Diagrama"/>
    <w:rsid w:val="00C3540D"/>
    <w:pPr>
      <w:spacing w:after="120" w:line="480" w:lineRule="auto"/>
    </w:pPr>
    <w:rPr>
      <w:lang w:val="en-GB"/>
    </w:rPr>
  </w:style>
  <w:style w:type="character" w:customStyle="1" w:styleId="Pagrindinistekstas2Diagrama">
    <w:name w:val="Pagrindinis tekstas 2 Diagrama"/>
    <w:basedOn w:val="Numatytasispastraiposriftas"/>
    <w:link w:val="Pagrindinistekstas20"/>
    <w:rsid w:val="00C3540D"/>
    <w:rPr>
      <w:rFonts w:ascii="Times New Roman" w:eastAsia="Times New Roman" w:hAnsi="Times New Roman" w:cs="Times New Roman"/>
      <w:sz w:val="24"/>
      <w:szCs w:val="24"/>
      <w:lang w:val="en-GB"/>
    </w:rPr>
  </w:style>
  <w:style w:type="character" w:customStyle="1" w:styleId="wysiwyg-color-black1">
    <w:name w:val="wysiwyg-color-black1"/>
    <w:basedOn w:val="Numatytasispastraiposriftas"/>
    <w:rsid w:val="00C3540D"/>
  </w:style>
  <w:style w:type="character" w:customStyle="1" w:styleId="r-search-highlight">
    <w:name w:val="r-search-highlight"/>
    <w:basedOn w:val="Numatytasispastraiposriftas"/>
    <w:rsid w:val="00C3540D"/>
  </w:style>
  <w:style w:type="paragraph" w:customStyle="1" w:styleId="Standard">
    <w:name w:val="Standard"/>
    <w:rsid w:val="00C3540D"/>
    <w:pPr>
      <w:widowControl w:val="0"/>
      <w:spacing w:after="57" w:line="240" w:lineRule="auto"/>
      <w:jc w:val="both"/>
    </w:pPr>
    <w:rPr>
      <w:rFonts w:ascii="TimesLT" w:eastAsia="Calibri" w:hAnsi="TimesLT" w:cs="Times New Roman"/>
      <w:sz w:val="20"/>
      <w:szCs w:val="20"/>
      <w:lang w:val="en-GB"/>
    </w:rPr>
  </w:style>
  <w:style w:type="character" w:customStyle="1" w:styleId="SLONormalChar">
    <w:name w:val="SLO Normal Char"/>
    <w:link w:val="SLONormal"/>
    <w:locked/>
    <w:rsid w:val="00755CB3"/>
    <w:rPr>
      <w:rFonts w:ascii="Garamond" w:hAnsi="Garamond"/>
      <w:sz w:val="24"/>
    </w:rPr>
  </w:style>
  <w:style w:type="paragraph" w:customStyle="1" w:styleId="SLONormal">
    <w:name w:val="SLO Normal"/>
    <w:link w:val="SLONormalChar"/>
    <w:rsid w:val="00755CB3"/>
    <w:pPr>
      <w:overflowPunct w:val="0"/>
      <w:autoSpaceDE w:val="0"/>
      <w:autoSpaceDN w:val="0"/>
      <w:adjustRightInd w:val="0"/>
      <w:spacing w:before="120" w:after="120" w:line="240" w:lineRule="auto"/>
      <w:jc w:val="both"/>
    </w:pPr>
    <w:rPr>
      <w:rFonts w:ascii="Garamond" w:hAnsi="Garamond"/>
      <w:sz w:val="24"/>
    </w:rPr>
  </w:style>
  <w:style w:type="paragraph" w:customStyle="1" w:styleId="SLONormalnospace">
    <w:name w:val="SLO Normal (nospace)"/>
    <w:basedOn w:val="SLONormal"/>
    <w:rsid w:val="00755CB3"/>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16315">
      <w:bodyDiv w:val="1"/>
      <w:marLeft w:val="0"/>
      <w:marRight w:val="0"/>
      <w:marTop w:val="0"/>
      <w:marBottom w:val="0"/>
      <w:divBdr>
        <w:top w:val="none" w:sz="0" w:space="0" w:color="auto"/>
        <w:left w:val="none" w:sz="0" w:space="0" w:color="auto"/>
        <w:bottom w:val="none" w:sz="0" w:space="0" w:color="auto"/>
        <w:right w:val="none" w:sz="0" w:space="0" w:color="auto"/>
      </w:divBdr>
    </w:div>
    <w:div w:id="353575879">
      <w:bodyDiv w:val="1"/>
      <w:marLeft w:val="0"/>
      <w:marRight w:val="0"/>
      <w:marTop w:val="0"/>
      <w:marBottom w:val="0"/>
      <w:divBdr>
        <w:top w:val="none" w:sz="0" w:space="0" w:color="auto"/>
        <w:left w:val="none" w:sz="0" w:space="0" w:color="auto"/>
        <w:bottom w:val="none" w:sz="0" w:space="0" w:color="auto"/>
        <w:right w:val="none" w:sz="0" w:space="0" w:color="auto"/>
      </w:divBdr>
    </w:div>
    <w:div w:id="355237426">
      <w:bodyDiv w:val="1"/>
      <w:marLeft w:val="0"/>
      <w:marRight w:val="0"/>
      <w:marTop w:val="0"/>
      <w:marBottom w:val="0"/>
      <w:divBdr>
        <w:top w:val="none" w:sz="0" w:space="0" w:color="auto"/>
        <w:left w:val="none" w:sz="0" w:space="0" w:color="auto"/>
        <w:bottom w:val="none" w:sz="0" w:space="0" w:color="auto"/>
        <w:right w:val="none" w:sz="0" w:space="0" w:color="auto"/>
      </w:divBdr>
    </w:div>
    <w:div w:id="818151494">
      <w:bodyDiv w:val="1"/>
      <w:marLeft w:val="0"/>
      <w:marRight w:val="0"/>
      <w:marTop w:val="0"/>
      <w:marBottom w:val="0"/>
      <w:divBdr>
        <w:top w:val="none" w:sz="0" w:space="0" w:color="auto"/>
        <w:left w:val="none" w:sz="0" w:space="0" w:color="auto"/>
        <w:bottom w:val="none" w:sz="0" w:space="0" w:color="auto"/>
        <w:right w:val="none" w:sz="0" w:space="0" w:color="auto"/>
      </w:divBdr>
    </w:div>
    <w:div w:id="1059792804">
      <w:bodyDiv w:val="1"/>
      <w:marLeft w:val="0"/>
      <w:marRight w:val="0"/>
      <w:marTop w:val="0"/>
      <w:marBottom w:val="0"/>
      <w:divBdr>
        <w:top w:val="none" w:sz="0" w:space="0" w:color="auto"/>
        <w:left w:val="none" w:sz="0" w:space="0" w:color="auto"/>
        <w:bottom w:val="none" w:sz="0" w:space="0" w:color="auto"/>
        <w:right w:val="none" w:sz="0" w:space="0" w:color="auto"/>
      </w:divBdr>
    </w:div>
    <w:div w:id="1094277295">
      <w:bodyDiv w:val="1"/>
      <w:marLeft w:val="0"/>
      <w:marRight w:val="0"/>
      <w:marTop w:val="0"/>
      <w:marBottom w:val="0"/>
      <w:divBdr>
        <w:top w:val="none" w:sz="0" w:space="0" w:color="auto"/>
        <w:left w:val="none" w:sz="0" w:space="0" w:color="auto"/>
        <w:bottom w:val="none" w:sz="0" w:space="0" w:color="auto"/>
        <w:right w:val="none" w:sz="0" w:space="0" w:color="auto"/>
      </w:divBdr>
    </w:div>
    <w:div w:id="1698659169">
      <w:bodyDiv w:val="1"/>
      <w:marLeft w:val="0"/>
      <w:marRight w:val="0"/>
      <w:marTop w:val="0"/>
      <w:marBottom w:val="0"/>
      <w:divBdr>
        <w:top w:val="none" w:sz="0" w:space="0" w:color="auto"/>
        <w:left w:val="none" w:sz="0" w:space="0" w:color="auto"/>
        <w:bottom w:val="none" w:sz="0" w:space="0" w:color="auto"/>
        <w:right w:val="none" w:sz="0" w:space="0" w:color="auto"/>
      </w:divBdr>
    </w:div>
    <w:div w:id="1854686428">
      <w:bodyDiv w:val="1"/>
      <w:marLeft w:val="0"/>
      <w:marRight w:val="0"/>
      <w:marTop w:val="0"/>
      <w:marBottom w:val="0"/>
      <w:divBdr>
        <w:top w:val="none" w:sz="0" w:space="0" w:color="auto"/>
        <w:left w:val="none" w:sz="0" w:space="0" w:color="auto"/>
        <w:bottom w:val="none" w:sz="0" w:space="0" w:color="auto"/>
        <w:right w:val="none" w:sz="0" w:space="0" w:color="auto"/>
      </w:divBdr>
    </w:div>
    <w:div w:id="194276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seimas.lrs.lt/portal/legalAct/lt/TAD/TAIS.403512/as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4dba7cf-b4f9-4d54-b211-1a7cac7062b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D8816B56F5F772408B105649B3A7185F" ma:contentTypeVersion="9" ma:contentTypeDescription="Kurkite naują dokumentą." ma:contentTypeScope="" ma:versionID="065e37ddaf730ab5a753b6843cbc1170">
  <xsd:schema xmlns:xsd="http://www.w3.org/2001/XMLSchema" xmlns:xs="http://www.w3.org/2001/XMLSchema" xmlns:p="http://schemas.microsoft.com/office/2006/metadata/properties" xmlns:ns3="a4dba7cf-b4f9-4d54-b211-1a7cac7062b4" xmlns:ns4="9d3a417a-145f-4a33-8a50-b013416f1c7a" targetNamespace="http://schemas.microsoft.com/office/2006/metadata/properties" ma:root="true" ma:fieldsID="6dca3e3c527cb94fb753e91187a7644f" ns3:_="" ns4:_="">
    <xsd:import namespace="a4dba7cf-b4f9-4d54-b211-1a7cac7062b4"/>
    <xsd:import namespace="9d3a417a-145f-4a33-8a50-b013416f1c7a"/>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dba7cf-b4f9-4d54-b211-1a7cac7062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d3a417a-145f-4a33-8a50-b013416f1c7a" elementFormDefault="qualified">
    <xsd:import namespace="http://schemas.microsoft.com/office/2006/documentManagement/types"/>
    <xsd:import namespace="http://schemas.microsoft.com/office/infopath/2007/PartnerControls"/>
    <xsd:element name="SharedWithUsers" ma:index="1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Bendrinta su išsamia informacija" ma:internalName="SharedWithDetails" ma:readOnly="true">
      <xsd:simpleType>
        <xsd:restriction base="dms:Note">
          <xsd:maxLength value="255"/>
        </xsd:restriction>
      </xsd:simpleType>
    </xsd:element>
    <xsd:element name="SharingHintHash" ma:index="13"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339D2-743E-493B-AFD2-A4986342C14A}">
  <ds:schemaRefs>
    <ds:schemaRef ds:uri="http://schemas.microsoft.com/office/2006/metadata/properties"/>
    <ds:schemaRef ds:uri="http://schemas.microsoft.com/office/infopath/2007/PartnerControls"/>
    <ds:schemaRef ds:uri="a4dba7cf-b4f9-4d54-b211-1a7cac7062b4"/>
  </ds:schemaRefs>
</ds:datastoreItem>
</file>

<file path=customXml/itemProps2.xml><?xml version="1.0" encoding="utf-8"?>
<ds:datastoreItem xmlns:ds="http://schemas.openxmlformats.org/officeDocument/2006/customXml" ds:itemID="{98A6E658-A116-4144-B414-5A96F101B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dba7cf-b4f9-4d54-b211-1a7cac7062b4"/>
    <ds:schemaRef ds:uri="9d3a417a-145f-4a33-8a50-b013416f1c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5AF8D6-167E-4E2F-A68E-EE3AD450ED70}">
  <ds:schemaRefs>
    <ds:schemaRef ds:uri="http://schemas.microsoft.com/sharepoint/v3/contenttype/forms"/>
  </ds:schemaRefs>
</ds:datastoreItem>
</file>

<file path=customXml/itemProps4.xml><?xml version="1.0" encoding="utf-8"?>
<ds:datastoreItem xmlns:ds="http://schemas.openxmlformats.org/officeDocument/2006/customXml" ds:itemID="{A76986CE-9F8A-44F6-A813-0477FF0FA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1898</TotalTime>
  <Pages>15</Pages>
  <Words>35135</Words>
  <Characters>20028</Characters>
  <Application>Microsoft Office Word</Application>
  <DocSecurity>0</DocSecurity>
  <Lines>166</Lines>
  <Paragraphs>110</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55053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Gileta Vilkaitė</dc:creator>
  <cp:keywords/>
  <dc:description/>
  <cp:lastModifiedBy>Odeta Papolskytė</cp:lastModifiedBy>
  <cp:revision>205</cp:revision>
  <cp:lastPrinted>2026-10-16T11:47:00Z</cp:lastPrinted>
  <dcterms:created xsi:type="dcterms:W3CDTF">2024-05-15T08:02:00Z</dcterms:created>
  <dcterms:modified xsi:type="dcterms:W3CDTF">2026-10-19T11:54:00Z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0x010100D8816B56F5F772408B105649B3A7185F</vt:lpwstr>
  </property>
</Properties>
</file>