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E7A02" w14:textId="77777777" w:rsidR="008E0122" w:rsidRPr="00F0499F" w:rsidRDefault="008E0122" w:rsidP="008E0122">
      <w:pPr>
        <w:pStyle w:val="Antrat2"/>
        <w:ind w:left="5184"/>
        <w:rPr>
          <w:rFonts w:asciiTheme="minorHAnsi" w:hAnsiTheme="minorHAnsi"/>
          <w:color w:val="0070C0"/>
          <w:sz w:val="21"/>
          <w:szCs w:val="21"/>
        </w:rPr>
      </w:pPr>
      <w:bookmarkStart w:id="0" w:name="_Ref39586171"/>
      <w:bookmarkStart w:id="1" w:name="_Ref39673580"/>
      <w:bookmarkStart w:id="2" w:name="_Ref39674283"/>
      <w:bookmarkStart w:id="3" w:name="_Toc126333948"/>
      <w:r w:rsidRPr="00F0499F">
        <w:rPr>
          <w:rFonts w:asciiTheme="minorHAnsi" w:hAnsiTheme="minorHAnsi"/>
          <w:color w:val="0070C0"/>
          <w:sz w:val="21"/>
          <w:szCs w:val="21"/>
        </w:rPr>
        <w:t xml:space="preserve">Pirkimo sąlygų </w:t>
      </w:r>
      <w:r>
        <w:rPr>
          <w:rFonts w:asciiTheme="minorHAnsi" w:hAnsiTheme="minorHAnsi"/>
          <w:color w:val="0070C0"/>
          <w:sz w:val="21"/>
          <w:szCs w:val="21"/>
        </w:rPr>
        <w:t>8</w:t>
      </w:r>
      <w:r w:rsidRPr="00F0499F">
        <w:rPr>
          <w:rFonts w:asciiTheme="minorHAnsi" w:hAnsiTheme="minorHAnsi"/>
          <w:color w:val="0070C0"/>
          <w:sz w:val="21"/>
          <w:szCs w:val="21"/>
        </w:rPr>
        <w:t xml:space="preserve"> priedas „Sutarties projektas“</w:t>
      </w:r>
      <w:bookmarkEnd w:id="0"/>
      <w:bookmarkEnd w:id="1"/>
      <w:bookmarkEnd w:id="2"/>
      <w:bookmarkEnd w:id="3"/>
    </w:p>
    <w:p w14:paraId="4A3EE7CE" w14:textId="77777777" w:rsidR="00A65A77" w:rsidRDefault="00A65A77" w:rsidP="008E0122">
      <w:pPr>
        <w:tabs>
          <w:tab w:val="center" w:pos="4680"/>
          <w:tab w:val="right" w:pos="9360"/>
        </w:tabs>
        <w:jc w:val="right"/>
      </w:pPr>
    </w:p>
    <w:p w14:paraId="57CBF278" w14:textId="77777777" w:rsidR="00A65A77" w:rsidRDefault="00A65A77">
      <w:pPr>
        <w:textAlignment w:val="baseline"/>
        <w:rPr>
          <w:sz w:val="18"/>
          <w:szCs w:val="18"/>
        </w:rPr>
      </w:pPr>
    </w:p>
    <w:p w14:paraId="4621BC5C" w14:textId="77777777" w:rsidR="00A65A77" w:rsidRDefault="00A65A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1743FC4D" w14:textId="427E6308" w:rsidR="00A65A77" w:rsidRDefault="008966F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  <w:r>
        <w:rPr>
          <w:b/>
          <w:caps/>
          <w:szCs w:val="24"/>
        </w:rPr>
        <w:t>VANDENS ŠILDYMO</w:t>
      </w:r>
      <w:r w:rsidR="00E461E0">
        <w:rPr>
          <w:b/>
          <w:caps/>
          <w:szCs w:val="24"/>
        </w:rPr>
        <w:t xml:space="preserve"> katilų</w:t>
      </w:r>
      <w:r>
        <w:rPr>
          <w:b/>
          <w:caps/>
          <w:szCs w:val="24"/>
        </w:rPr>
        <w:t xml:space="preserve"> pirkimo-pardavimo sutarties </w:t>
      </w:r>
      <w:r>
        <w:rPr>
          <w:b/>
          <w:bCs/>
          <w:caps/>
          <w:szCs w:val="24"/>
        </w:rPr>
        <w:t>Specialiosios</w:t>
      </w:r>
      <w:r>
        <w:rPr>
          <w:b/>
          <w:caps/>
          <w:szCs w:val="24"/>
        </w:rPr>
        <w:t xml:space="preserve"> sąlygos</w:t>
      </w:r>
    </w:p>
    <w:p w14:paraId="7384C330" w14:textId="4416CAB6" w:rsidR="00A65A77" w:rsidRDefault="00A65A77">
      <w:pPr>
        <w:tabs>
          <w:tab w:val="left" w:pos="5400"/>
        </w:tabs>
        <w:textAlignment w:val="center"/>
        <w:rPr>
          <w:szCs w:val="24"/>
        </w:rPr>
      </w:pPr>
    </w:p>
    <w:p w14:paraId="4740FB9A" w14:textId="77777777" w:rsidR="00A65A77" w:rsidRDefault="00A65A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rPr>
          <w:caps/>
          <w:szCs w:val="24"/>
        </w:rPr>
      </w:pPr>
    </w:p>
    <w:p w14:paraId="230123D4" w14:textId="77777777" w:rsidR="00A65A77" w:rsidRDefault="00A65A77">
      <w:pPr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A65A77" w14:paraId="3F6046A9" w14:textId="77777777">
        <w:tc>
          <w:tcPr>
            <w:tcW w:w="2448" w:type="dxa"/>
          </w:tcPr>
          <w:p w14:paraId="7DC85088" w14:textId="77777777" w:rsidR="00A65A77" w:rsidRDefault="00E56887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08C66D6B" w14:textId="3CC25327" w:rsidR="00A65A77" w:rsidRDefault="008966FA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Vandens šildymo katilų viešojo pirkimo – pardavimo sutartis</w:t>
            </w:r>
          </w:p>
        </w:tc>
      </w:tr>
      <w:tr w:rsidR="00A65A77" w14:paraId="63B184A0" w14:textId="77777777">
        <w:tc>
          <w:tcPr>
            <w:tcW w:w="2448" w:type="dxa"/>
          </w:tcPr>
          <w:p w14:paraId="6B83A259" w14:textId="77777777" w:rsidR="00A65A77" w:rsidRDefault="00E56887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33F8322F" w14:textId="77777777" w:rsidR="00A65A77" w:rsidRDefault="00A65A77">
            <w:pPr>
              <w:jc w:val="both"/>
              <w:rPr>
                <w:kern w:val="2"/>
                <w:szCs w:val="24"/>
              </w:rPr>
            </w:pPr>
          </w:p>
        </w:tc>
        <w:tc>
          <w:tcPr>
            <w:tcW w:w="2362" w:type="dxa"/>
          </w:tcPr>
          <w:p w14:paraId="53AA06AC" w14:textId="77777777" w:rsidR="00A65A77" w:rsidRDefault="00E56887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numeris</w:t>
            </w:r>
          </w:p>
        </w:tc>
        <w:tc>
          <w:tcPr>
            <w:tcW w:w="2571" w:type="dxa"/>
          </w:tcPr>
          <w:p w14:paraId="3CCEC6E8" w14:textId="77777777" w:rsidR="00A65A77" w:rsidRDefault="00A65A77">
            <w:pPr>
              <w:jc w:val="both"/>
              <w:rPr>
                <w:kern w:val="2"/>
                <w:szCs w:val="24"/>
              </w:rPr>
            </w:pPr>
          </w:p>
        </w:tc>
      </w:tr>
    </w:tbl>
    <w:p w14:paraId="2C39DFDE" w14:textId="77777777" w:rsidR="00A65A77" w:rsidRDefault="00A65A77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A65A77" w14:paraId="25DADBEE" w14:textId="77777777">
        <w:tc>
          <w:tcPr>
            <w:tcW w:w="9558" w:type="dxa"/>
            <w:gridSpan w:val="3"/>
          </w:tcPr>
          <w:p w14:paraId="434E1726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1. </w:t>
            </w:r>
            <w:r>
              <w:rPr>
                <w:b/>
                <w:bCs/>
                <w:kern w:val="2"/>
                <w:szCs w:val="24"/>
              </w:rPr>
              <w:t>SUTARTIES ŠALYS</w:t>
            </w:r>
          </w:p>
        </w:tc>
      </w:tr>
      <w:tr w:rsidR="00A65A77" w14:paraId="7DC9AD1A" w14:textId="77777777">
        <w:tc>
          <w:tcPr>
            <w:tcW w:w="2808" w:type="dxa"/>
            <w:vMerge w:val="restart"/>
          </w:tcPr>
          <w:p w14:paraId="58340C1B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5FC14F0F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1602D7D5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61EB0A4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  <w:p w14:paraId="626B4823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1.1. Pirkėjas</w:t>
            </w:r>
          </w:p>
        </w:tc>
        <w:tc>
          <w:tcPr>
            <w:tcW w:w="3240" w:type="dxa"/>
          </w:tcPr>
          <w:p w14:paraId="48BB4845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53D06BF0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0FF56FEA" w14:textId="77777777">
        <w:tc>
          <w:tcPr>
            <w:tcW w:w="2808" w:type="dxa"/>
            <w:vMerge/>
          </w:tcPr>
          <w:p w14:paraId="3D02B342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2BA3CBB6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45CACBB3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06C51EDF" w14:textId="77777777">
        <w:tc>
          <w:tcPr>
            <w:tcW w:w="2808" w:type="dxa"/>
            <w:vMerge/>
          </w:tcPr>
          <w:p w14:paraId="55D32E56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21A57A47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6450B1E2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102D6421" w14:textId="77777777">
        <w:tc>
          <w:tcPr>
            <w:tcW w:w="2808" w:type="dxa"/>
            <w:vMerge/>
          </w:tcPr>
          <w:p w14:paraId="533DF67A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B257945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37AA0277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4075CE0A" w14:textId="77777777">
        <w:tc>
          <w:tcPr>
            <w:tcW w:w="2808" w:type="dxa"/>
            <w:vMerge/>
          </w:tcPr>
          <w:p w14:paraId="3866F1BF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0550939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394FAB92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588FE117" w14:textId="77777777">
        <w:tc>
          <w:tcPr>
            <w:tcW w:w="2808" w:type="dxa"/>
            <w:vMerge/>
          </w:tcPr>
          <w:p w14:paraId="026E32D9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8A160CF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420BC4F6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4FC4153A" w14:textId="77777777">
        <w:tc>
          <w:tcPr>
            <w:tcW w:w="2808" w:type="dxa"/>
            <w:vMerge/>
          </w:tcPr>
          <w:p w14:paraId="22BB1363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7DE3833E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1C2EF044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6D13116B" w14:textId="77777777">
        <w:tc>
          <w:tcPr>
            <w:tcW w:w="2808" w:type="dxa"/>
            <w:vMerge/>
          </w:tcPr>
          <w:p w14:paraId="306F3893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35DA2576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0CDBF357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7474D685" w14:textId="77777777">
        <w:tc>
          <w:tcPr>
            <w:tcW w:w="2808" w:type="dxa"/>
            <w:vMerge/>
          </w:tcPr>
          <w:p w14:paraId="0F901449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2566E2E7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1.1.9. </w:t>
            </w:r>
            <w:r>
              <w:rPr>
                <w:kern w:val="2"/>
                <w:szCs w:val="24"/>
              </w:rPr>
              <w:t>Šalies atstovas</w:t>
            </w:r>
          </w:p>
        </w:tc>
        <w:tc>
          <w:tcPr>
            <w:tcW w:w="3510" w:type="dxa"/>
          </w:tcPr>
          <w:p w14:paraId="771B7C1A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6AE98FBC" w14:textId="77777777">
        <w:tc>
          <w:tcPr>
            <w:tcW w:w="2808" w:type="dxa"/>
            <w:vMerge/>
          </w:tcPr>
          <w:p w14:paraId="4156ADDE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3558F9BC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31718434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23E99242" w14:textId="77777777">
        <w:tc>
          <w:tcPr>
            <w:tcW w:w="2808" w:type="dxa"/>
            <w:vMerge w:val="restart"/>
          </w:tcPr>
          <w:p w14:paraId="1D3C1F21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  <w:p w14:paraId="2682E3F8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  <w:p w14:paraId="067076AA" w14:textId="77777777" w:rsidR="00A65A77" w:rsidRDefault="00A65A77">
            <w:pPr>
              <w:rPr>
                <w:b/>
                <w:bCs/>
                <w:color w:val="FF0000"/>
                <w:kern w:val="2"/>
                <w:szCs w:val="24"/>
              </w:rPr>
            </w:pPr>
          </w:p>
          <w:p w14:paraId="23851BDF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1.2. Tiekėjas</w:t>
            </w:r>
          </w:p>
          <w:p w14:paraId="672EE0C9" w14:textId="77777777" w:rsidR="00A65A77" w:rsidRDefault="00A65A77">
            <w:pPr>
              <w:rPr>
                <w:color w:val="0070C0"/>
                <w:kern w:val="2"/>
                <w:szCs w:val="24"/>
              </w:rPr>
            </w:pPr>
          </w:p>
          <w:p w14:paraId="0C72629A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1B3D70C9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1.2.1. Pavadinimas</w:t>
            </w:r>
          </w:p>
        </w:tc>
        <w:tc>
          <w:tcPr>
            <w:tcW w:w="3510" w:type="dxa"/>
          </w:tcPr>
          <w:p w14:paraId="1F1C8366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70B32B74" w14:textId="77777777">
        <w:tc>
          <w:tcPr>
            <w:tcW w:w="2808" w:type="dxa"/>
            <w:vMerge/>
          </w:tcPr>
          <w:p w14:paraId="529CBC47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1EFC283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460609CF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2ACE7449" w14:textId="77777777">
        <w:tc>
          <w:tcPr>
            <w:tcW w:w="2808" w:type="dxa"/>
            <w:vMerge/>
          </w:tcPr>
          <w:p w14:paraId="2496F881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4EC82DFA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7098A3BD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1CE4CD0F" w14:textId="77777777">
        <w:tc>
          <w:tcPr>
            <w:tcW w:w="2808" w:type="dxa"/>
            <w:vMerge/>
          </w:tcPr>
          <w:p w14:paraId="4D4FDA47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B75B3C2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3D7DC469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31A41790" w14:textId="77777777">
        <w:tc>
          <w:tcPr>
            <w:tcW w:w="2808" w:type="dxa"/>
            <w:vMerge/>
          </w:tcPr>
          <w:p w14:paraId="109B74EB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36E12540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765EE5D5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47DCF95C" w14:textId="77777777">
        <w:tc>
          <w:tcPr>
            <w:tcW w:w="2808" w:type="dxa"/>
            <w:vMerge/>
          </w:tcPr>
          <w:p w14:paraId="7F28BA76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8864830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328C3513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49A7D77D" w14:textId="77777777">
        <w:tc>
          <w:tcPr>
            <w:tcW w:w="2808" w:type="dxa"/>
            <w:vMerge/>
          </w:tcPr>
          <w:p w14:paraId="03572800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41A638DA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1.2.7. </w:t>
            </w:r>
            <w:r>
              <w:rPr>
                <w:kern w:val="2"/>
                <w:szCs w:val="24"/>
              </w:rPr>
              <w:t>Telefonas</w:t>
            </w:r>
          </w:p>
        </w:tc>
        <w:tc>
          <w:tcPr>
            <w:tcW w:w="3510" w:type="dxa"/>
          </w:tcPr>
          <w:p w14:paraId="20DFED85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6FEDB1C0" w14:textId="77777777">
        <w:tc>
          <w:tcPr>
            <w:tcW w:w="2808" w:type="dxa"/>
            <w:vMerge/>
          </w:tcPr>
          <w:p w14:paraId="4702BDE3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4F3B8162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38DF773A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2CF7BC8E" w14:textId="77777777">
        <w:tc>
          <w:tcPr>
            <w:tcW w:w="2808" w:type="dxa"/>
            <w:vMerge/>
          </w:tcPr>
          <w:p w14:paraId="0CC9101C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187BB14E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5C4DBA7A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58091C7F" w14:textId="77777777">
        <w:tc>
          <w:tcPr>
            <w:tcW w:w="2808" w:type="dxa"/>
            <w:vMerge/>
          </w:tcPr>
          <w:p w14:paraId="37094C15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AB899D1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16F1DF1D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</w:tbl>
    <w:p w14:paraId="7097207B" w14:textId="77777777" w:rsidR="00A65A77" w:rsidRDefault="00A65A77">
      <w:pPr>
        <w:jc w:val="both"/>
        <w:rPr>
          <w:szCs w:val="24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2"/>
        <w:gridCol w:w="168"/>
        <w:gridCol w:w="7"/>
        <w:gridCol w:w="2080"/>
        <w:gridCol w:w="4748"/>
      </w:tblGrid>
      <w:tr w:rsidR="00A65A77" w14:paraId="7736433B" w14:textId="77777777">
        <w:trPr>
          <w:trHeight w:val="300"/>
        </w:trPr>
        <w:tc>
          <w:tcPr>
            <w:tcW w:w="9535" w:type="dxa"/>
            <w:gridSpan w:val="5"/>
          </w:tcPr>
          <w:p w14:paraId="70C6018C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 ATSAKINGI ASMENYS</w:t>
            </w:r>
          </w:p>
        </w:tc>
      </w:tr>
      <w:tr w:rsidR="00A65A77" w14:paraId="4DA3A56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1382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2.1. Pirkėjo kontaktiniai asmenys, atsakingi už Sutarties vykdymą, Prekių priėmimą, Sąskaitų per informacinę sistemą SABIS priėmimą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63C7" w14:textId="401607FA" w:rsidR="00A65A77" w:rsidRDefault="00A65A77">
            <w:pPr>
              <w:rPr>
                <w:color w:val="4472C4"/>
                <w:kern w:val="2"/>
                <w:szCs w:val="24"/>
              </w:rPr>
            </w:pPr>
          </w:p>
        </w:tc>
      </w:tr>
      <w:tr w:rsidR="00A65A77" w14:paraId="21C9615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5D25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2.2. Tiekėjo kontaktiniai asmenys, atsakingi už Sutarties vykdymą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2549" w14:textId="2E867CEE" w:rsidR="00A65A77" w:rsidRDefault="00A65A77">
            <w:pPr>
              <w:rPr>
                <w:color w:val="4472C4"/>
                <w:kern w:val="2"/>
                <w:szCs w:val="24"/>
              </w:rPr>
            </w:pPr>
          </w:p>
        </w:tc>
      </w:tr>
      <w:tr w:rsidR="00A65A77" w14:paraId="68BECAAC" w14:textId="77777777">
        <w:trPr>
          <w:trHeight w:val="300"/>
        </w:trPr>
        <w:tc>
          <w:tcPr>
            <w:tcW w:w="9535" w:type="dxa"/>
            <w:gridSpan w:val="5"/>
          </w:tcPr>
          <w:p w14:paraId="45A86887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3. SUTARTIES DALYKAS</w:t>
            </w:r>
          </w:p>
        </w:tc>
      </w:tr>
      <w:tr w:rsidR="00A65A77" w14:paraId="619EE24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1B32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3.1. Sutarties dalykas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50E4" w14:textId="0BB81727" w:rsidR="00A65A77" w:rsidRDefault="00E56887">
            <w:pPr>
              <w:rPr>
                <w:color w:val="00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Tiekėjas įsipareigoja Sutartyje numatytomis sąlygomis perduoti Pirkėjui Prekes</w:t>
            </w:r>
            <w:r>
              <w:rPr>
                <w:color w:val="FF0000"/>
                <w:kern w:val="2"/>
                <w:szCs w:val="24"/>
              </w:rPr>
              <w:t xml:space="preserve"> </w:t>
            </w:r>
            <w:r w:rsidR="008966FA" w:rsidRPr="00735B29">
              <w:rPr>
                <w:kern w:val="2"/>
                <w:szCs w:val="24"/>
              </w:rPr>
              <w:t xml:space="preserve">du vandens šildymo katilus </w:t>
            </w:r>
            <w:r>
              <w:rPr>
                <w:color w:val="000000"/>
                <w:kern w:val="2"/>
                <w:szCs w:val="24"/>
              </w:rPr>
              <w:t>(toliau – Prekės).</w:t>
            </w:r>
          </w:p>
          <w:p w14:paraId="034DFAE5" w14:textId="08418A9C" w:rsidR="00A65A77" w:rsidRDefault="00E56887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Išsamus Prekių aprašymas ir kiti reikalavimai tiekiamoms Prekėms nustatyti Sutarties priede Nr.</w:t>
            </w:r>
            <w:r w:rsidR="008966FA">
              <w:rPr>
                <w:color w:val="000000"/>
                <w:kern w:val="2"/>
                <w:szCs w:val="24"/>
              </w:rPr>
              <w:t xml:space="preserve"> 1</w:t>
            </w:r>
            <w:r>
              <w:rPr>
                <w:color w:val="000000"/>
                <w:kern w:val="2"/>
                <w:szCs w:val="24"/>
              </w:rPr>
              <w:t xml:space="preserve"> „Techninė specifikacija“ (toliau – Techninė specifikacija) ir Sutarties priede Nr. </w:t>
            </w:r>
            <w:r w:rsidR="008966FA">
              <w:rPr>
                <w:color w:val="000000"/>
                <w:kern w:val="2"/>
                <w:szCs w:val="24"/>
              </w:rPr>
              <w:t>2</w:t>
            </w:r>
            <w:r>
              <w:rPr>
                <w:color w:val="000000"/>
                <w:kern w:val="2"/>
                <w:szCs w:val="24"/>
              </w:rPr>
              <w:t xml:space="preserve"> „Pasiūlymas“.</w:t>
            </w:r>
          </w:p>
        </w:tc>
      </w:tr>
      <w:tr w:rsidR="00A65A77" w14:paraId="4B950CA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BBC0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3.2. Pirkimo pavadinimas ir numeris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8C32" w14:textId="4B43F19B" w:rsidR="00A65A77" w:rsidRDefault="00E1303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Karšto vandens katilai, Nr.</w:t>
            </w:r>
            <w:r w:rsidR="006179E2">
              <w:rPr>
                <w:kern w:val="2"/>
                <w:szCs w:val="24"/>
              </w:rPr>
              <w:t xml:space="preserve"> </w:t>
            </w:r>
            <w:r w:rsidR="006179E2" w:rsidRPr="006179E2">
              <w:rPr>
                <w:kern w:val="2"/>
                <w:szCs w:val="24"/>
              </w:rPr>
              <w:t>10207005</w:t>
            </w:r>
            <w:r w:rsidR="006179E2">
              <w:rPr>
                <w:kern w:val="2"/>
                <w:szCs w:val="24"/>
              </w:rPr>
              <w:t>.</w:t>
            </w:r>
          </w:p>
        </w:tc>
      </w:tr>
      <w:tr w:rsidR="00A65A77" w14:paraId="13D637B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BFEF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3.3. Informacija apie Europos Sąjungos lėšomis finansuojamą projektą arba kitą projektą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F611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60A8D2C" w14:textId="77777777" w:rsidR="00A65A77" w:rsidRDefault="00A65A77">
            <w:pPr>
              <w:rPr>
                <w:kern w:val="2"/>
                <w:szCs w:val="24"/>
              </w:rPr>
            </w:pPr>
          </w:p>
          <w:p w14:paraId="375A0748" w14:textId="606DD243" w:rsidR="00A65A77" w:rsidRPr="008966FA" w:rsidRDefault="00A65A77">
            <w:pPr>
              <w:rPr>
                <w:kern w:val="2"/>
                <w:szCs w:val="24"/>
              </w:rPr>
            </w:pPr>
          </w:p>
        </w:tc>
      </w:tr>
      <w:tr w:rsidR="00A65A77" w14:paraId="0CDAB169" w14:textId="77777777">
        <w:trPr>
          <w:trHeight w:val="300"/>
        </w:trPr>
        <w:tc>
          <w:tcPr>
            <w:tcW w:w="9535" w:type="dxa"/>
            <w:gridSpan w:val="5"/>
          </w:tcPr>
          <w:p w14:paraId="1C232F4F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 PREKIŲ PRISTATYMO TERMINAI IR PREKIŲ PERDAVIMO - PRIĖMIMO TVARKA</w:t>
            </w:r>
          </w:p>
        </w:tc>
      </w:tr>
      <w:tr w:rsidR="00A65A77" w14:paraId="6B8B5A3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B61A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4.1. Prekių pristatymo terminas, kai Prekės pristatomos vienu </w:t>
            </w:r>
            <w:r>
              <w:rPr>
                <w:b/>
                <w:bCs/>
                <w:kern w:val="2"/>
                <w:szCs w:val="24"/>
              </w:rPr>
              <w:t>kartu</w:t>
            </w:r>
          </w:p>
          <w:p w14:paraId="41C7D302" w14:textId="0E1CF4FD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DDE7" w14:textId="16B39622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Tiekėjas Prekes (visą Prekių kiekį) įsipareigoja pristatyt</w:t>
            </w:r>
            <w:r w:rsidR="006179E2">
              <w:rPr>
                <w:kern w:val="2"/>
                <w:szCs w:val="24"/>
              </w:rPr>
              <w:t>i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b/>
                <w:bCs/>
                <w:kern w:val="2"/>
                <w:szCs w:val="24"/>
              </w:rPr>
              <w:t>ne vėliau kaip per</w:t>
            </w:r>
            <w:r>
              <w:rPr>
                <w:kern w:val="2"/>
                <w:szCs w:val="24"/>
              </w:rPr>
              <w:t xml:space="preserve"> </w:t>
            </w:r>
            <w:r w:rsidR="008966FA">
              <w:rPr>
                <w:kern w:val="2"/>
                <w:szCs w:val="24"/>
              </w:rPr>
              <w:t>6 (šešis) mėnesius</w:t>
            </w:r>
            <w:r>
              <w:rPr>
                <w:color w:val="000000"/>
                <w:kern w:val="2"/>
                <w:szCs w:val="24"/>
              </w:rPr>
              <w:t xml:space="preserve"> nuo Sutarties įsigaliojimo dienos šiuo adresu: </w:t>
            </w:r>
            <w:r w:rsidR="00D61654" w:rsidRPr="002A4C19">
              <w:rPr>
                <w:rFonts w:eastAsia="Calibri" w:cstheme="minorHAnsi"/>
                <w:szCs w:val="24"/>
              </w:rPr>
              <w:t>Strūnos k. 5, Švenčionių r.</w:t>
            </w:r>
          </w:p>
          <w:p w14:paraId="773FF448" w14:textId="6F7DD3A5" w:rsidR="00A65A77" w:rsidRPr="008966FA" w:rsidRDefault="00A65A77" w:rsidP="008966FA">
            <w:pPr>
              <w:rPr>
                <w:color w:val="FF0000"/>
                <w:kern w:val="2"/>
                <w:szCs w:val="24"/>
              </w:rPr>
            </w:pPr>
          </w:p>
        </w:tc>
      </w:tr>
      <w:tr w:rsidR="00A65A77" w14:paraId="52D5C5A6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FA0C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4.2. Prekių (ar jų dalies) pristatymo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71FB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DAB21B6" w14:textId="77777777" w:rsidR="00A65A77" w:rsidRDefault="00A65A77">
            <w:pPr>
              <w:rPr>
                <w:kern w:val="2"/>
                <w:szCs w:val="24"/>
              </w:rPr>
            </w:pPr>
          </w:p>
          <w:p w14:paraId="24F7D5E7" w14:textId="0361288B" w:rsidR="00A65A77" w:rsidRPr="00D61654" w:rsidRDefault="00A65A77">
            <w:pPr>
              <w:rPr>
                <w:kern w:val="2"/>
                <w:szCs w:val="24"/>
              </w:rPr>
            </w:pPr>
          </w:p>
        </w:tc>
      </w:tr>
      <w:tr w:rsidR="00A65A77" w14:paraId="5095FCE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5D20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4.3. Užsakymų teikimo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7D13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12D355F9" w14:textId="39CBD485" w:rsidR="00A65A77" w:rsidRPr="00D61654" w:rsidRDefault="00A65A77">
            <w:pPr>
              <w:rPr>
                <w:color w:val="FF0000"/>
                <w:kern w:val="2"/>
                <w:szCs w:val="24"/>
              </w:rPr>
            </w:pPr>
          </w:p>
        </w:tc>
      </w:tr>
      <w:tr w:rsidR="00A65A77" w14:paraId="5C98E34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4D1D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4.4. Dėl minimalios užsakymo vertės / apimties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1C8B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856AD28" w14:textId="77777777" w:rsidR="00A65A77" w:rsidRDefault="00A65A77">
            <w:pPr>
              <w:rPr>
                <w:kern w:val="2"/>
                <w:szCs w:val="24"/>
              </w:rPr>
            </w:pPr>
          </w:p>
          <w:p w14:paraId="72C076C2" w14:textId="7C66493A" w:rsidR="00A65A77" w:rsidRPr="00D61654" w:rsidRDefault="00A65A77">
            <w:pPr>
              <w:rPr>
                <w:color w:val="FF0000"/>
                <w:kern w:val="2"/>
                <w:szCs w:val="24"/>
              </w:rPr>
            </w:pPr>
          </w:p>
        </w:tc>
      </w:tr>
      <w:tr w:rsidR="00A65A77" w14:paraId="6B0D632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8C08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4.5. Kartu su Prekėmis pateikiami dokumentai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4F82" w14:textId="77777777" w:rsidR="009E6B75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Kartu su Prekėmis pateikiami šie dokumentai: </w:t>
            </w:r>
          </w:p>
          <w:p w14:paraId="221A0BBF" w14:textId="5C4159A7" w:rsidR="009E6B75" w:rsidRDefault="009E6B75">
            <w:pPr>
              <w:rPr>
                <w:rFonts w:cs="Arial"/>
              </w:rPr>
            </w:pPr>
            <w:r>
              <w:rPr>
                <w:kern w:val="2"/>
                <w:szCs w:val="24"/>
              </w:rPr>
              <w:t xml:space="preserve">dokumentai, patvirtinantys atitikimą </w:t>
            </w:r>
            <w:r w:rsidRPr="002D7196">
              <w:rPr>
                <w:rFonts w:cs="Arial"/>
              </w:rPr>
              <w:t>Reglamento (ES) 2015/1189 dėl ekologinio projektavimo reikalavimų kietojo kuro katilams keliamus emisijų ir efektyvumo</w:t>
            </w:r>
            <w:r>
              <w:rPr>
                <w:rFonts w:cs="Arial"/>
              </w:rPr>
              <w:t xml:space="preserve"> reikalavimus;</w:t>
            </w:r>
          </w:p>
          <w:p w14:paraId="57901201" w14:textId="26D19CAA" w:rsidR="009E6B75" w:rsidRDefault="009E6B75">
            <w:pPr>
              <w:rPr>
                <w:rFonts w:cs="Arial"/>
                <w:b/>
              </w:rPr>
            </w:pPr>
            <w:r>
              <w:rPr>
                <w:rFonts w:cs="Arial"/>
              </w:rPr>
              <w:t xml:space="preserve">dokumentai, patvirtinantys perkamų katilų </w:t>
            </w:r>
            <w:r w:rsidRPr="002D7196">
              <w:rPr>
                <w:rFonts w:cs="Arial"/>
                <w:b/>
              </w:rPr>
              <w:t>5 (aukščiausią) emisijų klasę</w:t>
            </w:r>
            <w:r w:rsidRPr="002D7196">
              <w:rPr>
                <w:rFonts w:cs="Arial"/>
              </w:rPr>
              <w:t xml:space="preserve"> pagal </w:t>
            </w:r>
            <w:r w:rsidRPr="002D7196">
              <w:rPr>
                <w:rFonts w:cs="Arial"/>
                <w:b/>
              </w:rPr>
              <w:t>LST EN 303-5:2012/2021 arba lygiavert</w:t>
            </w:r>
            <w:r>
              <w:rPr>
                <w:rFonts w:cs="Arial"/>
                <w:b/>
              </w:rPr>
              <w:t>į standartą;</w:t>
            </w:r>
          </w:p>
          <w:p w14:paraId="0A6E3476" w14:textId="3BE6CAED" w:rsidR="005623A2" w:rsidRPr="00E1303E" w:rsidRDefault="005623A2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PVM sąskait</w:t>
            </w:r>
            <w:r w:rsidR="008E1A5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os</w:t>
            </w:r>
            <w:r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faktūr</w:t>
            </w:r>
            <w:r w:rsidR="008E1A5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os</w:t>
            </w:r>
            <w:r w:rsidR="0040513A"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per sistemą SABIS</w:t>
            </w:r>
            <w:r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</w:t>
            </w:r>
            <w:r w:rsidR="00AD1DB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išankstinė ir</w:t>
            </w:r>
            <w:r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galutinė);</w:t>
            </w:r>
          </w:p>
          <w:p w14:paraId="40DF49B7" w14:textId="77777777" w:rsidR="005623A2" w:rsidRPr="00E1303E" w:rsidRDefault="005623A2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CE atitikties deklaracija (kiekvienam katilui);</w:t>
            </w:r>
          </w:p>
          <w:p w14:paraId="511BC9D2" w14:textId="581E74C8" w:rsidR="005623A2" w:rsidRPr="00E1303E" w:rsidRDefault="008E1A54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  <w:r w:rsidR="005623A2"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ksploatacinių savybių deklaracijos;</w:t>
            </w:r>
          </w:p>
          <w:p w14:paraId="321A5D0C" w14:textId="0E6F8067" w:rsidR="005623A2" w:rsidRPr="00E1303E" w:rsidRDefault="008E1A54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</w:t>
            </w:r>
            <w:r w:rsidR="005623A2"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amintojo naudojimo/aptarnavimo instrukcijos lietuvių kalba;</w:t>
            </w:r>
          </w:p>
          <w:p w14:paraId="38707472" w14:textId="77777777" w:rsidR="005623A2" w:rsidRPr="00E1303E" w:rsidRDefault="005623A2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Garantinis lapas;</w:t>
            </w:r>
          </w:p>
          <w:p w14:paraId="4D300025" w14:textId="4BA0F8C8" w:rsidR="005623A2" w:rsidRPr="00E1303E" w:rsidRDefault="008E1A54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</w:t>
            </w:r>
            <w:r w:rsidR="005623A2"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atilo pasas / techninė byla.</w:t>
            </w:r>
          </w:p>
          <w:p w14:paraId="114AF7C8" w14:textId="60EEDBE0" w:rsidR="005623A2" w:rsidRPr="00E1303E" w:rsidRDefault="005623A2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priėmimo-perdavimo aktas</w:t>
            </w:r>
            <w:r w:rsidR="0040513A"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6F61D99A" w14:textId="77777777" w:rsidR="005623A2" w:rsidRDefault="005623A2">
            <w:pPr>
              <w:rPr>
                <w:rFonts w:cs="Arial"/>
                <w:b/>
              </w:rPr>
            </w:pPr>
          </w:p>
          <w:p w14:paraId="23CC2DFF" w14:textId="171C6C44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Tiekėjui </w:t>
            </w:r>
            <w:r>
              <w:rPr>
                <w:kern w:val="2"/>
                <w:szCs w:val="24"/>
              </w:rPr>
              <w:t>nepateikus nurodytų dokumentų, laikoma, kad Prekės neatitinka Sutartyje nustatytų reikalavimų.</w:t>
            </w:r>
          </w:p>
        </w:tc>
      </w:tr>
      <w:tr w:rsidR="00A65A77" w14:paraId="2F26B100" w14:textId="77777777">
        <w:trPr>
          <w:trHeight w:val="300"/>
        </w:trPr>
        <w:tc>
          <w:tcPr>
            <w:tcW w:w="9535" w:type="dxa"/>
            <w:gridSpan w:val="5"/>
          </w:tcPr>
          <w:p w14:paraId="7BA2C9DA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5. SUTARTIES KAINA IR ATSISKAITYMO TVARKA</w:t>
            </w:r>
          </w:p>
        </w:tc>
      </w:tr>
      <w:tr w:rsidR="00A65A77" w14:paraId="584A3C3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09C3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5.1. Sutarčiai taikomas kainos apskaičiavimo būdas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26F1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Fiksuotos kainos kainodara</w:t>
            </w:r>
          </w:p>
          <w:p w14:paraId="5F6ECDB5" w14:textId="77777777" w:rsidR="00A65A77" w:rsidRDefault="00A65A77">
            <w:pPr>
              <w:rPr>
                <w:kern w:val="2"/>
                <w:szCs w:val="24"/>
              </w:rPr>
            </w:pPr>
          </w:p>
          <w:p w14:paraId="7DAC5BC9" w14:textId="7F096F5A" w:rsidR="00A65A77" w:rsidRPr="00403280" w:rsidRDefault="00A65A77">
            <w:pPr>
              <w:rPr>
                <w:color w:val="FF0000"/>
                <w:kern w:val="2"/>
                <w:szCs w:val="24"/>
              </w:rPr>
            </w:pPr>
          </w:p>
        </w:tc>
      </w:tr>
      <w:tr w:rsidR="00A65A77" w14:paraId="21EC552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9A59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5.2. Pradinės Sutarties vertė ir Sutarties kaina, kai taikoma </w:t>
            </w:r>
            <w:r>
              <w:rPr>
                <w:b/>
                <w:bCs/>
                <w:kern w:val="2"/>
                <w:szCs w:val="24"/>
                <w:u w:val="single"/>
              </w:rPr>
              <w:t>fiksuotos kainos</w:t>
            </w:r>
            <w:r>
              <w:rPr>
                <w:b/>
                <w:bCs/>
                <w:kern w:val="2"/>
                <w:szCs w:val="24"/>
              </w:rPr>
              <w:t xml:space="preserve"> kainodara</w:t>
            </w:r>
          </w:p>
          <w:p w14:paraId="132F05ED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  <w:p w14:paraId="0E03146A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  <w:p w14:paraId="2732ECA4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  <w:p w14:paraId="67AD2A04" w14:textId="1693B39A" w:rsidR="00A65A77" w:rsidRDefault="00A65A77">
            <w:pPr>
              <w:jc w:val="both"/>
              <w:rPr>
                <w:b/>
                <w:bCs/>
                <w:color w:val="FF0000"/>
                <w:kern w:val="2"/>
                <w:szCs w:val="24"/>
              </w:rPr>
            </w:pPr>
          </w:p>
          <w:p w14:paraId="7931BE81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6004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Pradinės Sutarties vertė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be pridėtinės vertės mokesčio (toliau – PVM). </w:t>
            </w:r>
          </w:p>
          <w:p w14:paraId="667E2463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PVM sudaro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>.</w:t>
            </w:r>
          </w:p>
          <w:p w14:paraId="1046C6E1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kaina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Eur su PVM.</w:t>
            </w:r>
          </w:p>
          <w:p w14:paraId="06486236" w14:textId="77777777" w:rsidR="00A65A77" w:rsidRDefault="00E56887">
            <w:pPr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Šioje Sutartyje P</w:t>
            </w:r>
            <w:r>
              <w:rPr>
                <w:color w:val="000000"/>
                <w:kern w:val="2"/>
                <w:szCs w:val="24"/>
              </w:rPr>
              <w:t>radinės Sutarties vertė yra lygi Tiekėjo pasiūlymo kainai be PVM, nurodytai už visą pirkimo dokumentuose ir Sutartyje nurodytą Prekių kiekį ir (ar) apimtį.</w:t>
            </w:r>
          </w:p>
        </w:tc>
      </w:tr>
      <w:tr w:rsidR="00A65A77" w14:paraId="7DB8207D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1083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5.3.1. Sutarties kainos / įkainių peržiūra dėl PVM tarifo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5026" w14:textId="77777777" w:rsidR="00A65A77" w:rsidRDefault="00E56887" w:rsidP="008E0122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Jeigu Sutarties vykdymo metu pasikeičia PVM mokėjimą reglamentuojantys teisės aktai, darantys tiesioginę įtaką Tiekėjo tiekiamų Prekių Sutartyje nurodytai kainai / įkainiams, Sutarties kaina / įkainiai perskaičiuojami nekeičiant Prekių kainos / įkainio be PVM. </w:t>
            </w:r>
          </w:p>
          <w:p w14:paraId="4230A47C" w14:textId="77777777" w:rsidR="00A65A77" w:rsidRDefault="00A65A77">
            <w:pPr>
              <w:rPr>
                <w:kern w:val="2"/>
                <w:szCs w:val="24"/>
              </w:rPr>
            </w:pPr>
          </w:p>
          <w:p w14:paraId="132B8FA5" w14:textId="435A4AEB" w:rsidR="00A65A77" w:rsidRPr="00E50BFC" w:rsidRDefault="00E56887" w:rsidP="008E0122">
            <w:pPr>
              <w:jc w:val="both"/>
              <w:rPr>
                <w:color w:val="FF0000"/>
                <w:kern w:val="2"/>
              </w:rPr>
            </w:pPr>
            <w:r>
              <w:rPr>
                <w:kern w:val="2"/>
              </w:rPr>
              <w:t xml:space="preserve">Perskaičiavimas įforminamas Susitarimu ne vėliau kaip per </w:t>
            </w:r>
            <w:r w:rsidR="00E50BFC">
              <w:rPr>
                <w:kern w:val="2"/>
              </w:rPr>
              <w:t>30 dienų</w:t>
            </w:r>
            <w:r>
              <w:rPr>
                <w:color w:val="4472C4"/>
                <w:kern w:val="2"/>
              </w:rPr>
              <w:t xml:space="preserve"> </w:t>
            </w:r>
            <w:r>
              <w:rPr>
                <w:kern w:val="2"/>
              </w:rPr>
              <w:t xml:space="preserve">nuo PVM mokėjimą reglamentuojančių teisės aktų pasikeitimo, kuris tampa neatskiriama Sutarties dalimi. </w:t>
            </w:r>
          </w:p>
          <w:p w14:paraId="09325927" w14:textId="77777777" w:rsidR="00A65A77" w:rsidRDefault="00A65A77">
            <w:pPr>
              <w:rPr>
                <w:kern w:val="2"/>
                <w:szCs w:val="24"/>
              </w:rPr>
            </w:pPr>
          </w:p>
          <w:p w14:paraId="6B92E716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Perskaičiuota Sutarties kaina / Prekių įkainiai įforminami Susitarimu ir turi būti taikomi nuo naujo PVM įvedimo datos </w:t>
            </w:r>
            <w:r>
              <w:rPr>
                <w:kern w:val="2"/>
                <w:szCs w:val="24"/>
              </w:rPr>
              <w:t>(nepriklausomai nuo to, kada pasirašytas Susitarimas).</w:t>
            </w:r>
          </w:p>
        </w:tc>
      </w:tr>
      <w:tr w:rsidR="00A65A77" w14:paraId="326B60B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5206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> </w:t>
            </w:r>
            <w:r>
              <w:rPr>
                <w:b/>
                <w:bCs/>
                <w:kern w:val="2"/>
                <w:szCs w:val="24"/>
              </w:rPr>
              <w:t>Sutarties kainos / įkainių peržiūra dėl kitų mokesčių, lemiančių Prekių kainos / įkainių pokytį,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7856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4CB5203" w14:textId="77777777" w:rsidR="00A65A77" w:rsidRDefault="00A65A77">
            <w:pPr>
              <w:rPr>
                <w:kern w:val="2"/>
                <w:szCs w:val="24"/>
              </w:rPr>
            </w:pPr>
          </w:p>
          <w:p w14:paraId="50FA6E6E" w14:textId="0A1683DA" w:rsidR="00A65A77" w:rsidRDefault="00A65A77"/>
        </w:tc>
      </w:tr>
      <w:tr w:rsidR="00A65A77" w14:paraId="27A9786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C510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5.3.3. Sutarties kainos / įkainių peržiūra dėl kainų lygio </w:t>
            </w:r>
            <w:r>
              <w:rPr>
                <w:b/>
                <w:bCs/>
                <w:kern w:val="2"/>
                <w:szCs w:val="24"/>
              </w:rPr>
              <w:t>pokyčio</w:t>
            </w:r>
          </w:p>
          <w:p w14:paraId="53A0472D" w14:textId="2081E365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E7D9" w14:textId="48C48E12" w:rsidR="00A65A77" w:rsidRDefault="00B965C3">
            <w:pPr>
              <w:rPr>
                <w:color w:val="4472C4"/>
                <w:kern w:val="2"/>
                <w:szCs w:val="24"/>
              </w:rPr>
            </w:pPr>
            <w:r w:rsidRPr="00B965C3">
              <w:rPr>
                <w:kern w:val="2"/>
                <w:szCs w:val="24"/>
              </w:rPr>
              <w:t>Netaikoma</w:t>
            </w:r>
          </w:p>
        </w:tc>
      </w:tr>
      <w:tr w:rsidR="00A65A77" w14:paraId="03DC164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5CA3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5.3.4. Sutarties kainos / įkainių peržiūra dėl kainų lygio pokyčio pagal Prekių grupių kainų pokyčius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978E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14950139" w14:textId="77777777" w:rsidR="00A65A77" w:rsidRDefault="00A65A77">
            <w:pPr>
              <w:rPr>
                <w:kern w:val="2"/>
                <w:szCs w:val="24"/>
              </w:rPr>
            </w:pPr>
          </w:p>
          <w:p w14:paraId="1F365EB5" w14:textId="2B688978" w:rsidR="00A65A77" w:rsidRDefault="00A65A77">
            <w:pPr>
              <w:rPr>
                <w:kern w:val="2"/>
                <w:szCs w:val="24"/>
              </w:rPr>
            </w:pPr>
          </w:p>
        </w:tc>
      </w:tr>
      <w:tr w:rsidR="00A65A77" w14:paraId="4DCF5D2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6BEE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5.4. Sutarties kainos / įkainių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kiekio 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48C8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379C06C" w14:textId="77777777" w:rsidR="00A65A77" w:rsidRDefault="00A65A77">
            <w:pPr>
              <w:rPr>
                <w:kern w:val="2"/>
                <w:szCs w:val="24"/>
              </w:rPr>
            </w:pPr>
          </w:p>
          <w:p w14:paraId="2C302385" w14:textId="36AD9C54" w:rsidR="00A65A77" w:rsidRDefault="00A65A77">
            <w:pPr>
              <w:rPr>
                <w:kern w:val="2"/>
                <w:szCs w:val="24"/>
              </w:rPr>
            </w:pPr>
          </w:p>
        </w:tc>
      </w:tr>
      <w:tr w:rsidR="00A65A77" w14:paraId="54B5032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EDEB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5.5. Atsiskaitymo su Tiekėju terminas ir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6582" w14:textId="68C5BD7E" w:rsidR="00A65A77" w:rsidRDefault="00E56887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Apmokėjimo sąlygos</w:t>
            </w:r>
            <w:r>
              <w:rPr>
                <w:color w:val="4472C4"/>
                <w:kern w:val="2"/>
                <w:szCs w:val="24"/>
                <w:shd w:val="clear" w:color="auto" w:fill="FFFFFF"/>
              </w:rPr>
              <w:t>: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</w:p>
          <w:p w14:paraId="52BE0482" w14:textId="2F28415D" w:rsidR="004161CE" w:rsidRDefault="004161CE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</w:p>
          <w:p w14:paraId="4CA5CBE9" w14:textId="5EB20B44" w:rsidR="00A92C71" w:rsidRPr="00A92C71" w:rsidRDefault="00EF1CFE" w:rsidP="00A92C71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1) </w:t>
            </w:r>
            <w:r w:rsidR="00A92C71"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Perkančioji organizacija išmoka Tiekėjui </w:t>
            </w:r>
            <w:r w:rsidR="00A92C71" w:rsidRPr="00A92C71">
              <w:rPr>
                <w:b/>
                <w:bCs/>
                <w:color w:val="000000"/>
                <w:kern w:val="2"/>
                <w:szCs w:val="24"/>
                <w:shd w:val="clear" w:color="auto" w:fill="FFFFFF"/>
              </w:rPr>
              <w:t>100 000,00 EUR</w:t>
            </w:r>
            <w:r w:rsidR="00A92C71"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(šimto tūkstančių eurų, 00 ct) </w:t>
            </w:r>
            <w:r w:rsidR="00A92C71">
              <w:rPr>
                <w:color w:val="000000"/>
                <w:kern w:val="2"/>
                <w:szCs w:val="24"/>
                <w:shd w:val="clear" w:color="auto" w:fill="FFFFFF"/>
              </w:rPr>
              <w:t>su PVM dydžio avansą.</w:t>
            </w:r>
            <w:r w:rsidR="00A92C71"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Avansas išmokamas </w:t>
            </w:r>
            <w:r w:rsidR="008E1A54">
              <w:rPr>
                <w:color w:val="000000"/>
                <w:kern w:val="2"/>
                <w:szCs w:val="24"/>
                <w:shd w:val="clear" w:color="auto" w:fill="FFFFFF"/>
              </w:rPr>
              <w:t xml:space="preserve">ne daugiau kaip </w:t>
            </w:r>
            <w:r w:rsidR="00A92C71"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per </w:t>
            </w:r>
            <w:r w:rsidR="00A92C71">
              <w:rPr>
                <w:color w:val="000000"/>
                <w:kern w:val="2"/>
                <w:szCs w:val="24"/>
                <w:shd w:val="clear" w:color="auto" w:fill="FFFFFF"/>
              </w:rPr>
              <w:t>5</w:t>
            </w:r>
            <w:r w:rsidR="00A92C71" w:rsidRPr="00A92C71">
              <w:rPr>
                <w:b/>
                <w:bCs/>
                <w:color w:val="000000"/>
                <w:kern w:val="2"/>
                <w:szCs w:val="24"/>
                <w:shd w:val="clear" w:color="auto" w:fill="FFFFFF"/>
              </w:rPr>
              <w:t xml:space="preserve"> darbo dienas</w:t>
            </w:r>
            <w:r w:rsidR="00A92C71"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nuo tada, kai </w:t>
            </w:r>
          </w:p>
          <w:p w14:paraId="1AF0B0FE" w14:textId="78A8B9F8" w:rsidR="00A92C71" w:rsidRPr="00A92C71" w:rsidRDefault="00A92C71" w:rsidP="00A562AD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>Tiekėjas pateikia P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irkėjui</w:t>
            </w: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Sutarties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5.7</w:t>
            </w: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punkte nurodytus reikalavimus atitinkantį avanso grąžinimo užtikrinimo dokumentą, o P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irkėjas</w:t>
            </w: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jį patvirtina</w:t>
            </w:r>
            <w:r w:rsidR="008E1A54">
              <w:rPr>
                <w:color w:val="000000"/>
                <w:kern w:val="2"/>
                <w:szCs w:val="24"/>
                <w:shd w:val="clear" w:color="auto" w:fill="FFFFFF"/>
              </w:rPr>
              <w:t>;</w:t>
            </w:r>
          </w:p>
          <w:p w14:paraId="25BCEF93" w14:textId="42343D03" w:rsidR="00A92C71" w:rsidRPr="008E1A54" w:rsidRDefault="006D2382">
            <w:pPr>
              <w:rPr>
                <w:kern w:val="2"/>
                <w:szCs w:val="24"/>
                <w:shd w:val="clear" w:color="auto" w:fill="FFFFFF"/>
              </w:rPr>
            </w:pPr>
            <w:r w:rsidRPr="008E1A54">
              <w:rPr>
                <w:kern w:val="2"/>
                <w:szCs w:val="24"/>
                <w:shd w:val="clear" w:color="auto" w:fill="FFFFFF"/>
              </w:rPr>
              <w:t xml:space="preserve">2) </w:t>
            </w:r>
            <w:r w:rsidR="00A562AD">
              <w:rPr>
                <w:kern w:val="2"/>
                <w:szCs w:val="24"/>
                <w:shd w:val="clear" w:color="auto" w:fill="FFFFFF"/>
              </w:rPr>
              <w:t>v</w:t>
            </w:r>
            <w:r w:rsidRPr="008E1A54">
              <w:rPr>
                <w:kern w:val="2"/>
                <w:szCs w:val="24"/>
                <w:shd w:val="clear" w:color="auto" w:fill="FFFFFF"/>
              </w:rPr>
              <w:t>isa</w:t>
            </w:r>
            <w:r w:rsidR="001C7844" w:rsidRPr="008E1A54">
              <w:rPr>
                <w:kern w:val="2"/>
                <w:szCs w:val="24"/>
                <w:shd w:val="clear" w:color="auto" w:fill="FFFFFF"/>
              </w:rPr>
              <w:t xml:space="preserve"> po avanso išmokėjimo</w:t>
            </w:r>
            <w:r w:rsidRPr="008E1A54">
              <w:rPr>
                <w:kern w:val="2"/>
                <w:szCs w:val="24"/>
                <w:shd w:val="clear" w:color="auto" w:fill="FFFFFF"/>
              </w:rPr>
              <w:t xml:space="preserve"> </w:t>
            </w:r>
            <w:r w:rsidR="005D3C53" w:rsidRPr="008E1A54">
              <w:rPr>
                <w:kern w:val="2"/>
                <w:szCs w:val="24"/>
                <w:shd w:val="clear" w:color="auto" w:fill="FFFFFF"/>
              </w:rPr>
              <w:t xml:space="preserve">likusi Sutarties kaina </w:t>
            </w:r>
            <w:r w:rsidRPr="008E1A54">
              <w:rPr>
                <w:kern w:val="2"/>
                <w:szCs w:val="24"/>
                <w:shd w:val="clear" w:color="auto" w:fill="FFFFFF"/>
              </w:rPr>
              <w:t>sumokama per 30 kalendorinių dienų</w:t>
            </w:r>
            <w:r w:rsidR="00A92C71" w:rsidRPr="008E1A54">
              <w:rPr>
                <w:kern w:val="2"/>
                <w:szCs w:val="24"/>
                <w:shd w:val="clear" w:color="auto" w:fill="FFFFFF"/>
              </w:rPr>
              <w:t xml:space="preserve"> nuo tada, kai įvykdomos abi šios sąlygos:</w:t>
            </w:r>
          </w:p>
          <w:p w14:paraId="5314F41F" w14:textId="2811CD56" w:rsidR="00A92C71" w:rsidRPr="00A92C71" w:rsidRDefault="00A92C71" w:rsidP="00A92C71">
            <w:pPr>
              <w:numPr>
                <w:ilvl w:val="0"/>
                <w:numId w:val="2"/>
              </w:num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Abi Sutarties šalys pasirašo prekių priėmimo – perdavimo aktą.</w:t>
            </w:r>
          </w:p>
          <w:p w14:paraId="5C76CD76" w14:textId="5BFD95AD" w:rsidR="00A65A77" w:rsidRPr="00A92C71" w:rsidRDefault="00A92C71" w:rsidP="00A92C71">
            <w:pPr>
              <w:numPr>
                <w:ilvl w:val="0"/>
                <w:numId w:val="2"/>
              </w:numPr>
              <w:rPr>
                <w:color w:val="000000"/>
                <w:kern w:val="2"/>
                <w:szCs w:val="24"/>
                <w:shd w:val="clear" w:color="auto" w:fill="FFFFFF"/>
              </w:rPr>
            </w:pP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>Tiekėjas pateikia P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irkėjui atitinkamą</w:t>
            </w: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sąskaitą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per SABIS.</w:t>
            </w:r>
          </w:p>
        </w:tc>
      </w:tr>
      <w:tr w:rsidR="00A65A77" w14:paraId="1546520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EBF8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5.6. Avansas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EFBF" w14:textId="5AC93A13" w:rsidR="00A65A77" w:rsidRDefault="00E56887">
            <w:pPr>
              <w:spacing w:line="259" w:lineRule="auto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shd w:val="clear" w:color="auto" w:fill="FFFFFF"/>
              </w:rPr>
              <w:t>Tiekėjui mokėtino avanso dydis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  <w:r w:rsidR="004161CE">
              <w:rPr>
                <w:color w:val="000000"/>
                <w:kern w:val="2"/>
                <w:szCs w:val="24"/>
                <w:shd w:val="clear" w:color="auto" w:fill="FFFFFF"/>
              </w:rPr>
              <w:softHyphen/>
              <w:t xml:space="preserve"> </w:t>
            </w:r>
            <w:r w:rsidR="00B718C1">
              <w:rPr>
                <w:color w:val="000000"/>
                <w:kern w:val="2"/>
                <w:szCs w:val="24"/>
                <w:shd w:val="clear" w:color="auto" w:fill="FFFFFF"/>
              </w:rPr>
              <w:t>100 000,00 EUR.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Pirkėjas sumoka Tiekėjui avansą pagal Tiekėjo pateiktą </w:t>
            </w:r>
            <w:r w:rsidR="00A92C71">
              <w:rPr>
                <w:color w:val="000000"/>
                <w:kern w:val="2"/>
                <w:szCs w:val="24"/>
                <w:shd w:val="clear" w:color="auto" w:fill="FFFFFF"/>
              </w:rPr>
              <w:t>sąskaitą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  <w:r w:rsidR="001C7844">
              <w:rPr>
                <w:color w:val="000000"/>
                <w:kern w:val="2"/>
                <w:szCs w:val="24"/>
                <w:shd w:val="clear" w:color="auto" w:fill="FFFFFF"/>
              </w:rPr>
              <w:t xml:space="preserve">Sutarties 5.5 punkte nurodyta tvarka ir terminais. </w:t>
            </w:r>
          </w:p>
        </w:tc>
      </w:tr>
      <w:tr w:rsidR="00A65A77" w14:paraId="79B2831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74C9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5.7. Avanso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65CE" w14:textId="7493105B" w:rsidR="00A65A77" w:rsidRDefault="00450A43">
            <w:pPr>
              <w:rPr>
                <w:kern w:val="2"/>
              </w:rPr>
            </w:pPr>
            <w:r>
              <w:rPr>
                <w:kern w:val="2"/>
              </w:rPr>
              <w:t>A</w:t>
            </w:r>
            <w:r w:rsidRPr="00450A43">
              <w:rPr>
                <w:kern w:val="2"/>
              </w:rPr>
              <w:t xml:space="preserve">vanso grąžinimas turi būti užtikrintas visai išmokamo avanso sumai – </w:t>
            </w:r>
            <w:r w:rsidRPr="00450A43">
              <w:rPr>
                <w:b/>
                <w:bCs/>
                <w:kern w:val="2"/>
              </w:rPr>
              <w:t>100 000,00 EUR</w:t>
            </w:r>
            <w:r w:rsidRPr="00450A43">
              <w:rPr>
                <w:kern w:val="2"/>
              </w:rPr>
              <w:t xml:space="preserve"> (šimto tūkstančių eurų, 00 ct).</w:t>
            </w:r>
          </w:p>
          <w:p w14:paraId="37502773" w14:textId="65C9EF92" w:rsidR="006C2159" w:rsidRDefault="006C2159" w:rsidP="006C2159">
            <w:pPr>
              <w:rPr>
                <w:kern w:val="2"/>
              </w:rPr>
            </w:pPr>
            <w:r w:rsidRPr="006C2159">
              <w:rPr>
                <w:kern w:val="2"/>
              </w:rPr>
              <w:t xml:space="preserve">Avanso grąžinimo užtikrinimas privalo galioti iki </w:t>
            </w:r>
            <w:r w:rsidRPr="006C2159">
              <w:rPr>
                <w:b/>
                <w:bCs/>
                <w:kern w:val="2"/>
              </w:rPr>
              <w:t>pilno avanso įskaitymo (padengimo) dienos</w:t>
            </w:r>
            <w:r w:rsidRPr="006C2159">
              <w:rPr>
                <w:kern w:val="2"/>
              </w:rPr>
              <w:t xml:space="preserve">, t. y. iki </w:t>
            </w:r>
            <w:r>
              <w:rPr>
                <w:kern w:val="2"/>
              </w:rPr>
              <w:t>prekių</w:t>
            </w:r>
            <w:r w:rsidRPr="006C2159">
              <w:rPr>
                <w:kern w:val="2"/>
              </w:rPr>
              <w:t xml:space="preserve"> pristatymo</w:t>
            </w:r>
            <w:r w:rsidR="00A562AD">
              <w:rPr>
                <w:kern w:val="2"/>
              </w:rPr>
              <w:t xml:space="preserve"> ir</w:t>
            </w:r>
            <w:r w:rsidRPr="006C2159">
              <w:rPr>
                <w:kern w:val="2"/>
              </w:rPr>
              <w:t xml:space="preserve"> abipusio Perdavimo–priėmimo akto pasirašymo dienos.</w:t>
            </w:r>
          </w:p>
          <w:p w14:paraId="44F15764" w14:textId="13063F38" w:rsidR="00A65A77" w:rsidRDefault="00E56887">
            <w:pPr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Reikalavimai Avanso užtikrinimui nustatyti</w:t>
            </w:r>
            <w:r w:rsidR="008E1A54">
              <w:rPr>
                <w:color w:val="000000"/>
                <w:kern w:val="2"/>
                <w:szCs w:val="24"/>
                <w:shd w:val="clear" w:color="auto" w:fill="FFFFFF"/>
              </w:rPr>
              <w:t xml:space="preserve"> Sutarties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Bendrųjų sąlygų 12.1 poskyryje. </w:t>
            </w:r>
          </w:p>
        </w:tc>
      </w:tr>
      <w:tr w:rsidR="00A65A77" w14:paraId="5A4E0294" w14:textId="77777777">
        <w:trPr>
          <w:trHeight w:val="300"/>
        </w:trPr>
        <w:tc>
          <w:tcPr>
            <w:tcW w:w="9535" w:type="dxa"/>
            <w:gridSpan w:val="5"/>
          </w:tcPr>
          <w:p w14:paraId="505B5162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6. PREKIŲ KOKYBĖ IR </w:t>
            </w:r>
            <w:r>
              <w:rPr>
                <w:b/>
                <w:bCs/>
                <w:kern w:val="2"/>
                <w:szCs w:val="24"/>
              </w:rPr>
              <w:t>GARANTINIAI ĮSIPAREIGOJIMAI</w:t>
            </w:r>
          </w:p>
        </w:tc>
      </w:tr>
      <w:tr w:rsidR="00A65A77" w14:paraId="296E8897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C9C5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6.1. Garantinis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4BF2" w14:textId="53F052A8" w:rsidR="003E3B63" w:rsidRPr="006C2159" w:rsidRDefault="00E56887" w:rsidP="003E3B63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 xml:space="preserve">Prekėms nustatomas teisės aktuose </w:t>
            </w:r>
            <w:r w:rsidR="003E3B63"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>ir</w:t>
            </w:r>
            <w:r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 xml:space="preserve"> Techninėje specifikacijoje nustatytas</w:t>
            </w:r>
            <w:r w:rsidRPr="006C215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>garantinis terminas, kuris yra</w:t>
            </w:r>
            <w:r w:rsidR="003E3B63"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 xml:space="preserve"> katilams yra</w:t>
            </w:r>
            <w:r w:rsidR="00004535"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 xml:space="preserve"> ne mažiau</w:t>
            </w:r>
            <w:r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 xml:space="preserve"> </w:t>
            </w:r>
            <w:r w:rsidR="003E3B63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24 mėnesiai; </w:t>
            </w:r>
            <w:r w:rsidR="00450A43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</w:t>
            </w:r>
            <w:r w:rsidR="003E3B63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atilo korpusui (slėginei daliai)</w:t>
            </w:r>
            <w:r w:rsidR="003E3B63" w:rsidRPr="006C215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dėl prakiurimo — garantija</w:t>
            </w:r>
            <w:r w:rsidR="00004535" w:rsidRPr="006C215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ne mažiau</w:t>
            </w:r>
            <w:r w:rsidR="003E3B63" w:rsidRPr="006C215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3E3B63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5 metai; </w:t>
            </w:r>
            <w:r w:rsidR="00450A43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</w:t>
            </w:r>
            <w:r w:rsidR="00004535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ontavimo darbams</w:t>
            </w:r>
            <w:r w:rsidR="00004535" w:rsidRPr="006C215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— garantija ne mažiau </w:t>
            </w:r>
            <w:r w:rsidR="00004535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24 mėnesiai; </w:t>
            </w:r>
            <w:r w:rsidR="00450A43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</w:t>
            </w:r>
            <w:r w:rsidR="00004535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arnavimo laikas</w:t>
            </w:r>
            <w:r w:rsidR="00004535" w:rsidRPr="006C215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— ne mažiau kaip </w:t>
            </w:r>
            <w:r w:rsidR="00004535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15 metų.</w:t>
            </w:r>
          </w:p>
          <w:p w14:paraId="50CED281" w14:textId="60215D12" w:rsidR="00A65A77" w:rsidRDefault="00E56887">
            <w:pPr>
              <w:rPr>
                <w:kern w:val="2"/>
                <w:szCs w:val="24"/>
              </w:rPr>
            </w:pPr>
            <w:r w:rsidRPr="006C2159">
              <w:rPr>
                <w:kern w:val="2"/>
                <w:szCs w:val="24"/>
              </w:rPr>
              <w:t>Garantinis terminas</w:t>
            </w:r>
            <w:r w:rsidR="008E1A54">
              <w:rPr>
                <w:kern w:val="2"/>
                <w:szCs w:val="24"/>
              </w:rPr>
              <w:t xml:space="preserve"> </w:t>
            </w:r>
            <w:r w:rsidRPr="006C2159">
              <w:rPr>
                <w:kern w:val="2"/>
                <w:szCs w:val="24"/>
              </w:rPr>
              <w:t>skaičiuojamas nuo Prekių perdavimo–priėmimo akto pasirašymo dienos.</w:t>
            </w:r>
          </w:p>
        </w:tc>
      </w:tr>
      <w:tr w:rsidR="00A65A77" w14:paraId="5480B8B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C7A6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6.2. Garantinė priežiūra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DF8" w14:textId="5DB6F73D" w:rsidR="00A65A77" w:rsidRPr="00450A43" w:rsidRDefault="00726381" w:rsidP="00726381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Defektai nemokamai šalinami p</w:t>
            </w:r>
            <w:r w:rsidR="00004535"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er tarp Pirk</w:t>
            </w:r>
            <w:r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 w:rsidR="00004535"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jo ir Tiekėjo suderintą terminą,</w:t>
            </w:r>
            <w:r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maždaug</w:t>
            </w:r>
            <w:r w:rsidR="00004535"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004535" w:rsidRPr="00450A4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5–10 darbo dienų</w:t>
            </w:r>
            <w:r w:rsidR="00004535"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nuo pranešimo gavimo; sudėtingesniems atvejams — per </w:t>
            </w:r>
            <w:r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ilgesnį tarp Pirkėjo ir Tiekėjo iš anksto</w:t>
            </w:r>
            <w:r w:rsidR="00004535"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suderintą terminą</w:t>
            </w:r>
            <w:r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  <w:tr w:rsidR="00A65A77" w14:paraId="1BB65CC7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A169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6.3. Kokybinių kriterijų </w:t>
            </w:r>
            <w:r>
              <w:rPr>
                <w:b/>
                <w:bCs/>
                <w:kern w:val="2"/>
                <w:szCs w:val="24"/>
              </w:rPr>
              <w:t>įgyvendinimo ir tikrinimo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A187" w14:textId="59B0C9D6" w:rsidR="00A65A77" w:rsidRDefault="00004535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F3191E2" w14:textId="71BC21C4" w:rsidR="00A65A77" w:rsidRDefault="00A65A77">
            <w:pPr>
              <w:rPr>
                <w:kern w:val="2"/>
                <w:szCs w:val="24"/>
              </w:rPr>
            </w:pPr>
          </w:p>
        </w:tc>
      </w:tr>
      <w:tr w:rsidR="00A65A77" w14:paraId="5163A503" w14:textId="77777777">
        <w:trPr>
          <w:trHeight w:val="300"/>
        </w:trPr>
        <w:tc>
          <w:tcPr>
            <w:tcW w:w="9535" w:type="dxa"/>
            <w:gridSpan w:val="5"/>
          </w:tcPr>
          <w:p w14:paraId="3E11F152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 SUTARTIES VYKDYMUI PASITELKIAMI SUBTIEKĖJAI</w:t>
            </w:r>
          </w:p>
        </w:tc>
      </w:tr>
      <w:tr w:rsidR="00A65A77" w14:paraId="70760F5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5634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vykdymui pasitelkiami subtiekėjai ir (ar) specialistai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FB3A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subtiekėjai ir (ar) specialistai nepasitelkiami.</w:t>
            </w:r>
          </w:p>
          <w:p w14:paraId="709BE777" w14:textId="77777777" w:rsidR="00A65A77" w:rsidRDefault="00A65A77">
            <w:pPr>
              <w:rPr>
                <w:kern w:val="2"/>
                <w:szCs w:val="24"/>
              </w:rPr>
            </w:pPr>
          </w:p>
          <w:p w14:paraId="280BA2C3" w14:textId="77777777" w:rsidR="00A65A77" w:rsidRDefault="00E56887">
            <w:pPr>
              <w:rPr>
                <w:color w:val="FF0000"/>
                <w:kern w:val="2"/>
                <w:szCs w:val="24"/>
              </w:rPr>
            </w:pPr>
            <w:r>
              <w:rPr>
                <w:color w:val="FF0000"/>
                <w:kern w:val="2"/>
                <w:szCs w:val="24"/>
              </w:rPr>
              <w:t>arba</w:t>
            </w:r>
          </w:p>
          <w:p w14:paraId="616FE748" w14:textId="77777777" w:rsidR="00A65A77" w:rsidRDefault="00A65A77">
            <w:pPr>
              <w:rPr>
                <w:kern w:val="2"/>
                <w:szCs w:val="24"/>
              </w:rPr>
            </w:pPr>
          </w:p>
          <w:p w14:paraId="1D08AA32" w14:textId="11AA613C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</w:t>
            </w:r>
            <w:r>
              <w:rPr>
                <w:kern w:val="2"/>
                <w:szCs w:val="24"/>
              </w:rPr>
              <w:t>vykdymui pasitelkiami</w:t>
            </w:r>
            <w:r w:rsidR="006C2159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 xml:space="preserve">subtiekėjai ir (ar) specialistai yra nurodyti Sutarties priede Nr. </w:t>
            </w:r>
            <w:r w:rsidR="006C2159">
              <w:rPr>
                <w:kern w:val="2"/>
                <w:szCs w:val="24"/>
              </w:rPr>
              <w:t>3</w:t>
            </w:r>
            <w:r>
              <w:rPr>
                <w:kern w:val="2"/>
                <w:szCs w:val="24"/>
              </w:rPr>
              <w:t xml:space="preserve"> „Sutarties vykdymui pasitelkiami subtiekėjai ir (ar) specialistai“.</w:t>
            </w:r>
          </w:p>
        </w:tc>
      </w:tr>
      <w:tr w:rsidR="00A65A77" w14:paraId="1471F830" w14:textId="77777777">
        <w:trPr>
          <w:trHeight w:val="300"/>
        </w:trPr>
        <w:tc>
          <w:tcPr>
            <w:tcW w:w="9535" w:type="dxa"/>
            <w:gridSpan w:val="5"/>
          </w:tcPr>
          <w:p w14:paraId="7C383C65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8. PRIEVOLIŲ PAGAL SUTARTĮ ĮVYKDYMO UŽTIKRINIMAS</w:t>
            </w:r>
          </w:p>
        </w:tc>
      </w:tr>
      <w:tr w:rsidR="00A65A77" w14:paraId="336FA28D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08E6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8.1. Prievolių pagal Sutartį įvykdymo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59FD" w14:textId="16B270FF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Prievolių pagal Sutartį įvykdymas užtikrinamas</w:t>
            </w:r>
          </w:p>
          <w:p w14:paraId="69061141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Netesybomis (delspinigiais, bauda);</w:t>
            </w:r>
          </w:p>
          <w:p w14:paraId="28D0DC5B" w14:textId="2B6C928B" w:rsidR="00A65A77" w:rsidRPr="00A562AD" w:rsidRDefault="00E56887">
            <w:pPr>
              <w:rPr>
                <w:kern w:val="2"/>
                <w:szCs w:val="24"/>
              </w:rPr>
            </w:pPr>
            <w:r w:rsidRPr="00A562AD">
              <w:rPr>
                <w:kern w:val="2"/>
                <w:szCs w:val="24"/>
              </w:rPr>
              <w:t>Pirmo pareikalavimo banko garantija</w:t>
            </w:r>
            <w:r w:rsidR="00726381" w:rsidRPr="00A562AD">
              <w:rPr>
                <w:kern w:val="2"/>
                <w:szCs w:val="24"/>
              </w:rPr>
              <w:t xml:space="preserve"> arba </w:t>
            </w:r>
          </w:p>
          <w:p w14:paraId="43126313" w14:textId="5DCE9232" w:rsidR="00A65A77" w:rsidRPr="00726381" w:rsidRDefault="00E56887">
            <w:pPr>
              <w:rPr>
                <w:color w:val="FF0000"/>
                <w:kern w:val="2"/>
                <w:szCs w:val="24"/>
              </w:rPr>
            </w:pPr>
            <w:r w:rsidRPr="00A562AD">
              <w:rPr>
                <w:kern w:val="2"/>
                <w:szCs w:val="24"/>
              </w:rPr>
              <w:t>Draudimo bendrovės laidavimo draudimu</w:t>
            </w:r>
            <w:r w:rsidR="00726381" w:rsidRPr="00A562AD">
              <w:rPr>
                <w:kern w:val="2"/>
                <w:szCs w:val="24"/>
              </w:rPr>
              <w:t>.</w:t>
            </w:r>
          </w:p>
        </w:tc>
      </w:tr>
      <w:tr w:rsidR="00A65A77" w14:paraId="3C0E748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BC1C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8.2. Sutarties įvykdymo užtikrinimo galiojimo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E21D" w14:textId="5060F9D0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įvykdymo </w:t>
            </w:r>
            <w:r>
              <w:rPr>
                <w:kern w:val="2"/>
                <w:szCs w:val="24"/>
              </w:rPr>
              <w:t>užtikrinimo</w:t>
            </w:r>
            <w:r w:rsidR="006C2159">
              <w:rPr>
                <w:kern w:val="2"/>
                <w:szCs w:val="24"/>
              </w:rPr>
              <w:t xml:space="preserve"> ir </w:t>
            </w:r>
            <w:r>
              <w:rPr>
                <w:kern w:val="2"/>
                <w:szCs w:val="24"/>
              </w:rPr>
              <w:t>galiojimo terminas turi būti ne trumpesnis nei Tiekėjo prievolių įvykdymo terminas.</w:t>
            </w:r>
          </w:p>
        </w:tc>
      </w:tr>
      <w:tr w:rsidR="00A65A77" w14:paraId="03656F5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A23C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8.3. Sutarties įvykdymo užtikrinimo pateikimas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0CC3" w14:textId="699E351A" w:rsidR="00A65A77" w:rsidRDefault="00E56887">
            <w:pPr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Tiekėjas ne vėliau kaip per </w:t>
            </w:r>
            <w:r w:rsidR="0040513A">
              <w:rPr>
                <w:color w:val="000000"/>
                <w:kern w:val="2"/>
                <w:szCs w:val="24"/>
                <w:shd w:val="clear" w:color="auto" w:fill="FFFFFF"/>
              </w:rPr>
              <w:t>10 (dešimt) darbo dienų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nuo Sutarties pasirašymo dienos turi pateikti Pirkėjui </w:t>
            </w:r>
            <w:r w:rsidRPr="008E1A54">
              <w:rPr>
                <w:kern w:val="2"/>
                <w:szCs w:val="24"/>
                <w:shd w:val="clear" w:color="auto" w:fill="FFFFFF"/>
              </w:rPr>
              <w:t>(</w:t>
            </w:r>
            <w:r w:rsidR="0040513A" w:rsidRPr="008E1A54">
              <w:rPr>
                <w:kern w:val="2"/>
                <w:szCs w:val="24"/>
                <w:shd w:val="clear" w:color="auto" w:fill="FFFFFF"/>
              </w:rPr>
              <w:t xml:space="preserve">10 (dešimt) procentų Sutarties vertės be PVM </w:t>
            </w:r>
            <w:r w:rsidRPr="008E1A54">
              <w:rPr>
                <w:kern w:val="2"/>
                <w:szCs w:val="24"/>
                <w:shd w:val="clear" w:color="auto" w:fill="FFFFFF"/>
              </w:rPr>
              <w:t>pirmo pareikalavimo banko garantiją arba draudimo bendrovės laidavimo draudimo raštą</w:t>
            </w:r>
            <w:r w:rsidR="0040513A" w:rsidRPr="008E1A54">
              <w:rPr>
                <w:kern w:val="2"/>
                <w:szCs w:val="24"/>
                <w:shd w:val="clear" w:color="auto" w:fill="FFFFFF"/>
              </w:rPr>
              <w:t xml:space="preserve">,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atitinkančius Bendrųjų sąlygų 10 skyriaus reikalavimus.</w:t>
            </w:r>
            <w:r w:rsidR="005F627E">
              <w:rPr>
                <w:color w:val="000000"/>
                <w:kern w:val="2"/>
                <w:szCs w:val="24"/>
                <w:shd w:val="clear" w:color="auto" w:fill="FFFFFF"/>
              </w:rPr>
              <w:t xml:space="preserve"> Pateikiamas dokumentas turi galioti iki Sutarties galiojim</w:t>
            </w:r>
            <w:r w:rsidR="0064149E">
              <w:rPr>
                <w:color w:val="000000"/>
                <w:kern w:val="2"/>
                <w:szCs w:val="24"/>
                <w:shd w:val="clear" w:color="auto" w:fill="FFFFFF"/>
              </w:rPr>
              <w:t>o</w:t>
            </w:r>
            <w:r w:rsidR="005F627E">
              <w:rPr>
                <w:color w:val="000000"/>
                <w:kern w:val="2"/>
                <w:szCs w:val="24"/>
                <w:shd w:val="clear" w:color="auto" w:fill="FFFFFF"/>
              </w:rPr>
              <w:t xml:space="preserve"> termino pabaigos.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Esant poreikiui, gavus Tiekėjo prašymą, </w:t>
            </w:r>
            <w:r w:rsidR="005F627E">
              <w:rPr>
                <w:color w:val="000000"/>
                <w:kern w:val="2"/>
                <w:szCs w:val="24"/>
                <w:shd w:val="clear" w:color="auto" w:fill="FFFFFF"/>
              </w:rPr>
              <w:t>dokumento pateikimo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terminas gali būti pratęstas Šalių suderintam terminui.</w:t>
            </w:r>
          </w:p>
        </w:tc>
      </w:tr>
      <w:tr w:rsidR="00A65A77" w14:paraId="3D7AA282" w14:textId="77777777">
        <w:trPr>
          <w:trHeight w:val="300"/>
        </w:trPr>
        <w:tc>
          <w:tcPr>
            <w:tcW w:w="9535" w:type="dxa"/>
            <w:gridSpan w:val="5"/>
          </w:tcPr>
          <w:p w14:paraId="656DB9B8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 ŠALIŲ ATSAKOMYBĖ</w:t>
            </w:r>
            <w:r>
              <w:rPr>
                <w:b/>
                <w:bCs/>
                <w:kern w:val="2"/>
                <w:szCs w:val="24"/>
              </w:rPr>
              <w:tab/>
            </w:r>
          </w:p>
        </w:tc>
      </w:tr>
      <w:tr w:rsidR="00A65A77" w14:paraId="46A39A0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26D3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9.1. Pirkėjui taikomos netesybos už mokėjimų pagal Sutartį vėlavimą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8DCB" w14:textId="217693D1" w:rsidR="00A65A77" w:rsidRPr="000F4C29" w:rsidRDefault="00E56887" w:rsidP="000F4C29">
            <w:pPr>
              <w:rPr>
                <w:color w:val="FF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Jei Pirkėjas, gavęs tinkamai pateiktą ir užpildytą Sąskaitą, uždelsia atsiskaityti už tinkamai Tiekėjo perduotas kokybiškas Prekes per Sutartyje nurodytą terminą, Tiekėjas nuo kitos nei nustatytas terminas dienos skaičiuoja Pirkėjui </w:t>
            </w:r>
            <w:r w:rsidRPr="000F4C29">
              <w:rPr>
                <w:kern w:val="2"/>
                <w:szCs w:val="24"/>
              </w:rPr>
              <w:t>0,02 (dvi šimtosios) procento dydžio delspinigius nuo neapmokėtos sumos be PVM už kiekvieną vėlavimo dieną</w:t>
            </w:r>
            <w:r w:rsidR="0040513A" w:rsidRPr="000F4C29">
              <w:rPr>
                <w:kern w:val="2"/>
                <w:szCs w:val="24"/>
              </w:rPr>
              <w:t>.</w:t>
            </w:r>
            <w:r w:rsidR="008E1A54" w:rsidRPr="000F4C29">
              <w:rPr>
                <w:kern w:val="2"/>
                <w:szCs w:val="24"/>
              </w:rPr>
              <w:t xml:space="preserve"> </w:t>
            </w:r>
            <w:r w:rsidR="000F4C29" w:rsidRPr="000F4C29">
              <w:rPr>
                <w:kern w:val="2"/>
                <w:szCs w:val="24"/>
              </w:rPr>
              <w:t xml:space="preserve">Netesybos (delspinigiai) pagal šį Sutarties punktą </w:t>
            </w:r>
            <w:r w:rsidR="000F4C29">
              <w:rPr>
                <w:kern w:val="2"/>
                <w:szCs w:val="24"/>
              </w:rPr>
              <w:t xml:space="preserve">gali būti </w:t>
            </w:r>
            <w:r w:rsidR="000F4C29" w:rsidRPr="000F4C29">
              <w:rPr>
                <w:kern w:val="2"/>
                <w:szCs w:val="24"/>
              </w:rPr>
              <w:t>pradedamos skaičiuoti</w:t>
            </w:r>
            <w:r w:rsidR="000F4C29">
              <w:rPr>
                <w:kern w:val="2"/>
                <w:szCs w:val="24"/>
              </w:rPr>
              <w:t xml:space="preserve"> ne anksčiau kaip</w:t>
            </w:r>
            <w:r w:rsidR="000F4C29" w:rsidRPr="000F4C29">
              <w:rPr>
                <w:kern w:val="2"/>
                <w:szCs w:val="24"/>
              </w:rPr>
              <w:t xml:space="preserve"> nuo 2026 m. balandžio 1 d. už kiekvieną praleistą dieną.</w:t>
            </w:r>
          </w:p>
        </w:tc>
      </w:tr>
      <w:tr w:rsidR="00A65A77" w14:paraId="7C76CD2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22E9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9.2. Tiekėjui taikomos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F281" w14:textId="73A514B8" w:rsidR="00A65A77" w:rsidRDefault="00E56887">
            <w:pPr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9.2.1. Jeigu Tiekėjas vėluoja vykdyti užsakymą, tiekti Prekes ar ištaisyti jų trūkumus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kern w:val="2"/>
              </w:rPr>
              <w:t xml:space="preserve">arba nevykdo kitų sutartinių įsipareigojimų, Pirkėjas nuo kitos nei nustatytas terminas dienos Tiekėjui skaičiuoja </w:t>
            </w:r>
            <w:r w:rsidRPr="00892ADB">
              <w:rPr>
                <w:kern w:val="2"/>
              </w:rPr>
              <w:t>0,02 (dvi šimtosios) procento  </w:t>
            </w:r>
            <w:r w:rsidRPr="00892ADB">
              <w:rPr>
                <w:kern w:val="2"/>
              </w:rPr>
              <w:t>dydžio delspinigius už kiekvieną uždelstą dieną  nuo laiku neperduotų Prekių ar Prekių, turinčių trūkumų, kainos be PVM. </w:t>
            </w:r>
          </w:p>
          <w:p w14:paraId="7546F8A1" w14:textId="23156E8B" w:rsidR="00A65A77" w:rsidRDefault="00E56887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szCs w:val="24"/>
                <w:lang w:val="lt"/>
              </w:rPr>
              <w:t xml:space="preserve">9.2.2. Jeigu Tiekėjas vėluoja grąžinti dėl Tiekėjui mokėtinos sumos sumažinimo susidariusią permoką pagal Bendrųjų sąlygų 7.4.1.2 punktą, Pirkėjas nuo kitos nei nustatytas terminas dienos Tiekėjui skaičiuoja </w:t>
            </w:r>
            <w:r w:rsidRPr="00892ADB">
              <w:rPr>
                <w:szCs w:val="24"/>
                <w:lang w:val="lt"/>
              </w:rPr>
              <w:t>0,02 (dvi šimtosios) procent dydžio delspinigius už kiekvieną uždelstą dieną nuo laiku negrąžintos permokos, kainos be PVM.</w:t>
            </w:r>
          </w:p>
          <w:p w14:paraId="3EBD3A6A" w14:textId="7D42BEEA" w:rsidR="00A65A77" w:rsidRDefault="00E56887">
            <w:pPr>
              <w:rPr>
                <w:b/>
                <w:kern w:val="2"/>
              </w:rPr>
            </w:pPr>
            <w:r>
              <w:rPr>
                <w:color w:val="000000"/>
                <w:kern w:val="2"/>
              </w:rPr>
              <w:t xml:space="preserve">9.2.3. Tiekėjas privalo sumokėti Pirkėjui netesybas per </w:t>
            </w:r>
            <w:r w:rsidR="00733523">
              <w:rPr>
                <w:color w:val="000000"/>
                <w:kern w:val="2"/>
              </w:rPr>
              <w:t>30 (trisdešimt)</w:t>
            </w:r>
            <w:r>
              <w:rPr>
                <w:color w:val="000000"/>
                <w:kern w:val="2"/>
              </w:rPr>
              <w:t xml:space="preserve"> dienų nuo Pirkėjo pareikalavimo, jeigu netesybų suma nėra </w:t>
            </w:r>
            <w:r>
              <w:t>išskaitoma iš Tiekėjui mokėtinos sumos.</w:t>
            </w:r>
            <w:r>
              <w:rPr>
                <w:color w:val="000000"/>
                <w:kern w:val="2"/>
              </w:rPr>
              <w:t xml:space="preserve"> </w:t>
            </w:r>
          </w:p>
        </w:tc>
      </w:tr>
      <w:tr w:rsidR="00A65A77" w14:paraId="5C2C226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0012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9.3. Tiekėjui / Pirkėjui taikoma bauda nutraukus Sutartį dėl esminio Sutarties </w:t>
            </w:r>
            <w:r>
              <w:rPr>
                <w:b/>
                <w:bCs/>
                <w:kern w:val="2"/>
                <w:szCs w:val="24"/>
              </w:rPr>
              <w:lastRenderedPageBreak/>
              <w:t xml:space="preserve">pažeidimo </w:t>
            </w:r>
            <w:r>
              <w:rPr>
                <w:b/>
                <w:kern w:val="2"/>
                <w:szCs w:val="24"/>
              </w:rPr>
              <w:t>ar nepagrįstai nutraukus Sutarties vykdymą ne Sutartyje nustatyta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A7A8" w14:textId="3D31F325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9.3.1. Nutraukus Sutartį dėl esminio Sutarties pažeidimo, nustatyto Sutarties Specialiosiose sąlygose, mokama </w:t>
            </w:r>
            <w:r w:rsidR="006C2159">
              <w:rPr>
                <w:kern w:val="2"/>
                <w:szCs w:val="24"/>
              </w:rPr>
              <w:t>1</w:t>
            </w:r>
            <w:r w:rsidR="00733523">
              <w:rPr>
                <w:kern w:val="2"/>
                <w:szCs w:val="24"/>
              </w:rPr>
              <w:t>0 (dešimt)</w:t>
            </w:r>
            <w:r>
              <w:rPr>
                <w:kern w:val="2"/>
                <w:szCs w:val="24"/>
              </w:rPr>
              <w:t xml:space="preserve"> procentų dydžio bauda nuo Pradinės Sutarties vertės be PVM, nurodytos Specialiųjų sąlygų 5.2 punkte. </w:t>
            </w:r>
          </w:p>
          <w:p w14:paraId="2F9008D9" w14:textId="77777777" w:rsidR="00A65A77" w:rsidRDefault="00A65A77">
            <w:pPr>
              <w:rPr>
                <w:color w:val="4472C4"/>
                <w:kern w:val="2"/>
                <w:szCs w:val="24"/>
              </w:rPr>
            </w:pPr>
          </w:p>
          <w:p w14:paraId="43B04087" w14:textId="652E82CD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9.3.2. </w:t>
            </w:r>
            <w:r>
              <w:rPr>
                <w:szCs w:val="24"/>
              </w:rPr>
              <w:t xml:space="preserve">Nepagrįstai nutraukus Sutarties vykdymą ne Sutartyje nustatyta tvarka, mokama </w:t>
            </w:r>
            <w:r w:rsidR="006C2159">
              <w:rPr>
                <w:szCs w:val="24"/>
              </w:rPr>
              <w:t>1</w:t>
            </w:r>
            <w:r w:rsidR="00733523">
              <w:rPr>
                <w:szCs w:val="24"/>
              </w:rPr>
              <w:t>0 (dešimt)</w:t>
            </w:r>
            <w:r>
              <w:rPr>
                <w:kern w:val="2"/>
                <w:szCs w:val="24"/>
              </w:rPr>
              <w:t xml:space="preserve"> procentų dydžio bauda nuo Pradinės Sutarties vertės, nurodytos Specialiųjų sąlygų 5.2 punkte.</w:t>
            </w:r>
          </w:p>
          <w:p w14:paraId="135B6303" w14:textId="77777777" w:rsidR="00A562AD" w:rsidRDefault="00A562AD">
            <w:pPr>
              <w:rPr>
                <w:szCs w:val="24"/>
              </w:rPr>
            </w:pPr>
          </w:p>
          <w:p w14:paraId="6A3FB707" w14:textId="6C6FBF10" w:rsidR="00A562AD" w:rsidRPr="00E56887" w:rsidRDefault="00A562AD">
            <w:pPr>
              <w:rPr>
                <w:i/>
                <w:iCs/>
                <w:szCs w:val="24"/>
              </w:rPr>
            </w:pPr>
            <w:r w:rsidRPr="00E56887">
              <w:rPr>
                <w:i/>
                <w:iCs/>
                <w:szCs w:val="24"/>
              </w:rPr>
              <w:t xml:space="preserve">Pirkėjas šiame punkte nurodytais atvejais </w:t>
            </w:r>
            <w:r w:rsidR="00E56887">
              <w:rPr>
                <w:i/>
                <w:iCs/>
                <w:szCs w:val="24"/>
              </w:rPr>
              <w:t>gali panaudoti</w:t>
            </w:r>
            <w:r w:rsidR="00E56887" w:rsidRPr="00E56887">
              <w:rPr>
                <w:i/>
                <w:iCs/>
                <w:szCs w:val="24"/>
              </w:rPr>
              <w:t xml:space="preserve"> Sutarties įvykdymo garantinį užtikrinimą (sutarties 8.3 punktas). </w:t>
            </w:r>
          </w:p>
          <w:p w14:paraId="7F9A43E8" w14:textId="0367A14B" w:rsidR="00A65A77" w:rsidRDefault="00A65A77">
            <w:pPr>
              <w:rPr>
                <w:kern w:val="2"/>
                <w:szCs w:val="24"/>
              </w:rPr>
            </w:pPr>
          </w:p>
        </w:tc>
      </w:tr>
      <w:tr w:rsidR="00A65A77" w14:paraId="3B86EFB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A9E6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9.4. Tiekėjui taikoma bauda dėl esamų subtiekėjų ar specialistų pakeitimo / naujų subtiekėjų pasitelkimo nesilaikant Bendrosiose sąlygose nurodytos subtiekėjų ir (ar) specialistų keitimo tvarkos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9B0B" w14:textId="77777777" w:rsidR="00A65A77" w:rsidRDefault="00E56887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Netaikoma</w:t>
            </w:r>
          </w:p>
          <w:p w14:paraId="2D69E192" w14:textId="77777777" w:rsidR="00A65A77" w:rsidRDefault="00A65A77">
            <w:pPr>
              <w:rPr>
                <w:kern w:val="2"/>
                <w:szCs w:val="24"/>
              </w:rPr>
            </w:pPr>
          </w:p>
          <w:p w14:paraId="51FF5915" w14:textId="703F2AAE" w:rsidR="00A65A77" w:rsidRDefault="00A65A77">
            <w:pPr>
              <w:rPr>
                <w:color w:val="FF0000"/>
                <w:kern w:val="2"/>
                <w:szCs w:val="24"/>
              </w:rPr>
            </w:pPr>
          </w:p>
          <w:p w14:paraId="4C095990" w14:textId="77777777" w:rsidR="00A65A77" w:rsidRDefault="00A65A77">
            <w:pPr>
              <w:rPr>
                <w:color w:val="4472C4"/>
                <w:kern w:val="2"/>
                <w:szCs w:val="24"/>
              </w:rPr>
            </w:pPr>
          </w:p>
          <w:p w14:paraId="14C097A9" w14:textId="77777777" w:rsidR="00A65A77" w:rsidRDefault="00A65A77" w:rsidP="00733523">
            <w:pPr>
              <w:rPr>
                <w:kern w:val="2"/>
                <w:szCs w:val="24"/>
              </w:rPr>
            </w:pPr>
          </w:p>
        </w:tc>
      </w:tr>
      <w:tr w:rsidR="00A65A77" w14:paraId="3CADAA1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C1C2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9.5. Tiekėjui taikomos baudos dėl aplinkosauginių ir (arba) socialinių kriterijų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C804" w14:textId="49C944F7" w:rsidR="00A65A77" w:rsidRPr="00892ADB" w:rsidRDefault="00733523">
            <w:pPr>
              <w:rPr>
                <w:kern w:val="2"/>
                <w:szCs w:val="24"/>
              </w:rPr>
            </w:pPr>
            <w:r w:rsidRPr="00892ADB">
              <w:rPr>
                <w:kern w:val="2"/>
                <w:szCs w:val="24"/>
              </w:rPr>
              <w:t>2 000,00 Eur (du tūkstančiai eurų).</w:t>
            </w:r>
          </w:p>
          <w:p w14:paraId="6862093B" w14:textId="77777777" w:rsidR="00A65A77" w:rsidRDefault="00A65A77">
            <w:pPr>
              <w:rPr>
                <w:color w:val="4472C4"/>
                <w:kern w:val="2"/>
                <w:szCs w:val="24"/>
              </w:rPr>
            </w:pPr>
          </w:p>
          <w:p w14:paraId="14091D17" w14:textId="51950B0C" w:rsidR="00A65A77" w:rsidRDefault="00E56887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Tiekėjas sumoka nustatyto dydžio baudą arba iki Sutarties galiojimo pabaigos įsipareigoja Lietuvos </w:t>
            </w:r>
            <w:r>
              <w:rPr>
                <w:kern w:val="2"/>
                <w:szCs w:val="24"/>
              </w:rPr>
              <w:t>Respublikos teritorijoje pasodinti baudos vertę atitinkančių medžių skaičių</w:t>
            </w:r>
            <w:r>
              <w:rPr>
                <w:color w:val="4472C4"/>
                <w:kern w:val="2"/>
                <w:szCs w:val="24"/>
              </w:rPr>
              <w:t xml:space="preserve"> </w:t>
            </w:r>
            <w:r w:rsidRPr="00892ADB">
              <w:rPr>
                <w:kern w:val="2"/>
                <w:szCs w:val="24"/>
              </w:rPr>
              <w:t>(1 medis = 2 Eur)</w:t>
            </w:r>
            <w:r w:rsidR="00733523" w:rsidRPr="00892ADB">
              <w:rPr>
                <w:kern w:val="2"/>
                <w:szCs w:val="24"/>
              </w:rPr>
              <w:t xml:space="preserve"> </w:t>
            </w:r>
            <w:r w:rsidRPr="00892ADB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ir Pirkėjui pateikti tai įrodančius dokumentus</w:t>
            </w:r>
            <w:r w:rsidR="00733523">
              <w:rPr>
                <w:kern w:val="2"/>
                <w:szCs w:val="24"/>
              </w:rPr>
              <w:t>.</w:t>
            </w:r>
          </w:p>
        </w:tc>
      </w:tr>
      <w:tr w:rsidR="00A65A77" w14:paraId="4E5F0956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DB32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9.6. Tiekėjui / Pirkėjui taikoma bauda dėl konfidencialumo reikalavimų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0401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BEF5122" w14:textId="77777777" w:rsidR="00A65A77" w:rsidRDefault="00A65A77">
            <w:pPr>
              <w:rPr>
                <w:color w:val="4472C4"/>
                <w:kern w:val="2"/>
                <w:szCs w:val="24"/>
              </w:rPr>
            </w:pPr>
          </w:p>
          <w:p w14:paraId="6596343E" w14:textId="2BB5ACFF" w:rsidR="00A65A77" w:rsidRPr="00656962" w:rsidRDefault="00A65A77">
            <w:pPr>
              <w:rPr>
                <w:color w:val="4472C4"/>
                <w:kern w:val="2"/>
                <w:szCs w:val="24"/>
              </w:rPr>
            </w:pPr>
          </w:p>
        </w:tc>
      </w:tr>
      <w:tr w:rsidR="00A65A77" w14:paraId="4EEA2A4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07C7" w14:textId="77777777" w:rsidR="00A65A77" w:rsidRDefault="00E56887">
            <w:pPr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9.7. Tiekėjui taikomos netesybos dėl pirkimo dokumentuose nustatytų Kokybinių kriterijų nepasiekimo Sutarties vykdymo metu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2779" w14:textId="4146D5D4" w:rsidR="00656962" w:rsidRDefault="00E56887" w:rsidP="00656962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7E9C5808" w14:textId="22294E29" w:rsidR="00A65A77" w:rsidRDefault="00A65A77">
            <w:pPr>
              <w:rPr>
                <w:color w:val="4472C4"/>
                <w:kern w:val="2"/>
                <w:szCs w:val="24"/>
              </w:rPr>
            </w:pPr>
          </w:p>
        </w:tc>
      </w:tr>
      <w:tr w:rsidR="00A65A77" w14:paraId="66C6EC8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0445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9.8. Tiekėjui taikomos netesybos dėl Sutarties įvykdymo užtikrinimo nepratęsimo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BC49" w14:textId="56E598E2" w:rsidR="00A65A77" w:rsidRPr="00656962" w:rsidRDefault="00656962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A65A77" w14:paraId="070FC9B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A141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9.9. Tiekėjui taikoma bauda dėl </w:t>
            </w:r>
            <w:r>
              <w:rPr>
                <w:b/>
                <w:bCs/>
                <w:kern w:val="2"/>
                <w:szCs w:val="24"/>
              </w:rPr>
              <w:t>Pirkėjo simbolių, pavadinimo ir ženklo reklamoje ar rinkodaroje naudojimo reikalavimų nesilaikymo bei draudimo naudotis Pirkėjo sukurtais intelektiniais veiklos rezultatais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381F" w14:textId="77777777" w:rsidR="00A65A77" w:rsidRDefault="00E56887">
            <w:pPr>
              <w:spacing w:line="259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F05BA53" w14:textId="77777777" w:rsidR="00A65A77" w:rsidRDefault="00A65A77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215230FD" w14:textId="44796EB5" w:rsidR="00A65A77" w:rsidRPr="00656962" w:rsidRDefault="00A65A77">
            <w:pPr>
              <w:spacing w:line="259" w:lineRule="auto"/>
              <w:rPr>
                <w:color w:val="FF0000"/>
                <w:kern w:val="2"/>
                <w:sz w:val="22"/>
                <w:szCs w:val="24"/>
              </w:rPr>
            </w:pPr>
          </w:p>
          <w:p w14:paraId="692E2702" w14:textId="77777777" w:rsidR="00A65A77" w:rsidRDefault="00A65A77">
            <w:pPr>
              <w:rPr>
                <w:sz w:val="14"/>
                <w:szCs w:val="14"/>
              </w:rPr>
            </w:pPr>
          </w:p>
          <w:p w14:paraId="2A9B7469" w14:textId="77777777" w:rsidR="00A65A77" w:rsidRDefault="00A65A77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28CD9D36" w14:textId="77777777" w:rsidR="00A65A77" w:rsidRDefault="00A65A77">
            <w:pPr>
              <w:rPr>
                <w:sz w:val="14"/>
                <w:szCs w:val="14"/>
              </w:rPr>
            </w:pPr>
          </w:p>
          <w:p w14:paraId="7314FBE1" w14:textId="77777777" w:rsidR="00A65A77" w:rsidRDefault="00A65A77">
            <w:pPr>
              <w:rPr>
                <w:color w:val="4472C4"/>
                <w:kern w:val="2"/>
                <w:szCs w:val="24"/>
              </w:rPr>
            </w:pPr>
          </w:p>
        </w:tc>
      </w:tr>
      <w:tr w:rsidR="00A65A77" w14:paraId="7290411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6FBD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9.10. Kitos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5B9C" w14:textId="6FF26615" w:rsidR="00A65A77" w:rsidRDefault="00656962">
            <w:pPr>
              <w:rPr>
                <w:color w:val="4472C4"/>
                <w:kern w:val="2"/>
                <w:szCs w:val="24"/>
              </w:rPr>
            </w:pPr>
            <w:r w:rsidRPr="00892ADB">
              <w:rPr>
                <w:kern w:val="2"/>
                <w:szCs w:val="24"/>
              </w:rPr>
              <w:t>Netaikoma</w:t>
            </w:r>
          </w:p>
        </w:tc>
      </w:tr>
      <w:tr w:rsidR="00A65A77" w14:paraId="7852A81F" w14:textId="77777777">
        <w:trPr>
          <w:trHeight w:val="300"/>
        </w:trPr>
        <w:tc>
          <w:tcPr>
            <w:tcW w:w="9535" w:type="dxa"/>
            <w:gridSpan w:val="5"/>
          </w:tcPr>
          <w:p w14:paraId="231F06C0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10. ESMINĖS SUTARTIES SĄLYGOS</w:t>
            </w:r>
          </w:p>
        </w:tc>
      </w:tr>
      <w:tr w:rsidR="00A65A77" w14:paraId="2521D5F2" w14:textId="77777777">
        <w:trPr>
          <w:trHeight w:val="300"/>
        </w:trPr>
        <w:tc>
          <w:tcPr>
            <w:tcW w:w="2707" w:type="dxa"/>
            <w:gridSpan w:val="3"/>
          </w:tcPr>
          <w:p w14:paraId="1608AC31" w14:textId="77777777" w:rsidR="00A65A77" w:rsidRDefault="00E56887">
            <w:pPr>
              <w:rPr>
                <w:b/>
                <w:bCs/>
                <w:kern w:val="2"/>
              </w:rPr>
            </w:pPr>
            <w:r>
              <w:rPr>
                <w:b/>
                <w:bCs/>
              </w:rPr>
              <w:t>10.1. Esminės Sutarties sąlygos</w:t>
            </w:r>
          </w:p>
        </w:tc>
        <w:tc>
          <w:tcPr>
            <w:tcW w:w="6828" w:type="dxa"/>
            <w:gridSpan w:val="2"/>
          </w:tcPr>
          <w:p w14:paraId="7F240D5E" w14:textId="53AA435A" w:rsidR="00A65A77" w:rsidRPr="00656962" w:rsidRDefault="007B0A3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A65A77" w14:paraId="45073341" w14:textId="77777777">
        <w:trPr>
          <w:trHeight w:val="300"/>
        </w:trPr>
        <w:tc>
          <w:tcPr>
            <w:tcW w:w="2700" w:type="dxa"/>
            <w:gridSpan w:val="2"/>
          </w:tcPr>
          <w:p w14:paraId="1E197610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10.2. Dideli arba nuolatiniai esminės Sutarties sąlygos vykdymo trūkumai</w:t>
            </w:r>
          </w:p>
        </w:tc>
        <w:tc>
          <w:tcPr>
            <w:tcW w:w="6835" w:type="dxa"/>
            <w:gridSpan w:val="3"/>
          </w:tcPr>
          <w:p w14:paraId="768AC728" w14:textId="16146EF7" w:rsidR="00A65A77" w:rsidRDefault="007B0A3E" w:rsidP="007B0A3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Netsikoms</w:t>
            </w:r>
          </w:p>
        </w:tc>
      </w:tr>
      <w:tr w:rsidR="00A65A77" w14:paraId="5EC00627" w14:textId="77777777">
        <w:trPr>
          <w:trHeight w:val="300"/>
        </w:trPr>
        <w:tc>
          <w:tcPr>
            <w:tcW w:w="9535" w:type="dxa"/>
            <w:gridSpan w:val="5"/>
          </w:tcPr>
          <w:p w14:paraId="404629D7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 SUTARTIES GALIOJIMAS IR KEITIMAS</w:t>
            </w:r>
          </w:p>
        </w:tc>
      </w:tr>
      <w:tr w:rsidR="00A65A77" w14:paraId="3A1EA27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F956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11.1. Sutarties sudarymas ir įsigaliojimas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AECE" w14:textId="56A289A5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Ši </w:t>
            </w:r>
            <w:r>
              <w:rPr>
                <w:kern w:val="2"/>
                <w:szCs w:val="24"/>
              </w:rPr>
              <w:t>Sutartis laikoma sudaryta, kai (pirma) ją pasirašo abi Šalys, ir (antra) pateikiamas Sutarties įvykdymo užtikrinimas</w:t>
            </w:r>
            <w:r w:rsidR="007B0A3E">
              <w:rPr>
                <w:kern w:val="2"/>
                <w:szCs w:val="24"/>
              </w:rPr>
              <w:t xml:space="preserve">, kurį Pirkėjas priima. </w:t>
            </w:r>
          </w:p>
          <w:p w14:paraId="40F2B536" w14:textId="401083E3" w:rsidR="00A65A77" w:rsidRPr="008D5C6C" w:rsidRDefault="00E56887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Sutartis galioja iki visiško prievolių įvykdymo (kol bus išnaudota Pradinės Sutarties vertė, bet jos terminas negali būti ilgesnis kaip </w:t>
            </w:r>
            <w:r w:rsidR="009A565B">
              <w:rPr>
                <w:kern w:val="2"/>
                <w:szCs w:val="24"/>
              </w:rPr>
              <w:t xml:space="preserve">7 (septyni) mėnesiai. </w:t>
            </w:r>
          </w:p>
        </w:tc>
      </w:tr>
      <w:tr w:rsidR="00A65A77" w14:paraId="369CF72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BFB9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11.2. Sutarties galiojimo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F106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7E0655A" w14:textId="5B4F560D" w:rsidR="00A65A77" w:rsidRPr="00EB1C7A" w:rsidRDefault="00A65A77">
            <w:pPr>
              <w:rPr>
                <w:color w:val="FF0000"/>
                <w:kern w:val="2"/>
                <w:szCs w:val="24"/>
              </w:rPr>
            </w:pPr>
          </w:p>
        </w:tc>
      </w:tr>
      <w:tr w:rsidR="00A65A77" w14:paraId="1BAA0663" w14:textId="77777777">
        <w:trPr>
          <w:trHeight w:val="300"/>
        </w:trPr>
        <w:tc>
          <w:tcPr>
            <w:tcW w:w="9535" w:type="dxa"/>
            <w:gridSpan w:val="5"/>
          </w:tcPr>
          <w:p w14:paraId="3EC160C4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 SUTARTIES NUTRAUKIMAS</w:t>
            </w:r>
          </w:p>
        </w:tc>
      </w:tr>
      <w:tr w:rsidR="00A65A77" w14:paraId="1CFA34AC" w14:textId="77777777">
        <w:trPr>
          <w:trHeight w:val="300"/>
        </w:trPr>
        <w:tc>
          <w:tcPr>
            <w:tcW w:w="2532" w:type="dxa"/>
          </w:tcPr>
          <w:p w14:paraId="64C3CCDE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12.1. Sutarties nutraukimo pagrindai</w:t>
            </w:r>
          </w:p>
        </w:tc>
        <w:tc>
          <w:tcPr>
            <w:tcW w:w="7003" w:type="dxa"/>
            <w:gridSpan w:val="4"/>
          </w:tcPr>
          <w:p w14:paraId="235083DD" w14:textId="77777777" w:rsidR="00A65A77" w:rsidRDefault="00E5688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Sutartis gali būti nutraukiama rašytiniu Šalių susitarimu arba </w:t>
            </w:r>
            <w:r>
              <w:rPr>
                <w:kern w:val="2"/>
                <w:szCs w:val="24"/>
              </w:rPr>
              <w:t>vienašališkai, Bendrosiose sąlygose ir šiais Specialiosiose sąlygose nurodytais atvejais ir nustatyta tvarka.</w:t>
            </w:r>
          </w:p>
          <w:p w14:paraId="62DF6E74" w14:textId="77777777" w:rsidR="00A65A77" w:rsidRDefault="00A65A77">
            <w:pPr>
              <w:rPr>
                <w:kern w:val="2"/>
                <w:szCs w:val="24"/>
              </w:rPr>
            </w:pPr>
          </w:p>
          <w:p w14:paraId="309D48AF" w14:textId="2C19CE5B" w:rsidR="00A65A77" w:rsidRDefault="00A65A77">
            <w:pPr>
              <w:rPr>
                <w:color w:val="4472C4"/>
                <w:kern w:val="2"/>
                <w:szCs w:val="24"/>
              </w:rPr>
            </w:pPr>
          </w:p>
        </w:tc>
      </w:tr>
      <w:tr w:rsidR="00A65A77" w14:paraId="037B7E76" w14:textId="77777777">
        <w:trPr>
          <w:trHeight w:val="300"/>
        </w:trPr>
        <w:tc>
          <w:tcPr>
            <w:tcW w:w="2532" w:type="dxa"/>
          </w:tcPr>
          <w:p w14:paraId="45C36ED2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12.2. Esminiai Sutarties pažeidimai</w:t>
            </w:r>
          </w:p>
          <w:p w14:paraId="757F3AF0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7003" w:type="dxa"/>
            <w:gridSpan w:val="4"/>
          </w:tcPr>
          <w:p w14:paraId="343ABF2E" w14:textId="3308B5EA" w:rsidR="00A65A77" w:rsidRPr="00892ADB" w:rsidRDefault="00E56887">
            <w:pPr>
              <w:rPr>
                <w:kern w:val="2"/>
                <w:szCs w:val="24"/>
              </w:rPr>
            </w:pPr>
            <w:r w:rsidRPr="00892ADB">
              <w:rPr>
                <w:kern w:val="2"/>
                <w:szCs w:val="24"/>
              </w:rPr>
              <w:t>12.2.1. jeigu Tiekėjas nevykdo prisiimtų įsipareigojimų už Sutartyje nustatytą Sutarties kainą</w:t>
            </w:r>
            <w:r w:rsidR="00EB1C7A" w:rsidRPr="00892ADB">
              <w:rPr>
                <w:kern w:val="2"/>
                <w:szCs w:val="24"/>
              </w:rPr>
              <w:t>;</w:t>
            </w:r>
          </w:p>
          <w:p w14:paraId="3DDC3B7A" w14:textId="0CCC75B7" w:rsidR="00A65A77" w:rsidRPr="00892ADB" w:rsidRDefault="00E56887">
            <w:pPr>
              <w:rPr>
                <w:kern w:val="2"/>
                <w:szCs w:val="24"/>
              </w:rPr>
            </w:pPr>
            <w:r w:rsidRPr="00892ADB">
              <w:rPr>
                <w:kern w:val="2"/>
                <w:szCs w:val="24"/>
              </w:rPr>
              <w:t xml:space="preserve">12.2.2. jeigu Tiekėjas nepateikia Sutarties įvykdymo užtikrinimo </w:t>
            </w:r>
            <w:r w:rsidR="007B0A3E" w:rsidRPr="00892ADB">
              <w:rPr>
                <w:kern w:val="2"/>
                <w:szCs w:val="24"/>
              </w:rPr>
              <w:t>Sutartyje nurodyta tvarka ir terminais;</w:t>
            </w:r>
          </w:p>
          <w:p w14:paraId="44E2986D" w14:textId="16D2DE8A" w:rsidR="00A65A77" w:rsidRPr="00892ADB" w:rsidRDefault="00E56887">
            <w:pPr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892ADB">
              <w:rPr>
                <w:rFonts w:eastAsia="Arial"/>
                <w:kern w:val="2"/>
                <w:szCs w:val="24"/>
              </w:rPr>
              <w:t>12.2.</w:t>
            </w:r>
            <w:r w:rsidR="00EB1C7A" w:rsidRPr="00892ADB">
              <w:rPr>
                <w:rFonts w:eastAsia="Arial"/>
                <w:kern w:val="2"/>
                <w:szCs w:val="24"/>
              </w:rPr>
              <w:t>3</w:t>
            </w:r>
            <w:r w:rsidRPr="00892ADB">
              <w:rPr>
                <w:rFonts w:eastAsia="Arial"/>
                <w:kern w:val="2"/>
                <w:szCs w:val="24"/>
              </w:rPr>
              <w:t>. jeigu Tiekėjas nesilaiko Sutartyje nustatytų Prekių tiekimo terminų</w:t>
            </w:r>
            <w:r w:rsidR="00EB1C7A" w:rsidRPr="00892ADB">
              <w:rPr>
                <w:rFonts w:eastAsia="Arial"/>
                <w:kern w:val="2"/>
                <w:szCs w:val="24"/>
              </w:rPr>
              <w:t xml:space="preserve"> ir</w:t>
            </w:r>
            <w:r w:rsidRPr="00892ADB">
              <w:rPr>
                <w:rFonts w:eastAsia="Arial"/>
                <w:kern w:val="2"/>
                <w:szCs w:val="24"/>
              </w:rPr>
              <w:t xml:space="preserve"> vėluoja pristatyti Prekes daugiau nei </w:t>
            </w:r>
            <w:r w:rsidR="00EB1C7A" w:rsidRPr="00892ADB">
              <w:rPr>
                <w:rFonts w:eastAsia="Arial"/>
                <w:kern w:val="2"/>
                <w:szCs w:val="24"/>
              </w:rPr>
              <w:t>1</w:t>
            </w:r>
            <w:r w:rsidR="007B0A3E" w:rsidRPr="00892ADB">
              <w:rPr>
                <w:rFonts w:eastAsia="Arial"/>
                <w:kern w:val="2"/>
                <w:szCs w:val="24"/>
              </w:rPr>
              <w:t>5</w:t>
            </w:r>
            <w:r w:rsidR="00EB1C7A" w:rsidRPr="00892ADB">
              <w:rPr>
                <w:rFonts w:eastAsia="Arial"/>
                <w:kern w:val="2"/>
                <w:szCs w:val="24"/>
              </w:rPr>
              <w:t xml:space="preserve"> (</w:t>
            </w:r>
            <w:r w:rsidR="007B0A3E" w:rsidRPr="00892ADB">
              <w:rPr>
                <w:rFonts w:eastAsia="Arial"/>
                <w:kern w:val="2"/>
                <w:szCs w:val="24"/>
              </w:rPr>
              <w:t>penkiolika</w:t>
            </w:r>
            <w:r w:rsidR="00EB1C7A" w:rsidRPr="00892ADB">
              <w:rPr>
                <w:rFonts w:eastAsia="Arial"/>
                <w:kern w:val="2"/>
                <w:szCs w:val="24"/>
              </w:rPr>
              <w:t>) dienų nei</w:t>
            </w:r>
            <w:r w:rsidRPr="00892ADB">
              <w:rPr>
                <w:rFonts w:eastAsia="Arial"/>
                <w:kern w:val="2"/>
                <w:szCs w:val="24"/>
              </w:rPr>
              <w:t xml:space="preserve"> Sutartyje nustatytas Prekių pristatymo terminas;</w:t>
            </w:r>
          </w:p>
          <w:p w14:paraId="43FE7706" w14:textId="07B962BE" w:rsidR="00A65A77" w:rsidRPr="00892ADB" w:rsidRDefault="00E56887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892ADB">
              <w:rPr>
                <w:rFonts w:eastAsia="Arial"/>
                <w:kern w:val="2"/>
                <w:szCs w:val="24"/>
              </w:rPr>
              <w:t>12.2.</w:t>
            </w:r>
            <w:r w:rsidR="00EB1C7A" w:rsidRPr="00892ADB">
              <w:rPr>
                <w:rFonts w:eastAsia="Arial"/>
                <w:kern w:val="2"/>
                <w:szCs w:val="24"/>
              </w:rPr>
              <w:t>4</w:t>
            </w:r>
            <w:r w:rsidRPr="00892ADB">
              <w:rPr>
                <w:rFonts w:eastAsia="Arial"/>
                <w:kern w:val="2"/>
                <w:szCs w:val="24"/>
              </w:rPr>
              <w:t>. jeigu Tiekėjas pažeidžia Prekių pristatymo terminus ir priskaičiuotų netesybų už vėlavimą suma viršija 20 (dvidešimt) proc. Pradinės sutarties vertės;</w:t>
            </w:r>
          </w:p>
          <w:p w14:paraId="1428EA76" w14:textId="20685AFA" w:rsidR="00A65A77" w:rsidRPr="00892ADB" w:rsidRDefault="00E56887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892ADB">
              <w:rPr>
                <w:rFonts w:eastAsia="Arial"/>
                <w:kern w:val="2"/>
                <w:szCs w:val="24"/>
              </w:rPr>
              <w:t>12.2.</w:t>
            </w:r>
            <w:r w:rsidR="00EB1C7A" w:rsidRPr="00892ADB">
              <w:rPr>
                <w:rFonts w:eastAsia="Arial"/>
                <w:kern w:val="2"/>
                <w:szCs w:val="24"/>
              </w:rPr>
              <w:t>5</w:t>
            </w:r>
            <w:r w:rsidRPr="00892ADB">
              <w:rPr>
                <w:rFonts w:eastAsia="Arial"/>
                <w:kern w:val="2"/>
                <w:szCs w:val="24"/>
              </w:rPr>
              <w:t xml:space="preserve">. Tiekėjas pažeidžia Prekių pristatymo </w:t>
            </w:r>
            <w:r w:rsidRPr="00892ADB">
              <w:rPr>
                <w:rFonts w:eastAsia="Arial"/>
                <w:kern w:val="2"/>
                <w:szCs w:val="24"/>
              </w:rPr>
              <w:t>terminus ir dėl Prekių pristatymo vėlavimo Prekės tampa nebereikalingos;</w:t>
            </w:r>
          </w:p>
          <w:p w14:paraId="350E5FBC" w14:textId="767E2AEA" w:rsidR="00A65A77" w:rsidRPr="00E56887" w:rsidRDefault="00E56887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892ADB">
              <w:rPr>
                <w:rFonts w:eastAsia="Arial"/>
                <w:kern w:val="2"/>
                <w:szCs w:val="24"/>
              </w:rPr>
              <w:t>12.2.</w:t>
            </w:r>
            <w:r w:rsidR="00EB1C7A" w:rsidRPr="00892ADB">
              <w:rPr>
                <w:rFonts w:eastAsia="Arial"/>
                <w:kern w:val="2"/>
                <w:szCs w:val="24"/>
              </w:rPr>
              <w:t>6</w:t>
            </w:r>
            <w:r w:rsidRPr="00892ADB">
              <w:rPr>
                <w:rFonts w:eastAsia="Arial"/>
                <w:kern w:val="2"/>
                <w:szCs w:val="24"/>
              </w:rPr>
              <w:t>. Tiekėjas daugiau kaip 2 (du) kartus pristato Prekes, kurios neatitinka Sutartyje ir (ar) Įstatymuose nustatytų reikalavimų Prekėms</w:t>
            </w:r>
            <w:r>
              <w:rPr>
                <w:rFonts w:eastAsia="Arial"/>
                <w:kern w:val="2"/>
                <w:szCs w:val="24"/>
              </w:rPr>
              <w:t>.</w:t>
            </w:r>
          </w:p>
        </w:tc>
      </w:tr>
      <w:tr w:rsidR="00A65A77" w14:paraId="63FD1EEF" w14:textId="77777777">
        <w:trPr>
          <w:trHeight w:val="300"/>
        </w:trPr>
        <w:tc>
          <w:tcPr>
            <w:tcW w:w="9535" w:type="dxa"/>
            <w:gridSpan w:val="5"/>
          </w:tcPr>
          <w:p w14:paraId="33AF37D1" w14:textId="759FE5D2" w:rsidR="00A65A77" w:rsidRDefault="00E56887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13. APLINKOSAUGINIAI IR SOCIALINIAI KRITERIJAI </w:t>
            </w:r>
          </w:p>
        </w:tc>
      </w:tr>
      <w:tr w:rsidR="00A65A77" w14:paraId="3E5A167A" w14:textId="77777777">
        <w:trPr>
          <w:trHeight w:val="300"/>
        </w:trPr>
        <w:tc>
          <w:tcPr>
            <w:tcW w:w="2532" w:type="dxa"/>
          </w:tcPr>
          <w:p w14:paraId="00989C65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13.1. Aplinkosauginių kriterijų nustatymo teisinis pagrindas</w:t>
            </w:r>
          </w:p>
        </w:tc>
        <w:tc>
          <w:tcPr>
            <w:tcW w:w="7003" w:type="dxa"/>
            <w:gridSpan w:val="4"/>
          </w:tcPr>
          <w:p w14:paraId="7638529C" w14:textId="65164EA2" w:rsidR="00A65A77" w:rsidRDefault="00E56887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Aplinkosauginiai kriterijai Prekėms nustatomi vadovaujantis </w:t>
            </w:r>
            <w:r>
              <w:rPr>
                <w:color w:val="000000"/>
                <w:kern w:val="2"/>
                <w:szCs w:val="24"/>
              </w:rPr>
              <w:t xml:space="preserve">Aplinkos apsaugos kriterijų taikymo, vykdant </w:t>
            </w:r>
            <w:r>
              <w:rPr>
                <w:color w:val="000000"/>
                <w:kern w:val="2"/>
                <w:szCs w:val="24"/>
              </w:rPr>
              <w:t>žaliuosius pirkimus, tvarkos aprašo, patvirtinto Lietuvos Respublikos aplinkos ministro 2011 m. birželio 28 d. įsakymu Nr. D1-508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 „Dėl Aplinkos apsaugos kriterijų taikymo, vykdant žaliuosius pirkimus, tvarkos aprašo patvirtinimo“ (toliau – Tvarkos aprašas) </w:t>
            </w:r>
            <w:r w:rsidR="00E655C5">
              <w:rPr>
                <w:color w:val="000000"/>
                <w:kern w:val="2"/>
                <w:szCs w:val="24"/>
                <w:shd w:val="clear" w:color="auto" w:fill="FFFFFF"/>
              </w:rPr>
              <w:t>4.4.1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papunkčiu.</w:t>
            </w:r>
            <w:r>
              <w:rPr>
                <w:color w:val="000000"/>
                <w:kern w:val="2"/>
                <w:szCs w:val="24"/>
              </w:rPr>
              <w:t> </w:t>
            </w:r>
          </w:p>
          <w:p w14:paraId="69C62EFE" w14:textId="77777777" w:rsidR="00A65A77" w:rsidRDefault="00E56887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Nustačius, kad Tiekėjas šiame papunktyje nustatyto kriterijaus (-jų) nesilaiko, Tiekėjui taikoma Specialiųjų sąlygų 9.5 punkte nurodyto dydžio bauda.</w:t>
            </w:r>
          </w:p>
          <w:p w14:paraId="7305BE15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</w:tr>
      <w:tr w:rsidR="00A65A77" w14:paraId="6680AA27" w14:textId="77777777">
        <w:trPr>
          <w:trHeight w:val="300"/>
        </w:trPr>
        <w:tc>
          <w:tcPr>
            <w:tcW w:w="2532" w:type="dxa"/>
          </w:tcPr>
          <w:p w14:paraId="211D2110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13.2.  Su perkamomis Prekėmis susiję socialiniai kriterijai</w:t>
            </w:r>
          </w:p>
        </w:tc>
        <w:tc>
          <w:tcPr>
            <w:tcW w:w="7003" w:type="dxa"/>
            <w:gridSpan w:val="4"/>
          </w:tcPr>
          <w:p w14:paraId="758A1503" w14:textId="77777777" w:rsidR="00A65A77" w:rsidRDefault="00E56887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  <w:p w14:paraId="4D5508C1" w14:textId="77777777" w:rsidR="00A65A77" w:rsidRDefault="00A65A77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</w:p>
          <w:p w14:paraId="3F1D6A38" w14:textId="4C61042D" w:rsidR="00A65A77" w:rsidRPr="00E655C5" w:rsidRDefault="00A65A77">
            <w:pPr>
              <w:rPr>
                <w:color w:val="FF0000"/>
                <w:kern w:val="2"/>
                <w:szCs w:val="24"/>
                <w:shd w:val="clear" w:color="auto" w:fill="FFFFFF"/>
              </w:rPr>
            </w:pPr>
          </w:p>
        </w:tc>
      </w:tr>
      <w:tr w:rsidR="00A65A77" w14:paraId="3DEE98FB" w14:textId="77777777">
        <w:trPr>
          <w:trHeight w:val="300"/>
        </w:trPr>
        <w:tc>
          <w:tcPr>
            <w:tcW w:w="9535" w:type="dxa"/>
            <w:gridSpan w:val="5"/>
          </w:tcPr>
          <w:p w14:paraId="710C82C4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 BENDRŲJŲ SĄLYGŲ PAKEITIMAI IR PAPILDYMAI </w:t>
            </w:r>
          </w:p>
          <w:p w14:paraId="080188ED" w14:textId="77777777" w:rsidR="00A65A77" w:rsidRDefault="00E56887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(jeigu būtina dėl konkretaus Sutarties dalyko specifikos) </w:t>
            </w:r>
          </w:p>
        </w:tc>
      </w:tr>
      <w:tr w:rsidR="00A65A77" w14:paraId="6EEEB23C" w14:textId="77777777">
        <w:trPr>
          <w:trHeight w:val="300"/>
        </w:trPr>
        <w:tc>
          <w:tcPr>
            <w:tcW w:w="2532" w:type="dxa"/>
          </w:tcPr>
          <w:p w14:paraId="056FA775" w14:textId="77777777" w:rsidR="00A65A77" w:rsidRDefault="00E5688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14.1. </w:t>
            </w:r>
          </w:p>
        </w:tc>
        <w:tc>
          <w:tcPr>
            <w:tcW w:w="7003" w:type="dxa"/>
            <w:gridSpan w:val="4"/>
          </w:tcPr>
          <w:p w14:paraId="406E9FA1" w14:textId="7FF0D8D3" w:rsidR="00A65A77" w:rsidRPr="008E0122" w:rsidRDefault="008E0122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Netaikoma</w:t>
            </w:r>
          </w:p>
        </w:tc>
      </w:tr>
      <w:tr w:rsidR="00A65A77" w14:paraId="4E4B8337" w14:textId="77777777">
        <w:trPr>
          <w:trHeight w:val="300"/>
        </w:trPr>
        <w:tc>
          <w:tcPr>
            <w:tcW w:w="9535" w:type="dxa"/>
            <w:gridSpan w:val="5"/>
          </w:tcPr>
          <w:p w14:paraId="69B13502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 SUTARTIES PRIEDAI</w:t>
            </w:r>
          </w:p>
        </w:tc>
      </w:tr>
      <w:tr w:rsidR="00A65A77" w14:paraId="30122441" w14:textId="77777777">
        <w:trPr>
          <w:trHeight w:val="300"/>
        </w:trPr>
        <w:tc>
          <w:tcPr>
            <w:tcW w:w="2532" w:type="dxa"/>
          </w:tcPr>
          <w:p w14:paraId="41F5A7A0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15.1. Priedas Nr. 1</w:t>
            </w:r>
          </w:p>
        </w:tc>
        <w:tc>
          <w:tcPr>
            <w:tcW w:w="7003" w:type="dxa"/>
            <w:gridSpan w:val="4"/>
          </w:tcPr>
          <w:p w14:paraId="082C8C61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A65A77" w14:paraId="5893EE66" w14:textId="77777777">
        <w:trPr>
          <w:trHeight w:val="300"/>
        </w:trPr>
        <w:tc>
          <w:tcPr>
            <w:tcW w:w="2532" w:type="dxa"/>
          </w:tcPr>
          <w:p w14:paraId="4305A23C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15.2. Priedas Nr. 2</w:t>
            </w:r>
          </w:p>
        </w:tc>
        <w:tc>
          <w:tcPr>
            <w:tcW w:w="7003" w:type="dxa"/>
            <w:gridSpan w:val="4"/>
          </w:tcPr>
          <w:p w14:paraId="4A2DC2B8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A65A77" w14:paraId="473AB9E7" w14:textId="77777777">
        <w:trPr>
          <w:trHeight w:val="300"/>
        </w:trPr>
        <w:tc>
          <w:tcPr>
            <w:tcW w:w="2532" w:type="dxa"/>
          </w:tcPr>
          <w:p w14:paraId="3E2DABED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15.3. Priedas Nr. 3</w:t>
            </w:r>
          </w:p>
        </w:tc>
        <w:tc>
          <w:tcPr>
            <w:tcW w:w="7003" w:type="dxa"/>
            <w:gridSpan w:val="4"/>
          </w:tcPr>
          <w:p w14:paraId="79297A03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A65A77" w14:paraId="3E3D7923" w14:textId="77777777">
        <w:trPr>
          <w:trHeight w:val="300"/>
        </w:trPr>
        <w:tc>
          <w:tcPr>
            <w:tcW w:w="2532" w:type="dxa"/>
          </w:tcPr>
          <w:p w14:paraId="32FAB3A7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15.4. Priedas Nr. 4</w:t>
            </w:r>
          </w:p>
        </w:tc>
        <w:tc>
          <w:tcPr>
            <w:tcW w:w="7003" w:type="dxa"/>
            <w:gridSpan w:val="4"/>
          </w:tcPr>
          <w:p w14:paraId="56CAD440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A65A77" w14:paraId="58E867FF" w14:textId="77777777">
        <w:trPr>
          <w:trHeight w:val="300"/>
        </w:trPr>
        <w:tc>
          <w:tcPr>
            <w:tcW w:w="2532" w:type="dxa"/>
          </w:tcPr>
          <w:p w14:paraId="575CFE0B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15.5. Priedas Nr. 5</w:t>
            </w:r>
          </w:p>
        </w:tc>
        <w:tc>
          <w:tcPr>
            <w:tcW w:w="7003" w:type="dxa"/>
            <w:gridSpan w:val="4"/>
          </w:tcPr>
          <w:p w14:paraId="258ACD08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A65A77" w14:paraId="50725C3F" w14:textId="77777777">
        <w:tc>
          <w:tcPr>
            <w:tcW w:w="9535" w:type="dxa"/>
            <w:gridSpan w:val="5"/>
          </w:tcPr>
          <w:p w14:paraId="66EA9566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16. ŠALIŲ ATSTOVŲ PARAŠAI</w:t>
            </w:r>
          </w:p>
        </w:tc>
      </w:tr>
      <w:tr w:rsidR="00A65A77" w14:paraId="0F1448FA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AFD5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PIRKĖJAS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5B23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TIEKĖJAS</w:t>
            </w:r>
          </w:p>
        </w:tc>
      </w:tr>
      <w:tr w:rsidR="00A65A77" w14:paraId="4FBD15B3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4AA8" w14:textId="77777777" w:rsidR="00A65A77" w:rsidRDefault="00E56887">
            <w:pPr>
              <w:jc w:val="center"/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CC78" w14:textId="77777777" w:rsidR="00A65A77" w:rsidRDefault="00E56887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</w:tr>
      <w:tr w:rsidR="00A65A77" w14:paraId="1628EB73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427B" w14:textId="77777777" w:rsidR="00A65A77" w:rsidRDefault="00A65A77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396122FB" w14:textId="77777777" w:rsidR="00A65A77" w:rsidRDefault="00E56887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b/>
                <w:bCs/>
                <w:color w:val="4472C4"/>
                <w:kern w:val="2"/>
                <w:szCs w:val="24"/>
              </w:rPr>
              <w:t>(parašas)</w:t>
            </w:r>
          </w:p>
          <w:p w14:paraId="5E87B6CC" w14:textId="77777777" w:rsidR="00A65A77" w:rsidRDefault="00A65A77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177C921E" w14:textId="77777777" w:rsidR="00A65A77" w:rsidRDefault="00A65A77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52DB" w14:textId="77777777" w:rsidR="00A65A77" w:rsidRDefault="00A65A77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57BD59BF" w14:textId="77777777" w:rsidR="00A65A77" w:rsidRDefault="00E56887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b/>
                <w:bCs/>
                <w:color w:val="4472C4"/>
                <w:kern w:val="2"/>
                <w:szCs w:val="24"/>
              </w:rPr>
              <w:t>(parašas)</w:t>
            </w:r>
          </w:p>
        </w:tc>
      </w:tr>
    </w:tbl>
    <w:p w14:paraId="3ADD664E" w14:textId="77777777" w:rsidR="00A65A77" w:rsidRDefault="00A65A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bCs/>
          <w:caps/>
          <w:kern w:val="2"/>
          <w:szCs w:val="24"/>
        </w:rPr>
      </w:pPr>
    </w:p>
    <w:p w14:paraId="5AAA9BC5" w14:textId="77777777" w:rsidR="00A65A77" w:rsidRDefault="00E56887">
      <w:pPr>
        <w:jc w:val="center"/>
        <w:rPr>
          <w:szCs w:val="24"/>
        </w:rPr>
      </w:pPr>
      <w:r>
        <w:rPr>
          <w:color w:val="000000"/>
          <w:szCs w:val="24"/>
        </w:rPr>
        <w:t>_______________</w:t>
      </w:r>
    </w:p>
    <w:p w14:paraId="5E26C1CF" w14:textId="77777777" w:rsidR="00A65A77" w:rsidRDefault="00A65A77">
      <w:pPr>
        <w:spacing w:line="259" w:lineRule="auto"/>
        <w:rPr>
          <w:szCs w:val="24"/>
        </w:rPr>
      </w:pPr>
    </w:p>
    <w:p w14:paraId="0FE61BF6" w14:textId="77777777" w:rsidR="00A65A77" w:rsidRDefault="00A65A77"/>
    <w:sectPr w:rsidR="00A65A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E2612" w14:textId="77777777" w:rsidR="00692B8D" w:rsidRDefault="00692B8D">
      <w:r>
        <w:separator/>
      </w:r>
    </w:p>
  </w:endnote>
  <w:endnote w:type="continuationSeparator" w:id="0">
    <w:p w14:paraId="34663DA7" w14:textId="77777777" w:rsidR="00692B8D" w:rsidRDefault="00692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8090A" w14:textId="77777777" w:rsidR="00A65A77" w:rsidRDefault="00A65A77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E1000" w14:textId="77777777" w:rsidR="00A65A77" w:rsidRDefault="00A65A77">
    <w:pP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55036" w14:textId="77777777" w:rsidR="00A65A77" w:rsidRDefault="00A65A77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95B34" w14:textId="77777777" w:rsidR="00692B8D" w:rsidRDefault="00692B8D">
      <w:r>
        <w:separator/>
      </w:r>
    </w:p>
  </w:footnote>
  <w:footnote w:type="continuationSeparator" w:id="0">
    <w:p w14:paraId="64ADCE42" w14:textId="77777777" w:rsidR="00692B8D" w:rsidRDefault="00692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7458E" w14:textId="77777777" w:rsidR="00A65A77" w:rsidRDefault="00A65A77">
    <w:pP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07589" w14:textId="77777777" w:rsidR="00A65A77" w:rsidRDefault="00A65A77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2A8E3" w14:textId="77777777" w:rsidR="00A65A77" w:rsidRDefault="00A65A77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7DAECE8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F36EC7"/>
    <w:multiLevelType w:val="multilevel"/>
    <w:tmpl w:val="4DB4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209416">
    <w:abstractNumId w:val="0"/>
  </w:num>
  <w:num w:numId="2" w16cid:durableId="948853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5F"/>
    <w:rsid w:val="00004535"/>
    <w:rsid w:val="000D4D3E"/>
    <w:rsid w:val="000F4C29"/>
    <w:rsid w:val="001C7844"/>
    <w:rsid w:val="001C7EAC"/>
    <w:rsid w:val="0020233B"/>
    <w:rsid w:val="002E331D"/>
    <w:rsid w:val="002F0B5F"/>
    <w:rsid w:val="003525A7"/>
    <w:rsid w:val="00397841"/>
    <w:rsid w:val="003C5685"/>
    <w:rsid w:val="003E3B63"/>
    <w:rsid w:val="00403280"/>
    <w:rsid w:val="0040513A"/>
    <w:rsid w:val="004161CE"/>
    <w:rsid w:val="00450A43"/>
    <w:rsid w:val="004515A1"/>
    <w:rsid w:val="005623A2"/>
    <w:rsid w:val="005B4211"/>
    <w:rsid w:val="005C3D5E"/>
    <w:rsid w:val="005D3C53"/>
    <w:rsid w:val="005F627E"/>
    <w:rsid w:val="006179E2"/>
    <w:rsid w:val="0064149E"/>
    <w:rsid w:val="00656962"/>
    <w:rsid w:val="00664488"/>
    <w:rsid w:val="00692B8D"/>
    <w:rsid w:val="006A3704"/>
    <w:rsid w:val="006C2159"/>
    <w:rsid w:val="006D2382"/>
    <w:rsid w:val="00726381"/>
    <w:rsid w:val="00733523"/>
    <w:rsid w:val="00735B29"/>
    <w:rsid w:val="007B0A3E"/>
    <w:rsid w:val="0084088A"/>
    <w:rsid w:val="00892ADB"/>
    <w:rsid w:val="008966FA"/>
    <w:rsid w:val="008A4C32"/>
    <w:rsid w:val="008D5C6C"/>
    <w:rsid w:val="008E0122"/>
    <w:rsid w:val="008E1A54"/>
    <w:rsid w:val="008E37C9"/>
    <w:rsid w:val="00976293"/>
    <w:rsid w:val="009840A2"/>
    <w:rsid w:val="009A565B"/>
    <w:rsid w:val="009E6B75"/>
    <w:rsid w:val="00A562AD"/>
    <w:rsid w:val="00A65A77"/>
    <w:rsid w:val="00A74D4E"/>
    <w:rsid w:val="00A92C71"/>
    <w:rsid w:val="00A958A3"/>
    <w:rsid w:val="00AD1DBE"/>
    <w:rsid w:val="00B718C1"/>
    <w:rsid w:val="00B965C3"/>
    <w:rsid w:val="00CC600B"/>
    <w:rsid w:val="00D61654"/>
    <w:rsid w:val="00E1303E"/>
    <w:rsid w:val="00E30520"/>
    <w:rsid w:val="00E461E0"/>
    <w:rsid w:val="00E50BFC"/>
    <w:rsid w:val="00E56887"/>
    <w:rsid w:val="00E655C5"/>
    <w:rsid w:val="00EA6C4A"/>
    <w:rsid w:val="00EB1C7A"/>
    <w:rsid w:val="00EF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EA59A"/>
  <w15:chartTrackingRefBased/>
  <w15:docId w15:val="{6F28FB6A-0A2C-4E36-9BA0-6027B7AD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8E0122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assuenkleliais">
    <w:name w:val="List Bullet"/>
    <w:basedOn w:val="prastasis"/>
    <w:uiPriority w:val="99"/>
    <w:unhideWhenUsed/>
    <w:rsid w:val="003E3B63"/>
    <w:pPr>
      <w:numPr>
        <w:numId w:val="1"/>
      </w:numPr>
      <w:tabs>
        <w:tab w:val="clear" w:pos="360"/>
      </w:tabs>
      <w:spacing w:after="80" w:line="276" w:lineRule="auto"/>
      <w:ind w:left="0" w:firstLine="0"/>
      <w:contextualSpacing/>
    </w:pPr>
    <w:rPr>
      <w:rFonts w:ascii="Arial" w:eastAsiaTheme="minorEastAsia" w:hAnsi="Arial" w:cstheme="minorBidi"/>
      <w:sz w:val="22"/>
      <w:szCs w:val="22"/>
      <w:lang w:val="en-US"/>
    </w:rPr>
  </w:style>
  <w:style w:type="paragraph" w:styleId="Sraopastraipa">
    <w:name w:val="List Paragraph"/>
    <w:basedOn w:val="prastasis"/>
    <w:rsid w:val="00A92C71"/>
    <w:pPr>
      <w:ind w:left="720"/>
      <w:contextualSpacing/>
    </w:pPr>
  </w:style>
  <w:style w:type="character" w:customStyle="1" w:styleId="Antrat2Diagrama">
    <w:name w:val="Antraštė 2 Diagrama"/>
    <w:basedOn w:val="Numatytasispastraiposriftas"/>
    <w:link w:val="Antrat2"/>
    <w:uiPriority w:val="9"/>
    <w:rsid w:val="008E0122"/>
    <w:rPr>
      <w:rFonts w:asciiTheme="majorHAnsi" w:eastAsiaTheme="majorEastAsia" w:hAnsiTheme="majorHAnsi" w:cstheme="majorBidi"/>
      <w:color w:val="ED7D31" w:themeColor="accent2"/>
      <w:sz w:val="36"/>
      <w:szCs w:val="3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9057</Words>
  <Characters>5164</Characters>
  <Application>Microsoft Office Word</Application>
  <DocSecurity>0</DocSecurity>
  <Lines>43</Lines>
  <Paragraphs>28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PAPINIGIENĖ Augustė</dc:creator>
  <cp:lastModifiedBy>Vytenis Karsokas</cp:lastModifiedBy>
  <cp:revision>3</cp:revision>
  <dcterms:created xsi:type="dcterms:W3CDTF">2026-10-28T10:34:00Z</dcterms:created>
  <dcterms:modified xsi:type="dcterms:W3CDTF">2026-10-28T10:59:00Z</dcterms:modified>
</cp:coreProperties>
</file>