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6DD26" w14:textId="77777777" w:rsidR="00C2498D" w:rsidRPr="0001212F" w:rsidRDefault="00C2498D" w:rsidP="004E4612">
      <w:pPr>
        <w:spacing w:after="120" w:line="20" w:lineRule="atLeast"/>
        <w:contextualSpacing/>
        <w:jc w:val="center"/>
        <w:rPr>
          <w:b/>
          <w:bCs/>
          <w:sz w:val="24"/>
          <w:szCs w:val="24"/>
        </w:rPr>
      </w:pPr>
    </w:p>
    <w:p w14:paraId="0DBEB879" w14:textId="77777777" w:rsidR="0001212F" w:rsidRPr="0001212F" w:rsidRDefault="0001212F" w:rsidP="0001212F">
      <w:pPr>
        <w:spacing w:line="276" w:lineRule="auto"/>
        <w:contextualSpacing/>
        <w:jc w:val="center"/>
        <w:rPr>
          <w:rFonts w:ascii="Times New Roman" w:hAnsi="Times New Roman" w:cs="Times New Roman"/>
          <w:sz w:val="24"/>
          <w:szCs w:val="24"/>
        </w:rPr>
      </w:pPr>
      <w:r w:rsidRPr="0001212F">
        <w:rPr>
          <w:rFonts w:ascii="Times New Roman" w:hAnsi="Times New Roman" w:cs="Times New Roman"/>
          <w:sz w:val="24"/>
          <w:szCs w:val="24"/>
        </w:rPr>
        <w:t xml:space="preserve">Pirkimą vykdo </w:t>
      </w:r>
      <w:r w:rsidRPr="0001212F">
        <w:rPr>
          <w:rFonts w:ascii="Times New Roman" w:hAnsi="Times New Roman" w:cs="Times New Roman"/>
          <w:sz w:val="24"/>
          <w:szCs w:val="24"/>
          <w:u w:val="single"/>
        </w:rPr>
        <w:t>įgaliotoji</w:t>
      </w:r>
      <w:r w:rsidRPr="0001212F">
        <w:rPr>
          <w:rFonts w:ascii="Times New Roman" w:hAnsi="Times New Roman" w:cs="Times New Roman"/>
          <w:sz w:val="24"/>
          <w:szCs w:val="24"/>
        </w:rPr>
        <w:t xml:space="preserve"> perkančioji organizacija</w:t>
      </w:r>
    </w:p>
    <w:p w14:paraId="68B7C03D" w14:textId="77777777" w:rsidR="0001212F" w:rsidRPr="0001212F" w:rsidRDefault="0001212F" w:rsidP="0001212F">
      <w:pPr>
        <w:spacing w:line="276" w:lineRule="auto"/>
        <w:contextualSpacing/>
        <w:jc w:val="center"/>
        <w:rPr>
          <w:rFonts w:ascii="Times New Roman" w:eastAsiaTheme="minorEastAsia" w:hAnsi="Times New Roman" w:cs="Times New Roman"/>
          <w:sz w:val="24"/>
          <w:szCs w:val="24"/>
          <w:lang w:eastAsia="lt-LT"/>
          <w14:ligatures w14:val="none"/>
        </w:rPr>
      </w:pPr>
    </w:p>
    <w:p w14:paraId="6C56CC88" w14:textId="77777777" w:rsidR="005F13F0" w:rsidRPr="0001212F" w:rsidRDefault="00995523" w:rsidP="00FF63B8">
      <w:pPr>
        <w:spacing w:after="240" w:line="20" w:lineRule="atLeast"/>
        <w:jc w:val="center"/>
        <w:rPr>
          <w:rFonts w:ascii="Times New Roman" w:hAnsi="Times New Roman" w:cs="Times New Roman"/>
          <w:b/>
          <w:bCs/>
          <w:color w:val="3B3838" w:themeColor="background2" w:themeShade="40"/>
          <w:sz w:val="28"/>
          <w:szCs w:val="28"/>
        </w:rPr>
      </w:pPr>
      <w:r w:rsidRPr="0001212F">
        <w:rPr>
          <w:rFonts w:ascii="Times New Roman" w:hAnsi="Times New Roman" w:cs="Times New Roman"/>
          <w:b/>
          <w:bCs/>
          <w:color w:val="3B3838" w:themeColor="background2" w:themeShade="40"/>
          <w:sz w:val="28"/>
          <w:szCs w:val="28"/>
        </w:rPr>
        <w:t xml:space="preserve">Panevėžio miesto savivaldybės administracija </w:t>
      </w:r>
    </w:p>
    <w:p w14:paraId="58F17E95" w14:textId="77777777" w:rsidR="0043588F" w:rsidRPr="0001212F" w:rsidRDefault="0043588F" w:rsidP="00FF63B8">
      <w:pPr>
        <w:pStyle w:val="Default"/>
        <w:spacing w:line="276" w:lineRule="auto"/>
        <w:jc w:val="center"/>
        <w:rPr>
          <w:color w:val="3B3838" w:themeColor="background2" w:themeShade="40"/>
        </w:rPr>
      </w:pPr>
      <w:r w:rsidRPr="0001212F">
        <w:rPr>
          <w:color w:val="3B3838" w:themeColor="background2" w:themeShade="40"/>
        </w:rPr>
        <w:t xml:space="preserve">Biudžetinė įstaiga, </w:t>
      </w:r>
      <w:r w:rsidR="00C2498D" w:rsidRPr="0001212F">
        <w:t xml:space="preserve">kodas 288724610, </w:t>
      </w:r>
      <w:r w:rsidRPr="0001212F">
        <w:rPr>
          <w:color w:val="3B3838" w:themeColor="background2" w:themeShade="40"/>
        </w:rPr>
        <w:t xml:space="preserve">Laisvės a. 20, LT-35200 Panevėžys, tel. +370 45 501360, el. p. </w:t>
      </w:r>
      <w:hyperlink r:id="rId11" w:history="1">
        <w:r w:rsidRPr="0001212F">
          <w:rPr>
            <w:color w:val="3B3838" w:themeColor="background2" w:themeShade="40"/>
          </w:rPr>
          <w:t>administracija@panevezys.lt</w:t>
        </w:r>
      </w:hyperlink>
    </w:p>
    <w:p w14:paraId="4391F9AA" w14:textId="77777777" w:rsidR="0043588F" w:rsidRPr="00A75280" w:rsidRDefault="0043588F" w:rsidP="0043588F">
      <w:pPr>
        <w:spacing w:after="120" w:line="20" w:lineRule="atLeast"/>
        <w:contextualSpacing/>
        <w:jc w:val="center"/>
        <w:rPr>
          <w:rFonts w:ascii="Times New Roman" w:hAnsi="Times New Roman" w:cs="Times New Roman"/>
          <w:color w:val="00B050"/>
        </w:rPr>
      </w:pPr>
    </w:p>
    <w:p w14:paraId="5223B8F0" w14:textId="77777777" w:rsidR="00C32E53" w:rsidRPr="00A75280" w:rsidRDefault="00EB164F" w:rsidP="00DE7037">
      <w:pPr>
        <w:tabs>
          <w:tab w:val="left" w:pos="870"/>
        </w:tabs>
        <w:spacing w:after="120" w:line="20" w:lineRule="atLeast"/>
        <w:contextualSpacing/>
        <w:rPr>
          <w:rFonts w:ascii="Times New Roman" w:hAnsi="Times New Roman" w:cs="Times New Roman"/>
          <w:color w:val="00B050"/>
        </w:rPr>
      </w:pPr>
      <w:r w:rsidRPr="00A75280">
        <w:rPr>
          <w:rFonts w:ascii="Times New Roman" w:hAnsi="Times New Roman" w:cs="Times New Roman"/>
          <w:color w:val="00B050"/>
        </w:rPr>
        <w:tab/>
      </w:r>
    </w:p>
    <w:p w14:paraId="3F7AA249" w14:textId="77777777" w:rsidR="00C2498D" w:rsidRPr="00A75280" w:rsidRDefault="00C2498D" w:rsidP="00DE7037">
      <w:pPr>
        <w:tabs>
          <w:tab w:val="left" w:pos="870"/>
        </w:tabs>
        <w:spacing w:after="120" w:line="20" w:lineRule="atLeast"/>
        <w:contextualSpacing/>
        <w:rPr>
          <w:rFonts w:ascii="Times New Roman" w:hAnsi="Times New Roman" w:cs="Times New Roman"/>
          <w:color w:val="00B050"/>
        </w:rPr>
      </w:pPr>
    </w:p>
    <w:p w14:paraId="5EB08EDA" w14:textId="77777777" w:rsidR="00D526C8" w:rsidRPr="00A75280" w:rsidRDefault="00D526C8" w:rsidP="004E4612">
      <w:pPr>
        <w:spacing w:after="120" w:line="20" w:lineRule="atLeast"/>
        <w:contextualSpacing/>
        <w:jc w:val="center"/>
        <w:rPr>
          <w:rFonts w:ascii="Times New Roman" w:hAnsi="Times New Roman" w:cs="Times New Roman"/>
          <w:sz w:val="24"/>
          <w:szCs w:val="24"/>
        </w:rPr>
      </w:pPr>
    </w:p>
    <w:p w14:paraId="36653436" w14:textId="77777777" w:rsidR="00D526C8" w:rsidRPr="00A75280" w:rsidRDefault="00D526C8" w:rsidP="004E4612">
      <w:pPr>
        <w:spacing w:after="120" w:line="20" w:lineRule="atLeast"/>
        <w:ind w:left="5245"/>
        <w:contextualSpacing/>
        <w:rPr>
          <w:rFonts w:ascii="Times New Roman" w:hAnsi="Times New Roman" w:cs="Times New Roman"/>
          <w:sz w:val="24"/>
          <w:szCs w:val="24"/>
        </w:rPr>
      </w:pPr>
      <w:r w:rsidRPr="00A75280">
        <w:rPr>
          <w:rFonts w:ascii="Times New Roman" w:hAnsi="Times New Roman" w:cs="Times New Roman"/>
          <w:sz w:val="24"/>
          <w:szCs w:val="24"/>
        </w:rPr>
        <w:t xml:space="preserve">PATVIRTINTA </w:t>
      </w:r>
    </w:p>
    <w:p w14:paraId="6390CE7C" w14:textId="0124638A" w:rsidR="001C24BC" w:rsidRPr="00A75280" w:rsidRDefault="00A458FC" w:rsidP="004E4612">
      <w:pPr>
        <w:spacing w:after="120" w:line="20" w:lineRule="atLeast"/>
        <w:ind w:left="5245"/>
        <w:contextualSpacing/>
        <w:rPr>
          <w:rFonts w:ascii="Times New Roman" w:hAnsi="Times New Roman" w:cs="Times New Roman"/>
          <w:sz w:val="24"/>
          <w:szCs w:val="24"/>
        </w:rPr>
      </w:pPr>
      <w:r>
        <w:rPr>
          <w:rFonts w:ascii="Times New Roman" w:hAnsi="Times New Roman" w:cs="Times New Roman"/>
          <w:sz w:val="24"/>
          <w:szCs w:val="24"/>
        </w:rPr>
        <w:t>Panevėžio miesto savivaldybės kontroliuojamų (valdomų) perkančiųjų organizacijų viešiesiems pirkimams vykdyti</w:t>
      </w:r>
      <w:r w:rsidR="001C24BC" w:rsidRPr="00A75280">
        <w:rPr>
          <w:rFonts w:ascii="Times New Roman" w:hAnsi="Times New Roman" w:cs="Times New Roman"/>
          <w:sz w:val="24"/>
          <w:szCs w:val="24"/>
        </w:rPr>
        <w:t xml:space="preserve"> komisijos </w:t>
      </w:r>
      <w:r w:rsidR="00057C16" w:rsidRPr="00393B0E">
        <w:rPr>
          <w:rFonts w:ascii="Times New Roman" w:hAnsi="Times New Roman" w:cs="Times New Roman"/>
          <w:sz w:val="24"/>
          <w:szCs w:val="24"/>
        </w:rPr>
        <w:t>2026-</w:t>
      </w:r>
      <w:r w:rsidR="00220498" w:rsidRPr="00393B0E">
        <w:rPr>
          <w:rFonts w:ascii="Times New Roman" w:hAnsi="Times New Roman" w:cs="Times New Roman"/>
          <w:sz w:val="24"/>
          <w:szCs w:val="24"/>
        </w:rPr>
        <w:t>10</w:t>
      </w:r>
      <w:r w:rsidR="00057C16" w:rsidRPr="00393B0E">
        <w:rPr>
          <w:rFonts w:ascii="Times New Roman" w:hAnsi="Times New Roman" w:cs="Times New Roman"/>
          <w:sz w:val="24"/>
          <w:szCs w:val="24"/>
        </w:rPr>
        <w:t>-</w:t>
      </w:r>
      <w:r w:rsidR="00220498" w:rsidRPr="00393B0E">
        <w:rPr>
          <w:rFonts w:ascii="Times New Roman" w:hAnsi="Times New Roman" w:cs="Times New Roman"/>
          <w:sz w:val="24"/>
          <w:szCs w:val="24"/>
        </w:rPr>
        <w:t>2</w:t>
      </w:r>
      <w:r w:rsidR="003A0C42" w:rsidRPr="00393B0E">
        <w:rPr>
          <w:rFonts w:ascii="Times New Roman" w:hAnsi="Times New Roman" w:cs="Times New Roman"/>
          <w:sz w:val="24"/>
          <w:szCs w:val="24"/>
        </w:rPr>
        <w:t>7</w:t>
      </w:r>
      <w:r w:rsidR="001C24BC" w:rsidRPr="00A75280">
        <w:rPr>
          <w:rFonts w:ascii="Times New Roman" w:hAnsi="Times New Roman" w:cs="Times New Roman"/>
          <w:sz w:val="24"/>
          <w:szCs w:val="24"/>
        </w:rPr>
        <w:t xml:space="preserve"> protokolu Nr</w:t>
      </w:r>
      <w:r w:rsidR="001C24BC" w:rsidRPr="00A32218">
        <w:rPr>
          <w:rFonts w:ascii="Times New Roman" w:hAnsi="Times New Roman" w:cs="Times New Roman"/>
          <w:sz w:val="24"/>
          <w:szCs w:val="24"/>
        </w:rPr>
        <w:t xml:space="preserve">. </w:t>
      </w:r>
      <w:r w:rsidR="00C0335B" w:rsidRPr="00CD4D98">
        <w:rPr>
          <w:rFonts w:ascii="Times New Roman" w:hAnsi="Times New Roman" w:cs="Times New Roman"/>
          <w:sz w:val="24"/>
          <w:szCs w:val="24"/>
        </w:rPr>
        <w:t>VP</w:t>
      </w:r>
      <w:r w:rsidR="00A32218" w:rsidRPr="00CD4D98">
        <w:rPr>
          <w:rFonts w:ascii="Times New Roman" w:hAnsi="Times New Roman" w:cs="Times New Roman"/>
          <w:sz w:val="24"/>
          <w:szCs w:val="24"/>
        </w:rPr>
        <w:t>V</w:t>
      </w:r>
      <w:r w:rsidR="00894369" w:rsidRPr="00CD4D98">
        <w:rPr>
          <w:rFonts w:ascii="Times New Roman" w:hAnsi="Times New Roman" w:cs="Times New Roman"/>
          <w:sz w:val="24"/>
          <w:szCs w:val="24"/>
        </w:rPr>
        <w:t>-</w:t>
      </w:r>
      <w:r w:rsidR="00393B0E">
        <w:rPr>
          <w:rFonts w:ascii="Times New Roman" w:hAnsi="Times New Roman" w:cs="Times New Roman"/>
          <w:sz w:val="24"/>
          <w:szCs w:val="24"/>
        </w:rPr>
        <w:t>123</w:t>
      </w:r>
    </w:p>
    <w:p w14:paraId="454E6734" w14:textId="77777777" w:rsidR="00D526C8" w:rsidRPr="00A75280" w:rsidRDefault="00D526C8" w:rsidP="004E4612">
      <w:pPr>
        <w:spacing w:after="120" w:line="20" w:lineRule="atLeast"/>
        <w:contextualSpacing/>
        <w:jc w:val="center"/>
        <w:rPr>
          <w:rFonts w:ascii="Times New Roman" w:hAnsi="Times New Roman" w:cs="Times New Roman"/>
          <w:sz w:val="24"/>
          <w:szCs w:val="24"/>
        </w:rPr>
      </w:pPr>
    </w:p>
    <w:p w14:paraId="6BDA0EE7" w14:textId="77777777" w:rsidR="00D526C8" w:rsidRPr="00A75280" w:rsidRDefault="00D526C8" w:rsidP="004E4612">
      <w:pPr>
        <w:spacing w:after="120" w:line="20" w:lineRule="atLeast"/>
        <w:contextualSpacing/>
        <w:jc w:val="center"/>
        <w:rPr>
          <w:rFonts w:ascii="Times New Roman" w:hAnsi="Times New Roman" w:cs="Times New Roman"/>
          <w:sz w:val="24"/>
          <w:szCs w:val="24"/>
        </w:rPr>
      </w:pPr>
    </w:p>
    <w:p w14:paraId="277AAC08" w14:textId="77777777" w:rsidR="009B6D2B" w:rsidRPr="00A75280" w:rsidRDefault="009B6D2B" w:rsidP="004E4612">
      <w:pPr>
        <w:spacing w:after="120" w:line="20" w:lineRule="atLeast"/>
        <w:contextualSpacing/>
        <w:jc w:val="center"/>
        <w:rPr>
          <w:rFonts w:ascii="Times New Roman" w:hAnsi="Times New Roman" w:cs="Times New Roman"/>
          <w:sz w:val="24"/>
          <w:szCs w:val="24"/>
        </w:rPr>
      </w:pPr>
    </w:p>
    <w:p w14:paraId="282668FA" w14:textId="77777777" w:rsidR="00FD3106" w:rsidRPr="00DF2CF5" w:rsidRDefault="00FD3106" w:rsidP="004E4612">
      <w:pPr>
        <w:spacing w:after="120" w:line="20" w:lineRule="atLeast"/>
        <w:contextualSpacing/>
        <w:jc w:val="center"/>
      </w:pPr>
    </w:p>
    <w:p w14:paraId="64960FE4" w14:textId="77777777" w:rsidR="009B6D2B" w:rsidRPr="00A75280" w:rsidRDefault="005C310E" w:rsidP="00FF63B8">
      <w:pPr>
        <w:spacing w:after="240" w:line="276" w:lineRule="auto"/>
        <w:jc w:val="center"/>
        <w:rPr>
          <w:rFonts w:ascii="Times New Roman" w:hAnsi="Times New Roman" w:cs="Times New Roman"/>
          <w:b/>
          <w:bCs/>
          <w:sz w:val="28"/>
          <w:szCs w:val="28"/>
        </w:rPr>
      </w:pPr>
      <w:r w:rsidRPr="00A75280">
        <w:rPr>
          <w:rFonts w:ascii="Times New Roman" w:hAnsi="Times New Roman" w:cs="Times New Roman"/>
          <w:b/>
          <w:bCs/>
          <w:sz w:val="28"/>
          <w:szCs w:val="28"/>
        </w:rPr>
        <w:t>SUPAPRASTINTO</w:t>
      </w:r>
      <w:r w:rsidR="007A130B" w:rsidRPr="00A75280">
        <w:rPr>
          <w:rFonts w:ascii="Times New Roman" w:hAnsi="Times New Roman" w:cs="Times New Roman"/>
          <w:b/>
          <w:bCs/>
          <w:color w:val="00B050"/>
          <w:sz w:val="28"/>
          <w:szCs w:val="28"/>
        </w:rPr>
        <w:t xml:space="preserve"> </w:t>
      </w:r>
      <w:r w:rsidR="00D526C8" w:rsidRPr="00A75280">
        <w:rPr>
          <w:rFonts w:ascii="Times New Roman" w:hAnsi="Times New Roman" w:cs="Times New Roman"/>
          <w:b/>
          <w:bCs/>
          <w:sz w:val="28"/>
          <w:szCs w:val="28"/>
        </w:rPr>
        <w:t xml:space="preserve">VIEŠOJO PIRKIMO </w:t>
      </w:r>
    </w:p>
    <w:p w14:paraId="7EBF6626" w14:textId="2D028837" w:rsidR="0053784D" w:rsidRPr="00F20A42" w:rsidRDefault="0053784D" w:rsidP="0053784D">
      <w:pPr>
        <w:jc w:val="center"/>
        <w:rPr>
          <w:rFonts w:ascii="Times New Roman" w:hAnsi="Times New Roman" w:cs="Times New Roman"/>
          <w:b/>
          <w:bCs/>
          <w:sz w:val="28"/>
          <w:szCs w:val="28"/>
          <w:u w:val="single"/>
        </w:rPr>
      </w:pPr>
      <w:bookmarkStart w:id="0" w:name="_Hlk243992209"/>
      <w:r w:rsidRPr="00F20A42">
        <w:rPr>
          <w:rFonts w:ascii="Times New Roman" w:hAnsi="Times New Roman" w:cs="Times New Roman"/>
          <w:b/>
          <w:bCs/>
          <w:sz w:val="28"/>
          <w:szCs w:val="28"/>
          <w:u w:val="single"/>
        </w:rPr>
        <w:t>„</w:t>
      </w:r>
      <w:r w:rsidR="007B23F8">
        <w:rPr>
          <w:rFonts w:ascii="Times New Roman" w:hAnsi="Times New Roman" w:cs="Times New Roman"/>
          <w:b/>
          <w:bCs/>
          <w:sz w:val="28"/>
          <w:szCs w:val="28"/>
          <w:u w:val="single"/>
        </w:rPr>
        <w:t>KELEIVIŲ IR EKIPAŽO KONTROLĖS PASLAUGOS“</w:t>
      </w:r>
    </w:p>
    <w:bookmarkEnd w:id="0"/>
    <w:p w14:paraId="6CCB495B" w14:textId="77777777" w:rsidR="0043588F" w:rsidRPr="00A75280" w:rsidRDefault="00D526C8" w:rsidP="005C310E">
      <w:pPr>
        <w:spacing w:before="240" w:after="120" w:line="276" w:lineRule="auto"/>
        <w:jc w:val="center"/>
        <w:rPr>
          <w:rFonts w:ascii="Times New Roman" w:hAnsi="Times New Roman" w:cs="Times New Roman"/>
          <w:b/>
          <w:bCs/>
          <w:sz w:val="28"/>
          <w:szCs w:val="28"/>
        </w:rPr>
      </w:pPr>
      <w:r w:rsidRPr="00A75280">
        <w:rPr>
          <w:rFonts w:ascii="Times New Roman" w:hAnsi="Times New Roman" w:cs="Times New Roman"/>
          <w:b/>
          <w:bCs/>
          <w:sz w:val="28"/>
          <w:szCs w:val="28"/>
        </w:rPr>
        <w:t xml:space="preserve">ATVIRO KONKURSO </w:t>
      </w:r>
    </w:p>
    <w:p w14:paraId="4DCA172D" w14:textId="77777777" w:rsidR="009B6D2B" w:rsidRPr="00A75280" w:rsidRDefault="009B6D2B" w:rsidP="004E4612">
      <w:pPr>
        <w:spacing w:after="120" w:line="20" w:lineRule="atLeast"/>
        <w:contextualSpacing/>
        <w:jc w:val="center"/>
        <w:rPr>
          <w:rFonts w:ascii="Times New Roman" w:hAnsi="Times New Roman" w:cs="Times New Roman"/>
          <w:b/>
          <w:bCs/>
          <w:sz w:val="28"/>
          <w:szCs w:val="28"/>
        </w:rPr>
      </w:pPr>
    </w:p>
    <w:p w14:paraId="5CE80192" w14:textId="77777777" w:rsidR="00E44359" w:rsidRPr="00A75280" w:rsidRDefault="00E44359" w:rsidP="004E4612">
      <w:pPr>
        <w:spacing w:after="120" w:line="20" w:lineRule="atLeast"/>
        <w:contextualSpacing/>
        <w:jc w:val="center"/>
        <w:rPr>
          <w:rFonts w:ascii="Times New Roman" w:hAnsi="Times New Roman" w:cs="Times New Roman"/>
          <w:b/>
          <w:bCs/>
          <w:sz w:val="28"/>
          <w:szCs w:val="28"/>
        </w:rPr>
      </w:pPr>
    </w:p>
    <w:p w14:paraId="4B913147" w14:textId="77777777" w:rsidR="00700D1B" w:rsidRPr="00A75280" w:rsidRDefault="00EB164F" w:rsidP="004E4612">
      <w:pPr>
        <w:spacing w:after="120" w:line="20" w:lineRule="atLeast"/>
        <w:contextualSpacing/>
        <w:jc w:val="center"/>
        <w:rPr>
          <w:rFonts w:ascii="Times New Roman" w:hAnsi="Times New Roman" w:cs="Times New Roman"/>
          <w:b/>
          <w:bCs/>
          <w:sz w:val="28"/>
          <w:szCs w:val="28"/>
        </w:rPr>
      </w:pPr>
      <w:r w:rsidRPr="00A75280">
        <w:rPr>
          <w:rFonts w:ascii="Times New Roman" w:hAnsi="Times New Roman" w:cs="Times New Roman"/>
          <w:b/>
          <w:bCs/>
          <w:sz w:val="28"/>
          <w:szCs w:val="28"/>
        </w:rPr>
        <w:t xml:space="preserve">SPECIALIOSIOS </w:t>
      </w:r>
      <w:r w:rsidR="00D526C8" w:rsidRPr="00A75280">
        <w:rPr>
          <w:rFonts w:ascii="Times New Roman" w:hAnsi="Times New Roman" w:cs="Times New Roman"/>
          <w:b/>
          <w:bCs/>
          <w:sz w:val="28"/>
          <w:szCs w:val="28"/>
        </w:rPr>
        <w:t>SĄLYGOS</w:t>
      </w:r>
    </w:p>
    <w:p w14:paraId="1C1C5892" w14:textId="77777777" w:rsidR="00700D1B" w:rsidRPr="00A75280" w:rsidRDefault="00700D1B" w:rsidP="004E4612">
      <w:pPr>
        <w:spacing w:after="120" w:line="20" w:lineRule="atLeast"/>
        <w:contextualSpacing/>
        <w:jc w:val="center"/>
        <w:rPr>
          <w:rFonts w:ascii="Times New Roman" w:hAnsi="Times New Roman" w:cs="Times New Roman"/>
          <w:b/>
          <w:bCs/>
        </w:rPr>
      </w:pPr>
    </w:p>
    <w:p w14:paraId="067EA279" w14:textId="77777777" w:rsidR="00D53BF4" w:rsidRPr="00A75280" w:rsidRDefault="00D53BF4" w:rsidP="004E4612">
      <w:pPr>
        <w:spacing w:after="120" w:line="20" w:lineRule="atLeast"/>
        <w:contextualSpacing/>
        <w:jc w:val="center"/>
        <w:rPr>
          <w:rFonts w:ascii="Times New Roman" w:hAnsi="Times New Roman" w:cs="Times New Roman"/>
          <w:b/>
          <w:bCs/>
        </w:rPr>
      </w:pPr>
      <w:r w:rsidRPr="00A75280">
        <w:rPr>
          <w:rFonts w:ascii="Times New Roman" w:hAnsi="Times New Roman" w:cs="Times New Roman"/>
          <w:b/>
          <w:bCs/>
        </w:rPr>
        <w:t>V</w:t>
      </w:r>
      <w:r w:rsidR="00755F3B" w:rsidRPr="00A75280">
        <w:rPr>
          <w:rFonts w:ascii="Times New Roman" w:hAnsi="Times New Roman" w:cs="Times New Roman"/>
          <w:b/>
          <w:bCs/>
        </w:rPr>
        <w:t>ersija</w:t>
      </w:r>
      <w:r w:rsidRPr="00A75280">
        <w:rPr>
          <w:rFonts w:ascii="Times New Roman" w:hAnsi="Times New Roman" w:cs="Times New Roman"/>
          <w:b/>
          <w:bCs/>
        </w:rPr>
        <w:t xml:space="preserve"> Nr. </w:t>
      </w:r>
      <w:r w:rsidR="0091762F" w:rsidRPr="00404380">
        <w:rPr>
          <w:rFonts w:ascii="Times New Roman" w:hAnsi="Times New Roman" w:cs="Times New Roman"/>
          <w:b/>
          <w:bCs/>
        </w:rPr>
        <w:t>1</w:t>
      </w:r>
    </w:p>
    <w:p w14:paraId="432BAFBC" w14:textId="77777777" w:rsidR="00D526C8" w:rsidRPr="00A75280" w:rsidRDefault="00D526C8" w:rsidP="0048654D">
      <w:pPr>
        <w:spacing w:after="120" w:line="20" w:lineRule="atLeast"/>
        <w:contextualSpacing/>
        <w:rPr>
          <w:rFonts w:ascii="Times New Roman" w:hAnsi="Times New Roman" w:cs="Times New Roman"/>
        </w:rPr>
      </w:pPr>
    </w:p>
    <w:p w14:paraId="7E01867A" w14:textId="77777777" w:rsidR="0043588F" w:rsidRPr="00A75280" w:rsidRDefault="005F13F0" w:rsidP="004E4612">
      <w:pPr>
        <w:spacing w:after="120" w:line="20" w:lineRule="atLeast"/>
        <w:contextualSpacing/>
        <w:rPr>
          <w:rFonts w:ascii="Times New Roman" w:hAnsi="Times New Roman" w:cs="Times New Roman"/>
        </w:rPr>
      </w:pPr>
      <w:r w:rsidRPr="00A75280">
        <w:rPr>
          <w:rFonts w:ascii="Times New Roman" w:hAnsi="Times New Roman" w:cs="Times New Roman"/>
        </w:rPr>
        <w:br w:type="page"/>
      </w:r>
    </w:p>
    <w:p w14:paraId="1B90E597" w14:textId="77777777" w:rsidR="001C24BC" w:rsidRPr="00640CB3" w:rsidRDefault="00484F7C" w:rsidP="004E4612">
      <w:pPr>
        <w:spacing w:after="120" w:line="20" w:lineRule="atLeast"/>
        <w:contextualSpacing/>
        <w:rPr>
          <w:rFonts w:ascii="Times New Roman" w:hAnsi="Times New Roman" w:cs="Times New Roman"/>
          <w:sz w:val="24"/>
          <w:szCs w:val="24"/>
        </w:rPr>
      </w:pPr>
      <w:r w:rsidRPr="00640CB3">
        <w:rPr>
          <w:rFonts w:ascii="Times New Roman" w:hAnsi="Times New Roman" w:cs="Times New Roman"/>
          <w:sz w:val="24"/>
          <w:szCs w:val="24"/>
        </w:rPr>
        <w:lastRenderedPageBreak/>
        <w:t>TURINYS</w:t>
      </w:r>
    </w:p>
    <w:p w14:paraId="20C4A1A8" w14:textId="77777777" w:rsidR="00484F7C" w:rsidRDefault="00484F7C" w:rsidP="004E4612">
      <w:pPr>
        <w:spacing w:after="120" w:line="20" w:lineRule="atLeast"/>
        <w:contextualSpacing/>
      </w:pPr>
    </w:p>
    <w:p w14:paraId="327A6EAB" w14:textId="77777777" w:rsidR="00484F7C" w:rsidRPr="00810EF1" w:rsidRDefault="00484F7C" w:rsidP="0052424D">
      <w:pPr>
        <w:pStyle w:val="Turinys1"/>
        <w:ind w:left="0" w:firstLine="142"/>
      </w:pPr>
      <w:r w:rsidRPr="006B4BD0">
        <w:t>1.</w:t>
      </w:r>
      <w:r w:rsidR="0052424D">
        <w:t xml:space="preserve"> </w:t>
      </w:r>
      <w:r w:rsidR="0052424D" w:rsidRPr="006B4BD0">
        <w:t xml:space="preserve"> </w:t>
      </w:r>
      <w:r w:rsidRPr="006B4BD0">
        <w:t>Bendra informacija</w:t>
      </w:r>
    </w:p>
    <w:p w14:paraId="1DF45849" w14:textId="77777777" w:rsidR="00484F7C" w:rsidRPr="00810EF1" w:rsidRDefault="00484F7C" w:rsidP="0052424D">
      <w:pPr>
        <w:pStyle w:val="Turinys1"/>
        <w:ind w:left="0" w:firstLine="142"/>
      </w:pPr>
      <w:r w:rsidRPr="006B4BD0">
        <w:t>2.  Pirkimo objektas</w:t>
      </w:r>
    </w:p>
    <w:p w14:paraId="41EBAAE8" w14:textId="77777777" w:rsidR="00484F7C" w:rsidRPr="00810EF1" w:rsidRDefault="00484F7C" w:rsidP="0052424D">
      <w:pPr>
        <w:pStyle w:val="Turinys1"/>
        <w:ind w:left="0" w:firstLine="142"/>
      </w:pPr>
      <w:r w:rsidRPr="006B4BD0">
        <w:t>3.  Susitikimai su tiekėjais ir objekto apžiūra</w:t>
      </w:r>
    </w:p>
    <w:p w14:paraId="09085D94" w14:textId="77777777" w:rsidR="00484F7C" w:rsidRPr="00D9667B" w:rsidRDefault="00484F7C" w:rsidP="0052424D">
      <w:pPr>
        <w:pStyle w:val="Turinys1"/>
        <w:ind w:left="0" w:firstLine="142"/>
      </w:pPr>
      <w:r w:rsidRPr="006B4BD0">
        <w:t>4.  Tiekėjų pašalinimo pagrindai ir kvalifikacijos reikalavimai</w:t>
      </w:r>
      <w:r w:rsidR="00D9667B">
        <w:t xml:space="preserve"> </w:t>
      </w:r>
    </w:p>
    <w:p w14:paraId="20FA9B55" w14:textId="77777777" w:rsidR="00484F7C" w:rsidRPr="00810EF1" w:rsidRDefault="00484F7C" w:rsidP="0052424D">
      <w:pPr>
        <w:pStyle w:val="Turinys1"/>
        <w:ind w:left="0" w:firstLine="142"/>
      </w:pPr>
      <w:r w:rsidRPr="006B4BD0">
        <w:t>5.  Reikalavimai, susiję su nacionaliniu saugumu</w:t>
      </w:r>
    </w:p>
    <w:p w14:paraId="4925D7EE" w14:textId="77777777" w:rsidR="00484F7C" w:rsidRPr="00810EF1" w:rsidRDefault="00484F7C" w:rsidP="0052424D">
      <w:pPr>
        <w:pStyle w:val="Turinys1"/>
        <w:ind w:left="0" w:firstLine="142"/>
      </w:pPr>
      <w:r w:rsidRPr="006B4BD0">
        <w:t>6.  Specialieji reikalavimai pasiūlymų rengimui ir pateikimui</w:t>
      </w:r>
    </w:p>
    <w:p w14:paraId="4BD9AD50" w14:textId="77777777" w:rsidR="00484F7C" w:rsidRPr="00810EF1" w:rsidRDefault="00484F7C" w:rsidP="0052424D">
      <w:pPr>
        <w:pStyle w:val="Turinys1"/>
        <w:ind w:left="0" w:firstLine="142"/>
      </w:pPr>
      <w:r w:rsidRPr="006B4BD0">
        <w:rPr>
          <w:rFonts w:eastAsia="Calibri"/>
        </w:rPr>
        <w:t>7.</w:t>
      </w:r>
      <w:r w:rsidR="0052424D">
        <w:t xml:space="preserve"> </w:t>
      </w:r>
      <w:r w:rsidR="0052424D" w:rsidRPr="006B4BD0">
        <w:t xml:space="preserve"> </w:t>
      </w:r>
      <w:r w:rsidRPr="006B4BD0">
        <w:t>Pasiūlymo galiojimo užtikrinimas</w:t>
      </w:r>
    </w:p>
    <w:p w14:paraId="78DAA675" w14:textId="77777777" w:rsidR="00484F7C" w:rsidRPr="00810EF1" w:rsidRDefault="00484F7C" w:rsidP="0052424D">
      <w:pPr>
        <w:pStyle w:val="Turinys1"/>
        <w:ind w:left="0" w:firstLine="142"/>
      </w:pPr>
      <w:r w:rsidRPr="006B4BD0">
        <w:rPr>
          <w:rFonts w:eastAsia="Calibri"/>
        </w:rPr>
        <w:t>8.</w:t>
      </w:r>
      <w:r w:rsidR="0052424D">
        <w:t xml:space="preserve">  </w:t>
      </w:r>
      <w:r w:rsidRPr="006B4BD0">
        <w:t>Elektroninis aukcionas</w:t>
      </w:r>
    </w:p>
    <w:p w14:paraId="7730D2E2" w14:textId="77777777" w:rsidR="00484F7C" w:rsidRPr="00810EF1" w:rsidRDefault="00484F7C" w:rsidP="0052424D">
      <w:pPr>
        <w:pStyle w:val="Turinys1"/>
        <w:ind w:left="0" w:firstLine="142"/>
      </w:pPr>
      <w:r w:rsidRPr="006B4BD0">
        <w:rPr>
          <w:rFonts w:eastAsia="Calibri"/>
        </w:rPr>
        <w:t>9.</w:t>
      </w:r>
      <w:r w:rsidR="0052424D">
        <w:t xml:space="preserve">  </w:t>
      </w:r>
      <w:r w:rsidRPr="006B4BD0">
        <w:t>Pasiūlymų vertinimas</w:t>
      </w:r>
    </w:p>
    <w:p w14:paraId="27171606" w14:textId="77777777" w:rsidR="00484F7C" w:rsidRPr="00810EF1" w:rsidRDefault="00484F7C" w:rsidP="0052424D">
      <w:pPr>
        <w:pStyle w:val="Turinys1"/>
        <w:ind w:left="0" w:firstLine="142"/>
      </w:pPr>
      <w:r w:rsidRPr="006B4BD0">
        <w:rPr>
          <w:rFonts w:eastAsia="Calibri"/>
        </w:rPr>
        <w:t>10.</w:t>
      </w:r>
      <w:r w:rsidRPr="00810EF1">
        <w:t xml:space="preserve"> </w:t>
      </w:r>
      <w:r w:rsidRPr="006B4BD0">
        <w:t>Sutarties sudarymas</w:t>
      </w:r>
    </w:p>
    <w:p w14:paraId="3BB4A9A4" w14:textId="77777777" w:rsidR="00484F7C" w:rsidRDefault="00484F7C" w:rsidP="00810EF1">
      <w:pPr>
        <w:pStyle w:val="Turinys1"/>
      </w:pPr>
    </w:p>
    <w:p w14:paraId="1CDCBAAB" w14:textId="77777777" w:rsidR="00484F7C" w:rsidRPr="00810EF1" w:rsidRDefault="00484F7C" w:rsidP="006B4BD0">
      <w:pPr>
        <w:pStyle w:val="Turinys1"/>
        <w:ind w:hanging="426"/>
      </w:pPr>
      <w:r w:rsidRPr="00810EF1">
        <w:t>PRIEDAI:</w:t>
      </w:r>
    </w:p>
    <w:p w14:paraId="5AF1ED8A" w14:textId="77777777" w:rsidR="00484F7C" w:rsidRPr="00810EF1" w:rsidRDefault="00484F7C" w:rsidP="0052424D">
      <w:pPr>
        <w:pStyle w:val="Turinys1"/>
        <w:ind w:left="0" w:firstLine="567"/>
      </w:pPr>
      <w:r w:rsidRPr="00810EF1">
        <w:rPr>
          <w:rStyle w:val="Hipersaitas"/>
        </w:rPr>
        <w:t xml:space="preserve">Pirkimo sąlygų </w:t>
      </w:r>
      <w:r w:rsidRPr="006B4BD0">
        <w:t>1 priedas „Terminai“</w:t>
      </w:r>
      <w:r w:rsidRPr="00810EF1">
        <w:t xml:space="preserve"> </w:t>
      </w:r>
    </w:p>
    <w:p w14:paraId="0E32A28C" w14:textId="77777777" w:rsidR="00484F7C" w:rsidRDefault="00484F7C" w:rsidP="0052424D">
      <w:pPr>
        <w:pStyle w:val="Turinys2"/>
        <w:ind w:firstLine="567"/>
        <w:rPr>
          <w:rFonts w:eastAsia="Calibri"/>
          <w:noProof/>
        </w:rPr>
      </w:pPr>
      <w:r w:rsidRPr="006B4BD0">
        <w:rPr>
          <w:rFonts w:eastAsia="Calibri"/>
          <w:noProof/>
        </w:rPr>
        <w:t>Pirkimo sąlygų 2 priedas „</w:t>
      </w:r>
      <w:r w:rsidR="006F3B7C">
        <w:rPr>
          <w:rFonts w:eastAsia="Calibri"/>
          <w:noProof/>
        </w:rPr>
        <w:t>Techninė specifikacija</w:t>
      </w:r>
      <w:r w:rsidRPr="006B4BD0">
        <w:rPr>
          <w:rFonts w:eastAsia="Calibri"/>
          <w:noProof/>
        </w:rPr>
        <w:t>“</w:t>
      </w:r>
    </w:p>
    <w:p w14:paraId="47929F6A" w14:textId="77777777" w:rsidR="00484F7C" w:rsidRPr="00686654" w:rsidRDefault="00484F7C" w:rsidP="0052424D">
      <w:pPr>
        <w:pStyle w:val="Turinys2"/>
        <w:ind w:firstLine="567"/>
        <w:rPr>
          <w:noProof/>
          <w:lang w:eastAsia="en-US"/>
        </w:rPr>
      </w:pPr>
      <w:r w:rsidRPr="006B4BD0">
        <w:rPr>
          <w:rFonts w:eastAsia="Calibri"/>
          <w:noProof/>
        </w:rPr>
        <w:t xml:space="preserve">Pirkimo sąlygų </w:t>
      </w:r>
      <w:r w:rsidR="006F3B7C">
        <w:rPr>
          <w:rFonts w:eastAsia="Calibri"/>
          <w:noProof/>
        </w:rPr>
        <w:t>3</w:t>
      </w:r>
      <w:r w:rsidRPr="006B4BD0">
        <w:rPr>
          <w:rFonts w:eastAsia="Calibri"/>
          <w:noProof/>
        </w:rPr>
        <w:t xml:space="preserve"> priedas „Tiekėjų pašalinimo pagrindai“</w:t>
      </w:r>
      <w:r w:rsidRPr="00686654">
        <w:rPr>
          <w:noProof/>
          <w:lang w:eastAsia="en-US"/>
        </w:rPr>
        <w:t xml:space="preserve"> </w:t>
      </w:r>
    </w:p>
    <w:p w14:paraId="5EFA7515" w14:textId="59AA3769" w:rsidR="004717DE" w:rsidRPr="00686654" w:rsidRDefault="004717DE" w:rsidP="004717DE">
      <w:pPr>
        <w:pStyle w:val="Turinys2"/>
        <w:ind w:firstLine="567"/>
        <w:rPr>
          <w:noProof/>
          <w:lang w:eastAsia="en-US"/>
        </w:rPr>
      </w:pPr>
      <w:r w:rsidRPr="006B4BD0">
        <w:rPr>
          <w:rFonts w:eastAsia="Calibri"/>
          <w:noProof/>
        </w:rPr>
        <w:t xml:space="preserve">Pirkimo sąlygų </w:t>
      </w:r>
      <w:r>
        <w:rPr>
          <w:rFonts w:eastAsia="Calibri"/>
          <w:noProof/>
        </w:rPr>
        <w:t>4</w:t>
      </w:r>
      <w:r w:rsidRPr="006B4BD0">
        <w:rPr>
          <w:rFonts w:eastAsia="Calibri"/>
          <w:noProof/>
        </w:rPr>
        <w:t xml:space="preserve"> priedas </w:t>
      </w:r>
      <w:r w:rsidR="0053784D" w:rsidRPr="006B4BD0">
        <w:rPr>
          <w:rFonts w:eastAsia="Calibri"/>
          <w:noProof/>
        </w:rPr>
        <w:t xml:space="preserve">„Tiekėjų kvalifikacijos </w:t>
      </w:r>
      <w:r w:rsidR="0053784D">
        <w:rPr>
          <w:rFonts w:eastAsia="Calibri"/>
          <w:noProof/>
        </w:rPr>
        <w:t>reikalavimai</w:t>
      </w:r>
      <w:r w:rsidR="0053784D" w:rsidRPr="006B4BD0">
        <w:rPr>
          <w:rFonts w:eastAsia="Calibri"/>
          <w:noProof/>
        </w:rPr>
        <w:t>“</w:t>
      </w:r>
    </w:p>
    <w:p w14:paraId="496A7CB9" w14:textId="77777777" w:rsidR="00484F7C" w:rsidRPr="00404380" w:rsidRDefault="00F03BFE" w:rsidP="0052424D">
      <w:pPr>
        <w:pStyle w:val="Turinys2"/>
        <w:ind w:firstLine="567"/>
        <w:rPr>
          <w:noProof/>
          <w:lang w:eastAsia="en-US"/>
        </w:rPr>
      </w:pPr>
      <w:r w:rsidRPr="006B4BD0">
        <w:rPr>
          <w:rFonts w:eastAsia="Calibri"/>
          <w:noProof/>
        </w:rPr>
        <w:t xml:space="preserve">Pirkimo sąlygų </w:t>
      </w:r>
      <w:r w:rsidR="004717DE">
        <w:rPr>
          <w:rFonts w:eastAsia="Calibri"/>
          <w:noProof/>
        </w:rPr>
        <w:t>5</w:t>
      </w:r>
      <w:r w:rsidRPr="006B4BD0">
        <w:rPr>
          <w:rFonts w:eastAsia="Calibri"/>
          <w:noProof/>
        </w:rPr>
        <w:t xml:space="preserve"> priedas „EBVPD“ </w:t>
      </w:r>
      <w:r w:rsidRPr="006B4BD0">
        <w:rPr>
          <w:noProof/>
        </w:rPr>
        <w:t>(XML formatu)</w:t>
      </w:r>
      <w:r w:rsidRPr="00404380">
        <w:rPr>
          <w:noProof/>
          <w:lang w:eastAsia="en-US"/>
        </w:rPr>
        <w:t xml:space="preserve"> </w:t>
      </w:r>
    </w:p>
    <w:p w14:paraId="153F93BC" w14:textId="77777777" w:rsidR="00484F7C" w:rsidRPr="00404380" w:rsidRDefault="00B20477" w:rsidP="0052424D">
      <w:pPr>
        <w:pStyle w:val="Turinys2"/>
        <w:ind w:firstLine="567"/>
        <w:rPr>
          <w:noProof/>
          <w:lang w:eastAsia="en-US"/>
        </w:rPr>
      </w:pPr>
      <w:r w:rsidRPr="004815E0">
        <w:rPr>
          <w:rFonts w:eastAsia="Calibri"/>
          <w:noProof/>
        </w:rPr>
        <w:t xml:space="preserve">Pirkimo sąlygų </w:t>
      </w:r>
      <w:r w:rsidR="004717DE">
        <w:rPr>
          <w:rFonts w:eastAsia="Calibri"/>
          <w:noProof/>
        </w:rPr>
        <w:t>6</w:t>
      </w:r>
      <w:r w:rsidRPr="004815E0">
        <w:rPr>
          <w:rFonts w:eastAsia="Calibri"/>
          <w:noProof/>
        </w:rPr>
        <w:t xml:space="preserve"> priedas „Pasiūlymo forma“</w:t>
      </w:r>
      <w:r w:rsidRPr="00404380">
        <w:rPr>
          <w:noProof/>
          <w:lang w:eastAsia="en-US"/>
        </w:rPr>
        <w:t xml:space="preserve"> </w:t>
      </w:r>
    </w:p>
    <w:p w14:paraId="4313548F" w14:textId="77777777" w:rsidR="00BB5C78" w:rsidRPr="004815E0" w:rsidRDefault="00BB5C78" w:rsidP="00BB5C78">
      <w:pPr>
        <w:pStyle w:val="Turinys2"/>
        <w:ind w:firstLine="567"/>
        <w:rPr>
          <w:rFonts w:eastAsia="Calibri"/>
          <w:noProof/>
        </w:rPr>
      </w:pPr>
      <w:r w:rsidRPr="004815E0">
        <w:rPr>
          <w:rFonts w:eastAsia="Calibri"/>
          <w:noProof/>
        </w:rPr>
        <w:t xml:space="preserve">Pirkimo sąlygų </w:t>
      </w:r>
      <w:r w:rsidR="004717DE">
        <w:rPr>
          <w:rFonts w:eastAsia="Calibri"/>
          <w:noProof/>
        </w:rPr>
        <w:t>7</w:t>
      </w:r>
      <w:r w:rsidRPr="004815E0">
        <w:rPr>
          <w:rFonts w:eastAsia="Calibri"/>
          <w:noProof/>
        </w:rPr>
        <w:t xml:space="preserve"> priedas „</w:t>
      </w:r>
      <w:r w:rsidRPr="004815E0">
        <w:rPr>
          <w:rFonts w:eastAsia="Calibri"/>
        </w:rPr>
        <w:t>Pasiūlymų vertinimo kriterijai ir sąlygos</w:t>
      </w:r>
      <w:r w:rsidRPr="004815E0">
        <w:rPr>
          <w:rFonts w:eastAsia="Calibri"/>
          <w:noProof/>
        </w:rPr>
        <w:t>“</w:t>
      </w:r>
    </w:p>
    <w:p w14:paraId="579FD3CE" w14:textId="77777777" w:rsidR="00FC2D1E" w:rsidRDefault="002D3BDC" w:rsidP="0052424D">
      <w:pPr>
        <w:spacing w:after="120" w:line="360" w:lineRule="auto"/>
        <w:ind w:firstLine="567"/>
        <w:contextualSpacing/>
        <w:rPr>
          <w:rFonts w:ascii="Times New Roman" w:hAnsi="Times New Roman" w:cs="Times New Roman"/>
          <w:sz w:val="24"/>
          <w:szCs w:val="24"/>
        </w:rPr>
      </w:pPr>
      <w:r w:rsidRPr="004815E0">
        <w:rPr>
          <w:rFonts w:ascii="Times New Roman" w:hAnsi="Times New Roman" w:cs="Times New Roman"/>
          <w:noProof/>
          <w:sz w:val="24"/>
          <w:szCs w:val="24"/>
        </w:rPr>
        <w:t xml:space="preserve">Pirkimo sąlygų </w:t>
      </w:r>
      <w:r w:rsidR="004717DE">
        <w:rPr>
          <w:rFonts w:ascii="Times New Roman" w:hAnsi="Times New Roman" w:cs="Times New Roman"/>
          <w:noProof/>
          <w:sz w:val="24"/>
          <w:szCs w:val="24"/>
        </w:rPr>
        <w:t>8</w:t>
      </w:r>
      <w:r w:rsidRPr="004815E0">
        <w:rPr>
          <w:rFonts w:ascii="Times New Roman" w:hAnsi="Times New Roman" w:cs="Times New Roman"/>
          <w:noProof/>
          <w:sz w:val="24"/>
          <w:szCs w:val="24"/>
        </w:rPr>
        <w:t xml:space="preserve"> priedas „Sutarties projektas“</w:t>
      </w:r>
      <w:r w:rsidRPr="004815E0">
        <w:rPr>
          <w:rFonts w:ascii="Times New Roman" w:hAnsi="Times New Roman" w:cs="Times New Roman"/>
          <w:sz w:val="24"/>
          <w:szCs w:val="24"/>
        </w:rPr>
        <w:t xml:space="preserve"> </w:t>
      </w:r>
    </w:p>
    <w:p w14:paraId="6F1B72AB" w14:textId="3DCF40A1" w:rsidR="0053784D" w:rsidRPr="004815E0" w:rsidRDefault="0053784D" w:rsidP="0052424D">
      <w:pPr>
        <w:spacing w:after="120" w:line="360" w:lineRule="auto"/>
        <w:ind w:firstLine="567"/>
        <w:contextualSpacing/>
        <w:rPr>
          <w:rFonts w:ascii="Times New Roman" w:hAnsi="Times New Roman" w:cs="Times New Roman"/>
          <w:sz w:val="24"/>
          <w:szCs w:val="24"/>
        </w:rPr>
      </w:pPr>
      <w:r>
        <w:rPr>
          <w:rFonts w:ascii="Times New Roman" w:hAnsi="Times New Roman" w:cs="Times New Roman"/>
          <w:sz w:val="24"/>
          <w:szCs w:val="24"/>
        </w:rPr>
        <w:t>Pirkimo sąlygų 9 priedas „</w:t>
      </w:r>
      <w:r w:rsidR="00CC0CB9">
        <w:rPr>
          <w:rFonts w:ascii="Times New Roman" w:hAnsi="Times New Roman" w:cs="Times New Roman"/>
          <w:sz w:val="24"/>
          <w:szCs w:val="24"/>
        </w:rPr>
        <w:t>Kontrolės paslaugų atlikimo taisyklės</w:t>
      </w:r>
      <w:r>
        <w:rPr>
          <w:rFonts w:ascii="Times New Roman" w:hAnsi="Times New Roman" w:cs="Times New Roman"/>
          <w:sz w:val="24"/>
          <w:szCs w:val="24"/>
        </w:rPr>
        <w:t>“</w:t>
      </w:r>
    </w:p>
    <w:p w14:paraId="298D6838" w14:textId="77777777" w:rsidR="009C20CB" w:rsidRPr="004815E0" w:rsidRDefault="009C20CB" w:rsidP="0052424D">
      <w:pPr>
        <w:spacing w:after="120" w:line="360" w:lineRule="auto"/>
        <w:ind w:firstLine="567"/>
        <w:contextualSpacing/>
        <w:rPr>
          <w:rFonts w:ascii="Times New Roman" w:hAnsi="Times New Roman" w:cs="Times New Roman"/>
          <w:noProof/>
          <w:sz w:val="24"/>
          <w:szCs w:val="24"/>
        </w:rPr>
      </w:pPr>
    </w:p>
    <w:p w14:paraId="30E3F2C7" w14:textId="1194879D" w:rsidR="00400AA4" w:rsidRDefault="0053784D" w:rsidP="00723355">
      <w:pPr>
        <w:pStyle w:val="Antrat1"/>
        <w:spacing w:line="20" w:lineRule="atLeast"/>
        <w:contextualSpacing/>
        <w:rPr>
          <w:rFonts w:cs="Times New Roman"/>
          <w:szCs w:val="24"/>
        </w:rPr>
        <w:sectPr w:rsidR="00400AA4" w:rsidSect="00232C0C">
          <w:headerReference w:type="default" r:id="rId12"/>
          <w:pgSz w:w="12240" w:h="15840"/>
          <w:pgMar w:top="1134" w:right="567" w:bottom="1134" w:left="1701" w:header="720" w:footer="720" w:gutter="0"/>
          <w:cols w:space="720"/>
          <w:titlePg/>
          <w:docGrid w:linePitch="360"/>
        </w:sectPr>
      </w:pPr>
      <w:bookmarkStart w:id="1" w:name="_Toc335201954"/>
      <w:bookmarkStart w:id="2" w:name="_Toc147739116"/>
      <w:r>
        <w:rPr>
          <w:rFonts w:cs="Times New Roman"/>
          <w:szCs w:val="24"/>
        </w:rPr>
        <w:t xml:space="preserve"> </w:t>
      </w:r>
    </w:p>
    <w:p w14:paraId="33E58C3E" w14:textId="77777777" w:rsidR="002415C7" w:rsidRPr="00FF63B8" w:rsidRDefault="00263B34" w:rsidP="00457163">
      <w:pPr>
        <w:pStyle w:val="Antrat1"/>
        <w:numPr>
          <w:ilvl w:val="0"/>
          <w:numId w:val="1"/>
        </w:numPr>
        <w:spacing w:line="20" w:lineRule="atLeast"/>
        <w:ind w:left="567" w:hanging="567"/>
        <w:contextualSpacing/>
        <w:rPr>
          <w:rFonts w:cs="Times New Roman"/>
          <w:b w:val="0"/>
          <w:szCs w:val="24"/>
        </w:rPr>
      </w:pPr>
      <w:r w:rsidRPr="00FF63B8">
        <w:rPr>
          <w:rFonts w:cs="Times New Roman"/>
          <w:szCs w:val="24"/>
        </w:rPr>
        <w:lastRenderedPageBreak/>
        <w:t>Bendra informacija</w:t>
      </w:r>
    </w:p>
    <w:p w14:paraId="00056916" w14:textId="60B71A34" w:rsidR="003251AD" w:rsidRPr="001652B0" w:rsidRDefault="003251AD" w:rsidP="003251AD">
      <w:pPr>
        <w:pStyle w:val="Sraopastraipa"/>
        <w:numPr>
          <w:ilvl w:val="1"/>
          <w:numId w:val="1"/>
        </w:numPr>
        <w:tabs>
          <w:tab w:val="left" w:pos="1134"/>
        </w:tabs>
        <w:spacing w:line="20" w:lineRule="atLeast"/>
        <w:ind w:left="0" w:firstLine="567"/>
        <w:jc w:val="both"/>
        <w:rPr>
          <w:rFonts w:eastAsia="Calibri"/>
        </w:rPr>
      </w:pPr>
      <w:r w:rsidRPr="00DB3E26">
        <w:t xml:space="preserve">Perkančioji </w:t>
      </w:r>
      <w:r w:rsidRPr="006A0EB6">
        <w:t>organizacija –</w:t>
      </w:r>
      <w:r w:rsidRPr="006A0EB6">
        <w:rPr>
          <w:rFonts w:eastAsia="Calibri"/>
          <w:color w:val="00B050"/>
        </w:rPr>
        <w:t xml:space="preserve"> </w:t>
      </w:r>
      <w:r w:rsidR="00284CE9" w:rsidRPr="00284CE9">
        <w:rPr>
          <w:rFonts w:eastAsia="Calibri"/>
          <w:b/>
          <w:bCs/>
          <w:color w:val="000000" w:themeColor="text1"/>
        </w:rPr>
        <w:t>VšĮ</w:t>
      </w:r>
      <w:r w:rsidRPr="006A0EB6">
        <w:rPr>
          <w:b/>
          <w:bCs/>
          <w:kern w:val="32"/>
          <w:szCs w:val="32"/>
        </w:rPr>
        <w:t xml:space="preserve"> Panevėžio </w:t>
      </w:r>
      <w:r>
        <w:rPr>
          <w:b/>
          <w:bCs/>
          <w:kern w:val="32"/>
          <w:szCs w:val="32"/>
        </w:rPr>
        <w:t xml:space="preserve">keleivinis transportas, </w:t>
      </w:r>
      <w:r w:rsidRPr="006A0EB6">
        <w:t xml:space="preserve">juridinio asmens kodas </w:t>
      </w:r>
      <w:r>
        <w:t>304977968</w:t>
      </w:r>
      <w:r w:rsidRPr="006A0EB6">
        <w:t xml:space="preserve">, adresas </w:t>
      </w:r>
      <w:r>
        <w:t>Laivės a. 20</w:t>
      </w:r>
      <w:r w:rsidRPr="006A0EB6">
        <w:t>, LT-</w:t>
      </w:r>
      <w:r>
        <w:t>35200</w:t>
      </w:r>
      <w:r w:rsidRPr="006A0EB6">
        <w:t>, Panevėžys</w:t>
      </w:r>
      <w:r>
        <w:t>.</w:t>
      </w:r>
      <w:r w:rsidRPr="00A5140A">
        <w:rPr>
          <w:rFonts w:eastAsiaTheme="minorHAnsi"/>
          <w:lang w:eastAsia="en-US"/>
        </w:rPr>
        <w:t xml:space="preserve"> </w:t>
      </w:r>
      <w:r w:rsidRPr="001652B0">
        <w:rPr>
          <w:rFonts w:eastAsiaTheme="minorHAnsi"/>
          <w:lang w:eastAsia="en-US"/>
        </w:rPr>
        <w:t xml:space="preserve">Perkančioji organizacija </w:t>
      </w:r>
      <w:r>
        <w:rPr>
          <w:rFonts w:eastAsiaTheme="minorHAnsi"/>
          <w:lang w:eastAsia="en-US"/>
        </w:rPr>
        <w:t xml:space="preserve">yra </w:t>
      </w:r>
      <w:r w:rsidRPr="001652B0">
        <w:rPr>
          <w:rFonts w:eastAsiaTheme="minorHAnsi"/>
          <w:lang w:eastAsia="en-US"/>
        </w:rPr>
        <w:t xml:space="preserve"> PVM mokėtoja</w:t>
      </w:r>
      <w:r>
        <w:rPr>
          <w:rFonts w:eastAsiaTheme="minorHAnsi"/>
          <w:lang w:eastAsia="en-US"/>
        </w:rPr>
        <w:t>, PVM mokėtojo kodas LT100013616816</w:t>
      </w:r>
      <w:r w:rsidRPr="001652B0">
        <w:rPr>
          <w:rFonts w:eastAsia="Calibri"/>
        </w:rPr>
        <w:t>.</w:t>
      </w:r>
    </w:p>
    <w:p w14:paraId="6A9D1C86" w14:textId="77777777" w:rsidR="003251AD" w:rsidRPr="002B4517" w:rsidRDefault="003251AD" w:rsidP="003251AD">
      <w:pPr>
        <w:pStyle w:val="Sraopastraipa"/>
        <w:numPr>
          <w:ilvl w:val="1"/>
          <w:numId w:val="1"/>
        </w:numPr>
        <w:tabs>
          <w:tab w:val="left" w:pos="1134"/>
        </w:tabs>
        <w:spacing w:line="20" w:lineRule="atLeast"/>
        <w:ind w:left="0" w:firstLine="567"/>
        <w:jc w:val="both"/>
      </w:pPr>
      <w:r w:rsidRPr="00A5140A">
        <w:rPr>
          <w:rFonts w:eastAsia="Calibri"/>
        </w:rPr>
        <w:t xml:space="preserve">Pirkimą </w:t>
      </w:r>
      <w:r w:rsidRPr="00A5140A">
        <w:t>perkančiosios organizacijos</w:t>
      </w:r>
      <w:r w:rsidRPr="00A5140A">
        <w:rPr>
          <w:rFonts w:eastAsia="Calibri"/>
        </w:rPr>
        <w:t xml:space="preserve"> vardu atlieka centrinė perkančioji organizacija</w:t>
      </w:r>
      <w:r>
        <w:rPr>
          <w:rFonts w:eastAsia="Calibri"/>
        </w:rPr>
        <w:t xml:space="preserve"> – </w:t>
      </w:r>
      <w:r w:rsidRPr="00A5140A">
        <w:rPr>
          <w:rFonts w:eastAsia="Calibri"/>
          <w:b/>
          <w:bCs/>
        </w:rPr>
        <w:t>Panevėžio miesto savivaldybės administracija</w:t>
      </w:r>
      <w:r w:rsidRPr="00A5140A">
        <w:rPr>
          <w:rFonts w:eastAsia="Calibri"/>
        </w:rPr>
        <w:t>,</w:t>
      </w:r>
      <w:r w:rsidRPr="00A5140A">
        <w:rPr>
          <w:rFonts w:eastAsia="Calibri"/>
          <w:color w:val="00B050"/>
        </w:rPr>
        <w:t xml:space="preserve"> </w:t>
      </w:r>
      <w:r w:rsidRPr="00A5140A">
        <w:rPr>
          <w:rFonts w:eastAsia="Calibri"/>
        </w:rPr>
        <w:t xml:space="preserve">juridinio asmens kodas </w:t>
      </w:r>
      <w:r w:rsidRPr="00A5140A">
        <w:t>288724610</w:t>
      </w:r>
      <w:r w:rsidRPr="00A5140A">
        <w:rPr>
          <w:rFonts w:eastAsia="Calibri"/>
        </w:rPr>
        <w:t xml:space="preserve">, adresas </w:t>
      </w:r>
      <w:r w:rsidRPr="00A5140A">
        <w:rPr>
          <w:color w:val="3B3838" w:themeColor="background2" w:themeShade="40"/>
        </w:rPr>
        <w:t>Laisvės a. 20, LT-35200 Panevėžys</w:t>
      </w:r>
      <w:r w:rsidRPr="00A5140A">
        <w:rPr>
          <w:rFonts w:eastAsia="Calibri"/>
        </w:rPr>
        <w:t>, darbo laikas p</w:t>
      </w:r>
      <w:r w:rsidRPr="00A5140A">
        <w:rPr>
          <w:color w:val="000000"/>
          <w:shd w:val="clear" w:color="auto" w:fill="FFFFFF"/>
        </w:rPr>
        <w:t>irmadieniais–ketvirtadieniais nuo 8 iki 17 val.,</w:t>
      </w:r>
      <w:r w:rsidRPr="00FF63B8">
        <w:rPr>
          <w:color w:val="000000"/>
          <w:shd w:val="clear" w:color="auto" w:fill="FFFFFF"/>
        </w:rPr>
        <w:t xml:space="preserve"> penktadieniais nuo 8 iki 15.45 val</w:t>
      </w:r>
      <w:r w:rsidRPr="00DB3E26">
        <w:rPr>
          <w:rFonts w:eastAsia="Calibri"/>
        </w:rPr>
        <w:t>.</w:t>
      </w:r>
      <w:r>
        <w:rPr>
          <w:rFonts w:eastAsia="Calibri"/>
        </w:rPr>
        <w:t xml:space="preserve"> </w:t>
      </w:r>
      <w:r w:rsidRPr="002B4517">
        <w:rPr>
          <w:rFonts w:eastAsia="Calibri"/>
        </w:rPr>
        <w:t xml:space="preserve">Sutartį pasirašys </w:t>
      </w:r>
      <w:r>
        <w:t>perkančioji organizacija</w:t>
      </w:r>
      <w:r w:rsidRPr="002B4517">
        <w:rPr>
          <w:rFonts w:eastAsia="Calibri"/>
        </w:rPr>
        <w:t xml:space="preserve">. </w:t>
      </w:r>
    </w:p>
    <w:p w14:paraId="285C2EFA" w14:textId="77777777" w:rsidR="003251AD" w:rsidRDefault="003251AD" w:rsidP="003251AD">
      <w:pPr>
        <w:pStyle w:val="Sraopastraipa"/>
        <w:ind w:left="0" w:firstLine="567"/>
        <w:jc w:val="both"/>
      </w:pPr>
      <w:r w:rsidRPr="00DB3E26">
        <w:rPr>
          <w:color w:val="000000" w:themeColor="text1"/>
        </w:rPr>
        <w:t>1.</w:t>
      </w:r>
      <w:r w:rsidRPr="00477118">
        <w:rPr>
          <w:color w:val="000000" w:themeColor="text1"/>
        </w:rPr>
        <w:t>3</w:t>
      </w:r>
      <w:r w:rsidRPr="00DB3E26">
        <w:rPr>
          <w:color w:val="000000" w:themeColor="text1"/>
        </w:rPr>
        <w:t xml:space="preserve">. Pirkimas neatliekamas naudojantis centralizuotų pirkimų katalogu, nes </w:t>
      </w:r>
      <w:r w:rsidRPr="00FF63B8">
        <w:t xml:space="preserve">jame nėra šio pirkimo objektą </w:t>
      </w:r>
      <w:r w:rsidRPr="00DB3E26">
        <w:t>atitinkančių paslaugų.</w:t>
      </w:r>
    </w:p>
    <w:p w14:paraId="787C81BF" w14:textId="3BE21480" w:rsidR="00AA23FB" w:rsidRPr="0053784D" w:rsidRDefault="002F5F8E" w:rsidP="003251AD">
      <w:pPr>
        <w:pStyle w:val="Sraopastraipa"/>
        <w:tabs>
          <w:tab w:val="left" w:pos="1134"/>
        </w:tabs>
        <w:spacing w:line="20" w:lineRule="atLeast"/>
        <w:ind w:left="567"/>
        <w:jc w:val="both"/>
        <w:rPr>
          <w:color w:val="FF0000"/>
        </w:rPr>
      </w:pPr>
      <w:r w:rsidRPr="0053784D">
        <w:t>1.</w:t>
      </w:r>
      <w:r w:rsidR="006F1257" w:rsidRPr="0053784D">
        <w:t>4</w:t>
      </w:r>
      <w:r w:rsidRPr="0053784D">
        <w:t xml:space="preserve">. </w:t>
      </w:r>
      <w:r w:rsidR="00AA23FB" w:rsidRPr="0053784D">
        <w:t xml:space="preserve"> Perkančioji organizacija nerezervuoja teisės dalyvauti pirkime.</w:t>
      </w:r>
    </w:p>
    <w:p w14:paraId="5B8A6AD4" w14:textId="77777777" w:rsidR="00E32C8E" w:rsidRPr="00DB3E26" w:rsidRDefault="00C447D2" w:rsidP="00FF63B8">
      <w:pPr>
        <w:pStyle w:val="Sraopastraipa"/>
        <w:ind w:left="360" w:firstLine="207"/>
        <w:jc w:val="both"/>
      </w:pPr>
      <w:r w:rsidRPr="00DB3E26">
        <w:t>1.</w:t>
      </w:r>
      <w:r w:rsidR="006F1257">
        <w:t>5</w:t>
      </w:r>
      <w:r w:rsidRPr="00700D1B">
        <w:t xml:space="preserve">. </w:t>
      </w:r>
      <w:r w:rsidR="00E2196B">
        <w:t xml:space="preserve"> </w:t>
      </w:r>
      <w:r w:rsidR="00E32C8E" w:rsidRPr="00DB3E26">
        <w:t xml:space="preserve">Stebėtojai dalyvauti </w:t>
      </w:r>
      <w:r w:rsidR="008A3C98" w:rsidRPr="00DB3E26">
        <w:t>K</w:t>
      </w:r>
      <w:r w:rsidR="00E32C8E" w:rsidRPr="00DB3E26">
        <w:t>omisijos posėdžiuose nėra kviečiami.</w:t>
      </w:r>
    </w:p>
    <w:p w14:paraId="68313D53" w14:textId="5E0B6F96" w:rsidR="005E62F0" w:rsidRPr="00884A37" w:rsidRDefault="00E2196B" w:rsidP="00884A37">
      <w:pPr>
        <w:pStyle w:val="Sraopastraipa"/>
        <w:tabs>
          <w:tab w:val="left" w:pos="1134"/>
        </w:tabs>
        <w:ind w:left="0" w:firstLine="567"/>
        <w:jc w:val="both"/>
        <w:rPr>
          <w:color w:val="000000"/>
          <w:kern w:val="2"/>
        </w:rPr>
      </w:pPr>
      <w:r w:rsidRPr="00FF63B8">
        <w:rPr>
          <w:iCs/>
        </w:rPr>
        <w:t>1.</w:t>
      </w:r>
      <w:r w:rsidR="001B59FA">
        <w:rPr>
          <w:iCs/>
        </w:rPr>
        <w:t>6</w:t>
      </w:r>
      <w:r w:rsidRPr="00FF63B8">
        <w:rPr>
          <w:iCs/>
        </w:rPr>
        <w:t xml:space="preserve">. </w:t>
      </w:r>
      <w:r w:rsidR="003251AD" w:rsidRPr="00DB3E26">
        <w:t>Atliekamas žaliasis pirkimas. Pirkimas vykdomas vadovaujantis Lietuvos Respublikos aplinkos ministro 2011 m. birželio 28 d. įsakymo Nr. D1-508 „</w:t>
      </w:r>
      <w:hyperlink r:id="rId13" w:history="1">
        <w:r w:rsidR="003251AD" w:rsidRPr="00FF63B8">
          <w:rPr>
            <w:rStyle w:val="Hipersaitas"/>
          </w:rPr>
          <w:t>Dėl Aplinkos apsaugos kriterijų taikymo, vykdant žaliuosius pirkimus, tvarkos aprašo patvirtinimo</w:t>
        </w:r>
      </w:hyperlink>
      <w:r w:rsidR="003251AD" w:rsidRPr="00DB3E26">
        <w:t xml:space="preserve">“ </w:t>
      </w:r>
      <w:r w:rsidR="003251AD" w:rsidRPr="00FF63B8">
        <w:rPr>
          <w:b/>
          <w:bCs/>
        </w:rPr>
        <w:t>4.</w:t>
      </w:r>
      <w:r w:rsidR="003251AD">
        <w:rPr>
          <w:b/>
          <w:bCs/>
        </w:rPr>
        <w:t>4.4.</w:t>
      </w:r>
      <w:r w:rsidR="003251AD" w:rsidRPr="00FF63B8">
        <w:t xml:space="preserve"> </w:t>
      </w:r>
      <w:r w:rsidR="003251AD">
        <w:t>pa</w:t>
      </w:r>
      <w:r w:rsidR="003251AD" w:rsidRPr="00DB3E26">
        <w:t>punk</w:t>
      </w:r>
      <w:r w:rsidR="003251AD">
        <w:t>čiu</w:t>
      </w:r>
      <w:r w:rsidR="003251AD" w:rsidRPr="00DB3E26">
        <w:t xml:space="preserve"> (-ais). Aplinkos ap</w:t>
      </w:r>
      <w:r w:rsidR="003251AD">
        <w:t>s</w:t>
      </w:r>
      <w:r w:rsidR="003251AD" w:rsidRPr="00DB3E26">
        <w:t xml:space="preserve">augos kriterijai nustatyti </w:t>
      </w:r>
      <w:r w:rsidR="003251AD" w:rsidRPr="00410678">
        <w:t xml:space="preserve">Specialiųjų </w:t>
      </w:r>
      <w:r w:rsidR="003251AD" w:rsidRPr="00FC4C92">
        <w:t>pirkimo sąlygų</w:t>
      </w:r>
      <w:r w:rsidR="003251AD" w:rsidRPr="00FF63B8">
        <w:rPr>
          <w:b/>
          <w:bCs/>
        </w:rPr>
        <w:t xml:space="preserve"> </w:t>
      </w:r>
      <w:r w:rsidR="003251AD" w:rsidRPr="00FC4C92">
        <w:rPr>
          <w:b/>
          <w:bCs/>
          <w:i/>
          <w:iCs/>
          <w:color w:val="385623" w:themeColor="accent6" w:themeShade="80"/>
        </w:rPr>
        <w:t xml:space="preserve"> </w:t>
      </w:r>
      <w:r w:rsidR="00CC0CB9">
        <w:rPr>
          <w:b/>
          <w:bCs/>
          <w:i/>
          <w:iCs/>
          <w:color w:val="385623" w:themeColor="accent6" w:themeShade="80"/>
        </w:rPr>
        <w:t>8</w:t>
      </w:r>
      <w:r w:rsidR="003251AD">
        <w:rPr>
          <w:b/>
          <w:bCs/>
          <w:i/>
          <w:iCs/>
          <w:color w:val="385623" w:themeColor="accent6" w:themeShade="80"/>
        </w:rPr>
        <w:t xml:space="preserve"> </w:t>
      </w:r>
      <w:r w:rsidR="003251AD" w:rsidRPr="00FC4C92">
        <w:rPr>
          <w:b/>
          <w:bCs/>
          <w:i/>
          <w:iCs/>
          <w:color w:val="385623" w:themeColor="accent6" w:themeShade="80"/>
        </w:rPr>
        <w:t>priedo</w:t>
      </w:r>
      <w:r w:rsidR="003251AD" w:rsidRPr="00FC4C92">
        <w:rPr>
          <w:b/>
          <w:bCs/>
          <w:color w:val="385623" w:themeColor="accent6" w:themeShade="80"/>
        </w:rPr>
        <w:t xml:space="preserve"> </w:t>
      </w:r>
      <w:r w:rsidR="003251AD" w:rsidRPr="00410678">
        <w:rPr>
          <w:b/>
          <w:bCs/>
        </w:rPr>
        <w:t xml:space="preserve">„Sutarties projektas“ </w:t>
      </w:r>
      <w:r w:rsidR="003251AD" w:rsidRPr="00FC4C92">
        <w:t>13.1 punkte.</w:t>
      </w:r>
      <w:r w:rsidR="00884A37">
        <w:t xml:space="preserve"> </w:t>
      </w:r>
    </w:p>
    <w:p w14:paraId="440A9216" w14:textId="77777777" w:rsidR="00E3670E" w:rsidRPr="00E3670E" w:rsidRDefault="00DC2F44" w:rsidP="00FF63B8">
      <w:pPr>
        <w:pStyle w:val="Sraopastraipa"/>
        <w:tabs>
          <w:tab w:val="left" w:pos="993"/>
        </w:tabs>
        <w:ind w:left="567"/>
        <w:jc w:val="both"/>
        <w:rPr>
          <w:rFonts w:eastAsia="Arial"/>
        </w:rPr>
      </w:pPr>
      <w:r>
        <w:rPr>
          <w:rFonts w:eastAsia="Arial"/>
        </w:rPr>
        <w:t>1.</w:t>
      </w:r>
      <w:r w:rsidR="005D22D8">
        <w:rPr>
          <w:rFonts w:eastAsia="Arial"/>
        </w:rPr>
        <w:t>7</w:t>
      </w:r>
      <w:r>
        <w:rPr>
          <w:rFonts w:eastAsia="Arial"/>
        </w:rPr>
        <w:t xml:space="preserve">. </w:t>
      </w:r>
      <w:r w:rsidR="00E32C8E" w:rsidRPr="00FF63B8">
        <w:rPr>
          <w:rFonts w:eastAsia="Arial"/>
        </w:rPr>
        <w:t xml:space="preserve">Išankstinis skelbimas apie </w:t>
      </w:r>
      <w:r w:rsidR="007A68AD" w:rsidRPr="00FF63B8">
        <w:rPr>
          <w:rFonts w:eastAsia="Arial"/>
        </w:rPr>
        <w:t>p</w:t>
      </w:r>
      <w:r w:rsidR="00E32C8E" w:rsidRPr="00FF63B8">
        <w:rPr>
          <w:rFonts w:eastAsia="Arial"/>
        </w:rPr>
        <w:t>irkimą nebuvo paskelbtas</w:t>
      </w:r>
      <w:r w:rsidR="00E2196B" w:rsidRPr="00E3670E">
        <w:rPr>
          <w:rFonts w:eastAsia="Arial"/>
        </w:rPr>
        <w:t>.</w:t>
      </w:r>
    </w:p>
    <w:p w14:paraId="64933646" w14:textId="77777777" w:rsidR="00AF1430" w:rsidRPr="00E3670E" w:rsidRDefault="00E3670E" w:rsidP="00FF63B8">
      <w:pPr>
        <w:pStyle w:val="Sraopastraipa"/>
        <w:tabs>
          <w:tab w:val="left" w:pos="993"/>
        </w:tabs>
        <w:ind w:left="0" w:firstLine="567"/>
        <w:jc w:val="both"/>
        <w:rPr>
          <w:lang w:eastAsia="en-US"/>
        </w:rPr>
      </w:pPr>
      <w:r w:rsidRPr="00E3670E">
        <w:rPr>
          <w:rFonts w:eastAsia="Arial"/>
        </w:rPr>
        <w:t>1.</w:t>
      </w:r>
      <w:r w:rsidR="005D22D8">
        <w:rPr>
          <w:rFonts w:eastAsia="Arial"/>
        </w:rPr>
        <w:t>8</w:t>
      </w:r>
      <w:r w:rsidRPr="00E3670E">
        <w:rPr>
          <w:rFonts w:eastAsia="Arial"/>
        </w:rPr>
        <w:t xml:space="preserve">. </w:t>
      </w:r>
      <w:r w:rsidR="00015FC9" w:rsidRPr="00DB3E26">
        <w:rPr>
          <w:lang w:eastAsia="en-US"/>
        </w:rPr>
        <w:t>P</w:t>
      </w:r>
      <w:r w:rsidR="00E32C8E" w:rsidRPr="00DB3E26">
        <w:rPr>
          <w:lang w:eastAsia="en-US"/>
        </w:rPr>
        <w:t>irkime</w:t>
      </w:r>
      <w:r w:rsidR="00E32C8E" w:rsidRPr="00DB3E26">
        <w:t xml:space="preserve"> </w:t>
      </w:r>
      <w:r w:rsidR="007A68AD" w:rsidRPr="00DB3E26">
        <w:t>perkančioji organizacija</w:t>
      </w:r>
      <w:r w:rsidR="00E32C8E" w:rsidRPr="00DB3E26">
        <w:rPr>
          <w:lang w:eastAsia="en-US"/>
        </w:rPr>
        <w:t xml:space="preserve"> nenumato skelbti pranešimo dėl savanoriško </w:t>
      </w:r>
      <w:r w:rsidR="00E32C8E" w:rsidRPr="00DB3E26">
        <w:rPr>
          <w:i/>
          <w:iCs/>
          <w:lang w:eastAsia="en-US"/>
        </w:rPr>
        <w:t>ex ante</w:t>
      </w:r>
      <w:r w:rsidR="00E32C8E" w:rsidRPr="00DB3E26">
        <w:rPr>
          <w:lang w:eastAsia="en-US"/>
        </w:rPr>
        <w:t xml:space="preserve"> skaidrumo.</w:t>
      </w:r>
    </w:p>
    <w:p w14:paraId="7E9604ED" w14:textId="77777777" w:rsidR="00DC0B83" w:rsidRPr="00DC0B83" w:rsidRDefault="00E3670E" w:rsidP="00FF63B8">
      <w:pPr>
        <w:pStyle w:val="Sraopastraipa"/>
        <w:spacing w:after="160"/>
        <w:ind w:hanging="153"/>
      </w:pPr>
      <w:r w:rsidRPr="00E3670E">
        <w:rPr>
          <w:lang w:eastAsia="en-US"/>
        </w:rPr>
        <w:t>1.</w:t>
      </w:r>
      <w:r w:rsidR="005D22D8">
        <w:rPr>
          <w:lang w:eastAsia="en-US"/>
        </w:rPr>
        <w:t>9</w:t>
      </w:r>
      <w:r w:rsidRPr="00E3670E">
        <w:rPr>
          <w:lang w:eastAsia="en-US"/>
        </w:rPr>
        <w:t xml:space="preserve">. </w:t>
      </w:r>
      <w:r w:rsidR="007466F8" w:rsidRPr="00DB3E26">
        <w:t>Pirkime neleidžia</w:t>
      </w:r>
      <w:r w:rsidR="00216820" w:rsidRPr="00DB3E26">
        <w:t>ma</w:t>
      </w:r>
      <w:r w:rsidR="007466F8" w:rsidRPr="00DB3E26">
        <w:t xml:space="preserve"> pateikti alternatyvių </w:t>
      </w:r>
      <w:r w:rsidR="00D27E76" w:rsidRPr="00DB3E26">
        <w:t>p</w:t>
      </w:r>
      <w:r w:rsidR="007466F8" w:rsidRPr="00DB3E26">
        <w:t xml:space="preserve">asiūlymų. </w:t>
      </w:r>
    </w:p>
    <w:p w14:paraId="5C47EEB5" w14:textId="77777777" w:rsidR="00DC0B83" w:rsidRPr="006721D7" w:rsidRDefault="00DC0B83" w:rsidP="00FF63B8">
      <w:pPr>
        <w:pStyle w:val="Sraopastraipa"/>
        <w:spacing w:after="160"/>
        <w:ind w:left="0" w:firstLine="567"/>
        <w:jc w:val="both"/>
      </w:pPr>
      <w:r w:rsidRPr="00DC0B83">
        <w:t>1.</w:t>
      </w:r>
      <w:r w:rsidR="005D22D8">
        <w:t>10</w:t>
      </w:r>
      <w:r w:rsidRPr="00DC0B83">
        <w:t xml:space="preserve">. </w:t>
      </w:r>
      <w:r w:rsidR="004D070C" w:rsidRPr="00FF63B8">
        <w:t xml:space="preserve">Jeigu Pirkimo metu bus atliekama patikra Nacionaliniam saugumui užtikrinti svarbių objektų apsaugos įstatyme nustatyta tvarka, dalyvis turės pateikti tokiai patikrai atlikti reikalingus dokumentus. </w:t>
      </w:r>
    </w:p>
    <w:p w14:paraId="4E9D8446" w14:textId="77777777" w:rsidR="00E32C8E" w:rsidRDefault="00DC0B83" w:rsidP="00FF63B8">
      <w:pPr>
        <w:pStyle w:val="Sraopastraipa"/>
        <w:spacing w:after="160"/>
        <w:ind w:left="0" w:firstLine="567"/>
        <w:jc w:val="both"/>
        <w:rPr>
          <w:rFonts w:eastAsia="Arial"/>
        </w:rPr>
      </w:pPr>
      <w:r w:rsidRPr="00DC0B83">
        <w:t>1.1</w:t>
      </w:r>
      <w:r w:rsidR="005D22D8">
        <w:t>1</w:t>
      </w:r>
      <w:r w:rsidRPr="00DC0B83">
        <w:t xml:space="preserve">. </w:t>
      </w:r>
      <w:r w:rsidR="00E32C8E" w:rsidRPr="00FF63B8">
        <w:rPr>
          <w:rFonts w:eastAsia="Arial"/>
        </w:rPr>
        <w:t xml:space="preserve">Bendrosios </w:t>
      </w:r>
      <w:r w:rsidR="007E5F55" w:rsidRPr="00FF63B8">
        <w:rPr>
          <w:rFonts w:eastAsia="Arial"/>
        </w:rPr>
        <w:t xml:space="preserve">pirkimo </w:t>
      </w:r>
      <w:r w:rsidR="00E32C8E" w:rsidRPr="00FF63B8">
        <w:rPr>
          <w:rFonts w:eastAsia="Arial"/>
        </w:rPr>
        <w:t>sąlygos yra neatskiriama ši</w:t>
      </w:r>
      <w:r w:rsidR="00C07F25" w:rsidRPr="00FF63B8">
        <w:rPr>
          <w:rFonts w:eastAsia="Arial"/>
        </w:rPr>
        <w:t>ų</w:t>
      </w:r>
      <w:r w:rsidR="00E32C8E" w:rsidRPr="00FF63B8">
        <w:rPr>
          <w:rFonts w:eastAsia="Arial"/>
        </w:rPr>
        <w:t xml:space="preserve"> </w:t>
      </w:r>
      <w:r w:rsidR="00F4541C" w:rsidRPr="00FF63B8">
        <w:rPr>
          <w:rFonts w:eastAsia="Arial"/>
        </w:rPr>
        <w:t>p</w:t>
      </w:r>
      <w:r w:rsidR="00E32C8E" w:rsidRPr="00FF63B8">
        <w:rPr>
          <w:rFonts w:eastAsia="Arial"/>
        </w:rPr>
        <w:t>irkimo sąlygų dalis.</w:t>
      </w:r>
    </w:p>
    <w:p w14:paraId="0BE84833" w14:textId="77777777" w:rsidR="0062099E" w:rsidRDefault="0062099E" w:rsidP="00FF63B8">
      <w:pPr>
        <w:pStyle w:val="Sraopastraipa"/>
        <w:spacing w:after="160"/>
        <w:ind w:left="0" w:firstLine="567"/>
        <w:jc w:val="both"/>
        <w:rPr>
          <w:rFonts w:eastAsia="Arial"/>
        </w:rPr>
      </w:pPr>
    </w:p>
    <w:p w14:paraId="69268D0A" w14:textId="77777777" w:rsidR="00B41C66" w:rsidRPr="00FF63B8" w:rsidRDefault="00507DC9" w:rsidP="00717DCC">
      <w:pPr>
        <w:pStyle w:val="Antrat1"/>
        <w:spacing w:line="20" w:lineRule="atLeast"/>
        <w:contextualSpacing/>
        <w:rPr>
          <w:rFonts w:cs="Times New Roman"/>
          <w:b w:val="0"/>
          <w:szCs w:val="24"/>
        </w:rPr>
      </w:pPr>
      <w:bookmarkStart w:id="3" w:name="_Ref39426332"/>
      <w:bookmarkStart w:id="4" w:name="_Ref39426338"/>
      <w:bookmarkEnd w:id="1"/>
      <w:r w:rsidRPr="00FF63B8">
        <w:rPr>
          <w:rFonts w:cs="Times New Roman"/>
          <w:szCs w:val="24"/>
        </w:rPr>
        <w:t xml:space="preserve">2. </w:t>
      </w:r>
      <w:r w:rsidR="00B41C66" w:rsidRPr="00FF63B8">
        <w:rPr>
          <w:rFonts w:cs="Times New Roman"/>
          <w:szCs w:val="24"/>
        </w:rPr>
        <w:t>Pirkimo objektas</w:t>
      </w:r>
      <w:bookmarkEnd w:id="3"/>
      <w:bookmarkEnd w:id="4"/>
    </w:p>
    <w:p w14:paraId="67688EAF" w14:textId="77777777" w:rsidR="000046FA" w:rsidRPr="00D70DAB" w:rsidRDefault="000046FA" w:rsidP="000046FA">
      <w:pPr>
        <w:pStyle w:val="Betarp"/>
        <w:numPr>
          <w:ilvl w:val="1"/>
          <w:numId w:val="8"/>
        </w:numPr>
        <w:tabs>
          <w:tab w:val="left" w:pos="993"/>
        </w:tabs>
        <w:ind w:left="0" w:firstLine="567"/>
        <w:contextualSpacing/>
        <w:jc w:val="both"/>
        <w:rPr>
          <w:rFonts w:ascii="Times New Roman" w:hAnsi="Times New Roman" w:cs="Times New Roman"/>
          <w:sz w:val="24"/>
          <w:szCs w:val="24"/>
        </w:rPr>
      </w:pPr>
      <w:r w:rsidRPr="00FF63B8">
        <w:rPr>
          <w:rFonts w:ascii="Times New Roman" w:eastAsia="Calibri" w:hAnsi="Times New Roman" w:cs="Times New Roman"/>
          <w:color w:val="000000" w:themeColor="text1"/>
          <w:sz w:val="24"/>
          <w:szCs w:val="24"/>
        </w:rPr>
        <w:t>Perkančioji organizacija numato įsigyti</w:t>
      </w:r>
      <w:r>
        <w:rPr>
          <w:rFonts w:ascii="Times New Roman" w:eastAsia="Calibri" w:hAnsi="Times New Roman" w:cs="Times New Roman"/>
          <w:color w:val="000000" w:themeColor="text1"/>
          <w:sz w:val="24"/>
          <w:szCs w:val="24"/>
        </w:rPr>
        <w:t xml:space="preserve"> </w:t>
      </w:r>
      <w:r w:rsidRPr="00957718">
        <w:rPr>
          <w:rFonts w:ascii="Times New Roman" w:eastAsia="Calibri" w:hAnsi="Times New Roman" w:cs="Times New Roman"/>
          <w:b/>
          <w:bCs/>
          <w:color w:val="000000" w:themeColor="text1"/>
          <w:sz w:val="24"/>
          <w:szCs w:val="24"/>
        </w:rPr>
        <w:t>keleivinių transporto priemonėje esančių keleivių ir ekipažo kontrolės paslaugas</w:t>
      </w:r>
      <w:r w:rsidRPr="00AA00A5">
        <w:rPr>
          <w:rFonts w:ascii="Times New Roman" w:eastAsia="Calibri" w:hAnsi="Times New Roman" w:cs="Times New Roman"/>
          <w:sz w:val="24"/>
          <w:szCs w:val="24"/>
        </w:rPr>
        <w:t xml:space="preserve">, </w:t>
      </w:r>
      <w:r w:rsidRPr="00677273">
        <w:rPr>
          <w:rFonts w:ascii="Times New Roman" w:eastAsia="Calibri" w:hAnsi="Times New Roman" w:cs="Times New Roman"/>
          <w:sz w:val="24"/>
          <w:szCs w:val="24"/>
          <w:lang w:eastAsia="en-US"/>
        </w:rPr>
        <w:t>atitinkanči</w:t>
      </w:r>
      <w:r>
        <w:rPr>
          <w:rFonts w:ascii="Times New Roman" w:eastAsia="Calibri" w:hAnsi="Times New Roman" w:cs="Times New Roman"/>
          <w:sz w:val="24"/>
          <w:szCs w:val="24"/>
          <w:lang w:eastAsia="en-US"/>
        </w:rPr>
        <w:t>as</w:t>
      </w:r>
      <w:r w:rsidRPr="00677273">
        <w:rPr>
          <w:rFonts w:ascii="Times New Roman" w:eastAsia="Calibri" w:hAnsi="Times New Roman" w:cs="Times New Roman"/>
          <w:sz w:val="24"/>
          <w:szCs w:val="24"/>
          <w:lang w:eastAsia="en-US"/>
        </w:rPr>
        <w:t xml:space="preserve"> Specialiųjų pirkimo sąlygų </w:t>
      </w:r>
      <w:r w:rsidRPr="00677273">
        <w:rPr>
          <w:rFonts w:ascii="Times New Roman" w:hAnsi="Times New Roman" w:cs="Times New Roman"/>
          <w:b/>
          <w:bCs/>
          <w:i/>
          <w:iCs/>
          <w:color w:val="385623" w:themeColor="accent6" w:themeShade="80"/>
          <w:sz w:val="24"/>
          <w:szCs w:val="24"/>
        </w:rPr>
        <w:t>2 priede</w:t>
      </w:r>
      <w:r w:rsidRPr="00677273">
        <w:rPr>
          <w:rFonts w:ascii="Times New Roman" w:hAnsi="Times New Roman" w:cs="Times New Roman"/>
          <w:b/>
          <w:bCs/>
          <w:color w:val="385623" w:themeColor="accent6" w:themeShade="80"/>
          <w:sz w:val="24"/>
          <w:szCs w:val="24"/>
        </w:rPr>
        <w:t xml:space="preserve"> </w:t>
      </w:r>
      <w:r w:rsidRPr="00677273">
        <w:rPr>
          <w:rFonts w:ascii="Times New Roman" w:hAnsi="Times New Roman" w:cs="Times New Roman"/>
          <w:sz w:val="24"/>
          <w:szCs w:val="24"/>
        </w:rPr>
        <w:t xml:space="preserve">„Techninė specifikacija“ </w:t>
      </w:r>
      <w:r w:rsidRPr="00677273">
        <w:rPr>
          <w:rFonts w:ascii="Times New Roman" w:eastAsia="Calibri" w:hAnsi="Times New Roman" w:cs="Times New Roman"/>
          <w:sz w:val="24"/>
          <w:szCs w:val="24"/>
          <w:lang w:eastAsia="en-US"/>
        </w:rPr>
        <w:t>nustatytus reikalavimus</w:t>
      </w:r>
      <w:r w:rsidRPr="00D70DAB">
        <w:rPr>
          <w:rFonts w:ascii="Times New Roman" w:hAnsi="Times New Roman" w:cs="Times New Roman"/>
          <w:sz w:val="24"/>
          <w:szCs w:val="24"/>
        </w:rPr>
        <w:t>.</w:t>
      </w:r>
      <w:r>
        <w:rPr>
          <w:rFonts w:ascii="Times New Roman" w:hAnsi="Times New Roman" w:cs="Times New Roman"/>
          <w:sz w:val="24"/>
          <w:szCs w:val="24"/>
        </w:rPr>
        <w:t xml:space="preserve"> Paslaugų teikimo vieta – </w:t>
      </w:r>
      <w:r w:rsidRPr="00677273">
        <w:rPr>
          <w:rFonts w:ascii="Times New Roman" w:hAnsi="Times New Roman" w:cs="Times New Roman"/>
          <w:sz w:val="24"/>
          <w:szCs w:val="24"/>
        </w:rPr>
        <w:t>Panevėžio miest</w:t>
      </w:r>
      <w:r>
        <w:rPr>
          <w:rFonts w:ascii="Times New Roman" w:hAnsi="Times New Roman" w:cs="Times New Roman"/>
          <w:sz w:val="24"/>
          <w:szCs w:val="24"/>
        </w:rPr>
        <w:t>o vietose.</w:t>
      </w:r>
    </w:p>
    <w:p w14:paraId="2BFFEA0C" w14:textId="7BDB75F6" w:rsidR="000046FA" w:rsidRPr="000046FA" w:rsidRDefault="000046FA" w:rsidP="000046FA">
      <w:pPr>
        <w:pStyle w:val="Betarp"/>
        <w:numPr>
          <w:ilvl w:val="1"/>
          <w:numId w:val="8"/>
        </w:numPr>
        <w:spacing w:after="120"/>
        <w:ind w:left="0" w:firstLine="567"/>
        <w:contextualSpacing/>
        <w:jc w:val="both"/>
        <w:rPr>
          <w:rFonts w:ascii="Times New Roman" w:hAnsi="Times New Roman" w:cs="Times New Roman"/>
          <w:color w:val="FF0000"/>
          <w:sz w:val="24"/>
          <w:szCs w:val="24"/>
        </w:rPr>
      </w:pPr>
      <w:r w:rsidRPr="00D70DAB">
        <w:rPr>
          <w:rFonts w:ascii="Times New Roman" w:hAnsi="Times New Roman" w:cs="Times New Roman"/>
          <w:sz w:val="24"/>
          <w:szCs w:val="24"/>
        </w:rPr>
        <w:t xml:space="preserve">Pirkimo objekto </w:t>
      </w:r>
      <w:r w:rsidRPr="00D70DAB">
        <w:rPr>
          <w:rFonts w:ascii="Times New Roman" w:hAnsi="Times New Roman" w:cs="Times New Roman"/>
          <w:b/>
          <w:bCs/>
          <w:sz w:val="24"/>
          <w:szCs w:val="24"/>
        </w:rPr>
        <w:t>BVPŽ kodas</w:t>
      </w:r>
      <w:r w:rsidRPr="00D70DAB">
        <w:rPr>
          <w:rFonts w:ascii="Times New Roman" w:hAnsi="Times New Roman" w:cs="Times New Roman"/>
          <w:sz w:val="24"/>
          <w:szCs w:val="24"/>
        </w:rPr>
        <w:t xml:space="preserve"> </w:t>
      </w:r>
      <w:r>
        <w:rPr>
          <w:rFonts w:ascii="Times New Roman" w:hAnsi="Times New Roman" w:cs="Times New Roman"/>
          <w:sz w:val="24"/>
          <w:szCs w:val="24"/>
        </w:rPr>
        <w:t>–</w:t>
      </w:r>
      <w:r w:rsidRPr="00D70DAB">
        <w:rPr>
          <w:rFonts w:ascii="Times New Roman" w:hAnsi="Times New Roman" w:cs="Times New Roman"/>
          <w:sz w:val="24"/>
          <w:szCs w:val="24"/>
        </w:rPr>
        <w:t xml:space="preserve"> </w:t>
      </w:r>
      <w:r>
        <w:rPr>
          <w:rFonts w:ascii="Times New Roman" w:hAnsi="Times New Roman" w:cs="Times New Roman"/>
          <w:b/>
          <w:bCs/>
          <w:sz w:val="24"/>
          <w:szCs w:val="24"/>
        </w:rPr>
        <w:t>71700000-5</w:t>
      </w:r>
      <w:r w:rsidRPr="00F46C73">
        <w:rPr>
          <w:rFonts w:ascii="Times New Roman" w:hAnsi="Times New Roman" w:cs="Times New Roman"/>
          <w:b/>
          <w:bCs/>
          <w:sz w:val="24"/>
          <w:szCs w:val="24"/>
        </w:rPr>
        <w:t xml:space="preserve"> </w:t>
      </w:r>
      <w:r w:rsidRPr="00957718">
        <w:rPr>
          <w:rFonts w:ascii="Times New Roman" w:hAnsi="Times New Roman" w:cs="Times New Roman"/>
          <w:b/>
          <w:bCs/>
          <w:sz w:val="24"/>
          <w:szCs w:val="24"/>
        </w:rPr>
        <w:t>Stebėsenos ir kontrolės paslaugos (Paslaugos)</w:t>
      </w:r>
      <w:r w:rsidR="00284CE9">
        <w:rPr>
          <w:rFonts w:ascii="Times New Roman" w:hAnsi="Times New Roman" w:cs="Times New Roman"/>
          <w:b/>
          <w:bCs/>
          <w:sz w:val="24"/>
          <w:szCs w:val="24"/>
        </w:rPr>
        <w:t>.</w:t>
      </w:r>
    </w:p>
    <w:p w14:paraId="42A006E7" w14:textId="40703722" w:rsidR="00DA66D9" w:rsidRPr="00237868" w:rsidRDefault="00DA66D9" w:rsidP="000046FA">
      <w:pPr>
        <w:pStyle w:val="Betarp"/>
        <w:numPr>
          <w:ilvl w:val="1"/>
          <w:numId w:val="8"/>
        </w:numPr>
        <w:spacing w:after="120"/>
        <w:ind w:left="0" w:firstLine="567"/>
        <w:contextualSpacing/>
        <w:jc w:val="both"/>
        <w:rPr>
          <w:rFonts w:ascii="Times New Roman" w:hAnsi="Times New Roman" w:cs="Times New Roman"/>
          <w:color w:val="FF0000"/>
          <w:sz w:val="24"/>
          <w:szCs w:val="24"/>
        </w:rPr>
      </w:pPr>
      <w:r w:rsidRPr="00237868">
        <w:rPr>
          <w:rFonts w:ascii="Times New Roman" w:hAnsi="Times New Roman" w:cs="Times New Roman"/>
          <w:sz w:val="24"/>
          <w:szCs w:val="24"/>
        </w:rPr>
        <w:t xml:space="preserve">Pirkimo objektas </w:t>
      </w:r>
      <w:r w:rsidRPr="00237868">
        <w:rPr>
          <w:rFonts w:ascii="Times New Roman" w:hAnsi="Times New Roman" w:cs="Times New Roman"/>
          <w:b/>
          <w:bCs/>
          <w:sz w:val="24"/>
          <w:szCs w:val="24"/>
        </w:rPr>
        <w:t>į dalis neskaidomas</w:t>
      </w:r>
      <w:r w:rsidRPr="00237868">
        <w:rPr>
          <w:rFonts w:ascii="Times New Roman" w:hAnsi="Times New Roman" w:cs="Times New Roman"/>
          <w:sz w:val="24"/>
          <w:szCs w:val="24"/>
        </w:rPr>
        <w:t>. Pirkimo apimtys, reikalavimai ir techninė specifikacija apibrėžti Specialiųjų pirkimo sąlygų</w:t>
      </w:r>
      <w:r w:rsidRPr="00237868">
        <w:rPr>
          <w:rFonts w:ascii="Times New Roman" w:hAnsi="Times New Roman" w:cs="Times New Roman"/>
          <w:b/>
          <w:bCs/>
          <w:sz w:val="24"/>
          <w:szCs w:val="24"/>
        </w:rPr>
        <w:t xml:space="preserve"> </w:t>
      </w:r>
      <w:r w:rsidRPr="00237868">
        <w:rPr>
          <w:rFonts w:ascii="Times New Roman" w:hAnsi="Times New Roman" w:cs="Times New Roman"/>
          <w:b/>
          <w:bCs/>
          <w:i/>
          <w:iCs/>
          <w:color w:val="385623" w:themeColor="accent6" w:themeShade="80"/>
          <w:sz w:val="24"/>
          <w:szCs w:val="24"/>
        </w:rPr>
        <w:t>2</w:t>
      </w:r>
      <w:r w:rsidRPr="00237868">
        <w:rPr>
          <w:rFonts w:ascii="Times New Roman" w:hAnsi="Times New Roman" w:cs="Times New Roman"/>
          <w:sz w:val="24"/>
          <w:szCs w:val="24"/>
        </w:rPr>
        <w:t xml:space="preserve"> </w:t>
      </w:r>
      <w:r w:rsidRPr="00237868">
        <w:rPr>
          <w:rFonts w:ascii="Times New Roman" w:hAnsi="Times New Roman" w:cs="Times New Roman"/>
          <w:b/>
          <w:bCs/>
          <w:i/>
          <w:iCs/>
          <w:color w:val="385623" w:themeColor="accent6" w:themeShade="80"/>
          <w:sz w:val="24"/>
          <w:szCs w:val="24"/>
        </w:rPr>
        <w:t>priede</w:t>
      </w:r>
      <w:r w:rsidRPr="00237868">
        <w:rPr>
          <w:rFonts w:ascii="Times New Roman" w:hAnsi="Times New Roman" w:cs="Times New Roman"/>
          <w:sz w:val="24"/>
          <w:szCs w:val="24"/>
        </w:rPr>
        <w:t>.</w:t>
      </w:r>
      <w:r w:rsidRPr="00237868">
        <w:rPr>
          <w:rFonts w:ascii="Times New Roman" w:hAnsi="Times New Roman" w:cs="Times New Roman"/>
          <w:color w:val="00B050"/>
          <w:sz w:val="24"/>
          <w:szCs w:val="24"/>
        </w:rPr>
        <w:t xml:space="preserve"> </w:t>
      </w:r>
    </w:p>
    <w:p w14:paraId="103598B9" w14:textId="77777777" w:rsidR="00325243" w:rsidRPr="005254D7" w:rsidRDefault="003B0F1F" w:rsidP="004A0E38">
      <w:pPr>
        <w:pStyle w:val="Betarp"/>
        <w:numPr>
          <w:ilvl w:val="1"/>
          <w:numId w:val="8"/>
        </w:numPr>
        <w:tabs>
          <w:tab w:val="left" w:pos="993"/>
        </w:tabs>
        <w:ind w:left="0" w:firstLine="567"/>
        <w:jc w:val="both"/>
        <w:rPr>
          <w:rFonts w:ascii="Times New Roman" w:hAnsi="Times New Roman" w:cs="Times New Roman"/>
          <w:sz w:val="24"/>
          <w:szCs w:val="24"/>
        </w:rPr>
      </w:pPr>
      <w:r w:rsidRPr="005254D7">
        <w:rPr>
          <w:rFonts w:ascii="Times New Roman" w:hAnsi="Times New Roman" w:cs="Times New Roman"/>
          <w:sz w:val="24"/>
          <w:szCs w:val="24"/>
        </w:rPr>
        <w:t xml:space="preserve"> </w:t>
      </w:r>
      <w:r w:rsidR="00E53E12" w:rsidRPr="005254D7">
        <w:rPr>
          <w:rFonts w:ascii="Times New Roman" w:hAnsi="Times New Roman" w:cs="Times New Roman"/>
          <w:sz w:val="24"/>
          <w:szCs w:val="24"/>
        </w:rPr>
        <w:t>Jeigu apibūdinant pirkimo objektą techninėje specifikacijoje</w:t>
      </w:r>
      <w:r w:rsidR="001012DE" w:rsidRPr="005254D7">
        <w:rPr>
          <w:rFonts w:ascii="Times New Roman" w:hAnsi="Times New Roman" w:cs="Times New Roman"/>
          <w:sz w:val="24"/>
          <w:szCs w:val="24"/>
        </w:rPr>
        <w:t xml:space="preserve"> </w:t>
      </w:r>
      <w:r w:rsidR="00E53E12" w:rsidRPr="005254D7">
        <w:rPr>
          <w:rFonts w:ascii="Times New Roman" w:hAnsi="Times New Roman" w:cs="Times New Roman"/>
          <w:sz w:val="24"/>
          <w:szCs w:val="24"/>
        </w:rPr>
        <w:t xml:space="preserve">nurodytas konkretus modelis ar tiekimo šaltinis, konkretus procesas, būdingas konkretaus tiekėjo tiekiamoms prekėms ar teikiamoms paslaugoms, ar prekių ženklas, patentas, tipai, konkreti kilmė ar gamyba, </w:t>
      </w:r>
      <w:r w:rsidR="00245655" w:rsidRPr="005254D7">
        <w:rPr>
          <w:rFonts w:ascii="Times New Roman" w:hAnsi="Times New Roman" w:cs="Times New Roman"/>
          <w:sz w:val="24"/>
          <w:szCs w:val="24"/>
        </w:rPr>
        <w:t xml:space="preserve">turi būti </w:t>
      </w:r>
      <w:r w:rsidR="00AE7624" w:rsidRPr="005254D7">
        <w:rPr>
          <w:rFonts w:ascii="Times New Roman" w:hAnsi="Times New Roman" w:cs="Times New Roman"/>
          <w:sz w:val="24"/>
          <w:szCs w:val="24"/>
        </w:rPr>
        <w:t xml:space="preserve">laikoma, kad kiekviena tokia nuoroda yra pateikta su žodžiais „arba lygiavertis“. </w:t>
      </w:r>
    </w:p>
    <w:p w14:paraId="7330ABA6" w14:textId="4E7078B3" w:rsidR="0083071D" w:rsidRPr="004B580B" w:rsidRDefault="00004521" w:rsidP="00B25B2E">
      <w:pPr>
        <w:pStyle w:val="Sraopastraipa"/>
        <w:ind w:left="0" w:firstLine="567"/>
        <w:jc w:val="both"/>
      </w:pPr>
      <w:r w:rsidRPr="00DB3E26">
        <w:t>2.</w:t>
      </w:r>
      <w:r w:rsidR="00250D8D">
        <w:t>5</w:t>
      </w:r>
      <w:r w:rsidRPr="00DB3E26">
        <w:t>. Jeigu apibūdinant pirkimo objektą techninėje specifikacijoje nurodytas standartas</w:t>
      </w:r>
      <w:r w:rsidR="00245655" w:rsidRPr="00DB3E26">
        <w:t xml:space="preserve">, </w:t>
      </w:r>
      <w:r w:rsidR="00245655" w:rsidRPr="00DB3E26">
        <w:rPr>
          <w:color w:val="000000"/>
        </w:rPr>
        <w:t>techninis liudijimas ar bendrosios techninės specifikacijos</w:t>
      </w:r>
      <w:r w:rsidR="00046522" w:rsidRPr="00DB3E26">
        <w:rPr>
          <w:color w:val="000000"/>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DB3E26">
        <w:rPr>
          <w:color w:val="000000"/>
        </w:rPr>
        <w:t xml:space="preserve">, </w:t>
      </w:r>
      <w:r w:rsidR="00245655" w:rsidRPr="00DB3E26">
        <w:t>turi būti laikoma, kad kiekviena tokia nuoroda yra pateikta su žodžiais „</w:t>
      </w:r>
      <w:r w:rsidR="00245655" w:rsidRPr="004B580B">
        <w:t xml:space="preserve">arba lygiavertis“. </w:t>
      </w:r>
    </w:p>
    <w:p w14:paraId="2D35F338" w14:textId="77777777" w:rsidR="00D22226" w:rsidRPr="00FF63B8" w:rsidRDefault="00202323" w:rsidP="00202323">
      <w:pPr>
        <w:pStyle w:val="Antrat1"/>
        <w:spacing w:line="20" w:lineRule="atLeast"/>
        <w:contextualSpacing/>
        <w:rPr>
          <w:rFonts w:cs="Times New Roman"/>
          <w:szCs w:val="24"/>
        </w:rPr>
      </w:pPr>
      <w:r w:rsidRPr="00FF63B8">
        <w:rPr>
          <w:rFonts w:cs="Times New Roman"/>
          <w:szCs w:val="24"/>
        </w:rPr>
        <w:lastRenderedPageBreak/>
        <w:t>3.</w:t>
      </w:r>
      <w:r w:rsidR="00D24970" w:rsidRPr="00FF63B8">
        <w:rPr>
          <w:rFonts w:cs="Times New Roman"/>
          <w:szCs w:val="24"/>
        </w:rPr>
        <w:t xml:space="preserve"> </w:t>
      </w:r>
      <w:bookmarkStart w:id="5" w:name="_Ref39427921"/>
      <w:bookmarkStart w:id="6" w:name="_Ref39427927"/>
      <w:bookmarkStart w:id="7" w:name="_Ref39740354"/>
      <w:r w:rsidR="00D22226" w:rsidRPr="00FF63B8">
        <w:rPr>
          <w:rFonts w:cs="Times New Roman"/>
          <w:szCs w:val="24"/>
        </w:rPr>
        <w:t>Susitikimai su tiekėjais</w:t>
      </w:r>
      <w:bookmarkEnd w:id="5"/>
      <w:bookmarkEnd w:id="6"/>
      <w:r w:rsidR="003B6924" w:rsidRPr="00FF63B8">
        <w:rPr>
          <w:rFonts w:cs="Times New Roman"/>
          <w:szCs w:val="24"/>
        </w:rPr>
        <w:t xml:space="preserve"> ir objekto apžiūra</w:t>
      </w:r>
      <w:bookmarkEnd w:id="7"/>
    </w:p>
    <w:p w14:paraId="44F05534" w14:textId="77777777" w:rsidR="000046FA" w:rsidRPr="00FF63B8" w:rsidRDefault="000046FA" w:rsidP="000046FA">
      <w:pPr>
        <w:pStyle w:val="Sraopastraipa"/>
        <w:ind w:left="0" w:firstLine="567"/>
        <w:jc w:val="both"/>
        <w:rPr>
          <w:rFonts w:eastAsiaTheme="minorEastAsia"/>
        </w:rPr>
      </w:pPr>
      <w:r w:rsidRPr="00DB3E26">
        <w:rPr>
          <w:iCs/>
        </w:rPr>
        <w:t>3.1.</w:t>
      </w:r>
      <w:r w:rsidRPr="00DB3E26">
        <w:rPr>
          <w:i/>
          <w:color w:val="FF0000"/>
        </w:rPr>
        <w:t xml:space="preserve"> </w:t>
      </w:r>
      <w:r w:rsidRPr="00FF63B8">
        <w:rPr>
          <w:rFonts w:eastAsiaTheme="minorEastAsia"/>
        </w:rPr>
        <w:t>Perkančioji organizacija nerengs susitikimo su tiekėjais dėl pirkimo sąlygų paaiškinimo.</w:t>
      </w:r>
    </w:p>
    <w:p w14:paraId="53018D4C" w14:textId="77777777" w:rsidR="000046FA" w:rsidRPr="00DB3E26" w:rsidRDefault="000046FA" w:rsidP="000046FA">
      <w:pPr>
        <w:pStyle w:val="Sraopastraipa"/>
        <w:ind w:left="567"/>
        <w:jc w:val="both"/>
        <w:rPr>
          <w:rFonts w:eastAsiaTheme="minorHAnsi"/>
          <w:lang w:eastAsia="en-US"/>
        </w:rPr>
      </w:pPr>
      <w:r w:rsidRPr="00FF63B8">
        <w:rPr>
          <w:rFonts w:eastAsia="Arial Unicode MS"/>
          <w:lang w:val="en-US" w:eastAsia="en-US"/>
        </w:rPr>
        <w:t xml:space="preserve">3.2. </w:t>
      </w:r>
      <w:r w:rsidRPr="00DB3E26">
        <w:rPr>
          <w:rFonts w:eastAsiaTheme="minorHAnsi"/>
          <w:lang w:eastAsia="en-US"/>
        </w:rPr>
        <w:t>P</w:t>
      </w:r>
      <w:r w:rsidRPr="00DB3E26">
        <w:t>erkančioji organizacija nerengs objekto apžiūros.</w:t>
      </w:r>
    </w:p>
    <w:p w14:paraId="3A70A2CF" w14:textId="77777777" w:rsidR="005007FB" w:rsidRPr="00FF63B8" w:rsidRDefault="005007FB" w:rsidP="00FF63B8">
      <w:pPr>
        <w:pStyle w:val="Sraopastraipa"/>
        <w:ind w:left="0" w:firstLine="567"/>
        <w:jc w:val="both"/>
        <w:rPr>
          <w:rFonts w:eastAsiaTheme="minorEastAsia"/>
        </w:rPr>
      </w:pPr>
    </w:p>
    <w:p w14:paraId="39C22DBF" w14:textId="77777777" w:rsidR="00C94B9F" w:rsidRPr="00FF63B8" w:rsidRDefault="00AD57B1" w:rsidP="00AD57B1">
      <w:pPr>
        <w:pStyle w:val="Antrat1"/>
        <w:spacing w:line="20" w:lineRule="atLeast"/>
        <w:contextualSpacing/>
        <w:rPr>
          <w:rFonts w:cs="Times New Roman"/>
          <w:b w:val="0"/>
          <w:bCs/>
          <w:szCs w:val="24"/>
        </w:rPr>
      </w:pPr>
      <w:bookmarkStart w:id="8" w:name="_Ref39473754"/>
      <w:bookmarkStart w:id="9" w:name="_Ref39473761"/>
      <w:bookmarkStart w:id="10" w:name="_Ref39474188"/>
      <w:r w:rsidRPr="00FF63B8">
        <w:rPr>
          <w:rFonts w:cs="Times New Roman"/>
          <w:bCs/>
          <w:szCs w:val="24"/>
        </w:rPr>
        <w:t xml:space="preserve">4. </w:t>
      </w:r>
      <w:r w:rsidR="00173ACB" w:rsidRPr="00FF63B8">
        <w:rPr>
          <w:rFonts w:cs="Times New Roman"/>
          <w:bCs/>
          <w:szCs w:val="24"/>
        </w:rPr>
        <w:t>Tiekėjų pašalinimo pagrindai</w:t>
      </w:r>
      <w:bookmarkEnd w:id="8"/>
      <w:bookmarkEnd w:id="9"/>
      <w:bookmarkEnd w:id="10"/>
      <w:r w:rsidR="00975F1F" w:rsidRPr="00FF63B8">
        <w:rPr>
          <w:rFonts w:cs="Times New Roman"/>
          <w:bCs/>
          <w:szCs w:val="24"/>
        </w:rPr>
        <w:t xml:space="preserve"> ir kvalifikacijos reikalavimai</w:t>
      </w:r>
      <w:r w:rsidR="00D9667B">
        <w:rPr>
          <w:rFonts w:cs="Times New Roman"/>
          <w:bCs/>
          <w:szCs w:val="24"/>
        </w:rPr>
        <w:t xml:space="preserve"> </w:t>
      </w:r>
    </w:p>
    <w:p w14:paraId="6961D1C6" w14:textId="77777777" w:rsidR="002C5249" w:rsidRPr="00DB3E26" w:rsidRDefault="009D2F13" w:rsidP="127DD6E8">
      <w:pPr>
        <w:pStyle w:val="Sraopastraipa"/>
        <w:spacing w:after="120" w:line="20" w:lineRule="atLeast"/>
        <w:ind w:left="0" w:firstLine="567"/>
        <w:jc w:val="both"/>
      </w:pPr>
      <w:r w:rsidRPr="00DB3E26">
        <w:t xml:space="preserve">4.1. </w:t>
      </w:r>
      <w:r w:rsidR="002C5249" w:rsidRPr="00DB3E26">
        <w:t>Reikalavimai dėl tiekėjo ir</w:t>
      </w:r>
      <w:bookmarkStart w:id="11" w:name="_Hlk41039660"/>
      <w:r w:rsidR="00953F2B" w:rsidRPr="00DB3E26">
        <w:t xml:space="preserve"> </w:t>
      </w:r>
      <w:r w:rsidR="007F34C7" w:rsidRPr="00DB3E26">
        <w:t>ūkio subjektų, kurių pajėgumais tiekėjas remiasi,</w:t>
      </w:r>
      <w:r w:rsidR="002C5249" w:rsidRPr="00DB3E26">
        <w:t xml:space="preserve"> </w:t>
      </w:r>
      <w:bookmarkEnd w:id="11"/>
      <w:r w:rsidR="002C5249" w:rsidRPr="00FF63B8">
        <w:rPr>
          <w:b/>
          <w:bCs/>
        </w:rPr>
        <w:t>pašalinimo pagrindų nebuvimo</w:t>
      </w:r>
      <w:r w:rsidR="002C5249" w:rsidRPr="00DB3E26">
        <w:t xml:space="preserve"> bei jų nebuvimą patvirtinantys dokumentai nurodyti </w:t>
      </w:r>
      <w:r w:rsidR="00410678">
        <w:t>S</w:t>
      </w:r>
      <w:r w:rsidR="006A737F" w:rsidRPr="00DB3E26">
        <w:t xml:space="preserve">pecialiųjų </w:t>
      </w:r>
      <w:r w:rsidR="006A737F" w:rsidRPr="00DB3E26">
        <w:rPr>
          <w:rFonts w:eastAsia="Calibri"/>
        </w:rPr>
        <w:t>p</w:t>
      </w:r>
      <w:r w:rsidR="00551FA7" w:rsidRPr="00DB3E26">
        <w:rPr>
          <w:rFonts w:eastAsia="Calibri"/>
        </w:rPr>
        <w:t xml:space="preserve">irkimo </w:t>
      </w:r>
      <w:r w:rsidR="006773B6" w:rsidRPr="00DB3E26">
        <w:rPr>
          <w:rFonts w:eastAsia="Calibri"/>
        </w:rPr>
        <w:t xml:space="preserve">sąlygų </w:t>
      </w:r>
      <w:r w:rsidR="0063393B" w:rsidRPr="0063393B">
        <w:rPr>
          <w:rFonts w:eastAsia="Calibri"/>
          <w:b/>
          <w:bCs/>
          <w:i/>
          <w:iCs/>
          <w:color w:val="385623" w:themeColor="accent6" w:themeShade="80"/>
        </w:rPr>
        <w:t>3</w:t>
      </w:r>
      <w:r w:rsidR="00984B02" w:rsidRPr="0063393B">
        <w:rPr>
          <w:b/>
          <w:bCs/>
          <w:i/>
          <w:iCs/>
          <w:color w:val="385623" w:themeColor="accent6" w:themeShade="80"/>
        </w:rPr>
        <w:t xml:space="preserve"> </w:t>
      </w:r>
      <w:r w:rsidR="006773B6" w:rsidRPr="00D9667B">
        <w:rPr>
          <w:rFonts w:eastAsia="Calibri"/>
          <w:b/>
          <w:bCs/>
          <w:i/>
          <w:iCs/>
          <w:color w:val="385623" w:themeColor="accent6" w:themeShade="80"/>
        </w:rPr>
        <w:t>p</w:t>
      </w:r>
      <w:r w:rsidR="006773B6" w:rsidRPr="008143D3">
        <w:rPr>
          <w:rFonts w:eastAsia="Calibri"/>
          <w:b/>
          <w:bCs/>
          <w:i/>
          <w:iCs/>
          <w:color w:val="385623" w:themeColor="accent6" w:themeShade="80"/>
        </w:rPr>
        <w:t>ried</w:t>
      </w:r>
      <w:r w:rsidR="006773B6" w:rsidRPr="00D9667B">
        <w:rPr>
          <w:rFonts w:eastAsia="Calibri"/>
          <w:b/>
          <w:bCs/>
          <w:i/>
          <w:iCs/>
          <w:color w:val="385623" w:themeColor="accent6" w:themeShade="80"/>
        </w:rPr>
        <w:t>e</w:t>
      </w:r>
      <w:r w:rsidR="00FA5848">
        <w:t xml:space="preserve"> </w:t>
      </w:r>
      <w:r w:rsidR="00FA5848" w:rsidRPr="00E85882">
        <w:t>„Tiekėjų pašalinimo pagrindai“</w:t>
      </w:r>
      <w:r w:rsidR="00762058" w:rsidRPr="00E85882">
        <w:t>,</w:t>
      </w:r>
      <w:r w:rsidR="00762058">
        <w:t xml:space="preserve"> </w:t>
      </w:r>
      <w:r w:rsidR="007C15B6">
        <w:rPr>
          <w:b/>
          <w:bCs/>
          <w:i/>
          <w:iCs/>
          <w:color w:val="385623" w:themeColor="accent6" w:themeShade="80"/>
        </w:rPr>
        <w:t>5</w:t>
      </w:r>
      <w:r w:rsidR="00762058" w:rsidRPr="00FC4C92">
        <w:rPr>
          <w:b/>
          <w:bCs/>
          <w:i/>
          <w:iCs/>
          <w:color w:val="385623" w:themeColor="accent6" w:themeShade="80"/>
        </w:rPr>
        <w:t xml:space="preserve"> prie</w:t>
      </w:r>
      <w:r w:rsidR="00762058" w:rsidRPr="008143D3">
        <w:rPr>
          <w:b/>
          <w:bCs/>
          <w:i/>
          <w:iCs/>
          <w:color w:val="385623" w:themeColor="accent6" w:themeShade="80"/>
        </w:rPr>
        <w:t>de</w:t>
      </w:r>
      <w:r w:rsidR="00762058" w:rsidRPr="00FC4C92">
        <w:rPr>
          <w:color w:val="385623" w:themeColor="accent6" w:themeShade="80"/>
        </w:rPr>
        <w:t xml:space="preserve"> </w:t>
      </w:r>
      <w:r w:rsidR="00762058" w:rsidRPr="00E85882">
        <w:t>„EBVPD“</w:t>
      </w:r>
      <w:r w:rsidR="00ED281C">
        <w:rPr>
          <w:b/>
          <w:bCs/>
        </w:rPr>
        <w:t>.</w:t>
      </w:r>
      <w:r w:rsidR="003926CC">
        <w:t xml:space="preserve"> Pašalinimo pagrindai subtiekėjams netaikomi.</w:t>
      </w:r>
    </w:p>
    <w:p w14:paraId="68B98D84" w14:textId="45ACBD2C" w:rsidR="004D043B" w:rsidRPr="00DB3E26" w:rsidRDefault="00970624" w:rsidP="004D043B">
      <w:pPr>
        <w:pStyle w:val="Sraopastraipa"/>
        <w:tabs>
          <w:tab w:val="left" w:pos="851"/>
        </w:tabs>
        <w:spacing w:line="20" w:lineRule="atLeast"/>
        <w:ind w:left="0" w:firstLine="567"/>
        <w:jc w:val="both"/>
        <w:rPr>
          <w:highlight w:val="yellow"/>
        </w:rPr>
      </w:pPr>
      <w:r w:rsidRPr="00DB3E26">
        <w:t>4.2.</w:t>
      </w:r>
      <w:r w:rsidR="004D043B">
        <w:t xml:space="preserve"> </w:t>
      </w:r>
      <w:r w:rsidR="004D043B" w:rsidRPr="00FF63B8">
        <w:t xml:space="preserve">Tiekėjams </w:t>
      </w:r>
      <w:r w:rsidR="004D043B" w:rsidRPr="00FF63B8">
        <w:rPr>
          <w:b/>
          <w:bCs/>
        </w:rPr>
        <w:t>nustatomi kvalifikacijos reikalavimai</w:t>
      </w:r>
      <w:r w:rsidR="004D043B" w:rsidRPr="00FF63B8">
        <w:t xml:space="preserve"> ir jų atitiktį patvirtinantys dokumentai nurodyti </w:t>
      </w:r>
      <w:r w:rsidR="004D043B">
        <w:t>S</w:t>
      </w:r>
      <w:r w:rsidR="004D043B" w:rsidRPr="00FF63B8">
        <w:t xml:space="preserve">pecialiųjų pirkimo sąlygų </w:t>
      </w:r>
      <w:r w:rsidR="004D043B">
        <w:rPr>
          <w:b/>
          <w:bCs/>
          <w:i/>
          <w:iCs/>
          <w:color w:val="385623" w:themeColor="accent6" w:themeShade="80"/>
        </w:rPr>
        <w:t>4</w:t>
      </w:r>
      <w:r w:rsidR="004D043B" w:rsidRPr="007F6B05">
        <w:rPr>
          <w:b/>
          <w:bCs/>
          <w:i/>
          <w:iCs/>
          <w:color w:val="385623" w:themeColor="accent6" w:themeShade="80"/>
        </w:rPr>
        <w:t xml:space="preserve"> </w:t>
      </w:r>
      <w:r w:rsidR="004D043B" w:rsidRPr="007F6B05">
        <w:rPr>
          <w:rFonts w:eastAsia="Calibri"/>
          <w:b/>
          <w:bCs/>
          <w:i/>
          <w:iCs/>
          <w:color w:val="385623" w:themeColor="accent6" w:themeShade="80"/>
        </w:rPr>
        <w:t>priede</w:t>
      </w:r>
      <w:r w:rsidR="004D043B">
        <w:t xml:space="preserve"> </w:t>
      </w:r>
      <w:r w:rsidR="008E22A8" w:rsidRPr="006B4BD0">
        <w:rPr>
          <w:rFonts w:eastAsia="Calibri"/>
          <w:noProof/>
        </w:rPr>
        <w:t xml:space="preserve">„Tiekėjų kvalifikacijos </w:t>
      </w:r>
      <w:r w:rsidR="008E22A8">
        <w:rPr>
          <w:rFonts w:eastAsia="Calibri"/>
          <w:noProof/>
        </w:rPr>
        <w:t>reikalavimai</w:t>
      </w:r>
      <w:r w:rsidR="008E22A8" w:rsidRPr="006B4BD0">
        <w:rPr>
          <w:rFonts w:eastAsia="Calibri"/>
          <w:noProof/>
        </w:rPr>
        <w:t>“</w:t>
      </w:r>
      <w:r w:rsidR="004D043B" w:rsidRPr="00FF63B8">
        <w:t xml:space="preserve">. </w:t>
      </w:r>
    </w:p>
    <w:p w14:paraId="3176F312" w14:textId="77777777" w:rsidR="007B6F6D" w:rsidRPr="00DB3E26" w:rsidRDefault="007B6F6D" w:rsidP="00970624">
      <w:pPr>
        <w:pStyle w:val="Sraopastraipa"/>
        <w:tabs>
          <w:tab w:val="left" w:pos="851"/>
        </w:tabs>
        <w:spacing w:line="20" w:lineRule="atLeast"/>
        <w:ind w:left="0" w:firstLine="567"/>
        <w:jc w:val="both"/>
        <w:rPr>
          <w:highlight w:val="yellow"/>
        </w:rPr>
      </w:pPr>
    </w:p>
    <w:p w14:paraId="3B57C584" w14:textId="77777777" w:rsidR="00A000BE" w:rsidRPr="00FF63B8" w:rsidRDefault="00D24970" w:rsidP="0037632B">
      <w:pPr>
        <w:pStyle w:val="Antrat1"/>
        <w:tabs>
          <w:tab w:val="left" w:pos="567"/>
        </w:tabs>
        <w:spacing w:after="0"/>
        <w:contextualSpacing/>
        <w:jc w:val="both"/>
        <w:rPr>
          <w:rFonts w:cs="Times New Roman"/>
          <w:b w:val="0"/>
          <w:bCs/>
          <w:szCs w:val="24"/>
        </w:rPr>
      </w:pPr>
      <w:r w:rsidRPr="00FF63B8">
        <w:rPr>
          <w:rFonts w:cs="Times New Roman"/>
          <w:bCs/>
          <w:szCs w:val="24"/>
        </w:rPr>
        <w:t>5</w:t>
      </w:r>
      <w:r w:rsidR="001E3D5A" w:rsidRPr="00FF63B8">
        <w:rPr>
          <w:rFonts w:cs="Times New Roman"/>
          <w:bCs/>
          <w:szCs w:val="24"/>
        </w:rPr>
        <w:t>.</w:t>
      </w:r>
      <w:r w:rsidR="005E5D6E">
        <w:rPr>
          <w:rFonts w:cs="Times New Roman"/>
          <w:bCs/>
          <w:szCs w:val="24"/>
        </w:rPr>
        <w:t xml:space="preserve"> </w:t>
      </w:r>
      <w:r w:rsidR="009743D3" w:rsidRPr="00FF63B8">
        <w:rPr>
          <w:rFonts w:cs="Times New Roman"/>
          <w:bCs/>
          <w:szCs w:val="24"/>
        </w:rPr>
        <w:t xml:space="preserve">Reikalavimai, susiję su nacionaliniu saugumu </w:t>
      </w:r>
    </w:p>
    <w:p w14:paraId="314139D6" w14:textId="77777777" w:rsidR="006B6349" w:rsidRPr="00DB3E26" w:rsidRDefault="00D24970" w:rsidP="00DA66D9">
      <w:pPr>
        <w:spacing w:before="120"/>
        <w:ind w:firstLine="567"/>
        <w:jc w:val="both"/>
      </w:pPr>
      <w:r w:rsidRPr="001D0618">
        <w:rPr>
          <w:rFonts w:ascii="Times New Roman" w:hAnsi="Times New Roman" w:cs="Times New Roman"/>
          <w:color w:val="000000" w:themeColor="text1"/>
          <w:sz w:val="24"/>
          <w:szCs w:val="24"/>
        </w:rPr>
        <w:t>5</w:t>
      </w:r>
      <w:r w:rsidR="0037632B" w:rsidRPr="001D0618">
        <w:rPr>
          <w:rFonts w:ascii="Times New Roman" w:hAnsi="Times New Roman" w:cs="Times New Roman"/>
          <w:color w:val="000000" w:themeColor="text1"/>
          <w:sz w:val="24"/>
          <w:szCs w:val="24"/>
        </w:rPr>
        <w:t>.1.</w:t>
      </w:r>
      <w:r w:rsidR="00DA66D9" w:rsidRPr="001D0618">
        <w:rPr>
          <w:rFonts w:ascii="Times New Roman" w:hAnsi="Times New Roman" w:cs="Times New Roman"/>
          <w:color w:val="000000" w:themeColor="text1"/>
          <w:sz w:val="24"/>
          <w:szCs w:val="24"/>
        </w:rPr>
        <w:t xml:space="preserve"> </w:t>
      </w:r>
      <w:r w:rsidR="00DA66D9">
        <w:rPr>
          <w:rFonts w:ascii="Times New Roman" w:hAnsi="Times New Roman" w:cs="Times New Roman"/>
          <w:color w:val="000000" w:themeColor="text1"/>
          <w:sz w:val="24"/>
          <w:szCs w:val="24"/>
        </w:rPr>
        <w:t>Pirkimui netaikomi reikalavimai, susiję su nacionaliniu saugumu.</w:t>
      </w:r>
    </w:p>
    <w:p w14:paraId="2E549B43" w14:textId="77777777" w:rsidR="00AF62E6" w:rsidRPr="00FF63B8" w:rsidRDefault="00245E8F" w:rsidP="00142AB7">
      <w:pPr>
        <w:pStyle w:val="Antrat1"/>
        <w:spacing w:line="20" w:lineRule="atLeast"/>
        <w:contextualSpacing/>
        <w:rPr>
          <w:rFonts w:cs="Times New Roman"/>
          <w:b w:val="0"/>
          <w:bCs/>
          <w:szCs w:val="24"/>
        </w:rPr>
      </w:pPr>
      <w:bookmarkStart w:id="12" w:name="_Ref39666794"/>
      <w:bookmarkStart w:id="13" w:name="_Ref39666796"/>
      <w:r w:rsidRPr="00FF63B8">
        <w:rPr>
          <w:rFonts w:cs="Times New Roman"/>
          <w:bCs/>
          <w:szCs w:val="24"/>
        </w:rPr>
        <w:t>6</w:t>
      </w:r>
      <w:r w:rsidR="0005396D" w:rsidRPr="00FF63B8">
        <w:rPr>
          <w:rFonts w:cs="Times New Roman"/>
          <w:bCs/>
          <w:szCs w:val="24"/>
        </w:rPr>
        <w:t xml:space="preserve">. </w:t>
      </w:r>
      <w:r w:rsidR="00220588" w:rsidRPr="00FF63B8">
        <w:rPr>
          <w:rFonts w:cs="Times New Roman"/>
          <w:bCs/>
          <w:szCs w:val="24"/>
        </w:rPr>
        <w:t>Specialieji r</w:t>
      </w:r>
      <w:r w:rsidR="00DF58E2" w:rsidRPr="00FF63B8">
        <w:rPr>
          <w:rFonts w:cs="Times New Roman"/>
          <w:bCs/>
          <w:szCs w:val="24"/>
        </w:rPr>
        <w:t>eikalavimai pasiūlymų rengimui ir pateikimui</w:t>
      </w:r>
      <w:bookmarkEnd w:id="12"/>
      <w:bookmarkEnd w:id="13"/>
    </w:p>
    <w:p w14:paraId="7ED52EFB" w14:textId="77777777" w:rsidR="00EF5623" w:rsidRPr="00F845FA" w:rsidRDefault="00192AF9" w:rsidP="001032F8">
      <w:pPr>
        <w:spacing w:line="20" w:lineRule="atLeast"/>
        <w:ind w:firstLine="567"/>
        <w:jc w:val="both"/>
        <w:rPr>
          <w:rFonts w:ascii="Times New Roman" w:hAnsi="Times New Roman" w:cs="Times New Roman"/>
          <w:i/>
          <w:iCs/>
          <w:color w:val="7030A0"/>
          <w:sz w:val="24"/>
          <w:szCs w:val="24"/>
        </w:rPr>
      </w:pPr>
      <w:r w:rsidRPr="00F845FA">
        <w:rPr>
          <w:rFonts w:ascii="Times New Roman" w:hAnsi="Times New Roman" w:cs="Times New Roman"/>
          <w:sz w:val="24"/>
          <w:szCs w:val="24"/>
        </w:rPr>
        <w:t xml:space="preserve">6.1. </w:t>
      </w:r>
      <w:r w:rsidR="00EF5623" w:rsidRPr="00F845FA">
        <w:rPr>
          <w:rFonts w:ascii="Times New Roman" w:hAnsi="Times New Roman" w:cs="Times New Roman"/>
          <w:sz w:val="24"/>
          <w:szCs w:val="24"/>
        </w:rPr>
        <w:t xml:space="preserve">Tiekėjo </w:t>
      </w:r>
      <w:r w:rsidR="0058726C" w:rsidRPr="00F845FA">
        <w:rPr>
          <w:rFonts w:ascii="Times New Roman" w:hAnsi="Times New Roman" w:cs="Times New Roman"/>
          <w:sz w:val="24"/>
          <w:szCs w:val="24"/>
        </w:rPr>
        <w:t>p</w:t>
      </w:r>
      <w:r w:rsidR="00EF5623" w:rsidRPr="00F845FA">
        <w:rPr>
          <w:rFonts w:ascii="Times New Roman" w:hAnsi="Times New Roman" w:cs="Times New Roman"/>
          <w:sz w:val="24"/>
          <w:szCs w:val="24"/>
        </w:rPr>
        <w:t xml:space="preserve">asiūlymą sudaro CVP IS pateikiamų ir žemiau nurodytų dokumentų </w:t>
      </w:r>
      <w:r w:rsidR="00EF5623" w:rsidRPr="00F845FA">
        <w:rPr>
          <w:rFonts w:ascii="Times New Roman" w:hAnsi="Times New Roman" w:cs="Times New Roman"/>
          <w:b/>
          <w:bCs/>
          <w:sz w:val="24"/>
          <w:szCs w:val="24"/>
          <w:u w:val="single"/>
        </w:rPr>
        <w:t>visuma</w:t>
      </w:r>
      <w:r w:rsidR="00FD53CF" w:rsidRPr="00F845FA">
        <w:rPr>
          <w:rFonts w:ascii="Times New Roman" w:hAnsi="Times New Roman" w:cs="Times New Roman"/>
          <w:b/>
          <w:bCs/>
          <w:sz w:val="24"/>
          <w:szCs w:val="24"/>
          <w:u w:val="single"/>
        </w:rPr>
        <w:t>:</w:t>
      </w:r>
    </w:p>
    <w:p w14:paraId="537844A0" w14:textId="3996B4FC" w:rsidR="00FF12F1" w:rsidRPr="00F845FA" w:rsidRDefault="003F0DA7" w:rsidP="00CD41E0">
      <w:pPr>
        <w:pStyle w:val="Sraopastraipa"/>
        <w:numPr>
          <w:ilvl w:val="2"/>
          <w:numId w:val="5"/>
        </w:numPr>
        <w:ind w:left="0" w:firstLine="567"/>
        <w:jc w:val="both"/>
        <w:rPr>
          <w:u w:val="single"/>
        </w:rPr>
      </w:pPr>
      <w:r w:rsidRPr="00F845FA">
        <w:t xml:space="preserve">tiekėjo pasirašytas </w:t>
      </w:r>
      <w:r w:rsidR="005A195F" w:rsidRPr="00787565">
        <w:rPr>
          <w:b/>
          <w:bCs/>
        </w:rPr>
        <w:t>p</w:t>
      </w:r>
      <w:r w:rsidRPr="00787565">
        <w:rPr>
          <w:b/>
          <w:bCs/>
        </w:rPr>
        <w:t>asiūlymas</w:t>
      </w:r>
      <w:r w:rsidRPr="00F845FA">
        <w:t xml:space="preserve">, parengtas pagal </w:t>
      </w:r>
      <w:r w:rsidR="00CD27D2" w:rsidRPr="00F845FA">
        <w:t>S</w:t>
      </w:r>
      <w:r w:rsidR="007C1C57" w:rsidRPr="00F845FA">
        <w:t>pecialiųjų p</w:t>
      </w:r>
      <w:r w:rsidR="00551FA7" w:rsidRPr="00F845FA">
        <w:t xml:space="preserve">irkimo </w:t>
      </w:r>
      <w:r w:rsidR="00476F8C" w:rsidRPr="00F845FA">
        <w:t>sąlygų</w:t>
      </w:r>
      <w:r w:rsidR="00DE5F20" w:rsidRPr="00F845FA">
        <w:t xml:space="preserve"> </w:t>
      </w:r>
      <w:r w:rsidR="007C15B6">
        <w:rPr>
          <w:b/>
          <w:bCs/>
          <w:i/>
          <w:iCs/>
          <w:color w:val="385623" w:themeColor="accent6" w:themeShade="80"/>
          <w:shd w:val="clear" w:color="auto" w:fill="FFFFFF"/>
        </w:rPr>
        <w:t>6</w:t>
      </w:r>
      <w:r w:rsidR="00DE5F20" w:rsidRPr="00F845FA">
        <w:rPr>
          <w:b/>
          <w:bCs/>
          <w:i/>
          <w:iCs/>
          <w:color w:val="385623" w:themeColor="accent6" w:themeShade="80"/>
          <w:shd w:val="clear" w:color="auto" w:fill="FFFFFF"/>
        </w:rPr>
        <w:t xml:space="preserve"> </w:t>
      </w:r>
      <w:r w:rsidR="00476F8C" w:rsidRPr="00F845FA">
        <w:rPr>
          <w:b/>
          <w:bCs/>
          <w:i/>
          <w:iCs/>
          <w:color w:val="385623" w:themeColor="accent6" w:themeShade="80"/>
        </w:rPr>
        <w:t>priede</w:t>
      </w:r>
      <w:r w:rsidR="00476F8C" w:rsidRPr="00F845FA">
        <w:rPr>
          <w:color w:val="385623" w:themeColor="accent6" w:themeShade="80"/>
        </w:rPr>
        <w:t xml:space="preserve"> </w:t>
      </w:r>
      <w:r w:rsidR="00552864" w:rsidRPr="00787565">
        <w:t>„Pasiūlymo forma“</w:t>
      </w:r>
      <w:r w:rsidR="00552864" w:rsidRPr="00F845FA">
        <w:t xml:space="preserve"> </w:t>
      </w:r>
      <w:r w:rsidRPr="00F845FA">
        <w:t xml:space="preserve">pateiktą </w:t>
      </w:r>
      <w:r w:rsidR="00C35C26" w:rsidRPr="00F845FA">
        <w:t>p</w:t>
      </w:r>
      <w:r w:rsidRPr="00F845FA">
        <w:t>asiūlymo formą.</w:t>
      </w:r>
      <w:r w:rsidR="00CD27D2" w:rsidRPr="00F845FA">
        <w:t xml:space="preserve"> </w:t>
      </w:r>
    </w:p>
    <w:p w14:paraId="47ED8843" w14:textId="77777777" w:rsidR="009C1155" w:rsidRPr="00F845FA" w:rsidRDefault="009C1155" w:rsidP="00CD41E0">
      <w:pPr>
        <w:pStyle w:val="Sraopastraipa"/>
        <w:numPr>
          <w:ilvl w:val="2"/>
          <w:numId w:val="5"/>
        </w:numPr>
        <w:ind w:left="0" w:firstLine="567"/>
        <w:jc w:val="both"/>
        <w:rPr>
          <w:u w:val="single"/>
        </w:rPr>
      </w:pPr>
      <w:r w:rsidRPr="00F845FA">
        <w:t xml:space="preserve">užpildytas </w:t>
      </w:r>
      <w:r w:rsidRPr="00F845FA">
        <w:rPr>
          <w:b/>
          <w:bCs/>
        </w:rPr>
        <w:t>EBVPD</w:t>
      </w:r>
      <w:r w:rsidRPr="00F845FA">
        <w:t xml:space="preserve"> (</w:t>
      </w:r>
      <w:r w:rsidR="008335BF" w:rsidRPr="00F845FA">
        <w:t>S</w:t>
      </w:r>
      <w:r w:rsidRPr="00F845FA">
        <w:t xml:space="preserve">pecialiųjų pirkimo sąlygų </w:t>
      </w:r>
      <w:r w:rsidR="007C15B6">
        <w:rPr>
          <w:b/>
          <w:bCs/>
          <w:i/>
          <w:iCs/>
          <w:color w:val="385623" w:themeColor="accent6" w:themeShade="80"/>
        </w:rPr>
        <w:t>5</w:t>
      </w:r>
      <w:r w:rsidRPr="00F845FA">
        <w:rPr>
          <w:b/>
          <w:bCs/>
          <w:i/>
          <w:iCs/>
          <w:color w:val="385623" w:themeColor="accent6" w:themeShade="80"/>
        </w:rPr>
        <w:t xml:space="preserve"> priedas</w:t>
      </w:r>
      <w:r w:rsidRPr="00F845FA">
        <w:t xml:space="preserve">). </w:t>
      </w:r>
      <w:r w:rsidR="0008659E" w:rsidRPr="00F845FA">
        <w:t>Pateikdamas ir p</w:t>
      </w:r>
      <w:r w:rsidRPr="00F845FA">
        <w:t xml:space="preserve">asirašydamas </w:t>
      </w:r>
      <w:r w:rsidR="00C35C26" w:rsidRPr="00F845FA">
        <w:t>p</w:t>
      </w:r>
      <w:r w:rsidRPr="00F845FA">
        <w:t>asiūlymą, tiekėjas patvirtina ir EBVPD tikrumą;</w:t>
      </w:r>
    </w:p>
    <w:p w14:paraId="7E915FE2" w14:textId="77777777" w:rsidR="007C1C57" w:rsidRPr="00F845FA" w:rsidRDefault="000C55D6" w:rsidP="00CD41E0">
      <w:pPr>
        <w:pStyle w:val="Sraopastraipa"/>
        <w:numPr>
          <w:ilvl w:val="2"/>
          <w:numId w:val="5"/>
        </w:numPr>
        <w:ind w:left="0" w:firstLine="567"/>
        <w:jc w:val="both"/>
        <w:rPr>
          <w:u w:val="single"/>
        </w:rPr>
      </w:pPr>
      <w:r w:rsidRPr="00F845FA">
        <w:rPr>
          <w:b/>
          <w:bCs/>
        </w:rPr>
        <w:t>jungtinės veiklos sutarties</w:t>
      </w:r>
      <w:r w:rsidRPr="00F845FA">
        <w:t xml:space="preserve"> kopija (jeigu </w:t>
      </w:r>
      <w:r w:rsidR="00C35C26" w:rsidRPr="00F845FA">
        <w:t>p</w:t>
      </w:r>
      <w:r w:rsidRPr="00F845FA">
        <w:t>irkime dalyvauja ūkio subjektų grupė jungtinės veiklos sutarties pagrindu)</w:t>
      </w:r>
      <w:r w:rsidR="007C1C57" w:rsidRPr="00F845FA">
        <w:t>;</w:t>
      </w:r>
    </w:p>
    <w:p w14:paraId="2A18505F" w14:textId="77777777" w:rsidR="006D0EC0" w:rsidRPr="00F845FA" w:rsidRDefault="006D0EC0" w:rsidP="00CD41E0">
      <w:pPr>
        <w:pStyle w:val="Sraopastraipa"/>
        <w:numPr>
          <w:ilvl w:val="2"/>
          <w:numId w:val="5"/>
        </w:numPr>
        <w:ind w:left="0" w:firstLine="567"/>
        <w:jc w:val="both"/>
        <w:rPr>
          <w:u w:val="single"/>
        </w:rPr>
      </w:pPr>
      <w:r w:rsidRPr="00F845FA">
        <w:t xml:space="preserve">dokumentas, patvirtinantis, kad asmuo, kuris </w:t>
      </w:r>
      <w:r w:rsidR="0008659E" w:rsidRPr="00F845FA">
        <w:t xml:space="preserve">pateikė ir </w:t>
      </w:r>
      <w:r w:rsidRPr="00F845FA">
        <w:t>pasirašė</w:t>
      </w:r>
      <w:r w:rsidR="0008659E" w:rsidRPr="00F845FA">
        <w:t xml:space="preserve"> </w:t>
      </w:r>
      <w:r w:rsidR="00212F68" w:rsidRPr="00F845FA">
        <w:t>p</w:t>
      </w:r>
      <w:r w:rsidRPr="00F845FA">
        <w:t xml:space="preserve">asiūlymą (jei jis ne tiekėjo vadovas), </w:t>
      </w:r>
      <w:r w:rsidRPr="00F845FA">
        <w:rPr>
          <w:b/>
          <w:bCs/>
        </w:rPr>
        <w:t xml:space="preserve">turėjo teisę jį </w:t>
      </w:r>
      <w:r w:rsidR="0008659E" w:rsidRPr="00F845FA">
        <w:rPr>
          <w:b/>
          <w:bCs/>
        </w:rPr>
        <w:t xml:space="preserve">pateikti ir </w:t>
      </w:r>
      <w:r w:rsidRPr="00F845FA">
        <w:rPr>
          <w:b/>
          <w:bCs/>
        </w:rPr>
        <w:t>pasirašyti</w:t>
      </w:r>
      <w:r w:rsidRPr="00F845FA">
        <w:t>;</w:t>
      </w:r>
    </w:p>
    <w:p w14:paraId="01D01C51" w14:textId="77777777" w:rsidR="00450415" w:rsidRPr="00F845FA" w:rsidRDefault="00450415" w:rsidP="00CD41E0">
      <w:pPr>
        <w:pStyle w:val="Sraopastraipa"/>
        <w:numPr>
          <w:ilvl w:val="2"/>
          <w:numId w:val="5"/>
        </w:numPr>
        <w:ind w:left="0" w:firstLine="567"/>
        <w:jc w:val="both"/>
        <w:rPr>
          <w:u w:val="single"/>
        </w:rPr>
      </w:pPr>
      <w:r w:rsidRPr="00F845FA">
        <w:t xml:space="preserve">jei tiekėjas pasitelkia ūkio subjektus, </w:t>
      </w:r>
      <w:r w:rsidRPr="00F845FA">
        <w:rPr>
          <w:b/>
          <w:bCs/>
        </w:rPr>
        <w:t>kurių pajėgumais remiasi</w:t>
      </w:r>
      <w:r w:rsidRPr="00F845FA">
        <w:t xml:space="preserve">, – įrodymai, kad šie </w:t>
      </w:r>
      <w:r w:rsidRPr="00F845FA">
        <w:rPr>
          <w:b/>
          <w:bCs/>
        </w:rPr>
        <w:t>ištekliai bus prieinami</w:t>
      </w:r>
      <w:r w:rsidRPr="00F845FA">
        <w:t xml:space="preserve"> per visą sutartinių įsipareigojimų vykdymo laikotarpį;</w:t>
      </w:r>
    </w:p>
    <w:p w14:paraId="27DAEDB3" w14:textId="77777777" w:rsidR="00450415" w:rsidRPr="00F845FA" w:rsidRDefault="00450415" w:rsidP="00CD41E0">
      <w:pPr>
        <w:pStyle w:val="Sraopastraipa"/>
        <w:numPr>
          <w:ilvl w:val="2"/>
          <w:numId w:val="5"/>
        </w:numPr>
        <w:ind w:left="0" w:firstLine="567"/>
        <w:jc w:val="both"/>
        <w:rPr>
          <w:u w:val="single"/>
        </w:rPr>
      </w:pPr>
      <w:r w:rsidRPr="00F845FA">
        <w:t xml:space="preserve"> jei tiekėjas pasitelkia subtiekėjus, subtiekėjo deklaracija ar kitas dokumentas, patvirtinantis jo </w:t>
      </w:r>
      <w:r w:rsidRPr="00F845FA">
        <w:rPr>
          <w:b/>
          <w:bCs/>
        </w:rPr>
        <w:t>sutikimą būti subtiekėju</w:t>
      </w:r>
      <w:r w:rsidRPr="00F845FA">
        <w:t xml:space="preserve"> </w:t>
      </w:r>
      <w:r w:rsidR="00212F68" w:rsidRPr="00F845FA">
        <w:t>p</w:t>
      </w:r>
      <w:r w:rsidRPr="00F845FA">
        <w:t>irkime</w:t>
      </w:r>
      <w:r w:rsidR="00374C6F" w:rsidRPr="00F845FA">
        <w:t>;</w:t>
      </w:r>
    </w:p>
    <w:p w14:paraId="14DDAE32" w14:textId="77777777" w:rsidR="00FD03FA" w:rsidRPr="00F845FA" w:rsidRDefault="00C7179F" w:rsidP="008143D3">
      <w:pPr>
        <w:spacing w:before="120"/>
        <w:ind w:firstLine="567"/>
        <w:jc w:val="both"/>
        <w:rPr>
          <w:rFonts w:ascii="Times New Roman" w:hAnsi="Times New Roman" w:cs="Times New Roman"/>
          <w:sz w:val="24"/>
          <w:szCs w:val="24"/>
          <w:u w:val="single"/>
        </w:rPr>
      </w:pPr>
      <w:r w:rsidRPr="00F845FA">
        <w:rPr>
          <w:rFonts w:ascii="Times New Roman" w:hAnsi="Times New Roman" w:cs="Times New Roman"/>
          <w:sz w:val="24"/>
          <w:szCs w:val="24"/>
        </w:rPr>
        <w:t>6.2</w:t>
      </w:r>
      <w:r w:rsidR="00EE3480" w:rsidRPr="00F845FA">
        <w:rPr>
          <w:rFonts w:ascii="Times New Roman" w:hAnsi="Times New Roman" w:cs="Times New Roman"/>
          <w:color w:val="7030A0"/>
          <w:sz w:val="24"/>
          <w:szCs w:val="24"/>
        </w:rPr>
        <w:t>.</w:t>
      </w:r>
      <w:r w:rsidR="004771AF" w:rsidRPr="00F845FA">
        <w:rPr>
          <w:rFonts w:ascii="Times New Roman" w:hAnsi="Times New Roman" w:cs="Times New Roman"/>
          <w:color w:val="7030A0"/>
          <w:sz w:val="24"/>
          <w:szCs w:val="24"/>
        </w:rPr>
        <w:t xml:space="preserve"> </w:t>
      </w:r>
      <w:r w:rsidR="00BD41D7" w:rsidRPr="00F845FA">
        <w:rPr>
          <w:rFonts w:ascii="Times New Roman" w:hAnsi="Times New Roman" w:cs="Times New Roman"/>
          <w:sz w:val="24"/>
          <w:szCs w:val="24"/>
        </w:rPr>
        <w:t>P</w:t>
      </w:r>
      <w:r w:rsidR="00FD03FA" w:rsidRPr="00F845FA">
        <w:rPr>
          <w:rFonts w:ascii="Times New Roman" w:hAnsi="Times New Roman" w:cs="Times New Roman"/>
          <w:sz w:val="24"/>
          <w:szCs w:val="24"/>
        </w:rPr>
        <w:t xml:space="preserve">asiūlymas </w:t>
      </w:r>
      <w:r w:rsidR="00071366" w:rsidRPr="00F845FA">
        <w:rPr>
          <w:rFonts w:ascii="Times New Roman" w:hAnsi="Times New Roman" w:cs="Times New Roman"/>
          <w:sz w:val="24"/>
          <w:szCs w:val="24"/>
        </w:rPr>
        <w:t>turi</w:t>
      </w:r>
      <w:r w:rsidR="00FD03FA" w:rsidRPr="00F845FA">
        <w:rPr>
          <w:rFonts w:ascii="Times New Roman" w:hAnsi="Times New Roman" w:cs="Times New Roman"/>
          <w:sz w:val="24"/>
          <w:szCs w:val="24"/>
        </w:rPr>
        <w:t xml:space="preserve"> būti pasirašytas </w:t>
      </w:r>
      <w:r w:rsidR="00DD138F" w:rsidRPr="00F845FA">
        <w:rPr>
          <w:rFonts w:ascii="Times New Roman" w:hAnsi="Times New Roman" w:cs="Times New Roman"/>
          <w:b/>
          <w:bCs/>
          <w:sz w:val="24"/>
          <w:szCs w:val="24"/>
        </w:rPr>
        <w:t xml:space="preserve">fiziniu parašu arba </w:t>
      </w:r>
      <w:r w:rsidR="00FD03FA" w:rsidRPr="00F845FA">
        <w:rPr>
          <w:rFonts w:ascii="Times New Roman" w:hAnsi="Times New Roman" w:cs="Times New Roman"/>
          <w:b/>
          <w:bCs/>
          <w:sz w:val="24"/>
          <w:szCs w:val="24"/>
        </w:rPr>
        <w:t>kvalifikuotu elektroniniu parašu</w:t>
      </w:r>
      <w:r w:rsidR="00FD03FA" w:rsidRPr="00F845FA">
        <w:rPr>
          <w:rFonts w:ascii="Times New Roman" w:hAnsi="Times New Roman" w:cs="Times New Roman"/>
          <w:sz w:val="24"/>
          <w:szCs w:val="24"/>
        </w:rPr>
        <w:t>.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17706731" w14:textId="77777777" w:rsidR="00FD03FA" w:rsidRPr="00DB3E26" w:rsidRDefault="00C7179F" w:rsidP="00922C44">
      <w:pPr>
        <w:pStyle w:val="Sraopastraipa"/>
        <w:ind w:left="0" w:firstLine="567"/>
        <w:jc w:val="both"/>
        <w:rPr>
          <w:bCs/>
          <w:iCs/>
          <w:u w:val="single"/>
        </w:rPr>
      </w:pPr>
      <w:r w:rsidRPr="00DB3E26">
        <w:rPr>
          <w:rFonts w:eastAsia="Calibri"/>
          <w:bCs/>
          <w:iCs/>
        </w:rPr>
        <w:t>6</w:t>
      </w:r>
      <w:r w:rsidR="00390B20" w:rsidRPr="00DB3E26">
        <w:rPr>
          <w:rFonts w:eastAsia="Calibri"/>
          <w:bCs/>
          <w:iCs/>
        </w:rPr>
        <w:t>.</w:t>
      </w:r>
      <w:r w:rsidRPr="00DB3E26">
        <w:rPr>
          <w:rFonts w:eastAsia="Calibri"/>
          <w:bCs/>
          <w:iCs/>
        </w:rPr>
        <w:t>2</w:t>
      </w:r>
      <w:r w:rsidR="00390B20" w:rsidRPr="00DB3E26">
        <w:rPr>
          <w:rFonts w:eastAsia="Calibri"/>
          <w:bCs/>
          <w:iCs/>
        </w:rPr>
        <w:t>.</w:t>
      </w:r>
      <w:r w:rsidR="00EE3480" w:rsidRPr="00DB3E26">
        <w:rPr>
          <w:rFonts w:eastAsia="Calibri"/>
          <w:bCs/>
          <w:iCs/>
        </w:rPr>
        <w:t>1</w:t>
      </w:r>
      <w:r w:rsidR="00FD03FA" w:rsidRPr="00DB3E26">
        <w:rPr>
          <w:rFonts w:eastAsia="Calibri"/>
          <w:bCs/>
          <w:iCs/>
        </w:rPr>
        <w:t xml:space="preserve"> pateikiami kvalifikuotu elektroniniu parašu pasirašyti elektroninėmis priemonėmis suformuoti dokumentai;</w:t>
      </w:r>
    </w:p>
    <w:p w14:paraId="4E339106" w14:textId="77777777" w:rsidR="00FD03FA" w:rsidRPr="00DB3E26" w:rsidRDefault="00FD03FA" w:rsidP="00CD41E0">
      <w:pPr>
        <w:pStyle w:val="Sraopastraipa"/>
        <w:numPr>
          <w:ilvl w:val="2"/>
          <w:numId w:val="6"/>
        </w:numPr>
        <w:tabs>
          <w:tab w:val="left" w:pos="1418"/>
        </w:tabs>
        <w:ind w:left="0" w:firstLine="567"/>
        <w:jc w:val="both"/>
        <w:rPr>
          <w:bCs/>
          <w:iCs/>
        </w:rPr>
      </w:pPr>
      <w:r w:rsidRPr="00DB3E26">
        <w:rPr>
          <w:rFonts w:eastAsia="Calibri"/>
          <w:bCs/>
          <w:iCs/>
        </w:rPr>
        <w:t>skaitmeninės dokumentų kopijos (</w:t>
      </w:r>
      <w:r w:rsidRPr="00DB3E26">
        <w:rPr>
          <w:rFonts w:eastAsia="Calibri"/>
          <w:iCs/>
        </w:rPr>
        <w:t>fiziniu parašu tvirtinami dokumentai turi būti pateikiami pasirašyti ir nuskenuoti)</w:t>
      </w:r>
      <w:r w:rsidRPr="00DB3E26">
        <w:rPr>
          <w:rFonts w:eastAsia="Calibri"/>
          <w:bCs/>
          <w:iCs/>
        </w:rPr>
        <w:t>.</w:t>
      </w:r>
    </w:p>
    <w:p w14:paraId="2B4F854C" w14:textId="77777777" w:rsidR="0096678C" w:rsidRPr="000E1DB7" w:rsidRDefault="009B079B" w:rsidP="009B079B">
      <w:pPr>
        <w:pStyle w:val="Sraopastraipa"/>
        <w:ind w:left="0" w:firstLine="567"/>
        <w:jc w:val="both"/>
      </w:pPr>
      <w:r w:rsidRPr="00FF63B8">
        <w:t xml:space="preserve">6.3. </w:t>
      </w:r>
      <w:r w:rsidR="0099696F" w:rsidRPr="00DB3E26">
        <w:t>P</w:t>
      </w:r>
      <w:r w:rsidR="0048587E" w:rsidRPr="00DB3E26">
        <w:t>asiūlymas turi būti parengtas</w:t>
      </w:r>
      <w:r w:rsidR="00EE44B0" w:rsidRPr="00DB3E26">
        <w:t xml:space="preserve"> </w:t>
      </w:r>
      <w:r w:rsidR="0048587E" w:rsidRPr="00FC4C92">
        <w:rPr>
          <w:b/>
          <w:bCs/>
        </w:rPr>
        <w:t>lietuvių kalba</w:t>
      </w:r>
      <w:r w:rsidR="00D17972" w:rsidRPr="00DB3E26">
        <w:rPr>
          <w:color w:val="7030A0"/>
        </w:rPr>
        <w:t>.</w:t>
      </w:r>
      <w:r w:rsidR="0048587E" w:rsidRPr="00DB3E26">
        <w:rPr>
          <w:color w:val="7030A0"/>
        </w:rPr>
        <w:t xml:space="preserve"> </w:t>
      </w:r>
      <w:r w:rsidR="00F17A1F" w:rsidRPr="00DB3E26">
        <w:rPr>
          <w:rFonts w:eastAsia="Arial"/>
        </w:rPr>
        <w:t>Jei kurie nors su pasiūlymu teikiami dokumentai parengti ne</w:t>
      </w:r>
      <w:r w:rsidR="001427AB" w:rsidRPr="00DB3E26">
        <w:rPr>
          <w:rFonts w:eastAsia="Arial"/>
        </w:rPr>
        <w:t xml:space="preserve"> ta kalba, kuria</w:t>
      </w:r>
      <w:r w:rsidR="00F17A1F" w:rsidRPr="00DB3E26">
        <w:rPr>
          <w:rFonts w:eastAsia="Arial"/>
        </w:rPr>
        <w:t xml:space="preserve"> </w:t>
      </w:r>
      <w:r w:rsidR="0BCA4ED4" w:rsidRPr="00DB3E26">
        <w:rPr>
          <w:rFonts w:eastAsia="Arial"/>
        </w:rPr>
        <w:t>reikalaujama</w:t>
      </w:r>
      <w:r w:rsidR="001427AB" w:rsidRPr="00DB3E26">
        <w:rPr>
          <w:rFonts w:eastAsia="Arial"/>
        </w:rPr>
        <w:t xml:space="preserve">, </w:t>
      </w:r>
      <w:r w:rsidR="003F1D78" w:rsidRPr="00DB3E26">
        <w:rPr>
          <w:rFonts w:eastAsia="Arial"/>
        </w:rPr>
        <w:t xml:space="preserve">turi būti pateiktas tikslus vertimas į </w:t>
      </w:r>
      <w:r w:rsidR="40DC6EFC" w:rsidRPr="00DB3E26">
        <w:rPr>
          <w:rFonts w:eastAsia="Arial"/>
        </w:rPr>
        <w:t>reikalaujamą</w:t>
      </w:r>
      <w:r w:rsidR="001427AB" w:rsidRPr="00DB3E26">
        <w:rPr>
          <w:rFonts w:eastAsia="Arial"/>
        </w:rPr>
        <w:t xml:space="preserve"> </w:t>
      </w:r>
      <w:r w:rsidR="00141BF1" w:rsidRPr="00DB3E26">
        <w:rPr>
          <w:rFonts w:eastAsia="Arial"/>
        </w:rPr>
        <w:t>kalbą</w:t>
      </w:r>
      <w:r w:rsidR="00F17A1F" w:rsidRPr="00DB3E26">
        <w:rPr>
          <w:rFonts w:eastAsia="Arial"/>
        </w:rPr>
        <w:t xml:space="preserve">. </w:t>
      </w:r>
      <w:r w:rsidR="0085364E" w:rsidRPr="00DB3E26">
        <w:t>Perkančiajai organizacijai turint įtarimų</w:t>
      </w:r>
      <w:r w:rsidR="0048587E" w:rsidRPr="00DB3E26">
        <w:t xml:space="preserve"> dėl pasiūlyme pateikto dokumento vertimo kokybės ir (ar) jo atitikties dokumento originalo turiniui, perkančioji organizacija reikalauja </w:t>
      </w:r>
      <w:r w:rsidR="0048587E" w:rsidRPr="00FF63B8">
        <w:t>pateikti</w:t>
      </w:r>
      <w:r w:rsidR="0048587E" w:rsidRPr="00DB3E26">
        <w:t xml:space="preserve"> </w:t>
      </w:r>
      <w:r w:rsidR="0048587E" w:rsidRPr="00FF63B8">
        <w:t>vertimą atlikusio asmens parašu ir vertimų biuro antspaudu (jei turi) patvirtintą šio dokumento vertimą</w:t>
      </w:r>
      <w:r w:rsidR="0048587E" w:rsidRPr="00DB3E26">
        <w:t xml:space="preserve">. </w:t>
      </w:r>
    </w:p>
    <w:p w14:paraId="24B98097" w14:textId="77777777" w:rsidR="002378CB" w:rsidRPr="00DB3E26" w:rsidRDefault="000E1DB7" w:rsidP="002378CB">
      <w:pPr>
        <w:pStyle w:val="Sraopastraipa"/>
        <w:ind w:left="0" w:firstLine="567"/>
        <w:jc w:val="both"/>
        <w:rPr>
          <w:rFonts w:eastAsia="Arial"/>
          <w:highlight w:val="yellow"/>
        </w:rPr>
      </w:pPr>
      <w:r w:rsidRPr="000E1DB7">
        <w:lastRenderedPageBreak/>
        <w:t xml:space="preserve">6.4. </w:t>
      </w:r>
      <w:r w:rsidR="008D03B2" w:rsidRPr="00FC4C92">
        <w:rPr>
          <w:rFonts w:eastAsia="Arial"/>
          <w:b/>
          <w:bCs/>
        </w:rPr>
        <w:t xml:space="preserve">Bendra </w:t>
      </w:r>
      <w:r w:rsidR="00BA6AB3" w:rsidRPr="00FC4C92">
        <w:rPr>
          <w:rFonts w:eastAsia="Arial"/>
          <w:b/>
          <w:bCs/>
        </w:rPr>
        <w:t>p</w:t>
      </w:r>
      <w:r w:rsidR="008D03B2" w:rsidRPr="00FC4C92">
        <w:rPr>
          <w:rFonts w:eastAsia="Arial"/>
          <w:b/>
          <w:bCs/>
        </w:rPr>
        <w:t>asiūlymo kaina</w:t>
      </w:r>
      <w:r w:rsidR="00D247A7" w:rsidRPr="00FC4C92">
        <w:rPr>
          <w:rFonts w:eastAsia="Arial"/>
          <w:b/>
          <w:bCs/>
        </w:rPr>
        <w:t xml:space="preserve"> </w:t>
      </w:r>
      <w:r w:rsidR="008D3752" w:rsidRPr="00FC4C92">
        <w:rPr>
          <w:rFonts w:eastAsia="Arial"/>
          <w:b/>
          <w:bCs/>
        </w:rPr>
        <w:t xml:space="preserve">su PVM </w:t>
      </w:r>
      <w:r w:rsidR="000B049C" w:rsidRPr="00FC4C92">
        <w:rPr>
          <w:rFonts w:eastAsia="Arial"/>
          <w:b/>
          <w:bCs/>
        </w:rPr>
        <w:t xml:space="preserve">turi būti nurodoma </w:t>
      </w:r>
      <w:r w:rsidR="00D247A7" w:rsidRPr="00FC4C92">
        <w:rPr>
          <w:rFonts w:eastAsia="Arial"/>
          <w:b/>
          <w:bCs/>
        </w:rPr>
        <w:t>dviejų skaičių po kablelio tikslumu</w:t>
      </w:r>
      <w:r w:rsidR="00D247A7" w:rsidRPr="00DB3E26">
        <w:rPr>
          <w:rFonts w:eastAsia="Arial"/>
        </w:rPr>
        <w:t xml:space="preserve">. </w:t>
      </w:r>
      <w:r w:rsidR="00B75F6D" w:rsidRPr="00DB3E26">
        <w:rPr>
          <w:rFonts w:eastAsia="Arial"/>
        </w:rPr>
        <w:t>Šią kainą sudarančios kainos sudedamosios dalys ar įkainiai</w:t>
      </w:r>
      <w:r w:rsidR="002378CB">
        <w:rPr>
          <w:rFonts w:eastAsia="Arial"/>
        </w:rPr>
        <w:t xml:space="preserve"> taip pat turi būti nurodomi </w:t>
      </w:r>
      <w:r w:rsidR="002378CB" w:rsidRPr="00DB3E26">
        <w:rPr>
          <w:rFonts w:eastAsia="Arial"/>
        </w:rPr>
        <w:t>dviejų skaičių po kablelio tikslumu</w:t>
      </w:r>
      <w:r w:rsidR="002378CB">
        <w:rPr>
          <w:rFonts w:eastAsia="Arial"/>
        </w:rPr>
        <w:t>.</w:t>
      </w:r>
    </w:p>
    <w:p w14:paraId="7B86DB5F" w14:textId="77777777" w:rsidR="003A0EC0" w:rsidRPr="00DB3E26" w:rsidRDefault="00506A5E" w:rsidP="00FF63B8">
      <w:pPr>
        <w:pStyle w:val="Sraopastraipa"/>
        <w:ind w:left="0" w:firstLine="567"/>
        <w:jc w:val="both"/>
      </w:pPr>
      <w:r>
        <w:rPr>
          <w:rFonts w:eastAsia="Arial"/>
        </w:rPr>
        <w:t xml:space="preserve">6.5. </w:t>
      </w:r>
      <w:r w:rsidR="003A0EC0" w:rsidRPr="00E35BDB">
        <w:rPr>
          <w:rFonts w:eastAsia="Arial"/>
        </w:rPr>
        <w:t xml:space="preserve">Tiekėjų </w:t>
      </w:r>
      <w:r w:rsidR="00A217B2" w:rsidRPr="00E35BDB">
        <w:rPr>
          <w:rFonts w:eastAsia="Arial"/>
        </w:rPr>
        <w:t>p</w:t>
      </w:r>
      <w:r w:rsidR="003A0EC0" w:rsidRPr="00E35BDB">
        <w:rPr>
          <w:rFonts w:eastAsia="Arial"/>
        </w:rPr>
        <w:t>asiūlymuose nurodytos kainos bus</w:t>
      </w:r>
      <w:r w:rsidR="003A0EC0" w:rsidRPr="00FC4C92">
        <w:rPr>
          <w:rFonts w:eastAsia="Arial"/>
          <w:b/>
          <w:bCs/>
        </w:rPr>
        <w:t xml:space="preserve"> vertinamos </w:t>
      </w:r>
      <w:r w:rsidR="003A0EC0" w:rsidRPr="00FC4C92">
        <w:rPr>
          <w:b/>
          <w:bCs/>
        </w:rPr>
        <w:t xml:space="preserve">ir lyginamos </w:t>
      </w:r>
      <w:r w:rsidR="003A0EC0" w:rsidRPr="00E35BDB">
        <w:t xml:space="preserve">su </w:t>
      </w:r>
      <w:r w:rsidR="003A0EC0" w:rsidRPr="00E35BDB">
        <w:rPr>
          <w:b/>
          <w:bCs/>
        </w:rPr>
        <w:t>visais mokesčiais,</w:t>
      </w:r>
      <w:r w:rsidR="003A0EC0" w:rsidRPr="00FC4C92">
        <w:rPr>
          <w:b/>
          <w:bCs/>
        </w:rPr>
        <w:t xml:space="preserve"> įskaitant PVM</w:t>
      </w:r>
      <w:r w:rsidR="006E3394" w:rsidRPr="00DB3E26">
        <w:t>.</w:t>
      </w:r>
      <w:r w:rsidR="003A0EC0" w:rsidRPr="00DB3E26">
        <w:t xml:space="preserve"> </w:t>
      </w:r>
    </w:p>
    <w:p w14:paraId="7F9AC664" w14:textId="77777777" w:rsidR="00EE1C85" w:rsidRPr="00FF63B8" w:rsidRDefault="00F55501" w:rsidP="00FF63B8">
      <w:pPr>
        <w:pStyle w:val="Antrat1"/>
        <w:tabs>
          <w:tab w:val="left" w:pos="709"/>
        </w:tabs>
        <w:rPr>
          <w:rFonts w:cs="Times New Roman"/>
          <w:b w:val="0"/>
          <w:szCs w:val="24"/>
        </w:rPr>
      </w:pPr>
      <w:bookmarkStart w:id="14" w:name="_Toc91497102"/>
      <w:bookmarkStart w:id="15" w:name="_Toc91497103"/>
      <w:bookmarkStart w:id="16" w:name="_Toc91497104"/>
      <w:bookmarkStart w:id="17" w:name="_Toc91497105"/>
      <w:bookmarkStart w:id="18" w:name="_Toc91497106"/>
      <w:bookmarkStart w:id="19" w:name="_Ref39430768"/>
      <w:bookmarkStart w:id="20" w:name="_Ref39430779"/>
      <w:bookmarkEnd w:id="14"/>
      <w:bookmarkEnd w:id="15"/>
      <w:bookmarkEnd w:id="16"/>
      <w:bookmarkEnd w:id="17"/>
      <w:bookmarkEnd w:id="18"/>
      <w:r>
        <w:rPr>
          <w:rFonts w:cs="Times New Roman"/>
          <w:szCs w:val="24"/>
        </w:rPr>
        <w:t xml:space="preserve">7. </w:t>
      </w:r>
      <w:r w:rsidR="00EE1C85" w:rsidRPr="00FF63B8">
        <w:rPr>
          <w:rFonts w:cs="Times New Roman"/>
          <w:szCs w:val="24"/>
        </w:rPr>
        <w:t>Pasiūlymo galiojimo užtikrinimas</w:t>
      </w:r>
      <w:bookmarkEnd w:id="19"/>
      <w:bookmarkEnd w:id="20"/>
    </w:p>
    <w:p w14:paraId="6FB9E655" w14:textId="77777777" w:rsidR="004C2B3D" w:rsidRPr="00DB3E26" w:rsidRDefault="00F57D37" w:rsidP="00F51EFF">
      <w:pPr>
        <w:pStyle w:val="Sraopastraipa"/>
        <w:ind w:left="0" w:firstLine="567"/>
      </w:pPr>
      <w:r w:rsidRPr="00F57D37">
        <w:rPr>
          <w:rFonts w:eastAsiaTheme="minorEastAsia"/>
        </w:rPr>
        <w:t xml:space="preserve">7.1.  </w:t>
      </w:r>
      <w:r w:rsidR="00586D3B" w:rsidRPr="00DB3E26">
        <w:rPr>
          <w:rFonts w:eastAsia="Calibri"/>
        </w:rPr>
        <w:t xml:space="preserve">Perkančioji organizacija </w:t>
      </w:r>
      <w:r w:rsidR="00586D3B" w:rsidRPr="00FF63B8">
        <w:rPr>
          <w:rFonts w:eastAsia="Calibri"/>
          <w:b/>
          <w:bCs/>
        </w:rPr>
        <w:t>nereikalauja</w:t>
      </w:r>
      <w:r w:rsidR="00586D3B" w:rsidRPr="00DB3E26">
        <w:rPr>
          <w:rFonts w:eastAsia="Calibri"/>
        </w:rPr>
        <w:t xml:space="preserve">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49C63C65" w14:textId="77777777" w:rsidR="00040C0F" w:rsidRPr="00FF63B8" w:rsidRDefault="00F55501" w:rsidP="00FF63B8">
      <w:pPr>
        <w:pStyle w:val="Antrat1"/>
        <w:tabs>
          <w:tab w:val="left" w:pos="709"/>
        </w:tabs>
        <w:spacing w:line="20" w:lineRule="atLeast"/>
        <w:contextualSpacing/>
        <w:rPr>
          <w:rFonts w:cs="Times New Roman"/>
          <w:b w:val="0"/>
          <w:bCs/>
          <w:iCs/>
          <w:szCs w:val="24"/>
        </w:rPr>
      </w:pPr>
      <w:r w:rsidRPr="00FF63B8">
        <w:rPr>
          <w:rFonts w:eastAsiaTheme="minorHAnsi" w:cs="Times New Roman"/>
          <w:bCs/>
          <w:iCs/>
          <w:color w:val="auto"/>
          <w:szCs w:val="24"/>
        </w:rPr>
        <w:t>8.</w:t>
      </w:r>
      <w:r w:rsidRPr="00FF63B8">
        <w:rPr>
          <w:rFonts w:eastAsiaTheme="minorHAnsi" w:cs="Times New Roman"/>
          <w:bCs/>
          <w:iCs/>
          <w:color w:val="FF0000"/>
          <w:szCs w:val="24"/>
        </w:rPr>
        <w:t xml:space="preserve"> </w:t>
      </w:r>
      <w:bookmarkStart w:id="21" w:name="_Ref39658218"/>
      <w:bookmarkStart w:id="22" w:name="_Ref39658226"/>
      <w:bookmarkStart w:id="23" w:name="_Ref39658248"/>
      <w:bookmarkStart w:id="24" w:name="_Ref39658251"/>
      <w:bookmarkStart w:id="25" w:name="_Ref39485250"/>
      <w:bookmarkStart w:id="26" w:name="_Ref39485258"/>
      <w:r w:rsidR="00040C0F" w:rsidRPr="00FF63B8">
        <w:rPr>
          <w:rFonts w:cs="Times New Roman"/>
          <w:bCs/>
          <w:iCs/>
          <w:szCs w:val="24"/>
        </w:rPr>
        <w:t>Elektroninis aukcionas</w:t>
      </w:r>
      <w:bookmarkEnd w:id="21"/>
      <w:bookmarkEnd w:id="22"/>
      <w:bookmarkEnd w:id="23"/>
      <w:bookmarkEnd w:id="24"/>
    </w:p>
    <w:p w14:paraId="5507CFB9" w14:textId="77777777" w:rsidR="00040C0F" w:rsidRPr="000E6D41" w:rsidRDefault="002827E4">
      <w:pPr>
        <w:ind w:firstLine="567"/>
        <w:rPr>
          <w:rFonts w:ascii="Times New Roman" w:hAnsi="Times New Roman" w:cs="Times New Roman"/>
          <w:sz w:val="24"/>
          <w:szCs w:val="24"/>
        </w:rPr>
      </w:pPr>
      <w:r w:rsidRPr="000E6D41">
        <w:rPr>
          <w:rFonts w:ascii="Times New Roman" w:hAnsi="Times New Roman" w:cs="Times New Roman"/>
          <w:sz w:val="24"/>
          <w:szCs w:val="24"/>
        </w:rPr>
        <w:t xml:space="preserve">8.1. </w:t>
      </w:r>
      <w:r w:rsidR="00040C0F" w:rsidRPr="000E6D41">
        <w:rPr>
          <w:rFonts w:ascii="Times New Roman" w:hAnsi="Times New Roman" w:cs="Times New Roman"/>
          <w:sz w:val="24"/>
          <w:szCs w:val="24"/>
        </w:rPr>
        <w:t xml:space="preserve">Perkančioji organizacija pirkime </w:t>
      </w:r>
      <w:r w:rsidR="00040C0F" w:rsidRPr="000E6D41">
        <w:rPr>
          <w:rFonts w:ascii="Times New Roman" w:hAnsi="Times New Roman" w:cs="Times New Roman"/>
          <w:b/>
          <w:bCs/>
          <w:sz w:val="24"/>
          <w:szCs w:val="24"/>
        </w:rPr>
        <w:t>netaikys</w:t>
      </w:r>
      <w:r w:rsidR="00040C0F" w:rsidRPr="000E6D41">
        <w:rPr>
          <w:rFonts w:ascii="Times New Roman" w:hAnsi="Times New Roman" w:cs="Times New Roman"/>
          <w:sz w:val="24"/>
          <w:szCs w:val="24"/>
        </w:rPr>
        <w:t xml:space="preserve"> elektroninio aukciono.</w:t>
      </w:r>
    </w:p>
    <w:p w14:paraId="27B8CEAA" w14:textId="77777777" w:rsidR="009D0DC5" w:rsidRPr="00FF63B8" w:rsidRDefault="00F55501" w:rsidP="00FF63B8">
      <w:pPr>
        <w:pStyle w:val="Antrat1"/>
        <w:tabs>
          <w:tab w:val="left" w:pos="709"/>
        </w:tabs>
        <w:spacing w:line="20" w:lineRule="atLeast"/>
        <w:contextualSpacing/>
        <w:rPr>
          <w:rFonts w:cs="Times New Roman"/>
          <w:b w:val="0"/>
          <w:szCs w:val="24"/>
        </w:rPr>
      </w:pPr>
      <w:r w:rsidRPr="00FF63B8">
        <w:rPr>
          <w:rFonts w:cs="Times New Roman"/>
          <w:color w:val="auto"/>
          <w:szCs w:val="24"/>
        </w:rPr>
        <w:t xml:space="preserve">9. </w:t>
      </w:r>
      <w:bookmarkStart w:id="27" w:name="_Ref39667303"/>
      <w:bookmarkStart w:id="28" w:name="_Ref39667308"/>
      <w:r w:rsidR="00EA001C" w:rsidRPr="00FF63B8">
        <w:rPr>
          <w:rFonts w:cs="Times New Roman"/>
          <w:szCs w:val="24"/>
        </w:rPr>
        <w:t>P</w:t>
      </w:r>
      <w:r w:rsidR="00014A61" w:rsidRPr="00FF63B8">
        <w:rPr>
          <w:rFonts w:cs="Times New Roman"/>
          <w:szCs w:val="24"/>
        </w:rPr>
        <w:t>asiūlymų vertinimas</w:t>
      </w:r>
      <w:bookmarkEnd w:id="25"/>
      <w:bookmarkEnd w:id="26"/>
      <w:bookmarkEnd w:id="27"/>
      <w:bookmarkEnd w:id="28"/>
    </w:p>
    <w:p w14:paraId="77DD1D28" w14:textId="77777777" w:rsidR="004E71CB" w:rsidRPr="000E6D41" w:rsidRDefault="002D470F" w:rsidP="00FF63B8">
      <w:pPr>
        <w:ind w:firstLine="567"/>
        <w:jc w:val="both"/>
        <w:rPr>
          <w:rFonts w:ascii="Times New Roman" w:hAnsi="Times New Roman" w:cs="Times New Roman"/>
          <w:color w:val="7030A0"/>
          <w:sz w:val="24"/>
          <w:szCs w:val="24"/>
        </w:rPr>
      </w:pPr>
      <w:r w:rsidRPr="000E6D41">
        <w:rPr>
          <w:rFonts w:ascii="Times New Roman" w:hAnsi="Times New Roman" w:cs="Times New Roman"/>
          <w:sz w:val="24"/>
          <w:szCs w:val="24"/>
        </w:rPr>
        <w:t xml:space="preserve">9.1. </w:t>
      </w:r>
      <w:r w:rsidR="004E71CB" w:rsidRPr="000E6D41">
        <w:rPr>
          <w:rFonts w:ascii="Times New Roman" w:hAnsi="Times New Roman" w:cs="Times New Roman"/>
          <w:sz w:val="24"/>
          <w:szCs w:val="24"/>
        </w:rPr>
        <w:t xml:space="preserve">Perkančioji organizacija ekonomiškai naudingiausią pasiūlymą išrenka pagal tiekėjo pasiūlyme nurodytą </w:t>
      </w:r>
      <w:r w:rsidR="00003A3F" w:rsidRPr="000E6D41">
        <w:rPr>
          <w:rFonts w:ascii="Times New Roman" w:hAnsi="Times New Roman" w:cs="Times New Roman"/>
          <w:b/>
          <w:sz w:val="24"/>
          <w:szCs w:val="24"/>
        </w:rPr>
        <w:t>kain</w:t>
      </w:r>
      <w:r w:rsidR="004E71CB" w:rsidRPr="000E6D41">
        <w:rPr>
          <w:rFonts w:ascii="Times New Roman" w:hAnsi="Times New Roman" w:cs="Times New Roman"/>
          <w:b/>
          <w:sz w:val="24"/>
          <w:szCs w:val="24"/>
        </w:rPr>
        <w:t>ą</w:t>
      </w:r>
      <w:r w:rsidR="00003A3F" w:rsidRPr="000E6D41">
        <w:rPr>
          <w:rFonts w:ascii="Times New Roman" w:hAnsi="Times New Roman" w:cs="Times New Roman"/>
          <w:b/>
          <w:sz w:val="24"/>
          <w:szCs w:val="24"/>
        </w:rPr>
        <w:t>,</w:t>
      </w:r>
      <w:r w:rsidR="00003A3F" w:rsidRPr="000E6D41">
        <w:rPr>
          <w:rFonts w:ascii="Times New Roman" w:hAnsi="Times New Roman" w:cs="Times New Roman"/>
          <w:sz w:val="24"/>
          <w:szCs w:val="24"/>
        </w:rPr>
        <w:t xml:space="preserve"> kuri turi būti apskaičiuota ir nurodyta taip, kaip reikalaujama </w:t>
      </w:r>
      <w:bookmarkStart w:id="29" w:name="_Hlk91157291"/>
      <w:r w:rsidR="00552864" w:rsidRPr="000E6D41">
        <w:rPr>
          <w:rFonts w:ascii="Times New Roman" w:hAnsi="Times New Roman" w:cs="Times New Roman"/>
          <w:sz w:val="24"/>
          <w:szCs w:val="24"/>
        </w:rPr>
        <w:t>S</w:t>
      </w:r>
      <w:r w:rsidR="00CE14DF" w:rsidRPr="000E6D41">
        <w:rPr>
          <w:rFonts w:ascii="Times New Roman" w:hAnsi="Times New Roman" w:cs="Times New Roman"/>
          <w:sz w:val="24"/>
          <w:szCs w:val="24"/>
        </w:rPr>
        <w:t xml:space="preserve">pecialiųjų </w:t>
      </w:r>
      <w:r w:rsidR="00090235" w:rsidRPr="000E6D41">
        <w:rPr>
          <w:rFonts w:ascii="Times New Roman" w:hAnsi="Times New Roman" w:cs="Times New Roman"/>
          <w:sz w:val="24"/>
          <w:szCs w:val="24"/>
        </w:rPr>
        <w:t>p</w:t>
      </w:r>
      <w:r w:rsidR="00551FA7" w:rsidRPr="000E6D41">
        <w:rPr>
          <w:rFonts w:ascii="Times New Roman" w:hAnsi="Times New Roman" w:cs="Times New Roman"/>
          <w:sz w:val="24"/>
          <w:szCs w:val="24"/>
        </w:rPr>
        <w:t xml:space="preserve">irkimo </w:t>
      </w:r>
      <w:r w:rsidR="00A176D5" w:rsidRPr="000E6D41">
        <w:rPr>
          <w:rFonts w:ascii="Times New Roman" w:hAnsi="Times New Roman" w:cs="Times New Roman"/>
          <w:sz w:val="24"/>
          <w:szCs w:val="24"/>
        </w:rPr>
        <w:t xml:space="preserve">sąlygų </w:t>
      </w:r>
      <w:bookmarkEnd w:id="29"/>
      <w:r w:rsidR="004D043B">
        <w:rPr>
          <w:rFonts w:ascii="Times New Roman" w:hAnsi="Times New Roman" w:cs="Times New Roman"/>
          <w:b/>
          <w:bCs/>
          <w:i/>
          <w:iCs/>
          <w:color w:val="385623" w:themeColor="accent6" w:themeShade="80"/>
          <w:sz w:val="24"/>
          <w:szCs w:val="24"/>
          <w:shd w:val="clear" w:color="auto" w:fill="FFFFFF"/>
        </w:rPr>
        <w:t>6</w:t>
      </w:r>
      <w:r w:rsidR="00090235" w:rsidRPr="000E6D41">
        <w:rPr>
          <w:rFonts w:ascii="Times New Roman" w:hAnsi="Times New Roman" w:cs="Times New Roman"/>
          <w:b/>
          <w:bCs/>
          <w:i/>
          <w:iCs/>
          <w:color w:val="385623" w:themeColor="accent6" w:themeShade="80"/>
          <w:sz w:val="24"/>
          <w:szCs w:val="24"/>
        </w:rPr>
        <w:t xml:space="preserve"> priede</w:t>
      </w:r>
      <w:r w:rsidR="00ED24F8" w:rsidRPr="000E6D41">
        <w:rPr>
          <w:rFonts w:ascii="Times New Roman" w:hAnsi="Times New Roman" w:cs="Times New Roman"/>
          <w:sz w:val="24"/>
          <w:szCs w:val="24"/>
        </w:rPr>
        <w:t xml:space="preserve"> </w:t>
      </w:r>
      <w:r w:rsidR="00ED24F8" w:rsidRPr="00375F09">
        <w:rPr>
          <w:rFonts w:ascii="Times New Roman" w:hAnsi="Times New Roman" w:cs="Times New Roman"/>
          <w:sz w:val="24"/>
          <w:szCs w:val="24"/>
        </w:rPr>
        <w:t>„Pasiūlymo forma“</w:t>
      </w:r>
      <w:r w:rsidR="00ED24F8" w:rsidRPr="000E6D41">
        <w:rPr>
          <w:rFonts w:ascii="Times New Roman" w:hAnsi="Times New Roman" w:cs="Times New Roman"/>
          <w:sz w:val="24"/>
          <w:szCs w:val="24"/>
        </w:rPr>
        <w:t>.</w:t>
      </w:r>
    </w:p>
    <w:p w14:paraId="78B479B8" w14:textId="77777777" w:rsidR="00D734C6" w:rsidRPr="00DB3E26" w:rsidRDefault="0093343E" w:rsidP="0093343E">
      <w:pPr>
        <w:pStyle w:val="Sraopastraipa"/>
        <w:spacing w:line="20" w:lineRule="atLeast"/>
        <w:ind w:left="0" w:firstLine="567"/>
        <w:jc w:val="both"/>
        <w:rPr>
          <w:rFonts w:eastAsiaTheme="minorHAnsi"/>
          <w:bCs/>
          <w:iCs/>
        </w:rPr>
      </w:pPr>
      <w:r w:rsidRPr="00FF63B8">
        <w:rPr>
          <w:bCs/>
        </w:rPr>
        <w:t xml:space="preserve">9.2. </w:t>
      </w:r>
      <w:r w:rsidR="00D734C6" w:rsidRPr="00DB3E26">
        <w:rPr>
          <w:color w:val="000000" w:themeColor="text1"/>
        </w:rPr>
        <w:t xml:space="preserve">Laimėjusiu </w:t>
      </w:r>
      <w:r w:rsidR="005D7D8C" w:rsidRPr="00DB3E26">
        <w:rPr>
          <w:color w:val="000000" w:themeColor="text1"/>
        </w:rPr>
        <w:t>pasiūlymu</w:t>
      </w:r>
      <w:r w:rsidR="00D734C6" w:rsidRPr="00DB3E26">
        <w:rPr>
          <w:color w:val="000000" w:themeColor="text1"/>
        </w:rPr>
        <w:t xml:space="preserve"> galės būti pripažintas </w:t>
      </w:r>
      <w:r w:rsidR="00D734C6" w:rsidRPr="00FC4C92">
        <w:rPr>
          <w:b/>
          <w:bCs/>
          <w:color w:val="000000" w:themeColor="text1"/>
        </w:rPr>
        <w:t xml:space="preserve">tik 1 (vienas) </w:t>
      </w:r>
      <w:r w:rsidR="005D7D8C" w:rsidRPr="00FC4C92">
        <w:rPr>
          <w:b/>
          <w:bCs/>
          <w:color w:val="000000" w:themeColor="text1"/>
        </w:rPr>
        <w:t>ekonomiškai naudingiausias pasiūlymas</w:t>
      </w:r>
      <w:r w:rsidR="005D7D8C" w:rsidRPr="00DB3E26">
        <w:rPr>
          <w:color w:val="000000" w:themeColor="text1"/>
        </w:rPr>
        <w:t>, esantis pasiūlymų eilės pirmojoje vietoje</w:t>
      </w:r>
      <w:r w:rsidR="00D734C6" w:rsidRPr="00DB3E26">
        <w:rPr>
          <w:color w:val="000000" w:themeColor="text1"/>
        </w:rPr>
        <w:t xml:space="preserve">. </w:t>
      </w:r>
    </w:p>
    <w:p w14:paraId="3EAE8127" w14:textId="3A9F1E04" w:rsidR="001A25FD" w:rsidRPr="00ED24F8" w:rsidRDefault="0093343E" w:rsidP="00FF63B8">
      <w:pPr>
        <w:pStyle w:val="Betarp"/>
        <w:spacing w:line="20" w:lineRule="atLeast"/>
        <w:ind w:firstLine="567"/>
        <w:contextualSpacing/>
        <w:jc w:val="both"/>
        <w:rPr>
          <w:rFonts w:ascii="Times New Roman" w:eastAsiaTheme="minorHAnsi" w:hAnsi="Times New Roman" w:cs="Times New Roman"/>
          <w:bCs/>
          <w:iCs/>
          <w:color w:val="7030A0"/>
          <w:sz w:val="24"/>
          <w:szCs w:val="24"/>
        </w:rPr>
      </w:pPr>
      <w:r w:rsidRPr="00FF63B8">
        <w:rPr>
          <w:rFonts w:ascii="Times New Roman" w:eastAsiaTheme="minorHAnsi" w:hAnsi="Times New Roman" w:cs="Times New Roman"/>
          <w:bCs/>
          <w:iCs/>
          <w:sz w:val="24"/>
          <w:szCs w:val="24"/>
        </w:rPr>
        <w:t xml:space="preserve">9.3. </w:t>
      </w:r>
      <w:r w:rsidR="00A9488B" w:rsidRPr="00FF63B8">
        <w:rPr>
          <w:rStyle w:val="cf01"/>
          <w:rFonts w:ascii="Times New Roman" w:hAnsi="Times New Roman" w:cs="Times New Roman"/>
          <w:bCs/>
          <w:iCs/>
          <w:sz w:val="24"/>
          <w:szCs w:val="24"/>
        </w:rPr>
        <w:t xml:space="preserve">Perkančioji organizacija </w:t>
      </w:r>
      <w:r w:rsidR="00A9488B" w:rsidRPr="00FC4C92">
        <w:rPr>
          <w:rStyle w:val="cf01"/>
          <w:rFonts w:ascii="Times New Roman" w:hAnsi="Times New Roman" w:cs="Times New Roman"/>
          <w:b/>
          <w:iCs/>
          <w:color w:val="C00000"/>
          <w:sz w:val="24"/>
          <w:szCs w:val="24"/>
        </w:rPr>
        <w:t>atmes</w:t>
      </w:r>
      <w:r w:rsidR="00A9488B" w:rsidRPr="00FF63B8">
        <w:rPr>
          <w:rStyle w:val="cf01"/>
          <w:rFonts w:ascii="Times New Roman" w:hAnsi="Times New Roman" w:cs="Times New Roman"/>
          <w:bCs/>
          <w:iCs/>
          <w:sz w:val="24"/>
          <w:szCs w:val="24"/>
        </w:rPr>
        <w:t xml:space="preserve"> tiekėjo pasiūlymą, </w:t>
      </w:r>
      <w:r w:rsidR="00A9488B" w:rsidRPr="00FC4C92">
        <w:rPr>
          <w:rStyle w:val="cf01"/>
          <w:rFonts w:ascii="Times New Roman" w:hAnsi="Times New Roman" w:cs="Times New Roman"/>
          <w:b/>
          <w:iCs/>
          <w:sz w:val="24"/>
          <w:szCs w:val="24"/>
        </w:rPr>
        <w:t>jei</w:t>
      </w:r>
      <w:r w:rsidR="00195572" w:rsidRPr="00FC4C92">
        <w:rPr>
          <w:rStyle w:val="cf01"/>
          <w:rFonts w:ascii="Times New Roman" w:hAnsi="Times New Roman" w:cs="Times New Roman"/>
          <w:b/>
          <w:iCs/>
          <w:sz w:val="24"/>
          <w:szCs w:val="24"/>
        </w:rPr>
        <w:t>gu</w:t>
      </w:r>
      <w:r w:rsidR="00195572" w:rsidRPr="008143D3">
        <w:rPr>
          <w:rStyle w:val="cf01"/>
          <w:rFonts w:ascii="Times New Roman" w:hAnsi="Times New Roman" w:cs="Times New Roman"/>
          <w:b/>
          <w:iCs/>
          <w:color w:val="EE0000"/>
          <w:sz w:val="24"/>
          <w:szCs w:val="24"/>
        </w:rPr>
        <w:t xml:space="preserve"> pasiūlym</w:t>
      </w:r>
      <w:r w:rsidR="00262336">
        <w:rPr>
          <w:rStyle w:val="cf01"/>
          <w:rFonts w:ascii="Times New Roman" w:hAnsi="Times New Roman" w:cs="Times New Roman"/>
          <w:b/>
          <w:iCs/>
          <w:color w:val="EE0000"/>
          <w:sz w:val="24"/>
          <w:szCs w:val="24"/>
        </w:rPr>
        <w:t>as</w:t>
      </w:r>
      <w:r w:rsidR="00195572" w:rsidRPr="008143D3">
        <w:rPr>
          <w:rStyle w:val="cf01"/>
          <w:rFonts w:ascii="Times New Roman" w:hAnsi="Times New Roman" w:cs="Times New Roman"/>
          <w:bCs/>
          <w:iCs/>
          <w:color w:val="EE0000"/>
          <w:sz w:val="24"/>
          <w:szCs w:val="24"/>
        </w:rPr>
        <w:t xml:space="preserve"> </w:t>
      </w:r>
      <w:r w:rsidR="00262336">
        <w:rPr>
          <w:rStyle w:val="cf01"/>
          <w:rFonts w:ascii="Times New Roman" w:hAnsi="Times New Roman" w:cs="Times New Roman"/>
          <w:b/>
          <w:iCs/>
          <w:color w:val="EE0000"/>
          <w:sz w:val="24"/>
          <w:szCs w:val="24"/>
        </w:rPr>
        <w:t>neatitiks</w:t>
      </w:r>
      <w:r w:rsidR="00B2125E" w:rsidRPr="00FF63B8">
        <w:rPr>
          <w:rStyle w:val="cf01"/>
          <w:rFonts w:ascii="Times New Roman" w:hAnsi="Times New Roman" w:cs="Times New Roman"/>
          <w:bCs/>
          <w:iCs/>
          <w:sz w:val="24"/>
          <w:szCs w:val="24"/>
        </w:rPr>
        <w:t xml:space="preserve"> </w:t>
      </w:r>
      <w:r w:rsidR="00277634" w:rsidRPr="00FF63B8">
        <w:rPr>
          <w:rStyle w:val="cf01"/>
          <w:rFonts w:ascii="Times New Roman" w:hAnsi="Times New Roman" w:cs="Times New Roman"/>
          <w:bCs/>
          <w:iCs/>
          <w:sz w:val="24"/>
          <w:szCs w:val="24"/>
        </w:rPr>
        <w:t>p</w:t>
      </w:r>
      <w:r w:rsidR="00B2125E" w:rsidRPr="00FF63B8">
        <w:rPr>
          <w:rStyle w:val="cf01"/>
          <w:rFonts w:ascii="Times New Roman" w:hAnsi="Times New Roman" w:cs="Times New Roman"/>
          <w:bCs/>
          <w:iCs/>
          <w:sz w:val="24"/>
          <w:szCs w:val="24"/>
        </w:rPr>
        <w:t xml:space="preserve">irkimo sąlygose </w:t>
      </w:r>
      <w:r w:rsidR="00262336">
        <w:rPr>
          <w:rStyle w:val="cf01"/>
          <w:rFonts w:ascii="Times New Roman" w:hAnsi="Times New Roman" w:cs="Times New Roman"/>
          <w:bCs/>
          <w:iCs/>
          <w:sz w:val="24"/>
          <w:szCs w:val="24"/>
        </w:rPr>
        <w:t>nurodytų reikalavimų.</w:t>
      </w:r>
    </w:p>
    <w:p w14:paraId="479D9201" w14:textId="77777777" w:rsidR="00FE7908" w:rsidRPr="00FF63B8" w:rsidRDefault="0088101A" w:rsidP="00FF63B8">
      <w:pPr>
        <w:pStyle w:val="Antrat1"/>
        <w:tabs>
          <w:tab w:val="left" w:pos="567"/>
        </w:tabs>
        <w:spacing w:line="20" w:lineRule="atLeast"/>
        <w:contextualSpacing/>
        <w:rPr>
          <w:rFonts w:cs="Times New Roman"/>
          <w:b w:val="0"/>
          <w:szCs w:val="24"/>
        </w:rPr>
      </w:pPr>
      <w:bookmarkStart w:id="30" w:name="_Ref39425999"/>
      <w:bookmarkStart w:id="31" w:name="_Ref39426005"/>
      <w:r>
        <w:rPr>
          <w:rFonts w:cs="Times New Roman"/>
          <w:szCs w:val="24"/>
        </w:rPr>
        <w:t xml:space="preserve">10. </w:t>
      </w:r>
      <w:r w:rsidR="00FE7908" w:rsidRPr="00FF63B8">
        <w:rPr>
          <w:rFonts w:cs="Times New Roman"/>
          <w:szCs w:val="24"/>
        </w:rPr>
        <w:t>S</w:t>
      </w:r>
      <w:r w:rsidR="00281735" w:rsidRPr="00FF63B8">
        <w:rPr>
          <w:rFonts w:cs="Times New Roman"/>
          <w:szCs w:val="24"/>
        </w:rPr>
        <w:t>utarties sudarymas</w:t>
      </w:r>
      <w:bookmarkEnd w:id="30"/>
      <w:bookmarkEnd w:id="31"/>
    </w:p>
    <w:p w14:paraId="02F70C3B" w14:textId="77777777" w:rsidR="00F57665" w:rsidRPr="00FC4C92" w:rsidRDefault="00F57665" w:rsidP="00CD41E0">
      <w:pPr>
        <w:pStyle w:val="Sraopastraipa"/>
        <w:numPr>
          <w:ilvl w:val="1"/>
          <w:numId w:val="7"/>
        </w:numPr>
        <w:ind w:left="0" w:firstLine="567"/>
        <w:jc w:val="both"/>
      </w:pPr>
      <w:r w:rsidRPr="00DB3E26">
        <w:rPr>
          <w:color w:val="000000" w:themeColor="text1"/>
        </w:rPr>
        <w:t>Ši pirkimo procedūra atliekama siekiant sudaryti sutartį</w:t>
      </w:r>
      <w:r w:rsidR="009A7D11" w:rsidRPr="00DB3E26">
        <w:rPr>
          <w:color w:val="000000" w:themeColor="text1"/>
        </w:rPr>
        <w:t xml:space="preserve"> su tiekėju, kurio pasiūlymas</w:t>
      </w:r>
      <w:r w:rsidR="007B12FF" w:rsidRPr="00DB3E26">
        <w:rPr>
          <w:color w:val="000000" w:themeColor="text1"/>
        </w:rPr>
        <w:t xml:space="preserve">, vadovaujantis </w:t>
      </w:r>
      <w:r w:rsidR="008F4194" w:rsidRPr="00DB3E26">
        <w:rPr>
          <w:color w:val="000000" w:themeColor="text1"/>
        </w:rPr>
        <w:t>p</w:t>
      </w:r>
      <w:r w:rsidR="007B12FF" w:rsidRPr="00DB3E26">
        <w:rPr>
          <w:color w:val="000000" w:themeColor="text1"/>
        </w:rPr>
        <w:t xml:space="preserve">irkimo </w:t>
      </w:r>
      <w:r w:rsidR="00207E40" w:rsidRPr="00DB3E26">
        <w:rPr>
          <w:color w:val="000000" w:themeColor="text1"/>
        </w:rPr>
        <w:t>sąlygose</w:t>
      </w:r>
      <w:r w:rsidR="007B12FF" w:rsidRPr="00DB3E26">
        <w:rPr>
          <w:color w:val="0070C0"/>
        </w:rPr>
        <w:t xml:space="preserve"> </w:t>
      </w:r>
      <w:r w:rsidR="007B12FF" w:rsidRPr="00DB3E26">
        <w:rPr>
          <w:color w:val="000000" w:themeColor="text1"/>
        </w:rPr>
        <w:t>nustatyta tvarka</w:t>
      </w:r>
      <w:r w:rsidR="0023505D" w:rsidRPr="00DB3E26">
        <w:rPr>
          <w:color w:val="000000" w:themeColor="text1"/>
        </w:rPr>
        <w:t>,</w:t>
      </w:r>
      <w:r w:rsidR="009A7D11" w:rsidRPr="00DB3E26">
        <w:rPr>
          <w:color w:val="000000" w:themeColor="text1"/>
        </w:rPr>
        <w:t xml:space="preserve"> bus pripažintas laimėjęs</w:t>
      </w:r>
      <w:r w:rsidR="00F065D6" w:rsidRPr="00DB3E26">
        <w:rPr>
          <w:color w:val="000000" w:themeColor="text1"/>
        </w:rPr>
        <w:t xml:space="preserve">. </w:t>
      </w:r>
      <w:r w:rsidR="004B2DE4" w:rsidRPr="00DB3E26">
        <w:t xml:space="preserve">Sutarties sąlygos pateikiamos </w:t>
      </w:r>
      <w:r w:rsidR="00BF003F">
        <w:t xml:space="preserve">Specialiųjų </w:t>
      </w:r>
      <w:r w:rsidR="00BF003F" w:rsidRPr="00FC4C92">
        <w:t>p</w:t>
      </w:r>
      <w:r w:rsidR="00551FA7" w:rsidRPr="00FC4C92">
        <w:t xml:space="preserve">irkimo </w:t>
      </w:r>
      <w:r w:rsidR="00D86901" w:rsidRPr="00FC4C92">
        <w:t xml:space="preserve">sąlygų </w:t>
      </w:r>
      <w:r w:rsidR="004D043B">
        <w:rPr>
          <w:b/>
          <w:bCs/>
          <w:i/>
          <w:iCs/>
          <w:color w:val="385623" w:themeColor="accent6" w:themeShade="80"/>
        </w:rPr>
        <w:t>8</w:t>
      </w:r>
      <w:r w:rsidR="00BF003F" w:rsidRPr="00FC4C92">
        <w:rPr>
          <w:b/>
          <w:bCs/>
          <w:i/>
          <w:iCs/>
          <w:color w:val="385623" w:themeColor="accent6" w:themeShade="80"/>
        </w:rPr>
        <w:t xml:space="preserve"> </w:t>
      </w:r>
      <w:r w:rsidR="00D86901" w:rsidRPr="00FC4C92">
        <w:rPr>
          <w:b/>
          <w:bCs/>
          <w:i/>
          <w:iCs/>
          <w:color w:val="385623" w:themeColor="accent6" w:themeShade="80"/>
        </w:rPr>
        <w:t>priede</w:t>
      </w:r>
      <w:r w:rsidR="00D86901" w:rsidRPr="00FC4C92">
        <w:rPr>
          <w:color w:val="385623" w:themeColor="accent6" w:themeShade="80"/>
        </w:rPr>
        <w:t xml:space="preserve"> </w:t>
      </w:r>
      <w:r w:rsidR="00D86901" w:rsidRPr="00F563AA">
        <w:t>„Sutarties projektas“</w:t>
      </w:r>
      <w:r w:rsidR="004B2DE4" w:rsidRPr="00BF003F">
        <w:t>.</w:t>
      </w:r>
    </w:p>
    <w:p w14:paraId="5A9CDB12" w14:textId="77777777" w:rsidR="00CE3CE3" w:rsidRPr="00996C63" w:rsidRDefault="00CE3CE3" w:rsidP="00FF63B8">
      <w:pPr>
        <w:jc w:val="both"/>
        <w:rPr>
          <w:color w:val="000000" w:themeColor="text1"/>
        </w:rPr>
      </w:pPr>
    </w:p>
    <w:bookmarkEnd w:id="2"/>
    <w:p w14:paraId="4E8D1EC0" w14:textId="77777777" w:rsidR="00CE3CE3" w:rsidRPr="00DF2CF5" w:rsidRDefault="00CE3CE3" w:rsidP="00501215">
      <w:pPr>
        <w:shd w:val="clear" w:color="auto" w:fill="FFFFFF"/>
        <w:jc w:val="both"/>
        <w:rPr>
          <w:i/>
          <w:iCs/>
          <w:color w:val="7030A0"/>
        </w:rPr>
      </w:pPr>
    </w:p>
    <w:p w14:paraId="16E19B19" w14:textId="77777777" w:rsidR="00C87AB8" w:rsidRPr="00DF2CF5" w:rsidRDefault="008D704D" w:rsidP="00C87AB8">
      <w:pPr>
        <w:shd w:val="clear" w:color="auto" w:fill="FFFFFF"/>
        <w:jc w:val="center"/>
        <w:sectPr w:rsidR="00C87AB8" w:rsidRPr="00DF2CF5" w:rsidSect="00232C0C">
          <w:pgSz w:w="12240" w:h="15840"/>
          <w:pgMar w:top="1134" w:right="567" w:bottom="1134" w:left="1701" w:header="720" w:footer="720" w:gutter="0"/>
          <w:cols w:space="720"/>
          <w:titlePg/>
          <w:docGrid w:linePitch="360"/>
        </w:sectPr>
      </w:pPr>
      <w:r w:rsidRPr="00DF2CF5">
        <w:t>_____</w:t>
      </w:r>
      <w:r w:rsidR="00B529A3">
        <w:t>___________________</w:t>
      </w:r>
      <w:r w:rsidRPr="00DF2CF5">
        <w:t>_____</w:t>
      </w:r>
    </w:p>
    <w:p w14:paraId="6807BE69" w14:textId="77777777" w:rsidR="00C56695" w:rsidRDefault="00C56695" w:rsidP="00FF63B8">
      <w:pPr>
        <w:pStyle w:val="Antrat2"/>
        <w:ind w:left="4820" w:firstLine="2126"/>
        <w:jc w:val="right"/>
        <w:rPr>
          <w:rFonts w:ascii="Times New Roman" w:eastAsia="Calibri" w:hAnsi="Times New Roman" w:cs="Times New Roman"/>
          <w:b/>
          <w:color w:val="auto"/>
          <w:sz w:val="24"/>
          <w:szCs w:val="24"/>
        </w:rPr>
      </w:pPr>
      <w:r w:rsidRPr="002437C9">
        <w:rPr>
          <w:rFonts w:ascii="Times New Roman" w:eastAsia="Calibri" w:hAnsi="Times New Roman" w:cs="Times New Roman"/>
          <w:b/>
          <w:color w:val="auto"/>
          <w:sz w:val="24"/>
          <w:szCs w:val="24"/>
        </w:rPr>
        <w:lastRenderedPageBreak/>
        <w:t xml:space="preserve">Pirkimo sąlygų </w:t>
      </w:r>
      <w:r w:rsidRPr="00FF63B8">
        <w:rPr>
          <w:rFonts w:ascii="Times New Roman" w:eastAsia="Calibri" w:hAnsi="Times New Roman" w:cs="Times New Roman"/>
          <w:b/>
          <w:i/>
          <w:iCs/>
          <w:color w:val="auto"/>
          <w:sz w:val="24"/>
          <w:szCs w:val="24"/>
        </w:rPr>
        <w:t>1 priedas</w:t>
      </w:r>
      <w:r w:rsidRPr="002437C9">
        <w:rPr>
          <w:rFonts w:ascii="Times New Roman" w:eastAsia="Calibri" w:hAnsi="Times New Roman" w:cs="Times New Roman"/>
          <w:b/>
          <w:color w:val="auto"/>
          <w:sz w:val="24"/>
          <w:szCs w:val="24"/>
        </w:rPr>
        <w:t xml:space="preserve"> </w:t>
      </w:r>
    </w:p>
    <w:p w14:paraId="0C20A20E" w14:textId="77777777" w:rsidR="00C56695" w:rsidRPr="00FF63B8" w:rsidRDefault="00C56695" w:rsidP="00FF63B8">
      <w:pPr>
        <w:pStyle w:val="Antrat2"/>
        <w:ind w:left="4820" w:firstLine="2126"/>
        <w:jc w:val="right"/>
        <w:rPr>
          <w:rFonts w:ascii="Times New Roman" w:eastAsia="Calibri" w:hAnsi="Times New Roman" w:cs="Times New Roman"/>
          <w:color w:val="auto"/>
          <w:sz w:val="24"/>
          <w:szCs w:val="24"/>
        </w:rPr>
      </w:pPr>
      <w:r w:rsidRPr="00FF63B8">
        <w:rPr>
          <w:rFonts w:ascii="Times New Roman" w:eastAsia="Calibri" w:hAnsi="Times New Roman" w:cs="Times New Roman"/>
          <w:color w:val="auto"/>
          <w:sz w:val="24"/>
          <w:szCs w:val="24"/>
        </w:rPr>
        <w:t>„Terminai“</w:t>
      </w:r>
    </w:p>
    <w:p w14:paraId="5AF5B9BE" w14:textId="77777777" w:rsidR="00A53BAE" w:rsidRPr="00DF2CF5" w:rsidRDefault="00A53BAE" w:rsidP="008E479D">
      <w:pPr>
        <w:shd w:val="clear" w:color="auto" w:fill="FFFFFF"/>
        <w:jc w:val="right"/>
        <w:rPr>
          <w:color w:val="0070C0"/>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6"/>
        <w:gridCol w:w="3272"/>
        <w:gridCol w:w="3643"/>
        <w:gridCol w:w="2311"/>
      </w:tblGrid>
      <w:tr w:rsidR="00774AA5" w:rsidRPr="000E6D41" w14:paraId="02B57401" w14:textId="77777777" w:rsidTr="00FF63B8">
        <w:trPr>
          <w:trHeight w:val="20"/>
        </w:trPr>
        <w:tc>
          <w:tcPr>
            <w:tcW w:w="726" w:type="dxa"/>
            <w:shd w:val="clear" w:color="auto" w:fill="F2F2F2" w:themeFill="background1" w:themeFillShade="F2"/>
            <w:tcMar>
              <w:top w:w="0" w:type="dxa"/>
              <w:left w:w="108" w:type="dxa"/>
              <w:bottom w:w="0" w:type="dxa"/>
              <w:right w:w="108" w:type="dxa"/>
            </w:tcMar>
            <w:vAlign w:val="center"/>
          </w:tcPr>
          <w:p w14:paraId="1FE392E1" w14:textId="77777777" w:rsidR="00774AA5" w:rsidRPr="000E6D41" w:rsidRDefault="009F4FBE" w:rsidP="008E0098">
            <w:pPr>
              <w:spacing w:before="120" w:after="120"/>
              <w:jc w:val="center"/>
              <w:rPr>
                <w:rFonts w:ascii="Times New Roman" w:hAnsi="Times New Roman" w:cs="Times New Roman"/>
                <w:b/>
                <w:bCs/>
                <w:sz w:val="24"/>
                <w:szCs w:val="24"/>
              </w:rPr>
            </w:pPr>
            <w:r w:rsidRPr="000E6D41">
              <w:rPr>
                <w:rFonts w:ascii="Times New Roman" w:hAnsi="Times New Roman" w:cs="Times New Roman"/>
                <w:b/>
                <w:bCs/>
                <w:sz w:val="24"/>
                <w:szCs w:val="24"/>
              </w:rPr>
              <w:t>Eil.</w:t>
            </w:r>
            <w:r w:rsidR="00F739B4" w:rsidRPr="000E6D41">
              <w:rPr>
                <w:rFonts w:ascii="Times New Roman" w:hAnsi="Times New Roman" w:cs="Times New Roman"/>
                <w:b/>
                <w:bCs/>
                <w:sz w:val="24"/>
                <w:szCs w:val="24"/>
              </w:rPr>
              <w:t xml:space="preserve"> </w:t>
            </w:r>
            <w:r w:rsidRPr="000E6D41">
              <w:rPr>
                <w:rFonts w:ascii="Times New Roman" w:hAnsi="Times New Roman" w:cs="Times New Roman"/>
                <w:b/>
                <w:bCs/>
                <w:sz w:val="24"/>
                <w:szCs w:val="24"/>
              </w:rPr>
              <w:t>Nr.</w:t>
            </w:r>
          </w:p>
        </w:tc>
        <w:tc>
          <w:tcPr>
            <w:tcW w:w="3272" w:type="dxa"/>
            <w:shd w:val="clear" w:color="auto" w:fill="F2F2F2" w:themeFill="background1" w:themeFillShade="F2"/>
            <w:tcMar>
              <w:top w:w="0" w:type="dxa"/>
              <w:left w:w="108" w:type="dxa"/>
              <w:bottom w:w="0" w:type="dxa"/>
              <w:right w:w="108" w:type="dxa"/>
            </w:tcMar>
            <w:vAlign w:val="center"/>
          </w:tcPr>
          <w:p w14:paraId="788687F1" w14:textId="77777777" w:rsidR="00774AA5" w:rsidRPr="000E6D41" w:rsidRDefault="004B3551" w:rsidP="008E0098">
            <w:pPr>
              <w:spacing w:before="120" w:after="120"/>
              <w:jc w:val="center"/>
              <w:rPr>
                <w:rFonts w:ascii="Times New Roman" w:hAnsi="Times New Roman" w:cs="Times New Roman"/>
                <w:b/>
                <w:bCs/>
                <w:sz w:val="24"/>
                <w:szCs w:val="24"/>
              </w:rPr>
            </w:pPr>
            <w:r w:rsidRPr="000E6D41">
              <w:rPr>
                <w:rFonts w:ascii="Times New Roman" w:hAnsi="Times New Roman" w:cs="Times New Roman"/>
                <w:b/>
                <w:bCs/>
                <w:sz w:val="24"/>
                <w:szCs w:val="24"/>
              </w:rPr>
              <w:t>VEIKSMAS</w:t>
            </w:r>
          </w:p>
        </w:tc>
        <w:tc>
          <w:tcPr>
            <w:tcW w:w="3643" w:type="dxa"/>
            <w:shd w:val="clear" w:color="auto" w:fill="F2F2F2" w:themeFill="background1" w:themeFillShade="F2"/>
            <w:tcMar>
              <w:top w:w="0" w:type="dxa"/>
              <w:left w:w="108" w:type="dxa"/>
              <w:bottom w:w="0" w:type="dxa"/>
              <w:right w:w="108" w:type="dxa"/>
            </w:tcMar>
            <w:vAlign w:val="center"/>
          </w:tcPr>
          <w:p w14:paraId="5C1A3052" w14:textId="77777777" w:rsidR="00774AA5" w:rsidRPr="000E6D41" w:rsidRDefault="00774AA5" w:rsidP="008E0098">
            <w:pPr>
              <w:spacing w:before="120" w:after="120"/>
              <w:jc w:val="center"/>
              <w:rPr>
                <w:rFonts w:ascii="Times New Roman" w:hAnsi="Times New Roman" w:cs="Times New Roman"/>
                <w:b/>
                <w:sz w:val="24"/>
                <w:szCs w:val="24"/>
              </w:rPr>
            </w:pPr>
            <w:r w:rsidRPr="000E6D41">
              <w:rPr>
                <w:rFonts w:ascii="Times New Roman" w:hAnsi="Times New Roman" w:cs="Times New Roman"/>
                <w:b/>
                <w:sz w:val="24"/>
                <w:szCs w:val="24"/>
              </w:rPr>
              <w:t>DATA/DIENŲ SKAIČIUS/ LAIKAS</w:t>
            </w:r>
          </w:p>
          <w:p w14:paraId="73BC98B8" w14:textId="77777777" w:rsidR="00774AA5" w:rsidRPr="000E6D41" w:rsidRDefault="00774AA5" w:rsidP="008E0098">
            <w:pPr>
              <w:spacing w:before="120" w:after="120"/>
              <w:jc w:val="center"/>
              <w:rPr>
                <w:rFonts w:ascii="Times New Roman" w:hAnsi="Times New Roman" w:cs="Times New Roman"/>
                <w:sz w:val="24"/>
                <w:szCs w:val="24"/>
              </w:rPr>
            </w:pPr>
            <w:r w:rsidRPr="000E6D41">
              <w:rPr>
                <w:rFonts w:ascii="Times New Roman" w:hAnsi="Times New Roman" w:cs="Times New Roman"/>
                <w:sz w:val="24"/>
                <w:szCs w:val="24"/>
              </w:rPr>
              <w:t>(Lietuvos laiku)</w:t>
            </w:r>
          </w:p>
        </w:tc>
        <w:tc>
          <w:tcPr>
            <w:tcW w:w="2311" w:type="dxa"/>
            <w:shd w:val="clear" w:color="auto" w:fill="F2F2F2" w:themeFill="background1" w:themeFillShade="F2"/>
            <w:tcMar>
              <w:top w:w="0" w:type="dxa"/>
              <w:left w:w="108" w:type="dxa"/>
              <w:bottom w:w="0" w:type="dxa"/>
              <w:right w:w="108" w:type="dxa"/>
            </w:tcMar>
            <w:vAlign w:val="center"/>
          </w:tcPr>
          <w:p w14:paraId="253BD05E" w14:textId="77777777" w:rsidR="00774AA5" w:rsidRPr="000E6D41" w:rsidRDefault="00774AA5" w:rsidP="008E0098">
            <w:pPr>
              <w:spacing w:before="120" w:after="120"/>
              <w:jc w:val="center"/>
              <w:rPr>
                <w:rFonts w:ascii="Times New Roman" w:hAnsi="Times New Roman" w:cs="Times New Roman"/>
                <w:b/>
                <w:sz w:val="24"/>
                <w:szCs w:val="24"/>
              </w:rPr>
            </w:pPr>
            <w:r w:rsidRPr="000E6D41">
              <w:rPr>
                <w:rFonts w:ascii="Times New Roman" w:hAnsi="Times New Roman" w:cs="Times New Roman"/>
                <w:b/>
                <w:sz w:val="24"/>
                <w:szCs w:val="24"/>
              </w:rPr>
              <w:t>PASTABOS</w:t>
            </w:r>
          </w:p>
        </w:tc>
      </w:tr>
      <w:tr w:rsidR="00F739B4" w:rsidRPr="000E6D41" w14:paraId="55176863" w14:textId="77777777" w:rsidTr="00FF63B8">
        <w:trPr>
          <w:cantSplit/>
          <w:trHeight w:val="20"/>
        </w:trPr>
        <w:tc>
          <w:tcPr>
            <w:tcW w:w="726" w:type="dxa"/>
            <w:shd w:val="clear" w:color="auto" w:fill="FFFFFF" w:themeFill="background1"/>
            <w:tcMar>
              <w:top w:w="0" w:type="dxa"/>
              <w:left w:w="108" w:type="dxa"/>
              <w:bottom w:w="0" w:type="dxa"/>
              <w:right w:w="108" w:type="dxa"/>
            </w:tcMar>
            <w:vAlign w:val="center"/>
          </w:tcPr>
          <w:p w14:paraId="062FF347" w14:textId="77777777" w:rsidR="00F739B4" w:rsidRPr="000E6D41" w:rsidRDefault="00F739B4" w:rsidP="008E0098">
            <w:pPr>
              <w:jc w:val="center"/>
              <w:rPr>
                <w:rFonts w:ascii="Times New Roman" w:hAnsi="Times New Roman" w:cs="Times New Roman"/>
                <w:bCs/>
                <w:i/>
                <w:sz w:val="16"/>
                <w:szCs w:val="16"/>
              </w:rPr>
            </w:pPr>
            <w:r w:rsidRPr="000E6D41">
              <w:rPr>
                <w:rFonts w:ascii="Times New Roman" w:hAnsi="Times New Roman" w:cs="Times New Roman"/>
                <w:bCs/>
                <w:i/>
                <w:sz w:val="16"/>
                <w:szCs w:val="16"/>
              </w:rPr>
              <w:t>1</w:t>
            </w:r>
          </w:p>
        </w:tc>
        <w:tc>
          <w:tcPr>
            <w:tcW w:w="3272" w:type="dxa"/>
            <w:shd w:val="clear" w:color="auto" w:fill="FFFFFF" w:themeFill="background1"/>
            <w:tcMar>
              <w:top w:w="0" w:type="dxa"/>
              <w:left w:w="108" w:type="dxa"/>
              <w:bottom w:w="0" w:type="dxa"/>
              <w:right w:w="108" w:type="dxa"/>
            </w:tcMar>
            <w:vAlign w:val="center"/>
          </w:tcPr>
          <w:p w14:paraId="7894A503" w14:textId="77777777" w:rsidR="00F739B4" w:rsidRPr="000E6D41" w:rsidRDefault="00F739B4" w:rsidP="008E0098">
            <w:pPr>
              <w:jc w:val="center"/>
              <w:rPr>
                <w:rFonts w:ascii="Times New Roman" w:hAnsi="Times New Roman" w:cs="Times New Roman"/>
                <w:bCs/>
                <w:i/>
                <w:sz w:val="16"/>
                <w:szCs w:val="16"/>
              </w:rPr>
            </w:pPr>
            <w:r w:rsidRPr="000E6D41">
              <w:rPr>
                <w:rFonts w:ascii="Times New Roman" w:hAnsi="Times New Roman" w:cs="Times New Roman"/>
                <w:bCs/>
                <w:i/>
                <w:sz w:val="16"/>
                <w:szCs w:val="16"/>
              </w:rPr>
              <w:t>2</w:t>
            </w:r>
          </w:p>
        </w:tc>
        <w:tc>
          <w:tcPr>
            <w:tcW w:w="3643" w:type="dxa"/>
            <w:shd w:val="clear" w:color="auto" w:fill="FFFFFF" w:themeFill="background1"/>
            <w:tcMar>
              <w:top w:w="0" w:type="dxa"/>
              <w:left w:w="108" w:type="dxa"/>
              <w:bottom w:w="0" w:type="dxa"/>
              <w:right w:w="108" w:type="dxa"/>
            </w:tcMar>
            <w:vAlign w:val="center"/>
          </w:tcPr>
          <w:p w14:paraId="798B5A17" w14:textId="77777777" w:rsidR="00F739B4" w:rsidRPr="000E6D41" w:rsidRDefault="00F739B4" w:rsidP="008E0098">
            <w:pPr>
              <w:jc w:val="center"/>
              <w:rPr>
                <w:rFonts w:ascii="Times New Roman" w:hAnsi="Times New Roman" w:cs="Times New Roman"/>
                <w:i/>
                <w:sz w:val="16"/>
                <w:szCs w:val="16"/>
              </w:rPr>
            </w:pPr>
            <w:r w:rsidRPr="000E6D41">
              <w:rPr>
                <w:rFonts w:ascii="Times New Roman" w:hAnsi="Times New Roman" w:cs="Times New Roman"/>
                <w:i/>
                <w:sz w:val="16"/>
                <w:szCs w:val="16"/>
              </w:rPr>
              <w:t>3</w:t>
            </w:r>
          </w:p>
        </w:tc>
        <w:tc>
          <w:tcPr>
            <w:tcW w:w="2311" w:type="dxa"/>
            <w:shd w:val="clear" w:color="auto" w:fill="FFFFFF" w:themeFill="background1"/>
            <w:tcMar>
              <w:top w:w="0" w:type="dxa"/>
              <w:left w:w="108" w:type="dxa"/>
              <w:bottom w:w="0" w:type="dxa"/>
              <w:right w:w="108" w:type="dxa"/>
            </w:tcMar>
            <w:vAlign w:val="center"/>
          </w:tcPr>
          <w:p w14:paraId="720C1891" w14:textId="77777777" w:rsidR="00F739B4" w:rsidRPr="000E6D41" w:rsidRDefault="00F739B4" w:rsidP="008E0098">
            <w:pPr>
              <w:jc w:val="center"/>
              <w:rPr>
                <w:rFonts w:ascii="Times New Roman" w:hAnsi="Times New Roman" w:cs="Times New Roman"/>
                <w:i/>
                <w:sz w:val="16"/>
                <w:szCs w:val="16"/>
              </w:rPr>
            </w:pPr>
            <w:r w:rsidRPr="000E6D41">
              <w:rPr>
                <w:rFonts w:ascii="Times New Roman" w:hAnsi="Times New Roman" w:cs="Times New Roman"/>
                <w:i/>
                <w:sz w:val="16"/>
                <w:szCs w:val="16"/>
              </w:rPr>
              <w:t>4</w:t>
            </w:r>
          </w:p>
        </w:tc>
      </w:tr>
      <w:tr w:rsidR="00774AA5" w:rsidRPr="000E6D41" w14:paraId="5D9D9F8D" w14:textId="77777777" w:rsidTr="00FF63B8">
        <w:trPr>
          <w:trHeight w:val="20"/>
        </w:trPr>
        <w:tc>
          <w:tcPr>
            <w:tcW w:w="726" w:type="dxa"/>
            <w:tcMar>
              <w:top w:w="0" w:type="dxa"/>
              <w:left w:w="108" w:type="dxa"/>
              <w:bottom w:w="0" w:type="dxa"/>
              <w:right w:w="108" w:type="dxa"/>
            </w:tcMar>
          </w:tcPr>
          <w:p w14:paraId="7E0C8596" w14:textId="77777777" w:rsidR="00774AA5" w:rsidRPr="000E6D41" w:rsidRDefault="006932C2" w:rsidP="008E0098">
            <w:pPr>
              <w:keepNext/>
              <w:spacing w:before="120" w:after="120"/>
              <w:rPr>
                <w:rFonts w:ascii="Times New Roman" w:hAnsi="Times New Roman" w:cs="Times New Roman"/>
                <w:bCs/>
                <w:sz w:val="24"/>
                <w:szCs w:val="24"/>
              </w:rPr>
            </w:pPr>
            <w:r w:rsidRPr="000E6D41">
              <w:rPr>
                <w:rFonts w:ascii="Times New Roman" w:hAnsi="Times New Roman" w:cs="Times New Roman"/>
                <w:bCs/>
                <w:sz w:val="24"/>
                <w:szCs w:val="24"/>
              </w:rPr>
              <w:t>1.</w:t>
            </w:r>
          </w:p>
        </w:tc>
        <w:tc>
          <w:tcPr>
            <w:tcW w:w="3272" w:type="dxa"/>
            <w:tcMar>
              <w:top w:w="0" w:type="dxa"/>
              <w:left w:w="108" w:type="dxa"/>
              <w:bottom w:w="0" w:type="dxa"/>
              <w:right w:w="108" w:type="dxa"/>
            </w:tcMar>
          </w:tcPr>
          <w:p w14:paraId="416DD3B6" w14:textId="77777777" w:rsidR="00774AA5" w:rsidRPr="000E6D41" w:rsidRDefault="00774AA5" w:rsidP="008E0098">
            <w:pPr>
              <w:keepNext/>
              <w:spacing w:before="120" w:after="120"/>
              <w:rPr>
                <w:rFonts w:ascii="Times New Roman" w:hAnsi="Times New Roman" w:cs="Times New Roman"/>
                <w:sz w:val="24"/>
                <w:szCs w:val="24"/>
              </w:rPr>
            </w:pPr>
            <w:r w:rsidRPr="000E6D41">
              <w:rPr>
                <w:rFonts w:ascii="Times New Roman" w:hAnsi="Times New Roman" w:cs="Times New Roman"/>
                <w:bCs/>
                <w:sz w:val="24"/>
                <w:szCs w:val="24"/>
              </w:rPr>
              <w:t>Pasiūlymų pateikimo terminas</w:t>
            </w:r>
          </w:p>
        </w:tc>
        <w:tc>
          <w:tcPr>
            <w:tcW w:w="3643" w:type="dxa"/>
            <w:tcMar>
              <w:top w:w="0" w:type="dxa"/>
              <w:left w:w="108" w:type="dxa"/>
              <w:bottom w:w="0" w:type="dxa"/>
              <w:right w:w="108" w:type="dxa"/>
            </w:tcMar>
          </w:tcPr>
          <w:p w14:paraId="2D5FCFA6" w14:textId="77777777" w:rsidR="00774AA5" w:rsidRPr="000E6D41" w:rsidRDefault="00774AA5" w:rsidP="008E0098">
            <w:pPr>
              <w:spacing w:before="120" w:after="120"/>
              <w:rPr>
                <w:rFonts w:ascii="Times New Roman" w:hAnsi="Times New Roman" w:cs="Times New Roman"/>
                <w:sz w:val="24"/>
                <w:szCs w:val="24"/>
              </w:rPr>
            </w:pPr>
            <w:r w:rsidRPr="000E6D41">
              <w:rPr>
                <w:rFonts w:ascii="Times New Roman" w:hAnsi="Times New Roman" w:cs="Times New Roman"/>
                <w:sz w:val="24"/>
                <w:szCs w:val="24"/>
              </w:rPr>
              <w:t xml:space="preserve">nurodytas </w:t>
            </w:r>
            <w:r w:rsidR="00C47599" w:rsidRPr="000E6D41">
              <w:rPr>
                <w:rFonts w:ascii="Times New Roman" w:hAnsi="Times New Roman" w:cs="Times New Roman"/>
                <w:sz w:val="24"/>
                <w:szCs w:val="24"/>
              </w:rPr>
              <w:t>s</w:t>
            </w:r>
            <w:r w:rsidRPr="000E6D41">
              <w:rPr>
                <w:rFonts w:ascii="Times New Roman" w:hAnsi="Times New Roman" w:cs="Times New Roman"/>
                <w:sz w:val="24"/>
                <w:szCs w:val="24"/>
              </w:rPr>
              <w:t xml:space="preserve">kelbime </w:t>
            </w:r>
          </w:p>
        </w:tc>
        <w:tc>
          <w:tcPr>
            <w:tcW w:w="2311" w:type="dxa"/>
            <w:tcMar>
              <w:top w:w="0" w:type="dxa"/>
              <w:left w:w="108" w:type="dxa"/>
              <w:bottom w:w="0" w:type="dxa"/>
              <w:right w:w="108" w:type="dxa"/>
            </w:tcMar>
          </w:tcPr>
          <w:p w14:paraId="4FADE7AC" w14:textId="77777777" w:rsidR="00774AA5" w:rsidRPr="000E6D41" w:rsidRDefault="00774AA5" w:rsidP="008E0098">
            <w:pPr>
              <w:spacing w:before="120" w:after="120"/>
              <w:rPr>
                <w:rFonts w:ascii="Times New Roman" w:hAnsi="Times New Roman" w:cs="Times New Roman"/>
                <w:iCs/>
                <w:sz w:val="24"/>
                <w:szCs w:val="24"/>
              </w:rPr>
            </w:pPr>
            <w:r w:rsidRPr="000E6D41">
              <w:rPr>
                <w:rFonts w:ascii="Times New Roman" w:hAnsi="Times New Roman" w:cs="Times New Roman"/>
                <w:sz w:val="24"/>
                <w:szCs w:val="24"/>
              </w:rPr>
              <w:t>Perkančioji organizacija turi teisę pratęsti pasiūlymų pateikimo terminą.</w:t>
            </w:r>
          </w:p>
        </w:tc>
      </w:tr>
      <w:tr w:rsidR="00774AA5" w:rsidRPr="000E6D41" w14:paraId="5F3D9204" w14:textId="77777777" w:rsidTr="00FF63B8">
        <w:trPr>
          <w:trHeight w:val="20"/>
        </w:trPr>
        <w:tc>
          <w:tcPr>
            <w:tcW w:w="726" w:type="dxa"/>
            <w:tcMar>
              <w:top w:w="0" w:type="dxa"/>
              <w:left w:w="108" w:type="dxa"/>
              <w:bottom w:w="0" w:type="dxa"/>
              <w:right w:w="108" w:type="dxa"/>
            </w:tcMar>
          </w:tcPr>
          <w:p w14:paraId="02FEDDE9" w14:textId="77777777" w:rsidR="00774AA5" w:rsidRPr="000E6D41" w:rsidRDefault="006932C2" w:rsidP="008E0098">
            <w:pPr>
              <w:keepNext/>
              <w:spacing w:before="120" w:after="120"/>
              <w:rPr>
                <w:rFonts w:ascii="Times New Roman" w:hAnsi="Times New Roman" w:cs="Times New Roman"/>
                <w:bCs/>
                <w:sz w:val="24"/>
                <w:szCs w:val="24"/>
              </w:rPr>
            </w:pPr>
            <w:r w:rsidRPr="000E6D41">
              <w:rPr>
                <w:rFonts w:ascii="Times New Roman" w:hAnsi="Times New Roman" w:cs="Times New Roman"/>
                <w:bCs/>
                <w:sz w:val="24"/>
                <w:szCs w:val="24"/>
              </w:rPr>
              <w:t>2.</w:t>
            </w:r>
          </w:p>
        </w:tc>
        <w:tc>
          <w:tcPr>
            <w:tcW w:w="3272" w:type="dxa"/>
            <w:tcMar>
              <w:top w:w="0" w:type="dxa"/>
              <w:left w:w="108" w:type="dxa"/>
              <w:bottom w:w="0" w:type="dxa"/>
              <w:right w:w="108" w:type="dxa"/>
            </w:tcMar>
          </w:tcPr>
          <w:p w14:paraId="0693E686" w14:textId="77777777" w:rsidR="00774AA5" w:rsidRPr="000E6D41" w:rsidRDefault="00774AA5" w:rsidP="008E0098">
            <w:pPr>
              <w:keepNext/>
              <w:spacing w:before="120" w:after="120"/>
              <w:rPr>
                <w:rFonts w:ascii="Times New Roman" w:hAnsi="Times New Roman" w:cs="Times New Roman"/>
                <w:sz w:val="24"/>
                <w:szCs w:val="24"/>
              </w:rPr>
            </w:pPr>
            <w:r w:rsidRPr="000E6D41">
              <w:rPr>
                <w:rFonts w:ascii="Times New Roman" w:hAnsi="Times New Roman" w:cs="Times New Roman"/>
                <w:sz w:val="24"/>
                <w:szCs w:val="24"/>
              </w:rPr>
              <w:t>Pradinis susipažinimas su CVP IS priemonėmis gautais pasiūlymais</w:t>
            </w:r>
          </w:p>
        </w:tc>
        <w:tc>
          <w:tcPr>
            <w:tcW w:w="3643" w:type="dxa"/>
            <w:tcMar>
              <w:top w:w="0" w:type="dxa"/>
              <w:left w:w="108" w:type="dxa"/>
              <w:bottom w:w="0" w:type="dxa"/>
              <w:right w:w="108" w:type="dxa"/>
            </w:tcMar>
          </w:tcPr>
          <w:p w14:paraId="72FF62F8" w14:textId="77777777" w:rsidR="00774AA5" w:rsidRPr="000E6D41" w:rsidRDefault="00774AA5" w:rsidP="008E0098">
            <w:pPr>
              <w:spacing w:before="120" w:after="120"/>
              <w:rPr>
                <w:rFonts w:ascii="Times New Roman" w:hAnsi="Times New Roman" w:cs="Times New Roman"/>
                <w:sz w:val="24"/>
                <w:szCs w:val="24"/>
              </w:rPr>
            </w:pPr>
            <w:r w:rsidRPr="000E6D41">
              <w:rPr>
                <w:rFonts w:ascii="Times New Roman" w:hAnsi="Times New Roman" w:cs="Times New Roman"/>
                <w:sz w:val="24"/>
                <w:szCs w:val="24"/>
              </w:rPr>
              <w:t xml:space="preserve">Pradedamas ne anksčiau nei </w:t>
            </w:r>
            <w:r w:rsidRPr="000E6D41">
              <w:rPr>
                <w:rFonts w:ascii="Times New Roman" w:hAnsi="Times New Roman" w:cs="Times New Roman"/>
                <w:b/>
                <w:bCs/>
                <w:color w:val="000000" w:themeColor="text1"/>
                <w:sz w:val="24"/>
                <w:szCs w:val="24"/>
              </w:rPr>
              <w:t xml:space="preserve">po </w:t>
            </w:r>
            <w:r w:rsidR="006B0247" w:rsidRPr="000E6D41">
              <w:rPr>
                <w:rFonts w:ascii="Times New Roman" w:hAnsi="Times New Roman" w:cs="Times New Roman"/>
                <w:b/>
                <w:bCs/>
                <w:color w:val="000000" w:themeColor="text1"/>
                <w:sz w:val="24"/>
                <w:szCs w:val="24"/>
              </w:rPr>
              <w:t>30</w:t>
            </w:r>
            <w:r w:rsidRPr="000E6D41">
              <w:rPr>
                <w:rFonts w:ascii="Times New Roman" w:hAnsi="Times New Roman" w:cs="Times New Roman"/>
                <w:b/>
                <w:bCs/>
                <w:color w:val="000000" w:themeColor="text1"/>
                <w:sz w:val="24"/>
                <w:szCs w:val="24"/>
              </w:rPr>
              <w:t xml:space="preserve"> minučių</w:t>
            </w:r>
            <w:r w:rsidRPr="000E6D41">
              <w:rPr>
                <w:rFonts w:ascii="Times New Roman" w:hAnsi="Times New Roman" w:cs="Times New Roman"/>
                <w:sz w:val="24"/>
                <w:szCs w:val="24"/>
              </w:rPr>
              <w:t xml:space="preserve"> po pasiūlymų pateikimo termino pabaigos</w:t>
            </w:r>
          </w:p>
        </w:tc>
        <w:tc>
          <w:tcPr>
            <w:tcW w:w="2311" w:type="dxa"/>
            <w:tcMar>
              <w:top w:w="0" w:type="dxa"/>
              <w:left w:w="108" w:type="dxa"/>
              <w:bottom w:w="0" w:type="dxa"/>
              <w:right w:w="108" w:type="dxa"/>
            </w:tcMar>
          </w:tcPr>
          <w:p w14:paraId="4A84AF15" w14:textId="77777777" w:rsidR="00774AA5" w:rsidRPr="000E6D41" w:rsidRDefault="00774AA5" w:rsidP="008E0098">
            <w:pPr>
              <w:spacing w:before="120" w:after="120"/>
              <w:rPr>
                <w:rFonts w:ascii="Times New Roman" w:hAnsi="Times New Roman" w:cs="Times New Roman"/>
                <w:iCs/>
                <w:sz w:val="24"/>
                <w:szCs w:val="24"/>
              </w:rPr>
            </w:pPr>
          </w:p>
        </w:tc>
      </w:tr>
      <w:tr w:rsidR="00774AA5" w:rsidRPr="000E6D41" w14:paraId="14171CAA" w14:textId="77777777" w:rsidTr="00FF63B8">
        <w:trPr>
          <w:trHeight w:val="20"/>
        </w:trPr>
        <w:tc>
          <w:tcPr>
            <w:tcW w:w="726" w:type="dxa"/>
            <w:tcMar>
              <w:top w:w="0" w:type="dxa"/>
              <w:left w:w="108" w:type="dxa"/>
              <w:bottom w:w="0" w:type="dxa"/>
              <w:right w:w="108" w:type="dxa"/>
            </w:tcMar>
          </w:tcPr>
          <w:p w14:paraId="5817980A" w14:textId="77777777" w:rsidR="00774AA5" w:rsidRPr="000E6D41" w:rsidRDefault="006932C2" w:rsidP="008E0098">
            <w:pPr>
              <w:keepNext/>
              <w:spacing w:before="120" w:after="120"/>
              <w:rPr>
                <w:rFonts w:ascii="Times New Roman" w:hAnsi="Times New Roman" w:cs="Times New Roman"/>
                <w:bCs/>
                <w:sz w:val="24"/>
                <w:szCs w:val="24"/>
              </w:rPr>
            </w:pPr>
            <w:r w:rsidRPr="000E6D41">
              <w:rPr>
                <w:rFonts w:ascii="Times New Roman" w:hAnsi="Times New Roman" w:cs="Times New Roman"/>
                <w:bCs/>
                <w:sz w:val="24"/>
                <w:szCs w:val="24"/>
              </w:rPr>
              <w:t>3.</w:t>
            </w:r>
          </w:p>
        </w:tc>
        <w:tc>
          <w:tcPr>
            <w:tcW w:w="3272" w:type="dxa"/>
            <w:tcMar>
              <w:top w:w="0" w:type="dxa"/>
              <w:left w:w="108" w:type="dxa"/>
              <w:bottom w:w="0" w:type="dxa"/>
              <w:right w:w="108" w:type="dxa"/>
            </w:tcMar>
          </w:tcPr>
          <w:p w14:paraId="1C30A9C0" w14:textId="77777777" w:rsidR="00774AA5" w:rsidRPr="000E6D41" w:rsidRDefault="00774AA5" w:rsidP="008E0098">
            <w:pPr>
              <w:keepNext/>
              <w:spacing w:before="120" w:after="120"/>
              <w:rPr>
                <w:rFonts w:ascii="Times New Roman" w:hAnsi="Times New Roman" w:cs="Times New Roman"/>
                <w:bCs/>
                <w:sz w:val="24"/>
                <w:szCs w:val="24"/>
              </w:rPr>
            </w:pPr>
            <w:r w:rsidRPr="000E6D41">
              <w:rPr>
                <w:rFonts w:ascii="Times New Roman" w:hAnsi="Times New Roman" w:cs="Times New Roman"/>
                <w:sz w:val="24"/>
                <w:szCs w:val="24"/>
              </w:rPr>
              <w:t xml:space="preserve">Prašymą paaiškinti, patikslinti pirkimo </w:t>
            </w:r>
            <w:r w:rsidR="00EF5E21" w:rsidRPr="000E6D41">
              <w:rPr>
                <w:rFonts w:ascii="Times New Roman" w:hAnsi="Times New Roman" w:cs="Times New Roman"/>
                <w:sz w:val="24"/>
                <w:szCs w:val="24"/>
              </w:rPr>
              <w:t>sąlygas</w:t>
            </w:r>
            <w:r w:rsidRPr="000E6D41">
              <w:rPr>
                <w:rFonts w:ascii="Times New Roman" w:hAnsi="Times New Roman" w:cs="Times New Roman"/>
                <w:sz w:val="24"/>
                <w:szCs w:val="24"/>
              </w:rPr>
              <w:t xml:space="preserve"> tiekėjas turi pateikti ne vėliau kaip:</w:t>
            </w:r>
          </w:p>
        </w:tc>
        <w:tc>
          <w:tcPr>
            <w:tcW w:w="3643" w:type="dxa"/>
            <w:tcMar>
              <w:top w:w="0" w:type="dxa"/>
              <w:left w:w="108" w:type="dxa"/>
              <w:bottom w:w="0" w:type="dxa"/>
              <w:right w:w="108" w:type="dxa"/>
            </w:tcMar>
          </w:tcPr>
          <w:p w14:paraId="11ECF6BB" w14:textId="77777777" w:rsidR="00774AA5" w:rsidRPr="000E6D41" w:rsidRDefault="003C0DFE" w:rsidP="008E0098">
            <w:pPr>
              <w:spacing w:before="120" w:after="120"/>
              <w:rPr>
                <w:rFonts w:ascii="Times New Roman" w:hAnsi="Times New Roman" w:cs="Times New Roman"/>
                <w:sz w:val="24"/>
                <w:szCs w:val="24"/>
              </w:rPr>
            </w:pPr>
            <w:r w:rsidRPr="000E6D41">
              <w:rPr>
                <w:rFonts w:ascii="Times New Roman" w:hAnsi="Times New Roman" w:cs="Times New Roman"/>
                <w:b/>
                <w:bCs/>
                <w:color w:val="3B3838" w:themeColor="background2" w:themeShade="40"/>
                <w:sz w:val="24"/>
                <w:szCs w:val="24"/>
              </w:rPr>
              <w:t>6</w:t>
            </w:r>
            <w:r w:rsidR="00996C63" w:rsidRPr="000E6D41">
              <w:rPr>
                <w:rFonts w:ascii="Times New Roman" w:hAnsi="Times New Roman" w:cs="Times New Roman"/>
                <w:b/>
                <w:bCs/>
                <w:color w:val="3B3838" w:themeColor="background2" w:themeShade="40"/>
                <w:sz w:val="24"/>
                <w:szCs w:val="24"/>
              </w:rPr>
              <w:t xml:space="preserve"> (</w:t>
            </w:r>
            <w:r w:rsidRPr="000E6D41">
              <w:rPr>
                <w:rFonts w:ascii="Times New Roman" w:hAnsi="Times New Roman" w:cs="Times New Roman"/>
                <w:b/>
                <w:bCs/>
                <w:color w:val="3B3838" w:themeColor="background2" w:themeShade="40"/>
                <w:sz w:val="24"/>
                <w:szCs w:val="24"/>
              </w:rPr>
              <w:t>šešios)</w:t>
            </w:r>
            <w:r w:rsidR="00996C63" w:rsidRPr="000E6D41">
              <w:rPr>
                <w:rFonts w:ascii="Times New Roman" w:hAnsi="Times New Roman" w:cs="Times New Roman"/>
                <w:b/>
                <w:bCs/>
                <w:color w:val="3B3838" w:themeColor="background2" w:themeShade="40"/>
                <w:sz w:val="24"/>
                <w:szCs w:val="24"/>
              </w:rPr>
              <w:t xml:space="preserve"> </w:t>
            </w:r>
            <w:r w:rsidR="005F17E7" w:rsidRPr="000E6D41">
              <w:rPr>
                <w:rFonts w:ascii="Times New Roman" w:hAnsi="Times New Roman" w:cs="Times New Roman"/>
                <w:b/>
                <w:bCs/>
                <w:sz w:val="24"/>
                <w:szCs w:val="24"/>
              </w:rPr>
              <w:t>dien</w:t>
            </w:r>
            <w:r w:rsidRPr="000E6D41">
              <w:rPr>
                <w:rFonts w:ascii="Times New Roman" w:hAnsi="Times New Roman" w:cs="Times New Roman"/>
                <w:b/>
                <w:bCs/>
                <w:sz w:val="24"/>
                <w:szCs w:val="24"/>
              </w:rPr>
              <w:t>os</w:t>
            </w:r>
            <w:r w:rsidR="005F17E7" w:rsidRPr="000E6D41">
              <w:rPr>
                <w:rFonts w:ascii="Times New Roman" w:hAnsi="Times New Roman" w:cs="Times New Roman"/>
                <w:sz w:val="24"/>
                <w:szCs w:val="24"/>
              </w:rPr>
              <w:t xml:space="preserve"> iki pasiūlymų pateikimo termino dienos</w:t>
            </w:r>
          </w:p>
        </w:tc>
        <w:tc>
          <w:tcPr>
            <w:tcW w:w="2311" w:type="dxa"/>
            <w:tcMar>
              <w:top w:w="0" w:type="dxa"/>
              <w:left w:w="108" w:type="dxa"/>
              <w:bottom w:w="0" w:type="dxa"/>
              <w:right w:w="108" w:type="dxa"/>
            </w:tcMar>
          </w:tcPr>
          <w:p w14:paraId="4AC21E74" w14:textId="77777777" w:rsidR="00774AA5" w:rsidRPr="000E6D41" w:rsidRDefault="00774AA5" w:rsidP="008E0098">
            <w:pPr>
              <w:spacing w:before="120" w:after="120"/>
              <w:rPr>
                <w:rFonts w:ascii="Times New Roman" w:hAnsi="Times New Roman" w:cs="Times New Roman"/>
                <w:iCs/>
                <w:color w:val="7030A0"/>
                <w:sz w:val="24"/>
                <w:szCs w:val="24"/>
              </w:rPr>
            </w:pPr>
          </w:p>
        </w:tc>
      </w:tr>
      <w:tr w:rsidR="00774AA5" w:rsidRPr="000E6D41" w14:paraId="32F83005" w14:textId="77777777" w:rsidTr="00FF63B8">
        <w:trPr>
          <w:trHeight w:val="20"/>
        </w:trPr>
        <w:tc>
          <w:tcPr>
            <w:tcW w:w="726" w:type="dxa"/>
            <w:tcMar>
              <w:top w:w="0" w:type="dxa"/>
              <w:left w:w="108" w:type="dxa"/>
              <w:bottom w:w="0" w:type="dxa"/>
              <w:right w:w="108" w:type="dxa"/>
            </w:tcMar>
          </w:tcPr>
          <w:p w14:paraId="55B35509" w14:textId="77777777" w:rsidR="00774AA5" w:rsidRPr="000E6D41" w:rsidRDefault="00774AA5" w:rsidP="00CD41E0">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5BD22BB6" w14:textId="77777777" w:rsidR="00774AA5" w:rsidRPr="000E6D41" w:rsidRDefault="00774AA5" w:rsidP="008E0098">
            <w:pPr>
              <w:spacing w:before="120" w:after="120"/>
              <w:rPr>
                <w:rFonts w:ascii="Times New Roman" w:hAnsi="Times New Roman" w:cs="Times New Roman"/>
                <w:sz w:val="24"/>
                <w:szCs w:val="24"/>
              </w:rPr>
            </w:pPr>
            <w:r w:rsidRPr="000E6D41">
              <w:rPr>
                <w:rFonts w:ascii="Times New Roman" w:hAnsi="Times New Roman" w:cs="Times New Roman"/>
                <w:sz w:val="24"/>
                <w:szCs w:val="24"/>
              </w:rPr>
              <w:t xml:space="preserve">Perkančioji organizacija </w:t>
            </w:r>
            <w:r w:rsidR="009B3AF8" w:rsidRPr="000E6D41">
              <w:rPr>
                <w:rFonts w:ascii="Times New Roman" w:hAnsi="Times New Roman" w:cs="Times New Roman"/>
                <w:sz w:val="24"/>
                <w:szCs w:val="24"/>
              </w:rPr>
              <w:t>p</w:t>
            </w:r>
            <w:r w:rsidRPr="000E6D41">
              <w:rPr>
                <w:rFonts w:ascii="Times New Roman" w:hAnsi="Times New Roman" w:cs="Times New Roman"/>
                <w:sz w:val="24"/>
                <w:szCs w:val="24"/>
              </w:rPr>
              <w:t xml:space="preserve">irkimo </w:t>
            </w:r>
            <w:r w:rsidR="00EF5E21" w:rsidRPr="000E6D41">
              <w:rPr>
                <w:rFonts w:ascii="Times New Roman" w:hAnsi="Times New Roman" w:cs="Times New Roman"/>
                <w:sz w:val="24"/>
                <w:szCs w:val="24"/>
              </w:rPr>
              <w:t>sąlygų</w:t>
            </w:r>
            <w:r w:rsidRPr="000E6D41">
              <w:rPr>
                <w:rFonts w:ascii="Times New Roman" w:hAnsi="Times New Roman" w:cs="Times New Roman"/>
                <w:sz w:val="24"/>
                <w:szCs w:val="24"/>
              </w:rPr>
              <w:t xml:space="preserve"> paaiškinimą, patikslinimą pateikia visiems tiekėjams ne vėliau kaip:</w:t>
            </w:r>
          </w:p>
        </w:tc>
        <w:tc>
          <w:tcPr>
            <w:tcW w:w="3643" w:type="dxa"/>
            <w:tcMar>
              <w:top w:w="0" w:type="dxa"/>
              <w:left w:w="108" w:type="dxa"/>
              <w:bottom w:w="0" w:type="dxa"/>
              <w:right w:w="108" w:type="dxa"/>
            </w:tcMar>
          </w:tcPr>
          <w:p w14:paraId="28E3BF1C" w14:textId="77777777" w:rsidR="00774AA5" w:rsidRPr="000E6D41" w:rsidRDefault="009D2262" w:rsidP="008E0098">
            <w:pPr>
              <w:spacing w:before="120" w:after="120"/>
              <w:rPr>
                <w:rFonts w:ascii="Times New Roman" w:hAnsi="Times New Roman" w:cs="Times New Roman"/>
                <w:sz w:val="24"/>
                <w:szCs w:val="24"/>
              </w:rPr>
            </w:pPr>
            <w:r w:rsidRPr="000E6D41">
              <w:rPr>
                <w:rFonts w:ascii="Times New Roman" w:hAnsi="Times New Roman" w:cs="Times New Roman"/>
                <w:b/>
                <w:bCs/>
                <w:color w:val="3B3838" w:themeColor="background2" w:themeShade="40"/>
                <w:sz w:val="24"/>
                <w:szCs w:val="24"/>
              </w:rPr>
              <w:t>4</w:t>
            </w:r>
            <w:r w:rsidR="00996C63" w:rsidRPr="000E6D41">
              <w:rPr>
                <w:rFonts w:ascii="Times New Roman" w:hAnsi="Times New Roman" w:cs="Times New Roman"/>
                <w:b/>
                <w:bCs/>
                <w:color w:val="3B3838" w:themeColor="background2" w:themeShade="40"/>
                <w:sz w:val="24"/>
                <w:szCs w:val="24"/>
              </w:rPr>
              <w:t xml:space="preserve"> (</w:t>
            </w:r>
            <w:r w:rsidRPr="000E6D41">
              <w:rPr>
                <w:rFonts w:ascii="Times New Roman" w:hAnsi="Times New Roman" w:cs="Times New Roman"/>
                <w:b/>
                <w:bCs/>
                <w:color w:val="3B3838" w:themeColor="background2" w:themeShade="40"/>
                <w:sz w:val="24"/>
                <w:szCs w:val="24"/>
              </w:rPr>
              <w:t>keturios</w:t>
            </w:r>
            <w:r w:rsidR="00996C63" w:rsidRPr="000E6D41">
              <w:rPr>
                <w:rFonts w:ascii="Times New Roman" w:hAnsi="Times New Roman" w:cs="Times New Roman"/>
                <w:b/>
                <w:bCs/>
                <w:color w:val="3B3838" w:themeColor="background2" w:themeShade="40"/>
                <w:sz w:val="24"/>
                <w:szCs w:val="24"/>
              </w:rPr>
              <w:t>) dienos</w:t>
            </w:r>
            <w:r w:rsidR="00996C63" w:rsidRPr="000E6D41">
              <w:rPr>
                <w:rFonts w:ascii="Times New Roman" w:hAnsi="Times New Roman" w:cs="Times New Roman"/>
                <w:color w:val="3B3838" w:themeColor="background2" w:themeShade="40"/>
                <w:sz w:val="24"/>
                <w:szCs w:val="24"/>
              </w:rPr>
              <w:t xml:space="preserve"> </w:t>
            </w:r>
            <w:r w:rsidR="00CE1F13" w:rsidRPr="000E6D41">
              <w:rPr>
                <w:rFonts w:ascii="Times New Roman" w:hAnsi="Times New Roman" w:cs="Times New Roman"/>
                <w:sz w:val="24"/>
                <w:szCs w:val="24"/>
              </w:rPr>
              <w:t>iki pasiūlymų pateikimo termino dienos</w:t>
            </w:r>
          </w:p>
        </w:tc>
        <w:tc>
          <w:tcPr>
            <w:tcW w:w="2311" w:type="dxa"/>
            <w:tcMar>
              <w:top w:w="0" w:type="dxa"/>
              <w:left w:w="108" w:type="dxa"/>
              <w:bottom w:w="0" w:type="dxa"/>
              <w:right w:w="108" w:type="dxa"/>
            </w:tcMar>
          </w:tcPr>
          <w:p w14:paraId="44274E6B" w14:textId="77777777" w:rsidR="00774AA5" w:rsidRPr="000E6D41" w:rsidRDefault="00774AA5" w:rsidP="008E0098">
            <w:pPr>
              <w:spacing w:before="120" w:after="120"/>
              <w:rPr>
                <w:rFonts w:ascii="Times New Roman" w:hAnsi="Times New Roman" w:cs="Times New Roman"/>
                <w:sz w:val="24"/>
                <w:szCs w:val="24"/>
              </w:rPr>
            </w:pPr>
          </w:p>
        </w:tc>
      </w:tr>
      <w:tr w:rsidR="005007FB" w:rsidRPr="000E6D41" w14:paraId="38724D3C" w14:textId="77777777" w:rsidTr="00FF63B8">
        <w:trPr>
          <w:trHeight w:val="20"/>
        </w:trPr>
        <w:tc>
          <w:tcPr>
            <w:tcW w:w="726" w:type="dxa"/>
            <w:tcMar>
              <w:top w:w="0" w:type="dxa"/>
              <w:left w:w="108" w:type="dxa"/>
              <w:bottom w:w="0" w:type="dxa"/>
              <w:right w:w="108" w:type="dxa"/>
            </w:tcMar>
          </w:tcPr>
          <w:p w14:paraId="7656FECA" w14:textId="77777777" w:rsidR="005007FB" w:rsidRPr="000E6D41" w:rsidRDefault="005007FB" w:rsidP="005007FB">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02797676" w14:textId="77777777" w:rsidR="005007FB" w:rsidRPr="000E6D41" w:rsidRDefault="005007FB" w:rsidP="005007FB">
            <w:pPr>
              <w:spacing w:before="120" w:after="120"/>
              <w:rPr>
                <w:rFonts w:ascii="Times New Roman" w:hAnsi="Times New Roman" w:cs="Times New Roman"/>
                <w:sz w:val="24"/>
                <w:szCs w:val="24"/>
              </w:rPr>
            </w:pPr>
            <w:r w:rsidRPr="000E6D41">
              <w:rPr>
                <w:rFonts w:ascii="Times New Roman" w:hAnsi="Times New Roman" w:cs="Times New Roman"/>
                <w:sz w:val="24"/>
                <w:szCs w:val="24"/>
              </w:rPr>
              <w:t>Objekto apžiūra bus vykdoma:</w:t>
            </w:r>
          </w:p>
        </w:tc>
        <w:tc>
          <w:tcPr>
            <w:tcW w:w="3643" w:type="dxa"/>
            <w:tcMar>
              <w:top w:w="0" w:type="dxa"/>
              <w:left w:w="108" w:type="dxa"/>
              <w:bottom w:w="0" w:type="dxa"/>
              <w:right w:w="108" w:type="dxa"/>
            </w:tcMar>
          </w:tcPr>
          <w:p w14:paraId="08C22FB6" w14:textId="25874547" w:rsidR="005007FB" w:rsidRPr="005007FB" w:rsidRDefault="007E646B" w:rsidP="005007FB">
            <w:pPr>
              <w:spacing w:before="120" w:after="120"/>
              <w:rPr>
                <w:rFonts w:ascii="Times New Roman" w:hAnsi="Times New Roman" w:cs="Times New Roman"/>
                <w:iCs/>
                <w:color w:val="FF0000"/>
                <w:sz w:val="24"/>
                <w:szCs w:val="24"/>
              </w:rPr>
            </w:pPr>
            <w:r>
              <w:rPr>
                <w:rFonts w:ascii="Times New Roman" w:hAnsi="Times New Roman" w:cs="Times New Roman"/>
                <w:sz w:val="24"/>
                <w:szCs w:val="24"/>
              </w:rPr>
              <w:t>NE</w:t>
            </w:r>
            <w:r w:rsidR="005007FB" w:rsidRPr="005007FB">
              <w:rPr>
                <w:rFonts w:ascii="Times New Roman" w:hAnsi="Times New Roman" w:cs="Times New Roman"/>
                <w:sz w:val="24"/>
                <w:szCs w:val="24"/>
              </w:rPr>
              <w:t>TAIKOMA</w:t>
            </w:r>
          </w:p>
        </w:tc>
        <w:tc>
          <w:tcPr>
            <w:tcW w:w="2311" w:type="dxa"/>
            <w:tcMar>
              <w:top w:w="0" w:type="dxa"/>
              <w:left w:w="108" w:type="dxa"/>
              <w:bottom w:w="0" w:type="dxa"/>
              <w:right w:w="108" w:type="dxa"/>
            </w:tcMar>
          </w:tcPr>
          <w:p w14:paraId="1CAD1E5B" w14:textId="51798424" w:rsidR="005007FB" w:rsidRPr="005007FB" w:rsidRDefault="005007FB" w:rsidP="005007FB">
            <w:pPr>
              <w:spacing w:before="120" w:after="120"/>
              <w:rPr>
                <w:rFonts w:ascii="Times New Roman" w:hAnsi="Times New Roman" w:cs="Times New Roman"/>
                <w:sz w:val="24"/>
                <w:szCs w:val="24"/>
              </w:rPr>
            </w:pPr>
          </w:p>
        </w:tc>
      </w:tr>
      <w:tr w:rsidR="00774AA5" w:rsidRPr="000E6D41" w14:paraId="78E60E6D" w14:textId="77777777" w:rsidTr="00FF63B8">
        <w:trPr>
          <w:trHeight w:val="20"/>
        </w:trPr>
        <w:tc>
          <w:tcPr>
            <w:tcW w:w="726" w:type="dxa"/>
            <w:tcMar>
              <w:top w:w="0" w:type="dxa"/>
              <w:left w:w="108" w:type="dxa"/>
              <w:bottom w:w="0" w:type="dxa"/>
              <w:right w:w="108" w:type="dxa"/>
            </w:tcMar>
          </w:tcPr>
          <w:p w14:paraId="1409CCA1" w14:textId="77777777" w:rsidR="00774AA5" w:rsidRPr="000E6D41" w:rsidRDefault="00774AA5" w:rsidP="00CD41E0">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56FC05C4" w14:textId="77777777" w:rsidR="00774AA5" w:rsidRPr="000E6D41" w:rsidRDefault="00774AA5" w:rsidP="008E0098">
            <w:pPr>
              <w:spacing w:before="120" w:after="120"/>
              <w:rPr>
                <w:rFonts w:ascii="Times New Roman" w:hAnsi="Times New Roman" w:cs="Times New Roman"/>
                <w:sz w:val="24"/>
                <w:szCs w:val="24"/>
              </w:rPr>
            </w:pPr>
            <w:r w:rsidRPr="000E6D41">
              <w:rPr>
                <w:rFonts w:ascii="Times New Roman" w:hAnsi="Times New Roman" w:cs="Times New Roman"/>
                <w:sz w:val="24"/>
                <w:szCs w:val="24"/>
              </w:rPr>
              <w:t xml:space="preserve">Perkančioji organizacija rengs susitikimus su tiekėjais dėl pirkimo </w:t>
            </w:r>
            <w:r w:rsidR="006932C2" w:rsidRPr="000E6D41">
              <w:rPr>
                <w:rFonts w:ascii="Times New Roman" w:hAnsi="Times New Roman" w:cs="Times New Roman"/>
                <w:sz w:val="24"/>
                <w:szCs w:val="24"/>
              </w:rPr>
              <w:t>sąlygų</w:t>
            </w:r>
            <w:r w:rsidRPr="000E6D41">
              <w:rPr>
                <w:rFonts w:ascii="Times New Roman" w:hAnsi="Times New Roman" w:cs="Times New Roman"/>
                <w:sz w:val="24"/>
                <w:szCs w:val="24"/>
              </w:rPr>
              <w:t xml:space="preserve"> paaiškinimo</w:t>
            </w:r>
          </w:p>
        </w:tc>
        <w:tc>
          <w:tcPr>
            <w:tcW w:w="3643" w:type="dxa"/>
            <w:tcMar>
              <w:top w:w="0" w:type="dxa"/>
              <w:left w:w="108" w:type="dxa"/>
              <w:bottom w:w="0" w:type="dxa"/>
              <w:right w:w="108" w:type="dxa"/>
            </w:tcMar>
          </w:tcPr>
          <w:p w14:paraId="1D7622C5" w14:textId="77777777" w:rsidR="00774AA5" w:rsidRPr="000E6D41" w:rsidRDefault="00774AA5" w:rsidP="008E0098">
            <w:pPr>
              <w:spacing w:before="120" w:after="120"/>
              <w:rPr>
                <w:rFonts w:ascii="Times New Roman" w:hAnsi="Times New Roman" w:cs="Times New Roman"/>
                <w:iCs/>
                <w:sz w:val="24"/>
                <w:szCs w:val="24"/>
              </w:rPr>
            </w:pPr>
            <w:r w:rsidRPr="000E6D41">
              <w:rPr>
                <w:rFonts w:ascii="Times New Roman" w:hAnsi="Times New Roman" w:cs="Times New Roman"/>
                <w:iCs/>
                <w:sz w:val="24"/>
                <w:szCs w:val="24"/>
              </w:rPr>
              <w:t>NETAIKOMA</w:t>
            </w:r>
          </w:p>
        </w:tc>
        <w:tc>
          <w:tcPr>
            <w:tcW w:w="2311" w:type="dxa"/>
            <w:tcMar>
              <w:top w:w="0" w:type="dxa"/>
              <w:left w:w="108" w:type="dxa"/>
              <w:bottom w:w="0" w:type="dxa"/>
              <w:right w:w="108" w:type="dxa"/>
            </w:tcMar>
          </w:tcPr>
          <w:p w14:paraId="5820AEFD" w14:textId="77777777" w:rsidR="00774AA5" w:rsidRPr="000E6D41" w:rsidRDefault="00774AA5" w:rsidP="008E0098">
            <w:pPr>
              <w:spacing w:before="120" w:after="120"/>
              <w:rPr>
                <w:rFonts w:ascii="Times New Roman" w:hAnsi="Times New Roman" w:cs="Times New Roman"/>
                <w:sz w:val="24"/>
                <w:szCs w:val="24"/>
              </w:rPr>
            </w:pPr>
          </w:p>
        </w:tc>
      </w:tr>
      <w:tr w:rsidR="00774AA5" w:rsidRPr="000E6D41" w14:paraId="4305EE57" w14:textId="77777777" w:rsidTr="00FF63B8">
        <w:trPr>
          <w:trHeight w:val="20"/>
        </w:trPr>
        <w:tc>
          <w:tcPr>
            <w:tcW w:w="726" w:type="dxa"/>
            <w:tcMar>
              <w:top w:w="0" w:type="dxa"/>
              <w:left w:w="108" w:type="dxa"/>
              <w:bottom w:w="0" w:type="dxa"/>
              <w:right w:w="108" w:type="dxa"/>
            </w:tcMar>
          </w:tcPr>
          <w:p w14:paraId="2CC468BB" w14:textId="77777777" w:rsidR="00774AA5" w:rsidRPr="000E6D41" w:rsidRDefault="00774AA5" w:rsidP="00CD41E0">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05F28E9A" w14:textId="77777777" w:rsidR="00774AA5" w:rsidRPr="000E6D41" w:rsidRDefault="00774AA5" w:rsidP="008E0098">
            <w:pPr>
              <w:spacing w:before="120" w:after="120"/>
              <w:rPr>
                <w:rFonts w:ascii="Times New Roman" w:hAnsi="Times New Roman" w:cs="Times New Roman"/>
                <w:sz w:val="24"/>
                <w:szCs w:val="24"/>
              </w:rPr>
            </w:pPr>
            <w:r w:rsidRPr="000E6D41">
              <w:rPr>
                <w:rFonts w:ascii="Times New Roman" w:hAnsi="Times New Roman" w:cs="Times New Roman"/>
                <w:sz w:val="24"/>
                <w:szCs w:val="24"/>
              </w:rPr>
              <w:t>Tiekėjai turi pateikti prekių pavyzdžius</w:t>
            </w:r>
          </w:p>
        </w:tc>
        <w:tc>
          <w:tcPr>
            <w:tcW w:w="3643" w:type="dxa"/>
            <w:tcMar>
              <w:top w:w="0" w:type="dxa"/>
              <w:left w:w="108" w:type="dxa"/>
              <w:bottom w:w="0" w:type="dxa"/>
              <w:right w:w="108" w:type="dxa"/>
            </w:tcMar>
          </w:tcPr>
          <w:p w14:paraId="4555540E" w14:textId="77777777" w:rsidR="00774AA5" w:rsidRPr="000E6D41" w:rsidRDefault="00774AA5" w:rsidP="008E0098">
            <w:pPr>
              <w:pStyle w:val="Body2"/>
              <w:spacing w:before="120" w:after="120"/>
              <w:rPr>
                <w:rFonts w:cs="Times New Roman"/>
                <w:iCs/>
                <w:color w:val="00B050"/>
                <w:sz w:val="24"/>
                <w:szCs w:val="24"/>
              </w:rPr>
            </w:pPr>
            <w:r w:rsidRPr="000E6D41">
              <w:rPr>
                <w:rFonts w:cs="Times New Roman"/>
                <w:sz w:val="24"/>
                <w:szCs w:val="24"/>
              </w:rPr>
              <w:t>NETAIKOMA</w:t>
            </w:r>
          </w:p>
        </w:tc>
        <w:tc>
          <w:tcPr>
            <w:tcW w:w="2311" w:type="dxa"/>
            <w:tcMar>
              <w:top w:w="0" w:type="dxa"/>
              <w:left w:w="108" w:type="dxa"/>
              <w:bottom w:w="0" w:type="dxa"/>
              <w:right w:w="108" w:type="dxa"/>
            </w:tcMar>
          </w:tcPr>
          <w:p w14:paraId="75867A12" w14:textId="77777777" w:rsidR="00774AA5" w:rsidRPr="000E6D41" w:rsidRDefault="00774AA5" w:rsidP="008E0098">
            <w:pPr>
              <w:spacing w:before="120" w:after="120"/>
              <w:rPr>
                <w:rFonts w:ascii="Times New Roman" w:hAnsi="Times New Roman" w:cs="Times New Roman"/>
                <w:sz w:val="24"/>
                <w:szCs w:val="24"/>
              </w:rPr>
            </w:pPr>
          </w:p>
        </w:tc>
      </w:tr>
      <w:tr w:rsidR="00774AA5" w:rsidRPr="000E6D41" w14:paraId="3D1DBBE1" w14:textId="77777777" w:rsidTr="00FF63B8">
        <w:trPr>
          <w:trHeight w:val="20"/>
        </w:trPr>
        <w:tc>
          <w:tcPr>
            <w:tcW w:w="726" w:type="dxa"/>
            <w:tcMar>
              <w:top w:w="0" w:type="dxa"/>
              <w:left w:w="108" w:type="dxa"/>
              <w:bottom w:w="0" w:type="dxa"/>
              <w:right w:w="108" w:type="dxa"/>
            </w:tcMar>
          </w:tcPr>
          <w:p w14:paraId="5595455D" w14:textId="77777777" w:rsidR="00774AA5" w:rsidRPr="000E6D41" w:rsidRDefault="00774AA5" w:rsidP="00CD41E0">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5A92DEBE" w14:textId="77777777" w:rsidR="00774AA5" w:rsidRPr="000E6D41" w:rsidRDefault="00774AA5" w:rsidP="008E0098">
            <w:pPr>
              <w:spacing w:before="120" w:after="120"/>
              <w:rPr>
                <w:rFonts w:ascii="Times New Roman" w:hAnsi="Times New Roman" w:cs="Times New Roman"/>
                <w:bCs/>
                <w:sz w:val="24"/>
                <w:szCs w:val="24"/>
              </w:rPr>
            </w:pPr>
            <w:r w:rsidRPr="000E6D41">
              <w:rPr>
                <w:rFonts w:ascii="Times New Roman" w:hAnsi="Times New Roman" w:cs="Times New Roman"/>
                <w:bCs/>
                <w:sz w:val="24"/>
                <w:szCs w:val="24"/>
                <w:u w:val="single"/>
              </w:rPr>
              <w:t>Pasiūlymo galiojimo</w:t>
            </w:r>
            <w:r w:rsidRPr="000E6D41">
              <w:rPr>
                <w:rFonts w:ascii="Times New Roman" w:hAnsi="Times New Roman" w:cs="Times New Roman"/>
                <w:bCs/>
                <w:sz w:val="24"/>
                <w:szCs w:val="24"/>
              </w:rPr>
              <w:t xml:space="preserve"> ir pasiūlymo galiojimo užtikrinimo (jei taikoma) terminas ne trumpesnis kaip</w:t>
            </w:r>
          </w:p>
        </w:tc>
        <w:tc>
          <w:tcPr>
            <w:tcW w:w="3643" w:type="dxa"/>
            <w:tcMar>
              <w:top w:w="0" w:type="dxa"/>
              <w:left w:w="108" w:type="dxa"/>
              <w:bottom w:w="0" w:type="dxa"/>
              <w:right w:w="108" w:type="dxa"/>
            </w:tcMar>
          </w:tcPr>
          <w:p w14:paraId="4F7816AF" w14:textId="77777777" w:rsidR="00774AA5" w:rsidRPr="000E6D41" w:rsidRDefault="00774AA5" w:rsidP="008E0098">
            <w:pPr>
              <w:spacing w:before="120" w:after="120"/>
              <w:rPr>
                <w:rFonts w:ascii="Times New Roman" w:hAnsi="Times New Roman" w:cs="Times New Roman"/>
                <w:iCs/>
                <w:sz w:val="24"/>
                <w:szCs w:val="24"/>
              </w:rPr>
            </w:pPr>
            <w:r w:rsidRPr="000E6D41">
              <w:rPr>
                <w:rFonts w:ascii="Times New Roman" w:hAnsi="Times New Roman" w:cs="Times New Roman"/>
                <w:b/>
                <w:iCs/>
                <w:sz w:val="24"/>
                <w:szCs w:val="24"/>
              </w:rPr>
              <w:t>90 (devyniasdešimt) dienų</w:t>
            </w:r>
            <w:r w:rsidRPr="000E6D41">
              <w:rPr>
                <w:rFonts w:ascii="Times New Roman" w:hAnsi="Times New Roman" w:cs="Times New Roman"/>
                <w:iCs/>
                <w:sz w:val="24"/>
                <w:szCs w:val="24"/>
              </w:rPr>
              <w:t xml:space="preserve"> nuo pasiūlymų pateikimo galutinio termino pabaigos</w:t>
            </w:r>
          </w:p>
        </w:tc>
        <w:tc>
          <w:tcPr>
            <w:tcW w:w="2311" w:type="dxa"/>
            <w:tcMar>
              <w:top w:w="0" w:type="dxa"/>
              <w:left w:w="108" w:type="dxa"/>
              <w:bottom w:w="0" w:type="dxa"/>
              <w:right w:w="108" w:type="dxa"/>
            </w:tcMar>
          </w:tcPr>
          <w:p w14:paraId="4D0B147C" w14:textId="77777777" w:rsidR="00774AA5" w:rsidRPr="000E6D41" w:rsidRDefault="00774AA5" w:rsidP="008E0098">
            <w:pPr>
              <w:spacing w:before="120" w:after="120"/>
              <w:rPr>
                <w:rFonts w:ascii="Times New Roman" w:hAnsi="Times New Roman" w:cs="Times New Roman"/>
                <w:sz w:val="24"/>
                <w:szCs w:val="24"/>
              </w:rPr>
            </w:pPr>
          </w:p>
        </w:tc>
      </w:tr>
      <w:tr w:rsidR="00774AA5" w:rsidRPr="000E6D41" w14:paraId="6A72A1ED" w14:textId="77777777" w:rsidTr="00FF63B8">
        <w:trPr>
          <w:trHeight w:val="20"/>
        </w:trPr>
        <w:tc>
          <w:tcPr>
            <w:tcW w:w="726" w:type="dxa"/>
            <w:tcMar>
              <w:top w:w="0" w:type="dxa"/>
              <w:left w:w="108" w:type="dxa"/>
              <w:bottom w:w="0" w:type="dxa"/>
              <w:right w:w="108" w:type="dxa"/>
            </w:tcMar>
          </w:tcPr>
          <w:p w14:paraId="38BD709E" w14:textId="77777777" w:rsidR="00774AA5" w:rsidRPr="000E6D41" w:rsidRDefault="00774AA5" w:rsidP="00CD41E0">
            <w:pPr>
              <w:pStyle w:val="Sraopastraipa"/>
              <w:numPr>
                <w:ilvl w:val="0"/>
                <w:numId w:val="4"/>
              </w:numPr>
              <w:spacing w:before="120" w:after="120"/>
              <w:contextualSpacing w:val="0"/>
            </w:pPr>
          </w:p>
        </w:tc>
        <w:tc>
          <w:tcPr>
            <w:tcW w:w="3272" w:type="dxa"/>
            <w:tcMar>
              <w:top w:w="0" w:type="dxa"/>
              <w:left w:w="108" w:type="dxa"/>
              <w:bottom w:w="0" w:type="dxa"/>
              <w:right w:w="108" w:type="dxa"/>
            </w:tcMar>
          </w:tcPr>
          <w:p w14:paraId="56963AFC" w14:textId="77777777" w:rsidR="00774AA5" w:rsidRPr="000E6D41" w:rsidRDefault="00774AA5" w:rsidP="008E0098">
            <w:pPr>
              <w:spacing w:before="120" w:after="120"/>
              <w:rPr>
                <w:rFonts w:ascii="Times New Roman" w:hAnsi="Times New Roman" w:cs="Times New Roman"/>
                <w:bCs/>
                <w:sz w:val="24"/>
                <w:szCs w:val="24"/>
              </w:rPr>
            </w:pPr>
            <w:r w:rsidRPr="000E6D41">
              <w:rPr>
                <w:rFonts w:ascii="Times New Roman" w:hAnsi="Times New Roman" w:cs="Times New Roman"/>
                <w:sz w:val="24"/>
                <w:szCs w:val="24"/>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5C61AA5D" w14:textId="77777777" w:rsidR="00774AA5" w:rsidRPr="000E6D41" w:rsidRDefault="00A71FFF" w:rsidP="008E0098">
            <w:pPr>
              <w:spacing w:before="120" w:after="120"/>
              <w:rPr>
                <w:rFonts w:ascii="Times New Roman" w:hAnsi="Times New Roman" w:cs="Times New Roman"/>
                <w:iCs/>
                <w:sz w:val="24"/>
                <w:szCs w:val="24"/>
              </w:rPr>
            </w:pPr>
            <w:r w:rsidRPr="000E6D41">
              <w:rPr>
                <w:rFonts w:ascii="Times New Roman" w:hAnsi="Times New Roman" w:cs="Times New Roman"/>
                <w:sz w:val="24"/>
                <w:szCs w:val="24"/>
              </w:rPr>
              <w:t>NETAIKOMA</w:t>
            </w:r>
          </w:p>
        </w:tc>
        <w:tc>
          <w:tcPr>
            <w:tcW w:w="2311" w:type="dxa"/>
            <w:tcMar>
              <w:top w:w="0" w:type="dxa"/>
              <w:left w:w="108" w:type="dxa"/>
              <w:bottom w:w="0" w:type="dxa"/>
              <w:right w:w="108" w:type="dxa"/>
            </w:tcMar>
          </w:tcPr>
          <w:p w14:paraId="29D1A34E" w14:textId="77777777" w:rsidR="00774AA5" w:rsidRPr="000E6D41" w:rsidRDefault="00774AA5" w:rsidP="008E0098">
            <w:pPr>
              <w:spacing w:before="120" w:after="120"/>
              <w:rPr>
                <w:rFonts w:ascii="Times New Roman" w:hAnsi="Times New Roman" w:cs="Times New Roman"/>
                <w:sz w:val="24"/>
                <w:szCs w:val="24"/>
              </w:rPr>
            </w:pPr>
          </w:p>
        </w:tc>
      </w:tr>
      <w:tr w:rsidR="00774AA5" w:rsidRPr="000E6D41" w14:paraId="7A78DBAD" w14:textId="77777777" w:rsidTr="00FF63B8">
        <w:trPr>
          <w:trHeight w:val="20"/>
        </w:trPr>
        <w:tc>
          <w:tcPr>
            <w:tcW w:w="726" w:type="dxa"/>
            <w:tcMar>
              <w:top w:w="0" w:type="dxa"/>
              <w:left w:w="108" w:type="dxa"/>
              <w:bottom w:w="0" w:type="dxa"/>
              <w:right w:w="108" w:type="dxa"/>
            </w:tcMar>
          </w:tcPr>
          <w:p w14:paraId="4ABB02F3" w14:textId="77777777" w:rsidR="00774AA5" w:rsidRPr="000E6D41" w:rsidRDefault="00774AA5" w:rsidP="00CD41E0">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036CF5CE" w14:textId="77777777" w:rsidR="00774AA5" w:rsidRPr="000E6D41" w:rsidRDefault="00774AA5" w:rsidP="008E0098">
            <w:pPr>
              <w:spacing w:before="120" w:after="120"/>
              <w:rPr>
                <w:rFonts w:ascii="Times New Roman" w:hAnsi="Times New Roman" w:cs="Times New Roman"/>
                <w:bCs/>
                <w:sz w:val="24"/>
                <w:szCs w:val="24"/>
              </w:rPr>
            </w:pPr>
            <w:r w:rsidRPr="000E6D41">
              <w:rPr>
                <w:rFonts w:ascii="Times New Roman" w:hAnsi="Times New Roman" w:cs="Times New Roman"/>
                <w:color w:val="000000" w:themeColor="text1"/>
                <w:sz w:val="24"/>
                <w:szCs w:val="24"/>
              </w:rPr>
              <w:t>Pasiūlymo galiojimo užtikrinimas pirkimo dalyviui grąžinamas (arba atsisakoma teisių į jį) per</w:t>
            </w:r>
          </w:p>
        </w:tc>
        <w:tc>
          <w:tcPr>
            <w:tcW w:w="3643" w:type="dxa"/>
            <w:tcMar>
              <w:top w:w="0" w:type="dxa"/>
              <w:left w:w="108" w:type="dxa"/>
              <w:bottom w:w="0" w:type="dxa"/>
              <w:right w:w="108" w:type="dxa"/>
            </w:tcMar>
          </w:tcPr>
          <w:p w14:paraId="061E84EE" w14:textId="77777777" w:rsidR="00774AA5" w:rsidRPr="000E6D41" w:rsidRDefault="00A71FFF" w:rsidP="008E0098">
            <w:pPr>
              <w:spacing w:before="120" w:after="120"/>
              <w:jc w:val="both"/>
              <w:rPr>
                <w:rFonts w:ascii="Times New Roman" w:hAnsi="Times New Roman" w:cs="Times New Roman"/>
                <w:color w:val="000000" w:themeColor="text1"/>
                <w:sz w:val="24"/>
                <w:szCs w:val="24"/>
              </w:rPr>
            </w:pPr>
            <w:r w:rsidRPr="000E6D41">
              <w:rPr>
                <w:rFonts w:ascii="Times New Roman" w:hAnsi="Times New Roman" w:cs="Times New Roman"/>
                <w:sz w:val="24"/>
                <w:szCs w:val="24"/>
              </w:rPr>
              <w:t>NETAIKOMA</w:t>
            </w:r>
          </w:p>
        </w:tc>
        <w:tc>
          <w:tcPr>
            <w:tcW w:w="2311" w:type="dxa"/>
            <w:tcMar>
              <w:top w:w="0" w:type="dxa"/>
              <w:left w:w="108" w:type="dxa"/>
              <w:bottom w:w="0" w:type="dxa"/>
              <w:right w:w="108" w:type="dxa"/>
            </w:tcMar>
          </w:tcPr>
          <w:p w14:paraId="5BDE4E90" w14:textId="77777777" w:rsidR="00774AA5" w:rsidRPr="000E6D41" w:rsidRDefault="00774AA5" w:rsidP="008E0098">
            <w:pPr>
              <w:spacing w:before="120" w:after="120"/>
              <w:rPr>
                <w:rFonts w:ascii="Times New Roman" w:hAnsi="Times New Roman" w:cs="Times New Roman"/>
                <w:sz w:val="24"/>
                <w:szCs w:val="24"/>
              </w:rPr>
            </w:pPr>
          </w:p>
        </w:tc>
      </w:tr>
      <w:tr w:rsidR="00774AA5" w:rsidRPr="000E6D41" w14:paraId="762641BB" w14:textId="77777777" w:rsidTr="00FF63B8">
        <w:trPr>
          <w:trHeight w:val="20"/>
        </w:trPr>
        <w:tc>
          <w:tcPr>
            <w:tcW w:w="726" w:type="dxa"/>
            <w:tcMar>
              <w:top w:w="0" w:type="dxa"/>
              <w:left w:w="108" w:type="dxa"/>
              <w:bottom w:w="0" w:type="dxa"/>
              <w:right w:w="108" w:type="dxa"/>
            </w:tcMar>
          </w:tcPr>
          <w:p w14:paraId="0990753C" w14:textId="77777777" w:rsidR="00774AA5" w:rsidRPr="000E6D41" w:rsidRDefault="00774AA5" w:rsidP="00CD41E0">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05EE3C2B" w14:textId="77777777" w:rsidR="00774AA5" w:rsidRPr="000E6D41" w:rsidRDefault="00774AA5" w:rsidP="008E0098">
            <w:pPr>
              <w:spacing w:before="120" w:after="120"/>
              <w:rPr>
                <w:rFonts w:ascii="Times New Roman" w:hAnsi="Times New Roman" w:cs="Times New Roman"/>
                <w:bCs/>
                <w:sz w:val="24"/>
                <w:szCs w:val="24"/>
              </w:rPr>
            </w:pPr>
            <w:r w:rsidRPr="000E6D41">
              <w:rPr>
                <w:rFonts w:ascii="Times New Roman" w:hAnsi="Times New Roman" w:cs="Times New Roman"/>
                <w:bCs/>
                <w:sz w:val="24"/>
                <w:szCs w:val="24"/>
              </w:rPr>
              <w:t>Perkančioji organizacija informuoja pirkimo dalyvius apie EBVPD vertinimo rezultatus ne vėliau kaip per</w:t>
            </w:r>
          </w:p>
        </w:tc>
        <w:tc>
          <w:tcPr>
            <w:tcW w:w="3643" w:type="dxa"/>
            <w:tcMar>
              <w:top w:w="0" w:type="dxa"/>
              <w:left w:w="108" w:type="dxa"/>
              <w:bottom w:w="0" w:type="dxa"/>
              <w:right w:w="108" w:type="dxa"/>
            </w:tcMar>
          </w:tcPr>
          <w:p w14:paraId="1F86E808" w14:textId="77777777" w:rsidR="00774AA5" w:rsidRPr="000E6D41" w:rsidRDefault="00774AA5" w:rsidP="008E0098">
            <w:pPr>
              <w:spacing w:before="120" w:after="120"/>
              <w:rPr>
                <w:rFonts w:ascii="Times New Roman" w:hAnsi="Times New Roman" w:cs="Times New Roman"/>
                <w:bCs/>
                <w:sz w:val="24"/>
                <w:szCs w:val="24"/>
              </w:rPr>
            </w:pPr>
            <w:r w:rsidRPr="000E6D41">
              <w:rPr>
                <w:rFonts w:ascii="Times New Roman" w:hAnsi="Times New Roman" w:cs="Times New Roman"/>
                <w:b/>
                <w:sz w:val="24"/>
                <w:szCs w:val="24"/>
              </w:rPr>
              <w:t>3 (tris) darbo dienas</w:t>
            </w:r>
            <w:r w:rsidRPr="000E6D41">
              <w:rPr>
                <w:rFonts w:ascii="Times New Roman" w:hAnsi="Times New Roman" w:cs="Times New Roman"/>
                <w:bCs/>
                <w:sz w:val="24"/>
                <w:szCs w:val="24"/>
              </w:rPr>
              <w:t xml:space="preserve"> nuo sprendimo priėmimo dienos</w:t>
            </w:r>
          </w:p>
        </w:tc>
        <w:tc>
          <w:tcPr>
            <w:tcW w:w="2311" w:type="dxa"/>
            <w:tcMar>
              <w:top w:w="0" w:type="dxa"/>
              <w:left w:w="108" w:type="dxa"/>
              <w:bottom w:w="0" w:type="dxa"/>
              <w:right w:w="108" w:type="dxa"/>
            </w:tcMar>
          </w:tcPr>
          <w:p w14:paraId="15804D68" w14:textId="77777777" w:rsidR="00774AA5" w:rsidRPr="000E6D41" w:rsidRDefault="00774AA5" w:rsidP="008E0098">
            <w:pPr>
              <w:spacing w:before="120" w:after="120"/>
              <w:rPr>
                <w:rFonts w:ascii="Times New Roman" w:hAnsi="Times New Roman" w:cs="Times New Roman"/>
                <w:bCs/>
                <w:sz w:val="24"/>
                <w:szCs w:val="24"/>
              </w:rPr>
            </w:pPr>
          </w:p>
        </w:tc>
      </w:tr>
      <w:tr w:rsidR="00774AA5" w:rsidRPr="000E6D41" w14:paraId="2ACC3FF7" w14:textId="77777777" w:rsidTr="00FF63B8">
        <w:trPr>
          <w:trHeight w:val="20"/>
        </w:trPr>
        <w:tc>
          <w:tcPr>
            <w:tcW w:w="726" w:type="dxa"/>
            <w:tcMar>
              <w:top w:w="0" w:type="dxa"/>
              <w:left w:w="108" w:type="dxa"/>
              <w:bottom w:w="0" w:type="dxa"/>
              <w:right w:w="108" w:type="dxa"/>
            </w:tcMar>
          </w:tcPr>
          <w:p w14:paraId="34B4908E" w14:textId="77777777" w:rsidR="00774AA5" w:rsidRPr="000E6D41" w:rsidRDefault="00774AA5" w:rsidP="00CD41E0">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0E1A678A" w14:textId="77777777" w:rsidR="00774AA5" w:rsidRPr="000E6D41" w:rsidRDefault="00774AA5" w:rsidP="008E0098">
            <w:pPr>
              <w:spacing w:before="120" w:after="120"/>
              <w:rPr>
                <w:rFonts w:ascii="Times New Roman" w:hAnsi="Times New Roman" w:cs="Times New Roman"/>
                <w:bCs/>
                <w:sz w:val="24"/>
                <w:szCs w:val="24"/>
              </w:rPr>
            </w:pPr>
            <w:r w:rsidRPr="000E6D41">
              <w:rPr>
                <w:rFonts w:ascii="Times New Roman" w:hAnsi="Times New Roman" w:cs="Times New Roman"/>
                <w:bCs/>
                <w:sz w:val="24"/>
                <w:szCs w:val="24"/>
              </w:rPr>
              <w:t xml:space="preserve">Perkančioji organizacija pirkimo dalyviams praneša apie priimtą sprendimą nustatyti laimėjusį pasiūlymą, </w:t>
            </w:r>
            <w:r w:rsidRPr="000E6D41">
              <w:rPr>
                <w:rFonts w:ascii="Times New Roman" w:hAnsi="Times New Roman" w:cs="Times New Roman"/>
                <w:sz w:val="24"/>
                <w:szCs w:val="24"/>
              </w:rPr>
              <w:t>dėl kurio bus sudaroma</w:t>
            </w:r>
            <w:r w:rsidRPr="000E6D41">
              <w:rPr>
                <w:rFonts w:ascii="Times New Roman" w:hAnsi="Times New Roman" w:cs="Times New Roman"/>
                <w:bCs/>
                <w:sz w:val="24"/>
                <w:szCs w:val="24"/>
              </w:rPr>
              <w:t xml:space="preserve"> sutartis ne vėliau kaip per</w:t>
            </w:r>
          </w:p>
        </w:tc>
        <w:tc>
          <w:tcPr>
            <w:tcW w:w="3643" w:type="dxa"/>
            <w:tcMar>
              <w:top w:w="0" w:type="dxa"/>
              <w:left w:w="108" w:type="dxa"/>
              <w:bottom w:w="0" w:type="dxa"/>
              <w:right w:w="108" w:type="dxa"/>
            </w:tcMar>
          </w:tcPr>
          <w:p w14:paraId="2602C558" w14:textId="77777777" w:rsidR="00774AA5" w:rsidRPr="000E6D41" w:rsidRDefault="00CC70B1" w:rsidP="008E0098">
            <w:pPr>
              <w:spacing w:before="120" w:after="120"/>
              <w:rPr>
                <w:rFonts w:ascii="Times New Roman" w:hAnsi="Times New Roman" w:cs="Times New Roman"/>
                <w:bCs/>
                <w:sz w:val="24"/>
                <w:szCs w:val="24"/>
              </w:rPr>
            </w:pPr>
            <w:r w:rsidRPr="000E6D41">
              <w:rPr>
                <w:rFonts w:ascii="Times New Roman" w:hAnsi="Times New Roman" w:cs="Times New Roman"/>
                <w:b/>
                <w:sz w:val="24"/>
                <w:szCs w:val="24"/>
              </w:rPr>
              <w:t>3</w:t>
            </w:r>
            <w:r w:rsidR="00774AA5" w:rsidRPr="000E6D41">
              <w:rPr>
                <w:rFonts w:ascii="Times New Roman" w:hAnsi="Times New Roman" w:cs="Times New Roman"/>
                <w:b/>
                <w:sz w:val="24"/>
                <w:szCs w:val="24"/>
              </w:rPr>
              <w:t xml:space="preserve"> (</w:t>
            </w:r>
            <w:r w:rsidR="00D707AB" w:rsidRPr="000E6D41">
              <w:rPr>
                <w:rFonts w:ascii="Times New Roman" w:hAnsi="Times New Roman" w:cs="Times New Roman"/>
                <w:b/>
                <w:sz w:val="24"/>
                <w:szCs w:val="24"/>
              </w:rPr>
              <w:t>tris</w:t>
            </w:r>
            <w:r w:rsidR="00774AA5" w:rsidRPr="000E6D41">
              <w:rPr>
                <w:rFonts w:ascii="Times New Roman" w:hAnsi="Times New Roman" w:cs="Times New Roman"/>
                <w:b/>
                <w:sz w:val="24"/>
                <w:szCs w:val="24"/>
              </w:rPr>
              <w:t>) darbo dienas</w:t>
            </w:r>
            <w:r w:rsidR="00774AA5" w:rsidRPr="000E6D41">
              <w:rPr>
                <w:rFonts w:ascii="Times New Roman" w:hAnsi="Times New Roman" w:cs="Times New Roman"/>
                <w:bCs/>
                <w:sz w:val="24"/>
                <w:szCs w:val="24"/>
              </w:rPr>
              <w:t xml:space="preserve"> nuo sprendimo priėmimo dienos</w:t>
            </w:r>
          </w:p>
        </w:tc>
        <w:tc>
          <w:tcPr>
            <w:tcW w:w="2311" w:type="dxa"/>
            <w:tcMar>
              <w:top w:w="0" w:type="dxa"/>
              <w:left w:w="108" w:type="dxa"/>
              <w:bottom w:w="0" w:type="dxa"/>
              <w:right w:w="108" w:type="dxa"/>
            </w:tcMar>
          </w:tcPr>
          <w:p w14:paraId="53597AE3" w14:textId="77777777" w:rsidR="00774AA5" w:rsidRPr="000E6D41" w:rsidRDefault="00774AA5" w:rsidP="008E0098">
            <w:pPr>
              <w:spacing w:before="120" w:after="120"/>
              <w:rPr>
                <w:rFonts w:ascii="Times New Roman" w:hAnsi="Times New Roman" w:cs="Times New Roman"/>
                <w:sz w:val="24"/>
                <w:szCs w:val="24"/>
              </w:rPr>
            </w:pPr>
          </w:p>
        </w:tc>
      </w:tr>
      <w:tr w:rsidR="00774AA5" w:rsidRPr="000E6D41" w14:paraId="0AEB6872" w14:textId="77777777" w:rsidTr="00FF63B8">
        <w:trPr>
          <w:trHeight w:val="20"/>
        </w:trPr>
        <w:tc>
          <w:tcPr>
            <w:tcW w:w="726" w:type="dxa"/>
            <w:tcMar>
              <w:top w:w="0" w:type="dxa"/>
              <w:left w:w="108" w:type="dxa"/>
              <w:bottom w:w="0" w:type="dxa"/>
              <w:right w:w="108" w:type="dxa"/>
            </w:tcMar>
          </w:tcPr>
          <w:p w14:paraId="78BEB6FA" w14:textId="77777777" w:rsidR="00774AA5" w:rsidRPr="000E6D41" w:rsidRDefault="00774AA5" w:rsidP="00CD41E0">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477E8344" w14:textId="77777777" w:rsidR="00774AA5" w:rsidRPr="000E6D41" w:rsidRDefault="00774AA5" w:rsidP="008E0098">
            <w:pPr>
              <w:spacing w:before="120" w:after="120"/>
              <w:rPr>
                <w:rFonts w:ascii="Times New Roman" w:hAnsi="Times New Roman" w:cs="Times New Roman"/>
                <w:bCs/>
                <w:sz w:val="24"/>
                <w:szCs w:val="24"/>
              </w:rPr>
            </w:pPr>
            <w:r w:rsidRPr="000E6D41">
              <w:rPr>
                <w:rFonts w:ascii="Times New Roman" w:hAnsi="Times New Roman" w:cs="Times New Roman"/>
                <w:bCs/>
                <w:sz w:val="24"/>
                <w:szCs w:val="24"/>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5B7E97A6" w14:textId="77777777" w:rsidR="00774AA5" w:rsidRPr="000E6D41" w:rsidRDefault="00774AA5" w:rsidP="008E0098">
            <w:pPr>
              <w:spacing w:before="120" w:after="120"/>
              <w:rPr>
                <w:rFonts w:ascii="Times New Roman" w:hAnsi="Times New Roman" w:cs="Times New Roman"/>
                <w:bCs/>
                <w:sz w:val="24"/>
                <w:szCs w:val="24"/>
              </w:rPr>
            </w:pPr>
            <w:r w:rsidRPr="000E6D41">
              <w:rPr>
                <w:rFonts w:ascii="Times New Roman" w:hAnsi="Times New Roman" w:cs="Times New Roman"/>
                <w:b/>
                <w:sz w:val="24"/>
                <w:szCs w:val="24"/>
              </w:rPr>
              <w:t>15 (penkiolika) dienų</w:t>
            </w:r>
            <w:r w:rsidRPr="000E6D41">
              <w:rPr>
                <w:rFonts w:ascii="Times New Roman" w:hAnsi="Times New Roman" w:cs="Times New Roman"/>
                <w:bCs/>
                <w:sz w:val="24"/>
                <w:szCs w:val="24"/>
              </w:rPr>
              <w:t xml:space="preserve"> nuo pirkimo dalyvio raštu pateikto prašymo gavimo dienos</w:t>
            </w:r>
          </w:p>
        </w:tc>
        <w:tc>
          <w:tcPr>
            <w:tcW w:w="2311" w:type="dxa"/>
            <w:tcMar>
              <w:top w:w="0" w:type="dxa"/>
              <w:left w:w="108" w:type="dxa"/>
              <w:bottom w:w="0" w:type="dxa"/>
              <w:right w:w="108" w:type="dxa"/>
            </w:tcMar>
          </w:tcPr>
          <w:p w14:paraId="228CB43E" w14:textId="77777777" w:rsidR="00774AA5" w:rsidRPr="000E6D41" w:rsidRDefault="00774AA5" w:rsidP="008E0098">
            <w:pPr>
              <w:pStyle w:val="tajtip"/>
              <w:shd w:val="clear" w:color="auto" w:fill="FFFFFF"/>
              <w:spacing w:before="120" w:beforeAutospacing="0" w:after="120" w:afterAutospacing="0"/>
              <w:ind w:firstLine="313"/>
            </w:pPr>
          </w:p>
        </w:tc>
      </w:tr>
      <w:tr w:rsidR="00774AA5" w:rsidRPr="000E6D41" w14:paraId="3F682787" w14:textId="77777777" w:rsidTr="00FF63B8">
        <w:trPr>
          <w:trHeight w:val="20"/>
        </w:trPr>
        <w:tc>
          <w:tcPr>
            <w:tcW w:w="726" w:type="dxa"/>
            <w:tcMar>
              <w:top w:w="0" w:type="dxa"/>
              <w:left w:w="108" w:type="dxa"/>
              <w:bottom w:w="0" w:type="dxa"/>
              <w:right w:w="108" w:type="dxa"/>
            </w:tcMar>
          </w:tcPr>
          <w:p w14:paraId="0412A08E" w14:textId="77777777" w:rsidR="00774AA5" w:rsidRPr="000E6D41" w:rsidRDefault="00774AA5" w:rsidP="00CD41E0">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59A61178" w14:textId="77777777" w:rsidR="00774AA5" w:rsidRPr="000E6D41" w:rsidRDefault="00774AA5" w:rsidP="008E0098">
            <w:pPr>
              <w:spacing w:before="120" w:after="120"/>
              <w:rPr>
                <w:rFonts w:ascii="Times New Roman" w:hAnsi="Times New Roman" w:cs="Times New Roman"/>
                <w:bCs/>
                <w:sz w:val="24"/>
                <w:szCs w:val="24"/>
              </w:rPr>
            </w:pPr>
            <w:r w:rsidRPr="000E6D41">
              <w:rPr>
                <w:rFonts w:ascii="Times New Roman" w:hAnsi="Times New Roman" w:cs="Times New Roman"/>
                <w:color w:val="000000"/>
                <w:sz w:val="24"/>
                <w:szCs w:val="24"/>
                <w:shd w:val="clear" w:color="auto" w:fill="FFFFFF"/>
              </w:rPr>
              <w:t xml:space="preserve">Tiekėjas turi teisę pateikti pretenziją perkančiajai organizacijai, pateikti prašymą ar pareikšti ieškinį teismui </w:t>
            </w:r>
            <w:r w:rsidRPr="000E6D41">
              <w:rPr>
                <w:rFonts w:ascii="Times New Roman" w:hAnsi="Times New Roman" w:cs="Times New Roman"/>
                <w:bCs/>
                <w:sz w:val="24"/>
                <w:szCs w:val="24"/>
              </w:rPr>
              <w:t>ne vėliau kaip per</w:t>
            </w:r>
          </w:p>
        </w:tc>
        <w:tc>
          <w:tcPr>
            <w:tcW w:w="3643" w:type="dxa"/>
            <w:tcMar>
              <w:top w:w="0" w:type="dxa"/>
              <w:left w:w="108" w:type="dxa"/>
              <w:bottom w:w="0" w:type="dxa"/>
              <w:right w:w="108" w:type="dxa"/>
            </w:tcMar>
          </w:tcPr>
          <w:p w14:paraId="52F9170A" w14:textId="77777777" w:rsidR="006C7941" w:rsidRPr="000E6D41" w:rsidRDefault="00643D45" w:rsidP="008E0098">
            <w:pPr>
              <w:spacing w:before="120" w:after="120"/>
              <w:rPr>
                <w:rFonts w:ascii="Times New Roman" w:hAnsi="Times New Roman" w:cs="Times New Roman"/>
                <w:sz w:val="24"/>
                <w:szCs w:val="24"/>
              </w:rPr>
            </w:pPr>
            <w:r w:rsidRPr="000E6D41">
              <w:rPr>
                <w:rFonts w:ascii="Times New Roman" w:hAnsi="Times New Roman" w:cs="Times New Roman"/>
                <w:b/>
                <w:sz w:val="24"/>
                <w:szCs w:val="24"/>
              </w:rPr>
              <w:t>5</w:t>
            </w:r>
            <w:r w:rsidR="00774AA5" w:rsidRPr="000E6D41">
              <w:rPr>
                <w:rFonts w:ascii="Times New Roman" w:hAnsi="Times New Roman" w:cs="Times New Roman"/>
                <w:b/>
                <w:sz w:val="24"/>
                <w:szCs w:val="24"/>
              </w:rPr>
              <w:t xml:space="preserve"> (</w:t>
            </w:r>
            <w:r w:rsidRPr="000E6D41">
              <w:rPr>
                <w:rFonts w:ascii="Times New Roman" w:hAnsi="Times New Roman" w:cs="Times New Roman"/>
                <w:b/>
                <w:sz w:val="24"/>
                <w:szCs w:val="24"/>
              </w:rPr>
              <w:t>penkias</w:t>
            </w:r>
            <w:r w:rsidR="00774AA5" w:rsidRPr="000E6D41">
              <w:rPr>
                <w:rFonts w:ascii="Times New Roman" w:hAnsi="Times New Roman" w:cs="Times New Roman"/>
                <w:b/>
                <w:sz w:val="24"/>
                <w:szCs w:val="24"/>
              </w:rPr>
              <w:t xml:space="preserve">) </w:t>
            </w:r>
            <w:r w:rsidRPr="000E6D41">
              <w:rPr>
                <w:rFonts w:ascii="Times New Roman" w:hAnsi="Times New Roman" w:cs="Times New Roman"/>
                <w:b/>
                <w:sz w:val="24"/>
                <w:szCs w:val="24"/>
              </w:rPr>
              <w:t xml:space="preserve">darbo </w:t>
            </w:r>
            <w:r w:rsidR="00C77CAE" w:rsidRPr="000E6D41">
              <w:rPr>
                <w:rFonts w:ascii="Times New Roman" w:hAnsi="Times New Roman" w:cs="Times New Roman"/>
                <w:b/>
                <w:sz w:val="24"/>
                <w:szCs w:val="24"/>
              </w:rPr>
              <w:t>dien</w:t>
            </w:r>
            <w:r w:rsidRPr="000E6D41">
              <w:rPr>
                <w:rFonts w:ascii="Times New Roman" w:hAnsi="Times New Roman" w:cs="Times New Roman"/>
                <w:b/>
                <w:sz w:val="24"/>
                <w:szCs w:val="24"/>
              </w:rPr>
              <w:t>as</w:t>
            </w:r>
            <w:r w:rsidR="00D00531" w:rsidRPr="000E6D41">
              <w:rPr>
                <w:rFonts w:ascii="Times New Roman" w:hAnsi="Times New Roman" w:cs="Times New Roman"/>
                <w:sz w:val="24"/>
                <w:szCs w:val="24"/>
              </w:rPr>
              <w:t xml:space="preserve"> </w:t>
            </w:r>
            <w:r w:rsidR="00D65C16" w:rsidRPr="000E6D41">
              <w:rPr>
                <w:rFonts w:ascii="Times New Roman" w:hAnsi="Times New Roman" w:cs="Times New Roman"/>
                <w:sz w:val="24"/>
                <w:szCs w:val="24"/>
              </w:rPr>
              <w:t xml:space="preserve">nuo </w:t>
            </w:r>
            <w:r w:rsidR="006C7941" w:rsidRPr="000E6D41">
              <w:rPr>
                <w:rFonts w:ascii="Times New Roman" w:eastAsia="Arial" w:hAnsi="Times New Roman" w:cs="Times New Roman"/>
                <w:sz w:val="24"/>
                <w:szCs w:val="24"/>
              </w:rPr>
              <w:t>perkančiosios organizacijos</w:t>
            </w:r>
            <w:r w:rsidR="00D65C16" w:rsidRPr="000E6D41">
              <w:rPr>
                <w:rFonts w:ascii="Times New Roman" w:hAnsi="Times New Roman" w:cs="Times New Roman"/>
                <w:sz w:val="24"/>
                <w:szCs w:val="24"/>
              </w:rPr>
              <w:t xml:space="preserve"> pranešimo raštu apie jos priimtą sprendimą išsiuntimo tiekėjams dienos arba nuo paskelbimo apie </w:t>
            </w:r>
            <w:r w:rsidR="006C7941" w:rsidRPr="000E6D41">
              <w:rPr>
                <w:rFonts w:ascii="Times New Roman" w:eastAsia="Arial" w:hAnsi="Times New Roman" w:cs="Times New Roman"/>
                <w:sz w:val="24"/>
                <w:szCs w:val="24"/>
              </w:rPr>
              <w:t>perkančiosios organizacijos</w:t>
            </w:r>
            <w:r w:rsidR="00D65C16" w:rsidRPr="000E6D41">
              <w:rPr>
                <w:rFonts w:ascii="Times New Roman" w:hAnsi="Times New Roman" w:cs="Times New Roman"/>
                <w:sz w:val="24"/>
                <w:szCs w:val="24"/>
              </w:rPr>
              <w:t xml:space="preserve"> priimtus sprendimus dienos, jei VPĮ nenumato reikalavimo raštu informuoti tiekėjus apie </w:t>
            </w:r>
            <w:r w:rsidR="00D65C16" w:rsidRPr="000E6D41">
              <w:rPr>
                <w:rFonts w:ascii="Times New Roman" w:eastAsia="Arial" w:hAnsi="Times New Roman" w:cs="Times New Roman"/>
                <w:sz w:val="24"/>
                <w:szCs w:val="24"/>
              </w:rPr>
              <w:t xml:space="preserve"> </w:t>
            </w:r>
            <w:r w:rsidR="006C7941" w:rsidRPr="000E6D41">
              <w:rPr>
                <w:rFonts w:ascii="Times New Roman" w:eastAsia="Arial" w:hAnsi="Times New Roman" w:cs="Times New Roman"/>
                <w:sz w:val="24"/>
                <w:szCs w:val="24"/>
              </w:rPr>
              <w:t>perkančiosios organizacijos</w:t>
            </w:r>
            <w:r w:rsidR="00D65C16" w:rsidRPr="000E6D41">
              <w:rPr>
                <w:rFonts w:ascii="Times New Roman" w:hAnsi="Times New Roman" w:cs="Times New Roman"/>
                <w:sz w:val="24"/>
                <w:szCs w:val="24"/>
              </w:rPr>
              <w:t xml:space="preserve"> priimtus sprendimus;</w:t>
            </w:r>
          </w:p>
          <w:p w14:paraId="38F5AA6F" w14:textId="77777777" w:rsidR="00774AA5" w:rsidRPr="000E6D41" w:rsidRDefault="00D65C16" w:rsidP="008E0098">
            <w:pPr>
              <w:spacing w:before="120" w:after="120"/>
              <w:rPr>
                <w:rFonts w:ascii="Times New Roman" w:hAnsi="Times New Roman" w:cs="Times New Roman"/>
                <w:sz w:val="24"/>
                <w:szCs w:val="24"/>
              </w:rPr>
            </w:pPr>
            <w:r w:rsidRPr="000E6D41">
              <w:rPr>
                <w:rFonts w:ascii="Times New Roman" w:hAnsi="Times New Roman" w:cs="Times New Roman"/>
                <w:sz w:val="24"/>
                <w:szCs w:val="24"/>
              </w:rPr>
              <w:t>15 (penkiolika) dienų nuo pranešimo išsiuntimo tiekėjams dienos, jeigu šis pranešimas nebuvo siunčiamas elektroninėmis priemonėmis.</w:t>
            </w:r>
          </w:p>
        </w:tc>
        <w:tc>
          <w:tcPr>
            <w:tcW w:w="2311" w:type="dxa"/>
            <w:tcMar>
              <w:top w:w="0" w:type="dxa"/>
              <w:left w:w="108" w:type="dxa"/>
              <w:bottom w:w="0" w:type="dxa"/>
              <w:right w:w="108" w:type="dxa"/>
            </w:tcMar>
          </w:tcPr>
          <w:p w14:paraId="439828F5" w14:textId="77777777" w:rsidR="00774AA5" w:rsidRPr="000E6D41" w:rsidRDefault="00774AA5" w:rsidP="008E0098">
            <w:pPr>
              <w:spacing w:before="120" w:after="120"/>
              <w:rPr>
                <w:rFonts w:ascii="Times New Roman" w:hAnsi="Times New Roman" w:cs="Times New Roman"/>
                <w:bCs/>
                <w:sz w:val="24"/>
                <w:szCs w:val="24"/>
              </w:rPr>
            </w:pPr>
          </w:p>
        </w:tc>
      </w:tr>
      <w:tr w:rsidR="00774AA5" w:rsidRPr="000E6D41" w14:paraId="2C14CEA3" w14:textId="77777777" w:rsidTr="00FF63B8">
        <w:trPr>
          <w:trHeight w:val="20"/>
        </w:trPr>
        <w:tc>
          <w:tcPr>
            <w:tcW w:w="726" w:type="dxa"/>
            <w:tcMar>
              <w:top w:w="0" w:type="dxa"/>
              <w:left w:w="108" w:type="dxa"/>
              <w:bottom w:w="0" w:type="dxa"/>
              <w:right w:w="108" w:type="dxa"/>
            </w:tcMar>
          </w:tcPr>
          <w:p w14:paraId="19C14ECC" w14:textId="77777777" w:rsidR="00774AA5" w:rsidRPr="000E6D41" w:rsidRDefault="00774AA5" w:rsidP="00CD41E0">
            <w:pPr>
              <w:pStyle w:val="Sraopastraipa"/>
              <w:numPr>
                <w:ilvl w:val="0"/>
                <w:numId w:val="4"/>
              </w:numPr>
              <w:spacing w:before="120" w:after="120"/>
              <w:contextualSpacing w:val="0"/>
            </w:pPr>
          </w:p>
        </w:tc>
        <w:tc>
          <w:tcPr>
            <w:tcW w:w="3272" w:type="dxa"/>
            <w:tcMar>
              <w:top w:w="0" w:type="dxa"/>
              <w:left w:w="108" w:type="dxa"/>
              <w:bottom w:w="0" w:type="dxa"/>
              <w:right w:w="108" w:type="dxa"/>
            </w:tcMar>
          </w:tcPr>
          <w:p w14:paraId="27F8990A" w14:textId="77777777" w:rsidR="00774AA5" w:rsidRPr="000E6D41" w:rsidRDefault="00774AA5" w:rsidP="008E0098">
            <w:pPr>
              <w:spacing w:before="120" w:after="120"/>
              <w:rPr>
                <w:rFonts w:ascii="Times New Roman" w:hAnsi="Times New Roman" w:cs="Times New Roman"/>
                <w:sz w:val="24"/>
                <w:szCs w:val="24"/>
              </w:rPr>
            </w:pPr>
            <w:r w:rsidRPr="000E6D41">
              <w:rPr>
                <w:rFonts w:ascii="Times New Roman" w:hAnsi="Times New Roman" w:cs="Times New Roman"/>
                <w:sz w:val="24"/>
                <w:szCs w:val="24"/>
              </w:rPr>
              <w:t xml:space="preserve">Perkančioji organizacija privalo išnagrinėti tiekėjo pretenziją priimti motyvuotą sprendimą ir apie jį, taip pat apie anksčiau praneštų pirkimo procedūros terminų pasikeitimą raštu pranešti pretenziją pateikusiam tiekėjui ir </w:t>
            </w:r>
            <w:r w:rsidRPr="000E6D41">
              <w:rPr>
                <w:rFonts w:ascii="Times New Roman" w:hAnsi="Times New Roman" w:cs="Times New Roman"/>
                <w:sz w:val="24"/>
                <w:szCs w:val="24"/>
              </w:rPr>
              <w:lastRenderedPageBreak/>
              <w:t>suinteresuotiems pirkimo dalyviams ne vėliau kaip per</w:t>
            </w:r>
          </w:p>
        </w:tc>
        <w:tc>
          <w:tcPr>
            <w:tcW w:w="3643" w:type="dxa"/>
            <w:tcMar>
              <w:top w:w="0" w:type="dxa"/>
              <w:left w:w="108" w:type="dxa"/>
              <w:bottom w:w="0" w:type="dxa"/>
              <w:right w:w="108" w:type="dxa"/>
            </w:tcMar>
          </w:tcPr>
          <w:p w14:paraId="0713DF91" w14:textId="77777777" w:rsidR="00774AA5" w:rsidRPr="000E6D41" w:rsidRDefault="00774AA5" w:rsidP="008E0098">
            <w:pPr>
              <w:spacing w:before="120" w:after="120"/>
              <w:rPr>
                <w:rFonts w:ascii="Times New Roman" w:hAnsi="Times New Roman" w:cs="Times New Roman"/>
                <w:sz w:val="24"/>
                <w:szCs w:val="24"/>
              </w:rPr>
            </w:pPr>
            <w:r w:rsidRPr="000E6D41">
              <w:rPr>
                <w:rFonts w:ascii="Times New Roman" w:hAnsi="Times New Roman" w:cs="Times New Roman"/>
                <w:b/>
                <w:bCs/>
                <w:sz w:val="24"/>
                <w:szCs w:val="24"/>
              </w:rPr>
              <w:lastRenderedPageBreak/>
              <w:t>6 (šešias) darbo dienas</w:t>
            </w:r>
            <w:r w:rsidRPr="000E6D41">
              <w:rPr>
                <w:rFonts w:ascii="Times New Roman" w:hAnsi="Times New Roman" w:cs="Times New Roman"/>
                <w:sz w:val="24"/>
                <w:szCs w:val="24"/>
              </w:rPr>
              <w:t xml:space="preserve"> nuo pretenzijos gavimo dienos</w:t>
            </w:r>
          </w:p>
        </w:tc>
        <w:tc>
          <w:tcPr>
            <w:tcW w:w="2311" w:type="dxa"/>
            <w:tcMar>
              <w:top w:w="0" w:type="dxa"/>
              <w:left w:w="108" w:type="dxa"/>
              <w:bottom w:w="0" w:type="dxa"/>
              <w:right w:w="108" w:type="dxa"/>
            </w:tcMar>
          </w:tcPr>
          <w:p w14:paraId="2074635E" w14:textId="77777777" w:rsidR="00774AA5" w:rsidRPr="000E6D41" w:rsidRDefault="00774AA5" w:rsidP="008E0098">
            <w:pPr>
              <w:spacing w:before="120" w:after="120"/>
              <w:rPr>
                <w:rFonts w:ascii="Times New Roman" w:hAnsi="Times New Roman" w:cs="Times New Roman"/>
                <w:sz w:val="24"/>
                <w:szCs w:val="24"/>
              </w:rPr>
            </w:pPr>
          </w:p>
        </w:tc>
      </w:tr>
      <w:tr w:rsidR="00774AA5" w:rsidRPr="000E6D41" w14:paraId="597AA8A2" w14:textId="77777777" w:rsidTr="00FF63B8">
        <w:trPr>
          <w:trHeight w:val="20"/>
        </w:trPr>
        <w:tc>
          <w:tcPr>
            <w:tcW w:w="726" w:type="dxa"/>
            <w:tcMar>
              <w:top w:w="0" w:type="dxa"/>
              <w:left w:w="108" w:type="dxa"/>
              <w:bottom w:w="0" w:type="dxa"/>
              <w:right w:w="108" w:type="dxa"/>
            </w:tcMar>
          </w:tcPr>
          <w:p w14:paraId="3548139D" w14:textId="77777777" w:rsidR="00774AA5" w:rsidRPr="000E6D41" w:rsidRDefault="00774AA5" w:rsidP="00CD41E0">
            <w:pPr>
              <w:pStyle w:val="Sraopastraipa"/>
              <w:numPr>
                <w:ilvl w:val="0"/>
                <w:numId w:val="4"/>
              </w:numPr>
              <w:spacing w:before="120" w:after="120"/>
              <w:contextualSpacing w:val="0"/>
              <w:rPr>
                <w:bCs/>
              </w:rPr>
            </w:pPr>
          </w:p>
        </w:tc>
        <w:tc>
          <w:tcPr>
            <w:tcW w:w="3272" w:type="dxa"/>
            <w:tcMar>
              <w:top w:w="0" w:type="dxa"/>
              <w:left w:w="108" w:type="dxa"/>
              <w:bottom w:w="0" w:type="dxa"/>
              <w:right w:w="108" w:type="dxa"/>
            </w:tcMar>
          </w:tcPr>
          <w:p w14:paraId="2925440E" w14:textId="77777777" w:rsidR="00774AA5" w:rsidRPr="000E6D41" w:rsidRDefault="00774AA5" w:rsidP="008E0098">
            <w:pPr>
              <w:spacing w:before="120" w:after="120"/>
              <w:rPr>
                <w:rFonts w:ascii="Times New Roman" w:hAnsi="Times New Roman" w:cs="Times New Roman"/>
                <w:bCs/>
                <w:sz w:val="24"/>
                <w:szCs w:val="24"/>
              </w:rPr>
            </w:pPr>
            <w:r w:rsidRPr="000E6D41">
              <w:rPr>
                <w:rFonts w:ascii="Times New Roman" w:hAnsi="Times New Roman" w:cs="Times New Roman"/>
                <w:sz w:val="24"/>
                <w:szCs w:val="24"/>
              </w:rPr>
              <w:t>Jeigu perkančioji organizacija per nustatytą terminą neišnagrinėja jai pateiktos pretenzijos, tiekėjas turi teisę pateikti prašymą ar pareikšti ieškinį teismui per</w:t>
            </w:r>
            <w:r w:rsidRPr="000E6D41">
              <w:rPr>
                <w:rFonts w:ascii="Times New Roman" w:hAnsi="Times New Roman" w:cs="Times New Roman"/>
                <w:bCs/>
                <w:sz w:val="24"/>
                <w:szCs w:val="24"/>
              </w:rPr>
              <w:t xml:space="preserve"> (išskyrus ieškinį dėl sutarties pripažinimo negaliojančia) </w:t>
            </w:r>
          </w:p>
        </w:tc>
        <w:tc>
          <w:tcPr>
            <w:tcW w:w="3643" w:type="dxa"/>
            <w:tcMar>
              <w:top w:w="0" w:type="dxa"/>
              <w:left w:w="108" w:type="dxa"/>
              <w:bottom w:w="0" w:type="dxa"/>
              <w:right w:w="108" w:type="dxa"/>
            </w:tcMar>
          </w:tcPr>
          <w:p w14:paraId="15B094A5" w14:textId="77777777" w:rsidR="00774AA5" w:rsidRPr="000E6D41" w:rsidRDefault="00774AA5" w:rsidP="008E0098">
            <w:pPr>
              <w:spacing w:before="120" w:after="120"/>
              <w:rPr>
                <w:rFonts w:ascii="Times New Roman" w:hAnsi="Times New Roman" w:cs="Times New Roman"/>
                <w:sz w:val="24"/>
                <w:szCs w:val="24"/>
              </w:rPr>
            </w:pPr>
            <w:r w:rsidRPr="000E6D41">
              <w:rPr>
                <w:rFonts w:ascii="Times New Roman" w:hAnsi="Times New Roman" w:cs="Times New Roman"/>
                <w:sz w:val="24"/>
                <w:szCs w:val="24"/>
              </w:rPr>
              <w:t xml:space="preserve">per </w:t>
            </w:r>
            <w:r w:rsidRPr="000E6D41">
              <w:rPr>
                <w:rFonts w:ascii="Times New Roman" w:hAnsi="Times New Roman" w:cs="Times New Roman"/>
                <w:b/>
                <w:sz w:val="24"/>
                <w:szCs w:val="24"/>
              </w:rPr>
              <w:t>15 (penkiolika) dienų</w:t>
            </w:r>
            <w:r w:rsidRPr="000E6D41">
              <w:rPr>
                <w:rFonts w:ascii="Times New Roman" w:hAnsi="Times New Roman" w:cs="Times New Roman"/>
                <w:sz w:val="24"/>
                <w:szCs w:val="24"/>
              </w:rPr>
              <w:t xml:space="preserve"> nuo dienos, kurią perkančioji organizacija turėjo raštu pranešti apie priimtą sprendimą pretenziją pateikusiam tiekėjui,   suinteresuotiems pirkimo dalyviams.</w:t>
            </w:r>
          </w:p>
        </w:tc>
        <w:tc>
          <w:tcPr>
            <w:tcW w:w="2311" w:type="dxa"/>
            <w:tcMar>
              <w:top w:w="0" w:type="dxa"/>
              <w:left w:w="108" w:type="dxa"/>
              <w:bottom w:w="0" w:type="dxa"/>
              <w:right w:w="108" w:type="dxa"/>
            </w:tcMar>
          </w:tcPr>
          <w:p w14:paraId="32434353" w14:textId="77777777" w:rsidR="00774AA5" w:rsidRPr="000E6D41" w:rsidRDefault="00774AA5" w:rsidP="008E0098">
            <w:pPr>
              <w:spacing w:before="120" w:after="120"/>
              <w:rPr>
                <w:rFonts w:ascii="Times New Roman" w:hAnsi="Times New Roman" w:cs="Times New Roman"/>
                <w:sz w:val="24"/>
                <w:szCs w:val="24"/>
              </w:rPr>
            </w:pPr>
          </w:p>
        </w:tc>
      </w:tr>
      <w:tr w:rsidR="00774AA5" w:rsidRPr="000E6D41" w14:paraId="0580309D" w14:textId="77777777" w:rsidTr="00FF63B8">
        <w:trPr>
          <w:trHeight w:val="20"/>
        </w:trPr>
        <w:tc>
          <w:tcPr>
            <w:tcW w:w="726" w:type="dxa"/>
            <w:tcMar>
              <w:top w:w="0" w:type="dxa"/>
              <w:left w:w="108" w:type="dxa"/>
              <w:bottom w:w="0" w:type="dxa"/>
              <w:right w:w="108" w:type="dxa"/>
            </w:tcMar>
          </w:tcPr>
          <w:p w14:paraId="51A434C1" w14:textId="77777777" w:rsidR="00774AA5" w:rsidRPr="000E6D41" w:rsidRDefault="00774AA5" w:rsidP="00CD41E0">
            <w:pPr>
              <w:pStyle w:val="Sraopastraipa"/>
              <w:numPr>
                <w:ilvl w:val="0"/>
                <w:numId w:val="4"/>
              </w:numPr>
              <w:spacing w:before="120" w:after="120"/>
              <w:contextualSpacing w:val="0"/>
            </w:pPr>
          </w:p>
        </w:tc>
        <w:tc>
          <w:tcPr>
            <w:tcW w:w="3272" w:type="dxa"/>
            <w:tcMar>
              <w:top w:w="0" w:type="dxa"/>
              <w:left w:w="108" w:type="dxa"/>
              <w:bottom w:w="0" w:type="dxa"/>
              <w:right w:w="108" w:type="dxa"/>
            </w:tcMar>
          </w:tcPr>
          <w:p w14:paraId="2388AB27" w14:textId="77777777" w:rsidR="00774AA5" w:rsidRPr="000E6D41" w:rsidRDefault="00774AA5" w:rsidP="008E0098">
            <w:pPr>
              <w:spacing w:before="120" w:after="120"/>
              <w:rPr>
                <w:rFonts w:ascii="Times New Roman" w:hAnsi="Times New Roman" w:cs="Times New Roman"/>
                <w:sz w:val="24"/>
                <w:szCs w:val="24"/>
              </w:rPr>
            </w:pPr>
            <w:r w:rsidRPr="000E6D41">
              <w:rPr>
                <w:rFonts w:ascii="Times New Roman" w:hAnsi="Times New Roman" w:cs="Times New Roman"/>
                <w:sz w:val="24"/>
                <w:szCs w:val="24"/>
              </w:rPr>
              <w:t>Perkančioji organizacija negali sudaryti sutarties anksčiau kaip po</w:t>
            </w:r>
          </w:p>
        </w:tc>
        <w:tc>
          <w:tcPr>
            <w:tcW w:w="3643" w:type="dxa"/>
            <w:tcMar>
              <w:top w:w="0" w:type="dxa"/>
              <w:left w:w="108" w:type="dxa"/>
              <w:bottom w:w="0" w:type="dxa"/>
              <w:right w:w="108" w:type="dxa"/>
            </w:tcMar>
          </w:tcPr>
          <w:p w14:paraId="4D1AC53E" w14:textId="77777777" w:rsidR="00774AA5" w:rsidRPr="000E6D41" w:rsidRDefault="00643D45" w:rsidP="008E0098">
            <w:pPr>
              <w:spacing w:before="120" w:after="120"/>
              <w:rPr>
                <w:rFonts w:ascii="Times New Roman" w:hAnsi="Times New Roman" w:cs="Times New Roman"/>
                <w:sz w:val="24"/>
                <w:szCs w:val="24"/>
              </w:rPr>
            </w:pPr>
            <w:r w:rsidRPr="000E6D41">
              <w:rPr>
                <w:rFonts w:ascii="Times New Roman" w:hAnsi="Times New Roman" w:cs="Times New Roman"/>
                <w:b/>
                <w:bCs/>
                <w:sz w:val="24"/>
                <w:szCs w:val="24"/>
              </w:rPr>
              <w:t>5</w:t>
            </w:r>
            <w:r w:rsidR="00774AA5" w:rsidRPr="000E6D41">
              <w:rPr>
                <w:rFonts w:ascii="Times New Roman" w:hAnsi="Times New Roman" w:cs="Times New Roman"/>
                <w:b/>
                <w:bCs/>
                <w:sz w:val="24"/>
                <w:szCs w:val="24"/>
              </w:rPr>
              <w:t xml:space="preserve"> (</w:t>
            </w:r>
            <w:r w:rsidRPr="000E6D41">
              <w:rPr>
                <w:rFonts w:ascii="Times New Roman" w:hAnsi="Times New Roman" w:cs="Times New Roman"/>
                <w:b/>
                <w:bCs/>
                <w:sz w:val="24"/>
                <w:szCs w:val="24"/>
              </w:rPr>
              <w:t>penkių</w:t>
            </w:r>
            <w:r w:rsidR="00774AA5" w:rsidRPr="000E6D41">
              <w:rPr>
                <w:rFonts w:ascii="Times New Roman" w:hAnsi="Times New Roman" w:cs="Times New Roman"/>
                <w:b/>
                <w:bCs/>
                <w:sz w:val="24"/>
                <w:szCs w:val="24"/>
              </w:rPr>
              <w:t xml:space="preserve">) </w:t>
            </w:r>
            <w:r w:rsidRPr="000E6D41">
              <w:rPr>
                <w:rFonts w:ascii="Times New Roman" w:hAnsi="Times New Roman" w:cs="Times New Roman"/>
                <w:b/>
                <w:bCs/>
                <w:sz w:val="24"/>
                <w:szCs w:val="24"/>
              </w:rPr>
              <w:t xml:space="preserve">darbo </w:t>
            </w:r>
            <w:r w:rsidR="00774AA5" w:rsidRPr="000E6D41">
              <w:rPr>
                <w:rFonts w:ascii="Times New Roman" w:hAnsi="Times New Roman" w:cs="Times New Roman"/>
                <w:b/>
                <w:bCs/>
                <w:sz w:val="24"/>
                <w:szCs w:val="24"/>
              </w:rPr>
              <w:t>dienų</w:t>
            </w:r>
            <w:r w:rsidR="00774AA5" w:rsidRPr="000E6D41">
              <w:rPr>
                <w:rFonts w:ascii="Times New Roman" w:hAnsi="Times New Roman" w:cs="Times New Roman"/>
                <w:bCs/>
                <w:sz w:val="24"/>
                <w:szCs w:val="24"/>
              </w:rPr>
              <w:t>,</w:t>
            </w:r>
            <w:r w:rsidR="00774AA5" w:rsidRPr="000E6D41">
              <w:rPr>
                <w:rFonts w:ascii="Times New Roman" w:hAnsi="Times New Roman" w:cs="Times New Roman"/>
                <w:sz w:val="24"/>
                <w:szCs w:val="24"/>
              </w:rPr>
              <w:t xml:space="preserve"> nuo pranešimo apie sprendimą sudaryti sutartį (o jei buv</w:t>
            </w:r>
            <w:r w:rsidR="00087211" w:rsidRPr="000E6D41">
              <w:rPr>
                <w:rFonts w:ascii="Times New Roman" w:hAnsi="Times New Roman" w:cs="Times New Roman"/>
                <w:sz w:val="24"/>
                <w:szCs w:val="24"/>
              </w:rPr>
              <w:t>o</w:t>
            </w:r>
            <w:r w:rsidR="00774AA5" w:rsidRPr="000E6D41">
              <w:rPr>
                <w:rFonts w:ascii="Times New Roman" w:hAnsi="Times New Roman" w:cs="Times New Roman"/>
                <w:sz w:val="24"/>
                <w:szCs w:val="24"/>
              </w:rPr>
              <w:t xml:space="preserve">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311" w:type="dxa"/>
            <w:tcMar>
              <w:top w:w="0" w:type="dxa"/>
              <w:left w:w="108" w:type="dxa"/>
              <w:bottom w:w="0" w:type="dxa"/>
              <w:right w:w="108" w:type="dxa"/>
            </w:tcMar>
          </w:tcPr>
          <w:p w14:paraId="170DBFB5" w14:textId="77777777" w:rsidR="00774AA5" w:rsidRPr="000E6D41" w:rsidRDefault="00774AA5" w:rsidP="008E0098">
            <w:pPr>
              <w:spacing w:before="120" w:after="120"/>
              <w:rPr>
                <w:rFonts w:ascii="Times New Roman" w:hAnsi="Times New Roman" w:cs="Times New Roman"/>
                <w:sz w:val="24"/>
                <w:szCs w:val="24"/>
              </w:rPr>
            </w:pPr>
          </w:p>
        </w:tc>
      </w:tr>
      <w:tr w:rsidR="00451AF7" w:rsidRPr="000E6D41" w14:paraId="3E05E3A5" w14:textId="77777777" w:rsidTr="00FF63B8">
        <w:trPr>
          <w:trHeight w:val="20"/>
        </w:trPr>
        <w:tc>
          <w:tcPr>
            <w:tcW w:w="726" w:type="dxa"/>
            <w:tcMar>
              <w:top w:w="0" w:type="dxa"/>
              <w:left w:w="108" w:type="dxa"/>
              <w:bottom w:w="0" w:type="dxa"/>
              <w:right w:w="108" w:type="dxa"/>
            </w:tcMar>
          </w:tcPr>
          <w:p w14:paraId="21D5B0CF" w14:textId="77777777" w:rsidR="00F50C57" w:rsidRPr="000E6D41" w:rsidRDefault="00F50C57" w:rsidP="00CD41E0">
            <w:pPr>
              <w:pStyle w:val="Sraopastraipa"/>
              <w:numPr>
                <w:ilvl w:val="0"/>
                <w:numId w:val="4"/>
              </w:numPr>
              <w:spacing w:before="120" w:after="120"/>
              <w:contextualSpacing w:val="0"/>
            </w:pPr>
          </w:p>
        </w:tc>
        <w:tc>
          <w:tcPr>
            <w:tcW w:w="3272" w:type="dxa"/>
            <w:tcMar>
              <w:top w:w="0" w:type="dxa"/>
              <w:left w:w="108" w:type="dxa"/>
              <w:bottom w:w="0" w:type="dxa"/>
              <w:right w:w="108" w:type="dxa"/>
            </w:tcMar>
          </w:tcPr>
          <w:p w14:paraId="1DECAA67" w14:textId="77777777" w:rsidR="00F50C57" w:rsidRPr="000E6D41" w:rsidRDefault="00F50C57" w:rsidP="008E0098">
            <w:pPr>
              <w:spacing w:before="120" w:after="120"/>
              <w:rPr>
                <w:rFonts w:ascii="Times New Roman" w:hAnsi="Times New Roman" w:cs="Times New Roman"/>
                <w:sz w:val="24"/>
                <w:szCs w:val="24"/>
              </w:rPr>
            </w:pPr>
            <w:r w:rsidRPr="000E6D41">
              <w:rPr>
                <w:rFonts w:ascii="Times New Roman" w:hAnsi="Times New Roman" w:cs="Times New Roman"/>
                <w:sz w:val="24"/>
                <w:szCs w:val="24"/>
              </w:rPr>
              <w:t xml:space="preserve">Jeigu </w:t>
            </w:r>
            <w:r w:rsidR="00F46E88" w:rsidRPr="000E6D41">
              <w:rPr>
                <w:rFonts w:ascii="Times New Roman" w:hAnsi="Times New Roman" w:cs="Times New Roman"/>
                <w:iCs/>
                <w:sz w:val="24"/>
                <w:szCs w:val="24"/>
              </w:rPr>
              <w:t>suinteresuotas dalyvis paprašys perkančiosios organizacijos pateikti laimėjusį pasiūlymą</w:t>
            </w:r>
          </w:p>
        </w:tc>
        <w:tc>
          <w:tcPr>
            <w:tcW w:w="3643" w:type="dxa"/>
            <w:tcMar>
              <w:top w:w="0" w:type="dxa"/>
              <w:left w:w="108" w:type="dxa"/>
              <w:bottom w:w="0" w:type="dxa"/>
              <w:right w:w="108" w:type="dxa"/>
            </w:tcMar>
          </w:tcPr>
          <w:p w14:paraId="1B51E38C" w14:textId="77777777" w:rsidR="00ED5B78" w:rsidRPr="000E6D41" w:rsidRDefault="000B4E01" w:rsidP="00543835">
            <w:pPr>
              <w:spacing w:before="120" w:after="120"/>
              <w:rPr>
                <w:rFonts w:ascii="Times New Roman" w:hAnsi="Times New Roman" w:cs="Times New Roman"/>
                <w:sz w:val="24"/>
                <w:szCs w:val="24"/>
              </w:rPr>
            </w:pPr>
            <w:r w:rsidRPr="000E6D41">
              <w:rPr>
                <w:rFonts w:ascii="Times New Roman" w:hAnsi="Times New Roman" w:cs="Times New Roman"/>
                <w:sz w:val="24"/>
                <w:szCs w:val="24"/>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311" w:type="dxa"/>
            <w:tcMar>
              <w:top w:w="0" w:type="dxa"/>
              <w:left w:w="108" w:type="dxa"/>
              <w:bottom w:w="0" w:type="dxa"/>
              <w:right w:w="108" w:type="dxa"/>
            </w:tcMar>
          </w:tcPr>
          <w:p w14:paraId="2F933931" w14:textId="77777777" w:rsidR="00F50C57" w:rsidRPr="000E6D41" w:rsidRDefault="00F50C57" w:rsidP="008E0098">
            <w:pPr>
              <w:spacing w:before="120" w:after="120"/>
              <w:rPr>
                <w:rFonts w:ascii="Times New Roman" w:hAnsi="Times New Roman" w:cs="Times New Roman"/>
                <w:sz w:val="24"/>
                <w:szCs w:val="24"/>
              </w:rPr>
            </w:pPr>
          </w:p>
        </w:tc>
      </w:tr>
    </w:tbl>
    <w:p w14:paraId="02FAF86D" w14:textId="77777777" w:rsidR="008F59C5" w:rsidRPr="00DF2CF5" w:rsidRDefault="008F59C5" w:rsidP="008D704D">
      <w:pPr>
        <w:tabs>
          <w:tab w:val="left" w:pos="2977"/>
        </w:tabs>
        <w:spacing w:after="120" w:line="20" w:lineRule="atLeast"/>
        <w:jc w:val="center"/>
      </w:pPr>
    </w:p>
    <w:p w14:paraId="71192C03" w14:textId="77777777" w:rsidR="001A2E61" w:rsidRDefault="001A2E61">
      <w:pPr>
        <w:spacing w:after="160" w:line="276" w:lineRule="auto"/>
        <w:sectPr w:rsidR="001A2E61" w:rsidSect="001A2E61">
          <w:footerReference w:type="first" r:id="rId14"/>
          <w:pgSz w:w="12240" w:h="15840"/>
          <w:pgMar w:top="1134" w:right="567" w:bottom="993" w:left="1701" w:header="720" w:footer="720" w:gutter="0"/>
          <w:cols w:space="720"/>
          <w:docGrid w:linePitch="360"/>
        </w:sectPr>
      </w:pPr>
    </w:p>
    <w:p w14:paraId="6DBA54B1" w14:textId="77777777" w:rsidR="00A4599F" w:rsidRPr="00DF2CF5" w:rsidRDefault="00A4599F" w:rsidP="001A2E61">
      <w:pPr>
        <w:spacing w:after="160" w:line="276" w:lineRule="auto"/>
      </w:pPr>
    </w:p>
    <w:p w14:paraId="205006E9" w14:textId="77777777" w:rsidR="00F50E4F" w:rsidRDefault="008D704D" w:rsidP="00FF63B8">
      <w:pPr>
        <w:pStyle w:val="Antrat2"/>
        <w:ind w:left="4820" w:firstLine="2126"/>
        <w:jc w:val="right"/>
        <w:rPr>
          <w:rFonts w:ascii="Times New Roman" w:eastAsia="Calibri" w:hAnsi="Times New Roman" w:cs="Times New Roman"/>
          <w:b/>
          <w:color w:val="auto"/>
          <w:sz w:val="24"/>
          <w:szCs w:val="24"/>
        </w:rPr>
      </w:pPr>
      <w:bookmarkStart w:id="32" w:name="_Ref38539939"/>
      <w:bookmarkStart w:id="33" w:name="_Ref38541068"/>
      <w:bookmarkStart w:id="34" w:name="_Ref38885053"/>
      <w:bookmarkStart w:id="35" w:name="_Ref38899023"/>
      <w:r w:rsidRPr="00FF63B8">
        <w:rPr>
          <w:rFonts w:ascii="Times New Roman" w:eastAsia="Calibri" w:hAnsi="Times New Roman" w:cs="Times New Roman"/>
          <w:b/>
          <w:color w:val="auto"/>
          <w:sz w:val="24"/>
          <w:szCs w:val="24"/>
        </w:rPr>
        <w:t xml:space="preserve">Pirkimo sąlygų </w:t>
      </w:r>
      <w:r w:rsidR="005F0B78" w:rsidRPr="00FF63B8">
        <w:rPr>
          <w:rFonts w:ascii="Times New Roman" w:eastAsia="Calibri" w:hAnsi="Times New Roman" w:cs="Times New Roman"/>
          <w:b/>
          <w:i/>
          <w:iCs/>
          <w:color w:val="auto"/>
          <w:sz w:val="24"/>
          <w:szCs w:val="24"/>
        </w:rPr>
        <w:t>2</w:t>
      </w:r>
      <w:r w:rsidRPr="00FF63B8">
        <w:rPr>
          <w:rFonts w:ascii="Times New Roman" w:eastAsia="Calibri" w:hAnsi="Times New Roman" w:cs="Times New Roman"/>
          <w:b/>
          <w:i/>
          <w:iCs/>
          <w:color w:val="auto"/>
          <w:sz w:val="24"/>
          <w:szCs w:val="24"/>
        </w:rPr>
        <w:t xml:space="preserve"> priedas</w:t>
      </w:r>
      <w:r w:rsidRPr="00FF63B8">
        <w:rPr>
          <w:rFonts w:ascii="Times New Roman" w:eastAsia="Calibri" w:hAnsi="Times New Roman" w:cs="Times New Roman"/>
          <w:b/>
          <w:color w:val="auto"/>
          <w:sz w:val="24"/>
          <w:szCs w:val="24"/>
        </w:rPr>
        <w:t xml:space="preserve"> </w:t>
      </w:r>
    </w:p>
    <w:p w14:paraId="3925CED2" w14:textId="77777777" w:rsidR="008D704D" w:rsidRDefault="008D704D" w:rsidP="00FF63B8">
      <w:pPr>
        <w:pStyle w:val="Antrat2"/>
        <w:ind w:left="4820" w:firstLine="2126"/>
        <w:jc w:val="right"/>
        <w:rPr>
          <w:rFonts w:ascii="Times New Roman" w:eastAsia="Calibri" w:hAnsi="Times New Roman" w:cs="Times New Roman"/>
          <w:color w:val="auto"/>
          <w:sz w:val="24"/>
          <w:szCs w:val="24"/>
        </w:rPr>
      </w:pPr>
      <w:r w:rsidRPr="00FF63B8">
        <w:rPr>
          <w:rFonts w:ascii="Times New Roman" w:eastAsia="Calibri" w:hAnsi="Times New Roman" w:cs="Times New Roman"/>
          <w:color w:val="auto"/>
          <w:sz w:val="24"/>
          <w:szCs w:val="24"/>
        </w:rPr>
        <w:t>„</w:t>
      </w:r>
      <w:r w:rsidR="00253241">
        <w:rPr>
          <w:rFonts w:ascii="Times New Roman" w:eastAsia="Calibri" w:hAnsi="Times New Roman" w:cs="Times New Roman"/>
          <w:color w:val="auto"/>
          <w:sz w:val="24"/>
          <w:szCs w:val="24"/>
        </w:rPr>
        <w:t>Techninė specifikacija</w:t>
      </w:r>
      <w:r w:rsidRPr="00FF63B8">
        <w:rPr>
          <w:rFonts w:ascii="Times New Roman" w:eastAsia="Calibri" w:hAnsi="Times New Roman" w:cs="Times New Roman"/>
          <w:color w:val="auto"/>
          <w:sz w:val="24"/>
          <w:szCs w:val="24"/>
        </w:rPr>
        <w:t>“</w:t>
      </w:r>
      <w:bookmarkEnd w:id="32"/>
      <w:bookmarkEnd w:id="33"/>
      <w:bookmarkEnd w:id="34"/>
      <w:bookmarkEnd w:id="35"/>
    </w:p>
    <w:p w14:paraId="7A7C0E46" w14:textId="77777777" w:rsidR="00403C29" w:rsidRPr="00403C29" w:rsidRDefault="00403C29" w:rsidP="00403C29">
      <w:pPr>
        <w:rPr>
          <w:lang w:eastAsia="lt-LT"/>
        </w:rPr>
      </w:pPr>
    </w:p>
    <w:p w14:paraId="043C9848" w14:textId="77777777" w:rsidR="00403C29" w:rsidRPr="00DD41D9" w:rsidRDefault="004936BC" w:rsidP="00403C29">
      <w:pPr>
        <w:jc w:val="right"/>
        <w:rPr>
          <w:rFonts w:ascii="Times New Roman" w:hAnsi="Times New Roman" w:cs="Times New Roman"/>
          <w:sz w:val="24"/>
          <w:szCs w:val="24"/>
        </w:rPr>
      </w:pPr>
      <w:r>
        <w:tab/>
      </w:r>
      <w:r w:rsidR="00403C29" w:rsidRPr="00DD41D9">
        <w:rPr>
          <w:rFonts w:ascii="Times New Roman" w:hAnsi="Times New Roman" w:cs="Times New Roman"/>
          <w:sz w:val="24"/>
          <w:szCs w:val="24"/>
        </w:rPr>
        <w:t>(Sutarties priedas Nr. 1)</w:t>
      </w:r>
    </w:p>
    <w:p w14:paraId="23AAB795" w14:textId="77777777" w:rsidR="00281735" w:rsidRDefault="004936BC" w:rsidP="00DE10D2">
      <w:pPr>
        <w:tabs>
          <w:tab w:val="left" w:pos="6946"/>
        </w:tabs>
        <w:jc w:val="right"/>
        <w:rPr>
          <w:b/>
          <w:bCs/>
        </w:rPr>
      </w:pPr>
      <w:r w:rsidRPr="00DF2CF5">
        <w:tab/>
      </w:r>
      <w:r w:rsidRPr="00DF2CF5">
        <w:tab/>
      </w:r>
    </w:p>
    <w:p w14:paraId="67519629" w14:textId="77777777" w:rsidR="00C259D2" w:rsidRPr="00C259D2" w:rsidRDefault="00C259D2" w:rsidP="00C259D2">
      <w:pPr>
        <w:spacing w:line="276" w:lineRule="auto"/>
        <w:jc w:val="center"/>
        <w:rPr>
          <w:rFonts w:ascii="Times New Roman" w:hAnsi="Times New Roman" w:cs="Times New Roman"/>
          <w:b/>
          <w:sz w:val="24"/>
          <w:szCs w:val="24"/>
          <w14:ligatures w14:val="none"/>
        </w:rPr>
      </w:pPr>
    </w:p>
    <w:p w14:paraId="638B27A2" w14:textId="77777777" w:rsidR="00075082" w:rsidRPr="00075082" w:rsidRDefault="00075082" w:rsidP="00075082">
      <w:pPr>
        <w:keepNext/>
        <w:keepLines/>
        <w:spacing w:before="360" w:after="80"/>
        <w:jc w:val="center"/>
        <w:outlineLvl w:val="0"/>
        <w:rPr>
          <w:rFonts w:ascii="Times New Roman" w:eastAsia="Times New Roman" w:hAnsi="Times New Roman" w:cs="Times New Roman"/>
          <w:b/>
          <w:bCs/>
          <w:sz w:val="24"/>
          <w:szCs w:val="24"/>
          <w14:ligatures w14:val="none"/>
        </w:rPr>
      </w:pPr>
      <w:bookmarkStart w:id="36" w:name="_Toc132210166"/>
      <w:bookmarkStart w:id="37" w:name="_Ref38285444"/>
      <w:bookmarkStart w:id="38" w:name="_Ref38291496"/>
      <w:r w:rsidRPr="00075082">
        <w:rPr>
          <w:rFonts w:ascii="Times New Roman" w:eastAsia="Times New Roman" w:hAnsi="Times New Roman" w:cs="Times New Roman"/>
          <w:b/>
          <w:bCs/>
          <w:sz w:val="24"/>
          <w:szCs w:val="24"/>
          <w14:ligatures w14:val="none"/>
        </w:rPr>
        <w:t>TECHNINĖ SPECIFIKACIJA</w:t>
      </w:r>
      <w:bookmarkStart w:id="39" w:name="_Toc516641151"/>
      <w:bookmarkEnd w:id="36"/>
    </w:p>
    <w:bookmarkEnd w:id="39"/>
    <w:p w14:paraId="6C7C69F6" w14:textId="77777777" w:rsidR="00075082" w:rsidRPr="00075082" w:rsidRDefault="00075082" w:rsidP="00075082">
      <w:pPr>
        <w:rPr>
          <w:rFonts w:ascii="Times New Roman" w:eastAsia="Times New Roman" w:hAnsi="Times New Roman" w:cs="Times New Roman"/>
          <w:sz w:val="24"/>
          <w:szCs w:val="24"/>
          <w14:ligatures w14:val="none"/>
        </w:rPr>
      </w:pPr>
    </w:p>
    <w:p w14:paraId="7BF9E2B9" w14:textId="77777777" w:rsidR="00075082" w:rsidRPr="00075082" w:rsidRDefault="00075082" w:rsidP="00CC0CB9">
      <w:pPr>
        <w:widowControl w:val="0"/>
        <w:numPr>
          <w:ilvl w:val="0"/>
          <w:numId w:val="22"/>
        </w:numPr>
        <w:autoSpaceDE w:val="0"/>
        <w:autoSpaceDN w:val="0"/>
        <w:adjustRightInd w:val="0"/>
        <w:snapToGrid w:val="0"/>
        <w:spacing w:after="120"/>
        <w:ind w:left="357" w:hanging="357"/>
        <w:jc w:val="both"/>
        <w:rPr>
          <w:rFonts w:ascii="Times New Roman" w:eastAsia="Times New Roman" w:hAnsi="Times New Roman" w:cs="Times New Roman"/>
          <w:sz w:val="24"/>
          <w:szCs w:val="24"/>
          <w14:ligatures w14:val="none"/>
        </w:rPr>
      </w:pPr>
      <w:r w:rsidRPr="00075082">
        <w:rPr>
          <w:rFonts w:ascii="Times New Roman" w:eastAsia="Times New Roman" w:hAnsi="Times New Roman" w:cs="Times New Roman"/>
          <w:sz w:val="24"/>
          <w:szCs w:val="24"/>
          <w14:ligatures w14:val="none"/>
        </w:rPr>
        <w:t>Užsakovas – VšĮ „Panevėžio keleivinis transportas“ (toliau – Užsakovas).</w:t>
      </w:r>
    </w:p>
    <w:p w14:paraId="3C7BC3D3" w14:textId="77777777" w:rsidR="00075082" w:rsidRPr="00075082" w:rsidRDefault="00075082" w:rsidP="00CC0CB9">
      <w:pPr>
        <w:widowControl w:val="0"/>
        <w:numPr>
          <w:ilvl w:val="0"/>
          <w:numId w:val="22"/>
        </w:numPr>
        <w:autoSpaceDE w:val="0"/>
        <w:autoSpaceDN w:val="0"/>
        <w:adjustRightInd w:val="0"/>
        <w:snapToGrid w:val="0"/>
        <w:spacing w:after="120"/>
        <w:ind w:left="357" w:hanging="357"/>
        <w:jc w:val="both"/>
        <w:rPr>
          <w:rFonts w:ascii="Times New Roman" w:eastAsia="Times New Roman" w:hAnsi="Times New Roman" w:cs="Times New Roman"/>
          <w:sz w:val="24"/>
          <w:szCs w:val="24"/>
          <w14:ligatures w14:val="none"/>
        </w:rPr>
      </w:pPr>
      <w:r w:rsidRPr="00075082">
        <w:rPr>
          <w:rFonts w:ascii="Times New Roman" w:eastAsia="Times New Roman" w:hAnsi="Times New Roman" w:cs="Times New Roman"/>
          <w:sz w:val="24"/>
          <w:szCs w:val="24"/>
          <w14:ligatures w14:val="none"/>
        </w:rPr>
        <w:t xml:space="preserve">Pirkimo objektas – </w:t>
      </w:r>
      <w:r w:rsidRPr="00075082">
        <w:rPr>
          <w:rFonts w:ascii="Times New Roman" w:eastAsia="Times New Roman" w:hAnsi="Times New Roman" w:cs="Times New Roman"/>
          <w:b/>
          <w:bCs/>
          <w:sz w:val="24"/>
          <w:szCs w:val="24"/>
          <w14:ligatures w14:val="none"/>
        </w:rPr>
        <w:t>keleivinio transporto priemonėje esančių keleivių ir ekipažo kontrolės paslaugos</w:t>
      </w:r>
      <w:r w:rsidRPr="00075082">
        <w:rPr>
          <w:rFonts w:ascii="Times New Roman" w:eastAsia="Times New Roman" w:hAnsi="Times New Roman" w:cs="Times New Roman"/>
          <w:sz w:val="24"/>
          <w:szCs w:val="24"/>
          <w14:ligatures w14:val="none"/>
        </w:rPr>
        <w:t xml:space="preserve"> (toliau – Paslaugos). Paslaugas sudaro: </w:t>
      </w:r>
    </w:p>
    <w:p w14:paraId="73144FCA" w14:textId="77777777" w:rsidR="00075082" w:rsidRPr="00075082" w:rsidRDefault="00075082" w:rsidP="00CC0CB9">
      <w:pPr>
        <w:widowControl w:val="0"/>
        <w:numPr>
          <w:ilvl w:val="1"/>
          <w:numId w:val="22"/>
        </w:numPr>
        <w:autoSpaceDE w:val="0"/>
        <w:autoSpaceDN w:val="0"/>
        <w:adjustRightInd w:val="0"/>
        <w:snapToGrid w:val="0"/>
        <w:spacing w:after="120"/>
        <w:jc w:val="both"/>
        <w:rPr>
          <w:rFonts w:ascii="Times New Roman" w:eastAsia="Times New Roman" w:hAnsi="Times New Roman" w:cs="Times New Roman"/>
          <w:sz w:val="24"/>
          <w:szCs w:val="24"/>
          <w14:ligatures w14:val="none"/>
        </w:rPr>
      </w:pPr>
      <w:r w:rsidRPr="00075082">
        <w:rPr>
          <w:rFonts w:ascii="Times New Roman" w:eastAsia="Times New Roman" w:hAnsi="Times New Roman" w:cs="Times New Roman"/>
          <w:sz w:val="24"/>
          <w:szCs w:val="24"/>
          <w14:ligatures w14:val="none"/>
        </w:rPr>
        <w:t>keleivių bilietų ir dokumentų, suteikiančių teisę juos pateikusiems asmenims naudotis kelių transporto lengvatomis, patikra viešajame transporte, susijusių procedūrų atlikimas;</w:t>
      </w:r>
    </w:p>
    <w:p w14:paraId="6D45E5ED" w14:textId="77777777" w:rsidR="00075082" w:rsidRPr="00075082" w:rsidRDefault="00075082" w:rsidP="00CC0CB9">
      <w:pPr>
        <w:widowControl w:val="0"/>
        <w:numPr>
          <w:ilvl w:val="1"/>
          <w:numId w:val="22"/>
        </w:numPr>
        <w:autoSpaceDE w:val="0"/>
        <w:autoSpaceDN w:val="0"/>
        <w:adjustRightInd w:val="0"/>
        <w:snapToGrid w:val="0"/>
        <w:spacing w:after="120"/>
        <w:jc w:val="both"/>
        <w:rPr>
          <w:rFonts w:ascii="Times New Roman" w:eastAsia="Times New Roman" w:hAnsi="Times New Roman" w:cs="Times New Roman"/>
          <w:sz w:val="24"/>
          <w:szCs w:val="24"/>
          <w14:ligatures w14:val="none"/>
        </w:rPr>
      </w:pPr>
      <w:r w:rsidRPr="00075082">
        <w:rPr>
          <w:rFonts w:ascii="Times New Roman" w:eastAsia="Times New Roman" w:hAnsi="Times New Roman" w:cs="Times New Roman"/>
          <w:sz w:val="24"/>
          <w:szCs w:val="24"/>
          <w14:ligatures w14:val="none"/>
        </w:rPr>
        <w:t>dokumentų</w:t>
      </w:r>
      <w:r w:rsidRPr="00075082">
        <w:rPr>
          <w:rFonts w:ascii="Times New Roman" w:eastAsia="Times New Roman" w:hAnsi="Times New Roman" w:cs="Times New Roman"/>
          <w:color w:val="000000"/>
          <w:sz w:val="24"/>
          <w:szCs w:val="24"/>
          <w14:ligatures w14:val="none"/>
        </w:rPr>
        <w:t>,</w:t>
      </w:r>
      <w:r w:rsidRPr="00075082">
        <w:rPr>
          <w:rFonts w:ascii="Times New Roman" w:eastAsia="Times New Roman" w:hAnsi="Times New Roman" w:cs="Times New Roman"/>
          <w:sz w:val="24"/>
          <w:szCs w:val="24"/>
          <w14:ligatures w14:val="none"/>
        </w:rPr>
        <w:t xml:space="preserve"> fiksuojančių administracinio nusižengimo padarymą Panevėžio miesto keleiviniame transporte, aptikus keleivį be galiojančio bilieto ar neturint dokumento, patvirtinančio teisę į lengvatą, pildymas;</w:t>
      </w:r>
    </w:p>
    <w:p w14:paraId="2D92A484" w14:textId="77777777" w:rsidR="00075082" w:rsidRPr="00075082" w:rsidRDefault="00075082" w:rsidP="00CC0CB9">
      <w:pPr>
        <w:widowControl w:val="0"/>
        <w:numPr>
          <w:ilvl w:val="1"/>
          <w:numId w:val="22"/>
        </w:numPr>
        <w:autoSpaceDE w:val="0"/>
        <w:autoSpaceDN w:val="0"/>
        <w:adjustRightInd w:val="0"/>
        <w:snapToGrid w:val="0"/>
        <w:spacing w:after="120"/>
        <w:jc w:val="both"/>
        <w:rPr>
          <w:rFonts w:ascii="Times New Roman" w:eastAsia="Times New Roman" w:hAnsi="Times New Roman" w:cs="Times New Roman"/>
          <w:sz w:val="24"/>
          <w:szCs w:val="24"/>
          <w14:ligatures w14:val="none"/>
        </w:rPr>
      </w:pPr>
      <w:r w:rsidRPr="00075082">
        <w:rPr>
          <w:rFonts w:ascii="Times New Roman" w:eastAsia="Times New Roman" w:hAnsi="Times New Roman" w:cs="Times New Roman"/>
          <w:sz w:val="24"/>
          <w:szCs w:val="24"/>
          <w14:ligatures w14:val="none"/>
        </w:rPr>
        <w:t>pažeidėjų pristatymas į Panevėžio miesto policijos komisariatą ar jo padalinį ar policijos ekipažo iškvietimas į įvykio vietą;</w:t>
      </w:r>
    </w:p>
    <w:p w14:paraId="6DBE39B0" w14:textId="77777777" w:rsidR="00075082" w:rsidRPr="00075082" w:rsidRDefault="00075082" w:rsidP="00CC0CB9">
      <w:pPr>
        <w:widowControl w:val="0"/>
        <w:numPr>
          <w:ilvl w:val="1"/>
          <w:numId w:val="22"/>
        </w:numPr>
        <w:autoSpaceDE w:val="0"/>
        <w:autoSpaceDN w:val="0"/>
        <w:adjustRightInd w:val="0"/>
        <w:snapToGrid w:val="0"/>
        <w:spacing w:after="120"/>
        <w:jc w:val="both"/>
        <w:rPr>
          <w:rFonts w:ascii="Times New Roman" w:eastAsia="Times New Roman" w:hAnsi="Times New Roman" w:cs="Times New Roman"/>
          <w:sz w:val="24"/>
          <w:szCs w:val="24"/>
          <w14:ligatures w14:val="none"/>
        </w:rPr>
      </w:pPr>
      <w:r w:rsidRPr="00075082">
        <w:rPr>
          <w:rFonts w:ascii="Times New Roman" w:eastAsia="Times New Roman" w:hAnsi="Times New Roman" w:cs="Times New Roman"/>
          <w:sz w:val="24"/>
          <w:szCs w:val="24"/>
          <w14:ligatures w14:val="none"/>
        </w:rPr>
        <w:t>keleivių ir bagažo vežimo vietinio susisiekimo autobusais taisyklių laikymosi patikrinimas.</w:t>
      </w:r>
    </w:p>
    <w:p w14:paraId="35B7F7B2" w14:textId="77777777" w:rsidR="00075082" w:rsidRPr="00075082" w:rsidRDefault="00075082" w:rsidP="00CC0CB9">
      <w:pPr>
        <w:widowControl w:val="0"/>
        <w:numPr>
          <w:ilvl w:val="0"/>
          <w:numId w:val="22"/>
        </w:numPr>
        <w:autoSpaceDE w:val="0"/>
        <w:autoSpaceDN w:val="0"/>
        <w:adjustRightInd w:val="0"/>
        <w:snapToGrid w:val="0"/>
        <w:spacing w:after="120"/>
        <w:jc w:val="both"/>
        <w:rPr>
          <w:rFonts w:ascii="Times New Roman" w:eastAsia="Times New Roman" w:hAnsi="Times New Roman" w:cs="Times New Roman"/>
          <w:sz w:val="24"/>
          <w:szCs w:val="24"/>
          <w14:ligatures w14:val="none"/>
        </w:rPr>
      </w:pPr>
      <w:r w:rsidRPr="00075082">
        <w:rPr>
          <w:rFonts w:ascii="Times New Roman" w:eastAsia="Times New Roman" w:hAnsi="Times New Roman" w:cs="Times New Roman"/>
          <w:sz w:val="24"/>
          <w:szCs w:val="24"/>
          <w14:ligatures w14:val="none"/>
        </w:rPr>
        <w:t>Paslaugos teikiamos patikrinimo metu (</w:t>
      </w:r>
      <w:r w:rsidRPr="00075082">
        <w:rPr>
          <w:rFonts w:ascii="Times New Roman" w:eastAsia="Times New Roman" w:hAnsi="Times New Roman" w:cs="Times New Roman"/>
          <w:bCs/>
          <w:sz w:val="24"/>
          <w:szCs w:val="24"/>
          <w14:ligatures w14:val="none"/>
        </w:rPr>
        <w:t xml:space="preserve">vienoje keleivinio transporto priemonėje esančių keleivių, jų gabenamo bagažo atitikties </w:t>
      </w:r>
      <w:r w:rsidRPr="00075082">
        <w:rPr>
          <w:rFonts w:ascii="Times New Roman" w:eastAsia="Times New Roman" w:hAnsi="Times New Roman" w:cs="Times New Roman"/>
          <w:color w:val="000000"/>
          <w:lang w:eastAsia="lt-LT"/>
          <w14:ligatures w14:val="none"/>
        </w:rPr>
        <w:t>Keleivių ir bagažo vežimo kelių transporto taisyklėms</w:t>
      </w:r>
      <w:r w:rsidRPr="00075082">
        <w:rPr>
          <w:rFonts w:ascii="Times New Roman" w:eastAsia="Times New Roman" w:hAnsi="Times New Roman" w:cs="Times New Roman"/>
          <w:bCs/>
          <w:sz w:val="24"/>
          <w:szCs w:val="24"/>
          <w14:ligatures w14:val="none"/>
        </w:rPr>
        <w:t xml:space="preserve">, ekipažo patikrinimas, toliau – Patikrinimas). </w:t>
      </w:r>
    </w:p>
    <w:p w14:paraId="6DA62AB9" w14:textId="77777777" w:rsidR="00075082" w:rsidRPr="00075082" w:rsidRDefault="00075082" w:rsidP="00CC0CB9">
      <w:pPr>
        <w:widowControl w:val="0"/>
        <w:numPr>
          <w:ilvl w:val="0"/>
          <w:numId w:val="22"/>
        </w:numPr>
        <w:autoSpaceDE w:val="0"/>
        <w:autoSpaceDN w:val="0"/>
        <w:adjustRightInd w:val="0"/>
        <w:snapToGrid w:val="0"/>
        <w:spacing w:after="120"/>
        <w:jc w:val="both"/>
        <w:rPr>
          <w:rFonts w:ascii="Times New Roman" w:eastAsia="Times New Roman" w:hAnsi="Times New Roman" w:cs="Times New Roman"/>
          <w:sz w:val="24"/>
          <w:szCs w:val="24"/>
          <w14:ligatures w14:val="none"/>
        </w:rPr>
      </w:pPr>
      <w:r w:rsidRPr="00075082">
        <w:rPr>
          <w:rFonts w:ascii="Times New Roman" w:eastAsia="Times New Roman" w:hAnsi="Times New Roman" w:cs="Times New Roman"/>
          <w:sz w:val="24"/>
          <w:szCs w:val="24"/>
          <w14:ligatures w14:val="none"/>
        </w:rPr>
        <w:t>Sutarties galiojimo metu sudaryta Kontrolierių grupė (toliau – Grupė) vykdo Patikrinimus skirtingose Panevėžio miesto vietose.</w:t>
      </w:r>
    </w:p>
    <w:p w14:paraId="1AC1EADA" w14:textId="77777777" w:rsidR="00075082" w:rsidRPr="00075082" w:rsidRDefault="00075082" w:rsidP="00CC0CB9">
      <w:pPr>
        <w:widowControl w:val="0"/>
        <w:numPr>
          <w:ilvl w:val="0"/>
          <w:numId w:val="22"/>
        </w:numPr>
        <w:autoSpaceDE w:val="0"/>
        <w:autoSpaceDN w:val="0"/>
        <w:adjustRightInd w:val="0"/>
        <w:snapToGrid w:val="0"/>
        <w:spacing w:after="120"/>
        <w:jc w:val="both"/>
        <w:rPr>
          <w:rFonts w:ascii="Times New Roman" w:eastAsia="Times New Roman" w:hAnsi="Times New Roman" w:cs="Times New Roman"/>
          <w:sz w:val="24"/>
          <w:szCs w:val="24"/>
          <w14:ligatures w14:val="none"/>
        </w:rPr>
      </w:pPr>
      <w:r w:rsidRPr="00075082">
        <w:rPr>
          <w:rFonts w:ascii="Times New Roman" w:eastAsia="Times New Roman" w:hAnsi="Times New Roman" w:cs="Times New Roman"/>
          <w:sz w:val="24"/>
          <w:szCs w:val="24"/>
          <w:u w:val="single"/>
          <w14:ligatures w14:val="none"/>
        </w:rPr>
        <w:t xml:space="preserve">Preliminarus Patikrinimų skaičius per 1 mėnesį – 2 500 vnt. Užsakovas neįsipareigoja užsakyti viso preliminaraus mėnesinio Paslaugų kiekio. </w:t>
      </w:r>
    </w:p>
    <w:p w14:paraId="1C5B798D" w14:textId="77777777" w:rsidR="00075082" w:rsidRPr="00075082" w:rsidRDefault="00075082" w:rsidP="00CC0CB9">
      <w:pPr>
        <w:widowControl w:val="0"/>
        <w:numPr>
          <w:ilvl w:val="0"/>
          <w:numId w:val="22"/>
        </w:numPr>
        <w:autoSpaceDE w:val="0"/>
        <w:autoSpaceDN w:val="0"/>
        <w:adjustRightInd w:val="0"/>
        <w:snapToGrid w:val="0"/>
        <w:spacing w:after="120"/>
        <w:jc w:val="both"/>
        <w:rPr>
          <w:rFonts w:ascii="Times New Roman" w:eastAsia="Times New Roman" w:hAnsi="Times New Roman" w:cs="Times New Roman"/>
          <w:sz w:val="24"/>
          <w:szCs w:val="24"/>
          <w14:ligatures w14:val="none"/>
        </w:rPr>
      </w:pPr>
      <w:r w:rsidRPr="00075082">
        <w:rPr>
          <w:rFonts w:ascii="Times New Roman" w:eastAsia="Times New Roman" w:hAnsi="Times New Roman" w:cs="Times New Roman"/>
          <w:sz w:val="24"/>
          <w:szCs w:val="24"/>
          <w14:ligatures w14:val="none"/>
        </w:rPr>
        <w:t xml:space="preserve">Preliminarus Paslaugų kiekis per 12 mėn. Paslaugų teikimo terminą – apie 30 000 vnt. Patikrinimų. </w:t>
      </w:r>
      <w:r w:rsidRPr="00075082">
        <w:rPr>
          <w:rFonts w:ascii="Times New Roman" w:eastAsia="Times New Roman" w:hAnsi="Times New Roman" w:cs="Times New Roman"/>
          <w:sz w:val="24"/>
          <w:szCs w:val="24"/>
          <w:u w:val="single"/>
          <w14:ligatures w14:val="none"/>
        </w:rPr>
        <w:t>Užsakovas neįsipareigoja įsigyti viso nurodyto preliminaraus Paslaugų (Patikrinimų) kiekio.</w:t>
      </w:r>
    </w:p>
    <w:p w14:paraId="7C52CD37" w14:textId="77777777" w:rsidR="00075082" w:rsidRPr="00075082" w:rsidRDefault="00075082" w:rsidP="00CC0CB9">
      <w:pPr>
        <w:widowControl w:val="0"/>
        <w:numPr>
          <w:ilvl w:val="0"/>
          <w:numId w:val="22"/>
        </w:numPr>
        <w:autoSpaceDE w:val="0"/>
        <w:autoSpaceDN w:val="0"/>
        <w:adjustRightInd w:val="0"/>
        <w:snapToGrid w:val="0"/>
        <w:spacing w:after="120"/>
        <w:jc w:val="both"/>
        <w:rPr>
          <w:rFonts w:ascii="Times New Roman" w:eastAsia="Times New Roman" w:hAnsi="Times New Roman" w:cs="Times New Roman"/>
          <w:sz w:val="24"/>
          <w:szCs w:val="24"/>
          <w14:ligatures w14:val="none"/>
        </w:rPr>
      </w:pPr>
      <w:r w:rsidRPr="00075082">
        <w:rPr>
          <w:rFonts w:ascii="Times New Roman" w:eastAsia="Times New Roman" w:hAnsi="Times New Roman" w:cs="Times New Roman"/>
          <w:sz w:val="24"/>
          <w:szCs w:val="24"/>
          <w:u w:val="single"/>
          <w14:ligatures w14:val="none"/>
        </w:rPr>
        <w:t>Užsakovas t</w:t>
      </w:r>
      <w:r w:rsidRPr="00075082">
        <w:rPr>
          <w:rFonts w:ascii="Times New Roman" w:eastAsia="Times New Roman" w:hAnsi="Times New Roman" w:cs="Times New Roman"/>
          <w:color w:val="333333"/>
          <w:sz w:val="24"/>
          <w:szCs w:val="24"/>
          <w:u w:val="single"/>
          <w14:ligatures w14:val="none"/>
        </w:rPr>
        <w:t>uri teisę savo nuožiūra iki 20 procentų didinti/mažinti Paslaugų kiekį mėnesiui raštu pranešęs prieš 30 dienų, tačiau visais atvejais neviršijant Pirkimo sutarties vertės be PVM.</w:t>
      </w:r>
    </w:p>
    <w:p w14:paraId="0F97C3A0" w14:textId="77777777" w:rsidR="00075082" w:rsidRPr="00075082" w:rsidRDefault="00075082" w:rsidP="00CC0CB9">
      <w:pPr>
        <w:widowControl w:val="0"/>
        <w:numPr>
          <w:ilvl w:val="0"/>
          <w:numId w:val="22"/>
        </w:numPr>
        <w:autoSpaceDE w:val="0"/>
        <w:autoSpaceDN w:val="0"/>
        <w:adjustRightInd w:val="0"/>
        <w:snapToGrid w:val="0"/>
        <w:spacing w:after="120"/>
        <w:jc w:val="both"/>
        <w:rPr>
          <w:rFonts w:ascii="Times New Roman" w:eastAsia="Times New Roman" w:hAnsi="Times New Roman" w:cs="Times New Roman"/>
          <w:sz w:val="24"/>
          <w:szCs w:val="24"/>
          <w14:ligatures w14:val="none"/>
        </w:rPr>
      </w:pPr>
      <w:r w:rsidRPr="00075082">
        <w:rPr>
          <w:rFonts w:ascii="Times New Roman" w:eastAsia="Times New Roman" w:hAnsi="Times New Roman" w:cs="Times New Roman"/>
          <w:color w:val="000000"/>
          <w:sz w:val="24"/>
          <w:szCs w:val="24"/>
          <w14:ligatures w14:val="none"/>
        </w:rPr>
        <w:t>Paslaugos teikiamos pagal Kontrolės paslaugų teikimo taisykles (toliau – Taisyklės) (Sutarties priedas Nr. 3).</w:t>
      </w:r>
    </w:p>
    <w:p w14:paraId="4C38825A" w14:textId="77777777" w:rsidR="00075082" w:rsidRPr="00075082" w:rsidRDefault="00075082" w:rsidP="00CC0CB9">
      <w:pPr>
        <w:widowControl w:val="0"/>
        <w:numPr>
          <w:ilvl w:val="0"/>
          <w:numId w:val="22"/>
        </w:numPr>
        <w:autoSpaceDE w:val="0"/>
        <w:autoSpaceDN w:val="0"/>
        <w:adjustRightInd w:val="0"/>
        <w:spacing w:after="120"/>
        <w:ind w:left="357" w:hanging="357"/>
        <w:jc w:val="both"/>
        <w:rPr>
          <w:rFonts w:ascii="Times New Roman" w:eastAsia="Times New Roman" w:hAnsi="Times New Roman" w:cs="Times New Roman"/>
          <w:color w:val="156082"/>
          <w:sz w:val="24"/>
          <w:szCs w:val="24"/>
          <w14:ligatures w14:val="none"/>
        </w:rPr>
      </w:pPr>
      <w:r w:rsidRPr="00075082">
        <w:rPr>
          <w:rFonts w:ascii="Times New Roman" w:eastAsia="Times New Roman" w:hAnsi="Times New Roman" w:cs="Times New Roman"/>
          <w:sz w:val="24"/>
          <w:szCs w:val="24"/>
          <w14:ligatures w14:val="none"/>
        </w:rPr>
        <w:t>Vykdytojas paskiria darbuotoją, atsakingą už Kontrolierių darbo koordinavimą ir santykius su Užsakovu. Atsakingas Vykdytojo darbuotojas turi gerai žinoti Kontrolierių darbo ypatumus, Kontrolės paslaugų vykdymo taisykles (Sutarties priedas Nr. 3), žinoti Užsakovo aptarnaujamų maršrutų tinklą, gebėti organizuoti Kontrolierių darbą, užtikrinant Patikrinimų kokybę ir efektyvumą, sudaryti Kontrolierių grupės pamainos užduotis ir teikti ataskaitas.</w:t>
      </w:r>
    </w:p>
    <w:p w14:paraId="2EED9D80" w14:textId="77777777" w:rsidR="00075082" w:rsidRPr="00075082" w:rsidRDefault="00075082" w:rsidP="00CC0CB9">
      <w:pPr>
        <w:widowControl w:val="0"/>
        <w:numPr>
          <w:ilvl w:val="0"/>
          <w:numId w:val="22"/>
        </w:numPr>
        <w:autoSpaceDE w:val="0"/>
        <w:autoSpaceDN w:val="0"/>
        <w:adjustRightInd w:val="0"/>
        <w:snapToGrid w:val="0"/>
        <w:spacing w:after="120"/>
        <w:ind w:left="357" w:hanging="357"/>
        <w:jc w:val="both"/>
        <w:rPr>
          <w:rFonts w:ascii="Times New Roman" w:eastAsia="Times New Roman" w:hAnsi="Times New Roman" w:cs="Times New Roman"/>
          <w:sz w:val="24"/>
          <w:szCs w:val="24"/>
          <w14:ligatures w14:val="none"/>
        </w:rPr>
      </w:pPr>
      <w:r w:rsidRPr="00075082">
        <w:rPr>
          <w:rFonts w:ascii="Times New Roman" w:eastAsia="Times New Roman" w:hAnsi="Times New Roman" w:cs="Times New Roman"/>
          <w:sz w:val="24"/>
          <w:szCs w:val="24"/>
          <w14:ligatures w14:val="none"/>
        </w:rPr>
        <w:t xml:space="preserve">Kontrolieriai yra Vykdytojo darbuotojai ir yra tiesiogiai pavaldūs bei atsakingi Vykdytojui. Vykdytojas tiesiogiai atsako Užsakovui už Kontrolierių atliekamų paslaugų kokybę ir privalo </w:t>
      </w:r>
      <w:r w:rsidRPr="00075082">
        <w:rPr>
          <w:rFonts w:ascii="Times New Roman" w:eastAsia="Times New Roman" w:hAnsi="Times New Roman" w:cs="Times New Roman"/>
          <w:sz w:val="24"/>
          <w:szCs w:val="24"/>
          <w14:ligatures w14:val="none"/>
        </w:rPr>
        <w:lastRenderedPageBreak/>
        <w:t>užtikrinti, kad Kontrolieriai vykdytų šios Sutarties ir Kontrolės paslaugų atlikimo taisyklių nuostatas. Kontrolieriai nėra susiję darbo ar pavaldumo santykiais su Užsakovu.</w:t>
      </w:r>
    </w:p>
    <w:p w14:paraId="6CBFF311" w14:textId="77777777" w:rsidR="00075082" w:rsidRPr="00075082" w:rsidRDefault="00075082" w:rsidP="00CC0CB9">
      <w:pPr>
        <w:widowControl w:val="0"/>
        <w:numPr>
          <w:ilvl w:val="0"/>
          <w:numId w:val="22"/>
        </w:numPr>
        <w:autoSpaceDE w:val="0"/>
        <w:autoSpaceDN w:val="0"/>
        <w:adjustRightInd w:val="0"/>
        <w:snapToGrid w:val="0"/>
        <w:spacing w:after="120"/>
        <w:ind w:left="284" w:hanging="357"/>
        <w:jc w:val="both"/>
        <w:rPr>
          <w:rFonts w:ascii="Times New Roman" w:eastAsia="Times New Roman" w:hAnsi="Times New Roman" w:cs="Times New Roman"/>
          <w:sz w:val="24"/>
          <w:szCs w:val="24"/>
          <w14:ligatures w14:val="none"/>
        </w:rPr>
      </w:pPr>
      <w:r w:rsidRPr="00075082">
        <w:rPr>
          <w:rFonts w:ascii="Times New Roman" w:eastAsia="Times New Roman" w:hAnsi="Times New Roman" w:cs="Times New Roman"/>
          <w:sz w:val="24"/>
          <w:szCs w:val="24"/>
          <w14:ligatures w14:val="none"/>
        </w:rPr>
        <w:t>Vykdytojas privalo įsivertinti, kiek reikės darbuotojų (kontrolierių) bei kontrolierių grupių šioje techninėje specifikacijoje numatytoms Paslaugoms teikti, nepažeidžiant galiojančių teisės aktų, reglamentuojančių darbo ir poilsio režimą.</w:t>
      </w:r>
      <w:r w:rsidRPr="00075082">
        <w:rPr>
          <w:rFonts w:ascii="Times New Roman" w:eastAsia="Times New Roman" w:hAnsi="Times New Roman" w:cs="Times New Roman"/>
          <w:color w:val="000000"/>
          <w:sz w:val="24"/>
          <w:szCs w:val="24"/>
          <w14:ligatures w14:val="none"/>
        </w:rPr>
        <w:t xml:space="preserve"> Patikrinimams </w:t>
      </w:r>
      <w:r w:rsidRPr="00075082">
        <w:rPr>
          <w:rFonts w:ascii="Times New Roman" w:eastAsia="Times New Roman" w:hAnsi="Times New Roman" w:cs="Times New Roman"/>
          <w:sz w:val="24"/>
          <w:szCs w:val="24"/>
          <w14:ligatures w14:val="none"/>
        </w:rPr>
        <w:t>atlikti yra paskiriami Vykdytojo darbuotojai, kurie turi atitikti kvalifikacinius reikalavimus, numatytus teisės aktuose ir Kontrolės paslaugų atlikimo taisyklėse (Sutarties priedas Nr. 3).</w:t>
      </w:r>
      <w:r w:rsidRPr="00075082">
        <w:rPr>
          <w:rFonts w:ascii="Times New Roman" w:eastAsia="Times New Roman" w:hAnsi="Times New Roman" w:cs="Times New Roman"/>
          <w:color w:val="156082"/>
          <w:sz w:val="24"/>
          <w:szCs w:val="24"/>
          <w14:ligatures w14:val="none"/>
        </w:rPr>
        <w:t xml:space="preserve"> </w:t>
      </w:r>
      <w:r w:rsidRPr="00075082">
        <w:rPr>
          <w:rFonts w:ascii="Times New Roman" w:eastAsia="Times New Roman" w:hAnsi="Times New Roman" w:cs="Times New Roman"/>
          <w:sz w:val="24"/>
          <w:szCs w:val="24"/>
          <w14:ligatures w14:val="none"/>
        </w:rPr>
        <w:t>Atlikus Kontrolės paslaugų taisyklių 2.3 punkte aprašytas procedūras, Užsakovas išduoda Kontrolieriams Lietuvos Respublikos teisės aktų nustatytos formos Kontrolieriaus pažymėjimus, kuriuos privaloma turėti atliekant Kontrolės paslaugas. Tuo atveju, jei Vykdytojas nusprendžia įdarbinti naują Kontrolierių, jis apie tai privalo prieš 3 (tris) darbo dienas informuoti Užsakovą.</w:t>
      </w:r>
    </w:p>
    <w:p w14:paraId="1ADCBC87" w14:textId="77777777" w:rsidR="00075082" w:rsidRPr="00075082" w:rsidRDefault="00075082" w:rsidP="00CC0CB9">
      <w:pPr>
        <w:widowControl w:val="0"/>
        <w:numPr>
          <w:ilvl w:val="0"/>
          <w:numId w:val="22"/>
        </w:numPr>
        <w:autoSpaceDE w:val="0"/>
        <w:autoSpaceDN w:val="0"/>
        <w:adjustRightInd w:val="0"/>
        <w:snapToGrid w:val="0"/>
        <w:spacing w:after="120"/>
        <w:jc w:val="both"/>
        <w:rPr>
          <w:rFonts w:ascii="Times New Roman" w:eastAsia="Times New Roman" w:hAnsi="Times New Roman" w:cs="Times New Roman"/>
          <w:sz w:val="24"/>
          <w:szCs w:val="24"/>
          <w14:ligatures w14:val="none"/>
        </w:rPr>
      </w:pPr>
      <w:r w:rsidRPr="00075082">
        <w:rPr>
          <w:rFonts w:ascii="Times New Roman" w:eastAsia="Times New Roman" w:hAnsi="Times New Roman" w:cs="Times New Roman"/>
          <w:sz w:val="24"/>
          <w:szCs w:val="24"/>
          <w14:ligatures w14:val="none"/>
        </w:rPr>
        <w:t>Jeigu Kontrolierius nebegali teikti Paslaugų dėl to, kad nutraukia darbo ar kitus teisinius santykius su Vykdytoju, ar dėl kitų objektyvių priežasčių, Vykdytojas privalo grąžinti Užsakovui Kontrolieriaus pažymėjimą, ne vėliau kaip per 3 (tris) darbo dienas nuo tokio fakto atsiradimo dienos.</w:t>
      </w:r>
    </w:p>
    <w:p w14:paraId="21394982" w14:textId="77777777" w:rsidR="00075082" w:rsidRPr="00075082" w:rsidRDefault="00075082" w:rsidP="00075082">
      <w:pPr>
        <w:snapToGrid w:val="0"/>
        <w:spacing w:after="120"/>
        <w:ind w:left="360"/>
        <w:jc w:val="both"/>
        <w:rPr>
          <w:rFonts w:ascii="Times New Roman" w:eastAsia="Times New Roman" w:hAnsi="Times New Roman" w:cs="Times New Roman"/>
          <w:b/>
          <w:bCs/>
          <w:sz w:val="24"/>
          <w:szCs w:val="24"/>
          <w14:ligatures w14:val="none"/>
        </w:rPr>
      </w:pPr>
      <w:r w:rsidRPr="00075082">
        <w:rPr>
          <w:rFonts w:ascii="Times New Roman" w:eastAsia="Times New Roman" w:hAnsi="Times New Roman" w:cs="Times New Roman"/>
          <w:b/>
          <w:bCs/>
          <w:color w:val="000000"/>
          <w:sz w:val="24"/>
          <w:szCs w:val="24"/>
          <w14:ligatures w14:val="none"/>
        </w:rPr>
        <w:t>Reikalavimai kontrolieriams, naudojamai įrangai, aprangai</w:t>
      </w:r>
    </w:p>
    <w:p w14:paraId="2DC5B820" w14:textId="77777777" w:rsidR="00075082" w:rsidRPr="00075082" w:rsidRDefault="00075082" w:rsidP="00CC0CB9">
      <w:pPr>
        <w:widowControl w:val="0"/>
        <w:numPr>
          <w:ilvl w:val="0"/>
          <w:numId w:val="22"/>
        </w:numPr>
        <w:autoSpaceDE w:val="0"/>
        <w:autoSpaceDN w:val="0"/>
        <w:adjustRightInd w:val="0"/>
        <w:snapToGrid w:val="0"/>
        <w:spacing w:after="120"/>
        <w:ind w:left="357" w:hanging="357"/>
        <w:jc w:val="both"/>
        <w:rPr>
          <w:rFonts w:ascii="Times New Roman" w:eastAsia="Times New Roman" w:hAnsi="Times New Roman" w:cs="Times New Roman"/>
          <w:sz w:val="24"/>
          <w:szCs w:val="24"/>
          <w14:ligatures w14:val="none"/>
        </w:rPr>
      </w:pPr>
      <w:r w:rsidRPr="00075082">
        <w:rPr>
          <w:rFonts w:ascii="Times New Roman" w:eastAsia="Times New Roman" w:hAnsi="Times New Roman" w:cs="Times New Roman"/>
          <w:sz w:val="24"/>
          <w:szCs w:val="24"/>
          <w14:ligatures w14:val="none"/>
        </w:rPr>
        <w:t>Patikrinimą vykdo kontrolierių grupė, kurią sudaro Vykdytojo ir/ar jo pasitelkto subteikėjo (jei taikoma) darbuotojai. Kontrolierių grupę sudarančių asmenų skaičius turi būti ne mažesnis kaip 3 (trys) asmenys: vienas automobilio vairuotojas – ap</w:t>
      </w:r>
      <w:r w:rsidRPr="00075082">
        <w:rPr>
          <w:rFonts w:ascii="Times New Roman" w:eastAsia="Times New Roman" w:hAnsi="Times New Roman" w:cs="Times New Roman"/>
          <w:sz w:val="24"/>
          <w:szCs w:val="24"/>
          <w:lang w:eastAsia="lt-LT"/>
          <w14:ligatures w14:val="none"/>
        </w:rPr>
        <w:t>saugos darbuotojas ir du kontrolieriai.</w:t>
      </w:r>
      <w:r w:rsidRPr="00075082">
        <w:rPr>
          <w:rFonts w:ascii="Times New Roman" w:eastAsia="Times New Roman" w:hAnsi="Times New Roman" w:cs="Times New Roman"/>
          <w:sz w:val="24"/>
          <w:szCs w:val="24"/>
          <w14:ligatures w14:val="none"/>
        </w:rPr>
        <w:t xml:space="preserve"> </w:t>
      </w:r>
      <w:r w:rsidRPr="00075082">
        <w:rPr>
          <w:rFonts w:ascii="Times New Roman" w:eastAsia="MS Mincho" w:hAnsi="Times New Roman" w:cs="Times New Roman"/>
          <w:sz w:val="24"/>
          <w:szCs w:val="24"/>
          <w14:ligatures w14:val="none"/>
        </w:rPr>
        <w:t>Visi Kontrolierių grupės nariai privalo būti apmokyti teikti Kontrolės paslaugas ir turėti Paslaugų Užsakovo išduotus kontrolierių pažymėjimus, o vairuotojas – apsaugos darbuotojas ir Apsaugos darbuotojo pažymėjimą.</w:t>
      </w:r>
      <w:r w:rsidRPr="00075082">
        <w:rPr>
          <w:rFonts w:ascii="Times New Roman" w:eastAsia="MS Mincho" w:hAnsi="Times New Roman" w:cs="Times New Roman"/>
          <w14:ligatures w14:val="none"/>
        </w:rPr>
        <w:t xml:space="preserve"> </w:t>
      </w:r>
      <w:r w:rsidRPr="00075082">
        <w:rPr>
          <w:rFonts w:ascii="Times New Roman" w:eastAsia="Times New Roman" w:hAnsi="Times New Roman" w:cs="Times New Roman"/>
          <w:sz w:val="24"/>
          <w:szCs w:val="24"/>
          <w14:ligatures w14:val="none"/>
        </w:rPr>
        <w:t>Vienas iš kontrolierių grupę sudarančių kontrolierių, turi būti paskirtas šios grupės vadovu, atsakingu už Patikrinimo ataskaitų pildymą.</w:t>
      </w:r>
    </w:p>
    <w:p w14:paraId="15356A6F" w14:textId="77777777" w:rsidR="00075082" w:rsidRPr="00075082" w:rsidRDefault="00075082" w:rsidP="00CC0CB9">
      <w:pPr>
        <w:widowControl w:val="0"/>
        <w:numPr>
          <w:ilvl w:val="0"/>
          <w:numId w:val="22"/>
        </w:numPr>
        <w:autoSpaceDE w:val="0"/>
        <w:autoSpaceDN w:val="0"/>
        <w:adjustRightInd w:val="0"/>
        <w:snapToGrid w:val="0"/>
        <w:spacing w:after="120"/>
        <w:ind w:left="357" w:hanging="357"/>
        <w:jc w:val="both"/>
        <w:rPr>
          <w:rFonts w:ascii="Times New Roman" w:eastAsia="Times New Roman" w:hAnsi="Times New Roman" w:cs="Times New Roman"/>
          <w:sz w:val="24"/>
          <w:szCs w:val="24"/>
          <w14:ligatures w14:val="none"/>
        </w:rPr>
      </w:pPr>
      <w:r w:rsidRPr="00075082">
        <w:rPr>
          <w:rFonts w:ascii="Times New Roman" w:eastAsia="Times New Roman" w:hAnsi="Times New Roman" w:cs="Times New Roman"/>
          <w:sz w:val="24"/>
          <w:szCs w:val="24"/>
          <w14:ligatures w14:val="none"/>
        </w:rPr>
        <w:t xml:space="preserve">Kontrolierių grupės darbo laikas: darbo dienomis 05:00–24:00; poilsio ir švenčių dienomis: 06:00–22:00 val. </w:t>
      </w:r>
    </w:p>
    <w:p w14:paraId="3D40F0C0" w14:textId="77777777" w:rsidR="00075082" w:rsidRPr="00075082" w:rsidRDefault="00075082" w:rsidP="00CC0CB9">
      <w:pPr>
        <w:widowControl w:val="0"/>
        <w:numPr>
          <w:ilvl w:val="0"/>
          <w:numId w:val="22"/>
        </w:numPr>
        <w:autoSpaceDE w:val="0"/>
        <w:autoSpaceDN w:val="0"/>
        <w:adjustRightInd w:val="0"/>
        <w:snapToGrid w:val="0"/>
        <w:spacing w:after="120"/>
        <w:ind w:left="357" w:hanging="357"/>
        <w:jc w:val="both"/>
        <w:rPr>
          <w:rFonts w:ascii="Times New Roman" w:eastAsia="Times New Roman" w:hAnsi="Times New Roman" w:cs="Times New Roman"/>
          <w:sz w:val="24"/>
          <w:szCs w:val="24"/>
          <w14:ligatures w14:val="none"/>
        </w:rPr>
      </w:pPr>
      <w:r w:rsidRPr="00075082">
        <w:rPr>
          <w:rFonts w:ascii="Times New Roman" w:eastAsia="Times New Roman" w:hAnsi="Times New Roman" w:cs="Times New Roman"/>
          <w:sz w:val="24"/>
          <w:szCs w:val="24"/>
          <w14:ligatures w14:val="none"/>
        </w:rPr>
        <w:t>Sutarties vykdymo metu kiekvienas kontrolierius, paskiriant jį į pareigas, Vykdytojo turi būti pasirašytinai supažindintas su Taisyklėmis (Sutarties priedas Nr. 3) pasirašytinai.</w:t>
      </w:r>
    </w:p>
    <w:p w14:paraId="7F60DA13" w14:textId="77777777" w:rsidR="00075082" w:rsidRPr="00075082" w:rsidRDefault="00075082" w:rsidP="00CC0CB9">
      <w:pPr>
        <w:numPr>
          <w:ilvl w:val="0"/>
          <w:numId w:val="22"/>
        </w:numPr>
        <w:spacing w:after="120"/>
        <w:ind w:left="357" w:hanging="357"/>
        <w:jc w:val="both"/>
        <w:rPr>
          <w:rFonts w:ascii="Times New Roman" w:eastAsia="Times New Roman" w:hAnsi="Times New Roman" w:cs="Times New Roman"/>
          <w:sz w:val="24"/>
          <w:szCs w:val="24"/>
          <w14:ligatures w14:val="none"/>
        </w:rPr>
      </w:pPr>
      <w:r w:rsidRPr="00075082">
        <w:rPr>
          <w:rFonts w:ascii="Times New Roman" w:eastAsia="Times New Roman" w:hAnsi="Times New Roman" w:cs="Times New Roman"/>
          <w:sz w:val="24"/>
          <w:szCs w:val="24"/>
          <w14:ligatures w14:val="none"/>
        </w:rPr>
        <w:t>Visi keleivių patikrinimuose dalyvaujantys Kontrolieriai turi dėvėti vienodą, tvarkingą, dalykinio stiliaus uniformą, pažymėtą kontrolę atliekančios įmonės (Vykdytojo) logotipu (ant viršutinio rūbo rankovės), taip pat visą laiką dėvėti šviesą atspindinčias liemenes su užrašu ant nugarinės dalies per visą jos plotį „Keleivių kontrolė“ ir tokiu pačiu, mažu užrašu priekinėje liemenės dalyje.</w:t>
      </w:r>
    </w:p>
    <w:p w14:paraId="419B136C" w14:textId="77777777" w:rsidR="00075082" w:rsidRPr="00075082" w:rsidRDefault="00075082" w:rsidP="00CC0CB9">
      <w:pPr>
        <w:numPr>
          <w:ilvl w:val="0"/>
          <w:numId w:val="22"/>
        </w:numPr>
        <w:spacing w:after="120"/>
        <w:ind w:left="357" w:hanging="357"/>
        <w:jc w:val="both"/>
        <w:rPr>
          <w:rFonts w:ascii="Times New Roman" w:eastAsia="Times New Roman" w:hAnsi="Times New Roman" w:cs="Times New Roman"/>
          <w:sz w:val="24"/>
          <w:szCs w:val="24"/>
          <w14:ligatures w14:val="none"/>
        </w:rPr>
      </w:pPr>
      <w:r w:rsidRPr="00075082">
        <w:rPr>
          <w:rFonts w:ascii="Times New Roman" w:eastAsia="Times New Roman" w:hAnsi="Times New Roman" w:cs="Times New Roman"/>
          <w:sz w:val="24"/>
          <w:szCs w:val="24"/>
          <w14:ligatures w14:val="none"/>
        </w:rPr>
        <w:t xml:space="preserve">Visi keleivių patikrinimus vykdantys kontrolieriai privalo turėti asmenines kameras, pritvirtintas matomoje vietoje, krūtinės srityje, turėti pritvirtintus informacinius pranešimus matomoje vietoje apie  vykdomą vaizdo fiksavimą. </w:t>
      </w:r>
      <w:r w:rsidRPr="00075082">
        <w:rPr>
          <w:rFonts w:ascii="Times New Roman" w:eastAsia="MS Mincho" w:hAnsi="Times New Roman" w:cs="Times New Roman"/>
          <w:sz w:val="24"/>
          <w:szCs w:val="24"/>
          <w14:ligatures w14:val="none"/>
        </w:rPr>
        <w:t>Todėl kameros turės būti sumontuotos taip, kad būtų matomas pažeidimo fiksavimo procesas, užtikrintas tinkamas ir kokybiškas vaizdo ir garso įrašymas šviesiuoju ir tamsiuoju paros metu.</w:t>
      </w:r>
      <w:r w:rsidRPr="00075082">
        <w:rPr>
          <w:rFonts w:ascii="Times New Roman" w:eastAsia="MS Mincho" w:hAnsi="Times New Roman" w:cs="Times New Roman"/>
          <w14:ligatures w14:val="none"/>
        </w:rPr>
        <w:t xml:space="preserve"> </w:t>
      </w:r>
      <w:r w:rsidRPr="00075082">
        <w:rPr>
          <w:rFonts w:ascii="Times New Roman" w:eastAsia="Times New Roman" w:hAnsi="Times New Roman" w:cs="Times New Roman"/>
          <w:sz w:val="24"/>
          <w:szCs w:val="24"/>
          <w14:ligatures w14:val="none"/>
        </w:rPr>
        <w:t xml:space="preserve">Asmeninės kameros turi būti įjungiamos tik keleivių tikrinimo metu, baigus patikrinimą, darbuotojai privalo kameras išjungti. </w:t>
      </w:r>
      <w:r w:rsidRPr="00075082">
        <w:rPr>
          <w:rFonts w:ascii="Times New Roman" w:eastAsia="MS Mincho" w:hAnsi="Times New Roman" w:cs="Times New Roman"/>
          <w:color w:val="000000"/>
          <w:sz w:val="24"/>
          <w:szCs w:val="24"/>
          <w14:ligatures w14:val="none"/>
        </w:rPr>
        <w:t>Vykdytojas vaizdo įrašą turi saugoti ne mažiau kaip 14 (keturiolika) dienų.</w:t>
      </w:r>
    </w:p>
    <w:p w14:paraId="7544EE46" w14:textId="77777777" w:rsidR="00075082" w:rsidRPr="00075082" w:rsidRDefault="00075082" w:rsidP="00CC0CB9">
      <w:pPr>
        <w:numPr>
          <w:ilvl w:val="0"/>
          <w:numId w:val="22"/>
        </w:numPr>
        <w:spacing w:after="120"/>
        <w:ind w:left="357" w:hanging="357"/>
        <w:jc w:val="both"/>
        <w:rPr>
          <w:rFonts w:ascii="Times New Roman" w:eastAsia="Times New Roman" w:hAnsi="Times New Roman" w:cs="Times New Roman"/>
          <w:sz w:val="24"/>
          <w:szCs w:val="24"/>
          <w14:ligatures w14:val="none"/>
        </w:rPr>
      </w:pPr>
      <w:r w:rsidRPr="00075082">
        <w:rPr>
          <w:rFonts w:ascii="Times New Roman" w:eastAsia="Times New Roman" w:hAnsi="Times New Roman" w:cs="Times New Roman"/>
          <w:sz w:val="24"/>
          <w:szCs w:val="24"/>
          <w14:ligatures w14:val="none"/>
        </w:rPr>
        <w:t>Kontrolierių grupė privalo turėti bent 1 (vieną) mobiliojo (judriojo) ryšio priemonę.</w:t>
      </w:r>
    </w:p>
    <w:p w14:paraId="7075DDAD" w14:textId="77777777" w:rsidR="00075082" w:rsidRPr="00075082" w:rsidRDefault="00075082" w:rsidP="00CC0CB9">
      <w:pPr>
        <w:numPr>
          <w:ilvl w:val="0"/>
          <w:numId w:val="22"/>
        </w:numPr>
        <w:spacing w:after="120"/>
        <w:ind w:left="357" w:hanging="357"/>
        <w:jc w:val="both"/>
        <w:rPr>
          <w:rFonts w:ascii="Times New Roman" w:eastAsia="Times New Roman" w:hAnsi="Times New Roman" w:cs="Times New Roman"/>
          <w:sz w:val="24"/>
          <w:szCs w:val="24"/>
          <w14:ligatures w14:val="none"/>
        </w:rPr>
      </w:pPr>
      <w:r w:rsidRPr="00075082">
        <w:rPr>
          <w:rFonts w:ascii="Times New Roman" w:eastAsia="Times New Roman" w:hAnsi="Times New Roman" w:cs="Times New Roman"/>
          <w:color w:val="000000"/>
          <w:sz w:val="24"/>
          <w:szCs w:val="24"/>
          <w14:ligatures w14:val="none"/>
        </w:rPr>
        <w:t xml:space="preserve">Užtikrinti, kad Techninės įrangos perdavimo ir priėmimo aktu Užsakovo perduota, o Vykdytojo perimta </w:t>
      </w:r>
      <w:bookmarkStart w:id="40" w:name="_Hlk146650535"/>
      <w:r w:rsidRPr="00075082">
        <w:rPr>
          <w:rFonts w:ascii="Times New Roman" w:eastAsia="Times New Roman" w:hAnsi="Times New Roman" w:cs="Times New Roman"/>
          <w:color w:val="000000"/>
          <w:sz w:val="24"/>
          <w:szCs w:val="24"/>
          <w14:ligatures w14:val="none"/>
        </w:rPr>
        <w:t xml:space="preserve">Bilietų tikrinimo įranga (toliau – Techninė įranga) </w:t>
      </w:r>
      <w:bookmarkEnd w:id="40"/>
      <w:r w:rsidRPr="00075082">
        <w:rPr>
          <w:rFonts w:ascii="Times New Roman" w:eastAsia="Times New Roman" w:hAnsi="Times New Roman" w:cs="Times New Roman"/>
          <w:color w:val="000000"/>
          <w:sz w:val="24"/>
          <w:szCs w:val="24"/>
          <w14:ligatures w14:val="none"/>
        </w:rPr>
        <w:t xml:space="preserve">bus naudojama tik keleivių bilietų tikrinimui Panevėžio miesto viešajame keleiviniame transporte, tinkamai, pagal paskirtį eksploatuojama, nebus išnuomojama ar kitaip perduodama naudotis tretiesiems asmenims, o pasibaigus Sutarčiai, grąžinama Užsakovui tokios būklės ir komplektacijos, kokios ji buvo perdavimo dieną, atsižvelgiant į normalų susidėvėjimą. Sugadinus perimtą Techninę įrangą, ar pabloginus jos </w:t>
      </w:r>
      <w:r w:rsidRPr="00075082">
        <w:rPr>
          <w:rFonts w:ascii="Times New Roman" w:eastAsia="Times New Roman" w:hAnsi="Times New Roman" w:cs="Times New Roman"/>
          <w:color w:val="000000"/>
          <w:sz w:val="24"/>
          <w:szCs w:val="24"/>
          <w14:ligatures w14:val="none"/>
        </w:rPr>
        <w:lastRenderedPageBreak/>
        <w:t>būklę, atlyginti Užsakovui visus su tuo susijusius tiesioginius pagrįstus nuostolius pagal Užsakovo pateiktą reikalavimą.</w:t>
      </w:r>
    </w:p>
    <w:p w14:paraId="74C62590" w14:textId="77777777" w:rsidR="00075082" w:rsidRPr="00075082" w:rsidRDefault="00075082" w:rsidP="00075082">
      <w:pPr>
        <w:snapToGrid w:val="0"/>
        <w:spacing w:after="120"/>
        <w:ind w:left="357"/>
        <w:jc w:val="both"/>
        <w:rPr>
          <w:rFonts w:ascii="Times New Roman" w:eastAsia="Times New Roman" w:hAnsi="Times New Roman" w:cs="Times New Roman"/>
          <w:b/>
          <w:bCs/>
          <w:sz w:val="24"/>
          <w:szCs w:val="24"/>
          <w14:ligatures w14:val="none"/>
        </w:rPr>
      </w:pPr>
      <w:r w:rsidRPr="00075082">
        <w:rPr>
          <w:rFonts w:ascii="Times New Roman" w:eastAsia="Times New Roman" w:hAnsi="Times New Roman" w:cs="Times New Roman"/>
          <w:b/>
          <w:bCs/>
          <w:sz w:val="24"/>
          <w:szCs w:val="24"/>
          <w14:ligatures w14:val="none"/>
        </w:rPr>
        <w:t>Reikalavimai Paslaugų teikimui naudojamoms transporto priemonėms</w:t>
      </w:r>
    </w:p>
    <w:p w14:paraId="709BFEEB" w14:textId="77777777" w:rsidR="00075082" w:rsidRPr="00075082" w:rsidRDefault="00075082" w:rsidP="00CC0CB9">
      <w:pPr>
        <w:numPr>
          <w:ilvl w:val="0"/>
          <w:numId w:val="22"/>
        </w:numPr>
        <w:spacing w:after="120"/>
        <w:ind w:left="357" w:hanging="357"/>
        <w:jc w:val="both"/>
        <w:rPr>
          <w:rFonts w:ascii="Times New Roman" w:eastAsia="Times New Roman" w:hAnsi="Times New Roman" w:cs="Times New Roman"/>
          <w:sz w:val="24"/>
          <w:szCs w:val="24"/>
          <w14:ligatures w14:val="none"/>
        </w:rPr>
      </w:pPr>
      <w:r w:rsidRPr="00075082">
        <w:rPr>
          <w:rFonts w:ascii="Times New Roman" w:eastAsia="Times New Roman" w:hAnsi="Times New Roman" w:cs="Times New Roman"/>
          <w:sz w:val="24"/>
          <w:szCs w:val="24"/>
          <w14:ligatures w14:val="none"/>
        </w:rPr>
        <w:t>Paslaugų teikimo metu Vykdytojas turi turėti nuosavybės, nuomos ar kt. teisėtais pagrindais valdomas, Paslaugų teikimui reikalingas transporto priemones – ne mažiau kaip 2 (dvi) transporto priemones (ne mažiau kaip 6 sėdimos vietos keleiviams, pritaikytos procesinių dokumentų surašymui bei keleivinio transporto kontrolierių darbui), kurios bus naudojamos kiekvienos kontrolierių grupės. Vykdytojas, įvertinęs Paslaugų teikimo aplinkybes bei galimybes, gali Paslaugas teikti ir su daugiau transporto priemonių, atitinkančių šiame punkte nustatytus reikalavimus. Sugedus transporto priemonei, pakaitinė transporto priemonė, gali būti naudojama ne ilgiau nei 10 (dešimt) dienų. Užsakovas apie pakaitinės transporto priemonės naudojimą informuojamas atskiru pranešimu prieš pradedant naudoti tokią transporto priemonę ir baigus ją naudoti.</w:t>
      </w:r>
    </w:p>
    <w:p w14:paraId="2B8F7615" w14:textId="77777777" w:rsidR="00075082" w:rsidRPr="00075082" w:rsidRDefault="00075082" w:rsidP="00CC0CB9">
      <w:pPr>
        <w:numPr>
          <w:ilvl w:val="0"/>
          <w:numId w:val="22"/>
        </w:numPr>
        <w:spacing w:after="120"/>
        <w:ind w:left="357" w:hanging="357"/>
        <w:jc w:val="both"/>
        <w:rPr>
          <w:rFonts w:ascii="Times New Roman" w:eastAsia="Times New Roman" w:hAnsi="Times New Roman" w:cs="Times New Roman"/>
          <w:sz w:val="24"/>
          <w:szCs w:val="24"/>
          <w14:ligatures w14:val="none"/>
        </w:rPr>
      </w:pPr>
      <w:r w:rsidRPr="00075082">
        <w:rPr>
          <w:rFonts w:ascii="Times New Roman" w:eastAsia="Times New Roman" w:hAnsi="Times New Roman" w:cs="Times New Roman"/>
          <w:sz w:val="24"/>
          <w:szCs w:val="24"/>
          <w14:ligatures w14:val="none"/>
        </w:rPr>
        <w:t>Kiekvienos kontrolierių grupės transporto priemonėje, naudojamoje Paslaugos teikimui, turi būti įmontuota GPS transporto vietos stebėjimo-kontrolės įranga. Vykdytojas turi užtikrinti nuolatinę galimybę Užsakovui realiu esamu laiku prisijungus kompiuteriu per Interneto naršyklę prie sistemos, stebėti kontrolierių grupės buvimo (stovėjimo ir judėjimo) vietą ir laiką, taip pat 1 (vieno) mėnesio šių duomenų istoriją bei galimybę sugeneruoti ataskaitą.</w:t>
      </w:r>
    </w:p>
    <w:p w14:paraId="39B1CF15" w14:textId="77777777" w:rsidR="00075082" w:rsidRPr="00075082" w:rsidRDefault="00075082" w:rsidP="00CC0CB9">
      <w:pPr>
        <w:numPr>
          <w:ilvl w:val="0"/>
          <w:numId w:val="22"/>
        </w:numPr>
        <w:spacing w:after="120"/>
        <w:ind w:left="357" w:hanging="357"/>
        <w:jc w:val="both"/>
        <w:rPr>
          <w:rFonts w:ascii="Times New Roman" w:eastAsia="Times New Roman" w:hAnsi="Times New Roman" w:cs="Times New Roman"/>
          <w:sz w:val="24"/>
          <w:szCs w:val="24"/>
          <w14:ligatures w14:val="none"/>
        </w:rPr>
      </w:pPr>
      <w:bookmarkStart w:id="41" w:name="_Hlk130827262"/>
      <w:r w:rsidRPr="00075082">
        <w:rPr>
          <w:rFonts w:ascii="Times New Roman" w:eastAsia="Times New Roman" w:hAnsi="Times New Roman" w:cs="Times New Roman"/>
          <w:sz w:val="24"/>
          <w:szCs w:val="24"/>
          <w14:ligatures w14:val="none"/>
        </w:rPr>
        <w:t>Kiekvienos kontrolierių grupės transporto priemonėje, turi būti sumontuotos stebėjimo kameros ir įrengti informaciniai ženklai, kad vykdomas stebėjimas kameromis. Kameros turi būti sumontuotos taip, kad būtų matomas pažeidimo fiksavimo procesas, užtikrintas tinkamas ir kokybiškas vaizdo ir garso įrašymas šviesiuoju ir tamsiuoju paros metu. Kameros apžvalgos kampas turi būti ne mažesnis nei 120 laipsnių horizontaliai, rezoliucija ne mažesnė nei 1920x1080 pikselių. Kamera turi įrašinėti ir garsą. Įrašomos atminties trukmė – ne mažiau kaip 14 (keturiolika)</w:t>
      </w:r>
      <w:r w:rsidRPr="00075082">
        <w:rPr>
          <w:rFonts w:ascii="Times New Roman" w:eastAsia="Times New Roman" w:hAnsi="Times New Roman" w:cs="Times New Roman"/>
          <w:color w:val="000000"/>
          <w:sz w:val="24"/>
          <w:szCs w:val="24"/>
          <w14:ligatures w14:val="none"/>
        </w:rPr>
        <w:t xml:space="preserve"> dienų </w:t>
      </w:r>
      <w:r w:rsidRPr="00075082">
        <w:rPr>
          <w:rFonts w:ascii="Times New Roman" w:eastAsia="Times New Roman" w:hAnsi="Times New Roman" w:cs="Times New Roman"/>
          <w:sz w:val="24"/>
          <w:szCs w:val="24"/>
          <w14:ligatures w14:val="none"/>
        </w:rPr>
        <w:t xml:space="preserve">(arba kaupiamas 14 (keturiolikos) dienų archyvas).  Vaizdo stebėjimo vieta – transporto priemonės salono dalis, kurioje pildomi procesiniai dokumentai ir pažeidėjų vietos. </w:t>
      </w:r>
    </w:p>
    <w:p w14:paraId="75622F18" w14:textId="77777777" w:rsidR="00075082" w:rsidRPr="00075082" w:rsidRDefault="00075082" w:rsidP="00CC0CB9">
      <w:pPr>
        <w:numPr>
          <w:ilvl w:val="0"/>
          <w:numId w:val="22"/>
        </w:numPr>
        <w:spacing w:after="120"/>
        <w:ind w:left="357" w:hanging="357"/>
        <w:jc w:val="both"/>
        <w:rPr>
          <w:rFonts w:ascii="Times New Roman" w:eastAsia="Times New Roman" w:hAnsi="Times New Roman" w:cs="Times New Roman"/>
          <w:sz w:val="24"/>
          <w:szCs w:val="24"/>
          <w14:ligatures w14:val="none"/>
        </w:rPr>
      </w:pPr>
      <w:r w:rsidRPr="00075082">
        <w:rPr>
          <w:rFonts w:ascii="Times New Roman" w:eastAsia="Times New Roman" w:hAnsi="Times New Roman" w:cs="Times New Roman"/>
          <w:sz w:val="24"/>
          <w:szCs w:val="24"/>
          <w14:ligatures w14:val="none"/>
        </w:rPr>
        <w:t>Kiekvienoje kontrolierių grupės transporto priemonėje turi būti įrengtas interneto ryšys arba sudarytos sąlygos prie interneto ryšio esančius kompiuterius, naudojamus Paslaugų teikimui, prijungti prie interneto ryšio (naudojant mobilųjį telefono ryšį ar kitus sprendinius).</w:t>
      </w:r>
    </w:p>
    <w:p w14:paraId="52B59D16" w14:textId="77777777" w:rsidR="00075082" w:rsidRPr="00075082" w:rsidRDefault="00075082" w:rsidP="00075082">
      <w:pPr>
        <w:ind w:left="360"/>
        <w:contextualSpacing/>
        <w:jc w:val="both"/>
        <w:rPr>
          <w:rFonts w:ascii="Times New Roman" w:eastAsia="Times New Roman" w:hAnsi="Times New Roman" w:cs="Times New Roman"/>
          <w:sz w:val="24"/>
          <w:szCs w:val="24"/>
          <w14:ligatures w14:val="none"/>
        </w:rPr>
      </w:pPr>
    </w:p>
    <w:p w14:paraId="1C582817" w14:textId="77777777" w:rsidR="00075082" w:rsidRPr="00075082" w:rsidRDefault="00075082" w:rsidP="00075082">
      <w:pPr>
        <w:ind w:left="360"/>
        <w:contextualSpacing/>
        <w:jc w:val="both"/>
        <w:rPr>
          <w:rFonts w:ascii="Times New Roman" w:eastAsia="Times New Roman" w:hAnsi="Times New Roman" w:cs="Times New Roman"/>
          <w:b/>
          <w:bCs/>
          <w:sz w:val="24"/>
          <w:szCs w:val="24"/>
          <w14:ligatures w14:val="none"/>
        </w:rPr>
      </w:pPr>
      <w:r w:rsidRPr="00075082">
        <w:rPr>
          <w:rFonts w:ascii="Times New Roman" w:eastAsia="Times New Roman" w:hAnsi="Times New Roman" w:cs="Times New Roman"/>
          <w:b/>
          <w:bCs/>
          <w:sz w:val="24"/>
          <w:szCs w:val="24"/>
          <w14:ligatures w14:val="none"/>
        </w:rPr>
        <w:t>Reikalavimai viešosios tvarkos užtikrinimui Paslaugos teikimo metu</w:t>
      </w:r>
    </w:p>
    <w:p w14:paraId="7D06BEB0" w14:textId="77777777" w:rsidR="00075082" w:rsidRPr="00075082" w:rsidRDefault="00075082" w:rsidP="00075082">
      <w:pPr>
        <w:ind w:left="360"/>
        <w:jc w:val="both"/>
        <w:rPr>
          <w:rFonts w:ascii="Times New Roman" w:eastAsia="Times New Roman" w:hAnsi="Times New Roman" w:cs="Times New Roman"/>
          <w:sz w:val="24"/>
          <w:szCs w:val="24"/>
          <w14:ligatures w14:val="none"/>
        </w:rPr>
      </w:pPr>
    </w:p>
    <w:p w14:paraId="06CE58F5" w14:textId="77777777" w:rsidR="00075082" w:rsidRPr="00075082" w:rsidRDefault="00075082" w:rsidP="00CC0CB9">
      <w:pPr>
        <w:numPr>
          <w:ilvl w:val="0"/>
          <w:numId w:val="22"/>
        </w:numPr>
        <w:spacing w:after="120"/>
        <w:ind w:left="357" w:hanging="357"/>
        <w:jc w:val="both"/>
        <w:rPr>
          <w:rFonts w:ascii="Times New Roman" w:eastAsia="Times New Roman" w:hAnsi="Times New Roman" w:cs="Times New Roman"/>
          <w:sz w:val="24"/>
          <w:szCs w:val="24"/>
          <w:lang w:eastAsia="lt-LT"/>
          <w14:ligatures w14:val="none"/>
        </w:rPr>
      </w:pPr>
      <w:r w:rsidRPr="00075082">
        <w:rPr>
          <w:rFonts w:ascii="Times New Roman" w:eastAsia="Times New Roman" w:hAnsi="Times New Roman" w:cs="Times New Roman"/>
          <w:sz w:val="24"/>
          <w:szCs w:val="24"/>
          <w14:ligatures w14:val="none"/>
        </w:rPr>
        <w:t>Visą Sutarties galiojimo laikotarpį (įskaitant pratęsimą, jei toks būtų), Vykdytojas privalo turėti reagavimo sutartį su saugos tarnyba dėl reagavimo paslaugų teikimo. Reikalavimas nėra privalomas, jeigu Vykdytojas yra saugos, reagavimo paslaugas teikiantis subjektas.</w:t>
      </w:r>
    </w:p>
    <w:p w14:paraId="35375B96" w14:textId="77777777" w:rsidR="00075082" w:rsidRPr="00075082" w:rsidRDefault="00075082" w:rsidP="00CC0CB9">
      <w:pPr>
        <w:numPr>
          <w:ilvl w:val="0"/>
          <w:numId w:val="22"/>
        </w:numPr>
        <w:spacing w:after="120"/>
        <w:ind w:left="357" w:hanging="357"/>
        <w:jc w:val="both"/>
        <w:rPr>
          <w:rFonts w:ascii="Times New Roman" w:eastAsia="Times New Roman" w:hAnsi="Times New Roman" w:cs="Times New Roman"/>
          <w:sz w:val="24"/>
          <w:szCs w:val="24"/>
          <w:lang w:eastAsia="lt-LT"/>
          <w14:ligatures w14:val="none"/>
        </w:rPr>
      </w:pPr>
      <w:r w:rsidRPr="00075082">
        <w:rPr>
          <w:rFonts w:ascii="Times New Roman" w:eastAsia="Times New Roman" w:hAnsi="Times New Roman" w:cs="Times New Roman"/>
          <w:sz w:val="24"/>
          <w:szCs w:val="24"/>
          <w14:ligatures w14:val="none"/>
        </w:rPr>
        <w:t>Vykdytojas, gavęs autobuso ekipažo ar kontroliuojančių pareigūnų pranešimą telefonu apie viešosios tvarkos pažeidimą autobuse, arba keleivių atsisakymą vykdyti teisėtus kontrolierių reikalavimus, nedelsiant turi išsiųsti saugos tarnybos patruliuojantį ekipažą, kuris sutramdytų pažeidėjus ir užtikrintų keleivių, autobuso ekipažo, įrangos saugumą. Patruliuojantis ekipažas į iškvietimo vietą turi atvykti ne vėliau kaip per 8 minutes.</w:t>
      </w:r>
    </w:p>
    <w:p w14:paraId="27C16641" w14:textId="77777777" w:rsidR="00075082" w:rsidRPr="00075082" w:rsidRDefault="00075082" w:rsidP="00CC0CB9">
      <w:pPr>
        <w:numPr>
          <w:ilvl w:val="0"/>
          <w:numId w:val="22"/>
        </w:numPr>
        <w:spacing w:after="120"/>
        <w:ind w:left="357" w:hanging="357"/>
        <w:jc w:val="both"/>
        <w:rPr>
          <w:rFonts w:ascii="Times New Roman" w:eastAsia="Times New Roman" w:hAnsi="Times New Roman" w:cs="Times New Roman"/>
          <w:sz w:val="24"/>
          <w:szCs w:val="24"/>
          <w14:ligatures w14:val="none"/>
        </w:rPr>
      </w:pPr>
      <w:r w:rsidRPr="00075082">
        <w:rPr>
          <w:rFonts w:ascii="Times New Roman" w:eastAsia="Times New Roman" w:hAnsi="Times New Roman" w:cs="Times New Roman"/>
          <w:sz w:val="24"/>
          <w:szCs w:val="24"/>
          <w14:ligatures w14:val="none"/>
        </w:rPr>
        <w:t xml:space="preserve">Tais atvejais, kai asmenybei nustatyti, Kontrolieriams tenka asmenį vežti į Policijos komisariatą ar kviesti policijos ekipažą į įvykio vietą, Užsakovas Vykdytojui užskaito kaip </w:t>
      </w:r>
      <w:r w:rsidRPr="00075082">
        <w:rPr>
          <w:rFonts w:ascii="Times New Roman" w:eastAsia="Times New Roman" w:hAnsi="Times New Roman" w:cs="Times New Roman"/>
          <w:b/>
          <w:bCs/>
          <w:sz w:val="24"/>
          <w:szCs w:val="24"/>
          <w14:ligatures w14:val="none"/>
        </w:rPr>
        <w:t>10 (dešimt) patikrinimų</w:t>
      </w:r>
      <w:r w:rsidRPr="00075082">
        <w:rPr>
          <w:rFonts w:ascii="Times New Roman" w:eastAsia="Times New Roman" w:hAnsi="Times New Roman" w:cs="Times New Roman"/>
          <w:sz w:val="24"/>
          <w:szCs w:val="24"/>
          <w14:ligatures w14:val="none"/>
        </w:rPr>
        <w:t xml:space="preserve"> miesto maršrutuose.</w:t>
      </w:r>
    </w:p>
    <w:p w14:paraId="417CA082" w14:textId="77777777" w:rsidR="00075082" w:rsidRPr="00075082" w:rsidRDefault="00075082" w:rsidP="00075082">
      <w:pPr>
        <w:keepNext/>
        <w:spacing w:after="120"/>
        <w:ind w:left="357"/>
        <w:jc w:val="both"/>
        <w:outlineLvl w:val="2"/>
        <w:rPr>
          <w:rFonts w:ascii="Times New Roman" w:eastAsia="Times New Roman" w:hAnsi="Times New Roman" w:cs="Times New Roman"/>
          <w:b/>
          <w:bCs/>
          <w:sz w:val="24"/>
          <w:szCs w:val="24"/>
          <w14:ligatures w14:val="none"/>
        </w:rPr>
      </w:pPr>
      <w:r w:rsidRPr="00075082">
        <w:rPr>
          <w:rFonts w:ascii="Times New Roman" w:eastAsia="Times New Roman" w:hAnsi="Times New Roman" w:cs="Times New Roman"/>
          <w:b/>
          <w:bCs/>
          <w:sz w:val="24"/>
          <w:szCs w:val="24"/>
          <w14:ligatures w14:val="none"/>
        </w:rPr>
        <w:lastRenderedPageBreak/>
        <w:t>Reikalavimai Paslaugų teikimo kokybės kontrolei</w:t>
      </w:r>
    </w:p>
    <w:p w14:paraId="65266D59" w14:textId="77777777" w:rsidR="00075082" w:rsidRPr="00075082" w:rsidRDefault="00075082" w:rsidP="00CC0CB9">
      <w:pPr>
        <w:numPr>
          <w:ilvl w:val="0"/>
          <w:numId w:val="22"/>
        </w:numPr>
        <w:spacing w:after="120"/>
        <w:ind w:left="357"/>
        <w:jc w:val="both"/>
        <w:rPr>
          <w:rFonts w:ascii="Times New Roman" w:eastAsia="Times New Roman" w:hAnsi="Times New Roman" w:cs="Times New Roman"/>
          <w:sz w:val="24"/>
          <w:szCs w:val="24"/>
          <w:lang w:eastAsia="lt-LT"/>
          <w14:ligatures w14:val="none"/>
        </w:rPr>
      </w:pPr>
      <w:r w:rsidRPr="00075082">
        <w:rPr>
          <w:rFonts w:ascii="Times New Roman" w:eastAsia="Times New Roman" w:hAnsi="Times New Roman" w:cs="Times New Roman"/>
          <w:sz w:val="24"/>
          <w:szCs w:val="24"/>
          <w14:ligatures w14:val="none"/>
        </w:rPr>
        <w:t>Ne rečiau kaip 1 (vieną) kartą per mėnesį Vykdytojas turi organizuoti netikėtus savo darbuotojų, kontroliuojančių keleivinį transportą, patikrinimus ir apie rezultatus informuoti Užsakovą ne vėliau kaip per 3 (tris) darbo dienas.</w:t>
      </w:r>
    </w:p>
    <w:p w14:paraId="0E3DCC2C" w14:textId="77777777" w:rsidR="00075082" w:rsidRPr="00075082" w:rsidRDefault="00075082" w:rsidP="00CC0CB9">
      <w:pPr>
        <w:numPr>
          <w:ilvl w:val="0"/>
          <w:numId w:val="22"/>
        </w:numPr>
        <w:spacing w:after="120"/>
        <w:ind w:left="357"/>
        <w:jc w:val="both"/>
        <w:rPr>
          <w:rFonts w:ascii="Times New Roman" w:eastAsia="Times New Roman" w:hAnsi="Times New Roman" w:cs="Times New Roman"/>
          <w:sz w:val="24"/>
          <w:szCs w:val="24"/>
          <w:lang w:eastAsia="lt-LT"/>
          <w14:ligatures w14:val="none"/>
        </w:rPr>
      </w:pPr>
      <w:r w:rsidRPr="00075082">
        <w:rPr>
          <w:rFonts w:ascii="Times New Roman" w:eastAsia="Times New Roman" w:hAnsi="Times New Roman" w:cs="Times New Roman"/>
          <w:sz w:val="24"/>
          <w:szCs w:val="24"/>
          <w14:ligatures w14:val="none"/>
        </w:rPr>
        <w:t>Vykdytojas savo sąskaita suteikia galimybę Užsakovui nuotoliniu būdu stebėti Kontrolierių grupės buvimo vietą maršrutuose.</w:t>
      </w:r>
    </w:p>
    <w:p w14:paraId="73CE697B" w14:textId="77777777" w:rsidR="00075082" w:rsidRPr="00075082" w:rsidRDefault="00075082" w:rsidP="00CC0CB9">
      <w:pPr>
        <w:numPr>
          <w:ilvl w:val="0"/>
          <w:numId w:val="22"/>
        </w:numPr>
        <w:spacing w:after="120"/>
        <w:ind w:left="357"/>
        <w:jc w:val="both"/>
        <w:rPr>
          <w:rFonts w:ascii="Times New Roman" w:eastAsia="Times New Roman" w:hAnsi="Times New Roman" w:cs="Times New Roman"/>
          <w:sz w:val="24"/>
          <w:szCs w:val="24"/>
          <w14:ligatures w14:val="none"/>
        </w:rPr>
      </w:pPr>
      <w:r w:rsidRPr="00075082">
        <w:rPr>
          <w:rFonts w:ascii="Times New Roman" w:eastAsia="Times New Roman" w:hAnsi="Times New Roman" w:cs="Times New Roman"/>
          <w:sz w:val="24"/>
          <w:szCs w:val="24"/>
          <w14:ligatures w14:val="none"/>
        </w:rPr>
        <w:t xml:space="preserve">Kiekvienos einamosios savaitės ketvirtadienį (ar priešpaskutinę savaitės darbo dieną.), Užsakovas pateikia ateinančios savaitės kontrolės paslaugų užduotį (Kontrolės paslaugų atlikimo taisyklių 1 priedas) (toliau – Užduotis), kurioje bus nurodoma: Patikrinimų skaičius, atlikimo laikas (val.), maršrutai, stotelės ar gatvės, kuriose reikia atlikti Patikrinimus. </w:t>
      </w:r>
    </w:p>
    <w:p w14:paraId="50B1880C" w14:textId="77777777" w:rsidR="00075082" w:rsidRPr="00075082" w:rsidRDefault="00075082" w:rsidP="00CC0CB9">
      <w:pPr>
        <w:widowControl w:val="0"/>
        <w:numPr>
          <w:ilvl w:val="0"/>
          <w:numId w:val="22"/>
        </w:numPr>
        <w:autoSpaceDE w:val="0"/>
        <w:autoSpaceDN w:val="0"/>
        <w:adjustRightInd w:val="0"/>
        <w:spacing w:after="120"/>
        <w:ind w:left="357" w:hanging="357"/>
        <w:jc w:val="both"/>
        <w:rPr>
          <w:rFonts w:ascii="Times New Roman" w:eastAsia="Times New Roman" w:hAnsi="Times New Roman" w:cs="Times New Roman"/>
          <w:color w:val="000000"/>
          <w:sz w:val="24"/>
          <w:szCs w:val="24"/>
          <w14:ligatures w14:val="none"/>
        </w:rPr>
      </w:pPr>
      <w:r w:rsidRPr="00075082">
        <w:rPr>
          <w:rFonts w:ascii="Times New Roman" w:eastAsia="Times New Roman" w:hAnsi="Times New Roman" w:cs="Times New Roman"/>
          <w:color w:val="000000"/>
          <w:sz w:val="24"/>
          <w:szCs w:val="24"/>
          <w14:ligatures w14:val="none"/>
        </w:rPr>
        <w:t xml:space="preserve">Užsakovas turi teisę nurodyti Vykdytojui atlikti papildomus Patikrinimus, nenurodytus Užduotyje, neviršijant iš anksto suderinto Patikrinimų skaičiaus per savaitę. Tokiu atveju Užsakovas turi pateikti nurodymą Vykdytojui elektroniniu būdu iki kiekvienos savaitės paskutinės darbo dienos 12-os valandos. </w:t>
      </w:r>
    </w:p>
    <w:p w14:paraId="45BD11A5" w14:textId="77777777" w:rsidR="00075082" w:rsidRPr="00075082" w:rsidRDefault="00075082" w:rsidP="00CC0CB9">
      <w:pPr>
        <w:widowControl w:val="0"/>
        <w:numPr>
          <w:ilvl w:val="0"/>
          <w:numId w:val="22"/>
        </w:numPr>
        <w:autoSpaceDE w:val="0"/>
        <w:autoSpaceDN w:val="0"/>
        <w:adjustRightInd w:val="0"/>
        <w:spacing w:after="120"/>
        <w:contextualSpacing/>
        <w:jc w:val="both"/>
        <w:rPr>
          <w:rFonts w:ascii="Times New Roman" w:eastAsia="Times New Roman" w:hAnsi="Times New Roman" w:cs="Times New Roman"/>
          <w:color w:val="000000"/>
          <w:sz w:val="24"/>
          <w:szCs w:val="24"/>
          <w14:ligatures w14:val="none"/>
        </w:rPr>
      </w:pPr>
      <w:r w:rsidRPr="00075082">
        <w:rPr>
          <w:rFonts w:ascii="Times New Roman" w:eastAsia="Times New Roman" w:hAnsi="Times New Roman" w:cs="Times New Roman"/>
          <w:color w:val="000000"/>
          <w:sz w:val="24"/>
          <w:szCs w:val="24"/>
          <w14:ligatures w14:val="none"/>
        </w:rPr>
        <w:t xml:space="preserve">Užsakovas pasilieka sau teisę esant ypatingiems atvejams operatyviai (pamainos bėgyje) koreguoti Užduotį, apie tai Užsakovo atsakingam darbuotojui skubiai telefonu informuojant Vykdytojo atsakingą darbuotoją. Tokiais atvejais Vykdytojo atsakingas darbuotojas apie Užduoties vykdymo pakeitimą atžymi Savaitinėje ataskaitoje. </w:t>
      </w:r>
    </w:p>
    <w:p w14:paraId="015AC641" w14:textId="77777777" w:rsidR="00075082" w:rsidRPr="00075082" w:rsidRDefault="00075082" w:rsidP="00CC0CB9">
      <w:pPr>
        <w:numPr>
          <w:ilvl w:val="0"/>
          <w:numId w:val="22"/>
        </w:numPr>
        <w:spacing w:after="120"/>
        <w:ind w:left="357"/>
        <w:jc w:val="both"/>
        <w:rPr>
          <w:rFonts w:ascii="Times New Roman" w:eastAsia="Times New Roman" w:hAnsi="Times New Roman" w:cs="Times New Roman"/>
          <w:color w:val="000000"/>
          <w:sz w:val="24"/>
          <w:szCs w:val="24"/>
          <w:lang w:eastAsia="lt-LT"/>
          <w14:ligatures w14:val="none"/>
        </w:rPr>
      </w:pPr>
      <w:r w:rsidRPr="00075082">
        <w:rPr>
          <w:rFonts w:ascii="Times New Roman" w:eastAsia="Times New Roman" w:hAnsi="Times New Roman" w:cs="Times New Roman"/>
          <w:color w:val="000000"/>
          <w:sz w:val="24"/>
          <w:szCs w:val="24"/>
          <w14:ligatures w14:val="none"/>
        </w:rPr>
        <w:t>Vykdytojas privalo informuoti Užsakovą apie atvejus, kai jis negali atlikti Patikrinimo pagal Užduotį, prieš 1 (vieną) darbo dieną, o papildomų Patikrinimų atveju ne vėliau kaip prieš 4 (keturias) darbo valandas. Tokiu atveju, Užsakovas ir Vykdytojas tarpusavio susitarimu nustato kitą Patikrinimo atlikimo laiką ir, esant reikalui, suderina kitas jo atlikimo sąlygas</w:t>
      </w:r>
    </w:p>
    <w:p w14:paraId="127460E4" w14:textId="77777777" w:rsidR="00075082" w:rsidRPr="00075082" w:rsidRDefault="00075082" w:rsidP="00CC0CB9">
      <w:pPr>
        <w:numPr>
          <w:ilvl w:val="0"/>
          <w:numId w:val="22"/>
        </w:numPr>
        <w:spacing w:after="120"/>
        <w:ind w:left="357"/>
        <w:jc w:val="both"/>
        <w:rPr>
          <w:rFonts w:ascii="Times New Roman" w:eastAsia="Times New Roman" w:hAnsi="Times New Roman" w:cs="Times New Roman"/>
          <w:color w:val="000000"/>
          <w:sz w:val="24"/>
          <w:szCs w:val="24"/>
          <w:lang w:eastAsia="lt-LT"/>
          <w14:ligatures w14:val="none"/>
        </w:rPr>
      </w:pPr>
      <w:r w:rsidRPr="00075082">
        <w:rPr>
          <w:rFonts w:ascii="Times New Roman" w:eastAsia="Times New Roman" w:hAnsi="Times New Roman" w:cs="Times New Roman"/>
          <w:color w:val="000000"/>
          <w:sz w:val="24"/>
          <w:szCs w:val="24"/>
          <w:lang w:eastAsia="lt-LT"/>
          <w14:ligatures w14:val="none"/>
        </w:rPr>
        <w:t xml:space="preserve">Atlikus Patikrinimą, kiekvienos kontrolierių grupės vadovas </w:t>
      </w:r>
      <w:r w:rsidRPr="00075082">
        <w:rPr>
          <w:rFonts w:ascii="Times New Roman" w:eastAsia="Times New Roman" w:hAnsi="Times New Roman" w:cs="Times New Roman"/>
          <w:color w:val="000000"/>
          <w:sz w:val="24"/>
          <w:szCs w:val="24"/>
          <w14:ligatures w14:val="none"/>
        </w:rPr>
        <w:t xml:space="preserve">privalo užpildyti kontrolės paslaugų dienos ataskaitą (Kontrolės paslaugų atlikimo taisyklių priedas Nr. 2) (toliau – Dienos ataskaita), įrašant Patikrinimo laiką, maršruto pavadinimą, autobuso valstybinį numerį, stotelę, kurioje vyko Patikrinimas, surašytų administracinių nusižengimų protokolų numerius. </w:t>
      </w:r>
    </w:p>
    <w:p w14:paraId="15B5C3ED" w14:textId="77777777" w:rsidR="00075082" w:rsidRPr="00075082" w:rsidRDefault="00075082" w:rsidP="00CC0CB9">
      <w:pPr>
        <w:widowControl w:val="0"/>
        <w:numPr>
          <w:ilvl w:val="0"/>
          <w:numId w:val="22"/>
        </w:numPr>
        <w:autoSpaceDE w:val="0"/>
        <w:autoSpaceDN w:val="0"/>
        <w:adjustRightInd w:val="0"/>
        <w:spacing w:after="120"/>
        <w:jc w:val="both"/>
        <w:rPr>
          <w:rFonts w:ascii="Times New Roman" w:eastAsia="Times New Roman" w:hAnsi="Times New Roman" w:cs="Times New Roman"/>
          <w:sz w:val="24"/>
          <w:szCs w:val="24"/>
          <w14:ligatures w14:val="none"/>
        </w:rPr>
      </w:pPr>
      <w:r w:rsidRPr="00075082">
        <w:rPr>
          <w:rFonts w:ascii="Times New Roman" w:eastAsia="Times New Roman" w:hAnsi="Times New Roman" w:cs="Times New Roman"/>
          <w:sz w:val="24"/>
          <w:szCs w:val="24"/>
          <w14:ligatures w14:val="none"/>
        </w:rPr>
        <w:t xml:space="preserve">Kiekvienos kontrolierių grupės </w:t>
      </w:r>
      <w:r w:rsidRPr="00075082">
        <w:rPr>
          <w:rFonts w:ascii="Times New Roman" w:eastAsia="Times New Roman" w:hAnsi="Times New Roman" w:cs="Times New Roman"/>
          <w:color w:val="000000"/>
          <w:sz w:val="24"/>
          <w:szCs w:val="24"/>
          <w14:ligatures w14:val="none"/>
        </w:rPr>
        <w:t xml:space="preserve">Dienos kontrolės vykdymo </w:t>
      </w:r>
      <w:r w:rsidRPr="00075082">
        <w:rPr>
          <w:rFonts w:ascii="Times New Roman" w:eastAsia="Times New Roman" w:hAnsi="Times New Roman" w:cs="Times New Roman"/>
          <w:sz w:val="24"/>
          <w:szCs w:val="24"/>
          <w14:ligatures w14:val="none"/>
        </w:rPr>
        <w:t>ataskaitoje Kontrolierius taip pat privalo pažymėti patikrinimo rezultatus, t. y. viso per darbo pamainą atliktų patikrinimų skaičių, nustatytus pažeidimus, surašytus administracinio nusižengimo protokolus ir kitą reikšmingą informaciją.</w:t>
      </w:r>
    </w:p>
    <w:p w14:paraId="792A29CF" w14:textId="77777777" w:rsidR="00075082" w:rsidRPr="00075082" w:rsidRDefault="00075082" w:rsidP="00CC0CB9">
      <w:pPr>
        <w:widowControl w:val="0"/>
        <w:numPr>
          <w:ilvl w:val="0"/>
          <w:numId w:val="22"/>
        </w:numPr>
        <w:autoSpaceDE w:val="0"/>
        <w:autoSpaceDN w:val="0"/>
        <w:adjustRightInd w:val="0"/>
        <w:spacing w:after="120"/>
        <w:ind w:left="357"/>
        <w:jc w:val="both"/>
        <w:rPr>
          <w:rFonts w:ascii="Times New Roman" w:eastAsia="Times New Roman" w:hAnsi="Times New Roman" w:cs="Times New Roman"/>
          <w:sz w:val="24"/>
          <w:szCs w:val="24"/>
          <w14:ligatures w14:val="none"/>
        </w:rPr>
      </w:pPr>
      <w:r w:rsidRPr="00075082">
        <w:rPr>
          <w:rFonts w:ascii="Times New Roman" w:eastAsia="Times New Roman" w:hAnsi="Times New Roman" w:cs="Times New Roman"/>
          <w:sz w:val="24"/>
          <w:szCs w:val="24"/>
          <w14:ligatures w14:val="none"/>
        </w:rPr>
        <w:t xml:space="preserve">Kiekvienos kontrolierių grupės </w:t>
      </w:r>
      <w:r w:rsidRPr="00075082">
        <w:rPr>
          <w:rFonts w:ascii="Times New Roman" w:eastAsia="Times New Roman" w:hAnsi="Times New Roman" w:cs="Times New Roman"/>
          <w:color w:val="000000"/>
          <w:sz w:val="24"/>
          <w:szCs w:val="24"/>
          <w14:ligatures w14:val="none"/>
        </w:rPr>
        <w:t xml:space="preserve">Dienos kontrolės vykdymo </w:t>
      </w:r>
      <w:r w:rsidRPr="00075082">
        <w:rPr>
          <w:rFonts w:ascii="Times New Roman" w:eastAsia="Times New Roman" w:hAnsi="Times New Roman" w:cs="Times New Roman"/>
          <w:sz w:val="24"/>
          <w:szCs w:val="24"/>
          <w14:ligatures w14:val="none"/>
        </w:rPr>
        <w:t>ataskaitoje turi būti nurodyta visi Kontrolės paslaugas atliekantys grupės darbuotojai</w:t>
      </w:r>
      <w:r w:rsidRPr="00075082">
        <w:rPr>
          <w:rFonts w:ascii="Times New Roman" w:eastAsia="Times New Roman" w:hAnsi="Times New Roman" w:cs="Times New Roman"/>
          <w:color w:val="000000"/>
          <w:sz w:val="24"/>
          <w:szCs w:val="24"/>
          <w14:ligatures w14:val="none"/>
        </w:rPr>
        <w:t xml:space="preserve"> ir pirmuoju užrašytas Kontrolierius, kuris vadovauja grupei. Grupei vadovaujantis Kontrolierius yra atsakingas už Dienos kontrolės vykdymo</w:t>
      </w:r>
      <w:r w:rsidRPr="00075082">
        <w:rPr>
          <w:rFonts w:ascii="Times New Roman" w:eastAsia="Times New Roman" w:hAnsi="Times New Roman" w:cs="Times New Roman"/>
          <w:color w:val="FF0000"/>
          <w:sz w:val="24"/>
          <w:szCs w:val="24"/>
          <w14:ligatures w14:val="none"/>
        </w:rPr>
        <w:t xml:space="preserve"> </w:t>
      </w:r>
      <w:r w:rsidRPr="00075082">
        <w:rPr>
          <w:rFonts w:ascii="Times New Roman" w:eastAsia="Times New Roman" w:hAnsi="Times New Roman" w:cs="Times New Roman"/>
          <w:sz w:val="24"/>
          <w:szCs w:val="24"/>
          <w14:ligatures w14:val="none"/>
        </w:rPr>
        <w:t>ataskaitos</w:t>
      </w:r>
      <w:r w:rsidRPr="00075082">
        <w:rPr>
          <w:rFonts w:ascii="Times New Roman" w:eastAsia="Times New Roman" w:hAnsi="Times New Roman" w:cs="Times New Roman"/>
          <w:color w:val="000000"/>
          <w:sz w:val="24"/>
          <w:szCs w:val="24"/>
          <w14:ligatures w14:val="none"/>
        </w:rPr>
        <w:t xml:space="preserve"> teisingą užpildymą. </w:t>
      </w:r>
    </w:p>
    <w:p w14:paraId="6192D010" w14:textId="77777777" w:rsidR="00075082" w:rsidRPr="00075082" w:rsidRDefault="00075082" w:rsidP="00CC0CB9">
      <w:pPr>
        <w:widowControl w:val="0"/>
        <w:numPr>
          <w:ilvl w:val="0"/>
          <w:numId w:val="22"/>
        </w:numPr>
        <w:autoSpaceDE w:val="0"/>
        <w:autoSpaceDN w:val="0"/>
        <w:adjustRightInd w:val="0"/>
        <w:spacing w:after="120"/>
        <w:ind w:left="357"/>
        <w:jc w:val="both"/>
        <w:rPr>
          <w:rFonts w:ascii="Times New Roman" w:eastAsia="Times New Roman" w:hAnsi="Times New Roman" w:cs="Times New Roman"/>
          <w:color w:val="000000"/>
          <w:sz w:val="24"/>
          <w:szCs w:val="24"/>
          <w14:ligatures w14:val="none"/>
        </w:rPr>
      </w:pPr>
      <w:r w:rsidRPr="00075082">
        <w:rPr>
          <w:rFonts w:ascii="Times New Roman" w:eastAsia="Times New Roman" w:hAnsi="Times New Roman" w:cs="Times New Roman"/>
          <w:color w:val="000000"/>
          <w:sz w:val="24"/>
          <w:szCs w:val="24"/>
          <w14:ligatures w14:val="none"/>
        </w:rPr>
        <w:t xml:space="preserve">Grupės Dienos kontrolės vykdymo </w:t>
      </w:r>
      <w:r w:rsidRPr="00075082">
        <w:rPr>
          <w:rFonts w:ascii="Times New Roman" w:eastAsia="Times New Roman" w:hAnsi="Times New Roman" w:cs="Times New Roman"/>
          <w:sz w:val="24"/>
          <w:szCs w:val="24"/>
          <w14:ligatures w14:val="none"/>
        </w:rPr>
        <w:t>ataskaitoje</w:t>
      </w:r>
      <w:r w:rsidRPr="00075082">
        <w:rPr>
          <w:rFonts w:ascii="Times New Roman" w:eastAsia="Times New Roman" w:hAnsi="Times New Roman" w:cs="Times New Roman"/>
          <w:color w:val="000000"/>
          <w:sz w:val="24"/>
          <w:szCs w:val="24"/>
          <w14:ligatures w14:val="none"/>
        </w:rPr>
        <w:t xml:space="preserve"> Kontrolierius privalo pažymėti atvejų skaičių, kuomet buvo kviestas policijos ekipažas į įvykio vietą ar pažeidėjas buvo pristatytas į policijos komisariatą dėl asmens tapatybės nustatymo.</w:t>
      </w:r>
    </w:p>
    <w:p w14:paraId="5844E096" w14:textId="77777777" w:rsidR="00075082" w:rsidRPr="00075082" w:rsidRDefault="00075082" w:rsidP="00CC0CB9">
      <w:pPr>
        <w:widowControl w:val="0"/>
        <w:numPr>
          <w:ilvl w:val="0"/>
          <w:numId w:val="22"/>
        </w:numPr>
        <w:autoSpaceDE w:val="0"/>
        <w:autoSpaceDN w:val="0"/>
        <w:adjustRightInd w:val="0"/>
        <w:spacing w:after="120"/>
        <w:ind w:left="357"/>
        <w:jc w:val="both"/>
        <w:rPr>
          <w:rFonts w:ascii="Times New Roman" w:eastAsia="Times New Roman" w:hAnsi="Times New Roman" w:cs="Times New Roman"/>
          <w:color w:val="000000"/>
          <w:sz w:val="24"/>
          <w:szCs w:val="24"/>
          <w14:ligatures w14:val="none"/>
        </w:rPr>
      </w:pPr>
      <w:r w:rsidRPr="00075082">
        <w:rPr>
          <w:rFonts w:ascii="Times New Roman" w:eastAsia="Times New Roman" w:hAnsi="Times New Roman" w:cs="Times New Roman"/>
          <w:color w:val="000000"/>
          <w:sz w:val="24"/>
          <w:szCs w:val="24"/>
          <w14:ligatures w14:val="none"/>
        </w:rPr>
        <w:t>Kiekvienos kontrolierių grupės vadovas, pasibaigus grupės pamainai, Dienos kontrolės vykdymo ataskaitą pateikia Užsakovo paskirtam atsakingam asmeniui, kuris privalo šias ataskaitas saugoti.</w:t>
      </w:r>
    </w:p>
    <w:p w14:paraId="6568AE1C" w14:textId="77777777" w:rsidR="00075082" w:rsidRPr="00075082" w:rsidRDefault="00075082" w:rsidP="00CC0CB9">
      <w:pPr>
        <w:widowControl w:val="0"/>
        <w:numPr>
          <w:ilvl w:val="0"/>
          <w:numId w:val="22"/>
        </w:numPr>
        <w:autoSpaceDE w:val="0"/>
        <w:autoSpaceDN w:val="0"/>
        <w:adjustRightInd w:val="0"/>
        <w:spacing w:after="120"/>
        <w:ind w:left="357"/>
        <w:jc w:val="both"/>
        <w:rPr>
          <w:rFonts w:ascii="Times New Roman" w:eastAsia="Times New Roman" w:hAnsi="Times New Roman" w:cs="Times New Roman"/>
          <w:color w:val="000000"/>
          <w:sz w:val="24"/>
          <w:szCs w:val="24"/>
          <w14:ligatures w14:val="none"/>
        </w:rPr>
      </w:pPr>
      <w:r w:rsidRPr="00075082">
        <w:rPr>
          <w:rFonts w:ascii="Times New Roman" w:eastAsia="Times New Roman" w:hAnsi="Times New Roman" w:cs="Times New Roman"/>
          <w:color w:val="000000"/>
          <w:sz w:val="24"/>
          <w:szCs w:val="24"/>
          <w14:ligatures w14:val="none"/>
        </w:rPr>
        <w:t xml:space="preserve">Pasibaigus ataskaitiniam mėnesiui, Vykdytojo paskirtas atsakingas asmuo per praėjusį ataskaitinį mėnesį gautų Dienos kontrolės vykdymo ataskaitų duomenis susumuoja ir apibendrina užpildydamas ir pasirašydamas Kontrolės paslaugų mėnesio ataskaitą </w:t>
      </w:r>
      <w:r w:rsidRPr="00075082">
        <w:rPr>
          <w:rFonts w:ascii="Times New Roman" w:eastAsia="Times New Roman" w:hAnsi="Times New Roman" w:cs="Times New Roman"/>
          <w:sz w:val="24"/>
          <w:szCs w:val="24"/>
          <w14:ligatures w14:val="none"/>
        </w:rPr>
        <w:t>(Kontrolės paslaugų atlikimo taisyklių 3 priedas)</w:t>
      </w:r>
      <w:r w:rsidRPr="00075082">
        <w:rPr>
          <w:rFonts w:ascii="Times New Roman" w:eastAsia="Times New Roman" w:hAnsi="Times New Roman" w:cs="Times New Roman"/>
          <w:color w:val="000000"/>
          <w:sz w:val="24"/>
          <w:szCs w:val="24"/>
          <w14:ligatures w14:val="none"/>
        </w:rPr>
        <w:t xml:space="preserve"> ir šią ataskaitą pateikia Užsakovo atsakingam asmeniui ne vėliau kaip iki einamojo mėnesio 5-os dienos.</w:t>
      </w:r>
    </w:p>
    <w:p w14:paraId="7BEC5D48" w14:textId="77777777" w:rsidR="00075082" w:rsidRPr="00075082" w:rsidRDefault="00075082" w:rsidP="00CC0CB9">
      <w:pPr>
        <w:widowControl w:val="0"/>
        <w:numPr>
          <w:ilvl w:val="0"/>
          <w:numId w:val="22"/>
        </w:numPr>
        <w:autoSpaceDE w:val="0"/>
        <w:autoSpaceDN w:val="0"/>
        <w:adjustRightInd w:val="0"/>
        <w:spacing w:after="120"/>
        <w:ind w:left="357"/>
        <w:jc w:val="both"/>
        <w:rPr>
          <w:rFonts w:ascii="Times New Roman" w:eastAsia="Times New Roman" w:hAnsi="Times New Roman" w:cs="Times New Roman"/>
          <w:sz w:val="24"/>
          <w:szCs w:val="24"/>
          <w14:ligatures w14:val="none"/>
        </w:rPr>
      </w:pPr>
      <w:r w:rsidRPr="00075082">
        <w:rPr>
          <w:rFonts w:ascii="Times New Roman" w:eastAsia="Times New Roman" w:hAnsi="Times New Roman" w:cs="Times New Roman"/>
          <w:sz w:val="24"/>
          <w:szCs w:val="24"/>
          <w14:ligatures w14:val="none"/>
        </w:rPr>
        <w:lastRenderedPageBreak/>
        <w:t>Užsakovas, gavęs iš Vykdytojo Kontrolės paslaugų mėnesio ataskaitą per 8 (aštuonias) dienas turi teisę pareikšti pretenzijas dėl ataskaitoje nurodytų Paslaugų teikimo. Jeigu pretenzijos nepareiškiamos, ataskaita laikoma priimta.</w:t>
      </w:r>
    </w:p>
    <w:p w14:paraId="35C38FB0" w14:textId="77777777" w:rsidR="00075082" w:rsidRPr="00075082" w:rsidRDefault="00075082" w:rsidP="00CC0CB9">
      <w:pPr>
        <w:widowControl w:val="0"/>
        <w:numPr>
          <w:ilvl w:val="0"/>
          <w:numId w:val="22"/>
        </w:numPr>
        <w:autoSpaceDE w:val="0"/>
        <w:autoSpaceDN w:val="0"/>
        <w:adjustRightInd w:val="0"/>
        <w:spacing w:after="120"/>
        <w:ind w:left="357"/>
        <w:jc w:val="both"/>
        <w:rPr>
          <w:rFonts w:ascii="Times New Roman" w:eastAsia="Times New Roman" w:hAnsi="Times New Roman" w:cs="Times New Roman"/>
          <w:sz w:val="24"/>
          <w:szCs w:val="24"/>
          <w14:ligatures w14:val="none"/>
        </w:rPr>
      </w:pPr>
      <w:r w:rsidRPr="00075082">
        <w:rPr>
          <w:rFonts w:ascii="Times New Roman" w:eastAsia="Times New Roman" w:hAnsi="Times New Roman" w:cs="Times New Roman"/>
          <w:sz w:val="24"/>
          <w:szCs w:val="24"/>
          <w14:ligatures w14:val="none"/>
        </w:rPr>
        <w:t>Vykdytojas, vadovaudamasis Kontrolės paslaugų mėnesio ataskaitomis, pasibaigus kalendoriniams metams, paruošia Kontrolės paslaugų metinę ataskaitą (Kontrolės paslaugų atlikimo taisyklių 4 priedas) ir pateikia Užsakovui iki einamųjų metų sausio 15-os dienos.</w:t>
      </w:r>
    </w:p>
    <w:bookmarkEnd w:id="41"/>
    <w:p w14:paraId="6B549D69" w14:textId="77777777" w:rsidR="00DA66D9" w:rsidRPr="00AB5291" w:rsidRDefault="00DA66D9" w:rsidP="00DA66D9">
      <w:pPr>
        <w:tabs>
          <w:tab w:val="left" w:pos="142"/>
        </w:tabs>
        <w:ind w:left="-709" w:firstLine="567"/>
        <w:jc w:val="both"/>
        <w:rPr>
          <w:rFonts w:ascii="Times New Roman" w:hAnsi="Times New Roman" w:cs="Times New Roman"/>
          <w:color w:val="000000" w:themeColor="text1"/>
          <w:sz w:val="24"/>
          <w:szCs w:val="24"/>
        </w:rPr>
      </w:pPr>
    </w:p>
    <w:p w14:paraId="2827A7FA" w14:textId="77777777" w:rsidR="00DA66D9" w:rsidRPr="006C6894" w:rsidRDefault="00DA66D9" w:rsidP="00DA66D9">
      <w:pPr>
        <w:tabs>
          <w:tab w:val="left" w:pos="142"/>
        </w:tabs>
        <w:ind w:left="-709" w:firstLine="567"/>
        <w:jc w:val="center"/>
        <w:rPr>
          <w:rFonts w:ascii="Times New Roman" w:hAnsi="Times New Roman" w:cs="Times New Roman"/>
          <w:color w:val="000000" w:themeColor="text1"/>
        </w:rPr>
      </w:pPr>
      <w:r>
        <w:rPr>
          <w:rFonts w:ascii="Times New Roman" w:hAnsi="Times New Roman" w:cs="Times New Roman"/>
          <w:color w:val="000000" w:themeColor="text1"/>
        </w:rPr>
        <w:t>________________</w:t>
      </w:r>
    </w:p>
    <w:p w14:paraId="1463EBC7" w14:textId="77777777" w:rsidR="00503EAA" w:rsidRDefault="00503EAA" w:rsidP="00A45AFE">
      <w:pPr>
        <w:pStyle w:val="Antrat2"/>
        <w:rPr>
          <w:rFonts w:ascii="Times New Roman" w:eastAsia="Calibri" w:hAnsi="Times New Roman" w:cs="Times New Roman"/>
          <w:b/>
          <w:color w:val="auto"/>
          <w:sz w:val="24"/>
          <w:szCs w:val="24"/>
        </w:rPr>
        <w:sectPr w:rsidR="00503EAA" w:rsidSect="00DA66D9">
          <w:pgSz w:w="12240" w:h="15840"/>
          <w:pgMar w:top="1134" w:right="567" w:bottom="993" w:left="1701" w:header="720" w:footer="720" w:gutter="0"/>
          <w:cols w:space="720"/>
          <w:docGrid w:linePitch="360"/>
        </w:sectPr>
      </w:pPr>
    </w:p>
    <w:p w14:paraId="5858EF7B" w14:textId="77777777" w:rsidR="002723BB" w:rsidRPr="00D74A2C" w:rsidRDefault="002723BB" w:rsidP="00FF63B8">
      <w:pPr>
        <w:pStyle w:val="Antrat2"/>
        <w:ind w:left="5103" w:firstLine="1276"/>
        <w:jc w:val="right"/>
        <w:rPr>
          <w:rFonts w:ascii="Times New Roman" w:eastAsia="Calibri" w:hAnsi="Times New Roman" w:cs="Times New Roman"/>
          <w:b/>
          <w:color w:val="auto"/>
          <w:sz w:val="24"/>
          <w:szCs w:val="24"/>
        </w:rPr>
      </w:pPr>
      <w:r w:rsidRPr="00D74A2C">
        <w:rPr>
          <w:rFonts w:ascii="Times New Roman" w:eastAsia="Calibri" w:hAnsi="Times New Roman" w:cs="Times New Roman"/>
          <w:b/>
          <w:color w:val="auto"/>
          <w:sz w:val="24"/>
          <w:szCs w:val="24"/>
        </w:rPr>
        <w:lastRenderedPageBreak/>
        <w:t xml:space="preserve">Pirkimo sąlygų </w:t>
      </w:r>
      <w:r w:rsidR="009870C5">
        <w:rPr>
          <w:rFonts w:ascii="Times New Roman" w:eastAsia="Calibri" w:hAnsi="Times New Roman" w:cs="Times New Roman"/>
          <w:b/>
          <w:i/>
          <w:iCs/>
          <w:color w:val="auto"/>
          <w:sz w:val="24"/>
          <w:szCs w:val="24"/>
        </w:rPr>
        <w:t>3</w:t>
      </w:r>
      <w:r w:rsidRPr="00D74A2C">
        <w:rPr>
          <w:rFonts w:ascii="Times New Roman" w:eastAsia="Calibri" w:hAnsi="Times New Roman" w:cs="Times New Roman"/>
          <w:b/>
          <w:i/>
          <w:iCs/>
          <w:color w:val="auto"/>
          <w:sz w:val="24"/>
          <w:szCs w:val="24"/>
        </w:rPr>
        <w:t xml:space="preserve"> priedas</w:t>
      </w:r>
      <w:r w:rsidRPr="00D74A2C">
        <w:rPr>
          <w:rFonts w:ascii="Times New Roman" w:eastAsia="Calibri" w:hAnsi="Times New Roman" w:cs="Times New Roman"/>
          <w:b/>
          <w:color w:val="auto"/>
          <w:sz w:val="24"/>
          <w:szCs w:val="24"/>
        </w:rPr>
        <w:t xml:space="preserve"> </w:t>
      </w:r>
    </w:p>
    <w:p w14:paraId="66E838BE" w14:textId="77777777" w:rsidR="008D704D" w:rsidRPr="00FF63B8" w:rsidRDefault="008D704D" w:rsidP="00FF63B8">
      <w:pPr>
        <w:pStyle w:val="Antrat2"/>
        <w:ind w:left="5103" w:firstLine="1276"/>
        <w:jc w:val="right"/>
        <w:rPr>
          <w:rFonts w:ascii="Times New Roman" w:eastAsia="Calibri" w:hAnsi="Times New Roman" w:cs="Times New Roman"/>
          <w:color w:val="auto"/>
          <w:sz w:val="24"/>
          <w:szCs w:val="24"/>
        </w:rPr>
      </w:pPr>
      <w:r w:rsidRPr="00FF63B8">
        <w:rPr>
          <w:rFonts w:ascii="Times New Roman" w:eastAsia="Calibri" w:hAnsi="Times New Roman" w:cs="Times New Roman"/>
          <w:color w:val="auto"/>
          <w:sz w:val="24"/>
          <w:szCs w:val="24"/>
        </w:rPr>
        <w:t>„Tiekėjų pašalinimo pagrindai“</w:t>
      </w:r>
      <w:bookmarkEnd w:id="37"/>
      <w:bookmarkEnd w:id="38"/>
    </w:p>
    <w:p w14:paraId="75D5C2E9" w14:textId="77777777" w:rsidR="000E6657" w:rsidRDefault="000E6657" w:rsidP="00FF63B8">
      <w:pPr>
        <w:jc w:val="right"/>
        <w:rPr>
          <w:b/>
          <w:bCs/>
          <w:smallCaps/>
          <w:highlight w:val="yellow"/>
        </w:rPr>
      </w:pPr>
    </w:p>
    <w:p w14:paraId="24A36872" w14:textId="77777777" w:rsidR="0004090A" w:rsidRPr="00FF63B8" w:rsidRDefault="0004090A" w:rsidP="00FF63B8">
      <w:pPr>
        <w:rPr>
          <w:highlight w:val="yellow"/>
        </w:rPr>
      </w:pPr>
    </w:p>
    <w:p w14:paraId="2BEAA45F" w14:textId="77777777" w:rsidR="000E6657" w:rsidRDefault="000E6657" w:rsidP="00BE1858">
      <w:pPr>
        <w:pStyle w:val="Paantrat"/>
        <w:jc w:val="center"/>
        <w:rPr>
          <w:b/>
          <w:color w:val="auto"/>
          <w:sz w:val="24"/>
          <w:szCs w:val="24"/>
        </w:rPr>
      </w:pPr>
      <w:r w:rsidRPr="00FF63B8">
        <w:rPr>
          <w:b/>
          <w:color w:val="auto"/>
          <w:sz w:val="24"/>
          <w:szCs w:val="24"/>
        </w:rPr>
        <w:t>TIEKĖJŲ PAŠALINIMO PAGRINDAI</w:t>
      </w:r>
    </w:p>
    <w:p w14:paraId="63B0AAE0" w14:textId="77777777" w:rsidR="005E5D6E" w:rsidRPr="00FF63B8" w:rsidRDefault="005E5D6E" w:rsidP="00FF63B8">
      <w:pPr>
        <w:rPr>
          <w:rFonts w:asciiTheme="minorHAnsi" w:hAnsiTheme="minorHAnsi" w:cstheme="minorBidi"/>
          <w:sz w:val="21"/>
          <w:szCs w:val="21"/>
        </w:rPr>
      </w:pPr>
    </w:p>
    <w:p w14:paraId="0B982F77" w14:textId="77777777" w:rsidR="005E5D6E" w:rsidRPr="008566A8" w:rsidRDefault="005E5D6E" w:rsidP="00CD41E0">
      <w:pPr>
        <w:numPr>
          <w:ilvl w:val="0"/>
          <w:numId w:val="16"/>
        </w:numPr>
        <w:tabs>
          <w:tab w:val="left" w:pos="993"/>
        </w:tabs>
        <w:ind w:left="0" w:firstLine="567"/>
        <w:jc w:val="both"/>
        <w:rPr>
          <w:rFonts w:ascii="Times New Roman" w:hAnsi="Times New Roman" w:cs="Times New Roman"/>
          <w:sz w:val="24"/>
          <w:szCs w:val="24"/>
        </w:rPr>
      </w:pPr>
      <w:r w:rsidRPr="008566A8">
        <w:rPr>
          <w:rFonts w:ascii="Times New Roman" w:hAnsi="Times New Roman" w:cs="Times New Roman"/>
          <w:b/>
          <w:bCs/>
          <w:sz w:val="24"/>
          <w:szCs w:val="24"/>
        </w:rPr>
        <w:t>Su pasiūlymu</w:t>
      </w:r>
      <w:r w:rsidRPr="008566A8">
        <w:rPr>
          <w:rFonts w:ascii="Times New Roman" w:hAnsi="Times New Roman" w:cs="Times New Roman"/>
          <w:b/>
          <w:bCs/>
          <w:color w:val="00B050"/>
          <w:sz w:val="24"/>
          <w:szCs w:val="24"/>
        </w:rPr>
        <w:t xml:space="preserve"> </w:t>
      </w:r>
      <w:r w:rsidRPr="008566A8">
        <w:rPr>
          <w:rFonts w:ascii="Times New Roman" w:hAnsi="Times New Roman" w:cs="Times New Roman"/>
          <w:b/>
          <w:bCs/>
          <w:sz w:val="24"/>
          <w:szCs w:val="24"/>
        </w:rPr>
        <w:t>teikiamas tik EBVPD</w:t>
      </w:r>
      <w:r w:rsidRPr="008566A8">
        <w:rPr>
          <w:rFonts w:ascii="Times New Roman" w:hAnsi="Times New Roman" w:cs="Times New Roman"/>
          <w:sz w:val="24"/>
          <w:szCs w:val="24"/>
        </w:rPr>
        <w:t>. Perkančioji organizacija su pasiūlymu</w:t>
      </w:r>
      <w:r w:rsidRPr="008566A8">
        <w:rPr>
          <w:rFonts w:ascii="Times New Roman" w:hAnsi="Times New Roman" w:cs="Times New Roman"/>
          <w:color w:val="00B050"/>
          <w:sz w:val="24"/>
          <w:szCs w:val="24"/>
        </w:rPr>
        <w:t xml:space="preserve"> </w:t>
      </w:r>
      <w:r w:rsidRPr="008566A8">
        <w:rPr>
          <w:rFonts w:ascii="Times New Roman" w:hAnsi="Times New Roman" w:cs="Times New Roman"/>
          <w:b/>
          <w:bCs/>
          <w:sz w:val="24"/>
          <w:szCs w:val="24"/>
        </w:rPr>
        <w:t>nereikalauja</w:t>
      </w:r>
      <w:r w:rsidRPr="008566A8">
        <w:rPr>
          <w:rFonts w:ascii="Times New Roman" w:hAnsi="Times New Roman" w:cs="Times New Roman"/>
          <w:sz w:val="24"/>
          <w:szCs w:val="24"/>
        </w:rPr>
        <w:t xml:space="preserve"> pateikti lentelėje nurodytų pašalinimo pagrindų nebuvimą </w:t>
      </w:r>
      <w:r w:rsidRPr="008566A8">
        <w:rPr>
          <w:rFonts w:ascii="Times New Roman" w:hAnsi="Times New Roman" w:cs="Times New Roman"/>
          <w:b/>
          <w:bCs/>
          <w:sz w:val="24"/>
          <w:szCs w:val="24"/>
        </w:rPr>
        <w:t>įrodančių dokumentų</w:t>
      </w:r>
      <w:r w:rsidRPr="008566A8">
        <w:rPr>
          <w:rFonts w:ascii="Times New Roman" w:hAnsi="Times New Roman" w:cs="Times New Roman"/>
          <w:sz w:val="24"/>
          <w:szCs w:val="24"/>
        </w:rPr>
        <w:t xml:space="preserve">. Šių dokumentų prašoma </w:t>
      </w:r>
      <w:r w:rsidRPr="008566A8">
        <w:rPr>
          <w:rFonts w:ascii="Times New Roman" w:hAnsi="Times New Roman" w:cs="Times New Roman"/>
          <w:b/>
          <w:bCs/>
          <w:sz w:val="24"/>
          <w:szCs w:val="24"/>
        </w:rPr>
        <w:t>tik iš ekonomiškai naudingiausią</w:t>
      </w:r>
      <w:r w:rsidRPr="008566A8">
        <w:rPr>
          <w:rFonts w:ascii="Times New Roman" w:hAnsi="Times New Roman" w:cs="Times New Roman"/>
          <w:sz w:val="24"/>
          <w:szCs w:val="24"/>
        </w:rPr>
        <w:t xml:space="preserve">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6861A4C5" w14:textId="77777777" w:rsidR="005E5D6E" w:rsidRPr="008566A8" w:rsidRDefault="005E5D6E" w:rsidP="00CD41E0">
      <w:pPr>
        <w:numPr>
          <w:ilvl w:val="0"/>
          <w:numId w:val="16"/>
        </w:numPr>
        <w:tabs>
          <w:tab w:val="left" w:pos="993"/>
        </w:tabs>
        <w:ind w:left="0" w:firstLine="567"/>
        <w:jc w:val="both"/>
        <w:rPr>
          <w:rFonts w:ascii="Times New Roman" w:hAnsi="Times New Roman" w:cs="Times New Roman"/>
          <w:sz w:val="24"/>
          <w:szCs w:val="24"/>
        </w:rPr>
      </w:pPr>
      <w:r w:rsidRPr="008566A8">
        <w:rPr>
          <w:rFonts w:ascii="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r w:rsidR="00071204" w:rsidRPr="008566A8">
        <w:rPr>
          <w:rFonts w:ascii="Times New Roman" w:hAnsi="Times New Roman" w:cs="Times New Roman"/>
          <w:sz w:val="24"/>
          <w:szCs w:val="24"/>
        </w:rPr>
        <w:t>Subtiekėjams, subteikėjams ir subrangovams, kurių pajėgumais tiekėjas nesiremia, pašalinimo pagrindai netaikomi.</w:t>
      </w:r>
    </w:p>
    <w:p w14:paraId="04FB10C8" w14:textId="77777777" w:rsidR="005E5D6E" w:rsidRPr="008566A8" w:rsidRDefault="005E5D6E" w:rsidP="00CD41E0">
      <w:pPr>
        <w:numPr>
          <w:ilvl w:val="0"/>
          <w:numId w:val="16"/>
        </w:numPr>
        <w:tabs>
          <w:tab w:val="left" w:pos="993"/>
        </w:tabs>
        <w:ind w:left="0" w:firstLine="567"/>
        <w:jc w:val="both"/>
        <w:rPr>
          <w:rFonts w:ascii="Times New Roman" w:eastAsia="Verdana" w:hAnsi="Times New Roman" w:cs="Times New Roman"/>
          <w:sz w:val="24"/>
          <w:szCs w:val="24"/>
        </w:rPr>
      </w:pPr>
      <w:r w:rsidRPr="008566A8">
        <w:rPr>
          <w:rFonts w:ascii="Times New Roman"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8566A8">
        <w:rPr>
          <w:rFonts w:ascii="Times New Roman" w:eastAsia="Verdana" w:hAnsi="Times New Roman" w:cs="Times New Roman"/>
          <w:color w:val="000000" w:themeColor="text1"/>
          <w:sz w:val="24"/>
          <w:szCs w:val="24"/>
        </w:rPr>
        <w:t xml:space="preserve">e nustatytų tiekėjo pašalinimo pagrindų, išskyrus VPĮ 46 straipsnio 10 dalyje nustatytus atvejus (tačiau atsižvelgiant į VPĮ 46 straipsnio 11 ir 12 dalių nuostatas). </w:t>
      </w:r>
    </w:p>
    <w:p w14:paraId="2EBF7BC2" w14:textId="77777777" w:rsidR="005E5D6E" w:rsidRPr="008566A8" w:rsidRDefault="005E5D6E" w:rsidP="00CD41E0">
      <w:pPr>
        <w:numPr>
          <w:ilvl w:val="0"/>
          <w:numId w:val="16"/>
        </w:numPr>
        <w:tabs>
          <w:tab w:val="left" w:pos="993"/>
        </w:tabs>
        <w:ind w:left="0" w:firstLine="567"/>
        <w:jc w:val="both"/>
        <w:rPr>
          <w:rFonts w:ascii="Times New Roman" w:eastAsia="Verdana" w:hAnsi="Times New Roman" w:cs="Times New Roman"/>
          <w:color w:val="000000" w:themeColor="text1"/>
          <w:sz w:val="24"/>
          <w:szCs w:val="24"/>
        </w:rPr>
      </w:pPr>
      <w:r w:rsidRPr="008566A8">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02FB96AD" w14:textId="77777777" w:rsidR="005E5D6E" w:rsidRPr="008566A8" w:rsidRDefault="005E5D6E" w:rsidP="00CD41E0">
      <w:pPr>
        <w:numPr>
          <w:ilvl w:val="0"/>
          <w:numId w:val="16"/>
        </w:numPr>
        <w:tabs>
          <w:tab w:val="left" w:pos="993"/>
        </w:tabs>
        <w:ind w:left="0" w:firstLine="567"/>
        <w:jc w:val="both"/>
        <w:rPr>
          <w:rFonts w:ascii="Times New Roman" w:hAnsi="Times New Roman" w:cs="Times New Roman"/>
          <w:sz w:val="24"/>
          <w:szCs w:val="24"/>
        </w:rPr>
      </w:pPr>
      <w:r w:rsidRPr="008566A8">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8566A8">
        <w:rPr>
          <w:rFonts w:ascii="Times New Roman" w:hAnsi="Times New Roman" w:cs="Times New Roman"/>
          <w:sz w:val="24"/>
          <w:szCs w:val="24"/>
        </w:rPr>
        <w:t xml:space="preserve">mentai, kuriuos turi pateikti Lietuvos Respublikoje registruoti tiekėjai. Dėl dokumentų, kuriuos turi pateikti užsienio šalių tiekėjai, informaciją Perkančioji organizacija pasitikrina „e-Certis“, adresu </w:t>
      </w:r>
      <w:hyperlink r:id="rId15" w:history="1">
        <w:r w:rsidRPr="008566A8">
          <w:rPr>
            <w:rFonts w:ascii="Times New Roman" w:hAnsi="Times New Roman" w:cs="Times New Roman"/>
            <w:sz w:val="24"/>
            <w:szCs w:val="24"/>
          </w:rPr>
          <w:t>https://ec.europa.eu/tools/ecertis/</w:t>
        </w:r>
      </w:hyperlink>
      <w:r w:rsidRPr="008566A8">
        <w:rPr>
          <w:rFonts w:ascii="Times New Roman" w:hAnsi="Times New Roman" w:cs="Times New Roman"/>
          <w:sz w:val="24"/>
          <w:szCs w:val="24"/>
        </w:rPr>
        <w:t xml:space="preserve">. </w:t>
      </w:r>
    </w:p>
    <w:p w14:paraId="08D00C1F" w14:textId="77777777" w:rsidR="005E5D6E" w:rsidRPr="008566A8" w:rsidRDefault="005E5D6E" w:rsidP="00CD41E0">
      <w:pPr>
        <w:numPr>
          <w:ilvl w:val="0"/>
          <w:numId w:val="16"/>
        </w:numPr>
        <w:tabs>
          <w:tab w:val="left" w:pos="993"/>
        </w:tabs>
        <w:ind w:left="0" w:firstLine="567"/>
        <w:jc w:val="both"/>
        <w:rPr>
          <w:rFonts w:ascii="Times New Roman" w:hAnsi="Times New Roman" w:cs="Times New Roman"/>
          <w:sz w:val="24"/>
          <w:szCs w:val="24"/>
        </w:rPr>
      </w:pPr>
      <w:r w:rsidRPr="008566A8">
        <w:rPr>
          <w:rFonts w:ascii="Times New Roman" w:hAnsi="Times New Roman" w:cs="Times New Roman"/>
          <w:sz w:val="24"/>
          <w:szCs w:val="24"/>
        </w:rPr>
        <w:t>Perkančioji organizacija nereikalauja iš tiekėjo pateikti dokumentų, patvirtinančių jo pašalinimo pagrindų nebuvimą, jeigu ji:</w:t>
      </w:r>
    </w:p>
    <w:p w14:paraId="306DA741" w14:textId="77777777" w:rsidR="005E5D6E" w:rsidRPr="008566A8" w:rsidRDefault="005E5D6E" w:rsidP="00CD41E0">
      <w:pPr>
        <w:numPr>
          <w:ilvl w:val="1"/>
          <w:numId w:val="16"/>
        </w:numPr>
        <w:tabs>
          <w:tab w:val="left" w:pos="993"/>
        </w:tabs>
        <w:ind w:left="0" w:firstLine="567"/>
        <w:jc w:val="both"/>
        <w:rPr>
          <w:rFonts w:ascii="Times New Roman" w:hAnsi="Times New Roman" w:cs="Times New Roman"/>
          <w:sz w:val="24"/>
          <w:szCs w:val="24"/>
        </w:rPr>
      </w:pPr>
      <w:r w:rsidRPr="008566A8">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79B6369A" w14:textId="77777777" w:rsidR="005E5D6E" w:rsidRPr="008566A8" w:rsidRDefault="005E5D6E" w:rsidP="00CD41E0">
      <w:pPr>
        <w:numPr>
          <w:ilvl w:val="1"/>
          <w:numId w:val="16"/>
        </w:numPr>
        <w:tabs>
          <w:tab w:val="left" w:pos="993"/>
        </w:tabs>
        <w:ind w:left="0" w:firstLine="567"/>
        <w:jc w:val="both"/>
        <w:rPr>
          <w:rFonts w:ascii="Times New Roman" w:hAnsi="Times New Roman" w:cs="Times New Roman"/>
          <w:sz w:val="24"/>
          <w:szCs w:val="24"/>
        </w:rPr>
      </w:pPr>
      <w:r w:rsidRPr="008566A8">
        <w:rPr>
          <w:rFonts w:ascii="Times New Roman"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5E59A645" w14:textId="77777777" w:rsidR="00451C26" w:rsidRPr="008566A8" w:rsidRDefault="00451C26" w:rsidP="00543835">
      <w:pPr>
        <w:ind w:firstLine="567"/>
        <w:jc w:val="both"/>
        <w:rPr>
          <w:rFonts w:ascii="Times New Roman" w:eastAsiaTheme="minorEastAsia" w:hAnsi="Times New Roman" w:cs="Times New Roman"/>
          <w:sz w:val="24"/>
          <w:szCs w:val="24"/>
        </w:rPr>
      </w:pPr>
      <w:r w:rsidRPr="008566A8">
        <w:rPr>
          <w:rFonts w:ascii="Times New Roman" w:eastAsiaTheme="minorEastAsia" w:hAnsi="Times New Roman" w:cs="Times New Roman"/>
          <w:sz w:val="24"/>
          <w:szCs w:val="24"/>
        </w:rPr>
        <w:t xml:space="preserve">6¹. Nuo 2024-01-01 įsigaliojus VPĮ 25 straipsnio 1 dalies pakeitimui, atliekant </w:t>
      </w:r>
      <w:r w:rsidRPr="008566A8">
        <w:rPr>
          <w:rFonts w:ascii="Times New Roman" w:eastAsiaTheme="minorEastAsia" w:hAnsi="Times New Roman" w:cs="Times New Roman"/>
          <w:b/>
          <w:bCs/>
          <w:sz w:val="24"/>
          <w:szCs w:val="24"/>
        </w:rPr>
        <w:t>supaprastintus</w:t>
      </w:r>
      <w:r w:rsidRPr="008566A8">
        <w:rPr>
          <w:rFonts w:ascii="Times New Roman" w:eastAsiaTheme="minorEastAsia" w:hAnsi="Times New Roman" w:cs="Times New Roman"/>
          <w:sz w:val="24"/>
          <w:szCs w:val="24"/>
        </w:rPr>
        <w:t xml:space="preserve"> pirkimus, kai tiekėjas pateikia EBVPD, </w:t>
      </w:r>
      <w:r w:rsidRPr="008566A8">
        <w:rPr>
          <w:rFonts w:ascii="Times New Roman" w:eastAsiaTheme="minorEastAsia" w:hAnsi="Times New Roman" w:cs="Times New Roman"/>
          <w:b/>
          <w:bCs/>
          <w:sz w:val="24"/>
          <w:szCs w:val="24"/>
        </w:rPr>
        <w:t>pažymų,</w:t>
      </w:r>
      <w:r w:rsidRPr="008566A8">
        <w:rPr>
          <w:rFonts w:ascii="Times New Roman" w:eastAsiaTheme="minorEastAsia" w:hAnsi="Times New Roman" w:cs="Times New Roman"/>
          <w:sz w:val="24"/>
          <w:szCs w:val="24"/>
        </w:rPr>
        <w:t xml:space="preserve"> patvirtinančių </w:t>
      </w:r>
      <w:r w:rsidRPr="008566A8">
        <w:rPr>
          <w:rFonts w:ascii="Times New Roman" w:eastAsiaTheme="minorEastAsia" w:hAnsi="Times New Roman" w:cs="Times New Roman"/>
          <w:b/>
          <w:bCs/>
          <w:sz w:val="24"/>
          <w:szCs w:val="24"/>
        </w:rPr>
        <w:t>VPĮ 46 straipsnyje</w:t>
      </w:r>
      <w:r w:rsidRPr="008566A8">
        <w:rPr>
          <w:rFonts w:ascii="Times New Roman" w:eastAsiaTheme="minorEastAsia" w:hAnsi="Times New Roman" w:cs="Times New Roman"/>
          <w:sz w:val="24"/>
          <w:szCs w:val="24"/>
        </w:rPr>
        <w:t xml:space="preserve"> nurodytų tiekėjo pašalinimo pagrindų nebuvimą, </w:t>
      </w:r>
      <w:r w:rsidRPr="008566A8">
        <w:rPr>
          <w:rFonts w:ascii="Times New Roman" w:eastAsiaTheme="minorEastAsia" w:hAnsi="Times New Roman" w:cs="Times New Roman"/>
          <w:b/>
          <w:bCs/>
          <w:sz w:val="24"/>
          <w:szCs w:val="24"/>
        </w:rPr>
        <w:t>nereikalaujama</w:t>
      </w:r>
      <w:r w:rsidRPr="008566A8">
        <w:rPr>
          <w:rFonts w:ascii="Times New Roman" w:eastAsiaTheme="minorEastAsia" w:hAnsi="Times New Roman" w:cs="Times New Roman"/>
          <w:sz w:val="24"/>
          <w:szCs w:val="24"/>
        </w:rPr>
        <w:t>. Pažymų, patvirtinančių tiekėjo pašalinimo pagrindų nebuvimą, perkančioji organizacija gali reikalauti iš tiekėjų tik turėdama pagrįstų abejonių dėl šių tiekėjų patikimumo.</w:t>
      </w:r>
    </w:p>
    <w:p w14:paraId="048D3ADA" w14:textId="77777777" w:rsidR="005E5D6E" w:rsidRPr="008566A8" w:rsidRDefault="005E5D6E" w:rsidP="00CD41E0">
      <w:pPr>
        <w:numPr>
          <w:ilvl w:val="0"/>
          <w:numId w:val="16"/>
        </w:numPr>
        <w:tabs>
          <w:tab w:val="left" w:pos="993"/>
        </w:tabs>
        <w:ind w:left="0" w:firstLine="567"/>
        <w:jc w:val="both"/>
        <w:rPr>
          <w:rFonts w:ascii="Times New Roman" w:hAnsi="Times New Roman" w:cs="Times New Roman"/>
          <w:sz w:val="24"/>
          <w:szCs w:val="24"/>
        </w:rPr>
      </w:pPr>
      <w:r w:rsidRPr="008566A8">
        <w:rPr>
          <w:rFonts w:ascii="Times New Roman" w:hAnsi="Times New Roman" w:cs="Times New Roman"/>
          <w:sz w:val="24"/>
          <w:szCs w:val="24"/>
        </w:rPr>
        <w:t xml:space="preserve">Jeigu tiekėjas negali pateikti nurodytų dokumentų, įrodančių, kad nėra pašalinimo pagrindų, numatytų VPĮ 46 straipsnio 1 ir 3 dalyse ir 6 dalies 2 punkte, nes valstybėje narėje ar atitinkamoje šalyje </w:t>
      </w:r>
      <w:r w:rsidRPr="008566A8">
        <w:rPr>
          <w:rFonts w:ascii="Times New Roman" w:hAnsi="Times New Roman" w:cs="Times New Roman"/>
          <w:sz w:val="24"/>
          <w:szCs w:val="24"/>
        </w:rPr>
        <w:lastRenderedPageBreak/>
        <w:t>tokie dokumentai neišduodami arba toje šalyje išduodami dokumentai neapima visų 46 straipsnio 1 ir 3 dalyse ir 6 dalies 2 punkte keliamų klausimų, jie gali būti pakeisti:</w:t>
      </w:r>
    </w:p>
    <w:p w14:paraId="39175D0A" w14:textId="77777777" w:rsidR="005E5D6E" w:rsidRPr="008566A8" w:rsidRDefault="005E5D6E" w:rsidP="00CD41E0">
      <w:pPr>
        <w:numPr>
          <w:ilvl w:val="1"/>
          <w:numId w:val="16"/>
        </w:numPr>
        <w:tabs>
          <w:tab w:val="left" w:pos="993"/>
        </w:tabs>
        <w:ind w:left="0" w:firstLine="567"/>
        <w:jc w:val="both"/>
        <w:rPr>
          <w:rFonts w:ascii="Times New Roman" w:hAnsi="Times New Roman" w:cs="Times New Roman"/>
          <w:sz w:val="24"/>
          <w:szCs w:val="24"/>
        </w:rPr>
      </w:pPr>
      <w:r w:rsidRPr="008566A8">
        <w:rPr>
          <w:rFonts w:ascii="Times New Roman" w:hAnsi="Times New Roman" w:cs="Times New Roman"/>
          <w:sz w:val="24"/>
          <w:szCs w:val="24"/>
        </w:rPr>
        <w:t>priesaikos deklaracija;</w:t>
      </w:r>
    </w:p>
    <w:p w14:paraId="50592A0A" w14:textId="77777777" w:rsidR="005E5D6E" w:rsidRPr="008566A8" w:rsidRDefault="005E5D6E" w:rsidP="00FF63B8">
      <w:pPr>
        <w:tabs>
          <w:tab w:val="left" w:pos="993"/>
        </w:tabs>
        <w:ind w:firstLine="567"/>
        <w:jc w:val="both"/>
        <w:rPr>
          <w:rFonts w:ascii="Times New Roman" w:hAnsi="Times New Roman" w:cs="Times New Roman"/>
          <w:sz w:val="24"/>
          <w:szCs w:val="24"/>
        </w:rPr>
      </w:pPr>
      <w:r w:rsidRPr="008566A8">
        <w:rPr>
          <w:rFonts w:ascii="Times New Roman" w:hAnsi="Times New Roman" w:cs="Times New Roman"/>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7AEA092" w14:textId="77777777" w:rsidR="005E5D6E" w:rsidRPr="008566A8" w:rsidRDefault="005E5D6E" w:rsidP="00FF63B8">
      <w:pPr>
        <w:rPr>
          <w:rFonts w:ascii="Times New Roman" w:hAnsi="Times New Roman" w:cs="Times New Roman"/>
          <w:sz w:val="24"/>
          <w:szCs w:val="24"/>
        </w:rPr>
      </w:pPr>
    </w:p>
    <w:p w14:paraId="5152B9D5" w14:textId="77777777" w:rsidR="00C56695" w:rsidRPr="008566A8" w:rsidRDefault="00C56695" w:rsidP="00C56695">
      <w:pPr>
        <w:autoSpaceDE w:val="0"/>
        <w:autoSpaceDN w:val="0"/>
        <w:adjustRightInd w:val="0"/>
        <w:ind w:firstLine="840"/>
        <w:jc w:val="right"/>
        <w:rPr>
          <w:rFonts w:ascii="Times New Roman" w:hAnsi="Times New Roman" w:cs="Times New Roman"/>
          <w:b/>
          <w:sz w:val="24"/>
          <w:szCs w:val="24"/>
        </w:rPr>
      </w:pPr>
      <w:r w:rsidRPr="008566A8">
        <w:rPr>
          <w:rFonts w:ascii="Times New Roman" w:hAnsi="Times New Roman" w:cs="Times New Roman"/>
          <w:b/>
          <w:sz w:val="24"/>
          <w:szCs w:val="24"/>
        </w:rPr>
        <w:t>Lentelė</w:t>
      </w:r>
    </w:p>
    <w:p w14:paraId="6DB01471" w14:textId="77777777" w:rsidR="00C56695" w:rsidRPr="008566A8" w:rsidRDefault="00C56695" w:rsidP="00C56695">
      <w:pPr>
        <w:autoSpaceDE w:val="0"/>
        <w:autoSpaceDN w:val="0"/>
        <w:adjustRightInd w:val="0"/>
        <w:ind w:firstLine="840"/>
        <w:jc w:val="center"/>
        <w:rPr>
          <w:rFonts w:ascii="Times New Roman" w:hAnsi="Times New Roman" w:cs="Times New Roman"/>
          <w:b/>
          <w:sz w:val="24"/>
          <w:szCs w:val="24"/>
        </w:rPr>
      </w:pPr>
      <w:bookmarkStart w:id="42" w:name="_Hlk489866818"/>
      <w:r w:rsidRPr="008566A8">
        <w:rPr>
          <w:rFonts w:ascii="Times New Roman" w:hAnsi="Times New Roman" w:cs="Times New Roman"/>
          <w:b/>
          <w:sz w:val="24"/>
          <w:szCs w:val="24"/>
        </w:rPr>
        <w:t xml:space="preserve">Tiekėjų pašalinimo pagrindai </w:t>
      </w:r>
    </w:p>
    <w:p w14:paraId="170D1AC1" w14:textId="77777777" w:rsidR="0043373D" w:rsidRPr="00DF2CF5" w:rsidRDefault="0043373D" w:rsidP="00C56695">
      <w:pPr>
        <w:autoSpaceDE w:val="0"/>
        <w:autoSpaceDN w:val="0"/>
        <w:adjustRightInd w:val="0"/>
        <w:ind w:firstLine="840"/>
        <w:jc w:val="center"/>
        <w:rPr>
          <w:b/>
        </w:rPr>
      </w:pPr>
    </w:p>
    <w:tbl>
      <w:tblPr>
        <w:tblW w:w="10073" w:type="dxa"/>
        <w:tblLayout w:type="fixed"/>
        <w:tblCellMar>
          <w:left w:w="10" w:type="dxa"/>
          <w:right w:w="10" w:type="dxa"/>
        </w:tblCellMar>
        <w:tblLook w:val="04A0" w:firstRow="1" w:lastRow="0" w:firstColumn="1" w:lastColumn="0" w:noHBand="0" w:noVBand="1"/>
      </w:tblPr>
      <w:tblGrid>
        <w:gridCol w:w="704"/>
        <w:gridCol w:w="3827"/>
        <w:gridCol w:w="1984"/>
        <w:gridCol w:w="3544"/>
        <w:gridCol w:w="14"/>
      </w:tblGrid>
      <w:tr w:rsidR="00041853" w:rsidRPr="00041853" w14:paraId="1F53818F"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bookmarkEnd w:id="42"/>
          <w:p w14:paraId="6CC82093" w14:textId="77777777" w:rsidR="00D0640C" w:rsidRPr="00FF63B8" w:rsidRDefault="00D0640C" w:rsidP="00FF63B8">
            <w:pPr>
              <w:pStyle w:val="Betarp"/>
              <w:spacing w:before="120" w:after="120"/>
              <w:ind w:left="32"/>
              <w:jc w:val="center"/>
              <w:rPr>
                <w:rFonts w:ascii="Times New Roman" w:hAnsi="Times New Roman" w:cs="Times New Roman"/>
                <w:b/>
                <w:bCs/>
                <w:sz w:val="24"/>
                <w:szCs w:val="24"/>
              </w:rPr>
            </w:pPr>
            <w:r w:rsidRPr="00FF63B8">
              <w:rPr>
                <w:rFonts w:ascii="Times New Roman" w:hAnsi="Times New Roman" w:cs="Times New Roman"/>
                <w:b/>
                <w:bCs/>
                <w:sz w:val="24"/>
                <w:szCs w:val="24"/>
              </w:rPr>
              <w:t>Eil. Nr.</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549685A9" w14:textId="77777777" w:rsidR="00D0640C" w:rsidRPr="00FF63B8" w:rsidRDefault="00D0640C" w:rsidP="00FF63B8">
            <w:pPr>
              <w:pStyle w:val="Betarp"/>
              <w:spacing w:before="120" w:after="120"/>
              <w:jc w:val="center"/>
              <w:rPr>
                <w:rFonts w:ascii="Times New Roman" w:hAnsi="Times New Roman" w:cs="Times New Roman"/>
                <w:bCs/>
                <w:sz w:val="24"/>
                <w:szCs w:val="24"/>
                <w:lang w:eastAsia="en-US"/>
              </w:rPr>
            </w:pPr>
            <w:r w:rsidRPr="00FF63B8">
              <w:rPr>
                <w:rFonts w:ascii="Times New Roman" w:hAnsi="Times New Roman" w:cs="Times New Roman"/>
                <w:b/>
                <w:sz w:val="24"/>
                <w:szCs w:val="24"/>
              </w:rPr>
              <w:t>Tiekėjo pašalinimo pagrindai</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2D9291B7" w14:textId="77777777" w:rsidR="00D0640C" w:rsidRPr="00FF63B8" w:rsidRDefault="00D0640C" w:rsidP="00FF63B8">
            <w:pPr>
              <w:pStyle w:val="Betarp"/>
              <w:spacing w:before="120" w:after="120"/>
              <w:jc w:val="center"/>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 xml:space="preserve">VPĮ straipsnis,  dalis, punktas bei EBVPD formos dalis pildymui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tcPr>
          <w:p w14:paraId="6AECF3D7" w14:textId="77777777" w:rsidR="00D0640C" w:rsidRPr="00FF63B8" w:rsidRDefault="00D0640C" w:rsidP="00FF63B8">
            <w:pPr>
              <w:pStyle w:val="Betarp"/>
              <w:spacing w:before="120" w:after="120"/>
              <w:jc w:val="center"/>
              <w:rPr>
                <w:rFonts w:ascii="Times New Roman" w:hAnsi="Times New Roman" w:cs="Times New Roman"/>
                <w:bCs/>
                <w:iCs/>
                <w:sz w:val="24"/>
                <w:szCs w:val="24"/>
                <w:lang w:eastAsia="en-US"/>
              </w:rPr>
            </w:pPr>
            <w:r w:rsidRPr="00FF63B8">
              <w:rPr>
                <w:rFonts w:ascii="Times New Roman" w:hAnsi="Times New Roman" w:cs="Times New Roman"/>
                <w:b/>
                <w:sz w:val="24"/>
                <w:szCs w:val="24"/>
              </w:rPr>
              <w:t>Pašalinimo pagrindų nebuvimą įrodantys dokumentai</w:t>
            </w:r>
          </w:p>
        </w:tc>
      </w:tr>
      <w:tr w:rsidR="00041853" w:rsidRPr="00041853" w14:paraId="06951D7F" w14:textId="77777777" w:rsidTr="00FF63B8">
        <w:tc>
          <w:tcPr>
            <w:tcW w:w="10073"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tcPr>
          <w:p w14:paraId="619E0791" w14:textId="77777777" w:rsidR="00D0640C" w:rsidRPr="00FF63B8" w:rsidRDefault="00D0640C" w:rsidP="00FF63B8">
            <w:pPr>
              <w:pStyle w:val="Betarp"/>
              <w:spacing w:before="120" w:after="120"/>
              <w:jc w:val="center"/>
              <w:rPr>
                <w:rFonts w:ascii="Times New Roman" w:hAnsi="Times New Roman" w:cs="Times New Roman"/>
                <w:sz w:val="24"/>
                <w:szCs w:val="24"/>
                <w:lang w:eastAsia="en-US"/>
              </w:rPr>
            </w:pPr>
            <w:r w:rsidRPr="00FF63B8">
              <w:rPr>
                <w:rFonts w:ascii="Times New Roman" w:hAnsi="Times New Roman" w:cs="Times New Roman"/>
                <w:b/>
                <w:bCs/>
                <w:sz w:val="24"/>
                <w:szCs w:val="24"/>
                <w:lang w:eastAsia="en-US"/>
              </w:rPr>
              <w:t>Privalomi pašalinimo pagrindai pagal VPĮ 46 straipsnio 1 – 4 dalių nuostatas</w:t>
            </w:r>
          </w:p>
        </w:tc>
      </w:tr>
      <w:tr w:rsidR="00041853" w:rsidRPr="00041853" w14:paraId="6260CA64"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199401E" w14:textId="77777777" w:rsidR="00D0640C" w:rsidRPr="00FF63B8" w:rsidRDefault="00D0640C" w:rsidP="00CD41E0">
            <w:pPr>
              <w:pStyle w:val="Betarp"/>
              <w:numPr>
                <w:ilvl w:val="0"/>
                <w:numId w:val="10"/>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3D9478"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sz w:val="24"/>
                <w:szCs w:val="24"/>
                <w:lang w:eastAsia="en-US"/>
              </w:rPr>
              <w:t>Tiekėjas arba jo atsakingas asmuo, nurodytas VPĮ 46 straipsnio 2 dalies 2 punkte, nuteistas už šią nusikalstamą veiką:</w:t>
            </w:r>
          </w:p>
          <w:p w14:paraId="487583B4"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1) dalyvavimą nusikalstamame susivienijime, jo organizavimą ar vadovavimą jam;</w:t>
            </w:r>
          </w:p>
          <w:p w14:paraId="5F4A6E80"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2) kyšininkavimą, prekybą poveikiu, papirkimą;</w:t>
            </w:r>
          </w:p>
          <w:p w14:paraId="457E03BC"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w:t>
            </w:r>
            <w:r w:rsidRPr="00FF63B8">
              <w:rPr>
                <w:rFonts w:ascii="Times New Roman" w:hAnsi="Times New Roman" w:cs="Times New Roman"/>
                <w:bCs/>
                <w:sz w:val="24"/>
                <w:szCs w:val="24"/>
                <w:lang w:eastAsia="en-US"/>
              </w:rPr>
              <w:lastRenderedPageBreak/>
              <w:t>piktnaudžiavimą, kai šiomis nusikalstamomis veikomis kėsinamasi į Europos Sąjungos finansinius interesus, kaip apibrėžta Konvencijos dėl Europos Bendrijų finansinių interesų apsaugos 1 straipsnyje;</w:t>
            </w:r>
          </w:p>
          <w:p w14:paraId="0E6217F8"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4) nusikalstamą bankrotą;</w:t>
            </w:r>
          </w:p>
          <w:p w14:paraId="643E424F"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5) teroristinį ir su teroristine veikla susijusį nusikaltimą;</w:t>
            </w:r>
          </w:p>
          <w:p w14:paraId="4382B9E6"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6) nusikalstamu būdu gauto turto legalizavimą;</w:t>
            </w:r>
          </w:p>
          <w:p w14:paraId="0922874C"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7) prekybą žmonėmis, vaiko pirkimą arba pardavimą;</w:t>
            </w:r>
          </w:p>
          <w:p w14:paraId="0CAD20D1"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68D099DC"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p>
          <w:p w14:paraId="25AB8602"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Laikoma, kad tiekėjas arba jo atsakingas asmuo nuteistas už aukščiau nurodytą nusikalstamą veiką, kai dėl:</w:t>
            </w:r>
          </w:p>
          <w:p w14:paraId="4040C295" w14:textId="77777777" w:rsidR="00D0640C" w:rsidRPr="00FF63B8" w:rsidRDefault="00D0640C" w:rsidP="00FF63B8">
            <w:pPr>
              <w:pStyle w:val="Betarp"/>
              <w:spacing w:before="120" w:after="120"/>
              <w:jc w:val="both"/>
              <w:rPr>
                <w:rFonts w:ascii="Times New Roman" w:hAnsi="Times New Roman" w:cs="Times New Roman"/>
                <w:bCs/>
                <w:sz w:val="24"/>
                <w:szCs w:val="24"/>
                <w:lang w:eastAsia="en-US"/>
              </w:rPr>
            </w:pPr>
            <w:r w:rsidRPr="00FF63B8">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0F75AF64" w14:textId="77777777" w:rsidR="00D0640C" w:rsidRPr="00FF63B8" w:rsidRDefault="00D0640C" w:rsidP="00FF63B8">
            <w:pPr>
              <w:pStyle w:val="Betarp"/>
              <w:spacing w:before="120" w:after="120"/>
              <w:jc w:val="both"/>
              <w:rPr>
                <w:rFonts w:ascii="Times New Roman" w:hAnsi="Times New Roman" w:cs="Times New Roman"/>
                <w:sz w:val="24"/>
                <w:szCs w:val="24"/>
              </w:rPr>
            </w:pPr>
            <w:r w:rsidRPr="001F65BB">
              <w:rPr>
                <w:rFonts w:ascii="Times New Roman" w:hAnsi="Times New Roman" w:cs="Times New Roman"/>
                <w:sz w:val="24"/>
                <w:szCs w:val="24"/>
              </w:rPr>
              <w:t>2) tiekėjo, kuris yra juridinis asmuo, kita organizacija ar jos </w:t>
            </w:r>
            <w:r w:rsidRPr="001F65BB">
              <w:rPr>
                <w:rFonts w:ascii="Times New Roman" w:hAnsi="Times New Roman" w:cs="Times New Roman"/>
                <w:b/>
                <w:bCs/>
                <w:sz w:val="24"/>
                <w:szCs w:val="24"/>
              </w:rPr>
              <w:t>struktūrinis</w:t>
            </w:r>
            <w:r w:rsidRPr="001F65BB">
              <w:rPr>
                <w:rFonts w:ascii="Times New Roman" w:hAnsi="Times New Roman" w:cs="Times New Roman"/>
                <w:sz w:val="24"/>
                <w:szCs w:val="24"/>
              </w:rPr>
              <w:t>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30D639F7" w14:textId="77777777" w:rsidR="00D0640C" w:rsidRPr="00FF63B8" w:rsidRDefault="00D0640C" w:rsidP="00FF63B8">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lastRenderedPageBreak/>
              <w:t xml:space="preserve">3) tiekėjo, kuris yra juridinis asmuo, kita organizacija ar jos </w:t>
            </w:r>
            <w:r w:rsidRPr="00FF63B8">
              <w:rPr>
                <w:rFonts w:ascii="Times New Roman" w:hAnsi="Times New Roman" w:cs="Times New Roman"/>
                <w:b/>
                <w:sz w:val="24"/>
                <w:szCs w:val="24"/>
                <w:lang w:eastAsia="en-US"/>
              </w:rPr>
              <w:t>struktūrinis</w:t>
            </w:r>
            <w:r w:rsidRPr="00FF63B8">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7A79C5"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lang w:eastAsia="en-US"/>
              </w:rPr>
            </w:pPr>
            <w:r w:rsidRPr="00FF63B8">
              <w:rPr>
                <w:rFonts w:ascii="Times New Roman" w:eastAsia="Yu Mincho" w:hAnsi="Times New Roman" w:cs="Times New Roman"/>
                <w:b/>
                <w:bCs/>
                <w:sz w:val="24"/>
                <w:szCs w:val="24"/>
                <w:lang w:eastAsia="en-US"/>
              </w:rPr>
              <w:lastRenderedPageBreak/>
              <w:t>VPĮ 46 straipsnio 1 dalis</w:t>
            </w:r>
          </w:p>
          <w:p w14:paraId="669E4784"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p w14:paraId="612A81B2"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lang w:eastAsia="en-US"/>
              </w:rPr>
              <w:t>EBVPD III dalies A1-A6 punktai</w:t>
            </w:r>
          </w:p>
          <w:p w14:paraId="36BE7556"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p w14:paraId="43A83EC1"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lang w:eastAsia="en-US"/>
              </w:rPr>
              <w:t>EBVPD III dalies D1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7C5C23"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Iš Lietuvoje įsteigtų subjektų reikalaujama:</w:t>
            </w:r>
          </w:p>
          <w:p w14:paraId="45E78561" w14:textId="77777777" w:rsidR="00D0640C" w:rsidRPr="00FF63B8" w:rsidRDefault="00D0640C" w:rsidP="00CD41E0">
            <w:pPr>
              <w:pStyle w:val="Betarp"/>
              <w:numPr>
                <w:ilvl w:val="0"/>
                <w:numId w:val="9"/>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t>išrašo iš teismo sprendimo arba</w:t>
            </w:r>
          </w:p>
          <w:p w14:paraId="5DF4ABD5" w14:textId="77777777" w:rsidR="00D0640C" w:rsidRPr="00FF63B8" w:rsidRDefault="00D0640C" w:rsidP="00CD41E0">
            <w:pPr>
              <w:pStyle w:val="Betarp"/>
              <w:numPr>
                <w:ilvl w:val="0"/>
                <w:numId w:val="9"/>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t>Informatikos ir ryšių departamento prie Vidaus reikalų ministerijos pažymos, arba</w:t>
            </w:r>
          </w:p>
          <w:p w14:paraId="0E71032B" w14:textId="77777777" w:rsidR="00D0640C" w:rsidRPr="00FF63B8" w:rsidRDefault="00D0640C" w:rsidP="00CD41E0">
            <w:pPr>
              <w:pStyle w:val="Betarp"/>
              <w:numPr>
                <w:ilvl w:val="0"/>
                <w:numId w:val="9"/>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2093349B"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p>
          <w:p w14:paraId="4A55E9B0"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Iš ne Lietuvoje įsteigtų subjektų reikalaujama:</w:t>
            </w:r>
          </w:p>
          <w:p w14:paraId="5CF2D46F" w14:textId="77777777" w:rsidR="00D0640C" w:rsidRPr="00FF63B8" w:rsidRDefault="00D0640C" w:rsidP="00CD41E0">
            <w:pPr>
              <w:pStyle w:val="Betarp"/>
              <w:numPr>
                <w:ilvl w:val="0"/>
                <w:numId w:val="9"/>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t>atitinkamos užsienio šalies institucijos dokumento</w:t>
            </w:r>
            <w:r w:rsidRPr="00FF63B8">
              <w:rPr>
                <w:rStyle w:val="Puslapioinaosnuoroda"/>
                <w:rFonts w:ascii="Times New Roman" w:hAnsi="Times New Roman" w:cs="Times New Roman"/>
                <w:sz w:val="24"/>
                <w:szCs w:val="24"/>
              </w:rPr>
              <w:footnoteReference w:id="2"/>
            </w:r>
            <w:r w:rsidRPr="00FF63B8">
              <w:rPr>
                <w:rFonts w:ascii="Times New Roman" w:hAnsi="Times New Roman" w:cs="Times New Roman"/>
                <w:sz w:val="24"/>
                <w:szCs w:val="24"/>
              </w:rPr>
              <w:t>.</w:t>
            </w:r>
          </w:p>
          <w:p w14:paraId="6ACC9BCF" w14:textId="77777777" w:rsidR="00D0640C" w:rsidRPr="00FF63B8" w:rsidRDefault="00D0640C" w:rsidP="00FF63B8">
            <w:pPr>
              <w:pStyle w:val="Betarp"/>
              <w:spacing w:before="120" w:after="120"/>
              <w:jc w:val="both"/>
              <w:rPr>
                <w:rFonts w:ascii="Times New Roman" w:hAnsi="Times New Roman" w:cs="Times New Roman"/>
                <w:sz w:val="24"/>
                <w:szCs w:val="24"/>
              </w:rPr>
            </w:pPr>
          </w:p>
          <w:p w14:paraId="46824D35" w14:textId="77777777" w:rsidR="00D0640C" w:rsidRPr="00FF63B8" w:rsidRDefault="00D0640C" w:rsidP="00FF63B8">
            <w:pPr>
              <w:pStyle w:val="Betarp"/>
              <w:spacing w:before="120" w:after="120"/>
              <w:jc w:val="both"/>
              <w:rPr>
                <w:rFonts w:ascii="Times New Roman" w:hAnsi="Times New Roman" w:cs="Times New Roman"/>
                <w:color w:val="7030A0"/>
                <w:sz w:val="24"/>
                <w:szCs w:val="24"/>
              </w:rPr>
            </w:pPr>
            <w:r w:rsidRPr="00FF63B8">
              <w:rPr>
                <w:rFonts w:ascii="Times New Roman" w:hAnsi="Times New Roman" w:cs="Times New Roman"/>
                <w:sz w:val="24"/>
                <w:szCs w:val="24"/>
              </w:rPr>
              <w:t xml:space="preserve">Nurodyti dokumentai turi būti išduoti ne anksčiau kaip </w:t>
            </w:r>
            <w:r w:rsidRPr="00FC4C92">
              <w:rPr>
                <w:rFonts w:ascii="Times New Roman" w:hAnsi="Times New Roman" w:cs="Times New Roman"/>
                <w:b/>
                <w:bCs/>
                <w:sz w:val="24"/>
                <w:szCs w:val="24"/>
              </w:rPr>
              <w:t>180 dienų</w:t>
            </w:r>
            <w:r w:rsidRPr="00FC4C92">
              <w:rPr>
                <w:rFonts w:ascii="Times New Roman" w:hAnsi="Times New Roman" w:cs="Times New Roman"/>
                <w:sz w:val="24"/>
                <w:szCs w:val="24"/>
              </w:rPr>
              <w:t xml:space="preserve"> </w:t>
            </w:r>
            <w:r w:rsidRPr="00FF63B8">
              <w:rPr>
                <w:rFonts w:ascii="Times New Roman" w:hAnsi="Times New Roman" w:cs="Times New Roman"/>
                <w:sz w:val="24"/>
                <w:szCs w:val="24"/>
              </w:rPr>
              <w:t xml:space="preserve">iki </w:t>
            </w:r>
            <w:r w:rsidRPr="00FF63B8">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FF63B8">
              <w:rPr>
                <w:rFonts w:ascii="Times New Roman" w:eastAsia="Times New Roman" w:hAnsi="Times New Roman" w:cs="Times New Roman"/>
                <w:sz w:val="24"/>
                <w:szCs w:val="24"/>
              </w:rPr>
              <w:t>umentus</w:t>
            </w:r>
            <w:r w:rsidRPr="00FF63B8">
              <w:rPr>
                <w:rFonts w:ascii="Times New Roman" w:hAnsi="Times New Roman" w:cs="Times New Roman"/>
                <w:sz w:val="24"/>
                <w:szCs w:val="24"/>
              </w:rPr>
              <w:t xml:space="preserve">. </w:t>
            </w:r>
            <w:r w:rsidRPr="00FF63B8">
              <w:rPr>
                <w:rFonts w:ascii="Times New Roman" w:hAnsi="Times New Roman" w:cs="Times New Roman"/>
                <w:b/>
                <w:bCs/>
                <w:i/>
                <w:iCs/>
                <w:color w:val="000000" w:themeColor="text1"/>
                <w:sz w:val="24"/>
                <w:szCs w:val="24"/>
              </w:rPr>
              <w:t>Pavyzdys</w:t>
            </w:r>
            <w:r w:rsidRPr="00FF63B8">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180 dienų, jas skaičiuojant atgal nuo 2022-10-14. </w:t>
            </w:r>
          </w:p>
          <w:p w14:paraId="0FD8D195" w14:textId="77777777" w:rsidR="00D0640C" w:rsidRPr="00FF63B8" w:rsidRDefault="00D0640C" w:rsidP="00FF63B8">
            <w:pPr>
              <w:pStyle w:val="Betarp"/>
              <w:spacing w:before="120" w:after="120"/>
              <w:jc w:val="both"/>
              <w:rPr>
                <w:rFonts w:ascii="Times New Roman" w:hAnsi="Times New Roman" w:cs="Times New Roman"/>
                <w:b/>
                <w:bCs/>
                <w:sz w:val="24"/>
                <w:szCs w:val="24"/>
              </w:rPr>
            </w:pPr>
          </w:p>
          <w:p w14:paraId="0BED071E" w14:textId="77777777" w:rsidR="00D0640C" w:rsidRPr="00FF63B8" w:rsidRDefault="00D0640C" w:rsidP="00FF63B8">
            <w:pPr>
              <w:pStyle w:val="Betarp"/>
              <w:spacing w:before="120" w:after="120"/>
              <w:jc w:val="both"/>
              <w:rPr>
                <w:rFonts w:ascii="Times New Roman" w:hAnsi="Times New Roman" w:cs="Times New Roman"/>
                <w:bCs/>
                <w:sz w:val="24"/>
                <w:szCs w:val="24"/>
              </w:rPr>
            </w:pPr>
            <w:r w:rsidRPr="00FF63B8">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1F36B00A" w14:textId="77777777" w:rsidR="001E52AE" w:rsidRPr="00A10CFC" w:rsidRDefault="001E52AE" w:rsidP="001E52AE">
            <w:pPr>
              <w:jc w:val="both"/>
              <w:rPr>
                <w:rFonts w:ascii="Times New Roman" w:eastAsiaTheme="minorEastAsia" w:hAnsi="Times New Roman" w:cs="Times New Roman"/>
                <w:b/>
                <w:bCs/>
                <w:sz w:val="24"/>
                <w:szCs w:val="24"/>
              </w:rPr>
            </w:pPr>
          </w:p>
          <w:p w14:paraId="100C3492" w14:textId="77777777" w:rsidR="001E52AE" w:rsidRPr="00A10CFC" w:rsidRDefault="001E52AE" w:rsidP="001E52AE">
            <w:pPr>
              <w:jc w:val="both"/>
              <w:rPr>
                <w:rFonts w:ascii="Times New Roman" w:eastAsiaTheme="minorEastAsia" w:hAnsi="Times New Roman" w:cs="Times New Roman"/>
                <w:b/>
                <w:bCs/>
                <w:sz w:val="24"/>
                <w:szCs w:val="24"/>
              </w:rPr>
            </w:pPr>
            <w:r w:rsidRPr="00A10CFC">
              <w:rPr>
                <w:rFonts w:ascii="Times New Roman" w:eastAsiaTheme="minorEastAsia" w:hAnsi="Times New Roman" w:cs="Times New Roman"/>
                <w:b/>
                <w:bCs/>
                <w:sz w:val="24"/>
                <w:szCs w:val="24"/>
              </w:rPr>
              <w:t>PASTABA.</w:t>
            </w:r>
          </w:p>
          <w:p w14:paraId="3F497CB6" w14:textId="77777777" w:rsidR="001E52AE" w:rsidRPr="00A10CFC" w:rsidRDefault="001E52AE" w:rsidP="001E52AE">
            <w:pPr>
              <w:jc w:val="both"/>
              <w:rPr>
                <w:rFonts w:ascii="Times New Roman" w:eastAsiaTheme="minorEastAsia" w:hAnsi="Times New Roman" w:cs="Times New Roman"/>
                <w:sz w:val="24"/>
                <w:szCs w:val="24"/>
              </w:rPr>
            </w:pPr>
            <w:r w:rsidRPr="00A10CFC">
              <w:rPr>
                <w:rFonts w:ascii="Times New Roman" w:eastAsiaTheme="minorEastAsia"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p w14:paraId="01422A63" w14:textId="77777777" w:rsidR="00D0640C" w:rsidRPr="00FF63B8" w:rsidRDefault="00D0640C" w:rsidP="00FF63B8">
            <w:pPr>
              <w:pStyle w:val="Betarp"/>
              <w:spacing w:before="120" w:after="120"/>
              <w:jc w:val="both"/>
              <w:rPr>
                <w:rFonts w:ascii="Times New Roman" w:hAnsi="Times New Roman" w:cs="Times New Roman"/>
                <w:b/>
                <w:bCs/>
                <w:sz w:val="24"/>
                <w:szCs w:val="24"/>
              </w:rPr>
            </w:pPr>
          </w:p>
        </w:tc>
      </w:tr>
      <w:tr w:rsidR="00041853" w:rsidRPr="00041853" w14:paraId="566F7794"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414189" w14:textId="77777777" w:rsidR="00D0640C" w:rsidRPr="00FF63B8" w:rsidRDefault="00D0640C" w:rsidP="00CD41E0">
            <w:pPr>
              <w:pStyle w:val="Betarp"/>
              <w:numPr>
                <w:ilvl w:val="0"/>
                <w:numId w:val="10"/>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7BF698" w14:textId="77777777" w:rsidR="00D0640C" w:rsidRPr="00FF63B8" w:rsidRDefault="00D0640C" w:rsidP="00FF63B8">
            <w:pPr>
              <w:pStyle w:val="Betarp"/>
              <w:spacing w:before="120" w:after="120"/>
              <w:jc w:val="both"/>
              <w:rPr>
                <w:rFonts w:ascii="Times New Roman" w:hAnsi="Times New Roman" w:cs="Times New Roman"/>
                <w:color w:val="FFC000"/>
                <w:sz w:val="24"/>
                <w:szCs w:val="24"/>
                <w:lang w:eastAsia="en-US"/>
              </w:rPr>
            </w:pPr>
            <w:r w:rsidRPr="00FF63B8">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AFE62F"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lang w:eastAsia="en-US"/>
              </w:rPr>
            </w:pPr>
            <w:r w:rsidRPr="00FF63B8">
              <w:rPr>
                <w:rFonts w:ascii="Times New Roman" w:eastAsia="Yu Mincho" w:hAnsi="Times New Roman" w:cs="Times New Roman"/>
                <w:b/>
                <w:bCs/>
                <w:sz w:val="24"/>
                <w:szCs w:val="24"/>
                <w:lang w:eastAsia="en-US"/>
              </w:rPr>
              <w:t>VPĮ 46 straipsnio 2¹ dalis</w:t>
            </w:r>
          </w:p>
          <w:p w14:paraId="2D1E5F0F"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p>
          <w:p w14:paraId="01319A75" w14:textId="77777777" w:rsidR="00D0640C" w:rsidRPr="00FF63B8" w:rsidRDefault="00D0640C" w:rsidP="00FF63B8">
            <w:pPr>
              <w:pStyle w:val="Betarp"/>
              <w:spacing w:before="120" w:after="120"/>
              <w:jc w:val="both"/>
              <w:rPr>
                <w:rFonts w:ascii="Times New Roman" w:eastAsia="Yu Mincho" w:hAnsi="Times New Roman" w:cs="Times New Roman"/>
                <w:b/>
                <w:bCs/>
                <w:color w:val="FFC000"/>
                <w:sz w:val="24"/>
                <w:szCs w:val="24"/>
              </w:rPr>
            </w:pPr>
            <w:r w:rsidRPr="00FF63B8">
              <w:rPr>
                <w:rFonts w:ascii="Times New Roman" w:eastAsia="Yu Mincho" w:hAnsi="Times New Roman" w:cs="Times New Roman"/>
                <w:sz w:val="24"/>
                <w:szCs w:val="24"/>
                <w:lang w:eastAsia="en-US"/>
              </w:rPr>
              <w:t>EBVPD III dalies D2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FF27B9"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65A3C2A7" w14:textId="77777777" w:rsidR="00D0640C" w:rsidRPr="00FF63B8" w:rsidRDefault="00D0640C" w:rsidP="00FF63B8">
            <w:pPr>
              <w:pStyle w:val="Betarp"/>
              <w:spacing w:before="120" w:after="120"/>
              <w:jc w:val="both"/>
              <w:rPr>
                <w:rFonts w:ascii="Times New Roman" w:hAnsi="Times New Roman" w:cs="Times New Roman"/>
                <w:color w:val="FFC000"/>
                <w:sz w:val="24"/>
                <w:szCs w:val="24"/>
              </w:rPr>
            </w:pPr>
          </w:p>
        </w:tc>
      </w:tr>
      <w:tr w:rsidR="00041853" w:rsidRPr="00041853" w14:paraId="02B6CFE1"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D4B4CB9" w14:textId="77777777" w:rsidR="00D0640C" w:rsidRPr="00FF63B8" w:rsidRDefault="00D0640C" w:rsidP="00CD41E0">
            <w:pPr>
              <w:pStyle w:val="Betarp"/>
              <w:numPr>
                <w:ilvl w:val="0"/>
                <w:numId w:val="10"/>
              </w:numPr>
              <w:spacing w:before="120" w:after="120"/>
              <w:jc w:val="center"/>
              <w:rPr>
                <w:rFonts w:ascii="Times New Roman" w:hAnsi="Times New Roman" w:cs="Times New Roman"/>
                <w:b/>
                <w:bCs/>
                <w:sz w:val="24"/>
                <w:szCs w:val="24"/>
              </w:rPr>
            </w:pPr>
            <w:bookmarkStart w:id="43" w:name="_Hlk90887843"/>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CB1486"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5DF1ED0"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p>
          <w:p w14:paraId="4BADEC00"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Laikoma, kad tiekėjas nuteistas už aukščiau nurodytą nusikalstamą veiką, kai dėl:</w:t>
            </w:r>
          </w:p>
          <w:p w14:paraId="6A439F0E" w14:textId="77777777" w:rsidR="00D0640C" w:rsidRPr="00FF63B8" w:rsidRDefault="00D0640C" w:rsidP="001E52AE">
            <w:pPr>
              <w:pStyle w:val="Betarp"/>
              <w:spacing w:before="120" w:after="120"/>
              <w:jc w:val="both"/>
              <w:rPr>
                <w:rFonts w:ascii="Times New Roman" w:hAnsi="Times New Roman" w:cs="Times New Roman"/>
                <w:bCs/>
                <w:sz w:val="24"/>
                <w:szCs w:val="24"/>
                <w:lang w:eastAsia="en-US"/>
              </w:rPr>
            </w:pPr>
            <w:r w:rsidRPr="00FF63B8">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3F39BADF"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 xml:space="preserve">2) tiekėjo, kuris yra juridinis asmuo, kita organizacija ar jos </w:t>
            </w:r>
            <w:r w:rsidRPr="00FF63B8">
              <w:rPr>
                <w:rFonts w:ascii="Times New Roman" w:hAnsi="Times New Roman" w:cs="Times New Roman"/>
                <w:b/>
                <w:sz w:val="24"/>
                <w:szCs w:val="24"/>
                <w:lang w:eastAsia="en-US"/>
              </w:rPr>
              <w:t>struktūrinis</w:t>
            </w:r>
            <w:r w:rsidRPr="00FF63B8">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w:t>
            </w:r>
            <w:r w:rsidRPr="00FF63B8">
              <w:rPr>
                <w:rFonts w:ascii="Times New Roman" w:hAnsi="Times New Roman" w:cs="Times New Roman"/>
                <w:bCs/>
                <w:sz w:val="24"/>
                <w:szCs w:val="24"/>
                <w:lang w:eastAsia="en-US"/>
              </w:rPr>
              <w:lastRenderedPageBreak/>
              <w:t>priimamas pagal tiekėjo šalies teisės aktų reikalavimus.</w:t>
            </w:r>
          </w:p>
          <w:p w14:paraId="24C2CE3C"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Tačiau ši nuostata netaikoma, jeigu:</w:t>
            </w:r>
          </w:p>
          <w:p w14:paraId="606EA9BD"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10729E9D"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2) įsiskolinimo suma neviršija 50 Eur (penkiasdešimt eurų);</w:t>
            </w:r>
          </w:p>
          <w:p w14:paraId="183BB68B" w14:textId="77777777" w:rsidR="00D0640C" w:rsidRPr="00FF63B8" w:rsidRDefault="00D0640C" w:rsidP="001E52AE">
            <w:pPr>
              <w:pStyle w:val="Betarp"/>
              <w:spacing w:before="120" w:after="120"/>
              <w:jc w:val="both"/>
              <w:rPr>
                <w:rFonts w:ascii="Times New Roman" w:hAnsi="Times New Roman" w:cs="Times New Roman"/>
                <w:b/>
                <w:bCs/>
                <w:sz w:val="24"/>
                <w:szCs w:val="24"/>
                <w:lang w:eastAsia="en-US"/>
              </w:rPr>
            </w:pPr>
            <w:r w:rsidRPr="00FF63B8">
              <w:rPr>
                <w:rFonts w:ascii="Times New Roman" w:hAnsi="Times New Roman" w:cs="Times New Roman"/>
                <w:bCs/>
                <w:sz w:val="24"/>
                <w:szCs w:val="24"/>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D6AD3D" w14:textId="77777777" w:rsidR="00D0640C" w:rsidRPr="00FF63B8" w:rsidRDefault="00D0640C" w:rsidP="001E52AE">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lastRenderedPageBreak/>
              <w:t>VPĮ 46 straipsnio 3 dalis</w:t>
            </w:r>
          </w:p>
          <w:p w14:paraId="57C0E695" w14:textId="77777777" w:rsidR="00D0640C" w:rsidRPr="00FF63B8" w:rsidRDefault="00D0640C" w:rsidP="001E52AE">
            <w:pPr>
              <w:pStyle w:val="Betarp"/>
              <w:spacing w:before="120" w:after="120"/>
              <w:jc w:val="both"/>
              <w:rPr>
                <w:rFonts w:ascii="Times New Roman" w:eastAsia="Arial" w:hAnsi="Times New Roman" w:cs="Times New Roman"/>
                <w:sz w:val="24"/>
                <w:szCs w:val="24"/>
              </w:rPr>
            </w:pPr>
          </w:p>
          <w:p w14:paraId="1E5AD1C6" w14:textId="77777777" w:rsidR="00D0640C" w:rsidRPr="00FF63B8" w:rsidRDefault="00D0640C" w:rsidP="001E52AE">
            <w:pPr>
              <w:pStyle w:val="Betarp"/>
              <w:spacing w:before="120" w:after="120"/>
              <w:jc w:val="both"/>
              <w:rPr>
                <w:rFonts w:ascii="Times New Roman" w:eastAsia="Yu Mincho" w:hAnsi="Times New Roman" w:cs="Times New Roman"/>
                <w:sz w:val="24"/>
                <w:szCs w:val="24"/>
              </w:rPr>
            </w:pPr>
            <w:r w:rsidRPr="00FF63B8">
              <w:rPr>
                <w:rFonts w:ascii="Times New Roman" w:eastAsia="Arial" w:hAnsi="Times New Roman" w:cs="Times New Roman"/>
                <w:sz w:val="24"/>
                <w:szCs w:val="24"/>
              </w:rPr>
              <w:t>EBVPD III dalies B1 ir B2 punktai</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2E6522" w14:textId="77777777" w:rsidR="00D0640C" w:rsidRPr="00FF63B8" w:rsidRDefault="00D0640C" w:rsidP="001E52AE">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Iš Lietuvoje įsteigtų subjektų reikalaujama:</w:t>
            </w:r>
          </w:p>
          <w:p w14:paraId="17EA98C7" w14:textId="77777777" w:rsidR="00D0640C" w:rsidRPr="00FF63B8" w:rsidRDefault="00D0640C" w:rsidP="001E52AE">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1) Dėl įsipareigojimų, susijusių su mokesčių mokėjimu, įvykdymo i</w:t>
            </w:r>
            <w:r w:rsidRPr="00FF63B8">
              <w:rPr>
                <w:rFonts w:ascii="Times New Roman" w:hAnsi="Times New Roman" w:cs="Times New Roman"/>
                <w:sz w:val="24"/>
                <w:szCs w:val="24"/>
                <w:lang w:eastAsia="en-US"/>
              </w:rPr>
              <w:t xml:space="preserve">š Lietuvoje įsteigtų subjektų </w:t>
            </w:r>
            <w:r w:rsidRPr="00FF63B8">
              <w:rPr>
                <w:rFonts w:ascii="Times New Roman" w:hAnsi="Times New Roman" w:cs="Times New Roman"/>
                <w:sz w:val="24"/>
                <w:szCs w:val="24"/>
              </w:rPr>
              <w:t>prašoma:</w:t>
            </w:r>
          </w:p>
          <w:p w14:paraId="1DF3D274"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2DDD5C8C" w14:textId="77777777" w:rsidR="00D0640C" w:rsidRPr="00FF63B8" w:rsidRDefault="00D0640C" w:rsidP="00CD41E0">
            <w:pPr>
              <w:pStyle w:val="Betarp"/>
              <w:numPr>
                <w:ilvl w:val="0"/>
                <w:numId w:val="15"/>
              </w:numPr>
              <w:tabs>
                <w:tab w:val="left" w:pos="317"/>
              </w:tabs>
              <w:spacing w:before="120" w:after="120"/>
              <w:ind w:left="317" w:hanging="283"/>
              <w:jc w:val="both"/>
              <w:rPr>
                <w:rFonts w:ascii="Times New Roman" w:hAnsi="Times New Roman" w:cs="Times New Roman"/>
                <w:sz w:val="24"/>
                <w:szCs w:val="24"/>
              </w:rPr>
            </w:pPr>
            <w:r w:rsidRPr="00FF63B8">
              <w:rPr>
                <w:rFonts w:ascii="Times New Roman" w:hAnsi="Times New Roman" w:cs="Times New Roman"/>
                <w:sz w:val="24"/>
                <w:szCs w:val="24"/>
              </w:rPr>
              <w:t xml:space="preserve">išrašo iš teismo sprendimo (jei toks yra) </w:t>
            </w:r>
          </w:p>
          <w:p w14:paraId="20342760" w14:textId="77777777" w:rsidR="00D0640C" w:rsidRPr="00FF63B8" w:rsidRDefault="00D0640C" w:rsidP="00CD41E0">
            <w:pPr>
              <w:pStyle w:val="Betarp"/>
              <w:numPr>
                <w:ilvl w:val="0"/>
                <w:numId w:val="15"/>
              </w:numPr>
              <w:tabs>
                <w:tab w:val="left" w:pos="317"/>
              </w:tabs>
              <w:spacing w:before="120" w:after="120"/>
              <w:ind w:left="317" w:hanging="283"/>
              <w:jc w:val="both"/>
              <w:rPr>
                <w:rFonts w:ascii="Times New Roman" w:hAnsi="Times New Roman" w:cs="Times New Roman"/>
                <w:sz w:val="24"/>
                <w:szCs w:val="24"/>
              </w:rPr>
            </w:pPr>
            <w:r w:rsidRPr="00FF63B8">
              <w:rPr>
                <w:rFonts w:ascii="Times New Roman" w:hAnsi="Times New Roman" w:cs="Times New Roman"/>
                <w:sz w:val="24"/>
                <w:szCs w:val="24"/>
              </w:rPr>
              <w:t>arba Valstybinės mokesčių inspekcijos prie Lietuvos Respublikos finansų ministerijos išduoto dokumento,</w:t>
            </w:r>
          </w:p>
          <w:p w14:paraId="0BD7506A" w14:textId="77777777" w:rsidR="00D0640C" w:rsidRPr="00FF63B8" w:rsidRDefault="00D0640C" w:rsidP="00CD41E0">
            <w:pPr>
              <w:pStyle w:val="Betarp"/>
              <w:numPr>
                <w:ilvl w:val="0"/>
                <w:numId w:val="14"/>
              </w:numPr>
              <w:tabs>
                <w:tab w:val="left" w:pos="317"/>
              </w:tabs>
              <w:spacing w:before="120" w:after="120"/>
              <w:ind w:left="317" w:hanging="283"/>
              <w:jc w:val="both"/>
              <w:rPr>
                <w:rFonts w:ascii="Times New Roman" w:hAnsi="Times New Roman" w:cs="Times New Roman"/>
                <w:sz w:val="24"/>
                <w:szCs w:val="24"/>
              </w:rPr>
            </w:pPr>
            <w:r w:rsidRPr="00FF63B8">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5E34B15F" w14:textId="77777777" w:rsidR="00D0640C" w:rsidRPr="00FF63B8" w:rsidRDefault="00D0640C" w:rsidP="001E52AE">
            <w:pPr>
              <w:pStyle w:val="Betarp"/>
              <w:spacing w:before="120" w:after="120"/>
              <w:jc w:val="both"/>
              <w:rPr>
                <w:rFonts w:ascii="Times New Roman" w:hAnsi="Times New Roman" w:cs="Times New Roman"/>
                <w:sz w:val="24"/>
                <w:szCs w:val="24"/>
              </w:rPr>
            </w:pPr>
          </w:p>
          <w:p w14:paraId="26857290" w14:textId="77777777" w:rsidR="00D0640C" w:rsidRPr="00FF63B8" w:rsidRDefault="00D0640C" w:rsidP="001E52AE">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Iš ne Lietuvoje įsteigtų subjektų reikalaujama:</w:t>
            </w:r>
          </w:p>
          <w:p w14:paraId="6888CB1D" w14:textId="77777777" w:rsidR="00D0640C" w:rsidRPr="00FF63B8" w:rsidRDefault="00D0640C" w:rsidP="00CD41E0">
            <w:pPr>
              <w:pStyle w:val="Betarp"/>
              <w:numPr>
                <w:ilvl w:val="0"/>
                <w:numId w:val="9"/>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lastRenderedPageBreak/>
              <w:t>atitinkamos užsienio šalies institucijos dokumento</w:t>
            </w:r>
            <w:r w:rsidRPr="00FF63B8">
              <w:rPr>
                <w:rStyle w:val="Puslapioinaosnuoroda"/>
                <w:rFonts w:ascii="Times New Roman" w:hAnsi="Times New Roman" w:cs="Times New Roman"/>
                <w:sz w:val="24"/>
                <w:szCs w:val="24"/>
              </w:rPr>
              <w:footnoteReference w:id="3"/>
            </w:r>
            <w:r w:rsidRPr="00FF63B8">
              <w:rPr>
                <w:rFonts w:ascii="Times New Roman" w:hAnsi="Times New Roman" w:cs="Times New Roman"/>
                <w:sz w:val="24"/>
                <w:szCs w:val="24"/>
              </w:rPr>
              <w:t>.</w:t>
            </w:r>
          </w:p>
          <w:p w14:paraId="62E4F857" w14:textId="77777777" w:rsidR="00D0640C" w:rsidRPr="00FF63B8" w:rsidRDefault="00D0640C" w:rsidP="001E52AE">
            <w:pPr>
              <w:pStyle w:val="Betarp"/>
              <w:spacing w:before="120" w:after="120"/>
              <w:jc w:val="both"/>
              <w:rPr>
                <w:rFonts w:ascii="Times New Roman" w:eastAsia="Yu Mincho" w:hAnsi="Times New Roman" w:cs="Times New Roman"/>
                <w:sz w:val="24"/>
                <w:szCs w:val="24"/>
              </w:rPr>
            </w:pPr>
          </w:p>
          <w:p w14:paraId="05181586" w14:textId="77777777" w:rsidR="00D0640C" w:rsidRPr="00FF63B8" w:rsidRDefault="00D0640C" w:rsidP="001E52AE">
            <w:pPr>
              <w:pStyle w:val="Betarp"/>
              <w:spacing w:before="120" w:after="120"/>
              <w:jc w:val="both"/>
              <w:rPr>
                <w:rFonts w:ascii="Times New Roman" w:hAnsi="Times New Roman" w:cs="Times New Roman"/>
                <w:i/>
                <w:iCs/>
                <w:color w:val="000000" w:themeColor="text1"/>
                <w:sz w:val="24"/>
                <w:szCs w:val="24"/>
              </w:rPr>
            </w:pPr>
            <w:r w:rsidRPr="00FF63B8">
              <w:rPr>
                <w:rFonts w:ascii="Times New Roman" w:hAnsi="Times New Roman" w:cs="Times New Roman"/>
                <w:sz w:val="24"/>
                <w:szCs w:val="24"/>
              </w:rPr>
              <w:t xml:space="preserve">Nurodyti dokumentai turi būti  išduoti ne anksčiau kaip </w:t>
            </w:r>
            <w:r w:rsidRPr="00FF63B8">
              <w:rPr>
                <w:rFonts w:ascii="Times New Roman" w:hAnsi="Times New Roman" w:cs="Times New Roman"/>
                <w:b/>
                <w:bCs/>
                <w:sz w:val="24"/>
                <w:szCs w:val="24"/>
              </w:rPr>
              <w:t>120 dienų</w:t>
            </w:r>
            <w:r w:rsidRPr="00FF63B8">
              <w:rPr>
                <w:rFonts w:ascii="Times New Roman" w:hAnsi="Times New Roman" w:cs="Times New Roman"/>
                <w:sz w:val="24"/>
                <w:szCs w:val="24"/>
              </w:rPr>
              <w:t xml:space="preserve"> iki </w:t>
            </w:r>
            <w:r w:rsidRPr="00FF63B8">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FF63B8">
              <w:rPr>
                <w:rFonts w:ascii="Times New Roman" w:eastAsia="Times New Roman" w:hAnsi="Times New Roman" w:cs="Times New Roman"/>
                <w:sz w:val="24"/>
                <w:szCs w:val="24"/>
              </w:rPr>
              <w:t>umentus</w:t>
            </w:r>
            <w:r w:rsidRPr="00FF63B8">
              <w:rPr>
                <w:rFonts w:ascii="Times New Roman" w:hAnsi="Times New Roman" w:cs="Times New Roman"/>
                <w:sz w:val="24"/>
                <w:szCs w:val="24"/>
              </w:rPr>
              <w:t xml:space="preserve">. </w:t>
            </w:r>
            <w:r w:rsidRPr="00FF63B8">
              <w:rPr>
                <w:rFonts w:ascii="Times New Roman" w:hAnsi="Times New Roman" w:cs="Times New Roman"/>
                <w:b/>
                <w:bCs/>
                <w:i/>
                <w:iCs/>
                <w:color w:val="000000" w:themeColor="text1"/>
                <w:sz w:val="24"/>
                <w:szCs w:val="24"/>
              </w:rPr>
              <w:t>Pavyzdys</w:t>
            </w:r>
            <w:r w:rsidRPr="00FF63B8">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07FE6916" w14:textId="77777777" w:rsidR="00D0640C" w:rsidRPr="00FF63B8" w:rsidRDefault="00D0640C" w:rsidP="001E52AE">
            <w:pPr>
              <w:pStyle w:val="Betarp"/>
              <w:spacing w:before="120" w:after="120"/>
              <w:jc w:val="both"/>
              <w:rPr>
                <w:rFonts w:ascii="Times New Roman" w:hAnsi="Times New Roman" w:cs="Times New Roman"/>
                <w:i/>
                <w:iCs/>
                <w:color w:val="7030A0"/>
                <w:sz w:val="24"/>
                <w:szCs w:val="24"/>
              </w:rPr>
            </w:pPr>
          </w:p>
          <w:p w14:paraId="46121555" w14:textId="77777777" w:rsidR="00D0640C" w:rsidRPr="00FF63B8" w:rsidRDefault="00D0640C" w:rsidP="001E52AE">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3EC93B64"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48F8392E" w14:textId="77777777" w:rsidR="00D0640C" w:rsidRPr="00FF63B8" w:rsidRDefault="00D0640C" w:rsidP="001E52AE">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bCs/>
                <w:sz w:val="24"/>
                <w:szCs w:val="24"/>
              </w:rPr>
              <w:t>2) Dėl įsipareigojimų, susijusių su socialinio draudimo įmokų mokėjimu, įvykdymo i</w:t>
            </w:r>
            <w:r w:rsidRPr="00FF63B8">
              <w:rPr>
                <w:rFonts w:ascii="Times New Roman" w:hAnsi="Times New Roman" w:cs="Times New Roman"/>
                <w:sz w:val="24"/>
                <w:szCs w:val="24"/>
                <w:lang w:eastAsia="en-US"/>
              </w:rPr>
              <w:t xml:space="preserve">š Lietuvoje įsteigtų subjektų </w:t>
            </w:r>
            <w:r w:rsidRPr="00FF63B8">
              <w:rPr>
                <w:rFonts w:ascii="Times New Roman" w:hAnsi="Times New Roman" w:cs="Times New Roman"/>
                <w:bCs/>
                <w:sz w:val="24"/>
                <w:szCs w:val="24"/>
              </w:rPr>
              <w:t>prašoma:</w:t>
            </w:r>
          </w:p>
          <w:p w14:paraId="75B668FB" w14:textId="77777777" w:rsidR="00D0640C" w:rsidRPr="00FF63B8" w:rsidRDefault="00D0640C" w:rsidP="001E52AE">
            <w:pPr>
              <w:pStyle w:val="Betarp"/>
              <w:spacing w:before="120" w:after="120"/>
              <w:jc w:val="both"/>
              <w:rPr>
                <w:rFonts w:ascii="Times New Roman" w:hAnsi="Times New Roman" w:cs="Times New Roman"/>
                <w:bCs/>
                <w:sz w:val="24"/>
                <w:szCs w:val="24"/>
              </w:rPr>
            </w:pPr>
            <w:r w:rsidRPr="00FF63B8">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w:t>
            </w:r>
            <w:r w:rsidRPr="00FF63B8">
              <w:rPr>
                <w:rFonts w:ascii="Times New Roman" w:hAnsi="Times New Roman" w:cs="Times New Roman"/>
                <w:bCs/>
                <w:sz w:val="24"/>
                <w:szCs w:val="24"/>
              </w:rPr>
              <w:lastRenderedPageBreak/>
              <w:t xml:space="preserve">duomenų bazėje,  adresu </w:t>
            </w:r>
            <w:hyperlink r:id="rId16" w:history="1">
              <w:r w:rsidRPr="00FF63B8">
                <w:rPr>
                  <w:rStyle w:val="Hipersaitas"/>
                  <w:rFonts w:ascii="Times New Roman" w:hAnsi="Times New Roman" w:cs="Times New Roman"/>
                  <w:bCs/>
                  <w:sz w:val="24"/>
                  <w:szCs w:val="24"/>
                  <w:u w:val="single"/>
                </w:rPr>
                <w:t>http://draudejai.sodra.lt/draudeju_viesi_duomenys/</w:t>
              </w:r>
            </w:hyperlink>
            <w:r w:rsidRPr="00FF63B8">
              <w:rPr>
                <w:rFonts w:ascii="Times New Roman" w:hAnsi="Times New Roman" w:cs="Times New Roman"/>
                <w:bCs/>
                <w:sz w:val="24"/>
                <w:szCs w:val="24"/>
              </w:rPr>
              <w:t>.</w:t>
            </w:r>
          </w:p>
          <w:p w14:paraId="71E66C20"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2FCF0D13" w14:textId="77777777" w:rsidR="00D0640C" w:rsidRPr="00FF63B8" w:rsidRDefault="00D0640C" w:rsidP="001E52AE">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353558B6"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5A990A8B" w14:textId="77777777" w:rsidR="00D0640C" w:rsidRPr="00FF63B8" w:rsidRDefault="00D0640C" w:rsidP="001E52AE">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3C365AD3"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0C4732D0" w14:textId="77777777" w:rsidR="00D0640C" w:rsidRPr="00FF63B8" w:rsidRDefault="00D0640C" w:rsidP="001E52AE">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t>Iš ne Lietuvoje įsteigtų subjektų reikalaujama:</w:t>
            </w:r>
          </w:p>
          <w:p w14:paraId="22750718" w14:textId="77777777" w:rsidR="00D0640C" w:rsidRPr="00FF63B8" w:rsidRDefault="00D0640C" w:rsidP="00CD41E0">
            <w:pPr>
              <w:pStyle w:val="Betarp"/>
              <w:numPr>
                <w:ilvl w:val="0"/>
                <w:numId w:val="9"/>
              </w:numPr>
              <w:spacing w:before="120" w:after="120"/>
              <w:ind w:left="314"/>
              <w:jc w:val="both"/>
              <w:rPr>
                <w:rFonts w:ascii="Times New Roman" w:hAnsi="Times New Roman" w:cs="Times New Roman"/>
                <w:b/>
                <w:bCs/>
                <w:sz w:val="24"/>
                <w:szCs w:val="24"/>
              </w:rPr>
            </w:pPr>
            <w:r w:rsidRPr="00FF63B8">
              <w:rPr>
                <w:rFonts w:ascii="Times New Roman" w:hAnsi="Times New Roman" w:cs="Times New Roman"/>
                <w:sz w:val="24"/>
                <w:szCs w:val="24"/>
              </w:rPr>
              <w:lastRenderedPageBreak/>
              <w:t>atitinkamos užsienio šalies kompetentingos institucijos dokumento</w:t>
            </w:r>
            <w:r w:rsidRPr="00FF63B8">
              <w:rPr>
                <w:rStyle w:val="Puslapioinaosnuoroda"/>
                <w:rFonts w:ascii="Times New Roman" w:hAnsi="Times New Roman" w:cs="Times New Roman"/>
                <w:sz w:val="24"/>
                <w:szCs w:val="24"/>
              </w:rPr>
              <w:footnoteReference w:id="4"/>
            </w:r>
            <w:r w:rsidRPr="00FF63B8">
              <w:rPr>
                <w:rFonts w:ascii="Times New Roman" w:hAnsi="Times New Roman" w:cs="Times New Roman"/>
                <w:sz w:val="24"/>
                <w:szCs w:val="24"/>
              </w:rPr>
              <w:t>.</w:t>
            </w:r>
          </w:p>
          <w:p w14:paraId="7E9DD9AA"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08B44692" w14:textId="77777777" w:rsidR="00D0640C" w:rsidRPr="00FF63B8" w:rsidRDefault="00D0640C" w:rsidP="001E52AE">
            <w:pPr>
              <w:pStyle w:val="Betarp"/>
              <w:spacing w:before="120" w:after="120"/>
              <w:jc w:val="both"/>
              <w:rPr>
                <w:rFonts w:ascii="Times New Roman" w:hAnsi="Times New Roman" w:cs="Times New Roman"/>
                <w:i/>
                <w:iCs/>
                <w:color w:val="7030A0"/>
                <w:sz w:val="24"/>
                <w:szCs w:val="24"/>
              </w:rPr>
            </w:pPr>
            <w:r w:rsidRPr="00FF63B8">
              <w:rPr>
                <w:rFonts w:ascii="Times New Roman" w:hAnsi="Times New Roman" w:cs="Times New Roman"/>
                <w:sz w:val="24"/>
                <w:szCs w:val="24"/>
              </w:rPr>
              <w:t xml:space="preserve">Nurodyti dokumentai turi būti  išduoti ne anksčiau kaip </w:t>
            </w:r>
            <w:r w:rsidRPr="00FF63B8">
              <w:rPr>
                <w:rFonts w:ascii="Times New Roman" w:hAnsi="Times New Roman" w:cs="Times New Roman"/>
                <w:b/>
                <w:bCs/>
                <w:sz w:val="24"/>
                <w:szCs w:val="24"/>
              </w:rPr>
              <w:t>120 dienų</w:t>
            </w:r>
            <w:r w:rsidRPr="00FF63B8">
              <w:rPr>
                <w:rFonts w:ascii="Times New Roman" w:hAnsi="Times New Roman" w:cs="Times New Roman"/>
                <w:sz w:val="24"/>
                <w:szCs w:val="24"/>
              </w:rPr>
              <w:t xml:space="preserve"> iki </w:t>
            </w:r>
            <w:r w:rsidRPr="00FF63B8">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FF63B8">
              <w:rPr>
                <w:rFonts w:ascii="Times New Roman" w:eastAsia="Times New Roman" w:hAnsi="Times New Roman" w:cs="Times New Roman"/>
                <w:sz w:val="24"/>
                <w:szCs w:val="24"/>
              </w:rPr>
              <w:t>umentus</w:t>
            </w:r>
            <w:r w:rsidRPr="00FF63B8">
              <w:rPr>
                <w:rFonts w:ascii="Times New Roman" w:hAnsi="Times New Roman" w:cs="Times New Roman"/>
                <w:sz w:val="24"/>
                <w:szCs w:val="24"/>
              </w:rPr>
              <w:t xml:space="preserve">. </w:t>
            </w:r>
            <w:r w:rsidRPr="00FF63B8">
              <w:rPr>
                <w:rFonts w:ascii="Times New Roman" w:hAnsi="Times New Roman" w:cs="Times New Roman"/>
                <w:b/>
                <w:bCs/>
                <w:i/>
                <w:iCs/>
                <w:color w:val="000000" w:themeColor="text1"/>
                <w:sz w:val="24"/>
                <w:szCs w:val="24"/>
              </w:rPr>
              <w:t>Pavyzdys</w:t>
            </w:r>
            <w:r w:rsidRPr="00FF63B8">
              <w:rPr>
                <w:rFonts w:ascii="Times New Roman" w:hAnsi="Times New Roman" w:cs="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0704139A" w14:textId="77777777" w:rsidR="00D0640C" w:rsidRPr="00FF63B8" w:rsidRDefault="00D0640C" w:rsidP="001E52AE">
            <w:pPr>
              <w:pStyle w:val="Betarp"/>
              <w:spacing w:before="120" w:after="120"/>
              <w:jc w:val="both"/>
              <w:rPr>
                <w:rFonts w:ascii="Times New Roman" w:hAnsi="Times New Roman" w:cs="Times New Roman"/>
                <w:b/>
                <w:bCs/>
                <w:sz w:val="24"/>
                <w:szCs w:val="24"/>
              </w:rPr>
            </w:pPr>
          </w:p>
          <w:p w14:paraId="4270B624" w14:textId="77777777" w:rsidR="00D0640C" w:rsidRDefault="00D0640C" w:rsidP="001E52AE">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79084995" w14:textId="77777777" w:rsidR="001E52AE" w:rsidRPr="00A10CFC" w:rsidRDefault="001E52AE" w:rsidP="001E52AE">
            <w:pPr>
              <w:pStyle w:val="Betarp"/>
              <w:spacing w:before="120" w:after="120"/>
              <w:jc w:val="both"/>
              <w:rPr>
                <w:rFonts w:ascii="Times New Roman" w:hAnsi="Times New Roman" w:cs="Times New Roman"/>
                <w:sz w:val="24"/>
                <w:szCs w:val="24"/>
              </w:rPr>
            </w:pPr>
          </w:p>
          <w:p w14:paraId="4DFBD669" w14:textId="77777777" w:rsidR="001E52AE" w:rsidRPr="00A10CFC" w:rsidRDefault="001E52AE" w:rsidP="00543835">
            <w:pPr>
              <w:spacing w:before="120" w:after="120"/>
              <w:jc w:val="both"/>
              <w:rPr>
                <w:rFonts w:ascii="Times New Roman" w:eastAsiaTheme="minorEastAsia" w:hAnsi="Times New Roman" w:cs="Times New Roman"/>
                <w:b/>
                <w:bCs/>
                <w:sz w:val="24"/>
                <w:szCs w:val="24"/>
              </w:rPr>
            </w:pPr>
            <w:r w:rsidRPr="00A10CFC">
              <w:rPr>
                <w:rFonts w:ascii="Times New Roman" w:eastAsiaTheme="minorEastAsia" w:hAnsi="Times New Roman" w:cs="Times New Roman"/>
                <w:b/>
                <w:bCs/>
                <w:sz w:val="24"/>
                <w:szCs w:val="24"/>
              </w:rPr>
              <w:t>PASTABA.</w:t>
            </w:r>
          </w:p>
          <w:p w14:paraId="515D4898" w14:textId="77777777" w:rsidR="001E52AE" w:rsidRPr="00543835" w:rsidRDefault="001E52AE" w:rsidP="00543835">
            <w:pPr>
              <w:spacing w:before="120" w:after="120"/>
              <w:jc w:val="both"/>
            </w:pPr>
            <w:r w:rsidRPr="00A10CFC">
              <w:rPr>
                <w:rFonts w:ascii="Times New Roman" w:eastAsiaTheme="minorEastAsia"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tc>
      </w:tr>
      <w:bookmarkEnd w:id="43"/>
      <w:tr w:rsidR="00041853" w:rsidRPr="00041853" w14:paraId="27A887AF"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A51AA5A" w14:textId="77777777" w:rsidR="00D0640C" w:rsidRPr="00FF63B8" w:rsidRDefault="00D0640C" w:rsidP="00CD41E0">
            <w:pPr>
              <w:pStyle w:val="Betarp"/>
              <w:numPr>
                <w:ilvl w:val="0"/>
                <w:numId w:val="10"/>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A0120B4"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507A59"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1 punktas</w:t>
            </w:r>
          </w:p>
          <w:p w14:paraId="527283D2"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0E37E0D0"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rPr>
              <w:t>EBVPD III dalies C10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B85705"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0AEF0AED" w14:textId="77777777" w:rsidR="00D0640C" w:rsidRPr="00FF63B8" w:rsidRDefault="00D0640C" w:rsidP="00FF63B8">
            <w:pPr>
              <w:pStyle w:val="Betarp"/>
              <w:spacing w:before="120" w:after="120"/>
              <w:jc w:val="both"/>
              <w:rPr>
                <w:rFonts w:ascii="Times New Roman" w:hAnsi="Times New Roman" w:cs="Times New Roman"/>
                <w:bCs/>
                <w:iCs/>
                <w:sz w:val="24"/>
                <w:szCs w:val="24"/>
                <w:lang w:eastAsia="en-US"/>
              </w:rPr>
            </w:pPr>
          </w:p>
          <w:p w14:paraId="0F82CABE" w14:textId="77777777" w:rsidR="00D0640C" w:rsidRPr="00FF63B8" w:rsidRDefault="00D0640C" w:rsidP="00FF63B8">
            <w:pPr>
              <w:pStyle w:val="Betarp"/>
              <w:spacing w:before="120" w:after="120"/>
              <w:jc w:val="both"/>
              <w:rPr>
                <w:rFonts w:ascii="Times New Roman" w:hAnsi="Times New Roman" w:cs="Times New Roman"/>
                <w:b/>
                <w:bCs/>
                <w:iCs/>
                <w:sz w:val="24"/>
                <w:szCs w:val="24"/>
                <w:lang w:eastAsia="en-US"/>
              </w:rPr>
            </w:pPr>
          </w:p>
        </w:tc>
      </w:tr>
      <w:tr w:rsidR="00041853" w:rsidRPr="00041853" w14:paraId="53613A42"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76A01F2" w14:textId="77777777" w:rsidR="00D0640C" w:rsidRPr="00FF63B8" w:rsidRDefault="00D0640C" w:rsidP="00CD41E0">
            <w:pPr>
              <w:pStyle w:val="Betarp"/>
              <w:numPr>
                <w:ilvl w:val="0"/>
                <w:numId w:val="10"/>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8D94B54"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132B81A7"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19969F"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2 punktas</w:t>
            </w:r>
          </w:p>
          <w:p w14:paraId="7BB41904"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4730A4B1"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r w:rsidRPr="00FF63B8">
              <w:rPr>
                <w:rFonts w:ascii="Times New Roman" w:eastAsia="Yu Mincho" w:hAnsi="Times New Roman" w:cs="Times New Roman"/>
                <w:sz w:val="24"/>
                <w:szCs w:val="24"/>
              </w:rPr>
              <w:t>EBVPD III dalies C12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2AE60E"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78C8730F" w14:textId="77777777" w:rsidR="00D0640C" w:rsidRPr="00FF63B8" w:rsidRDefault="00D0640C" w:rsidP="00FF63B8">
            <w:pPr>
              <w:pStyle w:val="Betarp"/>
              <w:spacing w:before="120" w:after="120"/>
              <w:jc w:val="both"/>
              <w:rPr>
                <w:rFonts w:ascii="Times New Roman" w:hAnsi="Times New Roman" w:cs="Times New Roman"/>
                <w:bCs/>
                <w:iCs/>
                <w:sz w:val="24"/>
                <w:szCs w:val="24"/>
                <w:lang w:eastAsia="en-US"/>
              </w:rPr>
            </w:pPr>
          </w:p>
          <w:p w14:paraId="3CF30DB2" w14:textId="77777777" w:rsidR="00D0640C" w:rsidRPr="00FF63B8" w:rsidRDefault="00D0640C" w:rsidP="00FF63B8">
            <w:pPr>
              <w:pStyle w:val="Betarp"/>
              <w:spacing w:before="120" w:after="120"/>
              <w:jc w:val="both"/>
              <w:rPr>
                <w:rFonts w:ascii="Times New Roman" w:hAnsi="Times New Roman" w:cs="Times New Roman"/>
                <w:b/>
                <w:bCs/>
                <w:iCs/>
                <w:sz w:val="24"/>
                <w:szCs w:val="24"/>
                <w:lang w:eastAsia="en-US"/>
              </w:rPr>
            </w:pPr>
          </w:p>
        </w:tc>
      </w:tr>
      <w:tr w:rsidR="00041853" w:rsidRPr="00041853" w14:paraId="788706FB"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404D296" w14:textId="77777777" w:rsidR="00D0640C" w:rsidRPr="00FF63B8" w:rsidRDefault="00D0640C" w:rsidP="00CD41E0">
            <w:pPr>
              <w:pStyle w:val="Betarp"/>
              <w:numPr>
                <w:ilvl w:val="0"/>
                <w:numId w:val="10"/>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80FB1D0"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Pažeista konkurencija, kaip nustatyta VPĮ 27 straipsnio 3 ir 4 dalyse, ir atitinkamos padėties negalima ištaisyti.</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2552EC"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3 punktas</w:t>
            </w:r>
          </w:p>
          <w:p w14:paraId="4BEB2A2F"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17BE300F"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rPr>
              <w:t>EBVPD III dalies C13 punktas</w:t>
            </w:r>
            <w:r w:rsidRPr="00FF63B8">
              <w:rPr>
                <w:rFonts w:ascii="Times New Roman" w:eastAsia="Yu Mincho" w:hAnsi="Times New Roman" w:cs="Times New Roman"/>
                <w:sz w:val="24"/>
                <w:szCs w:val="24"/>
                <w:lang w:eastAsia="en-US"/>
              </w:rPr>
              <w:t xml:space="preserve">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4660E6"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05005344" w14:textId="77777777" w:rsidR="00D0640C" w:rsidRPr="00FF63B8" w:rsidRDefault="00D0640C" w:rsidP="00FF63B8">
            <w:pPr>
              <w:pStyle w:val="Betarp"/>
              <w:spacing w:before="120" w:after="120"/>
              <w:jc w:val="both"/>
              <w:rPr>
                <w:rFonts w:ascii="Times New Roman" w:hAnsi="Times New Roman" w:cs="Times New Roman"/>
                <w:b/>
                <w:bCs/>
                <w:iCs/>
                <w:sz w:val="24"/>
                <w:szCs w:val="24"/>
                <w:lang w:eastAsia="en-US"/>
              </w:rPr>
            </w:pPr>
          </w:p>
        </w:tc>
      </w:tr>
      <w:tr w:rsidR="00041853" w:rsidRPr="00041853" w14:paraId="646EF553"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23BC9F" w14:textId="77777777" w:rsidR="00D0640C" w:rsidRPr="00FF63B8" w:rsidRDefault="00D0640C" w:rsidP="00CD41E0">
            <w:pPr>
              <w:pStyle w:val="Betarp"/>
              <w:numPr>
                <w:ilvl w:val="0"/>
                <w:numId w:val="10"/>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9082043"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7CA97F5" w14:textId="77777777" w:rsidR="00D0640C" w:rsidRPr="00FF63B8" w:rsidRDefault="00D0640C" w:rsidP="00FF63B8">
            <w:pPr>
              <w:pStyle w:val="Betarp"/>
              <w:spacing w:before="120" w:after="120"/>
              <w:jc w:val="both"/>
              <w:rPr>
                <w:rFonts w:ascii="Times New Roman" w:hAnsi="Times New Roman" w:cs="Times New Roman"/>
                <w:bCs/>
                <w:sz w:val="24"/>
                <w:szCs w:val="24"/>
              </w:rPr>
            </w:pPr>
            <w:r w:rsidRPr="00FF63B8">
              <w:rPr>
                <w:rFonts w:ascii="Times New Roman" w:hAnsi="Times New Roman" w:cs="Times New Roman"/>
                <w:bCs/>
                <w:sz w:val="24"/>
                <w:szCs w:val="24"/>
              </w:rPr>
              <w:t xml:space="preserve">Šiuo pagrindu tiekėjas taip pat pašalinamas iš pirkimo procedūros, kai ankstesnių procedūrų, atliktų VPĮ, Viešųjų pirkimų, atliekamų gynybos ir saugumo srityje, įstatymo, Pirkimų, atliekamų vandentvarkos, </w:t>
            </w:r>
            <w:r w:rsidRPr="00FF63B8">
              <w:rPr>
                <w:rFonts w:ascii="Times New Roman" w:hAnsi="Times New Roman" w:cs="Times New Roman"/>
                <w:bCs/>
                <w:sz w:val="24"/>
                <w:szCs w:val="24"/>
              </w:rPr>
              <w:lastRenderedPageBreak/>
              <w:t xml:space="preserve">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1234883E" w14:textId="77777777" w:rsidR="00D0640C" w:rsidRPr="00FF63B8" w:rsidRDefault="00D0640C" w:rsidP="00FF63B8">
            <w:pPr>
              <w:pStyle w:val="Betarp"/>
              <w:spacing w:before="120" w:after="120"/>
              <w:jc w:val="both"/>
              <w:rPr>
                <w:rFonts w:ascii="Times New Roman" w:hAnsi="Times New Roman" w:cs="Times New Roman"/>
                <w:bCs/>
                <w:sz w:val="24"/>
                <w:szCs w:val="24"/>
              </w:rPr>
            </w:pPr>
            <w:r w:rsidRPr="00FF63B8">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5B7E21"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lastRenderedPageBreak/>
              <w:t>VPĮ 46 straipsnio 4 dalies 4 punktas</w:t>
            </w:r>
          </w:p>
          <w:p w14:paraId="45027607"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0A76D3AC"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rPr>
              <w:t>EBVPD III dalies C15 punktas</w:t>
            </w:r>
            <w:r w:rsidRPr="00FF63B8">
              <w:rPr>
                <w:rFonts w:ascii="Times New Roman" w:eastAsia="Yu Mincho" w:hAnsi="Times New Roman" w:cs="Times New Roman"/>
                <w:sz w:val="24"/>
                <w:szCs w:val="24"/>
                <w:lang w:eastAsia="en-US"/>
              </w:rPr>
              <w:t xml:space="preserve">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A31AE5"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0B4B7985" w14:textId="77777777" w:rsidR="00D0640C" w:rsidRPr="00FF63B8" w:rsidRDefault="00D0640C" w:rsidP="00FF63B8">
            <w:pPr>
              <w:pStyle w:val="Betarp"/>
              <w:spacing w:before="120" w:after="120"/>
              <w:jc w:val="both"/>
              <w:rPr>
                <w:rFonts w:ascii="Times New Roman" w:hAnsi="Times New Roman" w:cs="Times New Roman"/>
                <w:bCs/>
                <w:iCs/>
                <w:sz w:val="24"/>
                <w:szCs w:val="24"/>
                <w:lang w:eastAsia="en-US"/>
              </w:rPr>
            </w:pPr>
          </w:p>
          <w:p w14:paraId="69818AE0" w14:textId="77777777" w:rsidR="00D0640C" w:rsidRPr="00FF63B8" w:rsidRDefault="00D0640C" w:rsidP="00FF63B8">
            <w:pPr>
              <w:pStyle w:val="Betarp"/>
              <w:spacing w:before="120" w:after="120"/>
              <w:jc w:val="both"/>
              <w:rPr>
                <w:rFonts w:ascii="Times New Roman" w:hAnsi="Times New Roman" w:cs="Times New Roman"/>
                <w:bCs/>
                <w:iCs/>
                <w:sz w:val="24"/>
                <w:szCs w:val="24"/>
                <w:lang w:eastAsia="en-US"/>
              </w:rPr>
            </w:pPr>
          </w:p>
          <w:p w14:paraId="29B9AFFC"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53A10CA5" w14:textId="77777777" w:rsidR="00D0640C" w:rsidRPr="00FF63B8" w:rsidRDefault="00D0640C" w:rsidP="00FF63B8">
            <w:pPr>
              <w:pStyle w:val="Betarp"/>
              <w:spacing w:before="120" w:after="120"/>
              <w:jc w:val="both"/>
              <w:rPr>
                <w:rFonts w:ascii="Times New Roman" w:hAnsi="Times New Roman" w:cs="Times New Roman"/>
                <w:sz w:val="24"/>
                <w:szCs w:val="24"/>
              </w:rPr>
            </w:pPr>
            <w:hyperlink r:id="rId17" w:history="1">
              <w:r w:rsidRPr="00FF63B8">
                <w:rPr>
                  <w:rStyle w:val="Hipersaitas"/>
                  <w:rFonts w:ascii="Times New Roman" w:hAnsi="Times New Roman" w:cs="Times New Roman"/>
                  <w:sz w:val="24"/>
                  <w:szCs w:val="24"/>
                </w:rPr>
                <w:t>https://vpt.lrv.lt/lt/nuorodos/kiti-duomenys/powerbi/melaginga-</w:t>
              </w:r>
              <w:r w:rsidRPr="00FF63B8">
                <w:rPr>
                  <w:rStyle w:val="Hipersaitas"/>
                  <w:rFonts w:ascii="Times New Roman" w:hAnsi="Times New Roman" w:cs="Times New Roman"/>
                  <w:sz w:val="24"/>
                  <w:szCs w:val="24"/>
                </w:rPr>
                <w:lastRenderedPageBreak/>
                <w:t>informacija-pateikusiu-tiekeju-sarasas-3/</w:t>
              </w:r>
            </w:hyperlink>
          </w:p>
        </w:tc>
      </w:tr>
      <w:tr w:rsidR="00041853" w:rsidRPr="00041853" w14:paraId="4FBC793A"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FC653C3" w14:textId="77777777" w:rsidR="00D0640C" w:rsidRPr="00FF63B8" w:rsidRDefault="00D0640C" w:rsidP="00CD41E0">
            <w:pPr>
              <w:pStyle w:val="Betarp"/>
              <w:numPr>
                <w:ilvl w:val="0"/>
                <w:numId w:val="10"/>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68814D0"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935982"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5 punktas</w:t>
            </w:r>
          </w:p>
          <w:p w14:paraId="48DDCA49"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7FA6284F"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r w:rsidRPr="00FF63B8">
              <w:rPr>
                <w:rFonts w:ascii="Times New Roman" w:eastAsia="Yu Mincho" w:hAnsi="Times New Roman" w:cs="Times New Roman"/>
                <w:sz w:val="24"/>
                <w:szCs w:val="24"/>
              </w:rPr>
              <w:t>EBVPD</w:t>
            </w:r>
            <w:r w:rsidRPr="00FF63B8">
              <w:rPr>
                <w:rFonts w:ascii="Times New Roman" w:eastAsia="Arial" w:hAnsi="Times New Roman" w:cs="Times New Roman"/>
                <w:sz w:val="24"/>
                <w:szCs w:val="24"/>
              </w:rPr>
              <w:t xml:space="preserve"> III dalies C15 punktas</w:t>
            </w:r>
          </w:p>
          <w:p w14:paraId="24655E14"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p w14:paraId="5FD6F703"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CF0E72"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266A1BE2" w14:textId="77777777" w:rsidR="00D0640C" w:rsidRPr="00FF63B8" w:rsidRDefault="00D0640C" w:rsidP="00FF63B8">
            <w:pPr>
              <w:pStyle w:val="Betarp"/>
              <w:spacing w:before="120" w:after="120"/>
              <w:jc w:val="both"/>
              <w:rPr>
                <w:rFonts w:ascii="Times New Roman" w:hAnsi="Times New Roman" w:cs="Times New Roman"/>
                <w:b/>
                <w:bCs/>
                <w:iCs/>
                <w:sz w:val="24"/>
                <w:szCs w:val="24"/>
                <w:lang w:eastAsia="en-US"/>
              </w:rPr>
            </w:pPr>
          </w:p>
        </w:tc>
      </w:tr>
      <w:tr w:rsidR="00041853" w:rsidRPr="00041853" w14:paraId="1B3D2E37"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C8394E5" w14:textId="77777777" w:rsidR="00D0640C" w:rsidRPr="00FF63B8" w:rsidRDefault="00D0640C" w:rsidP="00CD41E0">
            <w:pPr>
              <w:pStyle w:val="Betarp"/>
              <w:numPr>
                <w:ilvl w:val="0"/>
                <w:numId w:val="10"/>
              </w:numPr>
              <w:spacing w:before="120" w:after="120"/>
              <w:jc w:val="center"/>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EF3BB1B" w14:textId="77777777" w:rsidR="00D0640C" w:rsidRPr="00246F70" w:rsidRDefault="00D0640C" w:rsidP="00FF63B8">
            <w:pPr>
              <w:spacing w:before="120" w:after="120"/>
              <w:jc w:val="both"/>
              <w:rPr>
                <w:rFonts w:ascii="Times New Roman" w:hAnsi="Times New Roman" w:cs="Times New Roman"/>
                <w:sz w:val="24"/>
                <w:szCs w:val="24"/>
              </w:rPr>
            </w:pPr>
            <w:r w:rsidRPr="00246F70">
              <w:rPr>
                <w:rFonts w:ascii="Times New Roman" w:hAnsi="Times New Roman" w:cs="Times New Roman"/>
                <w:sz w:val="24"/>
                <w:szCs w:val="24"/>
              </w:rPr>
              <w:t xml:space="preserve">Tiekėjas yra neįvykdęs sutarties, sudarytos vadovaujantis VPĮ, Viešųjų pirkimų, atliekamų gynybos ir saugumo srityje, įstatymu ar Pirkimų, atliekamų vandentvarkos, energetikos, transporto ar pašto </w:t>
            </w:r>
            <w:r w:rsidRPr="00246F70">
              <w:rPr>
                <w:rFonts w:ascii="Times New Roman" w:hAnsi="Times New Roman" w:cs="Times New Roman"/>
                <w:sz w:val="24"/>
                <w:szCs w:val="24"/>
              </w:rPr>
              <w:lastRenderedPageBreak/>
              <w:t xml:space="preserve">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75DD133" w14:textId="77777777" w:rsidR="00D0640C" w:rsidRPr="00FF63B8" w:rsidRDefault="00D0640C" w:rsidP="00FF63B8">
            <w:pPr>
              <w:spacing w:before="120" w:after="120"/>
              <w:jc w:val="both"/>
            </w:pPr>
            <w:r w:rsidRPr="00246F70">
              <w:rPr>
                <w:rFonts w:ascii="Times New Roman" w:hAnsi="Times New Roman" w:cs="Times New Roman"/>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2F7BED"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lastRenderedPageBreak/>
              <w:t>VPĮ 46 straipsnio 4 dalies 6 punktas</w:t>
            </w:r>
          </w:p>
          <w:p w14:paraId="49B20A3D"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4E3FA984"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r w:rsidRPr="00FF63B8">
              <w:rPr>
                <w:rFonts w:ascii="Times New Roman" w:eastAsia="Yu Mincho" w:hAnsi="Times New Roman" w:cs="Times New Roman"/>
                <w:sz w:val="24"/>
                <w:szCs w:val="24"/>
              </w:rPr>
              <w:lastRenderedPageBreak/>
              <w:t>EBVPD</w:t>
            </w:r>
            <w:r w:rsidRPr="00FF63B8">
              <w:rPr>
                <w:rFonts w:ascii="Times New Roman" w:eastAsia="Arial" w:hAnsi="Times New Roman" w:cs="Times New Roman"/>
                <w:sz w:val="24"/>
                <w:szCs w:val="24"/>
              </w:rPr>
              <w:t xml:space="preserve"> III dalies C14 punktas</w:t>
            </w:r>
          </w:p>
          <w:p w14:paraId="7B57013F"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p w14:paraId="53D7B4FD"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47255B"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lastRenderedPageBreak/>
              <w:t>Iš Lietuvoje įsteigtų subjektų įrodančių dokumentų nereikalaujama. Užtenka pateikto EBVPD.</w:t>
            </w:r>
          </w:p>
          <w:p w14:paraId="6570C68F" w14:textId="77777777" w:rsidR="00D0640C" w:rsidRPr="00FF63B8" w:rsidRDefault="00D0640C" w:rsidP="00FF63B8">
            <w:pPr>
              <w:pStyle w:val="Betarp"/>
              <w:spacing w:before="120" w:after="120"/>
              <w:jc w:val="both"/>
              <w:rPr>
                <w:rFonts w:ascii="Times New Roman" w:hAnsi="Times New Roman" w:cs="Times New Roman"/>
                <w:bCs/>
                <w:iCs/>
                <w:sz w:val="24"/>
                <w:szCs w:val="24"/>
                <w:lang w:eastAsia="en-US"/>
              </w:rPr>
            </w:pPr>
          </w:p>
          <w:p w14:paraId="327E4620"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b/>
                <w:bCs/>
                <w:sz w:val="24"/>
                <w:szCs w:val="24"/>
              </w:rPr>
              <w:lastRenderedPageBreak/>
              <w:t xml:space="preserve">Priimant sprendimus dėl tiekėjo pašalinimo iš pirkimo procedūros šiame punkte nurodytu pašalinimo pagrindu, gali būti atsižvelgiama į pagal VPĮ 91 straipsnį skelbiamą informaciją: </w:t>
            </w:r>
          </w:p>
          <w:p w14:paraId="3154FBDD" w14:textId="77777777" w:rsidR="00D0640C" w:rsidRPr="00FF63B8" w:rsidRDefault="00D0640C" w:rsidP="00FF63B8">
            <w:pPr>
              <w:pStyle w:val="Betarp"/>
              <w:spacing w:before="120" w:after="120"/>
              <w:jc w:val="both"/>
              <w:rPr>
                <w:rFonts w:ascii="Times New Roman" w:hAnsi="Times New Roman" w:cs="Times New Roman"/>
                <w:sz w:val="24"/>
                <w:szCs w:val="24"/>
              </w:rPr>
            </w:pPr>
          </w:p>
          <w:p w14:paraId="244F16A4" w14:textId="77777777" w:rsidR="00D0640C" w:rsidRPr="00FF63B8" w:rsidRDefault="00D0640C" w:rsidP="00FF63B8">
            <w:pPr>
              <w:pStyle w:val="Betarp"/>
              <w:spacing w:before="120" w:after="120"/>
              <w:jc w:val="both"/>
              <w:rPr>
                <w:rFonts w:ascii="Times New Roman" w:hAnsi="Times New Roman" w:cs="Times New Roman"/>
                <w:sz w:val="24"/>
                <w:szCs w:val="24"/>
              </w:rPr>
            </w:pPr>
            <w:hyperlink r:id="rId18" w:history="1">
              <w:r w:rsidRPr="00FF63B8">
                <w:rPr>
                  <w:rStyle w:val="Hipersaitas"/>
                  <w:rFonts w:ascii="Times New Roman" w:hAnsi="Times New Roman" w:cs="Times New Roman"/>
                  <w:sz w:val="24"/>
                  <w:szCs w:val="24"/>
                </w:rPr>
                <w:t>https://vpt.lrv.lt/lt/nuorodos/kiti-duomenys/powerbi/nepatikimi-tiekejai-1/</w:t>
              </w:r>
            </w:hyperlink>
          </w:p>
          <w:p w14:paraId="092464C1" w14:textId="77777777" w:rsidR="00D0640C" w:rsidRPr="00FF63B8" w:rsidRDefault="00D0640C" w:rsidP="00FF63B8">
            <w:pPr>
              <w:pStyle w:val="Betarp"/>
              <w:spacing w:before="120" w:after="120"/>
              <w:jc w:val="both"/>
              <w:rPr>
                <w:rFonts w:ascii="Times New Roman" w:hAnsi="Times New Roman" w:cs="Times New Roman"/>
                <w:sz w:val="24"/>
                <w:szCs w:val="24"/>
              </w:rPr>
            </w:pPr>
          </w:p>
          <w:p w14:paraId="5439E50D" w14:textId="77777777" w:rsidR="00D0640C" w:rsidRPr="00FF63B8" w:rsidRDefault="00D0640C" w:rsidP="00FF63B8">
            <w:pPr>
              <w:pStyle w:val="Betarp"/>
              <w:spacing w:before="120" w:after="120"/>
              <w:jc w:val="both"/>
              <w:rPr>
                <w:rFonts w:ascii="Times New Roman" w:hAnsi="Times New Roman" w:cs="Times New Roman"/>
                <w:sz w:val="24"/>
                <w:szCs w:val="24"/>
              </w:rPr>
            </w:pPr>
            <w:hyperlink r:id="rId19" w:history="1">
              <w:r w:rsidRPr="00FF63B8">
                <w:rPr>
                  <w:rStyle w:val="Hipersaitas"/>
                  <w:rFonts w:ascii="Times New Roman" w:hAnsi="Times New Roman" w:cs="Times New Roman"/>
                  <w:sz w:val="24"/>
                  <w:szCs w:val="24"/>
                </w:rPr>
                <w:t>https://vpt.lrv.lt/lt/pasalinimo-pagrindai-1/nepatikimu-koncesininku-sarasas-1/nepatikimu-koncesininku-sarasas/</w:t>
              </w:r>
            </w:hyperlink>
          </w:p>
          <w:p w14:paraId="4C15129E" w14:textId="77777777" w:rsidR="00D0640C" w:rsidRPr="00FF63B8" w:rsidRDefault="00D0640C" w:rsidP="00FF63B8">
            <w:pPr>
              <w:pStyle w:val="Betarp"/>
              <w:spacing w:before="120" w:after="120"/>
              <w:jc w:val="both"/>
              <w:rPr>
                <w:rFonts w:ascii="Times New Roman" w:hAnsi="Times New Roman" w:cs="Times New Roman"/>
                <w:bCs/>
                <w:sz w:val="24"/>
                <w:szCs w:val="24"/>
              </w:rPr>
            </w:pPr>
          </w:p>
          <w:p w14:paraId="5F780AA4" w14:textId="77777777" w:rsidR="00D0640C" w:rsidRPr="00FF63B8" w:rsidRDefault="00D0640C" w:rsidP="00FF63B8">
            <w:pPr>
              <w:pStyle w:val="Betarp"/>
              <w:spacing w:before="120" w:after="120"/>
              <w:jc w:val="both"/>
              <w:rPr>
                <w:rFonts w:ascii="Times New Roman" w:hAnsi="Times New Roman" w:cs="Times New Roman"/>
                <w:b/>
                <w:bCs/>
                <w:sz w:val="24"/>
                <w:szCs w:val="24"/>
              </w:rPr>
            </w:pPr>
          </w:p>
        </w:tc>
      </w:tr>
      <w:tr w:rsidR="00041853" w:rsidRPr="00041853" w14:paraId="63AA4922"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22B865" w14:textId="77777777" w:rsidR="00D0640C" w:rsidRPr="00FF63B8" w:rsidRDefault="00D0640C" w:rsidP="00CD41E0">
            <w:pPr>
              <w:pStyle w:val="Betarp"/>
              <w:numPr>
                <w:ilvl w:val="0"/>
                <w:numId w:val="10"/>
              </w:numPr>
              <w:spacing w:before="120" w:after="120"/>
              <w:jc w:val="center"/>
              <w:rPr>
                <w:rFonts w:ascii="Times New Roman" w:hAnsi="Times New Roman" w:cs="Times New Roman"/>
                <w:sz w:val="24"/>
                <w:szCs w:val="24"/>
              </w:rPr>
            </w:pPr>
          </w:p>
          <w:p w14:paraId="7008A7F2" w14:textId="77777777" w:rsidR="00D0640C" w:rsidRPr="00FF63B8" w:rsidRDefault="00D0640C" w:rsidP="00FF63B8">
            <w:pPr>
              <w:pStyle w:val="Betarp"/>
              <w:spacing w:before="120" w:after="120"/>
              <w:jc w:val="center"/>
              <w:rPr>
                <w:rFonts w:ascii="Times New Roman" w:hAnsi="Times New Roman" w:cs="Times New Roman"/>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1FE408"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Tiekėjas yra padaręs rimtą profesinį pažeidimą, dėl kurio perkančioji organizacija abejoja tiekėjo sąžiningumu, kai jis</w:t>
            </w:r>
            <w:bookmarkStart w:id="44" w:name="part_030e6c6c64ba4f96a23474e439d1b80c"/>
            <w:bookmarkEnd w:id="44"/>
            <w:r w:rsidRPr="00FF63B8">
              <w:rPr>
                <w:rFonts w:ascii="Times New Roman" w:hAnsi="Times New Roman" w:cs="Times New Roman"/>
                <w:sz w:val="24"/>
                <w:szCs w:val="24"/>
              </w:rPr>
              <w:t xml:space="preserve"> yra padaręs finansinės atskaitomybės ir audito teisės aktų pažeidimą ir nuo jo </w:t>
            </w:r>
            <w:r w:rsidRPr="00FF63B8">
              <w:rPr>
                <w:rFonts w:ascii="Times New Roman" w:hAnsi="Times New Roman" w:cs="Times New Roman"/>
                <w:sz w:val="24"/>
                <w:szCs w:val="24"/>
              </w:rPr>
              <w:lastRenderedPageBreak/>
              <w:t>padarymo dienos praėjo mažiau kaip vieni metai.</w:t>
            </w:r>
          </w:p>
          <w:p w14:paraId="3D7BB6C9" w14:textId="77777777" w:rsidR="00D0640C" w:rsidRPr="00FF63B8" w:rsidRDefault="00D0640C" w:rsidP="00FF63B8">
            <w:pPr>
              <w:spacing w:before="120" w:after="120"/>
              <w:jc w:val="both"/>
              <w:rPr>
                <w:b/>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20197B"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lastRenderedPageBreak/>
              <w:t>VPĮ 46 straipsnio 4 dalies 7 punkto a papunktis</w:t>
            </w:r>
          </w:p>
          <w:p w14:paraId="407E6311"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4BAB65C8"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r w:rsidRPr="00FF63B8">
              <w:rPr>
                <w:rFonts w:ascii="Times New Roman" w:eastAsia="Yu Mincho" w:hAnsi="Times New Roman" w:cs="Times New Roman"/>
                <w:sz w:val="24"/>
                <w:szCs w:val="24"/>
              </w:rPr>
              <w:lastRenderedPageBreak/>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6C84FF"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lang w:eastAsia="en-US"/>
              </w:rPr>
              <w:lastRenderedPageBreak/>
              <w:t xml:space="preserve">Iš Lietuvoje įsteigtų subjektų įrodančių dokumentų nereikalaujama. Užtenka pateikto EBVPD. </w:t>
            </w:r>
            <w:r w:rsidRPr="00FF63B8">
              <w:rPr>
                <w:rFonts w:ascii="Times New Roman" w:hAnsi="Times New Roman" w:cs="Times New Roman"/>
                <w:sz w:val="24"/>
                <w:szCs w:val="24"/>
              </w:rPr>
              <w:t xml:space="preserve">Priimant sprendimus dėl tiekėjo pašalinimo iš pirkimo procedūros šiame punkte nurodytu </w:t>
            </w:r>
            <w:r w:rsidRPr="00FF63B8">
              <w:rPr>
                <w:rFonts w:ascii="Times New Roman" w:hAnsi="Times New Roman" w:cs="Times New Roman"/>
                <w:sz w:val="24"/>
                <w:szCs w:val="24"/>
              </w:rPr>
              <w:lastRenderedPageBreak/>
              <w:t>pašalinimo pagrindu, be kita ko, atsižvelgiama į</w:t>
            </w:r>
            <w:r w:rsidRPr="00FF63B8">
              <w:rPr>
                <w:rFonts w:ascii="Times New Roman" w:hAnsi="Times New Roman" w:cs="Times New Roman"/>
                <w:b/>
                <w:bCs/>
                <w:sz w:val="24"/>
                <w:szCs w:val="24"/>
              </w:rPr>
              <w:t xml:space="preserve"> </w:t>
            </w:r>
            <w:r w:rsidRPr="00FF63B8">
              <w:rPr>
                <w:rFonts w:ascii="Times New Roman" w:hAnsi="Times New Roman" w:cs="Times New Roman"/>
                <w:sz w:val="24"/>
                <w:szCs w:val="24"/>
              </w:rPr>
              <w:t xml:space="preserve">nacionalinėje duomenų bazėje adresu: </w:t>
            </w:r>
            <w:hyperlink r:id="rId20" w:history="1">
              <w:r w:rsidRPr="00FF63B8">
                <w:rPr>
                  <w:rStyle w:val="Hipersaitas"/>
                  <w:rFonts w:ascii="Times New Roman" w:hAnsi="Times New Roman" w:cs="Times New Roman"/>
                  <w:sz w:val="24"/>
                  <w:szCs w:val="24"/>
                  <w:u w:val="single"/>
                </w:rPr>
                <w:t>https://www.registrucentras.lt/jar/p/index.php</w:t>
              </w:r>
            </w:hyperlink>
          </w:p>
          <w:p w14:paraId="2336EE39"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paskelbtą informaciją, taip pat į šiame informaciniame pranešime pateiktą informaciją:</w:t>
            </w:r>
          </w:p>
          <w:p w14:paraId="0D5DD468" w14:textId="77777777" w:rsidR="00D0640C" w:rsidRPr="00FF63B8" w:rsidRDefault="00D0640C" w:rsidP="00FF63B8">
            <w:pPr>
              <w:pStyle w:val="Betarp"/>
              <w:spacing w:before="120" w:after="120"/>
              <w:jc w:val="both"/>
              <w:rPr>
                <w:rFonts w:ascii="Times New Roman" w:hAnsi="Times New Roman" w:cs="Times New Roman"/>
                <w:b/>
                <w:bCs/>
                <w:iCs/>
                <w:sz w:val="24"/>
                <w:szCs w:val="24"/>
              </w:rPr>
            </w:pPr>
            <w:hyperlink r:id="rId21" w:history="1">
              <w:r w:rsidRPr="00FF63B8">
                <w:rPr>
                  <w:rStyle w:val="Hipersaitas"/>
                  <w:rFonts w:ascii="Times New Roman" w:hAnsi="Times New Roman" w:cs="Times New Roman"/>
                  <w:sz w:val="24"/>
                  <w:szCs w:val="24"/>
                </w:rPr>
                <w:t>https://vpt.lrv.lt/lt/naujienos-3/finansiniu-ataskaitu-nepateikimas-gali-tapti-kliutimi-dalyvauti-viesuosiuose-pirkimuose/</w:t>
              </w:r>
            </w:hyperlink>
          </w:p>
        </w:tc>
      </w:tr>
      <w:tr w:rsidR="00041853" w:rsidRPr="00041853" w14:paraId="37424FC1"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C495C4" w14:textId="77777777" w:rsidR="00D0640C" w:rsidRPr="00FF63B8" w:rsidRDefault="00D0640C" w:rsidP="00CD41E0">
            <w:pPr>
              <w:pStyle w:val="Betarp"/>
              <w:numPr>
                <w:ilvl w:val="0"/>
                <w:numId w:val="10"/>
              </w:numPr>
              <w:spacing w:before="120" w:after="120"/>
              <w:jc w:val="center"/>
              <w:rPr>
                <w:rFonts w:ascii="Times New Roman" w:hAnsi="Times New Roman" w:cs="Times New Roman"/>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EB22FB6"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 xml:space="preserve">Tiekėjas yra padaręs rimtą profesinį pažeidimą, dėl kurio perkančioji organizacija abejoja tiekėjo sąžiningumu, </w:t>
            </w:r>
            <w:r w:rsidRPr="00FF63B8">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įstatymo 40</w:t>
            </w:r>
            <w:r w:rsidRPr="00FF63B8">
              <w:rPr>
                <w:rFonts w:ascii="Times New Roman" w:eastAsia="Times New Roman" w:hAnsi="Times New Roman" w:cs="Times New Roman"/>
                <w:sz w:val="24"/>
                <w:szCs w:val="24"/>
                <w:vertAlign w:val="superscript"/>
              </w:rPr>
              <w:t>1</w:t>
            </w:r>
            <w:r w:rsidRPr="00FF63B8">
              <w:rPr>
                <w:rFonts w:ascii="Times New Roman" w:eastAsia="Times New Roman" w:hAnsi="Times New Roman" w:cs="Times New Roman"/>
                <w:sz w:val="24"/>
                <w:szCs w:val="24"/>
              </w:rPr>
              <w:t xml:space="preserve"> straipsnio 1 dalyje.</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DD12BC"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7 punkto b papunktis</w:t>
            </w:r>
          </w:p>
          <w:p w14:paraId="1024AA4A"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69A59340"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rPr>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0EEB33" w14:textId="77777777" w:rsidR="00D0640C" w:rsidRPr="00FF63B8" w:rsidRDefault="00D0640C" w:rsidP="00FF63B8">
            <w:pPr>
              <w:pStyle w:val="Betarp"/>
              <w:spacing w:before="120" w:after="120"/>
              <w:jc w:val="both"/>
              <w:rPr>
                <w:rFonts w:ascii="Times New Roman" w:hAnsi="Times New Roman" w:cs="Times New Roman"/>
                <w:sz w:val="24"/>
                <w:szCs w:val="24"/>
                <w:lang w:eastAsia="en-US"/>
              </w:rPr>
            </w:pPr>
            <w:r w:rsidRPr="00FF63B8">
              <w:rPr>
                <w:rFonts w:ascii="Times New Roman" w:hAnsi="Times New Roman" w:cs="Times New Roman"/>
                <w:sz w:val="24"/>
                <w:szCs w:val="24"/>
                <w:lang w:eastAsia="en-US"/>
              </w:rPr>
              <w:t>Iš Lietuvoje įsteigtų subjektų įrodančių dokumentų nereikalaujama. Užtenka pateikto EBVPD.</w:t>
            </w:r>
          </w:p>
          <w:p w14:paraId="2761BB0D" w14:textId="77777777" w:rsidR="00D0640C" w:rsidRPr="00FF63B8" w:rsidRDefault="00D0640C" w:rsidP="00FF63B8">
            <w:pPr>
              <w:pStyle w:val="Betarp"/>
              <w:spacing w:before="120" w:after="120"/>
              <w:jc w:val="both"/>
              <w:rPr>
                <w:rFonts w:ascii="Times New Roman" w:hAnsi="Times New Roman" w:cs="Times New Roman"/>
                <w:b/>
                <w:bCs/>
                <w:iCs/>
                <w:sz w:val="24"/>
                <w:szCs w:val="24"/>
                <w:lang w:eastAsia="en-US"/>
              </w:rPr>
            </w:pPr>
          </w:p>
          <w:p w14:paraId="6B51AC0D" w14:textId="77777777" w:rsidR="00D0640C" w:rsidRPr="00FF63B8" w:rsidRDefault="00D0640C" w:rsidP="00FF63B8">
            <w:pPr>
              <w:pStyle w:val="Betarp"/>
              <w:spacing w:before="120" w:after="120"/>
              <w:jc w:val="both"/>
              <w:rPr>
                <w:rFonts w:ascii="Times New Roman" w:hAnsi="Times New Roman" w:cs="Times New Roman"/>
                <w:b/>
                <w:bCs/>
                <w:sz w:val="24"/>
                <w:szCs w:val="24"/>
              </w:rPr>
            </w:pPr>
            <w:r w:rsidRPr="00FF63B8">
              <w:rPr>
                <w:rFonts w:ascii="Times New Roman" w:hAnsi="Times New Roman" w:cs="Times New Roman"/>
                <w:sz w:val="24"/>
                <w:szCs w:val="24"/>
              </w:rPr>
              <w:t>Priimant sprendimus dėl tiekėjo pašalinimo iš pirkimo procedūros šiame punkte nurodytu pašalinimo pagrindu, be kita ko, atsižvelgiama į</w:t>
            </w:r>
            <w:r w:rsidRPr="00FF63B8">
              <w:rPr>
                <w:rFonts w:ascii="Times New Roman" w:hAnsi="Times New Roman" w:cs="Times New Roman"/>
                <w:b/>
                <w:bCs/>
                <w:sz w:val="24"/>
                <w:szCs w:val="24"/>
              </w:rPr>
              <w:t xml:space="preserve"> </w:t>
            </w:r>
            <w:r w:rsidRPr="00FF63B8">
              <w:rPr>
                <w:rFonts w:ascii="Times New Roman" w:hAnsi="Times New Roman" w:cs="Times New Roman"/>
                <w:sz w:val="24"/>
                <w:szCs w:val="24"/>
              </w:rPr>
              <w:t xml:space="preserve">nacionalinėje duomenų bazėje adresu </w:t>
            </w:r>
            <w:hyperlink r:id="rId22">
              <w:r w:rsidRPr="00FF63B8">
                <w:rPr>
                  <w:rStyle w:val="Hipersaitas"/>
                  <w:rFonts w:ascii="Times New Roman" w:hAnsi="Times New Roman" w:cs="Times New Roman"/>
                  <w:sz w:val="24"/>
                  <w:szCs w:val="24"/>
                  <w:u w:val="single"/>
                </w:rPr>
                <w:t>https://www.vmi.lt/evmi/mokesciu-moketoju-informacija</w:t>
              </w:r>
            </w:hyperlink>
            <w:r w:rsidRPr="00FF63B8">
              <w:rPr>
                <w:rFonts w:ascii="Times New Roman" w:hAnsi="Times New Roman" w:cs="Times New Roman"/>
                <w:sz w:val="24"/>
                <w:szCs w:val="24"/>
              </w:rPr>
              <w:t xml:space="preserve"> skelbiamą informaciją.</w:t>
            </w:r>
          </w:p>
        </w:tc>
      </w:tr>
      <w:tr w:rsidR="00041853" w:rsidRPr="00041853" w14:paraId="11CBEE07"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FA81A6" w14:textId="77777777" w:rsidR="00D0640C" w:rsidRPr="00FF63B8" w:rsidRDefault="00D0640C" w:rsidP="00CD41E0">
            <w:pPr>
              <w:pStyle w:val="Betarp"/>
              <w:numPr>
                <w:ilvl w:val="0"/>
                <w:numId w:val="10"/>
              </w:numPr>
              <w:spacing w:before="120" w:after="120"/>
              <w:jc w:val="center"/>
              <w:rPr>
                <w:rFonts w:ascii="Times New Roman" w:hAnsi="Times New Roman" w:cs="Times New Roman"/>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4C6B4F" w14:textId="77777777" w:rsidR="00D0640C" w:rsidRPr="00FF63B8" w:rsidRDefault="00D0640C" w:rsidP="00FF63B8">
            <w:pPr>
              <w:pStyle w:val="Betarp"/>
              <w:spacing w:before="120" w:after="120"/>
              <w:jc w:val="both"/>
              <w:rPr>
                <w:rFonts w:ascii="Times New Roman" w:hAnsi="Times New Roman" w:cs="Times New Roman"/>
                <w:sz w:val="24"/>
                <w:szCs w:val="24"/>
              </w:rPr>
            </w:pPr>
            <w:r w:rsidRPr="00FF63B8">
              <w:rPr>
                <w:rFonts w:ascii="Times New Roman" w:hAnsi="Times New Roman" w:cs="Times New Roman"/>
                <w:sz w:val="24"/>
                <w:szCs w:val="24"/>
              </w:rPr>
              <w:t>Tiekėjas yra padaręs rimtą profesinį pažeidimą, dėl kurio perkančioji organizacija abejoja tiekėjo sąžiningumu,</w:t>
            </w:r>
            <w:r w:rsidRPr="00FF63B8">
              <w:rPr>
                <w:rFonts w:ascii="Times New Roman" w:eastAsia="Times New Roman" w:hAnsi="Times New Roman" w:cs="Times New Roman"/>
                <w:sz w:val="24"/>
                <w:szCs w:val="24"/>
              </w:rPr>
              <w:t xml:space="preserve"> kai jis </w:t>
            </w:r>
            <w:r w:rsidRPr="00FF63B8">
              <w:rPr>
                <w:rFonts w:ascii="Times New Roman" w:hAnsi="Times New Roman" w:cs="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BDA3C4" w14:textId="77777777" w:rsidR="00D0640C" w:rsidRPr="00FF63B8" w:rsidRDefault="00D0640C" w:rsidP="00FF63B8">
            <w:pPr>
              <w:pStyle w:val="Betarp"/>
              <w:spacing w:before="120" w:after="120"/>
              <w:jc w:val="both"/>
              <w:rPr>
                <w:rFonts w:ascii="Times New Roman" w:eastAsia="Yu Mincho" w:hAnsi="Times New Roman" w:cs="Times New Roman"/>
                <w:b/>
                <w:bCs/>
                <w:sz w:val="24"/>
                <w:szCs w:val="24"/>
              </w:rPr>
            </w:pPr>
            <w:r w:rsidRPr="00FF63B8">
              <w:rPr>
                <w:rFonts w:ascii="Times New Roman" w:eastAsia="Yu Mincho" w:hAnsi="Times New Roman" w:cs="Times New Roman"/>
                <w:b/>
                <w:bCs/>
                <w:sz w:val="24"/>
                <w:szCs w:val="24"/>
              </w:rPr>
              <w:t>VPĮ 46 straipsnio 4 dalies 7 punkto c papunktis</w:t>
            </w:r>
          </w:p>
          <w:p w14:paraId="42408FF6" w14:textId="77777777" w:rsidR="00D0640C" w:rsidRPr="00FF63B8" w:rsidRDefault="00D0640C" w:rsidP="00FF63B8">
            <w:pPr>
              <w:pStyle w:val="Betarp"/>
              <w:spacing w:before="120" w:after="120"/>
              <w:jc w:val="both"/>
              <w:rPr>
                <w:rFonts w:ascii="Times New Roman" w:eastAsia="Yu Mincho" w:hAnsi="Times New Roman" w:cs="Times New Roman"/>
                <w:sz w:val="24"/>
                <w:szCs w:val="24"/>
              </w:rPr>
            </w:pPr>
          </w:p>
          <w:p w14:paraId="41DFB0A6" w14:textId="77777777" w:rsidR="00D0640C" w:rsidRPr="00FF63B8" w:rsidRDefault="00D0640C" w:rsidP="00FF63B8">
            <w:pPr>
              <w:pStyle w:val="Betarp"/>
              <w:spacing w:before="120" w:after="120"/>
              <w:jc w:val="both"/>
              <w:rPr>
                <w:rFonts w:ascii="Times New Roman" w:eastAsia="Yu Mincho" w:hAnsi="Times New Roman" w:cs="Times New Roman"/>
                <w:sz w:val="24"/>
                <w:szCs w:val="24"/>
                <w:lang w:eastAsia="en-US"/>
              </w:rPr>
            </w:pPr>
            <w:r w:rsidRPr="00FF63B8">
              <w:rPr>
                <w:rFonts w:ascii="Times New Roman" w:eastAsia="Yu Mincho" w:hAnsi="Times New Roman" w:cs="Times New Roman"/>
                <w:sz w:val="24"/>
                <w:szCs w:val="24"/>
              </w:rPr>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88B9CE" w14:textId="77777777" w:rsidR="00D0640C" w:rsidRPr="000A4CB9" w:rsidRDefault="00D0640C" w:rsidP="00FF63B8">
            <w:pPr>
              <w:pStyle w:val="Betarp"/>
              <w:spacing w:before="120" w:after="120"/>
              <w:jc w:val="both"/>
              <w:rPr>
                <w:rFonts w:ascii="Times New Roman" w:hAnsi="Times New Roman" w:cs="Times New Roman"/>
                <w:sz w:val="24"/>
                <w:szCs w:val="24"/>
                <w:lang w:eastAsia="en-US"/>
              </w:rPr>
            </w:pPr>
            <w:r w:rsidRPr="000A4CB9">
              <w:rPr>
                <w:rFonts w:ascii="Times New Roman" w:hAnsi="Times New Roman" w:cs="Times New Roman"/>
                <w:sz w:val="24"/>
                <w:szCs w:val="24"/>
                <w:lang w:eastAsia="en-US"/>
              </w:rPr>
              <w:t>Iš Lietuvoje įsteigtų subjektų įrodančių dokumentų nereikalaujama. Užtenka pateikto EBVPD.</w:t>
            </w:r>
          </w:p>
          <w:p w14:paraId="414CE416" w14:textId="77777777" w:rsidR="00D0640C" w:rsidRPr="000A4CB9" w:rsidRDefault="00D0640C" w:rsidP="00FF63B8">
            <w:pPr>
              <w:pStyle w:val="Betarp"/>
              <w:spacing w:before="120" w:after="120"/>
              <w:jc w:val="both"/>
              <w:rPr>
                <w:rFonts w:ascii="Times New Roman" w:hAnsi="Times New Roman" w:cs="Times New Roman"/>
                <w:bCs/>
                <w:iCs/>
                <w:sz w:val="24"/>
                <w:szCs w:val="24"/>
                <w:lang w:eastAsia="en-US"/>
              </w:rPr>
            </w:pPr>
          </w:p>
          <w:p w14:paraId="3DD6E813" w14:textId="77777777" w:rsidR="00D0640C" w:rsidRPr="000A4CB9" w:rsidRDefault="00D0640C" w:rsidP="00FF63B8">
            <w:pPr>
              <w:spacing w:before="120" w:after="120"/>
              <w:rPr>
                <w:rFonts w:ascii="Times New Roman" w:hAnsi="Times New Roman" w:cs="Times New Roman"/>
                <w:b/>
                <w:bCs/>
                <w:sz w:val="24"/>
                <w:szCs w:val="24"/>
              </w:rPr>
            </w:pPr>
            <w:r w:rsidRPr="000A4CB9">
              <w:rPr>
                <w:rFonts w:ascii="Times New Roman" w:hAnsi="Times New Roman" w:cs="Times New Roman"/>
                <w:b/>
                <w:bCs/>
                <w:sz w:val="24"/>
                <w:szCs w:val="24"/>
              </w:rPr>
              <w:t xml:space="preserve">Priimant sprendimus dėl tiekėjo pašalinimo iš pirkimo procedūros šiame punkte nurodytu pašalinimo pagrindu, be kita ko, atsižvelgiama į nacionalinėje duomenų bazėje adresu: </w:t>
            </w:r>
          </w:p>
          <w:p w14:paraId="7891F0B3" w14:textId="77777777" w:rsidR="00D0640C" w:rsidRPr="00FF63B8" w:rsidRDefault="00D0640C" w:rsidP="00FF63B8">
            <w:pPr>
              <w:spacing w:before="120" w:after="120"/>
              <w:rPr>
                <w:bCs/>
                <w:iCs/>
              </w:rPr>
            </w:pPr>
            <w:hyperlink r:id="rId23" w:history="1">
              <w:r w:rsidRPr="000A4CB9">
                <w:rPr>
                  <w:rStyle w:val="Hipersaitas"/>
                  <w:rFonts w:ascii="Times New Roman" w:hAnsi="Times New Roman" w:cs="Times New Roman"/>
                  <w:sz w:val="24"/>
                  <w:szCs w:val="24"/>
                  <w:u w:val="single"/>
                </w:rPr>
                <w:t>https://kt.gov.lt/lt/atviri-duomenys/diskvalifikavimas-is-viesuju-pirkimu</w:t>
              </w:r>
            </w:hyperlink>
            <w:r w:rsidRPr="000A4CB9">
              <w:rPr>
                <w:rFonts w:ascii="Times New Roman" w:hAnsi="Times New Roman" w:cs="Times New Roman"/>
                <w:sz w:val="24"/>
                <w:szCs w:val="24"/>
              </w:rPr>
              <w:t xml:space="preserve"> skelbiamą informaciją.</w:t>
            </w:r>
            <w:r w:rsidRPr="00FF63B8">
              <w:t xml:space="preserve"> </w:t>
            </w:r>
          </w:p>
        </w:tc>
      </w:tr>
      <w:tr w:rsidR="00DA66D9" w:rsidRPr="00041853" w14:paraId="4D15DD5F" w14:textId="77777777" w:rsidTr="00FF63B8">
        <w:trPr>
          <w:gridAfter w:val="1"/>
          <w:wAfter w:w="14"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7744B4" w14:textId="77777777" w:rsidR="00DA66D9" w:rsidRPr="00FF63B8" w:rsidRDefault="00DA66D9" w:rsidP="00DA66D9">
            <w:pPr>
              <w:pStyle w:val="Betarp"/>
              <w:numPr>
                <w:ilvl w:val="0"/>
                <w:numId w:val="10"/>
              </w:numPr>
              <w:spacing w:before="120" w:after="120"/>
              <w:jc w:val="center"/>
              <w:rPr>
                <w:rFonts w:ascii="Times New Roman" w:hAnsi="Times New Roman" w:cs="Times New Roman"/>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939625" w14:textId="77777777" w:rsidR="00DA66D9" w:rsidRPr="00FF63B8" w:rsidRDefault="00DA66D9" w:rsidP="00DA66D9">
            <w:pPr>
              <w:pStyle w:val="Betarp"/>
              <w:spacing w:before="120" w:after="120"/>
              <w:jc w:val="both"/>
              <w:rPr>
                <w:rFonts w:ascii="Times New Roman" w:hAnsi="Times New Roman" w:cs="Times New Roman"/>
                <w:sz w:val="24"/>
                <w:szCs w:val="24"/>
              </w:rPr>
            </w:pPr>
            <w:r>
              <w:rPr>
                <w:rFonts w:ascii="Times New Roman" w:hAnsi="Times New Roman" w:cs="Times New Roman"/>
                <w:sz w:val="24"/>
                <w:szCs w:val="24"/>
              </w:rPr>
              <w:t>Tiekėjas yra įsteigtas arba dalyvauja pirkime vietoj kito asmens, siekiant išvengti VPĮ 46 straipsnio 4 ir 6 dalyse nurodytų pašalinimo pagrindų taikymo.</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F3BA5E" w14:textId="77777777" w:rsidR="00DA66D9" w:rsidRDefault="00DA66D9" w:rsidP="00DA66D9">
            <w:pPr>
              <w:pStyle w:val="Betarp"/>
              <w:spacing w:before="120" w:after="120"/>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t>VPĮ 46 straipsnio 7 dalis</w:t>
            </w:r>
          </w:p>
          <w:p w14:paraId="76419970" w14:textId="77777777" w:rsidR="00DA66D9" w:rsidRPr="00FF63B8" w:rsidRDefault="00DA66D9" w:rsidP="00DA66D9">
            <w:pPr>
              <w:pStyle w:val="Betarp"/>
              <w:spacing w:before="120" w:after="120"/>
              <w:jc w:val="both"/>
              <w:rPr>
                <w:rFonts w:ascii="Times New Roman" w:eastAsia="Yu Mincho" w:hAnsi="Times New Roman" w:cs="Times New Roman"/>
                <w:b/>
                <w:bCs/>
                <w:sz w:val="24"/>
                <w:szCs w:val="24"/>
              </w:rPr>
            </w:pPr>
            <w:r w:rsidRPr="002F7FF0">
              <w:rPr>
                <w:rFonts w:ascii="Times New Roman" w:eastAsia="Yu Mincho" w:hAnsi="Times New Roman" w:cs="Times New Roman"/>
                <w:sz w:val="24"/>
                <w:szCs w:val="24"/>
              </w:rPr>
              <w:t>EBVPD III dalies D3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A8501A" w14:textId="77777777" w:rsidR="00DA66D9" w:rsidRPr="000A4CB9" w:rsidRDefault="00DA66D9" w:rsidP="00DA66D9">
            <w:pPr>
              <w:pStyle w:val="Betarp"/>
              <w:spacing w:before="120" w:after="120"/>
              <w:jc w:val="both"/>
              <w:rPr>
                <w:rFonts w:ascii="Times New Roman" w:hAnsi="Times New Roman" w:cs="Times New Roman"/>
                <w:sz w:val="24"/>
                <w:szCs w:val="24"/>
                <w:lang w:eastAsia="en-US"/>
              </w:rPr>
            </w:pPr>
            <w:r>
              <w:rPr>
                <w:rFonts w:ascii="Times New Roman" w:hAnsi="Times New Roman" w:cs="Times New Roman"/>
                <w:sz w:val="24"/>
                <w:szCs w:val="24"/>
                <w:lang w:eastAsia="en-US"/>
              </w:rPr>
              <w:t>Iš Lietuvoje įsteigtų subjektų įrodančių dokumentų nereikalaujama, užtenka pateikto EBVPD.</w:t>
            </w:r>
          </w:p>
        </w:tc>
      </w:tr>
    </w:tbl>
    <w:p w14:paraId="5ADA5CE0" w14:textId="77777777" w:rsidR="000E5674" w:rsidRPr="00D74A2C" w:rsidRDefault="00A4599F" w:rsidP="00DA66D9">
      <w:pPr>
        <w:jc w:val="right"/>
        <w:rPr>
          <w:rFonts w:ascii="Times New Roman" w:hAnsi="Times New Roman" w:cs="Times New Roman"/>
          <w:b/>
          <w:sz w:val="24"/>
          <w:szCs w:val="24"/>
        </w:rPr>
      </w:pPr>
      <w:r w:rsidRPr="00FF63B8">
        <w:rPr>
          <w:b/>
          <w:bCs/>
          <w:smallCaps/>
        </w:rPr>
        <w:br w:type="page"/>
      </w:r>
      <w:bookmarkStart w:id="45" w:name="_Ref38291223"/>
      <w:bookmarkStart w:id="46" w:name="_Ref38291334"/>
      <w:bookmarkStart w:id="47" w:name="_Ref38533412"/>
      <w:r w:rsidR="000E5674" w:rsidRPr="00D74A2C">
        <w:rPr>
          <w:rFonts w:ascii="Times New Roman" w:hAnsi="Times New Roman" w:cs="Times New Roman"/>
          <w:b/>
          <w:sz w:val="24"/>
          <w:szCs w:val="24"/>
        </w:rPr>
        <w:lastRenderedPageBreak/>
        <w:t xml:space="preserve">Pirkimo sąlygų </w:t>
      </w:r>
      <w:r w:rsidR="000E5674" w:rsidRPr="000E5674">
        <w:rPr>
          <w:rFonts w:ascii="Times New Roman" w:hAnsi="Times New Roman" w:cs="Times New Roman"/>
          <w:b/>
          <w:i/>
          <w:iCs/>
          <w:sz w:val="24"/>
          <w:szCs w:val="24"/>
        </w:rPr>
        <w:t>4</w:t>
      </w:r>
      <w:r w:rsidR="000E5674" w:rsidRPr="00D74A2C">
        <w:rPr>
          <w:rFonts w:ascii="Times New Roman" w:hAnsi="Times New Roman" w:cs="Times New Roman"/>
          <w:b/>
          <w:i/>
          <w:iCs/>
          <w:sz w:val="24"/>
          <w:szCs w:val="24"/>
        </w:rPr>
        <w:t xml:space="preserve"> priedas</w:t>
      </w:r>
      <w:r w:rsidR="000E5674" w:rsidRPr="00D74A2C">
        <w:rPr>
          <w:rFonts w:ascii="Times New Roman" w:hAnsi="Times New Roman" w:cs="Times New Roman"/>
          <w:b/>
          <w:sz w:val="24"/>
          <w:szCs w:val="24"/>
        </w:rPr>
        <w:t xml:space="preserve"> </w:t>
      </w:r>
    </w:p>
    <w:p w14:paraId="12C13626" w14:textId="442D5F33" w:rsidR="000E5674" w:rsidRDefault="0053784D" w:rsidP="0053784D">
      <w:pPr>
        <w:spacing w:before="120"/>
        <w:ind w:firstLine="1276"/>
        <w:jc w:val="right"/>
        <w:rPr>
          <w:b/>
        </w:rPr>
      </w:pPr>
      <w:r w:rsidRPr="0053784D">
        <w:rPr>
          <w:rFonts w:ascii="Times New Roman" w:hAnsi="Times New Roman" w:cs="Times New Roman"/>
          <w:sz w:val="24"/>
          <w:szCs w:val="24"/>
          <w:lang w:eastAsia="lt-LT"/>
          <w14:ligatures w14:val="none"/>
        </w:rPr>
        <w:t>„Tiekėjų kvalifikacijos reikalavimai“</w:t>
      </w:r>
    </w:p>
    <w:p w14:paraId="194711AB" w14:textId="77777777" w:rsidR="005D2AA6" w:rsidRDefault="005D2AA6" w:rsidP="000E5674">
      <w:pPr>
        <w:spacing w:before="120"/>
        <w:ind w:firstLine="1276"/>
        <w:jc w:val="center"/>
        <w:rPr>
          <w:b/>
        </w:rPr>
      </w:pPr>
    </w:p>
    <w:p w14:paraId="567D99FF" w14:textId="77777777" w:rsidR="000E5674" w:rsidRPr="005D2AA6" w:rsidRDefault="000E5674" w:rsidP="000E5674">
      <w:pPr>
        <w:pStyle w:val="Sraopastraipa"/>
        <w:jc w:val="center"/>
        <w:rPr>
          <w:b/>
          <w:noProof/>
          <w:lang w:eastAsia="ar-SA"/>
        </w:rPr>
      </w:pPr>
      <w:r w:rsidRPr="00613F27">
        <w:rPr>
          <w:b/>
          <w:noProof/>
          <w:lang w:eastAsia="ar-SA"/>
        </w:rPr>
        <w:t>KVALIFIKACIJOS REIKALAVIMAI</w:t>
      </w:r>
    </w:p>
    <w:p w14:paraId="2B89B36A" w14:textId="77777777" w:rsidR="000E5674" w:rsidRPr="005D2AA6" w:rsidRDefault="000E5674" w:rsidP="000E5674">
      <w:pPr>
        <w:pStyle w:val="Sraopastraipa"/>
        <w:jc w:val="center"/>
        <w:rPr>
          <w:b/>
          <w:noProof/>
          <w:lang w:eastAsia="ar-SA"/>
        </w:rPr>
      </w:pPr>
    </w:p>
    <w:p w14:paraId="5CB4B2F0" w14:textId="77777777" w:rsidR="000E5674" w:rsidRPr="005D2AA6" w:rsidRDefault="000E5674" w:rsidP="006A7086">
      <w:pPr>
        <w:numPr>
          <w:ilvl w:val="0"/>
          <w:numId w:val="19"/>
        </w:numPr>
        <w:tabs>
          <w:tab w:val="left" w:pos="851"/>
        </w:tabs>
        <w:ind w:left="0" w:firstLine="567"/>
        <w:jc w:val="both"/>
        <w:rPr>
          <w:rFonts w:ascii="Times New Roman" w:eastAsiaTheme="minorHAnsi" w:hAnsi="Times New Roman" w:cs="Times New Roman"/>
          <w:sz w:val="24"/>
          <w:szCs w:val="24"/>
        </w:rPr>
      </w:pPr>
      <w:r w:rsidRPr="005D2AA6">
        <w:rPr>
          <w:rFonts w:ascii="Times New Roman" w:eastAsiaTheme="minorHAnsi" w:hAnsi="Times New Roman" w:cs="Times New Roman"/>
          <w:sz w:val="24"/>
          <w:szCs w:val="24"/>
        </w:rPr>
        <w:t xml:space="preserve">Tiekėjo kvalifikacija, kai pasiūlymas teikiamas, turi atitikti šiame priede nustatytus reikalavimus kvalifikacijai. </w:t>
      </w:r>
    </w:p>
    <w:p w14:paraId="1B417B54" w14:textId="77777777" w:rsidR="000E5674" w:rsidRPr="005D2AA6" w:rsidRDefault="000E5674" w:rsidP="005D2AA6">
      <w:pPr>
        <w:ind w:firstLine="567"/>
        <w:jc w:val="both"/>
        <w:rPr>
          <w:rFonts w:ascii="Times New Roman" w:hAnsi="Times New Roman" w:cs="Times New Roman"/>
          <w:sz w:val="24"/>
          <w:szCs w:val="24"/>
        </w:rPr>
      </w:pPr>
      <w:r w:rsidRPr="005D2AA6">
        <w:rPr>
          <w:rFonts w:ascii="Times New Roman" w:eastAsiaTheme="minorHAnsi" w:hAnsi="Times New Roman" w:cs="Times New Roman"/>
          <w:sz w:val="24"/>
          <w:szCs w:val="24"/>
        </w:rPr>
        <w:t xml:space="preserve">2. </w:t>
      </w:r>
      <w:r w:rsidRPr="005D2AA6">
        <w:rPr>
          <w:rFonts w:ascii="Times New Roman" w:hAnsi="Times New Roman" w:cs="Times New Roman"/>
          <w:sz w:val="24"/>
          <w:szCs w:val="24"/>
        </w:rPr>
        <w:t xml:space="preserve">Jeigu pasiūlymą teikia tiekėjų grupė – reikalavimą turi atitikti tiekėjų grupės narys (-iai), atsižvelgiant į jų prisiimamus įsipareigojimus sutarčiai vykdyti. Tiekėjas gali remtis kitų ūkio subjektų pajėgumais atsižvelgiant į jų prisiimamus įsipareigojimus sutarčiai vykdyti. </w:t>
      </w:r>
    </w:p>
    <w:p w14:paraId="3A250CB3" w14:textId="77777777" w:rsidR="000E5674" w:rsidRDefault="000E5674" w:rsidP="000E5674">
      <w:pPr>
        <w:spacing w:before="120"/>
        <w:ind w:firstLine="1276"/>
        <w:jc w:val="center"/>
        <w:rPr>
          <w:rFonts w:ascii="Times New Roman" w:hAnsi="Times New Roman" w:cs="Times New Roman"/>
          <w:b/>
          <w:sz w:val="24"/>
          <w:szCs w:val="24"/>
        </w:rPr>
      </w:pPr>
    </w:p>
    <w:p w14:paraId="3A64F7EF" w14:textId="77777777" w:rsidR="000E5674" w:rsidRDefault="005D2AA6" w:rsidP="000E5674">
      <w:pPr>
        <w:rPr>
          <w:rFonts w:ascii="Times New Roman" w:eastAsiaTheme="minorEastAsia" w:hAnsi="Times New Roman" w:cs="Times New Roman"/>
          <w:b/>
          <w:noProof/>
          <w:sz w:val="24"/>
          <w:szCs w:val="24"/>
          <w:lang w:eastAsia="ar-SA"/>
        </w:rPr>
      </w:pPr>
      <w:r w:rsidRPr="005D2AA6">
        <w:rPr>
          <w:rFonts w:ascii="Times New Roman" w:eastAsiaTheme="minorEastAsia" w:hAnsi="Times New Roman" w:cs="Times New Roman"/>
          <w:b/>
          <w:noProof/>
          <w:sz w:val="24"/>
          <w:szCs w:val="24"/>
          <w:lang w:eastAsia="ar-SA"/>
        </w:rPr>
        <w:t>Tiekėjai turi atitikti šiuos kvalifikacijos reikalavimus: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7"/>
        <w:gridCol w:w="3841"/>
        <w:gridCol w:w="4976"/>
      </w:tblGrid>
      <w:tr w:rsidR="00075082" w:rsidRPr="00970102" w14:paraId="2A480F2E" w14:textId="77777777" w:rsidTr="00075082">
        <w:trPr>
          <w:tblHeader/>
        </w:trPr>
        <w:tc>
          <w:tcPr>
            <w:tcW w:w="1137" w:type="dxa"/>
            <w:shd w:val="clear" w:color="auto" w:fill="D9E2F3" w:themeFill="accent1" w:themeFillTint="33"/>
            <w:vAlign w:val="center"/>
          </w:tcPr>
          <w:p w14:paraId="078AD913" w14:textId="77777777" w:rsidR="00075082" w:rsidRPr="00075082" w:rsidRDefault="00075082" w:rsidP="00565B32">
            <w:pPr>
              <w:pStyle w:val="Pagrindinistekstas"/>
              <w:spacing w:before="120" w:after="120" w:line="276" w:lineRule="auto"/>
              <w:jc w:val="center"/>
              <w:rPr>
                <w:b/>
                <w:color w:val="000000" w:themeColor="text1"/>
                <w:szCs w:val="24"/>
              </w:rPr>
            </w:pPr>
            <w:r w:rsidRPr="00075082">
              <w:rPr>
                <w:b/>
                <w:color w:val="000000" w:themeColor="text1"/>
                <w:szCs w:val="24"/>
              </w:rPr>
              <w:t>Eil. Nr.</w:t>
            </w:r>
          </w:p>
        </w:tc>
        <w:tc>
          <w:tcPr>
            <w:tcW w:w="3841" w:type="dxa"/>
            <w:shd w:val="clear" w:color="auto" w:fill="D9E2F3" w:themeFill="accent1" w:themeFillTint="33"/>
            <w:vAlign w:val="center"/>
          </w:tcPr>
          <w:p w14:paraId="74B6516A" w14:textId="77777777" w:rsidR="00075082" w:rsidRPr="00075082" w:rsidRDefault="00075082" w:rsidP="00565B32">
            <w:pPr>
              <w:pStyle w:val="Pagrindinistekstas"/>
              <w:spacing w:before="120" w:after="120" w:line="276" w:lineRule="auto"/>
              <w:jc w:val="center"/>
              <w:rPr>
                <w:b/>
                <w:color w:val="000000" w:themeColor="text1"/>
                <w:szCs w:val="24"/>
              </w:rPr>
            </w:pPr>
            <w:r w:rsidRPr="00075082">
              <w:rPr>
                <w:b/>
                <w:color w:val="000000" w:themeColor="text1"/>
                <w:szCs w:val="24"/>
              </w:rPr>
              <w:t>Kvalifikacijos reikalavimai</w:t>
            </w:r>
          </w:p>
        </w:tc>
        <w:tc>
          <w:tcPr>
            <w:tcW w:w="4976" w:type="dxa"/>
            <w:shd w:val="clear" w:color="auto" w:fill="D9E2F3" w:themeFill="accent1" w:themeFillTint="33"/>
            <w:vAlign w:val="center"/>
          </w:tcPr>
          <w:p w14:paraId="115E5376" w14:textId="77777777" w:rsidR="00075082" w:rsidRPr="00075082" w:rsidRDefault="00075082" w:rsidP="00565B32">
            <w:pPr>
              <w:tabs>
                <w:tab w:val="num" w:pos="122"/>
                <w:tab w:val="left" w:pos="1980"/>
              </w:tabs>
              <w:spacing w:before="120" w:after="120" w:line="276" w:lineRule="auto"/>
              <w:ind w:right="178" w:firstLine="34"/>
              <w:jc w:val="center"/>
              <w:rPr>
                <w:rFonts w:ascii="Times New Roman" w:hAnsi="Times New Roman" w:cs="Times New Roman"/>
                <w:b/>
                <w:bCs/>
                <w:sz w:val="24"/>
                <w:szCs w:val="24"/>
              </w:rPr>
            </w:pPr>
            <w:r w:rsidRPr="00075082">
              <w:rPr>
                <w:rFonts w:ascii="Times New Roman" w:hAnsi="Times New Roman" w:cs="Times New Roman"/>
                <w:b/>
                <w:bCs/>
                <w:sz w:val="24"/>
                <w:szCs w:val="24"/>
              </w:rPr>
              <w:t>Kvalifikacijos reikalavimus įrodantys dokumentai</w:t>
            </w:r>
          </w:p>
          <w:p w14:paraId="6AB48465" w14:textId="77777777" w:rsidR="00075082" w:rsidRPr="00075082" w:rsidRDefault="00075082" w:rsidP="00565B32">
            <w:pPr>
              <w:pStyle w:val="Pagrindinistekstas"/>
              <w:spacing w:before="120" w:after="120" w:line="276" w:lineRule="auto"/>
              <w:jc w:val="center"/>
              <w:rPr>
                <w:b/>
                <w:color w:val="000000" w:themeColor="text1"/>
                <w:szCs w:val="24"/>
              </w:rPr>
            </w:pPr>
            <w:r w:rsidRPr="00075082">
              <w:rPr>
                <w:i/>
                <w:szCs w:val="24"/>
                <w:u w:val="single"/>
              </w:rPr>
              <w:t>Pateikiamos skaitmeninės dokumentų kopijos</w:t>
            </w:r>
            <w:r w:rsidRPr="00075082" w:rsidDel="00452F52">
              <w:rPr>
                <w:b/>
                <w:color w:val="000000" w:themeColor="text1"/>
                <w:szCs w:val="24"/>
              </w:rPr>
              <w:t xml:space="preserve"> </w:t>
            </w:r>
          </w:p>
        </w:tc>
      </w:tr>
      <w:tr w:rsidR="00075082" w:rsidRPr="00970102" w14:paraId="70DBFCEF" w14:textId="77777777" w:rsidTr="00075082">
        <w:tc>
          <w:tcPr>
            <w:tcW w:w="9954" w:type="dxa"/>
            <w:gridSpan w:val="3"/>
            <w:shd w:val="clear" w:color="auto" w:fill="F2F2F2" w:themeFill="background1" w:themeFillShade="F2"/>
          </w:tcPr>
          <w:p w14:paraId="297B0E2F" w14:textId="77777777" w:rsidR="00075082" w:rsidRPr="00075082" w:rsidRDefault="00075082" w:rsidP="00565B32">
            <w:pPr>
              <w:spacing w:before="120" w:after="120" w:line="276" w:lineRule="auto"/>
              <w:jc w:val="center"/>
              <w:rPr>
                <w:rFonts w:ascii="Times New Roman" w:eastAsiaTheme="minorEastAsia" w:hAnsi="Times New Roman" w:cs="Times New Roman"/>
                <w:b/>
                <w:bCs/>
                <w:iCs/>
                <w:color w:val="000000" w:themeColor="text1"/>
                <w:sz w:val="24"/>
                <w:szCs w:val="24"/>
                <w:lang w:eastAsia="zh-CN"/>
              </w:rPr>
            </w:pPr>
            <w:r w:rsidRPr="00075082">
              <w:rPr>
                <w:rFonts w:ascii="Times New Roman" w:eastAsiaTheme="minorEastAsia" w:hAnsi="Times New Roman" w:cs="Times New Roman"/>
                <w:b/>
                <w:bCs/>
                <w:iCs/>
                <w:color w:val="000000" w:themeColor="text1"/>
                <w:sz w:val="24"/>
                <w:szCs w:val="24"/>
                <w:lang w:eastAsia="zh-CN"/>
              </w:rPr>
              <w:t>Techninis ir profesinis pajėgumas</w:t>
            </w:r>
          </w:p>
        </w:tc>
      </w:tr>
      <w:tr w:rsidR="00075082" w:rsidRPr="00970102" w14:paraId="7BD4B904" w14:textId="77777777" w:rsidTr="00075082">
        <w:trPr>
          <w:trHeight w:val="4906"/>
        </w:trPr>
        <w:tc>
          <w:tcPr>
            <w:tcW w:w="1137" w:type="dxa"/>
          </w:tcPr>
          <w:p w14:paraId="42835130" w14:textId="77777777" w:rsidR="00075082" w:rsidRPr="00075082" w:rsidRDefault="00075082" w:rsidP="00565B32">
            <w:pPr>
              <w:pStyle w:val="Komentarotekstas"/>
              <w:spacing w:before="120" w:after="120" w:line="276" w:lineRule="auto"/>
              <w:jc w:val="center"/>
              <w:rPr>
                <w:color w:val="000000" w:themeColor="text1"/>
                <w:sz w:val="24"/>
                <w:szCs w:val="24"/>
              </w:rPr>
            </w:pPr>
            <w:r w:rsidRPr="00075082">
              <w:rPr>
                <w:color w:val="000000" w:themeColor="text1"/>
                <w:sz w:val="24"/>
                <w:szCs w:val="24"/>
              </w:rPr>
              <w:t>1.</w:t>
            </w:r>
          </w:p>
        </w:tc>
        <w:tc>
          <w:tcPr>
            <w:tcW w:w="3841" w:type="dxa"/>
          </w:tcPr>
          <w:p w14:paraId="42CE7BB9" w14:textId="77777777" w:rsidR="00075082" w:rsidRPr="00075082" w:rsidRDefault="00075082" w:rsidP="00565B32">
            <w:pPr>
              <w:widowControl w:val="0"/>
              <w:tabs>
                <w:tab w:val="left" w:pos="1418"/>
                <w:tab w:val="left" w:pos="1701"/>
              </w:tabs>
              <w:spacing w:before="120" w:after="120" w:line="276" w:lineRule="auto"/>
              <w:jc w:val="both"/>
              <w:rPr>
                <w:rFonts w:ascii="Times New Roman" w:hAnsi="Times New Roman" w:cs="Times New Roman"/>
                <w:color w:val="000000" w:themeColor="text1"/>
                <w:sz w:val="24"/>
                <w:szCs w:val="24"/>
              </w:rPr>
            </w:pPr>
            <w:r w:rsidRPr="00075082">
              <w:rPr>
                <w:rFonts w:ascii="Times New Roman" w:hAnsi="Times New Roman" w:cs="Times New Roman"/>
                <w:color w:val="000000" w:themeColor="text1"/>
                <w:sz w:val="24"/>
                <w:szCs w:val="24"/>
              </w:rPr>
              <w:t xml:space="preserve">Tiekėjas turi turėti patirtį, teikiant keleivių kontrolės paslaugas. </w:t>
            </w:r>
          </w:p>
          <w:p w14:paraId="066D4785" w14:textId="77777777" w:rsidR="00075082" w:rsidRPr="00075082" w:rsidRDefault="00075082" w:rsidP="00565B32">
            <w:pPr>
              <w:spacing w:before="120" w:after="120" w:line="276" w:lineRule="auto"/>
              <w:jc w:val="both"/>
              <w:rPr>
                <w:rFonts w:ascii="Times New Roman" w:hAnsi="Times New Roman" w:cs="Times New Roman"/>
                <w:color w:val="000000" w:themeColor="text1"/>
                <w:sz w:val="24"/>
                <w:szCs w:val="24"/>
              </w:rPr>
            </w:pPr>
            <w:r w:rsidRPr="00075082">
              <w:rPr>
                <w:rFonts w:ascii="Times New Roman" w:hAnsi="Times New Roman" w:cs="Times New Roman"/>
                <w:color w:val="000000" w:themeColor="text1"/>
                <w:sz w:val="24"/>
                <w:szCs w:val="24"/>
              </w:rPr>
              <w:t>Per pastaruosius 5 metus</w:t>
            </w:r>
            <w:r w:rsidRPr="00075082">
              <w:rPr>
                <w:rFonts w:ascii="Times New Roman" w:hAnsi="Times New Roman" w:cs="Times New Roman"/>
                <w:color w:val="303030"/>
                <w:sz w:val="24"/>
                <w:szCs w:val="24"/>
                <w:lang w:eastAsia="lt-LT"/>
              </w:rPr>
              <w:t>*</w:t>
            </w:r>
            <w:r w:rsidRPr="00075082">
              <w:rPr>
                <w:rFonts w:ascii="Times New Roman" w:hAnsi="Times New Roman" w:cs="Times New Roman"/>
                <w:color w:val="000000" w:themeColor="text1"/>
                <w:sz w:val="24"/>
                <w:szCs w:val="24"/>
              </w:rPr>
              <w:t xml:space="preserve"> arba per laiką nuo tiekėjo įregistravimo dienos (jeigu tiekėjas vykdė veiklą mažiau nei 5 metus) </w:t>
            </w:r>
            <w:r w:rsidRPr="00075082">
              <w:rPr>
                <w:rFonts w:ascii="Times New Roman" w:hAnsi="Times New Roman" w:cs="Times New Roman"/>
                <w:color w:val="303030"/>
                <w:sz w:val="24"/>
                <w:szCs w:val="24"/>
                <w:lang w:eastAsia="lt-LT"/>
              </w:rPr>
              <w:t xml:space="preserve">iki pasiūlymų pateikimo termino pabaigos pagal vieną ar kelias įvykdytas ar tebevykdomas sutartis yra savo jėgomis tinkamai suteikęs į pirkimo objektą panašių paslaugų, t. y. </w:t>
            </w:r>
            <w:r w:rsidRPr="00075082">
              <w:rPr>
                <w:rFonts w:ascii="Times New Roman" w:hAnsi="Times New Roman" w:cs="Times New Roman"/>
                <w:b/>
                <w:bCs/>
                <w:sz w:val="24"/>
                <w:szCs w:val="24"/>
              </w:rPr>
              <w:t>keleivių kontrolės viešajame transporte paslaugų</w:t>
            </w:r>
            <w:r w:rsidRPr="00075082">
              <w:rPr>
                <w:rFonts w:ascii="Times New Roman" w:hAnsi="Times New Roman" w:cs="Times New Roman"/>
                <w:sz w:val="24"/>
                <w:szCs w:val="24"/>
              </w:rPr>
              <w:t xml:space="preserve">, kurių bendra tiekėjo savo jėgomis suteiktų minėtų paslaugų vertė yra ne mažesnė kaip </w:t>
            </w:r>
            <w:r w:rsidRPr="00075082">
              <w:rPr>
                <w:rFonts w:ascii="Times New Roman" w:hAnsi="Times New Roman" w:cs="Times New Roman"/>
                <w:b/>
                <w:bCs/>
                <w:sz w:val="24"/>
                <w:szCs w:val="24"/>
              </w:rPr>
              <w:t>20 000,00 Eur be PVM</w:t>
            </w:r>
            <w:r w:rsidRPr="00075082">
              <w:rPr>
                <w:rFonts w:ascii="Times New Roman" w:hAnsi="Times New Roman" w:cs="Times New Roman"/>
                <w:sz w:val="24"/>
                <w:szCs w:val="24"/>
              </w:rPr>
              <w:t>.</w:t>
            </w:r>
          </w:p>
          <w:p w14:paraId="295D6E98" w14:textId="77777777" w:rsidR="00075082" w:rsidRPr="00075082" w:rsidRDefault="00075082" w:rsidP="00565B32">
            <w:pPr>
              <w:spacing w:before="120" w:after="120"/>
              <w:jc w:val="both"/>
              <w:rPr>
                <w:rFonts w:ascii="Times New Roman" w:hAnsi="Times New Roman" w:cs="Times New Roman"/>
                <w:b/>
                <w:bCs/>
                <w:sz w:val="24"/>
                <w:szCs w:val="24"/>
              </w:rPr>
            </w:pPr>
            <w:r w:rsidRPr="00075082">
              <w:rPr>
                <w:rFonts w:ascii="Times New Roman" w:hAnsi="Times New Roman" w:cs="Times New Roman"/>
                <w:b/>
                <w:bCs/>
                <w:sz w:val="24"/>
                <w:szCs w:val="24"/>
              </w:rPr>
              <w:t>Pastabos:</w:t>
            </w:r>
          </w:p>
          <w:p w14:paraId="00687651" w14:textId="77777777" w:rsidR="00075082" w:rsidRPr="00075082" w:rsidRDefault="00075082" w:rsidP="00CC0CB9">
            <w:pPr>
              <w:numPr>
                <w:ilvl w:val="0"/>
                <w:numId w:val="25"/>
              </w:numPr>
              <w:tabs>
                <w:tab w:val="left" w:pos="709"/>
              </w:tabs>
              <w:spacing w:before="120" w:after="120" w:line="276" w:lineRule="auto"/>
              <w:jc w:val="both"/>
              <w:rPr>
                <w:rFonts w:ascii="Times New Roman" w:hAnsi="Times New Roman" w:cs="Times New Roman"/>
                <w:i/>
                <w:iCs/>
                <w:sz w:val="24"/>
                <w:szCs w:val="24"/>
              </w:rPr>
            </w:pPr>
            <w:r w:rsidRPr="00075082">
              <w:rPr>
                <w:rFonts w:ascii="Times New Roman" w:hAnsi="Times New Roman" w:cs="Times New Roman"/>
                <w:i/>
                <w:iCs/>
                <w:color w:val="000000"/>
                <w:spacing w:val="2"/>
                <w:sz w:val="24"/>
                <w:szCs w:val="24"/>
              </w:rPr>
              <w:t>tiekėjas patirtį gali įrodinėti tiek baigtomis sutartimis, tiek nebaigtų vykdyti sutarčių jau įvykdytomis dalimis;</w:t>
            </w:r>
          </w:p>
          <w:p w14:paraId="428FC4A3" w14:textId="77777777" w:rsidR="00075082" w:rsidRPr="00075082" w:rsidRDefault="00075082" w:rsidP="00CC0CB9">
            <w:pPr>
              <w:numPr>
                <w:ilvl w:val="0"/>
                <w:numId w:val="25"/>
              </w:numPr>
              <w:tabs>
                <w:tab w:val="left" w:pos="709"/>
              </w:tabs>
              <w:spacing w:before="120" w:after="120" w:line="276" w:lineRule="auto"/>
              <w:jc w:val="both"/>
              <w:rPr>
                <w:rFonts w:ascii="Times New Roman" w:hAnsi="Times New Roman" w:cs="Times New Roman"/>
                <w:i/>
                <w:iCs/>
                <w:sz w:val="24"/>
                <w:szCs w:val="24"/>
              </w:rPr>
            </w:pPr>
            <w:r w:rsidRPr="00075082">
              <w:rPr>
                <w:rFonts w:ascii="Times New Roman" w:hAnsi="Times New Roman" w:cs="Times New Roman"/>
                <w:i/>
                <w:iCs/>
                <w:color w:val="000000"/>
                <w:sz w:val="24"/>
                <w:szCs w:val="24"/>
              </w:rPr>
              <w:t xml:space="preserve">tiekėjui nedraudžiama remtis sutartimi, kurią tiekėjas vykdė ne </w:t>
            </w:r>
            <w:r w:rsidRPr="00075082">
              <w:rPr>
                <w:rFonts w:ascii="Times New Roman" w:hAnsi="Times New Roman" w:cs="Times New Roman"/>
                <w:i/>
                <w:iCs/>
                <w:color w:val="000000"/>
                <w:sz w:val="24"/>
                <w:szCs w:val="24"/>
              </w:rPr>
              <w:lastRenderedPageBreak/>
              <w:t>vienas, bet kartu su kitais ūkio subjektais. Tačiau tokiu atveju bus vertinama būtent konkretaus tiekėjo, dalyvaujančio viešajame pirkime, suteiktų paslaugų vertė, o ne visas vykdytos sutarties objektas;</w:t>
            </w:r>
          </w:p>
          <w:p w14:paraId="2077786F" w14:textId="77777777" w:rsidR="00075082" w:rsidRPr="00075082" w:rsidRDefault="00075082" w:rsidP="00CC0CB9">
            <w:pPr>
              <w:numPr>
                <w:ilvl w:val="0"/>
                <w:numId w:val="25"/>
              </w:numPr>
              <w:tabs>
                <w:tab w:val="left" w:pos="709"/>
              </w:tabs>
              <w:spacing w:after="120" w:line="276" w:lineRule="auto"/>
              <w:jc w:val="both"/>
              <w:rPr>
                <w:rFonts w:ascii="Times New Roman" w:hAnsi="Times New Roman" w:cs="Times New Roman"/>
                <w:i/>
                <w:iCs/>
                <w:color w:val="000000"/>
                <w:sz w:val="24"/>
                <w:szCs w:val="24"/>
              </w:rPr>
            </w:pPr>
            <w:r w:rsidRPr="00075082">
              <w:rPr>
                <w:rFonts w:ascii="Times New Roman" w:hAnsi="Times New Roman" w:cs="Times New Roman"/>
                <w:i/>
                <w:iCs/>
                <w:color w:val="000000"/>
                <w:sz w:val="24"/>
                <w:szCs w:val="24"/>
              </w:rPr>
              <w:t xml:space="preserve"> </w:t>
            </w:r>
            <w:r w:rsidRPr="00075082">
              <w:rPr>
                <w:rFonts w:ascii="Times New Roman" w:hAnsi="Times New Roman" w:cs="Times New Roman"/>
                <w:i/>
                <w:iCs/>
                <w:color w:val="303030"/>
                <w:sz w:val="24"/>
                <w:szCs w:val="24"/>
                <w:lang w:eastAsia="lt-LT"/>
              </w:rPr>
              <w:t>jeigu pasiūlymą teikia tiekėjų grupė (jungtinės veiklos pagrindu), reikalavimą turi atitikti visi tiekėjų grupės nariai kartu (turima patirtis sumuojama), atsižvelgiant į jų prisiimamus įsipareigojimus pirkimo sutarčiai vykdyti</w:t>
            </w:r>
            <w:r w:rsidRPr="00075082">
              <w:rPr>
                <w:rFonts w:ascii="Times New Roman" w:hAnsi="Times New Roman" w:cs="Times New Roman"/>
                <w:i/>
                <w:iCs/>
                <w:color w:val="000000"/>
                <w:sz w:val="24"/>
                <w:szCs w:val="24"/>
              </w:rPr>
              <w:t>;</w:t>
            </w:r>
          </w:p>
          <w:p w14:paraId="22540CAC" w14:textId="77777777" w:rsidR="00075082" w:rsidRPr="00075082" w:rsidRDefault="00075082" w:rsidP="00CC0CB9">
            <w:pPr>
              <w:numPr>
                <w:ilvl w:val="0"/>
                <w:numId w:val="25"/>
              </w:numPr>
              <w:tabs>
                <w:tab w:val="left" w:pos="709"/>
              </w:tabs>
              <w:spacing w:after="120" w:line="276" w:lineRule="auto"/>
              <w:jc w:val="both"/>
              <w:rPr>
                <w:rFonts w:ascii="Times New Roman" w:hAnsi="Times New Roman" w:cs="Times New Roman"/>
                <w:i/>
                <w:iCs/>
                <w:color w:val="000000"/>
                <w:sz w:val="24"/>
                <w:szCs w:val="24"/>
              </w:rPr>
            </w:pPr>
            <w:r w:rsidRPr="00075082">
              <w:rPr>
                <w:rFonts w:ascii="Times New Roman" w:hAnsi="Times New Roman" w:cs="Times New Roman"/>
                <w:i/>
                <w:iCs/>
                <w:color w:val="000000"/>
                <w:sz w:val="24"/>
                <w:szCs w:val="24"/>
              </w:rPr>
              <w:t>tiekėjas gali remtis kitų ūkio subjektų pajėgumais tik tuo atveju, jeigu tie subjektai patys vykdys tą pirkimo sutarties dalį, kuriai reikia jų turimų pajėgumų;</w:t>
            </w:r>
          </w:p>
          <w:p w14:paraId="0D76EDDE" w14:textId="77777777" w:rsidR="00075082" w:rsidRPr="00075082" w:rsidRDefault="00075082" w:rsidP="00CC0CB9">
            <w:pPr>
              <w:numPr>
                <w:ilvl w:val="0"/>
                <w:numId w:val="25"/>
              </w:numPr>
              <w:tabs>
                <w:tab w:val="left" w:pos="709"/>
              </w:tabs>
              <w:spacing w:after="120" w:line="276" w:lineRule="auto"/>
              <w:jc w:val="both"/>
              <w:rPr>
                <w:rFonts w:ascii="Times New Roman" w:hAnsi="Times New Roman" w:cs="Times New Roman"/>
                <w:color w:val="000000" w:themeColor="text1"/>
                <w:spacing w:val="2"/>
                <w:sz w:val="24"/>
                <w:szCs w:val="24"/>
                <w:lang w:eastAsia="en-GB"/>
              </w:rPr>
            </w:pPr>
            <w:r w:rsidRPr="00075082">
              <w:rPr>
                <w:rFonts w:ascii="Times New Roman" w:hAnsi="Times New Roman" w:cs="Times New Roman"/>
                <w:i/>
                <w:iCs/>
                <w:color w:val="000000"/>
                <w:sz w:val="24"/>
                <w:szCs w:val="24"/>
              </w:rPr>
              <w:t>subtiekėjams šis reikalavimas  nenustatomas.</w:t>
            </w:r>
          </w:p>
        </w:tc>
        <w:tc>
          <w:tcPr>
            <w:tcW w:w="4976" w:type="dxa"/>
          </w:tcPr>
          <w:p w14:paraId="269006C9" w14:textId="77777777" w:rsidR="00075082" w:rsidRPr="00075082" w:rsidRDefault="00075082" w:rsidP="00565B32">
            <w:pPr>
              <w:spacing w:before="120" w:after="240" w:line="276" w:lineRule="auto"/>
              <w:jc w:val="both"/>
              <w:rPr>
                <w:rFonts w:ascii="Times New Roman" w:hAnsi="Times New Roman" w:cs="Times New Roman"/>
                <w:bCs/>
                <w:sz w:val="24"/>
                <w:szCs w:val="24"/>
              </w:rPr>
            </w:pPr>
            <w:r w:rsidRPr="00075082">
              <w:rPr>
                <w:rFonts w:ascii="Times New Roman" w:hAnsi="Times New Roman" w:cs="Times New Roman"/>
                <w:b/>
                <w:sz w:val="24"/>
                <w:szCs w:val="24"/>
                <w:u w:val="single"/>
              </w:rPr>
              <w:lastRenderedPageBreak/>
              <w:t xml:space="preserve">Pateikiama </w:t>
            </w:r>
            <w:r w:rsidRPr="00075082">
              <w:rPr>
                <w:rFonts w:ascii="Times New Roman" w:hAnsi="Times New Roman" w:cs="Times New Roman"/>
                <w:bCs/>
                <w:sz w:val="24"/>
                <w:szCs w:val="24"/>
              </w:rPr>
              <w:t>(galimas laimėtojas turės pateikti):</w:t>
            </w:r>
          </w:p>
          <w:p w14:paraId="7E611C24" w14:textId="77777777" w:rsidR="00075082" w:rsidRPr="00075082" w:rsidRDefault="00075082" w:rsidP="00CC0CB9">
            <w:pPr>
              <w:pStyle w:val="Sraopastraipa"/>
              <w:widowControl w:val="0"/>
              <w:numPr>
                <w:ilvl w:val="0"/>
                <w:numId w:val="24"/>
              </w:numPr>
              <w:tabs>
                <w:tab w:val="left" w:pos="618"/>
              </w:tabs>
              <w:autoSpaceDE w:val="0"/>
              <w:autoSpaceDN w:val="0"/>
              <w:adjustRightInd w:val="0"/>
              <w:spacing w:before="120" w:after="120" w:line="276" w:lineRule="auto"/>
              <w:ind w:left="51" w:firstLine="283"/>
              <w:contextualSpacing w:val="0"/>
              <w:jc w:val="both"/>
              <w:rPr>
                <w:color w:val="000000" w:themeColor="text1"/>
              </w:rPr>
            </w:pPr>
            <w:r w:rsidRPr="00075082">
              <w:rPr>
                <w:color w:val="000000" w:themeColor="text1"/>
              </w:rPr>
              <w:t>Įmonės vadovo pasirašyta laisvos formos pažyma apie įvykdytas / vykdomas keleivių kontrolės sutartis per pastaruosius 5 metus.</w:t>
            </w:r>
          </w:p>
          <w:p w14:paraId="6E818A16" w14:textId="77777777" w:rsidR="00075082" w:rsidRPr="00075082" w:rsidRDefault="00075082" w:rsidP="00CC0CB9">
            <w:pPr>
              <w:pStyle w:val="Sraopastraipa"/>
              <w:widowControl w:val="0"/>
              <w:numPr>
                <w:ilvl w:val="0"/>
                <w:numId w:val="24"/>
              </w:numPr>
              <w:tabs>
                <w:tab w:val="left" w:pos="618"/>
              </w:tabs>
              <w:autoSpaceDE w:val="0"/>
              <w:autoSpaceDN w:val="0"/>
              <w:adjustRightInd w:val="0"/>
              <w:spacing w:before="120" w:after="120" w:line="276" w:lineRule="auto"/>
              <w:ind w:left="51" w:firstLine="283"/>
              <w:contextualSpacing w:val="0"/>
              <w:jc w:val="both"/>
              <w:rPr>
                <w:rFonts w:eastAsiaTheme="minorEastAsia"/>
                <w:iCs/>
                <w:color w:val="000000" w:themeColor="text1"/>
                <w:lang w:eastAsia="zh-CN"/>
              </w:rPr>
            </w:pPr>
            <w:r w:rsidRPr="00075082">
              <w:rPr>
                <w:color w:val="000000" w:themeColor="text1"/>
              </w:rPr>
              <w:t xml:space="preserve">Užsakovo pažyma </w:t>
            </w:r>
            <w:r w:rsidRPr="00075082">
              <w:rPr>
                <w:color w:val="303030"/>
              </w:rPr>
              <w:t xml:space="preserve">arba kiti lygiaverčiai dokumentai </w:t>
            </w:r>
            <w:r w:rsidRPr="00075082">
              <w:rPr>
                <w:color w:val="000000" w:themeColor="text1"/>
              </w:rPr>
              <w:t>apie tinkamai ir laiku įvykdytą / vykdomą sutartį, kurioje privalo būti nurodyta jau suteiktų pagal tą sutartį paslaugų vertė be PVM.</w:t>
            </w:r>
          </w:p>
          <w:p w14:paraId="7A9B5551" w14:textId="77777777" w:rsidR="00075082" w:rsidRPr="00075082" w:rsidRDefault="00075082" w:rsidP="00565B32">
            <w:pPr>
              <w:tabs>
                <w:tab w:val="left" w:pos="618"/>
              </w:tabs>
              <w:spacing w:before="120" w:after="120" w:line="276" w:lineRule="auto"/>
              <w:jc w:val="both"/>
              <w:rPr>
                <w:rFonts w:ascii="Times New Roman" w:eastAsiaTheme="minorEastAsia" w:hAnsi="Times New Roman" w:cs="Times New Roman"/>
                <w:iCs/>
                <w:color w:val="000000" w:themeColor="text1"/>
                <w:sz w:val="24"/>
                <w:szCs w:val="24"/>
                <w:lang w:eastAsia="zh-CN"/>
              </w:rPr>
            </w:pPr>
          </w:p>
          <w:p w14:paraId="3424F0D9" w14:textId="77777777" w:rsidR="00075082" w:rsidRPr="00075082" w:rsidRDefault="00075082" w:rsidP="00565B32">
            <w:pPr>
              <w:tabs>
                <w:tab w:val="num" w:pos="122"/>
              </w:tabs>
              <w:spacing w:before="120" w:after="120"/>
              <w:ind w:right="178"/>
              <w:jc w:val="both"/>
              <w:rPr>
                <w:rFonts w:ascii="Times New Roman" w:hAnsi="Times New Roman" w:cs="Times New Roman"/>
                <w:bCs/>
                <w:sz w:val="24"/>
                <w:szCs w:val="24"/>
                <w:lang w:eastAsia="lt-LT"/>
              </w:rPr>
            </w:pPr>
            <w:r w:rsidRPr="00075082">
              <w:rPr>
                <w:rFonts w:ascii="Times New Roman" w:hAnsi="Times New Roman" w:cs="Times New Roman"/>
                <w:b/>
                <w:bCs/>
                <w:color w:val="303030"/>
                <w:sz w:val="24"/>
                <w:szCs w:val="24"/>
                <w:lang w:eastAsia="lt-LT"/>
              </w:rPr>
              <w:t>Pastaba.</w:t>
            </w:r>
            <w:r w:rsidRPr="00075082">
              <w:rPr>
                <w:rFonts w:ascii="Times New Roman" w:hAnsi="Times New Roman" w:cs="Times New Roman"/>
                <w:color w:val="303030"/>
                <w:sz w:val="24"/>
                <w:szCs w:val="24"/>
                <w:lang w:eastAsia="lt-LT"/>
              </w:rPr>
              <w:t xml:space="preserve"> </w:t>
            </w:r>
            <w:r w:rsidRPr="00075082">
              <w:rPr>
                <w:rFonts w:ascii="Times New Roman" w:hAnsi="Times New Roman" w:cs="Times New Roman"/>
                <w:bCs/>
                <w:sz w:val="24"/>
                <w:szCs w:val="24"/>
                <w:lang w:eastAsia="lt-LT"/>
              </w:rPr>
              <w:t xml:space="preserve"> </w:t>
            </w:r>
            <w:r w:rsidRPr="00075082">
              <w:rPr>
                <w:rFonts w:ascii="Times New Roman" w:hAnsi="Times New Roman" w:cs="Times New Roman"/>
                <w:i/>
                <w:iCs/>
                <w:sz w:val="24"/>
                <w:szCs w:val="24"/>
              </w:rPr>
              <w:t>Jei sutartį</w:t>
            </w:r>
            <w:r w:rsidRPr="00075082">
              <w:rPr>
                <w:rFonts w:ascii="Times New Roman" w:hAnsi="Times New Roman" w:cs="Times New Roman"/>
                <w:sz w:val="24"/>
                <w:szCs w:val="24"/>
              </w:rPr>
              <w:t xml:space="preserve"> </w:t>
            </w:r>
            <w:r w:rsidRPr="00075082">
              <w:rPr>
                <w:rFonts w:ascii="Times New Roman" w:hAnsi="Times New Roman" w:cs="Times New Roman"/>
                <w:i/>
                <w:iCs/>
                <w:color w:val="000000"/>
                <w:sz w:val="24"/>
                <w:szCs w:val="24"/>
              </w:rPr>
              <w:t>tiekėjas vykdė ne vienas, bet kartu su kitais ūkio subjektais, išskiriama būtent konkretaus tiekėjo, dalyvaujančio viešajame pirkime, suteiktų paslaugų vertė.</w:t>
            </w:r>
          </w:p>
          <w:p w14:paraId="08388861" w14:textId="77777777" w:rsidR="00075082" w:rsidRPr="00075082" w:rsidRDefault="00075082" w:rsidP="00565B32">
            <w:pPr>
              <w:tabs>
                <w:tab w:val="left" w:pos="618"/>
              </w:tabs>
              <w:spacing w:before="120" w:after="120" w:line="276" w:lineRule="auto"/>
              <w:jc w:val="both"/>
              <w:rPr>
                <w:rFonts w:ascii="Times New Roman" w:eastAsiaTheme="minorEastAsia" w:hAnsi="Times New Roman" w:cs="Times New Roman"/>
                <w:iCs/>
                <w:color w:val="000000" w:themeColor="text1"/>
                <w:sz w:val="24"/>
                <w:szCs w:val="24"/>
                <w:lang w:eastAsia="zh-CN"/>
              </w:rPr>
            </w:pPr>
          </w:p>
        </w:tc>
      </w:tr>
      <w:tr w:rsidR="00075082" w:rsidRPr="00970102" w14:paraId="42170F58" w14:textId="77777777" w:rsidTr="00075082">
        <w:trPr>
          <w:trHeight w:val="4167"/>
        </w:trPr>
        <w:tc>
          <w:tcPr>
            <w:tcW w:w="1137" w:type="dxa"/>
          </w:tcPr>
          <w:p w14:paraId="2ACACF1B" w14:textId="77777777" w:rsidR="00075082" w:rsidRPr="00075082" w:rsidRDefault="00075082" w:rsidP="00565B32">
            <w:pPr>
              <w:pStyle w:val="Komentarotekstas"/>
              <w:spacing w:before="120" w:after="120" w:line="276" w:lineRule="auto"/>
              <w:rPr>
                <w:color w:val="000000" w:themeColor="text1"/>
                <w:sz w:val="24"/>
                <w:szCs w:val="24"/>
              </w:rPr>
            </w:pPr>
            <w:r w:rsidRPr="00075082">
              <w:rPr>
                <w:color w:val="000000" w:themeColor="text1"/>
                <w:sz w:val="24"/>
                <w:szCs w:val="24"/>
              </w:rPr>
              <w:t>2.</w:t>
            </w:r>
          </w:p>
        </w:tc>
        <w:tc>
          <w:tcPr>
            <w:tcW w:w="3841" w:type="dxa"/>
          </w:tcPr>
          <w:p w14:paraId="41781401" w14:textId="77777777" w:rsidR="00075082" w:rsidRPr="00075082" w:rsidRDefault="00075082" w:rsidP="00565B32">
            <w:pPr>
              <w:widowControl w:val="0"/>
              <w:tabs>
                <w:tab w:val="left" w:pos="1418"/>
                <w:tab w:val="left" w:pos="1701"/>
              </w:tabs>
              <w:spacing w:before="120" w:after="120" w:line="276" w:lineRule="auto"/>
              <w:jc w:val="both"/>
              <w:rPr>
                <w:rFonts w:ascii="Times New Roman" w:hAnsi="Times New Roman" w:cs="Times New Roman"/>
                <w:color w:val="000000" w:themeColor="text1"/>
                <w:sz w:val="24"/>
                <w:szCs w:val="24"/>
              </w:rPr>
            </w:pPr>
            <w:r w:rsidRPr="00075082">
              <w:rPr>
                <w:rFonts w:ascii="Times New Roman" w:hAnsi="Times New Roman" w:cs="Times New Roman"/>
                <w:sz w:val="24"/>
                <w:szCs w:val="24"/>
              </w:rPr>
              <w:t xml:space="preserve">Tiekėjas turi skirti pakankamai priemonių Paslaugų kokybei užtikrinti, t. y. turi turėti </w:t>
            </w:r>
            <w:r w:rsidRPr="00075082">
              <w:rPr>
                <w:rFonts w:ascii="Times New Roman" w:hAnsi="Times New Roman" w:cs="Times New Roman"/>
                <w:b/>
                <w:bCs/>
                <w:sz w:val="24"/>
                <w:szCs w:val="24"/>
              </w:rPr>
              <w:t>ne mažiau kaip 2 (dvi) transporto priemones</w:t>
            </w:r>
            <w:r w:rsidRPr="00075082">
              <w:rPr>
                <w:rFonts w:ascii="Times New Roman" w:hAnsi="Times New Roman" w:cs="Times New Roman"/>
                <w:sz w:val="24"/>
                <w:szCs w:val="24"/>
              </w:rPr>
              <w:t xml:space="preserve">, kuriose būtų ne mažiau kaip 6 sėdimos vietos keleiviams, pritaikytas procesinių dokumentų surašymui bei keleivinio transporto kontrolierių darbui.   </w:t>
            </w:r>
          </w:p>
        </w:tc>
        <w:tc>
          <w:tcPr>
            <w:tcW w:w="4976" w:type="dxa"/>
          </w:tcPr>
          <w:p w14:paraId="36A431FF" w14:textId="77777777" w:rsidR="00075082" w:rsidRPr="00075082" w:rsidRDefault="00075082" w:rsidP="00565B32">
            <w:pPr>
              <w:spacing w:before="120" w:after="240" w:line="276" w:lineRule="auto"/>
              <w:jc w:val="both"/>
              <w:rPr>
                <w:rFonts w:ascii="Times New Roman" w:hAnsi="Times New Roman" w:cs="Times New Roman"/>
                <w:bCs/>
                <w:sz w:val="24"/>
                <w:szCs w:val="24"/>
              </w:rPr>
            </w:pPr>
            <w:r w:rsidRPr="00075082">
              <w:rPr>
                <w:rFonts w:ascii="Times New Roman" w:hAnsi="Times New Roman" w:cs="Times New Roman"/>
                <w:b/>
                <w:sz w:val="24"/>
                <w:szCs w:val="24"/>
                <w:u w:val="single"/>
              </w:rPr>
              <w:t xml:space="preserve">Pateikiama </w:t>
            </w:r>
            <w:r w:rsidRPr="00075082">
              <w:rPr>
                <w:rFonts w:ascii="Times New Roman" w:hAnsi="Times New Roman" w:cs="Times New Roman"/>
                <w:bCs/>
                <w:sz w:val="24"/>
                <w:szCs w:val="24"/>
              </w:rPr>
              <w:t>(galimas laimėtojas turės pateikti):</w:t>
            </w:r>
          </w:p>
          <w:p w14:paraId="541ECFFD" w14:textId="77777777" w:rsidR="00075082" w:rsidRPr="00075082" w:rsidRDefault="00075082" w:rsidP="00CC0CB9">
            <w:pPr>
              <w:pStyle w:val="Sraopastraipa"/>
              <w:widowControl w:val="0"/>
              <w:numPr>
                <w:ilvl w:val="0"/>
                <w:numId w:val="23"/>
              </w:numPr>
              <w:autoSpaceDE w:val="0"/>
              <w:autoSpaceDN w:val="0"/>
              <w:adjustRightInd w:val="0"/>
              <w:spacing w:before="120" w:after="120" w:line="276" w:lineRule="auto"/>
              <w:contextualSpacing w:val="0"/>
              <w:jc w:val="both"/>
            </w:pPr>
            <w:r w:rsidRPr="00075082">
              <w:t xml:space="preserve">Tiekėjo turimų (bet kokiais teisėtais pagrindais valdomų, naudojamų) transporto priemonių, kurios bus skirtos Paslaugos teikimui, jei tiekėjas laimėtų Pirkimą, sąrašą, kartu su šių transporto priemonių techninių pasų (registracijos liudijimų) kopijomis </w:t>
            </w:r>
            <w:r w:rsidRPr="00075082">
              <w:rPr>
                <w:b/>
                <w:bCs/>
                <w:i/>
                <w:iCs/>
              </w:rPr>
              <w:t xml:space="preserve">arba </w:t>
            </w:r>
          </w:p>
          <w:p w14:paraId="3D1DFA45" w14:textId="77777777" w:rsidR="00075082" w:rsidRPr="00075082" w:rsidRDefault="00075082" w:rsidP="00CC0CB9">
            <w:pPr>
              <w:pStyle w:val="Sraopastraipa"/>
              <w:widowControl w:val="0"/>
              <w:numPr>
                <w:ilvl w:val="0"/>
                <w:numId w:val="23"/>
              </w:numPr>
              <w:autoSpaceDE w:val="0"/>
              <w:autoSpaceDN w:val="0"/>
              <w:adjustRightInd w:val="0"/>
              <w:spacing w:before="120" w:after="120" w:line="276" w:lineRule="auto"/>
              <w:contextualSpacing w:val="0"/>
              <w:jc w:val="both"/>
            </w:pPr>
            <w:r w:rsidRPr="00075082">
              <w:t xml:space="preserve">Tiekėjo ir transporto priemonių savininko/pardavėjo preliminarių sutarčių dėl transporto priemonių panaudos, nuomos ar įsigijimo Pirkimo laimėjimo </w:t>
            </w:r>
            <w:r w:rsidRPr="00075082">
              <w:lastRenderedPageBreak/>
              <w:t>atveju, kopijos, kartu su transporto priemonių aprašymu nurodant sėdimų vietų keleiviams, skaičių.</w:t>
            </w:r>
          </w:p>
        </w:tc>
      </w:tr>
    </w:tbl>
    <w:p w14:paraId="0656EDAE" w14:textId="77777777" w:rsidR="00075082" w:rsidRPr="00075082" w:rsidRDefault="00075082" w:rsidP="00075082">
      <w:pPr>
        <w:spacing w:before="120" w:after="120"/>
        <w:jc w:val="both"/>
        <w:rPr>
          <w:rFonts w:ascii="Times New Roman" w:eastAsia="Times New Roman" w:hAnsi="Times New Roman" w:cs="Times New Roman"/>
          <w:sz w:val="24"/>
          <w:szCs w:val="24"/>
          <w14:ligatures w14:val="none"/>
        </w:rPr>
      </w:pPr>
      <w:r w:rsidRPr="00075082">
        <w:rPr>
          <w:rFonts w:ascii="Times New Roman" w:eastAsia="Times New Roman" w:hAnsi="Times New Roman" w:cs="Times New Roman"/>
          <w:sz w:val="24"/>
          <w:szCs w:val="24"/>
          <w14:ligatures w14:val="none"/>
        </w:rPr>
        <w:lastRenderedPageBreak/>
        <w:t xml:space="preserve">* </w:t>
      </w:r>
      <w:r w:rsidRPr="00075082">
        <w:rPr>
          <w:rFonts w:ascii="Times New Roman" w:eastAsia="Times New Roman" w:hAnsi="Times New Roman" w:cs="Times New Roman"/>
          <w:i/>
          <w:iCs/>
          <w:sz w:val="24"/>
          <w:szCs w:val="24"/>
          <w14:ligatures w14:val="none"/>
        </w:rPr>
        <w:t>5 metų laikotarpis skaičiuojamas nuo pasiūlymo pateikimo termino pabaigos datos, nurodytos skelbime apie pirkimą.</w:t>
      </w:r>
    </w:p>
    <w:p w14:paraId="7C52BD50" w14:textId="77777777" w:rsidR="00262336" w:rsidRDefault="00262336" w:rsidP="00262336"/>
    <w:p w14:paraId="2A0B60F2" w14:textId="77777777" w:rsidR="00262336" w:rsidRPr="00262336" w:rsidRDefault="00262336" w:rsidP="00262336">
      <w:pPr>
        <w:tabs>
          <w:tab w:val="center" w:pos="4320"/>
          <w:tab w:val="right" w:pos="8640"/>
        </w:tabs>
        <w:ind w:firstLine="851"/>
        <w:jc w:val="both"/>
        <w:rPr>
          <w:rFonts w:ascii="Times New Roman" w:eastAsia="Times New Roman" w:hAnsi="Times New Roman" w:cs="Times New Roman"/>
          <w:iCs/>
          <w:sz w:val="24"/>
          <w:szCs w:val="24"/>
          <w:lang w:eastAsia="lt-LT"/>
          <w14:ligatures w14:val="none"/>
        </w:rPr>
      </w:pPr>
    </w:p>
    <w:p w14:paraId="0C704677" w14:textId="77777777" w:rsidR="006C16CB" w:rsidRPr="006C16CB" w:rsidRDefault="006C16CB" w:rsidP="006C16CB">
      <w:pPr>
        <w:suppressAutoHyphens/>
        <w:autoSpaceDN w:val="0"/>
        <w:textAlignment w:val="baseline"/>
        <w:rPr>
          <w:rFonts w:ascii="Times New Roman" w:eastAsia="Times New Roman" w:hAnsi="Times New Roman" w:cs="Times New Roman"/>
          <w:sz w:val="24"/>
          <w:szCs w:val="24"/>
          <w14:ligatures w14:val="none"/>
        </w:rPr>
      </w:pPr>
    </w:p>
    <w:p w14:paraId="4A4BF9B4" w14:textId="77777777" w:rsidR="00540899" w:rsidRDefault="00540899" w:rsidP="009715DE">
      <w:pPr>
        <w:pStyle w:val="Antrat2"/>
        <w:jc w:val="right"/>
        <w:rPr>
          <w:rFonts w:ascii="Times New Roman" w:eastAsia="Calibri" w:hAnsi="Times New Roman" w:cs="Times New Roman"/>
          <w:b/>
          <w:color w:val="auto"/>
          <w:sz w:val="24"/>
          <w:szCs w:val="24"/>
        </w:rPr>
      </w:pPr>
      <w:bookmarkStart w:id="48" w:name="_Ref38291379"/>
      <w:bookmarkStart w:id="49" w:name="_Ref38291394"/>
      <w:bookmarkStart w:id="50" w:name="_Ref38898251"/>
      <w:bookmarkEnd w:id="45"/>
      <w:bookmarkEnd w:id="46"/>
      <w:bookmarkEnd w:id="47"/>
    </w:p>
    <w:p w14:paraId="61AA2ED3" w14:textId="77777777" w:rsidR="00623F78" w:rsidRDefault="00623F78" w:rsidP="00623F78">
      <w:pPr>
        <w:rPr>
          <w:lang w:eastAsia="lt-LT"/>
        </w:rPr>
      </w:pPr>
    </w:p>
    <w:p w14:paraId="38EAA69A" w14:textId="77777777" w:rsidR="00623F78" w:rsidRDefault="00623F78" w:rsidP="00623F78">
      <w:pPr>
        <w:rPr>
          <w:lang w:eastAsia="lt-LT"/>
        </w:rPr>
      </w:pPr>
    </w:p>
    <w:p w14:paraId="11087886" w14:textId="77777777" w:rsidR="00623F78" w:rsidRDefault="00623F78" w:rsidP="00623F78">
      <w:pPr>
        <w:rPr>
          <w:lang w:eastAsia="lt-LT"/>
        </w:rPr>
      </w:pPr>
    </w:p>
    <w:p w14:paraId="7F704797" w14:textId="77777777" w:rsidR="00623F78" w:rsidRDefault="00623F78" w:rsidP="00623F78">
      <w:pPr>
        <w:rPr>
          <w:lang w:eastAsia="lt-LT"/>
        </w:rPr>
      </w:pPr>
    </w:p>
    <w:p w14:paraId="2EF4BC20" w14:textId="77777777" w:rsidR="00623F78" w:rsidRDefault="00623F78" w:rsidP="00623F78">
      <w:pPr>
        <w:rPr>
          <w:lang w:eastAsia="lt-LT"/>
        </w:rPr>
      </w:pPr>
    </w:p>
    <w:p w14:paraId="40CA4D08" w14:textId="77777777" w:rsidR="00623F78" w:rsidRDefault="00623F78" w:rsidP="00623F78">
      <w:pPr>
        <w:rPr>
          <w:lang w:eastAsia="lt-LT"/>
        </w:rPr>
      </w:pPr>
    </w:p>
    <w:p w14:paraId="0ADD323B" w14:textId="12267F83" w:rsidR="00F50E4F" w:rsidRDefault="00623F78" w:rsidP="00723355">
      <w:pPr>
        <w:spacing w:after="160" w:line="276" w:lineRule="auto"/>
        <w:jc w:val="right"/>
        <w:rPr>
          <w:rFonts w:ascii="Times New Roman" w:hAnsi="Times New Roman" w:cs="Times New Roman"/>
          <w:b/>
          <w:sz w:val="24"/>
          <w:szCs w:val="24"/>
        </w:rPr>
      </w:pPr>
      <w:r>
        <w:rPr>
          <w:lang w:eastAsia="lt-LT"/>
        </w:rPr>
        <w:br w:type="page"/>
      </w:r>
      <w:r w:rsidR="008D704D" w:rsidRPr="00FF63B8">
        <w:rPr>
          <w:rFonts w:ascii="Times New Roman" w:hAnsi="Times New Roman" w:cs="Times New Roman"/>
          <w:b/>
          <w:sz w:val="24"/>
          <w:szCs w:val="24"/>
        </w:rPr>
        <w:lastRenderedPageBreak/>
        <w:t xml:space="preserve">Pirkimo sąlygų </w:t>
      </w:r>
      <w:r w:rsidR="005D2AA6">
        <w:rPr>
          <w:rFonts w:ascii="Times New Roman" w:hAnsi="Times New Roman" w:cs="Times New Roman"/>
          <w:b/>
          <w:i/>
          <w:iCs/>
          <w:sz w:val="24"/>
          <w:szCs w:val="24"/>
        </w:rPr>
        <w:t>5</w:t>
      </w:r>
      <w:r w:rsidR="008D704D" w:rsidRPr="00FF63B8">
        <w:rPr>
          <w:rFonts w:ascii="Times New Roman" w:hAnsi="Times New Roman" w:cs="Times New Roman"/>
          <w:b/>
          <w:i/>
          <w:iCs/>
          <w:sz w:val="24"/>
          <w:szCs w:val="24"/>
        </w:rPr>
        <w:t xml:space="preserve"> priedas</w:t>
      </w:r>
      <w:r w:rsidR="008D704D" w:rsidRPr="00FF63B8">
        <w:rPr>
          <w:rFonts w:ascii="Times New Roman" w:hAnsi="Times New Roman" w:cs="Times New Roman"/>
          <w:b/>
          <w:sz w:val="24"/>
          <w:szCs w:val="24"/>
        </w:rPr>
        <w:t xml:space="preserve"> </w:t>
      </w:r>
    </w:p>
    <w:p w14:paraId="62DCBAE7" w14:textId="77777777" w:rsidR="008D704D" w:rsidRPr="00FF63B8" w:rsidRDefault="00F50E4F" w:rsidP="00FF63B8">
      <w:pPr>
        <w:pStyle w:val="Antrat2"/>
        <w:ind w:left="5103" w:firstLine="1134"/>
        <w:jc w:val="right"/>
        <w:rPr>
          <w:rFonts w:ascii="Times New Roman" w:hAnsi="Times New Roman" w:cs="Times New Roman"/>
          <w:color w:val="auto"/>
          <w:sz w:val="24"/>
          <w:szCs w:val="24"/>
        </w:rPr>
      </w:pPr>
      <w:r>
        <w:rPr>
          <w:rFonts w:ascii="Times New Roman" w:eastAsia="Calibri" w:hAnsi="Times New Roman" w:cs="Times New Roman"/>
          <w:color w:val="auto"/>
          <w:sz w:val="24"/>
          <w:szCs w:val="24"/>
        </w:rPr>
        <w:t xml:space="preserve"> </w:t>
      </w:r>
      <w:r w:rsidR="008D704D" w:rsidRPr="00FF63B8">
        <w:rPr>
          <w:rFonts w:ascii="Times New Roman" w:eastAsia="Calibri" w:hAnsi="Times New Roman" w:cs="Times New Roman"/>
          <w:color w:val="auto"/>
          <w:sz w:val="24"/>
          <w:szCs w:val="24"/>
        </w:rPr>
        <w:t xml:space="preserve">„EBVPD“ </w:t>
      </w:r>
      <w:r w:rsidR="008D704D" w:rsidRPr="00FF63B8">
        <w:rPr>
          <w:rFonts w:ascii="Times New Roman" w:hAnsi="Times New Roman" w:cs="Times New Roman"/>
          <w:color w:val="auto"/>
          <w:sz w:val="24"/>
          <w:szCs w:val="24"/>
        </w:rPr>
        <w:t>(XML formatu)</w:t>
      </w:r>
      <w:bookmarkEnd w:id="48"/>
      <w:bookmarkEnd w:id="49"/>
      <w:bookmarkEnd w:id="50"/>
    </w:p>
    <w:p w14:paraId="48FB15F8" w14:textId="77777777" w:rsidR="002F396F" w:rsidRDefault="002F396F" w:rsidP="00DE290C">
      <w:pPr>
        <w:rPr>
          <w:b/>
          <w:bCs/>
          <w:smallCaps/>
        </w:rPr>
      </w:pPr>
    </w:p>
    <w:p w14:paraId="6386B411" w14:textId="77777777" w:rsidR="00F50E4F" w:rsidRDefault="00F50E4F" w:rsidP="00DE290C">
      <w:pPr>
        <w:rPr>
          <w:b/>
          <w:bCs/>
          <w:smallCaps/>
        </w:rPr>
      </w:pPr>
    </w:p>
    <w:p w14:paraId="41B6DC5F" w14:textId="77777777" w:rsidR="0004090A" w:rsidRPr="00FF63B8" w:rsidRDefault="0004090A" w:rsidP="00DE290C">
      <w:pPr>
        <w:rPr>
          <w:b/>
          <w:bCs/>
          <w:smallCaps/>
        </w:rPr>
      </w:pPr>
    </w:p>
    <w:p w14:paraId="1F310D71" w14:textId="77777777" w:rsidR="00B970B0" w:rsidRPr="00482FE6" w:rsidRDefault="00B970B0" w:rsidP="00BE1858">
      <w:pPr>
        <w:pStyle w:val="Paantrat"/>
        <w:jc w:val="center"/>
        <w:rPr>
          <w:b/>
          <w:color w:val="auto"/>
          <w:sz w:val="24"/>
          <w:szCs w:val="24"/>
        </w:rPr>
      </w:pPr>
      <w:r w:rsidRPr="00482FE6">
        <w:rPr>
          <w:b/>
          <w:color w:val="auto"/>
          <w:sz w:val="24"/>
          <w:szCs w:val="24"/>
        </w:rPr>
        <w:t>EUROPOS BENDRASIS VIEŠŲJŲ PIRKIMŲ DOKUMENTAS</w:t>
      </w:r>
    </w:p>
    <w:p w14:paraId="37DD753A" w14:textId="77777777" w:rsidR="00F50E4F" w:rsidRPr="00482FE6" w:rsidRDefault="00F50E4F" w:rsidP="00FF63B8">
      <w:pPr>
        <w:rPr>
          <w:rFonts w:ascii="Times New Roman" w:hAnsi="Times New Roman" w:cs="Times New Roman"/>
          <w:sz w:val="24"/>
          <w:szCs w:val="24"/>
        </w:rPr>
      </w:pPr>
    </w:p>
    <w:p w14:paraId="45E70F5B" w14:textId="77777777" w:rsidR="002F396F" w:rsidRPr="00482FE6" w:rsidRDefault="002F396F" w:rsidP="002F396F">
      <w:pPr>
        <w:jc w:val="both"/>
        <w:rPr>
          <w:rFonts w:ascii="Times New Roman" w:hAnsi="Times New Roman" w:cs="Times New Roman"/>
          <w:sz w:val="24"/>
          <w:szCs w:val="24"/>
        </w:rPr>
      </w:pPr>
      <w:r w:rsidRPr="00482FE6">
        <w:rPr>
          <w:rFonts w:ascii="Times New Roman" w:hAnsi="Times New Roman" w:cs="Times New Roman"/>
          <w:sz w:val="24"/>
          <w:szCs w:val="24"/>
        </w:rPr>
        <w:t xml:space="preserve">„Europos bendrasis viešųjų pirkimų dokumentas (EBVPD)“ pateikiamas </w:t>
      </w:r>
      <w:r w:rsidRPr="00482FE6">
        <w:rPr>
          <w:rFonts w:ascii="Times New Roman" w:hAnsi="Times New Roman" w:cs="Times New Roman"/>
          <w:i/>
          <w:iCs/>
          <w:sz w:val="24"/>
          <w:szCs w:val="24"/>
        </w:rPr>
        <w:t>.xml</w:t>
      </w:r>
      <w:r w:rsidRPr="00482FE6">
        <w:rPr>
          <w:rFonts w:ascii="Times New Roman" w:hAnsi="Times New Roman" w:cs="Times New Roman"/>
          <w:sz w:val="24"/>
          <w:szCs w:val="24"/>
        </w:rPr>
        <w:t xml:space="preserve"> formatu.</w:t>
      </w:r>
    </w:p>
    <w:p w14:paraId="4C44F55E" w14:textId="77777777" w:rsidR="00F50E4F" w:rsidRPr="00482FE6" w:rsidRDefault="00F50E4F" w:rsidP="002F396F">
      <w:pPr>
        <w:jc w:val="both"/>
        <w:rPr>
          <w:sz w:val="24"/>
          <w:szCs w:val="24"/>
        </w:rPr>
      </w:pPr>
    </w:p>
    <w:p w14:paraId="0C85F2CA" w14:textId="77777777" w:rsidR="002F396F" w:rsidRPr="00FF63B8" w:rsidRDefault="00B970B0" w:rsidP="00B970B0">
      <w:pPr>
        <w:jc w:val="center"/>
        <w:rPr>
          <w:smallCaps/>
        </w:rPr>
      </w:pPr>
      <w:r w:rsidRPr="00FF63B8">
        <w:rPr>
          <w:smallCaps/>
        </w:rPr>
        <w:t>________</w:t>
      </w:r>
      <w:r w:rsidR="0062378B">
        <w:rPr>
          <w:smallCaps/>
        </w:rPr>
        <w:t>_________</w:t>
      </w:r>
      <w:r w:rsidRPr="00FF63B8">
        <w:rPr>
          <w:smallCaps/>
        </w:rPr>
        <w:t>__</w:t>
      </w:r>
    </w:p>
    <w:p w14:paraId="09BFE87B" w14:textId="77777777" w:rsidR="00A4599F" w:rsidRPr="00FF63B8" w:rsidRDefault="00A4599F" w:rsidP="00DE290C">
      <w:pPr>
        <w:rPr>
          <w:b/>
          <w:bCs/>
          <w:smallCaps/>
        </w:rPr>
      </w:pPr>
      <w:r w:rsidRPr="00FF63B8">
        <w:rPr>
          <w:b/>
          <w:bCs/>
          <w:smallCaps/>
        </w:rPr>
        <w:br w:type="page"/>
      </w:r>
    </w:p>
    <w:p w14:paraId="224679E5" w14:textId="77777777" w:rsidR="003C6538" w:rsidRDefault="008D704D" w:rsidP="00FF63B8">
      <w:pPr>
        <w:pStyle w:val="Antrat2"/>
        <w:ind w:left="5103" w:firstLine="1560"/>
        <w:jc w:val="right"/>
        <w:rPr>
          <w:rFonts w:ascii="Times New Roman" w:eastAsia="Calibri" w:hAnsi="Times New Roman" w:cs="Times New Roman"/>
          <w:b/>
          <w:color w:val="auto"/>
          <w:sz w:val="24"/>
          <w:szCs w:val="24"/>
        </w:rPr>
      </w:pPr>
      <w:bookmarkStart w:id="51" w:name="_Ref38540913"/>
      <w:bookmarkStart w:id="52" w:name="_Ref38898051"/>
      <w:bookmarkStart w:id="53" w:name="_Ref38901392"/>
      <w:r w:rsidRPr="00FF63B8">
        <w:rPr>
          <w:rFonts w:ascii="Times New Roman" w:eastAsia="Calibri" w:hAnsi="Times New Roman" w:cs="Times New Roman"/>
          <w:b/>
          <w:color w:val="auto"/>
          <w:sz w:val="24"/>
          <w:szCs w:val="24"/>
        </w:rPr>
        <w:lastRenderedPageBreak/>
        <w:t xml:space="preserve">Pirkimo sąlygų </w:t>
      </w:r>
      <w:r w:rsidR="008B4167">
        <w:rPr>
          <w:rFonts w:ascii="Times New Roman" w:eastAsia="Calibri" w:hAnsi="Times New Roman" w:cs="Times New Roman"/>
          <w:b/>
          <w:i/>
          <w:iCs/>
          <w:color w:val="auto"/>
          <w:sz w:val="24"/>
          <w:szCs w:val="24"/>
        </w:rPr>
        <w:t>6</w:t>
      </w:r>
      <w:r w:rsidRPr="00FF63B8">
        <w:rPr>
          <w:rFonts w:ascii="Times New Roman" w:eastAsia="Calibri" w:hAnsi="Times New Roman" w:cs="Times New Roman"/>
          <w:b/>
          <w:i/>
          <w:iCs/>
          <w:color w:val="auto"/>
          <w:sz w:val="24"/>
          <w:szCs w:val="24"/>
        </w:rPr>
        <w:t xml:space="preserve"> priedas</w:t>
      </w:r>
      <w:r w:rsidRPr="00FF63B8">
        <w:rPr>
          <w:rFonts w:ascii="Times New Roman" w:eastAsia="Calibri" w:hAnsi="Times New Roman" w:cs="Times New Roman"/>
          <w:b/>
          <w:color w:val="auto"/>
          <w:sz w:val="24"/>
          <w:szCs w:val="24"/>
        </w:rPr>
        <w:t xml:space="preserve"> </w:t>
      </w:r>
    </w:p>
    <w:p w14:paraId="04BF1D69" w14:textId="77777777" w:rsidR="008D704D" w:rsidRPr="00FF63B8" w:rsidRDefault="008D704D" w:rsidP="00FF63B8">
      <w:pPr>
        <w:pStyle w:val="Antrat2"/>
        <w:ind w:left="5103" w:firstLine="1560"/>
        <w:jc w:val="right"/>
        <w:rPr>
          <w:rFonts w:ascii="Times New Roman" w:eastAsia="Calibri" w:hAnsi="Times New Roman" w:cs="Times New Roman"/>
          <w:color w:val="auto"/>
          <w:sz w:val="24"/>
          <w:szCs w:val="24"/>
        </w:rPr>
      </w:pPr>
      <w:r w:rsidRPr="00FF63B8">
        <w:rPr>
          <w:rFonts w:ascii="Times New Roman" w:eastAsia="Calibri" w:hAnsi="Times New Roman" w:cs="Times New Roman"/>
          <w:color w:val="auto"/>
          <w:sz w:val="24"/>
          <w:szCs w:val="24"/>
        </w:rPr>
        <w:t>„Pasiūlymo forma“</w:t>
      </w:r>
      <w:bookmarkEnd w:id="51"/>
      <w:bookmarkEnd w:id="52"/>
      <w:bookmarkEnd w:id="53"/>
    </w:p>
    <w:p w14:paraId="32D8091B" w14:textId="77777777" w:rsidR="00693D4F" w:rsidRDefault="00693D4F" w:rsidP="00DE290C">
      <w:pPr>
        <w:rPr>
          <w:color w:val="7030A0"/>
        </w:rPr>
      </w:pPr>
    </w:p>
    <w:p w14:paraId="24E220FC" w14:textId="77777777" w:rsidR="007A60B3" w:rsidRPr="003F79CB" w:rsidRDefault="007A60B3" w:rsidP="007A60B3">
      <w:pPr>
        <w:ind w:right="-178"/>
        <w:jc w:val="center"/>
        <w:rPr>
          <w:rFonts w:ascii="Times New Roman" w:hAnsi="Times New Roman" w:cs="Times New Roman"/>
          <w:sz w:val="20"/>
          <w:szCs w:val="20"/>
        </w:rPr>
      </w:pPr>
      <w:r w:rsidRPr="003F79CB">
        <w:rPr>
          <w:rFonts w:ascii="Times New Roman" w:hAnsi="Times New Roman" w:cs="Times New Roman"/>
          <w:sz w:val="20"/>
          <w:szCs w:val="20"/>
        </w:rPr>
        <w:t>Herbas arba prekių ženklas</w:t>
      </w:r>
    </w:p>
    <w:p w14:paraId="121824AA" w14:textId="77777777" w:rsidR="007A60B3" w:rsidRPr="003F79CB" w:rsidRDefault="007A60B3" w:rsidP="007A60B3">
      <w:pPr>
        <w:ind w:right="-178"/>
        <w:jc w:val="center"/>
        <w:rPr>
          <w:rFonts w:ascii="Times New Roman" w:hAnsi="Times New Roman" w:cs="Times New Roman"/>
          <w:sz w:val="20"/>
          <w:szCs w:val="20"/>
        </w:rPr>
      </w:pPr>
      <w:r w:rsidRPr="003F79CB">
        <w:rPr>
          <w:rFonts w:ascii="Times New Roman" w:hAnsi="Times New Roman" w:cs="Times New Roman"/>
          <w:sz w:val="20"/>
          <w:szCs w:val="20"/>
        </w:rPr>
        <w:t>(Tiekėjo pavadinimas)</w:t>
      </w:r>
    </w:p>
    <w:p w14:paraId="43433B50" w14:textId="77777777" w:rsidR="007A60B3" w:rsidRPr="003F79CB" w:rsidRDefault="007A60B3" w:rsidP="007A60B3">
      <w:pPr>
        <w:ind w:right="-178"/>
        <w:jc w:val="center"/>
        <w:rPr>
          <w:rFonts w:ascii="Times New Roman" w:hAnsi="Times New Roman" w:cs="Times New Roman"/>
          <w:sz w:val="20"/>
          <w:szCs w:val="20"/>
        </w:rPr>
      </w:pPr>
    </w:p>
    <w:p w14:paraId="054756B0" w14:textId="77777777" w:rsidR="007A60B3" w:rsidRPr="003F79CB" w:rsidRDefault="007A60B3" w:rsidP="007A60B3">
      <w:pPr>
        <w:ind w:right="-178"/>
        <w:jc w:val="center"/>
        <w:rPr>
          <w:rFonts w:ascii="Times New Roman" w:hAnsi="Times New Roman" w:cs="Times New Roman"/>
          <w:sz w:val="20"/>
          <w:szCs w:val="20"/>
        </w:rPr>
      </w:pPr>
      <w:r w:rsidRPr="003F79CB">
        <w:rPr>
          <w:rFonts w:ascii="Times New Roman" w:hAnsi="Times New Roman" w:cs="Times New Roman"/>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CD563A0" w14:textId="77777777" w:rsidR="007A60B3" w:rsidRDefault="007A60B3" w:rsidP="007A60B3">
      <w:pPr>
        <w:tabs>
          <w:tab w:val="left" w:pos="540"/>
          <w:tab w:val="left" w:pos="720"/>
        </w:tabs>
        <w:ind w:right="334" w:hanging="180"/>
        <w:jc w:val="both"/>
        <w:rPr>
          <w:rFonts w:ascii="Times New Roman" w:hAnsi="Times New Roman" w:cs="Times New Roman"/>
          <w:sz w:val="20"/>
          <w:szCs w:val="20"/>
          <w:u w:val="single"/>
        </w:rPr>
      </w:pPr>
    </w:p>
    <w:p w14:paraId="415BA1C1" w14:textId="77777777" w:rsidR="008C748E" w:rsidRPr="003F79CB" w:rsidRDefault="008C748E" w:rsidP="007A60B3">
      <w:pPr>
        <w:tabs>
          <w:tab w:val="left" w:pos="540"/>
          <w:tab w:val="left" w:pos="720"/>
        </w:tabs>
        <w:ind w:right="334" w:hanging="180"/>
        <w:jc w:val="both"/>
        <w:rPr>
          <w:rFonts w:ascii="Times New Roman" w:hAnsi="Times New Roman" w:cs="Times New Roman"/>
          <w:sz w:val="20"/>
          <w:szCs w:val="20"/>
          <w:u w:val="single"/>
        </w:rPr>
      </w:pPr>
    </w:p>
    <w:p w14:paraId="73593E87" w14:textId="77777777" w:rsidR="007A60B3" w:rsidRPr="003F79CB" w:rsidRDefault="007A60B3" w:rsidP="007A60B3">
      <w:pPr>
        <w:tabs>
          <w:tab w:val="left" w:pos="540"/>
          <w:tab w:val="left" w:pos="720"/>
        </w:tabs>
        <w:ind w:right="334" w:hanging="180"/>
        <w:jc w:val="both"/>
        <w:rPr>
          <w:rFonts w:ascii="Times New Roman" w:hAnsi="Times New Roman" w:cs="Times New Roman"/>
          <w:sz w:val="20"/>
          <w:szCs w:val="20"/>
          <w:u w:val="single"/>
        </w:rPr>
      </w:pPr>
    </w:p>
    <w:p w14:paraId="41C0C3F1" w14:textId="77777777" w:rsidR="007A60B3" w:rsidRPr="003F79CB" w:rsidRDefault="007A60B3" w:rsidP="007A60B3">
      <w:pPr>
        <w:tabs>
          <w:tab w:val="left" w:pos="540"/>
          <w:tab w:val="left" w:pos="720"/>
        </w:tabs>
        <w:ind w:right="334" w:hanging="180"/>
        <w:jc w:val="both"/>
        <w:rPr>
          <w:rFonts w:ascii="Times New Roman" w:hAnsi="Times New Roman" w:cs="Times New Roman"/>
          <w:b/>
          <w:bCs/>
          <w:sz w:val="24"/>
          <w:szCs w:val="24"/>
        </w:rPr>
      </w:pPr>
      <w:r w:rsidRPr="003F79CB">
        <w:rPr>
          <w:rFonts w:ascii="Times New Roman" w:hAnsi="Times New Roman" w:cs="Times New Roman"/>
          <w:b/>
          <w:bCs/>
          <w:sz w:val="24"/>
          <w:szCs w:val="24"/>
        </w:rPr>
        <w:t>Panevėžio miesto savivaldybės administracija</w:t>
      </w:r>
    </w:p>
    <w:p w14:paraId="1B29DAFB" w14:textId="77777777" w:rsidR="007A60B3" w:rsidRPr="003F79CB" w:rsidRDefault="007A60B3" w:rsidP="007A60B3">
      <w:pPr>
        <w:tabs>
          <w:tab w:val="center" w:pos="2520"/>
        </w:tabs>
        <w:jc w:val="both"/>
        <w:rPr>
          <w:rFonts w:ascii="Times New Roman" w:hAnsi="Times New Roman" w:cs="Times New Roman"/>
          <w:sz w:val="20"/>
          <w:szCs w:val="20"/>
        </w:rPr>
      </w:pPr>
      <w:r w:rsidRPr="003F79CB">
        <w:rPr>
          <w:rFonts w:ascii="Times New Roman" w:hAnsi="Times New Roman" w:cs="Times New Roman"/>
          <w:sz w:val="24"/>
          <w:szCs w:val="24"/>
        </w:rPr>
        <w:t xml:space="preserve">  </w:t>
      </w:r>
      <w:r w:rsidRPr="003F79CB">
        <w:rPr>
          <w:rFonts w:ascii="Times New Roman" w:hAnsi="Times New Roman" w:cs="Times New Roman"/>
          <w:sz w:val="20"/>
          <w:szCs w:val="20"/>
        </w:rPr>
        <w:t>(adresatas (</w:t>
      </w:r>
      <w:r w:rsidR="00596379">
        <w:rPr>
          <w:rFonts w:ascii="Times New Roman" w:hAnsi="Times New Roman" w:cs="Times New Roman"/>
          <w:sz w:val="20"/>
          <w:szCs w:val="20"/>
        </w:rPr>
        <w:t>pirkimo vykdytojas</w:t>
      </w:r>
      <w:r w:rsidRPr="003F79CB">
        <w:rPr>
          <w:rFonts w:ascii="Times New Roman" w:hAnsi="Times New Roman" w:cs="Times New Roman"/>
          <w:sz w:val="20"/>
          <w:szCs w:val="20"/>
        </w:rPr>
        <w:t>)</w:t>
      </w:r>
    </w:p>
    <w:p w14:paraId="2FC28E46" w14:textId="77777777" w:rsidR="007A60B3" w:rsidRPr="003F79CB" w:rsidRDefault="007A60B3" w:rsidP="007A60B3">
      <w:pPr>
        <w:ind w:firstLine="709"/>
        <w:jc w:val="center"/>
        <w:rPr>
          <w:rFonts w:ascii="Times New Roman" w:hAnsi="Times New Roman" w:cs="Times New Roman"/>
          <w:b/>
          <w:sz w:val="24"/>
          <w:szCs w:val="24"/>
        </w:rPr>
      </w:pPr>
    </w:p>
    <w:p w14:paraId="55D8EB05" w14:textId="77777777" w:rsidR="007A60B3" w:rsidRDefault="007A60B3" w:rsidP="007A60B3">
      <w:pPr>
        <w:ind w:firstLine="709"/>
        <w:jc w:val="center"/>
        <w:rPr>
          <w:rFonts w:ascii="Times New Roman" w:hAnsi="Times New Roman" w:cs="Times New Roman"/>
          <w:b/>
          <w:sz w:val="24"/>
          <w:szCs w:val="24"/>
        </w:rPr>
      </w:pPr>
    </w:p>
    <w:p w14:paraId="7DBD059D" w14:textId="77777777" w:rsidR="008C748E" w:rsidRPr="003F79CB" w:rsidRDefault="008C748E" w:rsidP="007A60B3">
      <w:pPr>
        <w:ind w:firstLine="709"/>
        <w:jc w:val="center"/>
        <w:rPr>
          <w:rFonts w:ascii="Times New Roman" w:hAnsi="Times New Roman" w:cs="Times New Roman"/>
          <w:b/>
          <w:sz w:val="24"/>
          <w:szCs w:val="24"/>
        </w:rPr>
      </w:pPr>
    </w:p>
    <w:p w14:paraId="578D6054" w14:textId="77777777" w:rsidR="008F77C6" w:rsidRPr="00AB6873" w:rsidRDefault="007A60B3" w:rsidP="007A60B3">
      <w:pPr>
        <w:jc w:val="center"/>
        <w:rPr>
          <w:rFonts w:ascii="Times New Roman" w:hAnsi="Times New Roman" w:cs="Times New Roman"/>
          <w:b/>
          <w:sz w:val="28"/>
          <w:szCs w:val="28"/>
        </w:rPr>
      </w:pPr>
      <w:r w:rsidRPr="006D6312">
        <w:rPr>
          <w:rFonts w:ascii="Times New Roman" w:hAnsi="Times New Roman" w:cs="Times New Roman"/>
          <w:b/>
          <w:sz w:val="28"/>
          <w:szCs w:val="28"/>
        </w:rPr>
        <w:t>PASIŪLYMAS</w:t>
      </w:r>
      <w:r w:rsidRPr="00AB6873">
        <w:rPr>
          <w:rFonts w:ascii="Times New Roman" w:hAnsi="Times New Roman" w:cs="Times New Roman"/>
          <w:b/>
          <w:sz w:val="28"/>
          <w:szCs w:val="28"/>
        </w:rPr>
        <w:t xml:space="preserve"> </w:t>
      </w:r>
    </w:p>
    <w:p w14:paraId="65B55FF0" w14:textId="77777777" w:rsidR="007A60B3" w:rsidRPr="003F79CB" w:rsidRDefault="007A60B3" w:rsidP="00DE10D2">
      <w:pPr>
        <w:spacing w:before="120"/>
        <w:jc w:val="center"/>
        <w:rPr>
          <w:rFonts w:ascii="Times New Roman" w:hAnsi="Times New Roman" w:cs="Times New Roman"/>
          <w:b/>
          <w:sz w:val="24"/>
          <w:szCs w:val="24"/>
        </w:rPr>
      </w:pPr>
      <w:r w:rsidRPr="003F79CB">
        <w:rPr>
          <w:rFonts w:ascii="Times New Roman" w:hAnsi="Times New Roman" w:cs="Times New Roman"/>
          <w:b/>
          <w:sz w:val="24"/>
          <w:szCs w:val="24"/>
        </w:rPr>
        <w:t xml:space="preserve">DĖL </w:t>
      </w:r>
      <w:r w:rsidR="00A140E7" w:rsidRPr="003F79CB">
        <w:rPr>
          <w:rFonts w:ascii="Times New Roman" w:hAnsi="Times New Roman" w:cs="Times New Roman"/>
          <w:b/>
          <w:sz w:val="24"/>
          <w:szCs w:val="24"/>
        </w:rPr>
        <w:t>SUPAPRASTINTO</w:t>
      </w:r>
      <w:r w:rsidRPr="003F79CB">
        <w:rPr>
          <w:rFonts w:ascii="Times New Roman" w:hAnsi="Times New Roman" w:cs="Times New Roman"/>
          <w:b/>
          <w:sz w:val="24"/>
          <w:szCs w:val="24"/>
        </w:rPr>
        <w:t xml:space="preserve"> PIRKIMO </w:t>
      </w:r>
    </w:p>
    <w:p w14:paraId="6061F738" w14:textId="77777777" w:rsidR="00075082" w:rsidRDefault="00075082" w:rsidP="007A60B3">
      <w:pPr>
        <w:jc w:val="center"/>
        <w:rPr>
          <w:rFonts w:ascii="Times New Roman" w:hAnsi="Times New Roman" w:cs="Times New Roman"/>
          <w:b/>
          <w:bCs/>
          <w:sz w:val="24"/>
          <w:szCs w:val="24"/>
          <w:u w:val="single"/>
        </w:rPr>
      </w:pPr>
      <w:r w:rsidRPr="00075082">
        <w:rPr>
          <w:rFonts w:ascii="Times New Roman" w:hAnsi="Times New Roman" w:cs="Times New Roman"/>
          <w:b/>
          <w:bCs/>
          <w:sz w:val="24"/>
          <w:szCs w:val="24"/>
          <w:u w:val="single"/>
        </w:rPr>
        <w:t>„KELEIVIŲ IR EKIPAŽO KONTROLĖS PASLAUGOS“</w:t>
      </w:r>
      <w:r>
        <w:rPr>
          <w:rFonts w:ascii="Times New Roman" w:hAnsi="Times New Roman" w:cs="Times New Roman"/>
          <w:b/>
          <w:bCs/>
          <w:sz w:val="24"/>
          <w:szCs w:val="24"/>
          <w:u w:val="single"/>
        </w:rPr>
        <w:t>,</w:t>
      </w:r>
    </w:p>
    <w:p w14:paraId="619EDC94" w14:textId="57CFF7CA" w:rsidR="007A60B3" w:rsidRPr="003F79CB" w:rsidRDefault="007A60B3" w:rsidP="007A60B3">
      <w:pPr>
        <w:jc w:val="center"/>
        <w:rPr>
          <w:rFonts w:ascii="Times New Roman" w:hAnsi="Times New Roman" w:cs="Times New Roman"/>
          <w:b/>
          <w:sz w:val="24"/>
          <w:szCs w:val="24"/>
        </w:rPr>
      </w:pPr>
      <w:r w:rsidRPr="003F79CB">
        <w:rPr>
          <w:rFonts w:ascii="Times New Roman" w:hAnsi="Times New Roman" w:cs="Times New Roman"/>
          <w:b/>
          <w:sz w:val="24"/>
          <w:szCs w:val="24"/>
        </w:rPr>
        <w:t>VYKDOMO ATVIRO KONKURSO BŪDU</w:t>
      </w:r>
    </w:p>
    <w:p w14:paraId="26810FA1" w14:textId="77777777" w:rsidR="007A60B3" w:rsidRPr="003F79CB" w:rsidRDefault="007A60B3" w:rsidP="007A60B3">
      <w:pPr>
        <w:jc w:val="center"/>
        <w:rPr>
          <w:rFonts w:ascii="Times New Roman" w:hAnsi="Times New Roman" w:cs="Times New Roman"/>
          <w:b/>
          <w:sz w:val="24"/>
          <w:szCs w:val="24"/>
        </w:rPr>
      </w:pPr>
    </w:p>
    <w:p w14:paraId="4041629D" w14:textId="77777777" w:rsidR="007A60B3" w:rsidRPr="003F79CB" w:rsidRDefault="007A60B3" w:rsidP="007A60B3">
      <w:pPr>
        <w:jc w:val="center"/>
        <w:rPr>
          <w:rFonts w:ascii="Times New Roman" w:hAnsi="Times New Roman" w:cs="Times New Roman"/>
          <w:sz w:val="24"/>
          <w:szCs w:val="24"/>
        </w:rPr>
      </w:pPr>
      <w:r w:rsidRPr="003F79CB">
        <w:rPr>
          <w:rFonts w:ascii="Times New Roman" w:hAnsi="Times New Roman" w:cs="Times New Roman"/>
          <w:sz w:val="24"/>
          <w:szCs w:val="24"/>
        </w:rPr>
        <w:t>____________________</w:t>
      </w:r>
    </w:p>
    <w:p w14:paraId="2770F3AF" w14:textId="77777777" w:rsidR="007A60B3" w:rsidRPr="003F79CB" w:rsidRDefault="007A60B3" w:rsidP="007A60B3">
      <w:pPr>
        <w:jc w:val="center"/>
        <w:rPr>
          <w:rFonts w:ascii="Times New Roman" w:hAnsi="Times New Roman" w:cs="Times New Roman"/>
          <w:sz w:val="20"/>
          <w:szCs w:val="20"/>
        </w:rPr>
      </w:pPr>
      <w:r w:rsidRPr="003F79CB">
        <w:rPr>
          <w:rFonts w:ascii="Times New Roman" w:hAnsi="Times New Roman" w:cs="Times New Roman"/>
          <w:sz w:val="20"/>
          <w:szCs w:val="20"/>
        </w:rPr>
        <w:t>(data)</w:t>
      </w:r>
    </w:p>
    <w:p w14:paraId="33414177" w14:textId="77777777" w:rsidR="007A60B3" w:rsidRPr="003F79CB" w:rsidRDefault="007A60B3" w:rsidP="007A60B3">
      <w:pPr>
        <w:jc w:val="center"/>
        <w:rPr>
          <w:rFonts w:ascii="Times New Roman" w:hAnsi="Times New Roman" w:cs="Times New Roman"/>
          <w:sz w:val="24"/>
          <w:szCs w:val="24"/>
        </w:rPr>
      </w:pPr>
      <w:r w:rsidRPr="003F79CB">
        <w:rPr>
          <w:rFonts w:ascii="Times New Roman" w:hAnsi="Times New Roman" w:cs="Times New Roman"/>
          <w:sz w:val="24"/>
          <w:szCs w:val="24"/>
        </w:rPr>
        <w:t>____________________</w:t>
      </w:r>
    </w:p>
    <w:p w14:paraId="6979313E" w14:textId="77777777" w:rsidR="007A60B3" w:rsidRDefault="007A60B3" w:rsidP="007A60B3">
      <w:pPr>
        <w:jc w:val="center"/>
        <w:rPr>
          <w:rFonts w:ascii="Times New Roman" w:hAnsi="Times New Roman" w:cs="Times New Roman"/>
          <w:sz w:val="20"/>
          <w:szCs w:val="20"/>
        </w:rPr>
      </w:pPr>
      <w:r w:rsidRPr="003F79CB">
        <w:rPr>
          <w:rFonts w:ascii="Times New Roman" w:hAnsi="Times New Roman" w:cs="Times New Roman"/>
          <w:sz w:val="20"/>
          <w:szCs w:val="20"/>
        </w:rPr>
        <w:t>(vieta)</w:t>
      </w:r>
    </w:p>
    <w:p w14:paraId="69630E82" w14:textId="77777777" w:rsidR="008C748E" w:rsidRDefault="008C748E" w:rsidP="007A60B3">
      <w:pPr>
        <w:jc w:val="center"/>
        <w:rPr>
          <w:rFonts w:ascii="Times New Roman" w:hAnsi="Times New Roman" w:cs="Times New Roman"/>
          <w:sz w:val="20"/>
          <w:szCs w:val="20"/>
        </w:rPr>
      </w:pPr>
    </w:p>
    <w:p w14:paraId="17179F5D" w14:textId="77777777" w:rsidR="007A60B3" w:rsidRPr="003F79CB" w:rsidRDefault="007A60B3" w:rsidP="007A60B3">
      <w:pPr>
        <w:jc w:val="center"/>
        <w:rPr>
          <w:rFonts w:ascii="Times New Roman" w:hAnsi="Times New Roman" w:cs="Times New Roman"/>
          <w:sz w:val="24"/>
          <w:szCs w:val="24"/>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4394"/>
      </w:tblGrid>
      <w:tr w:rsidR="007A60B3" w:rsidRPr="003F79CB" w14:paraId="627134CC" w14:textId="77777777" w:rsidTr="00D97998">
        <w:tc>
          <w:tcPr>
            <w:tcW w:w="5245" w:type="dxa"/>
          </w:tcPr>
          <w:p w14:paraId="0049794C" w14:textId="77777777" w:rsidR="007A60B3" w:rsidRPr="003F79CB" w:rsidRDefault="007A60B3" w:rsidP="007A60B3">
            <w:pPr>
              <w:spacing w:before="120" w:after="120"/>
              <w:rPr>
                <w:rFonts w:ascii="Times New Roman" w:hAnsi="Times New Roman" w:cs="Times New Roman"/>
                <w:sz w:val="24"/>
                <w:szCs w:val="24"/>
              </w:rPr>
            </w:pPr>
            <w:r w:rsidRPr="003F79CB">
              <w:rPr>
                <w:rFonts w:ascii="Times New Roman" w:hAnsi="Times New Roman" w:cs="Times New Roman"/>
                <w:sz w:val="24"/>
                <w:szCs w:val="24"/>
              </w:rPr>
              <w:t>Tiekėjo pavadinimas /</w:t>
            </w:r>
            <w:r w:rsidRPr="003F79CB">
              <w:rPr>
                <w:rFonts w:ascii="Times New Roman" w:hAnsi="Times New Roman" w:cs="Times New Roman"/>
                <w:i/>
                <w:sz w:val="24"/>
                <w:szCs w:val="24"/>
              </w:rPr>
              <w:t>Jeigu dalyvauja ūkio subjektų grupė, surašomi visi dalyvių pavadinimai/</w:t>
            </w:r>
          </w:p>
        </w:tc>
        <w:tc>
          <w:tcPr>
            <w:tcW w:w="4394" w:type="dxa"/>
          </w:tcPr>
          <w:p w14:paraId="1DBF092A" w14:textId="77777777" w:rsidR="007A60B3" w:rsidRPr="003F79CB" w:rsidRDefault="007A60B3" w:rsidP="007A60B3">
            <w:pPr>
              <w:spacing w:before="120" w:after="120"/>
              <w:jc w:val="both"/>
              <w:rPr>
                <w:rFonts w:ascii="Times New Roman" w:hAnsi="Times New Roman" w:cs="Times New Roman"/>
                <w:sz w:val="24"/>
                <w:szCs w:val="24"/>
              </w:rPr>
            </w:pPr>
          </w:p>
          <w:p w14:paraId="44CF5EB6" w14:textId="77777777" w:rsidR="007A60B3" w:rsidRPr="003F79CB" w:rsidRDefault="007A60B3" w:rsidP="007A60B3">
            <w:pPr>
              <w:spacing w:before="120" w:after="120"/>
              <w:jc w:val="both"/>
              <w:rPr>
                <w:rFonts w:ascii="Times New Roman" w:hAnsi="Times New Roman" w:cs="Times New Roman"/>
                <w:sz w:val="24"/>
                <w:szCs w:val="24"/>
              </w:rPr>
            </w:pPr>
          </w:p>
        </w:tc>
      </w:tr>
      <w:tr w:rsidR="007A60B3" w:rsidRPr="003F79CB" w14:paraId="72B642F3" w14:textId="77777777" w:rsidTr="00D97998">
        <w:tc>
          <w:tcPr>
            <w:tcW w:w="5245" w:type="dxa"/>
          </w:tcPr>
          <w:p w14:paraId="2C03574B" w14:textId="77777777" w:rsidR="007A60B3" w:rsidRPr="003F79CB" w:rsidRDefault="007A60B3" w:rsidP="007A60B3">
            <w:pPr>
              <w:spacing w:before="120" w:after="120"/>
              <w:rPr>
                <w:rFonts w:ascii="Times New Roman" w:hAnsi="Times New Roman" w:cs="Times New Roman"/>
                <w:sz w:val="24"/>
                <w:szCs w:val="24"/>
              </w:rPr>
            </w:pPr>
            <w:r w:rsidRPr="003F79CB">
              <w:rPr>
                <w:rFonts w:ascii="Times New Roman" w:hAnsi="Times New Roman" w:cs="Times New Roman"/>
                <w:sz w:val="24"/>
                <w:szCs w:val="24"/>
              </w:rPr>
              <w:t>Tiekėjo adresas /</w:t>
            </w:r>
            <w:r w:rsidRPr="003F79CB">
              <w:rPr>
                <w:rFonts w:ascii="Times New Roman" w:hAnsi="Times New Roman" w:cs="Times New Roman"/>
                <w:i/>
                <w:sz w:val="24"/>
                <w:szCs w:val="24"/>
              </w:rPr>
              <w:t>Jeigu dalyvauja ūkio subjektų grupė, surašomi visi dalyvių adresai/</w:t>
            </w:r>
          </w:p>
        </w:tc>
        <w:tc>
          <w:tcPr>
            <w:tcW w:w="4394" w:type="dxa"/>
          </w:tcPr>
          <w:p w14:paraId="1738A247" w14:textId="77777777" w:rsidR="007A60B3" w:rsidRPr="003F79CB" w:rsidRDefault="007A60B3" w:rsidP="007A60B3">
            <w:pPr>
              <w:spacing w:before="120" w:after="120"/>
              <w:jc w:val="both"/>
              <w:rPr>
                <w:rFonts w:ascii="Times New Roman" w:hAnsi="Times New Roman" w:cs="Times New Roman"/>
                <w:sz w:val="24"/>
                <w:szCs w:val="24"/>
              </w:rPr>
            </w:pPr>
          </w:p>
        </w:tc>
      </w:tr>
      <w:tr w:rsidR="007A60B3" w:rsidRPr="003F79CB" w14:paraId="50D8A9E5" w14:textId="77777777" w:rsidTr="00D97998">
        <w:tc>
          <w:tcPr>
            <w:tcW w:w="5245" w:type="dxa"/>
          </w:tcPr>
          <w:p w14:paraId="55335737" w14:textId="77777777" w:rsidR="007A60B3" w:rsidRPr="003F79CB" w:rsidRDefault="007A60B3" w:rsidP="007A60B3">
            <w:pPr>
              <w:spacing w:before="120" w:after="120"/>
              <w:rPr>
                <w:rFonts w:ascii="Times New Roman" w:hAnsi="Times New Roman" w:cs="Times New Roman"/>
                <w:sz w:val="24"/>
                <w:szCs w:val="24"/>
              </w:rPr>
            </w:pPr>
            <w:r w:rsidRPr="003F79CB">
              <w:rPr>
                <w:rFonts w:ascii="Times New Roman" w:hAnsi="Times New Roman" w:cs="Times New Roman"/>
                <w:sz w:val="24"/>
                <w:szCs w:val="24"/>
              </w:rPr>
              <w:t>Asmens, pasirašiusio pasiūlymą saugiu elektroniniu parašu, vardas, pavardė, pareigos</w:t>
            </w:r>
          </w:p>
        </w:tc>
        <w:tc>
          <w:tcPr>
            <w:tcW w:w="4394" w:type="dxa"/>
          </w:tcPr>
          <w:p w14:paraId="2DA5CB66" w14:textId="77777777" w:rsidR="007A60B3" w:rsidRPr="003F79CB" w:rsidRDefault="007A60B3" w:rsidP="007A60B3">
            <w:pPr>
              <w:spacing w:before="120" w:after="120"/>
              <w:jc w:val="both"/>
              <w:rPr>
                <w:rFonts w:ascii="Times New Roman" w:hAnsi="Times New Roman" w:cs="Times New Roman"/>
                <w:sz w:val="24"/>
                <w:szCs w:val="24"/>
              </w:rPr>
            </w:pPr>
          </w:p>
          <w:p w14:paraId="4C78C98B" w14:textId="77777777" w:rsidR="007A60B3" w:rsidRPr="003F79CB" w:rsidRDefault="007A60B3" w:rsidP="007A60B3">
            <w:pPr>
              <w:spacing w:before="120" w:after="120"/>
              <w:jc w:val="both"/>
              <w:rPr>
                <w:rFonts w:ascii="Times New Roman" w:hAnsi="Times New Roman" w:cs="Times New Roman"/>
                <w:sz w:val="24"/>
                <w:szCs w:val="24"/>
              </w:rPr>
            </w:pPr>
          </w:p>
        </w:tc>
      </w:tr>
      <w:tr w:rsidR="007A60B3" w:rsidRPr="003F79CB" w14:paraId="6ED672BB" w14:textId="77777777" w:rsidTr="00D97998">
        <w:tc>
          <w:tcPr>
            <w:tcW w:w="5245" w:type="dxa"/>
          </w:tcPr>
          <w:p w14:paraId="22FA8C36" w14:textId="77777777" w:rsidR="007A60B3" w:rsidRPr="003F79CB" w:rsidRDefault="007A60B3" w:rsidP="007A60B3">
            <w:pPr>
              <w:spacing w:before="120" w:after="120"/>
              <w:rPr>
                <w:rFonts w:ascii="Times New Roman" w:hAnsi="Times New Roman" w:cs="Times New Roman"/>
                <w:sz w:val="24"/>
                <w:szCs w:val="24"/>
              </w:rPr>
            </w:pPr>
            <w:r w:rsidRPr="003F79CB">
              <w:rPr>
                <w:rFonts w:ascii="Times New Roman" w:hAnsi="Times New Roman" w:cs="Times New Roman"/>
                <w:sz w:val="24"/>
                <w:szCs w:val="24"/>
              </w:rPr>
              <w:t>Telefono numeris</w:t>
            </w:r>
          </w:p>
        </w:tc>
        <w:tc>
          <w:tcPr>
            <w:tcW w:w="4394" w:type="dxa"/>
          </w:tcPr>
          <w:p w14:paraId="00E1BB2E" w14:textId="77777777" w:rsidR="007A60B3" w:rsidRPr="003F79CB" w:rsidRDefault="007A60B3" w:rsidP="007A60B3">
            <w:pPr>
              <w:spacing w:before="120" w:after="120"/>
              <w:jc w:val="both"/>
              <w:rPr>
                <w:rFonts w:ascii="Times New Roman" w:hAnsi="Times New Roman" w:cs="Times New Roman"/>
                <w:sz w:val="24"/>
                <w:szCs w:val="24"/>
              </w:rPr>
            </w:pPr>
          </w:p>
        </w:tc>
      </w:tr>
      <w:tr w:rsidR="007A60B3" w:rsidRPr="003F79CB" w14:paraId="43E76423" w14:textId="77777777" w:rsidTr="00D97998">
        <w:tc>
          <w:tcPr>
            <w:tcW w:w="5245" w:type="dxa"/>
          </w:tcPr>
          <w:p w14:paraId="33FC516B" w14:textId="77777777" w:rsidR="007A60B3" w:rsidRPr="003F79CB" w:rsidRDefault="007A60B3" w:rsidP="007A60B3">
            <w:pPr>
              <w:spacing w:before="120" w:after="120"/>
              <w:rPr>
                <w:rFonts w:ascii="Times New Roman" w:hAnsi="Times New Roman" w:cs="Times New Roman"/>
                <w:sz w:val="24"/>
                <w:szCs w:val="24"/>
              </w:rPr>
            </w:pPr>
            <w:r w:rsidRPr="003F79CB">
              <w:rPr>
                <w:rFonts w:ascii="Times New Roman" w:hAnsi="Times New Roman" w:cs="Times New Roman"/>
                <w:sz w:val="24"/>
                <w:szCs w:val="24"/>
              </w:rPr>
              <w:t>El. pašto adresas</w:t>
            </w:r>
          </w:p>
        </w:tc>
        <w:tc>
          <w:tcPr>
            <w:tcW w:w="4394" w:type="dxa"/>
          </w:tcPr>
          <w:p w14:paraId="71CC4105" w14:textId="77777777" w:rsidR="007A60B3" w:rsidRPr="003F79CB" w:rsidRDefault="007A60B3" w:rsidP="007A60B3">
            <w:pPr>
              <w:spacing w:before="120" w:after="120"/>
              <w:jc w:val="both"/>
              <w:rPr>
                <w:rFonts w:ascii="Times New Roman" w:hAnsi="Times New Roman" w:cs="Times New Roman"/>
                <w:sz w:val="24"/>
                <w:szCs w:val="24"/>
              </w:rPr>
            </w:pPr>
          </w:p>
        </w:tc>
      </w:tr>
    </w:tbl>
    <w:p w14:paraId="1EF96E5B" w14:textId="77777777" w:rsidR="008C748E" w:rsidRDefault="008C748E" w:rsidP="007A60B3">
      <w:pPr>
        <w:tabs>
          <w:tab w:val="left" w:pos="567"/>
        </w:tabs>
        <w:spacing w:before="120"/>
        <w:jc w:val="both"/>
        <w:rPr>
          <w:rFonts w:ascii="Times New Roman" w:hAnsi="Times New Roman" w:cs="Times New Roman"/>
          <w:sz w:val="24"/>
          <w:szCs w:val="24"/>
        </w:rPr>
      </w:pPr>
    </w:p>
    <w:p w14:paraId="620B5227" w14:textId="77777777" w:rsidR="007A60B3" w:rsidRPr="003F79CB" w:rsidRDefault="007A60B3" w:rsidP="007A60B3">
      <w:pPr>
        <w:tabs>
          <w:tab w:val="left" w:pos="567"/>
        </w:tabs>
        <w:spacing w:before="120"/>
        <w:jc w:val="both"/>
        <w:rPr>
          <w:rFonts w:ascii="Times New Roman" w:hAnsi="Times New Roman" w:cs="Times New Roman"/>
          <w:sz w:val="24"/>
          <w:szCs w:val="24"/>
        </w:rPr>
      </w:pPr>
      <w:r w:rsidRPr="003F79CB">
        <w:rPr>
          <w:rFonts w:ascii="Times New Roman" w:hAnsi="Times New Roman" w:cs="Times New Roman"/>
          <w:sz w:val="24"/>
          <w:szCs w:val="24"/>
        </w:rPr>
        <w:t>1. Šiuo pasiūlymu pažymime, kad sutinkame su visomis pirkimo sąlygomis, nustatytomis:</w:t>
      </w:r>
    </w:p>
    <w:p w14:paraId="675B8BBD" w14:textId="77777777" w:rsidR="007A60B3" w:rsidRPr="003F79CB" w:rsidRDefault="007A60B3" w:rsidP="007A60B3">
      <w:pPr>
        <w:tabs>
          <w:tab w:val="left" w:pos="567"/>
        </w:tabs>
        <w:jc w:val="both"/>
        <w:rPr>
          <w:rFonts w:ascii="Times New Roman" w:hAnsi="Times New Roman" w:cs="Times New Roman"/>
          <w:sz w:val="24"/>
          <w:szCs w:val="24"/>
        </w:rPr>
      </w:pPr>
      <w:r w:rsidRPr="003F79CB">
        <w:rPr>
          <w:rFonts w:ascii="Times New Roman" w:hAnsi="Times New Roman" w:cs="Times New Roman"/>
          <w:sz w:val="24"/>
          <w:szCs w:val="24"/>
        </w:rPr>
        <w:tab/>
        <w:t>1)   viešojo pirkimo skelbime, paskelbtame CVP IS;</w:t>
      </w:r>
    </w:p>
    <w:p w14:paraId="3E0CCF3E" w14:textId="77777777" w:rsidR="007A60B3" w:rsidRPr="003F79CB" w:rsidRDefault="007A60B3" w:rsidP="007A60B3">
      <w:pPr>
        <w:tabs>
          <w:tab w:val="left" w:pos="567"/>
        </w:tabs>
        <w:spacing w:after="120"/>
        <w:jc w:val="both"/>
        <w:rPr>
          <w:rFonts w:ascii="Times New Roman" w:hAnsi="Times New Roman" w:cs="Times New Roman"/>
          <w:sz w:val="24"/>
          <w:szCs w:val="24"/>
        </w:rPr>
      </w:pPr>
      <w:r w:rsidRPr="003F79CB">
        <w:rPr>
          <w:rFonts w:ascii="Times New Roman" w:hAnsi="Times New Roman" w:cs="Times New Roman"/>
          <w:sz w:val="24"/>
          <w:szCs w:val="24"/>
        </w:rPr>
        <w:tab/>
        <w:t>2)   kituose pirkimo dokumentuose (pirkimo sąlygose, jų paaiškinimuose, papildymuose).</w:t>
      </w:r>
    </w:p>
    <w:p w14:paraId="0C77417D" w14:textId="77777777" w:rsidR="007A60B3" w:rsidRPr="003F79CB" w:rsidRDefault="007A60B3" w:rsidP="008F77C6">
      <w:pPr>
        <w:tabs>
          <w:tab w:val="left" w:pos="567"/>
        </w:tabs>
        <w:jc w:val="both"/>
        <w:rPr>
          <w:rFonts w:ascii="Times New Roman" w:hAnsi="Times New Roman" w:cs="Times New Roman"/>
          <w:sz w:val="24"/>
          <w:szCs w:val="24"/>
        </w:rPr>
      </w:pPr>
      <w:r w:rsidRPr="003F79CB">
        <w:rPr>
          <w:rFonts w:ascii="Times New Roman" w:hAnsi="Times New Roman" w:cs="Times New Roman"/>
          <w:sz w:val="24"/>
          <w:szCs w:val="24"/>
        </w:rPr>
        <w:t>2. P</w:t>
      </w:r>
      <w:r w:rsidRPr="003F79CB">
        <w:rPr>
          <w:rFonts w:ascii="Times New Roman" w:hAnsi="Times New Roman" w:cs="Times New Roman"/>
          <w:spacing w:val="-4"/>
          <w:sz w:val="24"/>
          <w:szCs w:val="24"/>
        </w:rPr>
        <w:t>atvirtinu, kad dokumentų skaitmeninės</w:t>
      </w:r>
      <w:r w:rsidRPr="003F79CB">
        <w:rPr>
          <w:rFonts w:ascii="Times New Roman" w:hAnsi="Times New Roman" w:cs="Times New Roman"/>
          <w:sz w:val="24"/>
          <w:szCs w:val="24"/>
        </w:rPr>
        <w:t xml:space="preserve"> kopijos ir elektroninėmis priemonėmis pateikti duomenys yra tikri.</w:t>
      </w:r>
    </w:p>
    <w:p w14:paraId="7591D17E" w14:textId="4532165C" w:rsidR="007A60B3" w:rsidRDefault="007A60B3" w:rsidP="007A60B3">
      <w:pPr>
        <w:ind w:hanging="142"/>
        <w:jc w:val="both"/>
        <w:rPr>
          <w:rFonts w:ascii="Times New Roman" w:hAnsi="Times New Roman" w:cs="Times New Roman"/>
          <w:b/>
          <w:bCs/>
          <w:sz w:val="24"/>
          <w:szCs w:val="24"/>
        </w:rPr>
      </w:pPr>
      <w:r w:rsidRPr="003F79CB">
        <w:rPr>
          <w:rFonts w:ascii="Times New Roman" w:hAnsi="Times New Roman" w:cs="Times New Roman"/>
          <w:b/>
          <w:bCs/>
          <w:sz w:val="24"/>
          <w:szCs w:val="24"/>
        </w:rPr>
        <w:t>Mes siūlome š</w:t>
      </w:r>
      <w:r w:rsidR="008C748E">
        <w:rPr>
          <w:rFonts w:ascii="Times New Roman" w:hAnsi="Times New Roman" w:cs="Times New Roman"/>
          <w:b/>
          <w:bCs/>
          <w:sz w:val="24"/>
          <w:szCs w:val="24"/>
        </w:rPr>
        <w:t>ias P</w:t>
      </w:r>
      <w:r w:rsidR="00723355">
        <w:rPr>
          <w:rFonts w:ascii="Times New Roman" w:hAnsi="Times New Roman" w:cs="Times New Roman"/>
          <w:b/>
          <w:bCs/>
          <w:sz w:val="24"/>
          <w:szCs w:val="24"/>
        </w:rPr>
        <w:t>ASLAUGAS:</w:t>
      </w:r>
      <w:r w:rsidRPr="003F79CB">
        <w:rPr>
          <w:rFonts w:ascii="Times New Roman" w:hAnsi="Times New Roman" w:cs="Times New Roman"/>
          <w:b/>
          <w:bCs/>
          <w:sz w:val="24"/>
          <w:szCs w:val="24"/>
        </w:rPr>
        <w:t xml:space="preserve"> </w:t>
      </w:r>
    </w:p>
    <w:p w14:paraId="761ED318" w14:textId="77777777" w:rsidR="00B61D4D" w:rsidRPr="003F79CB" w:rsidRDefault="00B61D4D" w:rsidP="007A60B3">
      <w:pPr>
        <w:ind w:hanging="142"/>
        <w:jc w:val="both"/>
        <w:rPr>
          <w:rFonts w:ascii="Times New Roman" w:hAnsi="Times New Roman" w:cs="Times New Roman"/>
          <w:b/>
          <w:bCs/>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4"/>
        <w:gridCol w:w="2010"/>
        <w:gridCol w:w="1673"/>
        <w:gridCol w:w="1572"/>
        <w:gridCol w:w="1672"/>
        <w:gridCol w:w="1511"/>
      </w:tblGrid>
      <w:tr w:rsidR="00075082" w:rsidRPr="00623F78" w14:paraId="170A99D5" w14:textId="77777777" w:rsidTr="00075082">
        <w:trPr>
          <w:trHeight w:val="1249"/>
          <w:jc w:val="center"/>
        </w:trPr>
        <w:tc>
          <w:tcPr>
            <w:tcW w:w="1524" w:type="dxa"/>
            <w:shd w:val="clear" w:color="auto" w:fill="D9E2F3" w:themeFill="accent1" w:themeFillTint="33"/>
            <w:vAlign w:val="center"/>
          </w:tcPr>
          <w:p w14:paraId="5080A1B3" w14:textId="4020FEB1" w:rsidR="00075082" w:rsidRPr="00623F78" w:rsidRDefault="00075082" w:rsidP="00075082">
            <w:pPr>
              <w:spacing w:before="120" w:after="120"/>
              <w:jc w:val="center"/>
              <w:rPr>
                <w:rFonts w:ascii="Times New Roman" w:eastAsia="Times New Roman" w:hAnsi="Times New Roman" w:cs="Times New Roman"/>
                <w:sz w:val="24"/>
                <w:szCs w:val="24"/>
                <w:lang w:eastAsia="lt-LT"/>
                <w14:ligatures w14:val="none"/>
              </w:rPr>
            </w:pPr>
            <w:r w:rsidRPr="00625636">
              <w:rPr>
                <w:rFonts w:ascii="Times New Roman" w:eastAsia="Times New Roman" w:hAnsi="Times New Roman" w:cs="Times New Roman"/>
                <w:b/>
                <w:sz w:val="24"/>
                <w:szCs w:val="24"/>
                <w:lang w:eastAsia="lt-LT"/>
                <w14:ligatures w14:val="none"/>
              </w:rPr>
              <w:t>P</w:t>
            </w:r>
            <w:r>
              <w:rPr>
                <w:rFonts w:ascii="Times New Roman" w:eastAsia="Times New Roman" w:hAnsi="Times New Roman" w:cs="Times New Roman"/>
                <w:b/>
                <w:sz w:val="24"/>
                <w:szCs w:val="24"/>
                <w:lang w:eastAsia="lt-LT"/>
                <w14:ligatures w14:val="none"/>
              </w:rPr>
              <w:t>aslaugų</w:t>
            </w:r>
            <w:r w:rsidRPr="00625636">
              <w:rPr>
                <w:rFonts w:ascii="Times New Roman" w:eastAsia="Times New Roman" w:hAnsi="Times New Roman" w:cs="Times New Roman"/>
                <w:b/>
                <w:sz w:val="24"/>
                <w:szCs w:val="24"/>
                <w:lang w:eastAsia="lt-LT"/>
                <w14:ligatures w14:val="none"/>
              </w:rPr>
              <w:t xml:space="preserve"> pavadinimas</w:t>
            </w:r>
          </w:p>
        </w:tc>
        <w:tc>
          <w:tcPr>
            <w:tcW w:w="2010" w:type="dxa"/>
            <w:shd w:val="clear" w:color="auto" w:fill="D9E2F3" w:themeFill="accent1" w:themeFillTint="33"/>
            <w:vAlign w:val="center"/>
          </w:tcPr>
          <w:p w14:paraId="0763EC62" w14:textId="77777777" w:rsidR="00075082" w:rsidRDefault="00075082" w:rsidP="00075082">
            <w:pPr>
              <w:suppressAutoHyphens/>
              <w:autoSpaceDN w:val="0"/>
              <w:spacing w:before="120" w:after="120"/>
              <w:jc w:val="center"/>
              <w:textAlignment w:val="baseline"/>
              <w:rPr>
                <w:rFonts w:ascii="Times New Roman" w:hAnsi="Times New Roman" w:cs="Times New Roman"/>
                <w:b/>
                <w:bCs/>
                <w:sz w:val="24"/>
                <w:szCs w:val="24"/>
              </w:rPr>
            </w:pPr>
            <w:r w:rsidRPr="00BA6932">
              <w:rPr>
                <w:rFonts w:ascii="Times New Roman" w:hAnsi="Times New Roman" w:cs="Times New Roman"/>
                <w:b/>
                <w:bCs/>
                <w:sz w:val="24"/>
                <w:szCs w:val="24"/>
              </w:rPr>
              <w:t>Mato</w:t>
            </w:r>
            <w:r>
              <w:rPr>
                <w:rFonts w:ascii="Times New Roman" w:hAnsi="Times New Roman" w:cs="Times New Roman"/>
                <w:b/>
                <w:bCs/>
                <w:sz w:val="24"/>
                <w:szCs w:val="24"/>
              </w:rPr>
              <w:t xml:space="preserve"> </w:t>
            </w:r>
          </w:p>
          <w:p w14:paraId="71C831F5" w14:textId="1F702B98" w:rsidR="00075082" w:rsidRPr="00623F78" w:rsidRDefault="00075082" w:rsidP="00075082">
            <w:pPr>
              <w:spacing w:before="120" w:after="120"/>
              <w:jc w:val="center"/>
              <w:rPr>
                <w:rFonts w:ascii="Times New Roman" w:eastAsia="Times New Roman" w:hAnsi="Times New Roman" w:cs="Times New Roman"/>
                <w:b/>
                <w:bCs/>
                <w:sz w:val="24"/>
                <w:szCs w:val="24"/>
                <w:lang w:eastAsia="lt-LT"/>
                <w14:ligatures w14:val="none"/>
              </w:rPr>
            </w:pPr>
            <w:r w:rsidRPr="00BA6932">
              <w:rPr>
                <w:rFonts w:ascii="Times New Roman" w:hAnsi="Times New Roman" w:cs="Times New Roman"/>
                <w:b/>
                <w:bCs/>
                <w:sz w:val="24"/>
                <w:szCs w:val="24"/>
              </w:rPr>
              <w:t>vnt.</w:t>
            </w:r>
          </w:p>
        </w:tc>
        <w:tc>
          <w:tcPr>
            <w:tcW w:w="1673" w:type="dxa"/>
            <w:shd w:val="clear" w:color="auto" w:fill="D9E2F3" w:themeFill="accent1" w:themeFillTint="33"/>
            <w:vAlign w:val="center"/>
          </w:tcPr>
          <w:p w14:paraId="28316D5B" w14:textId="4FA9CB51" w:rsidR="00075082" w:rsidRPr="00623F78" w:rsidRDefault="00075082" w:rsidP="00075082">
            <w:pPr>
              <w:spacing w:before="120" w:after="120"/>
              <w:jc w:val="center"/>
              <w:rPr>
                <w:rFonts w:ascii="Times New Roman" w:eastAsia="Times New Roman" w:hAnsi="Times New Roman" w:cs="Times New Roman"/>
                <w:b/>
                <w:bCs/>
                <w:sz w:val="24"/>
                <w:szCs w:val="24"/>
                <w:lang w:eastAsia="lt-LT"/>
                <w14:ligatures w14:val="none"/>
              </w:rPr>
            </w:pPr>
            <w:r w:rsidRPr="00CF2049">
              <w:rPr>
                <w:rFonts w:ascii="Times New Roman" w:hAnsi="Times New Roman" w:cs="Times New Roman"/>
                <w:b/>
                <w:bCs/>
                <w:sz w:val="24"/>
                <w:szCs w:val="24"/>
              </w:rPr>
              <w:t>Preliminarus</w:t>
            </w:r>
            <w:r w:rsidRPr="00CF2049">
              <w:rPr>
                <w:rFonts w:ascii="Agency FB" w:hAnsi="Agency FB" w:cs="Times New Roman"/>
                <w:b/>
                <w:sz w:val="24"/>
                <w:szCs w:val="24"/>
              </w:rPr>
              <w:t>*</w:t>
            </w:r>
            <w:r w:rsidRPr="00CF2049">
              <w:rPr>
                <w:rFonts w:ascii="Times New Roman" w:hAnsi="Times New Roman" w:cs="Times New Roman"/>
                <w:b/>
                <w:bCs/>
                <w:sz w:val="24"/>
                <w:szCs w:val="24"/>
              </w:rPr>
              <w:t xml:space="preserve"> kiekis patikrinimų per 1 mėn.</w:t>
            </w:r>
          </w:p>
        </w:tc>
        <w:tc>
          <w:tcPr>
            <w:tcW w:w="1572" w:type="dxa"/>
            <w:shd w:val="clear" w:color="auto" w:fill="D9E2F3" w:themeFill="accent1" w:themeFillTint="33"/>
            <w:vAlign w:val="center"/>
          </w:tcPr>
          <w:p w14:paraId="06CB38A7" w14:textId="77777777" w:rsidR="00075082" w:rsidRDefault="00075082" w:rsidP="00075082">
            <w:pPr>
              <w:spacing w:before="120" w:after="120"/>
              <w:jc w:val="center"/>
              <w:rPr>
                <w:rFonts w:ascii="Times New Roman" w:hAnsi="Times New Roman" w:cs="Times New Roman"/>
                <w:b/>
                <w:sz w:val="24"/>
                <w:szCs w:val="24"/>
              </w:rPr>
            </w:pPr>
            <w:r>
              <w:rPr>
                <w:rFonts w:ascii="Times New Roman" w:hAnsi="Times New Roman" w:cs="Times New Roman"/>
                <w:b/>
                <w:sz w:val="24"/>
                <w:szCs w:val="24"/>
              </w:rPr>
              <w:t>Mato vnt. įkainis</w:t>
            </w:r>
            <w:r>
              <w:rPr>
                <w:rFonts w:ascii="Agency FB" w:hAnsi="Agency FB" w:cs="Times New Roman"/>
                <w:b/>
                <w:sz w:val="24"/>
                <w:szCs w:val="24"/>
              </w:rPr>
              <w:t>**</w:t>
            </w:r>
          </w:p>
          <w:p w14:paraId="0B3CFE86" w14:textId="3D490FE5" w:rsidR="00075082" w:rsidRPr="00623F78" w:rsidRDefault="00075082" w:rsidP="00075082">
            <w:pPr>
              <w:spacing w:before="120" w:after="120"/>
              <w:jc w:val="center"/>
              <w:rPr>
                <w:rFonts w:ascii="Times New Roman" w:eastAsia="Times New Roman" w:hAnsi="Times New Roman" w:cs="Times New Roman"/>
                <w:b/>
                <w:bCs/>
                <w:sz w:val="24"/>
                <w:szCs w:val="24"/>
                <w:lang w:eastAsia="lt-LT"/>
                <w14:ligatures w14:val="none"/>
              </w:rPr>
            </w:pPr>
            <w:r>
              <w:rPr>
                <w:rFonts w:ascii="Times New Roman" w:hAnsi="Times New Roman" w:cs="Times New Roman"/>
                <w:b/>
                <w:sz w:val="24"/>
                <w:szCs w:val="24"/>
              </w:rPr>
              <w:t xml:space="preserve"> </w:t>
            </w:r>
            <w:r w:rsidRPr="00DA729B">
              <w:rPr>
                <w:rFonts w:ascii="Times New Roman" w:hAnsi="Times New Roman" w:cs="Times New Roman"/>
                <w:b/>
                <w:sz w:val="24"/>
                <w:szCs w:val="24"/>
              </w:rPr>
              <w:t>Eur</w:t>
            </w:r>
            <w:r>
              <w:rPr>
                <w:rFonts w:ascii="Times New Roman" w:hAnsi="Times New Roman" w:cs="Times New Roman"/>
                <w:b/>
                <w:sz w:val="24"/>
                <w:szCs w:val="24"/>
              </w:rPr>
              <w:t xml:space="preserve"> </w:t>
            </w:r>
            <w:r w:rsidRPr="00DA729B">
              <w:rPr>
                <w:rFonts w:ascii="Times New Roman" w:hAnsi="Times New Roman" w:cs="Times New Roman"/>
                <w:b/>
                <w:sz w:val="24"/>
                <w:szCs w:val="24"/>
              </w:rPr>
              <w:t>be PVM</w:t>
            </w:r>
          </w:p>
        </w:tc>
        <w:tc>
          <w:tcPr>
            <w:tcW w:w="1672" w:type="dxa"/>
            <w:shd w:val="clear" w:color="auto" w:fill="D9E2F3" w:themeFill="accent1" w:themeFillTint="33"/>
            <w:vAlign w:val="center"/>
          </w:tcPr>
          <w:p w14:paraId="3CF3B435" w14:textId="77777777" w:rsidR="00075082" w:rsidRDefault="00075082" w:rsidP="00075082">
            <w:pPr>
              <w:spacing w:before="120" w:after="120"/>
              <w:jc w:val="center"/>
              <w:rPr>
                <w:rFonts w:ascii="Times New Roman" w:eastAsia="Times New Roman" w:hAnsi="Times New Roman" w:cs="Times New Roman"/>
                <w:b/>
                <w:sz w:val="24"/>
                <w:szCs w:val="24"/>
                <w:lang w:eastAsia="lt-LT"/>
                <w14:ligatures w14:val="none"/>
              </w:rPr>
            </w:pPr>
            <w:r w:rsidRPr="00625636">
              <w:rPr>
                <w:rFonts w:ascii="Times New Roman" w:eastAsia="Times New Roman" w:hAnsi="Times New Roman" w:cs="Times New Roman"/>
                <w:b/>
                <w:sz w:val="24"/>
                <w:szCs w:val="24"/>
                <w:lang w:eastAsia="lt-LT"/>
                <w14:ligatures w14:val="none"/>
              </w:rPr>
              <w:t>Bendra kaina</w:t>
            </w:r>
            <w:r>
              <w:rPr>
                <w:rFonts w:ascii="Times New Roman" w:eastAsia="Times New Roman" w:hAnsi="Times New Roman" w:cs="Times New Roman"/>
                <w:b/>
                <w:sz w:val="24"/>
                <w:szCs w:val="24"/>
                <w:lang w:eastAsia="lt-LT"/>
                <w14:ligatures w14:val="none"/>
              </w:rPr>
              <w:t xml:space="preserve"> 12 mėn.</w:t>
            </w:r>
            <w:r w:rsidRPr="00625636">
              <w:rPr>
                <w:rFonts w:ascii="Times New Roman" w:eastAsia="Times New Roman" w:hAnsi="Times New Roman" w:cs="Times New Roman"/>
                <w:b/>
                <w:sz w:val="24"/>
                <w:szCs w:val="24"/>
                <w:lang w:eastAsia="lt-LT"/>
                <w14:ligatures w14:val="none"/>
              </w:rPr>
              <w:t xml:space="preserve"> </w:t>
            </w:r>
          </w:p>
          <w:p w14:paraId="6C55183D" w14:textId="77777777" w:rsidR="00075082" w:rsidRDefault="00075082" w:rsidP="00075082">
            <w:pPr>
              <w:spacing w:before="120" w:after="120"/>
              <w:jc w:val="center"/>
              <w:rPr>
                <w:rFonts w:ascii="Times New Roman" w:eastAsia="Times New Roman" w:hAnsi="Times New Roman" w:cs="Times New Roman"/>
                <w:b/>
                <w:sz w:val="24"/>
                <w:szCs w:val="24"/>
                <w:lang w:eastAsia="lt-LT"/>
                <w14:ligatures w14:val="none"/>
              </w:rPr>
            </w:pPr>
            <w:r w:rsidRPr="00625636">
              <w:rPr>
                <w:rFonts w:ascii="Times New Roman" w:eastAsia="Times New Roman" w:hAnsi="Times New Roman" w:cs="Times New Roman"/>
                <w:b/>
                <w:sz w:val="24"/>
                <w:szCs w:val="24"/>
                <w:lang w:eastAsia="lt-LT"/>
                <w14:ligatures w14:val="none"/>
              </w:rPr>
              <w:t>Eur</w:t>
            </w:r>
            <w:r>
              <w:rPr>
                <w:rFonts w:ascii="Times New Roman" w:eastAsia="Times New Roman" w:hAnsi="Times New Roman" w:cs="Times New Roman"/>
                <w:b/>
                <w:sz w:val="24"/>
                <w:szCs w:val="24"/>
                <w:lang w:eastAsia="lt-LT"/>
                <w14:ligatures w14:val="none"/>
              </w:rPr>
              <w:t xml:space="preserve"> </w:t>
            </w:r>
            <w:r w:rsidRPr="00625636">
              <w:rPr>
                <w:rFonts w:ascii="Times New Roman" w:eastAsia="Times New Roman" w:hAnsi="Times New Roman" w:cs="Times New Roman"/>
                <w:b/>
                <w:sz w:val="24"/>
                <w:szCs w:val="24"/>
                <w:lang w:eastAsia="lt-LT"/>
                <w14:ligatures w14:val="none"/>
              </w:rPr>
              <w:t xml:space="preserve">be PVM </w:t>
            </w:r>
          </w:p>
          <w:p w14:paraId="3DFD1294" w14:textId="178FC4D6" w:rsidR="00075082" w:rsidRPr="00623F78" w:rsidRDefault="00075082" w:rsidP="00075082">
            <w:pPr>
              <w:spacing w:before="120" w:after="120"/>
              <w:jc w:val="center"/>
              <w:rPr>
                <w:rFonts w:ascii="Times New Roman" w:eastAsia="Times New Roman" w:hAnsi="Times New Roman" w:cs="Times New Roman"/>
                <w:b/>
                <w:bCs/>
                <w:sz w:val="24"/>
                <w:szCs w:val="24"/>
                <w:lang w:eastAsia="lt-LT"/>
                <w14:ligatures w14:val="none"/>
              </w:rPr>
            </w:pPr>
            <w:r w:rsidRPr="007B75D3">
              <w:rPr>
                <w:rFonts w:ascii="Times New Roman" w:hAnsi="Times New Roman" w:cs="Times New Roman"/>
                <w:i/>
                <w:iCs/>
                <w:sz w:val="16"/>
                <w:szCs w:val="16"/>
              </w:rPr>
              <w:t>(3x4)</w:t>
            </w:r>
          </w:p>
        </w:tc>
        <w:tc>
          <w:tcPr>
            <w:tcW w:w="1511" w:type="dxa"/>
            <w:shd w:val="clear" w:color="auto" w:fill="D9E2F3" w:themeFill="accent1" w:themeFillTint="33"/>
            <w:vAlign w:val="center"/>
          </w:tcPr>
          <w:p w14:paraId="0381391A" w14:textId="77777777" w:rsidR="00075082" w:rsidRDefault="00075082" w:rsidP="00075082">
            <w:pPr>
              <w:spacing w:before="120" w:after="120"/>
              <w:jc w:val="center"/>
              <w:rPr>
                <w:rFonts w:ascii="Times New Roman" w:eastAsia="Times New Roman" w:hAnsi="Times New Roman" w:cs="Times New Roman"/>
                <w:b/>
                <w:sz w:val="24"/>
                <w:szCs w:val="24"/>
                <w:lang w:eastAsia="lt-LT"/>
                <w14:ligatures w14:val="none"/>
              </w:rPr>
            </w:pPr>
            <w:r w:rsidRPr="00625636">
              <w:rPr>
                <w:rFonts w:ascii="Times New Roman" w:eastAsia="Times New Roman" w:hAnsi="Times New Roman" w:cs="Times New Roman"/>
                <w:b/>
                <w:sz w:val="24"/>
                <w:szCs w:val="24"/>
                <w:lang w:eastAsia="lt-LT"/>
                <w14:ligatures w14:val="none"/>
              </w:rPr>
              <w:t>Bendra kaina</w:t>
            </w:r>
            <w:r>
              <w:rPr>
                <w:rFonts w:ascii="Times New Roman" w:eastAsia="Times New Roman" w:hAnsi="Times New Roman" w:cs="Times New Roman"/>
                <w:b/>
                <w:sz w:val="24"/>
                <w:szCs w:val="24"/>
                <w:lang w:eastAsia="lt-LT"/>
                <w14:ligatures w14:val="none"/>
              </w:rPr>
              <w:t xml:space="preserve"> 22 mėn.</w:t>
            </w:r>
            <w:r w:rsidRPr="00625636">
              <w:rPr>
                <w:rFonts w:ascii="Times New Roman" w:eastAsia="Times New Roman" w:hAnsi="Times New Roman" w:cs="Times New Roman"/>
                <w:b/>
                <w:sz w:val="24"/>
                <w:szCs w:val="24"/>
                <w:lang w:eastAsia="lt-LT"/>
                <w14:ligatures w14:val="none"/>
              </w:rPr>
              <w:t xml:space="preserve"> </w:t>
            </w:r>
          </w:p>
          <w:p w14:paraId="0F783BA5" w14:textId="77777777" w:rsidR="00075082" w:rsidRDefault="00075082" w:rsidP="00075082">
            <w:pPr>
              <w:spacing w:before="120" w:after="120"/>
              <w:jc w:val="center"/>
              <w:rPr>
                <w:rFonts w:ascii="Times New Roman" w:eastAsia="Times New Roman" w:hAnsi="Times New Roman" w:cs="Times New Roman"/>
                <w:b/>
                <w:sz w:val="24"/>
                <w:szCs w:val="24"/>
                <w:lang w:eastAsia="lt-LT"/>
                <w14:ligatures w14:val="none"/>
              </w:rPr>
            </w:pPr>
            <w:r>
              <w:rPr>
                <w:rFonts w:ascii="Times New Roman" w:eastAsia="Times New Roman" w:hAnsi="Times New Roman" w:cs="Times New Roman"/>
                <w:b/>
                <w:sz w:val="24"/>
                <w:szCs w:val="24"/>
                <w:lang w:eastAsia="lt-LT"/>
                <w14:ligatures w14:val="none"/>
              </w:rPr>
              <w:t>(sutarties galiojimo laikotarpiui, įskaitant galimą pratęsimą)</w:t>
            </w:r>
          </w:p>
          <w:p w14:paraId="30BE7E93" w14:textId="1294D376" w:rsidR="00075082" w:rsidRPr="00623F78" w:rsidRDefault="00075082" w:rsidP="00075082">
            <w:pPr>
              <w:spacing w:before="120" w:after="120"/>
              <w:jc w:val="center"/>
              <w:rPr>
                <w:rFonts w:ascii="Times New Roman" w:eastAsia="Times New Roman" w:hAnsi="Times New Roman" w:cs="Times New Roman"/>
                <w:b/>
                <w:bCs/>
                <w:sz w:val="24"/>
                <w:szCs w:val="24"/>
                <w:lang w:eastAsia="lt-LT"/>
                <w14:ligatures w14:val="none"/>
              </w:rPr>
            </w:pPr>
            <w:r w:rsidRPr="00625636">
              <w:rPr>
                <w:rFonts w:ascii="Times New Roman" w:eastAsia="Times New Roman" w:hAnsi="Times New Roman" w:cs="Times New Roman"/>
                <w:b/>
                <w:sz w:val="24"/>
                <w:szCs w:val="24"/>
                <w:lang w:eastAsia="lt-LT"/>
                <w14:ligatures w14:val="none"/>
              </w:rPr>
              <w:t>Eur</w:t>
            </w:r>
            <w:r>
              <w:rPr>
                <w:rFonts w:ascii="Times New Roman" w:eastAsia="Times New Roman" w:hAnsi="Times New Roman" w:cs="Times New Roman"/>
                <w:b/>
                <w:sz w:val="24"/>
                <w:szCs w:val="24"/>
                <w:lang w:eastAsia="lt-LT"/>
                <w14:ligatures w14:val="none"/>
              </w:rPr>
              <w:t xml:space="preserve"> </w:t>
            </w:r>
            <w:r w:rsidRPr="00625636">
              <w:rPr>
                <w:rFonts w:ascii="Times New Roman" w:eastAsia="Times New Roman" w:hAnsi="Times New Roman" w:cs="Times New Roman"/>
                <w:b/>
                <w:sz w:val="24"/>
                <w:szCs w:val="24"/>
                <w:lang w:eastAsia="lt-LT"/>
                <w14:ligatures w14:val="none"/>
              </w:rPr>
              <w:t xml:space="preserve">be PVM </w:t>
            </w:r>
          </w:p>
        </w:tc>
      </w:tr>
      <w:tr w:rsidR="00623F78" w:rsidRPr="00623F78" w14:paraId="1878FE21" w14:textId="77777777" w:rsidTr="00075082">
        <w:trPr>
          <w:jc w:val="center"/>
        </w:trPr>
        <w:tc>
          <w:tcPr>
            <w:tcW w:w="1524" w:type="dxa"/>
            <w:vAlign w:val="center"/>
          </w:tcPr>
          <w:p w14:paraId="0CBC3E59" w14:textId="77777777" w:rsidR="00623F78" w:rsidRPr="00623F78" w:rsidRDefault="00623F78" w:rsidP="00623F78">
            <w:pPr>
              <w:jc w:val="center"/>
              <w:rPr>
                <w:rFonts w:ascii="Times New Roman" w:eastAsia="Times New Roman" w:hAnsi="Times New Roman" w:cs="Times New Roman"/>
                <w:i/>
                <w:iCs/>
                <w:sz w:val="16"/>
                <w:szCs w:val="16"/>
                <w:lang w:eastAsia="lt-LT"/>
                <w14:ligatures w14:val="none"/>
              </w:rPr>
            </w:pPr>
            <w:r w:rsidRPr="00623F78">
              <w:rPr>
                <w:rFonts w:ascii="Times New Roman" w:eastAsia="Times New Roman" w:hAnsi="Times New Roman" w:cs="Times New Roman"/>
                <w:i/>
                <w:iCs/>
                <w:sz w:val="16"/>
                <w:szCs w:val="16"/>
                <w:lang w:eastAsia="lt-LT"/>
                <w14:ligatures w14:val="none"/>
              </w:rPr>
              <w:t>1</w:t>
            </w:r>
          </w:p>
        </w:tc>
        <w:tc>
          <w:tcPr>
            <w:tcW w:w="2010" w:type="dxa"/>
            <w:vAlign w:val="center"/>
          </w:tcPr>
          <w:p w14:paraId="2CB09820" w14:textId="77777777" w:rsidR="00623F78" w:rsidRPr="00623F78" w:rsidRDefault="00623F78" w:rsidP="00623F78">
            <w:pPr>
              <w:jc w:val="center"/>
              <w:rPr>
                <w:rFonts w:ascii="Times New Roman" w:eastAsia="Times New Roman" w:hAnsi="Times New Roman" w:cs="Times New Roman"/>
                <w:i/>
                <w:iCs/>
                <w:sz w:val="16"/>
                <w:szCs w:val="16"/>
                <w:lang w:eastAsia="lt-LT"/>
                <w14:ligatures w14:val="none"/>
              </w:rPr>
            </w:pPr>
            <w:r w:rsidRPr="00623F78">
              <w:rPr>
                <w:rFonts w:ascii="Times New Roman" w:eastAsia="Times New Roman" w:hAnsi="Times New Roman" w:cs="Times New Roman"/>
                <w:i/>
                <w:iCs/>
                <w:sz w:val="16"/>
                <w:szCs w:val="16"/>
                <w:lang w:eastAsia="lt-LT"/>
                <w14:ligatures w14:val="none"/>
              </w:rPr>
              <w:t>2</w:t>
            </w:r>
          </w:p>
        </w:tc>
        <w:tc>
          <w:tcPr>
            <w:tcW w:w="1673" w:type="dxa"/>
            <w:vAlign w:val="center"/>
          </w:tcPr>
          <w:p w14:paraId="0DC8DB85" w14:textId="77777777" w:rsidR="00623F78" w:rsidRPr="00623F78" w:rsidRDefault="00623F78" w:rsidP="00623F78">
            <w:pPr>
              <w:jc w:val="center"/>
              <w:rPr>
                <w:rFonts w:ascii="Times New Roman" w:eastAsia="Times New Roman" w:hAnsi="Times New Roman" w:cs="Times New Roman"/>
                <w:i/>
                <w:iCs/>
                <w:sz w:val="16"/>
                <w:szCs w:val="16"/>
                <w:lang w:eastAsia="lt-LT"/>
                <w14:ligatures w14:val="none"/>
              </w:rPr>
            </w:pPr>
            <w:r w:rsidRPr="00623F78">
              <w:rPr>
                <w:rFonts w:ascii="Times New Roman" w:eastAsia="Times New Roman" w:hAnsi="Times New Roman" w:cs="Times New Roman"/>
                <w:i/>
                <w:iCs/>
                <w:sz w:val="16"/>
                <w:szCs w:val="16"/>
                <w:lang w:eastAsia="lt-LT"/>
                <w14:ligatures w14:val="none"/>
              </w:rPr>
              <w:t>3</w:t>
            </w:r>
          </w:p>
        </w:tc>
        <w:tc>
          <w:tcPr>
            <w:tcW w:w="1572" w:type="dxa"/>
            <w:vAlign w:val="center"/>
          </w:tcPr>
          <w:p w14:paraId="6D9A3343" w14:textId="77777777" w:rsidR="00623F78" w:rsidRPr="00623F78" w:rsidRDefault="00623F78" w:rsidP="00623F78">
            <w:pPr>
              <w:jc w:val="center"/>
              <w:rPr>
                <w:rFonts w:ascii="Times New Roman" w:eastAsia="Times New Roman" w:hAnsi="Times New Roman" w:cs="Times New Roman"/>
                <w:i/>
                <w:iCs/>
                <w:sz w:val="16"/>
                <w:szCs w:val="16"/>
                <w:lang w:eastAsia="lt-LT"/>
                <w14:ligatures w14:val="none"/>
              </w:rPr>
            </w:pPr>
            <w:r w:rsidRPr="00623F78">
              <w:rPr>
                <w:rFonts w:ascii="Times New Roman" w:eastAsia="Times New Roman" w:hAnsi="Times New Roman" w:cs="Times New Roman"/>
                <w:i/>
                <w:iCs/>
                <w:sz w:val="16"/>
                <w:szCs w:val="16"/>
                <w:lang w:eastAsia="lt-LT"/>
                <w14:ligatures w14:val="none"/>
              </w:rPr>
              <w:t>4</w:t>
            </w:r>
          </w:p>
        </w:tc>
        <w:tc>
          <w:tcPr>
            <w:tcW w:w="1672" w:type="dxa"/>
            <w:vAlign w:val="center"/>
          </w:tcPr>
          <w:p w14:paraId="4FAD8926" w14:textId="77777777" w:rsidR="00623F78" w:rsidRPr="00623F78" w:rsidRDefault="00623F78" w:rsidP="00623F78">
            <w:pPr>
              <w:jc w:val="center"/>
              <w:rPr>
                <w:rFonts w:ascii="Times New Roman" w:eastAsia="Times New Roman" w:hAnsi="Times New Roman" w:cs="Times New Roman"/>
                <w:i/>
                <w:iCs/>
                <w:sz w:val="16"/>
                <w:szCs w:val="16"/>
                <w:lang w:eastAsia="lt-LT"/>
                <w14:ligatures w14:val="none"/>
              </w:rPr>
            </w:pPr>
            <w:r w:rsidRPr="00623F78">
              <w:rPr>
                <w:rFonts w:ascii="Times New Roman" w:eastAsia="Times New Roman" w:hAnsi="Times New Roman" w:cs="Times New Roman"/>
                <w:i/>
                <w:iCs/>
                <w:sz w:val="16"/>
                <w:szCs w:val="16"/>
                <w:lang w:eastAsia="lt-LT"/>
                <w14:ligatures w14:val="none"/>
              </w:rPr>
              <w:t>5</w:t>
            </w:r>
          </w:p>
        </w:tc>
        <w:tc>
          <w:tcPr>
            <w:tcW w:w="1511" w:type="dxa"/>
            <w:vAlign w:val="center"/>
          </w:tcPr>
          <w:p w14:paraId="4F7361BA" w14:textId="77777777" w:rsidR="00623F78" w:rsidRPr="00623F78" w:rsidRDefault="00623F78" w:rsidP="00623F78">
            <w:pPr>
              <w:jc w:val="center"/>
              <w:rPr>
                <w:rFonts w:ascii="Times New Roman" w:eastAsia="Times New Roman" w:hAnsi="Times New Roman" w:cs="Times New Roman"/>
                <w:i/>
                <w:iCs/>
                <w:sz w:val="16"/>
                <w:szCs w:val="16"/>
                <w:lang w:eastAsia="lt-LT"/>
                <w14:ligatures w14:val="none"/>
              </w:rPr>
            </w:pPr>
            <w:r w:rsidRPr="00623F78">
              <w:rPr>
                <w:rFonts w:ascii="Times New Roman" w:eastAsia="Times New Roman" w:hAnsi="Times New Roman" w:cs="Times New Roman"/>
                <w:i/>
                <w:iCs/>
                <w:sz w:val="16"/>
                <w:szCs w:val="16"/>
                <w:lang w:eastAsia="lt-LT"/>
                <w14:ligatures w14:val="none"/>
              </w:rPr>
              <w:t>6</w:t>
            </w:r>
          </w:p>
        </w:tc>
      </w:tr>
      <w:tr w:rsidR="00075082" w:rsidRPr="00623F78" w14:paraId="10E7C9A4" w14:textId="77777777" w:rsidTr="00075082">
        <w:trPr>
          <w:trHeight w:val="963"/>
          <w:jc w:val="center"/>
        </w:trPr>
        <w:tc>
          <w:tcPr>
            <w:tcW w:w="1524" w:type="dxa"/>
            <w:vAlign w:val="center"/>
          </w:tcPr>
          <w:p w14:paraId="1E65250E" w14:textId="56FA16A4" w:rsidR="00075082" w:rsidRPr="00623F78" w:rsidRDefault="00075082" w:rsidP="00075082">
            <w:pPr>
              <w:spacing w:before="120" w:after="120"/>
              <w:jc w:val="center"/>
              <w:rPr>
                <w:rFonts w:ascii="Times New Roman" w:eastAsia="Times New Roman" w:hAnsi="Times New Roman" w:cs="Times New Roman"/>
                <w:sz w:val="24"/>
                <w:szCs w:val="24"/>
                <w:lang w:eastAsia="lt-LT"/>
                <w14:ligatures w14:val="none"/>
              </w:rPr>
            </w:pPr>
            <w:r w:rsidRPr="00E67E1D">
              <w:rPr>
                <w:rFonts w:ascii="Times New Roman" w:hAnsi="Times New Roman" w:cs="Times New Roman"/>
                <w:b/>
                <w:bCs/>
                <w:sz w:val="24"/>
                <w:szCs w:val="24"/>
              </w:rPr>
              <w:t>Keleivinio transporto priemonėje esančių keleivių ir ekipažo kontrolės paslaugos</w:t>
            </w:r>
          </w:p>
        </w:tc>
        <w:tc>
          <w:tcPr>
            <w:tcW w:w="2010" w:type="dxa"/>
            <w:vAlign w:val="center"/>
          </w:tcPr>
          <w:p w14:paraId="294B588A" w14:textId="5D31D165" w:rsidR="00075082" w:rsidRPr="00623F78" w:rsidRDefault="00075082" w:rsidP="00075082">
            <w:pPr>
              <w:spacing w:before="120" w:after="120"/>
              <w:rPr>
                <w:rFonts w:ascii="Times New Roman" w:eastAsia="Times New Roman" w:hAnsi="Times New Roman" w:cs="Times New Roman"/>
                <w:sz w:val="24"/>
                <w:szCs w:val="24"/>
                <w:lang w:eastAsia="lt-LT"/>
                <w14:ligatures w14:val="none"/>
              </w:rPr>
            </w:pPr>
            <w:r>
              <w:rPr>
                <w:rFonts w:ascii="Times New Roman" w:hAnsi="Times New Roman" w:cs="Times New Roman"/>
                <w:sz w:val="24"/>
                <w:szCs w:val="24"/>
              </w:rPr>
              <w:t>Patikrinimas</w:t>
            </w:r>
          </w:p>
        </w:tc>
        <w:tc>
          <w:tcPr>
            <w:tcW w:w="1673" w:type="dxa"/>
            <w:vAlign w:val="center"/>
          </w:tcPr>
          <w:p w14:paraId="4A90606D" w14:textId="7F62A976" w:rsidR="00075082" w:rsidRPr="00623F78" w:rsidRDefault="00075082" w:rsidP="00075082">
            <w:pPr>
              <w:spacing w:before="120" w:after="120"/>
              <w:jc w:val="center"/>
              <w:rPr>
                <w:rFonts w:ascii="Times New Roman" w:eastAsia="Times New Roman" w:hAnsi="Times New Roman" w:cs="Times New Roman"/>
                <w:sz w:val="24"/>
                <w:szCs w:val="24"/>
                <w:lang w:eastAsia="lt-LT"/>
                <w14:ligatures w14:val="none"/>
              </w:rPr>
            </w:pPr>
            <w:r w:rsidRPr="00CF2049">
              <w:rPr>
                <w:rFonts w:ascii="Times New Roman" w:eastAsia="Times New Roman" w:hAnsi="Times New Roman" w:cs="Times New Roman"/>
                <w:sz w:val="24"/>
                <w:szCs w:val="24"/>
                <w:lang w:eastAsia="lt-LT"/>
                <w14:ligatures w14:val="none"/>
              </w:rPr>
              <w:t>2 500</w:t>
            </w:r>
          </w:p>
        </w:tc>
        <w:tc>
          <w:tcPr>
            <w:tcW w:w="1572" w:type="dxa"/>
            <w:vAlign w:val="center"/>
          </w:tcPr>
          <w:p w14:paraId="1FD01B94" w14:textId="070C0E4E" w:rsidR="00075082" w:rsidRPr="00623F78" w:rsidRDefault="00075082" w:rsidP="00075082">
            <w:pPr>
              <w:spacing w:before="120" w:after="120"/>
              <w:jc w:val="center"/>
              <w:rPr>
                <w:rFonts w:ascii="Times New Roman" w:eastAsia="Times New Roman" w:hAnsi="Times New Roman" w:cs="Times New Roman"/>
                <w:sz w:val="24"/>
                <w:szCs w:val="24"/>
                <w:lang w:eastAsia="lt-LT"/>
                <w14:ligatures w14:val="none"/>
              </w:rPr>
            </w:pPr>
          </w:p>
        </w:tc>
        <w:tc>
          <w:tcPr>
            <w:tcW w:w="1672" w:type="dxa"/>
            <w:vAlign w:val="center"/>
          </w:tcPr>
          <w:p w14:paraId="0DBEB869" w14:textId="77777777" w:rsidR="00075082" w:rsidRPr="00623F78" w:rsidRDefault="00075082" w:rsidP="00075082">
            <w:pPr>
              <w:spacing w:before="120" w:after="120"/>
              <w:jc w:val="center"/>
              <w:rPr>
                <w:rFonts w:ascii="Times New Roman" w:eastAsia="Times New Roman" w:hAnsi="Times New Roman" w:cs="Times New Roman"/>
                <w:sz w:val="24"/>
                <w:szCs w:val="24"/>
                <w:lang w:eastAsia="lt-LT"/>
                <w14:ligatures w14:val="none"/>
              </w:rPr>
            </w:pPr>
          </w:p>
        </w:tc>
        <w:tc>
          <w:tcPr>
            <w:tcW w:w="1511" w:type="dxa"/>
            <w:vAlign w:val="center"/>
          </w:tcPr>
          <w:p w14:paraId="68B55E19" w14:textId="77777777" w:rsidR="00075082" w:rsidRPr="00623F78" w:rsidRDefault="00075082" w:rsidP="00075082">
            <w:pPr>
              <w:spacing w:before="120" w:after="120"/>
              <w:jc w:val="center"/>
              <w:rPr>
                <w:rFonts w:ascii="Times New Roman" w:eastAsia="Times New Roman" w:hAnsi="Times New Roman" w:cs="Times New Roman"/>
                <w:sz w:val="24"/>
                <w:szCs w:val="24"/>
                <w:lang w:eastAsia="lt-LT"/>
                <w14:ligatures w14:val="none"/>
              </w:rPr>
            </w:pPr>
          </w:p>
        </w:tc>
      </w:tr>
      <w:tr w:rsidR="00623F78" w:rsidRPr="00623F78" w14:paraId="03C70716" w14:textId="77777777" w:rsidTr="00075082">
        <w:trPr>
          <w:jc w:val="center"/>
        </w:trPr>
        <w:tc>
          <w:tcPr>
            <w:tcW w:w="8451" w:type="dxa"/>
            <w:gridSpan w:val="5"/>
            <w:shd w:val="clear" w:color="auto" w:fill="D9E2F3" w:themeFill="accent1" w:themeFillTint="33"/>
            <w:vAlign w:val="center"/>
          </w:tcPr>
          <w:p w14:paraId="33429669" w14:textId="19270322" w:rsidR="00623F78" w:rsidRPr="00623F78" w:rsidRDefault="00623F78" w:rsidP="00623F78">
            <w:pPr>
              <w:spacing w:before="120" w:after="120"/>
              <w:jc w:val="right"/>
              <w:rPr>
                <w:rFonts w:ascii="Times New Roman" w:eastAsia="Times New Roman" w:hAnsi="Times New Roman" w:cs="Times New Roman"/>
                <w:b/>
                <w:bCs/>
                <w:sz w:val="24"/>
                <w:szCs w:val="24"/>
                <w:lang w:eastAsia="lt-LT"/>
                <w14:ligatures w14:val="none"/>
              </w:rPr>
            </w:pPr>
            <w:r w:rsidRPr="00623F78">
              <w:rPr>
                <w:rFonts w:ascii="Times New Roman" w:eastAsia="Times New Roman" w:hAnsi="Times New Roman" w:cs="Times New Roman"/>
                <w:b/>
                <w:bCs/>
                <w:sz w:val="24"/>
                <w:szCs w:val="24"/>
                <w:lang w:eastAsia="lt-LT"/>
                <w14:ligatures w14:val="none"/>
              </w:rPr>
              <w:t xml:space="preserve">Bendra pasiūlymo kaina Eur (be PVM) </w:t>
            </w:r>
            <w:r w:rsidR="00075082">
              <w:rPr>
                <w:rFonts w:ascii="Times New Roman" w:eastAsia="Times New Roman" w:hAnsi="Times New Roman" w:cs="Times New Roman"/>
                <w:b/>
                <w:bCs/>
                <w:sz w:val="24"/>
                <w:szCs w:val="24"/>
                <w:lang w:eastAsia="lt-LT"/>
                <w14:ligatures w14:val="none"/>
              </w:rPr>
              <w:t>22</w:t>
            </w:r>
            <w:r w:rsidRPr="00623F78">
              <w:rPr>
                <w:rFonts w:ascii="Times New Roman" w:eastAsia="Times New Roman" w:hAnsi="Times New Roman" w:cs="Times New Roman"/>
                <w:b/>
                <w:bCs/>
                <w:sz w:val="24"/>
                <w:szCs w:val="24"/>
                <w:lang w:eastAsia="lt-LT"/>
                <w14:ligatures w14:val="none"/>
              </w:rPr>
              <w:t xml:space="preserve"> mėn.:</w:t>
            </w:r>
          </w:p>
        </w:tc>
        <w:tc>
          <w:tcPr>
            <w:tcW w:w="1511" w:type="dxa"/>
            <w:vAlign w:val="center"/>
          </w:tcPr>
          <w:p w14:paraId="1C910DB1" w14:textId="77777777" w:rsidR="00623F78" w:rsidRPr="00623F78" w:rsidRDefault="00623F78" w:rsidP="00623F78">
            <w:pPr>
              <w:spacing w:before="120" w:after="120"/>
              <w:jc w:val="center"/>
              <w:rPr>
                <w:rFonts w:ascii="Times New Roman" w:eastAsia="Times New Roman" w:hAnsi="Times New Roman" w:cs="Times New Roman"/>
                <w:b/>
                <w:bCs/>
                <w:sz w:val="24"/>
                <w:szCs w:val="24"/>
                <w:lang w:eastAsia="lt-LT"/>
                <w14:ligatures w14:val="none"/>
              </w:rPr>
            </w:pPr>
          </w:p>
        </w:tc>
      </w:tr>
      <w:tr w:rsidR="00623F78" w:rsidRPr="00623F78" w14:paraId="42895870" w14:textId="77777777" w:rsidTr="00075082">
        <w:trPr>
          <w:jc w:val="center"/>
        </w:trPr>
        <w:tc>
          <w:tcPr>
            <w:tcW w:w="8451" w:type="dxa"/>
            <w:gridSpan w:val="5"/>
            <w:shd w:val="clear" w:color="auto" w:fill="D9E2F3" w:themeFill="accent1" w:themeFillTint="33"/>
            <w:vAlign w:val="center"/>
          </w:tcPr>
          <w:p w14:paraId="05678AEC" w14:textId="77777777" w:rsidR="00623F78" w:rsidRPr="00623F78" w:rsidRDefault="00623F78" w:rsidP="00623F78">
            <w:pPr>
              <w:spacing w:before="120" w:after="120"/>
              <w:jc w:val="right"/>
              <w:rPr>
                <w:rFonts w:ascii="Times New Roman" w:eastAsia="Times New Roman" w:hAnsi="Times New Roman" w:cs="Times New Roman"/>
                <w:b/>
                <w:bCs/>
                <w:sz w:val="24"/>
                <w:szCs w:val="24"/>
                <w:lang w:eastAsia="lt-LT"/>
                <w14:ligatures w14:val="none"/>
              </w:rPr>
            </w:pPr>
            <w:r w:rsidRPr="00623F78">
              <w:rPr>
                <w:rFonts w:ascii="Times New Roman" w:eastAsia="Times New Roman" w:hAnsi="Times New Roman" w:cs="Times New Roman"/>
                <w:b/>
                <w:bCs/>
                <w:sz w:val="24"/>
                <w:szCs w:val="24"/>
                <w:lang w:eastAsia="lt-LT"/>
                <w14:ligatures w14:val="none"/>
              </w:rPr>
              <w:t xml:space="preserve">PVM </w:t>
            </w:r>
            <w:r w:rsidRPr="00623F78">
              <w:rPr>
                <w:rFonts w:ascii="Times New Roman" w:eastAsia="Times New Roman" w:hAnsi="Times New Roman" w:cs="Times New Roman"/>
                <w:b/>
                <w:bCs/>
                <w:iCs/>
                <w:color w:val="FF0000"/>
                <w:sz w:val="24"/>
                <w:szCs w:val="24"/>
                <w:lang w:eastAsia="lt-LT"/>
                <w14:ligatures w14:val="none"/>
              </w:rPr>
              <w:t>[pildo tiekėjas]</w:t>
            </w:r>
            <w:r w:rsidRPr="00623F78">
              <w:rPr>
                <w:rFonts w:ascii="Times New Roman" w:eastAsia="Times New Roman" w:hAnsi="Times New Roman" w:cs="Times New Roman"/>
                <w:b/>
                <w:bCs/>
                <w:iCs/>
                <w:sz w:val="24"/>
                <w:szCs w:val="24"/>
                <w:lang w:eastAsia="lt-LT"/>
                <w14:ligatures w14:val="none"/>
              </w:rPr>
              <w:t xml:space="preserve"> </w:t>
            </w:r>
            <w:r w:rsidRPr="00623F78">
              <w:rPr>
                <w:rFonts w:ascii="Times New Roman" w:eastAsia="Times New Roman" w:hAnsi="Times New Roman" w:cs="Times New Roman"/>
                <w:b/>
                <w:bCs/>
                <w:iCs/>
                <w:sz w:val="24"/>
                <w:szCs w:val="24"/>
                <w:lang w:val="en-US" w:eastAsia="lt-LT"/>
                <w14:ligatures w14:val="none"/>
              </w:rPr>
              <w:t>%</w:t>
            </w:r>
            <w:r w:rsidRPr="00623F78">
              <w:rPr>
                <w:rFonts w:ascii="Times New Roman" w:eastAsia="Times New Roman" w:hAnsi="Times New Roman" w:cs="Times New Roman"/>
                <w:b/>
                <w:bCs/>
                <w:sz w:val="24"/>
                <w:szCs w:val="24"/>
                <w:lang w:eastAsia="lt-LT"/>
                <w14:ligatures w14:val="none"/>
              </w:rPr>
              <w:t>:</w:t>
            </w:r>
          </w:p>
        </w:tc>
        <w:tc>
          <w:tcPr>
            <w:tcW w:w="1511" w:type="dxa"/>
            <w:vAlign w:val="center"/>
          </w:tcPr>
          <w:p w14:paraId="70492E7D" w14:textId="77777777" w:rsidR="00623F78" w:rsidRPr="00623F78" w:rsidRDefault="00623F78" w:rsidP="00623F78">
            <w:pPr>
              <w:spacing w:before="120" w:after="120"/>
              <w:jc w:val="center"/>
              <w:rPr>
                <w:rFonts w:ascii="Times New Roman" w:eastAsia="Times New Roman" w:hAnsi="Times New Roman" w:cs="Times New Roman"/>
                <w:b/>
                <w:bCs/>
                <w:sz w:val="24"/>
                <w:szCs w:val="24"/>
                <w:lang w:eastAsia="lt-LT"/>
                <w14:ligatures w14:val="none"/>
              </w:rPr>
            </w:pPr>
          </w:p>
        </w:tc>
      </w:tr>
      <w:tr w:rsidR="00623F78" w:rsidRPr="00623F78" w14:paraId="1E23416E" w14:textId="77777777" w:rsidTr="00075082">
        <w:trPr>
          <w:jc w:val="center"/>
        </w:trPr>
        <w:tc>
          <w:tcPr>
            <w:tcW w:w="8451" w:type="dxa"/>
            <w:gridSpan w:val="5"/>
            <w:shd w:val="clear" w:color="auto" w:fill="D9E2F3" w:themeFill="accent1" w:themeFillTint="33"/>
            <w:vAlign w:val="center"/>
          </w:tcPr>
          <w:p w14:paraId="2A12913D" w14:textId="2136AE3E" w:rsidR="00623F78" w:rsidRPr="00623F78" w:rsidRDefault="00623F78" w:rsidP="00623F78">
            <w:pPr>
              <w:spacing w:before="120" w:after="120"/>
              <w:jc w:val="right"/>
              <w:rPr>
                <w:rFonts w:ascii="Times New Roman" w:eastAsia="Times New Roman" w:hAnsi="Times New Roman" w:cs="Times New Roman"/>
                <w:b/>
                <w:bCs/>
                <w:sz w:val="24"/>
                <w:szCs w:val="24"/>
                <w:lang w:eastAsia="lt-LT"/>
                <w14:ligatures w14:val="none"/>
              </w:rPr>
            </w:pPr>
            <w:r w:rsidRPr="00623F78">
              <w:rPr>
                <w:rFonts w:ascii="Times New Roman" w:eastAsia="Times New Roman" w:hAnsi="Times New Roman" w:cs="Times New Roman"/>
                <w:b/>
                <w:bCs/>
                <w:sz w:val="24"/>
                <w:szCs w:val="24"/>
                <w:lang w:eastAsia="lt-LT"/>
                <w14:ligatures w14:val="none"/>
              </w:rPr>
              <w:t xml:space="preserve">Bendra pasiūlymo kaina Eur (su PVM) </w:t>
            </w:r>
            <w:r w:rsidR="00075082">
              <w:rPr>
                <w:rFonts w:ascii="Times New Roman" w:eastAsia="Times New Roman" w:hAnsi="Times New Roman" w:cs="Times New Roman"/>
                <w:b/>
                <w:bCs/>
                <w:sz w:val="24"/>
                <w:szCs w:val="24"/>
                <w:lang w:eastAsia="lt-LT"/>
                <w14:ligatures w14:val="none"/>
              </w:rPr>
              <w:t>22</w:t>
            </w:r>
            <w:r w:rsidRPr="00623F78">
              <w:rPr>
                <w:rFonts w:ascii="Times New Roman" w:eastAsia="Times New Roman" w:hAnsi="Times New Roman" w:cs="Times New Roman"/>
                <w:b/>
                <w:bCs/>
                <w:sz w:val="24"/>
                <w:szCs w:val="24"/>
                <w:lang w:eastAsia="lt-LT"/>
                <w14:ligatures w14:val="none"/>
              </w:rPr>
              <w:t xml:space="preserve"> mėn.:</w:t>
            </w:r>
          </w:p>
        </w:tc>
        <w:tc>
          <w:tcPr>
            <w:tcW w:w="1511" w:type="dxa"/>
            <w:vAlign w:val="center"/>
          </w:tcPr>
          <w:p w14:paraId="255A8EC1" w14:textId="77777777" w:rsidR="00623F78" w:rsidRPr="00623F78" w:rsidRDefault="00623F78" w:rsidP="00623F78">
            <w:pPr>
              <w:spacing w:before="120" w:after="120"/>
              <w:jc w:val="center"/>
              <w:rPr>
                <w:rFonts w:ascii="Times New Roman" w:eastAsia="Times New Roman" w:hAnsi="Times New Roman" w:cs="Times New Roman"/>
                <w:b/>
                <w:bCs/>
                <w:sz w:val="24"/>
                <w:szCs w:val="24"/>
                <w:lang w:eastAsia="lt-LT"/>
                <w14:ligatures w14:val="none"/>
              </w:rPr>
            </w:pPr>
          </w:p>
        </w:tc>
      </w:tr>
    </w:tbl>
    <w:p w14:paraId="59C2138F" w14:textId="77777777" w:rsidR="00B61D4D" w:rsidRDefault="00B61D4D" w:rsidP="007A60B3">
      <w:pPr>
        <w:ind w:hanging="142"/>
        <w:jc w:val="both"/>
        <w:rPr>
          <w:rFonts w:ascii="Times New Roman" w:hAnsi="Times New Roman" w:cs="Times New Roman"/>
          <w:b/>
          <w:bCs/>
          <w:sz w:val="24"/>
          <w:szCs w:val="24"/>
        </w:rPr>
      </w:pPr>
    </w:p>
    <w:p w14:paraId="6E24D465" w14:textId="1BAD97FB" w:rsidR="00623F78" w:rsidRDefault="00DF2CF5" w:rsidP="00061E26">
      <w:pPr>
        <w:spacing w:after="120"/>
        <w:jc w:val="both"/>
        <w:rPr>
          <w:rFonts w:ascii="Times New Roman" w:hAnsi="Times New Roman" w:cs="Times New Roman"/>
          <w:sz w:val="24"/>
          <w:szCs w:val="24"/>
        </w:rPr>
      </w:pPr>
      <w:r w:rsidRPr="003F79CB">
        <w:rPr>
          <w:rFonts w:ascii="Times New Roman" w:hAnsi="Times New Roman" w:cs="Times New Roman"/>
          <w:i/>
          <w:iCs/>
          <w:sz w:val="24"/>
          <w:szCs w:val="24"/>
        </w:rPr>
        <w:t>Pastab</w:t>
      </w:r>
      <w:r w:rsidR="00623F78">
        <w:rPr>
          <w:rFonts w:ascii="Times New Roman" w:hAnsi="Times New Roman" w:cs="Times New Roman"/>
          <w:i/>
          <w:iCs/>
          <w:sz w:val="24"/>
          <w:szCs w:val="24"/>
        </w:rPr>
        <w:t xml:space="preserve">a: </w:t>
      </w:r>
      <w:r w:rsidRPr="003F79CB">
        <w:rPr>
          <w:rFonts w:ascii="Times New Roman" w:hAnsi="Times New Roman" w:cs="Times New Roman"/>
          <w:sz w:val="24"/>
          <w:szCs w:val="24"/>
        </w:rPr>
        <w:t xml:space="preserve"> </w:t>
      </w:r>
    </w:p>
    <w:p w14:paraId="0FCF8B16" w14:textId="77777777" w:rsidR="00075082" w:rsidRPr="00075082" w:rsidRDefault="00075082" w:rsidP="00075082">
      <w:pPr>
        <w:spacing w:after="120"/>
        <w:jc w:val="both"/>
        <w:rPr>
          <w:rFonts w:ascii="Times New Roman" w:hAnsi="Times New Roman" w:cs="Times New Roman"/>
          <w:i/>
          <w:iCs/>
          <w:sz w:val="24"/>
          <w:szCs w:val="24"/>
        </w:rPr>
      </w:pPr>
      <w:r w:rsidRPr="00075082">
        <w:rPr>
          <w:rFonts w:ascii="Times New Roman" w:hAnsi="Times New Roman" w:cs="Times New Roman"/>
          <w:i/>
          <w:iCs/>
          <w:sz w:val="24"/>
          <w:szCs w:val="24"/>
        </w:rPr>
        <w:t xml:space="preserve">* Nurodytas patikrinimų kiekis yra preliminarus. Sutarties vykdymo laikotarpiu šis kiekis gali didėti / mažėti iki 20 (dvidešimties) procentų. </w:t>
      </w:r>
    </w:p>
    <w:p w14:paraId="7C62CB07" w14:textId="281794E0" w:rsidR="00075082" w:rsidRPr="00075082" w:rsidRDefault="00075082" w:rsidP="00075082">
      <w:pPr>
        <w:spacing w:after="120"/>
        <w:jc w:val="both"/>
        <w:rPr>
          <w:rFonts w:ascii="Times New Roman" w:hAnsi="Times New Roman" w:cs="Times New Roman"/>
          <w:i/>
          <w:iCs/>
          <w:sz w:val="24"/>
          <w:szCs w:val="24"/>
        </w:rPr>
      </w:pPr>
      <w:r w:rsidRPr="00075082">
        <w:rPr>
          <w:rFonts w:ascii="Times New Roman" w:hAnsi="Times New Roman" w:cs="Times New Roman"/>
          <w:i/>
          <w:iCs/>
          <w:sz w:val="24"/>
          <w:szCs w:val="24"/>
        </w:rPr>
        <w:t>** Perkančiajai organizacijai priimtinas įkainis – ne didesnis kaip 3,90 Eur be PVM už 1 (vieną) patikrinimą.</w:t>
      </w:r>
    </w:p>
    <w:p w14:paraId="7E2BAF0C" w14:textId="286B1E67" w:rsidR="00DF2CF5" w:rsidRDefault="00623F78" w:rsidP="00061E26">
      <w:pPr>
        <w:spacing w:after="120"/>
        <w:jc w:val="both"/>
        <w:rPr>
          <w:rFonts w:ascii="Times New Roman" w:hAnsi="Times New Roman" w:cs="Times New Roman"/>
          <w:i/>
          <w:iCs/>
          <w:sz w:val="24"/>
          <w:szCs w:val="24"/>
        </w:rPr>
      </w:pPr>
      <w:r w:rsidRPr="00623F78">
        <w:rPr>
          <w:rFonts w:ascii="Times New Roman" w:hAnsi="Times New Roman" w:cs="Times New Roman"/>
          <w:i/>
          <w:iCs/>
          <w:sz w:val="24"/>
          <w:szCs w:val="24"/>
        </w:rPr>
        <w:t>*</w:t>
      </w:r>
      <w:r w:rsidR="00075082">
        <w:rPr>
          <w:rFonts w:ascii="Times New Roman" w:hAnsi="Times New Roman" w:cs="Times New Roman"/>
          <w:i/>
          <w:iCs/>
          <w:sz w:val="24"/>
          <w:szCs w:val="24"/>
        </w:rPr>
        <w:t>**</w:t>
      </w:r>
      <w:r w:rsidRPr="00623F78">
        <w:rPr>
          <w:rFonts w:ascii="Times New Roman" w:hAnsi="Times New Roman" w:cs="Times New Roman"/>
          <w:i/>
          <w:iCs/>
          <w:sz w:val="24"/>
          <w:szCs w:val="24"/>
        </w:rPr>
        <w:t xml:space="preserve"> </w:t>
      </w:r>
      <w:r w:rsidR="009016A9" w:rsidRPr="00623F78">
        <w:rPr>
          <w:rFonts w:ascii="Times New Roman" w:hAnsi="Times New Roman" w:cs="Times New Roman"/>
          <w:i/>
          <w:iCs/>
          <w:sz w:val="24"/>
          <w:szCs w:val="24"/>
        </w:rPr>
        <w:t>K</w:t>
      </w:r>
      <w:r w:rsidR="00DF2CF5" w:rsidRPr="00623F78">
        <w:rPr>
          <w:rFonts w:ascii="Times New Roman" w:hAnsi="Times New Roman" w:cs="Times New Roman"/>
          <w:i/>
          <w:iCs/>
          <w:sz w:val="24"/>
          <w:szCs w:val="24"/>
        </w:rPr>
        <w:t xml:space="preserve">ainos pasiūlyme nurodomos paliekant </w:t>
      </w:r>
      <w:r w:rsidR="00DF2CF5" w:rsidRPr="00623F78">
        <w:rPr>
          <w:rFonts w:ascii="Times New Roman" w:hAnsi="Times New Roman" w:cs="Times New Roman"/>
          <w:b/>
          <w:bCs/>
          <w:i/>
          <w:iCs/>
          <w:sz w:val="24"/>
          <w:szCs w:val="24"/>
        </w:rPr>
        <w:t>du skaitmenis po kablelio</w:t>
      </w:r>
      <w:r w:rsidR="007F5B8B" w:rsidRPr="00623F78">
        <w:rPr>
          <w:rFonts w:ascii="Times New Roman" w:hAnsi="Times New Roman" w:cs="Times New Roman"/>
          <w:i/>
          <w:iCs/>
          <w:sz w:val="24"/>
          <w:szCs w:val="24"/>
        </w:rPr>
        <w:t>.</w:t>
      </w:r>
    </w:p>
    <w:p w14:paraId="584061FF" w14:textId="77777777" w:rsidR="00075082" w:rsidRPr="00623F78" w:rsidRDefault="00075082" w:rsidP="00061E26">
      <w:pPr>
        <w:spacing w:after="120"/>
        <w:jc w:val="both"/>
        <w:rPr>
          <w:rFonts w:ascii="Times New Roman" w:hAnsi="Times New Roman" w:cs="Times New Roman"/>
          <w:i/>
          <w:iCs/>
          <w:sz w:val="24"/>
          <w:szCs w:val="24"/>
        </w:rPr>
      </w:pPr>
    </w:p>
    <w:p w14:paraId="03ABA4AB" w14:textId="77777777" w:rsidR="007A60B3" w:rsidRPr="003F79CB" w:rsidRDefault="007A60B3" w:rsidP="007A60B3">
      <w:pPr>
        <w:spacing w:before="120"/>
        <w:ind w:right="-180"/>
        <w:jc w:val="both"/>
        <w:rPr>
          <w:rFonts w:ascii="Times New Roman" w:hAnsi="Times New Roman" w:cs="Times New Roman"/>
          <w:sz w:val="24"/>
          <w:szCs w:val="24"/>
        </w:rPr>
      </w:pPr>
      <w:r w:rsidRPr="003F79CB">
        <w:rPr>
          <w:rFonts w:ascii="Times New Roman" w:hAnsi="Times New Roman" w:cs="Times New Roman"/>
          <w:sz w:val="24"/>
          <w:szCs w:val="24"/>
        </w:rPr>
        <w:t xml:space="preserve">Bendra pasiūlymo kaina </w:t>
      </w:r>
      <w:r w:rsidRPr="003F79CB">
        <w:rPr>
          <w:rFonts w:ascii="Times New Roman" w:hAnsi="Times New Roman" w:cs="Times New Roman"/>
          <w:b/>
          <w:bCs/>
          <w:sz w:val="24"/>
          <w:szCs w:val="24"/>
        </w:rPr>
        <w:t>su PVM</w:t>
      </w:r>
      <w:r w:rsidRPr="003F79CB">
        <w:rPr>
          <w:rFonts w:ascii="Times New Roman" w:hAnsi="Times New Roman" w:cs="Times New Roman"/>
          <w:sz w:val="24"/>
          <w:szCs w:val="24"/>
        </w:rPr>
        <w:t xml:space="preserve"> – </w:t>
      </w:r>
      <w:r w:rsidRPr="003F79CB">
        <w:rPr>
          <w:rFonts w:ascii="Times New Roman" w:hAnsi="Times New Roman" w:cs="Times New Roman"/>
          <w:b/>
          <w:bCs/>
          <w:sz w:val="24"/>
          <w:szCs w:val="24"/>
        </w:rPr>
        <w:t>________</w:t>
      </w:r>
      <w:r w:rsidR="00DF2CF5" w:rsidRPr="003F79CB">
        <w:rPr>
          <w:rFonts w:ascii="Times New Roman" w:hAnsi="Times New Roman" w:cs="Times New Roman"/>
          <w:b/>
          <w:bCs/>
          <w:sz w:val="24"/>
          <w:szCs w:val="24"/>
        </w:rPr>
        <w:t>_________</w:t>
      </w:r>
      <w:r w:rsidRPr="003F79CB">
        <w:rPr>
          <w:rFonts w:ascii="Times New Roman" w:hAnsi="Times New Roman" w:cs="Times New Roman"/>
          <w:b/>
          <w:bCs/>
          <w:sz w:val="24"/>
          <w:szCs w:val="24"/>
        </w:rPr>
        <w:t>_________ Eur</w:t>
      </w:r>
      <w:r w:rsidRPr="003F79CB">
        <w:rPr>
          <w:rFonts w:ascii="Times New Roman" w:hAnsi="Times New Roman" w:cs="Times New Roman"/>
          <w:sz w:val="24"/>
          <w:szCs w:val="24"/>
        </w:rPr>
        <w:t xml:space="preserve"> (</w:t>
      </w:r>
      <w:r w:rsidRPr="003F79CB">
        <w:rPr>
          <w:rFonts w:ascii="Times New Roman" w:hAnsi="Times New Roman" w:cs="Times New Roman"/>
          <w:b/>
          <w:sz w:val="24"/>
          <w:szCs w:val="24"/>
        </w:rPr>
        <w:t>suma skaičiais ir žodžiais</w:t>
      </w:r>
      <w:r w:rsidRPr="003F79CB">
        <w:rPr>
          <w:rFonts w:ascii="Times New Roman" w:hAnsi="Times New Roman" w:cs="Times New Roman"/>
          <w:sz w:val="24"/>
          <w:szCs w:val="24"/>
        </w:rPr>
        <w:t>)</w:t>
      </w:r>
    </w:p>
    <w:p w14:paraId="6AD8D52A" w14:textId="77777777" w:rsidR="007A60B3" w:rsidRPr="003F79CB" w:rsidRDefault="007A60B3" w:rsidP="007A60B3">
      <w:pPr>
        <w:spacing w:before="120"/>
        <w:ind w:right="-180"/>
        <w:jc w:val="both"/>
        <w:rPr>
          <w:rFonts w:ascii="Times New Roman" w:hAnsi="Times New Roman" w:cs="Times New Roman"/>
          <w:sz w:val="24"/>
          <w:szCs w:val="24"/>
        </w:rPr>
      </w:pPr>
      <w:r w:rsidRPr="003F79CB">
        <w:rPr>
          <w:rFonts w:ascii="Times New Roman" w:hAnsi="Times New Roman" w:cs="Times New Roman"/>
          <w:sz w:val="24"/>
          <w:szCs w:val="24"/>
        </w:rPr>
        <w:t>________________________________________________________________________________</w:t>
      </w:r>
    </w:p>
    <w:p w14:paraId="1B768A12" w14:textId="77777777" w:rsidR="007A60B3" w:rsidRPr="003F79CB" w:rsidRDefault="007A60B3" w:rsidP="007A60B3">
      <w:pPr>
        <w:spacing w:before="120"/>
        <w:jc w:val="both"/>
        <w:rPr>
          <w:rFonts w:ascii="Times New Roman" w:hAnsi="Times New Roman" w:cs="Times New Roman"/>
          <w:sz w:val="24"/>
          <w:szCs w:val="24"/>
        </w:rPr>
      </w:pPr>
      <w:r w:rsidRPr="003F79CB">
        <w:rPr>
          <w:rFonts w:ascii="Times New Roman" w:hAnsi="Times New Roman" w:cs="Times New Roman"/>
          <w:sz w:val="24"/>
          <w:szCs w:val="24"/>
        </w:rPr>
        <w:t xml:space="preserve">Į šią sumą įeina visos išlaidos ir visi mokesčiai, taip pat </w:t>
      </w:r>
      <w:r w:rsidRPr="003F79CB">
        <w:rPr>
          <w:rFonts w:ascii="Times New Roman" w:hAnsi="Times New Roman" w:cs="Times New Roman"/>
          <w:b/>
          <w:bCs/>
          <w:sz w:val="24"/>
          <w:szCs w:val="24"/>
        </w:rPr>
        <w:t>PVM</w:t>
      </w:r>
      <w:r w:rsidRPr="003F79CB">
        <w:rPr>
          <w:rFonts w:ascii="Times New Roman" w:hAnsi="Times New Roman" w:cs="Times New Roman"/>
          <w:sz w:val="24"/>
          <w:szCs w:val="24"/>
        </w:rPr>
        <w:t xml:space="preserve">, kuris sudaro </w:t>
      </w:r>
      <w:r w:rsidRPr="003F79CB">
        <w:rPr>
          <w:rFonts w:ascii="Times New Roman" w:hAnsi="Times New Roman" w:cs="Times New Roman"/>
          <w:b/>
          <w:bCs/>
          <w:sz w:val="24"/>
          <w:szCs w:val="24"/>
        </w:rPr>
        <w:t>................... Eur</w:t>
      </w:r>
      <w:r w:rsidRPr="003F79CB">
        <w:rPr>
          <w:rFonts w:ascii="Times New Roman" w:hAnsi="Times New Roman" w:cs="Times New Roman"/>
          <w:sz w:val="24"/>
          <w:szCs w:val="24"/>
        </w:rPr>
        <w:t>.</w:t>
      </w:r>
    </w:p>
    <w:p w14:paraId="2D9B97E7" w14:textId="77777777" w:rsidR="007A60B3" w:rsidRPr="003F79CB" w:rsidRDefault="007A60B3" w:rsidP="007A60B3">
      <w:pPr>
        <w:spacing w:before="120"/>
        <w:jc w:val="both"/>
        <w:rPr>
          <w:rFonts w:ascii="Times New Roman" w:hAnsi="Times New Roman" w:cs="Times New Roman"/>
          <w:sz w:val="24"/>
          <w:szCs w:val="24"/>
        </w:rPr>
      </w:pPr>
      <w:r w:rsidRPr="003F79CB">
        <w:rPr>
          <w:rFonts w:ascii="Times New Roman" w:hAnsi="Times New Roman" w:cs="Times New Roman"/>
          <w:sz w:val="24"/>
          <w:szCs w:val="24"/>
        </w:rPr>
        <w:t>Tais atvejais, kai pagal galiojančius teisės aktus tiekėjui nereikia mokėti PVM, jis nurodo priežastis, dėl kurių nemoka PVM ir kainą nurodo be PVM.</w:t>
      </w:r>
    </w:p>
    <w:p w14:paraId="42F86EAA" w14:textId="77777777" w:rsidR="00D723F6" w:rsidRDefault="00D723F6" w:rsidP="007A60B3">
      <w:pPr>
        <w:jc w:val="both"/>
        <w:rPr>
          <w:rFonts w:ascii="Times New Roman" w:hAnsi="Times New Roman" w:cs="Times New Roman"/>
          <w:b/>
          <w:color w:val="FF0000"/>
          <w:sz w:val="28"/>
          <w:szCs w:val="28"/>
          <w:u w:val="single"/>
        </w:rPr>
      </w:pPr>
    </w:p>
    <w:p w14:paraId="4FBA5031" w14:textId="77777777" w:rsidR="007A60B3" w:rsidRPr="003F79CB" w:rsidRDefault="007A60B3" w:rsidP="007A60B3">
      <w:pPr>
        <w:tabs>
          <w:tab w:val="left" w:pos="720"/>
        </w:tabs>
        <w:jc w:val="both"/>
        <w:rPr>
          <w:rFonts w:ascii="Times New Roman" w:hAnsi="Times New Roman" w:cs="Times New Roman"/>
          <w:b/>
          <w:sz w:val="24"/>
          <w:szCs w:val="24"/>
        </w:rPr>
      </w:pPr>
      <w:r w:rsidRPr="003F79CB">
        <w:rPr>
          <w:rFonts w:ascii="Times New Roman" w:hAnsi="Times New Roman" w:cs="Times New Roman"/>
          <w:b/>
          <w:sz w:val="24"/>
          <w:szCs w:val="24"/>
        </w:rPr>
        <w:t xml:space="preserve">Teikdami šį pasiūlymą, mes patvirtiname, kad į mūsų siūlomą kainą įskaičiuotos visos išlaidos ir visi mokesčiai, ir kad mes prisiimame riziką už visas išlaidas, kurias, teikdami pasiūlymą ir </w:t>
      </w:r>
      <w:r w:rsidRPr="003F79CB">
        <w:rPr>
          <w:rFonts w:ascii="Times New Roman" w:hAnsi="Times New Roman" w:cs="Times New Roman"/>
          <w:b/>
          <w:sz w:val="24"/>
          <w:szCs w:val="24"/>
        </w:rPr>
        <w:lastRenderedPageBreak/>
        <w:t>laikydamiesi pirkimo dokumentuose nustatytų reikalavimų, privalėjome įskaičiuoti į pasiūlymo kainą.</w:t>
      </w:r>
    </w:p>
    <w:p w14:paraId="39A338E0" w14:textId="77777777" w:rsidR="007A60B3" w:rsidRPr="003F79CB" w:rsidRDefault="007A60B3" w:rsidP="007A60B3">
      <w:pPr>
        <w:tabs>
          <w:tab w:val="left" w:pos="720"/>
        </w:tabs>
        <w:jc w:val="both"/>
        <w:rPr>
          <w:rFonts w:ascii="Times New Roman" w:hAnsi="Times New Roman" w:cs="Times New Roman"/>
          <w:b/>
          <w:sz w:val="24"/>
          <w:szCs w:val="24"/>
        </w:rPr>
      </w:pPr>
    </w:p>
    <w:p w14:paraId="45C9B162" w14:textId="77777777" w:rsidR="007A60B3" w:rsidRPr="003F79CB" w:rsidRDefault="007A60B3" w:rsidP="007A60B3">
      <w:pPr>
        <w:tabs>
          <w:tab w:val="left" w:pos="720"/>
        </w:tabs>
        <w:spacing w:after="120"/>
        <w:jc w:val="both"/>
        <w:rPr>
          <w:rFonts w:ascii="Times New Roman" w:hAnsi="Times New Roman" w:cs="Times New Roman"/>
          <w:sz w:val="24"/>
          <w:szCs w:val="24"/>
        </w:rPr>
      </w:pPr>
      <w:r w:rsidRPr="003F79CB">
        <w:rPr>
          <w:rFonts w:ascii="Times New Roman" w:hAnsi="Times New Roman" w:cs="Times New Roman"/>
          <w:sz w:val="24"/>
          <w:szCs w:val="24"/>
        </w:rPr>
        <w:t>Taip pat mes patvirtiname, kad visa pasiūlyme pateikta informacija yra teisinga, atitinka tikrovę ir apima viską, ko reikia visiškam ir tinkamam sutarties įvykdymui.</w:t>
      </w:r>
    </w:p>
    <w:p w14:paraId="65A6C56E" w14:textId="77777777" w:rsidR="007A60B3" w:rsidRPr="003F79CB" w:rsidRDefault="007A60B3" w:rsidP="007A60B3">
      <w:pPr>
        <w:spacing w:after="120"/>
        <w:jc w:val="both"/>
        <w:rPr>
          <w:rFonts w:ascii="Times New Roman" w:hAnsi="Times New Roman" w:cs="Times New Roman"/>
          <w:b/>
          <w:bCs/>
          <w:sz w:val="24"/>
          <w:szCs w:val="24"/>
        </w:rPr>
      </w:pPr>
      <w:r w:rsidRPr="003F79CB">
        <w:rPr>
          <w:rFonts w:ascii="Times New Roman" w:hAnsi="Times New Roman" w:cs="Times New Roman"/>
          <w:b/>
          <w:bCs/>
          <w:sz w:val="24"/>
          <w:szCs w:val="24"/>
        </w:rPr>
        <w:t>Siūlom</w:t>
      </w:r>
      <w:r w:rsidR="00771181">
        <w:rPr>
          <w:rFonts w:ascii="Times New Roman" w:hAnsi="Times New Roman" w:cs="Times New Roman"/>
          <w:b/>
          <w:bCs/>
          <w:sz w:val="24"/>
          <w:szCs w:val="24"/>
        </w:rPr>
        <w:t>os prekės</w:t>
      </w:r>
      <w:r w:rsidR="001B400E" w:rsidRPr="003F79CB">
        <w:rPr>
          <w:rFonts w:ascii="Times New Roman" w:hAnsi="Times New Roman" w:cs="Times New Roman"/>
          <w:b/>
          <w:bCs/>
          <w:sz w:val="24"/>
          <w:szCs w:val="24"/>
        </w:rPr>
        <w:t xml:space="preserve"> </w:t>
      </w:r>
      <w:r w:rsidRPr="003F79CB">
        <w:rPr>
          <w:rFonts w:ascii="Times New Roman" w:hAnsi="Times New Roman" w:cs="Times New Roman"/>
          <w:b/>
          <w:bCs/>
          <w:sz w:val="24"/>
          <w:szCs w:val="24"/>
        </w:rPr>
        <w:t xml:space="preserve">visiškai atitinka pirkimo dokumentuose nurodytus reikalavimus. </w:t>
      </w:r>
    </w:p>
    <w:p w14:paraId="49F0FC14" w14:textId="77777777" w:rsidR="007A60B3" w:rsidRPr="003F79CB" w:rsidRDefault="007A60B3" w:rsidP="007A60B3">
      <w:pPr>
        <w:spacing w:after="240"/>
        <w:jc w:val="both"/>
        <w:rPr>
          <w:rFonts w:ascii="Times New Roman" w:hAnsi="Times New Roman" w:cs="Times New Roman"/>
          <w:bCs/>
          <w:sz w:val="24"/>
          <w:szCs w:val="24"/>
        </w:rPr>
      </w:pPr>
      <w:r w:rsidRPr="003F79CB">
        <w:rPr>
          <w:rFonts w:ascii="Times New Roman" w:hAnsi="Times New Roman" w:cs="Times New Roman"/>
          <w:bCs/>
          <w:sz w:val="24"/>
          <w:szCs w:val="24"/>
        </w:rPr>
        <w:t>Šiame pasiūlyme yra pateikta ir konfidenciali informacija*:</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253"/>
        <w:gridCol w:w="4564"/>
      </w:tblGrid>
      <w:tr w:rsidR="007A60B3" w:rsidRPr="003F79CB" w14:paraId="3D6C23DB" w14:textId="77777777" w:rsidTr="006A4A6C">
        <w:tc>
          <w:tcPr>
            <w:tcW w:w="709" w:type="dxa"/>
            <w:tcBorders>
              <w:top w:val="single" w:sz="4" w:space="0" w:color="auto"/>
              <w:left w:val="single" w:sz="4" w:space="0" w:color="auto"/>
              <w:bottom w:val="single" w:sz="4" w:space="0" w:color="auto"/>
              <w:right w:val="single" w:sz="4" w:space="0" w:color="auto"/>
            </w:tcBorders>
            <w:vAlign w:val="center"/>
          </w:tcPr>
          <w:p w14:paraId="3D03736B" w14:textId="77777777" w:rsidR="007A60B3" w:rsidRPr="003F79CB" w:rsidRDefault="007A60B3" w:rsidP="007A60B3">
            <w:pPr>
              <w:suppressAutoHyphens/>
              <w:spacing w:before="120" w:after="120"/>
              <w:jc w:val="center"/>
              <w:rPr>
                <w:rFonts w:ascii="Times New Roman" w:hAnsi="Times New Roman" w:cs="Times New Roman"/>
                <w:sz w:val="24"/>
                <w:szCs w:val="24"/>
                <w:lang w:eastAsia="ar-SA"/>
              </w:rPr>
            </w:pPr>
            <w:r w:rsidRPr="003F79CB">
              <w:rPr>
                <w:rFonts w:ascii="Times New Roman" w:hAnsi="Times New Roman" w:cs="Times New Roman"/>
                <w:sz w:val="24"/>
                <w:szCs w:val="24"/>
              </w:rPr>
              <w:t>Eil. Nr.</w:t>
            </w:r>
          </w:p>
        </w:tc>
        <w:tc>
          <w:tcPr>
            <w:tcW w:w="4253" w:type="dxa"/>
            <w:tcBorders>
              <w:top w:val="single" w:sz="4" w:space="0" w:color="auto"/>
              <w:left w:val="single" w:sz="4" w:space="0" w:color="auto"/>
              <w:bottom w:val="single" w:sz="4" w:space="0" w:color="auto"/>
              <w:right w:val="single" w:sz="4" w:space="0" w:color="auto"/>
            </w:tcBorders>
            <w:vAlign w:val="center"/>
          </w:tcPr>
          <w:p w14:paraId="486F95C7" w14:textId="77777777" w:rsidR="007A60B3" w:rsidRPr="003F79CB" w:rsidRDefault="007A60B3" w:rsidP="007A60B3">
            <w:pPr>
              <w:suppressAutoHyphens/>
              <w:spacing w:before="120" w:after="120"/>
              <w:jc w:val="center"/>
              <w:rPr>
                <w:rFonts w:ascii="Times New Roman" w:hAnsi="Times New Roman" w:cs="Times New Roman"/>
                <w:sz w:val="24"/>
                <w:szCs w:val="24"/>
                <w:lang w:eastAsia="ar-SA"/>
              </w:rPr>
            </w:pPr>
            <w:r w:rsidRPr="003F79CB">
              <w:rPr>
                <w:rFonts w:ascii="Times New Roman" w:hAnsi="Times New Roman" w:cs="Times New Roman"/>
                <w:sz w:val="24"/>
                <w:szCs w:val="24"/>
              </w:rPr>
              <w:t>Pateikto dokumento pavadinimas</w:t>
            </w:r>
          </w:p>
        </w:tc>
        <w:tc>
          <w:tcPr>
            <w:tcW w:w="4564" w:type="dxa"/>
            <w:tcBorders>
              <w:top w:val="single" w:sz="4" w:space="0" w:color="auto"/>
              <w:left w:val="single" w:sz="4" w:space="0" w:color="auto"/>
              <w:bottom w:val="single" w:sz="4" w:space="0" w:color="auto"/>
              <w:right w:val="single" w:sz="4" w:space="0" w:color="auto"/>
            </w:tcBorders>
            <w:vAlign w:val="center"/>
          </w:tcPr>
          <w:p w14:paraId="7BD1DF30" w14:textId="77777777" w:rsidR="007A60B3" w:rsidRPr="003F79CB" w:rsidRDefault="007A60B3" w:rsidP="007A60B3">
            <w:pPr>
              <w:suppressAutoHyphens/>
              <w:spacing w:before="120" w:after="120"/>
              <w:jc w:val="center"/>
              <w:rPr>
                <w:rFonts w:ascii="Times New Roman" w:hAnsi="Times New Roman" w:cs="Times New Roman"/>
                <w:sz w:val="24"/>
                <w:szCs w:val="24"/>
                <w:lang w:eastAsia="ar-SA"/>
              </w:rPr>
            </w:pPr>
            <w:r w:rsidRPr="003F79CB">
              <w:rPr>
                <w:rFonts w:ascii="Times New Roman" w:hAnsi="Times New Roman" w:cs="Times New Roman"/>
                <w:sz w:val="24"/>
                <w:szCs w:val="24"/>
              </w:rPr>
              <w:t xml:space="preserve">Dokumentas yra įkeltas šioje CVP IS pasiūlymo lango eilutėje („Prisegti dokumentai“ arba </w:t>
            </w:r>
            <w:r w:rsidRPr="003F79CB">
              <w:rPr>
                <w:rFonts w:ascii="Times New Roman" w:hAnsi="Times New Roman" w:cs="Times New Roman"/>
                <w:bCs/>
                <w:sz w:val="24"/>
                <w:szCs w:val="24"/>
              </w:rPr>
              <w:t>„Kvalifikaciniai klausimai“ prie atsakymo į klausimą)</w:t>
            </w:r>
          </w:p>
        </w:tc>
      </w:tr>
      <w:tr w:rsidR="007A60B3" w:rsidRPr="003F79CB" w14:paraId="4BEEE1F4" w14:textId="77777777" w:rsidTr="006A4A6C">
        <w:tc>
          <w:tcPr>
            <w:tcW w:w="709" w:type="dxa"/>
            <w:tcBorders>
              <w:top w:val="single" w:sz="4" w:space="0" w:color="auto"/>
              <w:left w:val="single" w:sz="4" w:space="0" w:color="auto"/>
              <w:bottom w:val="single" w:sz="4" w:space="0" w:color="auto"/>
              <w:right w:val="single" w:sz="4" w:space="0" w:color="auto"/>
            </w:tcBorders>
            <w:vAlign w:val="center"/>
          </w:tcPr>
          <w:p w14:paraId="78A8664A" w14:textId="77777777" w:rsidR="007A60B3" w:rsidRPr="003F79CB" w:rsidRDefault="007A60B3" w:rsidP="007A60B3">
            <w:pPr>
              <w:suppressAutoHyphens/>
              <w:spacing w:after="120"/>
              <w:jc w:val="both"/>
              <w:rPr>
                <w:rFonts w:ascii="Times New Roman" w:hAnsi="Times New Roman" w:cs="Times New Roman"/>
                <w:sz w:val="24"/>
                <w:szCs w:val="24"/>
                <w:lang w:eastAsia="ar-SA"/>
              </w:rPr>
            </w:pPr>
          </w:p>
        </w:tc>
        <w:tc>
          <w:tcPr>
            <w:tcW w:w="4253" w:type="dxa"/>
            <w:tcBorders>
              <w:top w:val="single" w:sz="4" w:space="0" w:color="auto"/>
              <w:left w:val="single" w:sz="4" w:space="0" w:color="auto"/>
              <w:bottom w:val="single" w:sz="4" w:space="0" w:color="auto"/>
              <w:right w:val="single" w:sz="4" w:space="0" w:color="auto"/>
            </w:tcBorders>
            <w:vAlign w:val="center"/>
          </w:tcPr>
          <w:p w14:paraId="6F692E00" w14:textId="77777777" w:rsidR="007A60B3" w:rsidRPr="003F79CB" w:rsidRDefault="007A60B3" w:rsidP="007A60B3">
            <w:pPr>
              <w:suppressAutoHyphens/>
              <w:spacing w:after="120"/>
              <w:jc w:val="both"/>
              <w:rPr>
                <w:rFonts w:ascii="Times New Roman" w:hAnsi="Times New Roman" w:cs="Times New Roman"/>
                <w:sz w:val="24"/>
                <w:szCs w:val="24"/>
                <w:lang w:eastAsia="ar-SA"/>
              </w:rPr>
            </w:pPr>
          </w:p>
        </w:tc>
        <w:tc>
          <w:tcPr>
            <w:tcW w:w="4564" w:type="dxa"/>
            <w:tcBorders>
              <w:top w:val="single" w:sz="4" w:space="0" w:color="auto"/>
              <w:left w:val="single" w:sz="4" w:space="0" w:color="auto"/>
              <w:bottom w:val="single" w:sz="4" w:space="0" w:color="auto"/>
              <w:right w:val="single" w:sz="4" w:space="0" w:color="auto"/>
            </w:tcBorders>
            <w:vAlign w:val="center"/>
          </w:tcPr>
          <w:p w14:paraId="31169F6D" w14:textId="77777777" w:rsidR="007A60B3" w:rsidRPr="003F79CB" w:rsidRDefault="007A60B3" w:rsidP="007A60B3">
            <w:pPr>
              <w:suppressAutoHyphens/>
              <w:spacing w:after="120"/>
              <w:jc w:val="both"/>
              <w:rPr>
                <w:rFonts w:ascii="Times New Roman" w:hAnsi="Times New Roman" w:cs="Times New Roman"/>
                <w:sz w:val="24"/>
                <w:szCs w:val="24"/>
                <w:lang w:eastAsia="ar-SA"/>
              </w:rPr>
            </w:pPr>
          </w:p>
        </w:tc>
      </w:tr>
      <w:tr w:rsidR="007A60B3" w:rsidRPr="003F79CB" w14:paraId="15BA36F6" w14:textId="77777777" w:rsidTr="006A4A6C">
        <w:tc>
          <w:tcPr>
            <w:tcW w:w="709" w:type="dxa"/>
            <w:tcBorders>
              <w:top w:val="single" w:sz="4" w:space="0" w:color="auto"/>
              <w:left w:val="single" w:sz="4" w:space="0" w:color="auto"/>
              <w:bottom w:val="single" w:sz="4" w:space="0" w:color="auto"/>
              <w:right w:val="single" w:sz="4" w:space="0" w:color="auto"/>
            </w:tcBorders>
            <w:vAlign w:val="center"/>
          </w:tcPr>
          <w:p w14:paraId="265F20D0" w14:textId="77777777" w:rsidR="007A60B3" w:rsidRPr="003F79CB" w:rsidRDefault="007A60B3" w:rsidP="007A60B3">
            <w:pPr>
              <w:suppressAutoHyphens/>
              <w:spacing w:after="120"/>
              <w:jc w:val="both"/>
              <w:rPr>
                <w:rFonts w:ascii="Times New Roman" w:hAnsi="Times New Roman" w:cs="Times New Roman"/>
                <w:sz w:val="24"/>
                <w:szCs w:val="24"/>
                <w:lang w:eastAsia="ar-SA"/>
              </w:rPr>
            </w:pPr>
          </w:p>
        </w:tc>
        <w:tc>
          <w:tcPr>
            <w:tcW w:w="4253" w:type="dxa"/>
            <w:tcBorders>
              <w:top w:val="single" w:sz="4" w:space="0" w:color="auto"/>
              <w:left w:val="single" w:sz="4" w:space="0" w:color="auto"/>
              <w:bottom w:val="single" w:sz="4" w:space="0" w:color="auto"/>
              <w:right w:val="single" w:sz="4" w:space="0" w:color="auto"/>
            </w:tcBorders>
            <w:vAlign w:val="center"/>
          </w:tcPr>
          <w:p w14:paraId="2A7A96DE" w14:textId="77777777" w:rsidR="007A60B3" w:rsidRPr="003F79CB" w:rsidRDefault="007A60B3" w:rsidP="007A60B3">
            <w:pPr>
              <w:widowControl w:val="0"/>
              <w:tabs>
                <w:tab w:val="left" w:pos="1296"/>
                <w:tab w:val="center" w:pos="4153"/>
                <w:tab w:val="right" w:pos="8306"/>
              </w:tabs>
              <w:spacing w:after="120"/>
              <w:jc w:val="both"/>
              <w:rPr>
                <w:rFonts w:ascii="Times New Roman" w:hAnsi="Times New Roman" w:cs="Times New Roman"/>
                <w:sz w:val="24"/>
                <w:szCs w:val="24"/>
                <w:lang w:eastAsia="ar-SA"/>
              </w:rPr>
            </w:pPr>
          </w:p>
        </w:tc>
        <w:tc>
          <w:tcPr>
            <w:tcW w:w="4564" w:type="dxa"/>
            <w:tcBorders>
              <w:top w:val="single" w:sz="4" w:space="0" w:color="auto"/>
              <w:left w:val="single" w:sz="4" w:space="0" w:color="auto"/>
              <w:bottom w:val="single" w:sz="4" w:space="0" w:color="auto"/>
              <w:right w:val="single" w:sz="4" w:space="0" w:color="auto"/>
            </w:tcBorders>
            <w:vAlign w:val="center"/>
          </w:tcPr>
          <w:p w14:paraId="3BFA8B2E" w14:textId="77777777" w:rsidR="007A60B3" w:rsidRPr="003F79CB" w:rsidRDefault="007A60B3" w:rsidP="007A60B3">
            <w:pPr>
              <w:suppressAutoHyphens/>
              <w:spacing w:after="120"/>
              <w:jc w:val="both"/>
              <w:rPr>
                <w:rFonts w:ascii="Times New Roman" w:hAnsi="Times New Roman" w:cs="Times New Roman"/>
                <w:sz w:val="24"/>
                <w:szCs w:val="24"/>
                <w:lang w:eastAsia="ar-SA"/>
              </w:rPr>
            </w:pPr>
          </w:p>
        </w:tc>
      </w:tr>
    </w:tbl>
    <w:p w14:paraId="23DB2747" w14:textId="77777777" w:rsidR="007A60B3" w:rsidRPr="003F79CB" w:rsidRDefault="007A60B3" w:rsidP="007A60B3">
      <w:pPr>
        <w:spacing w:before="120" w:after="120"/>
        <w:jc w:val="both"/>
        <w:rPr>
          <w:rFonts w:ascii="Times New Roman" w:hAnsi="Times New Roman" w:cs="Times New Roman"/>
          <w:bCs/>
          <w:sz w:val="24"/>
          <w:szCs w:val="24"/>
          <w:lang w:eastAsia="ar-SA"/>
        </w:rPr>
      </w:pPr>
      <w:r w:rsidRPr="003F79CB">
        <w:rPr>
          <w:rFonts w:ascii="Times New Roman" w:hAnsi="Times New Roman" w:cs="Times New Roman"/>
          <w:bCs/>
          <w:sz w:val="24"/>
          <w:szCs w:val="24"/>
        </w:rPr>
        <w:t xml:space="preserve">* Pildyti tuomet, jei bus pateikta konfidenciali informacija. Tiekėjas negali nurodyti, kad konfidenciali yra pasiūlymo kaina arba, kad visas pasiūlymas yra konfidencialus. </w:t>
      </w:r>
    </w:p>
    <w:p w14:paraId="297E9334" w14:textId="77777777" w:rsidR="007A60B3" w:rsidRPr="003F79CB" w:rsidRDefault="007A60B3" w:rsidP="007A60B3">
      <w:pPr>
        <w:spacing w:before="120" w:after="120"/>
        <w:jc w:val="both"/>
        <w:rPr>
          <w:rFonts w:ascii="Times New Roman" w:hAnsi="Times New Roman" w:cs="Times New Roman"/>
          <w:sz w:val="24"/>
          <w:szCs w:val="24"/>
        </w:rPr>
      </w:pPr>
      <w:r w:rsidRPr="003F79CB">
        <w:rPr>
          <w:rFonts w:ascii="Times New Roman" w:hAnsi="Times New Roman" w:cs="Times New Roman"/>
          <w:sz w:val="24"/>
          <w:szCs w:val="24"/>
        </w:rPr>
        <w:t>Kartu su pasiūlymu pateikiami šie dokumentai (pasirašydamas pasiūlymą ar kiekvieną dokumentą saugiu elektroniniu parašu patvirtinu, kad dokumentų skaitmeninės kopijos yra tikros):</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6237"/>
        <w:gridCol w:w="2977"/>
      </w:tblGrid>
      <w:tr w:rsidR="007A60B3" w:rsidRPr="003F79CB" w14:paraId="24276D4C" w14:textId="77777777" w:rsidTr="00D97998">
        <w:tc>
          <w:tcPr>
            <w:tcW w:w="567" w:type="dxa"/>
            <w:vAlign w:val="center"/>
          </w:tcPr>
          <w:p w14:paraId="77E20582" w14:textId="77777777" w:rsidR="007A60B3" w:rsidRPr="003F79CB" w:rsidRDefault="007A60B3" w:rsidP="007A60B3">
            <w:pPr>
              <w:spacing w:before="120" w:after="120"/>
              <w:jc w:val="center"/>
              <w:rPr>
                <w:rFonts w:ascii="Times New Roman" w:hAnsi="Times New Roman" w:cs="Times New Roman"/>
                <w:sz w:val="24"/>
                <w:szCs w:val="24"/>
              </w:rPr>
            </w:pPr>
            <w:r w:rsidRPr="003F79CB">
              <w:rPr>
                <w:rFonts w:ascii="Times New Roman" w:hAnsi="Times New Roman" w:cs="Times New Roman"/>
                <w:sz w:val="24"/>
                <w:szCs w:val="24"/>
              </w:rPr>
              <w:t>Eil.Nr.</w:t>
            </w:r>
          </w:p>
        </w:tc>
        <w:tc>
          <w:tcPr>
            <w:tcW w:w="6237" w:type="dxa"/>
            <w:vAlign w:val="center"/>
          </w:tcPr>
          <w:p w14:paraId="34FA4157" w14:textId="77777777" w:rsidR="007A60B3" w:rsidRPr="003F79CB" w:rsidRDefault="007A60B3" w:rsidP="007A60B3">
            <w:pPr>
              <w:spacing w:before="120" w:after="120"/>
              <w:jc w:val="center"/>
              <w:rPr>
                <w:rFonts w:ascii="Times New Roman" w:hAnsi="Times New Roman" w:cs="Times New Roman"/>
                <w:sz w:val="24"/>
                <w:szCs w:val="24"/>
              </w:rPr>
            </w:pPr>
            <w:r w:rsidRPr="003F79CB">
              <w:rPr>
                <w:rFonts w:ascii="Times New Roman" w:hAnsi="Times New Roman" w:cs="Times New Roman"/>
                <w:sz w:val="24"/>
                <w:szCs w:val="24"/>
              </w:rPr>
              <w:t>Pateiktų dokumentų pavadinimas</w:t>
            </w:r>
          </w:p>
        </w:tc>
        <w:tc>
          <w:tcPr>
            <w:tcW w:w="2977" w:type="dxa"/>
            <w:vAlign w:val="center"/>
          </w:tcPr>
          <w:p w14:paraId="7FA97CD8" w14:textId="77777777" w:rsidR="007A60B3" w:rsidRPr="003F79CB" w:rsidRDefault="007A60B3" w:rsidP="007A60B3">
            <w:pPr>
              <w:spacing w:before="120" w:after="120"/>
              <w:jc w:val="center"/>
              <w:rPr>
                <w:rFonts w:ascii="Times New Roman" w:hAnsi="Times New Roman" w:cs="Times New Roman"/>
                <w:sz w:val="24"/>
                <w:szCs w:val="24"/>
              </w:rPr>
            </w:pPr>
            <w:r w:rsidRPr="003F79CB">
              <w:rPr>
                <w:rFonts w:ascii="Times New Roman" w:hAnsi="Times New Roman" w:cs="Times New Roman"/>
                <w:sz w:val="24"/>
                <w:szCs w:val="24"/>
              </w:rPr>
              <w:t>Dokumento puslapių skaičius</w:t>
            </w:r>
          </w:p>
        </w:tc>
      </w:tr>
      <w:tr w:rsidR="007A60B3" w:rsidRPr="003F79CB" w14:paraId="3A83AB71" w14:textId="77777777" w:rsidTr="00D97998">
        <w:tc>
          <w:tcPr>
            <w:tcW w:w="567" w:type="dxa"/>
            <w:vAlign w:val="center"/>
          </w:tcPr>
          <w:p w14:paraId="1798B5C8" w14:textId="77777777" w:rsidR="007A60B3" w:rsidRPr="003F79CB" w:rsidRDefault="007A60B3" w:rsidP="007A60B3">
            <w:pPr>
              <w:spacing w:before="120" w:after="120"/>
              <w:jc w:val="both"/>
              <w:rPr>
                <w:rFonts w:ascii="Times New Roman" w:hAnsi="Times New Roman" w:cs="Times New Roman"/>
                <w:sz w:val="24"/>
                <w:szCs w:val="24"/>
              </w:rPr>
            </w:pPr>
          </w:p>
        </w:tc>
        <w:tc>
          <w:tcPr>
            <w:tcW w:w="6237" w:type="dxa"/>
            <w:vAlign w:val="center"/>
          </w:tcPr>
          <w:p w14:paraId="588283D6" w14:textId="77777777" w:rsidR="007A60B3" w:rsidRPr="003F79CB" w:rsidRDefault="007A60B3" w:rsidP="007A60B3">
            <w:pPr>
              <w:spacing w:before="120" w:after="120"/>
              <w:jc w:val="both"/>
              <w:rPr>
                <w:rFonts w:ascii="Times New Roman" w:hAnsi="Times New Roman" w:cs="Times New Roman"/>
                <w:sz w:val="24"/>
                <w:szCs w:val="24"/>
              </w:rPr>
            </w:pPr>
          </w:p>
        </w:tc>
        <w:tc>
          <w:tcPr>
            <w:tcW w:w="2977" w:type="dxa"/>
            <w:vAlign w:val="center"/>
          </w:tcPr>
          <w:p w14:paraId="22087BD7" w14:textId="77777777" w:rsidR="007A60B3" w:rsidRPr="003F79CB" w:rsidRDefault="007A60B3" w:rsidP="007A60B3">
            <w:pPr>
              <w:spacing w:before="120" w:after="120"/>
              <w:jc w:val="both"/>
              <w:rPr>
                <w:rFonts w:ascii="Times New Roman" w:hAnsi="Times New Roman" w:cs="Times New Roman"/>
                <w:sz w:val="24"/>
                <w:szCs w:val="24"/>
              </w:rPr>
            </w:pPr>
          </w:p>
        </w:tc>
      </w:tr>
    </w:tbl>
    <w:p w14:paraId="6854DAB3" w14:textId="77777777" w:rsidR="007A60B3" w:rsidRPr="003F79CB" w:rsidRDefault="007A60B3" w:rsidP="007A60B3">
      <w:pPr>
        <w:spacing w:before="120" w:after="120"/>
        <w:jc w:val="both"/>
        <w:rPr>
          <w:rFonts w:ascii="Times New Roman" w:hAnsi="Times New Roman" w:cs="Times New Roman"/>
          <w:sz w:val="24"/>
          <w:szCs w:val="24"/>
        </w:rPr>
      </w:pPr>
      <w:r w:rsidRPr="003F79CB">
        <w:rPr>
          <w:rFonts w:ascii="Times New Roman" w:hAnsi="Times New Roman" w:cs="Times New Roman"/>
          <w:sz w:val="24"/>
          <w:szCs w:val="24"/>
        </w:rPr>
        <w:t>Vykdant sutartį pasitelksiu šiuos ūkio subjektus, subteikėjus (jei planuojama pasitelkti)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1985"/>
        <w:gridCol w:w="1701"/>
        <w:gridCol w:w="2551"/>
        <w:gridCol w:w="1838"/>
      </w:tblGrid>
      <w:tr w:rsidR="007A60B3" w:rsidRPr="003F79CB" w14:paraId="16652623" w14:textId="77777777" w:rsidTr="008A3543">
        <w:trPr>
          <w:trHeight w:val="866"/>
        </w:trPr>
        <w:tc>
          <w:tcPr>
            <w:tcW w:w="9776" w:type="dxa"/>
            <w:gridSpan w:val="5"/>
            <w:tcBorders>
              <w:top w:val="single" w:sz="4" w:space="0" w:color="auto"/>
              <w:left w:val="single" w:sz="4" w:space="0" w:color="auto"/>
              <w:bottom w:val="single" w:sz="4" w:space="0" w:color="auto"/>
              <w:right w:val="single" w:sz="4" w:space="0" w:color="auto"/>
            </w:tcBorders>
            <w:vAlign w:val="center"/>
            <w:hideMark/>
          </w:tcPr>
          <w:p w14:paraId="1A56FE44"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xml:space="preserve">Ūkio subjektai (įskaitant kvazisubtiekėjus – fiziniai asmenys, kuriuos ketinama įdarbinti pirkimo laimėjimo atveju), kurių </w:t>
            </w:r>
            <w:r w:rsidRPr="003F79CB">
              <w:rPr>
                <w:rFonts w:ascii="Times New Roman" w:hAnsi="Times New Roman" w:cs="Times New Roman"/>
                <w:b/>
                <w:bCs/>
                <w:color w:val="000000"/>
                <w:sz w:val="24"/>
                <w:szCs w:val="24"/>
              </w:rPr>
              <w:t>pajėgumais tiekėjas remiasi</w:t>
            </w:r>
            <w:r w:rsidRPr="003F79CB">
              <w:rPr>
                <w:rFonts w:ascii="Times New Roman" w:hAnsi="Times New Roman" w:cs="Times New Roman"/>
                <w:color w:val="000000"/>
                <w:sz w:val="24"/>
                <w:szCs w:val="24"/>
              </w:rPr>
              <w:t>, kad atitiktų keliamus kvalifikacijos reikalavimus:</w:t>
            </w:r>
          </w:p>
        </w:tc>
      </w:tr>
      <w:tr w:rsidR="007A60B3" w:rsidRPr="003F79CB" w14:paraId="297EFE66" w14:textId="77777777" w:rsidTr="008A3543">
        <w:trPr>
          <w:trHeight w:val="882"/>
        </w:trPr>
        <w:tc>
          <w:tcPr>
            <w:tcW w:w="1701" w:type="dxa"/>
            <w:tcBorders>
              <w:top w:val="single" w:sz="4" w:space="0" w:color="auto"/>
              <w:left w:val="single" w:sz="4" w:space="0" w:color="auto"/>
              <w:bottom w:val="single" w:sz="4" w:space="0" w:color="auto"/>
              <w:right w:val="single" w:sz="4" w:space="0" w:color="auto"/>
            </w:tcBorders>
            <w:vAlign w:val="center"/>
            <w:hideMark/>
          </w:tcPr>
          <w:p w14:paraId="4174BF5E"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Pavadinimas</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6DE4AE5"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Kodas, adresas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8EC138E"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Perduodama veikla</w:t>
            </w:r>
          </w:p>
        </w:tc>
        <w:tc>
          <w:tcPr>
            <w:tcW w:w="2551" w:type="dxa"/>
            <w:tcBorders>
              <w:top w:val="single" w:sz="4" w:space="0" w:color="auto"/>
              <w:left w:val="single" w:sz="4" w:space="0" w:color="auto"/>
              <w:bottom w:val="single" w:sz="4" w:space="0" w:color="auto"/>
              <w:right w:val="single" w:sz="4" w:space="0" w:color="auto"/>
            </w:tcBorders>
            <w:vAlign w:val="center"/>
            <w:hideMark/>
          </w:tcPr>
          <w:p w14:paraId="63B6D253"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Perduodamos veiklos dalis nuo visos pirkimo sutarties (Eur arba %)</w:t>
            </w:r>
          </w:p>
        </w:tc>
        <w:tc>
          <w:tcPr>
            <w:tcW w:w="1838" w:type="dxa"/>
            <w:tcBorders>
              <w:top w:val="single" w:sz="4" w:space="0" w:color="auto"/>
              <w:left w:val="single" w:sz="4" w:space="0" w:color="auto"/>
              <w:bottom w:val="single" w:sz="4" w:space="0" w:color="auto"/>
              <w:right w:val="single" w:sz="4" w:space="0" w:color="auto"/>
            </w:tcBorders>
            <w:vAlign w:val="center"/>
            <w:hideMark/>
          </w:tcPr>
          <w:p w14:paraId="77AFACA4"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Kvalifikacinio reikalavimo Nr.</w:t>
            </w:r>
          </w:p>
        </w:tc>
      </w:tr>
      <w:tr w:rsidR="007A60B3" w:rsidRPr="003F79CB" w14:paraId="34D49BBE" w14:textId="77777777" w:rsidTr="008A3543">
        <w:trPr>
          <w:trHeight w:val="278"/>
        </w:trPr>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7F25B69"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7A98224"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CF2855B"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F2CBA6"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183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37B861C"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r>
      <w:tr w:rsidR="007A60B3" w:rsidRPr="003F79CB" w14:paraId="768B6449" w14:textId="77777777" w:rsidTr="008A3543">
        <w:trPr>
          <w:trHeight w:val="281"/>
        </w:trPr>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B678B02"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E4CB467"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FB1A3BE"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CE37F12"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183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E8EC794"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r>
    </w:tbl>
    <w:p w14:paraId="5C933788" w14:textId="77777777" w:rsidR="007A60B3" w:rsidRPr="003F79CB" w:rsidRDefault="007A60B3" w:rsidP="007A60B3">
      <w:pPr>
        <w:ind w:right="139"/>
        <w:rPr>
          <w:rFonts w:ascii="Times New Roman" w:hAnsi="Times New Roman" w:cs="Times New Roman"/>
          <w:sz w:val="24"/>
          <w:szCs w:val="24"/>
        </w:rPr>
      </w:pPr>
    </w:p>
    <w:p w14:paraId="16C655B8" w14:textId="77777777" w:rsidR="007A60B3" w:rsidRPr="003F79CB" w:rsidRDefault="007A60B3" w:rsidP="007A60B3">
      <w:pPr>
        <w:ind w:right="139"/>
        <w:rPr>
          <w:rFonts w:ascii="Times New Roman" w:hAnsi="Times New Roman" w:cs="Times New Roman"/>
          <w:sz w:val="24"/>
          <w:szCs w:val="24"/>
        </w:rPr>
      </w:pPr>
    </w:p>
    <w:tbl>
      <w:tblPr>
        <w:tblW w:w="9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6"/>
        <w:gridCol w:w="1680"/>
        <w:gridCol w:w="2760"/>
        <w:gridCol w:w="3140"/>
      </w:tblGrid>
      <w:tr w:rsidR="007A60B3" w:rsidRPr="003F79CB" w14:paraId="2D08616B" w14:textId="77777777" w:rsidTr="00D97998">
        <w:trPr>
          <w:trHeight w:val="819"/>
        </w:trPr>
        <w:tc>
          <w:tcPr>
            <w:tcW w:w="9806" w:type="dxa"/>
            <w:gridSpan w:val="4"/>
            <w:tcBorders>
              <w:top w:val="single" w:sz="4" w:space="0" w:color="auto"/>
              <w:left w:val="single" w:sz="4" w:space="0" w:color="auto"/>
              <w:bottom w:val="single" w:sz="4" w:space="0" w:color="auto"/>
              <w:right w:val="single" w:sz="4" w:space="0" w:color="auto"/>
            </w:tcBorders>
            <w:vAlign w:val="center"/>
            <w:hideMark/>
          </w:tcPr>
          <w:p w14:paraId="51D32A3E"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xml:space="preserve">Subtiekėjams / subteikėjams / subrangovams, </w:t>
            </w:r>
            <w:r w:rsidRPr="003F79CB">
              <w:rPr>
                <w:rFonts w:ascii="Times New Roman" w:hAnsi="Times New Roman" w:cs="Times New Roman"/>
                <w:b/>
                <w:bCs/>
                <w:color w:val="000000"/>
                <w:sz w:val="24"/>
                <w:szCs w:val="24"/>
              </w:rPr>
              <w:t>kurių pajėgumais nesiremiama</w:t>
            </w:r>
            <w:r w:rsidRPr="003F79CB">
              <w:rPr>
                <w:rFonts w:ascii="Times New Roman" w:hAnsi="Times New Roman" w:cs="Times New Roman"/>
                <w:color w:val="000000"/>
                <w:sz w:val="24"/>
                <w:szCs w:val="24"/>
              </w:rPr>
              <w:t>, numatomos perduoti veiklos (privaloma nurodyti) ir šių ūkio subjektų pavadinimai (jei žinomi):</w:t>
            </w:r>
          </w:p>
        </w:tc>
      </w:tr>
      <w:tr w:rsidR="007A60B3" w:rsidRPr="003F79CB" w14:paraId="3F27C547" w14:textId="77777777" w:rsidTr="00D97998">
        <w:trPr>
          <w:trHeight w:val="407"/>
        </w:trPr>
        <w:tc>
          <w:tcPr>
            <w:tcW w:w="2226" w:type="dxa"/>
            <w:tcBorders>
              <w:top w:val="single" w:sz="4" w:space="0" w:color="auto"/>
              <w:left w:val="single" w:sz="4" w:space="0" w:color="auto"/>
              <w:bottom w:val="single" w:sz="4" w:space="0" w:color="auto"/>
              <w:right w:val="single" w:sz="4" w:space="0" w:color="auto"/>
            </w:tcBorders>
            <w:vAlign w:val="center"/>
            <w:hideMark/>
          </w:tcPr>
          <w:p w14:paraId="358E17FE"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lastRenderedPageBreak/>
              <w:t>Pavadinimas</w:t>
            </w:r>
            <w:r w:rsidRPr="003F79CB">
              <w:rPr>
                <w:rFonts w:ascii="Times New Roman" w:hAnsi="Times New Roman" w:cs="Times New Roman"/>
                <w:color w:val="000000"/>
                <w:sz w:val="24"/>
                <w:szCs w:val="24"/>
              </w:rPr>
              <w:br/>
              <w:t>(jei žinoma)</w:t>
            </w:r>
          </w:p>
        </w:tc>
        <w:tc>
          <w:tcPr>
            <w:tcW w:w="1680" w:type="dxa"/>
            <w:tcBorders>
              <w:top w:val="single" w:sz="4" w:space="0" w:color="auto"/>
              <w:left w:val="single" w:sz="4" w:space="0" w:color="auto"/>
              <w:bottom w:val="single" w:sz="4" w:space="0" w:color="auto"/>
              <w:right w:val="single" w:sz="4" w:space="0" w:color="auto"/>
            </w:tcBorders>
            <w:vAlign w:val="center"/>
            <w:hideMark/>
          </w:tcPr>
          <w:p w14:paraId="273B481D"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Kodas, adresas</w:t>
            </w:r>
          </w:p>
        </w:tc>
        <w:tc>
          <w:tcPr>
            <w:tcW w:w="2760" w:type="dxa"/>
            <w:tcBorders>
              <w:top w:val="single" w:sz="4" w:space="0" w:color="auto"/>
              <w:left w:val="single" w:sz="4" w:space="0" w:color="auto"/>
              <w:bottom w:val="single" w:sz="4" w:space="0" w:color="auto"/>
              <w:right w:val="single" w:sz="4" w:space="0" w:color="auto"/>
            </w:tcBorders>
            <w:vAlign w:val="center"/>
            <w:hideMark/>
          </w:tcPr>
          <w:p w14:paraId="284A3609"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Perduodama veikla</w:t>
            </w:r>
          </w:p>
        </w:tc>
        <w:tc>
          <w:tcPr>
            <w:tcW w:w="3140" w:type="dxa"/>
            <w:tcBorders>
              <w:top w:val="single" w:sz="4" w:space="0" w:color="auto"/>
              <w:left w:val="single" w:sz="4" w:space="0" w:color="auto"/>
              <w:bottom w:val="single" w:sz="4" w:space="0" w:color="auto"/>
              <w:right w:val="single" w:sz="4" w:space="0" w:color="auto"/>
            </w:tcBorders>
            <w:vAlign w:val="center"/>
            <w:hideMark/>
          </w:tcPr>
          <w:p w14:paraId="4207C545"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Perduodamos veiklos dalis nuo visos pirkimo sutarties (Eur arba %)</w:t>
            </w:r>
          </w:p>
        </w:tc>
      </w:tr>
      <w:tr w:rsidR="007A60B3" w:rsidRPr="003F79CB" w14:paraId="51C76F5B" w14:textId="77777777" w:rsidTr="00D97998">
        <w:trPr>
          <w:trHeight w:val="162"/>
        </w:trPr>
        <w:tc>
          <w:tcPr>
            <w:tcW w:w="2226" w:type="dxa"/>
            <w:tcBorders>
              <w:top w:val="single" w:sz="4" w:space="0" w:color="auto"/>
              <w:left w:val="single" w:sz="4" w:space="0" w:color="auto"/>
              <w:bottom w:val="single" w:sz="4" w:space="0" w:color="auto"/>
              <w:right w:val="single" w:sz="4" w:space="0" w:color="auto"/>
            </w:tcBorders>
            <w:vAlign w:val="center"/>
            <w:hideMark/>
          </w:tcPr>
          <w:p w14:paraId="73C80D21"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1680" w:type="dxa"/>
            <w:tcBorders>
              <w:top w:val="single" w:sz="4" w:space="0" w:color="auto"/>
              <w:left w:val="single" w:sz="4" w:space="0" w:color="auto"/>
              <w:bottom w:val="single" w:sz="4" w:space="0" w:color="auto"/>
              <w:right w:val="single" w:sz="4" w:space="0" w:color="auto"/>
            </w:tcBorders>
            <w:vAlign w:val="center"/>
            <w:hideMark/>
          </w:tcPr>
          <w:p w14:paraId="5CACB11C"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2760" w:type="dxa"/>
            <w:tcBorders>
              <w:top w:val="single" w:sz="4" w:space="0" w:color="auto"/>
              <w:left w:val="single" w:sz="4" w:space="0" w:color="auto"/>
              <w:bottom w:val="single" w:sz="4" w:space="0" w:color="auto"/>
              <w:right w:val="single" w:sz="4" w:space="0" w:color="auto"/>
            </w:tcBorders>
            <w:vAlign w:val="center"/>
            <w:hideMark/>
          </w:tcPr>
          <w:p w14:paraId="68135E67"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3140" w:type="dxa"/>
            <w:tcBorders>
              <w:top w:val="single" w:sz="4" w:space="0" w:color="auto"/>
              <w:left w:val="single" w:sz="4" w:space="0" w:color="auto"/>
              <w:bottom w:val="single" w:sz="4" w:space="0" w:color="auto"/>
              <w:right w:val="single" w:sz="4" w:space="0" w:color="auto"/>
            </w:tcBorders>
            <w:vAlign w:val="center"/>
            <w:hideMark/>
          </w:tcPr>
          <w:p w14:paraId="4A199073"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r>
      <w:tr w:rsidR="007A60B3" w:rsidRPr="003F79CB" w14:paraId="632D7401" w14:textId="77777777" w:rsidTr="00D97998">
        <w:trPr>
          <w:trHeight w:val="151"/>
        </w:trPr>
        <w:tc>
          <w:tcPr>
            <w:tcW w:w="2226" w:type="dxa"/>
            <w:tcBorders>
              <w:top w:val="single" w:sz="4" w:space="0" w:color="auto"/>
              <w:left w:val="single" w:sz="4" w:space="0" w:color="auto"/>
              <w:bottom w:val="single" w:sz="4" w:space="0" w:color="auto"/>
              <w:right w:val="single" w:sz="4" w:space="0" w:color="auto"/>
            </w:tcBorders>
            <w:vAlign w:val="center"/>
            <w:hideMark/>
          </w:tcPr>
          <w:p w14:paraId="6B07DF41"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1680" w:type="dxa"/>
            <w:tcBorders>
              <w:top w:val="single" w:sz="4" w:space="0" w:color="auto"/>
              <w:left w:val="single" w:sz="4" w:space="0" w:color="auto"/>
              <w:bottom w:val="single" w:sz="4" w:space="0" w:color="auto"/>
              <w:right w:val="single" w:sz="4" w:space="0" w:color="auto"/>
            </w:tcBorders>
            <w:vAlign w:val="center"/>
            <w:hideMark/>
          </w:tcPr>
          <w:p w14:paraId="280CC1B7"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2760" w:type="dxa"/>
            <w:tcBorders>
              <w:top w:val="single" w:sz="4" w:space="0" w:color="auto"/>
              <w:left w:val="single" w:sz="4" w:space="0" w:color="auto"/>
              <w:bottom w:val="single" w:sz="4" w:space="0" w:color="auto"/>
              <w:right w:val="single" w:sz="4" w:space="0" w:color="auto"/>
            </w:tcBorders>
            <w:vAlign w:val="center"/>
            <w:hideMark/>
          </w:tcPr>
          <w:p w14:paraId="0C706220"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c>
          <w:tcPr>
            <w:tcW w:w="3140" w:type="dxa"/>
            <w:tcBorders>
              <w:top w:val="single" w:sz="4" w:space="0" w:color="auto"/>
              <w:left w:val="single" w:sz="4" w:space="0" w:color="auto"/>
              <w:bottom w:val="single" w:sz="4" w:space="0" w:color="auto"/>
              <w:right w:val="single" w:sz="4" w:space="0" w:color="auto"/>
            </w:tcBorders>
            <w:vAlign w:val="center"/>
            <w:hideMark/>
          </w:tcPr>
          <w:p w14:paraId="4E711488" w14:textId="77777777" w:rsidR="007A60B3" w:rsidRPr="003F79CB" w:rsidRDefault="007A60B3" w:rsidP="007A60B3">
            <w:pPr>
              <w:spacing w:before="120" w:after="120"/>
              <w:jc w:val="center"/>
              <w:rPr>
                <w:rFonts w:ascii="Times New Roman" w:hAnsi="Times New Roman" w:cs="Times New Roman"/>
                <w:color w:val="000000"/>
                <w:sz w:val="24"/>
                <w:szCs w:val="24"/>
              </w:rPr>
            </w:pPr>
            <w:r w:rsidRPr="003F79CB">
              <w:rPr>
                <w:rFonts w:ascii="Times New Roman" w:hAnsi="Times New Roman" w:cs="Times New Roman"/>
                <w:color w:val="000000"/>
                <w:sz w:val="24"/>
                <w:szCs w:val="24"/>
              </w:rPr>
              <w:t> </w:t>
            </w:r>
          </w:p>
        </w:tc>
      </w:tr>
    </w:tbl>
    <w:p w14:paraId="61C838F5" w14:textId="77777777" w:rsidR="007A60B3" w:rsidRPr="003F79CB" w:rsidRDefault="007A60B3" w:rsidP="008F77C6">
      <w:pPr>
        <w:jc w:val="both"/>
        <w:rPr>
          <w:rFonts w:ascii="Times New Roman" w:hAnsi="Times New Roman" w:cs="Times New Roman"/>
          <w:bCs/>
          <w:iCs/>
          <w:sz w:val="24"/>
          <w:szCs w:val="24"/>
        </w:rPr>
      </w:pPr>
    </w:p>
    <w:p w14:paraId="593DECBD" w14:textId="77777777" w:rsidR="007A60B3" w:rsidRPr="003F79CB" w:rsidRDefault="007A60B3" w:rsidP="008F77C6">
      <w:pPr>
        <w:jc w:val="both"/>
        <w:rPr>
          <w:rFonts w:ascii="Times New Roman" w:hAnsi="Times New Roman" w:cs="Times New Roman"/>
          <w:b/>
          <w:iCs/>
          <w:sz w:val="24"/>
          <w:szCs w:val="24"/>
        </w:rPr>
      </w:pPr>
      <w:r w:rsidRPr="003F79CB">
        <w:rPr>
          <w:rFonts w:ascii="Times New Roman" w:hAnsi="Times New Roman" w:cs="Times New Roman"/>
          <w:b/>
          <w:iCs/>
          <w:sz w:val="24"/>
          <w:szCs w:val="24"/>
        </w:rPr>
        <w:t xml:space="preserve">Pasiūlymas galioja </w:t>
      </w:r>
      <w:r w:rsidR="00BA1690" w:rsidRPr="003F79CB">
        <w:rPr>
          <w:rFonts w:ascii="Times New Roman" w:hAnsi="Times New Roman" w:cs="Times New Roman"/>
          <w:b/>
          <w:iCs/>
          <w:sz w:val="24"/>
          <w:szCs w:val="24"/>
        </w:rPr>
        <w:t xml:space="preserve">iki pirkimo dokumentuose numatyto termino. </w:t>
      </w:r>
    </w:p>
    <w:p w14:paraId="37AFF16B" w14:textId="77777777" w:rsidR="007723A3" w:rsidRPr="003F79CB" w:rsidRDefault="007723A3" w:rsidP="008F77C6">
      <w:pPr>
        <w:jc w:val="both"/>
        <w:rPr>
          <w:rFonts w:ascii="Times New Roman" w:hAnsi="Times New Roman" w:cs="Times New Roman"/>
          <w:b/>
          <w:iCs/>
          <w:sz w:val="24"/>
          <w:szCs w:val="24"/>
        </w:rPr>
      </w:pPr>
    </w:p>
    <w:p w14:paraId="73CD58C7" w14:textId="77777777" w:rsidR="007A60B3" w:rsidRDefault="007A60B3" w:rsidP="007A60B3">
      <w:pPr>
        <w:jc w:val="center"/>
        <w:rPr>
          <w:rFonts w:ascii="Times New Roman" w:hAnsi="Times New Roman" w:cs="Times New Roman"/>
          <w:sz w:val="24"/>
          <w:szCs w:val="24"/>
        </w:rPr>
      </w:pPr>
    </w:p>
    <w:p w14:paraId="4240BC1C" w14:textId="77777777" w:rsidR="007A60B3" w:rsidRPr="003F79CB" w:rsidRDefault="007A60B3" w:rsidP="007A60B3">
      <w:pPr>
        <w:jc w:val="center"/>
        <w:rPr>
          <w:rFonts w:ascii="Times New Roman" w:hAnsi="Times New Roman" w:cs="Times New Roman"/>
          <w:sz w:val="24"/>
          <w:szCs w:val="24"/>
        </w:rPr>
      </w:pPr>
      <w:r w:rsidRPr="003F79CB">
        <w:rPr>
          <w:rFonts w:ascii="Times New Roman" w:hAnsi="Times New Roman" w:cs="Times New Roman"/>
          <w:sz w:val="24"/>
          <w:szCs w:val="24"/>
        </w:rPr>
        <w:t>_____________________________________________</w:t>
      </w:r>
    </w:p>
    <w:p w14:paraId="487D4D5F" w14:textId="77777777" w:rsidR="007A60B3" w:rsidRPr="003F79CB" w:rsidRDefault="007A60B3" w:rsidP="007A60B3">
      <w:pPr>
        <w:jc w:val="center"/>
        <w:rPr>
          <w:rFonts w:ascii="Times New Roman" w:hAnsi="Times New Roman" w:cs="Times New Roman"/>
          <w:sz w:val="20"/>
          <w:szCs w:val="20"/>
        </w:rPr>
      </w:pPr>
      <w:r w:rsidRPr="003F79CB">
        <w:rPr>
          <w:rFonts w:ascii="Times New Roman" w:hAnsi="Times New Roman" w:cs="Times New Roman"/>
          <w:sz w:val="20"/>
          <w:szCs w:val="20"/>
        </w:rPr>
        <w:t>(Tiekėjo arba jo įgalioto asmens vardas, pavardė, parašas)</w:t>
      </w:r>
    </w:p>
    <w:p w14:paraId="0A0E0F21" w14:textId="77777777" w:rsidR="002766EC" w:rsidRDefault="002766EC" w:rsidP="00203D0A">
      <w:r w:rsidRPr="002766EC">
        <w:t xml:space="preserve"> </w:t>
      </w:r>
    </w:p>
    <w:p w14:paraId="7FBBDAC6" w14:textId="64C4DAAF" w:rsidR="00623F78" w:rsidRDefault="00623F78">
      <w:pPr>
        <w:spacing w:after="160" w:line="276" w:lineRule="auto"/>
      </w:pPr>
      <w:r>
        <w:br w:type="page"/>
      </w:r>
    </w:p>
    <w:p w14:paraId="6F06560B" w14:textId="77777777" w:rsidR="00623F78" w:rsidRPr="002766EC" w:rsidRDefault="00623F78" w:rsidP="00203D0A">
      <w:pPr>
        <w:rPr>
          <w:rFonts w:eastAsia="Lucida Sans Unicode" w:cs="Arial"/>
          <w:bCs/>
        </w:rPr>
      </w:pPr>
    </w:p>
    <w:p w14:paraId="0786CEDF" w14:textId="77777777" w:rsidR="00B44D4D" w:rsidRPr="00FF63B8" w:rsidRDefault="008D704D">
      <w:pPr>
        <w:pStyle w:val="Antrat2"/>
        <w:jc w:val="right"/>
        <w:rPr>
          <w:rFonts w:ascii="Times New Roman" w:eastAsia="Calibri" w:hAnsi="Times New Roman" w:cs="Times New Roman"/>
          <w:b/>
          <w:bCs/>
          <w:color w:val="auto"/>
          <w:sz w:val="24"/>
          <w:szCs w:val="24"/>
        </w:rPr>
      </w:pPr>
      <w:bookmarkStart w:id="54" w:name="_Ref39484039"/>
      <w:bookmarkStart w:id="55" w:name="_Ref40278562"/>
      <w:r w:rsidRPr="00FF63B8">
        <w:rPr>
          <w:rFonts w:ascii="Times New Roman" w:eastAsia="Calibri" w:hAnsi="Times New Roman" w:cs="Times New Roman"/>
          <w:b/>
          <w:bCs/>
          <w:color w:val="auto"/>
          <w:sz w:val="24"/>
          <w:szCs w:val="24"/>
        </w:rPr>
        <w:t xml:space="preserve">Pirkimo sąlygų </w:t>
      </w:r>
      <w:r w:rsidR="008B4167">
        <w:rPr>
          <w:rFonts w:ascii="Times New Roman" w:eastAsia="Calibri" w:hAnsi="Times New Roman" w:cs="Times New Roman"/>
          <w:b/>
          <w:bCs/>
          <w:i/>
          <w:iCs/>
          <w:color w:val="auto"/>
          <w:sz w:val="24"/>
          <w:szCs w:val="24"/>
        </w:rPr>
        <w:t>7</w:t>
      </w:r>
      <w:r w:rsidRPr="00FF63B8">
        <w:rPr>
          <w:rFonts w:ascii="Times New Roman" w:eastAsia="Calibri" w:hAnsi="Times New Roman" w:cs="Times New Roman"/>
          <w:b/>
          <w:bCs/>
          <w:i/>
          <w:iCs/>
          <w:color w:val="auto"/>
          <w:sz w:val="24"/>
          <w:szCs w:val="24"/>
        </w:rPr>
        <w:t xml:space="preserve"> priedas</w:t>
      </w:r>
      <w:r w:rsidRPr="00FF63B8">
        <w:rPr>
          <w:rFonts w:ascii="Times New Roman" w:eastAsia="Calibri" w:hAnsi="Times New Roman" w:cs="Times New Roman"/>
          <w:b/>
          <w:bCs/>
          <w:color w:val="auto"/>
          <w:sz w:val="24"/>
          <w:szCs w:val="24"/>
        </w:rPr>
        <w:t xml:space="preserve"> </w:t>
      </w:r>
    </w:p>
    <w:p w14:paraId="59BAE7C0" w14:textId="77777777" w:rsidR="008D704D" w:rsidRPr="00FF63B8" w:rsidRDefault="008D704D" w:rsidP="00FF63B8">
      <w:pPr>
        <w:pStyle w:val="Antrat2"/>
        <w:jc w:val="right"/>
        <w:rPr>
          <w:rFonts w:ascii="Times New Roman" w:eastAsia="Calibri" w:hAnsi="Times New Roman" w:cs="Times New Roman"/>
          <w:color w:val="auto"/>
          <w:sz w:val="24"/>
          <w:szCs w:val="24"/>
        </w:rPr>
      </w:pPr>
      <w:r w:rsidRPr="00FF63B8">
        <w:rPr>
          <w:rFonts w:ascii="Times New Roman" w:eastAsia="Calibri" w:hAnsi="Times New Roman" w:cs="Times New Roman"/>
          <w:color w:val="auto"/>
          <w:sz w:val="24"/>
          <w:szCs w:val="24"/>
        </w:rPr>
        <w:t>„Pasiūlymų vertinimo kriterijai ir sąlygos“</w:t>
      </w:r>
      <w:bookmarkEnd w:id="54"/>
      <w:bookmarkEnd w:id="55"/>
    </w:p>
    <w:p w14:paraId="72598711" w14:textId="77777777" w:rsidR="00FE3D7C" w:rsidRPr="00FF63B8" w:rsidRDefault="00FE3D7C" w:rsidP="00FE3D7C">
      <w:pPr>
        <w:jc w:val="center"/>
        <w:rPr>
          <w:b/>
          <w:highlight w:val="yellow"/>
        </w:rPr>
      </w:pPr>
    </w:p>
    <w:p w14:paraId="6F9F7A9A" w14:textId="77777777" w:rsidR="00B44D4D" w:rsidRPr="00FF63B8" w:rsidRDefault="00B44D4D" w:rsidP="002058A4">
      <w:pPr>
        <w:pStyle w:val="Paantrat"/>
        <w:jc w:val="center"/>
        <w:rPr>
          <w:sz w:val="24"/>
          <w:szCs w:val="24"/>
        </w:rPr>
      </w:pPr>
    </w:p>
    <w:p w14:paraId="542F67A5" w14:textId="77777777" w:rsidR="00203725" w:rsidRPr="00EF2781" w:rsidRDefault="00FE3D7C" w:rsidP="002058A4">
      <w:pPr>
        <w:pStyle w:val="Paantrat"/>
        <w:jc w:val="center"/>
        <w:rPr>
          <w:b/>
          <w:bCs/>
          <w:smallCaps/>
          <w:color w:val="auto"/>
          <w:sz w:val="24"/>
          <w:szCs w:val="24"/>
        </w:rPr>
      </w:pPr>
      <w:r w:rsidRPr="00EF2781">
        <w:rPr>
          <w:b/>
          <w:bCs/>
          <w:color w:val="auto"/>
          <w:sz w:val="24"/>
          <w:szCs w:val="24"/>
        </w:rPr>
        <w:t>PASIŪLYMŲ VERTINIMO KRITERIJAI</w:t>
      </w:r>
      <w:r w:rsidR="00031A62" w:rsidRPr="00EF2781">
        <w:rPr>
          <w:b/>
          <w:bCs/>
          <w:color w:val="auto"/>
          <w:sz w:val="24"/>
          <w:szCs w:val="24"/>
        </w:rPr>
        <w:t xml:space="preserve"> ir Sąlygos</w:t>
      </w:r>
    </w:p>
    <w:p w14:paraId="39A80EF7" w14:textId="77777777" w:rsidR="00210870" w:rsidRPr="00EF2781" w:rsidRDefault="00210870" w:rsidP="00210870">
      <w:pPr>
        <w:ind w:left="7314"/>
        <w:rPr>
          <w:rFonts w:ascii="Times New Roman" w:hAnsi="Times New Roman" w:cs="Times New Roman"/>
          <w:highlight w:val="yellow"/>
        </w:rPr>
      </w:pPr>
    </w:p>
    <w:p w14:paraId="7F52F464" w14:textId="77777777" w:rsidR="005452FC" w:rsidRPr="00EF2781" w:rsidRDefault="005452FC" w:rsidP="00FF63B8">
      <w:pPr>
        <w:spacing w:after="160" w:line="276" w:lineRule="auto"/>
        <w:ind w:firstLine="567"/>
        <w:jc w:val="both"/>
        <w:rPr>
          <w:rFonts w:ascii="Times New Roman" w:eastAsiaTheme="minorEastAsia" w:hAnsi="Times New Roman" w:cs="Times New Roman"/>
          <w:b/>
          <w:bCs/>
          <w:color w:val="000000" w:themeColor="text1"/>
          <w:sz w:val="24"/>
          <w:szCs w:val="24"/>
        </w:rPr>
      </w:pPr>
      <w:r w:rsidRPr="00EF2781">
        <w:rPr>
          <w:rFonts w:ascii="Times New Roman" w:eastAsiaTheme="minorEastAsia" w:hAnsi="Times New Roman" w:cs="Times New Roman"/>
          <w:color w:val="000000" w:themeColor="text1"/>
          <w:sz w:val="24"/>
          <w:szCs w:val="24"/>
        </w:rPr>
        <w:t xml:space="preserve">Šiame pirkime ekonomiškai naudingiausias pasiūlymas bus išrenkamas pagal </w:t>
      </w:r>
      <w:r w:rsidRPr="00EF2781">
        <w:rPr>
          <w:rFonts w:ascii="Times New Roman" w:eastAsiaTheme="minorEastAsia" w:hAnsi="Times New Roman" w:cs="Times New Roman"/>
          <w:b/>
          <w:bCs/>
          <w:color w:val="000000" w:themeColor="text1"/>
          <w:sz w:val="24"/>
          <w:szCs w:val="24"/>
        </w:rPr>
        <w:t>kainą.</w:t>
      </w:r>
      <w:r w:rsidR="009514F5" w:rsidRPr="00EF2781">
        <w:rPr>
          <w:rFonts w:ascii="Times New Roman" w:eastAsiaTheme="minorEastAsia" w:hAnsi="Times New Roman" w:cs="Times New Roman"/>
          <w:b/>
          <w:bCs/>
          <w:color w:val="000000" w:themeColor="text1"/>
          <w:sz w:val="24"/>
          <w:szCs w:val="24"/>
        </w:rPr>
        <w:t xml:space="preserve"> </w:t>
      </w:r>
      <w:r w:rsidR="009514F5" w:rsidRPr="00EF2781">
        <w:rPr>
          <w:rFonts w:ascii="Times New Roman" w:eastAsiaTheme="minorEastAsia" w:hAnsi="Times New Roman" w:cs="Times New Roman"/>
          <w:color w:val="000000" w:themeColor="text1"/>
          <w:sz w:val="24"/>
          <w:szCs w:val="24"/>
        </w:rPr>
        <w:t>Ekonomiškai naudingiausiu pasiūlymu laikomas mažiausios kainos pasiūlymas.</w:t>
      </w:r>
    </w:p>
    <w:p w14:paraId="2C76984A" w14:textId="77777777" w:rsidR="00A4599F" w:rsidRPr="00FF63B8" w:rsidRDefault="009B6F95" w:rsidP="00A5751B">
      <w:pPr>
        <w:jc w:val="center"/>
        <w:rPr>
          <w:b/>
          <w:bCs/>
          <w:smallCaps/>
        </w:rPr>
      </w:pPr>
      <w:r w:rsidRPr="00DF2CF5">
        <w:t>______</w:t>
      </w:r>
      <w:r w:rsidR="00143479">
        <w:t>_______________________________</w:t>
      </w:r>
      <w:r w:rsidRPr="00DF2CF5">
        <w:t>____</w:t>
      </w:r>
      <w:r w:rsidR="00A4599F" w:rsidRPr="00FF63B8">
        <w:rPr>
          <w:b/>
          <w:bCs/>
          <w:smallCaps/>
        </w:rPr>
        <w:br w:type="page"/>
      </w:r>
    </w:p>
    <w:p w14:paraId="5CBD2161" w14:textId="77777777" w:rsidR="00A97F33" w:rsidRDefault="00FE3D1F" w:rsidP="00FF63B8">
      <w:pPr>
        <w:pStyle w:val="Antrat2"/>
        <w:ind w:left="5103" w:firstLine="1560"/>
        <w:jc w:val="right"/>
        <w:rPr>
          <w:rFonts w:ascii="Times New Roman" w:hAnsi="Times New Roman" w:cs="Times New Roman"/>
          <w:b/>
          <w:color w:val="auto"/>
          <w:sz w:val="24"/>
          <w:szCs w:val="24"/>
        </w:rPr>
      </w:pPr>
      <w:bookmarkStart w:id="56" w:name="_Ref39586171"/>
      <w:bookmarkStart w:id="57" w:name="_Ref39673580"/>
      <w:bookmarkStart w:id="58" w:name="_Ref39674283"/>
      <w:r w:rsidRPr="00FF63B8">
        <w:rPr>
          <w:rFonts w:ascii="Times New Roman" w:hAnsi="Times New Roman" w:cs="Times New Roman"/>
          <w:b/>
          <w:color w:val="auto"/>
          <w:sz w:val="24"/>
          <w:szCs w:val="24"/>
        </w:rPr>
        <w:lastRenderedPageBreak/>
        <w:t xml:space="preserve">Pirkimo sąlygų </w:t>
      </w:r>
      <w:r w:rsidR="008B4167">
        <w:rPr>
          <w:rFonts w:ascii="Times New Roman" w:hAnsi="Times New Roman" w:cs="Times New Roman"/>
          <w:b/>
          <w:i/>
          <w:iCs/>
          <w:color w:val="auto"/>
          <w:sz w:val="24"/>
          <w:szCs w:val="24"/>
        </w:rPr>
        <w:t>8</w:t>
      </w:r>
      <w:r w:rsidRPr="00FF63B8">
        <w:rPr>
          <w:rFonts w:ascii="Times New Roman" w:hAnsi="Times New Roman" w:cs="Times New Roman"/>
          <w:b/>
          <w:i/>
          <w:iCs/>
          <w:color w:val="auto"/>
          <w:sz w:val="24"/>
          <w:szCs w:val="24"/>
        </w:rPr>
        <w:t xml:space="preserve"> priedas</w:t>
      </w:r>
    </w:p>
    <w:p w14:paraId="5EB65F8D" w14:textId="77777777" w:rsidR="008D704D" w:rsidRPr="00B84544" w:rsidRDefault="008D704D" w:rsidP="00FF63B8">
      <w:pPr>
        <w:pStyle w:val="Antrat2"/>
        <w:ind w:left="5103" w:firstLine="1560"/>
        <w:jc w:val="right"/>
        <w:rPr>
          <w:rFonts w:ascii="Times New Roman" w:hAnsi="Times New Roman" w:cs="Times New Roman"/>
          <w:color w:val="auto"/>
          <w:sz w:val="24"/>
          <w:szCs w:val="24"/>
        </w:rPr>
      </w:pPr>
      <w:r w:rsidRPr="00B84544">
        <w:rPr>
          <w:rFonts w:ascii="Times New Roman" w:hAnsi="Times New Roman" w:cs="Times New Roman"/>
          <w:color w:val="auto"/>
          <w:sz w:val="24"/>
          <w:szCs w:val="24"/>
        </w:rPr>
        <w:t>„Sutarties projektas“</w:t>
      </w:r>
      <w:bookmarkEnd w:id="56"/>
      <w:bookmarkEnd w:id="57"/>
      <w:bookmarkEnd w:id="58"/>
    </w:p>
    <w:p w14:paraId="34328A93" w14:textId="7CEFE85C" w:rsidR="00824813" w:rsidRPr="00824813" w:rsidRDefault="00824813" w:rsidP="008B4167">
      <w:pPr>
        <w:tabs>
          <w:tab w:val="center" w:pos="7938"/>
          <w:tab w:val="right" w:pos="9360"/>
        </w:tabs>
        <w:rPr>
          <w:rFonts w:ascii="Times New Roman" w:eastAsia="Times New Roman" w:hAnsi="Times New Roman" w:cs="Times New Roman"/>
          <w:i/>
          <w:iCs/>
          <w:sz w:val="24"/>
          <w:szCs w:val="24"/>
          <w:lang w:eastAsia="lt-LT"/>
          <w14:ligatures w14:val="none"/>
        </w:rPr>
      </w:pPr>
    </w:p>
    <w:p w14:paraId="11FAE772" w14:textId="77777777" w:rsidR="006C16CB" w:rsidRPr="006C16CB" w:rsidRDefault="006C16CB" w:rsidP="006C16CB">
      <w:pPr>
        <w:widowControl w:val="0"/>
        <w:pBdr>
          <w:top w:val="nil"/>
          <w:left w:val="nil"/>
          <w:bottom w:val="nil"/>
          <w:right w:val="nil"/>
          <w:between w:val="nil"/>
        </w:pBdr>
        <w:tabs>
          <w:tab w:val="left" w:pos="567"/>
          <w:tab w:val="left" w:pos="851"/>
        </w:tabs>
        <w:jc w:val="center"/>
        <w:rPr>
          <w:rFonts w:ascii="Times New Roman" w:eastAsia="Times New Roman" w:hAnsi="Times New Roman" w:cs="Times New Roman"/>
          <w:b/>
          <w:caps/>
          <w:sz w:val="24"/>
          <w:szCs w:val="24"/>
          <w14:ligatures w14:val="none"/>
        </w:rPr>
      </w:pPr>
    </w:p>
    <w:p w14:paraId="28684AA9" w14:textId="77777777" w:rsidR="002561FF" w:rsidRPr="002561FF" w:rsidRDefault="002561FF" w:rsidP="002561FF">
      <w:pPr>
        <w:widowControl w:val="0"/>
        <w:pBdr>
          <w:top w:val="nil"/>
          <w:left w:val="nil"/>
          <w:bottom w:val="nil"/>
          <w:right w:val="nil"/>
          <w:between w:val="nil"/>
        </w:pBdr>
        <w:tabs>
          <w:tab w:val="left" w:pos="567"/>
          <w:tab w:val="left" w:pos="851"/>
        </w:tabs>
        <w:jc w:val="center"/>
        <w:rPr>
          <w:rFonts w:ascii="Times New Roman" w:eastAsia="Times New Roman" w:hAnsi="Times New Roman" w:cs="Times New Roman"/>
          <w:b/>
          <w:bCs/>
          <w:caps/>
          <w:sz w:val="24"/>
          <w:szCs w:val="24"/>
          <w14:ligatures w14:val="none"/>
        </w:rPr>
      </w:pPr>
      <w:r w:rsidRPr="002561FF">
        <w:rPr>
          <w:rFonts w:ascii="Times New Roman" w:eastAsia="Times New Roman" w:hAnsi="Times New Roman" w:cs="Times New Roman"/>
          <w:b/>
          <w:bCs/>
          <w:caps/>
          <w:sz w:val="24"/>
          <w:szCs w:val="24"/>
          <w14:ligatures w14:val="none"/>
        </w:rPr>
        <w:t>paslaugų pirkimo-pardavimo sutarties Specialiosios sąlygos</w:t>
      </w:r>
    </w:p>
    <w:p w14:paraId="4404F682" w14:textId="77777777" w:rsidR="002561FF" w:rsidRPr="002561FF" w:rsidRDefault="002561FF" w:rsidP="002561FF">
      <w:pPr>
        <w:widowControl w:val="0"/>
        <w:pBdr>
          <w:top w:val="nil"/>
          <w:left w:val="nil"/>
          <w:bottom w:val="nil"/>
          <w:right w:val="nil"/>
          <w:between w:val="nil"/>
        </w:pBdr>
        <w:tabs>
          <w:tab w:val="left" w:pos="567"/>
          <w:tab w:val="left" w:pos="851"/>
        </w:tabs>
        <w:jc w:val="center"/>
        <w:rPr>
          <w:rFonts w:ascii="Times New Roman" w:eastAsia="Times New Roman" w:hAnsi="Times New Roman" w:cs="Times New Roman"/>
          <w:b/>
          <w:bCs/>
          <w:caps/>
          <w:sz w:val="24"/>
          <w:szCs w:val="24"/>
          <w14:ligatures w14:val="none"/>
        </w:rPr>
      </w:pPr>
    </w:p>
    <w:p w14:paraId="0D71AD26" w14:textId="77777777" w:rsidR="002561FF" w:rsidRPr="002561FF" w:rsidRDefault="002561FF" w:rsidP="002561FF">
      <w:pPr>
        <w:jc w:val="center"/>
        <w:rPr>
          <w:rFonts w:ascii="Times New Roman" w:eastAsia="Times New Roman" w:hAnsi="Times New Roman" w:cs="Times New Roman"/>
          <w:sz w:val="24"/>
          <w:szCs w:val="24"/>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2561FF" w:rsidRPr="002561FF" w14:paraId="4BC142EA" w14:textId="77777777" w:rsidTr="00565B32">
        <w:tc>
          <w:tcPr>
            <w:tcW w:w="2448" w:type="dxa"/>
          </w:tcPr>
          <w:p w14:paraId="5D0C4F10" w14:textId="77777777" w:rsidR="002561FF" w:rsidRPr="002561FF" w:rsidRDefault="002561FF" w:rsidP="002561FF">
            <w:pPr>
              <w:spacing w:before="120" w:after="120"/>
              <w:jc w:val="both"/>
              <w:rPr>
                <w:rFonts w:ascii="Times New Roman" w:eastAsia="Times New Roman" w:hAnsi="Times New Roman" w:cs="Times New Roman"/>
                <w:b/>
                <w:kern w:val="2"/>
                <w:sz w:val="24"/>
                <w:szCs w:val="24"/>
                <w14:ligatures w14:val="none"/>
              </w:rPr>
            </w:pPr>
            <w:r w:rsidRPr="002561FF">
              <w:rPr>
                <w:rFonts w:ascii="Times New Roman" w:eastAsia="Times New Roman" w:hAnsi="Times New Roman" w:cs="Times New Roman"/>
                <w:b/>
                <w:kern w:val="2"/>
                <w:sz w:val="24"/>
                <w:szCs w:val="24"/>
                <w14:ligatures w14:val="none"/>
              </w:rPr>
              <w:t>Sutarties pavadinimas</w:t>
            </w:r>
          </w:p>
        </w:tc>
        <w:tc>
          <w:tcPr>
            <w:tcW w:w="7110" w:type="dxa"/>
            <w:gridSpan w:val="3"/>
            <w:vAlign w:val="center"/>
          </w:tcPr>
          <w:p w14:paraId="3C4204DC" w14:textId="77777777" w:rsidR="002561FF" w:rsidRPr="002561FF" w:rsidRDefault="002561FF" w:rsidP="002561FF">
            <w:pPr>
              <w:spacing w:before="120" w:after="120"/>
              <w:jc w:val="center"/>
              <w:rPr>
                <w:rFonts w:ascii="Times New Roman" w:eastAsia="Times New Roman" w:hAnsi="Times New Roman" w:cs="Times New Roman"/>
                <w:b/>
                <w:bCs/>
                <w:kern w:val="2"/>
                <w:sz w:val="28"/>
                <w:szCs w:val="28"/>
                <w14:ligatures w14:val="none"/>
              </w:rPr>
            </w:pPr>
            <w:r w:rsidRPr="002561FF">
              <w:rPr>
                <w:rFonts w:ascii="Times New Roman" w:eastAsia="Times New Roman" w:hAnsi="Times New Roman" w:cs="Times New Roman"/>
                <w:b/>
                <w:bCs/>
                <w:kern w:val="2"/>
                <w:sz w:val="28"/>
                <w:szCs w:val="28"/>
                <w14:ligatures w14:val="none"/>
              </w:rPr>
              <w:t>Keleivių  ir ekipažo kontrolės paslaugos</w:t>
            </w:r>
          </w:p>
        </w:tc>
      </w:tr>
      <w:tr w:rsidR="002561FF" w:rsidRPr="002561FF" w14:paraId="1CE68FE8" w14:textId="77777777" w:rsidTr="00565B32">
        <w:tc>
          <w:tcPr>
            <w:tcW w:w="2448" w:type="dxa"/>
          </w:tcPr>
          <w:p w14:paraId="5030E06D" w14:textId="77777777" w:rsidR="002561FF" w:rsidRPr="002561FF" w:rsidRDefault="002561FF" w:rsidP="002561FF">
            <w:pPr>
              <w:spacing w:before="120" w:after="120"/>
              <w:jc w:val="both"/>
              <w:rPr>
                <w:rFonts w:ascii="Times New Roman" w:eastAsia="Times New Roman" w:hAnsi="Times New Roman" w:cs="Times New Roman"/>
                <w:b/>
                <w:kern w:val="2"/>
                <w:sz w:val="24"/>
                <w:szCs w:val="24"/>
                <w14:ligatures w14:val="none"/>
              </w:rPr>
            </w:pPr>
            <w:r w:rsidRPr="002561FF">
              <w:rPr>
                <w:rFonts w:ascii="Times New Roman" w:eastAsia="Times New Roman" w:hAnsi="Times New Roman" w:cs="Times New Roman"/>
                <w:b/>
                <w:kern w:val="2"/>
                <w:sz w:val="24"/>
                <w:szCs w:val="24"/>
                <w14:ligatures w14:val="none"/>
              </w:rPr>
              <w:t>Sutarties data</w:t>
            </w:r>
          </w:p>
        </w:tc>
        <w:tc>
          <w:tcPr>
            <w:tcW w:w="2177" w:type="dxa"/>
          </w:tcPr>
          <w:p w14:paraId="7E1E9221" w14:textId="77777777" w:rsidR="002561FF" w:rsidRPr="002561FF" w:rsidRDefault="002561FF" w:rsidP="002561FF">
            <w:pPr>
              <w:spacing w:before="120" w:after="120"/>
              <w:jc w:val="both"/>
              <w:rPr>
                <w:rFonts w:ascii="Times New Roman" w:eastAsia="Times New Roman" w:hAnsi="Times New Roman" w:cs="Times New Roman"/>
                <w:kern w:val="2"/>
                <w:sz w:val="24"/>
                <w:szCs w:val="24"/>
                <w14:ligatures w14:val="none"/>
              </w:rPr>
            </w:pPr>
          </w:p>
        </w:tc>
        <w:tc>
          <w:tcPr>
            <w:tcW w:w="2362" w:type="dxa"/>
          </w:tcPr>
          <w:p w14:paraId="75D908B3" w14:textId="77777777" w:rsidR="002561FF" w:rsidRPr="002561FF" w:rsidRDefault="002561FF" w:rsidP="002561FF">
            <w:pPr>
              <w:spacing w:before="120" w:after="120"/>
              <w:jc w:val="both"/>
              <w:rPr>
                <w:rFonts w:ascii="Times New Roman" w:eastAsia="Times New Roman" w:hAnsi="Times New Roman" w:cs="Times New Roman"/>
                <w:b/>
                <w:kern w:val="2"/>
                <w:sz w:val="24"/>
                <w:szCs w:val="24"/>
                <w14:ligatures w14:val="none"/>
              </w:rPr>
            </w:pPr>
            <w:r w:rsidRPr="002561FF">
              <w:rPr>
                <w:rFonts w:ascii="Times New Roman" w:eastAsia="Times New Roman" w:hAnsi="Times New Roman" w:cs="Times New Roman"/>
                <w:b/>
                <w:kern w:val="2"/>
                <w:sz w:val="24"/>
                <w:szCs w:val="24"/>
                <w14:ligatures w14:val="none"/>
              </w:rPr>
              <w:t>Sutarties numeris</w:t>
            </w:r>
          </w:p>
        </w:tc>
        <w:tc>
          <w:tcPr>
            <w:tcW w:w="2571" w:type="dxa"/>
          </w:tcPr>
          <w:p w14:paraId="222FC007" w14:textId="77777777" w:rsidR="002561FF" w:rsidRPr="002561FF" w:rsidRDefault="002561FF" w:rsidP="002561FF">
            <w:pPr>
              <w:spacing w:before="120" w:after="120"/>
              <w:jc w:val="both"/>
              <w:rPr>
                <w:rFonts w:ascii="Times New Roman" w:eastAsia="Times New Roman" w:hAnsi="Times New Roman" w:cs="Times New Roman"/>
                <w:kern w:val="2"/>
                <w:sz w:val="24"/>
                <w:szCs w:val="24"/>
                <w14:ligatures w14:val="none"/>
              </w:rPr>
            </w:pPr>
          </w:p>
        </w:tc>
      </w:tr>
    </w:tbl>
    <w:p w14:paraId="542B7612" w14:textId="77777777" w:rsidR="002561FF" w:rsidRPr="002561FF" w:rsidRDefault="002561FF" w:rsidP="002561FF">
      <w:pPr>
        <w:jc w:val="both"/>
        <w:rPr>
          <w:rFonts w:ascii="Times New Roman" w:eastAsia="Times New Roman" w:hAnsi="Times New Roman" w:cs="Times New Roman"/>
          <w:sz w:val="24"/>
          <w:szCs w:val="24"/>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2561FF" w:rsidRPr="002561FF" w14:paraId="76030EAE" w14:textId="77777777" w:rsidTr="00565B32">
        <w:tc>
          <w:tcPr>
            <w:tcW w:w="9558" w:type="dxa"/>
            <w:gridSpan w:val="3"/>
          </w:tcPr>
          <w:p w14:paraId="225D729F" w14:textId="77777777" w:rsidR="002561FF" w:rsidRPr="002561FF" w:rsidRDefault="002561FF" w:rsidP="002561FF">
            <w:pPr>
              <w:jc w:val="center"/>
              <w:rPr>
                <w:rFonts w:ascii="Times New Roman" w:eastAsia="Times New Roman" w:hAnsi="Times New Roman" w:cs="Times New Roman"/>
                <w:b/>
                <w:kern w:val="2"/>
                <w:sz w:val="24"/>
                <w:szCs w:val="24"/>
                <w14:ligatures w14:val="none"/>
              </w:rPr>
            </w:pPr>
            <w:r w:rsidRPr="002561FF">
              <w:rPr>
                <w:rFonts w:ascii="Times New Roman" w:eastAsia="Times New Roman" w:hAnsi="Times New Roman" w:cs="Times New Roman"/>
                <w:b/>
                <w:kern w:val="2"/>
                <w:sz w:val="24"/>
                <w:szCs w:val="24"/>
                <w14:ligatures w14:val="none"/>
              </w:rPr>
              <w:t>1. SUTARTIES ŠALYS</w:t>
            </w:r>
          </w:p>
        </w:tc>
      </w:tr>
      <w:tr w:rsidR="002561FF" w:rsidRPr="002561FF" w14:paraId="0CBCBD66" w14:textId="77777777" w:rsidTr="00565B32">
        <w:tc>
          <w:tcPr>
            <w:tcW w:w="2808" w:type="dxa"/>
            <w:vMerge w:val="restart"/>
          </w:tcPr>
          <w:p w14:paraId="6E573001" w14:textId="77777777" w:rsidR="002561FF" w:rsidRPr="002561FF" w:rsidRDefault="002561FF" w:rsidP="002561FF">
            <w:pPr>
              <w:jc w:val="center"/>
              <w:rPr>
                <w:rFonts w:ascii="Times New Roman" w:eastAsia="Times New Roman" w:hAnsi="Times New Roman" w:cs="Times New Roman"/>
                <w:b/>
                <w:kern w:val="2"/>
                <w:sz w:val="24"/>
                <w:szCs w:val="24"/>
                <w14:ligatures w14:val="none"/>
              </w:rPr>
            </w:pPr>
          </w:p>
          <w:p w14:paraId="21D98DE0" w14:textId="77777777" w:rsidR="002561FF" w:rsidRPr="002561FF" w:rsidRDefault="002561FF" w:rsidP="002561FF">
            <w:pPr>
              <w:jc w:val="center"/>
              <w:rPr>
                <w:rFonts w:ascii="Times New Roman" w:eastAsia="Times New Roman" w:hAnsi="Times New Roman" w:cs="Times New Roman"/>
                <w:b/>
                <w:kern w:val="2"/>
                <w:sz w:val="24"/>
                <w:szCs w:val="24"/>
                <w14:ligatures w14:val="none"/>
              </w:rPr>
            </w:pPr>
          </w:p>
          <w:p w14:paraId="3224996D" w14:textId="77777777" w:rsidR="002561FF" w:rsidRPr="002561FF" w:rsidRDefault="002561FF" w:rsidP="002561FF">
            <w:pPr>
              <w:jc w:val="center"/>
              <w:rPr>
                <w:rFonts w:ascii="Times New Roman" w:eastAsia="Times New Roman" w:hAnsi="Times New Roman" w:cs="Times New Roman"/>
                <w:b/>
                <w:kern w:val="2"/>
                <w:sz w:val="24"/>
                <w:szCs w:val="24"/>
                <w14:ligatures w14:val="none"/>
              </w:rPr>
            </w:pPr>
          </w:p>
          <w:p w14:paraId="411EB647" w14:textId="77777777" w:rsidR="002561FF" w:rsidRPr="002561FF" w:rsidRDefault="002561FF" w:rsidP="002561FF">
            <w:pPr>
              <w:rPr>
                <w:rFonts w:ascii="Times New Roman" w:eastAsia="Times New Roman" w:hAnsi="Times New Roman" w:cs="Times New Roman"/>
                <w:b/>
                <w:kern w:val="2"/>
                <w:sz w:val="24"/>
                <w:szCs w:val="24"/>
                <w14:ligatures w14:val="none"/>
              </w:rPr>
            </w:pPr>
          </w:p>
          <w:p w14:paraId="524386CD" w14:textId="77777777" w:rsidR="002561FF" w:rsidRPr="002561FF" w:rsidRDefault="002561FF" w:rsidP="002561FF">
            <w:pPr>
              <w:rPr>
                <w:rFonts w:ascii="Times New Roman" w:eastAsia="Times New Roman" w:hAnsi="Times New Roman" w:cs="Times New Roman"/>
                <w:b/>
                <w:kern w:val="2"/>
                <w:sz w:val="24"/>
                <w:szCs w:val="24"/>
                <w14:ligatures w14:val="none"/>
              </w:rPr>
            </w:pPr>
            <w:r w:rsidRPr="002561FF">
              <w:rPr>
                <w:rFonts w:ascii="Times New Roman" w:eastAsia="Times New Roman" w:hAnsi="Times New Roman" w:cs="Times New Roman"/>
                <w:b/>
                <w:kern w:val="2"/>
                <w:sz w:val="24"/>
                <w:szCs w:val="24"/>
                <w14:ligatures w14:val="none"/>
              </w:rPr>
              <w:t>1.1. Pirkėjas</w:t>
            </w:r>
          </w:p>
        </w:tc>
        <w:tc>
          <w:tcPr>
            <w:tcW w:w="3240" w:type="dxa"/>
          </w:tcPr>
          <w:p w14:paraId="03974B7B" w14:textId="77777777" w:rsidR="002561FF" w:rsidRPr="002561FF" w:rsidRDefault="002561FF" w:rsidP="002561FF">
            <w:pPr>
              <w:rPr>
                <w:rFonts w:ascii="Times New Roman" w:eastAsia="Times New Roman" w:hAnsi="Times New Roman" w:cs="Times New Roman"/>
                <w:kern w:val="2"/>
                <w:sz w:val="24"/>
                <w:szCs w:val="24"/>
                <w14:ligatures w14:val="none"/>
              </w:rPr>
            </w:pPr>
            <w:r w:rsidRPr="002561FF">
              <w:rPr>
                <w:rFonts w:ascii="Times New Roman" w:eastAsia="Times New Roman" w:hAnsi="Times New Roman" w:cs="Times New Roman"/>
                <w:kern w:val="2"/>
                <w:sz w:val="24"/>
                <w:szCs w:val="24"/>
                <w14:ligatures w14:val="none"/>
              </w:rPr>
              <w:t>1.1.1. Pavadinimas</w:t>
            </w:r>
          </w:p>
        </w:tc>
        <w:tc>
          <w:tcPr>
            <w:tcW w:w="3510" w:type="dxa"/>
          </w:tcPr>
          <w:p w14:paraId="5E375B77" w14:textId="77777777" w:rsidR="002561FF" w:rsidRPr="002561FF" w:rsidRDefault="002561FF" w:rsidP="002561FF">
            <w:pPr>
              <w:rPr>
                <w:rFonts w:ascii="Times New Roman" w:eastAsia="Times New Roman" w:hAnsi="Times New Roman" w:cs="Times New Roman"/>
                <w:kern w:val="2"/>
                <w:sz w:val="24"/>
                <w:szCs w:val="24"/>
                <w14:ligatures w14:val="none"/>
              </w:rPr>
            </w:pPr>
            <w:r w:rsidRPr="002561FF">
              <w:rPr>
                <w:rFonts w:ascii="Times New Roman" w:eastAsia="Times New Roman" w:hAnsi="Times New Roman" w:cs="Times New Roman"/>
                <w:b/>
                <w:bCs/>
                <w:kern w:val="2"/>
                <w:sz w:val="24"/>
                <w:szCs w:val="24"/>
                <w14:ligatures w14:val="none"/>
              </w:rPr>
              <w:t>VšĮ „Panevėžio keleivinis transportas”</w:t>
            </w:r>
          </w:p>
        </w:tc>
      </w:tr>
      <w:tr w:rsidR="002561FF" w:rsidRPr="002561FF" w14:paraId="367D2726" w14:textId="77777777" w:rsidTr="00565B32">
        <w:tc>
          <w:tcPr>
            <w:tcW w:w="2808" w:type="dxa"/>
            <w:vMerge/>
          </w:tcPr>
          <w:p w14:paraId="3FBAAB60" w14:textId="77777777" w:rsidR="002561FF" w:rsidRPr="002561FF" w:rsidRDefault="002561FF" w:rsidP="002561FF">
            <w:pPr>
              <w:rPr>
                <w:rFonts w:ascii="Times New Roman" w:eastAsia="Times New Roman" w:hAnsi="Times New Roman" w:cs="Times New Roman"/>
                <w:kern w:val="2"/>
                <w:sz w:val="24"/>
                <w:szCs w:val="24"/>
                <w14:ligatures w14:val="none"/>
              </w:rPr>
            </w:pPr>
          </w:p>
        </w:tc>
        <w:tc>
          <w:tcPr>
            <w:tcW w:w="3240" w:type="dxa"/>
          </w:tcPr>
          <w:p w14:paraId="774D59FD" w14:textId="77777777" w:rsidR="002561FF" w:rsidRPr="002561FF" w:rsidRDefault="002561FF" w:rsidP="002561FF">
            <w:pPr>
              <w:rPr>
                <w:rFonts w:ascii="Times New Roman" w:eastAsia="Times New Roman" w:hAnsi="Times New Roman" w:cs="Times New Roman"/>
                <w:kern w:val="2"/>
                <w:sz w:val="24"/>
                <w:szCs w:val="24"/>
                <w14:ligatures w14:val="none"/>
              </w:rPr>
            </w:pPr>
            <w:r w:rsidRPr="002561FF">
              <w:rPr>
                <w:rFonts w:ascii="Times New Roman" w:eastAsia="Times New Roman" w:hAnsi="Times New Roman" w:cs="Times New Roman"/>
                <w:kern w:val="2"/>
                <w:sz w:val="24"/>
                <w:szCs w:val="24"/>
                <w14:ligatures w14:val="none"/>
              </w:rPr>
              <w:t>1.1.2. Juridinio asmens kodas</w:t>
            </w:r>
          </w:p>
        </w:tc>
        <w:tc>
          <w:tcPr>
            <w:tcW w:w="3510" w:type="dxa"/>
          </w:tcPr>
          <w:p w14:paraId="6D823020" w14:textId="77777777" w:rsidR="002561FF" w:rsidRPr="002561FF" w:rsidRDefault="002561FF" w:rsidP="002561FF">
            <w:pPr>
              <w:rPr>
                <w:rFonts w:ascii="Times New Roman" w:eastAsia="Times New Roman" w:hAnsi="Times New Roman" w:cs="Times New Roman"/>
                <w:kern w:val="2"/>
                <w:sz w:val="24"/>
                <w:szCs w:val="24"/>
                <w14:ligatures w14:val="none"/>
              </w:rPr>
            </w:pPr>
            <w:r w:rsidRPr="002561FF">
              <w:rPr>
                <w:rFonts w:ascii="Times New Roman" w:eastAsia="Times New Roman" w:hAnsi="Times New Roman" w:cs="Times New Roman"/>
                <w:kern w:val="2"/>
                <w:sz w:val="24"/>
                <w:szCs w:val="24"/>
                <w14:ligatures w14:val="none"/>
              </w:rPr>
              <w:t>304977968</w:t>
            </w:r>
          </w:p>
        </w:tc>
      </w:tr>
      <w:tr w:rsidR="002561FF" w:rsidRPr="002561FF" w14:paraId="220E50F4" w14:textId="77777777" w:rsidTr="00565B32">
        <w:tc>
          <w:tcPr>
            <w:tcW w:w="2808" w:type="dxa"/>
            <w:vMerge/>
          </w:tcPr>
          <w:p w14:paraId="7A53A974" w14:textId="77777777" w:rsidR="002561FF" w:rsidRPr="002561FF" w:rsidRDefault="002561FF" w:rsidP="002561FF">
            <w:pPr>
              <w:rPr>
                <w:rFonts w:ascii="Times New Roman" w:eastAsia="Times New Roman" w:hAnsi="Times New Roman" w:cs="Times New Roman"/>
                <w:kern w:val="2"/>
                <w:sz w:val="24"/>
                <w:szCs w:val="24"/>
                <w14:ligatures w14:val="none"/>
              </w:rPr>
            </w:pPr>
          </w:p>
        </w:tc>
        <w:tc>
          <w:tcPr>
            <w:tcW w:w="3240" w:type="dxa"/>
          </w:tcPr>
          <w:p w14:paraId="7698C05F" w14:textId="77777777" w:rsidR="002561FF" w:rsidRPr="002561FF" w:rsidRDefault="002561FF" w:rsidP="002561FF">
            <w:pPr>
              <w:rPr>
                <w:rFonts w:ascii="Times New Roman" w:eastAsia="Times New Roman" w:hAnsi="Times New Roman" w:cs="Times New Roman"/>
                <w:kern w:val="2"/>
                <w:sz w:val="24"/>
                <w:szCs w:val="24"/>
                <w14:ligatures w14:val="none"/>
              </w:rPr>
            </w:pPr>
            <w:r w:rsidRPr="002561FF">
              <w:rPr>
                <w:rFonts w:ascii="Times New Roman" w:eastAsia="Times New Roman" w:hAnsi="Times New Roman" w:cs="Times New Roman"/>
                <w:kern w:val="2"/>
                <w:sz w:val="24"/>
                <w:szCs w:val="24"/>
                <w14:ligatures w14:val="none"/>
              </w:rPr>
              <w:t>1.1.3. Adresas</w:t>
            </w:r>
          </w:p>
        </w:tc>
        <w:tc>
          <w:tcPr>
            <w:tcW w:w="3510" w:type="dxa"/>
          </w:tcPr>
          <w:p w14:paraId="5D18F8D1" w14:textId="77777777" w:rsidR="002561FF" w:rsidRPr="002561FF" w:rsidRDefault="002561FF" w:rsidP="002561FF">
            <w:pPr>
              <w:rPr>
                <w:rFonts w:ascii="Times New Roman" w:eastAsia="Times New Roman" w:hAnsi="Times New Roman" w:cs="Times New Roman"/>
                <w:kern w:val="2"/>
                <w:sz w:val="24"/>
                <w:szCs w:val="24"/>
                <w14:ligatures w14:val="none"/>
              </w:rPr>
            </w:pPr>
            <w:r w:rsidRPr="002561FF">
              <w:rPr>
                <w:rFonts w:ascii="Times New Roman" w:eastAsia="Times New Roman" w:hAnsi="Times New Roman" w:cs="Times New Roman"/>
                <w:kern w:val="2"/>
                <w:sz w:val="24"/>
                <w:szCs w:val="24"/>
                <w14:ligatures w14:val="none"/>
              </w:rPr>
              <w:t>Laisvės a. 20, LT-35200 Panevėžys</w:t>
            </w:r>
          </w:p>
        </w:tc>
      </w:tr>
      <w:tr w:rsidR="002561FF" w:rsidRPr="002561FF" w14:paraId="74518EA7" w14:textId="77777777" w:rsidTr="00565B32">
        <w:tc>
          <w:tcPr>
            <w:tcW w:w="2808" w:type="dxa"/>
            <w:vMerge/>
          </w:tcPr>
          <w:p w14:paraId="1A44711E" w14:textId="77777777" w:rsidR="002561FF" w:rsidRPr="002561FF" w:rsidRDefault="002561FF" w:rsidP="002561FF">
            <w:pPr>
              <w:rPr>
                <w:rFonts w:ascii="Times New Roman" w:eastAsia="Times New Roman" w:hAnsi="Times New Roman" w:cs="Times New Roman"/>
                <w:kern w:val="2"/>
                <w:sz w:val="24"/>
                <w:szCs w:val="24"/>
                <w14:ligatures w14:val="none"/>
              </w:rPr>
            </w:pPr>
          </w:p>
        </w:tc>
        <w:tc>
          <w:tcPr>
            <w:tcW w:w="3240" w:type="dxa"/>
          </w:tcPr>
          <w:p w14:paraId="4EB44285" w14:textId="77777777" w:rsidR="002561FF" w:rsidRPr="002561FF" w:rsidRDefault="002561FF" w:rsidP="002561FF">
            <w:pPr>
              <w:rPr>
                <w:rFonts w:ascii="Times New Roman" w:eastAsia="Times New Roman" w:hAnsi="Times New Roman" w:cs="Times New Roman"/>
                <w:kern w:val="2"/>
                <w:sz w:val="24"/>
                <w:szCs w:val="24"/>
                <w14:ligatures w14:val="none"/>
              </w:rPr>
            </w:pPr>
            <w:r w:rsidRPr="002561FF">
              <w:rPr>
                <w:rFonts w:ascii="Times New Roman" w:eastAsia="Times New Roman" w:hAnsi="Times New Roman" w:cs="Times New Roman"/>
                <w:kern w:val="2"/>
                <w:sz w:val="24"/>
                <w:szCs w:val="24"/>
                <w14:ligatures w14:val="none"/>
              </w:rPr>
              <w:t>1.1.4. PVM mokėtojo kodas</w:t>
            </w:r>
          </w:p>
        </w:tc>
        <w:tc>
          <w:tcPr>
            <w:tcW w:w="3510" w:type="dxa"/>
          </w:tcPr>
          <w:p w14:paraId="7468D21D" w14:textId="77777777" w:rsidR="002561FF" w:rsidRPr="002561FF" w:rsidRDefault="002561FF" w:rsidP="002561FF">
            <w:pPr>
              <w:rPr>
                <w:rFonts w:ascii="Times New Roman" w:eastAsia="Times New Roman" w:hAnsi="Times New Roman" w:cs="Times New Roman"/>
                <w:kern w:val="2"/>
                <w:sz w:val="24"/>
                <w:szCs w:val="24"/>
                <w14:ligatures w14:val="none"/>
              </w:rPr>
            </w:pPr>
            <w:r w:rsidRPr="002561FF">
              <w:rPr>
                <w:rFonts w:ascii="Times New Roman" w:eastAsia="Times New Roman" w:hAnsi="Times New Roman" w:cs="Times New Roman"/>
                <w:kern w:val="2"/>
                <w:sz w:val="24"/>
                <w:szCs w:val="24"/>
                <w14:ligatures w14:val="none"/>
              </w:rPr>
              <w:t>LT100013616816</w:t>
            </w:r>
          </w:p>
        </w:tc>
      </w:tr>
      <w:tr w:rsidR="002561FF" w:rsidRPr="002561FF" w14:paraId="5EC85912" w14:textId="77777777" w:rsidTr="00565B32">
        <w:tc>
          <w:tcPr>
            <w:tcW w:w="2808" w:type="dxa"/>
            <w:vMerge/>
          </w:tcPr>
          <w:p w14:paraId="77DAA110" w14:textId="77777777" w:rsidR="002561FF" w:rsidRPr="002561FF" w:rsidRDefault="002561FF" w:rsidP="002561FF">
            <w:pPr>
              <w:rPr>
                <w:rFonts w:ascii="Times New Roman" w:eastAsia="Times New Roman" w:hAnsi="Times New Roman" w:cs="Times New Roman"/>
                <w:kern w:val="2"/>
                <w:sz w:val="24"/>
                <w:szCs w:val="24"/>
                <w14:ligatures w14:val="none"/>
              </w:rPr>
            </w:pPr>
          </w:p>
        </w:tc>
        <w:tc>
          <w:tcPr>
            <w:tcW w:w="3240" w:type="dxa"/>
          </w:tcPr>
          <w:p w14:paraId="1961E185" w14:textId="77777777" w:rsidR="002561FF" w:rsidRPr="002561FF" w:rsidRDefault="002561FF" w:rsidP="002561FF">
            <w:pPr>
              <w:rPr>
                <w:rFonts w:ascii="Times New Roman" w:eastAsia="Times New Roman" w:hAnsi="Times New Roman" w:cs="Times New Roman"/>
                <w:kern w:val="2"/>
                <w:sz w:val="24"/>
                <w:szCs w:val="24"/>
                <w14:ligatures w14:val="none"/>
              </w:rPr>
            </w:pPr>
            <w:r w:rsidRPr="002561FF">
              <w:rPr>
                <w:rFonts w:ascii="Times New Roman" w:eastAsia="Times New Roman" w:hAnsi="Times New Roman" w:cs="Times New Roman"/>
                <w:kern w:val="2"/>
                <w:sz w:val="24"/>
                <w:szCs w:val="24"/>
                <w14:ligatures w14:val="none"/>
              </w:rPr>
              <w:t>1.1.5. Atsiskaitomoji sąskaita</w:t>
            </w:r>
          </w:p>
        </w:tc>
        <w:tc>
          <w:tcPr>
            <w:tcW w:w="3510" w:type="dxa"/>
          </w:tcPr>
          <w:p w14:paraId="5B1564C9" w14:textId="77777777" w:rsidR="002561FF" w:rsidRPr="002561FF" w:rsidRDefault="002561FF" w:rsidP="002561FF">
            <w:pPr>
              <w:rPr>
                <w:rFonts w:ascii="Times New Roman" w:eastAsia="Times New Roman" w:hAnsi="Times New Roman" w:cs="Times New Roman"/>
                <w:kern w:val="2"/>
                <w:sz w:val="24"/>
                <w:szCs w:val="24"/>
                <w14:ligatures w14:val="none"/>
              </w:rPr>
            </w:pPr>
            <w:r w:rsidRPr="002561FF">
              <w:rPr>
                <w:rFonts w:ascii="Times New Roman" w:eastAsia="Times New Roman" w:hAnsi="Times New Roman" w:cs="Times New Roman"/>
                <w:kern w:val="2"/>
                <w:sz w:val="24"/>
                <w:szCs w:val="24"/>
                <w14:ligatures w14:val="none"/>
              </w:rPr>
              <w:t>LT14 7300 0101 5730 2182</w:t>
            </w:r>
          </w:p>
        </w:tc>
      </w:tr>
      <w:tr w:rsidR="002561FF" w:rsidRPr="002561FF" w14:paraId="7AB0B386" w14:textId="77777777" w:rsidTr="00565B32">
        <w:tc>
          <w:tcPr>
            <w:tcW w:w="2808" w:type="dxa"/>
            <w:vMerge/>
          </w:tcPr>
          <w:p w14:paraId="470DF083" w14:textId="77777777" w:rsidR="002561FF" w:rsidRPr="002561FF" w:rsidRDefault="002561FF" w:rsidP="002561FF">
            <w:pPr>
              <w:rPr>
                <w:rFonts w:ascii="Times New Roman" w:eastAsia="Times New Roman" w:hAnsi="Times New Roman" w:cs="Times New Roman"/>
                <w:kern w:val="2"/>
                <w:sz w:val="24"/>
                <w:szCs w:val="24"/>
                <w14:ligatures w14:val="none"/>
              </w:rPr>
            </w:pPr>
          </w:p>
        </w:tc>
        <w:tc>
          <w:tcPr>
            <w:tcW w:w="3240" w:type="dxa"/>
          </w:tcPr>
          <w:p w14:paraId="7CD0BDC8" w14:textId="77777777" w:rsidR="002561FF" w:rsidRPr="002561FF" w:rsidRDefault="002561FF" w:rsidP="002561FF">
            <w:pPr>
              <w:rPr>
                <w:rFonts w:ascii="Times New Roman" w:eastAsia="Times New Roman" w:hAnsi="Times New Roman" w:cs="Times New Roman"/>
                <w:kern w:val="2"/>
                <w:sz w:val="24"/>
                <w:szCs w:val="24"/>
                <w14:ligatures w14:val="none"/>
              </w:rPr>
            </w:pPr>
            <w:r w:rsidRPr="002561FF">
              <w:rPr>
                <w:rFonts w:ascii="Times New Roman" w:eastAsia="Times New Roman" w:hAnsi="Times New Roman" w:cs="Times New Roman"/>
                <w:kern w:val="2"/>
                <w:sz w:val="24"/>
                <w:szCs w:val="24"/>
                <w14:ligatures w14:val="none"/>
              </w:rPr>
              <w:t>1.1.6. Bankas, banko kodas</w:t>
            </w:r>
          </w:p>
        </w:tc>
        <w:tc>
          <w:tcPr>
            <w:tcW w:w="3510" w:type="dxa"/>
          </w:tcPr>
          <w:p w14:paraId="6F0DACF2" w14:textId="77777777" w:rsidR="002561FF" w:rsidRPr="002561FF" w:rsidRDefault="002561FF" w:rsidP="002561FF">
            <w:pPr>
              <w:rPr>
                <w:rFonts w:ascii="Times New Roman" w:eastAsia="Times New Roman" w:hAnsi="Times New Roman" w:cs="Times New Roman"/>
                <w:kern w:val="2"/>
                <w:sz w:val="24"/>
                <w:szCs w:val="24"/>
                <w14:ligatures w14:val="none"/>
              </w:rPr>
            </w:pPr>
            <w:r w:rsidRPr="002561FF">
              <w:rPr>
                <w:rFonts w:ascii="Times New Roman" w:eastAsia="Times New Roman" w:hAnsi="Times New Roman" w:cs="Times New Roman"/>
                <w:kern w:val="2"/>
                <w:sz w:val="24"/>
                <w:szCs w:val="24"/>
                <w14:ligatures w14:val="none"/>
              </w:rPr>
              <w:t>Swedbank AB, 73000</w:t>
            </w:r>
          </w:p>
        </w:tc>
      </w:tr>
      <w:tr w:rsidR="002561FF" w:rsidRPr="002561FF" w14:paraId="62B29D4A" w14:textId="77777777" w:rsidTr="00565B32">
        <w:tc>
          <w:tcPr>
            <w:tcW w:w="2808" w:type="dxa"/>
            <w:vMerge/>
          </w:tcPr>
          <w:p w14:paraId="67E4265F" w14:textId="77777777" w:rsidR="002561FF" w:rsidRPr="002561FF" w:rsidRDefault="002561FF" w:rsidP="002561FF">
            <w:pPr>
              <w:rPr>
                <w:rFonts w:ascii="Times New Roman" w:eastAsia="Times New Roman" w:hAnsi="Times New Roman" w:cs="Times New Roman"/>
                <w:kern w:val="2"/>
                <w:sz w:val="24"/>
                <w:szCs w:val="24"/>
                <w14:ligatures w14:val="none"/>
              </w:rPr>
            </w:pPr>
          </w:p>
        </w:tc>
        <w:tc>
          <w:tcPr>
            <w:tcW w:w="3240" w:type="dxa"/>
          </w:tcPr>
          <w:p w14:paraId="36A0ECBE" w14:textId="77777777" w:rsidR="002561FF" w:rsidRPr="002561FF" w:rsidRDefault="002561FF" w:rsidP="002561FF">
            <w:pPr>
              <w:rPr>
                <w:rFonts w:ascii="Times New Roman" w:eastAsia="Times New Roman" w:hAnsi="Times New Roman" w:cs="Times New Roman"/>
                <w:kern w:val="2"/>
                <w:sz w:val="24"/>
                <w:szCs w:val="24"/>
                <w14:ligatures w14:val="none"/>
              </w:rPr>
            </w:pPr>
            <w:r w:rsidRPr="002561FF">
              <w:rPr>
                <w:rFonts w:ascii="Times New Roman" w:eastAsia="Times New Roman" w:hAnsi="Times New Roman" w:cs="Times New Roman"/>
                <w:kern w:val="2"/>
                <w:sz w:val="24"/>
                <w:szCs w:val="24"/>
                <w14:ligatures w14:val="none"/>
              </w:rPr>
              <w:t>1.1.7. Telefonas</w:t>
            </w:r>
          </w:p>
        </w:tc>
        <w:tc>
          <w:tcPr>
            <w:tcW w:w="3510" w:type="dxa"/>
          </w:tcPr>
          <w:p w14:paraId="56A713E2" w14:textId="77777777" w:rsidR="002561FF" w:rsidRPr="002561FF" w:rsidRDefault="002561FF" w:rsidP="002561FF">
            <w:pPr>
              <w:rPr>
                <w:rFonts w:ascii="Times New Roman" w:eastAsia="Times New Roman" w:hAnsi="Times New Roman" w:cs="Times New Roman"/>
                <w:kern w:val="2"/>
                <w:sz w:val="24"/>
                <w:szCs w:val="24"/>
                <w14:ligatures w14:val="none"/>
              </w:rPr>
            </w:pPr>
            <w:r w:rsidRPr="002561FF">
              <w:rPr>
                <w:rFonts w:ascii="Times New Roman" w:eastAsia="Times New Roman" w:hAnsi="Times New Roman" w:cs="Times New Roman"/>
                <w:kern w:val="2"/>
                <w:sz w:val="24"/>
                <w:szCs w:val="24"/>
                <w14:ligatures w14:val="none"/>
              </w:rPr>
              <w:t>+370 45 454302</w:t>
            </w:r>
          </w:p>
        </w:tc>
      </w:tr>
      <w:tr w:rsidR="002561FF" w:rsidRPr="002561FF" w14:paraId="6EEB6634" w14:textId="77777777" w:rsidTr="00565B32">
        <w:tc>
          <w:tcPr>
            <w:tcW w:w="2808" w:type="dxa"/>
            <w:vMerge/>
          </w:tcPr>
          <w:p w14:paraId="79491811" w14:textId="77777777" w:rsidR="002561FF" w:rsidRPr="002561FF" w:rsidRDefault="002561FF" w:rsidP="002561FF">
            <w:pPr>
              <w:rPr>
                <w:rFonts w:ascii="Times New Roman" w:eastAsia="Times New Roman" w:hAnsi="Times New Roman" w:cs="Times New Roman"/>
                <w:kern w:val="2"/>
                <w:sz w:val="24"/>
                <w:szCs w:val="24"/>
                <w14:ligatures w14:val="none"/>
              </w:rPr>
            </w:pPr>
          </w:p>
        </w:tc>
        <w:tc>
          <w:tcPr>
            <w:tcW w:w="3240" w:type="dxa"/>
          </w:tcPr>
          <w:p w14:paraId="042D2B82" w14:textId="77777777" w:rsidR="002561FF" w:rsidRPr="002561FF" w:rsidRDefault="002561FF" w:rsidP="002561FF">
            <w:pPr>
              <w:rPr>
                <w:rFonts w:ascii="Times New Roman" w:eastAsia="Times New Roman" w:hAnsi="Times New Roman" w:cs="Times New Roman"/>
                <w:kern w:val="2"/>
                <w:sz w:val="24"/>
                <w:szCs w:val="24"/>
                <w14:ligatures w14:val="none"/>
              </w:rPr>
            </w:pPr>
            <w:r w:rsidRPr="002561FF">
              <w:rPr>
                <w:rFonts w:ascii="Times New Roman" w:eastAsia="Times New Roman" w:hAnsi="Times New Roman" w:cs="Times New Roman"/>
                <w:kern w:val="2"/>
                <w:sz w:val="24"/>
                <w:szCs w:val="24"/>
                <w14:ligatures w14:val="none"/>
              </w:rPr>
              <w:t>1.1.8. El. paštas</w:t>
            </w:r>
          </w:p>
        </w:tc>
        <w:tc>
          <w:tcPr>
            <w:tcW w:w="3510" w:type="dxa"/>
          </w:tcPr>
          <w:p w14:paraId="53EAB9EC" w14:textId="77777777" w:rsidR="002561FF" w:rsidRPr="002561FF" w:rsidRDefault="002561FF" w:rsidP="002561FF">
            <w:pPr>
              <w:rPr>
                <w:rFonts w:ascii="Times New Roman" w:eastAsia="Times New Roman" w:hAnsi="Times New Roman" w:cs="Times New Roman"/>
                <w:kern w:val="2"/>
                <w:sz w:val="24"/>
                <w:szCs w:val="24"/>
                <w14:ligatures w14:val="none"/>
              </w:rPr>
            </w:pPr>
            <w:r w:rsidRPr="002561FF">
              <w:rPr>
                <w:rFonts w:ascii="Times New Roman" w:eastAsia="Times New Roman" w:hAnsi="Times New Roman" w:cs="Times New Roman"/>
                <w:kern w:val="2"/>
                <w:sz w:val="24"/>
                <w:szCs w:val="24"/>
                <w14:ligatures w14:val="none"/>
              </w:rPr>
              <w:t>info@pktransportas.lt</w:t>
            </w:r>
          </w:p>
        </w:tc>
      </w:tr>
      <w:tr w:rsidR="002561FF" w:rsidRPr="002561FF" w14:paraId="45F5FF3C" w14:textId="77777777" w:rsidTr="00565B32">
        <w:tc>
          <w:tcPr>
            <w:tcW w:w="2808" w:type="dxa"/>
            <w:vMerge/>
          </w:tcPr>
          <w:p w14:paraId="57BCC011" w14:textId="77777777" w:rsidR="002561FF" w:rsidRPr="002561FF" w:rsidRDefault="002561FF" w:rsidP="002561FF">
            <w:pPr>
              <w:rPr>
                <w:rFonts w:ascii="Times New Roman" w:eastAsia="Times New Roman" w:hAnsi="Times New Roman" w:cs="Times New Roman"/>
                <w:kern w:val="2"/>
                <w:sz w:val="24"/>
                <w:szCs w:val="24"/>
                <w14:ligatures w14:val="none"/>
              </w:rPr>
            </w:pPr>
          </w:p>
        </w:tc>
        <w:tc>
          <w:tcPr>
            <w:tcW w:w="3240" w:type="dxa"/>
          </w:tcPr>
          <w:p w14:paraId="7F212AA8" w14:textId="77777777" w:rsidR="002561FF" w:rsidRPr="002561FF" w:rsidRDefault="002561FF" w:rsidP="002561FF">
            <w:pPr>
              <w:rPr>
                <w:rFonts w:ascii="Times New Roman" w:eastAsia="Times New Roman" w:hAnsi="Times New Roman" w:cs="Times New Roman"/>
                <w:kern w:val="2"/>
                <w:sz w:val="24"/>
                <w:szCs w:val="24"/>
                <w14:ligatures w14:val="none"/>
              </w:rPr>
            </w:pPr>
            <w:r w:rsidRPr="002561FF">
              <w:rPr>
                <w:rFonts w:ascii="Times New Roman" w:eastAsia="Times New Roman" w:hAnsi="Times New Roman" w:cs="Times New Roman"/>
                <w:kern w:val="2"/>
                <w:sz w:val="24"/>
                <w:szCs w:val="24"/>
                <w14:ligatures w14:val="none"/>
              </w:rPr>
              <w:t>1.1.9. Šalies atstovas</w:t>
            </w:r>
          </w:p>
        </w:tc>
        <w:tc>
          <w:tcPr>
            <w:tcW w:w="3510" w:type="dxa"/>
          </w:tcPr>
          <w:p w14:paraId="366E711C" w14:textId="77777777" w:rsidR="002561FF" w:rsidRPr="002561FF" w:rsidRDefault="002561FF" w:rsidP="002561FF">
            <w:pPr>
              <w:rPr>
                <w:rFonts w:ascii="Times New Roman" w:eastAsia="Times New Roman" w:hAnsi="Times New Roman" w:cs="Times New Roman"/>
                <w:kern w:val="2"/>
                <w:sz w:val="24"/>
                <w:szCs w:val="24"/>
                <w14:ligatures w14:val="none"/>
              </w:rPr>
            </w:pPr>
          </w:p>
        </w:tc>
      </w:tr>
      <w:tr w:rsidR="002561FF" w:rsidRPr="002561FF" w14:paraId="440D8836" w14:textId="77777777" w:rsidTr="00565B32">
        <w:tc>
          <w:tcPr>
            <w:tcW w:w="2808" w:type="dxa"/>
            <w:vMerge/>
          </w:tcPr>
          <w:p w14:paraId="094D8641" w14:textId="77777777" w:rsidR="002561FF" w:rsidRPr="002561FF" w:rsidRDefault="002561FF" w:rsidP="002561FF">
            <w:pPr>
              <w:rPr>
                <w:rFonts w:ascii="Times New Roman" w:eastAsia="Times New Roman" w:hAnsi="Times New Roman" w:cs="Times New Roman"/>
                <w:kern w:val="2"/>
                <w:sz w:val="24"/>
                <w:szCs w:val="24"/>
                <w14:ligatures w14:val="none"/>
              </w:rPr>
            </w:pPr>
          </w:p>
        </w:tc>
        <w:tc>
          <w:tcPr>
            <w:tcW w:w="3240" w:type="dxa"/>
          </w:tcPr>
          <w:p w14:paraId="7E241CD6" w14:textId="77777777" w:rsidR="002561FF" w:rsidRPr="002561FF" w:rsidRDefault="002561FF" w:rsidP="002561FF">
            <w:pPr>
              <w:rPr>
                <w:rFonts w:ascii="Times New Roman" w:eastAsia="Times New Roman" w:hAnsi="Times New Roman" w:cs="Times New Roman"/>
                <w:kern w:val="2"/>
                <w:sz w:val="24"/>
                <w:szCs w:val="24"/>
                <w14:ligatures w14:val="none"/>
              </w:rPr>
            </w:pPr>
            <w:r w:rsidRPr="002561FF">
              <w:rPr>
                <w:rFonts w:ascii="Times New Roman" w:eastAsia="Times New Roman" w:hAnsi="Times New Roman" w:cs="Times New Roman"/>
                <w:kern w:val="2"/>
                <w:sz w:val="24"/>
                <w:szCs w:val="24"/>
                <w14:ligatures w14:val="none"/>
              </w:rPr>
              <w:t>1.1.10. Atstovavimo pagrindas</w:t>
            </w:r>
          </w:p>
        </w:tc>
        <w:tc>
          <w:tcPr>
            <w:tcW w:w="3510" w:type="dxa"/>
          </w:tcPr>
          <w:p w14:paraId="4A734AE8" w14:textId="77777777" w:rsidR="002561FF" w:rsidRPr="002561FF" w:rsidRDefault="002561FF" w:rsidP="002561FF">
            <w:pPr>
              <w:rPr>
                <w:rFonts w:ascii="Times New Roman" w:eastAsia="Times New Roman" w:hAnsi="Times New Roman" w:cs="Times New Roman"/>
                <w:kern w:val="2"/>
                <w:sz w:val="24"/>
                <w:szCs w:val="20"/>
                <w14:ligatures w14:val="none"/>
              </w:rPr>
            </w:pPr>
            <w:r w:rsidRPr="002561FF">
              <w:rPr>
                <w:rFonts w:ascii="Times New Roman" w:eastAsia="Times New Roman" w:hAnsi="Times New Roman" w:cs="Times New Roman"/>
                <w:kern w:val="2"/>
                <w:sz w:val="24"/>
                <w:szCs w:val="20"/>
                <w14:ligatures w14:val="none"/>
              </w:rPr>
              <w:t xml:space="preserve">Įstaigos įstatai </w:t>
            </w:r>
          </w:p>
        </w:tc>
      </w:tr>
      <w:tr w:rsidR="002561FF" w:rsidRPr="002561FF" w14:paraId="5BDBD137" w14:textId="77777777" w:rsidTr="00565B32">
        <w:tc>
          <w:tcPr>
            <w:tcW w:w="2808" w:type="dxa"/>
            <w:vMerge w:val="restart"/>
          </w:tcPr>
          <w:p w14:paraId="562F68F7" w14:textId="77777777" w:rsidR="002561FF" w:rsidRPr="002561FF" w:rsidRDefault="002561FF" w:rsidP="002561FF">
            <w:pPr>
              <w:rPr>
                <w:rFonts w:ascii="Times New Roman" w:eastAsia="Times New Roman" w:hAnsi="Times New Roman" w:cs="Times New Roman"/>
                <w:b/>
                <w:kern w:val="2"/>
                <w:sz w:val="24"/>
                <w:szCs w:val="24"/>
                <w14:ligatures w14:val="none"/>
              </w:rPr>
            </w:pPr>
          </w:p>
          <w:p w14:paraId="73DAB467" w14:textId="77777777" w:rsidR="002561FF" w:rsidRPr="002561FF" w:rsidRDefault="002561FF" w:rsidP="002561FF">
            <w:pPr>
              <w:rPr>
                <w:rFonts w:ascii="Times New Roman" w:eastAsia="Times New Roman" w:hAnsi="Times New Roman" w:cs="Times New Roman"/>
                <w:b/>
                <w:kern w:val="2"/>
                <w:sz w:val="24"/>
                <w:szCs w:val="24"/>
                <w14:ligatures w14:val="none"/>
              </w:rPr>
            </w:pPr>
          </w:p>
          <w:p w14:paraId="2847CA1B" w14:textId="77777777" w:rsidR="002561FF" w:rsidRPr="002561FF" w:rsidRDefault="002561FF" w:rsidP="002561FF">
            <w:pPr>
              <w:rPr>
                <w:rFonts w:ascii="Times New Roman" w:eastAsia="Times New Roman" w:hAnsi="Times New Roman" w:cs="Times New Roman"/>
                <w:b/>
                <w:kern w:val="2"/>
                <w:sz w:val="24"/>
                <w:szCs w:val="24"/>
                <w14:ligatures w14:val="none"/>
              </w:rPr>
            </w:pPr>
          </w:p>
          <w:p w14:paraId="65213CDB" w14:textId="77777777" w:rsidR="002561FF" w:rsidRPr="002561FF" w:rsidRDefault="002561FF" w:rsidP="002561FF">
            <w:pPr>
              <w:rPr>
                <w:rFonts w:ascii="Times New Roman" w:eastAsia="Times New Roman" w:hAnsi="Times New Roman" w:cs="Times New Roman"/>
                <w:b/>
                <w:kern w:val="2"/>
                <w:sz w:val="24"/>
                <w:szCs w:val="24"/>
                <w14:ligatures w14:val="none"/>
              </w:rPr>
            </w:pPr>
            <w:r w:rsidRPr="002561FF">
              <w:rPr>
                <w:rFonts w:ascii="Times New Roman" w:eastAsia="Times New Roman" w:hAnsi="Times New Roman" w:cs="Times New Roman"/>
                <w:b/>
                <w:kern w:val="2"/>
                <w:sz w:val="24"/>
                <w:szCs w:val="24"/>
                <w14:ligatures w14:val="none"/>
              </w:rPr>
              <w:t>1.2. Tiekėjas</w:t>
            </w:r>
          </w:p>
          <w:p w14:paraId="47288F99" w14:textId="77777777" w:rsidR="002561FF" w:rsidRPr="002561FF" w:rsidRDefault="002561FF" w:rsidP="002561FF">
            <w:pPr>
              <w:rPr>
                <w:rFonts w:ascii="Times New Roman" w:eastAsia="Times New Roman" w:hAnsi="Times New Roman" w:cs="Times New Roman"/>
                <w:color w:val="4472C4" w:themeColor="accent1"/>
                <w:kern w:val="2"/>
                <w:sz w:val="24"/>
                <w:szCs w:val="24"/>
                <w14:ligatures w14:val="none"/>
              </w:rPr>
            </w:pPr>
            <w:r w:rsidRPr="002561FF">
              <w:rPr>
                <w:rFonts w:ascii="Times New Roman" w:eastAsia="Times New Roman" w:hAnsi="Times New Roman" w:cs="Times New Roman"/>
                <w:color w:val="4472C4" w:themeColor="accent1"/>
                <w:kern w:val="2"/>
                <w:sz w:val="24"/>
                <w:szCs w:val="24"/>
                <w14:ligatures w14:val="none"/>
              </w:rPr>
              <w:t>(jei Tiekėjas yra fizinis asmuo, skiltys atitinkamai pakoreguojamos.</w:t>
            </w:r>
          </w:p>
          <w:p w14:paraId="7A19CBF3" w14:textId="77777777" w:rsidR="002561FF" w:rsidRPr="002561FF" w:rsidRDefault="002561FF" w:rsidP="002561FF">
            <w:pPr>
              <w:rPr>
                <w:rFonts w:ascii="Times New Roman" w:eastAsia="Times New Roman" w:hAnsi="Times New Roman" w:cs="Times New Roman"/>
                <w:color w:val="4472C4" w:themeColor="accent1"/>
                <w:kern w:val="2"/>
                <w:sz w:val="24"/>
                <w:szCs w:val="24"/>
                <w14:ligatures w14:val="none"/>
              </w:rPr>
            </w:pPr>
            <w:r w:rsidRPr="002561FF">
              <w:rPr>
                <w:rFonts w:ascii="Times New Roman" w:eastAsia="Times New Roman" w:hAnsi="Times New Roman" w:cs="Times New Roman"/>
                <w:color w:val="4472C4" w:themeColor="accent1"/>
                <w:kern w:val="2"/>
                <w:sz w:val="24"/>
                <w:szCs w:val="24"/>
                <w14:ligatures w14:val="none"/>
              </w:rPr>
              <w:t>Jei Tiekėjas yra tiekėjų grupė, skiltys pildomos įterpiant kiekvieno grupės nario informaciją)</w:t>
            </w:r>
          </w:p>
          <w:p w14:paraId="4AB234A5" w14:textId="77777777" w:rsidR="002561FF" w:rsidRPr="002561FF" w:rsidRDefault="002561FF" w:rsidP="002561FF">
            <w:pPr>
              <w:rPr>
                <w:rFonts w:ascii="Times New Roman" w:eastAsia="Times New Roman" w:hAnsi="Times New Roman" w:cs="Times New Roman"/>
                <w:b/>
                <w:kern w:val="2"/>
                <w:sz w:val="24"/>
                <w:szCs w:val="24"/>
                <w14:ligatures w14:val="none"/>
              </w:rPr>
            </w:pPr>
          </w:p>
        </w:tc>
        <w:tc>
          <w:tcPr>
            <w:tcW w:w="3240" w:type="dxa"/>
          </w:tcPr>
          <w:p w14:paraId="319A7216" w14:textId="77777777" w:rsidR="002561FF" w:rsidRPr="002561FF" w:rsidRDefault="002561FF" w:rsidP="002561FF">
            <w:pPr>
              <w:rPr>
                <w:rFonts w:ascii="Times New Roman" w:eastAsia="Times New Roman" w:hAnsi="Times New Roman" w:cs="Times New Roman"/>
                <w:kern w:val="2"/>
                <w:sz w:val="24"/>
                <w:szCs w:val="24"/>
                <w14:ligatures w14:val="none"/>
              </w:rPr>
            </w:pPr>
            <w:r w:rsidRPr="002561FF">
              <w:rPr>
                <w:rFonts w:ascii="Times New Roman" w:eastAsia="Times New Roman" w:hAnsi="Times New Roman" w:cs="Times New Roman"/>
                <w:kern w:val="2"/>
                <w:sz w:val="24"/>
                <w:szCs w:val="24"/>
                <w14:ligatures w14:val="none"/>
              </w:rPr>
              <w:t>1.2.1. Pavadinimas</w:t>
            </w:r>
          </w:p>
        </w:tc>
        <w:tc>
          <w:tcPr>
            <w:tcW w:w="3510" w:type="dxa"/>
          </w:tcPr>
          <w:p w14:paraId="0D178F29" w14:textId="77777777" w:rsidR="002561FF" w:rsidRPr="002561FF" w:rsidRDefault="002561FF" w:rsidP="002561FF">
            <w:pPr>
              <w:rPr>
                <w:rFonts w:ascii="Times New Roman" w:eastAsia="Times New Roman" w:hAnsi="Times New Roman" w:cs="Times New Roman"/>
                <w:kern w:val="2"/>
                <w:sz w:val="24"/>
                <w:szCs w:val="24"/>
                <w14:ligatures w14:val="none"/>
              </w:rPr>
            </w:pPr>
          </w:p>
        </w:tc>
      </w:tr>
      <w:tr w:rsidR="002561FF" w:rsidRPr="002561FF" w14:paraId="15FA2F31" w14:textId="77777777" w:rsidTr="00565B32">
        <w:tc>
          <w:tcPr>
            <w:tcW w:w="2808" w:type="dxa"/>
            <w:vMerge/>
          </w:tcPr>
          <w:p w14:paraId="1AF60319" w14:textId="77777777" w:rsidR="002561FF" w:rsidRPr="002561FF" w:rsidRDefault="002561FF" w:rsidP="002561FF">
            <w:pPr>
              <w:rPr>
                <w:rFonts w:ascii="Times New Roman" w:eastAsia="Times New Roman" w:hAnsi="Times New Roman" w:cs="Times New Roman"/>
                <w:b/>
                <w:kern w:val="2"/>
                <w:sz w:val="24"/>
                <w:szCs w:val="24"/>
                <w14:ligatures w14:val="none"/>
              </w:rPr>
            </w:pPr>
          </w:p>
        </w:tc>
        <w:tc>
          <w:tcPr>
            <w:tcW w:w="3240" w:type="dxa"/>
          </w:tcPr>
          <w:p w14:paraId="6AE1A0EF" w14:textId="77777777" w:rsidR="002561FF" w:rsidRPr="002561FF" w:rsidRDefault="002561FF" w:rsidP="002561FF">
            <w:pPr>
              <w:rPr>
                <w:rFonts w:ascii="Times New Roman" w:eastAsia="Times New Roman" w:hAnsi="Times New Roman" w:cs="Times New Roman"/>
                <w:kern w:val="2"/>
                <w:sz w:val="24"/>
                <w:szCs w:val="24"/>
                <w14:ligatures w14:val="none"/>
              </w:rPr>
            </w:pPr>
            <w:r w:rsidRPr="002561FF">
              <w:rPr>
                <w:rFonts w:ascii="Times New Roman" w:eastAsia="Times New Roman" w:hAnsi="Times New Roman" w:cs="Times New Roman"/>
                <w:kern w:val="2"/>
                <w:sz w:val="24"/>
                <w:szCs w:val="24"/>
                <w14:ligatures w14:val="none"/>
              </w:rPr>
              <w:t>1.2.2. Juridinio asmens kodas</w:t>
            </w:r>
          </w:p>
        </w:tc>
        <w:tc>
          <w:tcPr>
            <w:tcW w:w="3510" w:type="dxa"/>
          </w:tcPr>
          <w:p w14:paraId="6CE7DC45" w14:textId="77777777" w:rsidR="002561FF" w:rsidRPr="002561FF" w:rsidRDefault="002561FF" w:rsidP="002561FF">
            <w:pPr>
              <w:rPr>
                <w:rFonts w:ascii="Times New Roman" w:eastAsia="Times New Roman" w:hAnsi="Times New Roman" w:cs="Times New Roman"/>
                <w:kern w:val="2"/>
                <w:sz w:val="24"/>
                <w:szCs w:val="24"/>
                <w14:ligatures w14:val="none"/>
              </w:rPr>
            </w:pPr>
          </w:p>
        </w:tc>
      </w:tr>
      <w:tr w:rsidR="002561FF" w:rsidRPr="002561FF" w14:paraId="58C0D66A" w14:textId="77777777" w:rsidTr="00565B32">
        <w:tc>
          <w:tcPr>
            <w:tcW w:w="2808" w:type="dxa"/>
            <w:vMerge/>
          </w:tcPr>
          <w:p w14:paraId="39F12279" w14:textId="77777777" w:rsidR="002561FF" w:rsidRPr="002561FF" w:rsidRDefault="002561FF" w:rsidP="002561FF">
            <w:pPr>
              <w:rPr>
                <w:rFonts w:ascii="Times New Roman" w:eastAsia="Times New Roman" w:hAnsi="Times New Roman" w:cs="Times New Roman"/>
                <w:b/>
                <w:kern w:val="2"/>
                <w:sz w:val="24"/>
                <w:szCs w:val="24"/>
                <w14:ligatures w14:val="none"/>
              </w:rPr>
            </w:pPr>
          </w:p>
        </w:tc>
        <w:tc>
          <w:tcPr>
            <w:tcW w:w="3240" w:type="dxa"/>
          </w:tcPr>
          <w:p w14:paraId="72C45438" w14:textId="77777777" w:rsidR="002561FF" w:rsidRPr="002561FF" w:rsidRDefault="002561FF" w:rsidP="002561FF">
            <w:pPr>
              <w:rPr>
                <w:rFonts w:ascii="Times New Roman" w:eastAsia="Times New Roman" w:hAnsi="Times New Roman" w:cs="Times New Roman"/>
                <w:kern w:val="2"/>
                <w:sz w:val="24"/>
                <w:szCs w:val="24"/>
                <w14:ligatures w14:val="none"/>
              </w:rPr>
            </w:pPr>
            <w:r w:rsidRPr="002561FF">
              <w:rPr>
                <w:rFonts w:ascii="Times New Roman" w:eastAsia="Times New Roman" w:hAnsi="Times New Roman" w:cs="Times New Roman"/>
                <w:kern w:val="2"/>
                <w:sz w:val="24"/>
                <w:szCs w:val="24"/>
                <w14:ligatures w14:val="none"/>
              </w:rPr>
              <w:t>1.2.3. Adresas</w:t>
            </w:r>
          </w:p>
        </w:tc>
        <w:tc>
          <w:tcPr>
            <w:tcW w:w="3510" w:type="dxa"/>
          </w:tcPr>
          <w:p w14:paraId="70DFE77F" w14:textId="77777777" w:rsidR="002561FF" w:rsidRPr="002561FF" w:rsidRDefault="002561FF" w:rsidP="002561FF">
            <w:pPr>
              <w:rPr>
                <w:rFonts w:ascii="Times New Roman" w:eastAsia="Times New Roman" w:hAnsi="Times New Roman" w:cs="Times New Roman"/>
                <w:kern w:val="2"/>
                <w:sz w:val="24"/>
                <w:szCs w:val="24"/>
                <w14:ligatures w14:val="none"/>
              </w:rPr>
            </w:pPr>
          </w:p>
        </w:tc>
      </w:tr>
      <w:tr w:rsidR="002561FF" w:rsidRPr="002561FF" w14:paraId="7AEA8D91" w14:textId="77777777" w:rsidTr="00565B32">
        <w:tc>
          <w:tcPr>
            <w:tcW w:w="2808" w:type="dxa"/>
            <w:vMerge/>
          </w:tcPr>
          <w:p w14:paraId="78EE9445" w14:textId="77777777" w:rsidR="002561FF" w:rsidRPr="002561FF" w:rsidRDefault="002561FF" w:rsidP="002561FF">
            <w:pPr>
              <w:rPr>
                <w:rFonts w:ascii="Times New Roman" w:eastAsia="Times New Roman" w:hAnsi="Times New Roman" w:cs="Times New Roman"/>
                <w:b/>
                <w:kern w:val="2"/>
                <w:sz w:val="24"/>
                <w:szCs w:val="24"/>
                <w14:ligatures w14:val="none"/>
              </w:rPr>
            </w:pPr>
          </w:p>
        </w:tc>
        <w:tc>
          <w:tcPr>
            <w:tcW w:w="3240" w:type="dxa"/>
          </w:tcPr>
          <w:p w14:paraId="73BB0D41" w14:textId="77777777" w:rsidR="002561FF" w:rsidRPr="002561FF" w:rsidRDefault="002561FF" w:rsidP="002561FF">
            <w:pPr>
              <w:rPr>
                <w:rFonts w:ascii="Times New Roman" w:eastAsia="Times New Roman" w:hAnsi="Times New Roman" w:cs="Times New Roman"/>
                <w:kern w:val="2"/>
                <w:sz w:val="24"/>
                <w:szCs w:val="24"/>
                <w14:ligatures w14:val="none"/>
              </w:rPr>
            </w:pPr>
            <w:r w:rsidRPr="002561FF">
              <w:rPr>
                <w:rFonts w:ascii="Times New Roman" w:eastAsia="Times New Roman" w:hAnsi="Times New Roman" w:cs="Times New Roman"/>
                <w:kern w:val="2"/>
                <w:sz w:val="24"/>
                <w:szCs w:val="24"/>
                <w14:ligatures w14:val="none"/>
              </w:rPr>
              <w:t>1.2.4. PVM mokėtojo kodas</w:t>
            </w:r>
          </w:p>
        </w:tc>
        <w:tc>
          <w:tcPr>
            <w:tcW w:w="3510" w:type="dxa"/>
          </w:tcPr>
          <w:p w14:paraId="69F86FEC" w14:textId="77777777" w:rsidR="002561FF" w:rsidRPr="002561FF" w:rsidRDefault="002561FF" w:rsidP="002561FF">
            <w:pPr>
              <w:rPr>
                <w:rFonts w:ascii="Times New Roman" w:eastAsia="Times New Roman" w:hAnsi="Times New Roman" w:cs="Times New Roman"/>
                <w:kern w:val="2"/>
                <w:sz w:val="24"/>
                <w:szCs w:val="24"/>
                <w14:ligatures w14:val="none"/>
              </w:rPr>
            </w:pPr>
          </w:p>
        </w:tc>
      </w:tr>
      <w:tr w:rsidR="002561FF" w:rsidRPr="002561FF" w14:paraId="211F1067" w14:textId="77777777" w:rsidTr="00565B32">
        <w:tc>
          <w:tcPr>
            <w:tcW w:w="2808" w:type="dxa"/>
            <w:vMerge/>
          </w:tcPr>
          <w:p w14:paraId="1345F5E7" w14:textId="77777777" w:rsidR="002561FF" w:rsidRPr="002561FF" w:rsidRDefault="002561FF" w:rsidP="002561FF">
            <w:pPr>
              <w:rPr>
                <w:rFonts w:ascii="Times New Roman" w:eastAsia="Times New Roman" w:hAnsi="Times New Roman" w:cs="Times New Roman"/>
                <w:b/>
                <w:kern w:val="2"/>
                <w:sz w:val="24"/>
                <w:szCs w:val="24"/>
                <w14:ligatures w14:val="none"/>
              </w:rPr>
            </w:pPr>
          </w:p>
        </w:tc>
        <w:tc>
          <w:tcPr>
            <w:tcW w:w="3240" w:type="dxa"/>
          </w:tcPr>
          <w:p w14:paraId="7DF76D11" w14:textId="77777777" w:rsidR="002561FF" w:rsidRPr="002561FF" w:rsidRDefault="002561FF" w:rsidP="002561FF">
            <w:pPr>
              <w:rPr>
                <w:rFonts w:ascii="Times New Roman" w:eastAsia="Times New Roman" w:hAnsi="Times New Roman" w:cs="Times New Roman"/>
                <w:kern w:val="2"/>
                <w:sz w:val="24"/>
                <w:szCs w:val="24"/>
                <w14:ligatures w14:val="none"/>
              </w:rPr>
            </w:pPr>
            <w:r w:rsidRPr="002561FF">
              <w:rPr>
                <w:rFonts w:ascii="Times New Roman" w:eastAsia="Times New Roman" w:hAnsi="Times New Roman" w:cs="Times New Roman"/>
                <w:kern w:val="2"/>
                <w:sz w:val="24"/>
                <w:szCs w:val="24"/>
                <w14:ligatures w14:val="none"/>
              </w:rPr>
              <w:t>1.2.5. Atsiskaitomoji sąskaita</w:t>
            </w:r>
          </w:p>
        </w:tc>
        <w:tc>
          <w:tcPr>
            <w:tcW w:w="3510" w:type="dxa"/>
          </w:tcPr>
          <w:p w14:paraId="18201053" w14:textId="77777777" w:rsidR="002561FF" w:rsidRPr="002561FF" w:rsidRDefault="002561FF" w:rsidP="002561FF">
            <w:pPr>
              <w:rPr>
                <w:rFonts w:ascii="Times New Roman" w:eastAsia="Times New Roman" w:hAnsi="Times New Roman" w:cs="Times New Roman"/>
                <w:kern w:val="2"/>
                <w:sz w:val="24"/>
                <w:szCs w:val="24"/>
                <w14:ligatures w14:val="none"/>
              </w:rPr>
            </w:pPr>
          </w:p>
        </w:tc>
      </w:tr>
      <w:tr w:rsidR="002561FF" w:rsidRPr="002561FF" w14:paraId="6C8209D5" w14:textId="77777777" w:rsidTr="00565B32">
        <w:tc>
          <w:tcPr>
            <w:tcW w:w="2808" w:type="dxa"/>
            <w:vMerge/>
          </w:tcPr>
          <w:p w14:paraId="3FC50780" w14:textId="77777777" w:rsidR="002561FF" w:rsidRPr="002561FF" w:rsidRDefault="002561FF" w:rsidP="002561FF">
            <w:pPr>
              <w:rPr>
                <w:rFonts w:ascii="Times New Roman" w:eastAsia="Times New Roman" w:hAnsi="Times New Roman" w:cs="Times New Roman"/>
                <w:b/>
                <w:kern w:val="2"/>
                <w:sz w:val="24"/>
                <w:szCs w:val="24"/>
                <w14:ligatures w14:val="none"/>
              </w:rPr>
            </w:pPr>
          </w:p>
        </w:tc>
        <w:tc>
          <w:tcPr>
            <w:tcW w:w="3240" w:type="dxa"/>
          </w:tcPr>
          <w:p w14:paraId="04BD894D" w14:textId="77777777" w:rsidR="002561FF" w:rsidRPr="002561FF" w:rsidRDefault="002561FF" w:rsidP="002561FF">
            <w:pPr>
              <w:rPr>
                <w:rFonts w:ascii="Times New Roman" w:eastAsia="Times New Roman" w:hAnsi="Times New Roman" w:cs="Times New Roman"/>
                <w:kern w:val="2"/>
                <w:sz w:val="24"/>
                <w:szCs w:val="24"/>
                <w14:ligatures w14:val="none"/>
              </w:rPr>
            </w:pPr>
            <w:r w:rsidRPr="002561FF">
              <w:rPr>
                <w:rFonts w:ascii="Times New Roman" w:eastAsia="Times New Roman" w:hAnsi="Times New Roman" w:cs="Times New Roman"/>
                <w:kern w:val="2"/>
                <w:sz w:val="24"/>
                <w:szCs w:val="24"/>
                <w14:ligatures w14:val="none"/>
              </w:rPr>
              <w:t>1.2.6. Bankas, banko kodas</w:t>
            </w:r>
          </w:p>
        </w:tc>
        <w:tc>
          <w:tcPr>
            <w:tcW w:w="3510" w:type="dxa"/>
          </w:tcPr>
          <w:p w14:paraId="7649139B" w14:textId="77777777" w:rsidR="002561FF" w:rsidRPr="002561FF" w:rsidRDefault="002561FF" w:rsidP="002561FF">
            <w:pPr>
              <w:rPr>
                <w:rFonts w:ascii="Times New Roman" w:eastAsia="Times New Roman" w:hAnsi="Times New Roman" w:cs="Times New Roman"/>
                <w:kern w:val="2"/>
                <w:sz w:val="24"/>
                <w:szCs w:val="24"/>
                <w14:ligatures w14:val="none"/>
              </w:rPr>
            </w:pPr>
          </w:p>
        </w:tc>
      </w:tr>
      <w:tr w:rsidR="002561FF" w:rsidRPr="002561FF" w14:paraId="0EF64124" w14:textId="77777777" w:rsidTr="00565B32">
        <w:tc>
          <w:tcPr>
            <w:tcW w:w="2808" w:type="dxa"/>
            <w:vMerge/>
          </w:tcPr>
          <w:p w14:paraId="53C01934" w14:textId="77777777" w:rsidR="002561FF" w:rsidRPr="002561FF" w:rsidRDefault="002561FF" w:rsidP="002561FF">
            <w:pPr>
              <w:rPr>
                <w:rFonts w:ascii="Times New Roman" w:eastAsia="Times New Roman" w:hAnsi="Times New Roman" w:cs="Times New Roman"/>
                <w:b/>
                <w:kern w:val="2"/>
                <w:sz w:val="24"/>
                <w:szCs w:val="24"/>
                <w14:ligatures w14:val="none"/>
              </w:rPr>
            </w:pPr>
          </w:p>
        </w:tc>
        <w:tc>
          <w:tcPr>
            <w:tcW w:w="3240" w:type="dxa"/>
          </w:tcPr>
          <w:p w14:paraId="0B93BE3B" w14:textId="77777777" w:rsidR="002561FF" w:rsidRPr="002561FF" w:rsidRDefault="002561FF" w:rsidP="002561FF">
            <w:pPr>
              <w:rPr>
                <w:rFonts w:ascii="Times New Roman" w:eastAsia="Times New Roman" w:hAnsi="Times New Roman" w:cs="Times New Roman"/>
                <w:kern w:val="2"/>
                <w:sz w:val="24"/>
                <w:szCs w:val="24"/>
                <w14:ligatures w14:val="none"/>
              </w:rPr>
            </w:pPr>
            <w:r w:rsidRPr="002561FF">
              <w:rPr>
                <w:rFonts w:ascii="Times New Roman" w:eastAsia="Times New Roman" w:hAnsi="Times New Roman" w:cs="Times New Roman"/>
                <w:kern w:val="2"/>
                <w:sz w:val="24"/>
                <w:szCs w:val="24"/>
                <w14:ligatures w14:val="none"/>
              </w:rPr>
              <w:t>1.2.7. Telefonas</w:t>
            </w:r>
          </w:p>
        </w:tc>
        <w:tc>
          <w:tcPr>
            <w:tcW w:w="3510" w:type="dxa"/>
          </w:tcPr>
          <w:p w14:paraId="3DF584D9" w14:textId="77777777" w:rsidR="002561FF" w:rsidRPr="002561FF" w:rsidRDefault="002561FF" w:rsidP="002561FF">
            <w:pPr>
              <w:rPr>
                <w:rFonts w:ascii="Times New Roman" w:eastAsia="Times New Roman" w:hAnsi="Times New Roman" w:cs="Times New Roman"/>
                <w:kern w:val="2"/>
                <w:sz w:val="24"/>
                <w:szCs w:val="24"/>
                <w14:ligatures w14:val="none"/>
              </w:rPr>
            </w:pPr>
          </w:p>
        </w:tc>
      </w:tr>
      <w:tr w:rsidR="002561FF" w:rsidRPr="002561FF" w14:paraId="2F2C24C7" w14:textId="77777777" w:rsidTr="00565B32">
        <w:tc>
          <w:tcPr>
            <w:tcW w:w="2808" w:type="dxa"/>
            <w:vMerge/>
          </w:tcPr>
          <w:p w14:paraId="182DC06C" w14:textId="77777777" w:rsidR="002561FF" w:rsidRPr="002561FF" w:rsidRDefault="002561FF" w:rsidP="002561FF">
            <w:pPr>
              <w:rPr>
                <w:rFonts w:ascii="Times New Roman" w:eastAsia="Times New Roman" w:hAnsi="Times New Roman" w:cs="Times New Roman"/>
                <w:b/>
                <w:kern w:val="2"/>
                <w:sz w:val="24"/>
                <w:szCs w:val="24"/>
                <w14:ligatures w14:val="none"/>
              </w:rPr>
            </w:pPr>
          </w:p>
        </w:tc>
        <w:tc>
          <w:tcPr>
            <w:tcW w:w="3240" w:type="dxa"/>
          </w:tcPr>
          <w:p w14:paraId="2E3BA782" w14:textId="77777777" w:rsidR="002561FF" w:rsidRPr="002561FF" w:rsidRDefault="002561FF" w:rsidP="002561FF">
            <w:pPr>
              <w:rPr>
                <w:rFonts w:ascii="Times New Roman" w:eastAsia="Times New Roman" w:hAnsi="Times New Roman" w:cs="Times New Roman"/>
                <w:kern w:val="2"/>
                <w:sz w:val="24"/>
                <w:szCs w:val="24"/>
                <w14:ligatures w14:val="none"/>
              </w:rPr>
            </w:pPr>
            <w:r w:rsidRPr="002561FF">
              <w:rPr>
                <w:rFonts w:ascii="Times New Roman" w:eastAsia="Times New Roman" w:hAnsi="Times New Roman" w:cs="Times New Roman"/>
                <w:kern w:val="2"/>
                <w:sz w:val="24"/>
                <w:szCs w:val="24"/>
                <w14:ligatures w14:val="none"/>
              </w:rPr>
              <w:t>1.2.8. El. paštas</w:t>
            </w:r>
          </w:p>
        </w:tc>
        <w:tc>
          <w:tcPr>
            <w:tcW w:w="3510" w:type="dxa"/>
          </w:tcPr>
          <w:p w14:paraId="4195E983" w14:textId="77777777" w:rsidR="002561FF" w:rsidRPr="002561FF" w:rsidRDefault="002561FF" w:rsidP="002561FF">
            <w:pPr>
              <w:rPr>
                <w:rFonts w:ascii="Times New Roman" w:eastAsia="Times New Roman" w:hAnsi="Times New Roman" w:cs="Times New Roman"/>
                <w:kern w:val="2"/>
                <w:sz w:val="24"/>
                <w:szCs w:val="24"/>
                <w14:ligatures w14:val="none"/>
              </w:rPr>
            </w:pPr>
          </w:p>
        </w:tc>
      </w:tr>
      <w:tr w:rsidR="002561FF" w:rsidRPr="002561FF" w14:paraId="7997D5E7" w14:textId="77777777" w:rsidTr="00565B32">
        <w:tc>
          <w:tcPr>
            <w:tcW w:w="2808" w:type="dxa"/>
            <w:vMerge/>
          </w:tcPr>
          <w:p w14:paraId="4B8BA622" w14:textId="77777777" w:rsidR="002561FF" w:rsidRPr="002561FF" w:rsidRDefault="002561FF" w:rsidP="002561FF">
            <w:pPr>
              <w:rPr>
                <w:rFonts w:ascii="Times New Roman" w:eastAsia="Times New Roman" w:hAnsi="Times New Roman" w:cs="Times New Roman"/>
                <w:b/>
                <w:kern w:val="2"/>
                <w:sz w:val="24"/>
                <w:szCs w:val="24"/>
                <w14:ligatures w14:val="none"/>
              </w:rPr>
            </w:pPr>
          </w:p>
        </w:tc>
        <w:tc>
          <w:tcPr>
            <w:tcW w:w="3240" w:type="dxa"/>
          </w:tcPr>
          <w:p w14:paraId="477136E6" w14:textId="77777777" w:rsidR="002561FF" w:rsidRPr="002561FF" w:rsidRDefault="002561FF" w:rsidP="002561FF">
            <w:pPr>
              <w:rPr>
                <w:rFonts w:ascii="Times New Roman" w:eastAsia="Times New Roman" w:hAnsi="Times New Roman" w:cs="Times New Roman"/>
                <w:kern w:val="2"/>
                <w:sz w:val="24"/>
                <w:szCs w:val="24"/>
                <w14:ligatures w14:val="none"/>
              </w:rPr>
            </w:pPr>
            <w:r w:rsidRPr="002561FF">
              <w:rPr>
                <w:rFonts w:ascii="Times New Roman" w:eastAsia="Times New Roman" w:hAnsi="Times New Roman" w:cs="Times New Roman"/>
                <w:kern w:val="2"/>
                <w:sz w:val="24"/>
                <w:szCs w:val="24"/>
                <w14:ligatures w14:val="none"/>
              </w:rPr>
              <w:t>1.2.9. Šalies atstovas</w:t>
            </w:r>
          </w:p>
        </w:tc>
        <w:tc>
          <w:tcPr>
            <w:tcW w:w="3510" w:type="dxa"/>
          </w:tcPr>
          <w:p w14:paraId="5D53F982" w14:textId="77777777" w:rsidR="002561FF" w:rsidRPr="002561FF" w:rsidRDefault="002561FF" w:rsidP="002561FF">
            <w:pPr>
              <w:rPr>
                <w:rFonts w:ascii="Times New Roman" w:eastAsia="Times New Roman" w:hAnsi="Times New Roman" w:cs="Times New Roman"/>
                <w:kern w:val="2"/>
                <w:sz w:val="24"/>
                <w:szCs w:val="24"/>
                <w14:ligatures w14:val="none"/>
              </w:rPr>
            </w:pPr>
          </w:p>
        </w:tc>
      </w:tr>
      <w:tr w:rsidR="002561FF" w:rsidRPr="002561FF" w14:paraId="717209E0" w14:textId="77777777" w:rsidTr="00565B32">
        <w:tc>
          <w:tcPr>
            <w:tcW w:w="2808" w:type="dxa"/>
            <w:vMerge/>
          </w:tcPr>
          <w:p w14:paraId="50F5EB6A" w14:textId="77777777" w:rsidR="002561FF" w:rsidRPr="002561FF" w:rsidRDefault="002561FF" w:rsidP="002561FF">
            <w:pPr>
              <w:rPr>
                <w:rFonts w:ascii="Times New Roman" w:eastAsia="Times New Roman" w:hAnsi="Times New Roman" w:cs="Times New Roman"/>
                <w:b/>
                <w:kern w:val="2"/>
                <w:sz w:val="24"/>
                <w:szCs w:val="24"/>
                <w14:ligatures w14:val="none"/>
              </w:rPr>
            </w:pPr>
          </w:p>
        </w:tc>
        <w:tc>
          <w:tcPr>
            <w:tcW w:w="3240" w:type="dxa"/>
          </w:tcPr>
          <w:p w14:paraId="05551BF3" w14:textId="77777777" w:rsidR="002561FF" w:rsidRPr="002561FF" w:rsidRDefault="002561FF" w:rsidP="002561FF">
            <w:pPr>
              <w:rPr>
                <w:rFonts w:ascii="Times New Roman" w:eastAsia="Times New Roman" w:hAnsi="Times New Roman" w:cs="Times New Roman"/>
                <w:kern w:val="2"/>
                <w:sz w:val="24"/>
                <w:szCs w:val="24"/>
                <w14:ligatures w14:val="none"/>
              </w:rPr>
            </w:pPr>
            <w:r w:rsidRPr="002561FF">
              <w:rPr>
                <w:rFonts w:ascii="Times New Roman" w:eastAsia="Times New Roman" w:hAnsi="Times New Roman" w:cs="Times New Roman"/>
                <w:kern w:val="2"/>
                <w:sz w:val="24"/>
                <w:szCs w:val="24"/>
                <w14:ligatures w14:val="none"/>
              </w:rPr>
              <w:t>1.2.10. Atstovavimo pagrindas</w:t>
            </w:r>
          </w:p>
        </w:tc>
        <w:tc>
          <w:tcPr>
            <w:tcW w:w="3510" w:type="dxa"/>
          </w:tcPr>
          <w:p w14:paraId="2D1DF5F9" w14:textId="77777777" w:rsidR="002561FF" w:rsidRPr="002561FF" w:rsidRDefault="002561FF" w:rsidP="002561FF">
            <w:pPr>
              <w:rPr>
                <w:rFonts w:ascii="Times New Roman" w:eastAsia="Times New Roman" w:hAnsi="Times New Roman" w:cs="Times New Roman"/>
                <w:kern w:val="2"/>
                <w:sz w:val="24"/>
                <w:szCs w:val="24"/>
                <w14:ligatures w14:val="none"/>
              </w:rPr>
            </w:pPr>
          </w:p>
        </w:tc>
      </w:tr>
    </w:tbl>
    <w:p w14:paraId="3EF1CDF6" w14:textId="77777777" w:rsidR="002561FF" w:rsidRPr="002561FF" w:rsidRDefault="002561FF" w:rsidP="002561FF">
      <w:pPr>
        <w:jc w:val="both"/>
        <w:rPr>
          <w:rFonts w:ascii="Times New Roman" w:eastAsia="Times New Roman" w:hAnsi="Times New Roman" w:cs="Times New Roman"/>
          <w:sz w:val="24"/>
          <w:szCs w:val="24"/>
          <w14:ligatures w14:val="none"/>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2561FF" w:rsidRPr="002561FF" w14:paraId="3FEBB9A7" w14:textId="77777777" w:rsidTr="00565B32">
        <w:trPr>
          <w:trHeight w:val="300"/>
        </w:trPr>
        <w:tc>
          <w:tcPr>
            <w:tcW w:w="9535" w:type="dxa"/>
            <w:gridSpan w:val="4"/>
          </w:tcPr>
          <w:p w14:paraId="5D772C4F" w14:textId="77777777" w:rsidR="002561FF" w:rsidRPr="002561FF" w:rsidRDefault="002561FF" w:rsidP="002561FF">
            <w:pPr>
              <w:spacing w:before="120" w:after="120"/>
              <w:jc w:val="center"/>
              <w:rPr>
                <w:rFonts w:ascii="Times New Roman" w:eastAsia="Times New Roman" w:hAnsi="Times New Roman" w:cs="Times New Roman"/>
                <w:b/>
                <w:kern w:val="2"/>
                <w:sz w:val="24"/>
                <w:szCs w:val="24"/>
                <w14:ligatures w14:val="none"/>
              </w:rPr>
            </w:pPr>
            <w:r w:rsidRPr="002561FF">
              <w:rPr>
                <w:rFonts w:ascii="Times New Roman" w:eastAsia="Times New Roman" w:hAnsi="Times New Roman" w:cs="Times New Roman"/>
                <w:b/>
                <w:kern w:val="2"/>
                <w:sz w:val="24"/>
                <w:szCs w:val="24"/>
                <w14:ligatures w14:val="none"/>
              </w:rPr>
              <w:t>2. ATSAKINGI ASMENYS</w:t>
            </w:r>
          </w:p>
        </w:tc>
      </w:tr>
      <w:tr w:rsidR="002561FF" w:rsidRPr="002561FF" w14:paraId="237C3DC8" w14:textId="77777777" w:rsidTr="00565B32">
        <w:trPr>
          <w:trHeight w:val="300"/>
        </w:trPr>
        <w:tc>
          <w:tcPr>
            <w:tcW w:w="3094" w:type="dxa"/>
            <w:gridSpan w:val="2"/>
          </w:tcPr>
          <w:p w14:paraId="513E052C" w14:textId="77777777" w:rsidR="002561FF" w:rsidRPr="002561FF" w:rsidRDefault="002561FF" w:rsidP="002561FF">
            <w:pPr>
              <w:spacing w:before="120" w:after="120"/>
              <w:rPr>
                <w:rFonts w:ascii="Times New Roman" w:eastAsia="Times New Roman" w:hAnsi="Times New Roman" w:cs="Times New Roman"/>
                <w:b/>
                <w:kern w:val="2"/>
                <w:sz w:val="24"/>
                <w:szCs w:val="24"/>
                <w14:ligatures w14:val="none"/>
              </w:rPr>
            </w:pPr>
            <w:r w:rsidRPr="002561FF">
              <w:rPr>
                <w:rFonts w:ascii="Times New Roman" w:eastAsia="Times New Roman" w:hAnsi="Times New Roman" w:cs="Times New Roman"/>
                <w:b/>
                <w:kern w:val="2"/>
                <w:sz w:val="24"/>
                <w:szCs w:val="24"/>
                <w14:ligatures w14:val="none"/>
              </w:rPr>
              <w:t xml:space="preserve">2.1. Pirkėjo kontaktiniai asmenys, atsakingi už Sutarties vykdymą, </w:t>
            </w:r>
            <w:r w:rsidRPr="002561FF">
              <w:rPr>
                <w:rFonts w:ascii="Times New Roman" w:eastAsia="Times New Roman" w:hAnsi="Times New Roman" w:cs="Times New Roman"/>
                <w:b/>
                <w:sz w:val="24"/>
                <w:szCs w:val="24"/>
                <w14:ligatures w14:val="none"/>
              </w:rPr>
              <w:t>Paslaugų</w:t>
            </w:r>
            <w:r w:rsidRPr="002561FF">
              <w:rPr>
                <w:rFonts w:ascii="Times New Roman" w:eastAsia="Times New Roman" w:hAnsi="Times New Roman" w:cs="Times New Roman"/>
                <w:b/>
                <w:kern w:val="2"/>
                <w:sz w:val="24"/>
                <w:szCs w:val="24"/>
                <w14:ligatures w14:val="none"/>
              </w:rPr>
              <w:t xml:space="preserve"> priėmimą, Sąskaitų per informacinę sistemą SABIS priėmimą</w:t>
            </w:r>
          </w:p>
        </w:tc>
        <w:tc>
          <w:tcPr>
            <w:tcW w:w="6441" w:type="dxa"/>
            <w:gridSpan w:val="2"/>
          </w:tcPr>
          <w:p w14:paraId="53594A17" w14:textId="77777777" w:rsidR="002561FF" w:rsidRPr="002561FF" w:rsidRDefault="002561FF" w:rsidP="002561FF">
            <w:pPr>
              <w:spacing w:before="120" w:after="120"/>
              <w:rPr>
                <w:rFonts w:ascii="Times New Roman" w:eastAsia="Times New Roman" w:hAnsi="Times New Roman" w:cs="Times New Roman"/>
                <w:color w:val="4472C4"/>
                <w:kern w:val="2"/>
                <w:sz w:val="24"/>
                <w:szCs w:val="24"/>
                <w14:ligatures w14:val="none"/>
              </w:rPr>
            </w:pPr>
            <w:r w:rsidRPr="002561FF">
              <w:rPr>
                <w:rFonts w:ascii="Times New Roman" w:eastAsia="Times New Roman" w:hAnsi="Times New Roman" w:cs="Times New Roman"/>
                <w:color w:val="4472C4"/>
                <w:kern w:val="2"/>
                <w:sz w:val="24"/>
                <w:szCs w:val="24"/>
                <w14:ligatures w14:val="none"/>
              </w:rPr>
              <w:t>(nurodyti padalinį / skyrių, pareigas, vardą, pavardę, tel., el. paštą)</w:t>
            </w:r>
          </w:p>
        </w:tc>
      </w:tr>
      <w:tr w:rsidR="002561FF" w:rsidRPr="002561FF" w14:paraId="24E85CD4" w14:textId="77777777" w:rsidTr="00565B32">
        <w:trPr>
          <w:trHeight w:val="300"/>
        </w:trPr>
        <w:tc>
          <w:tcPr>
            <w:tcW w:w="3094" w:type="dxa"/>
            <w:gridSpan w:val="2"/>
          </w:tcPr>
          <w:p w14:paraId="705AEAEF" w14:textId="77777777" w:rsidR="002561FF" w:rsidRPr="002561FF" w:rsidRDefault="002561FF" w:rsidP="002561FF">
            <w:pPr>
              <w:spacing w:before="120" w:after="120"/>
              <w:rPr>
                <w:rFonts w:ascii="Times New Roman" w:eastAsia="Times New Roman" w:hAnsi="Times New Roman" w:cs="Times New Roman"/>
                <w:b/>
                <w:kern w:val="2"/>
                <w:sz w:val="24"/>
                <w:szCs w:val="24"/>
                <w14:ligatures w14:val="none"/>
              </w:rPr>
            </w:pPr>
            <w:r w:rsidRPr="002561FF">
              <w:rPr>
                <w:rFonts w:ascii="Times New Roman" w:eastAsia="Times New Roman" w:hAnsi="Times New Roman" w:cs="Times New Roman"/>
                <w:b/>
                <w:kern w:val="2"/>
                <w:sz w:val="24"/>
                <w:szCs w:val="24"/>
                <w14:ligatures w14:val="none"/>
              </w:rPr>
              <w:lastRenderedPageBreak/>
              <w:t>2.2. Tiekėjo kontaktiniai asmenys, atsakingi už Sutarties vykdymą</w:t>
            </w:r>
          </w:p>
        </w:tc>
        <w:tc>
          <w:tcPr>
            <w:tcW w:w="6441" w:type="dxa"/>
            <w:gridSpan w:val="2"/>
          </w:tcPr>
          <w:p w14:paraId="6AF3C563" w14:textId="77777777" w:rsidR="002561FF" w:rsidRPr="002561FF" w:rsidRDefault="002561FF" w:rsidP="002561FF">
            <w:pPr>
              <w:spacing w:before="120" w:after="120"/>
              <w:rPr>
                <w:rFonts w:ascii="Times New Roman" w:eastAsia="Times New Roman" w:hAnsi="Times New Roman" w:cs="Times New Roman"/>
                <w:color w:val="4472C4"/>
                <w:kern w:val="2"/>
                <w:sz w:val="24"/>
                <w:szCs w:val="24"/>
                <w14:ligatures w14:val="none"/>
              </w:rPr>
            </w:pPr>
            <w:r w:rsidRPr="002561FF">
              <w:rPr>
                <w:rFonts w:ascii="Times New Roman" w:eastAsia="Times New Roman" w:hAnsi="Times New Roman" w:cs="Times New Roman"/>
                <w:color w:val="4472C4"/>
                <w:kern w:val="2"/>
                <w:sz w:val="24"/>
                <w:szCs w:val="24"/>
                <w14:ligatures w14:val="none"/>
              </w:rPr>
              <w:t>(nurodyti padalinį / skyrių, pareigas, vardą, pavardę, tel., el. paštą)</w:t>
            </w:r>
          </w:p>
        </w:tc>
      </w:tr>
      <w:tr w:rsidR="002561FF" w:rsidRPr="002561FF" w14:paraId="429B1798" w14:textId="77777777" w:rsidTr="00565B32">
        <w:trPr>
          <w:trHeight w:val="300"/>
        </w:trPr>
        <w:tc>
          <w:tcPr>
            <w:tcW w:w="9535" w:type="dxa"/>
            <w:gridSpan w:val="4"/>
          </w:tcPr>
          <w:p w14:paraId="013E0038" w14:textId="77777777" w:rsidR="002561FF" w:rsidRPr="002561FF" w:rsidRDefault="002561FF" w:rsidP="002561FF">
            <w:pPr>
              <w:spacing w:before="120" w:after="120"/>
              <w:jc w:val="center"/>
              <w:rPr>
                <w:rFonts w:ascii="Times New Roman" w:eastAsia="Times New Roman" w:hAnsi="Times New Roman" w:cs="Times New Roman"/>
                <w:b/>
                <w:kern w:val="2"/>
                <w:sz w:val="24"/>
                <w:szCs w:val="24"/>
                <w14:ligatures w14:val="none"/>
              </w:rPr>
            </w:pPr>
            <w:r w:rsidRPr="002561FF">
              <w:rPr>
                <w:rFonts w:ascii="Times New Roman" w:eastAsia="Times New Roman" w:hAnsi="Times New Roman" w:cs="Times New Roman"/>
                <w:b/>
                <w:kern w:val="2"/>
                <w:sz w:val="24"/>
                <w:szCs w:val="24"/>
                <w14:ligatures w14:val="none"/>
              </w:rPr>
              <w:t>3. SUTARTIES DALYKAS</w:t>
            </w:r>
          </w:p>
        </w:tc>
      </w:tr>
      <w:tr w:rsidR="002561FF" w:rsidRPr="002561FF" w14:paraId="4EFB024F" w14:textId="77777777" w:rsidTr="00565B32">
        <w:trPr>
          <w:trHeight w:val="300"/>
        </w:trPr>
        <w:tc>
          <w:tcPr>
            <w:tcW w:w="3094" w:type="dxa"/>
            <w:gridSpan w:val="2"/>
          </w:tcPr>
          <w:p w14:paraId="52E50559" w14:textId="77777777" w:rsidR="002561FF" w:rsidRPr="002561FF" w:rsidRDefault="002561FF" w:rsidP="002561FF">
            <w:pPr>
              <w:spacing w:before="120" w:after="120"/>
              <w:rPr>
                <w:rFonts w:ascii="Times New Roman" w:eastAsia="Times New Roman" w:hAnsi="Times New Roman" w:cs="Times New Roman"/>
                <w:b/>
                <w:kern w:val="2"/>
                <w:sz w:val="24"/>
                <w:szCs w:val="24"/>
                <w14:ligatures w14:val="none"/>
              </w:rPr>
            </w:pPr>
            <w:r w:rsidRPr="002561FF">
              <w:rPr>
                <w:rFonts w:ascii="Times New Roman" w:eastAsia="Times New Roman" w:hAnsi="Times New Roman" w:cs="Times New Roman"/>
                <w:b/>
                <w:kern w:val="2"/>
                <w:sz w:val="24"/>
                <w:szCs w:val="24"/>
                <w14:ligatures w14:val="none"/>
              </w:rPr>
              <w:t>3.1. Sutarties dalykas</w:t>
            </w:r>
          </w:p>
        </w:tc>
        <w:tc>
          <w:tcPr>
            <w:tcW w:w="6441" w:type="dxa"/>
            <w:gridSpan w:val="2"/>
          </w:tcPr>
          <w:p w14:paraId="370B188D" w14:textId="77777777" w:rsidR="002561FF" w:rsidRPr="002561FF" w:rsidRDefault="002561FF" w:rsidP="002561FF">
            <w:pPr>
              <w:spacing w:before="120" w:after="120"/>
              <w:jc w:val="both"/>
              <w:rPr>
                <w:rFonts w:ascii="Times New Roman" w:eastAsia="Times New Roman" w:hAnsi="Times New Roman" w:cs="Times New Roman"/>
                <w:sz w:val="24"/>
                <w:szCs w:val="24"/>
                <w:lang w:eastAsia="lt-LT"/>
                <w14:ligatures w14:val="none"/>
              </w:rPr>
            </w:pPr>
            <w:r w:rsidRPr="002561FF">
              <w:rPr>
                <w:rFonts w:ascii="Times New Roman" w:eastAsia="Times New Roman" w:hAnsi="Times New Roman" w:cs="Times New Roman"/>
                <w:kern w:val="2"/>
                <w:sz w:val="24"/>
                <w:szCs w:val="24"/>
                <w14:ligatures w14:val="none"/>
              </w:rPr>
              <w:t xml:space="preserve">Tiekėjas įsipareigoja Sutartyje numatytomis sąlygomis suteikti Pirkėjui </w:t>
            </w:r>
            <w:r w:rsidRPr="002561FF">
              <w:rPr>
                <w:rFonts w:ascii="Times New Roman" w:eastAsia="Times New Roman" w:hAnsi="Times New Roman" w:cs="Times New Roman"/>
                <w:b/>
                <w:bCs/>
                <w:sz w:val="24"/>
                <w:szCs w:val="24"/>
                <w14:ligatures w14:val="none"/>
              </w:rPr>
              <w:t>keleivinio transporto priemonėje esančių keleivių ir ekipažo kontrolės paslauga</w:t>
            </w:r>
            <w:r w:rsidRPr="002561FF">
              <w:rPr>
                <w:rFonts w:ascii="Times New Roman" w:eastAsia="Times New Roman" w:hAnsi="Times New Roman" w:cs="Times New Roman"/>
                <w:b/>
                <w:bCs/>
                <w:kern w:val="2"/>
                <w:sz w:val="24"/>
                <w:szCs w:val="24"/>
                <w14:ligatures w14:val="none"/>
              </w:rPr>
              <w:t>s</w:t>
            </w:r>
            <w:r w:rsidRPr="002561FF">
              <w:rPr>
                <w:rFonts w:ascii="Times New Roman" w:eastAsia="Times New Roman" w:hAnsi="Times New Roman" w:cs="Times New Roman"/>
                <w:kern w:val="2"/>
                <w:sz w:val="24"/>
                <w:szCs w:val="24"/>
                <w14:ligatures w14:val="none"/>
              </w:rPr>
              <w:t xml:space="preserve"> </w:t>
            </w:r>
            <w:r w:rsidRPr="002561FF">
              <w:rPr>
                <w:rFonts w:ascii="Times New Roman" w:eastAsia="Times New Roman" w:hAnsi="Times New Roman" w:cs="Times New Roman"/>
                <w:sz w:val="24"/>
                <w:szCs w:val="24"/>
                <w:lang w:eastAsia="lt-LT"/>
                <w14:ligatures w14:val="none"/>
              </w:rPr>
              <w:t>(toliau – Paslaugos).</w:t>
            </w:r>
          </w:p>
          <w:p w14:paraId="3FB99E4F" w14:textId="77777777" w:rsidR="002561FF" w:rsidRPr="002561FF" w:rsidRDefault="002561FF" w:rsidP="002561FF">
            <w:pPr>
              <w:spacing w:before="120" w:after="120"/>
              <w:jc w:val="both"/>
              <w:rPr>
                <w:rFonts w:ascii="Times New Roman" w:eastAsia="Times New Roman" w:hAnsi="Times New Roman" w:cs="Times New Roman"/>
                <w:color w:val="000000"/>
                <w:kern w:val="2"/>
                <w:sz w:val="24"/>
                <w:szCs w:val="24"/>
                <w14:ligatures w14:val="none"/>
              </w:rPr>
            </w:pPr>
            <w:r w:rsidRPr="002561FF">
              <w:rPr>
                <w:rFonts w:ascii="Times New Roman" w:eastAsia="Times New Roman" w:hAnsi="Times New Roman" w:cs="Times New Roman"/>
                <w:color w:val="000000"/>
                <w:kern w:val="2"/>
                <w:sz w:val="24"/>
                <w:szCs w:val="24"/>
                <w14:ligatures w14:val="none"/>
              </w:rPr>
              <w:t xml:space="preserve">Išsamus </w:t>
            </w:r>
            <w:r w:rsidRPr="002561FF">
              <w:rPr>
                <w:rFonts w:ascii="Times New Roman" w:eastAsia="Times New Roman" w:hAnsi="Times New Roman" w:cs="Times New Roman"/>
                <w:color w:val="000000"/>
                <w:sz w:val="24"/>
                <w:szCs w:val="24"/>
                <w14:ligatures w14:val="none"/>
              </w:rPr>
              <w:t>Paslaugų</w:t>
            </w:r>
            <w:r w:rsidRPr="002561FF">
              <w:rPr>
                <w:rFonts w:ascii="Times New Roman" w:eastAsia="Times New Roman" w:hAnsi="Times New Roman" w:cs="Times New Roman"/>
                <w:color w:val="000000"/>
                <w:kern w:val="2"/>
                <w:sz w:val="24"/>
                <w:szCs w:val="24"/>
                <w14:ligatures w14:val="none"/>
              </w:rPr>
              <w:t xml:space="preserve"> aprašymas ir kiti reikalavimai teikiamoms </w:t>
            </w:r>
            <w:r w:rsidRPr="002561FF">
              <w:rPr>
                <w:rFonts w:ascii="Times New Roman" w:eastAsia="Times New Roman" w:hAnsi="Times New Roman" w:cs="Times New Roman"/>
                <w:color w:val="000000"/>
                <w:sz w:val="24"/>
                <w:szCs w:val="24"/>
                <w14:ligatures w14:val="none"/>
              </w:rPr>
              <w:t>Paslaugoms</w:t>
            </w:r>
            <w:r w:rsidRPr="002561FF">
              <w:rPr>
                <w:rFonts w:ascii="Times New Roman" w:eastAsia="Times New Roman" w:hAnsi="Times New Roman" w:cs="Times New Roman"/>
                <w:color w:val="000000"/>
                <w:kern w:val="2"/>
                <w:sz w:val="24"/>
                <w:szCs w:val="24"/>
                <w14:ligatures w14:val="none"/>
              </w:rPr>
              <w:t xml:space="preserve"> nustatyti Sutarties priede Nr. 1 </w:t>
            </w:r>
            <w:r w:rsidRPr="002561FF">
              <w:rPr>
                <w:rFonts w:ascii="Times New Roman" w:eastAsia="Times New Roman" w:hAnsi="Times New Roman" w:cs="Times New Roman"/>
                <w:kern w:val="2"/>
                <w:sz w:val="24"/>
                <w:szCs w:val="24"/>
                <w14:ligatures w14:val="none"/>
              </w:rPr>
              <w:t>„Techninė specifikacija“ (toliau – Techninė specifikacija), Sutarties priede Nr. 2 „Pasiūlymas“ ir Sutarties priede Nr. 3 „Kontrolės paslaugų atlikimo taisyklės“.</w:t>
            </w:r>
          </w:p>
        </w:tc>
      </w:tr>
      <w:tr w:rsidR="002561FF" w:rsidRPr="002561FF" w14:paraId="1BF1E58D" w14:textId="77777777" w:rsidTr="00565B32">
        <w:trPr>
          <w:trHeight w:val="300"/>
        </w:trPr>
        <w:tc>
          <w:tcPr>
            <w:tcW w:w="3094" w:type="dxa"/>
            <w:gridSpan w:val="2"/>
          </w:tcPr>
          <w:p w14:paraId="0E9460BA" w14:textId="77777777" w:rsidR="002561FF" w:rsidRPr="002561FF" w:rsidRDefault="002561FF" w:rsidP="002561FF">
            <w:pPr>
              <w:spacing w:before="120" w:after="120"/>
              <w:rPr>
                <w:rFonts w:ascii="Times New Roman" w:eastAsia="Times New Roman" w:hAnsi="Times New Roman" w:cs="Times New Roman"/>
                <w:b/>
                <w:kern w:val="2"/>
                <w:sz w:val="24"/>
                <w:szCs w:val="24"/>
                <w14:ligatures w14:val="none"/>
              </w:rPr>
            </w:pPr>
            <w:r w:rsidRPr="002561FF">
              <w:rPr>
                <w:rFonts w:ascii="Times New Roman" w:eastAsia="Times New Roman" w:hAnsi="Times New Roman" w:cs="Times New Roman"/>
                <w:b/>
                <w:kern w:val="2"/>
                <w:sz w:val="24"/>
                <w:szCs w:val="24"/>
                <w14:ligatures w14:val="none"/>
              </w:rPr>
              <w:t>3.2. Pirkimo pavadinimas ir numeris</w:t>
            </w:r>
          </w:p>
        </w:tc>
        <w:tc>
          <w:tcPr>
            <w:tcW w:w="6441" w:type="dxa"/>
            <w:gridSpan w:val="2"/>
          </w:tcPr>
          <w:p w14:paraId="6D4F72BE" w14:textId="77777777" w:rsidR="002561FF" w:rsidRPr="002561FF" w:rsidRDefault="002561FF" w:rsidP="002561FF">
            <w:pPr>
              <w:spacing w:before="120" w:after="120"/>
              <w:rPr>
                <w:rFonts w:ascii="Times New Roman" w:eastAsia="Times New Roman" w:hAnsi="Times New Roman" w:cs="Times New Roman"/>
                <w:kern w:val="2"/>
                <w:sz w:val="24"/>
                <w:szCs w:val="24"/>
                <w14:ligatures w14:val="none"/>
              </w:rPr>
            </w:pPr>
          </w:p>
        </w:tc>
      </w:tr>
      <w:tr w:rsidR="002561FF" w:rsidRPr="002561FF" w14:paraId="5C39B289" w14:textId="77777777" w:rsidTr="00565B32">
        <w:trPr>
          <w:trHeight w:val="300"/>
        </w:trPr>
        <w:tc>
          <w:tcPr>
            <w:tcW w:w="3094" w:type="dxa"/>
            <w:gridSpan w:val="2"/>
          </w:tcPr>
          <w:p w14:paraId="2A0015E2" w14:textId="77777777" w:rsidR="002561FF" w:rsidRPr="002561FF" w:rsidRDefault="002561FF" w:rsidP="002561FF">
            <w:pPr>
              <w:spacing w:before="120" w:after="120"/>
              <w:rPr>
                <w:rFonts w:ascii="Times New Roman" w:eastAsia="Times New Roman" w:hAnsi="Times New Roman" w:cs="Times New Roman"/>
                <w:b/>
                <w:kern w:val="2"/>
                <w:sz w:val="24"/>
                <w:szCs w:val="24"/>
                <w14:ligatures w14:val="none"/>
              </w:rPr>
            </w:pPr>
            <w:r w:rsidRPr="002561FF">
              <w:rPr>
                <w:rFonts w:ascii="Times New Roman" w:eastAsia="Times New Roman" w:hAnsi="Times New Roman" w:cs="Times New Roman"/>
                <w:b/>
                <w:kern w:val="2"/>
                <w:sz w:val="24"/>
                <w:szCs w:val="24"/>
                <w14:ligatures w14:val="none"/>
              </w:rPr>
              <w:t>3.3. Informacija apie Europos Sąjungos lėšomis finansuojamą projektą arba kitą projektą</w:t>
            </w:r>
          </w:p>
        </w:tc>
        <w:tc>
          <w:tcPr>
            <w:tcW w:w="6441" w:type="dxa"/>
            <w:gridSpan w:val="2"/>
          </w:tcPr>
          <w:p w14:paraId="605459C3" w14:textId="77777777" w:rsidR="002561FF" w:rsidRPr="002561FF" w:rsidRDefault="002561FF" w:rsidP="002561FF">
            <w:pPr>
              <w:spacing w:before="120" w:after="120"/>
              <w:rPr>
                <w:rFonts w:ascii="Times New Roman" w:eastAsia="Times New Roman" w:hAnsi="Times New Roman" w:cs="Times New Roman"/>
                <w:kern w:val="2"/>
                <w:sz w:val="24"/>
                <w:szCs w:val="24"/>
                <w14:ligatures w14:val="none"/>
              </w:rPr>
            </w:pPr>
            <w:r w:rsidRPr="002561FF">
              <w:rPr>
                <w:rFonts w:ascii="Times New Roman" w:eastAsia="Times New Roman" w:hAnsi="Times New Roman" w:cs="Times New Roman"/>
                <w:kern w:val="2"/>
                <w:sz w:val="24"/>
                <w:szCs w:val="24"/>
                <w14:ligatures w14:val="none"/>
              </w:rPr>
              <w:t>Netaikoma</w:t>
            </w:r>
          </w:p>
          <w:p w14:paraId="1F0485CD" w14:textId="77777777" w:rsidR="002561FF" w:rsidRPr="002561FF" w:rsidRDefault="002561FF" w:rsidP="002561FF">
            <w:pPr>
              <w:spacing w:before="120" w:after="120"/>
              <w:rPr>
                <w:rFonts w:ascii="Times New Roman" w:eastAsia="Times New Roman" w:hAnsi="Times New Roman" w:cs="Times New Roman"/>
                <w:kern w:val="2"/>
                <w:sz w:val="24"/>
                <w:szCs w:val="24"/>
                <w14:ligatures w14:val="none"/>
              </w:rPr>
            </w:pPr>
          </w:p>
          <w:p w14:paraId="0B8DDBE6" w14:textId="77777777" w:rsidR="002561FF" w:rsidRPr="002561FF" w:rsidRDefault="002561FF" w:rsidP="002561FF">
            <w:pPr>
              <w:spacing w:before="120" w:after="120"/>
              <w:rPr>
                <w:rFonts w:ascii="Times New Roman" w:eastAsia="Times New Roman" w:hAnsi="Times New Roman" w:cs="Times New Roman"/>
                <w:kern w:val="2"/>
                <w:sz w:val="24"/>
                <w:szCs w:val="24"/>
                <w14:ligatures w14:val="none"/>
              </w:rPr>
            </w:pPr>
          </w:p>
        </w:tc>
      </w:tr>
      <w:tr w:rsidR="002561FF" w:rsidRPr="002561FF" w14:paraId="3DF62817" w14:textId="77777777" w:rsidTr="00565B32">
        <w:trPr>
          <w:trHeight w:val="300"/>
        </w:trPr>
        <w:tc>
          <w:tcPr>
            <w:tcW w:w="9535" w:type="dxa"/>
            <w:gridSpan w:val="4"/>
          </w:tcPr>
          <w:p w14:paraId="2C832383" w14:textId="77777777" w:rsidR="002561FF" w:rsidRPr="002561FF" w:rsidRDefault="002561FF" w:rsidP="002561FF">
            <w:pPr>
              <w:spacing w:before="120" w:after="120"/>
              <w:jc w:val="center"/>
              <w:rPr>
                <w:rFonts w:ascii="Times New Roman" w:eastAsia="Times New Roman" w:hAnsi="Times New Roman" w:cs="Times New Roman"/>
                <w:b/>
                <w:kern w:val="2"/>
                <w:sz w:val="24"/>
                <w:szCs w:val="24"/>
                <w14:ligatures w14:val="none"/>
              </w:rPr>
            </w:pPr>
            <w:r w:rsidRPr="002561FF">
              <w:rPr>
                <w:rFonts w:ascii="Times New Roman" w:eastAsia="Times New Roman" w:hAnsi="Times New Roman" w:cs="Times New Roman"/>
                <w:b/>
                <w:kern w:val="2"/>
                <w:sz w:val="24"/>
                <w:szCs w:val="24"/>
                <w14:ligatures w14:val="none"/>
              </w:rPr>
              <w:t xml:space="preserve">4. PASLAUGŲ SUTEIKIMO TERMINAI IR PASLAUGŲ PERDAVIMO </w:t>
            </w:r>
            <w:r w:rsidRPr="002561FF">
              <w:rPr>
                <w:rFonts w:ascii="Times New Roman" w:eastAsia="Times New Roman" w:hAnsi="Times New Roman" w:cs="Times New Roman"/>
                <w:color w:val="000000"/>
                <w:kern w:val="2"/>
                <w:sz w:val="24"/>
                <w:szCs w:val="24"/>
                <w14:ligatures w14:val="none"/>
              </w:rPr>
              <w:t>–</w:t>
            </w:r>
            <w:r w:rsidRPr="002561FF">
              <w:rPr>
                <w:rFonts w:ascii="Times New Roman" w:eastAsia="Times New Roman" w:hAnsi="Times New Roman" w:cs="Times New Roman"/>
                <w:b/>
                <w:kern w:val="2"/>
                <w:sz w:val="24"/>
                <w:szCs w:val="24"/>
                <w14:ligatures w14:val="none"/>
              </w:rPr>
              <w:t xml:space="preserve"> PRIĖMIMO TVARKA</w:t>
            </w:r>
          </w:p>
        </w:tc>
      </w:tr>
      <w:tr w:rsidR="002561FF" w:rsidRPr="002561FF" w14:paraId="06A9A396" w14:textId="77777777" w:rsidTr="00565B32">
        <w:trPr>
          <w:trHeight w:val="300"/>
        </w:trPr>
        <w:tc>
          <w:tcPr>
            <w:tcW w:w="3094" w:type="dxa"/>
            <w:gridSpan w:val="2"/>
          </w:tcPr>
          <w:p w14:paraId="276CC97B" w14:textId="77777777" w:rsidR="002561FF" w:rsidRPr="002561FF" w:rsidRDefault="002561FF" w:rsidP="002561FF">
            <w:pPr>
              <w:spacing w:before="120" w:after="120"/>
              <w:rPr>
                <w:rFonts w:ascii="Times New Roman" w:eastAsia="Times New Roman" w:hAnsi="Times New Roman" w:cs="Times New Roman"/>
                <w:b/>
                <w:color w:val="FF0000"/>
                <w:kern w:val="2"/>
                <w:sz w:val="24"/>
                <w:szCs w:val="24"/>
                <w14:ligatures w14:val="none"/>
              </w:rPr>
            </w:pPr>
            <w:r w:rsidRPr="002561FF">
              <w:rPr>
                <w:rFonts w:ascii="Times New Roman" w:eastAsia="Times New Roman" w:hAnsi="Times New Roman" w:cs="Times New Roman"/>
                <w:b/>
                <w:kern w:val="2"/>
                <w:sz w:val="24"/>
                <w:szCs w:val="24"/>
                <w14:ligatures w14:val="none"/>
              </w:rPr>
              <w:t xml:space="preserve">4.1. </w:t>
            </w:r>
            <w:r w:rsidRPr="002561FF">
              <w:rPr>
                <w:rFonts w:ascii="Times New Roman" w:eastAsia="Times New Roman" w:hAnsi="Times New Roman" w:cs="Times New Roman"/>
                <w:b/>
                <w:sz w:val="24"/>
                <w:szCs w:val="24"/>
                <w14:ligatures w14:val="none"/>
              </w:rPr>
              <w:t>Paslaugų</w:t>
            </w:r>
            <w:r w:rsidRPr="002561FF">
              <w:rPr>
                <w:rFonts w:ascii="Times New Roman" w:eastAsia="Times New Roman" w:hAnsi="Times New Roman" w:cs="Times New Roman"/>
                <w:b/>
                <w:kern w:val="2"/>
                <w:sz w:val="24"/>
                <w:szCs w:val="24"/>
                <w14:ligatures w14:val="none"/>
              </w:rPr>
              <w:t xml:space="preserve"> </w:t>
            </w:r>
            <w:r w:rsidRPr="002561FF">
              <w:rPr>
                <w:rFonts w:ascii="Times New Roman" w:eastAsia="Times New Roman" w:hAnsi="Times New Roman" w:cs="Times New Roman"/>
                <w:b/>
                <w:sz w:val="24"/>
                <w:szCs w:val="24"/>
                <w14:ligatures w14:val="none"/>
              </w:rPr>
              <w:t>suteikimo</w:t>
            </w:r>
            <w:r w:rsidRPr="002561FF">
              <w:rPr>
                <w:rFonts w:ascii="Times New Roman" w:eastAsia="Times New Roman" w:hAnsi="Times New Roman" w:cs="Times New Roman"/>
                <w:b/>
                <w:kern w:val="2"/>
                <w:sz w:val="24"/>
                <w:szCs w:val="24"/>
                <w14:ligatures w14:val="none"/>
              </w:rPr>
              <w:t xml:space="preserve"> terminas, kai </w:t>
            </w:r>
            <w:r w:rsidRPr="002561FF">
              <w:rPr>
                <w:rFonts w:ascii="Times New Roman" w:eastAsia="Times New Roman" w:hAnsi="Times New Roman" w:cs="Times New Roman"/>
                <w:b/>
                <w:sz w:val="24"/>
                <w:szCs w:val="24"/>
                <w14:ligatures w14:val="none"/>
              </w:rPr>
              <w:t>Paslaugos yra vienkartinio pobūdžio, teikiamos periodiškai arba pagal Pirkėjo Užsakymą</w:t>
            </w:r>
          </w:p>
        </w:tc>
        <w:tc>
          <w:tcPr>
            <w:tcW w:w="6441" w:type="dxa"/>
            <w:gridSpan w:val="2"/>
          </w:tcPr>
          <w:p w14:paraId="137A4655" w14:textId="77777777" w:rsidR="002561FF" w:rsidRPr="002561FF" w:rsidRDefault="002561FF" w:rsidP="002561FF">
            <w:pPr>
              <w:widowControl w:val="0"/>
              <w:tabs>
                <w:tab w:val="left" w:pos="335"/>
              </w:tabs>
              <w:autoSpaceDE w:val="0"/>
              <w:autoSpaceDN w:val="0"/>
              <w:adjustRightInd w:val="0"/>
              <w:snapToGrid w:val="0"/>
              <w:spacing w:before="120" w:after="120"/>
              <w:jc w:val="both"/>
              <w:rPr>
                <w:rFonts w:ascii="Times New Roman" w:eastAsia="Times New Roman" w:hAnsi="Times New Roman" w:cs="Times New Roman"/>
                <w:color w:val="EE0000"/>
                <w:sz w:val="24"/>
                <w:szCs w:val="24"/>
                <w14:ligatures w14:val="none"/>
              </w:rPr>
            </w:pPr>
            <w:r w:rsidRPr="002561FF">
              <w:rPr>
                <w:rFonts w:ascii="Times New Roman" w:eastAsia="Times New Roman" w:hAnsi="Times New Roman" w:cs="Times New Roman"/>
                <w:sz w:val="24"/>
                <w:szCs w:val="24"/>
                <w:lang w:eastAsia="lt-LT"/>
                <w14:ligatures w14:val="none"/>
              </w:rPr>
              <w:t xml:space="preserve">Tiekėjas Paslaugas įsipareigoja teikti </w:t>
            </w:r>
            <w:r w:rsidRPr="002561FF">
              <w:rPr>
                <w:rFonts w:ascii="Times New Roman" w:eastAsia="Times New Roman" w:hAnsi="Times New Roman" w:cs="Times New Roman"/>
                <w:b/>
                <w:bCs/>
                <w:sz w:val="24"/>
                <w:szCs w:val="24"/>
                <w:lang w:eastAsia="lt-LT"/>
                <w14:ligatures w14:val="none"/>
              </w:rPr>
              <w:t>nuo</w:t>
            </w:r>
            <w:r w:rsidRPr="002561FF">
              <w:rPr>
                <w:rFonts w:ascii="Times New Roman" w:eastAsia="Times New Roman" w:hAnsi="Times New Roman" w:cs="Times New Roman"/>
                <w:sz w:val="24"/>
                <w:szCs w:val="24"/>
                <w:lang w:eastAsia="lt-LT"/>
                <w14:ligatures w14:val="none"/>
              </w:rPr>
              <w:t xml:space="preserve"> </w:t>
            </w:r>
            <w:r w:rsidRPr="002561FF">
              <w:rPr>
                <w:rFonts w:ascii="Times New Roman" w:eastAsia="Times New Roman" w:hAnsi="Times New Roman" w:cs="Times New Roman"/>
                <w:b/>
                <w:bCs/>
                <w:sz w:val="24"/>
                <w:szCs w:val="24"/>
                <w:lang w:eastAsia="lt-LT"/>
                <w14:ligatures w14:val="none"/>
              </w:rPr>
              <w:t>2027-01-01</w:t>
            </w:r>
            <w:r w:rsidRPr="002561FF">
              <w:rPr>
                <w:rFonts w:ascii="Times New Roman" w:eastAsia="Times New Roman" w:hAnsi="Times New Roman" w:cs="Times New Roman"/>
                <w:sz w:val="24"/>
                <w:szCs w:val="24"/>
                <w:lang w:eastAsia="lt-LT"/>
                <w14:ligatures w14:val="none"/>
              </w:rPr>
              <w:t xml:space="preserve"> (jeigu Sutartis sudaroma vėliau – nuo jos sudarymo dienos) </w:t>
            </w:r>
            <w:r w:rsidRPr="002561FF">
              <w:rPr>
                <w:rFonts w:ascii="Times New Roman" w:eastAsia="Times New Roman" w:hAnsi="Times New Roman" w:cs="Times New Roman"/>
                <w:b/>
                <w:bCs/>
                <w:sz w:val="24"/>
                <w:szCs w:val="24"/>
                <w:lang w:eastAsia="lt-LT"/>
                <w14:ligatures w14:val="none"/>
              </w:rPr>
              <w:t>12 (dvylika) mėnesių</w:t>
            </w:r>
            <w:r w:rsidRPr="002561FF">
              <w:rPr>
                <w:rFonts w:ascii="Times New Roman" w:eastAsia="Times New Roman" w:hAnsi="Times New Roman" w:cs="Times New Roman"/>
                <w:sz w:val="24"/>
                <w:szCs w:val="24"/>
                <w:lang w:eastAsia="lt-LT"/>
                <w14:ligatures w14:val="none"/>
              </w:rPr>
              <w:t xml:space="preserve">.  </w:t>
            </w:r>
          </w:p>
          <w:p w14:paraId="54E8EBC4" w14:textId="77777777" w:rsidR="002561FF" w:rsidRPr="002561FF" w:rsidRDefault="002561FF" w:rsidP="002561FF">
            <w:pPr>
              <w:spacing w:before="120" w:after="120"/>
              <w:rPr>
                <w:rFonts w:ascii="Times New Roman" w:eastAsia="Times New Roman" w:hAnsi="Times New Roman" w:cs="Times New Roman"/>
                <w:color w:val="4472C4"/>
                <w:sz w:val="24"/>
                <w:szCs w:val="24"/>
                <w14:ligatures w14:val="none"/>
              </w:rPr>
            </w:pPr>
          </w:p>
        </w:tc>
      </w:tr>
      <w:tr w:rsidR="002561FF" w:rsidRPr="002561FF" w14:paraId="473F0B0A" w14:textId="77777777" w:rsidTr="00565B32">
        <w:trPr>
          <w:trHeight w:val="300"/>
        </w:trPr>
        <w:tc>
          <w:tcPr>
            <w:tcW w:w="3094" w:type="dxa"/>
            <w:gridSpan w:val="2"/>
          </w:tcPr>
          <w:p w14:paraId="34F55BC1" w14:textId="77777777" w:rsidR="002561FF" w:rsidRPr="002561FF" w:rsidRDefault="002561FF" w:rsidP="002561FF">
            <w:pPr>
              <w:spacing w:before="120" w:after="120"/>
              <w:rPr>
                <w:rFonts w:ascii="Times New Roman" w:eastAsia="Times New Roman" w:hAnsi="Times New Roman" w:cs="Times New Roman"/>
                <w:b/>
                <w:kern w:val="2"/>
                <w:sz w:val="24"/>
                <w:szCs w:val="24"/>
                <w14:ligatures w14:val="none"/>
              </w:rPr>
            </w:pPr>
            <w:r w:rsidRPr="002561FF">
              <w:rPr>
                <w:rFonts w:ascii="Times New Roman" w:eastAsia="Times New Roman" w:hAnsi="Times New Roman" w:cs="Times New Roman"/>
                <w:b/>
                <w:kern w:val="2"/>
                <w:sz w:val="24"/>
                <w:szCs w:val="24"/>
                <w14:ligatures w14:val="none"/>
              </w:rPr>
              <w:t>4.2. Paslaugų / jų dalies / etapo / periodo suteikimo termino pratęsimas</w:t>
            </w:r>
          </w:p>
        </w:tc>
        <w:tc>
          <w:tcPr>
            <w:tcW w:w="6441" w:type="dxa"/>
            <w:gridSpan w:val="2"/>
          </w:tcPr>
          <w:p w14:paraId="43CDBFAC" w14:textId="77777777" w:rsidR="002561FF" w:rsidRPr="002561FF" w:rsidRDefault="002561FF" w:rsidP="002561FF">
            <w:pPr>
              <w:spacing w:before="120" w:after="120"/>
              <w:jc w:val="both"/>
              <w:rPr>
                <w:rFonts w:ascii="Times New Roman" w:eastAsia="Times New Roman" w:hAnsi="Times New Roman" w:cs="Times New Roman"/>
                <w:sz w:val="24"/>
                <w:szCs w:val="24"/>
                <w14:ligatures w14:val="none"/>
              </w:rPr>
            </w:pPr>
            <w:r w:rsidRPr="002561FF">
              <w:rPr>
                <w:rFonts w:ascii="Times New Roman" w:eastAsia="Times New Roman" w:hAnsi="Times New Roman" w:cs="Times New Roman"/>
                <w:color w:val="303030"/>
                <w:sz w:val="24"/>
                <w:szCs w:val="24"/>
                <w:shd w:val="clear" w:color="auto" w:fill="FAF9F9"/>
                <w14:ligatures w14:val="none"/>
              </w:rPr>
              <w:t xml:space="preserve">Jeigu per Specialiųjų sąlygų 4.1 punkte nustatytą pradinį Paslaugų teikimo laikotarpį nėra išnaudota Specialiųjų sąlygų 5.2 punkte nurodyta Pradinė Sutarties vertė ir Paslaugos buvo teikiamos tinkamai (Tiekėjui nebuvo taikytos sankcijos už esminius Sutarties pažeidimus), Paslaugų teikimo terminas automatiškai </w:t>
            </w:r>
            <w:r w:rsidRPr="002561FF">
              <w:rPr>
                <w:rFonts w:ascii="Times New Roman" w:eastAsia="Times New Roman" w:hAnsi="Times New Roman" w:cs="Times New Roman"/>
                <w:b/>
                <w:bCs/>
                <w:color w:val="303030"/>
                <w:sz w:val="24"/>
                <w:szCs w:val="24"/>
                <w:shd w:val="clear" w:color="auto" w:fill="FAF9F9"/>
                <w14:ligatures w14:val="none"/>
              </w:rPr>
              <w:t xml:space="preserve">pratęsiamas </w:t>
            </w:r>
            <w:r w:rsidRPr="002561FF">
              <w:rPr>
                <w:rFonts w:ascii="Times New Roman" w:eastAsia="Times New Roman" w:hAnsi="Times New Roman" w:cs="Times New Roman"/>
                <w:color w:val="303030"/>
                <w:sz w:val="24"/>
                <w:szCs w:val="24"/>
                <w:shd w:val="clear" w:color="auto" w:fill="FAF9F9"/>
                <w14:ligatures w14:val="none"/>
              </w:rPr>
              <w:t xml:space="preserve">tokiomis pačiomis sąlygomis ir tvarka </w:t>
            </w:r>
            <w:r w:rsidRPr="002561FF">
              <w:rPr>
                <w:rFonts w:ascii="Times New Roman" w:eastAsia="Times New Roman" w:hAnsi="Times New Roman" w:cs="Times New Roman"/>
                <w:b/>
                <w:bCs/>
                <w:color w:val="303030"/>
                <w:sz w:val="24"/>
                <w:szCs w:val="24"/>
                <w:shd w:val="clear" w:color="auto" w:fill="FAF9F9"/>
                <w14:ligatures w14:val="none"/>
              </w:rPr>
              <w:t>iki 10 (dešimt) mėnesių</w:t>
            </w:r>
            <w:r w:rsidRPr="002561FF">
              <w:rPr>
                <w:rFonts w:ascii="Times New Roman" w:eastAsia="Times New Roman" w:hAnsi="Times New Roman" w:cs="Times New Roman"/>
                <w:color w:val="303030"/>
                <w:sz w:val="24"/>
                <w:szCs w:val="24"/>
                <w:shd w:val="clear" w:color="auto" w:fill="FAF9F9"/>
                <w14:ligatures w14:val="none"/>
              </w:rPr>
              <w:t xml:space="preserve"> laikotarpiui (bet ne ilgiau, nei bus išnaudota Pradinė Sutarties vertė), jeigu nė viena iš Šalių, likus ne mažiau kaip 10 (dešimt) kalendorinių dienų iki pradinio Paslaugų teikimo termino pabaigos, raštu nepareiškia prieštaravimo dėl termino pratęsimo.</w:t>
            </w:r>
          </w:p>
        </w:tc>
      </w:tr>
      <w:tr w:rsidR="002561FF" w:rsidRPr="002561FF" w14:paraId="6A1E691B" w14:textId="77777777" w:rsidTr="00565B32">
        <w:trPr>
          <w:trHeight w:val="300"/>
        </w:trPr>
        <w:tc>
          <w:tcPr>
            <w:tcW w:w="3094" w:type="dxa"/>
            <w:gridSpan w:val="2"/>
          </w:tcPr>
          <w:p w14:paraId="58976B81" w14:textId="77777777" w:rsidR="002561FF" w:rsidRPr="002561FF" w:rsidRDefault="002561FF" w:rsidP="002561FF">
            <w:pPr>
              <w:spacing w:before="120" w:after="120"/>
              <w:rPr>
                <w:rFonts w:ascii="Times New Roman" w:eastAsia="Times New Roman" w:hAnsi="Times New Roman" w:cs="Times New Roman"/>
                <w:b/>
                <w:kern w:val="2"/>
                <w:sz w:val="24"/>
                <w:szCs w:val="24"/>
                <w14:ligatures w14:val="none"/>
              </w:rPr>
            </w:pPr>
            <w:r w:rsidRPr="002561FF">
              <w:rPr>
                <w:rFonts w:ascii="Times New Roman" w:eastAsia="Times New Roman" w:hAnsi="Times New Roman" w:cs="Times New Roman"/>
                <w:b/>
                <w:kern w:val="2"/>
                <w:sz w:val="24"/>
                <w:szCs w:val="24"/>
                <w14:ligatures w14:val="none"/>
              </w:rPr>
              <w:t>4.3. Užsakymų teikimo tvarka</w:t>
            </w:r>
          </w:p>
        </w:tc>
        <w:tc>
          <w:tcPr>
            <w:tcW w:w="6441" w:type="dxa"/>
            <w:gridSpan w:val="2"/>
          </w:tcPr>
          <w:p w14:paraId="44040AC8" w14:textId="77777777" w:rsidR="002561FF" w:rsidRPr="002561FF" w:rsidRDefault="002561FF" w:rsidP="002561FF">
            <w:pPr>
              <w:spacing w:before="120" w:after="120"/>
              <w:rPr>
                <w:rFonts w:ascii="Times New Roman" w:eastAsia="Times New Roman" w:hAnsi="Times New Roman" w:cs="Times New Roman"/>
                <w:sz w:val="24"/>
                <w:szCs w:val="24"/>
                <w14:ligatures w14:val="none"/>
              </w:rPr>
            </w:pPr>
            <w:r w:rsidRPr="002561FF">
              <w:rPr>
                <w:rFonts w:ascii="Times New Roman" w:eastAsia="Times New Roman" w:hAnsi="Times New Roman" w:cs="Times New Roman"/>
                <w:sz w:val="24"/>
                <w:szCs w:val="24"/>
                <w14:ligatures w14:val="none"/>
              </w:rPr>
              <w:t>Netaikoma</w:t>
            </w:r>
          </w:p>
        </w:tc>
      </w:tr>
      <w:tr w:rsidR="002561FF" w:rsidRPr="002561FF" w14:paraId="4BF0A34B" w14:textId="77777777" w:rsidTr="00565B32">
        <w:trPr>
          <w:trHeight w:val="989"/>
        </w:trPr>
        <w:tc>
          <w:tcPr>
            <w:tcW w:w="3094" w:type="dxa"/>
            <w:gridSpan w:val="2"/>
            <w:tcBorders>
              <w:top w:val="single" w:sz="4" w:space="0" w:color="auto"/>
              <w:left w:val="single" w:sz="4" w:space="0" w:color="auto"/>
              <w:bottom w:val="single" w:sz="4" w:space="0" w:color="auto"/>
              <w:right w:val="single" w:sz="4" w:space="0" w:color="auto"/>
            </w:tcBorders>
          </w:tcPr>
          <w:p w14:paraId="2BB31178" w14:textId="77777777" w:rsidR="002561FF" w:rsidRPr="002561FF" w:rsidRDefault="002561FF" w:rsidP="002561FF">
            <w:pPr>
              <w:spacing w:before="120" w:after="120"/>
              <w:rPr>
                <w:rFonts w:ascii="Times New Roman" w:eastAsia="Times New Roman" w:hAnsi="Times New Roman" w:cs="Times New Roman"/>
                <w:b/>
                <w:kern w:val="2"/>
                <w:sz w:val="24"/>
                <w:szCs w:val="24"/>
                <w14:ligatures w14:val="none"/>
              </w:rPr>
            </w:pPr>
            <w:r w:rsidRPr="002561FF">
              <w:rPr>
                <w:rFonts w:ascii="Times New Roman" w:eastAsia="Times New Roman" w:hAnsi="Times New Roman" w:cs="Times New Roman"/>
                <w:b/>
                <w:kern w:val="2"/>
                <w:sz w:val="24"/>
                <w:szCs w:val="24"/>
                <w14:ligatures w14:val="none"/>
              </w:rPr>
              <w:lastRenderedPageBreak/>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0FB1E836" w14:textId="77777777" w:rsidR="002561FF" w:rsidRPr="002561FF" w:rsidRDefault="002561FF" w:rsidP="002561FF">
            <w:pPr>
              <w:spacing w:before="120" w:after="120"/>
              <w:rPr>
                <w:rFonts w:ascii="Times New Roman" w:eastAsia="Times New Roman" w:hAnsi="Times New Roman" w:cs="Times New Roman"/>
                <w:kern w:val="2"/>
                <w:sz w:val="24"/>
                <w:szCs w:val="24"/>
                <w14:ligatures w14:val="none"/>
              </w:rPr>
            </w:pPr>
            <w:r w:rsidRPr="002561FF">
              <w:rPr>
                <w:rFonts w:ascii="Times New Roman" w:eastAsia="Times New Roman" w:hAnsi="Times New Roman" w:cs="Times New Roman"/>
                <w:kern w:val="2"/>
                <w:sz w:val="24"/>
                <w:szCs w:val="24"/>
                <w14:ligatures w14:val="none"/>
              </w:rPr>
              <w:t>Netaikoma</w:t>
            </w:r>
          </w:p>
          <w:p w14:paraId="37261B43" w14:textId="77777777" w:rsidR="002561FF" w:rsidRPr="002561FF" w:rsidRDefault="002561FF" w:rsidP="002561FF">
            <w:pPr>
              <w:spacing w:before="120" w:after="120"/>
              <w:rPr>
                <w:rFonts w:ascii="Times New Roman" w:eastAsia="Times New Roman" w:hAnsi="Times New Roman" w:cs="Times New Roman"/>
                <w:sz w:val="24"/>
                <w:szCs w:val="24"/>
                <w14:ligatures w14:val="none"/>
              </w:rPr>
            </w:pPr>
          </w:p>
        </w:tc>
      </w:tr>
      <w:tr w:rsidR="002561FF" w:rsidRPr="002561FF" w14:paraId="79A3A6DC" w14:textId="77777777" w:rsidTr="00565B32">
        <w:trPr>
          <w:trHeight w:val="300"/>
        </w:trPr>
        <w:tc>
          <w:tcPr>
            <w:tcW w:w="3094" w:type="dxa"/>
            <w:gridSpan w:val="2"/>
          </w:tcPr>
          <w:p w14:paraId="69B558CC" w14:textId="77777777" w:rsidR="002561FF" w:rsidRPr="002561FF" w:rsidRDefault="002561FF" w:rsidP="002561FF">
            <w:pPr>
              <w:spacing w:before="120" w:after="120"/>
              <w:rPr>
                <w:rFonts w:ascii="Times New Roman" w:eastAsia="Times New Roman" w:hAnsi="Times New Roman" w:cs="Times New Roman"/>
                <w:b/>
                <w:kern w:val="2"/>
                <w:sz w:val="24"/>
                <w:szCs w:val="24"/>
                <w14:ligatures w14:val="none"/>
              </w:rPr>
            </w:pPr>
            <w:r w:rsidRPr="002561FF">
              <w:rPr>
                <w:rFonts w:ascii="Times New Roman" w:eastAsia="Times New Roman" w:hAnsi="Times New Roman" w:cs="Times New Roman"/>
                <w:b/>
                <w:kern w:val="2"/>
                <w:sz w:val="24"/>
                <w:szCs w:val="24"/>
                <w14:ligatures w14:val="none"/>
              </w:rPr>
              <w:t>4.5. Pateikiami dokumentai</w:t>
            </w:r>
          </w:p>
        </w:tc>
        <w:tc>
          <w:tcPr>
            <w:tcW w:w="6441" w:type="dxa"/>
            <w:gridSpan w:val="2"/>
          </w:tcPr>
          <w:p w14:paraId="6D1C812B" w14:textId="77777777" w:rsidR="002561FF" w:rsidRPr="002561FF" w:rsidRDefault="002561FF" w:rsidP="002561FF">
            <w:pPr>
              <w:spacing w:before="120" w:after="120"/>
              <w:rPr>
                <w:rFonts w:ascii="Times New Roman" w:eastAsia="Times New Roman" w:hAnsi="Times New Roman" w:cs="Times New Roman"/>
                <w:kern w:val="2"/>
                <w:sz w:val="24"/>
                <w:szCs w:val="24"/>
                <w14:ligatures w14:val="none"/>
              </w:rPr>
            </w:pPr>
            <w:r w:rsidRPr="002561FF">
              <w:rPr>
                <w:rFonts w:ascii="Times New Roman" w:eastAsia="Times New Roman" w:hAnsi="Times New Roman" w:cs="Times New Roman"/>
                <w:kern w:val="2"/>
                <w:sz w:val="24"/>
                <w:szCs w:val="24"/>
                <w14:ligatures w14:val="none"/>
              </w:rPr>
              <w:t xml:space="preserve">Turi būti pateikiami šie dokumentai: </w:t>
            </w:r>
          </w:p>
          <w:p w14:paraId="79944082" w14:textId="77777777" w:rsidR="002561FF" w:rsidRPr="002561FF" w:rsidRDefault="002561FF" w:rsidP="00CC0CB9">
            <w:pPr>
              <w:widowControl w:val="0"/>
              <w:numPr>
                <w:ilvl w:val="0"/>
                <w:numId w:val="26"/>
              </w:numPr>
              <w:tabs>
                <w:tab w:val="left" w:pos="477"/>
              </w:tabs>
              <w:autoSpaceDE w:val="0"/>
              <w:autoSpaceDN w:val="0"/>
              <w:adjustRightInd w:val="0"/>
              <w:spacing w:before="120" w:after="120"/>
              <w:ind w:left="52" w:firstLine="0"/>
              <w:rPr>
                <w:rFonts w:ascii="Times New Roman" w:eastAsia="Times New Roman" w:hAnsi="Times New Roman" w:cs="Times New Roman"/>
                <w:sz w:val="24"/>
                <w:szCs w:val="24"/>
                <w:lang w:eastAsia="lt-LT"/>
                <w14:ligatures w14:val="none"/>
              </w:rPr>
            </w:pPr>
            <w:r w:rsidRPr="002561FF">
              <w:rPr>
                <w:rFonts w:ascii="Times New Roman" w:eastAsia="Times New Roman" w:hAnsi="Times New Roman" w:cs="Times New Roman"/>
                <w:sz w:val="24"/>
                <w:szCs w:val="24"/>
                <w:lang w:eastAsia="lt-LT"/>
                <w14:ligatures w14:val="none"/>
              </w:rPr>
              <w:t xml:space="preserve">Kontrolės paslaugų mėnesio ataskaita. </w:t>
            </w:r>
          </w:p>
          <w:p w14:paraId="477BBF06" w14:textId="77777777" w:rsidR="002561FF" w:rsidRPr="002561FF" w:rsidRDefault="002561FF" w:rsidP="00CC0CB9">
            <w:pPr>
              <w:widowControl w:val="0"/>
              <w:numPr>
                <w:ilvl w:val="0"/>
                <w:numId w:val="26"/>
              </w:numPr>
              <w:tabs>
                <w:tab w:val="left" w:pos="477"/>
              </w:tabs>
              <w:autoSpaceDE w:val="0"/>
              <w:autoSpaceDN w:val="0"/>
              <w:adjustRightInd w:val="0"/>
              <w:spacing w:before="120" w:after="120"/>
              <w:ind w:left="52" w:firstLine="0"/>
              <w:rPr>
                <w:rFonts w:ascii="Times New Roman" w:eastAsia="Times New Roman" w:hAnsi="Times New Roman" w:cs="Times New Roman"/>
                <w:sz w:val="24"/>
                <w:szCs w:val="24"/>
                <w:lang w:eastAsia="lt-LT"/>
                <w14:ligatures w14:val="none"/>
              </w:rPr>
            </w:pPr>
            <w:r w:rsidRPr="002561FF">
              <w:rPr>
                <w:rFonts w:ascii="Times New Roman" w:eastAsia="Times New Roman" w:hAnsi="Times New Roman" w:cs="Times New Roman"/>
                <w:sz w:val="24"/>
                <w:szCs w:val="24"/>
                <w:lang w:eastAsia="lt-LT"/>
                <w14:ligatures w14:val="none"/>
              </w:rPr>
              <w:t>Sąskaita.</w:t>
            </w:r>
          </w:p>
          <w:p w14:paraId="715C367F" w14:textId="77777777" w:rsidR="002561FF" w:rsidRPr="002561FF" w:rsidRDefault="002561FF" w:rsidP="002561FF">
            <w:pPr>
              <w:spacing w:before="120" w:after="120"/>
              <w:ind w:left="52"/>
              <w:jc w:val="both"/>
              <w:rPr>
                <w:rFonts w:ascii="Times New Roman" w:eastAsia="Times New Roman" w:hAnsi="Times New Roman" w:cs="Times New Roman"/>
                <w:sz w:val="24"/>
                <w:szCs w:val="24"/>
                <w14:ligatures w14:val="none"/>
              </w:rPr>
            </w:pPr>
            <w:r w:rsidRPr="002561FF">
              <w:rPr>
                <w:rFonts w:ascii="Times New Roman" w:eastAsia="Times New Roman" w:hAnsi="Times New Roman" w:cs="Times New Roman"/>
                <w:sz w:val="24"/>
                <w:szCs w:val="24"/>
                <w14:ligatures w14:val="none"/>
              </w:rPr>
              <w:t>Tiekėjui nepateikus nurodytų dokumentų, laikoma, kad Paslaugos neatitinka Sutartyje nustatytų reikalavimų.</w:t>
            </w:r>
          </w:p>
        </w:tc>
      </w:tr>
      <w:tr w:rsidR="002561FF" w:rsidRPr="002561FF" w14:paraId="7AFC073B" w14:textId="77777777" w:rsidTr="00565B32">
        <w:trPr>
          <w:trHeight w:val="300"/>
        </w:trPr>
        <w:tc>
          <w:tcPr>
            <w:tcW w:w="9535" w:type="dxa"/>
            <w:gridSpan w:val="4"/>
          </w:tcPr>
          <w:p w14:paraId="16454886" w14:textId="77777777" w:rsidR="002561FF" w:rsidRPr="002561FF" w:rsidRDefault="002561FF" w:rsidP="002561FF">
            <w:pPr>
              <w:spacing w:before="120" w:after="120"/>
              <w:jc w:val="center"/>
              <w:rPr>
                <w:rFonts w:ascii="Times New Roman" w:eastAsia="Times New Roman" w:hAnsi="Times New Roman" w:cs="Times New Roman"/>
                <w:b/>
                <w:kern w:val="2"/>
                <w:sz w:val="24"/>
                <w:szCs w:val="24"/>
                <w14:ligatures w14:val="none"/>
              </w:rPr>
            </w:pPr>
            <w:r w:rsidRPr="002561FF">
              <w:rPr>
                <w:rFonts w:ascii="Times New Roman" w:eastAsia="Times New Roman" w:hAnsi="Times New Roman" w:cs="Times New Roman"/>
                <w:b/>
                <w:kern w:val="2"/>
                <w:sz w:val="24"/>
                <w:szCs w:val="24"/>
                <w14:ligatures w14:val="none"/>
              </w:rPr>
              <w:t>5. SUTARTIES KAINA IR ATSISKAITYMO TVARKA</w:t>
            </w:r>
          </w:p>
        </w:tc>
      </w:tr>
      <w:tr w:rsidR="002561FF" w:rsidRPr="002561FF" w14:paraId="59866A93" w14:textId="77777777" w:rsidTr="00565B32">
        <w:trPr>
          <w:trHeight w:val="300"/>
        </w:trPr>
        <w:tc>
          <w:tcPr>
            <w:tcW w:w="3094" w:type="dxa"/>
            <w:gridSpan w:val="2"/>
          </w:tcPr>
          <w:p w14:paraId="31AE585F" w14:textId="77777777" w:rsidR="002561FF" w:rsidRPr="002561FF" w:rsidRDefault="002561FF" w:rsidP="002561FF">
            <w:pPr>
              <w:spacing w:before="120" w:after="120"/>
              <w:rPr>
                <w:rFonts w:ascii="Times New Roman" w:eastAsia="Times New Roman" w:hAnsi="Times New Roman" w:cs="Times New Roman"/>
                <w:b/>
                <w:kern w:val="2"/>
                <w:sz w:val="24"/>
                <w:szCs w:val="24"/>
                <w14:ligatures w14:val="none"/>
              </w:rPr>
            </w:pPr>
            <w:r w:rsidRPr="002561FF">
              <w:rPr>
                <w:rFonts w:ascii="Times New Roman" w:eastAsia="Times New Roman" w:hAnsi="Times New Roman" w:cs="Times New Roman"/>
                <w:b/>
                <w:kern w:val="2"/>
                <w:sz w:val="24"/>
                <w:szCs w:val="24"/>
                <w14:ligatures w14:val="none"/>
              </w:rPr>
              <w:t>5.1. Sutarčiai taikomas kainos apskaičiavimo būdas</w:t>
            </w:r>
          </w:p>
        </w:tc>
        <w:tc>
          <w:tcPr>
            <w:tcW w:w="6441" w:type="dxa"/>
            <w:gridSpan w:val="2"/>
          </w:tcPr>
          <w:p w14:paraId="08810AC2" w14:textId="77777777" w:rsidR="002561FF" w:rsidRPr="002561FF" w:rsidRDefault="002561FF" w:rsidP="002561FF">
            <w:pPr>
              <w:spacing w:before="120" w:after="120"/>
              <w:rPr>
                <w:rFonts w:ascii="Times New Roman" w:eastAsia="Times New Roman" w:hAnsi="Times New Roman" w:cs="Times New Roman"/>
                <w:color w:val="4472C4"/>
                <w:kern w:val="2"/>
                <w:sz w:val="24"/>
                <w:szCs w:val="24"/>
                <w14:ligatures w14:val="none"/>
              </w:rPr>
            </w:pPr>
            <w:r w:rsidRPr="002561FF">
              <w:rPr>
                <w:rFonts w:ascii="Times New Roman" w:eastAsia="Times New Roman" w:hAnsi="Times New Roman" w:cs="Times New Roman"/>
                <w:b/>
                <w:bCs/>
                <w:kern w:val="2"/>
                <w:sz w:val="24"/>
                <w:szCs w:val="24"/>
                <w14:ligatures w14:val="none"/>
              </w:rPr>
              <w:t>Fiksuoto įkainio</w:t>
            </w:r>
            <w:r w:rsidRPr="002561FF">
              <w:rPr>
                <w:rFonts w:ascii="Times New Roman" w:eastAsia="Times New Roman" w:hAnsi="Times New Roman" w:cs="Times New Roman"/>
                <w:kern w:val="2"/>
                <w:sz w:val="24"/>
                <w:szCs w:val="24"/>
                <w14:ligatures w14:val="none"/>
              </w:rPr>
              <w:t xml:space="preserve"> kainodara</w:t>
            </w:r>
          </w:p>
        </w:tc>
      </w:tr>
      <w:tr w:rsidR="002561FF" w:rsidRPr="002561FF" w14:paraId="2C57F18E" w14:textId="77777777" w:rsidTr="00565B32">
        <w:trPr>
          <w:trHeight w:val="300"/>
        </w:trPr>
        <w:tc>
          <w:tcPr>
            <w:tcW w:w="3094" w:type="dxa"/>
            <w:gridSpan w:val="2"/>
          </w:tcPr>
          <w:p w14:paraId="14B368CA" w14:textId="77777777" w:rsidR="002561FF" w:rsidRPr="002561FF" w:rsidRDefault="002561FF" w:rsidP="002561FF">
            <w:pPr>
              <w:spacing w:before="120" w:after="120"/>
              <w:rPr>
                <w:rFonts w:ascii="Times New Roman" w:eastAsia="Times New Roman" w:hAnsi="Times New Roman" w:cs="Times New Roman"/>
                <w:b/>
                <w:kern w:val="2"/>
                <w:sz w:val="24"/>
                <w:szCs w:val="24"/>
                <w14:ligatures w14:val="none"/>
              </w:rPr>
            </w:pPr>
            <w:r w:rsidRPr="002561FF">
              <w:rPr>
                <w:rFonts w:ascii="Times New Roman" w:eastAsia="Times New Roman" w:hAnsi="Times New Roman" w:cs="Times New Roman"/>
                <w:b/>
                <w:kern w:val="2"/>
                <w:sz w:val="24"/>
                <w:szCs w:val="24"/>
                <w14:ligatures w14:val="none"/>
              </w:rPr>
              <w:t xml:space="preserve">5.2. Pradinės Sutarties vertė ir Sutarties kaina, kai taikoma </w:t>
            </w:r>
            <w:r w:rsidRPr="002561FF">
              <w:rPr>
                <w:rFonts w:ascii="Times New Roman" w:eastAsia="Times New Roman" w:hAnsi="Times New Roman" w:cs="Times New Roman"/>
                <w:b/>
                <w:kern w:val="2"/>
                <w:sz w:val="24"/>
                <w:szCs w:val="24"/>
                <w:u w:val="single"/>
                <w14:ligatures w14:val="none"/>
              </w:rPr>
              <w:t>fiksuoto įkainio</w:t>
            </w:r>
            <w:r w:rsidRPr="002561FF">
              <w:rPr>
                <w:rFonts w:ascii="Times New Roman" w:eastAsia="Times New Roman" w:hAnsi="Times New Roman" w:cs="Times New Roman"/>
                <w:b/>
                <w:kern w:val="2"/>
                <w:sz w:val="24"/>
                <w:szCs w:val="24"/>
                <w14:ligatures w14:val="none"/>
              </w:rPr>
              <w:t xml:space="preserve"> kainodara</w:t>
            </w:r>
          </w:p>
          <w:p w14:paraId="41C7C9A0" w14:textId="77777777" w:rsidR="002561FF" w:rsidRPr="002561FF" w:rsidRDefault="002561FF" w:rsidP="002561FF">
            <w:pPr>
              <w:spacing w:before="120" w:after="120"/>
              <w:rPr>
                <w:rFonts w:ascii="Times New Roman" w:eastAsia="Times New Roman" w:hAnsi="Times New Roman" w:cs="Times New Roman"/>
                <w:b/>
                <w:kern w:val="2"/>
                <w:sz w:val="24"/>
                <w:szCs w:val="24"/>
                <w14:ligatures w14:val="none"/>
              </w:rPr>
            </w:pPr>
          </w:p>
          <w:p w14:paraId="288EDA77" w14:textId="77777777" w:rsidR="002561FF" w:rsidRPr="002561FF" w:rsidRDefault="002561FF" w:rsidP="002561FF">
            <w:pPr>
              <w:spacing w:before="120" w:after="120"/>
              <w:rPr>
                <w:rFonts w:ascii="Times New Roman" w:eastAsia="Times New Roman" w:hAnsi="Times New Roman" w:cs="Times New Roman"/>
                <w:b/>
                <w:kern w:val="2"/>
                <w:sz w:val="24"/>
                <w:szCs w:val="24"/>
                <w14:ligatures w14:val="none"/>
              </w:rPr>
            </w:pPr>
          </w:p>
          <w:p w14:paraId="0B5FCAD2" w14:textId="77777777" w:rsidR="002561FF" w:rsidRPr="002561FF" w:rsidRDefault="002561FF" w:rsidP="002561FF">
            <w:pPr>
              <w:spacing w:before="120" w:after="120"/>
              <w:rPr>
                <w:rFonts w:ascii="Times New Roman" w:eastAsia="Times New Roman" w:hAnsi="Times New Roman" w:cs="Times New Roman"/>
                <w:b/>
                <w:kern w:val="2"/>
                <w:sz w:val="24"/>
                <w:szCs w:val="24"/>
                <w14:ligatures w14:val="none"/>
              </w:rPr>
            </w:pPr>
          </w:p>
          <w:p w14:paraId="74F4879E" w14:textId="77777777" w:rsidR="002561FF" w:rsidRPr="002561FF" w:rsidRDefault="002561FF" w:rsidP="002561FF">
            <w:pPr>
              <w:spacing w:before="120" w:after="120"/>
              <w:rPr>
                <w:rFonts w:ascii="Times New Roman" w:eastAsia="Times New Roman" w:hAnsi="Times New Roman" w:cs="Times New Roman"/>
                <w:b/>
                <w:kern w:val="2"/>
                <w:sz w:val="24"/>
                <w:szCs w:val="24"/>
                <w14:ligatures w14:val="none"/>
              </w:rPr>
            </w:pPr>
          </w:p>
          <w:p w14:paraId="6403B47A" w14:textId="77777777" w:rsidR="002561FF" w:rsidRPr="002561FF" w:rsidRDefault="002561FF" w:rsidP="002561FF">
            <w:pPr>
              <w:spacing w:before="120" w:after="120"/>
              <w:rPr>
                <w:rFonts w:ascii="Times New Roman" w:eastAsia="Times New Roman" w:hAnsi="Times New Roman" w:cs="Times New Roman"/>
                <w:b/>
                <w:kern w:val="2"/>
                <w:sz w:val="24"/>
                <w:szCs w:val="24"/>
                <w14:ligatures w14:val="none"/>
              </w:rPr>
            </w:pPr>
          </w:p>
          <w:p w14:paraId="7D2FA4BA" w14:textId="77777777" w:rsidR="002561FF" w:rsidRPr="002561FF" w:rsidRDefault="002561FF" w:rsidP="002561FF">
            <w:pPr>
              <w:spacing w:before="120" w:after="120"/>
              <w:rPr>
                <w:rFonts w:ascii="Times New Roman" w:eastAsia="Times New Roman" w:hAnsi="Times New Roman" w:cs="Times New Roman"/>
                <w:b/>
                <w:kern w:val="2"/>
                <w:sz w:val="24"/>
                <w:szCs w:val="24"/>
                <w14:ligatures w14:val="none"/>
              </w:rPr>
            </w:pPr>
          </w:p>
          <w:p w14:paraId="27CF6FCE" w14:textId="77777777" w:rsidR="002561FF" w:rsidRPr="002561FF" w:rsidRDefault="002561FF" w:rsidP="002561FF">
            <w:pPr>
              <w:spacing w:before="120" w:after="120"/>
              <w:rPr>
                <w:rFonts w:ascii="Times New Roman" w:eastAsia="Times New Roman" w:hAnsi="Times New Roman" w:cs="Times New Roman"/>
                <w:b/>
                <w:kern w:val="2"/>
                <w:sz w:val="24"/>
                <w:szCs w:val="24"/>
                <w14:ligatures w14:val="none"/>
              </w:rPr>
            </w:pPr>
          </w:p>
          <w:p w14:paraId="5C00EB9B" w14:textId="77777777" w:rsidR="002561FF" w:rsidRPr="002561FF" w:rsidRDefault="002561FF" w:rsidP="002561FF">
            <w:pPr>
              <w:spacing w:before="120" w:after="120"/>
              <w:rPr>
                <w:rFonts w:ascii="Times New Roman" w:eastAsia="Times New Roman" w:hAnsi="Times New Roman" w:cs="Times New Roman"/>
                <w:b/>
                <w:kern w:val="2"/>
                <w:sz w:val="24"/>
                <w:szCs w:val="24"/>
                <w14:ligatures w14:val="none"/>
              </w:rPr>
            </w:pPr>
          </w:p>
          <w:p w14:paraId="2A5B74DF" w14:textId="77777777" w:rsidR="002561FF" w:rsidRPr="002561FF" w:rsidRDefault="002561FF" w:rsidP="002561FF">
            <w:pPr>
              <w:spacing w:before="120" w:after="120"/>
              <w:rPr>
                <w:rFonts w:ascii="Times New Roman" w:eastAsia="Times New Roman" w:hAnsi="Times New Roman" w:cs="Times New Roman"/>
                <w:b/>
                <w:kern w:val="2"/>
                <w:sz w:val="24"/>
                <w:szCs w:val="24"/>
                <w14:ligatures w14:val="none"/>
              </w:rPr>
            </w:pPr>
          </w:p>
          <w:p w14:paraId="119F6781" w14:textId="77777777" w:rsidR="002561FF" w:rsidRPr="002561FF" w:rsidRDefault="002561FF" w:rsidP="002561FF">
            <w:pPr>
              <w:spacing w:before="120" w:after="120"/>
              <w:rPr>
                <w:rFonts w:ascii="Times New Roman" w:eastAsia="Times New Roman" w:hAnsi="Times New Roman" w:cs="Times New Roman"/>
                <w:b/>
                <w:kern w:val="2"/>
                <w:sz w:val="24"/>
                <w:szCs w:val="24"/>
                <w14:ligatures w14:val="none"/>
              </w:rPr>
            </w:pPr>
          </w:p>
          <w:p w14:paraId="2B528732" w14:textId="77777777" w:rsidR="002561FF" w:rsidRPr="002561FF" w:rsidRDefault="002561FF" w:rsidP="002561FF">
            <w:pPr>
              <w:spacing w:before="120" w:after="120"/>
              <w:rPr>
                <w:rFonts w:ascii="Times New Roman" w:eastAsia="Times New Roman" w:hAnsi="Times New Roman" w:cs="Times New Roman"/>
                <w:b/>
                <w:kern w:val="2"/>
                <w:sz w:val="24"/>
                <w:szCs w:val="24"/>
                <w14:ligatures w14:val="none"/>
              </w:rPr>
            </w:pPr>
          </w:p>
          <w:p w14:paraId="18196002" w14:textId="77777777" w:rsidR="002561FF" w:rsidRPr="002561FF" w:rsidRDefault="002561FF" w:rsidP="002561FF">
            <w:pPr>
              <w:spacing w:before="120" w:after="120"/>
              <w:rPr>
                <w:rFonts w:ascii="Times New Roman" w:eastAsia="Times New Roman" w:hAnsi="Times New Roman" w:cs="Times New Roman"/>
                <w:b/>
                <w:kern w:val="2"/>
                <w:sz w:val="24"/>
                <w:szCs w:val="24"/>
                <w14:ligatures w14:val="none"/>
              </w:rPr>
            </w:pPr>
          </w:p>
          <w:p w14:paraId="2084F436" w14:textId="77777777" w:rsidR="002561FF" w:rsidRPr="002561FF" w:rsidRDefault="002561FF" w:rsidP="002561FF">
            <w:pPr>
              <w:spacing w:before="120" w:after="120"/>
              <w:rPr>
                <w:rFonts w:ascii="Times New Roman" w:eastAsia="Times New Roman" w:hAnsi="Times New Roman" w:cs="Times New Roman"/>
                <w:b/>
                <w:kern w:val="2"/>
                <w:sz w:val="24"/>
                <w:szCs w:val="24"/>
                <w14:ligatures w14:val="none"/>
              </w:rPr>
            </w:pPr>
          </w:p>
        </w:tc>
        <w:tc>
          <w:tcPr>
            <w:tcW w:w="6441" w:type="dxa"/>
            <w:gridSpan w:val="2"/>
          </w:tcPr>
          <w:p w14:paraId="27997A09" w14:textId="77777777" w:rsidR="002561FF" w:rsidRPr="002561FF" w:rsidRDefault="002561FF" w:rsidP="002561FF">
            <w:pPr>
              <w:spacing w:before="120" w:after="120"/>
              <w:jc w:val="both"/>
              <w:rPr>
                <w:rFonts w:ascii="Times New Roman" w:eastAsia="Times New Roman" w:hAnsi="Times New Roman" w:cs="Times New Roman"/>
                <w:sz w:val="24"/>
                <w:szCs w:val="24"/>
                <w14:ligatures w14:val="none"/>
              </w:rPr>
            </w:pPr>
            <w:r w:rsidRPr="002561FF">
              <w:rPr>
                <w:rFonts w:ascii="Times New Roman" w:eastAsia="Times New Roman" w:hAnsi="Times New Roman" w:cs="Times New Roman"/>
                <w:kern w:val="2"/>
                <w:sz w:val="24"/>
                <w:szCs w:val="24"/>
                <w14:ligatures w14:val="none"/>
              </w:rPr>
              <w:t xml:space="preserve">Pradinės Sutarties vertė yra </w:t>
            </w:r>
            <w:r w:rsidRPr="002561FF">
              <w:rPr>
                <w:rFonts w:ascii="Times New Roman" w:eastAsia="Times New Roman" w:hAnsi="Times New Roman" w:cs="Times New Roman"/>
                <w:b/>
                <w:bCs/>
                <w:kern w:val="2"/>
                <w:sz w:val="24"/>
                <w:szCs w:val="24"/>
                <w14:ligatures w14:val="none"/>
              </w:rPr>
              <w:t>215 000 Eur (du šimtai penkiolika tūkstančių eurų) Eur be PVM</w:t>
            </w:r>
            <w:r w:rsidRPr="002561FF">
              <w:rPr>
                <w:rFonts w:ascii="Times New Roman" w:eastAsia="Times New Roman" w:hAnsi="Times New Roman" w:cs="Times New Roman"/>
                <w:kern w:val="2"/>
                <w:sz w:val="24"/>
                <w:szCs w:val="24"/>
                <w14:ligatures w14:val="none"/>
              </w:rPr>
              <w:t>.</w:t>
            </w:r>
          </w:p>
          <w:p w14:paraId="45EB6A82" w14:textId="77777777" w:rsidR="002561FF" w:rsidRPr="002561FF" w:rsidRDefault="002561FF" w:rsidP="002561FF">
            <w:pPr>
              <w:spacing w:before="120" w:after="120"/>
              <w:jc w:val="both"/>
              <w:rPr>
                <w:rFonts w:ascii="Times New Roman" w:eastAsia="Times New Roman" w:hAnsi="Times New Roman" w:cs="Times New Roman"/>
                <w:sz w:val="24"/>
                <w:szCs w:val="24"/>
                <w14:ligatures w14:val="none"/>
              </w:rPr>
            </w:pPr>
            <w:r w:rsidRPr="002561FF">
              <w:rPr>
                <w:rFonts w:ascii="Times New Roman" w:eastAsia="Times New Roman" w:hAnsi="Times New Roman" w:cs="Times New Roman"/>
                <w:kern w:val="2"/>
                <w:sz w:val="24"/>
                <w:szCs w:val="24"/>
                <w14:ligatures w14:val="none"/>
              </w:rPr>
              <w:t>PVM sudaro 45 150,00 Eur (keturiasdešimt penki tūkstančiai vienas šimtas penkiasdešimt eurų ir 00 centų).</w:t>
            </w:r>
          </w:p>
          <w:p w14:paraId="7361E2C0" w14:textId="77777777" w:rsidR="002561FF" w:rsidRPr="002561FF" w:rsidRDefault="002561FF" w:rsidP="002561FF">
            <w:pPr>
              <w:spacing w:before="120" w:after="120"/>
              <w:jc w:val="both"/>
              <w:rPr>
                <w:rFonts w:ascii="Times New Roman" w:eastAsia="Times New Roman" w:hAnsi="Times New Roman" w:cs="Times New Roman"/>
                <w:sz w:val="24"/>
                <w:szCs w:val="24"/>
                <w14:ligatures w14:val="none"/>
              </w:rPr>
            </w:pPr>
            <w:r w:rsidRPr="002561FF">
              <w:rPr>
                <w:rFonts w:ascii="Times New Roman" w:eastAsia="Times New Roman" w:hAnsi="Times New Roman" w:cs="Times New Roman"/>
                <w:kern w:val="2"/>
                <w:sz w:val="24"/>
                <w:szCs w:val="24"/>
                <w14:ligatures w14:val="none"/>
              </w:rPr>
              <w:t>Sutarties kaina yra 260 150,00 Eur (du šimtai šešiasdešimt tūkstančių vienas šimtas penkiasdešimt eurų ir 00 centų) su PVM.</w:t>
            </w:r>
          </w:p>
          <w:p w14:paraId="0D44E4AD" w14:textId="77777777" w:rsidR="002561FF" w:rsidRPr="002561FF" w:rsidRDefault="002561FF" w:rsidP="002561FF">
            <w:pPr>
              <w:spacing w:before="120" w:after="120"/>
              <w:jc w:val="both"/>
              <w:rPr>
                <w:rFonts w:ascii="Times New Roman" w:eastAsia="Times New Roman" w:hAnsi="Times New Roman" w:cs="Times New Roman"/>
                <w:color w:val="000000"/>
                <w:kern w:val="2"/>
                <w:sz w:val="24"/>
                <w:szCs w:val="24"/>
                <w14:ligatures w14:val="none"/>
              </w:rPr>
            </w:pPr>
          </w:p>
          <w:p w14:paraId="27057D51" w14:textId="77777777" w:rsidR="002561FF" w:rsidRPr="002561FF" w:rsidRDefault="002561FF" w:rsidP="002561FF">
            <w:pPr>
              <w:spacing w:before="120" w:after="120"/>
              <w:jc w:val="both"/>
              <w:rPr>
                <w:rFonts w:ascii="Times New Roman" w:eastAsia="Times New Roman" w:hAnsi="Times New Roman" w:cs="Times New Roman"/>
                <w:color w:val="000000"/>
                <w:kern w:val="2"/>
                <w:sz w:val="24"/>
                <w:szCs w:val="24"/>
                <w14:ligatures w14:val="none"/>
              </w:rPr>
            </w:pPr>
            <w:r w:rsidRPr="002561FF">
              <w:rPr>
                <w:rFonts w:ascii="Times New Roman" w:eastAsia="Times New Roman" w:hAnsi="Times New Roman" w:cs="Times New Roman"/>
                <w:color w:val="000000"/>
                <w:kern w:val="2"/>
                <w:sz w:val="24"/>
                <w:szCs w:val="24"/>
                <w14:ligatures w14:val="none"/>
              </w:rPr>
              <w:t xml:space="preserve">Šioje Sutartyje Pradinės Sutarties vertė yra lygi </w:t>
            </w:r>
            <w:r w:rsidRPr="002561FF">
              <w:rPr>
                <w:rFonts w:ascii="Times New Roman" w:eastAsia="Times New Roman" w:hAnsi="Times New Roman" w:cs="Times New Roman"/>
                <w:b/>
                <w:color w:val="000000"/>
                <w:kern w:val="2"/>
                <w:sz w:val="24"/>
                <w:szCs w:val="24"/>
                <w14:ligatures w14:val="none"/>
              </w:rPr>
              <w:t xml:space="preserve">maksimaliai pirkimui skirtai lėšų sumai be PVM </w:t>
            </w:r>
            <w:r w:rsidRPr="002561FF">
              <w:rPr>
                <w:rFonts w:ascii="Times New Roman" w:eastAsia="Times New Roman" w:hAnsi="Times New Roman" w:cs="Times New Roman"/>
                <w:color w:val="000000"/>
                <w:kern w:val="2"/>
                <w:sz w:val="24"/>
                <w:szCs w:val="24"/>
                <w14:ligatures w14:val="none"/>
              </w:rPr>
              <w:t xml:space="preserve">pirkimo dokumentuose ir Sutartyje nurodytų </w:t>
            </w:r>
            <w:r w:rsidRPr="002561FF">
              <w:rPr>
                <w:rFonts w:ascii="Times New Roman" w:eastAsia="Times New Roman" w:hAnsi="Times New Roman" w:cs="Times New Roman"/>
                <w:color w:val="000000"/>
                <w:sz w:val="24"/>
                <w:szCs w:val="24"/>
                <w14:ligatures w14:val="none"/>
              </w:rPr>
              <w:t xml:space="preserve">Paslaugų </w:t>
            </w:r>
            <w:r w:rsidRPr="002561FF">
              <w:rPr>
                <w:rFonts w:ascii="Times New Roman" w:eastAsia="Times New Roman" w:hAnsi="Times New Roman" w:cs="Times New Roman"/>
                <w:color w:val="000000"/>
                <w:kern w:val="2"/>
                <w:sz w:val="24"/>
                <w:szCs w:val="24"/>
                <w14:ligatures w14:val="none"/>
              </w:rPr>
              <w:t>įsigijimui Tiekėjo pasiūlyme nurodytais įkainiais be PVM.</w:t>
            </w:r>
            <w:r w:rsidRPr="002561FF">
              <w:rPr>
                <w:rFonts w:ascii="Times New Roman" w:eastAsia="Times New Roman" w:hAnsi="Times New Roman" w:cs="Times New Roman"/>
                <w:color w:val="2B579A"/>
                <w:kern w:val="2"/>
                <w:sz w:val="24"/>
                <w:szCs w:val="24"/>
                <w14:ligatures w14:val="none"/>
              </w:rPr>
              <w:t xml:space="preserve"> </w:t>
            </w:r>
            <w:r w:rsidRPr="002561FF">
              <w:rPr>
                <w:rFonts w:ascii="Times New Roman" w:eastAsia="Times New Roman" w:hAnsi="Times New Roman" w:cs="Times New Roman"/>
                <w:color w:val="000000"/>
                <w:kern w:val="2"/>
                <w:sz w:val="24"/>
                <w:szCs w:val="24"/>
                <w14:ligatures w14:val="none"/>
              </w:rPr>
              <w:t xml:space="preserve">Pirkėjas perka </w:t>
            </w:r>
            <w:r w:rsidRPr="002561FF">
              <w:rPr>
                <w:rFonts w:ascii="Times New Roman" w:eastAsia="Times New Roman" w:hAnsi="Times New Roman" w:cs="Times New Roman"/>
                <w:color w:val="000000"/>
                <w:sz w:val="24"/>
                <w:szCs w:val="24"/>
                <w14:ligatures w14:val="none"/>
              </w:rPr>
              <w:t>Paslaugas</w:t>
            </w:r>
            <w:r w:rsidRPr="002561FF">
              <w:rPr>
                <w:rFonts w:ascii="Times New Roman" w:eastAsia="Times New Roman" w:hAnsi="Times New Roman" w:cs="Times New Roman"/>
                <w:color w:val="000000"/>
                <w:kern w:val="2"/>
                <w:sz w:val="24"/>
                <w:szCs w:val="24"/>
                <w14:ligatures w14:val="none"/>
              </w:rPr>
              <w:t xml:space="preserve"> pagal poreikį Sutartyje arba jos priede Nr.</w:t>
            </w:r>
            <w:r w:rsidRPr="002561FF">
              <w:rPr>
                <w:rFonts w:ascii="Times New Roman" w:eastAsia="Times New Roman" w:hAnsi="Times New Roman" w:cs="Times New Roman"/>
                <w:kern w:val="2"/>
                <w:sz w:val="24"/>
                <w:szCs w:val="24"/>
                <w14:ligatures w14:val="none"/>
              </w:rPr>
              <w:t xml:space="preserve"> 2 </w:t>
            </w:r>
            <w:r w:rsidRPr="002561FF">
              <w:rPr>
                <w:rFonts w:ascii="Times New Roman" w:eastAsia="Times New Roman" w:hAnsi="Times New Roman" w:cs="Times New Roman"/>
                <w:color w:val="000000"/>
                <w:kern w:val="2"/>
                <w:sz w:val="24"/>
                <w:szCs w:val="24"/>
                <w14:ligatures w14:val="none"/>
              </w:rPr>
              <w:t xml:space="preserve">nurodytais įkainiais, neviršijant Sutarties kainos. Sutartyje arba jos priede Nr. </w:t>
            </w:r>
            <w:r w:rsidRPr="002561FF">
              <w:rPr>
                <w:rFonts w:ascii="Times New Roman" w:eastAsia="Times New Roman" w:hAnsi="Times New Roman" w:cs="Times New Roman"/>
                <w:kern w:val="2"/>
                <w:sz w:val="24"/>
                <w:szCs w:val="24"/>
                <w14:ligatures w14:val="none"/>
              </w:rPr>
              <w:t xml:space="preserve">1 </w:t>
            </w:r>
            <w:r w:rsidRPr="002561FF">
              <w:rPr>
                <w:rFonts w:ascii="Times New Roman" w:eastAsia="Times New Roman" w:hAnsi="Times New Roman" w:cs="Times New Roman"/>
                <w:color w:val="000000"/>
                <w:kern w:val="2"/>
                <w:sz w:val="24"/>
                <w:szCs w:val="24"/>
                <w14:ligatures w14:val="none"/>
              </w:rPr>
              <w:t xml:space="preserve">atskirose eilutėse nurodytas </w:t>
            </w:r>
            <w:r w:rsidRPr="002561FF">
              <w:rPr>
                <w:rFonts w:ascii="Times New Roman" w:eastAsia="Times New Roman" w:hAnsi="Times New Roman" w:cs="Times New Roman"/>
                <w:color w:val="000000"/>
                <w:sz w:val="24"/>
                <w:szCs w:val="24"/>
                <w14:ligatures w14:val="none"/>
              </w:rPr>
              <w:t>Paslaugų</w:t>
            </w:r>
            <w:r w:rsidRPr="002561FF">
              <w:rPr>
                <w:rFonts w:ascii="Times New Roman" w:eastAsia="Times New Roman" w:hAnsi="Times New Roman" w:cs="Times New Roman"/>
                <w:color w:val="000000"/>
                <w:kern w:val="2"/>
                <w:sz w:val="24"/>
                <w:szCs w:val="24"/>
                <w14:ligatures w14:val="none"/>
              </w:rPr>
              <w:t xml:space="preserve"> kiekis gali būti keičiamas (didėti ar mažėti).</w:t>
            </w:r>
          </w:p>
          <w:p w14:paraId="18A5564F" w14:textId="77777777" w:rsidR="002561FF" w:rsidRPr="002561FF" w:rsidRDefault="002561FF" w:rsidP="002561FF">
            <w:pPr>
              <w:spacing w:before="120" w:after="120"/>
              <w:jc w:val="both"/>
              <w:rPr>
                <w:rFonts w:ascii="Times New Roman" w:eastAsia="Times New Roman" w:hAnsi="Times New Roman" w:cs="Times New Roman"/>
                <w:kern w:val="2"/>
                <w:sz w:val="24"/>
                <w:szCs w:val="24"/>
                <w14:ligatures w14:val="none"/>
              </w:rPr>
            </w:pPr>
            <w:r w:rsidRPr="002561FF">
              <w:rPr>
                <w:rFonts w:ascii="Times New Roman" w:eastAsia="Times New Roman" w:hAnsi="Times New Roman" w:cs="Times New Roman"/>
                <w:kern w:val="2"/>
                <w:sz w:val="24"/>
                <w:szCs w:val="24"/>
                <w14:ligatures w14:val="none"/>
              </w:rPr>
              <w:t>Pirkėjas neįsipareigoja išpirkti preliminaraus Paslaugų kiekio ar bet kokios jo dalies.</w:t>
            </w:r>
          </w:p>
          <w:p w14:paraId="19ECCBED" w14:textId="77777777" w:rsidR="002561FF" w:rsidRPr="002561FF" w:rsidRDefault="002561FF" w:rsidP="002561FF">
            <w:pPr>
              <w:spacing w:before="120" w:after="120"/>
              <w:jc w:val="both"/>
              <w:rPr>
                <w:rFonts w:ascii="Times New Roman" w:eastAsia="Times New Roman" w:hAnsi="Times New Roman" w:cs="Times New Roman"/>
                <w:kern w:val="2"/>
                <w:sz w:val="24"/>
                <w:szCs w:val="24"/>
                <w14:ligatures w14:val="none"/>
              </w:rPr>
            </w:pPr>
            <w:r w:rsidRPr="002561FF">
              <w:rPr>
                <w:rFonts w:ascii="Times New Roman" w:eastAsia="Times New Roman" w:hAnsi="Times New Roman" w:cs="Times New Roman"/>
                <w:kern w:val="2"/>
                <w:sz w:val="24"/>
                <w:szCs w:val="24"/>
                <w14:ligatures w14:val="none"/>
              </w:rPr>
              <w:t xml:space="preserve">Sutarties vykdymo metu preliminarūs mėnesio Paslaugų kiekiai, nurodyti Sutarties priede Nr. 1, gali būti didinami / mažinami iki 20 (dvidešimt) procentų. </w:t>
            </w:r>
          </w:p>
        </w:tc>
      </w:tr>
      <w:tr w:rsidR="002561FF" w:rsidRPr="002561FF" w14:paraId="4B105DD8" w14:textId="77777777" w:rsidTr="00565B32">
        <w:trPr>
          <w:trHeight w:val="300"/>
        </w:trPr>
        <w:tc>
          <w:tcPr>
            <w:tcW w:w="3094" w:type="dxa"/>
            <w:gridSpan w:val="2"/>
          </w:tcPr>
          <w:p w14:paraId="44DA9FBD" w14:textId="77777777" w:rsidR="002561FF" w:rsidRPr="002561FF" w:rsidRDefault="002561FF" w:rsidP="002561FF">
            <w:pPr>
              <w:spacing w:before="120" w:after="120"/>
              <w:rPr>
                <w:rFonts w:ascii="Times New Roman" w:eastAsia="Times New Roman" w:hAnsi="Times New Roman" w:cs="Times New Roman"/>
                <w:b/>
                <w:kern w:val="2"/>
                <w:sz w:val="24"/>
                <w:szCs w:val="24"/>
                <w14:ligatures w14:val="none"/>
              </w:rPr>
            </w:pPr>
            <w:r w:rsidRPr="002561FF">
              <w:rPr>
                <w:rFonts w:ascii="Times New Roman" w:eastAsia="Times New Roman" w:hAnsi="Times New Roman" w:cs="Times New Roman"/>
                <w:b/>
                <w:kern w:val="2"/>
                <w:sz w:val="24"/>
                <w:szCs w:val="24"/>
                <w14:ligatures w14:val="none"/>
              </w:rPr>
              <w:t xml:space="preserve">5.3. Sutarties kainos / įkainių perskaičiavimas taikant </w:t>
            </w:r>
            <w:r w:rsidRPr="002561FF">
              <w:rPr>
                <w:rFonts w:ascii="Times New Roman" w:eastAsia="Times New Roman" w:hAnsi="Times New Roman" w:cs="Times New Roman"/>
                <w:b/>
                <w:kern w:val="2"/>
                <w:sz w:val="24"/>
                <w:szCs w:val="24"/>
                <w:u w:val="single"/>
                <w14:ligatures w14:val="none"/>
              </w:rPr>
              <w:t>peržiūros</w:t>
            </w:r>
            <w:r w:rsidRPr="002561FF">
              <w:rPr>
                <w:rFonts w:ascii="Times New Roman" w:eastAsia="Times New Roman" w:hAnsi="Times New Roman" w:cs="Times New Roman"/>
                <w:b/>
                <w:kern w:val="2"/>
                <w:sz w:val="24"/>
                <w:szCs w:val="24"/>
                <w14:ligatures w14:val="none"/>
              </w:rPr>
              <w:t xml:space="preserve"> taisykles</w:t>
            </w:r>
          </w:p>
          <w:p w14:paraId="122EF69F" w14:textId="77777777" w:rsidR="002561FF" w:rsidRPr="002561FF" w:rsidRDefault="002561FF" w:rsidP="002561FF">
            <w:pPr>
              <w:spacing w:before="120" w:after="120"/>
              <w:rPr>
                <w:rFonts w:ascii="Times New Roman" w:eastAsia="Times New Roman" w:hAnsi="Times New Roman" w:cs="Times New Roman"/>
                <w:b/>
                <w:kern w:val="2"/>
                <w:sz w:val="24"/>
                <w:szCs w:val="24"/>
                <w14:ligatures w14:val="none"/>
              </w:rPr>
            </w:pPr>
          </w:p>
          <w:p w14:paraId="2EB7E6E3" w14:textId="77777777" w:rsidR="002561FF" w:rsidRPr="002561FF" w:rsidRDefault="002561FF" w:rsidP="002561FF">
            <w:pPr>
              <w:spacing w:before="120" w:after="120"/>
              <w:rPr>
                <w:rFonts w:ascii="Times New Roman" w:eastAsia="Times New Roman" w:hAnsi="Times New Roman" w:cs="Times New Roman"/>
                <w:kern w:val="2"/>
                <w:sz w:val="24"/>
                <w:szCs w:val="24"/>
                <w14:ligatures w14:val="none"/>
              </w:rPr>
            </w:pPr>
          </w:p>
        </w:tc>
        <w:tc>
          <w:tcPr>
            <w:tcW w:w="6441" w:type="dxa"/>
            <w:gridSpan w:val="2"/>
          </w:tcPr>
          <w:p w14:paraId="602163FC" w14:textId="77777777" w:rsidR="002561FF" w:rsidRPr="002561FF" w:rsidRDefault="002561FF" w:rsidP="002561FF">
            <w:pPr>
              <w:spacing w:before="120" w:after="120"/>
              <w:rPr>
                <w:rFonts w:ascii="Times New Roman" w:eastAsia="Times New Roman" w:hAnsi="Times New Roman" w:cs="Times New Roman"/>
                <w:color w:val="000000" w:themeColor="text1"/>
                <w:sz w:val="24"/>
                <w:szCs w:val="24"/>
                <w14:ligatures w14:val="none"/>
              </w:rPr>
            </w:pPr>
            <w:r w:rsidRPr="002561FF">
              <w:rPr>
                <w:rFonts w:ascii="Times New Roman" w:eastAsia="Times New Roman" w:hAnsi="Times New Roman" w:cs="Times New Roman"/>
                <w:kern w:val="2"/>
                <w:sz w:val="24"/>
                <w:szCs w:val="24"/>
                <w14:ligatures w14:val="none"/>
              </w:rPr>
              <w:t>Sut</w:t>
            </w:r>
            <w:r w:rsidRPr="002561FF">
              <w:rPr>
                <w:rFonts w:ascii="Times New Roman" w:eastAsia="Times New Roman" w:hAnsi="Times New Roman" w:cs="Times New Roman"/>
                <w:color w:val="000000" w:themeColor="text1"/>
                <w:kern w:val="2"/>
                <w:sz w:val="24"/>
                <w:szCs w:val="24"/>
                <w14:ligatures w14:val="none"/>
              </w:rPr>
              <w:t>arties įkainiai bus perskaičiuojami:</w:t>
            </w:r>
          </w:p>
          <w:p w14:paraId="7C05AC5C" w14:textId="77777777" w:rsidR="002561FF" w:rsidRPr="002561FF" w:rsidRDefault="002561FF" w:rsidP="002561FF">
            <w:pPr>
              <w:spacing w:before="120" w:after="120"/>
              <w:rPr>
                <w:rFonts w:ascii="Times New Roman" w:eastAsia="Times New Roman" w:hAnsi="Times New Roman" w:cs="Times New Roman"/>
                <w:kern w:val="2"/>
                <w:sz w:val="24"/>
                <w:szCs w:val="24"/>
                <w14:ligatures w14:val="none"/>
              </w:rPr>
            </w:pPr>
            <w:r w:rsidRPr="002561FF">
              <w:rPr>
                <w:rFonts w:ascii="Times New Roman" w:eastAsia="Times New Roman" w:hAnsi="Times New Roman" w:cs="Times New Roman"/>
                <w:b/>
                <w:bCs/>
                <w:kern w:val="2"/>
                <w:sz w:val="24"/>
                <w:szCs w:val="24"/>
                <w14:ligatures w14:val="none"/>
              </w:rPr>
              <w:t>5.3.1. dėl PVM tarifo pasikeitimo;</w:t>
            </w:r>
          </w:p>
          <w:p w14:paraId="00B24242" w14:textId="77777777" w:rsidR="002561FF" w:rsidRPr="002561FF" w:rsidRDefault="002561FF" w:rsidP="002561FF">
            <w:pPr>
              <w:spacing w:before="120" w:after="120"/>
              <w:rPr>
                <w:rFonts w:ascii="Times New Roman" w:eastAsia="Times New Roman" w:hAnsi="Times New Roman" w:cs="Times New Roman"/>
                <w:kern w:val="2"/>
                <w:sz w:val="24"/>
                <w:szCs w:val="24"/>
                <w14:ligatures w14:val="none"/>
              </w:rPr>
            </w:pPr>
            <w:r w:rsidRPr="002561FF">
              <w:rPr>
                <w:rFonts w:ascii="Times New Roman" w:eastAsia="Times New Roman" w:hAnsi="Times New Roman" w:cs="Times New Roman"/>
                <w:kern w:val="2"/>
                <w:sz w:val="24"/>
                <w:szCs w:val="24"/>
                <w14:ligatures w14:val="none"/>
              </w:rPr>
              <w:t xml:space="preserve">5.3.2. dėl kitų mokesčių, lemiančių Prekių kainos pokytį, pasikeitimo (nurodyti mokesčius, dėl kurių bus atliekamas perskaičiavimas) – </w:t>
            </w:r>
            <w:r w:rsidRPr="002561FF">
              <w:rPr>
                <w:rFonts w:ascii="Times New Roman" w:eastAsia="Times New Roman" w:hAnsi="Times New Roman" w:cs="Times New Roman"/>
                <w:i/>
                <w:iCs/>
                <w:kern w:val="2"/>
                <w:sz w:val="24"/>
                <w:szCs w:val="24"/>
                <w14:ligatures w14:val="none"/>
              </w:rPr>
              <w:t>netaikoma</w:t>
            </w:r>
            <w:r w:rsidRPr="002561FF">
              <w:rPr>
                <w:rFonts w:ascii="Times New Roman" w:eastAsia="Times New Roman" w:hAnsi="Times New Roman" w:cs="Times New Roman"/>
                <w:kern w:val="2"/>
                <w:sz w:val="24"/>
                <w:szCs w:val="24"/>
                <w14:ligatures w14:val="none"/>
              </w:rPr>
              <w:t>;</w:t>
            </w:r>
          </w:p>
          <w:p w14:paraId="51A482C4" w14:textId="77777777" w:rsidR="002561FF" w:rsidRPr="002561FF" w:rsidRDefault="002561FF" w:rsidP="002561FF">
            <w:pPr>
              <w:spacing w:before="120" w:after="120"/>
              <w:rPr>
                <w:rFonts w:ascii="Times New Roman" w:eastAsia="Times New Roman" w:hAnsi="Times New Roman" w:cs="Times New Roman"/>
                <w:b/>
                <w:bCs/>
                <w:kern w:val="2"/>
                <w:sz w:val="24"/>
                <w:szCs w:val="24"/>
                <w14:ligatures w14:val="none"/>
              </w:rPr>
            </w:pPr>
            <w:r w:rsidRPr="002561FF">
              <w:rPr>
                <w:rFonts w:ascii="Times New Roman" w:eastAsia="Times New Roman" w:hAnsi="Times New Roman" w:cs="Times New Roman"/>
                <w:b/>
                <w:bCs/>
                <w:kern w:val="2"/>
                <w:sz w:val="24"/>
                <w:szCs w:val="24"/>
                <w14:ligatures w14:val="none"/>
              </w:rPr>
              <w:t>5.3.3. dėl kainų lygio pokyčio;</w:t>
            </w:r>
          </w:p>
          <w:p w14:paraId="2F397A2A" w14:textId="77777777" w:rsidR="002561FF" w:rsidRPr="002561FF" w:rsidRDefault="002561FF" w:rsidP="002561FF">
            <w:pPr>
              <w:spacing w:before="120" w:after="120"/>
              <w:rPr>
                <w:rFonts w:ascii="Times New Roman" w:eastAsia="Times New Roman" w:hAnsi="Times New Roman" w:cs="Times New Roman"/>
                <w:color w:val="FF0000"/>
                <w:kern w:val="2"/>
                <w:sz w:val="24"/>
                <w:szCs w:val="24"/>
                <w14:ligatures w14:val="none"/>
              </w:rPr>
            </w:pPr>
            <w:r w:rsidRPr="002561FF">
              <w:rPr>
                <w:rFonts w:ascii="Times New Roman" w:eastAsia="Times New Roman" w:hAnsi="Times New Roman" w:cs="Times New Roman"/>
                <w:kern w:val="2"/>
                <w:sz w:val="24"/>
                <w:szCs w:val="20"/>
                <w14:ligatures w14:val="none"/>
              </w:rPr>
              <w:t xml:space="preserve">5.3.4. pagal Prekių grupių kainų pokyčius – </w:t>
            </w:r>
            <w:r w:rsidRPr="002561FF">
              <w:rPr>
                <w:rFonts w:ascii="Times New Roman" w:eastAsia="Times New Roman" w:hAnsi="Times New Roman" w:cs="Times New Roman"/>
                <w:i/>
                <w:iCs/>
                <w:kern w:val="2"/>
                <w:sz w:val="24"/>
                <w:szCs w:val="20"/>
                <w14:ligatures w14:val="none"/>
              </w:rPr>
              <w:t>netaikoma</w:t>
            </w:r>
            <w:r w:rsidRPr="002561FF">
              <w:rPr>
                <w:rFonts w:ascii="Times New Roman" w:eastAsia="Times New Roman" w:hAnsi="Times New Roman" w:cs="Times New Roman"/>
                <w:kern w:val="2"/>
                <w:sz w:val="24"/>
                <w:szCs w:val="20"/>
                <w14:ligatures w14:val="none"/>
              </w:rPr>
              <w:t>.</w:t>
            </w:r>
          </w:p>
        </w:tc>
      </w:tr>
      <w:tr w:rsidR="002561FF" w:rsidRPr="002561FF" w14:paraId="169515C2" w14:textId="77777777" w:rsidTr="00565B32">
        <w:trPr>
          <w:trHeight w:val="300"/>
        </w:trPr>
        <w:tc>
          <w:tcPr>
            <w:tcW w:w="3094" w:type="dxa"/>
            <w:gridSpan w:val="2"/>
          </w:tcPr>
          <w:p w14:paraId="4DED1756" w14:textId="77777777" w:rsidR="002561FF" w:rsidRPr="002561FF" w:rsidRDefault="002561FF" w:rsidP="002561FF">
            <w:pPr>
              <w:spacing w:before="120" w:after="120"/>
              <w:rPr>
                <w:rFonts w:ascii="Times New Roman" w:eastAsia="Times New Roman" w:hAnsi="Times New Roman" w:cs="Times New Roman"/>
                <w:b/>
                <w:kern w:val="2"/>
                <w:sz w:val="24"/>
                <w:szCs w:val="24"/>
                <w14:ligatures w14:val="none"/>
              </w:rPr>
            </w:pPr>
            <w:r w:rsidRPr="002561FF">
              <w:rPr>
                <w:rFonts w:ascii="Times New Roman" w:eastAsia="Times New Roman" w:hAnsi="Times New Roman" w:cs="Times New Roman"/>
                <w:b/>
                <w:kern w:val="2"/>
                <w:sz w:val="24"/>
                <w:szCs w:val="24"/>
                <w14:ligatures w14:val="none"/>
              </w:rPr>
              <w:lastRenderedPageBreak/>
              <w:t>5.3.1. Sutarties kainos / įkainių peržiūra dėl PVM tarifo pasikeitimo</w:t>
            </w:r>
          </w:p>
        </w:tc>
        <w:tc>
          <w:tcPr>
            <w:tcW w:w="6441" w:type="dxa"/>
            <w:gridSpan w:val="2"/>
          </w:tcPr>
          <w:p w14:paraId="1BA51F5A" w14:textId="77777777" w:rsidR="002561FF" w:rsidRPr="002561FF" w:rsidRDefault="002561FF" w:rsidP="002561FF">
            <w:pPr>
              <w:spacing w:before="120" w:after="120"/>
              <w:jc w:val="both"/>
              <w:rPr>
                <w:rFonts w:ascii="Times New Roman" w:eastAsia="Times New Roman" w:hAnsi="Times New Roman" w:cs="Times New Roman"/>
                <w:sz w:val="24"/>
                <w:szCs w:val="24"/>
                <w14:ligatures w14:val="none"/>
              </w:rPr>
            </w:pPr>
            <w:r w:rsidRPr="002561FF">
              <w:rPr>
                <w:rFonts w:ascii="Times New Roman" w:eastAsia="Times New Roman" w:hAnsi="Times New Roman" w:cs="Times New Roman"/>
                <w:kern w:val="2"/>
                <w:sz w:val="24"/>
                <w:szCs w:val="24"/>
                <w14:ligatures w14:val="none"/>
              </w:rPr>
              <w:t>Jeigu Sutarties vykdymo metu pasikeičia PVM mokėjimą reglamentuojantys teisės aktai, darantys tiesioginę įtaką Tiekėjo t</w:t>
            </w:r>
            <w:r w:rsidRPr="002561FF">
              <w:rPr>
                <w:rFonts w:ascii="Times New Roman" w:eastAsia="Times New Roman" w:hAnsi="Times New Roman" w:cs="Times New Roman"/>
                <w:sz w:val="24"/>
                <w:szCs w:val="24"/>
                <w14:ligatures w14:val="none"/>
              </w:rPr>
              <w:t>ei</w:t>
            </w:r>
            <w:r w:rsidRPr="002561FF">
              <w:rPr>
                <w:rFonts w:ascii="Times New Roman" w:eastAsia="Times New Roman" w:hAnsi="Times New Roman" w:cs="Times New Roman"/>
                <w:kern w:val="2"/>
                <w:sz w:val="24"/>
                <w:szCs w:val="24"/>
                <w14:ligatures w14:val="none"/>
              </w:rPr>
              <w:t>kiamų P</w:t>
            </w:r>
            <w:r w:rsidRPr="002561FF">
              <w:rPr>
                <w:rFonts w:ascii="Times New Roman" w:eastAsia="Times New Roman" w:hAnsi="Times New Roman" w:cs="Times New Roman"/>
                <w:sz w:val="24"/>
                <w:szCs w:val="24"/>
                <w14:ligatures w14:val="none"/>
              </w:rPr>
              <w:t>aslaugų</w:t>
            </w:r>
            <w:r w:rsidRPr="002561FF">
              <w:rPr>
                <w:rFonts w:ascii="Times New Roman" w:eastAsia="Times New Roman" w:hAnsi="Times New Roman" w:cs="Times New Roman"/>
                <w:kern w:val="2"/>
                <w:sz w:val="24"/>
                <w:szCs w:val="24"/>
                <w14:ligatures w14:val="none"/>
              </w:rPr>
              <w:t xml:space="preserve"> Sutartyje nurodytai kainai / įkainiams, Sutarties kaina / įkainiai perskaičiuojami nekeičiant P</w:t>
            </w:r>
            <w:r w:rsidRPr="002561FF">
              <w:rPr>
                <w:rFonts w:ascii="Times New Roman" w:eastAsia="Times New Roman" w:hAnsi="Times New Roman" w:cs="Times New Roman"/>
                <w:sz w:val="24"/>
                <w:szCs w:val="24"/>
                <w14:ligatures w14:val="none"/>
              </w:rPr>
              <w:t>aslaugų</w:t>
            </w:r>
            <w:r w:rsidRPr="002561FF">
              <w:rPr>
                <w:rFonts w:ascii="Times New Roman" w:eastAsia="Times New Roman" w:hAnsi="Times New Roman" w:cs="Times New Roman"/>
                <w:kern w:val="2"/>
                <w:sz w:val="24"/>
                <w:szCs w:val="24"/>
                <w14:ligatures w14:val="none"/>
              </w:rPr>
              <w:t xml:space="preserve"> kainos / įkainio be PVM.</w:t>
            </w:r>
          </w:p>
          <w:p w14:paraId="28B082C2" w14:textId="77777777" w:rsidR="002561FF" w:rsidRPr="002561FF" w:rsidRDefault="002561FF" w:rsidP="002561FF">
            <w:pPr>
              <w:spacing w:before="120" w:after="120"/>
              <w:jc w:val="both"/>
              <w:rPr>
                <w:rFonts w:ascii="Times New Roman" w:eastAsia="Times New Roman" w:hAnsi="Times New Roman" w:cs="Times New Roman"/>
                <w:sz w:val="24"/>
                <w:szCs w:val="24"/>
                <w14:ligatures w14:val="none"/>
              </w:rPr>
            </w:pPr>
            <w:r w:rsidRPr="002561FF">
              <w:rPr>
                <w:rFonts w:ascii="Times New Roman" w:eastAsia="Times New Roman" w:hAnsi="Times New Roman" w:cs="Times New Roman"/>
                <w:kern w:val="2"/>
                <w:sz w:val="24"/>
                <w:szCs w:val="24"/>
                <w14:ligatures w14:val="none"/>
              </w:rPr>
              <w:t>Perskaičiavimas įforminamas Susitarimu ne vėliau kaip per 10 (dešimt) darbo dienų nuo PVM mokėjimą reglamentuojančių teisės aktų pasikeitimo, kuris tampa neatskiriama Sutarties dalimi. Perskaičiuota (-as) Sutarties kaina / įkainiai taikoma (-i) už tą P</w:t>
            </w:r>
            <w:r w:rsidRPr="002561FF">
              <w:rPr>
                <w:rFonts w:ascii="Times New Roman" w:eastAsia="Times New Roman" w:hAnsi="Times New Roman" w:cs="Times New Roman"/>
                <w:sz w:val="24"/>
                <w:szCs w:val="24"/>
                <w14:ligatures w14:val="none"/>
              </w:rPr>
              <w:t>aslaugų</w:t>
            </w:r>
            <w:r w:rsidRPr="002561FF">
              <w:rPr>
                <w:rFonts w:ascii="Times New Roman" w:eastAsia="Times New Roman" w:hAnsi="Times New Roman" w:cs="Times New Roman"/>
                <w:kern w:val="2"/>
                <w:sz w:val="24"/>
                <w:szCs w:val="24"/>
                <w14:ligatures w14:val="none"/>
              </w:rPr>
              <w:t xml:space="preserve"> dalį, kurios bus teikiamos nuo Šalių pasirašyto Susitarimo įsigaliojimo dienos.</w:t>
            </w:r>
          </w:p>
        </w:tc>
      </w:tr>
      <w:tr w:rsidR="002561FF" w:rsidRPr="002561FF" w14:paraId="695A27AB" w14:textId="77777777" w:rsidTr="00565B32">
        <w:trPr>
          <w:trHeight w:val="300"/>
        </w:trPr>
        <w:tc>
          <w:tcPr>
            <w:tcW w:w="3094" w:type="dxa"/>
            <w:gridSpan w:val="2"/>
          </w:tcPr>
          <w:p w14:paraId="70707FAD" w14:textId="77777777" w:rsidR="002561FF" w:rsidRPr="002561FF" w:rsidRDefault="002561FF" w:rsidP="002561FF">
            <w:pPr>
              <w:spacing w:before="120" w:after="120"/>
              <w:rPr>
                <w:rFonts w:ascii="Times New Roman" w:eastAsia="Times New Roman" w:hAnsi="Times New Roman" w:cs="Times New Roman"/>
                <w:sz w:val="24"/>
                <w:szCs w:val="24"/>
                <w14:ligatures w14:val="none"/>
              </w:rPr>
            </w:pPr>
            <w:r w:rsidRPr="002561FF">
              <w:rPr>
                <w:rFonts w:ascii="Times New Roman" w:eastAsia="Times New Roman" w:hAnsi="Times New Roman" w:cs="Times New Roman"/>
                <w:b/>
                <w:bCs/>
                <w:kern w:val="2"/>
                <w:sz w:val="24"/>
                <w:szCs w:val="24"/>
                <w14:ligatures w14:val="none"/>
              </w:rPr>
              <w:t>5.3.2.</w:t>
            </w:r>
            <w:r w:rsidRPr="002561FF">
              <w:rPr>
                <w:rFonts w:ascii="Times New Roman" w:eastAsia="Times New Roman" w:hAnsi="Times New Roman" w:cs="Times New Roman"/>
                <w:kern w:val="2"/>
                <w:sz w:val="24"/>
                <w:szCs w:val="24"/>
                <w14:ligatures w14:val="none"/>
              </w:rPr>
              <w:t xml:space="preserve"> </w:t>
            </w:r>
            <w:r w:rsidRPr="002561FF">
              <w:rPr>
                <w:rFonts w:ascii="Times New Roman" w:eastAsia="Times New Roman" w:hAnsi="Times New Roman" w:cs="Times New Roman"/>
                <w:b/>
                <w:bCs/>
                <w:kern w:val="2"/>
                <w:sz w:val="24"/>
                <w:szCs w:val="24"/>
                <w14:ligatures w14:val="none"/>
              </w:rPr>
              <w:t>Sutarties kainos / įkainių peržiūra dėl kitų mokesčių, lemiančių Paslaugų kainos / įkainių pokytį, pasikeitimo</w:t>
            </w:r>
          </w:p>
        </w:tc>
        <w:tc>
          <w:tcPr>
            <w:tcW w:w="6441" w:type="dxa"/>
            <w:gridSpan w:val="2"/>
          </w:tcPr>
          <w:p w14:paraId="26DF05A3" w14:textId="77777777" w:rsidR="002561FF" w:rsidRPr="002561FF" w:rsidRDefault="002561FF" w:rsidP="002561FF">
            <w:pPr>
              <w:spacing w:before="120" w:after="120"/>
              <w:rPr>
                <w:rFonts w:ascii="Times New Roman" w:eastAsia="Times New Roman" w:hAnsi="Times New Roman" w:cs="Times New Roman"/>
                <w:kern w:val="2"/>
                <w:sz w:val="24"/>
                <w:szCs w:val="24"/>
                <w14:ligatures w14:val="none"/>
              </w:rPr>
            </w:pPr>
            <w:r w:rsidRPr="002561FF">
              <w:rPr>
                <w:rFonts w:ascii="Times New Roman" w:eastAsia="Times New Roman" w:hAnsi="Times New Roman" w:cs="Times New Roman"/>
                <w:kern w:val="2"/>
                <w:sz w:val="24"/>
                <w:szCs w:val="24"/>
                <w14:ligatures w14:val="none"/>
              </w:rPr>
              <w:t>Netaikoma</w:t>
            </w:r>
          </w:p>
          <w:p w14:paraId="54E8065F" w14:textId="77777777" w:rsidR="002561FF" w:rsidRPr="002561FF" w:rsidRDefault="002561FF" w:rsidP="002561FF">
            <w:pPr>
              <w:spacing w:before="120" w:after="120"/>
              <w:rPr>
                <w:rFonts w:ascii="Times New Roman" w:eastAsia="Times New Roman" w:hAnsi="Times New Roman" w:cs="Times New Roman"/>
                <w:kern w:val="2"/>
                <w:sz w:val="24"/>
                <w:szCs w:val="24"/>
                <w14:ligatures w14:val="none"/>
              </w:rPr>
            </w:pPr>
          </w:p>
          <w:p w14:paraId="64494147" w14:textId="77777777" w:rsidR="002561FF" w:rsidRPr="002561FF" w:rsidRDefault="002561FF" w:rsidP="002561FF">
            <w:pPr>
              <w:spacing w:before="120" w:after="120"/>
              <w:rPr>
                <w:rFonts w:ascii="Times New Roman" w:eastAsia="Times New Roman" w:hAnsi="Times New Roman" w:cs="Times New Roman"/>
                <w:sz w:val="24"/>
                <w:szCs w:val="24"/>
                <w14:ligatures w14:val="none"/>
              </w:rPr>
            </w:pPr>
          </w:p>
        </w:tc>
      </w:tr>
      <w:tr w:rsidR="002561FF" w:rsidRPr="002561FF" w14:paraId="71D955AD" w14:textId="77777777" w:rsidTr="00565B32">
        <w:trPr>
          <w:trHeight w:val="300"/>
        </w:trPr>
        <w:tc>
          <w:tcPr>
            <w:tcW w:w="3094" w:type="dxa"/>
            <w:gridSpan w:val="2"/>
          </w:tcPr>
          <w:p w14:paraId="42B0B405" w14:textId="77777777" w:rsidR="002561FF" w:rsidRPr="002561FF" w:rsidRDefault="002561FF" w:rsidP="002561FF">
            <w:pPr>
              <w:spacing w:before="120" w:after="120"/>
              <w:rPr>
                <w:rFonts w:ascii="Times New Roman" w:eastAsia="Times New Roman" w:hAnsi="Times New Roman" w:cs="Times New Roman"/>
                <w:bCs/>
                <w:kern w:val="2"/>
                <w:sz w:val="24"/>
                <w:szCs w:val="24"/>
                <w14:ligatures w14:val="none"/>
              </w:rPr>
            </w:pPr>
            <w:r w:rsidRPr="002561FF">
              <w:rPr>
                <w:rFonts w:ascii="Times New Roman" w:eastAsia="Times New Roman" w:hAnsi="Times New Roman" w:cs="Times New Roman"/>
                <w:b/>
                <w:kern w:val="2"/>
                <w:sz w:val="24"/>
                <w:szCs w:val="24"/>
                <w14:ligatures w14:val="none"/>
              </w:rPr>
              <w:t>5.3.3. Sutarties kainos / įkainių peržiūra dėl kainų lygio pokyčio</w:t>
            </w:r>
          </w:p>
          <w:p w14:paraId="0FF7090C" w14:textId="77777777" w:rsidR="002561FF" w:rsidRPr="002561FF" w:rsidRDefault="002561FF" w:rsidP="002561FF">
            <w:pPr>
              <w:spacing w:before="120" w:after="120"/>
              <w:rPr>
                <w:rFonts w:ascii="Times New Roman" w:eastAsia="Times New Roman" w:hAnsi="Times New Roman" w:cs="Times New Roman"/>
                <w:kern w:val="2"/>
                <w:sz w:val="24"/>
                <w:szCs w:val="24"/>
                <w14:ligatures w14:val="none"/>
              </w:rPr>
            </w:pPr>
          </w:p>
          <w:p w14:paraId="1322D40C" w14:textId="77777777" w:rsidR="002561FF" w:rsidRPr="002561FF" w:rsidRDefault="002561FF" w:rsidP="002561FF">
            <w:pPr>
              <w:spacing w:before="120" w:after="120"/>
              <w:rPr>
                <w:rFonts w:ascii="Times New Roman" w:eastAsia="Times New Roman" w:hAnsi="Times New Roman" w:cs="Times New Roman"/>
                <w:b/>
                <w:kern w:val="2"/>
                <w:sz w:val="24"/>
                <w:szCs w:val="24"/>
                <w14:ligatures w14:val="none"/>
              </w:rPr>
            </w:pPr>
          </w:p>
        </w:tc>
        <w:tc>
          <w:tcPr>
            <w:tcW w:w="6441" w:type="dxa"/>
            <w:gridSpan w:val="2"/>
          </w:tcPr>
          <w:p w14:paraId="3A2D9D29" w14:textId="77777777" w:rsidR="002561FF" w:rsidRPr="002561FF" w:rsidRDefault="002561FF" w:rsidP="002561FF">
            <w:pPr>
              <w:spacing w:before="120" w:after="120"/>
              <w:jc w:val="both"/>
              <w:rPr>
                <w:rFonts w:ascii="Times New Roman" w:eastAsia="Times New Roman" w:hAnsi="Times New Roman" w:cs="Times New Roman"/>
                <w:sz w:val="24"/>
                <w:szCs w:val="24"/>
                <w14:ligatures w14:val="none"/>
              </w:rPr>
            </w:pPr>
            <w:r w:rsidRPr="002561FF">
              <w:rPr>
                <w:rFonts w:ascii="Times New Roman" w:eastAsia="Times New Roman" w:hAnsi="Times New Roman" w:cs="Times New Roman"/>
                <w:color w:val="000000"/>
                <w:sz w:val="24"/>
                <w:szCs w:val="24"/>
                <w14:ligatures w14:val="none"/>
              </w:rPr>
              <w:t>5.3.3.1. Bet</w:t>
            </w:r>
            <w:r w:rsidRPr="002561FF">
              <w:rPr>
                <w:rFonts w:ascii="Times New Roman" w:eastAsia="Times New Roman" w:hAnsi="Times New Roman" w:cs="Times New Roman"/>
                <w:sz w:val="24"/>
                <w:szCs w:val="24"/>
                <w14:ligatures w14:val="none"/>
              </w:rPr>
              <w:t xml:space="preserve"> kuri Sutarties Šalis Sutarties galiojimo metu turi teisę inicijuoti Sutarties įkainių peržiūrą (keitimą) ne anksčiau kaip po 8 (aštuonių) mėnesių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w:t>
            </w:r>
            <w:r w:rsidRPr="002561FF">
              <w:rPr>
                <w:rFonts w:ascii="Times New Roman" w:eastAsia="Times New Roman" w:hAnsi="Times New Roman" w:cs="Times New Roman"/>
                <w:color w:val="4472C4"/>
                <w:sz w:val="24"/>
                <w:szCs w:val="24"/>
                <w14:ligatures w14:val="none"/>
              </w:rPr>
              <w:t xml:space="preserve"> </w:t>
            </w:r>
            <w:r w:rsidRPr="002561FF">
              <w:rPr>
                <w:rFonts w:ascii="Times New Roman" w:eastAsia="Times New Roman" w:hAnsi="Times New Roman" w:cs="Times New Roman"/>
                <w:sz w:val="24"/>
                <w:szCs w:val="24"/>
                <w14:ligatures w14:val="none"/>
              </w:rPr>
              <w:t>procentus. Sutarties įkainių peržiūra atliekama ne rečiau kaip kas 8 (aštuoni) mėnesių.</w:t>
            </w:r>
          </w:p>
          <w:p w14:paraId="02F30EB5" w14:textId="77777777" w:rsidR="002561FF" w:rsidRPr="002561FF" w:rsidRDefault="002561FF" w:rsidP="002561FF">
            <w:pPr>
              <w:spacing w:before="120" w:after="120"/>
              <w:jc w:val="both"/>
              <w:rPr>
                <w:rFonts w:ascii="Times New Roman" w:eastAsia="Times New Roman" w:hAnsi="Times New Roman" w:cs="Times New Roman"/>
                <w:kern w:val="2"/>
                <w:sz w:val="24"/>
                <w:szCs w:val="24"/>
                <w:shd w:val="clear" w:color="auto" w:fill="FFFFFF"/>
                <w14:ligatures w14:val="none"/>
              </w:rPr>
            </w:pPr>
            <w:r w:rsidRPr="002561FF">
              <w:rPr>
                <w:rFonts w:ascii="Times New Roman" w:eastAsia="Times New Roman" w:hAnsi="Times New Roman" w:cs="Times New Roman"/>
                <w:kern w:val="2"/>
                <w:sz w:val="24"/>
                <w:szCs w:val="24"/>
                <w14:ligatures w14:val="none"/>
              </w:rPr>
              <w:t xml:space="preserve">5.3.3.2. Sutarties </w:t>
            </w:r>
            <w:r w:rsidRPr="002561FF">
              <w:rPr>
                <w:rFonts w:ascii="Times New Roman" w:eastAsia="Times New Roman" w:hAnsi="Times New Roman" w:cs="Times New Roman"/>
                <w:kern w:val="2"/>
                <w:sz w:val="24"/>
                <w:szCs w:val="24"/>
                <w:shd w:val="clear" w:color="auto" w:fill="FFFFFF"/>
                <w14:ligatures w14:val="none"/>
              </w:rPr>
              <w:t>įkainiai peržiūrimi tik tai Sutarties daliai, kuri nėra išpirkta, t. y. Paslaugoms, kurios nėra priimtos ir apmokėtos. Vėlesnė Sutarties įkainių peržiūra negali apimti laikotarpio, už kurį jau buvo atlikta peržiūra.</w:t>
            </w:r>
          </w:p>
          <w:p w14:paraId="4187DCF1" w14:textId="77777777" w:rsidR="002561FF" w:rsidRPr="002561FF" w:rsidRDefault="002561FF" w:rsidP="002561FF">
            <w:pPr>
              <w:spacing w:before="120" w:after="120"/>
              <w:jc w:val="both"/>
              <w:rPr>
                <w:rFonts w:ascii="Times New Roman" w:eastAsia="Times New Roman" w:hAnsi="Times New Roman" w:cs="Times New Roman"/>
                <w:kern w:val="2"/>
                <w:sz w:val="24"/>
                <w:szCs w:val="24"/>
                <w:shd w:val="clear" w:color="auto" w:fill="FFFFFF"/>
                <w14:ligatures w14:val="none"/>
              </w:rPr>
            </w:pPr>
            <w:r w:rsidRPr="002561FF">
              <w:rPr>
                <w:rFonts w:ascii="Times New Roman" w:eastAsia="Times New Roman" w:hAnsi="Times New Roman" w:cs="Times New Roman"/>
                <w:kern w:val="2"/>
                <w:sz w:val="24"/>
                <w:szCs w:val="24"/>
                <w14:ligatures w14:val="none"/>
              </w:rPr>
              <w:t xml:space="preserve">5.3.3.3. </w:t>
            </w:r>
            <w:r w:rsidRPr="002561FF">
              <w:rPr>
                <w:rFonts w:ascii="Times New Roman" w:eastAsia="Times New Roman" w:hAnsi="Times New Roman" w:cs="Times New Roman"/>
                <w:kern w:val="2"/>
                <w:sz w:val="24"/>
                <w:szCs w:val="24"/>
                <w:shd w:val="clear" w:color="auto" w:fill="FFFFFF"/>
                <w14:ligatures w14:val="none"/>
              </w:rPr>
              <w:t>Jeigu P</w:t>
            </w:r>
            <w:r w:rsidRPr="002561FF">
              <w:rPr>
                <w:rFonts w:ascii="Times New Roman" w:eastAsia="Times New Roman" w:hAnsi="Times New Roman" w:cs="Times New Roman"/>
                <w:sz w:val="24"/>
                <w:szCs w:val="24"/>
                <w14:ligatures w14:val="none"/>
              </w:rPr>
              <w:t>aslaugų teikimas</w:t>
            </w:r>
            <w:r w:rsidRPr="002561FF">
              <w:rPr>
                <w:rFonts w:ascii="Times New Roman" w:eastAsia="Times New Roman" w:hAnsi="Times New Roman" w:cs="Times New Roman"/>
                <w:kern w:val="2"/>
                <w:sz w:val="24"/>
                <w:szCs w:val="24"/>
                <w:shd w:val="clear" w:color="auto" w:fill="FFFFFF"/>
                <w14:ligatures w14:val="none"/>
              </w:rPr>
              <w:t xml:space="preserve"> vėluoja dėl Tiekėjo kaltės, uždelstų suteikti P</w:t>
            </w:r>
            <w:r w:rsidRPr="002561FF">
              <w:rPr>
                <w:rFonts w:ascii="Times New Roman" w:eastAsia="Times New Roman" w:hAnsi="Times New Roman" w:cs="Times New Roman"/>
                <w:sz w:val="24"/>
                <w:szCs w:val="24"/>
                <w14:ligatures w14:val="none"/>
              </w:rPr>
              <w:t>aslaugų</w:t>
            </w:r>
            <w:r w:rsidRPr="002561FF">
              <w:rPr>
                <w:rFonts w:ascii="Times New Roman" w:eastAsia="Times New Roman" w:hAnsi="Times New Roman" w:cs="Times New Roman"/>
                <w:kern w:val="2"/>
                <w:sz w:val="24"/>
                <w:szCs w:val="24"/>
                <w:shd w:val="clear" w:color="auto" w:fill="FFFFFF"/>
                <w14:ligatures w14:val="none"/>
              </w:rPr>
              <w:t xml:space="preserve"> įkainiai nėra perskaičiuojami dėl kainų lygio kilimo (gali būti mažinami, tačiau negali būti didinami).</w:t>
            </w:r>
          </w:p>
          <w:p w14:paraId="1433E352" w14:textId="77777777" w:rsidR="002561FF" w:rsidRPr="002561FF" w:rsidRDefault="002561FF" w:rsidP="002561FF">
            <w:pPr>
              <w:spacing w:before="120" w:after="120"/>
              <w:jc w:val="both"/>
              <w:rPr>
                <w:rFonts w:ascii="Times New Roman" w:eastAsia="Times New Roman" w:hAnsi="Times New Roman" w:cs="Times New Roman"/>
                <w:color w:val="000000"/>
                <w:kern w:val="2"/>
                <w:sz w:val="24"/>
                <w:szCs w:val="24"/>
                <w:shd w:val="clear" w:color="auto" w:fill="FFFFFF"/>
                <w14:ligatures w14:val="none"/>
              </w:rPr>
            </w:pPr>
            <w:r w:rsidRPr="002561FF">
              <w:rPr>
                <w:rFonts w:ascii="Times New Roman" w:eastAsia="Times New Roman" w:hAnsi="Times New Roman" w:cs="Times New Roman"/>
                <w:kern w:val="2"/>
                <w:sz w:val="24"/>
                <w:szCs w:val="24"/>
                <w14:ligatures w14:val="none"/>
              </w:rPr>
              <w:t xml:space="preserve">5.3.3.4. Atlikdamos Sutarties įkainių </w:t>
            </w:r>
            <w:r w:rsidRPr="002561FF">
              <w:rPr>
                <w:rFonts w:ascii="Times New Roman" w:eastAsia="Times New Roman" w:hAnsi="Times New Roman" w:cs="Times New Roman"/>
                <w:color w:val="000000"/>
                <w:kern w:val="2"/>
                <w:sz w:val="24"/>
                <w:szCs w:val="24"/>
                <w14:ligatures w14:val="none"/>
              </w:rPr>
              <w:t xml:space="preserve">peržiūrą </w:t>
            </w:r>
            <w:r w:rsidRPr="002561FF">
              <w:rPr>
                <w:rFonts w:ascii="Times New Roman" w:eastAsia="Times New Roman" w:hAnsi="Times New Roman" w:cs="Times New Roman"/>
                <w:color w:val="000000"/>
                <w:kern w:val="2"/>
                <w:sz w:val="24"/>
                <w:szCs w:val="24"/>
                <w:shd w:val="clear" w:color="auto" w:fill="FFFFFF"/>
                <w14:ligatures w14:val="none"/>
              </w:rPr>
              <w:t xml:space="preserve">Šalys vadovaujasi </w:t>
            </w:r>
            <w:r w:rsidRPr="002561FF">
              <w:rPr>
                <w:rFonts w:ascii="Times New Roman" w:eastAsia="Times New Roman" w:hAnsi="Times New Roman" w:cs="Times New Roman"/>
                <w:kern w:val="2"/>
                <w:sz w:val="24"/>
                <w:szCs w:val="24"/>
                <w:shd w:val="clear" w:color="auto" w:fill="FFFFFF"/>
                <w14:ligatures w14:val="none"/>
              </w:rPr>
              <w:t xml:space="preserve">Valstybės duomenų agentūros viešai Oficialiosios statistikos portale paskelbtais Rodiklių duomenų bazės duomenimis: </w:t>
            </w:r>
            <w:hyperlink r:id="rId24" w:anchor="/" w:history="1">
              <w:r w:rsidRPr="002561FF">
                <w:rPr>
                  <w:rFonts w:ascii="Times New Roman" w:eastAsia="Times New Roman" w:hAnsi="Times New Roman" w:cs="Times New Roman"/>
                  <w:color w:val="0563C1" w:themeColor="hyperlink"/>
                  <w:sz w:val="23"/>
                  <w:szCs w:val="23"/>
                  <w:u w:val="single"/>
                  <w14:ligatures w14:val="none"/>
                </w:rPr>
                <w:t>https://osp.stat.gov.lt/statistiniu-rodikliu-analize#/</w:t>
              </w:r>
            </w:hyperlink>
            <w:r w:rsidRPr="002561FF">
              <w:rPr>
                <w:rFonts w:ascii="Times New Roman" w:eastAsia="Times New Roman" w:hAnsi="Times New Roman" w:cs="Times New Roman"/>
                <w:color w:val="000000"/>
                <w:kern w:val="2"/>
                <w:sz w:val="24"/>
                <w:szCs w:val="24"/>
                <w:shd w:val="clear" w:color="auto" w:fill="FFFFFF"/>
                <w14:ligatures w14:val="none"/>
              </w:rPr>
              <w:t xml:space="preserve">. Iš kitos Šalies </w:t>
            </w:r>
            <w:r w:rsidRPr="002561FF">
              <w:rPr>
                <w:rFonts w:ascii="Times New Roman" w:eastAsia="Times New Roman" w:hAnsi="Times New Roman" w:cs="Times New Roman"/>
                <w:kern w:val="2"/>
                <w:sz w:val="24"/>
                <w:szCs w:val="24"/>
                <w:shd w:val="clear" w:color="auto" w:fill="FFFFFF"/>
                <w14:ligatures w14:val="none"/>
              </w:rPr>
              <w:t xml:space="preserve">nereikalaujama </w:t>
            </w:r>
            <w:r w:rsidRPr="002561FF">
              <w:rPr>
                <w:rFonts w:ascii="Times New Roman" w:eastAsia="Times New Roman" w:hAnsi="Times New Roman" w:cs="Times New Roman"/>
                <w:color w:val="000000"/>
                <w:kern w:val="2"/>
                <w:sz w:val="24"/>
                <w:szCs w:val="24"/>
                <w:shd w:val="clear" w:color="auto" w:fill="FFFFFF"/>
                <w14:ligatures w14:val="none"/>
              </w:rPr>
              <w:t>pateikti oficialaus Valstybės duomenų agentūros ar kitos institucijos išduoto dokumento ar patvirtinimo.</w:t>
            </w:r>
          </w:p>
          <w:p w14:paraId="25A47C22" w14:textId="77777777" w:rsidR="002561FF" w:rsidRPr="002561FF" w:rsidRDefault="002561FF" w:rsidP="002561FF">
            <w:pPr>
              <w:spacing w:before="120" w:after="120"/>
              <w:jc w:val="both"/>
              <w:rPr>
                <w:rFonts w:ascii="Times New Roman" w:eastAsia="Times New Roman" w:hAnsi="Times New Roman" w:cs="Times New Roman"/>
                <w:kern w:val="2"/>
                <w:sz w:val="24"/>
                <w:szCs w:val="24"/>
                <w:shd w:val="clear" w:color="auto" w:fill="FFFFFF"/>
                <w14:ligatures w14:val="none"/>
              </w:rPr>
            </w:pPr>
            <w:r w:rsidRPr="002561FF">
              <w:rPr>
                <w:rFonts w:ascii="Times New Roman" w:eastAsia="Times New Roman" w:hAnsi="Times New Roman" w:cs="Times New Roman"/>
                <w:color w:val="000000"/>
                <w:kern w:val="2"/>
                <w:sz w:val="24"/>
                <w:szCs w:val="24"/>
                <w:shd w:val="clear" w:color="auto" w:fill="FFFFFF"/>
                <w14:ligatures w14:val="none"/>
              </w:rPr>
              <w:t xml:space="preserve">5.3.3.5. Šalys privalo Susitarime nurodyti vartojimo prekių ir paslaugų indekso reikšmę laikotarpio pradžioje ir jo nustatymo datą, indekso reikšmę laikotarpio pabaigoje ir jo nustatymo datą, kainų pokytį (k), perskaičiuotą Sutarties </w:t>
            </w:r>
            <w:r w:rsidRPr="002561FF">
              <w:rPr>
                <w:rFonts w:ascii="Times New Roman" w:eastAsia="Times New Roman" w:hAnsi="Times New Roman" w:cs="Times New Roman"/>
                <w:kern w:val="2"/>
                <w:sz w:val="24"/>
                <w:szCs w:val="24"/>
                <w:shd w:val="clear" w:color="auto" w:fill="FFFFFF"/>
                <w14:ligatures w14:val="none"/>
              </w:rPr>
              <w:t>įkainius, perskaičiuotą Pradinės Sutarties vertę.</w:t>
            </w:r>
          </w:p>
          <w:p w14:paraId="323AF8CC" w14:textId="77777777" w:rsidR="002561FF" w:rsidRPr="002561FF" w:rsidRDefault="002561FF" w:rsidP="002561FF">
            <w:pPr>
              <w:spacing w:before="120" w:after="120"/>
              <w:rPr>
                <w:rFonts w:ascii="Times New Roman" w:eastAsia="Times New Roman" w:hAnsi="Times New Roman" w:cs="Times New Roman"/>
                <w:color w:val="000000"/>
                <w:sz w:val="24"/>
                <w:szCs w:val="24"/>
                <w14:ligatures w14:val="none"/>
              </w:rPr>
            </w:pPr>
            <w:r w:rsidRPr="002561FF">
              <w:rPr>
                <w:rFonts w:ascii="Times New Roman" w:eastAsia="Times New Roman" w:hAnsi="Times New Roman" w:cs="Times New Roman"/>
                <w:kern w:val="2"/>
                <w:sz w:val="24"/>
                <w:szCs w:val="24"/>
                <w:shd w:val="clear" w:color="auto" w:fill="FFFFFF"/>
                <w14:ligatures w14:val="none"/>
              </w:rPr>
              <w:lastRenderedPageBreak/>
              <w:t>5.3.3.6. Nauja Sutarties įkainiai apskaič</w:t>
            </w:r>
            <w:r w:rsidRPr="002561FF">
              <w:rPr>
                <w:rFonts w:ascii="Times New Roman" w:eastAsia="Times New Roman" w:hAnsi="Times New Roman" w:cs="Times New Roman"/>
                <w:color w:val="000000"/>
                <w:kern w:val="2"/>
                <w:sz w:val="24"/>
                <w:szCs w:val="24"/>
                <w:shd w:val="clear" w:color="auto" w:fill="FFFFFF"/>
                <w14:ligatures w14:val="none"/>
              </w:rPr>
              <w:t>iuojami pagal žemiau pateiktą formulę:</w:t>
            </w:r>
          </w:p>
          <w:p w14:paraId="1B6778C9" w14:textId="77777777" w:rsidR="002561FF" w:rsidRPr="002561FF" w:rsidRDefault="002561FF" w:rsidP="002561FF">
            <w:pPr>
              <w:spacing w:before="120" w:after="120"/>
              <w:rPr>
                <w:rFonts w:ascii="Times New Roman" w:eastAsia="Times New Roman" w:hAnsi="Times New Roman" w:cs="Times New Roman"/>
                <w:color w:val="000000"/>
                <w:sz w:val="24"/>
                <w:szCs w:val="24"/>
                <w14:ligatures w14:val="none"/>
              </w:rPr>
            </w:pPr>
          </w:p>
          <w:p w14:paraId="6B918637" w14:textId="77777777" w:rsidR="002561FF" w:rsidRPr="002561FF" w:rsidRDefault="007E646B" w:rsidP="002561FF">
            <w:pPr>
              <w:spacing w:before="120" w:after="120"/>
              <w:jc w:val="both"/>
              <w:textAlignment w:val="baseline"/>
              <w:rPr>
                <w:rFonts w:ascii="Times New Roman" w:eastAsia="Times New Roman" w:hAnsi="Times New Roman" w:cs="Times New Roman"/>
                <w:kern w:val="2"/>
                <w:sz w:val="24"/>
                <w:szCs w:val="24"/>
                <w14:ligatures w14:val="none"/>
              </w:rPr>
            </w:pPr>
            <m:oMath>
              <m:sSub>
                <m:sSubPr>
                  <m:ctrlPr>
                    <w:rPr>
                      <w:rFonts w:ascii="Cambria Math" w:eastAsia="Times New Roman" w:hAnsi="Cambria Math" w:cs="Times New Roman"/>
                      <w:sz w:val="24"/>
                      <w:szCs w:val="24"/>
                      <w14:ligatures w14:val="none"/>
                    </w:rPr>
                  </m:ctrlPr>
                </m:sSubPr>
                <m:e>
                  <m:r>
                    <m:rPr>
                      <m:sty m:val="p"/>
                    </m:rPr>
                    <w:rPr>
                      <w:rFonts w:ascii="Cambria Math" w:eastAsia="Times New Roman" w:hAnsi="Cambria Math" w:cs="Times New Roman"/>
                      <w:sz w:val="24"/>
                      <w:szCs w:val="24"/>
                      <w14:ligatures w14:val="none"/>
                    </w:rPr>
                    <m:t>a</m:t>
                  </m:r>
                </m:e>
                <m:sub>
                  <m:r>
                    <m:rPr>
                      <m:sty m:val="p"/>
                    </m:rPr>
                    <w:rPr>
                      <w:rFonts w:ascii="Cambria Math" w:eastAsia="Times New Roman" w:hAnsi="Cambria Math" w:cs="Times New Roman"/>
                      <w:sz w:val="24"/>
                      <w:szCs w:val="24"/>
                      <w14:ligatures w14:val="none"/>
                    </w:rPr>
                    <m:t>1</m:t>
                  </m:r>
                </m:sub>
              </m:sSub>
              <m:r>
                <m:rPr>
                  <m:sty m:val="p"/>
                </m:rPr>
                <w:rPr>
                  <w:rFonts w:ascii="Cambria Math" w:eastAsia="Times New Roman" w:hAnsi="Cambria Math" w:cs="Times New Roman"/>
                  <w:sz w:val="24"/>
                  <w:szCs w:val="24"/>
                  <w14:ligatures w14:val="none"/>
                </w:rPr>
                <m:t>=</m:t>
              </m:r>
              <m:r>
                <m:rPr>
                  <m:sty m:val="p"/>
                </m:rPr>
                <w:rPr>
                  <w:rFonts w:ascii="Cambria Math" w:eastAsiaTheme="minorEastAsia" w:hAnsi="Cambria Math" w:cs="Times New Roman"/>
                  <w:sz w:val="24"/>
                  <w:szCs w:val="24"/>
                  <w14:ligatures w14:val="none"/>
                </w:rPr>
                <m:t>a+</m:t>
              </m:r>
              <m:d>
                <m:dPr>
                  <m:ctrlPr>
                    <w:rPr>
                      <w:rFonts w:ascii="Cambria Math" w:eastAsiaTheme="minorEastAsia" w:hAnsi="Cambria Math" w:cs="Times New Roman"/>
                      <w:sz w:val="24"/>
                      <w:szCs w:val="24"/>
                      <w14:ligatures w14:val="none"/>
                    </w:rPr>
                  </m:ctrlPr>
                </m:dPr>
                <m:e>
                  <m:f>
                    <m:fPr>
                      <m:ctrlPr>
                        <w:rPr>
                          <w:rFonts w:ascii="Cambria Math" w:eastAsiaTheme="minorEastAsia" w:hAnsi="Cambria Math" w:cs="Times New Roman"/>
                          <w:sz w:val="24"/>
                          <w:szCs w:val="24"/>
                          <w14:ligatures w14:val="none"/>
                        </w:rPr>
                      </m:ctrlPr>
                    </m:fPr>
                    <m:num>
                      <m:r>
                        <m:rPr>
                          <m:sty m:val="p"/>
                        </m:rPr>
                        <w:rPr>
                          <w:rFonts w:ascii="Cambria Math" w:eastAsiaTheme="minorEastAsia" w:hAnsi="Cambria Math" w:cs="Times New Roman"/>
                          <w:sz w:val="24"/>
                          <w:szCs w:val="24"/>
                          <w14:ligatures w14:val="none"/>
                        </w:rPr>
                        <m:t>k</m:t>
                      </m:r>
                    </m:num>
                    <m:den>
                      <m:r>
                        <m:rPr>
                          <m:sty m:val="p"/>
                        </m:rPr>
                        <w:rPr>
                          <w:rFonts w:ascii="Cambria Math" w:eastAsiaTheme="minorEastAsia" w:hAnsi="Cambria Math" w:cs="Times New Roman"/>
                          <w:sz w:val="24"/>
                          <w:szCs w:val="24"/>
                          <w14:ligatures w14:val="none"/>
                        </w:rPr>
                        <m:t>100</m:t>
                      </m:r>
                    </m:den>
                  </m:f>
                  <m:r>
                    <m:rPr>
                      <m:sty m:val="p"/>
                    </m:rPr>
                    <w:rPr>
                      <w:rFonts w:ascii="Cambria Math" w:eastAsiaTheme="minorEastAsia" w:hAnsi="Cambria Math" w:cs="Times New Roman"/>
                      <w:sz w:val="24"/>
                      <w:szCs w:val="24"/>
                      <w14:ligatures w14:val="none"/>
                    </w:rPr>
                    <m:t>×a</m:t>
                  </m:r>
                </m:e>
              </m:d>
            </m:oMath>
            <w:r w:rsidR="002561FF" w:rsidRPr="002561FF">
              <w:rPr>
                <w:rFonts w:ascii="Times New Roman" w:eastAsia="Times New Roman" w:hAnsi="Times New Roman" w:cs="Times New Roman"/>
                <w:kern w:val="2"/>
                <w:sz w:val="24"/>
                <w:szCs w:val="24"/>
                <w14:ligatures w14:val="none"/>
              </w:rPr>
              <w:t>, kur a – įkainis (Eur be PVM) (jei peržiūra jau buvo atlikta, tai po paskutinio perskaičiavimo)</w:t>
            </w:r>
          </w:p>
          <w:p w14:paraId="48D6EBF5" w14:textId="77777777" w:rsidR="002561FF" w:rsidRPr="002561FF" w:rsidRDefault="002561FF" w:rsidP="002561FF">
            <w:pPr>
              <w:spacing w:before="120" w:after="120"/>
              <w:jc w:val="both"/>
              <w:textAlignment w:val="baseline"/>
              <w:rPr>
                <w:rFonts w:ascii="Times New Roman" w:eastAsia="Times New Roman" w:hAnsi="Times New Roman" w:cs="Times New Roman"/>
                <w:sz w:val="24"/>
                <w:szCs w:val="24"/>
                <w14:ligatures w14:val="none"/>
              </w:rPr>
            </w:pPr>
            <w:r w:rsidRPr="002561FF">
              <w:rPr>
                <w:rFonts w:ascii="Times New Roman" w:eastAsia="Times New Roman" w:hAnsi="Times New Roman" w:cs="Times New Roman"/>
                <w:kern w:val="2"/>
                <w:sz w:val="24"/>
                <w:szCs w:val="24"/>
                <w14:ligatures w14:val="none"/>
              </w:rPr>
              <w:t>a</w:t>
            </w:r>
            <w:r w:rsidRPr="002561FF">
              <w:rPr>
                <w:rFonts w:ascii="Times New Roman" w:eastAsia="Times New Roman" w:hAnsi="Times New Roman" w:cs="Times New Roman"/>
                <w:kern w:val="2"/>
                <w:sz w:val="24"/>
                <w:szCs w:val="24"/>
                <w:vertAlign w:val="subscript"/>
                <w14:ligatures w14:val="none"/>
              </w:rPr>
              <w:t>1</w:t>
            </w:r>
            <w:r w:rsidRPr="002561FF">
              <w:rPr>
                <w:rFonts w:ascii="Times New Roman" w:eastAsia="Times New Roman" w:hAnsi="Times New Roman" w:cs="Times New Roman"/>
                <w:kern w:val="2"/>
                <w:sz w:val="24"/>
                <w:szCs w:val="24"/>
                <w14:ligatures w14:val="none"/>
              </w:rPr>
              <w:t xml:space="preserve"> – perskaičiuota (pakeista) įkainis (Eur be PVM)</w:t>
            </w:r>
          </w:p>
          <w:p w14:paraId="7826F922" w14:textId="77777777" w:rsidR="002561FF" w:rsidRPr="002561FF" w:rsidRDefault="002561FF" w:rsidP="002561FF">
            <w:pPr>
              <w:spacing w:before="120" w:after="120"/>
              <w:jc w:val="both"/>
              <w:textAlignment w:val="baseline"/>
              <w:rPr>
                <w:rFonts w:ascii="Times New Roman" w:eastAsia="Times New Roman" w:hAnsi="Times New Roman" w:cs="Times New Roman"/>
                <w:sz w:val="24"/>
                <w:szCs w:val="24"/>
                <w14:ligatures w14:val="none"/>
              </w:rPr>
            </w:pPr>
            <w:r w:rsidRPr="002561FF">
              <w:rPr>
                <w:rFonts w:ascii="Times New Roman" w:eastAsia="Times New Roman" w:hAnsi="Times New Roman" w:cs="Times New Roman"/>
                <w:kern w:val="2"/>
                <w:sz w:val="24"/>
                <w:szCs w:val="24"/>
                <w14:ligatures w14:val="none"/>
              </w:rPr>
              <w:t>k – pagal vartotojų kainų indeksą (pasirinkti bendrą „Vartojimo prekių ir paslaugų“ apskaičiuotas Vartojimo prekių ir paslaugų kainų pokytis (padidėjimas arba sumažėjimas) (%). „k“ reikšmė skaičiuojama pagal formulę:</w:t>
            </w:r>
          </w:p>
          <w:p w14:paraId="0A30731C" w14:textId="77777777" w:rsidR="002561FF" w:rsidRPr="002561FF" w:rsidRDefault="002561FF" w:rsidP="002561FF">
            <w:pPr>
              <w:spacing w:before="120" w:after="120"/>
              <w:jc w:val="both"/>
              <w:textAlignment w:val="baseline"/>
              <w:rPr>
                <w:rFonts w:ascii="Times New Roman" w:eastAsia="Times New Roman" w:hAnsi="Times New Roman" w:cs="Times New Roman"/>
                <w:kern w:val="2"/>
                <w:sz w:val="24"/>
                <w:szCs w:val="24"/>
                <w14:ligatures w14:val="none"/>
              </w:rPr>
            </w:pPr>
            <m:oMath>
              <m:r>
                <m:rPr>
                  <m:sty m:val="p"/>
                </m:rPr>
                <w:rPr>
                  <w:rFonts w:ascii="Cambria Math" w:eastAsia="Times New Roman" w:hAnsi="Cambria Math" w:cs="Times New Roman"/>
                  <w:sz w:val="24"/>
                  <w:szCs w:val="24"/>
                  <w14:ligatures w14:val="none"/>
                </w:rPr>
                <m:t>k =</m:t>
              </m:r>
              <m:f>
                <m:fPr>
                  <m:ctrlPr>
                    <w:rPr>
                      <w:rFonts w:ascii="Cambria Math" w:eastAsiaTheme="minorEastAsia" w:hAnsi="Cambria Math" w:cs="Times New Roman"/>
                      <w:sz w:val="24"/>
                      <w:szCs w:val="24"/>
                      <w14:ligatures w14:val="none"/>
                    </w:rPr>
                  </m:ctrlPr>
                </m:fPr>
                <m:num>
                  <m:sSub>
                    <m:sSubPr>
                      <m:ctrlPr>
                        <w:rPr>
                          <w:rFonts w:ascii="Cambria Math" w:eastAsiaTheme="minorEastAsia" w:hAnsi="Cambria Math" w:cs="Times New Roman"/>
                          <w:sz w:val="24"/>
                          <w:szCs w:val="24"/>
                          <w14:ligatures w14:val="none"/>
                        </w:rPr>
                      </m:ctrlPr>
                    </m:sSubPr>
                    <m:e>
                      <m:r>
                        <m:rPr>
                          <m:sty m:val="p"/>
                        </m:rPr>
                        <w:rPr>
                          <w:rFonts w:ascii="Cambria Math" w:eastAsiaTheme="minorEastAsia" w:hAnsi="Cambria Math" w:cs="Times New Roman"/>
                          <w:sz w:val="24"/>
                          <w:szCs w:val="24"/>
                          <w14:ligatures w14:val="none"/>
                        </w:rPr>
                        <m:t>Ind</m:t>
                      </m:r>
                    </m:e>
                    <m:sub>
                      <m:r>
                        <m:rPr>
                          <m:sty m:val="p"/>
                        </m:rPr>
                        <w:rPr>
                          <w:rFonts w:ascii="Cambria Math" w:eastAsiaTheme="minorEastAsia" w:hAnsi="Cambria Math" w:cs="Times New Roman"/>
                          <w:sz w:val="24"/>
                          <w:szCs w:val="24"/>
                          <w14:ligatures w14:val="none"/>
                        </w:rPr>
                        <m:t>naujausias</m:t>
                      </m:r>
                    </m:sub>
                  </m:sSub>
                </m:num>
                <m:den>
                  <m:sSub>
                    <m:sSubPr>
                      <m:ctrlPr>
                        <w:rPr>
                          <w:rFonts w:ascii="Cambria Math" w:eastAsiaTheme="minorEastAsia" w:hAnsi="Cambria Math" w:cs="Times New Roman"/>
                          <w:sz w:val="24"/>
                          <w:szCs w:val="24"/>
                          <w14:ligatures w14:val="none"/>
                        </w:rPr>
                      </m:ctrlPr>
                    </m:sSubPr>
                    <m:e>
                      <m:r>
                        <m:rPr>
                          <m:sty m:val="p"/>
                        </m:rPr>
                        <w:rPr>
                          <w:rFonts w:ascii="Cambria Math" w:eastAsiaTheme="minorEastAsia" w:hAnsi="Cambria Math" w:cs="Times New Roman"/>
                          <w:sz w:val="24"/>
                          <w:szCs w:val="24"/>
                          <w14:ligatures w14:val="none"/>
                        </w:rPr>
                        <m:t>Ind</m:t>
                      </m:r>
                    </m:e>
                    <m:sub>
                      <m:r>
                        <m:rPr>
                          <m:sty m:val="p"/>
                        </m:rPr>
                        <w:rPr>
                          <w:rFonts w:ascii="Cambria Math" w:eastAsiaTheme="minorEastAsia" w:hAnsi="Cambria Math" w:cs="Times New Roman"/>
                          <w:sz w:val="24"/>
                          <w:szCs w:val="24"/>
                          <w14:ligatures w14:val="none"/>
                        </w:rPr>
                        <m:t>pradžia</m:t>
                      </m:r>
                    </m:sub>
                  </m:sSub>
                </m:den>
              </m:f>
              <m:r>
                <m:rPr>
                  <m:sty m:val="p"/>
                </m:rPr>
                <w:rPr>
                  <w:rFonts w:ascii="Cambria Math" w:eastAsiaTheme="minorEastAsia" w:hAnsi="Cambria Math" w:cs="Times New Roman"/>
                  <w:sz w:val="24"/>
                  <w:szCs w:val="24"/>
                  <w14:ligatures w14:val="none"/>
                </w:rPr>
                <m:t>×100-100</m:t>
              </m:r>
            </m:oMath>
            <w:r w:rsidRPr="002561FF">
              <w:rPr>
                <w:rFonts w:ascii="Times New Roman" w:eastAsia="Times New Roman" w:hAnsi="Times New Roman" w:cs="Times New Roman"/>
                <w:kern w:val="2"/>
                <w:sz w:val="24"/>
                <w:szCs w:val="24"/>
                <w14:ligatures w14:val="none"/>
              </w:rPr>
              <w:t>, (proc.) kur</w:t>
            </w:r>
          </w:p>
          <w:p w14:paraId="7FBCA00E" w14:textId="77777777" w:rsidR="002561FF" w:rsidRPr="002561FF" w:rsidRDefault="002561FF" w:rsidP="002561FF">
            <w:pPr>
              <w:spacing w:before="120" w:after="120"/>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kern w:val="2"/>
                <w:sz w:val="24"/>
                <w:szCs w:val="20"/>
                <w14:ligatures w14:val="none"/>
              </w:rPr>
              <w:t>Ind</w:t>
            </w:r>
            <w:r w:rsidRPr="002561FF">
              <w:rPr>
                <w:rFonts w:ascii="Times New Roman" w:eastAsia="Times New Roman" w:hAnsi="Times New Roman" w:cs="Times New Roman"/>
                <w:kern w:val="2"/>
                <w:sz w:val="24"/>
                <w:szCs w:val="20"/>
                <w:vertAlign w:val="subscript"/>
                <w14:ligatures w14:val="none"/>
              </w:rPr>
              <w:t>naujausias</w:t>
            </w:r>
            <w:r w:rsidRPr="002561FF">
              <w:rPr>
                <w:rFonts w:ascii="Times New Roman" w:eastAsia="Times New Roman" w:hAnsi="Times New Roman" w:cs="Times New Roman"/>
                <w:kern w:val="2"/>
                <w:sz w:val="24"/>
                <w:szCs w:val="20"/>
                <w14:ligatures w14:val="none"/>
              </w:rPr>
              <w:t xml:space="preserve"> – kreipimosi dėl įkainių peržiūros išsiuntimo kitai Šaliai dieną paskelbtas naujausias vartojimo prekių ir paslaugų indeksas - pasirinkti bendrą „Vartojimo prekių ir paslaugų“.</w:t>
            </w:r>
          </w:p>
          <w:p w14:paraId="025543B5" w14:textId="77777777" w:rsidR="002561FF" w:rsidRPr="002561FF" w:rsidRDefault="002561FF" w:rsidP="002561FF">
            <w:pPr>
              <w:spacing w:before="120" w:after="120"/>
              <w:jc w:val="both"/>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kern w:val="2"/>
                <w:sz w:val="24"/>
                <w:szCs w:val="20"/>
                <w14:ligatures w14:val="none"/>
              </w:rPr>
              <w:t>Ind</w:t>
            </w:r>
            <w:r w:rsidRPr="002561FF">
              <w:rPr>
                <w:rFonts w:ascii="Times New Roman" w:eastAsia="Times New Roman" w:hAnsi="Times New Roman" w:cs="Times New Roman"/>
                <w:kern w:val="2"/>
                <w:sz w:val="24"/>
                <w:szCs w:val="20"/>
                <w:vertAlign w:val="subscript"/>
                <w14:ligatures w14:val="none"/>
              </w:rPr>
              <w:t>pradžia</w:t>
            </w:r>
            <w:r w:rsidRPr="002561FF">
              <w:rPr>
                <w:rFonts w:ascii="Times New Roman" w:eastAsia="Times New Roman" w:hAnsi="Times New Roman" w:cs="Times New Roman"/>
                <w:kern w:val="2"/>
                <w:sz w:val="24"/>
                <w:szCs w:val="20"/>
                <w14:ligatures w14:val="none"/>
              </w:rPr>
              <w:t xml:space="preserve"> – laikotarpio pradžios datos (mėnesio) vartojimo prekių ir paslaugų indeksas - pasirinkti bendrą „Vartojimo prekių ir paslaugų</w:t>
            </w:r>
            <w:r w:rsidRPr="002561FF">
              <w:rPr>
                <w:rFonts w:ascii="Times New Roman" w:eastAsia="Times New Roman" w:hAnsi="Times New Roman" w:cs="Times New Roman"/>
                <w:color w:val="4472C4"/>
                <w:kern w:val="2"/>
                <w:sz w:val="24"/>
                <w:szCs w:val="20"/>
                <w14:ligatures w14:val="none"/>
              </w:rPr>
              <w:t>“</w:t>
            </w:r>
            <w:r w:rsidRPr="002561FF">
              <w:rPr>
                <w:rFonts w:ascii="Times New Roman" w:eastAsia="Times New Roman" w:hAnsi="Times New Roman" w:cs="Times New Roman"/>
                <w:kern w:val="2"/>
                <w:sz w:val="24"/>
                <w:szCs w:val="20"/>
                <w14:ligatures w14:val="none"/>
              </w:rPr>
              <w:t>. Pirmojo perskaičiavimo atveju laikotarpio pradžia (mėnuo) yra</w:t>
            </w:r>
            <w:r w:rsidRPr="002561FF">
              <w:rPr>
                <w:rFonts w:ascii="Times New Roman" w:eastAsia="Times New Roman" w:hAnsi="Times New Roman" w:cs="Times New Roman"/>
                <w:sz w:val="24"/>
                <w:szCs w:val="20"/>
                <w14:ligatures w14:val="none"/>
              </w:rPr>
              <w:t xml:space="preserve"> Sutarties perkamų Paslaugų teikimo pradžios dienos.</w:t>
            </w:r>
            <w:r w:rsidRPr="002561FF">
              <w:rPr>
                <w:rFonts w:ascii="Times New Roman" w:eastAsia="Times New Roman" w:hAnsi="Times New Roman" w:cs="Times New Roman"/>
                <w:kern w:val="2"/>
                <w:sz w:val="24"/>
                <w:szCs w:val="20"/>
                <w14:ligatures w14:val="none"/>
              </w:rPr>
              <w:t xml:space="preserve"> Antrojo ir vėlesnių perskaičiavimų atveju laikotarpio pradžia (mėnuo) yra paskutinio perskaičiavimo metu naudotos paskelbto atitinkamo indekso reikšmės mėnuo.</w:t>
            </w:r>
          </w:p>
          <w:p w14:paraId="1C132BBB" w14:textId="77777777" w:rsidR="002561FF" w:rsidRPr="002561FF" w:rsidRDefault="002561FF" w:rsidP="002561FF">
            <w:pPr>
              <w:spacing w:before="120" w:after="120"/>
              <w:jc w:val="both"/>
              <w:rPr>
                <w:rFonts w:ascii="Times New Roman" w:eastAsia="Times New Roman" w:hAnsi="Times New Roman" w:cs="Times New Roman"/>
                <w:color w:val="000000"/>
                <w:kern w:val="2"/>
                <w:sz w:val="24"/>
                <w:szCs w:val="24"/>
                <w:shd w:val="clear" w:color="auto" w:fill="FFFFFF"/>
                <w14:ligatures w14:val="none"/>
              </w:rPr>
            </w:pPr>
            <w:r w:rsidRPr="002561FF">
              <w:rPr>
                <w:rFonts w:ascii="Times New Roman" w:eastAsia="Times New Roman" w:hAnsi="Times New Roman" w:cs="Times New Roman"/>
                <w:color w:val="000000"/>
                <w:kern w:val="2"/>
                <w:sz w:val="24"/>
                <w:szCs w:val="24"/>
                <w14:ligatures w14:val="none"/>
              </w:rPr>
              <w:t xml:space="preserve">5.3.3.7. </w:t>
            </w:r>
            <w:r w:rsidRPr="002561FF">
              <w:rPr>
                <w:rFonts w:ascii="Times New Roman" w:eastAsia="Times New Roman" w:hAnsi="Times New Roman" w:cs="Times New Roman"/>
                <w:color w:val="000000"/>
                <w:kern w:val="2"/>
                <w:sz w:val="24"/>
                <w:szCs w:val="24"/>
                <w:shd w:val="clear" w:color="auto" w:fill="FFFFFF"/>
                <w14:ligatures w14:val="none"/>
              </w:rPr>
              <w:t xml:space="preserve">Skaičiavimams indeksų reikšmės imamos </w:t>
            </w:r>
            <w:r w:rsidRPr="002561FF">
              <w:rPr>
                <w:rFonts w:ascii="Times New Roman" w:eastAsia="Times New Roman" w:hAnsi="Times New Roman" w:cs="Times New Roman"/>
                <w:b/>
                <w:kern w:val="2"/>
                <w:sz w:val="24"/>
                <w:szCs w:val="24"/>
                <w:shd w:val="clear" w:color="auto" w:fill="FFFFFF"/>
                <w14:ligatures w14:val="none"/>
              </w:rPr>
              <w:t>keturių</w:t>
            </w:r>
            <w:r w:rsidRPr="002561FF">
              <w:rPr>
                <w:rFonts w:ascii="Times New Roman" w:eastAsia="Times New Roman" w:hAnsi="Times New Roman" w:cs="Times New Roman"/>
                <w:kern w:val="2"/>
                <w:sz w:val="24"/>
                <w:szCs w:val="24"/>
                <w:shd w:val="clear" w:color="auto" w:fill="FFFFFF"/>
                <w14:ligatures w14:val="none"/>
              </w:rPr>
              <w:t xml:space="preserve"> </w:t>
            </w:r>
            <w:r w:rsidRPr="002561FF">
              <w:rPr>
                <w:rFonts w:ascii="Times New Roman" w:eastAsia="Times New Roman" w:hAnsi="Times New Roman" w:cs="Times New Roman"/>
                <w:color w:val="000000"/>
                <w:kern w:val="2"/>
                <w:sz w:val="24"/>
                <w:szCs w:val="24"/>
                <w:shd w:val="clear" w:color="auto" w:fill="FFFFFF"/>
                <w14:ligatures w14:val="none"/>
              </w:rPr>
              <w:t xml:space="preserve">skaitmenų po kablelio tikslumu. Apskaičiuotas pokytis (k) tolimesniems skaičiavimams naudojamas suapvalinus iki </w:t>
            </w:r>
            <w:r w:rsidRPr="002561FF">
              <w:rPr>
                <w:rFonts w:ascii="Times New Roman" w:eastAsia="Times New Roman" w:hAnsi="Times New Roman" w:cs="Times New Roman"/>
                <w:b/>
                <w:kern w:val="2"/>
                <w:sz w:val="24"/>
                <w:szCs w:val="24"/>
                <w:shd w:val="clear" w:color="auto" w:fill="FFFFFF"/>
                <w14:ligatures w14:val="none"/>
              </w:rPr>
              <w:t>vieno</w:t>
            </w:r>
            <w:r w:rsidRPr="002561FF">
              <w:rPr>
                <w:rFonts w:ascii="Times New Roman" w:eastAsia="Times New Roman" w:hAnsi="Times New Roman" w:cs="Times New Roman"/>
                <w:kern w:val="2"/>
                <w:sz w:val="24"/>
                <w:szCs w:val="24"/>
                <w:shd w:val="clear" w:color="auto" w:fill="FFFFFF"/>
                <w14:ligatures w14:val="none"/>
              </w:rPr>
              <w:t xml:space="preserve"> skaitmens po kablelio, o apskaičiuotas įkainis „a</w:t>
            </w:r>
            <w:r w:rsidRPr="002561FF">
              <w:rPr>
                <w:rFonts w:ascii="Times New Roman" w:eastAsia="Times New Roman" w:hAnsi="Times New Roman" w:cs="Times New Roman"/>
                <w:kern w:val="2"/>
                <w:sz w:val="24"/>
                <w:szCs w:val="24"/>
                <w:shd w:val="clear" w:color="auto" w:fill="FFFFFF"/>
                <w:vertAlign w:val="subscript"/>
                <w14:ligatures w14:val="none"/>
              </w:rPr>
              <w:t>1</w:t>
            </w:r>
            <w:r w:rsidRPr="002561FF">
              <w:rPr>
                <w:rFonts w:ascii="Times New Roman" w:eastAsia="Times New Roman" w:hAnsi="Times New Roman" w:cs="Times New Roman"/>
                <w:kern w:val="2"/>
                <w:sz w:val="24"/>
                <w:szCs w:val="24"/>
                <w:shd w:val="clear" w:color="auto" w:fill="FFFFFF"/>
                <w14:ligatures w14:val="none"/>
              </w:rPr>
              <w:t xml:space="preserve">“ suapvalinamas iki </w:t>
            </w:r>
            <w:r w:rsidRPr="002561FF">
              <w:rPr>
                <w:rFonts w:ascii="Times New Roman" w:eastAsia="Times New Roman" w:hAnsi="Times New Roman" w:cs="Times New Roman"/>
                <w:b/>
                <w:kern w:val="2"/>
                <w:sz w:val="24"/>
                <w:szCs w:val="24"/>
                <w:shd w:val="clear" w:color="auto" w:fill="FFFFFF"/>
                <w14:ligatures w14:val="none"/>
              </w:rPr>
              <w:t xml:space="preserve">dviejų </w:t>
            </w:r>
            <w:r w:rsidRPr="002561FF">
              <w:rPr>
                <w:rFonts w:ascii="Times New Roman" w:eastAsia="Times New Roman" w:hAnsi="Times New Roman" w:cs="Times New Roman"/>
                <w:kern w:val="2"/>
                <w:sz w:val="24"/>
                <w:szCs w:val="24"/>
                <w:shd w:val="clear" w:color="auto" w:fill="FFFFFF"/>
                <w14:ligatures w14:val="none"/>
              </w:rPr>
              <w:t>skaitmenų po kablelio</w:t>
            </w:r>
            <w:r w:rsidRPr="002561FF">
              <w:rPr>
                <w:rFonts w:ascii="Times New Roman" w:eastAsia="Times New Roman" w:hAnsi="Times New Roman" w:cs="Times New Roman"/>
                <w:color w:val="000000"/>
                <w:kern w:val="2"/>
                <w:sz w:val="24"/>
                <w:szCs w:val="24"/>
                <w:shd w:val="clear" w:color="auto" w:fill="FFFFFF"/>
                <w14:ligatures w14:val="none"/>
              </w:rPr>
              <w:t>.</w:t>
            </w:r>
          </w:p>
          <w:p w14:paraId="26816886" w14:textId="77777777" w:rsidR="002561FF" w:rsidRPr="002561FF" w:rsidRDefault="002561FF" w:rsidP="002561FF">
            <w:pPr>
              <w:spacing w:before="120" w:after="120"/>
              <w:jc w:val="both"/>
              <w:rPr>
                <w:rFonts w:ascii="Times New Roman" w:eastAsia="Times New Roman" w:hAnsi="Times New Roman" w:cs="Times New Roman"/>
                <w:color w:val="000000"/>
                <w:kern w:val="2"/>
                <w:sz w:val="24"/>
                <w:szCs w:val="24"/>
                <w:shd w:val="clear" w:color="auto" w:fill="FFFFFF"/>
                <w14:ligatures w14:val="none"/>
              </w:rPr>
            </w:pPr>
            <w:r w:rsidRPr="002561FF">
              <w:rPr>
                <w:rFonts w:ascii="Times New Roman" w:eastAsia="Times New Roman" w:hAnsi="Times New Roman" w:cs="Times New Roman"/>
                <w:color w:val="000000"/>
                <w:kern w:val="2"/>
                <w:sz w:val="24"/>
                <w:szCs w:val="24"/>
                <w:shd w:val="clear" w:color="auto" w:fill="FFFFFF"/>
                <w14:ligatures w14:val="none"/>
              </w:rPr>
              <w:t xml:space="preserve">5.3.3.8. Šalis, siekianti Sutarties </w:t>
            </w:r>
            <w:r w:rsidRPr="002561FF">
              <w:rPr>
                <w:rFonts w:ascii="Times New Roman" w:eastAsia="Times New Roman" w:hAnsi="Times New Roman" w:cs="Times New Roman"/>
                <w:kern w:val="2"/>
                <w:sz w:val="24"/>
                <w:szCs w:val="24"/>
                <w:shd w:val="clear" w:color="auto" w:fill="FFFFFF"/>
                <w14:ligatures w14:val="none"/>
              </w:rPr>
              <w:t>įkainių</w:t>
            </w:r>
            <w:r w:rsidRPr="002561FF">
              <w:rPr>
                <w:rFonts w:ascii="Times New Roman" w:eastAsia="Times New Roman" w:hAnsi="Times New Roman" w:cs="Times New Roman"/>
                <w:color w:val="FF0000"/>
                <w:kern w:val="2"/>
                <w:sz w:val="24"/>
                <w:szCs w:val="24"/>
                <w:shd w:val="clear" w:color="auto" w:fill="FFFFFF"/>
                <w14:ligatures w14:val="none"/>
              </w:rPr>
              <w:t xml:space="preserve"> </w:t>
            </w:r>
            <w:r w:rsidRPr="002561FF">
              <w:rPr>
                <w:rFonts w:ascii="Times New Roman" w:eastAsia="Times New Roman" w:hAnsi="Times New Roman" w:cs="Times New Roman"/>
                <w:color w:val="000000"/>
                <w:kern w:val="2"/>
                <w:sz w:val="24"/>
                <w:szCs w:val="24"/>
                <w:shd w:val="clear" w:color="auto" w:fill="FFFFFF"/>
                <w14:ligatures w14:val="none"/>
              </w:rPr>
              <w:t xml:space="preserve">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2561FF">
              <w:rPr>
                <w:rFonts w:ascii="Times New Roman" w:eastAsia="Times New Roman" w:hAnsi="Times New Roman" w:cs="Times New Roman"/>
                <w:kern w:val="2"/>
                <w:sz w:val="24"/>
                <w:szCs w:val="24"/>
                <w:bdr w:val="none" w:sz="0" w:space="0" w:color="auto" w:frame="1"/>
                <w14:ligatures w14:val="none"/>
              </w:rPr>
              <w:t>kitus oficialius šaltinių duomenis</w:t>
            </w:r>
            <w:r w:rsidRPr="002561FF">
              <w:rPr>
                <w:rFonts w:ascii="Times New Roman" w:eastAsia="Times New Roman" w:hAnsi="Times New Roman" w:cs="Times New Roman"/>
                <w:color w:val="000000"/>
                <w:kern w:val="2"/>
                <w:sz w:val="24"/>
                <w:szCs w:val="24"/>
                <w:shd w:val="clear" w:color="auto" w:fill="FFFFFF"/>
                <w14:ligatures w14:val="none"/>
              </w:rPr>
              <w:t>, kita svarbi informacija. Prašyme Šalis neturi teisės nurodyti kito indekso ar prašyti perskaičiavimo pagal kitą indeksą nei nurodytas šioje procedūroje.</w:t>
            </w:r>
          </w:p>
          <w:p w14:paraId="4D93A104" w14:textId="77777777" w:rsidR="002561FF" w:rsidRPr="002561FF" w:rsidRDefault="002561FF" w:rsidP="002561FF">
            <w:pPr>
              <w:spacing w:before="120" w:after="120"/>
              <w:jc w:val="both"/>
              <w:rPr>
                <w:rFonts w:ascii="Times New Roman" w:eastAsia="Times New Roman" w:hAnsi="Times New Roman" w:cs="Times New Roman"/>
                <w:color w:val="000000"/>
                <w:kern w:val="2"/>
                <w:sz w:val="24"/>
                <w:szCs w:val="24"/>
                <w:shd w:val="clear" w:color="auto" w:fill="FFFFFF"/>
                <w14:ligatures w14:val="none"/>
              </w:rPr>
            </w:pPr>
            <w:r w:rsidRPr="002561FF">
              <w:rPr>
                <w:rFonts w:ascii="Times New Roman" w:eastAsia="Times New Roman" w:hAnsi="Times New Roman" w:cs="Times New Roman"/>
                <w:color w:val="000000"/>
                <w:kern w:val="2"/>
                <w:sz w:val="24"/>
                <w:szCs w:val="24"/>
                <w:shd w:val="clear" w:color="auto" w:fill="FFFFFF"/>
                <w14:ligatures w14:val="none"/>
              </w:rPr>
              <w:t>5</w:t>
            </w:r>
            <w:r w:rsidRPr="002561FF">
              <w:rPr>
                <w:rFonts w:ascii="Times New Roman" w:eastAsia="Times New Roman" w:hAnsi="Times New Roman" w:cs="Times New Roman"/>
                <w:kern w:val="2"/>
                <w:sz w:val="24"/>
                <w:szCs w:val="24"/>
                <w14:ligatures w14:val="none"/>
              </w:rPr>
              <w:t xml:space="preserve">.3.3.9. </w:t>
            </w:r>
            <w:r w:rsidRPr="002561FF">
              <w:rPr>
                <w:rFonts w:ascii="Times New Roman" w:eastAsia="Times New Roman" w:hAnsi="Times New Roman" w:cs="Times New Roman"/>
                <w:color w:val="000000"/>
                <w:kern w:val="2"/>
                <w:sz w:val="24"/>
                <w:szCs w:val="24"/>
                <w:shd w:val="clear" w:color="auto" w:fill="FFFFFF"/>
                <w14:ligatures w14:val="none"/>
              </w:rPr>
              <w:t xml:space="preserve">Susitarimas turi būti sudarytas per </w:t>
            </w:r>
            <w:r w:rsidRPr="002561FF">
              <w:rPr>
                <w:rFonts w:ascii="Times New Roman" w:eastAsia="Times New Roman" w:hAnsi="Times New Roman" w:cs="Times New Roman"/>
                <w:kern w:val="2"/>
                <w:sz w:val="24"/>
                <w:szCs w:val="24"/>
                <w:shd w:val="clear" w:color="auto" w:fill="FFFFFF"/>
                <w14:ligatures w14:val="none"/>
              </w:rPr>
              <w:t>15 (penkiolika darbo dienų nuo Šalies pateikto tin</w:t>
            </w:r>
            <w:r w:rsidRPr="002561FF">
              <w:rPr>
                <w:rFonts w:ascii="Times New Roman" w:eastAsia="Times New Roman" w:hAnsi="Times New Roman" w:cs="Times New Roman"/>
                <w:color w:val="000000"/>
                <w:kern w:val="2"/>
                <w:sz w:val="24"/>
                <w:szCs w:val="24"/>
                <w:shd w:val="clear" w:color="auto" w:fill="FFFFFF"/>
                <w14:ligatures w14:val="none"/>
              </w:rPr>
              <w:t>kamo prašymo perskaičiuoti S</w:t>
            </w:r>
            <w:r w:rsidRPr="002561FF">
              <w:rPr>
                <w:rFonts w:ascii="Times New Roman" w:eastAsia="Times New Roman" w:hAnsi="Times New Roman" w:cs="Times New Roman"/>
                <w:kern w:val="2"/>
                <w:sz w:val="24"/>
                <w:szCs w:val="24"/>
                <w14:ligatures w14:val="none"/>
              </w:rPr>
              <w:t xml:space="preserve">utarties </w:t>
            </w:r>
            <w:r w:rsidRPr="002561FF">
              <w:rPr>
                <w:rFonts w:ascii="Times New Roman" w:eastAsia="Times New Roman" w:hAnsi="Times New Roman" w:cs="Times New Roman"/>
                <w:kern w:val="2"/>
                <w:sz w:val="24"/>
                <w:szCs w:val="24"/>
                <w:shd w:val="clear" w:color="auto" w:fill="FFFFFF"/>
                <w14:ligatures w14:val="none"/>
              </w:rPr>
              <w:t xml:space="preserve">įkainius </w:t>
            </w:r>
            <w:r w:rsidRPr="002561FF">
              <w:rPr>
                <w:rFonts w:ascii="Times New Roman" w:eastAsia="Times New Roman" w:hAnsi="Times New Roman" w:cs="Times New Roman"/>
                <w:color w:val="000000"/>
                <w:kern w:val="2"/>
                <w:sz w:val="24"/>
                <w:szCs w:val="24"/>
                <w:shd w:val="clear" w:color="auto" w:fill="FFFFFF"/>
                <w14:ligatures w14:val="none"/>
              </w:rPr>
              <w:t>gavimo dienos.</w:t>
            </w:r>
          </w:p>
          <w:p w14:paraId="3394E31B" w14:textId="77777777" w:rsidR="002561FF" w:rsidRPr="002561FF" w:rsidRDefault="002561FF" w:rsidP="002561FF">
            <w:pPr>
              <w:spacing w:before="120" w:after="120"/>
              <w:jc w:val="both"/>
              <w:rPr>
                <w:rFonts w:ascii="Times New Roman" w:eastAsia="Times New Roman" w:hAnsi="Times New Roman" w:cs="Times New Roman"/>
                <w:color w:val="4472C4"/>
                <w:kern w:val="2"/>
                <w:sz w:val="24"/>
                <w:szCs w:val="24"/>
                <w14:ligatures w14:val="none"/>
              </w:rPr>
            </w:pPr>
            <w:r w:rsidRPr="002561FF">
              <w:rPr>
                <w:rFonts w:ascii="Times New Roman" w:eastAsia="Times New Roman" w:hAnsi="Times New Roman" w:cs="Times New Roman"/>
                <w:color w:val="000000"/>
                <w:kern w:val="2"/>
                <w:sz w:val="24"/>
                <w:szCs w:val="24"/>
                <w:shd w:val="clear" w:color="auto" w:fill="FFFFFF"/>
                <w14:ligatures w14:val="none"/>
              </w:rPr>
              <w:t xml:space="preserve">5.3.3.10. </w:t>
            </w:r>
            <w:r w:rsidRPr="002561FF">
              <w:rPr>
                <w:rFonts w:ascii="Times New Roman" w:eastAsia="Times New Roman" w:hAnsi="Times New Roman" w:cs="Times New Roman"/>
                <w:color w:val="000000"/>
                <w:kern w:val="2"/>
                <w:sz w:val="24"/>
                <w:szCs w:val="24"/>
                <w:bdr w:val="none" w:sz="0" w:space="0" w:color="auto" w:frame="1"/>
                <w14:ligatures w14:val="none"/>
              </w:rPr>
              <w:t xml:space="preserve">Susitarimu Šalys neturi teisės keisti procedūroje nurodytos tvarkos ar kitų </w:t>
            </w:r>
            <w:r w:rsidRPr="002561FF">
              <w:rPr>
                <w:rFonts w:ascii="Times New Roman" w:eastAsia="Times New Roman" w:hAnsi="Times New Roman" w:cs="Times New Roman"/>
                <w:kern w:val="2"/>
                <w:sz w:val="24"/>
                <w:szCs w:val="24"/>
                <w:bdr w:val="none" w:sz="0" w:space="0" w:color="auto" w:frame="1"/>
                <w14:ligatures w14:val="none"/>
              </w:rPr>
              <w:t>Sutarties</w:t>
            </w:r>
            <w:r w:rsidRPr="002561FF">
              <w:rPr>
                <w:rFonts w:ascii="Times New Roman" w:eastAsia="Times New Roman" w:hAnsi="Times New Roman" w:cs="Times New Roman"/>
                <w:color w:val="000000"/>
                <w:kern w:val="2"/>
                <w:sz w:val="24"/>
                <w:szCs w:val="24"/>
                <w:bdr w:val="none" w:sz="0" w:space="0" w:color="auto" w:frame="1"/>
                <w14:ligatures w14:val="none"/>
              </w:rPr>
              <w:t xml:space="preserve"> nuostatų, išskyrus, jei keitimas atliekamas pagal VPĮ nuostatas.</w:t>
            </w:r>
          </w:p>
        </w:tc>
      </w:tr>
      <w:tr w:rsidR="002561FF" w:rsidRPr="002561FF" w14:paraId="389AB00E" w14:textId="77777777" w:rsidTr="00565B32">
        <w:trPr>
          <w:trHeight w:val="300"/>
        </w:trPr>
        <w:tc>
          <w:tcPr>
            <w:tcW w:w="3094" w:type="dxa"/>
            <w:gridSpan w:val="2"/>
          </w:tcPr>
          <w:p w14:paraId="39B8CA01" w14:textId="77777777" w:rsidR="002561FF" w:rsidRPr="002561FF" w:rsidRDefault="002561FF" w:rsidP="002561FF">
            <w:pPr>
              <w:spacing w:before="120" w:after="120"/>
              <w:rPr>
                <w:rFonts w:ascii="Times New Roman" w:eastAsia="Times New Roman" w:hAnsi="Times New Roman" w:cs="Times New Roman"/>
                <w:b/>
                <w:kern w:val="2"/>
                <w:sz w:val="24"/>
                <w:szCs w:val="24"/>
                <w14:ligatures w14:val="none"/>
              </w:rPr>
            </w:pPr>
            <w:r w:rsidRPr="002561FF">
              <w:rPr>
                <w:rFonts w:ascii="Times New Roman" w:eastAsia="Times New Roman" w:hAnsi="Times New Roman" w:cs="Times New Roman"/>
                <w:b/>
                <w:kern w:val="2"/>
                <w:sz w:val="24"/>
                <w:szCs w:val="24"/>
                <w14:ligatures w14:val="none"/>
              </w:rPr>
              <w:lastRenderedPageBreak/>
              <w:t xml:space="preserve">5.3.4. Sutarties kainos / įkainių peržiūra dėl kainų lygio pokyčio pagal </w:t>
            </w:r>
            <w:r w:rsidRPr="002561FF">
              <w:rPr>
                <w:rFonts w:ascii="Times New Roman" w:eastAsia="Times New Roman" w:hAnsi="Times New Roman" w:cs="Times New Roman"/>
                <w:b/>
                <w:bCs/>
                <w:kern w:val="2"/>
                <w:sz w:val="24"/>
                <w:szCs w:val="24"/>
                <w14:ligatures w14:val="none"/>
              </w:rPr>
              <w:t>Paslaugų</w:t>
            </w:r>
            <w:r w:rsidRPr="002561FF">
              <w:rPr>
                <w:rFonts w:ascii="Times New Roman" w:eastAsia="Times New Roman" w:hAnsi="Times New Roman" w:cs="Times New Roman"/>
                <w:b/>
                <w:kern w:val="2"/>
                <w:sz w:val="24"/>
                <w:szCs w:val="24"/>
                <w14:ligatures w14:val="none"/>
              </w:rPr>
              <w:t xml:space="preserve"> grupių kainų pokyčius</w:t>
            </w:r>
          </w:p>
        </w:tc>
        <w:tc>
          <w:tcPr>
            <w:tcW w:w="6441" w:type="dxa"/>
            <w:gridSpan w:val="2"/>
          </w:tcPr>
          <w:p w14:paraId="012A6175" w14:textId="77777777" w:rsidR="002561FF" w:rsidRPr="002561FF" w:rsidRDefault="002561FF" w:rsidP="002561FF">
            <w:pPr>
              <w:spacing w:before="120" w:after="120"/>
              <w:rPr>
                <w:rFonts w:ascii="Times New Roman" w:eastAsia="Times New Roman" w:hAnsi="Times New Roman" w:cs="Times New Roman"/>
                <w:kern w:val="2"/>
                <w:sz w:val="24"/>
                <w:szCs w:val="24"/>
                <w14:ligatures w14:val="none"/>
              </w:rPr>
            </w:pPr>
            <w:r w:rsidRPr="002561FF">
              <w:rPr>
                <w:rFonts w:ascii="Times New Roman" w:eastAsia="Times New Roman" w:hAnsi="Times New Roman" w:cs="Times New Roman"/>
                <w:kern w:val="2"/>
                <w:sz w:val="24"/>
                <w:szCs w:val="24"/>
                <w14:ligatures w14:val="none"/>
              </w:rPr>
              <w:t>Netaikoma</w:t>
            </w:r>
          </w:p>
          <w:p w14:paraId="51E977DB" w14:textId="77777777" w:rsidR="002561FF" w:rsidRPr="002561FF" w:rsidRDefault="002561FF" w:rsidP="002561FF">
            <w:pPr>
              <w:spacing w:before="120" w:after="120"/>
              <w:rPr>
                <w:rFonts w:ascii="Times New Roman" w:eastAsia="Times New Roman" w:hAnsi="Times New Roman" w:cs="Times New Roman"/>
                <w:kern w:val="2"/>
                <w:sz w:val="24"/>
                <w:szCs w:val="24"/>
                <w14:ligatures w14:val="none"/>
              </w:rPr>
            </w:pPr>
          </w:p>
          <w:p w14:paraId="04A7E8CD" w14:textId="77777777" w:rsidR="002561FF" w:rsidRPr="002561FF" w:rsidRDefault="002561FF" w:rsidP="002561FF">
            <w:pPr>
              <w:spacing w:before="120" w:after="120"/>
              <w:rPr>
                <w:rFonts w:ascii="Times New Roman" w:eastAsia="Times New Roman" w:hAnsi="Times New Roman" w:cs="Times New Roman"/>
                <w:sz w:val="24"/>
                <w:szCs w:val="24"/>
                <w14:ligatures w14:val="none"/>
              </w:rPr>
            </w:pPr>
          </w:p>
        </w:tc>
      </w:tr>
      <w:tr w:rsidR="002561FF" w:rsidRPr="002561FF" w14:paraId="2E1F69D6" w14:textId="77777777" w:rsidTr="00565B32">
        <w:trPr>
          <w:trHeight w:val="300"/>
        </w:trPr>
        <w:tc>
          <w:tcPr>
            <w:tcW w:w="3094" w:type="dxa"/>
            <w:gridSpan w:val="2"/>
          </w:tcPr>
          <w:p w14:paraId="2160C9AD" w14:textId="77777777" w:rsidR="002561FF" w:rsidRPr="002561FF" w:rsidRDefault="002561FF" w:rsidP="002561FF">
            <w:pPr>
              <w:spacing w:before="120" w:after="120"/>
              <w:rPr>
                <w:rFonts w:ascii="Times New Roman" w:eastAsia="Times New Roman" w:hAnsi="Times New Roman" w:cs="Times New Roman"/>
                <w:b/>
                <w:bCs/>
                <w:kern w:val="2"/>
                <w:sz w:val="24"/>
                <w:szCs w:val="24"/>
                <w14:ligatures w14:val="none"/>
              </w:rPr>
            </w:pPr>
            <w:r w:rsidRPr="002561FF">
              <w:rPr>
                <w:rFonts w:ascii="Times New Roman" w:eastAsia="Times New Roman" w:hAnsi="Times New Roman" w:cs="Times New Roman"/>
                <w:b/>
                <w:bCs/>
                <w:kern w:val="2"/>
                <w:sz w:val="24"/>
                <w:szCs w:val="24"/>
                <w14:ligatures w14:val="none"/>
              </w:rPr>
              <w:t xml:space="preserve">5.4. Sutarties kainos / įkainių apskaičiavimas taikant </w:t>
            </w:r>
            <w:r w:rsidRPr="002561FF">
              <w:rPr>
                <w:rFonts w:ascii="Times New Roman" w:eastAsia="Times New Roman" w:hAnsi="Times New Roman" w:cs="Times New Roman"/>
                <w:b/>
                <w:bCs/>
                <w:kern w:val="2"/>
                <w:sz w:val="24"/>
                <w:szCs w:val="24"/>
                <w:u w:val="single"/>
                <w14:ligatures w14:val="none"/>
              </w:rPr>
              <w:t>kiekio (apimties)</w:t>
            </w:r>
            <w:r w:rsidRPr="002561FF">
              <w:rPr>
                <w:rFonts w:ascii="Times New Roman" w:eastAsia="Times New Roman" w:hAnsi="Times New Roman" w:cs="Times New Roman"/>
                <w:b/>
                <w:bCs/>
                <w:kern w:val="2"/>
                <w:sz w:val="24"/>
                <w:szCs w:val="24"/>
                <w14:ligatures w14:val="none"/>
              </w:rPr>
              <w:t xml:space="preserve"> keitimo taisykles</w:t>
            </w:r>
          </w:p>
        </w:tc>
        <w:tc>
          <w:tcPr>
            <w:tcW w:w="6441" w:type="dxa"/>
            <w:gridSpan w:val="2"/>
          </w:tcPr>
          <w:p w14:paraId="1925BB5B" w14:textId="77777777" w:rsidR="002561FF" w:rsidRPr="002561FF" w:rsidRDefault="002561FF" w:rsidP="002561FF">
            <w:pPr>
              <w:spacing w:before="120" w:after="120"/>
              <w:rPr>
                <w:rFonts w:ascii="Times New Roman" w:eastAsia="Times New Roman" w:hAnsi="Times New Roman" w:cs="Times New Roman"/>
                <w:kern w:val="2"/>
                <w:sz w:val="24"/>
                <w:szCs w:val="24"/>
                <w14:ligatures w14:val="none"/>
              </w:rPr>
            </w:pPr>
            <w:r w:rsidRPr="002561FF">
              <w:rPr>
                <w:rFonts w:ascii="Times New Roman" w:eastAsia="Times New Roman" w:hAnsi="Times New Roman" w:cs="Times New Roman"/>
                <w:kern w:val="2"/>
                <w:sz w:val="24"/>
                <w:szCs w:val="24"/>
                <w14:ligatures w14:val="none"/>
              </w:rPr>
              <w:t>Netaikoma</w:t>
            </w:r>
          </w:p>
          <w:p w14:paraId="57914CCD" w14:textId="77777777" w:rsidR="002561FF" w:rsidRPr="002561FF" w:rsidRDefault="002561FF" w:rsidP="002561FF">
            <w:pPr>
              <w:spacing w:before="120" w:after="120"/>
              <w:rPr>
                <w:rFonts w:ascii="Times New Roman" w:eastAsia="Times New Roman" w:hAnsi="Times New Roman" w:cs="Times New Roman"/>
                <w:kern w:val="2"/>
                <w:sz w:val="24"/>
                <w:szCs w:val="24"/>
                <w14:ligatures w14:val="none"/>
              </w:rPr>
            </w:pPr>
          </w:p>
          <w:p w14:paraId="7C3C3DE5" w14:textId="77777777" w:rsidR="002561FF" w:rsidRPr="002561FF" w:rsidRDefault="002561FF" w:rsidP="002561FF">
            <w:pPr>
              <w:spacing w:before="120" w:after="120"/>
              <w:rPr>
                <w:rFonts w:ascii="Times New Roman" w:eastAsia="Times New Roman" w:hAnsi="Times New Roman" w:cs="Times New Roman"/>
                <w:sz w:val="24"/>
                <w:szCs w:val="24"/>
                <w14:ligatures w14:val="none"/>
              </w:rPr>
            </w:pPr>
          </w:p>
        </w:tc>
      </w:tr>
      <w:tr w:rsidR="002561FF" w:rsidRPr="002561FF" w14:paraId="37249203" w14:textId="77777777" w:rsidTr="00565B32">
        <w:trPr>
          <w:trHeight w:val="300"/>
        </w:trPr>
        <w:tc>
          <w:tcPr>
            <w:tcW w:w="3094" w:type="dxa"/>
            <w:gridSpan w:val="2"/>
          </w:tcPr>
          <w:p w14:paraId="062C0319" w14:textId="77777777" w:rsidR="002561FF" w:rsidRPr="002561FF" w:rsidRDefault="002561FF" w:rsidP="002561FF">
            <w:pPr>
              <w:spacing w:before="120" w:after="120"/>
              <w:rPr>
                <w:rFonts w:ascii="Times New Roman" w:eastAsia="Times New Roman" w:hAnsi="Times New Roman" w:cs="Times New Roman"/>
                <w:b/>
                <w:kern w:val="2"/>
                <w:sz w:val="24"/>
                <w:szCs w:val="24"/>
                <w14:ligatures w14:val="none"/>
              </w:rPr>
            </w:pPr>
            <w:r w:rsidRPr="002561FF">
              <w:rPr>
                <w:rFonts w:ascii="Times New Roman" w:eastAsia="Times New Roman" w:hAnsi="Times New Roman" w:cs="Times New Roman"/>
                <w:b/>
                <w:kern w:val="2"/>
                <w:sz w:val="24"/>
                <w:szCs w:val="24"/>
                <w14:ligatures w14:val="none"/>
              </w:rPr>
              <w:t>5.5. Atsiskaitymo su Tiekėju terminas ir tvarka</w:t>
            </w:r>
          </w:p>
        </w:tc>
        <w:tc>
          <w:tcPr>
            <w:tcW w:w="6441" w:type="dxa"/>
            <w:gridSpan w:val="2"/>
          </w:tcPr>
          <w:p w14:paraId="617F8D14" w14:textId="77777777" w:rsidR="002561FF" w:rsidRPr="002561FF" w:rsidRDefault="002561FF" w:rsidP="002561FF">
            <w:pPr>
              <w:spacing w:before="120" w:after="120"/>
              <w:rPr>
                <w:rFonts w:ascii="Times New Roman" w:eastAsia="Times New Roman" w:hAnsi="Times New Roman" w:cs="Times New Roman"/>
                <w:kern w:val="2"/>
                <w:sz w:val="24"/>
                <w:szCs w:val="24"/>
                <w14:ligatures w14:val="none"/>
              </w:rPr>
            </w:pPr>
            <w:r w:rsidRPr="002561FF">
              <w:rPr>
                <w:rFonts w:ascii="Times New Roman" w:eastAsia="Times New Roman" w:hAnsi="Times New Roman" w:cs="Times New Roman"/>
                <w:kern w:val="2"/>
                <w:sz w:val="24"/>
                <w:szCs w:val="24"/>
                <w14:ligatures w14:val="none"/>
              </w:rPr>
              <w:t>Pirkėjas atsiskaito su Tiekėju ne vėliau kaip per 30 (trisdešimt) nuo Sąskaitos gavimo dienos.</w:t>
            </w:r>
          </w:p>
          <w:p w14:paraId="75541E8A" w14:textId="77777777" w:rsidR="002561FF" w:rsidRPr="002561FF" w:rsidRDefault="002561FF" w:rsidP="002561FF">
            <w:pPr>
              <w:spacing w:before="120" w:after="120"/>
              <w:rPr>
                <w:rFonts w:ascii="Times New Roman" w:eastAsia="Times New Roman" w:hAnsi="Times New Roman" w:cs="Times New Roman"/>
                <w:color w:val="000000"/>
                <w:kern w:val="2"/>
                <w:sz w:val="24"/>
                <w:szCs w:val="24"/>
                <w:shd w:val="clear" w:color="auto" w:fill="FFFFFF"/>
                <w14:ligatures w14:val="none"/>
              </w:rPr>
            </w:pPr>
            <w:r w:rsidRPr="002561FF">
              <w:rPr>
                <w:rFonts w:ascii="Times New Roman" w:eastAsia="Times New Roman" w:hAnsi="Times New Roman" w:cs="Times New Roman"/>
                <w:color w:val="000000"/>
                <w:kern w:val="2"/>
                <w:sz w:val="24"/>
                <w:szCs w:val="24"/>
                <w:shd w:val="clear" w:color="auto" w:fill="FFFFFF"/>
                <w14:ligatures w14:val="none"/>
              </w:rPr>
              <w:t xml:space="preserve">Apmokėjimo sąlygos: už įvykdytus patikrinimus, </w:t>
            </w:r>
            <w:r w:rsidRPr="002561FF">
              <w:rPr>
                <w:rFonts w:ascii="Times New Roman" w:eastAsia="Times New Roman" w:hAnsi="Times New Roman" w:cs="Times New Roman"/>
                <w:b/>
                <w:bCs/>
                <w:color w:val="000000"/>
                <w:kern w:val="2"/>
                <w:sz w:val="24"/>
                <w:szCs w:val="24"/>
                <w:shd w:val="clear" w:color="auto" w:fill="FFFFFF"/>
                <w14:ligatures w14:val="none"/>
              </w:rPr>
              <w:t>mokama kartą per mėnesį.</w:t>
            </w:r>
            <w:r w:rsidRPr="002561FF">
              <w:rPr>
                <w:rFonts w:ascii="Times New Roman" w:eastAsia="Times New Roman" w:hAnsi="Times New Roman" w:cs="Times New Roman"/>
                <w:color w:val="000000"/>
                <w:kern w:val="2"/>
                <w:sz w:val="24"/>
                <w:szCs w:val="24"/>
                <w:shd w:val="clear" w:color="auto" w:fill="FFFFFF"/>
                <w14:ligatures w14:val="none"/>
              </w:rPr>
              <w:t xml:space="preserve"> </w:t>
            </w:r>
          </w:p>
        </w:tc>
      </w:tr>
      <w:tr w:rsidR="002561FF" w:rsidRPr="002561FF" w14:paraId="626B9AFE" w14:textId="77777777" w:rsidTr="00565B32">
        <w:trPr>
          <w:trHeight w:val="300"/>
        </w:trPr>
        <w:tc>
          <w:tcPr>
            <w:tcW w:w="3094" w:type="dxa"/>
            <w:gridSpan w:val="2"/>
          </w:tcPr>
          <w:p w14:paraId="11025CED" w14:textId="77777777" w:rsidR="002561FF" w:rsidRPr="002561FF" w:rsidRDefault="002561FF" w:rsidP="002561FF">
            <w:pPr>
              <w:spacing w:before="120" w:after="120"/>
              <w:rPr>
                <w:rFonts w:ascii="Times New Roman" w:eastAsia="Times New Roman" w:hAnsi="Times New Roman" w:cs="Times New Roman"/>
                <w:b/>
                <w:kern w:val="2"/>
                <w:sz w:val="24"/>
                <w:szCs w:val="24"/>
                <w14:ligatures w14:val="none"/>
              </w:rPr>
            </w:pPr>
            <w:r w:rsidRPr="002561FF">
              <w:rPr>
                <w:rFonts w:ascii="Times New Roman" w:eastAsia="Times New Roman" w:hAnsi="Times New Roman" w:cs="Times New Roman"/>
                <w:b/>
                <w:kern w:val="2"/>
                <w:sz w:val="24"/>
                <w:szCs w:val="24"/>
                <w14:ligatures w14:val="none"/>
              </w:rPr>
              <w:t>5.6. Avansas</w:t>
            </w:r>
          </w:p>
        </w:tc>
        <w:tc>
          <w:tcPr>
            <w:tcW w:w="6441" w:type="dxa"/>
            <w:gridSpan w:val="2"/>
          </w:tcPr>
          <w:p w14:paraId="22B3AFCA" w14:textId="77777777" w:rsidR="002561FF" w:rsidRPr="002561FF" w:rsidRDefault="002561FF" w:rsidP="002561FF">
            <w:pPr>
              <w:spacing w:before="120" w:after="120"/>
              <w:rPr>
                <w:rFonts w:ascii="Times New Roman" w:eastAsia="Times New Roman" w:hAnsi="Times New Roman" w:cs="Times New Roman"/>
                <w:kern w:val="2"/>
                <w:sz w:val="24"/>
                <w:szCs w:val="24"/>
                <w14:ligatures w14:val="none"/>
              </w:rPr>
            </w:pPr>
            <w:r w:rsidRPr="002561FF">
              <w:rPr>
                <w:rFonts w:ascii="Times New Roman" w:eastAsia="Times New Roman" w:hAnsi="Times New Roman" w:cs="Times New Roman"/>
                <w:kern w:val="2"/>
                <w:sz w:val="24"/>
                <w:szCs w:val="24"/>
                <w14:ligatures w14:val="none"/>
              </w:rPr>
              <w:t>Netaikoma</w:t>
            </w:r>
          </w:p>
        </w:tc>
      </w:tr>
      <w:tr w:rsidR="002561FF" w:rsidRPr="002561FF" w14:paraId="78161FDA" w14:textId="77777777" w:rsidTr="00565B32">
        <w:trPr>
          <w:trHeight w:val="300"/>
        </w:trPr>
        <w:tc>
          <w:tcPr>
            <w:tcW w:w="3094" w:type="dxa"/>
            <w:gridSpan w:val="2"/>
          </w:tcPr>
          <w:p w14:paraId="5525EE78" w14:textId="77777777" w:rsidR="002561FF" w:rsidRPr="002561FF" w:rsidRDefault="002561FF" w:rsidP="002561FF">
            <w:pPr>
              <w:spacing w:before="120" w:after="120"/>
              <w:rPr>
                <w:rFonts w:ascii="Times New Roman" w:eastAsia="Times New Roman" w:hAnsi="Times New Roman" w:cs="Times New Roman"/>
                <w:b/>
                <w:kern w:val="2"/>
                <w:sz w:val="24"/>
                <w:szCs w:val="24"/>
                <w14:ligatures w14:val="none"/>
              </w:rPr>
            </w:pPr>
            <w:r w:rsidRPr="002561FF">
              <w:rPr>
                <w:rFonts w:ascii="Times New Roman" w:eastAsia="Times New Roman" w:hAnsi="Times New Roman" w:cs="Times New Roman"/>
                <w:b/>
                <w:kern w:val="2"/>
                <w:sz w:val="24"/>
                <w:szCs w:val="24"/>
                <w14:ligatures w14:val="none"/>
              </w:rPr>
              <w:t>5.7. Avanso užtikrinimas</w:t>
            </w:r>
          </w:p>
        </w:tc>
        <w:tc>
          <w:tcPr>
            <w:tcW w:w="6441" w:type="dxa"/>
            <w:gridSpan w:val="2"/>
          </w:tcPr>
          <w:p w14:paraId="2B3A5686" w14:textId="77777777" w:rsidR="002561FF" w:rsidRPr="002561FF" w:rsidRDefault="002561FF" w:rsidP="002561FF">
            <w:pPr>
              <w:spacing w:before="120" w:after="120"/>
              <w:rPr>
                <w:rFonts w:ascii="Times New Roman" w:eastAsia="Times New Roman" w:hAnsi="Times New Roman" w:cs="Times New Roman"/>
                <w:kern w:val="2"/>
                <w:sz w:val="24"/>
                <w:szCs w:val="24"/>
                <w14:ligatures w14:val="none"/>
              </w:rPr>
            </w:pPr>
            <w:r w:rsidRPr="002561FF">
              <w:rPr>
                <w:rFonts w:ascii="Times New Roman" w:eastAsia="Times New Roman" w:hAnsi="Times New Roman" w:cs="Times New Roman"/>
                <w:kern w:val="2"/>
                <w:sz w:val="24"/>
                <w:szCs w:val="24"/>
                <w14:ligatures w14:val="none"/>
              </w:rPr>
              <w:t>Netaikoma</w:t>
            </w:r>
          </w:p>
        </w:tc>
      </w:tr>
      <w:tr w:rsidR="002561FF" w:rsidRPr="002561FF" w14:paraId="01DACADB" w14:textId="77777777" w:rsidTr="00565B32">
        <w:trPr>
          <w:trHeight w:val="300"/>
        </w:trPr>
        <w:tc>
          <w:tcPr>
            <w:tcW w:w="9535" w:type="dxa"/>
            <w:gridSpan w:val="4"/>
          </w:tcPr>
          <w:p w14:paraId="03D0F1D9" w14:textId="77777777" w:rsidR="002561FF" w:rsidRPr="002561FF" w:rsidRDefault="002561FF" w:rsidP="002561FF">
            <w:pPr>
              <w:spacing w:before="120" w:after="120"/>
              <w:jc w:val="center"/>
              <w:rPr>
                <w:rFonts w:ascii="Times New Roman" w:eastAsia="Times New Roman" w:hAnsi="Times New Roman" w:cs="Times New Roman"/>
                <w:b/>
                <w:kern w:val="2"/>
                <w:sz w:val="24"/>
                <w:szCs w:val="24"/>
                <w14:ligatures w14:val="none"/>
              </w:rPr>
            </w:pPr>
            <w:r w:rsidRPr="002561FF">
              <w:rPr>
                <w:rFonts w:ascii="Times New Roman" w:eastAsia="Times New Roman" w:hAnsi="Times New Roman" w:cs="Times New Roman"/>
                <w:b/>
                <w:kern w:val="2"/>
                <w:sz w:val="24"/>
                <w:szCs w:val="24"/>
                <w14:ligatures w14:val="none"/>
              </w:rPr>
              <w:t>6. PASLAUGŲ KOKYBĖ IR GARANTINIAI ĮSIPAREIGOJIMAI</w:t>
            </w:r>
          </w:p>
        </w:tc>
      </w:tr>
      <w:tr w:rsidR="002561FF" w:rsidRPr="002561FF" w14:paraId="11C51427" w14:textId="77777777" w:rsidTr="00565B32">
        <w:trPr>
          <w:trHeight w:val="300"/>
        </w:trPr>
        <w:tc>
          <w:tcPr>
            <w:tcW w:w="3094" w:type="dxa"/>
            <w:gridSpan w:val="2"/>
          </w:tcPr>
          <w:p w14:paraId="41A4EFCD" w14:textId="77777777" w:rsidR="002561FF" w:rsidRPr="002561FF" w:rsidRDefault="002561FF" w:rsidP="002561FF">
            <w:pPr>
              <w:spacing w:before="120" w:after="120"/>
              <w:rPr>
                <w:rFonts w:ascii="Times New Roman" w:eastAsia="Times New Roman" w:hAnsi="Times New Roman" w:cs="Times New Roman"/>
                <w:b/>
                <w:kern w:val="2"/>
                <w:sz w:val="24"/>
                <w:szCs w:val="24"/>
                <w14:ligatures w14:val="none"/>
              </w:rPr>
            </w:pPr>
            <w:r w:rsidRPr="002561FF">
              <w:rPr>
                <w:rFonts w:ascii="Times New Roman" w:eastAsia="Times New Roman" w:hAnsi="Times New Roman" w:cs="Times New Roman"/>
                <w:b/>
                <w:kern w:val="2"/>
                <w:sz w:val="24"/>
                <w:szCs w:val="24"/>
                <w14:ligatures w14:val="none"/>
              </w:rPr>
              <w:t>6.1. Garantinis terminas</w:t>
            </w:r>
          </w:p>
        </w:tc>
        <w:tc>
          <w:tcPr>
            <w:tcW w:w="6441" w:type="dxa"/>
            <w:gridSpan w:val="2"/>
          </w:tcPr>
          <w:p w14:paraId="6F9066CF" w14:textId="77777777" w:rsidR="002561FF" w:rsidRPr="002561FF" w:rsidRDefault="002561FF" w:rsidP="002561FF">
            <w:pPr>
              <w:spacing w:before="120" w:after="120"/>
              <w:rPr>
                <w:rFonts w:ascii="Times New Roman" w:eastAsia="Times New Roman" w:hAnsi="Times New Roman" w:cs="Times New Roman"/>
                <w:kern w:val="2"/>
                <w:sz w:val="24"/>
                <w:szCs w:val="24"/>
                <w14:ligatures w14:val="none"/>
              </w:rPr>
            </w:pPr>
            <w:r w:rsidRPr="002561FF">
              <w:rPr>
                <w:rFonts w:ascii="Times New Roman" w:eastAsia="Times New Roman" w:hAnsi="Times New Roman" w:cs="Times New Roman"/>
                <w:kern w:val="2"/>
                <w:sz w:val="24"/>
                <w:szCs w:val="24"/>
                <w14:ligatures w14:val="none"/>
              </w:rPr>
              <w:t>Netaikoma</w:t>
            </w:r>
          </w:p>
        </w:tc>
      </w:tr>
      <w:tr w:rsidR="002561FF" w:rsidRPr="002561FF" w14:paraId="0755A089" w14:textId="77777777" w:rsidTr="00565B32">
        <w:trPr>
          <w:trHeight w:val="300"/>
        </w:trPr>
        <w:tc>
          <w:tcPr>
            <w:tcW w:w="3094" w:type="dxa"/>
            <w:gridSpan w:val="2"/>
          </w:tcPr>
          <w:p w14:paraId="50A2E6DF" w14:textId="77777777" w:rsidR="002561FF" w:rsidRPr="002561FF" w:rsidRDefault="002561FF" w:rsidP="002561FF">
            <w:pPr>
              <w:spacing w:before="120" w:after="120"/>
              <w:rPr>
                <w:rFonts w:ascii="Times New Roman" w:eastAsia="Times New Roman" w:hAnsi="Times New Roman" w:cs="Times New Roman"/>
                <w:b/>
                <w:kern w:val="2"/>
                <w:sz w:val="24"/>
                <w:szCs w:val="24"/>
                <w14:ligatures w14:val="none"/>
              </w:rPr>
            </w:pPr>
            <w:r w:rsidRPr="002561FF">
              <w:rPr>
                <w:rFonts w:ascii="Times New Roman" w:eastAsia="Times New Roman" w:hAnsi="Times New Roman" w:cs="Times New Roman"/>
                <w:b/>
                <w:sz w:val="24"/>
                <w:szCs w:val="24"/>
                <w14:ligatures w14:val="none"/>
              </w:rPr>
              <w:t>6.2. Terminas Paslaugų trūkumams pašalinti</w:t>
            </w:r>
          </w:p>
        </w:tc>
        <w:tc>
          <w:tcPr>
            <w:tcW w:w="6441" w:type="dxa"/>
            <w:gridSpan w:val="2"/>
          </w:tcPr>
          <w:p w14:paraId="147FD686" w14:textId="77777777" w:rsidR="002561FF" w:rsidRPr="002561FF" w:rsidRDefault="002561FF" w:rsidP="002561FF">
            <w:pPr>
              <w:spacing w:before="120" w:after="120"/>
              <w:rPr>
                <w:rFonts w:ascii="Times New Roman" w:eastAsia="Times New Roman" w:hAnsi="Times New Roman" w:cs="Times New Roman"/>
                <w:kern w:val="2"/>
                <w:sz w:val="24"/>
                <w:szCs w:val="24"/>
                <w14:ligatures w14:val="none"/>
              </w:rPr>
            </w:pPr>
            <w:r w:rsidRPr="002561FF">
              <w:rPr>
                <w:rFonts w:ascii="Times New Roman" w:eastAsia="Times New Roman" w:hAnsi="Times New Roman" w:cs="Times New Roman"/>
                <w:kern w:val="2"/>
                <w:sz w:val="24"/>
                <w:szCs w:val="24"/>
                <w14:ligatures w14:val="none"/>
              </w:rPr>
              <w:t>Netaikoma</w:t>
            </w:r>
          </w:p>
        </w:tc>
      </w:tr>
      <w:tr w:rsidR="002561FF" w:rsidRPr="002561FF" w14:paraId="3C4BEF1D" w14:textId="77777777" w:rsidTr="00565B32">
        <w:trPr>
          <w:trHeight w:val="300"/>
        </w:trPr>
        <w:tc>
          <w:tcPr>
            <w:tcW w:w="3094" w:type="dxa"/>
            <w:gridSpan w:val="2"/>
          </w:tcPr>
          <w:p w14:paraId="7AFC50AD" w14:textId="77777777" w:rsidR="002561FF" w:rsidRPr="002561FF" w:rsidRDefault="002561FF" w:rsidP="002561FF">
            <w:pPr>
              <w:spacing w:before="120" w:after="120"/>
              <w:rPr>
                <w:rFonts w:ascii="Times New Roman" w:eastAsia="Times New Roman" w:hAnsi="Times New Roman" w:cs="Times New Roman"/>
                <w:b/>
                <w:sz w:val="24"/>
                <w:szCs w:val="24"/>
                <w14:ligatures w14:val="none"/>
              </w:rPr>
            </w:pPr>
            <w:r w:rsidRPr="002561FF">
              <w:rPr>
                <w:rFonts w:ascii="Times New Roman" w:eastAsia="Times New Roman" w:hAnsi="Times New Roman" w:cs="Times New Roman"/>
                <w:b/>
                <w:sz w:val="24"/>
                <w:szCs w:val="24"/>
                <w14:ligatures w14:val="none"/>
              </w:rPr>
              <w:t>6.3. Kokybinių kriterijų įgyvendinimo ir tikrinimo tvarka</w:t>
            </w:r>
          </w:p>
        </w:tc>
        <w:tc>
          <w:tcPr>
            <w:tcW w:w="6441" w:type="dxa"/>
            <w:gridSpan w:val="2"/>
          </w:tcPr>
          <w:p w14:paraId="3CB003CB" w14:textId="77777777" w:rsidR="002561FF" w:rsidRPr="002561FF" w:rsidRDefault="002561FF" w:rsidP="002561FF">
            <w:pPr>
              <w:spacing w:before="120" w:after="120"/>
              <w:rPr>
                <w:rFonts w:ascii="Times New Roman" w:eastAsia="Times New Roman" w:hAnsi="Times New Roman" w:cs="Times New Roman"/>
                <w:kern w:val="2"/>
                <w:sz w:val="24"/>
                <w:szCs w:val="24"/>
                <w14:ligatures w14:val="none"/>
              </w:rPr>
            </w:pPr>
            <w:r w:rsidRPr="002561FF">
              <w:rPr>
                <w:rFonts w:ascii="Times New Roman" w:eastAsia="Times New Roman" w:hAnsi="Times New Roman" w:cs="Times New Roman"/>
                <w:kern w:val="2"/>
                <w:sz w:val="24"/>
                <w:szCs w:val="24"/>
                <w14:ligatures w14:val="none"/>
              </w:rPr>
              <w:t xml:space="preserve">Netaikoma </w:t>
            </w:r>
          </w:p>
          <w:p w14:paraId="478E61D4" w14:textId="77777777" w:rsidR="002561FF" w:rsidRPr="002561FF" w:rsidRDefault="002561FF" w:rsidP="002561FF">
            <w:pPr>
              <w:spacing w:before="120" w:after="120"/>
              <w:rPr>
                <w:rFonts w:ascii="Times New Roman" w:eastAsia="Times New Roman" w:hAnsi="Times New Roman" w:cs="Times New Roman"/>
                <w:kern w:val="2"/>
                <w:sz w:val="24"/>
                <w:szCs w:val="24"/>
                <w14:ligatures w14:val="none"/>
              </w:rPr>
            </w:pPr>
          </w:p>
        </w:tc>
      </w:tr>
      <w:tr w:rsidR="002561FF" w:rsidRPr="002561FF" w14:paraId="32CA28B9" w14:textId="77777777" w:rsidTr="00565B32">
        <w:trPr>
          <w:trHeight w:val="300"/>
        </w:trPr>
        <w:tc>
          <w:tcPr>
            <w:tcW w:w="9535" w:type="dxa"/>
            <w:gridSpan w:val="4"/>
          </w:tcPr>
          <w:p w14:paraId="4820F0FE" w14:textId="77777777" w:rsidR="002561FF" w:rsidRPr="002561FF" w:rsidRDefault="002561FF" w:rsidP="002561FF">
            <w:pPr>
              <w:spacing w:before="120" w:after="120"/>
              <w:jc w:val="center"/>
              <w:rPr>
                <w:rFonts w:ascii="Times New Roman" w:eastAsia="Times New Roman" w:hAnsi="Times New Roman" w:cs="Times New Roman"/>
                <w:b/>
                <w:kern w:val="2"/>
                <w:sz w:val="24"/>
                <w:szCs w:val="24"/>
                <w14:ligatures w14:val="none"/>
              </w:rPr>
            </w:pPr>
            <w:r w:rsidRPr="002561FF">
              <w:rPr>
                <w:rFonts w:ascii="Times New Roman" w:eastAsia="Times New Roman" w:hAnsi="Times New Roman" w:cs="Times New Roman"/>
                <w:b/>
                <w:kern w:val="2"/>
                <w:sz w:val="24"/>
                <w:szCs w:val="24"/>
                <w14:ligatures w14:val="none"/>
              </w:rPr>
              <w:t>7. SUTARTIES VYKDYMUI PASITELKIAMI SUBTIEKĖJAI IR (AR) SPECIALISTAI</w:t>
            </w:r>
          </w:p>
        </w:tc>
      </w:tr>
      <w:tr w:rsidR="002561FF" w:rsidRPr="002561FF" w14:paraId="1041447B" w14:textId="77777777" w:rsidTr="00565B32">
        <w:trPr>
          <w:trHeight w:val="300"/>
        </w:trPr>
        <w:tc>
          <w:tcPr>
            <w:tcW w:w="3094" w:type="dxa"/>
            <w:gridSpan w:val="2"/>
          </w:tcPr>
          <w:p w14:paraId="108922FE" w14:textId="77777777" w:rsidR="002561FF" w:rsidRPr="002561FF" w:rsidRDefault="002561FF" w:rsidP="002561FF">
            <w:pPr>
              <w:spacing w:before="120" w:after="120"/>
              <w:rPr>
                <w:rFonts w:ascii="Times New Roman" w:eastAsia="Times New Roman" w:hAnsi="Times New Roman" w:cs="Times New Roman"/>
                <w:b/>
                <w:bCs/>
                <w:kern w:val="2"/>
                <w:sz w:val="24"/>
                <w:szCs w:val="24"/>
                <w14:ligatures w14:val="none"/>
              </w:rPr>
            </w:pPr>
            <w:r w:rsidRPr="002561FF">
              <w:rPr>
                <w:rFonts w:ascii="Times New Roman" w:eastAsia="Times New Roman" w:hAnsi="Times New Roman" w:cs="Times New Roman"/>
                <w:b/>
                <w:bCs/>
                <w:kern w:val="2"/>
                <w:sz w:val="24"/>
                <w:szCs w:val="24"/>
                <w14:ligatures w14:val="none"/>
              </w:rPr>
              <w:t>7.1. Sutarties vykdymui pasitelkiami subtiekėjai ir (ar) specialistai</w:t>
            </w:r>
          </w:p>
        </w:tc>
        <w:tc>
          <w:tcPr>
            <w:tcW w:w="6441" w:type="dxa"/>
            <w:gridSpan w:val="2"/>
          </w:tcPr>
          <w:p w14:paraId="78101F52" w14:textId="77777777" w:rsidR="002561FF" w:rsidRPr="002561FF" w:rsidRDefault="002561FF" w:rsidP="002561FF">
            <w:pPr>
              <w:spacing w:before="120" w:after="120"/>
              <w:rPr>
                <w:rFonts w:ascii="Times New Roman" w:eastAsia="Times New Roman" w:hAnsi="Times New Roman" w:cs="Times New Roman"/>
                <w:kern w:val="2"/>
                <w:sz w:val="24"/>
                <w:szCs w:val="24"/>
                <w14:ligatures w14:val="none"/>
              </w:rPr>
            </w:pPr>
            <w:r w:rsidRPr="002561FF">
              <w:rPr>
                <w:rFonts w:ascii="Times New Roman" w:eastAsia="Times New Roman" w:hAnsi="Times New Roman" w:cs="Times New Roman"/>
                <w:kern w:val="2"/>
                <w:sz w:val="24"/>
                <w:szCs w:val="24"/>
                <w14:ligatures w14:val="none"/>
              </w:rPr>
              <w:t>Sutarties vykdymui subtiekėjai ir (ar) specialistai nepasitelkiami.</w:t>
            </w:r>
          </w:p>
          <w:p w14:paraId="1D8E7DB5" w14:textId="77777777" w:rsidR="002561FF" w:rsidRPr="002561FF" w:rsidRDefault="002561FF" w:rsidP="002561FF">
            <w:pPr>
              <w:spacing w:before="120" w:after="120"/>
              <w:rPr>
                <w:rFonts w:ascii="Times New Roman" w:eastAsia="Times New Roman" w:hAnsi="Times New Roman" w:cs="Times New Roman"/>
                <w:color w:val="FF0000"/>
                <w:kern w:val="2"/>
                <w:sz w:val="24"/>
                <w:szCs w:val="24"/>
                <w14:ligatures w14:val="none"/>
              </w:rPr>
            </w:pPr>
            <w:r w:rsidRPr="002561FF">
              <w:rPr>
                <w:rFonts w:ascii="Times New Roman" w:eastAsia="Times New Roman" w:hAnsi="Times New Roman" w:cs="Times New Roman"/>
                <w:color w:val="FF0000"/>
                <w:kern w:val="2"/>
                <w:sz w:val="24"/>
                <w:szCs w:val="24"/>
                <w14:ligatures w14:val="none"/>
              </w:rPr>
              <w:t>arba</w:t>
            </w:r>
          </w:p>
          <w:p w14:paraId="7E795866" w14:textId="77777777" w:rsidR="002561FF" w:rsidRPr="002561FF" w:rsidRDefault="002561FF" w:rsidP="002561FF">
            <w:pPr>
              <w:spacing w:before="120" w:after="120"/>
              <w:rPr>
                <w:rFonts w:ascii="Times New Roman" w:eastAsia="Times New Roman" w:hAnsi="Times New Roman" w:cs="Times New Roman"/>
                <w:b/>
                <w:kern w:val="2"/>
                <w:sz w:val="24"/>
                <w:szCs w:val="24"/>
                <w14:ligatures w14:val="none"/>
              </w:rPr>
            </w:pPr>
            <w:r w:rsidRPr="002561FF">
              <w:rPr>
                <w:rFonts w:ascii="Times New Roman" w:eastAsia="Times New Roman" w:hAnsi="Times New Roman" w:cs="Times New Roman"/>
                <w:kern w:val="2"/>
                <w:sz w:val="24"/>
                <w:szCs w:val="24"/>
                <w14:ligatures w14:val="none"/>
              </w:rPr>
              <w:t xml:space="preserve">Sutarties vykdymui pasitelkiami subtiekėjai ir (ar) specialistai yra nurodyti Sutarties priede Nr. </w:t>
            </w:r>
            <w:r w:rsidRPr="002561FF">
              <w:rPr>
                <w:rFonts w:ascii="Times New Roman" w:eastAsia="Times New Roman" w:hAnsi="Times New Roman" w:cs="Times New Roman"/>
                <w:kern w:val="2"/>
                <w:sz w:val="24"/>
                <w:szCs w:val="24"/>
                <w:highlight w:val="yellow"/>
                <w14:ligatures w14:val="none"/>
              </w:rPr>
              <w:t>[...]</w:t>
            </w:r>
            <w:r w:rsidRPr="002561FF">
              <w:rPr>
                <w:rFonts w:ascii="Times New Roman" w:eastAsia="Times New Roman" w:hAnsi="Times New Roman" w:cs="Times New Roman"/>
                <w:kern w:val="2"/>
                <w:sz w:val="24"/>
                <w:szCs w:val="24"/>
                <w14:ligatures w14:val="none"/>
              </w:rPr>
              <w:t xml:space="preserve"> „Sutarties vykdymui pasitelkiami subtiekėjai ir (ar) specialistai“</w:t>
            </w:r>
          </w:p>
        </w:tc>
      </w:tr>
      <w:tr w:rsidR="002561FF" w:rsidRPr="002561FF" w14:paraId="46560CBC" w14:textId="77777777" w:rsidTr="00565B32">
        <w:trPr>
          <w:trHeight w:val="300"/>
        </w:trPr>
        <w:tc>
          <w:tcPr>
            <w:tcW w:w="9535" w:type="dxa"/>
            <w:gridSpan w:val="4"/>
          </w:tcPr>
          <w:p w14:paraId="32ECED3D" w14:textId="77777777" w:rsidR="002561FF" w:rsidRPr="002561FF" w:rsidRDefault="002561FF" w:rsidP="002561FF">
            <w:pPr>
              <w:spacing w:before="120" w:after="120"/>
              <w:jc w:val="center"/>
              <w:rPr>
                <w:rFonts w:ascii="Times New Roman" w:eastAsia="Times New Roman" w:hAnsi="Times New Roman" w:cs="Times New Roman"/>
                <w:b/>
                <w:kern w:val="2"/>
                <w:sz w:val="24"/>
                <w:szCs w:val="24"/>
                <w14:ligatures w14:val="none"/>
              </w:rPr>
            </w:pPr>
            <w:r w:rsidRPr="002561FF">
              <w:rPr>
                <w:rFonts w:ascii="Times New Roman" w:eastAsia="Times New Roman" w:hAnsi="Times New Roman" w:cs="Times New Roman"/>
                <w:b/>
                <w:kern w:val="2"/>
                <w:sz w:val="24"/>
                <w:szCs w:val="24"/>
                <w14:ligatures w14:val="none"/>
              </w:rPr>
              <w:t>8. PRIEVOLIŲ PAGAL SUTARTĮ ĮVYKDYMO UŽTIKRINIMAS</w:t>
            </w:r>
          </w:p>
        </w:tc>
      </w:tr>
      <w:tr w:rsidR="002561FF" w:rsidRPr="002561FF" w14:paraId="173971D3" w14:textId="77777777" w:rsidTr="00565B32">
        <w:trPr>
          <w:trHeight w:val="300"/>
        </w:trPr>
        <w:tc>
          <w:tcPr>
            <w:tcW w:w="3094" w:type="dxa"/>
            <w:gridSpan w:val="2"/>
          </w:tcPr>
          <w:p w14:paraId="6E335E63" w14:textId="77777777" w:rsidR="002561FF" w:rsidRPr="002561FF" w:rsidRDefault="002561FF" w:rsidP="002561FF">
            <w:pPr>
              <w:spacing w:before="120" w:after="120"/>
              <w:rPr>
                <w:rFonts w:ascii="Times New Roman" w:eastAsia="Times New Roman" w:hAnsi="Times New Roman" w:cs="Times New Roman"/>
                <w:b/>
                <w:kern w:val="2"/>
                <w:sz w:val="24"/>
                <w:szCs w:val="24"/>
                <w14:ligatures w14:val="none"/>
              </w:rPr>
            </w:pPr>
            <w:r w:rsidRPr="002561FF">
              <w:rPr>
                <w:rFonts w:ascii="Times New Roman" w:eastAsia="Times New Roman" w:hAnsi="Times New Roman" w:cs="Times New Roman"/>
                <w:b/>
                <w:kern w:val="2"/>
                <w:sz w:val="24"/>
                <w:szCs w:val="24"/>
                <w14:ligatures w14:val="none"/>
              </w:rPr>
              <w:t>8.1. Prievolių pagal Sutartį įvykdymo užtikrinimas</w:t>
            </w:r>
          </w:p>
        </w:tc>
        <w:tc>
          <w:tcPr>
            <w:tcW w:w="6441" w:type="dxa"/>
            <w:gridSpan w:val="2"/>
          </w:tcPr>
          <w:p w14:paraId="43B8F0DA" w14:textId="77777777" w:rsidR="002561FF" w:rsidRPr="002561FF" w:rsidRDefault="002561FF" w:rsidP="002561FF">
            <w:pPr>
              <w:spacing w:before="120" w:after="120"/>
              <w:rPr>
                <w:rFonts w:ascii="Times New Roman" w:eastAsia="Times New Roman" w:hAnsi="Times New Roman" w:cs="Times New Roman"/>
                <w:kern w:val="2"/>
                <w:sz w:val="24"/>
                <w:szCs w:val="24"/>
                <w14:ligatures w14:val="none"/>
              </w:rPr>
            </w:pPr>
            <w:r w:rsidRPr="002561FF">
              <w:rPr>
                <w:rFonts w:ascii="Times New Roman" w:eastAsia="Times New Roman" w:hAnsi="Times New Roman" w:cs="Times New Roman"/>
                <w:kern w:val="2"/>
                <w:sz w:val="24"/>
                <w:szCs w:val="24"/>
                <w14:ligatures w14:val="none"/>
              </w:rPr>
              <w:t>Prievolių pagal Sutartį įvykdymas užtikrinamas:</w:t>
            </w:r>
          </w:p>
          <w:p w14:paraId="28FCC2D3" w14:textId="77777777" w:rsidR="002561FF" w:rsidRPr="002561FF" w:rsidRDefault="002561FF" w:rsidP="00CC0CB9">
            <w:pPr>
              <w:widowControl w:val="0"/>
              <w:numPr>
                <w:ilvl w:val="0"/>
                <w:numId w:val="27"/>
              </w:numPr>
              <w:autoSpaceDE w:val="0"/>
              <w:autoSpaceDN w:val="0"/>
              <w:adjustRightInd w:val="0"/>
              <w:spacing w:before="120" w:after="120"/>
              <w:ind w:left="335" w:hanging="142"/>
              <w:contextualSpacing/>
              <w:jc w:val="both"/>
              <w:rPr>
                <w:rFonts w:ascii="Times New Roman" w:eastAsia="Times New Roman" w:hAnsi="Times New Roman" w:cs="Times New Roman"/>
                <w:kern w:val="2"/>
                <w:sz w:val="24"/>
                <w:szCs w:val="24"/>
                <w:lang w:eastAsia="lt-LT"/>
                <w14:ligatures w14:val="none"/>
              </w:rPr>
            </w:pPr>
            <w:r w:rsidRPr="002561FF">
              <w:rPr>
                <w:rFonts w:ascii="Times New Roman" w:eastAsia="Times New Roman" w:hAnsi="Times New Roman" w:cs="Times New Roman"/>
                <w:kern w:val="2"/>
                <w:sz w:val="24"/>
                <w:szCs w:val="24"/>
                <w:lang w:eastAsia="lt-LT"/>
                <w14:ligatures w14:val="none"/>
              </w:rPr>
              <w:t>netesybomis (delspinigiais, bauda);</w:t>
            </w:r>
          </w:p>
          <w:p w14:paraId="03CAD426" w14:textId="77777777" w:rsidR="002561FF" w:rsidRPr="002561FF" w:rsidRDefault="002561FF" w:rsidP="00CC0CB9">
            <w:pPr>
              <w:widowControl w:val="0"/>
              <w:numPr>
                <w:ilvl w:val="0"/>
                <w:numId w:val="27"/>
              </w:numPr>
              <w:tabs>
                <w:tab w:val="left" w:pos="627"/>
              </w:tabs>
              <w:autoSpaceDE w:val="0"/>
              <w:autoSpaceDN w:val="0"/>
              <w:adjustRightInd w:val="0"/>
              <w:spacing w:before="120" w:after="120"/>
              <w:ind w:left="335" w:hanging="142"/>
              <w:contextualSpacing/>
              <w:jc w:val="both"/>
              <w:rPr>
                <w:rFonts w:ascii="Times New Roman" w:eastAsia="Times New Roman" w:hAnsi="Times New Roman" w:cs="Times New Roman"/>
                <w:kern w:val="2"/>
                <w:sz w:val="20"/>
                <w:szCs w:val="24"/>
                <w:lang w:eastAsia="lt-LT"/>
                <w14:ligatures w14:val="none"/>
              </w:rPr>
            </w:pPr>
            <w:r w:rsidRPr="002561FF">
              <w:rPr>
                <w:rFonts w:ascii="Times New Roman" w:eastAsia="Times New Roman" w:hAnsi="Times New Roman" w:cs="Times New Roman"/>
                <w:kern w:val="2"/>
                <w:sz w:val="24"/>
                <w:szCs w:val="24"/>
                <w:lang w:eastAsia="lt-LT"/>
                <w14:ligatures w14:val="none"/>
              </w:rPr>
              <w:t>pirmo pareikalavimo banko garantija / draudimo bendrovės laidavimo draudimu.</w:t>
            </w:r>
          </w:p>
        </w:tc>
      </w:tr>
      <w:tr w:rsidR="002561FF" w:rsidRPr="002561FF" w14:paraId="42E0411F" w14:textId="77777777" w:rsidTr="00565B32">
        <w:trPr>
          <w:trHeight w:val="300"/>
        </w:trPr>
        <w:tc>
          <w:tcPr>
            <w:tcW w:w="3094" w:type="dxa"/>
            <w:gridSpan w:val="2"/>
          </w:tcPr>
          <w:p w14:paraId="11D07217" w14:textId="77777777" w:rsidR="002561FF" w:rsidRPr="002561FF" w:rsidRDefault="002561FF" w:rsidP="002561FF">
            <w:pPr>
              <w:spacing w:before="120" w:after="120"/>
              <w:rPr>
                <w:rFonts w:ascii="Times New Roman" w:eastAsia="Times New Roman" w:hAnsi="Times New Roman" w:cs="Times New Roman"/>
                <w:b/>
                <w:kern w:val="2"/>
                <w:sz w:val="24"/>
                <w:szCs w:val="24"/>
                <w14:ligatures w14:val="none"/>
              </w:rPr>
            </w:pPr>
            <w:r w:rsidRPr="002561FF">
              <w:rPr>
                <w:rFonts w:ascii="Times New Roman" w:eastAsia="Times New Roman" w:hAnsi="Times New Roman" w:cs="Times New Roman"/>
                <w:b/>
                <w:kern w:val="2"/>
                <w:sz w:val="24"/>
                <w:szCs w:val="24"/>
                <w14:ligatures w14:val="none"/>
              </w:rPr>
              <w:lastRenderedPageBreak/>
              <w:t>8.2 Sutarties įvykdymo užtikrinimo galiojimo terminas</w:t>
            </w:r>
          </w:p>
        </w:tc>
        <w:tc>
          <w:tcPr>
            <w:tcW w:w="6441" w:type="dxa"/>
            <w:gridSpan w:val="2"/>
          </w:tcPr>
          <w:p w14:paraId="04B585F2" w14:textId="77777777" w:rsidR="002561FF" w:rsidRPr="002561FF" w:rsidRDefault="002561FF" w:rsidP="002561FF">
            <w:pPr>
              <w:spacing w:before="120" w:after="120"/>
              <w:rPr>
                <w:rFonts w:ascii="Times New Roman" w:eastAsia="Times New Roman" w:hAnsi="Times New Roman" w:cs="Times New Roman"/>
                <w:kern w:val="2"/>
                <w:sz w:val="24"/>
                <w:szCs w:val="24"/>
                <w14:ligatures w14:val="none"/>
              </w:rPr>
            </w:pPr>
            <w:r w:rsidRPr="002561FF">
              <w:rPr>
                <w:rFonts w:ascii="Times New Roman" w:eastAsia="Times New Roman" w:hAnsi="Times New Roman" w:cs="Times New Roman"/>
                <w:bCs/>
                <w:kern w:val="2"/>
                <w:sz w:val="24"/>
                <w:szCs w:val="24"/>
                <w14:ligatures w14:val="none"/>
              </w:rPr>
              <w:t xml:space="preserve">Sutarties įvykdymo užtikrinimo galiojimo terminas turi būti ne trumpesnis nei </w:t>
            </w:r>
            <w:r w:rsidRPr="002561FF">
              <w:rPr>
                <w:rFonts w:ascii="Times New Roman" w:eastAsia="Times New Roman" w:hAnsi="Times New Roman" w:cs="Times New Roman"/>
                <w:kern w:val="2"/>
                <w:sz w:val="24"/>
                <w:szCs w:val="24"/>
                <w14:ligatures w14:val="none"/>
              </w:rPr>
              <w:t>Sutarties galiojimo terminas.</w:t>
            </w:r>
          </w:p>
        </w:tc>
      </w:tr>
      <w:tr w:rsidR="002561FF" w:rsidRPr="002561FF" w14:paraId="779E61E2" w14:textId="77777777" w:rsidTr="00565B32">
        <w:trPr>
          <w:trHeight w:val="300"/>
        </w:trPr>
        <w:tc>
          <w:tcPr>
            <w:tcW w:w="3094" w:type="dxa"/>
            <w:gridSpan w:val="2"/>
          </w:tcPr>
          <w:p w14:paraId="302F228C" w14:textId="77777777" w:rsidR="002561FF" w:rsidRPr="002561FF" w:rsidRDefault="002561FF" w:rsidP="002561FF">
            <w:pPr>
              <w:spacing w:before="120" w:after="120"/>
              <w:rPr>
                <w:rFonts w:ascii="Times New Roman" w:eastAsia="Times New Roman" w:hAnsi="Times New Roman" w:cs="Times New Roman"/>
                <w:b/>
                <w:kern w:val="2"/>
                <w:sz w:val="24"/>
                <w:szCs w:val="24"/>
                <w14:ligatures w14:val="none"/>
              </w:rPr>
            </w:pPr>
            <w:r w:rsidRPr="002561FF">
              <w:rPr>
                <w:rFonts w:ascii="Times New Roman" w:eastAsia="Times New Roman" w:hAnsi="Times New Roman" w:cs="Times New Roman"/>
                <w:b/>
                <w:kern w:val="2"/>
                <w:sz w:val="24"/>
                <w:szCs w:val="24"/>
                <w14:ligatures w14:val="none"/>
              </w:rPr>
              <w:t>8.3. Sutarties įvykdymo užtikrinimo pateikimas</w:t>
            </w:r>
          </w:p>
        </w:tc>
        <w:tc>
          <w:tcPr>
            <w:tcW w:w="6441" w:type="dxa"/>
            <w:gridSpan w:val="2"/>
          </w:tcPr>
          <w:p w14:paraId="1B4D17FF" w14:textId="77777777" w:rsidR="002561FF" w:rsidRPr="002561FF" w:rsidRDefault="002561FF" w:rsidP="002561FF">
            <w:pPr>
              <w:spacing w:before="120" w:after="120"/>
              <w:jc w:val="both"/>
              <w:rPr>
                <w:rFonts w:ascii="Times New Roman" w:eastAsia="Times New Roman" w:hAnsi="Times New Roman" w:cs="Times New Roman"/>
                <w:sz w:val="24"/>
                <w:szCs w:val="24"/>
                <w14:ligatures w14:val="none"/>
              </w:rPr>
            </w:pPr>
            <w:r w:rsidRPr="002561FF">
              <w:rPr>
                <w:rFonts w:ascii="Times New Roman" w:eastAsia="Times New Roman" w:hAnsi="Times New Roman" w:cs="Times New Roman"/>
                <w:color w:val="000000"/>
                <w:kern w:val="2"/>
                <w:sz w:val="24"/>
                <w:szCs w:val="24"/>
                <w:shd w:val="clear" w:color="auto" w:fill="FFFFFF"/>
                <w14:ligatures w14:val="none"/>
              </w:rPr>
              <w:t xml:space="preserve">Tiekėjas ne vėliau kaip </w:t>
            </w:r>
            <w:r w:rsidRPr="002561FF">
              <w:rPr>
                <w:rFonts w:ascii="Times New Roman" w:eastAsia="Times New Roman" w:hAnsi="Times New Roman" w:cs="Times New Roman"/>
                <w:kern w:val="2"/>
                <w:sz w:val="24"/>
                <w:szCs w:val="24"/>
                <w:shd w:val="clear" w:color="auto" w:fill="FFFFFF"/>
                <w14:ligatures w14:val="none"/>
              </w:rPr>
              <w:t xml:space="preserve">per </w:t>
            </w:r>
            <w:r w:rsidRPr="002561FF">
              <w:rPr>
                <w:rFonts w:ascii="Times New Roman" w:eastAsia="Times New Roman" w:hAnsi="Times New Roman" w:cs="Times New Roman"/>
                <w:b/>
                <w:bCs/>
                <w:kern w:val="2"/>
                <w:sz w:val="24"/>
                <w:szCs w:val="24"/>
                <w:shd w:val="clear" w:color="auto" w:fill="FFFFFF"/>
                <w14:ligatures w14:val="none"/>
              </w:rPr>
              <w:t>10 (dešimt) darbo dienų</w:t>
            </w:r>
            <w:r w:rsidRPr="002561FF">
              <w:rPr>
                <w:rFonts w:ascii="Times New Roman" w:eastAsia="Times New Roman" w:hAnsi="Times New Roman" w:cs="Times New Roman"/>
                <w:kern w:val="2"/>
                <w:sz w:val="24"/>
                <w:szCs w:val="24"/>
                <w:shd w:val="clear" w:color="auto" w:fill="FFFFFF"/>
                <w14:ligatures w14:val="none"/>
              </w:rPr>
              <w:t xml:space="preserve"> nuo Sutarties pasirašymo dienos turi pateikti Pirkėjui </w:t>
            </w:r>
            <w:r w:rsidRPr="002561FF">
              <w:rPr>
                <w:rFonts w:ascii="Times New Roman" w:eastAsia="Times New Roman" w:hAnsi="Times New Roman" w:cs="Times New Roman"/>
                <w:b/>
                <w:bCs/>
                <w:kern w:val="2"/>
                <w:sz w:val="24"/>
                <w:szCs w:val="24"/>
                <w:shd w:val="clear" w:color="auto" w:fill="FFFFFF"/>
                <w14:ligatures w14:val="none"/>
              </w:rPr>
              <w:t>10 proc</w:t>
            </w:r>
            <w:r w:rsidRPr="002561FF">
              <w:rPr>
                <w:rFonts w:ascii="Times New Roman" w:eastAsia="Times New Roman" w:hAnsi="Times New Roman" w:cs="Times New Roman"/>
                <w:color w:val="4472C4"/>
                <w:kern w:val="2"/>
                <w:sz w:val="24"/>
                <w:szCs w:val="24"/>
                <w:shd w:val="clear" w:color="auto" w:fill="FFFFFF"/>
                <w14:ligatures w14:val="none"/>
              </w:rPr>
              <w:t>.</w:t>
            </w:r>
            <w:r w:rsidRPr="002561FF">
              <w:rPr>
                <w:rFonts w:ascii="Times New Roman" w:eastAsia="Times New Roman" w:hAnsi="Times New Roman" w:cs="Times New Roman"/>
                <w:color w:val="4472C4"/>
                <w:kern w:val="2"/>
                <w:sz w:val="24"/>
                <w:szCs w:val="24"/>
                <w14:ligatures w14:val="none"/>
              </w:rPr>
              <w:t xml:space="preserve"> </w:t>
            </w:r>
            <w:r w:rsidRPr="002561FF">
              <w:rPr>
                <w:rFonts w:ascii="Times New Roman" w:eastAsia="Times New Roman" w:hAnsi="Times New Roman" w:cs="Times New Roman"/>
                <w:kern w:val="2"/>
                <w:sz w:val="24"/>
                <w:szCs w:val="24"/>
                <w:shd w:val="clear" w:color="auto" w:fill="FFFFFF"/>
                <w14:ligatures w14:val="none"/>
              </w:rPr>
              <w:t>nuo Pradinės Sutarties vertės,</w:t>
            </w:r>
            <w:r w:rsidRPr="002561FF">
              <w:rPr>
                <w:rFonts w:ascii="Times New Roman" w:eastAsia="Times New Roman" w:hAnsi="Times New Roman" w:cs="Times New Roman"/>
                <w:kern w:val="2"/>
                <w:sz w:val="24"/>
                <w:szCs w:val="24"/>
                <w14:ligatures w14:val="none"/>
              </w:rPr>
              <w:t xml:space="preserve"> </w:t>
            </w:r>
            <w:r w:rsidRPr="002561FF">
              <w:rPr>
                <w:rFonts w:ascii="Times New Roman" w:eastAsia="Times New Roman" w:hAnsi="Times New Roman" w:cs="Times New Roman"/>
                <w:kern w:val="2"/>
                <w:sz w:val="24"/>
                <w:szCs w:val="24"/>
                <w:shd w:val="clear" w:color="auto" w:fill="FFFFFF"/>
                <w14:ligatures w14:val="none"/>
              </w:rPr>
              <w:t xml:space="preserve">nurodytos </w:t>
            </w:r>
            <w:r w:rsidRPr="002561FF">
              <w:rPr>
                <w:rFonts w:ascii="Times New Roman" w:eastAsia="Times New Roman" w:hAnsi="Times New Roman" w:cs="Times New Roman"/>
                <w:kern w:val="2"/>
                <w:sz w:val="24"/>
                <w:szCs w:val="24"/>
                <w14:ligatures w14:val="none"/>
              </w:rPr>
              <w:t xml:space="preserve">Specialiųjų sąlygų </w:t>
            </w:r>
            <w:r w:rsidRPr="002561FF">
              <w:rPr>
                <w:rFonts w:ascii="Times New Roman" w:eastAsia="Times New Roman" w:hAnsi="Times New Roman" w:cs="Times New Roman"/>
                <w:kern w:val="2"/>
                <w:sz w:val="24"/>
                <w:szCs w:val="24"/>
                <w:shd w:val="clear" w:color="auto" w:fill="FFFFFF"/>
                <w14:ligatures w14:val="none"/>
              </w:rPr>
              <w:t>5.2 punkte pirmo pareikalavimo banko garantiją arba draudimo bendrovės laidavimo draudimo raštą</w:t>
            </w:r>
            <w:r w:rsidRPr="002561FF">
              <w:rPr>
                <w:rFonts w:ascii="Times New Roman" w:eastAsia="Times New Roman" w:hAnsi="Times New Roman" w:cs="Times New Roman"/>
                <w:color w:val="000000"/>
                <w:kern w:val="2"/>
                <w:sz w:val="24"/>
                <w:szCs w:val="24"/>
                <w:shd w:val="clear" w:color="auto" w:fill="FFFFFF"/>
                <w14:ligatures w14:val="none"/>
              </w:rPr>
              <w:t>, atitinkančius Bendrųjų sąlygų 10 skyriaus reikalavimus. Esant poreikiui, gavus Tiekėjo prašymą, šis terminas gali būti pratęstas Šalių suderintam terminui.</w:t>
            </w:r>
          </w:p>
        </w:tc>
      </w:tr>
      <w:tr w:rsidR="002561FF" w:rsidRPr="002561FF" w14:paraId="25610FCF" w14:textId="77777777" w:rsidTr="00565B32">
        <w:trPr>
          <w:trHeight w:val="300"/>
        </w:trPr>
        <w:tc>
          <w:tcPr>
            <w:tcW w:w="9535" w:type="dxa"/>
            <w:gridSpan w:val="4"/>
          </w:tcPr>
          <w:p w14:paraId="121E098D" w14:textId="77777777" w:rsidR="002561FF" w:rsidRPr="002561FF" w:rsidRDefault="002561FF" w:rsidP="002561FF">
            <w:pPr>
              <w:spacing w:before="120" w:after="120"/>
              <w:jc w:val="center"/>
              <w:rPr>
                <w:rFonts w:ascii="Times New Roman" w:eastAsia="Times New Roman" w:hAnsi="Times New Roman" w:cs="Times New Roman"/>
                <w:b/>
                <w:kern w:val="2"/>
                <w:sz w:val="24"/>
                <w:szCs w:val="24"/>
                <w14:ligatures w14:val="none"/>
              </w:rPr>
            </w:pPr>
            <w:r w:rsidRPr="002561FF">
              <w:rPr>
                <w:rFonts w:ascii="Times New Roman" w:eastAsia="Times New Roman" w:hAnsi="Times New Roman" w:cs="Times New Roman"/>
                <w:b/>
                <w:kern w:val="2"/>
                <w:sz w:val="24"/>
                <w:szCs w:val="24"/>
                <w14:ligatures w14:val="none"/>
              </w:rPr>
              <w:t>9. ŠALIŲ ATSAKOMYBĖ</w:t>
            </w:r>
          </w:p>
        </w:tc>
      </w:tr>
      <w:tr w:rsidR="002561FF" w:rsidRPr="002561FF" w14:paraId="4C563955" w14:textId="77777777" w:rsidTr="00565B32">
        <w:trPr>
          <w:trHeight w:val="300"/>
        </w:trPr>
        <w:tc>
          <w:tcPr>
            <w:tcW w:w="3094" w:type="dxa"/>
            <w:gridSpan w:val="2"/>
          </w:tcPr>
          <w:p w14:paraId="17A84AC6" w14:textId="77777777" w:rsidR="002561FF" w:rsidRPr="002561FF" w:rsidRDefault="002561FF" w:rsidP="002561FF">
            <w:pPr>
              <w:spacing w:before="120" w:after="120"/>
              <w:rPr>
                <w:rFonts w:ascii="Times New Roman" w:eastAsia="Times New Roman" w:hAnsi="Times New Roman" w:cs="Times New Roman"/>
                <w:b/>
                <w:kern w:val="2"/>
                <w:sz w:val="24"/>
                <w:szCs w:val="24"/>
                <w14:ligatures w14:val="none"/>
              </w:rPr>
            </w:pPr>
            <w:r w:rsidRPr="002561FF">
              <w:rPr>
                <w:rFonts w:ascii="Times New Roman" w:eastAsia="Times New Roman" w:hAnsi="Times New Roman" w:cs="Times New Roman"/>
                <w:b/>
                <w:kern w:val="2"/>
                <w:sz w:val="24"/>
                <w:szCs w:val="24"/>
                <w14:ligatures w14:val="none"/>
              </w:rPr>
              <w:t>9.1. Pirkėjui taikomos netesybos už mokėjimų pagal Sutartį vėlavimą</w:t>
            </w:r>
          </w:p>
        </w:tc>
        <w:tc>
          <w:tcPr>
            <w:tcW w:w="6441" w:type="dxa"/>
            <w:gridSpan w:val="2"/>
          </w:tcPr>
          <w:p w14:paraId="2E4947DA" w14:textId="77777777" w:rsidR="002561FF" w:rsidRPr="002561FF" w:rsidRDefault="002561FF" w:rsidP="002561FF">
            <w:pPr>
              <w:spacing w:before="120" w:after="120"/>
              <w:jc w:val="both"/>
              <w:rPr>
                <w:rFonts w:ascii="Times New Roman" w:eastAsia="Times New Roman" w:hAnsi="Times New Roman" w:cs="Times New Roman"/>
                <w:color w:val="000000"/>
                <w:kern w:val="2"/>
                <w:sz w:val="24"/>
                <w:szCs w:val="24"/>
                <w14:ligatures w14:val="none"/>
              </w:rPr>
            </w:pPr>
            <w:r w:rsidRPr="002561FF">
              <w:rPr>
                <w:rFonts w:ascii="Times New Roman" w:eastAsia="Times New Roman" w:hAnsi="Times New Roman" w:cs="Times New Roman"/>
                <w:bCs/>
                <w:color w:val="000000"/>
                <w:kern w:val="2"/>
                <w:sz w:val="24"/>
                <w:szCs w:val="24"/>
                <w14:ligatures w14:val="none"/>
              </w:rPr>
              <w:t xml:space="preserve">Jei Pirkėjas, gavęs tinkamai pateiktą ir užpildytą Sąskaitą, uždelsia atsiskaityti už tinkamai Tiekėjo suteiktas kokybiškas Paslaugas per Sutartyje nurodytą terminą, Tiekėjas nuo kitos nei nustatytas terminas dienos skaičiuoja Pirkėjui </w:t>
            </w:r>
            <w:r w:rsidRPr="002561FF">
              <w:rPr>
                <w:rFonts w:ascii="Times New Roman" w:eastAsia="Times New Roman" w:hAnsi="Times New Roman" w:cs="Times New Roman"/>
                <w:bCs/>
                <w:kern w:val="2"/>
                <w:sz w:val="24"/>
                <w:szCs w:val="24"/>
                <w14:ligatures w14:val="none"/>
              </w:rPr>
              <w:t>0,02 (dvi šimtosios) procento dydžio delspinigius nuo neapmokėtos sumos be PVM už kiekvieną vėlavimo dieną.</w:t>
            </w:r>
          </w:p>
        </w:tc>
      </w:tr>
      <w:tr w:rsidR="002561FF" w:rsidRPr="002561FF" w14:paraId="6A1F78AF" w14:textId="77777777" w:rsidTr="00565B32">
        <w:trPr>
          <w:trHeight w:val="300"/>
        </w:trPr>
        <w:tc>
          <w:tcPr>
            <w:tcW w:w="3094" w:type="dxa"/>
            <w:gridSpan w:val="2"/>
          </w:tcPr>
          <w:p w14:paraId="22E24221" w14:textId="77777777" w:rsidR="002561FF" w:rsidRPr="002561FF" w:rsidRDefault="002561FF" w:rsidP="002561FF">
            <w:pPr>
              <w:spacing w:before="120" w:after="120"/>
              <w:rPr>
                <w:rFonts w:ascii="Times New Roman" w:eastAsia="Times New Roman" w:hAnsi="Times New Roman" w:cs="Times New Roman"/>
                <w:b/>
                <w:kern w:val="2"/>
                <w:sz w:val="24"/>
                <w:szCs w:val="24"/>
                <w14:ligatures w14:val="none"/>
              </w:rPr>
            </w:pPr>
            <w:r w:rsidRPr="002561FF">
              <w:rPr>
                <w:rFonts w:ascii="Times New Roman" w:eastAsia="Times New Roman" w:hAnsi="Times New Roman" w:cs="Times New Roman"/>
                <w:b/>
                <w:sz w:val="24"/>
                <w:szCs w:val="24"/>
                <w14:ligatures w14:val="none"/>
              </w:rPr>
              <w:t>9.2. Tiekėjui taikomos netesybos</w:t>
            </w:r>
          </w:p>
        </w:tc>
        <w:tc>
          <w:tcPr>
            <w:tcW w:w="6441" w:type="dxa"/>
            <w:gridSpan w:val="2"/>
          </w:tcPr>
          <w:p w14:paraId="5D0FB411" w14:textId="77777777" w:rsidR="002561FF" w:rsidRPr="002561FF" w:rsidRDefault="002561FF" w:rsidP="002561FF">
            <w:pPr>
              <w:spacing w:before="120" w:after="120"/>
              <w:jc w:val="both"/>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color w:val="000000"/>
                <w:sz w:val="24"/>
                <w:szCs w:val="24"/>
                <w:lang w:val="lt"/>
                <w14:ligatures w14:val="none"/>
              </w:rPr>
              <w:t xml:space="preserve">9.2.1. Jeigu Tiekėjas vėluoja suteikti Paslaugas arba nevykdo kitų sutartinių įsipareigojimų, Pirkėjas nuo kitos nei nustatytas terminas dienos Tiekėjui </w:t>
            </w:r>
            <w:r w:rsidRPr="002561FF">
              <w:rPr>
                <w:rFonts w:ascii="Times New Roman" w:eastAsia="Times New Roman" w:hAnsi="Times New Roman" w:cs="Times New Roman"/>
                <w:sz w:val="24"/>
                <w:szCs w:val="24"/>
                <w:lang w:val="lt"/>
                <w14:ligatures w14:val="none"/>
              </w:rPr>
              <w:t>skaičiuoja 0,02 (dvi šimtosios) procento dydžio delspinigius už kiekvieną uždelstą dieną nuo laiku nesuteiktų Paslaugų ar kitų sutartinių įsipareigojimų nevykdymo kainos be PVM.</w:t>
            </w:r>
          </w:p>
          <w:p w14:paraId="3E7BE657" w14:textId="77777777" w:rsidR="002561FF" w:rsidRPr="002561FF" w:rsidRDefault="002561FF" w:rsidP="002561FF">
            <w:pPr>
              <w:spacing w:before="120" w:after="120"/>
              <w:jc w:val="both"/>
              <w:rPr>
                <w:rFonts w:ascii="Times New Roman" w:eastAsia="Times New Roman" w:hAnsi="Times New Roman" w:cs="Times New Roman"/>
                <w:sz w:val="24"/>
                <w:szCs w:val="24"/>
                <w14:ligatures w14:val="none"/>
              </w:rPr>
            </w:pPr>
            <w:r w:rsidRPr="002561FF">
              <w:rPr>
                <w:rFonts w:ascii="Times New Roman" w:eastAsia="Times New Roman" w:hAnsi="Times New Roman" w:cs="Times New Roman"/>
                <w:sz w:val="24"/>
                <w:szCs w:val="24"/>
                <w:lang w:val="lt"/>
                <w14:ligatures w14:val="none"/>
              </w:rPr>
              <w:t xml:space="preserve">9.2.2.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dieną nuo laiku </w:t>
            </w:r>
            <w:r w:rsidRPr="002561FF">
              <w:rPr>
                <w:rFonts w:ascii="Times New Roman" w:eastAsia="Times New Roman" w:hAnsi="Times New Roman" w:cs="Times New Roman"/>
                <w:color w:val="000000"/>
                <w:sz w:val="24"/>
                <w:szCs w:val="24"/>
                <w:lang w:val="lt"/>
                <w14:ligatures w14:val="none"/>
              </w:rPr>
              <w:t>negrąžintos permokos kainos be PVM.</w:t>
            </w:r>
          </w:p>
          <w:p w14:paraId="32405C3E" w14:textId="77777777" w:rsidR="002561FF" w:rsidRPr="002561FF" w:rsidRDefault="002561FF" w:rsidP="002561FF">
            <w:pPr>
              <w:spacing w:before="120" w:after="120"/>
              <w:jc w:val="both"/>
              <w:rPr>
                <w:rFonts w:ascii="Times New Roman" w:eastAsia="Times New Roman" w:hAnsi="Times New Roman" w:cs="Times New Roman"/>
                <w:b/>
                <w:kern w:val="2"/>
                <w:sz w:val="24"/>
                <w:szCs w:val="24"/>
                <w14:ligatures w14:val="none"/>
              </w:rPr>
            </w:pPr>
            <w:r w:rsidRPr="002561FF">
              <w:rPr>
                <w:rFonts w:ascii="Times New Roman" w:eastAsia="Times New Roman" w:hAnsi="Times New Roman" w:cs="Times New Roman"/>
                <w:color w:val="000000"/>
                <w:kern w:val="2"/>
                <w:sz w:val="24"/>
                <w:szCs w:val="20"/>
                <w14:ligatures w14:val="none"/>
              </w:rPr>
              <w:t xml:space="preserve">9.2.3. Tiekėjas privalo sumokėti Pirkėjui netesybas per 10 (dešimt) dienų nuo Pirkėjo pareikalavimo, jeigu netesybų suma nėra </w:t>
            </w:r>
            <w:r w:rsidRPr="002561FF">
              <w:rPr>
                <w:rFonts w:ascii="Times New Roman" w:eastAsia="Times New Roman" w:hAnsi="Times New Roman" w:cs="Times New Roman"/>
                <w:sz w:val="24"/>
                <w:szCs w:val="20"/>
                <w14:ligatures w14:val="none"/>
              </w:rPr>
              <w:t>išskaitoma iš Tiekėjui mokėtinos sumos.</w:t>
            </w:r>
          </w:p>
        </w:tc>
      </w:tr>
      <w:tr w:rsidR="002561FF" w:rsidRPr="002561FF" w14:paraId="3AC4BD06" w14:textId="77777777" w:rsidTr="00565B32">
        <w:trPr>
          <w:trHeight w:val="300"/>
        </w:trPr>
        <w:tc>
          <w:tcPr>
            <w:tcW w:w="3094" w:type="dxa"/>
            <w:gridSpan w:val="2"/>
          </w:tcPr>
          <w:p w14:paraId="5465BA53" w14:textId="77777777" w:rsidR="002561FF" w:rsidRPr="002561FF" w:rsidRDefault="002561FF" w:rsidP="002561FF">
            <w:pPr>
              <w:spacing w:before="120" w:after="120"/>
              <w:rPr>
                <w:rFonts w:ascii="Times New Roman" w:eastAsia="Times New Roman" w:hAnsi="Times New Roman" w:cs="Times New Roman"/>
                <w:b/>
                <w:kern w:val="2"/>
                <w:sz w:val="24"/>
                <w:szCs w:val="24"/>
                <w14:ligatures w14:val="none"/>
              </w:rPr>
            </w:pPr>
            <w:r w:rsidRPr="002561FF">
              <w:rPr>
                <w:rFonts w:ascii="Times New Roman" w:eastAsia="Times New Roman" w:hAnsi="Times New Roman" w:cs="Times New Roman"/>
                <w:b/>
                <w:kern w:val="2"/>
                <w:sz w:val="24"/>
                <w:szCs w:val="24"/>
                <w14:ligatures w14:val="none"/>
              </w:rPr>
              <w:t>9.3. Tiekėjui / Pirkėjui taikoma bauda nutraukus Sutartį dėl esminio Sutarties pažeidimo ar nepagrįstai nutraukus Sutarties vykdymą ne Sutartyje nustatyta tvarka</w:t>
            </w:r>
          </w:p>
        </w:tc>
        <w:tc>
          <w:tcPr>
            <w:tcW w:w="6441" w:type="dxa"/>
            <w:gridSpan w:val="2"/>
          </w:tcPr>
          <w:p w14:paraId="5DA9D971" w14:textId="77777777" w:rsidR="002561FF" w:rsidRPr="002561FF" w:rsidRDefault="002561FF" w:rsidP="002561FF">
            <w:pPr>
              <w:spacing w:before="120" w:after="120"/>
              <w:jc w:val="both"/>
              <w:rPr>
                <w:rFonts w:ascii="Times New Roman" w:eastAsia="Times New Roman" w:hAnsi="Times New Roman" w:cs="Times New Roman"/>
                <w:bCs/>
                <w:sz w:val="24"/>
                <w:szCs w:val="24"/>
                <w14:ligatures w14:val="none"/>
              </w:rPr>
            </w:pPr>
            <w:r w:rsidRPr="002561FF">
              <w:rPr>
                <w:rFonts w:ascii="Times New Roman" w:eastAsia="Times New Roman" w:hAnsi="Times New Roman" w:cs="Times New Roman"/>
                <w:bCs/>
                <w:kern w:val="2"/>
                <w:sz w:val="24"/>
                <w:szCs w:val="24"/>
                <w14:ligatures w14:val="none"/>
              </w:rPr>
              <w:t>9.3.1. Nutraukus Sutartį dėl esminio Sutarties pažeidimo, nustatyto Sutarties Specialiosiose sąlygose, mokama 10 (dešimt) procentų dydžio bauda nuo Pradinės Sutarties vertės, nurodytos Specialiųjų sąlygų 5.2 punkte.</w:t>
            </w:r>
          </w:p>
          <w:p w14:paraId="5807B557" w14:textId="77777777" w:rsidR="002561FF" w:rsidRPr="002561FF" w:rsidRDefault="002561FF" w:rsidP="002561FF">
            <w:pPr>
              <w:spacing w:before="120" w:after="120"/>
              <w:jc w:val="both"/>
              <w:rPr>
                <w:rFonts w:ascii="Times New Roman" w:eastAsia="Times New Roman" w:hAnsi="Times New Roman" w:cs="Times New Roman"/>
                <w:kern w:val="2"/>
                <w:sz w:val="24"/>
                <w:szCs w:val="24"/>
                <w14:ligatures w14:val="none"/>
              </w:rPr>
            </w:pPr>
            <w:r w:rsidRPr="002561FF">
              <w:rPr>
                <w:rFonts w:ascii="Times New Roman" w:eastAsia="Times New Roman" w:hAnsi="Times New Roman" w:cs="Times New Roman"/>
                <w:bCs/>
                <w:sz w:val="24"/>
                <w:szCs w:val="24"/>
                <w14:ligatures w14:val="none"/>
              </w:rPr>
              <w:t xml:space="preserve">9.3.2. Nepagrįstai nutraukus Sutarties vykdymą ne Sutartyje nustatyta tvarka, mokama </w:t>
            </w:r>
            <w:r w:rsidRPr="002561FF">
              <w:rPr>
                <w:rFonts w:ascii="Times New Roman" w:eastAsia="Times New Roman" w:hAnsi="Times New Roman" w:cs="Times New Roman"/>
                <w:bCs/>
                <w:kern w:val="2"/>
                <w:sz w:val="24"/>
                <w:szCs w:val="24"/>
                <w14:ligatures w14:val="none"/>
              </w:rPr>
              <w:t>10 (dešimt) procentų dydžio bauda nuo Pradinės Sutarties vertės, nurodytos Specialiųjų sąlygų 5.2 punkte.</w:t>
            </w:r>
          </w:p>
        </w:tc>
      </w:tr>
      <w:tr w:rsidR="002561FF" w:rsidRPr="002561FF" w14:paraId="383A4456" w14:textId="77777777" w:rsidTr="00565B32">
        <w:trPr>
          <w:trHeight w:val="300"/>
        </w:trPr>
        <w:tc>
          <w:tcPr>
            <w:tcW w:w="3094" w:type="dxa"/>
            <w:gridSpan w:val="2"/>
          </w:tcPr>
          <w:p w14:paraId="289450AB" w14:textId="77777777" w:rsidR="002561FF" w:rsidRPr="002561FF" w:rsidRDefault="002561FF" w:rsidP="002561FF">
            <w:pPr>
              <w:spacing w:before="120" w:after="120"/>
              <w:rPr>
                <w:rFonts w:ascii="Times New Roman" w:eastAsia="Times New Roman" w:hAnsi="Times New Roman" w:cs="Times New Roman"/>
                <w:b/>
                <w:kern w:val="2"/>
                <w:sz w:val="24"/>
                <w:szCs w:val="24"/>
                <w14:ligatures w14:val="none"/>
              </w:rPr>
            </w:pPr>
            <w:r w:rsidRPr="002561FF">
              <w:rPr>
                <w:rFonts w:ascii="Times New Roman" w:eastAsia="Times New Roman" w:hAnsi="Times New Roman" w:cs="Times New Roman"/>
                <w:b/>
                <w:kern w:val="2"/>
                <w:sz w:val="24"/>
                <w:szCs w:val="24"/>
                <w14:ligatures w14:val="none"/>
              </w:rPr>
              <w:lastRenderedPageBreak/>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5CE78085" w14:textId="77777777" w:rsidR="002561FF" w:rsidRPr="002561FF" w:rsidRDefault="002561FF" w:rsidP="002561FF">
            <w:pPr>
              <w:spacing w:before="120" w:after="120"/>
              <w:rPr>
                <w:rFonts w:ascii="Times New Roman" w:eastAsia="Times New Roman" w:hAnsi="Times New Roman" w:cs="Times New Roman"/>
                <w:kern w:val="2"/>
                <w:sz w:val="24"/>
                <w:szCs w:val="24"/>
                <w14:ligatures w14:val="none"/>
              </w:rPr>
            </w:pPr>
            <w:r w:rsidRPr="002561FF">
              <w:rPr>
                <w:rFonts w:ascii="Times New Roman" w:eastAsia="Times New Roman" w:hAnsi="Times New Roman" w:cs="Times New Roman"/>
                <w:bCs/>
                <w:kern w:val="2"/>
                <w:sz w:val="24"/>
                <w:szCs w:val="24"/>
                <w14:ligatures w14:val="none"/>
              </w:rPr>
              <w:t>1 000 Eur (vienas tūkstantis) už kiekvieną nustatytą pažeidimo atvejį.</w:t>
            </w:r>
          </w:p>
        </w:tc>
      </w:tr>
      <w:tr w:rsidR="002561FF" w:rsidRPr="002561FF" w14:paraId="2873EA0B" w14:textId="77777777" w:rsidTr="00565B32">
        <w:trPr>
          <w:trHeight w:val="300"/>
        </w:trPr>
        <w:tc>
          <w:tcPr>
            <w:tcW w:w="3094" w:type="dxa"/>
            <w:gridSpan w:val="2"/>
          </w:tcPr>
          <w:p w14:paraId="2E5C5ECD" w14:textId="77777777" w:rsidR="002561FF" w:rsidRPr="002561FF" w:rsidRDefault="002561FF" w:rsidP="002561FF">
            <w:pPr>
              <w:spacing w:before="120" w:after="120"/>
              <w:rPr>
                <w:rFonts w:ascii="Times New Roman" w:eastAsia="Times New Roman" w:hAnsi="Times New Roman" w:cs="Times New Roman"/>
                <w:b/>
                <w:kern w:val="2"/>
                <w:sz w:val="24"/>
                <w:szCs w:val="24"/>
                <w14:ligatures w14:val="none"/>
              </w:rPr>
            </w:pPr>
            <w:r w:rsidRPr="002561FF">
              <w:rPr>
                <w:rFonts w:ascii="Times New Roman" w:eastAsia="Times New Roman" w:hAnsi="Times New Roman" w:cs="Times New Roman"/>
                <w:b/>
                <w:kern w:val="2"/>
                <w:sz w:val="24"/>
                <w:szCs w:val="24"/>
                <w14:ligatures w14:val="none"/>
              </w:rPr>
              <w:t>9.5. Tiekėjui taikomos baudos dėl aplinkosauginių ir (arba) socialinių kriterijų nesilaikymo</w:t>
            </w:r>
          </w:p>
        </w:tc>
        <w:tc>
          <w:tcPr>
            <w:tcW w:w="6441" w:type="dxa"/>
            <w:gridSpan w:val="2"/>
          </w:tcPr>
          <w:p w14:paraId="28ADA3DC" w14:textId="77777777" w:rsidR="002561FF" w:rsidRPr="002561FF" w:rsidRDefault="002561FF" w:rsidP="002561FF">
            <w:pPr>
              <w:spacing w:before="120" w:after="120"/>
              <w:jc w:val="both"/>
              <w:rPr>
                <w:rFonts w:ascii="Times New Roman" w:eastAsia="Times New Roman" w:hAnsi="Times New Roman" w:cs="Times New Roman"/>
                <w:color w:val="4472C4"/>
                <w:kern w:val="2"/>
                <w:sz w:val="24"/>
                <w:szCs w:val="24"/>
                <w14:ligatures w14:val="none"/>
              </w:rPr>
            </w:pPr>
            <w:r w:rsidRPr="002561FF">
              <w:rPr>
                <w:rFonts w:ascii="Times New Roman" w:eastAsia="Times New Roman" w:hAnsi="Times New Roman" w:cs="Times New Roman"/>
                <w:bCs/>
                <w:color w:val="000000"/>
                <w:kern w:val="2"/>
                <w:sz w:val="24"/>
                <w:szCs w:val="24"/>
                <w14:ligatures w14:val="none"/>
              </w:rPr>
              <w:t>Taikoma 100 (vieno šimto) Eur bauda už kiekvieną nustatytą atvejį.</w:t>
            </w:r>
          </w:p>
        </w:tc>
      </w:tr>
      <w:tr w:rsidR="002561FF" w:rsidRPr="002561FF" w14:paraId="0E6F7610" w14:textId="77777777" w:rsidTr="00565B32">
        <w:trPr>
          <w:trHeight w:val="300"/>
        </w:trPr>
        <w:tc>
          <w:tcPr>
            <w:tcW w:w="3094" w:type="dxa"/>
            <w:gridSpan w:val="2"/>
          </w:tcPr>
          <w:p w14:paraId="01E6678A" w14:textId="77777777" w:rsidR="002561FF" w:rsidRPr="002561FF" w:rsidRDefault="002561FF" w:rsidP="002561FF">
            <w:pPr>
              <w:spacing w:before="120" w:after="120"/>
              <w:rPr>
                <w:rFonts w:ascii="Times New Roman" w:eastAsia="Times New Roman" w:hAnsi="Times New Roman" w:cs="Times New Roman"/>
                <w:b/>
                <w:kern w:val="2"/>
                <w:sz w:val="24"/>
                <w:szCs w:val="24"/>
                <w14:ligatures w14:val="none"/>
              </w:rPr>
            </w:pPr>
            <w:r w:rsidRPr="002561FF">
              <w:rPr>
                <w:rFonts w:ascii="Times New Roman" w:eastAsia="Times New Roman" w:hAnsi="Times New Roman" w:cs="Times New Roman"/>
                <w:b/>
                <w:kern w:val="2"/>
                <w:sz w:val="24"/>
                <w:szCs w:val="24"/>
                <w14:ligatures w14:val="none"/>
              </w:rPr>
              <w:t>9.6. Tiekėjui / Pirkėjui taikoma bauda dėl konfidencialumo reikalavimų nesilaikymo</w:t>
            </w:r>
          </w:p>
        </w:tc>
        <w:tc>
          <w:tcPr>
            <w:tcW w:w="6441" w:type="dxa"/>
            <w:gridSpan w:val="2"/>
          </w:tcPr>
          <w:p w14:paraId="7F1ECDCE" w14:textId="77777777" w:rsidR="002561FF" w:rsidRPr="002561FF" w:rsidRDefault="002561FF" w:rsidP="002561FF">
            <w:pPr>
              <w:spacing w:before="120" w:after="120"/>
              <w:jc w:val="both"/>
              <w:rPr>
                <w:rFonts w:ascii="Times New Roman" w:eastAsia="Times New Roman" w:hAnsi="Times New Roman" w:cs="Times New Roman"/>
                <w:bCs/>
                <w:kern w:val="2"/>
                <w:sz w:val="24"/>
                <w:szCs w:val="24"/>
                <w14:ligatures w14:val="none"/>
              </w:rPr>
            </w:pPr>
            <w:r w:rsidRPr="002561FF">
              <w:rPr>
                <w:rFonts w:ascii="Times New Roman" w:eastAsia="Times New Roman" w:hAnsi="Times New Roman" w:cs="Times New Roman"/>
                <w:bCs/>
                <w:kern w:val="2"/>
                <w:sz w:val="24"/>
                <w:szCs w:val="24"/>
                <w14:ligatures w14:val="none"/>
              </w:rPr>
              <w:t>Taikoma 100 (vieno šimto) Eur už kiekvieną nustatytą pažeidimo atvejį.</w:t>
            </w:r>
          </w:p>
          <w:p w14:paraId="5BCA4C47" w14:textId="77777777" w:rsidR="002561FF" w:rsidRPr="002561FF" w:rsidRDefault="002561FF" w:rsidP="002561FF">
            <w:pPr>
              <w:spacing w:before="120" w:after="120"/>
              <w:rPr>
                <w:rFonts w:ascii="Times New Roman" w:eastAsia="Times New Roman" w:hAnsi="Times New Roman" w:cs="Times New Roman"/>
                <w:bCs/>
                <w:kern w:val="2"/>
                <w:sz w:val="24"/>
                <w:szCs w:val="24"/>
                <w14:ligatures w14:val="none"/>
              </w:rPr>
            </w:pPr>
          </w:p>
          <w:p w14:paraId="7ADD14AF" w14:textId="77777777" w:rsidR="002561FF" w:rsidRPr="002561FF" w:rsidRDefault="002561FF" w:rsidP="002561FF">
            <w:pPr>
              <w:spacing w:before="120" w:after="120"/>
              <w:rPr>
                <w:rFonts w:ascii="Times New Roman" w:eastAsia="Times New Roman" w:hAnsi="Times New Roman" w:cs="Times New Roman"/>
                <w:color w:val="4472C4"/>
                <w:kern w:val="2"/>
                <w:sz w:val="24"/>
                <w:szCs w:val="24"/>
                <w14:ligatures w14:val="none"/>
              </w:rPr>
            </w:pPr>
          </w:p>
        </w:tc>
      </w:tr>
      <w:tr w:rsidR="002561FF" w:rsidRPr="002561FF" w14:paraId="11F1B0C6" w14:textId="77777777" w:rsidTr="00565B32">
        <w:trPr>
          <w:trHeight w:val="300"/>
        </w:trPr>
        <w:tc>
          <w:tcPr>
            <w:tcW w:w="3094" w:type="dxa"/>
            <w:gridSpan w:val="2"/>
          </w:tcPr>
          <w:p w14:paraId="6510FA49" w14:textId="77777777" w:rsidR="002561FF" w:rsidRPr="002561FF" w:rsidRDefault="002561FF" w:rsidP="002561FF">
            <w:pPr>
              <w:spacing w:before="120" w:after="120"/>
              <w:rPr>
                <w:rFonts w:ascii="Times New Roman" w:eastAsia="Times New Roman" w:hAnsi="Times New Roman" w:cs="Times New Roman"/>
                <w:b/>
                <w:kern w:val="2"/>
                <w:sz w:val="24"/>
                <w:szCs w:val="24"/>
                <w14:ligatures w14:val="none"/>
              </w:rPr>
            </w:pPr>
            <w:r w:rsidRPr="002561FF">
              <w:rPr>
                <w:rFonts w:ascii="Times New Roman" w:eastAsia="Times New Roman" w:hAnsi="Times New Roman" w:cs="Times New Roman"/>
                <w:b/>
                <w:sz w:val="24"/>
                <w:szCs w:val="20"/>
                <w14:ligatures w14:val="none"/>
              </w:rPr>
              <w:t>9.7. Tiekėjui taikomos netesybos dėl pirkimo dokumentuose nustatytų Kokybinių kriterijų nepasiekimo Sutarties vykdymo metu</w:t>
            </w:r>
          </w:p>
        </w:tc>
        <w:tc>
          <w:tcPr>
            <w:tcW w:w="6441" w:type="dxa"/>
            <w:gridSpan w:val="2"/>
          </w:tcPr>
          <w:p w14:paraId="575E9E61" w14:textId="77777777" w:rsidR="002561FF" w:rsidRPr="002561FF" w:rsidRDefault="002561FF" w:rsidP="002561FF">
            <w:pPr>
              <w:spacing w:before="120" w:after="120"/>
              <w:rPr>
                <w:rFonts w:ascii="Times New Roman" w:eastAsia="Times New Roman" w:hAnsi="Times New Roman" w:cs="Times New Roman"/>
                <w:bCs/>
                <w:color w:val="4472C4"/>
                <w:sz w:val="24"/>
                <w:szCs w:val="24"/>
                <w14:ligatures w14:val="none"/>
              </w:rPr>
            </w:pPr>
            <w:r w:rsidRPr="002561FF">
              <w:rPr>
                <w:rFonts w:ascii="Times New Roman" w:eastAsia="Times New Roman" w:hAnsi="Times New Roman" w:cs="Times New Roman"/>
                <w:bCs/>
                <w:sz w:val="24"/>
                <w:szCs w:val="24"/>
                <w14:ligatures w14:val="none"/>
              </w:rPr>
              <w:t xml:space="preserve">Netaikoma </w:t>
            </w:r>
          </w:p>
          <w:p w14:paraId="63EEE39A" w14:textId="77777777" w:rsidR="002561FF" w:rsidRPr="002561FF" w:rsidRDefault="002561FF" w:rsidP="002561FF">
            <w:pPr>
              <w:spacing w:before="120" w:after="120"/>
              <w:rPr>
                <w:rFonts w:ascii="Times New Roman" w:eastAsia="Times New Roman" w:hAnsi="Times New Roman" w:cs="Times New Roman"/>
                <w:bCs/>
                <w:kern w:val="2"/>
                <w:sz w:val="24"/>
                <w:szCs w:val="24"/>
                <w14:ligatures w14:val="none"/>
              </w:rPr>
            </w:pPr>
          </w:p>
          <w:p w14:paraId="5E9E6828" w14:textId="77777777" w:rsidR="002561FF" w:rsidRPr="002561FF" w:rsidRDefault="002561FF" w:rsidP="002561FF">
            <w:pPr>
              <w:spacing w:before="120" w:after="120"/>
              <w:rPr>
                <w:rFonts w:ascii="Times New Roman" w:eastAsia="Times New Roman" w:hAnsi="Times New Roman" w:cs="Times New Roman"/>
                <w:bCs/>
                <w:kern w:val="2"/>
                <w:sz w:val="24"/>
                <w:szCs w:val="24"/>
                <w14:ligatures w14:val="none"/>
              </w:rPr>
            </w:pPr>
          </w:p>
          <w:p w14:paraId="7E0E9EDE" w14:textId="77777777" w:rsidR="002561FF" w:rsidRPr="002561FF" w:rsidRDefault="002561FF" w:rsidP="002561FF">
            <w:pPr>
              <w:spacing w:before="120" w:after="120"/>
              <w:rPr>
                <w:rFonts w:ascii="Times New Roman" w:eastAsia="Times New Roman" w:hAnsi="Times New Roman" w:cs="Times New Roman"/>
                <w:color w:val="4472C4"/>
                <w:kern w:val="2"/>
                <w:sz w:val="24"/>
                <w:szCs w:val="24"/>
                <w14:ligatures w14:val="none"/>
              </w:rPr>
            </w:pPr>
          </w:p>
        </w:tc>
      </w:tr>
      <w:tr w:rsidR="002561FF" w:rsidRPr="002561FF" w14:paraId="682775A8" w14:textId="77777777" w:rsidTr="00565B32">
        <w:trPr>
          <w:trHeight w:val="1325"/>
        </w:trPr>
        <w:tc>
          <w:tcPr>
            <w:tcW w:w="3094" w:type="dxa"/>
            <w:gridSpan w:val="2"/>
            <w:tcBorders>
              <w:top w:val="single" w:sz="4" w:space="0" w:color="auto"/>
              <w:left w:val="single" w:sz="4" w:space="0" w:color="auto"/>
              <w:bottom w:val="single" w:sz="4" w:space="0" w:color="auto"/>
              <w:right w:val="single" w:sz="4" w:space="0" w:color="auto"/>
            </w:tcBorders>
          </w:tcPr>
          <w:p w14:paraId="001754CE" w14:textId="77777777" w:rsidR="002561FF" w:rsidRPr="002561FF" w:rsidRDefault="002561FF" w:rsidP="002561FF">
            <w:pPr>
              <w:spacing w:before="120" w:after="120"/>
              <w:rPr>
                <w:rFonts w:ascii="Times New Roman" w:eastAsia="Times New Roman" w:hAnsi="Times New Roman" w:cs="Times New Roman"/>
                <w:b/>
                <w:kern w:val="2"/>
                <w:sz w:val="24"/>
                <w:szCs w:val="24"/>
                <w14:ligatures w14:val="none"/>
              </w:rPr>
            </w:pPr>
            <w:r w:rsidRPr="002561FF">
              <w:rPr>
                <w:rFonts w:ascii="Times New Roman" w:eastAsia="Times New Roman" w:hAnsi="Times New Roman" w:cs="Times New Roman"/>
                <w:b/>
                <w:kern w:val="2"/>
                <w:sz w:val="24"/>
                <w:szCs w:val="24"/>
                <w14:ligatures w14:val="none"/>
              </w:rPr>
              <w:t xml:space="preserve">9.8. Tiekėjui taikomos netesybos dėl Sutarties įvykdymo užtikrinimo </w:t>
            </w:r>
            <w:r w:rsidRPr="002561FF">
              <w:rPr>
                <w:rFonts w:ascii="Times New Roman" w:eastAsia="Times New Roman" w:hAnsi="Times New Roman" w:cs="Times New Roman"/>
                <w:b/>
                <w:sz w:val="24"/>
                <w:szCs w:val="24"/>
                <w14:ligatures w14:val="none"/>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1A1D1125" w14:textId="77777777" w:rsidR="002561FF" w:rsidRPr="002561FF" w:rsidRDefault="002561FF" w:rsidP="002561FF">
            <w:pPr>
              <w:spacing w:before="120" w:after="120"/>
              <w:rPr>
                <w:rFonts w:ascii="Times New Roman" w:eastAsia="Times New Roman" w:hAnsi="Times New Roman" w:cs="Times New Roman"/>
                <w:color w:val="4472C4"/>
                <w:kern w:val="2"/>
                <w:sz w:val="24"/>
                <w:szCs w:val="24"/>
                <w14:ligatures w14:val="none"/>
              </w:rPr>
            </w:pPr>
            <w:r w:rsidRPr="002561FF">
              <w:rPr>
                <w:rFonts w:ascii="Times New Roman" w:eastAsia="Times New Roman" w:hAnsi="Times New Roman" w:cs="Times New Roman"/>
                <w:bCs/>
                <w:kern w:val="2"/>
                <w:sz w:val="24"/>
                <w:szCs w:val="24"/>
                <w14:ligatures w14:val="none"/>
              </w:rPr>
              <w:t>Taikoma 0,05 proc. nuo Specialiųjų sąlygų 8.3 punkte nurodytos Sutarties įvykdymo užtikrinimo sumos be PVM už kiekvieną dieną, kurią vėluojama pateikti galiojantį ar pratęstą Sutarties įvykdymo užtikrinimą.</w:t>
            </w:r>
          </w:p>
        </w:tc>
      </w:tr>
      <w:tr w:rsidR="002561FF" w:rsidRPr="002561FF" w14:paraId="3E210222" w14:textId="77777777" w:rsidTr="00565B32">
        <w:trPr>
          <w:trHeight w:val="300"/>
        </w:trPr>
        <w:tc>
          <w:tcPr>
            <w:tcW w:w="3094" w:type="dxa"/>
            <w:gridSpan w:val="2"/>
          </w:tcPr>
          <w:p w14:paraId="4CD9A4E3" w14:textId="77777777" w:rsidR="002561FF" w:rsidRPr="002561FF" w:rsidRDefault="002561FF" w:rsidP="002561FF">
            <w:pPr>
              <w:spacing w:before="120" w:after="120"/>
              <w:rPr>
                <w:rFonts w:ascii="Times New Roman" w:eastAsia="Times New Roman" w:hAnsi="Times New Roman" w:cs="Times New Roman"/>
                <w:b/>
                <w:bCs/>
                <w:kern w:val="2"/>
                <w:sz w:val="24"/>
                <w:szCs w:val="24"/>
                <w14:ligatures w14:val="none"/>
              </w:rPr>
            </w:pPr>
            <w:r w:rsidRPr="002561FF">
              <w:rPr>
                <w:rFonts w:ascii="Times New Roman" w:eastAsia="Times New Roman" w:hAnsi="Times New Roman" w:cs="Times New Roman"/>
                <w:b/>
                <w:sz w:val="24"/>
                <w:szCs w:val="24"/>
                <w14:ligatures w14:val="none"/>
              </w:rPr>
              <w:t>9.9. Tiekėjui taikoma bauda dėl Pirkėjo simbolių, pavadinimo ir ženklo reklamoje ar rinkodaroje naudojimo reikalavimų nesilaikymo bei draudimo naudotis Pirkėjo sukurtais</w:t>
            </w:r>
            <w:r w:rsidRPr="002561FF">
              <w:rPr>
                <w:rFonts w:ascii="Times New Roman" w:eastAsia="Times New Roman" w:hAnsi="Times New Roman" w:cs="Times New Roman"/>
                <w:bCs/>
                <w:sz w:val="24"/>
                <w:szCs w:val="24"/>
                <w14:ligatures w14:val="none"/>
              </w:rPr>
              <w:t xml:space="preserve"> </w:t>
            </w:r>
            <w:r w:rsidRPr="002561FF">
              <w:rPr>
                <w:rFonts w:ascii="Times New Roman" w:eastAsia="Times New Roman" w:hAnsi="Times New Roman" w:cs="Times New Roman"/>
                <w:b/>
                <w:sz w:val="24"/>
                <w:szCs w:val="24"/>
                <w14:ligatures w14:val="none"/>
              </w:rPr>
              <w:t>intelektiniais veiklos rezultatais nesilaikymo</w:t>
            </w:r>
          </w:p>
        </w:tc>
        <w:tc>
          <w:tcPr>
            <w:tcW w:w="6441" w:type="dxa"/>
            <w:gridSpan w:val="2"/>
          </w:tcPr>
          <w:p w14:paraId="54976D95" w14:textId="77777777" w:rsidR="002561FF" w:rsidRPr="002561FF" w:rsidRDefault="002561FF" w:rsidP="002561FF">
            <w:pPr>
              <w:spacing w:before="120" w:after="120"/>
              <w:rPr>
                <w:rFonts w:ascii="Times New Roman" w:eastAsia="Times New Roman" w:hAnsi="Times New Roman" w:cs="Times New Roman"/>
                <w:bCs/>
                <w:kern w:val="2"/>
                <w:sz w:val="24"/>
                <w:szCs w:val="24"/>
                <w14:ligatures w14:val="none"/>
              </w:rPr>
            </w:pPr>
            <w:r w:rsidRPr="002561FF">
              <w:rPr>
                <w:rFonts w:ascii="Times New Roman" w:eastAsia="Times New Roman" w:hAnsi="Times New Roman" w:cs="Times New Roman"/>
                <w:bCs/>
                <w:kern w:val="2"/>
                <w:sz w:val="24"/>
                <w:szCs w:val="24"/>
                <w14:ligatures w14:val="none"/>
              </w:rPr>
              <w:t>Netaikoma</w:t>
            </w:r>
          </w:p>
          <w:p w14:paraId="5053D428" w14:textId="77777777" w:rsidR="002561FF" w:rsidRPr="002561FF" w:rsidRDefault="002561FF" w:rsidP="002561FF">
            <w:pPr>
              <w:spacing w:before="120" w:after="120"/>
              <w:rPr>
                <w:rFonts w:ascii="Times New Roman" w:eastAsia="Times New Roman" w:hAnsi="Times New Roman" w:cs="Times New Roman"/>
                <w:bCs/>
                <w:kern w:val="2"/>
                <w:sz w:val="24"/>
                <w:szCs w:val="24"/>
                <w14:ligatures w14:val="none"/>
              </w:rPr>
            </w:pPr>
          </w:p>
          <w:p w14:paraId="3AFED301" w14:textId="77777777" w:rsidR="002561FF" w:rsidRPr="002561FF" w:rsidRDefault="002561FF" w:rsidP="002561FF">
            <w:pPr>
              <w:spacing w:before="120" w:after="120"/>
              <w:rPr>
                <w:rFonts w:ascii="Times New Roman" w:eastAsia="Times New Roman" w:hAnsi="Times New Roman" w:cs="Times New Roman"/>
                <w:bCs/>
                <w:sz w:val="24"/>
                <w:szCs w:val="24"/>
                <w14:ligatures w14:val="none"/>
              </w:rPr>
            </w:pPr>
          </w:p>
          <w:p w14:paraId="5CF1AA59" w14:textId="77777777" w:rsidR="002561FF" w:rsidRPr="002561FF" w:rsidRDefault="002561FF" w:rsidP="002561FF">
            <w:pPr>
              <w:spacing w:before="120" w:after="120"/>
              <w:rPr>
                <w:rFonts w:ascii="Times New Roman" w:eastAsia="Times New Roman" w:hAnsi="Times New Roman" w:cs="Times New Roman"/>
                <w:color w:val="4472C4"/>
                <w:kern w:val="2"/>
                <w:sz w:val="24"/>
                <w:szCs w:val="24"/>
                <w14:ligatures w14:val="none"/>
              </w:rPr>
            </w:pPr>
          </w:p>
        </w:tc>
      </w:tr>
      <w:tr w:rsidR="002561FF" w:rsidRPr="002561FF" w14:paraId="17AF6509" w14:textId="77777777" w:rsidTr="00565B32">
        <w:trPr>
          <w:trHeight w:val="300"/>
        </w:trPr>
        <w:tc>
          <w:tcPr>
            <w:tcW w:w="3094" w:type="dxa"/>
            <w:gridSpan w:val="2"/>
          </w:tcPr>
          <w:p w14:paraId="135B981D" w14:textId="77777777" w:rsidR="002561FF" w:rsidRPr="002561FF" w:rsidRDefault="002561FF" w:rsidP="002561FF">
            <w:pPr>
              <w:spacing w:before="120" w:after="120"/>
              <w:rPr>
                <w:rFonts w:ascii="Times New Roman" w:eastAsia="Times New Roman" w:hAnsi="Times New Roman" w:cs="Times New Roman"/>
                <w:b/>
                <w:kern w:val="2"/>
                <w:sz w:val="24"/>
                <w:szCs w:val="24"/>
                <w:lang w:val="en-US"/>
                <w14:ligatures w14:val="none"/>
              </w:rPr>
            </w:pPr>
            <w:r w:rsidRPr="002561FF">
              <w:rPr>
                <w:rFonts w:ascii="Times New Roman" w:eastAsia="Times New Roman" w:hAnsi="Times New Roman" w:cs="Times New Roman"/>
                <w:b/>
                <w:kern w:val="2"/>
                <w:sz w:val="24"/>
                <w:szCs w:val="24"/>
                <w:lang w:val="en-US"/>
                <w14:ligatures w14:val="none"/>
              </w:rPr>
              <w:t xml:space="preserve">9.10. </w:t>
            </w:r>
            <w:r w:rsidRPr="002561FF">
              <w:rPr>
                <w:rFonts w:ascii="Times New Roman" w:eastAsia="Times New Roman" w:hAnsi="Times New Roman" w:cs="Times New Roman"/>
                <w:b/>
                <w:kern w:val="2"/>
                <w:sz w:val="24"/>
                <w:szCs w:val="24"/>
                <w14:ligatures w14:val="none"/>
              </w:rPr>
              <w:t>Kitos netesybos</w:t>
            </w:r>
          </w:p>
        </w:tc>
        <w:tc>
          <w:tcPr>
            <w:tcW w:w="6441" w:type="dxa"/>
            <w:gridSpan w:val="2"/>
          </w:tcPr>
          <w:p w14:paraId="3BE74822" w14:textId="77777777" w:rsidR="002561FF" w:rsidRPr="002561FF" w:rsidRDefault="002561FF" w:rsidP="002561FF">
            <w:pPr>
              <w:spacing w:before="120" w:after="120"/>
              <w:jc w:val="both"/>
              <w:rPr>
                <w:rFonts w:ascii="Times New Roman" w:eastAsia="Times New Roman" w:hAnsi="Times New Roman" w:cs="Times New Roman"/>
                <w:sz w:val="24"/>
                <w:szCs w:val="24"/>
                <w14:ligatures w14:val="none"/>
              </w:rPr>
            </w:pPr>
            <w:r w:rsidRPr="002561FF">
              <w:rPr>
                <w:rFonts w:ascii="Times New Roman" w:eastAsia="Times New Roman" w:hAnsi="Times New Roman" w:cs="Times New Roman"/>
                <w:bCs/>
                <w:kern w:val="2"/>
                <w:sz w:val="24"/>
                <w:szCs w:val="24"/>
                <w14:ligatures w14:val="none"/>
              </w:rPr>
              <w:t xml:space="preserve">9.10.1. </w:t>
            </w:r>
            <w:r w:rsidRPr="002561FF">
              <w:rPr>
                <w:rFonts w:ascii="Times New Roman" w:eastAsia="Times New Roman" w:hAnsi="Times New Roman" w:cs="Times New Roman"/>
                <w:sz w:val="24"/>
                <w:szCs w:val="24"/>
                <w14:ligatures w14:val="none"/>
              </w:rPr>
              <w:t xml:space="preserve">Jeigu Techninėje specifikacijoje nustatytus patikrinimus vykdo mažiau kontrolierių nei nustatyta </w:t>
            </w:r>
            <w:r w:rsidRPr="002561FF">
              <w:rPr>
                <w:rFonts w:ascii="Times New Roman" w:eastAsia="Times New Roman" w:hAnsi="Times New Roman" w:cs="Times New Roman"/>
                <w:b/>
                <w:bCs/>
                <w:sz w:val="24"/>
                <w:szCs w:val="24"/>
                <w14:ligatures w14:val="none"/>
              </w:rPr>
              <w:t>Techninės specifikacijos 13 punkte</w:t>
            </w:r>
            <w:r w:rsidRPr="002561FF">
              <w:rPr>
                <w:rFonts w:ascii="Times New Roman" w:eastAsia="Times New Roman" w:hAnsi="Times New Roman" w:cs="Times New Roman"/>
                <w:sz w:val="24"/>
                <w:szCs w:val="24"/>
                <w14:ligatures w14:val="none"/>
              </w:rPr>
              <w:t xml:space="preserve">, Tiekėjas, Pirkėjo reikalavimu, moka 100 (vienas šimtas) Eur dydžio baudą už kiekvieną dieną kai patikrinimus vykdė mažesnis nei nustatytas kontrolierių skaičius. </w:t>
            </w:r>
            <w:r w:rsidRPr="002561FF">
              <w:rPr>
                <w:rFonts w:ascii="Times New Roman" w:eastAsia="Times New Roman" w:hAnsi="Times New Roman" w:cs="Times New Roman"/>
                <w:sz w:val="24"/>
                <w:szCs w:val="24"/>
                <w14:ligatures w14:val="none"/>
              </w:rPr>
              <w:lastRenderedPageBreak/>
              <w:t>Tiekėjo mokamos baudos gali būti išskaitomos iš jam mokėtinų sumų.</w:t>
            </w:r>
          </w:p>
          <w:p w14:paraId="32C711A6" w14:textId="77777777" w:rsidR="002561FF" w:rsidRPr="002561FF" w:rsidRDefault="002561FF" w:rsidP="002561FF">
            <w:pPr>
              <w:spacing w:before="120" w:after="120"/>
              <w:jc w:val="both"/>
              <w:rPr>
                <w:rFonts w:ascii="Times New Roman" w:eastAsia="Times New Roman" w:hAnsi="Times New Roman" w:cs="Times New Roman"/>
                <w:bCs/>
                <w:sz w:val="24"/>
                <w:szCs w:val="24"/>
                <w14:ligatures w14:val="none"/>
              </w:rPr>
            </w:pPr>
            <w:r w:rsidRPr="002561FF">
              <w:rPr>
                <w:rFonts w:ascii="Times New Roman" w:eastAsia="Times New Roman" w:hAnsi="Times New Roman" w:cs="Times New Roman"/>
                <w:bCs/>
                <w:sz w:val="24"/>
                <w:szCs w:val="24"/>
                <w:lang w:val="en-US"/>
                <w14:ligatures w14:val="none"/>
              </w:rPr>
              <w:t>9</w:t>
            </w:r>
            <w:r w:rsidRPr="002561FF">
              <w:rPr>
                <w:rFonts w:ascii="Times New Roman" w:eastAsia="Times New Roman" w:hAnsi="Times New Roman" w:cs="Times New Roman"/>
                <w:sz w:val="24"/>
                <w:szCs w:val="24"/>
                <w14:ligatures w14:val="none"/>
              </w:rPr>
              <w:t xml:space="preserve">.10.2. </w:t>
            </w:r>
            <w:r w:rsidRPr="002561FF">
              <w:rPr>
                <w:rFonts w:ascii="Times New Roman" w:eastAsia="Times New Roman" w:hAnsi="Times New Roman" w:cs="Times New Roman"/>
                <w:bCs/>
                <w:sz w:val="24"/>
                <w:szCs w:val="24"/>
                <w14:ligatures w14:val="none"/>
              </w:rPr>
              <w:t>Jeigu Tiekėjas, nesilaiko Techninės specifikacijos</w:t>
            </w:r>
            <w:r w:rsidRPr="002561FF">
              <w:rPr>
                <w:rFonts w:ascii="Times New Roman" w:eastAsia="Times New Roman" w:hAnsi="Times New Roman" w:cs="Times New Roman"/>
                <w:b/>
                <w:sz w:val="24"/>
                <w:szCs w:val="24"/>
                <w14:ligatures w14:val="none"/>
              </w:rPr>
              <w:t xml:space="preserve"> 16 punkto</w:t>
            </w:r>
            <w:r w:rsidRPr="002561FF">
              <w:rPr>
                <w:rFonts w:ascii="Times New Roman" w:eastAsia="Times New Roman" w:hAnsi="Times New Roman" w:cs="Times New Roman"/>
                <w:bCs/>
                <w:sz w:val="24"/>
                <w:szCs w:val="24"/>
                <w14:ligatures w14:val="none"/>
              </w:rPr>
              <w:t xml:space="preserve"> reikalavimų, Tiekėjas moka 100 (vieno šimto) Eur dydžio baudą Pirkėjui už kiekvieną nustatytą atvejį. Tiekėjo mokamos baudos gali būti išskaitomos iš jam mokėtinų sumų.</w:t>
            </w:r>
          </w:p>
          <w:p w14:paraId="19FCEA38" w14:textId="77777777" w:rsidR="002561FF" w:rsidRPr="002561FF" w:rsidRDefault="002561FF" w:rsidP="002561FF">
            <w:pPr>
              <w:spacing w:before="120" w:after="120"/>
              <w:jc w:val="both"/>
              <w:rPr>
                <w:rFonts w:ascii="Times New Roman" w:eastAsia="Times New Roman" w:hAnsi="Times New Roman" w:cs="Times New Roman"/>
                <w:sz w:val="24"/>
                <w:szCs w:val="24"/>
                <w14:ligatures w14:val="none"/>
              </w:rPr>
            </w:pPr>
            <w:r w:rsidRPr="002561FF">
              <w:rPr>
                <w:rFonts w:ascii="Times New Roman" w:eastAsia="Times New Roman" w:hAnsi="Times New Roman" w:cs="Times New Roman"/>
                <w:sz w:val="24"/>
                <w:szCs w:val="24"/>
                <w14:ligatures w14:val="none"/>
              </w:rPr>
              <w:t xml:space="preserve">9.10.3. Jeigu </w:t>
            </w:r>
            <w:r w:rsidRPr="002561FF">
              <w:rPr>
                <w:rFonts w:ascii="Times New Roman" w:eastAsia="Times New Roman" w:hAnsi="Times New Roman" w:cs="Times New Roman"/>
                <w:bCs/>
                <w:sz w:val="24"/>
                <w:szCs w:val="24"/>
                <w14:ligatures w14:val="none"/>
              </w:rPr>
              <w:t xml:space="preserve">Tiekėjas, nesilaiko Techninės specifikacijos </w:t>
            </w:r>
            <w:r w:rsidRPr="002561FF">
              <w:rPr>
                <w:rFonts w:ascii="Times New Roman" w:eastAsia="Times New Roman" w:hAnsi="Times New Roman" w:cs="Times New Roman"/>
                <w:b/>
                <w:sz w:val="24"/>
                <w:szCs w:val="24"/>
                <w14:ligatures w14:val="none"/>
              </w:rPr>
              <w:t>17 punkto</w:t>
            </w:r>
            <w:r w:rsidRPr="002561FF">
              <w:rPr>
                <w:rFonts w:ascii="Times New Roman" w:eastAsia="Times New Roman" w:hAnsi="Times New Roman" w:cs="Times New Roman"/>
                <w:sz w:val="24"/>
                <w:szCs w:val="24"/>
                <w14:ligatures w14:val="none"/>
              </w:rPr>
              <w:t xml:space="preserve"> reikalavimų, Tiekėjas, Pirkėjo reikalavimu, moka 100 (vieno šimto) Eur dydžio baudą už kiekvieną atvejį jei buvo nustatytas pažeidimas. Tiekėjo mokamos baudos gali būti išskaitomos iš jam mokėtinų sumų.</w:t>
            </w:r>
          </w:p>
          <w:p w14:paraId="16B222D0" w14:textId="77777777" w:rsidR="002561FF" w:rsidRPr="002561FF" w:rsidRDefault="002561FF" w:rsidP="002561FF">
            <w:pPr>
              <w:spacing w:before="120" w:after="120"/>
              <w:jc w:val="both"/>
              <w:rPr>
                <w:rFonts w:ascii="Times New Roman" w:eastAsia="Times New Roman" w:hAnsi="Times New Roman" w:cs="Times New Roman"/>
                <w:bCs/>
                <w:sz w:val="24"/>
                <w:szCs w:val="24"/>
                <w14:ligatures w14:val="none"/>
              </w:rPr>
            </w:pPr>
            <w:r w:rsidRPr="002561FF">
              <w:rPr>
                <w:rFonts w:ascii="Times New Roman" w:eastAsia="Times New Roman" w:hAnsi="Times New Roman" w:cs="Times New Roman"/>
                <w:sz w:val="24"/>
                <w:szCs w:val="24"/>
                <w14:ligatures w14:val="none"/>
              </w:rPr>
              <w:t xml:space="preserve">9.10.4. </w:t>
            </w:r>
            <w:r w:rsidRPr="002561FF">
              <w:rPr>
                <w:rFonts w:ascii="Times New Roman" w:eastAsia="Times New Roman" w:hAnsi="Times New Roman" w:cs="Times New Roman"/>
                <w:bCs/>
                <w:sz w:val="24"/>
                <w:szCs w:val="24"/>
                <w14:ligatures w14:val="none"/>
              </w:rPr>
              <w:t xml:space="preserve">Jeigu Tiekėjas, neįvykdo nustatyto su Pirkėju suderinto patikrinimų skaičiaus </w:t>
            </w:r>
            <w:r w:rsidRPr="002561FF">
              <w:rPr>
                <w:rFonts w:ascii="Times New Roman" w:eastAsia="Times New Roman" w:hAnsi="Times New Roman" w:cs="Times New Roman"/>
                <w:b/>
                <w:sz w:val="24"/>
                <w:szCs w:val="24"/>
                <w14:ligatures w14:val="none"/>
              </w:rPr>
              <w:t>daugiau negu 5 procentais</w:t>
            </w:r>
            <w:r w:rsidRPr="002561FF">
              <w:rPr>
                <w:rFonts w:ascii="Times New Roman" w:eastAsia="Times New Roman" w:hAnsi="Times New Roman" w:cs="Times New Roman"/>
                <w:bCs/>
                <w:sz w:val="24"/>
                <w:szCs w:val="24"/>
                <w14:ligatures w14:val="none"/>
              </w:rPr>
              <w:t>, Tiekėjas moka 100 Eur dydžio baudą Pirkėjui už kiekvieną nustatytą atvejį. Tiekėjo mokamos baudos gali būti išskaitomos iš jam mokėtinų sumų. Už atliktus patikrinimus Pirkėjas sumoka Tiekėjui už faktiškai įvykdytą patikrinimų skaičių, paskaičiavus vieno patikrinimo kainą ir padauginus ją iš įvykdytų patikrinimų skaičiaus.</w:t>
            </w:r>
          </w:p>
          <w:p w14:paraId="4AEE4F71" w14:textId="77777777" w:rsidR="002561FF" w:rsidRPr="002561FF" w:rsidRDefault="002561FF" w:rsidP="002561FF">
            <w:pPr>
              <w:spacing w:before="120" w:after="120"/>
              <w:jc w:val="both"/>
              <w:rPr>
                <w:rFonts w:ascii="Times New Roman" w:eastAsia="Times New Roman" w:hAnsi="Times New Roman" w:cs="Times New Roman"/>
                <w:bCs/>
                <w:sz w:val="24"/>
                <w:szCs w:val="24"/>
                <w14:ligatures w14:val="none"/>
              </w:rPr>
            </w:pPr>
            <w:r w:rsidRPr="002561FF">
              <w:rPr>
                <w:rFonts w:ascii="Times New Roman" w:eastAsia="Times New Roman" w:hAnsi="Times New Roman" w:cs="Times New Roman"/>
                <w:sz w:val="24"/>
                <w:szCs w:val="24"/>
                <w14:ligatures w14:val="none"/>
              </w:rPr>
              <w:t xml:space="preserve">9.10.5. Tiekėjas nesilaiko </w:t>
            </w:r>
            <w:r w:rsidRPr="002561FF">
              <w:rPr>
                <w:rFonts w:ascii="Times New Roman" w:eastAsia="Times New Roman" w:hAnsi="Times New Roman" w:cs="Times New Roman"/>
                <w:b/>
                <w:bCs/>
                <w:sz w:val="24"/>
                <w:szCs w:val="24"/>
                <w14:ligatures w14:val="none"/>
              </w:rPr>
              <w:t>Techninės specifikacijos</w:t>
            </w:r>
            <w:r w:rsidRPr="002561FF">
              <w:rPr>
                <w:rFonts w:ascii="Times New Roman" w:eastAsia="Times New Roman" w:hAnsi="Times New Roman" w:cs="Times New Roman"/>
                <w:sz w:val="24"/>
                <w:szCs w:val="24"/>
                <w14:ligatures w14:val="none"/>
              </w:rPr>
              <w:t xml:space="preserve"> </w:t>
            </w:r>
            <w:r w:rsidRPr="002561FF">
              <w:rPr>
                <w:rFonts w:ascii="Times New Roman" w:eastAsia="Times New Roman" w:hAnsi="Times New Roman" w:cs="Times New Roman"/>
                <w:b/>
                <w:bCs/>
                <w:sz w:val="24"/>
                <w:szCs w:val="24"/>
                <w14:ligatures w14:val="none"/>
              </w:rPr>
              <w:t>20–23 punktuose</w:t>
            </w:r>
            <w:r w:rsidRPr="002561FF">
              <w:rPr>
                <w:rFonts w:ascii="Times New Roman" w:eastAsia="Times New Roman" w:hAnsi="Times New Roman" w:cs="Times New Roman"/>
                <w:sz w:val="24"/>
                <w:szCs w:val="24"/>
                <w14:ligatures w14:val="none"/>
              </w:rPr>
              <w:t xml:space="preserve"> nustatytų reikalavimų Paslaugų teikimui, jis, Pirkėjo reikalavimu, moka 100 (vieno šimto) Eur dydžio baudą už kiekvieną dieną. Tiekėjo mokamos baudos gali būti išskaitomos iš jam mokėtinų sumų. Bauda netaikoma pakeitus sugedusią transporto priemonę pakaitine, jei toks pakeitimas trunka ne ilgiau kaip 10 (dešimt) dienų.</w:t>
            </w:r>
          </w:p>
          <w:p w14:paraId="336A7FA3" w14:textId="77777777" w:rsidR="002561FF" w:rsidRPr="002561FF" w:rsidRDefault="002561FF" w:rsidP="002561FF">
            <w:pPr>
              <w:spacing w:before="120" w:after="120"/>
              <w:jc w:val="both"/>
              <w:rPr>
                <w:rFonts w:ascii="Times New Roman" w:eastAsia="Times New Roman" w:hAnsi="Times New Roman" w:cs="Times New Roman"/>
                <w:color w:val="4472C4"/>
                <w:kern w:val="2"/>
                <w:sz w:val="24"/>
                <w:szCs w:val="24"/>
                <w14:ligatures w14:val="none"/>
              </w:rPr>
            </w:pPr>
            <w:r w:rsidRPr="002561FF">
              <w:rPr>
                <w:rFonts w:ascii="Times New Roman" w:eastAsia="Times New Roman" w:hAnsi="Times New Roman" w:cs="Times New Roman"/>
                <w:bCs/>
                <w:kern w:val="2"/>
                <w:sz w:val="24"/>
                <w:szCs w:val="24"/>
                <w14:ligatures w14:val="none"/>
              </w:rPr>
              <w:t xml:space="preserve">9.10.6. </w:t>
            </w:r>
            <w:r w:rsidRPr="002561FF">
              <w:rPr>
                <w:rFonts w:ascii="Times New Roman" w:eastAsia="Times New Roman" w:hAnsi="Times New Roman" w:cs="Times New Roman"/>
                <w:sz w:val="24"/>
                <w:szCs w:val="24"/>
                <w14:ligatures w14:val="none"/>
              </w:rPr>
              <w:t xml:space="preserve">Jeigu Tiekėjas neįvykdo, ar netinkamai vykdo </w:t>
            </w:r>
            <w:r w:rsidRPr="002561FF">
              <w:rPr>
                <w:rFonts w:ascii="Times New Roman" w:eastAsia="Times New Roman" w:hAnsi="Times New Roman" w:cs="Times New Roman"/>
                <w:b/>
                <w:bCs/>
                <w:sz w:val="24"/>
                <w:szCs w:val="24"/>
                <w14:ligatures w14:val="none"/>
              </w:rPr>
              <w:t>Techninės specifikacijos 24–25 punktuose</w:t>
            </w:r>
            <w:r w:rsidRPr="002561FF">
              <w:rPr>
                <w:rFonts w:ascii="Times New Roman" w:eastAsia="Times New Roman" w:hAnsi="Times New Roman" w:cs="Times New Roman"/>
                <w:sz w:val="24"/>
                <w:szCs w:val="24"/>
                <w14:ligatures w14:val="none"/>
              </w:rPr>
              <w:t xml:space="preserve"> nustatytą pareigą, jis, Pirkėjo reikalavimu, moka 100 (vieno šimto) Eur dydžio baudą už kiekvienu 24-25 p. atveju nustatyto įsipareigojimo pažeidimą. Tiekėjo mokamos baudos gali būti išskaitomos iš jam mokėtinų sumų.</w:t>
            </w:r>
          </w:p>
        </w:tc>
      </w:tr>
      <w:tr w:rsidR="002561FF" w:rsidRPr="002561FF" w14:paraId="79DF7130" w14:textId="77777777" w:rsidTr="00565B32">
        <w:trPr>
          <w:trHeight w:val="300"/>
        </w:trPr>
        <w:tc>
          <w:tcPr>
            <w:tcW w:w="9535" w:type="dxa"/>
            <w:gridSpan w:val="4"/>
          </w:tcPr>
          <w:p w14:paraId="3EC3D56C" w14:textId="77777777" w:rsidR="002561FF" w:rsidRPr="002561FF" w:rsidRDefault="002561FF" w:rsidP="002561FF">
            <w:pPr>
              <w:spacing w:before="120" w:after="120"/>
              <w:jc w:val="center"/>
              <w:rPr>
                <w:rFonts w:ascii="Times New Roman" w:eastAsia="Times New Roman" w:hAnsi="Times New Roman" w:cs="Times New Roman"/>
                <w:color w:val="4472C4"/>
                <w:kern w:val="2"/>
                <w:sz w:val="24"/>
                <w:szCs w:val="24"/>
                <w14:ligatures w14:val="none"/>
              </w:rPr>
            </w:pPr>
            <w:r w:rsidRPr="002561FF">
              <w:rPr>
                <w:rFonts w:ascii="Times New Roman" w:eastAsia="Times New Roman" w:hAnsi="Times New Roman" w:cs="Times New Roman"/>
                <w:b/>
                <w:kern w:val="2"/>
                <w:sz w:val="24"/>
                <w:szCs w:val="24"/>
                <w14:ligatures w14:val="none"/>
              </w:rPr>
              <w:lastRenderedPageBreak/>
              <w:t>10. ESMINĖS SUTARTIES SĄLYGOS</w:t>
            </w:r>
          </w:p>
        </w:tc>
      </w:tr>
      <w:tr w:rsidR="002561FF" w:rsidRPr="002561FF" w14:paraId="104040EA" w14:textId="77777777" w:rsidTr="00565B32">
        <w:trPr>
          <w:trHeight w:val="300"/>
        </w:trPr>
        <w:tc>
          <w:tcPr>
            <w:tcW w:w="3094" w:type="dxa"/>
            <w:gridSpan w:val="2"/>
          </w:tcPr>
          <w:p w14:paraId="0C06404B" w14:textId="77777777" w:rsidR="002561FF" w:rsidRPr="002561FF" w:rsidRDefault="002561FF" w:rsidP="002561FF">
            <w:pPr>
              <w:spacing w:before="120" w:after="120"/>
              <w:rPr>
                <w:rFonts w:ascii="Times New Roman" w:eastAsia="Times New Roman" w:hAnsi="Times New Roman" w:cs="Times New Roman"/>
                <w:b/>
                <w:kern w:val="2"/>
                <w:sz w:val="24"/>
                <w:szCs w:val="24"/>
                <w:lang w:val="en-US"/>
                <w14:ligatures w14:val="none"/>
              </w:rPr>
            </w:pPr>
            <w:r w:rsidRPr="002561FF">
              <w:rPr>
                <w:rFonts w:ascii="Times New Roman" w:eastAsia="Times New Roman" w:hAnsi="Times New Roman" w:cs="Times New Roman"/>
                <w:b/>
                <w:kern w:val="2"/>
                <w:sz w:val="24"/>
                <w:szCs w:val="24"/>
                <w:lang w:val="en-US"/>
                <w14:ligatures w14:val="none"/>
              </w:rPr>
              <w:t xml:space="preserve">10.1. </w:t>
            </w:r>
            <w:r w:rsidRPr="002561FF">
              <w:rPr>
                <w:rFonts w:ascii="Times New Roman" w:eastAsia="Times New Roman" w:hAnsi="Times New Roman" w:cs="Times New Roman"/>
                <w:b/>
                <w:kern w:val="2"/>
                <w:sz w:val="24"/>
                <w:szCs w:val="24"/>
                <w14:ligatures w14:val="none"/>
              </w:rPr>
              <w:t>Esminės Sutarties sąlygos</w:t>
            </w:r>
          </w:p>
        </w:tc>
        <w:tc>
          <w:tcPr>
            <w:tcW w:w="6441" w:type="dxa"/>
            <w:gridSpan w:val="2"/>
          </w:tcPr>
          <w:p w14:paraId="66DD287A" w14:textId="77777777" w:rsidR="002561FF" w:rsidRPr="002561FF" w:rsidRDefault="002561FF" w:rsidP="002561FF">
            <w:pPr>
              <w:spacing w:before="120" w:after="120"/>
              <w:jc w:val="both"/>
              <w:rPr>
                <w:rFonts w:ascii="Times New Roman" w:eastAsia="Times New Roman" w:hAnsi="Times New Roman" w:cs="Times New Roman"/>
                <w:sz w:val="24"/>
                <w:szCs w:val="24"/>
                <w:lang w:eastAsia="lt-LT"/>
                <w14:ligatures w14:val="none"/>
              </w:rPr>
            </w:pPr>
            <w:r w:rsidRPr="002561FF">
              <w:rPr>
                <w:rFonts w:ascii="Times New Roman" w:eastAsia="Times New Roman" w:hAnsi="Times New Roman" w:cs="Times New Roman"/>
                <w:sz w:val="24"/>
                <w:szCs w:val="24"/>
                <w:lang w:eastAsia="lt-LT"/>
                <w14:ligatures w14:val="none"/>
              </w:rPr>
              <w:t xml:space="preserve">10.1.1. Sutartyje </w:t>
            </w:r>
            <w:r w:rsidRPr="002561FF">
              <w:rPr>
                <w:rFonts w:ascii="Times New Roman" w:eastAsia="Times New Roman" w:hAnsi="Times New Roman" w:cs="Times New Roman"/>
                <w:color w:val="000000"/>
                <w:kern w:val="2"/>
                <w:sz w:val="24"/>
                <w:szCs w:val="24"/>
                <w14:ligatures w14:val="none"/>
              </w:rPr>
              <w:t>priede Nr.</w:t>
            </w:r>
            <w:r w:rsidRPr="002561FF">
              <w:rPr>
                <w:rFonts w:ascii="Times New Roman" w:eastAsia="Times New Roman" w:hAnsi="Times New Roman" w:cs="Times New Roman"/>
                <w:kern w:val="2"/>
                <w:sz w:val="24"/>
                <w:szCs w:val="24"/>
                <w14:ligatures w14:val="none"/>
              </w:rPr>
              <w:t xml:space="preserve"> 2 „Pasiūlymas“ </w:t>
            </w:r>
            <w:r w:rsidRPr="002561FF">
              <w:rPr>
                <w:rFonts w:ascii="Times New Roman" w:eastAsia="Times New Roman" w:hAnsi="Times New Roman" w:cs="Times New Roman"/>
                <w:color w:val="000000"/>
                <w:kern w:val="2"/>
                <w:sz w:val="24"/>
                <w:szCs w:val="24"/>
                <w14:ligatures w14:val="none"/>
              </w:rPr>
              <w:t>nurodytas  Paslaugos įkainis,</w:t>
            </w:r>
            <w:r w:rsidRPr="002561FF">
              <w:rPr>
                <w:rFonts w:ascii="Times New Roman" w:eastAsia="Times New Roman" w:hAnsi="Times New Roman" w:cs="Times New Roman"/>
                <w:sz w:val="24"/>
                <w:szCs w:val="24"/>
                <w:lang w:eastAsia="lt-LT"/>
                <w14:ligatures w14:val="none"/>
              </w:rPr>
              <w:t xml:space="preserve"> kainodaros taisyklės, Šalių atsiskaitymo tvarka bei Sutarties galiojimo trukmė laikomos esminėmis Sutarties sąlygomis ir negali būti keičiamos visą Sutarties galiojimo laiką, išskyrus tais atvejais kai Sutarties vykdymo metu teisės aktais įvedami nauji mokesčiai. </w:t>
            </w:r>
          </w:p>
          <w:p w14:paraId="4D66C91B" w14:textId="77777777" w:rsidR="002561FF" w:rsidRPr="002561FF" w:rsidRDefault="002561FF" w:rsidP="002561FF">
            <w:pPr>
              <w:spacing w:before="120" w:after="120"/>
              <w:jc w:val="both"/>
              <w:rPr>
                <w:rFonts w:ascii="Times New Roman" w:eastAsia="Times New Roman" w:hAnsi="Times New Roman" w:cs="Times New Roman"/>
                <w:sz w:val="24"/>
                <w:szCs w:val="24"/>
                <w:lang w:eastAsia="lt-LT"/>
                <w14:ligatures w14:val="none"/>
              </w:rPr>
            </w:pPr>
            <w:r w:rsidRPr="002561FF">
              <w:rPr>
                <w:rFonts w:ascii="Times New Roman" w:eastAsia="Times New Roman" w:hAnsi="Times New Roman" w:cs="Times New Roman"/>
                <w:sz w:val="24"/>
                <w:szCs w:val="24"/>
                <w:lang w:eastAsia="lt-LT"/>
                <w14:ligatures w14:val="none"/>
              </w:rPr>
              <w:t xml:space="preserve">10.1.2. Sutarties sąlygos Sutarties galiojimo laikotarpiu negali būti keičiamos, išskyrus tokias Sutarties sąlygas, kurias pakeitus nebūtų pažeisti Viešųjų pirkimų įstatymo 17 straipsnyje nustatyti principai ir tikslai. Sutarties sąlygų keitimu nebus laikomas Sutarties sąlygų koregavimas joje numatytomis aplinkybėmis, jei </w:t>
            </w:r>
            <w:r w:rsidRPr="002561FF">
              <w:rPr>
                <w:rFonts w:ascii="Times New Roman" w:eastAsia="Times New Roman" w:hAnsi="Times New Roman" w:cs="Times New Roman"/>
                <w:sz w:val="24"/>
                <w:szCs w:val="24"/>
                <w:lang w:eastAsia="lt-LT"/>
                <w14:ligatures w14:val="none"/>
              </w:rPr>
              <w:lastRenderedPageBreak/>
              <w:t>šios aplinkybės nustatytos aiškiai ir nedviprasmiškai. Tais atvejais, kai Sutarties sąlygų keitimo būtinybės nebuvo įmanoma numatyti rengiant konkurso sąlygas ir (ar) Sutarties sudarymo metu, Sutarties Šalys gali keisti tik neesmines Sutarties sąlygas (įskaitant, bet neapsiribojant Kontrolės paslaugų atlikimo taisyklėmis).</w:t>
            </w:r>
          </w:p>
          <w:p w14:paraId="7B3DE327" w14:textId="77777777" w:rsidR="002561FF" w:rsidRPr="002561FF" w:rsidRDefault="002561FF" w:rsidP="002561FF">
            <w:pPr>
              <w:spacing w:before="120" w:after="120"/>
              <w:jc w:val="both"/>
              <w:rPr>
                <w:rFonts w:ascii="Times New Roman" w:eastAsia="Times New Roman" w:hAnsi="Times New Roman" w:cs="Times New Roman"/>
                <w:color w:val="4472C4"/>
                <w:kern w:val="2"/>
                <w:sz w:val="24"/>
                <w:szCs w:val="24"/>
                <w14:ligatures w14:val="none"/>
              </w:rPr>
            </w:pPr>
            <w:r w:rsidRPr="002561FF">
              <w:rPr>
                <w:rFonts w:ascii="Times New Roman" w:eastAsia="Times New Roman" w:hAnsi="Times New Roman" w:cs="Times New Roman"/>
                <w:sz w:val="24"/>
                <w:szCs w:val="24"/>
                <w:lang w:eastAsia="lt-LT"/>
                <w14:ligatures w14:val="none"/>
              </w:rPr>
              <w:t xml:space="preserve">10.1.3. </w:t>
            </w:r>
            <w:bookmarkStart w:id="59" w:name="_Hlk203046672"/>
            <w:r w:rsidRPr="002561FF">
              <w:rPr>
                <w:rFonts w:ascii="Times New Roman" w:eastAsia="Times New Roman" w:hAnsi="Times New Roman" w:cs="Times New Roman"/>
                <w:sz w:val="24"/>
                <w:szCs w:val="24"/>
                <w:lang w:eastAsia="lt-LT"/>
                <w14:ligatures w14:val="none"/>
              </w:rPr>
              <w:t>Tiekėjas visą Sutarties vykdymo laikotarpį įsipareigoja užtikrinti Paslaugų teikimą pagal Sutarties priedą Nr. 3 „Kontrolės paslaugų atlikimo taisyklės“.</w:t>
            </w:r>
            <w:bookmarkEnd w:id="59"/>
          </w:p>
        </w:tc>
      </w:tr>
      <w:tr w:rsidR="002561FF" w:rsidRPr="002561FF" w14:paraId="24C25D1B" w14:textId="77777777" w:rsidTr="00565B32">
        <w:trPr>
          <w:trHeight w:val="300"/>
        </w:trPr>
        <w:tc>
          <w:tcPr>
            <w:tcW w:w="3094" w:type="dxa"/>
            <w:gridSpan w:val="2"/>
          </w:tcPr>
          <w:p w14:paraId="0C06FA4C" w14:textId="77777777" w:rsidR="002561FF" w:rsidRPr="002561FF" w:rsidRDefault="002561FF" w:rsidP="002561FF">
            <w:pPr>
              <w:spacing w:before="120" w:after="120"/>
              <w:rPr>
                <w:rFonts w:ascii="Times New Roman" w:eastAsia="Times New Roman" w:hAnsi="Times New Roman" w:cs="Times New Roman"/>
                <w:b/>
                <w:kern w:val="2"/>
                <w:sz w:val="24"/>
                <w:szCs w:val="24"/>
                <w:lang w:val="en-US"/>
                <w14:ligatures w14:val="none"/>
              </w:rPr>
            </w:pPr>
            <w:r w:rsidRPr="002561FF">
              <w:rPr>
                <w:rFonts w:ascii="Times New Roman" w:eastAsia="Times New Roman" w:hAnsi="Times New Roman" w:cs="Times New Roman"/>
                <w:b/>
                <w:bCs/>
                <w:sz w:val="24"/>
                <w:szCs w:val="20"/>
                <w14:ligatures w14:val="none"/>
              </w:rPr>
              <w:lastRenderedPageBreak/>
              <w:t>10.2. Dideli arba nuolatiniai esminės Sutarties sąlygos vykdymo trūkumai</w:t>
            </w:r>
          </w:p>
        </w:tc>
        <w:tc>
          <w:tcPr>
            <w:tcW w:w="6441" w:type="dxa"/>
            <w:gridSpan w:val="2"/>
          </w:tcPr>
          <w:p w14:paraId="02BCEC50" w14:textId="77777777" w:rsidR="002561FF" w:rsidRPr="002561FF" w:rsidRDefault="002561FF" w:rsidP="002561FF">
            <w:pPr>
              <w:spacing w:before="120" w:after="120"/>
              <w:jc w:val="both"/>
              <w:rPr>
                <w:rFonts w:ascii="Times New Roman" w:eastAsia="Times New Roman" w:hAnsi="Times New Roman" w:cs="Times New Roman"/>
                <w:kern w:val="2"/>
                <w:sz w:val="24"/>
                <w:szCs w:val="24"/>
                <w14:ligatures w14:val="none"/>
              </w:rPr>
            </w:pPr>
            <w:r w:rsidRPr="002561FF">
              <w:rPr>
                <w:rFonts w:ascii="Times New Roman" w:eastAsia="Arial" w:hAnsi="Times New Roman" w:cs="Times New Roman"/>
                <w:sz w:val="24"/>
                <w:szCs w:val="20"/>
                <w14:ligatures w14:val="none"/>
              </w:rPr>
              <w:t xml:space="preserve">Dideliu arba nuolatiniu trūkumu laikoma, jeigu Tiekėjas 3 (tris) ir daugiau kartų vėluoja suteikti reagavimo paslaugą, nesilaiko nustatytų sąlygų nurodytų </w:t>
            </w:r>
            <w:r w:rsidRPr="002561FF">
              <w:rPr>
                <w:rFonts w:ascii="Times New Roman" w:eastAsia="Times New Roman" w:hAnsi="Times New Roman" w:cs="Times New Roman"/>
                <w:sz w:val="24"/>
                <w:szCs w:val="24"/>
                <w:lang w:eastAsia="lt-LT"/>
                <w14:ligatures w14:val="none"/>
              </w:rPr>
              <w:t>Sutarties priedo Nr. 1 „</w:t>
            </w:r>
            <w:r w:rsidRPr="002561FF">
              <w:rPr>
                <w:rFonts w:ascii="Times New Roman" w:eastAsia="Times New Roman" w:hAnsi="Times New Roman" w:cs="Times New Roman"/>
                <w:sz w:val="24"/>
                <w:szCs w:val="24"/>
                <w14:ligatures w14:val="none"/>
              </w:rPr>
              <w:t>Techninės specifikacijos</w:t>
            </w:r>
            <w:r w:rsidRPr="002561FF">
              <w:rPr>
                <w:rFonts w:ascii="Times New Roman" w:eastAsia="Times New Roman" w:hAnsi="Times New Roman" w:cs="Times New Roman"/>
                <w:sz w:val="24"/>
                <w:szCs w:val="24"/>
                <w:lang w:eastAsia="lt-LT"/>
                <w14:ligatures w14:val="none"/>
              </w:rPr>
              <w:t>“ 25 p.</w:t>
            </w:r>
          </w:p>
        </w:tc>
      </w:tr>
      <w:tr w:rsidR="002561FF" w:rsidRPr="002561FF" w14:paraId="2CEA88C1" w14:textId="77777777" w:rsidTr="00565B32">
        <w:trPr>
          <w:trHeight w:val="300"/>
        </w:trPr>
        <w:tc>
          <w:tcPr>
            <w:tcW w:w="9535" w:type="dxa"/>
            <w:gridSpan w:val="4"/>
          </w:tcPr>
          <w:p w14:paraId="4F7A9673" w14:textId="77777777" w:rsidR="002561FF" w:rsidRPr="002561FF" w:rsidRDefault="002561FF" w:rsidP="002561FF">
            <w:pPr>
              <w:spacing w:before="120" w:after="120"/>
              <w:jc w:val="center"/>
              <w:rPr>
                <w:rFonts w:ascii="Times New Roman" w:eastAsia="Times New Roman" w:hAnsi="Times New Roman" w:cs="Times New Roman"/>
                <w:b/>
                <w:kern w:val="2"/>
                <w:sz w:val="24"/>
                <w:szCs w:val="24"/>
                <w14:ligatures w14:val="none"/>
              </w:rPr>
            </w:pPr>
            <w:r w:rsidRPr="002561FF">
              <w:rPr>
                <w:rFonts w:ascii="Times New Roman" w:eastAsia="Times New Roman" w:hAnsi="Times New Roman" w:cs="Times New Roman"/>
                <w:b/>
                <w:kern w:val="2"/>
                <w:sz w:val="24"/>
                <w:szCs w:val="24"/>
                <w14:ligatures w14:val="none"/>
              </w:rPr>
              <w:t>11. SUTARTIES GALIOJIMAS IR KEITIMAS</w:t>
            </w:r>
          </w:p>
        </w:tc>
      </w:tr>
      <w:tr w:rsidR="002561FF" w:rsidRPr="002561FF" w14:paraId="7EE1682F" w14:textId="77777777" w:rsidTr="00565B32">
        <w:trPr>
          <w:trHeight w:val="300"/>
        </w:trPr>
        <w:tc>
          <w:tcPr>
            <w:tcW w:w="3094" w:type="dxa"/>
            <w:gridSpan w:val="2"/>
          </w:tcPr>
          <w:p w14:paraId="3C8D18D3" w14:textId="77777777" w:rsidR="002561FF" w:rsidRPr="002561FF" w:rsidRDefault="002561FF" w:rsidP="002561FF">
            <w:pPr>
              <w:spacing w:before="120" w:after="120"/>
              <w:jc w:val="both"/>
              <w:rPr>
                <w:rFonts w:ascii="Times New Roman" w:eastAsia="Times New Roman" w:hAnsi="Times New Roman" w:cs="Times New Roman"/>
                <w:b/>
                <w:kern w:val="2"/>
                <w:sz w:val="24"/>
                <w:szCs w:val="24"/>
                <w14:ligatures w14:val="none"/>
              </w:rPr>
            </w:pPr>
            <w:r w:rsidRPr="002561FF">
              <w:rPr>
                <w:rFonts w:ascii="Times New Roman" w:eastAsia="Times New Roman" w:hAnsi="Times New Roman" w:cs="Times New Roman"/>
                <w:b/>
                <w:sz w:val="24"/>
                <w:szCs w:val="24"/>
                <w14:ligatures w14:val="none"/>
              </w:rPr>
              <w:t>11.1. Sutarties sudarymas ir įsigaliojimas</w:t>
            </w:r>
          </w:p>
        </w:tc>
        <w:tc>
          <w:tcPr>
            <w:tcW w:w="6441" w:type="dxa"/>
            <w:gridSpan w:val="2"/>
          </w:tcPr>
          <w:p w14:paraId="0BFE1FC9" w14:textId="77777777" w:rsidR="002561FF" w:rsidRPr="002561FF" w:rsidRDefault="002561FF" w:rsidP="002561FF">
            <w:pPr>
              <w:spacing w:before="120" w:after="120"/>
              <w:jc w:val="both"/>
              <w:rPr>
                <w:rFonts w:ascii="Times New Roman" w:eastAsia="Times New Roman" w:hAnsi="Times New Roman" w:cs="Times New Roman"/>
                <w:kern w:val="2"/>
                <w:sz w:val="24"/>
                <w:szCs w:val="24"/>
                <w14:ligatures w14:val="none"/>
              </w:rPr>
            </w:pPr>
            <w:r w:rsidRPr="002561FF">
              <w:rPr>
                <w:rFonts w:ascii="Times New Roman" w:eastAsia="Times New Roman" w:hAnsi="Times New Roman" w:cs="Times New Roman"/>
                <w:kern w:val="2"/>
                <w:sz w:val="24"/>
                <w:szCs w:val="24"/>
                <w14:ligatures w14:val="none"/>
              </w:rPr>
              <w:t xml:space="preserve">Ši Sutartis laikoma sudaryta, kai (pirma) ją </w:t>
            </w:r>
            <w:r w:rsidRPr="002561FF">
              <w:rPr>
                <w:rFonts w:ascii="Times New Roman" w:eastAsia="Times New Roman" w:hAnsi="Times New Roman" w:cs="Times New Roman"/>
                <w:b/>
                <w:bCs/>
                <w:kern w:val="2"/>
                <w:sz w:val="24"/>
                <w:szCs w:val="24"/>
                <w14:ligatures w14:val="none"/>
              </w:rPr>
              <w:t>pasirašo</w:t>
            </w:r>
            <w:r w:rsidRPr="002561FF">
              <w:rPr>
                <w:rFonts w:ascii="Times New Roman" w:eastAsia="Times New Roman" w:hAnsi="Times New Roman" w:cs="Times New Roman"/>
                <w:kern w:val="2"/>
                <w:sz w:val="24"/>
                <w:szCs w:val="24"/>
                <w14:ligatures w14:val="none"/>
              </w:rPr>
              <w:t xml:space="preserve"> abi Šalys, </w:t>
            </w:r>
            <w:r w:rsidRPr="002561FF">
              <w:rPr>
                <w:rFonts w:ascii="Times New Roman" w:eastAsia="Times New Roman" w:hAnsi="Times New Roman" w:cs="Times New Roman"/>
                <w:b/>
                <w:bCs/>
                <w:kern w:val="2"/>
                <w:sz w:val="24"/>
                <w:szCs w:val="24"/>
                <w14:ligatures w14:val="none"/>
              </w:rPr>
              <w:t>ir</w:t>
            </w:r>
            <w:r w:rsidRPr="002561FF">
              <w:rPr>
                <w:rFonts w:ascii="Times New Roman" w:eastAsia="Times New Roman" w:hAnsi="Times New Roman" w:cs="Times New Roman"/>
                <w:kern w:val="2"/>
                <w:sz w:val="24"/>
                <w:szCs w:val="24"/>
                <w14:ligatures w14:val="none"/>
              </w:rPr>
              <w:t xml:space="preserve"> (antra) </w:t>
            </w:r>
            <w:r w:rsidRPr="002561FF">
              <w:rPr>
                <w:rFonts w:ascii="Times New Roman" w:eastAsia="Times New Roman" w:hAnsi="Times New Roman" w:cs="Times New Roman"/>
                <w:b/>
                <w:bCs/>
                <w:kern w:val="2"/>
                <w:sz w:val="24"/>
                <w:szCs w:val="24"/>
                <w14:ligatures w14:val="none"/>
              </w:rPr>
              <w:t>pateikiamas sutarties įvykdymo užtikrinimas</w:t>
            </w:r>
            <w:r w:rsidRPr="002561FF">
              <w:rPr>
                <w:rFonts w:ascii="Times New Roman" w:eastAsia="Times New Roman" w:hAnsi="Times New Roman" w:cs="Times New Roman"/>
                <w:kern w:val="2"/>
                <w:sz w:val="24"/>
                <w:szCs w:val="24"/>
                <w14:ligatures w14:val="none"/>
              </w:rPr>
              <w:t xml:space="preserve">. </w:t>
            </w:r>
          </w:p>
          <w:p w14:paraId="2F162049" w14:textId="77777777" w:rsidR="002561FF" w:rsidRPr="002561FF" w:rsidRDefault="002561FF" w:rsidP="002561FF">
            <w:pPr>
              <w:spacing w:before="120" w:after="120"/>
              <w:jc w:val="both"/>
              <w:rPr>
                <w:rFonts w:ascii="Times New Roman" w:eastAsia="Times New Roman" w:hAnsi="Times New Roman" w:cs="Times New Roman"/>
                <w:kern w:val="2"/>
                <w:sz w:val="24"/>
                <w:szCs w:val="24"/>
                <w14:ligatures w14:val="none"/>
              </w:rPr>
            </w:pPr>
            <w:r w:rsidRPr="002561FF">
              <w:rPr>
                <w:rFonts w:ascii="Times New Roman" w:eastAsia="Times New Roman" w:hAnsi="Times New Roman" w:cs="Times New Roman"/>
                <w:kern w:val="2"/>
                <w:sz w:val="24"/>
                <w:szCs w:val="24"/>
                <w14:ligatures w14:val="none"/>
              </w:rPr>
              <w:t xml:space="preserve">Sutartis galioja iki visiško prievolių įvykdymo (kol bus išnaudota Pradinės Sutarties vertė, bet jos terminas su visais pratęsimais negali būti ilgesnis kaip 24 mėnesiai. </w:t>
            </w:r>
          </w:p>
        </w:tc>
      </w:tr>
      <w:tr w:rsidR="002561FF" w:rsidRPr="002561FF" w14:paraId="05DDF964" w14:textId="77777777" w:rsidTr="00565B32">
        <w:trPr>
          <w:trHeight w:val="300"/>
        </w:trPr>
        <w:tc>
          <w:tcPr>
            <w:tcW w:w="3094" w:type="dxa"/>
            <w:gridSpan w:val="2"/>
          </w:tcPr>
          <w:p w14:paraId="2866C0D9" w14:textId="77777777" w:rsidR="002561FF" w:rsidRPr="002561FF" w:rsidRDefault="002561FF" w:rsidP="002561FF">
            <w:pPr>
              <w:spacing w:before="120" w:after="120"/>
              <w:rPr>
                <w:rFonts w:ascii="Times New Roman" w:eastAsia="Times New Roman" w:hAnsi="Times New Roman" w:cs="Times New Roman"/>
                <w:b/>
                <w:kern w:val="2"/>
                <w:sz w:val="24"/>
                <w:szCs w:val="24"/>
                <w14:ligatures w14:val="none"/>
              </w:rPr>
            </w:pPr>
            <w:r w:rsidRPr="002561FF">
              <w:rPr>
                <w:rFonts w:ascii="Times New Roman" w:eastAsia="Times New Roman" w:hAnsi="Times New Roman" w:cs="Times New Roman"/>
                <w:b/>
                <w:kern w:val="2"/>
                <w:sz w:val="24"/>
                <w:szCs w:val="24"/>
                <w14:ligatures w14:val="none"/>
              </w:rPr>
              <w:t>11.2. Sutarties galiojimo termino pratęsimas</w:t>
            </w:r>
          </w:p>
        </w:tc>
        <w:tc>
          <w:tcPr>
            <w:tcW w:w="6441" w:type="dxa"/>
            <w:gridSpan w:val="2"/>
          </w:tcPr>
          <w:p w14:paraId="0900FC5C" w14:textId="77777777" w:rsidR="002561FF" w:rsidRPr="002561FF" w:rsidRDefault="002561FF" w:rsidP="002561FF">
            <w:pPr>
              <w:spacing w:before="120" w:after="120"/>
              <w:rPr>
                <w:rFonts w:ascii="Times New Roman" w:eastAsia="Times New Roman" w:hAnsi="Times New Roman" w:cs="Times New Roman"/>
                <w:kern w:val="2"/>
                <w:sz w:val="24"/>
                <w:szCs w:val="24"/>
                <w14:ligatures w14:val="none"/>
              </w:rPr>
            </w:pPr>
            <w:r w:rsidRPr="002561FF">
              <w:rPr>
                <w:rFonts w:ascii="Times New Roman" w:eastAsia="Times New Roman" w:hAnsi="Times New Roman" w:cs="Times New Roman"/>
                <w:kern w:val="2"/>
                <w:sz w:val="24"/>
                <w:szCs w:val="24"/>
                <w14:ligatures w14:val="none"/>
              </w:rPr>
              <w:t>Netaikoma</w:t>
            </w:r>
          </w:p>
        </w:tc>
      </w:tr>
      <w:tr w:rsidR="002561FF" w:rsidRPr="002561FF" w14:paraId="5465B817" w14:textId="77777777" w:rsidTr="00565B32">
        <w:trPr>
          <w:trHeight w:val="300"/>
        </w:trPr>
        <w:tc>
          <w:tcPr>
            <w:tcW w:w="9535" w:type="dxa"/>
            <w:gridSpan w:val="4"/>
          </w:tcPr>
          <w:p w14:paraId="2FB52C00" w14:textId="77777777" w:rsidR="002561FF" w:rsidRPr="002561FF" w:rsidRDefault="002561FF" w:rsidP="002561FF">
            <w:pPr>
              <w:spacing w:before="120" w:after="120"/>
              <w:jc w:val="center"/>
              <w:rPr>
                <w:rFonts w:ascii="Times New Roman" w:eastAsia="Times New Roman" w:hAnsi="Times New Roman" w:cs="Times New Roman"/>
                <w:b/>
                <w:kern w:val="2"/>
                <w:sz w:val="24"/>
                <w:szCs w:val="24"/>
                <w14:ligatures w14:val="none"/>
              </w:rPr>
            </w:pPr>
            <w:r w:rsidRPr="002561FF">
              <w:rPr>
                <w:rFonts w:ascii="Times New Roman" w:eastAsia="Times New Roman" w:hAnsi="Times New Roman" w:cs="Times New Roman"/>
                <w:b/>
                <w:kern w:val="2"/>
                <w:sz w:val="24"/>
                <w:szCs w:val="24"/>
                <w14:ligatures w14:val="none"/>
              </w:rPr>
              <w:t>12. SUTARTIES NUTRAUKIMAS</w:t>
            </w:r>
          </w:p>
        </w:tc>
      </w:tr>
      <w:tr w:rsidR="002561FF" w:rsidRPr="002561FF" w14:paraId="4217004D" w14:textId="77777777" w:rsidTr="00565B32">
        <w:trPr>
          <w:trHeight w:val="300"/>
        </w:trPr>
        <w:tc>
          <w:tcPr>
            <w:tcW w:w="3058" w:type="dxa"/>
            <w:tcBorders>
              <w:top w:val="single" w:sz="4" w:space="0" w:color="auto"/>
              <w:left w:val="single" w:sz="4" w:space="0" w:color="auto"/>
              <w:bottom w:val="single" w:sz="4" w:space="0" w:color="auto"/>
              <w:right w:val="single" w:sz="4" w:space="0" w:color="auto"/>
            </w:tcBorders>
          </w:tcPr>
          <w:p w14:paraId="5D543E1E" w14:textId="77777777" w:rsidR="002561FF" w:rsidRPr="002561FF" w:rsidRDefault="002561FF" w:rsidP="002561FF">
            <w:pPr>
              <w:spacing w:before="120" w:after="120"/>
              <w:rPr>
                <w:rFonts w:ascii="Times New Roman" w:eastAsia="Times New Roman" w:hAnsi="Times New Roman" w:cs="Times New Roman"/>
                <w:b/>
                <w:kern w:val="2"/>
                <w:sz w:val="24"/>
                <w:szCs w:val="24"/>
                <w14:ligatures w14:val="none"/>
              </w:rPr>
            </w:pPr>
            <w:r w:rsidRPr="002561FF">
              <w:rPr>
                <w:rFonts w:ascii="Times New Roman" w:eastAsia="Times New Roman" w:hAnsi="Times New Roman" w:cs="Times New Roman"/>
                <w:b/>
                <w:kern w:val="2"/>
                <w:sz w:val="24"/>
                <w:szCs w:val="24"/>
                <w14:ligatures w14:val="none"/>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03DFF718" w14:textId="77777777" w:rsidR="002561FF" w:rsidRPr="002561FF" w:rsidRDefault="002561FF" w:rsidP="002561FF">
            <w:pPr>
              <w:spacing w:before="120" w:after="120"/>
              <w:jc w:val="both"/>
              <w:rPr>
                <w:rFonts w:ascii="Times New Roman" w:eastAsia="Times New Roman" w:hAnsi="Times New Roman" w:cs="Times New Roman"/>
                <w:color w:val="4472C4"/>
                <w:kern w:val="2"/>
                <w:sz w:val="24"/>
                <w:szCs w:val="24"/>
                <w14:ligatures w14:val="none"/>
              </w:rPr>
            </w:pPr>
            <w:r w:rsidRPr="002561FF">
              <w:rPr>
                <w:rFonts w:ascii="Times New Roman" w:eastAsia="Times New Roman" w:hAnsi="Times New Roman" w:cs="Times New Roman"/>
                <w:kern w:val="2"/>
                <w:sz w:val="24"/>
                <w:szCs w:val="24"/>
                <w14:ligatures w14:val="none"/>
              </w:rPr>
              <w:t>Sutartis gali būti nutraukiama rašytiniu Šalių susitarimu arba vienašališkai, Bendrosiose sąlygose ir šiais Specialiosiose sąlygose nurodytais atvejais ir nustatyta tvarka.</w:t>
            </w:r>
          </w:p>
        </w:tc>
      </w:tr>
      <w:tr w:rsidR="002561FF" w:rsidRPr="002561FF" w14:paraId="026A0D96" w14:textId="77777777" w:rsidTr="00565B32">
        <w:trPr>
          <w:trHeight w:val="300"/>
        </w:trPr>
        <w:tc>
          <w:tcPr>
            <w:tcW w:w="3058" w:type="dxa"/>
            <w:tcBorders>
              <w:top w:val="single" w:sz="4" w:space="0" w:color="auto"/>
              <w:left w:val="single" w:sz="4" w:space="0" w:color="auto"/>
              <w:bottom w:val="single" w:sz="4" w:space="0" w:color="auto"/>
              <w:right w:val="single" w:sz="4" w:space="0" w:color="auto"/>
            </w:tcBorders>
          </w:tcPr>
          <w:p w14:paraId="077366BD" w14:textId="77777777" w:rsidR="002561FF" w:rsidRPr="002561FF" w:rsidRDefault="002561FF" w:rsidP="002561FF">
            <w:pPr>
              <w:spacing w:before="120" w:after="120"/>
              <w:rPr>
                <w:rFonts w:ascii="Times New Roman" w:eastAsia="Times New Roman" w:hAnsi="Times New Roman" w:cs="Times New Roman"/>
                <w:b/>
                <w:kern w:val="2"/>
                <w:sz w:val="24"/>
                <w:szCs w:val="24"/>
                <w14:ligatures w14:val="none"/>
              </w:rPr>
            </w:pPr>
            <w:r w:rsidRPr="002561FF">
              <w:rPr>
                <w:rFonts w:ascii="Times New Roman" w:eastAsia="Times New Roman" w:hAnsi="Times New Roman" w:cs="Times New Roman"/>
                <w:b/>
                <w:kern w:val="2"/>
                <w:sz w:val="24"/>
                <w:szCs w:val="24"/>
                <w14:ligatures w14:val="none"/>
              </w:rPr>
              <w:t xml:space="preserve">12.2. Esminiai Sutarties </w:t>
            </w:r>
            <w:r w:rsidRPr="002561FF">
              <w:rPr>
                <w:rFonts w:ascii="Times New Roman" w:eastAsia="Times New Roman" w:hAnsi="Times New Roman" w:cs="Times New Roman"/>
                <w:b/>
                <w:sz w:val="24"/>
                <w:szCs w:val="24"/>
                <w14:ligatures w14:val="none"/>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71390F30" w14:textId="77777777" w:rsidR="002561FF" w:rsidRPr="002561FF" w:rsidRDefault="002561FF" w:rsidP="002561FF">
            <w:pPr>
              <w:spacing w:before="120" w:after="120"/>
              <w:jc w:val="both"/>
              <w:rPr>
                <w:rFonts w:ascii="Times New Roman" w:eastAsia="Times New Roman" w:hAnsi="Times New Roman" w:cs="Times New Roman"/>
                <w:kern w:val="2"/>
                <w:sz w:val="24"/>
                <w:szCs w:val="24"/>
                <w14:ligatures w14:val="none"/>
              </w:rPr>
            </w:pPr>
            <w:r w:rsidRPr="002561FF">
              <w:rPr>
                <w:rFonts w:ascii="Times New Roman" w:eastAsia="Times New Roman" w:hAnsi="Times New Roman" w:cs="Times New Roman"/>
                <w:kern w:val="2"/>
                <w:sz w:val="24"/>
                <w:szCs w:val="24"/>
                <w14:ligatures w14:val="none"/>
              </w:rPr>
              <w:t>12.2.1. jeigu Tiekėjas nevykdo prisiimtų įsipareigojimų už Sutartyje nustatytą Sutarties įkainius;</w:t>
            </w:r>
          </w:p>
          <w:p w14:paraId="35089CEC" w14:textId="77777777" w:rsidR="002561FF" w:rsidRPr="002561FF" w:rsidRDefault="002561FF" w:rsidP="002561FF">
            <w:pPr>
              <w:spacing w:before="120" w:after="120"/>
              <w:jc w:val="both"/>
              <w:rPr>
                <w:rFonts w:ascii="Times New Roman" w:eastAsia="Times New Roman" w:hAnsi="Times New Roman" w:cs="Times New Roman"/>
                <w:sz w:val="24"/>
                <w:szCs w:val="24"/>
                <w14:ligatures w14:val="none"/>
              </w:rPr>
            </w:pPr>
            <w:r w:rsidRPr="002561FF">
              <w:rPr>
                <w:rFonts w:ascii="Times New Roman" w:eastAsia="Times New Roman" w:hAnsi="Times New Roman" w:cs="Times New Roman"/>
                <w:sz w:val="24"/>
                <w:szCs w:val="24"/>
                <w14:ligatures w14:val="none"/>
              </w:rPr>
              <w:t>12.2.2. jeigu Tiekėjas nepateikia Sutarties įvykdymo užtikrinimo pratęsimo ilgiau kaip 30 (trisdešimt) dienų nuo galiojančio Sutarties įvykdymo užtikrinimo termino pabaigos Bendrosiose sąlygose nustatyta tvarka (išskyrus pirminį Sutarties įvykdymo užtikrinimą);</w:t>
            </w:r>
          </w:p>
          <w:p w14:paraId="2678E693" w14:textId="77777777" w:rsidR="002561FF" w:rsidRPr="002561FF" w:rsidRDefault="002561FF" w:rsidP="002561FF">
            <w:pPr>
              <w:spacing w:before="120" w:after="120" w:line="257" w:lineRule="auto"/>
              <w:jc w:val="both"/>
              <w:rPr>
                <w:rFonts w:ascii="Times New Roman" w:eastAsia="Arial" w:hAnsi="Times New Roman" w:cs="Times New Roman"/>
                <w:kern w:val="2"/>
                <w:sz w:val="24"/>
                <w:szCs w:val="24"/>
                <w:lang w:val="lt"/>
                <w14:ligatures w14:val="none"/>
              </w:rPr>
            </w:pPr>
            <w:r w:rsidRPr="002561FF">
              <w:rPr>
                <w:rFonts w:ascii="Times New Roman" w:eastAsia="Arial" w:hAnsi="Times New Roman" w:cs="Times New Roman"/>
                <w:kern w:val="2"/>
                <w:sz w:val="24"/>
                <w:szCs w:val="24"/>
                <w:lang w:val="lt"/>
                <w14:ligatures w14:val="none"/>
              </w:rPr>
              <w:t>12.2.3. Tiekėjo kvalifikacija tapo nebeatitinkančia pirkimo dokumentuose nustatytų Sutarties tinkamam vykdymui būtinų reikalavimų ir šie neatitikimai nebuvo ištaisyti per 14 (keturiolika) kalendorinių dienų nuo kvalifikacijos tapimo neatitinkančia dienos.</w:t>
            </w:r>
          </w:p>
          <w:p w14:paraId="07324AE8" w14:textId="77777777" w:rsidR="002561FF" w:rsidRPr="002561FF" w:rsidRDefault="002561FF" w:rsidP="002561FF">
            <w:pPr>
              <w:tabs>
                <w:tab w:val="left" w:pos="567"/>
                <w:tab w:val="left" w:pos="851"/>
                <w:tab w:val="left" w:pos="992"/>
                <w:tab w:val="left" w:pos="1134"/>
              </w:tabs>
              <w:spacing w:before="120" w:after="120" w:line="257" w:lineRule="auto"/>
              <w:jc w:val="both"/>
              <w:rPr>
                <w:rFonts w:ascii="Times New Roman" w:eastAsia="Arial" w:hAnsi="Times New Roman" w:cs="Times New Roman"/>
                <w:kern w:val="2"/>
                <w:sz w:val="24"/>
                <w:szCs w:val="24"/>
                <w:lang w:val="lt"/>
                <w14:ligatures w14:val="none"/>
              </w:rPr>
            </w:pPr>
            <w:r w:rsidRPr="002561FF">
              <w:rPr>
                <w:rFonts w:ascii="Times New Roman" w:eastAsia="Arial" w:hAnsi="Times New Roman" w:cs="Times New Roman"/>
                <w:kern w:val="2"/>
                <w:sz w:val="24"/>
                <w:szCs w:val="24"/>
                <w:lang w:val="lt"/>
                <w14:ligatures w14:val="none"/>
              </w:rPr>
              <w:t>12.2.4. Tiekėjas 3 (tris) kartus pažeidžia esminę Sutarties sąlygą;</w:t>
            </w:r>
          </w:p>
          <w:p w14:paraId="2F704DEB" w14:textId="77777777" w:rsidR="002561FF" w:rsidRPr="002561FF" w:rsidRDefault="002561FF" w:rsidP="002561FF">
            <w:pPr>
              <w:tabs>
                <w:tab w:val="left" w:pos="567"/>
                <w:tab w:val="left" w:pos="805"/>
                <w:tab w:val="left" w:pos="851"/>
                <w:tab w:val="left" w:pos="947"/>
              </w:tabs>
              <w:spacing w:before="120" w:after="120" w:line="257" w:lineRule="auto"/>
              <w:jc w:val="both"/>
              <w:rPr>
                <w:rFonts w:ascii="Times New Roman" w:eastAsia="Arial" w:hAnsi="Times New Roman" w:cs="Times New Roman"/>
                <w:kern w:val="2"/>
                <w:sz w:val="24"/>
                <w:szCs w:val="24"/>
                <w:lang w:val="lt"/>
                <w14:ligatures w14:val="none"/>
              </w:rPr>
            </w:pPr>
            <w:r w:rsidRPr="002561FF">
              <w:rPr>
                <w:rFonts w:ascii="Times New Roman" w:eastAsia="Arial" w:hAnsi="Times New Roman" w:cs="Times New Roman"/>
                <w:kern w:val="2"/>
                <w:sz w:val="24"/>
                <w:szCs w:val="24"/>
                <w:lang w:val="lt"/>
                <w14:ligatures w14:val="none"/>
              </w:rPr>
              <w:lastRenderedPageBreak/>
              <w:t>12.2.5.Tiekėjas pažeidžia šios Sutarties nuostatas, reglamentuojančias konfidencialios informacijos valdymą.</w:t>
            </w:r>
          </w:p>
        </w:tc>
      </w:tr>
      <w:tr w:rsidR="002561FF" w:rsidRPr="002561FF" w14:paraId="134B0C5C" w14:textId="77777777" w:rsidTr="00565B32">
        <w:trPr>
          <w:trHeight w:val="300"/>
        </w:trPr>
        <w:tc>
          <w:tcPr>
            <w:tcW w:w="9535" w:type="dxa"/>
            <w:gridSpan w:val="4"/>
          </w:tcPr>
          <w:p w14:paraId="3997E578" w14:textId="77777777" w:rsidR="002561FF" w:rsidRPr="002561FF" w:rsidRDefault="002561FF" w:rsidP="002561FF">
            <w:pPr>
              <w:spacing w:before="120" w:after="120"/>
              <w:jc w:val="center"/>
              <w:rPr>
                <w:rFonts w:ascii="Times New Roman" w:eastAsia="Times New Roman" w:hAnsi="Times New Roman" w:cs="Times New Roman"/>
                <w:kern w:val="2"/>
                <w:sz w:val="24"/>
                <w:szCs w:val="24"/>
                <w14:ligatures w14:val="none"/>
              </w:rPr>
            </w:pPr>
            <w:r w:rsidRPr="002561FF">
              <w:rPr>
                <w:rFonts w:ascii="Times New Roman" w:eastAsia="Times New Roman" w:hAnsi="Times New Roman" w:cs="Times New Roman"/>
                <w:b/>
                <w:kern w:val="2"/>
                <w:sz w:val="24"/>
                <w:szCs w:val="24"/>
                <w14:ligatures w14:val="none"/>
              </w:rPr>
              <w:lastRenderedPageBreak/>
              <w:t xml:space="preserve">13. APLINKOS APSAUGOS IR SOCIALINIAI KRITERIJAI </w:t>
            </w:r>
          </w:p>
        </w:tc>
      </w:tr>
      <w:tr w:rsidR="002561FF" w:rsidRPr="002561FF" w14:paraId="7DB1DCB7" w14:textId="77777777" w:rsidTr="00565B32">
        <w:trPr>
          <w:trHeight w:val="300"/>
        </w:trPr>
        <w:tc>
          <w:tcPr>
            <w:tcW w:w="3058" w:type="dxa"/>
          </w:tcPr>
          <w:p w14:paraId="4125CEC8" w14:textId="77777777" w:rsidR="002561FF" w:rsidRPr="002561FF" w:rsidRDefault="002561FF" w:rsidP="002561FF">
            <w:pPr>
              <w:spacing w:before="120" w:after="120"/>
              <w:rPr>
                <w:rFonts w:ascii="Times New Roman" w:eastAsia="Times New Roman" w:hAnsi="Times New Roman" w:cs="Times New Roman"/>
                <w:b/>
                <w:kern w:val="2"/>
                <w:sz w:val="24"/>
                <w:szCs w:val="24"/>
                <w14:ligatures w14:val="none"/>
              </w:rPr>
            </w:pPr>
            <w:r w:rsidRPr="002561FF">
              <w:rPr>
                <w:rFonts w:ascii="Times New Roman" w:eastAsia="Times New Roman" w:hAnsi="Times New Roman" w:cs="Times New Roman"/>
                <w:b/>
                <w:kern w:val="2"/>
                <w:sz w:val="24"/>
                <w:szCs w:val="24"/>
                <w14:ligatures w14:val="none"/>
              </w:rPr>
              <w:t xml:space="preserve">13.1. Su perkamomis paslaugomis susiję  aplinkos apsaugos kriterijai </w:t>
            </w:r>
          </w:p>
        </w:tc>
        <w:tc>
          <w:tcPr>
            <w:tcW w:w="6477" w:type="dxa"/>
            <w:gridSpan w:val="3"/>
          </w:tcPr>
          <w:p w14:paraId="627AB2AF" w14:textId="77777777" w:rsidR="002561FF" w:rsidRPr="002561FF" w:rsidRDefault="002561FF" w:rsidP="002561FF">
            <w:pPr>
              <w:spacing w:before="120" w:after="120"/>
              <w:jc w:val="both"/>
              <w:rPr>
                <w:rFonts w:ascii="Times New Roman" w:eastAsia="Times New Roman" w:hAnsi="Times New Roman" w:cs="Times New Roman"/>
                <w:color w:val="000000"/>
                <w:sz w:val="24"/>
                <w:szCs w:val="20"/>
                <w:bdr w:val="none" w:sz="0" w:space="0" w:color="auto" w:frame="1"/>
                <w:shd w:val="clear" w:color="auto" w:fill="FFFFFF"/>
                <w14:ligatures w14:val="none"/>
              </w:rPr>
            </w:pPr>
            <w:r w:rsidRPr="002561FF">
              <w:rPr>
                <w:rFonts w:ascii="Times New Roman" w:eastAsia="Times New Roman" w:hAnsi="Times New Roman" w:cs="Times New Roman"/>
                <w:sz w:val="24"/>
                <w:szCs w:val="24"/>
                <w14:ligatures w14:val="none"/>
              </w:rPr>
              <w:t xml:space="preserve">13.1.1. Tiekėjas įsipareigoja </w:t>
            </w:r>
            <w:r w:rsidRPr="002561FF">
              <w:rPr>
                <w:rFonts w:ascii="Times New Roman" w:eastAsia="Times New Roman" w:hAnsi="Times New Roman" w:cs="Times New Roman"/>
                <w:spacing w:val="-2"/>
                <w:sz w:val="24"/>
                <w:szCs w:val="24"/>
                <w14:ligatures w14:val="none"/>
              </w:rPr>
              <w:t xml:space="preserve">užtikrinti, kad </w:t>
            </w:r>
            <w:r w:rsidRPr="002561FF">
              <w:rPr>
                <w:rFonts w:ascii="Times New Roman" w:eastAsia="Times New Roman" w:hAnsi="Times New Roman" w:cs="Times New Roman"/>
                <w:sz w:val="24"/>
                <w:szCs w:val="24"/>
                <w14:ligatures w14:val="none"/>
              </w:rPr>
              <w:t xml:space="preserve">vykdant Sutartį bus laikomasi, vadovaujantis Aplinkos apsaugos kriterijų taikymo, vykdant žaliuosius pirkimus, tvarkos aprašo, patvirtinto Lietuvos Respublikos aplinkos ministro 2011 m. birželio 28 d. įsakymu Nr. D1-508 (toliau – Aprašas), 4.4.4 papunkčiu </w:t>
            </w:r>
            <w:r w:rsidRPr="002561FF">
              <w:rPr>
                <w:rFonts w:ascii="Times New Roman" w:eastAsia="Times New Roman" w:hAnsi="Times New Roman" w:cs="Times New Roman"/>
                <w:color w:val="000000"/>
                <w:sz w:val="24"/>
                <w:szCs w:val="24"/>
                <w14:ligatures w14:val="none"/>
              </w:rPr>
              <w:t>Pirkėjo savarankiškai nustatyto</w:t>
            </w:r>
            <w:r w:rsidRPr="002561FF">
              <w:rPr>
                <w:rFonts w:ascii="Times New Roman" w:eastAsia="Times New Roman" w:hAnsi="Times New Roman" w:cs="Times New Roman"/>
                <w:sz w:val="24"/>
                <w:szCs w:val="24"/>
                <w14:ligatures w14:val="none"/>
              </w:rPr>
              <w:t xml:space="preserve"> šio aplinkos apsaugos reikalavimo –</w:t>
            </w:r>
            <w:r w:rsidRPr="002561FF">
              <w:rPr>
                <w:rFonts w:ascii="Times New Roman" w:eastAsia="Times New Roman" w:hAnsi="Times New Roman" w:cs="Times New Roman"/>
                <w:color w:val="000000"/>
                <w:sz w:val="24"/>
                <w:szCs w:val="24"/>
                <w14:ligatures w14:val="none"/>
              </w:rPr>
              <w:t xml:space="preserve"> </w:t>
            </w:r>
            <w:r w:rsidRPr="002561FF">
              <w:rPr>
                <w:rFonts w:ascii="Times New Roman" w:eastAsia="Times New Roman" w:hAnsi="Times New Roman" w:cs="Times New Roman"/>
                <w:sz w:val="24"/>
                <w:szCs w:val="24"/>
                <w14:ligatures w14:val="none"/>
              </w:rPr>
              <w:t xml:space="preserve">Tiekėjas įsipareigoja užtikrinti, kad vykdant Sutartį Tiekėjo specialistų vykimui į Paslaugų teikimo vietas naudojama (-os) transporto priemonė (-ės) </w:t>
            </w:r>
            <w:r w:rsidRPr="002561FF">
              <w:rPr>
                <w:rFonts w:ascii="Times New Roman" w:eastAsia="Times New Roman" w:hAnsi="Times New Roman" w:cs="Times New Roman"/>
                <w:color w:val="000000"/>
                <w:sz w:val="24"/>
                <w:szCs w:val="20"/>
                <w14:ligatures w14:val="none"/>
              </w:rPr>
              <w:t>atitiktis ne mažesnį kaip „Euro 6“ teršalų išmetimo standartą</w:t>
            </w:r>
            <w:r w:rsidRPr="002561FF">
              <w:rPr>
                <w:rFonts w:ascii="Times New Roman" w:eastAsia="Times New Roman" w:hAnsi="Times New Roman" w:cs="Times New Roman"/>
                <w:color w:val="000000"/>
                <w:sz w:val="24"/>
                <w:szCs w:val="20"/>
                <w:bdr w:val="none" w:sz="0" w:space="0" w:color="auto" w:frame="1"/>
                <w:shd w:val="clear" w:color="auto" w:fill="FFFFFF"/>
                <w14:ligatures w14:val="none"/>
              </w:rPr>
              <w:t>.</w:t>
            </w:r>
          </w:p>
          <w:p w14:paraId="1825D039" w14:textId="77777777" w:rsidR="002561FF" w:rsidRPr="002561FF" w:rsidRDefault="002561FF" w:rsidP="002561FF">
            <w:pPr>
              <w:spacing w:before="120" w:after="120"/>
              <w:jc w:val="both"/>
              <w:rPr>
                <w:rFonts w:ascii="Times New Roman" w:eastAsia="Times New Roman" w:hAnsi="Times New Roman" w:cs="Times New Roman"/>
                <w:kern w:val="2"/>
                <w:sz w:val="24"/>
                <w:szCs w:val="24"/>
                <w14:ligatures w14:val="none"/>
              </w:rPr>
            </w:pPr>
            <w:r w:rsidRPr="002561FF">
              <w:rPr>
                <w:rFonts w:ascii="Times New Roman" w:eastAsia="Times New Roman" w:hAnsi="Times New Roman" w:cs="Times New Roman"/>
                <w:color w:val="000000"/>
                <w:kern w:val="2"/>
                <w:sz w:val="24"/>
                <w:szCs w:val="24"/>
                <w:shd w:val="clear" w:color="auto" w:fill="FFFFFF"/>
                <w14:ligatures w14:val="none"/>
              </w:rPr>
              <w:t>Nustačius, kad Tiekėjas šiame papunktyje nustatyto kriterijaus (-jų) nesilaiko, Tiekėjui taikoma Specialiųjų sąlygų 9.5 punkte nurodyto dydžio bauda.</w:t>
            </w:r>
          </w:p>
        </w:tc>
      </w:tr>
      <w:tr w:rsidR="002561FF" w:rsidRPr="002561FF" w14:paraId="13B5C1A8" w14:textId="77777777" w:rsidTr="00565B32">
        <w:trPr>
          <w:trHeight w:val="300"/>
        </w:trPr>
        <w:tc>
          <w:tcPr>
            <w:tcW w:w="3058" w:type="dxa"/>
          </w:tcPr>
          <w:p w14:paraId="2B6D59A9" w14:textId="77777777" w:rsidR="002561FF" w:rsidRPr="002561FF" w:rsidRDefault="002561FF" w:rsidP="002561FF">
            <w:pPr>
              <w:spacing w:before="120" w:after="120"/>
              <w:rPr>
                <w:rFonts w:ascii="Times New Roman" w:eastAsia="Times New Roman" w:hAnsi="Times New Roman" w:cs="Times New Roman"/>
                <w:b/>
                <w:kern w:val="2"/>
                <w:sz w:val="24"/>
                <w:szCs w:val="24"/>
                <w14:ligatures w14:val="none"/>
              </w:rPr>
            </w:pPr>
            <w:r w:rsidRPr="002561FF">
              <w:rPr>
                <w:rFonts w:ascii="Times New Roman" w:eastAsia="Times New Roman" w:hAnsi="Times New Roman" w:cs="Times New Roman"/>
                <w:b/>
                <w:kern w:val="2"/>
                <w:sz w:val="24"/>
                <w:szCs w:val="24"/>
                <w14:ligatures w14:val="none"/>
              </w:rPr>
              <w:t>13.2. Su perkamomis Paslaugomis susiję socialiniai kriterijai</w:t>
            </w:r>
          </w:p>
        </w:tc>
        <w:tc>
          <w:tcPr>
            <w:tcW w:w="6477" w:type="dxa"/>
            <w:gridSpan w:val="3"/>
          </w:tcPr>
          <w:p w14:paraId="1D156191" w14:textId="77777777" w:rsidR="002561FF" w:rsidRPr="002561FF" w:rsidRDefault="002561FF" w:rsidP="002561FF">
            <w:pPr>
              <w:spacing w:before="120" w:after="120"/>
              <w:rPr>
                <w:rFonts w:ascii="Times New Roman" w:eastAsia="Times New Roman" w:hAnsi="Times New Roman" w:cs="Times New Roman"/>
                <w:color w:val="000000"/>
                <w:kern w:val="2"/>
                <w:sz w:val="24"/>
                <w:szCs w:val="24"/>
                <w:shd w:val="clear" w:color="auto" w:fill="FFFFFF"/>
                <w14:ligatures w14:val="none"/>
              </w:rPr>
            </w:pPr>
            <w:r w:rsidRPr="002561FF">
              <w:rPr>
                <w:rFonts w:ascii="Times New Roman" w:eastAsia="Times New Roman" w:hAnsi="Times New Roman" w:cs="Times New Roman"/>
                <w:color w:val="000000"/>
                <w:kern w:val="2"/>
                <w:sz w:val="24"/>
                <w:szCs w:val="24"/>
                <w:shd w:val="clear" w:color="auto" w:fill="FFFFFF"/>
                <w14:ligatures w14:val="none"/>
              </w:rPr>
              <w:t>Netaikoma</w:t>
            </w:r>
          </w:p>
          <w:p w14:paraId="584CC1DB" w14:textId="77777777" w:rsidR="002561FF" w:rsidRPr="002561FF" w:rsidRDefault="002561FF" w:rsidP="002561FF">
            <w:pPr>
              <w:spacing w:before="120" w:after="120"/>
              <w:rPr>
                <w:rFonts w:ascii="Times New Roman" w:eastAsia="Times New Roman" w:hAnsi="Times New Roman" w:cs="Times New Roman"/>
                <w:color w:val="0070C0"/>
                <w:kern w:val="2"/>
                <w:sz w:val="24"/>
                <w:szCs w:val="24"/>
                <w14:ligatures w14:val="none"/>
              </w:rPr>
            </w:pPr>
          </w:p>
        </w:tc>
      </w:tr>
      <w:tr w:rsidR="002561FF" w:rsidRPr="002561FF" w14:paraId="41DAF8CD" w14:textId="77777777" w:rsidTr="00565B32">
        <w:trPr>
          <w:trHeight w:val="300"/>
        </w:trPr>
        <w:tc>
          <w:tcPr>
            <w:tcW w:w="9535" w:type="dxa"/>
            <w:gridSpan w:val="4"/>
          </w:tcPr>
          <w:p w14:paraId="3ED30E5E" w14:textId="77777777" w:rsidR="002561FF" w:rsidRPr="002561FF" w:rsidRDefault="002561FF" w:rsidP="002561FF">
            <w:pPr>
              <w:spacing w:before="120" w:after="120"/>
              <w:jc w:val="center"/>
              <w:rPr>
                <w:rFonts w:ascii="Times New Roman" w:eastAsia="Times New Roman" w:hAnsi="Times New Roman" w:cs="Times New Roman"/>
                <w:kern w:val="2"/>
                <w:sz w:val="24"/>
                <w:szCs w:val="24"/>
                <w14:ligatures w14:val="none"/>
              </w:rPr>
            </w:pPr>
            <w:r w:rsidRPr="002561FF">
              <w:rPr>
                <w:rFonts w:ascii="Times New Roman" w:eastAsia="Times New Roman" w:hAnsi="Times New Roman" w:cs="Times New Roman"/>
                <w:b/>
                <w:kern w:val="2"/>
                <w:sz w:val="24"/>
                <w:szCs w:val="24"/>
                <w14:ligatures w14:val="none"/>
              </w:rPr>
              <w:t xml:space="preserve">14. BENDRŲJŲ SĄLYGŲ PAKEITIMAI IR PAPILDYMAI </w:t>
            </w:r>
          </w:p>
        </w:tc>
      </w:tr>
      <w:tr w:rsidR="002561FF" w:rsidRPr="002561FF" w14:paraId="4331DDDB" w14:textId="77777777" w:rsidTr="00565B32">
        <w:trPr>
          <w:trHeight w:val="300"/>
        </w:trPr>
        <w:tc>
          <w:tcPr>
            <w:tcW w:w="3058" w:type="dxa"/>
          </w:tcPr>
          <w:p w14:paraId="0887A359" w14:textId="77777777" w:rsidR="002561FF" w:rsidRPr="002561FF" w:rsidRDefault="002561FF" w:rsidP="002561FF">
            <w:pPr>
              <w:spacing w:before="120" w:after="120"/>
              <w:rPr>
                <w:rFonts w:ascii="Times New Roman" w:eastAsia="Times New Roman" w:hAnsi="Times New Roman" w:cs="Times New Roman"/>
                <w:b/>
                <w:kern w:val="2"/>
                <w:sz w:val="24"/>
                <w:szCs w:val="24"/>
                <w14:ligatures w14:val="none"/>
              </w:rPr>
            </w:pPr>
            <w:r w:rsidRPr="002561FF">
              <w:rPr>
                <w:rFonts w:ascii="Times New Roman" w:eastAsia="Times New Roman" w:hAnsi="Times New Roman" w:cs="Times New Roman"/>
                <w:b/>
                <w:kern w:val="2"/>
                <w:sz w:val="24"/>
                <w:szCs w:val="24"/>
                <w14:ligatures w14:val="none"/>
              </w:rPr>
              <w:t xml:space="preserve">14.1. </w:t>
            </w:r>
          </w:p>
        </w:tc>
        <w:tc>
          <w:tcPr>
            <w:tcW w:w="6477" w:type="dxa"/>
            <w:gridSpan w:val="3"/>
          </w:tcPr>
          <w:p w14:paraId="56923CC3" w14:textId="77777777" w:rsidR="002561FF" w:rsidRPr="002561FF" w:rsidRDefault="002561FF" w:rsidP="002561FF">
            <w:pPr>
              <w:spacing w:before="120" w:after="120"/>
              <w:rPr>
                <w:rFonts w:ascii="Times New Roman" w:eastAsia="Times New Roman" w:hAnsi="Times New Roman" w:cs="Times New Roman"/>
                <w:kern w:val="2"/>
                <w:sz w:val="24"/>
                <w:szCs w:val="24"/>
                <w14:ligatures w14:val="none"/>
              </w:rPr>
            </w:pPr>
            <w:r w:rsidRPr="002561FF">
              <w:rPr>
                <w:rFonts w:ascii="Times New Roman" w:eastAsia="Times New Roman" w:hAnsi="Times New Roman" w:cs="Times New Roman"/>
                <w:kern w:val="2"/>
                <w:sz w:val="24"/>
                <w:szCs w:val="24"/>
                <w14:ligatures w14:val="none"/>
              </w:rPr>
              <w:t xml:space="preserve">Šalys susitaria pakeisti nurodytą Sutarties Bendrųjų sąlygų punktą ir išdėstyti jį nauja redakcija: </w:t>
            </w:r>
            <w:r w:rsidRPr="002561FF">
              <w:rPr>
                <w:rFonts w:ascii="Times New Roman" w:eastAsia="Times New Roman" w:hAnsi="Times New Roman" w:cs="Times New Roman"/>
                <w:i/>
                <w:iCs/>
                <w:kern w:val="2"/>
                <w:sz w:val="24"/>
                <w:szCs w:val="24"/>
                <w14:ligatures w14:val="none"/>
              </w:rPr>
              <w:t>netaikoma</w:t>
            </w:r>
            <w:r w:rsidRPr="002561FF">
              <w:rPr>
                <w:rFonts w:ascii="Times New Roman" w:eastAsia="Times New Roman" w:hAnsi="Times New Roman" w:cs="Times New Roman"/>
                <w:kern w:val="2"/>
                <w:sz w:val="24"/>
                <w:szCs w:val="24"/>
                <w14:ligatures w14:val="none"/>
              </w:rPr>
              <w:t>.</w:t>
            </w:r>
          </w:p>
        </w:tc>
      </w:tr>
      <w:tr w:rsidR="002561FF" w:rsidRPr="002561FF" w14:paraId="294112EB" w14:textId="77777777" w:rsidTr="00565B32">
        <w:trPr>
          <w:trHeight w:val="300"/>
        </w:trPr>
        <w:tc>
          <w:tcPr>
            <w:tcW w:w="3058" w:type="dxa"/>
          </w:tcPr>
          <w:p w14:paraId="6B18EC4E" w14:textId="77777777" w:rsidR="002561FF" w:rsidRPr="002561FF" w:rsidRDefault="002561FF" w:rsidP="002561FF">
            <w:pPr>
              <w:spacing w:before="120" w:after="120"/>
              <w:rPr>
                <w:rFonts w:ascii="Times New Roman" w:eastAsia="Times New Roman" w:hAnsi="Times New Roman" w:cs="Times New Roman"/>
                <w:b/>
                <w:kern w:val="2"/>
                <w:sz w:val="24"/>
                <w:szCs w:val="24"/>
                <w14:ligatures w14:val="none"/>
              </w:rPr>
            </w:pPr>
            <w:r w:rsidRPr="002561FF">
              <w:rPr>
                <w:rFonts w:ascii="Times New Roman" w:eastAsia="Times New Roman" w:hAnsi="Times New Roman" w:cs="Times New Roman"/>
                <w:b/>
                <w:kern w:val="2"/>
                <w:sz w:val="24"/>
                <w:szCs w:val="24"/>
                <w14:ligatures w14:val="none"/>
              </w:rPr>
              <w:t>14.2.</w:t>
            </w:r>
          </w:p>
        </w:tc>
        <w:tc>
          <w:tcPr>
            <w:tcW w:w="6477" w:type="dxa"/>
            <w:gridSpan w:val="3"/>
          </w:tcPr>
          <w:p w14:paraId="362E4CB2" w14:textId="77777777" w:rsidR="002561FF" w:rsidRPr="002561FF" w:rsidRDefault="002561FF" w:rsidP="002561FF">
            <w:pPr>
              <w:spacing w:before="120" w:after="120"/>
              <w:rPr>
                <w:rFonts w:ascii="Times New Roman" w:eastAsia="Times New Roman" w:hAnsi="Times New Roman" w:cs="Times New Roman"/>
                <w:kern w:val="2"/>
                <w:sz w:val="24"/>
                <w:szCs w:val="24"/>
                <w14:ligatures w14:val="none"/>
              </w:rPr>
            </w:pPr>
            <w:r w:rsidRPr="002561FF">
              <w:rPr>
                <w:rFonts w:ascii="Times New Roman" w:eastAsia="Times New Roman" w:hAnsi="Times New Roman" w:cs="Times New Roman"/>
                <w:kern w:val="2"/>
                <w:sz w:val="24"/>
                <w:szCs w:val="24"/>
                <w14:ligatures w14:val="none"/>
              </w:rPr>
              <w:t xml:space="preserve">Šalys susitaria papildyti Sutarties Bendrąsias sąlygas nurodytu punktu, tačiau kitų punktų numeracijos nekeisti: </w:t>
            </w:r>
            <w:r w:rsidRPr="002561FF">
              <w:rPr>
                <w:rFonts w:ascii="Times New Roman" w:eastAsia="Times New Roman" w:hAnsi="Times New Roman" w:cs="Times New Roman"/>
                <w:i/>
                <w:iCs/>
                <w:kern w:val="2"/>
                <w:sz w:val="24"/>
                <w:szCs w:val="24"/>
                <w14:ligatures w14:val="none"/>
              </w:rPr>
              <w:t>netaikoma</w:t>
            </w:r>
            <w:r w:rsidRPr="002561FF">
              <w:rPr>
                <w:rFonts w:ascii="Times New Roman" w:eastAsia="Times New Roman" w:hAnsi="Times New Roman" w:cs="Times New Roman"/>
                <w:kern w:val="2"/>
                <w:sz w:val="24"/>
                <w:szCs w:val="24"/>
                <w14:ligatures w14:val="none"/>
              </w:rPr>
              <w:t>.</w:t>
            </w:r>
          </w:p>
        </w:tc>
      </w:tr>
      <w:tr w:rsidR="002561FF" w:rsidRPr="002561FF" w14:paraId="55B985F1" w14:textId="77777777" w:rsidTr="00565B32">
        <w:trPr>
          <w:trHeight w:val="300"/>
        </w:trPr>
        <w:tc>
          <w:tcPr>
            <w:tcW w:w="3058" w:type="dxa"/>
          </w:tcPr>
          <w:p w14:paraId="407F9B6F" w14:textId="77777777" w:rsidR="002561FF" w:rsidRPr="002561FF" w:rsidRDefault="002561FF" w:rsidP="002561FF">
            <w:pPr>
              <w:spacing w:before="120" w:after="120"/>
              <w:rPr>
                <w:rFonts w:ascii="Times New Roman" w:eastAsia="Times New Roman" w:hAnsi="Times New Roman" w:cs="Times New Roman"/>
                <w:b/>
                <w:kern w:val="2"/>
                <w:sz w:val="24"/>
                <w:szCs w:val="24"/>
                <w14:ligatures w14:val="none"/>
              </w:rPr>
            </w:pPr>
            <w:r w:rsidRPr="002561FF">
              <w:rPr>
                <w:rFonts w:ascii="Times New Roman" w:eastAsia="Times New Roman" w:hAnsi="Times New Roman" w:cs="Times New Roman"/>
                <w:b/>
                <w:kern w:val="2"/>
                <w:sz w:val="24"/>
                <w:szCs w:val="24"/>
                <w14:ligatures w14:val="none"/>
              </w:rPr>
              <w:t>14.3.</w:t>
            </w:r>
          </w:p>
        </w:tc>
        <w:tc>
          <w:tcPr>
            <w:tcW w:w="6477" w:type="dxa"/>
            <w:gridSpan w:val="3"/>
          </w:tcPr>
          <w:p w14:paraId="7A7AD7E6" w14:textId="77777777" w:rsidR="002561FF" w:rsidRPr="002561FF" w:rsidRDefault="002561FF" w:rsidP="002561FF">
            <w:pPr>
              <w:spacing w:before="120" w:after="120"/>
              <w:rPr>
                <w:rFonts w:ascii="Times New Roman" w:eastAsia="Times New Roman" w:hAnsi="Times New Roman" w:cs="Times New Roman"/>
                <w:kern w:val="2"/>
                <w:sz w:val="24"/>
                <w:szCs w:val="24"/>
                <w14:ligatures w14:val="none"/>
              </w:rPr>
            </w:pPr>
            <w:r w:rsidRPr="002561FF">
              <w:rPr>
                <w:rFonts w:ascii="Times New Roman" w:eastAsia="Times New Roman" w:hAnsi="Times New Roman" w:cs="Times New Roman"/>
                <w:kern w:val="2"/>
                <w:sz w:val="24"/>
                <w:szCs w:val="24"/>
                <w14:ligatures w14:val="none"/>
              </w:rPr>
              <w:t xml:space="preserve">Šalys susitaria išbraukti nurodytą Sutarties Bendrųjų sąlygų punktą, tačiau kitų punktų numeracijos nekeisti: </w:t>
            </w:r>
            <w:r w:rsidRPr="002561FF">
              <w:rPr>
                <w:rFonts w:ascii="Times New Roman" w:eastAsia="Times New Roman" w:hAnsi="Times New Roman" w:cs="Times New Roman"/>
                <w:i/>
                <w:iCs/>
                <w:kern w:val="2"/>
                <w:sz w:val="24"/>
                <w:szCs w:val="24"/>
                <w14:ligatures w14:val="none"/>
              </w:rPr>
              <w:t>netaikoma</w:t>
            </w:r>
            <w:r w:rsidRPr="002561FF">
              <w:rPr>
                <w:rFonts w:ascii="Times New Roman" w:eastAsia="Times New Roman" w:hAnsi="Times New Roman" w:cs="Times New Roman"/>
                <w:kern w:val="2"/>
                <w:sz w:val="24"/>
                <w:szCs w:val="24"/>
                <w14:ligatures w14:val="none"/>
              </w:rPr>
              <w:t>.</w:t>
            </w:r>
          </w:p>
        </w:tc>
      </w:tr>
      <w:tr w:rsidR="002561FF" w:rsidRPr="002561FF" w14:paraId="576116B7" w14:textId="77777777" w:rsidTr="00565B32">
        <w:trPr>
          <w:trHeight w:val="300"/>
        </w:trPr>
        <w:tc>
          <w:tcPr>
            <w:tcW w:w="3058" w:type="dxa"/>
          </w:tcPr>
          <w:p w14:paraId="49546443" w14:textId="77777777" w:rsidR="002561FF" w:rsidRPr="002561FF" w:rsidRDefault="002561FF" w:rsidP="002561FF">
            <w:pPr>
              <w:spacing w:before="120" w:after="120"/>
              <w:rPr>
                <w:rFonts w:ascii="Times New Roman" w:eastAsia="Times New Roman" w:hAnsi="Times New Roman" w:cs="Times New Roman"/>
                <w:b/>
                <w:kern w:val="2"/>
                <w:sz w:val="24"/>
                <w:szCs w:val="24"/>
                <w14:ligatures w14:val="none"/>
              </w:rPr>
            </w:pPr>
            <w:r w:rsidRPr="002561FF">
              <w:rPr>
                <w:rFonts w:ascii="Times New Roman" w:eastAsia="Times New Roman" w:hAnsi="Times New Roman" w:cs="Times New Roman"/>
                <w:b/>
                <w:kern w:val="2"/>
                <w:sz w:val="24"/>
                <w:szCs w:val="24"/>
                <w14:ligatures w14:val="none"/>
              </w:rPr>
              <w:t>14.4.</w:t>
            </w:r>
          </w:p>
        </w:tc>
        <w:tc>
          <w:tcPr>
            <w:tcW w:w="6477" w:type="dxa"/>
            <w:gridSpan w:val="3"/>
          </w:tcPr>
          <w:p w14:paraId="459745E4" w14:textId="77777777" w:rsidR="002561FF" w:rsidRPr="002561FF" w:rsidRDefault="002561FF" w:rsidP="002561FF">
            <w:pPr>
              <w:spacing w:before="120" w:after="120"/>
              <w:rPr>
                <w:rFonts w:ascii="Times New Roman" w:eastAsia="Times New Roman" w:hAnsi="Times New Roman" w:cs="Times New Roman"/>
                <w:color w:val="0070C0"/>
                <w:kern w:val="2"/>
                <w:sz w:val="24"/>
                <w:szCs w:val="24"/>
                <w14:ligatures w14:val="none"/>
              </w:rPr>
            </w:pPr>
            <w:r w:rsidRPr="002561FF">
              <w:rPr>
                <w:rFonts w:ascii="Times New Roman" w:eastAsia="Times New Roman" w:hAnsi="Times New Roman" w:cs="Times New Roman"/>
                <w:kern w:val="2"/>
                <w:sz w:val="24"/>
                <w:szCs w:val="24"/>
                <w14:ligatures w14:val="none"/>
              </w:rPr>
              <w:t xml:space="preserve">Nustatomos kitokios nei Sutarties Bendrosiose sąlygose nustatytos nuostatos dėl Paslaugų intelektinės nuosavybės: </w:t>
            </w:r>
            <w:r w:rsidRPr="002561FF">
              <w:rPr>
                <w:rFonts w:ascii="Times New Roman" w:eastAsia="Times New Roman" w:hAnsi="Times New Roman" w:cs="Times New Roman"/>
                <w:i/>
                <w:iCs/>
                <w:kern w:val="2"/>
                <w:sz w:val="24"/>
                <w:szCs w:val="24"/>
                <w14:ligatures w14:val="none"/>
              </w:rPr>
              <w:t>netaikoma</w:t>
            </w:r>
            <w:r w:rsidRPr="002561FF">
              <w:rPr>
                <w:rFonts w:ascii="Times New Roman" w:eastAsia="Times New Roman" w:hAnsi="Times New Roman" w:cs="Times New Roman"/>
                <w:kern w:val="2"/>
                <w:sz w:val="24"/>
                <w:szCs w:val="24"/>
                <w14:ligatures w14:val="none"/>
              </w:rPr>
              <w:t>.</w:t>
            </w:r>
            <w:r w:rsidRPr="002561FF" w:rsidDel="000A7400">
              <w:rPr>
                <w:rFonts w:ascii="Times New Roman" w:eastAsia="Times New Roman" w:hAnsi="Times New Roman" w:cs="Times New Roman"/>
                <w:color w:val="4472C4"/>
                <w:kern w:val="2"/>
                <w:sz w:val="24"/>
                <w:szCs w:val="24"/>
                <w14:ligatures w14:val="none"/>
              </w:rPr>
              <w:t xml:space="preserve"> </w:t>
            </w:r>
          </w:p>
        </w:tc>
      </w:tr>
      <w:tr w:rsidR="002561FF" w:rsidRPr="002561FF" w14:paraId="721DA2C7" w14:textId="77777777" w:rsidTr="00565B32">
        <w:trPr>
          <w:trHeight w:val="300"/>
        </w:trPr>
        <w:tc>
          <w:tcPr>
            <w:tcW w:w="3058" w:type="dxa"/>
          </w:tcPr>
          <w:p w14:paraId="42B150FC" w14:textId="77777777" w:rsidR="002561FF" w:rsidRPr="002561FF" w:rsidRDefault="002561FF" w:rsidP="002561FF">
            <w:pPr>
              <w:spacing w:before="120" w:after="120"/>
              <w:rPr>
                <w:rFonts w:ascii="Times New Roman" w:eastAsia="Times New Roman" w:hAnsi="Times New Roman" w:cs="Times New Roman"/>
                <w:b/>
                <w:kern w:val="2"/>
                <w:sz w:val="24"/>
                <w:szCs w:val="24"/>
                <w14:ligatures w14:val="none"/>
              </w:rPr>
            </w:pPr>
            <w:r w:rsidRPr="002561FF">
              <w:rPr>
                <w:rFonts w:ascii="Times New Roman" w:eastAsia="Times New Roman" w:hAnsi="Times New Roman" w:cs="Times New Roman"/>
                <w:b/>
                <w:kern w:val="2"/>
                <w:sz w:val="24"/>
                <w:szCs w:val="24"/>
                <w14:ligatures w14:val="none"/>
              </w:rPr>
              <w:t>14.5.</w:t>
            </w:r>
          </w:p>
        </w:tc>
        <w:tc>
          <w:tcPr>
            <w:tcW w:w="6477" w:type="dxa"/>
            <w:gridSpan w:val="3"/>
          </w:tcPr>
          <w:p w14:paraId="277C999B" w14:textId="77777777" w:rsidR="002561FF" w:rsidRPr="002561FF" w:rsidRDefault="002561FF" w:rsidP="002561FF">
            <w:pPr>
              <w:spacing w:before="120" w:after="120"/>
              <w:rPr>
                <w:rFonts w:ascii="Times New Roman" w:eastAsia="Times New Roman" w:hAnsi="Times New Roman" w:cs="Times New Roman"/>
                <w:kern w:val="2"/>
                <w:sz w:val="24"/>
                <w:szCs w:val="24"/>
                <w14:ligatures w14:val="none"/>
              </w:rPr>
            </w:pPr>
            <w:r w:rsidRPr="002561FF">
              <w:rPr>
                <w:rFonts w:ascii="Times New Roman" w:eastAsia="Times New Roman" w:hAnsi="Times New Roman" w:cs="Times New Roman"/>
                <w:kern w:val="2"/>
                <w:sz w:val="24"/>
                <w:szCs w:val="24"/>
                <w14:ligatures w14:val="none"/>
              </w:rPr>
              <w:t>Sutarties Bendrosiose sąlygose nurodytos alternatyvios nuostatos (su prierašu „jei taikoma“ ir pan.) taikomos tik tokiu atveju, jeigu jos konkrečiai aprašomos Sutarties Specialiosiose sąlygose arba prieduose.</w:t>
            </w:r>
          </w:p>
        </w:tc>
      </w:tr>
      <w:tr w:rsidR="002561FF" w:rsidRPr="002561FF" w14:paraId="28F84114" w14:textId="77777777" w:rsidTr="00565B32">
        <w:trPr>
          <w:trHeight w:val="300"/>
        </w:trPr>
        <w:tc>
          <w:tcPr>
            <w:tcW w:w="9535" w:type="dxa"/>
            <w:gridSpan w:val="4"/>
          </w:tcPr>
          <w:p w14:paraId="75FA9377" w14:textId="77777777" w:rsidR="002561FF" w:rsidRPr="002561FF" w:rsidRDefault="002561FF" w:rsidP="002561FF">
            <w:pPr>
              <w:spacing w:before="120" w:after="120"/>
              <w:jc w:val="center"/>
              <w:rPr>
                <w:rFonts w:ascii="Times New Roman" w:eastAsia="Times New Roman" w:hAnsi="Times New Roman" w:cs="Times New Roman"/>
                <w:b/>
                <w:kern w:val="2"/>
                <w:sz w:val="24"/>
                <w:szCs w:val="24"/>
                <w14:ligatures w14:val="none"/>
              </w:rPr>
            </w:pPr>
            <w:r w:rsidRPr="002561FF">
              <w:rPr>
                <w:rFonts w:ascii="Times New Roman" w:eastAsia="Times New Roman" w:hAnsi="Times New Roman" w:cs="Times New Roman"/>
                <w:b/>
                <w:kern w:val="2"/>
                <w:sz w:val="24"/>
                <w:szCs w:val="24"/>
                <w14:ligatures w14:val="none"/>
              </w:rPr>
              <w:t>15. SUTARTIES PRIEDAI</w:t>
            </w:r>
          </w:p>
        </w:tc>
      </w:tr>
      <w:tr w:rsidR="002561FF" w:rsidRPr="002561FF" w14:paraId="507BF83B" w14:textId="77777777" w:rsidTr="00565B32">
        <w:trPr>
          <w:trHeight w:val="300"/>
        </w:trPr>
        <w:tc>
          <w:tcPr>
            <w:tcW w:w="3058" w:type="dxa"/>
          </w:tcPr>
          <w:p w14:paraId="56E5780D" w14:textId="77777777" w:rsidR="002561FF" w:rsidRPr="002561FF" w:rsidRDefault="002561FF" w:rsidP="002561FF">
            <w:pPr>
              <w:spacing w:before="120" w:after="120"/>
              <w:jc w:val="center"/>
              <w:rPr>
                <w:rFonts w:ascii="Times New Roman" w:eastAsia="Times New Roman" w:hAnsi="Times New Roman" w:cs="Times New Roman"/>
                <w:b/>
                <w:kern w:val="2"/>
                <w:sz w:val="24"/>
                <w:szCs w:val="24"/>
                <w14:ligatures w14:val="none"/>
              </w:rPr>
            </w:pPr>
            <w:r w:rsidRPr="002561FF">
              <w:rPr>
                <w:rFonts w:ascii="Times New Roman" w:eastAsia="Times New Roman" w:hAnsi="Times New Roman" w:cs="Times New Roman"/>
                <w:b/>
                <w:kern w:val="2"/>
                <w:sz w:val="24"/>
                <w:szCs w:val="24"/>
                <w14:ligatures w14:val="none"/>
              </w:rPr>
              <w:t>15.1. Priedas Nr. 1</w:t>
            </w:r>
          </w:p>
        </w:tc>
        <w:tc>
          <w:tcPr>
            <w:tcW w:w="6477" w:type="dxa"/>
            <w:gridSpan w:val="3"/>
          </w:tcPr>
          <w:p w14:paraId="3C3B781E" w14:textId="77777777" w:rsidR="002561FF" w:rsidRPr="002561FF" w:rsidRDefault="002561FF" w:rsidP="002561FF">
            <w:pPr>
              <w:spacing w:before="120" w:after="120"/>
              <w:rPr>
                <w:rFonts w:ascii="Times New Roman" w:eastAsia="Times New Roman" w:hAnsi="Times New Roman" w:cs="Times New Roman"/>
                <w:b/>
                <w:kern w:val="2"/>
                <w:sz w:val="24"/>
                <w:szCs w:val="24"/>
                <w14:ligatures w14:val="none"/>
              </w:rPr>
            </w:pPr>
            <w:r w:rsidRPr="002561FF">
              <w:rPr>
                <w:rFonts w:ascii="Times New Roman" w:eastAsia="Times New Roman" w:hAnsi="Times New Roman" w:cs="Times New Roman"/>
                <w:b/>
                <w:kern w:val="2"/>
                <w:sz w:val="24"/>
                <w:szCs w:val="24"/>
                <w14:ligatures w14:val="none"/>
              </w:rPr>
              <w:t>Techninė specifikacija</w:t>
            </w:r>
          </w:p>
        </w:tc>
      </w:tr>
      <w:tr w:rsidR="002561FF" w:rsidRPr="002561FF" w14:paraId="4E42EB91" w14:textId="77777777" w:rsidTr="00565B32">
        <w:trPr>
          <w:trHeight w:val="300"/>
        </w:trPr>
        <w:tc>
          <w:tcPr>
            <w:tcW w:w="3058" w:type="dxa"/>
          </w:tcPr>
          <w:p w14:paraId="3EEEC766" w14:textId="77777777" w:rsidR="002561FF" w:rsidRPr="002561FF" w:rsidRDefault="002561FF" w:rsidP="002561FF">
            <w:pPr>
              <w:spacing w:before="120" w:after="120"/>
              <w:jc w:val="center"/>
              <w:rPr>
                <w:rFonts w:ascii="Times New Roman" w:eastAsia="Times New Roman" w:hAnsi="Times New Roman" w:cs="Times New Roman"/>
                <w:b/>
                <w:kern w:val="2"/>
                <w:sz w:val="24"/>
                <w:szCs w:val="24"/>
                <w14:ligatures w14:val="none"/>
              </w:rPr>
            </w:pPr>
            <w:r w:rsidRPr="002561FF">
              <w:rPr>
                <w:rFonts w:ascii="Times New Roman" w:eastAsia="Times New Roman" w:hAnsi="Times New Roman" w:cs="Times New Roman"/>
                <w:b/>
                <w:kern w:val="2"/>
                <w:sz w:val="24"/>
                <w:szCs w:val="24"/>
                <w14:ligatures w14:val="none"/>
              </w:rPr>
              <w:t>15.2. Priedas Nr. 2</w:t>
            </w:r>
          </w:p>
        </w:tc>
        <w:tc>
          <w:tcPr>
            <w:tcW w:w="6477" w:type="dxa"/>
            <w:gridSpan w:val="3"/>
          </w:tcPr>
          <w:p w14:paraId="69647755" w14:textId="77777777" w:rsidR="002561FF" w:rsidRPr="002561FF" w:rsidRDefault="002561FF" w:rsidP="002561FF">
            <w:pPr>
              <w:spacing w:before="120" w:after="120"/>
              <w:rPr>
                <w:rFonts w:ascii="Times New Roman" w:eastAsia="Times New Roman" w:hAnsi="Times New Roman" w:cs="Times New Roman"/>
                <w:b/>
                <w:kern w:val="2"/>
                <w:sz w:val="24"/>
                <w:szCs w:val="24"/>
                <w14:ligatures w14:val="none"/>
              </w:rPr>
            </w:pPr>
            <w:r w:rsidRPr="002561FF">
              <w:rPr>
                <w:rFonts w:ascii="Times New Roman" w:eastAsia="Times New Roman" w:hAnsi="Times New Roman" w:cs="Times New Roman"/>
                <w:b/>
                <w:kern w:val="2"/>
                <w:sz w:val="24"/>
                <w:szCs w:val="24"/>
                <w14:ligatures w14:val="none"/>
              </w:rPr>
              <w:t>Pasiūlymas</w:t>
            </w:r>
          </w:p>
        </w:tc>
      </w:tr>
      <w:tr w:rsidR="002561FF" w:rsidRPr="002561FF" w14:paraId="7DD32A4B" w14:textId="77777777" w:rsidTr="00565B32">
        <w:trPr>
          <w:trHeight w:val="300"/>
        </w:trPr>
        <w:tc>
          <w:tcPr>
            <w:tcW w:w="3058" w:type="dxa"/>
          </w:tcPr>
          <w:p w14:paraId="785404E5" w14:textId="77777777" w:rsidR="002561FF" w:rsidRPr="002561FF" w:rsidRDefault="002561FF" w:rsidP="002561FF">
            <w:pPr>
              <w:spacing w:before="120" w:after="120"/>
              <w:jc w:val="center"/>
              <w:rPr>
                <w:rFonts w:ascii="Times New Roman" w:eastAsia="Times New Roman" w:hAnsi="Times New Roman" w:cs="Times New Roman"/>
                <w:b/>
                <w:kern w:val="2"/>
                <w:sz w:val="24"/>
                <w:szCs w:val="24"/>
                <w14:ligatures w14:val="none"/>
              </w:rPr>
            </w:pPr>
            <w:r w:rsidRPr="002561FF">
              <w:rPr>
                <w:rFonts w:ascii="Times New Roman" w:eastAsia="Times New Roman" w:hAnsi="Times New Roman" w:cs="Times New Roman"/>
                <w:b/>
                <w:kern w:val="2"/>
                <w:sz w:val="24"/>
                <w:szCs w:val="24"/>
                <w14:ligatures w14:val="none"/>
              </w:rPr>
              <w:lastRenderedPageBreak/>
              <w:t>15.3. Priedas Nr. 3</w:t>
            </w:r>
          </w:p>
        </w:tc>
        <w:tc>
          <w:tcPr>
            <w:tcW w:w="6477" w:type="dxa"/>
            <w:gridSpan w:val="3"/>
          </w:tcPr>
          <w:p w14:paraId="4A4CC29F" w14:textId="77777777" w:rsidR="002561FF" w:rsidRPr="002561FF" w:rsidRDefault="002561FF" w:rsidP="002561FF">
            <w:pPr>
              <w:spacing w:before="120" w:after="120"/>
              <w:rPr>
                <w:rFonts w:ascii="Times New Roman" w:eastAsia="Times New Roman" w:hAnsi="Times New Roman" w:cs="Times New Roman"/>
                <w:b/>
                <w:kern w:val="2"/>
                <w:sz w:val="24"/>
                <w:szCs w:val="24"/>
                <w14:ligatures w14:val="none"/>
              </w:rPr>
            </w:pPr>
            <w:r w:rsidRPr="002561FF">
              <w:rPr>
                <w:rFonts w:ascii="Times New Roman" w:eastAsia="Times New Roman" w:hAnsi="Times New Roman" w:cs="Times New Roman"/>
                <w:b/>
                <w:kern w:val="2"/>
                <w:sz w:val="24"/>
                <w:szCs w:val="24"/>
                <w14:ligatures w14:val="none"/>
              </w:rPr>
              <w:t>Kontrolės paslaugų vykdymo taisyklės</w:t>
            </w:r>
          </w:p>
        </w:tc>
      </w:tr>
      <w:tr w:rsidR="002561FF" w:rsidRPr="002561FF" w14:paraId="14EC58A7" w14:textId="77777777" w:rsidTr="00565B32">
        <w:trPr>
          <w:trHeight w:val="300"/>
        </w:trPr>
        <w:tc>
          <w:tcPr>
            <w:tcW w:w="3058" w:type="dxa"/>
          </w:tcPr>
          <w:p w14:paraId="290A8BF7" w14:textId="77777777" w:rsidR="002561FF" w:rsidRPr="002561FF" w:rsidRDefault="002561FF" w:rsidP="002561FF">
            <w:pPr>
              <w:spacing w:before="120" w:after="120"/>
              <w:jc w:val="center"/>
              <w:rPr>
                <w:rFonts w:ascii="Times New Roman" w:eastAsia="Times New Roman" w:hAnsi="Times New Roman" w:cs="Times New Roman"/>
                <w:b/>
                <w:kern w:val="2"/>
                <w:sz w:val="24"/>
                <w:szCs w:val="24"/>
                <w14:ligatures w14:val="none"/>
              </w:rPr>
            </w:pPr>
            <w:r w:rsidRPr="002561FF">
              <w:rPr>
                <w:rFonts w:ascii="Times New Roman" w:eastAsia="Times New Roman" w:hAnsi="Times New Roman" w:cs="Times New Roman"/>
                <w:b/>
                <w:kern w:val="2"/>
                <w:sz w:val="24"/>
                <w:szCs w:val="24"/>
                <w14:ligatures w14:val="none"/>
              </w:rPr>
              <w:t>15.4. Priedas Nr. 4</w:t>
            </w:r>
          </w:p>
        </w:tc>
        <w:tc>
          <w:tcPr>
            <w:tcW w:w="6477" w:type="dxa"/>
            <w:gridSpan w:val="3"/>
          </w:tcPr>
          <w:p w14:paraId="14A83B01" w14:textId="77777777" w:rsidR="002561FF" w:rsidRPr="002561FF" w:rsidRDefault="002561FF" w:rsidP="002561FF">
            <w:pPr>
              <w:spacing w:before="120" w:after="120"/>
              <w:jc w:val="center"/>
              <w:rPr>
                <w:rFonts w:ascii="Times New Roman" w:eastAsia="Times New Roman" w:hAnsi="Times New Roman" w:cs="Times New Roman"/>
                <w:b/>
                <w:kern w:val="2"/>
                <w:sz w:val="24"/>
                <w:szCs w:val="24"/>
                <w14:ligatures w14:val="none"/>
              </w:rPr>
            </w:pPr>
          </w:p>
        </w:tc>
      </w:tr>
      <w:tr w:rsidR="002561FF" w:rsidRPr="002561FF" w14:paraId="2492BF9D" w14:textId="77777777" w:rsidTr="00565B32">
        <w:tc>
          <w:tcPr>
            <w:tcW w:w="9535" w:type="dxa"/>
            <w:gridSpan w:val="4"/>
          </w:tcPr>
          <w:p w14:paraId="4A11B67D" w14:textId="77777777" w:rsidR="002561FF" w:rsidRPr="002561FF" w:rsidRDefault="002561FF" w:rsidP="002561FF">
            <w:pPr>
              <w:spacing w:before="120" w:after="120"/>
              <w:jc w:val="center"/>
              <w:rPr>
                <w:rFonts w:ascii="Times New Roman" w:eastAsia="Times New Roman" w:hAnsi="Times New Roman" w:cs="Times New Roman"/>
                <w:b/>
                <w:kern w:val="2"/>
                <w:sz w:val="24"/>
                <w:szCs w:val="24"/>
                <w14:ligatures w14:val="none"/>
              </w:rPr>
            </w:pPr>
            <w:r w:rsidRPr="002561FF">
              <w:rPr>
                <w:rFonts w:ascii="Times New Roman" w:eastAsia="Times New Roman" w:hAnsi="Times New Roman" w:cs="Times New Roman"/>
                <w:b/>
                <w:kern w:val="2"/>
                <w:sz w:val="24"/>
                <w:szCs w:val="24"/>
                <w14:ligatures w14:val="none"/>
              </w:rPr>
              <w:t>16. ŠALIŲ ATSTOVŲ PARAŠAI</w:t>
            </w:r>
          </w:p>
        </w:tc>
      </w:tr>
      <w:tr w:rsidR="002561FF" w:rsidRPr="002561FF" w14:paraId="07046D4F" w14:textId="77777777" w:rsidTr="00565B32">
        <w:tc>
          <w:tcPr>
            <w:tcW w:w="5224" w:type="dxa"/>
            <w:gridSpan w:val="3"/>
          </w:tcPr>
          <w:p w14:paraId="2CCDBA96" w14:textId="77777777" w:rsidR="002561FF" w:rsidRPr="002561FF" w:rsidRDefault="002561FF" w:rsidP="002561FF">
            <w:pPr>
              <w:spacing w:before="120" w:after="120"/>
              <w:jc w:val="center"/>
              <w:rPr>
                <w:rFonts w:ascii="Times New Roman" w:eastAsia="Times New Roman" w:hAnsi="Times New Roman" w:cs="Times New Roman"/>
                <w:b/>
                <w:kern w:val="2"/>
                <w:sz w:val="24"/>
                <w:szCs w:val="24"/>
                <w14:ligatures w14:val="none"/>
              </w:rPr>
            </w:pPr>
            <w:r w:rsidRPr="002561FF">
              <w:rPr>
                <w:rFonts w:ascii="Times New Roman" w:eastAsia="Times New Roman" w:hAnsi="Times New Roman" w:cs="Times New Roman"/>
                <w:b/>
                <w:kern w:val="2"/>
                <w:sz w:val="24"/>
                <w:szCs w:val="24"/>
                <w14:ligatures w14:val="none"/>
              </w:rPr>
              <w:t>PIRKĖJAS</w:t>
            </w:r>
          </w:p>
        </w:tc>
        <w:tc>
          <w:tcPr>
            <w:tcW w:w="4311" w:type="dxa"/>
          </w:tcPr>
          <w:p w14:paraId="6B7BCA15" w14:textId="77777777" w:rsidR="002561FF" w:rsidRPr="002561FF" w:rsidRDefault="002561FF" w:rsidP="002561FF">
            <w:pPr>
              <w:spacing w:before="120" w:after="120"/>
              <w:jc w:val="center"/>
              <w:rPr>
                <w:rFonts w:ascii="Times New Roman" w:eastAsia="Times New Roman" w:hAnsi="Times New Roman" w:cs="Times New Roman"/>
                <w:b/>
                <w:kern w:val="2"/>
                <w:sz w:val="24"/>
                <w:szCs w:val="24"/>
                <w14:ligatures w14:val="none"/>
              </w:rPr>
            </w:pPr>
            <w:r w:rsidRPr="002561FF">
              <w:rPr>
                <w:rFonts w:ascii="Times New Roman" w:eastAsia="Times New Roman" w:hAnsi="Times New Roman" w:cs="Times New Roman"/>
                <w:b/>
                <w:kern w:val="2"/>
                <w:sz w:val="24"/>
                <w:szCs w:val="24"/>
                <w14:ligatures w14:val="none"/>
              </w:rPr>
              <w:t>TIEKĖJAS</w:t>
            </w:r>
          </w:p>
        </w:tc>
      </w:tr>
      <w:tr w:rsidR="002561FF" w:rsidRPr="002561FF" w14:paraId="52B0CCDF" w14:textId="77777777" w:rsidTr="00565B32">
        <w:tc>
          <w:tcPr>
            <w:tcW w:w="5224" w:type="dxa"/>
            <w:gridSpan w:val="3"/>
          </w:tcPr>
          <w:p w14:paraId="4FE235E8" w14:textId="77777777" w:rsidR="002561FF" w:rsidRPr="002561FF" w:rsidRDefault="002561FF" w:rsidP="002561FF">
            <w:pPr>
              <w:spacing w:before="120" w:after="120"/>
              <w:jc w:val="center"/>
              <w:rPr>
                <w:rFonts w:ascii="Times New Roman" w:eastAsia="Times New Roman" w:hAnsi="Times New Roman" w:cs="Times New Roman"/>
                <w:kern w:val="2"/>
                <w:sz w:val="24"/>
                <w:szCs w:val="24"/>
                <w14:ligatures w14:val="none"/>
              </w:rPr>
            </w:pPr>
            <w:r w:rsidRPr="002561FF">
              <w:rPr>
                <w:rFonts w:ascii="Times New Roman" w:eastAsia="Times New Roman" w:hAnsi="Times New Roman" w:cs="Times New Roman"/>
                <w:kern w:val="2"/>
                <w:sz w:val="24"/>
                <w:szCs w:val="24"/>
                <w14:ligatures w14:val="none"/>
              </w:rPr>
              <w:t>(nurodomos atstovo pareigos, vardas, pavardė)</w:t>
            </w:r>
          </w:p>
        </w:tc>
        <w:tc>
          <w:tcPr>
            <w:tcW w:w="4311" w:type="dxa"/>
          </w:tcPr>
          <w:p w14:paraId="343AE6B0" w14:textId="77777777" w:rsidR="002561FF" w:rsidRPr="002561FF" w:rsidRDefault="002561FF" w:rsidP="002561FF">
            <w:pPr>
              <w:spacing w:before="120" w:after="120"/>
              <w:jc w:val="center"/>
              <w:rPr>
                <w:rFonts w:ascii="Times New Roman" w:eastAsia="Times New Roman" w:hAnsi="Times New Roman" w:cs="Times New Roman"/>
                <w:b/>
                <w:kern w:val="2"/>
                <w:sz w:val="24"/>
                <w:szCs w:val="24"/>
                <w14:ligatures w14:val="none"/>
              </w:rPr>
            </w:pPr>
            <w:r w:rsidRPr="002561FF">
              <w:rPr>
                <w:rFonts w:ascii="Times New Roman" w:eastAsia="Times New Roman" w:hAnsi="Times New Roman" w:cs="Times New Roman"/>
                <w:kern w:val="2"/>
                <w:sz w:val="24"/>
                <w:szCs w:val="24"/>
                <w14:ligatures w14:val="none"/>
              </w:rPr>
              <w:t>(nurodomos atstovo pareigos, vardas, pavardė)</w:t>
            </w:r>
          </w:p>
        </w:tc>
      </w:tr>
      <w:tr w:rsidR="002561FF" w:rsidRPr="002561FF" w14:paraId="2763058E" w14:textId="77777777" w:rsidTr="00565B32">
        <w:tc>
          <w:tcPr>
            <w:tcW w:w="5224" w:type="dxa"/>
            <w:gridSpan w:val="3"/>
          </w:tcPr>
          <w:p w14:paraId="63B0662B" w14:textId="77777777" w:rsidR="002561FF" w:rsidRPr="002561FF" w:rsidRDefault="002561FF" w:rsidP="002561FF">
            <w:pPr>
              <w:spacing w:before="120" w:after="120"/>
              <w:jc w:val="center"/>
              <w:rPr>
                <w:rFonts w:ascii="Times New Roman" w:eastAsia="Times New Roman" w:hAnsi="Times New Roman" w:cs="Times New Roman"/>
                <w:b/>
                <w:kern w:val="2"/>
                <w:sz w:val="24"/>
                <w:szCs w:val="24"/>
                <w14:ligatures w14:val="none"/>
              </w:rPr>
            </w:pPr>
          </w:p>
          <w:p w14:paraId="014C73B0" w14:textId="77777777" w:rsidR="002561FF" w:rsidRPr="002561FF" w:rsidRDefault="002561FF" w:rsidP="002561FF">
            <w:pPr>
              <w:spacing w:before="120" w:after="120"/>
              <w:jc w:val="center"/>
              <w:rPr>
                <w:rFonts w:ascii="Times New Roman" w:eastAsia="Times New Roman" w:hAnsi="Times New Roman" w:cs="Times New Roman"/>
                <w:b/>
                <w:kern w:val="2"/>
                <w:sz w:val="24"/>
                <w:szCs w:val="24"/>
                <w14:ligatures w14:val="none"/>
              </w:rPr>
            </w:pPr>
            <w:r w:rsidRPr="002561FF">
              <w:rPr>
                <w:rFonts w:ascii="Times New Roman" w:eastAsia="Times New Roman" w:hAnsi="Times New Roman" w:cs="Times New Roman"/>
                <w:b/>
                <w:kern w:val="2"/>
                <w:sz w:val="24"/>
                <w:szCs w:val="24"/>
                <w14:ligatures w14:val="none"/>
              </w:rPr>
              <w:t>(parašas)</w:t>
            </w:r>
          </w:p>
          <w:p w14:paraId="6CFEE846" w14:textId="77777777" w:rsidR="002561FF" w:rsidRPr="002561FF" w:rsidRDefault="002561FF" w:rsidP="002561FF">
            <w:pPr>
              <w:spacing w:before="120" w:after="120"/>
              <w:jc w:val="center"/>
              <w:rPr>
                <w:rFonts w:ascii="Times New Roman" w:eastAsia="Times New Roman" w:hAnsi="Times New Roman" w:cs="Times New Roman"/>
                <w:b/>
                <w:kern w:val="2"/>
                <w:sz w:val="24"/>
                <w:szCs w:val="24"/>
                <w14:ligatures w14:val="none"/>
              </w:rPr>
            </w:pPr>
          </w:p>
          <w:p w14:paraId="0A21AE42" w14:textId="77777777" w:rsidR="002561FF" w:rsidRPr="002561FF" w:rsidRDefault="002561FF" w:rsidP="002561FF">
            <w:pPr>
              <w:spacing w:before="120" w:after="120"/>
              <w:jc w:val="center"/>
              <w:rPr>
                <w:rFonts w:ascii="Times New Roman" w:eastAsia="Times New Roman" w:hAnsi="Times New Roman" w:cs="Times New Roman"/>
                <w:b/>
                <w:kern w:val="2"/>
                <w:sz w:val="24"/>
                <w:szCs w:val="24"/>
                <w14:ligatures w14:val="none"/>
              </w:rPr>
            </w:pPr>
          </w:p>
        </w:tc>
        <w:tc>
          <w:tcPr>
            <w:tcW w:w="4311" w:type="dxa"/>
          </w:tcPr>
          <w:p w14:paraId="4926DD7D" w14:textId="77777777" w:rsidR="002561FF" w:rsidRPr="002561FF" w:rsidRDefault="002561FF" w:rsidP="002561FF">
            <w:pPr>
              <w:spacing w:before="120" w:after="120"/>
              <w:jc w:val="center"/>
              <w:rPr>
                <w:rFonts w:ascii="Times New Roman" w:eastAsia="Times New Roman" w:hAnsi="Times New Roman" w:cs="Times New Roman"/>
                <w:b/>
                <w:kern w:val="2"/>
                <w:sz w:val="24"/>
                <w:szCs w:val="24"/>
                <w14:ligatures w14:val="none"/>
              </w:rPr>
            </w:pPr>
          </w:p>
          <w:p w14:paraId="730BD122" w14:textId="77777777" w:rsidR="002561FF" w:rsidRPr="002561FF" w:rsidRDefault="002561FF" w:rsidP="002561FF">
            <w:pPr>
              <w:spacing w:before="120" w:after="120"/>
              <w:jc w:val="center"/>
              <w:rPr>
                <w:rFonts w:ascii="Times New Roman" w:eastAsia="Times New Roman" w:hAnsi="Times New Roman" w:cs="Times New Roman"/>
                <w:b/>
                <w:kern w:val="2"/>
                <w:sz w:val="24"/>
                <w:szCs w:val="24"/>
                <w14:ligatures w14:val="none"/>
              </w:rPr>
            </w:pPr>
            <w:r w:rsidRPr="002561FF">
              <w:rPr>
                <w:rFonts w:ascii="Times New Roman" w:eastAsia="Times New Roman" w:hAnsi="Times New Roman" w:cs="Times New Roman"/>
                <w:b/>
                <w:kern w:val="2"/>
                <w:sz w:val="24"/>
                <w:szCs w:val="24"/>
                <w14:ligatures w14:val="none"/>
              </w:rPr>
              <w:t>(parašas)</w:t>
            </w:r>
          </w:p>
        </w:tc>
      </w:tr>
    </w:tbl>
    <w:p w14:paraId="1CD8EA56" w14:textId="77777777" w:rsidR="002561FF" w:rsidRPr="002561FF" w:rsidRDefault="002561FF" w:rsidP="002561FF">
      <w:pPr>
        <w:rPr>
          <w:rFonts w:ascii="Times New Roman" w:eastAsia="Times New Roman" w:hAnsi="Times New Roman" w:cs="Times New Roman"/>
          <w:sz w:val="24"/>
          <w:szCs w:val="24"/>
          <w14:ligatures w14:val="none"/>
        </w:rPr>
      </w:pPr>
    </w:p>
    <w:p w14:paraId="624AC377" w14:textId="77777777" w:rsidR="00723355" w:rsidRPr="00723355" w:rsidRDefault="00723355" w:rsidP="00723355">
      <w:pPr>
        <w:textAlignment w:val="baseline"/>
        <w:rPr>
          <w:rFonts w:ascii="Times New Roman" w:eastAsia="Times New Roman" w:hAnsi="Times New Roman" w:cs="Times New Roman"/>
          <w:b/>
          <w:bCs/>
          <w:sz w:val="24"/>
          <w:szCs w:val="24"/>
          <w:lang w:val="en-US"/>
          <w14:ligatures w14:val="none"/>
        </w:rPr>
        <w:sectPr w:rsidR="00723355" w:rsidRPr="00723355" w:rsidSect="00723355">
          <w:headerReference w:type="default" r:id="rId25"/>
          <w:footerReference w:type="default" r:id="rId26"/>
          <w:endnotePr>
            <w:numFmt w:val="decimal"/>
          </w:endnotePr>
          <w:pgSz w:w="12240" w:h="15840" w:code="1"/>
          <w:pgMar w:top="1134" w:right="567" w:bottom="1134" w:left="1701" w:header="720" w:footer="720" w:gutter="0"/>
          <w:pgNumType w:start="1"/>
          <w:cols w:space="720"/>
          <w:titlePg/>
          <w:docGrid w:linePitch="360"/>
        </w:sectPr>
      </w:pPr>
    </w:p>
    <w:p w14:paraId="69398F5C" w14:textId="77777777" w:rsidR="00723355" w:rsidRPr="00723355" w:rsidRDefault="00723355" w:rsidP="00723355">
      <w:pPr>
        <w:jc w:val="center"/>
        <w:textAlignment w:val="baseline"/>
        <w:rPr>
          <w:rFonts w:ascii="Segoe UI" w:eastAsia="Times New Roman" w:hAnsi="Segoe UI" w:cs="Segoe UI"/>
          <w:sz w:val="18"/>
          <w:szCs w:val="18"/>
          <w:lang w:val="en-US"/>
          <w14:ligatures w14:val="none"/>
        </w:rPr>
      </w:pPr>
      <w:r w:rsidRPr="00723355">
        <w:rPr>
          <w:rFonts w:ascii="Times New Roman" w:eastAsia="Times New Roman" w:hAnsi="Times New Roman" w:cs="Times New Roman"/>
          <w:b/>
          <w:bCs/>
          <w:sz w:val="24"/>
          <w:szCs w:val="24"/>
          <w:lang w:val="en-US"/>
          <w14:ligatures w14:val="none"/>
        </w:rPr>
        <w:lastRenderedPageBreak/>
        <w:t xml:space="preserve">                                    </w:t>
      </w:r>
      <w:r w:rsidRPr="00723355">
        <w:rPr>
          <w:rFonts w:ascii="Times New Roman" w:eastAsia="Times New Roman" w:hAnsi="Times New Roman" w:cs="Times New Roman"/>
          <w:sz w:val="24"/>
          <w:szCs w:val="24"/>
          <w14:ligatures w14:val="none"/>
        </w:rPr>
        <w:t>PATVIRTINTA </w:t>
      </w:r>
      <w:r w:rsidRPr="00723355">
        <w:rPr>
          <w:rFonts w:ascii="Times New Roman" w:eastAsia="Times New Roman" w:hAnsi="Times New Roman" w:cs="Times New Roman"/>
          <w:sz w:val="24"/>
          <w:szCs w:val="24"/>
          <w:lang w:val="en-US"/>
          <w14:ligatures w14:val="none"/>
        </w:rPr>
        <w:t> </w:t>
      </w:r>
    </w:p>
    <w:p w14:paraId="603DA22C" w14:textId="77777777" w:rsidR="00723355" w:rsidRPr="00723355" w:rsidRDefault="00723355" w:rsidP="00723355">
      <w:pPr>
        <w:ind w:left="4320" w:firstLine="720"/>
        <w:textAlignment w:val="baseline"/>
        <w:rPr>
          <w:rFonts w:ascii="Segoe UI" w:eastAsia="Times New Roman" w:hAnsi="Segoe UI" w:cs="Segoe UI"/>
          <w:sz w:val="18"/>
          <w:szCs w:val="18"/>
          <w:lang w:val="en-US"/>
          <w14:ligatures w14:val="none"/>
        </w:rPr>
      </w:pPr>
      <w:r w:rsidRPr="00723355">
        <w:rPr>
          <w:rFonts w:ascii="Times New Roman" w:eastAsia="Times New Roman" w:hAnsi="Times New Roman" w:cs="Times New Roman"/>
          <w:sz w:val="24"/>
          <w:szCs w:val="24"/>
          <w14:ligatures w14:val="none"/>
        </w:rPr>
        <w:t>Viešųjų pirkimų tarnybos direktoriaus </w:t>
      </w:r>
      <w:r w:rsidRPr="00723355">
        <w:rPr>
          <w:rFonts w:ascii="Times New Roman" w:eastAsia="Times New Roman" w:hAnsi="Times New Roman" w:cs="Times New Roman"/>
          <w:sz w:val="24"/>
          <w:szCs w:val="24"/>
          <w:lang w:val="en-US"/>
          <w14:ligatures w14:val="none"/>
        </w:rPr>
        <w:t> </w:t>
      </w:r>
    </w:p>
    <w:p w14:paraId="37836573" w14:textId="77777777" w:rsidR="00723355" w:rsidRPr="00723355" w:rsidRDefault="00723355" w:rsidP="00723355">
      <w:pPr>
        <w:ind w:left="5040"/>
        <w:textAlignment w:val="baseline"/>
        <w:rPr>
          <w:rFonts w:ascii="Segoe UI" w:eastAsia="Times New Roman" w:hAnsi="Segoe UI" w:cs="Segoe UI"/>
          <w:sz w:val="18"/>
          <w:szCs w:val="18"/>
          <w:lang w:val="en-US"/>
          <w14:ligatures w14:val="none"/>
        </w:rPr>
      </w:pPr>
      <w:r w:rsidRPr="00723355">
        <w:rPr>
          <w:rFonts w:ascii="Times New Roman" w:eastAsia="Times New Roman" w:hAnsi="Times New Roman" w:cs="Times New Roman"/>
          <w:sz w:val="24"/>
          <w:szCs w:val="24"/>
          <w14:ligatures w14:val="none"/>
        </w:rPr>
        <w:t>2024 m. gruodžio 30 d. įsakymu Nr. 1S-209 </w:t>
      </w:r>
      <w:r w:rsidRPr="00723355">
        <w:rPr>
          <w:rFonts w:ascii="Times New Roman" w:eastAsia="Times New Roman" w:hAnsi="Times New Roman" w:cs="Times New Roman"/>
          <w:sz w:val="24"/>
          <w:szCs w:val="24"/>
          <w:lang w:val="en-US"/>
          <w14:ligatures w14:val="none"/>
        </w:rPr>
        <w:t> </w:t>
      </w:r>
    </w:p>
    <w:p w14:paraId="46D7C318" w14:textId="77777777" w:rsidR="00723355" w:rsidRPr="00723355" w:rsidRDefault="00723355" w:rsidP="00723355">
      <w:pPr>
        <w:ind w:left="210" w:firstLine="4815"/>
        <w:textAlignment w:val="baseline"/>
        <w:rPr>
          <w:rFonts w:ascii="Segoe UI" w:eastAsia="Times New Roman" w:hAnsi="Segoe UI" w:cs="Segoe UI"/>
          <w:sz w:val="18"/>
          <w:szCs w:val="18"/>
          <w:lang w:val="en-US"/>
          <w14:ligatures w14:val="none"/>
        </w:rPr>
      </w:pPr>
      <w:r w:rsidRPr="00723355">
        <w:rPr>
          <w:rFonts w:ascii="Times New Roman" w:eastAsia="Times New Roman" w:hAnsi="Times New Roman" w:cs="Times New Roman"/>
          <w:color w:val="000000"/>
          <w:sz w:val="24"/>
          <w:szCs w:val="24"/>
          <w14:ligatures w14:val="none"/>
        </w:rPr>
        <w:t>(Viešųjų pirkimų tarnybos direktoriaus</w:t>
      </w:r>
      <w:r w:rsidRPr="00723355">
        <w:rPr>
          <w:rFonts w:ascii="Times New Roman" w:eastAsia="Times New Roman" w:hAnsi="Times New Roman" w:cs="Times New Roman"/>
          <w:color w:val="000000"/>
          <w:sz w:val="24"/>
          <w:szCs w:val="24"/>
          <w:lang w:val="en-US"/>
          <w14:ligatures w14:val="none"/>
        </w:rPr>
        <w:t> </w:t>
      </w:r>
    </w:p>
    <w:p w14:paraId="5E645326" w14:textId="77777777" w:rsidR="00723355" w:rsidRPr="00723355" w:rsidRDefault="00723355" w:rsidP="00723355">
      <w:pPr>
        <w:ind w:left="5040"/>
        <w:textAlignment w:val="baseline"/>
        <w:rPr>
          <w:rFonts w:ascii="Segoe UI" w:eastAsia="Times New Roman" w:hAnsi="Segoe UI" w:cs="Segoe UI"/>
          <w:sz w:val="18"/>
          <w:szCs w:val="18"/>
          <w:lang w:val="en-US"/>
          <w14:ligatures w14:val="none"/>
        </w:rPr>
      </w:pPr>
      <w:r w:rsidRPr="00723355">
        <w:rPr>
          <w:rFonts w:ascii="Times New Roman" w:eastAsia="Times New Roman" w:hAnsi="Times New Roman" w:cs="Times New Roman"/>
          <w:color w:val="000000"/>
          <w:sz w:val="24"/>
          <w:szCs w:val="24"/>
          <w14:ligatures w14:val="none"/>
        </w:rPr>
        <w:t>2025 m. balandžio 17 d. įsakymo Nr. 1S-52 </w:t>
      </w:r>
      <w:r w:rsidRPr="00723355">
        <w:rPr>
          <w:rFonts w:ascii="Times New Roman" w:eastAsia="Times New Roman" w:hAnsi="Times New Roman" w:cs="Times New Roman"/>
          <w:color w:val="000000"/>
          <w:sz w:val="24"/>
          <w:szCs w:val="24"/>
          <w:lang w:val="en-US"/>
          <w14:ligatures w14:val="none"/>
        </w:rPr>
        <w:t> </w:t>
      </w:r>
    </w:p>
    <w:p w14:paraId="49D6B411" w14:textId="77777777" w:rsidR="00723355" w:rsidRPr="00723355" w:rsidRDefault="00723355" w:rsidP="00723355">
      <w:pPr>
        <w:ind w:left="5040"/>
        <w:textAlignment w:val="baseline"/>
        <w:rPr>
          <w:rFonts w:ascii="Segoe UI" w:eastAsia="Times New Roman" w:hAnsi="Segoe UI" w:cs="Segoe UI"/>
          <w:sz w:val="18"/>
          <w:szCs w:val="18"/>
          <w:lang w:val="en-US"/>
          <w14:ligatures w14:val="none"/>
        </w:rPr>
      </w:pPr>
      <w:r w:rsidRPr="00723355">
        <w:rPr>
          <w:rFonts w:ascii="Times New Roman" w:eastAsia="Times New Roman" w:hAnsi="Times New Roman" w:cs="Times New Roman"/>
          <w:color w:val="000000"/>
          <w:sz w:val="24"/>
          <w:szCs w:val="24"/>
          <w14:ligatures w14:val="none"/>
        </w:rPr>
        <w:t>redakcija)</w:t>
      </w:r>
      <w:r w:rsidRPr="00723355">
        <w:rPr>
          <w:rFonts w:ascii="Times New Roman" w:eastAsia="Times New Roman" w:hAnsi="Times New Roman" w:cs="Times New Roman"/>
          <w:color w:val="000000"/>
          <w:sz w:val="24"/>
          <w:szCs w:val="24"/>
          <w:lang w:val="en-US"/>
          <w14:ligatures w14:val="none"/>
        </w:rPr>
        <w:t> </w:t>
      </w:r>
    </w:p>
    <w:p w14:paraId="4CC6D328" w14:textId="77777777" w:rsidR="00723355" w:rsidRPr="00723355" w:rsidRDefault="00723355" w:rsidP="00723355">
      <w:pPr>
        <w:spacing w:line="276" w:lineRule="auto"/>
        <w:jc w:val="center"/>
        <w:rPr>
          <w:rFonts w:ascii="Times New Roman" w:eastAsia="Times New Roman" w:hAnsi="Times New Roman" w:cs="Times New Roman"/>
          <w:b/>
          <w:caps/>
          <w:sz w:val="24"/>
          <w:szCs w:val="24"/>
          <w:lang w:eastAsia="lt-LT"/>
          <w14:ligatures w14:val="none"/>
        </w:rPr>
      </w:pPr>
    </w:p>
    <w:p w14:paraId="20B59148" w14:textId="77777777" w:rsidR="002561FF" w:rsidRPr="002561FF" w:rsidRDefault="002561FF" w:rsidP="002561FF">
      <w:pPr>
        <w:spacing w:line="276" w:lineRule="auto"/>
        <w:jc w:val="center"/>
        <w:rPr>
          <w:rFonts w:ascii="Times New Roman" w:eastAsia="Times New Roman" w:hAnsi="Times New Roman" w:cs="Times New Roman"/>
          <w:b/>
          <w:caps/>
          <w:sz w:val="24"/>
          <w:szCs w:val="20"/>
          <w14:ligatures w14:val="none"/>
        </w:rPr>
      </w:pPr>
      <w:r w:rsidRPr="002561FF">
        <w:rPr>
          <w:rFonts w:ascii="Times New Roman" w:eastAsia="Times New Roman" w:hAnsi="Times New Roman" w:cs="Times New Roman"/>
          <w:b/>
          <w:caps/>
          <w:sz w:val="24"/>
          <w:szCs w:val="20"/>
          <w14:ligatures w14:val="none"/>
        </w:rPr>
        <w:t>PASLAUGŲ pirkimo</w:t>
      </w:r>
      <w:r w:rsidRPr="002561FF">
        <w:rPr>
          <w:rFonts w:ascii="Times New Roman" w:eastAsia="Arial" w:hAnsi="Times New Roman" w:cs="Times New Roman"/>
          <w:sz w:val="24"/>
          <w:szCs w:val="20"/>
          <w14:ligatures w14:val="none"/>
        </w:rPr>
        <w:t>–</w:t>
      </w:r>
      <w:r w:rsidRPr="002561FF">
        <w:rPr>
          <w:rFonts w:ascii="Times New Roman" w:eastAsia="Times New Roman" w:hAnsi="Times New Roman" w:cs="Times New Roman"/>
          <w:b/>
          <w:caps/>
          <w:sz w:val="24"/>
          <w:szCs w:val="20"/>
          <w14:ligatures w14:val="none"/>
        </w:rPr>
        <w:t>pardavimo sutarties Bendrosios sąlygos</w:t>
      </w:r>
    </w:p>
    <w:p w14:paraId="70932BFA" w14:textId="77777777" w:rsidR="002561FF" w:rsidRPr="002561FF" w:rsidRDefault="002561FF" w:rsidP="002561FF">
      <w:pPr>
        <w:spacing w:line="276" w:lineRule="auto"/>
        <w:jc w:val="center"/>
        <w:rPr>
          <w:rFonts w:ascii="Times New Roman" w:eastAsia="Times New Roman" w:hAnsi="Times New Roman" w:cs="Times New Roman"/>
          <w:sz w:val="24"/>
          <w:szCs w:val="20"/>
          <w14:ligatures w14:val="none"/>
        </w:rPr>
      </w:pPr>
    </w:p>
    <w:p w14:paraId="590B1832" w14:textId="77777777" w:rsidR="002561FF" w:rsidRPr="002561FF" w:rsidRDefault="002561FF" w:rsidP="002561FF">
      <w:pPr>
        <w:keepNext/>
        <w:keepLines/>
        <w:tabs>
          <w:tab w:val="left" w:pos="426"/>
        </w:tabs>
        <w:spacing w:line="276" w:lineRule="auto"/>
        <w:jc w:val="center"/>
        <w:rPr>
          <w:rFonts w:ascii="Times New Roman" w:eastAsia="Cambria" w:hAnsi="Times New Roman" w:cs="Times New Roman"/>
          <w:b/>
          <w:bCs/>
          <w:caps/>
          <w:sz w:val="24"/>
          <w:szCs w:val="20"/>
          <w14:ligatures w14:val="none"/>
          <w14:numSpacing w14:val="tabular"/>
        </w:rPr>
      </w:pPr>
      <w:r w:rsidRPr="002561FF">
        <w:rPr>
          <w:rFonts w:ascii="Times New Roman" w:eastAsia="Cambria" w:hAnsi="Times New Roman" w:cs="Times New Roman"/>
          <w:b/>
          <w:bCs/>
          <w:caps/>
          <w:sz w:val="24"/>
          <w:szCs w:val="20"/>
          <w14:ligatures w14:val="none"/>
          <w14:numSpacing w14:val="tabular"/>
        </w:rPr>
        <w:t>1.</w:t>
      </w:r>
      <w:r w:rsidRPr="002561FF">
        <w:rPr>
          <w:rFonts w:ascii="Times New Roman" w:eastAsia="Cambria" w:hAnsi="Times New Roman" w:cs="Times New Roman"/>
          <w:b/>
          <w:bCs/>
          <w:caps/>
          <w:sz w:val="24"/>
          <w:szCs w:val="20"/>
          <w14:ligatures w14:val="none"/>
          <w14:numSpacing w14:val="tabular"/>
        </w:rPr>
        <w:tab/>
        <w:t>Pagrindinės sąvokos ir Sutarties aiškinimas</w:t>
      </w:r>
    </w:p>
    <w:p w14:paraId="19AC121B" w14:textId="77777777" w:rsidR="002561FF" w:rsidRPr="002561FF" w:rsidRDefault="002561FF" w:rsidP="002561FF">
      <w:pPr>
        <w:keepNext/>
        <w:keepLines/>
        <w:tabs>
          <w:tab w:val="left" w:pos="426"/>
        </w:tabs>
        <w:spacing w:line="276" w:lineRule="auto"/>
        <w:jc w:val="both"/>
        <w:rPr>
          <w:rFonts w:ascii="Times New Roman" w:eastAsia="Cambria" w:hAnsi="Times New Roman" w:cs="Times New Roman"/>
          <w:b/>
          <w:bCs/>
          <w:caps/>
          <w:sz w:val="24"/>
          <w:szCs w:val="20"/>
          <w14:ligatures w14:val="none"/>
          <w14:numSpacing w14:val="tabular"/>
        </w:rPr>
      </w:pPr>
    </w:p>
    <w:p w14:paraId="793F4469" w14:textId="77777777" w:rsidR="002561FF" w:rsidRPr="002561FF" w:rsidRDefault="002561FF" w:rsidP="002561FF">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ascii="Times New Roman" w:eastAsia="Arial" w:hAnsi="Times New Roman" w:cs="Times New Roman"/>
          <w:b/>
          <w:sz w:val="24"/>
          <w:szCs w:val="20"/>
          <w14:ligatures w14:val="none"/>
        </w:rPr>
      </w:pPr>
      <w:r w:rsidRPr="002561FF">
        <w:rPr>
          <w:rFonts w:ascii="Times New Roman" w:eastAsia="Arial" w:hAnsi="Times New Roman" w:cs="Times New Roman"/>
          <w:b/>
          <w:bCs/>
          <w:sz w:val="24"/>
          <w:szCs w:val="20"/>
          <w14:ligatures w14:val="none"/>
        </w:rPr>
        <w:t>1.1.</w:t>
      </w:r>
      <w:r w:rsidRPr="002561FF">
        <w:rPr>
          <w:rFonts w:ascii="Times New Roman" w:eastAsia="Arial" w:hAnsi="Times New Roman" w:cs="Times New Roman"/>
          <w:b/>
          <w:bCs/>
          <w:sz w:val="24"/>
          <w:szCs w:val="20"/>
          <w14:ligatures w14:val="none"/>
        </w:rPr>
        <w:tab/>
      </w:r>
      <w:r w:rsidRPr="002561FF">
        <w:rPr>
          <w:rFonts w:ascii="Times New Roman" w:eastAsia="Arial" w:hAnsi="Times New Roman" w:cs="Times New Roman"/>
          <w:b/>
          <w:sz w:val="24"/>
          <w:szCs w:val="20"/>
          <w14:ligatures w14:val="none"/>
        </w:rPr>
        <w:t>Sąvokos</w:t>
      </w:r>
    </w:p>
    <w:p w14:paraId="0B306F9A" w14:textId="77777777" w:rsidR="002561FF" w:rsidRPr="002561FF" w:rsidRDefault="002561FF" w:rsidP="002561FF">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ascii="Times New Roman" w:eastAsia="Arial" w:hAnsi="Times New Roman" w:cs="Times New Roman"/>
          <w:b/>
          <w:sz w:val="24"/>
          <w:szCs w:val="20"/>
          <w14:ligatures w14:val="none"/>
        </w:rPr>
      </w:pPr>
    </w:p>
    <w:p w14:paraId="5C36195F" w14:textId="77777777" w:rsidR="002561FF" w:rsidRPr="002561FF" w:rsidRDefault="002561FF" w:rsidP="002561FF">
      <w:pPr>
        <w:widowControl w:val="0"/>
        <w:tabs>
          <w:tab w:val="left" w:pos="567"/>
        </w:tabs>
        <w:spacing w:line="276" w:lineRule="auto"/>
        <w:jc w:val="both"/>
        <w:rPr>
          <w:rFonts w:ascii="Times New Roman" w:eastAsia="Cambria" w:hAnsi="Times New Roman" w:cs="Times New Roman"/>
          <w:b/>
          <w:bCs/>
          <w:sz w:val="24"/>
          <w:szCs w:val="20"/>
          <w14:ligatures w14:val="none"/>
        </w:rPr>
      </w:pPr>
      <w:r w:rsidRPr="002561FF">
        <w:rPr>
          <w:rFonts w:ascii="Times New Roman" w:eastAsia="Cambria" w:hAnsi="Times New Roman" w:cs="Times New Roman"/>
          <w:sz w:val="24"/>
          <w:szCs w:val="20"/>
          <w14:ligatures w14:val="none"/>
        </w:rPr>
        <w:t>1.1.1. Šioje Sutartyje didžiąja raide rašomos sąvokos turi šias nurodytas reikšmes:</w:t>
      </w:r>
    </w:p>
    <w:p w14:paraId="227834B8"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1.1.1.1.</w:t>
      </w:r>
      <w:r w:rsidRPr="002561FF">
        <w:rPr>
          <w:rFonts w:ascii="Times New Roman" w:eastAsia="Times New Roman" w:hAnsi="Times New Roman" w:cs="Times New Roman"/>
          <w:sz w:val="24"/>
          <w:szCs w:val="20"/>
          <w14:ligatures w14:val="none"/>
        </w:rPr>
        <w:tab/>
      </w:r>
      <w:r w:rsidRPr="002561FF">
        <w:rPr>
          <w:rFonts w:ascii="Times New Roman" w:eastAsia="Arial" w:hAnsi="Times New Roman" w:cs="Times New Roman"/>
          <w:b/>
          <w:bCs/>
          <w:sz w:val="24"/>
          <w:szCs w:val="20"/>
          <w14:ligatures w14:val="none"/>
        </w:rPr>
        <w:t>Bendrosios sąlygos</w:t>
      </w:r>
      <w:r w:rsidRPr="002561FF">
        <w:rPr>
          <w:rFonts w:ascii="Times New Roman" w:eastAsia="Arial" w:hAnsi="Times New Roman" w:cs="Times New Roman"/>
          <w:sz w:val="24"/>
          <w:szCs w:val="20"/>
          <w14:ligatures w14:val="none"/>
        </w:rPr>
        <w:t xml:space="preserve"> – Sutarties dalis, kuri vadinasi „Paslaugų pirkimo–pardavimo sutarties Bendrosios sąlygos“;</w:t>
      </w:r>
    </w:p>
    <w:p w14:paraId="788B3D33"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1.1.1.2.</w:t>
      </w:r>
      <w:r w:rsidRPr="002561FF">
        <w:rPr>
          <w:rFonts w:ascii="Times New Roman" w:eastAsia="Arial" w:hAnsi="Times New Roman" w:cs="Times New Roman"/>
          <w:sz w:val="24"/>
          <w:szCs w:val="20"/>
          <w14:ligatures w14:val="none"/>
        </w:rPr>
        <w:tab/>
      </w:r>
      <w:r w:rsidRPr="002561FF">
        <w:rPr>
          <w:rFonts w:ascii="Times New Roman" w:eastAsia="Arial" w:hAnsi="Times New Roman" w:cs="Times New Roman"/>
          <w:b/>
          <w:bCs/>
          <w:sz w:val="24"/>
          <w:szCs w:val="20"/>
          <w14:ligatures w14:val="none"/>
        </w:rPr>
        <w:t>Pirkėjas</w:t>
      </w:r>
      <w:r w:rsidRPr="002561FF">
        <w:rPr>
          <w:rFonts w:ascii="Times New Roman" w:eastAsia="Arial" w:hAnsi="Times New Roman" w:cs="Times New Roman"/>
          <w:sz w:val="24"/>
          <w:szCs w:val="20"/>
          <w14:ligatures w14:val="none"/>
        </w:rPr>
        <w:t xml:space="preserve"> – asmuo, kuris Specialiosiose sąlygose yra įvardytas kaip Pirkėjas, </w:t>
      </w:r>
      <w:r w:rsidRPr="002561FF">
        <w:rPr>
          <w:rFonts w:ascii="Times New Roman" w:eastAsia="Times New Roman" w:hAnsi="Times New Roman" w:cs="Times New Roman"/>
          <w:sz w:val="24"/>
          <w:szCs w:val="20"/>
          <w14:ligatures w14:val="none"/>
        </w:rPr>
        <w:t>įsigyjantis Specialiosiose sąlygose ir Sutarties prieduose nurodytas Paslaugas</w:t>
      </w:r>
      <w:r w:rsidRPr="002561FF">
        <w:rPr>
          <w:rFonts w:ascii="Times New Roman" w:eastAsia="Arial" w:hAnsi="Times New Roman" w:cs="Times New Roman"/>
          <w:sz w:val="24"/>
          <w:szCs w:val="20"/>
          <w14:ligatures w14:val="none"/>
        </w:rPr>
        <w:t>;</w:t>
      </w:r>
    </w:p>
    <w:p w14:paraId="10B7BCE0"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0"/>
          <w14:ligatures w14:val="none"/>
        </w:rPr>
      </w:pPr>
      <w:r w:rsidRPr="002561FF">
        <w:rPr>
          <w:rFonts w:ascii="Times New Roman" w:eastAsia="Arial" w:hAnsi="Times New Roman" w:cs="Times New Roman"/>
          <w:sz w:val="24"/>
          <w:szCs w:val="20"/>
          <w14:ligatures w14:val="none"/>
        </w:rPr>
        <w:t>1.1.1.3.</w:t>
      </w:r>
      <w:r w:rsidRPr="002561FF">
        <w:rPr>
          <w:rFonts w:ascii="Times New Roman" w:eastAsia="Arial" w:hAnsi="Times New Roman" w:cs="Times New Roman"/>
          <w:sz w:val="24"/>
          <w:szCs w:val="20"/>
          <w14:ligatures w14:val="none"/>
        </w:rPr>
        <w:tab/>
      </w:r>
      <w:r w:rsidRPr="002561FF">
        <w:rPr>
          <w:rFonts w:ascii="Times New Roman" w:eastAsia="Arial" w:hAnsi="Times New Roman" w:cs="Times New Roman"/>
          <w:b/>
          <w:bCs/>
          <w:sz w:val="24"/>
          <w:szCs w:val="20"/>
          <w14:ligatures w14:val="none"/>
        </w:rPr>
        <w:t xml:space="preserve">Pradinės sutarties vertė </w:t>
      </w:r>
      <w:r w:rsidRPr="002561FF">
        <w:rPr>
          <w:rFonts w:ascii="Times New Roman" w:eastAsia="Arial" w:hAnsi="Times New Roman" w:cs="Times New Roman"/>
          <w:sz w:val="24"/>
          <w:szCs w:val="20"/>
          <w14:ligatures w14:val="none"/>
        </w:rPr>
        <w:t>– Specialiosiose sąlygose nurodyta</w:t>
      </w:r>
      <w:r w:rsidRPr="002561FF">
        <w:rPr>
          <w:rFonts w:ascii="Times New Roman" w:eastAsia="Arial" w:hAnsi="Times New Roman" w:cs="Times New Roman"/>
          <w:b/>
          <w:bCs/>
          <w:sz w:val="24"/>
          <w:szCs w:val="20"/>
          <w14:ligatures w14:val="none"/>
        </w:rPr>
        <w:t xml:space="preserve"> </w:t>
      </w:r>
      <w:r w:rsidRPr="002561FF">
        <w:rPr>
          <w:rFonts w:ascii="Times New Roman" w:eastAsia="Arial" w:hAnsi="Times New Roman" w:cs="Times New Roman"/>
          <w:sz w:val="24"/>
          <w:szCs w:val="20"/>
          <w14:ligatures w14:val="none"/>
        </w:rPr>
        <w:t>vertė be pridėtinės vertės mokesčio (toliau – PVM);</w:t>
      </w:r>
    </w:p>
    <w:p w14:paraId="73D58DDA" w14:textId="77777777" w:rsidR="002561FF" w:rsidRPr="002561FF" w:rsidRDefault="002561FF" w:rsidP="002561FF">
      <w:pPr>
        <w:spacing w:line="276" w:lineRule="auto"/>
        <w:jc w:val="both"/>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 xml:space="preserve">1.1.1.4. </w:t>
      </w:r>
      <w:r w:rsidRPr="002561FF">
        <w:rPr>
          <w:rFonts w:ascii="Times New Roman" w:eastAsia="Arial" w:hAnsi="Times New Roman" w:cs="Times New Roman"/>
          <w:b/>
          <w:bCs/>
          <w:sz w:val="24"/>
          <w:szCs w:val="20"/>
          <w14:ligatures w14:val="none"/>
        </w:rPr>
        <w:t>Paslaugos</w:t>
      </w:r>
      <w:r w:rsidRPr="002561FF">
        <w:rPr>
          <w:rFonts w:ascii="Times New Roman" w:eastAsia="Arial" w:hAnsi="Times New Roman" w:cs="Times New Roman"/>
          <w:sz w:val="24"/>
          <w:szCs w:val="20"/>
          <w14:ligatures w14:val="none"/>
        </w:rPr>
        <w:t xml:space="preserve"> – </w:t>
      </w:r>
      <w:r w:rsidRPr="002561FF">
        <w:rPr>
          <w:rFonts w:ascii="Times New Roman" w:eastAsia="Times New Roman" w:hAnsi="Times New Roman" w:cs="Times New Roman"/>
          <w:sz w:val="24"/>
          <w:szCs w:val="20"/>
          <w14:ligatures w14:val="none"/>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62AFD20A"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Times New Roman" w:hAnsi="Times New Roman" w:cs="Times New Roman"/>
          <w:sz w:val="24"/>
          <w:szCs w:val="20"/>
          <w14:ligatures w14:val="none"/>
        </w:rPr>
        <w:t>1.1.1.5.</w:t>
      </w:r>
      <w:r w:rsidRPr="002561FF">
        <w:rPr>
          <w:rFonts w:ascii="Times New Roman" w:eastAsia="Times New Roman" w:hAnsi="Times New Roman" w:cs="Times New Roman"/>
          <w:sz w:val="24"/>
          <w:szCs w:val="20"/>
          <w14:ligatures w14:val="none"/>
        </w:rPr>
        <w:tab/>
      </w:r>
      <w:r w:rsidRPr="002561FF">
        <w:rPr>
          <w:rFonts w:ascii="Times New Roman" w:eastAsia="Arial" w:hAnsi="Times New Roman" w:cs="Times New Roman"/>
          <w:b/>
          <w:bCs/>
          <w:sz w:val="24"/>
          <w:szCs w:val="20"/>
          <w14:ligatures w14:val="none"/>
        </w:rPr>
        <w:t xml:space="preserve">Paslaugų perdavimo–priėmimo aktas </w:t>
      </w:r>
      <w:r w:rsidRPr="002561FF">
        <w:rPr>
          <w:rFonts w:ascii="Times New Roman" w:eastAsia="Arial" w:hAnsi="Times New Roman" w:cs="Times New Roman"/>
          <w:sz w:val="24"/>
          <w:szCs w:val="20"/>
          <w14:ligatures w14:val="none"/>
        </w:rPr>
        <w:t>– dokumentas,</w:t>
      </w:r>
      <w:r w:rsidRPr="002561FF">
        <w:rPr>
          <w:rFonts w:ascii="Times New Roman" w:eastAsia="Arial" w:hAnsi="Times New Roman" w:cs="Times New Roman"/>
          <w:b/>
          <w:bCs/>
          <w:sz w:val="24"/>
          <w:szCs w:val="20"/>
          <w14:ligatures w14:val="none"/>
        </w:rPr>
        <w:t xml:space="preserve"> </w:t>
      </w:r>
      <w:r w:rsidRPr="002561FF">
        <w:rPr>
          <w:rFonts w:ascii="Times New Roman" w:eastAsia="Arial" w:hAnsi="Times New Roman" w:cs="Times New Roman"/>
          <w:sz w:val="24"/>
          <w:szCs w:val="20"/>
          <w14:ligatures w14:val="none"/>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0E19AE91" w14:textId="77777777" w:rsidR="002561FF" w:rsidRPr="002561FF" w:rsidRDefault="002561FF" w:rsidP="002561FF">
      <w:pPr>
        <w:tabs>
          <w:tab w:val="left" w:pos="284"/>
          <w:tab w:val="left" w:pos="567"/>
          <w:tab w:val="left" w:pos="851"/>
          <w:tab w:val="left" w:pos="992"/>
          <w:tab w:val="left" w:pos="1134"/>
        </w:tabs>
        <w:spacing w:line="276" w:lineRule="auto"/>
        <w:jc w:val="both"/>
        <w:rPr>
          <w:rFonts w:ascii="Times New Roman" w:eastAsia="Arial" w:hAnsi="Times New Roman" w:cs="Times New Roman"/>
          <w:sz w:val="24"/>
          <w:szCs w:val="24"/>
          <w14:ligatures w14:val="none"/>
        </w:rPr>
      </w:pPr>
      <w:r w:rsidRPr="002561FF">
        <w:rPr>
          <w:rFonts w:ascii="Times New Roman" w:eastAsia="Arial" w:hAnsi="Times New Roman" w:cs="Times New Roman"/>
          <w:sz w:val="24"/>
          <w:szCs w:val="24"/>
          <w14:ligatures w14:val="none"/>
        </w:rPr>
        <w:t>1.1.1.6.</w:t>
      </w:r>
      <w:r w:rsidRPr="002561FF">
        <w:rPr>
          <w:rFonts w:ascii="Times New Roman" w:eastAsia="Arial" w:hAnsi="Times New Roman" w:cs="Times New Roman"/>
          <w:sz w:val="24"/>
          <w:szCs w:val="24"/>
          <w14:ligatures w14:val="none"/>
        </w:rPr>
        <w:tab/>
      </w:r>
      <w:r w:rsidRPr="002561FF">
        <w:rPr>
          <w:rFonts w:ascii="Times New Roman" w:eastAsia="Arial" w:hAnsi="Times New Roman" w:cs="Times New Roman"/>
          <w:b/>
          <w:bCs/>
          <w:sz w:val="24"/>
          <w:szCs w:val="24"/>
          <w14:ligatures w14:val="none"/>
        </w:rPr>
        <w:t>Paslaugų trūkumai</w:t>
      </w:r>
      <w:r w:rsidRPr="002561FF">
        <w:rPr>
          <w:rFonts w:ascii="Times New Roman" w:eastAsia="Arial" w:hAnsi="Times New Roman" w:cs="Times New Roman"/>
          <w:sz w:val="24"/>
          <w:szCs w:val="24"/>
          <w14:ligatures w14:val="none"/>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0A4A977E"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Arial" w:hAnsi="Times New Roman" w:cs="Times New Roman"/>
          <w:b/>
          <w:sz w:val="24"/>
          <w:szCs w:val="20"/>
          <w14:ligatures w14:val="none"/>
        </w:rPr>
      </w:pPr>
      <w:r w:rsidRPr="002561FF">
        <w:rPr>
          <w:rFonts w:ascii="Times New Roman" w:eastAsia="Arial" w:hAnsi="Times New Roman" w:cs="Times New Roman"/>
          <w:sz w:val="24"/>
          <w:szCs w:val="20"/>
          <w14:ligatures w14:val="none"/>
        </w:rPr>
        <w:t>1.1.1.7.</w:t>
      </w:r>
      <w:r w:rsidRPr="002561FF">
        <w:rPr>
          <w:rFonts w:ascii="Times New Roman" w:eastAsia="Arial" w:hAnsi="Times New Roman" w:cs="Times New Roman"/>
          <w:sz w:val="24"/>
          <w:szCs w:val="20"/>
          <w14:ligatures w14:val="none"/>
        </w:rPr>
        <w:tab/>
      </w:r>
      <w:r w:rsidRPr="002561FF">
        <w:rPr>
          <w:rFonts w:ascii="Times New Roman" w:eastAsia="Arial" w:hAnsi="Times New Roman" w:cs="Times New Roman"/>
          <w:b/>
          <w:sz w:val="24"/>
          <w:szCs w:val="20"/>
          <w14:ligatures w14:val="none"/>
        </w:rPr>
        <w:t xml:space="preserve">Sąskaita </w:t>
      </w:r>
      <w:r w:rsidRPr="002561FF">
        <w:rPr>
          <w:rFonts w:ascii="Times New Roman" w:eastAsia="Arial" w:hAnsi="Times New Roman" w:cs="Times New Roman"/>
          <w:sz w:val="24"/>
          <w:szCs w:val="20"/>
          <w14:ligatures w14:val="none"/>
        </w:rPr>
        <w:t>–</w:t>
      </w:r>
      <w:r w:rsidRPr="002561FF">
        <w:rPr>
          <w:rFonts w:ascii="Times New Roman" w:eastAsia="Arial" w:hAnsi="Times New Roman" w:cs="Times New Roman"/>
          <w:b/>
          <w:sz w:val="24"/>
          <w:szCs w:val="20"/>
          <w14:ligatures w14:val="none"/>
        </w:rPr>
        <w:t xml:space="preserve"> </w:t>
      </w:r>
      <w:r w:rsidRPr="002561FF">
        <w:rPr>
          <w:rFonts w:ascii="Times New Roman" w:eastAsia="Times New Roman" w:hAnsi="Times New Roman" w:cs="Times New Roman"/>
          <w:sz w:val="24"/>
          <w:szCs w:val="20"/>
          <w14:ligatures w14:val="none"/>
        </w:rPr>
        <w:t xml:space="preserve">Tiekėjo išrašoma ir Pirkėjui apmokėjimui pateikiama sąskaita faktūra, PVM sąskaita faktūra ar kitas mokėjimo dokumentas už Tiekėjo tinkamai suteiktas bei Pirkėjo priimtas </w:t>
      </w:r>
      <w:r w:rsidRPr="002561FF">
        <w:rPr>
          <w:rFonts w:ascii="Times New Roman" w:eastAsia="Arial" w:hAnsi="Times New Roman" w:cs="Times New Roman"/>
          <w:sz w:val="24"/>
          <w:szCs w:val="20"/>
          <w14:ligatures w14:val="none"/>
        </w:rPr>
        <w:t>Paslaugas</w:t>
      </w:r>
      <w:r w:rsidRPr="002561FF">
        <w:rPr>
          <w:rFonts w:ascii="Times New Roman" w:eastAsia="Times New Roman" w:hAnsi="Times New Roman" w:cs="Times New Roman"/>
          <w:sz w:val="24"/>
          <w:szCs w:val="20"/>
          <w14:ligatures w14:val="none"/>
        </w:rPr>
        <w:t xml:space="preserve">. </w:t>
      </w:r>
      <w:r w:rsidRPr="002561FF">
        <w:rPr>
          <w:rFonts w:ascii="Times New Roman" w:eastAsia="Arial" w:hAnsi="Times New Roman" w:cs="Times New Roman"/>
          <w:sz w:val="24"/>
          <w:szCs w:val="20"/>
          <w14:ligatures w14:val="none"/>
        </w:rPr>
        <w:t>Jeigu Sutartyje yra numatytas Paslaugų teikimas etapais ar periodais, Sąskaita gali būti pateikiama dėl kiekvieno etapo ar periodo atskirai;</w:t>
      </w:r>
    </w:p>
    <w:p w14:paraId="6AA273B2"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1.1.1.8.</w:t>
      </w:r>
      <w:r w:rsidRPr="002561FF">
        <w:rPr>
          <w:rFonts w:ascii="Times New Roman" w:eastAsia="Arial" w:hAnsi="Times New Roman" w:cs="Times New Roman"/>
          <w:sz w:val="24"/>
          <w:szCs w:val="20"/>
          <w14:ligatures w14:val="none"/>
        </w:rPr>
        <w:tab/>
      </w:r>
      <w:r w:rsidRPr="002561FF">
        <w:rPr>
          <w:rFonts w:ascii="Times New Roman" w:eastAsia="Arial" w:hAnsi="Times New Roman" w:cs="Times New Roman"/>
          <w:b/>
          <w:bCs/>
          <w:sz w:val="24"/>
          <w:szCs w:val="20"/>
          <w14:ligatures w14:val="none"/>
        </w:rPr>
        <w:t>Specialiosios sąlygos</w:t>
      </w:r>
      <w:r w:rsidRPr="002561FF">
        <w:rPr>
          <w:rFonts w:ascii="Times New Roman" w:eastAsia="Arial" w:hAnsi="Times New Roman" w:cs="Times New Roman"/>
          <w:sz w:val="24"/>
          <w:szCs w:val="20"/>
          <w14:ligatures w14:val="none"/>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w:t>
      </w:r>
      <w:r w:rsidRPr="002561FF">
        <w:rPr>
          <w:rFonts w:ascii="Times New Roman" w:eastAsia="Arial" w:hAnsi="Times New Roman" w:cs="Times New Roman"/>
          <w:sz w:val="24"/>
          <w:szCs w:val="20"/>
          <w14:ligatures w14:val="none"/>
        </w:rPr>
        <w:lastRenderedPageBreak/>
        <w:t>Šalys, Paslaugos ir pan.), išvardyti priedai, taip pat nurodyti Bendrųjų sąlygų pakeitimai ir papildymai (jeigu tokie padaryti);</w:t>
      </w:r>
    </w:p>
    <w:p w14:paraId="753D52F8"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0"/>
          <w14:ligatures w14:val="none"/>
        </w:rPr>
      </w:pPr>
      <w:r w:rsidRPr="002561FF">
        <w:rPr>
          <w:rFonts w:ascii="Times New Roman" w:eastAsia="Arial" w:hAnsi="Times New Roman" w:cs="Times New Roman"/>
          <w:sz w:val="24"/>
          <w:szCs w:val="20"/>
          <w14:ligatures w14:val="none"/>
        </w:rPr>
        <w:t>1.1.1.9.</w:t>
      </w:r>
      <w:r w:rsidRPr="002561FF">
        <w:rPr>
          <w:rFonts w:ascii="Times New Roman" w:eastAsia="Arial" w:hAnsi="Times New Roman" w:cs="Times New Roman"/>
          <w:sz w:val="24"/>
          <w:szCs w:val="20"/>
          <w14:ligatures w14:val="none"/>
        </w:rPr>
        <w:tab/>
      </w:r>
      <w:r w:rsidRPr="002561FF">
        <w:rPr>
          <w:rFonts w:ascii="Times New Roman" w:eastAsia="Arial" w:hAnsi="Times New Roman" w:cs="Times New Roman"/>
          <w:b/>
          <w:bCs/>
          <w:sz w:val="24"/>
          <w:szCs w:val="20"/>
          <w14:ligatures w14:val="none"/>
        </w:rPr>
        <w:t xml:space="preserve">Susitarimas </w:t>
      </w:r>
      <w:r w:rsidRPr="002561FF">
        <w:rPr>
          <w:rFonts w:ascii="Times New Roman" w:eastAsia="Arial" w:hAnsi="Times New Roman" w:cs="Times New Roman"/>
          <w:sz w:val="24"/>
          <w:szCs w:val="20"/>
          <w14:ligatures w14:val="none"/>
        </w:rPr>
        <w:t>– tai dokumentas, kurį Šalys sudaro keisdamos Sutarties sąlygas VPĮ leidžiama apimtimi;</w:t>
      </w:r>
    </w:p>
    <w:p w14:paraId="4CA4F618"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0"/>
          <w14:ligatures w14:val="none"/>
        </w:rPr>
      </w:pPr>
      <w:r w:rsidRPr="002561FF">
        <w:rPr>
          <w:rFonts w:ascii="Times New Roman" w:eastAsia="Arial" w:hAnsi="Times New Roman" w:cs="Times New Roman"/>
          <w:sz w:val="24"/>
          <w:szCs w:val="20"/>
          <w14:ligatures w14:val="none"/>
        </w:rPr>
        <w:t>1.1.1.10.</w:t>
      </w:r>
      <w:r w:rsidRPr="002561FF">
        <w:rPr>
          <w:rFonts w:ascii="Times New Roman" w:eastAsia="Arial" w:hAnsi="Times New Roman" w:cs="Times New Roman"/>
          <w:sz w:val="24"/>
          <w:szCs w:val="20"/>
          <w14:ligatures w14:val="none"/>
        </w:rPr>
        <w:tab/>
        <w:t xml:space="preserve"> </w:t>
      </w:r>
      <w:r w:rsidRPr="002561FF">
        <w:rPr>
          <w:rFonts w:ascii="Times New Roman" w:eastAsia="Arial" w:hAnsi="Times New Roman" w:cs="Times New Roman"/>
          <w:b/>
          <w:bCs/>
          <w:sz w:val="24"/>
          <w:szCs w:val="20"/>
          <w14:ligatures w14:val="none"/>
        </w:rPr>
        <w:t>Sutarties kaina</w:t>
      </w:r>
      <w:r w:rsidRPr="002561FF">
        <w:rPr>
          <w:rFonts w:ascii="Times New Roman" w:eastAsia="Arial" w:hAnsi="Times New Roman" w:cs="Times New Roman"/>
          <w:sz w:val="24"/>
          <w:szCs w:val="20"/>
          <w14:ligatures w14:val="none"/>
        </w:rPr>
        <w:t xml:space="preserve"> – pagal Sutartį Tiekėjui mokėtina suma, įskaitant visus privalomus mokesčius ir išlaidas;</w:t>
      </w:r>
    </w:p>
    <w:p w14:paraId="6F81D640"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1.1.1.11.</w:t>
      </w:r>
      <w:r w:rsidRPr="002561FF">
        <w:rPr>
          <w:rFonts w:ascii="Times New Roman" w:eastAsia="Arial" w:hAnsi="Times New Roman" w:cs="Times New Roman"/>
          <w:sz w:val="24"/>
          <w:szCs w:val="20"/>
          <w14:ligatures w14:val="none"/>
        </w:rPr>
        <w:tab/>
        <w:t xml:space="preserve"> </w:t>
      </w:r>
      <w:r w:rsidRPr="002561FF">
        <w:rPr>
          <w:rFonts w:ascii="Times New Roman" w:eastAsia="Arial" w:hAnsi="Times New Roman" w:cs="Times New Roman"/>
          <w:b/>
          <w:bCs/>
          <w:sz w:val="24"/>
          <w:szCs w:val="20"/>
          <w14:ligatures w14:val="none"/>
        </w:rPr>
        <w:t xml:space="preserve">Sutarties sąlygos </w:t>
      </w:r>
      <w:r w:rsidRPr="002561FF">
        <w:rPr>
          <w:rFonts w:ascii="Times New Roman" w:eastAsia="Arial" w:hAnsi="Times New Roman" w:cs="Times New Roman"/>
          <w:sz w:val="24"/>
          <w:szCs w:val="20"/>
          <w14:ligatures w14:val="none"/>
        </w:rPr>
        <w:t>– Bendrosios sąlygos ir Specialiosios sąlygos kartu;</w:t>
      </w:r>
    </w:p>
    <w:p w14:paraId="630545CA"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1.1.1.12.</w:t>
      </w:r>
      <w:r w:rsidRPr="002561FF">
        <w:rPr>
          <w:rFonts w:ascii="Times New Roman" w:eastAsia="Times New Roman" w:hAnsi="Times New Roman" w:cs="Times New Roman"/>
          <w:sz w:val="24"/>
          <w:szCs w:val="20"/>
          <w14:ligatures w14:val="none"/>
        </w:rPr>
        <w:tab/>
      </w:r>
      <w:r w:rsidRPr="002561FF">
        <w:rPr>
          <w:rFonts w:ascii="Times New Roman" w:eastAsia="Arial" w:hAnsi="Times New Roman" w:cs="Times New Roman"/>
          <w:sz w:val="24"/>
          <w:szCs w:val="20"/>
          <w14:ligatures w14:val="none"/>
        </w:rPr>
        <w:t xml:space="preserve"> </w:t>
      </w:r>
      <w:r w:rsidRPr="002561FF">
        <w:rPr>
          <w:rFonts w:ascii="Times New Roman" w:eastAsia="Arial" w:hAnsi="Times New Roman" w:cs="Times New Roman"/>
          <w:b/>
          <w:bCs/>
          <w:sz w:val="24"/>
          <w:szCs w:val="20"/>
          <w14:ligatures w14:val="none"/>
        </w:rPr>
        <w:t xml:space="preserve">Sutartis </w:t>
      </w:r>
      <w:r w:rsidRPr="002561FF">
        <w:rPr>
          <w:rFonts w:ascii="Times New Roman" w:eastAsia="Arial" w:hAnsi="Times New Roman" w:cs="Times New Roman"/>
          <w:sz w:val="24"/>
          <w:szCs w:val="20"/>
          <w14:ligatures w14:val="none"/>
        </w:rPr>
        <w:t>– Paslaugų pirkimo–pardavimo sutartis, kurią sudaro Sutarties sąlygos, Specialiosiose sąlygose išvardyti priedai ir Susitarimai;</w:t>
      </w:r>
    </w:p>
    <w:p w14:paraId="5C534FFD"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 xml:space="preserve">1.1.1.13. </w:t>
      </w:r>
      <w:r w:rsidRPr="002561FF">
        <w:rPr>
          <w:rFonts w:ascii="Times New Roman" w:eastAsia="Arial" w:hAnsi="Times New Roman" w:cs="Times New Roman"/>
          <w:sz w:val="24"/>
          <w:szCs w:val="20"/>
          <w14:ligatures w14:val="none"/>
        </w:rPr>
        <w:tab/>
      </w:r>
      <w:r w:rsidRPr="002561FF">
        <w:rPr>
          <w:rFonts w:ascii="Times New Roman" w:eastAsia="Arial" w:hAnsi="Times New Roman" w:cs="Times New Roman"/>
          <w:b/>
          <w:bCs/>
          <w:sz w:val="24"/>
          <w:szCs w:val="20"/>
          <w14:ligatures w14:val="none"/>
        </w:rPr>
        <w:t>Šalis</w:t>
      </w:r>
      <w:r w:rsidRPr="002561FF">
        <w:rPr>
          <w:rFonts w:ascii="Times New Roman" w:eastAsia="Arial" w:hAnsi="Times New Roman" w:cs="Times New Roman"/>
          <w:sz w:val="24"/>
          <w:szCs w:val="20"/>
          <w14:ligatures w14:val="none"/>
        </w:rPr>
        <w:t xml:space="preserve"> – Pirkėjas arba Tiekėjas, kiekvienas atskirai, priklausomai nuo konteksto;</w:t>
      </w:r>
    </w:p>
    <w:p w14:paraId="0330958C"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 xml:space="preserve">1.1.1.14. </w:t>
      </w:r>
      <w:r w:rsidRPr="002561FF">
        <w:rPr>
          <w:rFonts w:ascii="Times New Roman" w:eastAsia="Arial" w:hAnsi="Times New Roman" w:cs="Times New Roman"/>
          <w:sz w:val="24"/>
          <w:szCs w:val="20"/>
          <w14:ligatures w14:val="none"/>
        </w:rPr>
        <w:tab/>
      </w:r>
      <w:r w:rsidRPr="002561FF">
        <w:rPr>
          <w:rFonts w:ascii="Times New Roman" w:eastAsia="Arial" w:hAnsi="Times New Roman" w:cs="Times New Roman"/>
          <w:b/>
          <w:bCs/>
          <w:sz w:val="24"/>
          <w:szCs w:val="20"/>
          <w14:ligatures w14:val="none"/>
        </w:rPr>
        <w:t>Šalys</w:t>
      </w:r>
      <w:r w:rsidRPr="002561FF">
        <w:rPr>
          <w:rFonts w:ascii="Times New Roman" w:eastAsia="Arial" w:hAnsi="Times New Roman" w:cs="Times New Roman"/>
          <w:sz w:val="24"/>
          <w:szCs w:val="20"/>
          <w14:ligatures w14:val="none"/>
        </w:rPr>
        <w:t xml:space="preserve"> – Pirkėjas ir Tiekėjas kartu;</w:t>
      </w:r>
    </w:p>
    <w:p w14:paraId="79E5E044"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1.1.1.15.</w:t>
      </w:r>
      <w:r w:rsidRPr="002561FF">
        <w:rPr>
          <w:rFonts w:ascii="Times New Roman" w:eastAsia="Times New Roman" w:hAnsi="Times New Roman" w:cs="Times New Roman"/>
          <w:sz w:val="24"/>
          <w:szCs w:val="20"/>
          <w14:ligatures w14:val="none"/>
        </w:rPr>
        <w:tab/>
        <w:t xml:space="preserve"> </w:t>
      </w:r>
      <w:r w:rsidRPr="002561FF">
        <w:rPr>
          <w:rFonts w:ascii="Times New Roman" w:eastAsia="Arial" w:hAnsi="Times New Roman" w:cs="Times New Roman"/>
          <w:b/>
          <w:sz w:val="24"/>
          <w:szCs w:val="20"/>
          <w14:ligatures w14:val="none"/>
        </w:rPr>
        <w:t>Tiekėjas</w:t>
      </w:r>
      <w:r w:rsidRPr="002561FF">
        <w:rPr>
          <w:rFonts w:ascii="Times New Roman" w:eastAsia="Arial" w:hAnsi="Times New Roman" w:cs="Times New Roman"/>
          <w:sz w:val="24"/>
          <w:szCs w:val="20"/>
          <w14:ligatures w14:val="none"/>
        </w:rPr>
        <w:t xml:space="preserve"> – asmuo, kuris Specialiosiose sąlygose yra įvardytas kaip Tiekėjas, </w:t>
      </w:r>
      <w:r w:rsidRPr="002561FF">
        <w:rPr>
          <w:rFonts w:ascii="Times New Roman" w:eastAsia="Times New Roman" w:hAnsi="Times New Roman" w:cs="Times New Roman"/>
          <w:sz w:val="24"/>
          <w:szCs w:val="20"/>
          <w14:ligatures w14:val="none"/>
        </w:rPr>
        <w:t xml:space="preserve">teikiantis Specialiosiose sąlygose nurodytas </w:t>
      </w:r>
      <w:r w:rsidRPr="002561FF">
        <w:rPr>
          <w:rFonts w:ascii="Times New Roman" w:eastAsia="Arial" w:hAnsi="Times New Roman" w:cs="Times New Roman"/>
          <w:sz w:val="24"/>
          <w:szCs w:val="20"/>
          <w14:ligatures w14:val="none"/>
        </w:rPr>
        <w:t>Paslaugas</w:t>
      </w:r>
      <w:r w:rsidRPr="002561FF">
        <w:rPr>
          <w:rFonts w:ascii="Times New Roman" w:eastAsia="Times New Roman" w:hAnsi="Times New Roman" w:cs="Times New Roman"/>
          <w:sz w:val="24"/>
          <w:szCs w:val="20"/>
          <w14:ligatures w14:val="none"/>
        </w:rPr>
        <w:t>;</w:t>
      </w:r>
    </w:p>
    <w:p w14:paraId="02D98AB1"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 xml:space="preserve">1.1.1.16. </w:t>
      </w:r>
      <w:r w:rsidRPr="002561FF">
        <w:rPr>
          <w:rFonts w:ascii="Times New Roman" w:eastAsia="Times New Roman" w:hAnsi="Times New Roman" w:cs="Times New Roman"/>
          <w:b/>
          <w:bCs/>
          <w:sz w:val="24"/>
          <w:szCs w:val="20"/>
          <w14:ligatures w14:val="none"/>
        </w:rPr>
        <w:t xml:space="preserve">Užsakymas </w:t>
      </w:r>
      <w:r w:rsidRPr="002561FF">
        <w:rPr>
          <w:rFonts w:ascii="Times New Roman" w:eastAsia="Times New Roman" w:hAnsi="Times New Roman" w:cs="Times New Roman"/>
          <w:sz w:val="24"/>
          <w:szCs w:val="20"/>
          <w14:ligatures w14:val="none"/>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EAA67C3"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0"/>
          <w14:ligatures w14:val="none"/>
        </w:rPr>
      </w:pPr>
      <w:r w:rsidRPr="002561FF">
        <w:rPr>
          <w:rFonts w:ascii="Times New Roman" w:eastAsia="Arial" w:hAnsi="Times New Roman" w:cs="Times New Roman"/>
          <w:sz w:val="24"/>
          <w:szCs w:val="20"/>
          <w14:ligatures w14:val="none"/>
        </w:rPr>
        <w:t>1.1.1.17.</w:t>
      </w:r>
      <w:r w:rsidRPr="002561FF">
        <w:rPr>
          <w:rFonts w:ascii="Times New Roman" w:eastAsia="Times New Roman" w:hAnsi="Times New Roman" w:cs="Times New Roman"/>
          <w:sz w:val="24"/>
          <w:szCs w:val="20"/>
          <w14:ligatures w14:val="none"/>
        </w:rPr>
        <w:tab/>
      </w:r>
      <w:r w:rsidRPr="002561FF">
        <w:rPr>
          <w:rFonts w:ascii="Times New Roman" w:eastAsia="Arial" w:hAnsi="Times New Roman" w:cs="Times New Roman"/>
          <w:sz w:val="24"/>
          <w:szCs w:val="20"/>
          <w14:ligatures w14:val="none"/>
        </w:rPr>
        <w:t xml:space="preserve"> </w:t>
      </w:r>
      <w:r w:rsidRPr="002561FF">
        <w:rPr>
          <w:rFonts w:ascii="Times New Roman" w:eastAsia="Arial" w:hAnsi="Times New Roman" w:cs="Times New Roman"/>
          <w:b/>
          <w:bCs/>
          <w:sz w:val="24"/>
          <w:szCs w:val="20"/>
          <w14:ligatures w14:val="none"/>
        </w:rPr>
        <w:t xml:space="preserve">VPĮ </w:t>
      </w:r>
      <w:r w:rsidRPr="002561FF">
        <w:rPr>
          <w:rFonts w:ascii="Times New Roman" w:eastAsia="Arial" w:hAnsi="Times New Roman" w:cs="Times New Roman"/>
          <w:sz w:val="24"/>
          <w:szCs w:val="20"/>
          <w14:ligatures w14:val="none"/>
        </w:rPr>
        <w:t>– Lietuvos Respublikos viešųjų pirkimų įstatymas.</w:t>
      </w:r>
    </w:p>
    <w:p w14:paraId="1A5B9E47"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1.1.1.18.</w:t>
      </w:r>
      <w:r w:rsidRPr="002561FF">
        <w:rPr>
          <w:rFonts w:ascii="Times New Roman" w:eastAsia="Arial" w:hAnsi="Times New Roman" w:cs="Times New Roman"/>
          <w:sz w:val="24"/>
          <w:szCs w:val="20"/>
          <w14:ligatures w14:val="none"/>
        </w:rPr>
        <w:tab/>
        <w:t xml:space="preserve"> Kitų Sutartyje didžiąja raide rašomų sąvokų reikšmės yra nurodytos Sutarties tekste.</w:t>
      </w:r>
    </w:p>
    <w:p w14:paraId="47D3CCB4" w14:textId="77777777" w:rsidR="002561FF" w:rsidRPr="002561FF" w:rsidRDefault="002561FF" w:rsidP="002561FF">
      <w:pPr>
        <w:widowControl w:val="0"/>
        <w:tabs>
          <w:tab w:val="left" w:pos="709"/>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1.1.2.</w:t>
      </w:r>
      <w:r w:rsidRPr="002561FF">
        <w:rPr>
          <w:rFonts w:ascii="Times New Roman" w:eastAsia="Times New Roman" w:hAnsi="Times New Roman" w:cs="Times New Roman"/>
          <w:sz w:val="24"/>
          <w:szCs w:val="20"/>
          <w14:ligatures w14:val="none"/>
        </w:rPr>
        <w:tab/>
      </w:r>
      <w:r w:rsidRPr="002561FF">
        <w:rPr>
          <w:rFonts w:ascii="Times New Roman" w:eastAsia="Arial" w:hAnsi="Times New Roman" w:cs="Times New Roman"/>
          <w:sz w:val="24"/>
          <w:szCs w:val="20"/>
          <w14:ligatures w14:val="none"/>
        </w:rPr>
        <w:t xml:space="preserve">Sutartyje neapibrėžtos sąvokos suprantamos ir aiškinamos taip, kaip jas apibrėžia VPĮ ir kiti </w:t>
      </w:r>
      <w:r w:rsidRPr="002561FF">
        <w:rPr>
          <w:rFonts w:ascii="Times New Roman" w:eastAsia="Times New Roman" w:hAnsi="Times New Roman" w:cs="Times New Roman"/>
          <w:sz w:val="24"/>
          <w:szCs w:val="20"/>
          <w14:ligatures w14:val="none"/>
        </w:rPr>
        <w:t>įstatymai bei teisės aktai</w:t>
      </w:r>
      <w:r w:rsidRPr="002561FF">
        <w:rPr>
          <w:rFonts w:ascii="Times New Roman" w:eastAsia="Arial" w:hAnsi="Times New Roman" w:cs="Times New Roman"/>
          <w:sz w:val="24"/>
          <w:szCs w:val="20"/>
          <w14:ligatures w14:val="none"/>
        </w:rPr>
        <w:t>, galiojantys Sutarties sudarymo ir vykdymo metu.</w:t>
      </w:r>
    </w:p>
    <w:p w14:paraId="2360F719" w14:textId="77777777" w:rsidR="002561FF" w:rsidRPr="002561FF" w:rsidRDefault="002561FF" w:rsidP="002561FF">
      <w:pPr>
        <w:widowControl w:val="0"/>
        <w:tabs>
          <w:tab w:val="left" w:pos="709"/>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1.1.3.</w:t>
      </w:r>
      <w:r w:rsidRPr="002561FF">
        <w:rPr>
          <w:rFonts w:ascii="Times New Roman" w:eastAsia="Arial" w:hAnsi="Times New Roman" w:cs="Times New Roman"/>
          <w:sz w:val="24"/>
          <w:szCs w:val="20"/>
          <w14:ligatures w14:val="none"/>
        </w:rPr>
        <w:tab/>
        <w:t>Kitos Sutartyje vartojamos sąvokos ir terminai turi bendrinę reikšmę arba artimiausią Sutarties pobūdžiui specialiąją reikšmę, jei Sutartyje nėra nustatyta ir paaiškinta kitokia jų reikšmė.</w:t>
      </w:r>
    </w:p>
    <w:p w14:paraId="59F44E86"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0"/>
          <w14:ligatures w14:val="none"/>
        </w:rPr>
      </w:pPr>
    </w:p>
    <w:p w14:paraId="0C755FB9" w14:textId="77777777" w:rsidR="002561FF" w:rsidRPr="002561FF" w:rsidRDefault="002561FF" w:rsidP="002561FF">
      <w:pPr>
        <w:keepNext/>
        <w:keepLines/>
        <w:tabs>
          <w:tab w:val="left" w:pos="567"/>
        </w:tabs>
        <w:spacing w:line="276" w:lineRule="auto"/>
        <w:jc w:val="center"/>
        <w:rPr>
          <w:rFonts w:ascii="Times New Roman" w:eastAsia="Cambria" w:hAnsi="Times New Roman" w:cs="Times New Roman"/>
          <w:b/>
          <w:bCs/>
          <w:sz w:val="24"/>
          <w:szCs w:val="20"/>
          <w14:ligatures w14:val="none"/>
          <w14:numSpacing w14:val="tabular"/>
        </w:rPr>
      </w:pPr>
      <w:r w:rsidRPr="002561FF">
        <w:rPr>
          <w:rFonts w:ascii="Times New Roman" w:eastAsia="Cambria" w:hAnsi="Times New Roman" w:cs="Times New Roman"/>
          <w:b/>
          <w:bCs/>
          <w:sz w:val="24"/>
          <w:szCs w:val="20"/>
          <w14:ligatures w14:val="none"/>
          <w14:numSpacing w14:val="tabular"/>
        </w:rPr>
        <w:t>1.2.</w:t>
      </w:r>
      <w:r w:rsidRPr="002561FF">
        <w:rPr>
          <w:rFonts w:ascii="Times New Roman" w:eastAsia="Cambria" w:hAnsi="Times New Roman" w:cs="Times New Roman"/>
          <w:b/>
          <w:bCs/>
          <w:sz w:val="24"/>
          <w:szCs w:val="20"/>
          <w14:ligatures w14:val="none"/>
          <w14:numSpacing w14:val="tabular"/>
        </w:rPr>
        <w:tab/>
        <w:t>Sutarties aiškinimas</w:t>
      </w:r>
    </w:p>
    <w:p w14:paraId="0DE5E50C" w14:textId="77777777" w:rsidR="002561FF" w:rsidRPr="002561FF" w:rsidRDefault="002561FF" w:rsidP="002561FF">
      <w:pPr>
        <w:keepNext/>
        <w:keepLines/>
        <w:tabs>
          <w:tab w:val="left" w:pos="567"/>
        </w:tabs>
        <w:spacing w:line="276" w:lineRule="auto"/>
        <w:ind w:left="792"/>
        <w:jc w:val="both"/>
        <w:rPr>
          <w:rFonts w:ascii="Times New Roman" w:eastAsia="Cambria" w:hAnsi="Times New Roman" w:cs="Times New Roman"/>
          <w:b/>
          <w:bCs/>
          <w:sz w:val="24"/>
          <w:szCs w:val="20"/>
          <w14:ligatures w14:val="none"/>
          <w14:numSpacing w14:val="tabular"/>
        </w:rPr>
      </w:pPr>
    </w:p>
    <w:p w14:paraId="4790B09C"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1.2.1.</w:t>
      </w:r>
      <w:r w:rsidRPr="002561FF">
        <w:rPr>
          <w:rFonts w:ascii="Times New Roman" w:eastAsia="Arial" w:hAnsi="Times New Roman" w:cs="Times New Roman"/>
          <w:sz w:val="24"/>
          <w:szCs w:val="20"/>
          <w14:ligatures w14:val="none"/>
        </w:rPr>
        <w:tab/>
        <w:t>Sutartis yra sudaryta ir turi būti aiškinama pagal Lietuvos Respublikos teisės aktus.</w:t>
      </w:r>
    </w:p>
    <w:p w14:paraId="14D433CE"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1.2.2.</w:t>
      </w:r>
      <w:r w:rsidRPr="002561FF">
        <w:rPr>
          <w:rFonts w:ascii="Times New Roman" w:eastAsia="Arial" w:hAnsi="Times New Roman" w:cs="Times New Roman"/>
          <w:sz w:val="24"/>
          <w:szCs w:val="20"/>
          <w14:ligatures w14:val="none"/>
        </w:rPr>
        <w:tab/>
        <w:t>Jei Bendrosios sąlygos ir (ar) Specialiosios sąlygos prieštarauja VPĮ ir kitų teisės aktų reikalavimams, taikomos VPĮ ir kitų teisės aktų nuostatos.</w:t>
      </w:r>
    </w:p>
    <w:p w14:paraId="2BD4253A"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1.2.3.</w:t>
      </w:r>
      <w:r w:rsidRPr="002561FF">
        <w:rPr>
          <w:rFonts w:ascii="Times New Roman" w:eastAsia="Arial" w:hAnsi="Times New Roman" w:cs="Times New Roman"/>
          <w:sz w:val="24"/>
          <w:szCs w:val="20"/>
          <w14:ligatures w14:val="none"/>
        </w:rPr>
        <w:tab/>
        <w:t>Diena Sutartyje reiškia kalendorinę dieną.</w:t>
      </w:r>
    </w:p>
    <w:p w14:paraId="04A4EF2D"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1.2.4.</w:t>
      </w:r>
      <w:r w:rsidRPr="002561FF">
        <w:rPr>
          <w:rFonts w:ascii="Times New Roman" w:eastAsia="Arial" w:hAnsi="Times New Roman" w:cs="Times New Roman"/>
          <w:sz w:val="24"/>
          <w:szCs w:val="20"/>
          <w14:ligatures w14:val="none"/>
        </w:rPr>
        <w:tab/>
        <w:t>Darbo diena Sutartyje reiškia bet kurią dieną, išskyrus šeštadienį, sekmadienį ir švenčių dienas Lietuvoje, nurodytas Lietuvos Respublikos darbo kodekse.</w:t>
      </w:r>
    </w:p>
    <w:p w14:paraId="4678414D"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1.2.5.</w:t>
      </w:r>
      <w:r w:rsidRPr="002561FF">
        <w:rPr>
          <w:rFonts w:ascii="Times New Roman" w:eastAsia="Arial" w:hAnsi="Times New Roman" w:cs="Times New Roman"/>
          <w:sz w:val="24"/>
          <w:szCs w:val="20"/>
          <w14:ligatures w14:val="none"/>
        </w:rPr>
        <w:tab/>
        <w:t>Terminai pagal Sutartį yra skaičiuojami metais, mėnesiais, savaitėmis, darbo dienomis, kalendorinėmis dienomis, valandomis ir minutėmis.</w:t>
      </w:r>
    </w:p>
    <w:p w14:paraId="0E6E0A68"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1.2.6.</w:t>
      </w:r>
      <w:r w:rsidRPr="002561FF">
        <w:rPr>
          <w:rFonts w:ascii="Times New Roman" w:eastAsia="Arial" w:hAnsi="Times New Roman" w:cs="Times New Roman"/>
          <w:sz w:val="24"/>
          <w:szCs w:val="20"/>
          <w14:ligatures w14:val="none"/>
        </w:rPr>
        <w:tab/>
        <w:t>Kvalifikacija, rėmimasis kitų ūkio subjektų pajėgumais, Paslaugų apimtis, peržiūra suprantami taip, kaip nustatyta VPĮ bei jį įgyvendinančiuose teisės aktuose.</w:t>
      </w:r>
    </w:p>
    <w:p w14:paraId="2E91ECAF"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1.2.7.</w:t>
      </w:r>
      <w:r w:rsidRPr="002561FF">
        <w:rPr>
          <w:rFonts w:ascii="Times New Roman" w:eastAsia="Arial" w:hAnsi="Times New Roman" w:cs="Times New Roman"/>
          <w:sz w:val="24"/>
          <w:szCs w:val="20"/>
          <w14:ligatures w14:val="none"/>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2F31B231"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1.2.8.</w:t>
      </w:r>
      <w:r w:rsidRPr="002561FF">
        <w:rPr>
          <w:rFonts w:ascii="Times New Roman" w:eastAsia="Arial" w:hAnsi="Times New Roman" w:cs="Times New Roman"/>
          <w:sz w:val="24"/>
          <w:szCs w:val="20"/>
          <w14:ligatures w14:val="none"/>
        </w:rPr>
        <w:tab/>
        <w:t>Informuoti, pranešti, įspėti arba atsakyti reiškia pateikti informaciją, pranešimą, įspėjimą arba atsakymą Bendrosiose ir (ar) Specialiosiose sąlygose nustatyta tvarka.</w:t>
      </w:r>
    </w:p>
    <w:p w14:paraId="208DD99E"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lastRenderedPageBreak/>
        <w:t>1.2.9.</w:t>
      </w:r>
      <w:r w:rsidRPr="002561FF">
        <w:rPr>
          <w:rFonts w:ascii="Times New Roman" w:eastAsia="Arial" w:hAnsi="Times New Roman" w:cs="Times New Roman"/>
          <w:sz w:val="24"/>
          <w:szCs w:val="20"/>
          <w14:ligatures w14:val="none"/>
        </w:rPr>
        <w:tab/>
        <w:t>Patvirtinti reiškia pateikti patvirtinimą raštu arba pasirašyti dokumentą be išlygų ar su išlygomis, išskyrus atvejus, kai asmuo, pasirašydamas dokumentą, nurodo, jog atsisako jį patvirtinti.</w:t>
      </w:r>
    </w:p>
    <w:p w14:paraId="7CE257BD"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1.2.10.</w:t>
      </w:r>
      <w:r w:rsidRPr="002561FF">
        <w:rPr>
          <w:rFonts w:ascii="Times New Roman" w:eastAsia="Arial" w:hAnsi="Times New Roman" w:cs="Times New Roman"/>
          <w:sz w:val="24"/>
          <w:szCs w:val="20"/>
          <w14:ligatures w14:val="none"/>
        </w:rPr>
        <w:tab/>
      </w:r>
      <w:r w:rsidRPr="002561FF">
        <w:rPr>
          <w:rFonts w:ascii="Times New Roman" w:eastAsia="Arial" w:hAnsi="Times New Roman" w:cs="Times New Roman"/>
          <w:sz w:val="24"/>
          <w:szCs w:val="20"/>
          <w:shd w:val="clear" w:color="auto" w:fill="FFFFFF"/>
          <w14:ligatures w14:val="none"/>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124CE998"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1.2.11.</w:t>
      </w:r>
      <w:r w:rsidRPr="002561FF">
        <w:rPr>
          <w:rFonts w:ascii="Times New Roman" w:eastAsia="Arial" w:hAnsi="Times New Roman" w:cs="Times New Roman"/>
          <w:sz w:val="24"/>
          <w:szCs w:val="20"/>
          <w14:ligatures w14:val="none"/>
        </w:rPr>
        <w:tab/>
      </w:r>
      <w:r w:rsidRPr="002561FF">
        <w:rPr>
          <w:rFonts w:ascii="Times New Roman" w:eastAsia="Arial" w:hAnsi="Times New Roman" w:cs="Times New Roman"/>
          <w:sz w:val="24"/>
          <w:szCs w:val="20"/>
          <w:shd w:val="clear" w:color="auto" w:fill="FFFFFF"/>
          <w14:ligatures w14:val="none"/>
        </w:rPr>
        <w:t>Jeigu Sutartyje nurodyta reikšmė skaičiais ir žodžiais skiriasi, vadovaujamasi žodžiais nurodyta reikšme.</w:t>
      </w:r>
    </w:p>
    <w:p w14:paraId="2BAA307B"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1.2.12.</w:t>
      </w:r>
      <w:r w:rsidRPr="002561FF">
        <w:rPr>
          <w:rFonts w:ascii="Times New Roman" w:eastAsia="Arial" w:hAnsi="Times New Roman" w:cs="Times New Roman"/>
          <w:sz w:val="24"/>
          <w:szCs w:val="20"/>
          <w14:ligatures w14:val="none"/>
        </w:rPr>
        <w:tab/>
      </w:r>
      <w:r w:rsidRPr="002561FF">
        <w:rPr>
          <w:rFonts w:ascii="Times New Roman" w:eastAsia="Arial" w:hAnsi="Times New Roman" w:cs="Times New Roman"/>
          <w:sz w:val="24"/>
          <w:szCs w:val="20"/>
          <w:shd w:val="clear" w:color="auto" w:fill="FFFFFF"/>
          <w14:ligatures w14:val="none"/>
        </w:rPr>
        <w:t>Jei pateikiamos nuorodos į teisės aktus, turi būti taikomos aktualios teisės aktų redakcijos, jeigu nenurodyta kitaip.</w:t>
      </w:r>
    </w:p>
    <w:p w14:paraId="3B12A45E"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0"/>
          <w14:ligatures w14:val="none"/>
        </w:rPr>
      </w:pPr>
    </w:p>
    <w:p w14:paraId="55388124" w14:textId="77777777" w:rsidR="002561FF" w:rsidRPr="002561FF" w:rsidRDefault="002561FF" w:rsidP="002561F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ascii="Times New Roman" w:eastAsia="Arial" w:hAnsi="Times New Roman" w:cs="Times New Roman"/>
          <w:b/>
          <w:sz w:val="24"/>
          <w:szCs w:val="20"/>
          <w14:ligatures w14:val="none"/>
        </w:rPr>
      </w:pPr>
      <w:r w:rsidRPr="002561FF">
        <w:rPr>
          <w:rFonts w:ascii="Times New Roman" w:eastAsia="Arial" w:hAnsi="Times New Roman" w:cs="Times New Roman"/>
          <w:b/>
          <w:sz w:val="24"/>
          <w:szCs w:val="20"/>
          <w14:ligatures w14:val="none"/>
        </w:rPr>
        <w:t>1.3.</w:t>
      </w:r>
      <w:r w:rsidRPr="002561FF">
        <w:rPr>
          <w:rFonts w:ascii="Times New Roman" w:eastAsia="Arial" w:hAnsi="Times New Roman" w:cs="Times New Roman"/>
          <w:b/>
          <w:sz w:val="24"/>
          <w:szCs w:val="20"/>
          <w14:ligatures w14:val="none"/>
        </w:rPr>
        <w:tab/>
        <w:t>Dokumentų viršenybė</w:t>
      </w:r>
    </w:p>
    <w:p w14:paraId="73BF177E" w14:textId="77777777" w:rsidR="002561FF" w:rsidRPr="002561FF" w:rsidRDefault="002561FF" w:rsidP="002561F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ascii="Times New Roman" w:eastAsia="Arial" w:hAnsi="Times New Roman" w:cs="Times New Roman"/>
          <w:b/>
          <w:sz w:val="24"/>
          <w:szCs w:val="20"/>
          <w14:ligatures w14:val="none"/>
        </w:rPr>
      </w:pPr>
    </w:p>
    <w:p w14:paraId="04F53FAD"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Cambria" w:hAnsi="Times New Roman" w:cs="Times New Roman"/>
          <w:sz w:val="24"/>
          <w:szCs w:val="20"/>
          <w14:ligatures w14:val="none"/>
        </w:rPr>
      </w:pPr>
      <w:r w:rsidRPr="002561FF">
        <w:rPr>
          <w:rFonts w:ascii="Times New Roman" w:eastAsia="Cambria" w:hAnsi="Times New Roman" w:cs="Times New Roman"/>
          <w:sz w:val="24"/>
          <w:szCs w:val="20"/>
          <w14:ligatures w14:val="none"/>
        </w:rPr>
        <w:t>1.3.1.</w:t>
      </w:r>
      <w:r w:rsidRPr="002561FF">
        <w:rPr>
          <w:rFonts w:ascii="Times New Roman" w:eastAsia="Cambria" w:hAnsi="Times New Roman" w:cs="Times New Roman"/>
          <w:sz w:val="24"/>
          <w:szCs w:val="20"/>
          <w14:ligatures w14:val="none"/>
        </w:rPr>
        <w:tab/>
        <w:t>Sutartį sudarantys dokumentai turi būti suprantami kaip papildantys vienas kitą. Bet kokio Sutarties dokumentų sąlygų neatitikimo ar neaiškumo atveju, toks neatitikimas ar neaiškumas pašalinamas dokumentus aiškinant tokia eilės tvarka:</w:t>
      </w:r>
    </w:p>
    <w:p w14:paraId="4F988FE9" w14:textId="77777777" w:rsidR="002561FF" w:rsidRPr="002561FF" w:rsidRDefault="002561FF" w:rsidP="002561FF">
      <w:pPr>
        <w:tabs>
          <w:tab w:val="left" w:pos="709"/>
        </w:tabs>
        <w:spacing w:line="276" w:lineRule="auto"/>
        <w:jc w:val="both"/>
        <w:outlineLvl w:val="2"/>
        <w:rPr>
          <w:rFonts w:ascii="Times New Roman" w:eastAsia="Trebuchet MS" w:hAnsi="Times New Roman" w:cs="Times New Roman"/>
          <w:bCs/>
          <w:sz w:val="24"/>
          <w:szCs w:val="20"/>
          <w14:ligatures w14:val="none"/>
        </w:rPr>
      </w:pPr>
      <w:r w:rsidRPr="002561FF">
        <w:rPr>
          <w:rFonts w:ascii="Times New Roman" w:eastAsia="Trebuchet MS" w:hAnsi="Times New Roman" w:cs="Times New Roman"/>
          <w:sz w:val="24"/>
          <w:szCs w:val="20"/>
          <w14:ligatures w14:val="none"/>
        </w:rPr>
        <w:t xml:space="preserve">1.3.1.1. </w:t>
      </w:r>
      <w:r w:rsidRPr="002561FF">
        <w:rPr>
          <w:rFonts w:ascii="Times New Roman" w:eastAsia="Trebuchet MS" w:hAnsi="Times New Roman" w:cs="Times New Roman"/>
          <w:bCs/>
          <w:sz w:val="24"/>
          <w:szCs w:val="20"/>
          <w14:ligatures w14:val="none"/>
        </w:rPr>
        <w:t>Techninė specifikacija;</w:t>
      </w:r>
    </w:p>
    <w:p w14:paraId="2AD5C319" w14:textId="77777777" w:rsidR="002561FF" w:rsidRPr="002561FF" w:rsidRDefault="002561FF" w:rsidP="002561FF">
      <w:pPr>
        <w:tabs>
          <w:tab w:val="left" w:pos="709"/>
        </w:tabs>
        <w:spacing w:line="276" w:lineRule="auto"/>
        <w:jc w:val="both"/>
        <w:outlineLvl w:val="2"/>
        <w:rPr>
          <w:rFonts w:ascii="Times New Roman" w:eastAsia="Trebuchet MS" w:hAnsi="Times New Roman" w:cs="Times New Roman"/>
          <w:bCs/>
          <w:sz w:val="24"/>
          <w:szCs w:val="20"/>
          <w14:ligatures w14:val="none"/>
        </w:rPr>
      </w:pPr>
      <w:r w:rsidRPr="002561FF">
        <w:rPr>
          <w:rFonts w:ascii="Times New Roman" w:eastAsia="Trebuchet MS" w:hAnsi="Times New Roman" w:cs="Times New Roman"/>
          <w:bCs/>
          <w:sz w:val="24"/>
          <w:szCs w:val="20"/>
          <w14:ligatures w14:val="none"/>
        </w:rPr>
        <w:t>1.3.1.2. Specialiosios sąlygos;</w:t>
      </w:r>
    </w:p>
    <w:p w14:paraId="65AA6DAC" w14:textId="77777777" w:rsidR="002561FF" w:rsidRPr="002561FF" w:rsidRDefault="002561FF" w:rsidP="002561FF">
      <w:pPr>
        <w:tabs>
          <w:tab w:val="left" w:pos="709"/>
        </w:tabs>
        <w:spacing w:line="276" w:lineRule="auto"/>
        <w:jc w:val="both"/>
        <w:outlineLvl w:val="2"/>
        <w:rPr>
          <w:rFonts w:ascii="Times New Roman" w:eastAsia="Trebuchet MS" w:hAnsi="Times New Roman" w:cs="Times New Roman"/>
          <w:bCs/>
          <w:sz w:val="24"/>
          <w:szCs w:val="20"/>
          <w14:ligatures w14:val="none"/>
        </w:rPr>
      </w:pPr>
      <w:r w:rsidRPr="002561FF">
        <w:rPr>
          <w:rFonts w:ascii="Times New Roman" w:eastAsia="Trebuchet MS" w:hAnsi="Times New Roman" w:cs="Times New Roman"/>
          <w:bCs/>
          <w:sz w:val="24"/>
          <w:szCs w:val="20"/>
          <w14:ligatures w14:val="none"/>
        </w:rPr>
        <w:t>1.3.1.3. Bendrosios sąlygos;</w:t>
      </w:r>
    </w:p>
    <w:p w14:paraId="563E4649" w14:textId="77777777" w:rsidR="002561FF" w:rsidRPr="002561FF" w:rsidRDefault="002561FF" w:rsidP="002561FF">
      <w:pPr>
        <w:tabs>
          <w:tab w:val="left" w:pos="709"/>
        </w:tabs>
        <w:spacing w:line="276" w:lineRule="auto"/>
        <w:jc w:val="both"/>
        <w:outlineLvl w:val="2"/>
        <w:rPr>
          <w:rFonts w:ascii="Times New Roman" w:eastAsia="Trebuchet MS" w:hAnsi="Times New Roman" w:cs="Times New Roman"/>
          <w:bCs/>
          <w:sz w:val="24"/>
          <w:szCs w:val="20"/>
          <w14:ligatures w14:val="none"/>
        </w:rPr>
      </w:pPr>
      <w:r w:rsidRPr="002561FF">
        <w:rPr>
          <w:rFonts w:ascii="Times New Roman" w:eastAsia="Trebuchet MS" w:hAnsi="Times New Roman" w:cs="Times New Roman"/>
          <w:bCs/>
          <w:sz w:val="24"/>
          <w:szCs w:val="20"/>
          <w14:ligatures w14:val="none"/>
        </w:rPr>
        <w:t>1.3.1.4. Pirkimo dokumentai (išskyrus techninę specifikaciją);</w:t>
      </w:r>
    </w:p>
    <w:p w14:paraId="2E1B4074" w14:textId="77777777" w:rsidR="002561FF" w:rsidRPr="002561FF" w:rsidRDefault="002561FF" w:rsidP="002561FF">
      <w:pPr>
        <w:tabs>
          <w:tab w:val="left" w:pos="709"/>
        </w:tabs>
        <w:spacing w:line="276" w:lineRule="auto"/>
        <w:jc w:val="both"/>
        <w:outlineLvl w:val="2"/>
        <w:rPr>
          <w:rFonts w:ascii="Times New Roman" w:eastAsia="Trebuchet MS" w:hAnsi="Times New Roman" w:cs="Times New Roman"/>
          <w:bCs/>
          <w:sz w:val="24"/>
          <w:szCs w:val="20"/>
          <w14:ligatures w14:val="none"/>
        </w:rPr>
      </w:pPr>
      <w:r w:rsidRPr="002561FF">
        <w:rPr>
          <w:rFonts w:ascii="Times New Roman" w:eastAsia="Trebuchet MS" w:hAnsi="Times New Roman" w:cs="Times New Roman"/>
          <w:bCs/>
          <w:sz w:val="24"/>
          <w:szCs w:val="20"/>
          <w14:ligatures w14:val="none"/>
        </w:rPr>
        <w:t>1.3.1.5. Pasiūlymas;</w:t>
      </w:r>
    </w:p>
    <w:p w14:paraId="66846520" w14:textId="77777777" w:rsidR="002561FF" w:rsidRPr="002561FF" w:rsidRDefault="002561FF" w:rsidP="002561FF">
      <w:pPr>
        <w:tabs>
          <w:tab w:val="left" w:pos="709"/>
        </w:tabs>
        <w:spacing w:line="276" w:lineRule="auto"/>
        <w:jc w:val="both"/>
        <w:outlineLvl w:val="2"/>
        <w:rPr>
          <w:rFonts w:ascii="Times New Roman" w:eastAsia="Trebuchet MS" w:hAnsi="Times New Roman" w:cs="Times New Roman"/>
          <w:bCs/>
          <w:sz w:val="24"/>
          <w:szCs w:val="20"/>
          <w14:ligatures w14:val="none"/>
        </w:rPr>
      </w:pPr>
      <w:r w:rsidRPr="002561FF">
        <w:rPr>
          <w:rFonts w:ascii="Times New Roman" w:eastAsia="Trebuchet MS" w:hAnsi="Times New Roman" w:cs="Times New Roman"/>
          <w:bCs/>
          <w:sz w:val="24"/>
          <w:szCs w:val="20"/>
          <w14:ligatures w14:val="none"/>
        </w:rPr>
        <w:t>1.3.1.6. Kiti Specialiosiose sąlygose išvardinti priedai.</w:t>
      </w:r>
    </w:p>
    <w:p w14:paraId="0028654E"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Cambria" w:hAnsi="Times New Roman" w:cs="Times New Roman"/>
          <w:sz w:val="24"/>
          <w:szCs w:val="20"/>
          <w14:ligatures w14:val="none"/>
        </w:rPr>
      </w:pPr>
      <w:r w:rsidRPr="002561FF">
        <w:rPr>
          <w:rFonts w:ascii="Times New Roman" w:eastAsia="Cambria" w:hAnsi="Times New Roman" w:cs="Times New Roman"/>
          <w:sz w:val="24"/>
          <w:szCs w:val="20"/>
          <w14:ligatures w14:val="none"/>
        </w:rPr>
        <w:t>1.3.2.</w:t>
      </w:r>
      <w:r w:rsidRPr="002561FF">
        <w:rPr>
          <w:rFonts w:ascii="Times New Roman" w:eastAsia="Cambria" w:hAnsi="Times New Roman" w:cs="Times New Roman"/>
          <w:sz w:val="24"/>
          <w:szCs w:val="20"/>
          <w14:ligatures w14:val="none"/>
        </w:rPr>
        <w:tab/>
        <w:t xml:space="preserve"> Tuo atveju, kai Šalių Susitarimu yra keičiamos Sutarties sąlygos, naujai sutartos Sutarties sąlygos turi viršenybę prieš pakeistąsias.</w:t>
      </w:r>
    </w:p>
    <w:p w14:paraId="28C30B4C"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Cambria" w:hAnsi="Times New Roman" w:cs="Times New Roman"/>
          <w:sz w:val="24"/>
          <w:szCs w:val="20"/>
          <w14:ligatures w14:val="none"/>
        </w:rPr>
      </w:pPr>
      <w:r w:rsidRPr="002561FF">
        <w:rPr>
          <w:rFonts w:ascii="Times New Roman" w:eastAsia="Cambria" w:hAnsi="Times New Roman" w:cs="Times New Roman"/>
          <w:sz w:val="24"/>
          <w:szCs w:val="20"/>
          <w14:ligatures w14:val="none"/>
        </w:rPr>
        <w:t>1.3.3.</w:t>
      </w:r>
      <w:r w:rsidRPr="002561FF">
        <w:rPr>
          <w:rFonts w:ascii="Times New Roman" w:eastAsia="Times New Roman" w:hAnsi="Times New Roman" w:cs="Times New Roman"/>
          <w:sz w:val="24"/>
          <w:szCs w:val="20"/>
          <w14:ligatures w14:val="none"/>
        </w:rPr>
        <w:tab/>
      </w:r>
      <w:r w:rsidRPr="002561FF">
        <w:rPr>
          <w:rFonts w:ascii="Times New Roman" w:eastAsia="Cambria" w:hAnsi="Times New Roman" w:cs="Times New Roman"/>
          <w:sz w:val="24"/>
          <w:szCs w:val="20"/>
          <w14:ligatures w14:val="none"/>
        </w:rPr>
        <w:t>Jeigu Šalys sudaro Susitarimą dėl Sutarties sąlygų arba priedo papildymo nauja sąlyga, neatitikimo ar neaiškumo atveju tokia sąlyga turi viršenybę atitinkamai kitų Sutarties sąlygų arba kitų to priedo sąlygų atžvilgiu.</w:t>
      </w:r>
    </w:p>
    <w:p w14:paraId="5D9531A9"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1.3.4.</w:t>
      </w:r>
      <w:r w:rsidRPr="002561FF">
        <w:rPr>
          <w:rFonts w:ascii="Times New Roman" w:eastAsia="Arial" w:hAnsi="Times New Roman" w:cs="Times New Roman"/>
          <w:sz w:val="24"/>
          <w:szCs w:val="20"/>
          <w14:ligatures w14:val="none"/>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2561FF">
        <w:rPr>
          <w:rFonts w:ascii="Times New Roman" w:eastAsia="Arial" w:hAnsi="Times New Roman" w:cs="Times New Roman"/>
          <w:sz w:val="24"/>
          <w:szCs w:val="20"/>
          <w:vertAlign w:val="superscript"/>
          <w14:ligatures w14:val="none"/>
        </w:rPr>
        <w:t>1</w:t>
      </w:r>
      <w:r w:rsidRPr="002561FF">
        <w:rPr>
          <w:rFonts w:ascii="Times New Roman" w:eastAsia="Arial" w:hAnsi="Times New Roman" w:cs="Times New Roman"/>
          <w:sz w:val="24"/>
          <w:szCs w:val="20"/>
          <w14:ligatures w14:val="none"/>
        </w:rPr>
        <w:t>).</w:t>
      </w:r>
    </w:p>
    <w:p w14:paraId="3F9EFA75"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0"/>
          <w14:ligatures w14:val="none"/>
        </w:rPr>
      </w:pPr>
    </w:p>
    <w:p w14:paraId="50FB4114" w14:textId="77777777" w:rsidR="002561FF" w:rsidRPr="002561FF" w:rsidRDefault="002561FF" w:rsidP="002561FF">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Times New Roman" w:eastAsia="Arial" w:hAnsi="Times New Roman" w:cs="Times New Roman"/>
          <w:b/>
          <w:caps/>
          <w:sz w:val="24"/>
          <w:szCs w:val="20"/>
          <w14:ligatures w14:val="none"/>
        </w:rPr>
      </w:pPr>
      <w:r w:rsidRPr="002561FF">
        <w:rPr>
          <w:rFonts w:ascii="Times New Roman" w:eastAsia="Arial" w:hAnsi="Times New Roman" w:cs="Times New Roman"/>
          <w:b/>
          <w:caps/>
          <w:sz w:val="24"/>
          <w:szCs w:val="20"/>
          <w14:ligatures w14:val="none"/>
        </w:rPr>
        <w:t>2.</w:t>
      </w:r>
      <w:r w:rsidRPr="002561FF">
        <w:rPr>
          <w:rFonts w:ascii="Times New Roman" w:eastAsia="Arial" w:hAnsi="Times New Roman" w:cs="Times New Roman"/>
          <w:b/>
          <w:caps/>
          <w:sz w:val="24"/>
          <w:szCs w:val="20"/>
          <w14:ligatures w14:val="none"/>
        </w:rPr>
        <w:tab/>
        <w:t>Sutarties dalykas</w:t>
      </w:r>
    </w:p>
    <w:p w14:paraId="51FC8FA8" w14:textId="77777777" w:rsidR="002561FF" w:rsidRPr="002561FF" w:rsidRDefault="002561FF" w:rsidP="002561FF">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ascii="Times New Roman" w:eastAsia="Arial" w:hAnsi="Times New Roman" w:cs="Times New Roman"/>
          <w:b/>
          <w:caps/>
          <w:sz w:val="24"/>
          <w:szCs w:val="20"/>
          <w14:ligatures w14:val="none"/>
        </w:rPr>
      </w:pPr>
    </w:p>
    <w:p w14:paraId="611FEF61" w14:textId="77777777" w:rsidR="002561FF" w:rsidRPr="002561FF" w:rsidRDefault="002561FF" w:rsidP="002561FF">
      <w:pPr>
        <w:widowControl w:val="0"/>
        <w:tabs>
          <w:tab w:val="left" w:pos="426"/>
          <w:tab w:val="left" w:pos="567"/>
          <w:tab w:val="left" w:pos="851"/>
          <w:tab w:val="left" w:pos="992"/>
          <w:tab w:val="left" w:pos="1134"/>
        </w:tabs>
        <w:spacing w:line="276" w:lineRule="auto"/>
        <w:jc w:val="both"/>
        <w:rPr>
          <w:rFonts w:ascii="Times New Roman" w:eastAsia="Cambria" w:hAnsi="Times New Roman" w:cs="Times New Roman"/>
          <w:sz w:val="24"/>
          <w:szCs w:val="20"/>
          <w14:ligatures w14:val="none"/>
        </w:rPr>
      </w:pPr>
      <w:r w:rsidRPr="002561FF">
        <w:rPr>
          <w:rFonts w:ascii="Times New Roman" w:eastAsia="Cambria" w:hAnsi="Times New Roman" w:cs="Times New Roman"/>
          <w:sz w:val="24"/>
          <w:szCs w:val="20"/>
          <w14:ligatures w14:val="none"/>
        </w:rPr>
        <w:t>2.1.</w:t>
      </w:r>
      <w:r w:rsidRPr="002561FF">
        <w:rPr>
          <w:rFonts w:ascii="Times New Roman" w:eastAsia="Cambria" w:hAnsi="Times New Roman" w:cs="Times New Roman"/>
          <w:sz w:val="24"/>
          <w:szCs w:val="20"/>
          <w14:ligatures w14:val="none"/>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2561FF">
        <w:rPr>
          <w:rFonts w:ascii="Times New Roman" w:eastAsia="Arial" w:hAnsi="Times New Roman" w:cs="Times New Roman"/>
          <w:sz w:val="24"/>
          <w:szCs w:val="20"/>
          <w14:ligatures w14:val="none"/>
        </w:rPr>
        <w:t>Paslaugas</w:t>
      </w:r>
      <w:r w:rsidRPr="002561FF">
        <w:rPr>
          <w:rFonts w:ascii="Times New Roman" w:eastAsia="Cambria" w:hAnsi="Times New Roman" w:cs="Times New Roman"/>
          <w:sz w:val="24"/>
          <w:szCs w:val="20"/>
          <w14:ligatures w14:val="none"/>
        </w:rPr>
        <w:t xml:space="preserve"> bei sumokėti Tiekėjui Sutartyje nurodytą kainą Sutartyje nustatytomis sąlygomis ir tvarka.</w:t>
      </w:r>
    </w:p>
    <w:p w14:paraId="212F43CB" w14:textId="77777777" w:rsidR="002561FF" w:rsidRPr="002561FF" w:rsidRDefault="002561FF" w:rsidP="002561FF">
      <w:pPr>
        <w:widowControl w:val="0"/>
        <w:tabs>
          <w:tab w:val="left" w:pos="426"/>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2.2.</w:t>
      </w:r>
      <w:r w:rsidRPr="002561FF">
        <w:rPr>
          <w:rFonts w:ascii="Times New Roman" w:eastAsia="Arial" w:hAnsi="Times New Roman" w:cs="Times New Roman"/>
          <w:sz w:val="24"/>
          <w:szCs w:val="20"/>
          <w14:ligatures w14:val="none"/>
        </w:rPr>
        <w:tab/>
        <w:t xml:space="preserve">Šalys, vykdydamos Sutartį, įsipareigoja laikytis visų Sutarties vykdymui taikytinų </w:t>
      </w:r>
      <w:r w:rsidRPr="002561FF">
        <w:rPr>
          <w:rFonts w:ascii="Times New Roman" w:eastAsia="Times New Roman" w:hAnsi="Times New Roman" w:cs="Times New Roman"/>
          <w:sz w:val="24"/>
          <w:szCs w:val="20"/>
          <w14:ligatures w14:val="none"/>
        </w:rPr>
        <w:t>įstatymų bei kitų teisės aktų</w:t>
      </w:r>
      <w:r w:rsidRPr="002561FF">
        <w:rPr>
          <w:rFonts w:ascii="Times New Roman" w:eastAsia="Arial" w:hAnsi="Times New Roman" w:cs="Times New Roman"/>
          <w:sz w:val="24"/>
          <w:szCs w:val="20"/>
          <w14:ligatures w14:val="none"/>
        </w:rPr>
        <w:t xml:space="preserve"> reikalavimų. Šalis turi teisę reikalauti, kad kita Šalis įvykdytų visus</w:t>
      </w:r>
      <w:r w:rsidRPr="002561FF">
        <w:rPr>
          <w:rFonts w:ascii="Times New Roman" w:eastAsia="Times New Roman" w:hAnsi="Times New Roman" w:cs="Times New Roman"/>
          <w:sz w:val="24"/>
          <w:szCs w:val="20"/>
          <w14:ligatures w14:val="none"/>
        </w:rPr>
        <w:t xml:space="preserve"> įstatymų bei kitų teisės aktų</w:t>
      </w:r>
      <w:r w:rsidRPr="002561FF">
        <w:rPr>
          <w:rFonts w:ascii="Times New Roman" w:eastAsia="Arial" w:hAnsi="Times New Roman" w:cs="Times New Roman"/>
          <w:sz w:val="24"/>
          <w:szCs w:val="20"/>
          <w14:ligatures w14:val="none"/>
        </w:rPr>
        <w:t xml:space="preserve"> reikalavimus, taikomus Sutarties vykdymui. Nė viena iš Sutarties sąlygų nereiškia ir negali būti aiškinama kaip Pirkėjo atsisakymas </w:t>
      </w:r>
      <w:r w:rsidRPr="002561FF">
        <w:rPr>
          <w:rFonts w:ascii="Times New Roman" w:eastAsia="Times New Roman" w:hAnsi="Times New Roman" w:cs="Times New Roman"/>
          <w:sz w:val="24"/>
          <w:szCs w:val="20"/>
          <w14:ligatures w14:val="none"/>
        </w:rPr>
        <w:t>įstatymuose bei kituose teisės aktuose</w:t>
      </w:r>
      <w:r w:rsidRPr="002561FF">
        <w:rPr>
          <w:rFonts w:ascii="Times New Roman" w:eastAsia="Arial" w:hAnsi="Times New Roman" w:cs="Times New Roman"/>
          <w:sz w:val="24"/>
          <w:szCs w:val="20"/>
          <w14:ligatures w14:val="none"/>
        </w:rPr>
        <w:t xml:space="preserve"> numatytų ir Sutartimi neaptartų Pirkėjo kitų teisių ir garantijų, susijusių su netinkamu Paslaugų teikimu ar jų kokybe, arba kaip </w:t>
      </w:r>
      <w:r w:rsidRPr="002561FF">
        <w:rPr>
          <w:rFonts w:ascii="Times New Roman" w:eastAsia="Arial" w:hAnsi="Times New Roman" w:cs="Times New Roman"/>
          <w:sz w:val="24"/>
          <w:szCs w:val="20"/>
          <w14:ligatures w14:val="none"/>
        </w:rPr>
        <w:lastRenderedPageBreak/>
        <w:t xml:space="preserve">Tiekėjo atsisakymas </w:t>
      </w:r>
      <w:r w:rsidRPr="002561FF">
        <w:rPr>
          <w:rFonts w:ascii="Times New Roman" w:eastAsia="Times New Roman" w:hAnsi="Times New Roman" w:cs="Times New Roman"/>
          <w:sz w:val="24"/>
          <w:szCs w:val="20"/>
          <w14:ligatures w14:val="none"/>
        </w:rPr>
        <w:t>įstatymuose bei kituose teisės aktuose</w:t>
      </w:r>
      <w:r w:rsidRPr="002561FF">
        <w:rPr>
          <w:rFonts w:ascii="Times New Roman" w:eastAsia="Arial" w:hAnsi="Times New Roman" w:cs="Times New Roman"/>
          <w:sz w:val="24"/>
          <w:szCs w:val="20"/>
          <w14:ligatures w14:val="none"/>
        </w:rPr>
        <w:t xml:space="preserve"> numatytų ir Sutartimi neaptartų Tiekėjo kitų teisių ir garantijų dėl atlyginimo už suteiktas Paslaugas gavimo.</w:t>
      </w:r>
    </w:p>
    <w:p w14:paraId="2D487746" w14:textId="77777777" w:rsidR="002561FF" w:rsidRPr="002561FF" w:rsidRDefault="002561FF" w:rsidP="002561FF">
      <w:pPr>
        <w:widowControl w:val="0"/>
        <w:tabs>
          <w:tab w:val="left" w:pos="426"/>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2.3.</w:t>
      </w:r>
      <w:r w:rsidRPr="002561FF">
        <w:rPr>
          <w:rFonts w:ascii="Times New Roman" w:eastAsia="Arial" w:hAnsi="Times New Roman" w:cs="Times New Roman"/>
          <w:sz w:val="24"/>
          <w:szCs w:val="20"/>
          <w14:ligatures w14:val="none"/>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50147891" w14:textId="77777777" w:rsidR="002561FF" w:rsidRPr="002561FF" w:rsidRDefault="002561FF" w:rsidP="002561FF">
      <w:pPr>
        <w:widowControl w:val="0"/>
        <w:tabs>
          <w:tab w:val="left" w:pos="426"/>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p>
    <w:p w14:paraId="3C623F19" w14:textId="77777777" w:rsidR="002561FF" w:rsidRPr="002561FF" w:rsidRDefault="002561FF" w:rsidP="002561FF">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Times New Roman" w:eastAsia="Arial" w:hAnsi="Times New Roman" w:cs="Times New Roman"/>
          <w:b/>
          <w:caps/>
          <w:sz w:val="24"/>
          <w:szCs w:val="20"/>
          <w14:ligatures w14:val="none"/>
        </w:rPr>
      </w:pPr>
      <w:r w:rsidRPr="002561FF">
        <w:rPr>
          <w:rFonts w:ascii="Times New Roman" w:eastAsia="Arial" w:hAnsi="Times New Roman" w:cs="Times New Roman"/>
          <w:b/>
          <w:caps/>
          <w:sz w:val="24"/>
          <w:szCs w:val="20"/>
          <w14:ligatures w14:val="none"/>
        </w:rPr>
        <w:t>3.</w:t>
      </w:r>
      <w:r w:rsidRPr="002561FF">
        <w:rPr>
          <w:rFonts w:ascii="Times New Roman" w:eastAsia="Arial" w:hAnsi="Times New Roman" w:cs="Times New Roman"/>
          <w:b/>
          <w:caps/>
          <w:sz w:val="24"/>
          <w:szCs w:val="20"/>
          <w14:ligatures w14:val="none"/>
        </w:rPr>
        <w:tab/>
        <w:t>TIEKĖJAS ir kiti Sutarties vykdymui pasitelkiami asmenys</w:t>
      </w:r>
    </w:p>
    <w:p w14:paraId="201B758E" w14:textId="77777777" w:rsidR="002561FF" w:rsidRPr="002561FF" w:rsidRDefault="002561FF" w:rsidP="002561FF">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ascii="Times New Roman" w:eastAsia="Arial" w:hAnsi="Times New Roman" w:cs="Times New Roman"/>
          <w:b/>
          <w:caps/>
          <w:sz w:val="24"/>
          <w:szCs w:val="20"/>
          <w14:ligatures w14:val="none"/>
        </w:rPr>
      </w:pPr>
    </w:p>
    <w:p w14:paraId="58798966" w14:textId="77777777" w:rsidR="002561FF" w:rsidRPr="002561FF" w:rsidRDefault="002561FF" w:rsidP="002561FF">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ascii="Times New Roman" w:eastAsia="Arial" w:hAnsi="Times New Roman" w:cs="Times New Roman"/>
          <w:b/>
          <w:sz w:val="24"/>
          <w:szCs w:val="20"/>
          <w14:ligatures w14:val="none"/>
        </w:rPr>
      </w:pPr>
      <w:r w:rsidRPr="002561FF">
        <w:rPr>
          <w:rFonts w:ascii="Times New Roman" w:eastAsia="Arial" w:hAnsi="Times New Roman" w:cs="Times New Roman"/>
          <w:b/>
          <w:sz w:val="24"/>
          <w:szCs w:val="20"/>
          <w14:ligatures w14:val="none"/>
        </w:rPr>
        <w:t>3.1.</w:t>
      </w:r>
      <w:r w:rsidRPr="002561FF">
        <w:rPr>
          <w:rFonts w:ascii="Times New Roman" w:eastAsia="Arial" w:hAnsi="Times New Roman" w:cs="Times New Roman"/>
          <w:b/>
          <w:sz w:val="24"/>
          <w:szCs w:val="20"/>
          <w14:ligatures w14:val="none"/>
        </w:rPr>
        <w:tab/>
        <w:t>Kvalifikacija ir kiti Tiekėjo pasiūlymu prisiimti įsipareigojimai</w:t>
      </w:r>
    </w:p>
    <w:p w14:paraId="4998EC77" w14:textId="77777777" w:rsidR="002561FF" w:rsidRPr="002561FF" w:rsidRDefault="002561FF" w:rsidP="002561FF">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ascii="Times New Roman" w:eastAsia="Arial" w:hAnsi="Times New Roman" w:cs="Times New Roman"/>
          <w:b/>
          <w:sz w:val="24"/>
          <w:szCs w:val="20"/>
          <w14:ligatures w14:val="none"/>
        </w:rPr>
      </w:pPr>
    </w:p>
    <w:p w14:paraId="0AB465FA"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0"/>
          <w14:ligatures w14:val="none"/>
        </w:rPr>
      </w:pPr>
      <w:r w:rsidRPr="002561FF">
        <w:rPr>
          <w:rFonts w:ascii="Times New Roman" w:eastAsia="Cambria" w:hAnsi="Times New Roman" w:cs="Times New Roman"/>
          <w:sz w:val="24"/>
          <w:szCs w:val="20"/>
          <w14:ligatures w14:val="none"/>
        </w:rPr>
        <w:t>3.1.1.</w:t>
      </w:r>
      <w:r w:rsidRPr="002561FF">
        <w:rPr>
          <w:rFonts w:ascii="Times New Roman" w:eastAsia="Cambria" w:hAnsi="Times New Roman" w:cs="Times New Roman"/>
          <w:sz w:val="24"/>
          <w:szCs w:val="20"/>
          <w14:ligatures w14:val="none"/>
        </w:rPr>
        <w:tab/>
        <w:t>Tiekėjas atsako už tai, kad visą Sutarties vykdymo laikotarpį Tiekėjas būtų kompetentingas, patikimas ir pajėgus (įskaitant ūkio subjektų, kurių pajėgumais remiasi Tiekėjas, pajėgumus) įvykdyti Sutarties reikalavimus:</w:t>
      </w:r>
    </w:p>
    <w:p w14:paraId="45B8EC01"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3.1.1.1.</w:t>
      </w:r>
      <w:r w:rsidRPr="002561FF">
        <w:rPr>
          <w:rFonts w:ascii="Times New Roman" w:eastAsia="Arial" w:hAnsi="Times New Roman" w:cs="Times New Roman"/>
          <w:sz w:val="24"/>
          <w:szCs w:val="20"/>
          <w14:ligatures w14:val="none"/>
        </w:rPr>
        <w:tab/>
        <w:t>turėtų teisę verstis ta veikla, kuri yra reikalinga Sutarčiai įvykdyti.</w:t>
      </w:r>
      <w:r w:rsidRPr="002561FF">
        <w:rPr>
          <w:rFonts w:ascii="Times New Roman" w:eastAsia="Times New Roman" w:hAnsi="Times New Roman" w:cs="Times New Roman"/>
          <w:sz w:val="24"/>
          <w:szCs w:val="20"/>
          <w14:ligatures w14:val="none"/>
        </w:rPr>
        <w:t xml:space="preserve"> </w:t>
      </w:r>
      <w:r w:rsidRPr="002561FF">
        <w:rPr>
          <w:rFonts w:ascii="Times New Roman" w:eastAsia="Arial" w:hAnsi="Times New Roman" w:cs="Times New Roman"/>
          <w:sz w:val="24"/>
          <w:szCs w:val="20"/>
          <w14:ligatures w14:val="none"/>
        </w:rPr>
        <w:t>Pirkėjui pareikalavus, Tiekėjas turi pateikti dokumentus, įrodančius, kad Sutartį vykdo tik tokią teisę turintys asmenys;</w:t>
      </w:r>
    </w:p>
    <w:p w14:paraId="6242C771"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3.1.1.2.</w:t>
      </w:r>
      <w:r w:rsidRPr="002561FF">
        <w:rPr>
          <w:rFonts w:ascii="Times New Roman" w:eastAsia="Times New Roman" w:hAnsi="Times New Roman" w:cs="Times New Roman"/>
          <w:sz w:val="24"/>
          <w:szCs w:val="20"/>
          <w14:ligatures w14:val="none"/>
        </w:rPr>
        <w:tab/>
      </w:r>
      <w:r w:rsidRPr="002561FF">
        <w:rPr>
          <w:rFonts w:ascii="Times New Roman" w:eastAsia="Arial" w:hAnsi="Times New Roman" w:cs="Times New Roman"/>
          <w:sz w:val="24"/>
          <w:szCs w:val="20"/>
          <w14:ligatures w14:val="none"/>
        </w:rPr>
        <w:t>atitiktų tiekėjų kvalifikacijai pirkimo dokumentuose nustatytus reikalavimus bei neturėtų pirkimo dokumentuose nustatytų pašalinimo pagrindų;</w:t>
      </w:r>
    </w:p>
    <w:p w14:paraId="36EA152A"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3.1.1.3.</w:t>
      </w:r>
      <w:r w:rsidRPr="002561FF">
        <w:rPr>
          <w:rFonts w:ascii="Times New Roman" w:eastAsia="Times New Roman" w:hAnsi="Times New Roman" w:cs="Times New Roman"/>
          <w:sz w:val="24"/>
          <w:szCs w:val="20"/>
          <w14:ligatures w14:val="none"/>
        </w:rPr>
        <w:tab/>
      </w:r>
      <w:r w:rsidRPr="002561FF">
        <w:rPr>
          <w:rFonts w:ascii="Times New Roman" w:eastAsia="Times New Roman" w:hAnsi="Times New Roman" w:cs="Times New Roman"/>
          <w:sz w:val="24"/>
          <w:szCs w:val="20"/>
          <w:lang w:eastAsia="lt-LT"/>
          <w14:ligatures w14:val="none"/>
        </w:rPr>
        <w:t xml:space="preserve">laikytųsi Tiekėjo pasiūlyme nurodytų įsipareigojimų, įskaitant, bet neapsiribojant – atitiktų Tiekėjo </w:t>
      </w:r>
      <w:r w:rsidRPr="002561FF">
        <w:rPr>
          <w:rFonts w:ascii="Times New Roman" w:eastAsia="Times New Roman" w:hAnsi="Times New Roman" w:cs="Times New Roman"/>
          <w:sz w:val="24"/>
          <w:szCs w:val="20"/>
          <w14:ligatures w14:val="none"/>
        </w:rPr>
        <w:t xml:space="preserve">pasiūlyme nurodytų kriterijų, dėl kurių jo pasiūlymas buvo išrinktas ekonomiškai naudingiausiu </w:t>
      </w:r>
      <w:r w:rsidRPr="002561FF">
        <w:rPr>
          <w:rFonts w:ascii="Times New Roman" w:eastAsia="Times New Roman" w:hAnsi="Times New Roman" w:cs="Times New Roman"/>
          <w:sz w:val="24"/>
          <w:szCs w:val="20"/>
          <w:lang w:eastAsia="lt-LT"/>
          <w14:ligatures w14:val="none"/>
        </w:rPr>
        <w:t>(toliau – </w:t>
      </w:r>
      <w:r w:rsidRPr="002561FF">
        <w:rPr>
          <w:rFonts w:ascii="Times New Roman" w:eastAsia="Times New Roman" w:hAnsi="Times New Roman" w:cs="Times New Roman"/>
          <w:b/>
          <w:bCs/>
          <w:sz w:val="24"/>
          <w:szCs w:val="20"/>
          <w:lang w:eastAsia="lt-LT"/>
          <w14:ligatures w14:val="none"/>
        </w:rPr>
        <w:t>Kokybiniai kriterijai</w:t>
      </w:r>
      <w:r w:rsidRPr="002561FF">
        <w:rPr>
          <w:rFonts w:ascii="Times New Roman" w:eastAsia="Times New Roman" w:hAnsi="Times New Roman" w:cs="Times New Roman"/>
          <w:sz w:val="24"/>
          <w:szCs w:val="20"/>
          <w:lang w:eastAsia="lt-LT"/>
          <w14:ligatures w14:val="none"/>
        </w:rPr>
        <w:t>), reikšmes ir parametrus. Šiame papunktyje nurodytų įsipareigojimų laikymosi tikrinimo tvarka nustatoma Specialiosiose sąlygose</w:t>
      </w:r>
      <w:r w:rsidRPr="002561FF">
        <w:rPr>
          <w:rFonts w:ascii="Times New Roman" w:eastAsia="Arial" w:hAnsi="Times New Roman" w:cs="Times New Roman"/>
          <w:sz w:val="24"/>
          <w:szCs w:val="20"/>
          <w14:ligatures w14:val="none"/>
        </w:rPr>
        <w:t>;</w:t>
      </w:r>
    </w:p>
    <w:p w14:paraId="4D3AC14D"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3.1.1.4.</w:t>
      </w:r>
      <w:r w:rsidRPr="002561FF">
        <w:rPr>
          <w:rFonts w:ascii="Times New Roman" w:eastAsia="Arial" w:hAnsi="Times New Roman" w:cs="Times New Roman"/>
          <w:sz w:val="24"/>
          <w:szCs w:val="20"/>
          <w14:ligatures w14:val="none"/>
        </w:rPr>
        <w:tab/>
        <w:t>užtikrintų nustatytų kokybės vadybos sistemos ir (arba) aplinkos apsaugos vadybos sistemos standartų taikymą, jeigu to reikalaujama pirkimo dokumentuose, ir turėtų tą patvirtinančius dokumentus;</w:t>
      </w:r>
    </w:p>
    <w:p w14:paraId="62168707"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 xml:space="preserve">3.1.1.5. </w:t>
      </w:r>
      <w:r w:rsidRPr="002561FF">
        <w:rPr>
          <w:rFonts w:ascii="Times New Roman" w:eastAsia="Arial" w:hAnsi="Times New Roman" w:cs="Times New Roman"/>
          <w:sz w:val="24"/>
          <w:szCs w:val="20"/>
          <w:shd w:val="clear" w:color="auto" w:fill="FFFFFF"/>
          <w14:ligatures w14:val="none"/>
        </w:rPr>
        <w:t>atitiktų nacionalinio saugumo interesus bei nebūtų registruotas (nuolat gyvenantis ar turintis pilietybę) nepatikimomis laikomose valstybėse ar teritorijose, jei tokie reikalavimai buvo numatyti pirkimo dokumentuose</w:t>
      </w:r>
      <w:r w:rsidRPr="002561FF">
        <w:rPr>
          <w:rFonts w:ascii="Times New Roman" w:eastAsia="Times New Roman" w:hAnsi="Times New Roman" w:cs="Times New Roman"/>
          <w:sz w:val="24"/>
          <w:szCs w:val="20"/>
          <w14:ligatures w14:val="none"/>
        </w:rPr>
        <w:t>.</w:t>
      </w:r>
    </w:p>
    <w:p w14:paraId="15471281"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3.1.2.</w:t>
      </w:r>
      <w:r w:rsidRPr="002561FF">
        <w:rPr>
          <w:rFonts w:ascii="Times New Roman" w:eastAsia="Arial" w:hAnsi="Times New Roman" w:cs="Times New Roman"/>
          <w:sz w:val="24"/>
          <w:szCs w:val="20"/>
          <w14:ligatures w14:val="none"/>
        </w:rPr>
        <w:tab/>
        <w:t xml:space="preserve">Tuo atveju, kai Tiekėjas yra jungtinės veiklos sutarties pagrindu veikianti tiekėjų grupė, jos nariai Pirkėjui už Sutarties vykdymą atsako solidariai. </w:t>
      </w:r>
      <w:r w:rsidRPr="002561FF">
        <w:rPr>
          <w:rFonts w:ascii="Times New Roman" w:eastAsia="Arial" w:hAnsi="Times New Roman" w:cs="Times New Roman"/>
          <w:sz w:val="24"/>
          <w:szCs w:val="20"/>
          <w:shd w:val="clear" w:color="auto" w:fill="FFFFFF"/>
          <w14:ligatures w14:val="none"/>
        </w:rPr>
        <w:t xml:space="preserve">Jeigu Tiekėjas remiasi </w:t>
      </w:r>
      <w:r w:rsidRPr="002561FF">
        <w:rPr>
          <w:rFonts w:ascii="Times New Roman" w:eastAsia="Arial" w:hAnsi="Times New Roman" w:cs="Times New Roman"/>
          <w:sz w:val="24"/>
          <w:szCs w:val="20"/>
          <w14:ligatures w14:val="none"/>
        </w:rPr>
        <w:t xml:space="preserve">ūkio </w:t>
      </w:r>
      <w:r w:rsidRPr="002561FF">
        <w:rPr>
          <w:rFonts w:ascii="Times New Roman" w:eastAsia="Arial" w:hAnsi="Times New Roman" w:cs="Times New Roman"/>
          <w:sz w:val="24"/>
          <w:szCs w:val="20"/>
          <w:shd w:val="clear" w:color="auto" w:fill="FFFFFF"/>
          <w14:ligatures w14:val="none"/>
        </w:rPr>
        <w:t xml:space="preserve">subjektų pajėgumais, siekdamas atitikti finansinio ir ekonominio pajėgumo reikalavimus, Tiekėjas su tokiais </w:t>
      </w:r>
      <w:r w:rsidRPr="002561FF">
        <w:rPr>
          <w:rFonts w:ascii="Times New Roman" w:eastAsia="Arial" w:hAnsi="Times New Roman" w:cs="Times New Roman"/>
          <w:sz w:val="24"/>
          <w:szCs w:val="20"/>
          <w14:ligatures w14:val="none"/>
        </w:rPr>
        <w:t xml:space="preserve">ūkio </w:t>
      </w:r>
      <w:r w:rsidRPr="002561FF">
        <w:rPr>
          <w:rFonts w:ascii="Times New Roman" w:eastAsia="Arial" w:hAnsi="Times New Roman" w:cs="Times New Roman"/>
          <w:sz w:val="24"/>
          <w:szCs w:val="20"/>
          <w:shd w:val="clear" w:color="auto" w:fill="FFFFFF"/>
          <w14:ligatures w14:val="none"/>
        </w:rPr>
        <w:t>subjektais už Sutarties vykdymą atsako solidariai (jeigu to buvo reikalaujama pirkimo dokumentuose).</w:t>
      </w:r>
    </w:p>
    <w:p w14:paraId="629D951C"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3.1.3.</w:t>
      </w:r>
      <w:r w:rsidRPr="002561FF">
        <w:rPr>
          <w:rFonts w:ascii="Times New Roman" w:eastAsia="Arial" w:hAnsi="Times New Roman" w:cs="Times New Roman"/>
          <w:sz w:val="24"/>
          <w:szCs w:val="20"/>
          <w14:ligatures w14:val="none"/>
        </w:rPr>
        <w:tab/>
        <w:t xml:space="preserve">Tiekėjas taip pat atsako už tai, kad Tiekėjas, Sutartį tiesiogiai vykdantys subtiekėjai ir specialistai atitiktų jiems </w:t>
      </w:r>
      <w:r w:rsidRPr="002561FF">
        <w:rPr>
          <w:rFonts w:ascii="Times New Roman" w:eastAsia="Times New Roman" w:hAnsi="Times New Roman" w:cs="Times New Roman"/>
          <w:sz w:val="24"/>
          <w:szCs w:val="20"/>
          <w14:ligatures w14:val="none"/>
        </w:rPr>
        <w:t>įstatymų bei kitų teisės aktų</w:t>
      </w:r>
      <w:r w:rsidRPr="002561FF">
        <w:rPr>
          <w:rFonts w:ascii="Times New Roman" w:eastAsia="Arial" w:hAnsi="Times New Roman" w:cs="Times New Roman"/>
          <w:sz w:val="24"/>
          <w:szCs w:val="20"/>
          <w14:ligatures w14:val="none"/>
        </w:rPr>
        <w:t xml:space="preserve"> ir (arba) pirkimo dokumentuose nustatytus profesinės kvalifikacijos ir kitus reikalavimus bei turėtų teisę verstis ta veikla, kuriai jie pasitelkiami.</w:t>
      </w:r>
    </w:p>
    <w:p w14:paraId="526E407E" w14:textId="77777777" w:rsidR="002561FF" w:rsidRPr="002561FF" w:rsidRDefault="002561FF" w:rsidP="002561FF">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bCs/>
          <w:sz w:val="24"/>
          <w:szCs w:val="20"/>
          <w14:ligatures w14:val="none"/>
        </w:rPr>
      </w:pPr>
    </w:p>
    <w:p w14:paraId="6AACFC22" w14:textId="77777777" w:rsidR="002561FF" w:rsidRPr="002561FF" w:rsidRDefault="002561FF" w:rsidP="002561FF">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bCs/>
          <w:sz w:val="24"/>
          <w:szCs w:val="20"/>
          <w14:ligatures w14:val="none"/>
        </w:rPr>
      </w:pPr>
      <w:r w:rsidRPr="002561FF">
        <w:rPr>
          <w:rFonts w:ascii="Times New Roman" w:eastAsia="Arial" w:hAnsi="Times New Roman" w:cs="Times New Roman"/>
          <w:b/>
          <w:bCs/>
          <w:sz w:val="24"/>
          <w:szCs w:val="20"/>
          <w14:ligatures w14:val="none"/>
        </w:rPr>
        <w:t>3.2.</w:t>
      </w:r>
      <w:r w:rsidRPr="002561FF">
        <w:rPr>
          <w:rFonts w:ascii="Times New Roman" w:eastAsia="Times New Roman" w:hAnsi="Times New Roman" w:cs="Times New Roman"/>
          <w:sz w:val="24"/>
          <w:szCs w:val="20"/>
          <w14:ligatures w14:val="none"/>
        </w:rPr>
        <w:tab/>
      </w:r>
      <w:r w:rsidRPr="002561FF">
        <w:rPr>
          <w:rFonts w:ascii="Times New Roman" w:eastAsia="Arial" w:hAnsi="Times New Roman" w:cs="Times New Roman"/>
          <w:b/>
          <w:bCs/>
          <w:sz w:val="24"/>
          <w:szCs w:val="20"/>
          <w14:ligatures w14:val="none"/>
        </w:rPr>
        <w:t>Subtiekėjų bei specialistų pasitelkimas ir keitimas</w:t>
      </w:r>
    </w:p>
    <w:p w14:paraId="0951A6CE" w14:textId="77777777" w:rsidR="002561FF" w:rsidRPr="002561FF" w:rsidRDefault="002561FF" w:rsidP="002561FF">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bCs/>
          <w:sz w:val="24"/>
          <w:szCs w:val="20"/>
          <w14:ligatures w14:val="none"/>
        </w:rPr>
      </w:pPr>
    </w:p>
    <w:p w14:paraId="1C78E961"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shd w:val="clear" w:color="auto" w:fill="FFFFFF"/>
          <w14:ligatures w14:val="none"/>
        </w:rPr>
      </w:pPr>
      <w:r w:rsidRPr="002561FF">
        <w:rPr>
          <w:rFonts w:ascii="Times New Roman" w:eastAsia="Arial" w:hAnsi="Times New Roman" w:cs="Times New Roman"/>
          <w:sz w:val="24"/>
          <w:szCs w:val="20"/>
          <w14:ligatures w14:val="none"/>
        </w:rPr>
        <w:t>3.2.1.</w:t>
      </w:r>
      <w:r w:rsidRPr="002561FF">
        <w:rPr>
          <w:rFonts w:ascii="Times New Roman" w:eastAsia="Arial" w:hAnsi="Times New Roman" w:cs="Times New Roman"/>
          <w:sz w:val="24"/>
          <w:szCs w:val="20"/>
          <w14:ligatures w14:val="none"/>
        </w:rPr>
        <w:tab/>
      </w:r>
      <w:r w:rsidRPr="002561FF">
        <w:rPr>
          <w:rFonts w:ascii="Times New Roman" w:eastAsia="Arial" w:hAnsi="Times New Roman" w:cs="Times New Roman"/>
          <w:sz w:val="24"/>
          <w:szCs w:val="20"/>
          <w:shd w:val="clear" w:color="auto" w:fill="FFFFFF"/>
          <w14:ligatures w14:val="none"/>
        </w:rPr>
        <w:t>Tiekėjas įsipareigoja užtikrinti, kad Sutartį vykdys pirkime pasiūlyti ir kvalifikaci</w:t>
      </w:r>
      <w:r w:rsidRPr="002561FF">
        <w:rPr>
          <w:rFonts w:ascii="Times New Roman" w:eastAsia="Arial" w:hAnsi="Times New Roman" w:cs="Times New Roman"/>
          <w:sz w:val="24"/>
          <w:szCs w:val="20"/>
          <w14:ligatures w14:val="none"/>
        </w:rPr>
        <w:t>jos</w:t>
      </w:r>
      <w:r w:rsidRPr="002561FF">
        <w:rPr>
          <w:rFonts w:ascii="Times New Roman" w:eastAsia="Arial" w:hAnsi="Times New Roman" w:cs="Times New Roman"/>
          <w:sz w:val="24"/>
          <w:szCs w:val="20"/>
          <w:shd w:val="clear" w:color="auto" w:fill="FFFFFF"/>
          <w14:ligatures w14:val="none"/>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2561FF">
        <w:rPr>
          <w:rFonts w:ascii="Times New Roman" w:eastAsia="Arial" w:hAnsi="Times New Roman" w:cs="Times New Roman"/>
          <w:sz w:val="24"/>
          <w:szCs w:val="20"/>
          <w14:ligatures w14:val="none"/>
        </w:rPr>
        <w:t xml:space="preserve">ir specialistų </w:t>
      </w:r>
      <w:r w:rsidRPr="002561FF">
        <w:rPr>
          <w:rFonts w:ascii="Times New Roman" w:eastAsia="Arial" w:hAnsi="Times New Roman" w:cs="Times New Roman"/>
          <w:sz w:val="24"/>
          <w:szCs w:val="20"/>
          <w:shd w:val="clear" w:color="auto" w:fill="FFFFFF"/>
          <w14:ligatures w14:val="none"/>
        </w:rPr>
        <w:t>veiksmus ar neveikimą.</w:t>
      </w:r>
    </w:p>
    <w:p w14:paraId="659DFF15"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shd w:val="clear" w:color="auto" w:fill="FFFFFF"/>
          <w14:ligatures w14:val="none"/>
        </w:rPr>
      </w:pPr>
      <w:r w:rsidRPr="002561FF">
        <w:rPr>
          <w:rFonts w:ascii="Times New Roman" w:eastAsia="Arial" w:hAnsi="Times New Roman" w:cs="Times New Roman"/>
          <w:sz w:val="24"/>
          <w:szCs w:val="20"/>
          <w14:ligatures w14:val="none"/>
        </w:rPr>
        <w:t>3.2.2.</w:t>
      </w:r>
      <w:r w:rsidRPr="002561FF">
        <w:rPr>
          <w:rFonts w:ascii="Times New Roman" w:eastAsia="Arial" w:hAnsi="Times New Roman" w:cs="Times New Roman"/>
          <w:sz w:val="24"/>
          <w:szCs w:val="20"/>
          <w14:ligatures w14:val="none"/>
        </w:rPr>
        <w:tab/>
      </w:r>
      <w:r w:rsidRPr="002561FF">
        <w:rPr>
          <w:rFonts w:ascii="Times New Roman" w:eastAsia="Arial" w:hAnsi="Times New Roman" w:cs="Times New Roman"/>
          <w:sz w:val="24"/>
          <w:szCs w:val="20"/>
          <w:shd w:val="clear" w:color="auto" w:fill="FFFFFF"/>
          <w14:ligatures w14:val="none"/>
        </w:rPr>
        <w:t xml:space="preserve">Sutarties vykdymui pasitelkiami subtiekėjai ir (ar) specialistai (jeigu tokie pasitelkiami) nurodomi </w:t>
      </w:r>
      <w:r w:rsidRPr="002561FF">
        <w:rPr>
          <w:rFonts w:ascii="Times New Roman" w:eastAsia="Arial" w:hAnsi="Times New Roman" w:cs="Times New Roman"/>
          <w:sz w:val="24"/>
          <w:szCs w:val="20"/>
          <w:shd w:val="clear" w:color="auto" w:fill="FFFFFF"/>
          <w14:ligatures w14:val="none"/>
        </w:rPr>
        <w:lastRenderedPageBreak/>
        <w:t>Specialiosiose sąlygose.</w:t>
      </w:r>
    </w:p>
    <w:p w14:paraId="794FC874"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3.2.3.</w:t>
      </w:r>
      <w:r w:rsidRPr="002561FF">
        <w:rPr>
          <w:rFonts w:ascii="Times New Roman" w:eastAsia="Times New Roman" w:hAnsi="Times New Roman" w:cs="Times New Roman"/>
          <w:sz w:val="24"/>
          <w:szCs w:val="20"/>
          <w14:ligatures w14:val="none"/>
        </w:rPr>
        <w:tab/>
      </w:r>
      <w:r w:rsidRPr="002561FF">
        <w:rPr>
          <w:rFonts w:ascii="Times New Roman" w:eastAsia="Arial" w:hAnsi="Times New Roman" w:cs="Times New Roman"/>
          <w:kern w:val="2"/>
          <w:sz w:val="24"/>
          <w:szCs w:val="24"/>
          <w14:ligatures w14:val="none"/>
        </w:rPr>
        <w:t>Tiekėjas gali keisti ir (ar) pasitelkti subtiekėjus ir (ar) specialistus šiame Sutarties poskyryje nustatytais atvejais ir tvarka</w:t>
      </w:r>
      <w:r w:rsidRPr="002561FF">
        <w:rPr>
          <w:rFonts w:ascii="Times New Roman" w:eastAsia="Arial" w:hAnsi="Times New Roman" w:cs="Times New Roman"/>
          <w:sz w:val="24"/>
          <w:szCs w:val="20"/>
          <w14:ligatures w14:val="none"/>
        </w:rPr>
        <w:t>.</w:t>
      </w:r>
    </w:p>
    <w:p w14:paraId="04CA05B4" w14:textId="77777777" w:rsidR="002561FF" w:rsidRPr="002561FF" w:rsidRDefault="002561FF" w:rsidP="002561FF">
      <w:pPr>
        <w:widowControl w:val="0"/>
        <w:pBdr>
          <w:top w:val="nil"/>
          <w:left w:val="nil"/>
          <w:bottom w:val="nil"/>
          <w:right w:val="nil"/>
          <w:between w:val="nil"/>
        </w:pBdr>
        <w:tabs>
          <w:tab w:val="left" w:pos="709"/>
          <w:tab w:val="left" w:pos="851"/>
          <w:tab w:val="left" w:pos="1134"/>
        </w:tabs>
        <w:spacing w:line="276" w:lineRule="auto"/>
        <w:jc w:val="both"/>
        <w:rPr>
          <w:rFonts w:ascii="Times New Roman" w:eastAsia="Cambria" w:hAnsi="Times New Roman" w:cs="Times New Roman"/>
          <w:sz w:val="24"/>
          <w:szCs w:val="20"/>
          <w:shd w:val="clear" w:color="auto" w:fill="FFFFFF"/>
          <w14:ligatures w14:val="none"/>
        </w:rPr>
      </w:pPr>
      <w:r w:rsidRPr="002561FF">
        <w:rPr>
          <w:rFonts w:ascii="Times New Roman" w:eastAsia="Cambria" w:hAnsi="Times New Roman" w:cs="Times New Roman"/>
          <w:sz w:val="24"/>
          <w:szCs w:val="20"/>
          <w:shd w:val="clear" w:color="auto" w:fill="FFFFFF"/>
          <w14:ligatures w14:val="none"/>
        </w:rPr>
        <w:t>3.2.4. Naujas subtiekėjas ar specialistas gali pradėti vykdyti jiems Tiekėjo pavestus įsipareigojimus pagal Sutartį ne anksčiau, nei bus pasirašytas Susitarimas.</w:t>
      </w:r>
    </w:p>
    <w:p w14:paraId="55496BBC" w14:textId="77777777" w:rsidR="002561FF" w:rsidRPr="002561FF" w:rsidRDefault="002561FF" w:rsidP="002561FF">
      <w:pPr>
        <w:widowControl w:val="0"/>
        <w:pBdr>
          <w:top w:val="nil"/>
          <w:left w:val="nil"/>
          <w:bottom w:val="nil"/>
          <w:right w:val="nil"/>
          <w:between w:val="nil"/>
        </w:pBdr>
        <w:tabs>
          <w:tab w:val="left" w:pos="709"/>
          <w:tab w:val="left" w:pos="851"/>
          <w:tab w:val="left" w:pos="1134"/>
        </w:tabs>
        <w:spacing w:line="276" w:lineRule="auto"/>
        <w:jc w:val="both"/>
        <w:rPr>
          <w:rFonts w:ascii="Times New Roman" w:eastAsia="Cambria" w:hAnsi="Times New Roman" w:cs="Times New Roman"/>
          <w:sz w:val="24"/>
          <w:szCs w:val="20"/>
          <w14:ligatures w14:val="none"/>
        </w:rPr>
      </w:pPr>
      <w:r w:rsidRPr="002561FF">
        <w:rPr>
          <w:rFonts w:ascii="Times New Roman" w:eastAsia="Cambria" w:hAnsi="Times New Roman" w:cs="Times New Roman"/>
          <w:sz w:val="24"/>
          <w:szCs w:val="20"/>
          <w:shd w:val="clear" w:color="auto" w:fill="FFFFFF"/>
          <w14:ligatures w14:val="none"/>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2561FF">
        <w:rPr>
          <w:rFonts w:ascii="Times New Roman" w:eastAsia="Cambria" w:hAnsi="Times New Roman" w:cs="Times New Roman"/>
          <w:sz w:val="24"/>
          <w:szCs w:val="20"/>
          <w14:ligatures w14:val="none"/>
        </w:rPr>
        <w:t>,</w:t>
      </w:r>
      <w:r w:rsidRPr="002561FF">
        <w:rPr>
          <w:rFonts w:ascii="Times New Roman" w:eastAsia="Cambria" w:hAnsi="Times New Roman" w:cs="Times New Roman"/>
          <w:sz w:val="24"/>
          <w:szCs w:val="20"/>
          <w:shd w:val="clear" w:color="auto" w:fill="FFFFFF"/>
          <w14:ligatures w14:val="none"/>
        </w:rPr>
        <w:t xml:space="preserve"> kokybės vadybos sistemos ir (arba) aplinkos apsaugos vadybos sistemos standartų </w:t>
      </w:r>
      <w:r w:rsidRPr="002561FF">
        <w:rPr>
          <w:rFonts w:ascii="Times New Roman" w:eastAsia="Cambria" w:hAnsi="Times New Roman" w:cs="Times New Roman"/>
          <w:sz w:val="24"/>
          <w:szCs w:val="20"/>
          <w14:ligatures w14:val="none"/>
        </w:rPr>
        <w:t xml:space="preserve">reikalavimų, reikalavimų dėl pašalinimo pagrindų nebuvimo, atitikties nacionalinio saugumo interesams bei reikalavimams </w:t>
      </w:r>
      <w:r w:rsidRPr="002561FF">
        <w:rPr>
          <w:rFonts w:ascii="Times New Roman" w:eastAsia="Arial" w:hAnsi="Times New Roman" w:cs="Times New Roman"/>
          <w:sz w:val="24"/>
          <w:szCs w:val="20"/>
          <w:shd w:val="clear" w:color="auto" w:fill="FFFFFF"/>
          <w14:ligatures w14:val="none"/>
        </w:rPr>
        <w:t xml:space="preserve">nebūti registruotu (nuolat gyvenančiu ar turinčiu pilietybę) nepatikimomis laikomose valstybėse ar teritorijose </w:t>
      </w:r>
      <w:r w:rsidRPr="002561FF">
        <w:rPr>
          <w:rFonts w:ascii="Times New Roman" w:eastAsia="Cambria" w:hAnsi="Times New Roman" w:cs="Times New Roman"/>
          <w:sz w:val="24"/>
          <w:szCs w:val="20"/>
          <w14:ligatures w14:val="none"/>
        </w:rPr>
        <w:t>(jei taikoma) ir Tiekėjo pasiūlyme nurodytų sąlygų pirkimo dokumentuose nustatytiems Kokybiniams</w:t>
      </w:r>
      <w:r w:rsidRPr="002561FF">
        <w:rPr>
          <w:rFonts w:ascii="Times New Roman" w:eastAsia="Cambria" w:hAnsi="Times New Roman" w:cs="Times New Roman"/>
          <w:b/>
          <w:bCs/>
          <w:sz w:val="24"/>
          <w:szCs w:val="20"/>
          <w14:ligatures w14:val="none"/>
        </w:rPr>
        <w:t xml:space="preserve"> </w:t>
      </w:r>
      <w:r w:rsidRPr="002561FF">
        <w:rPr>
          <w:rFonts w:ascii="Times New Roman" w:eastAsia="Cambria" w:hAnsi="Times New Roman" w:cs="Times New Roman"/>
          <w:sz w:val="24"/>
          <w:szCs w:val="20"/>
          <w14:ligatures w14:val="none"/>
        </w:rPr>
        <w:t>kriterijams pagrįsti (jei taikoma)</w:t>
      </w:r>
      <w:r w:rsidRPr="002561FF">
        <w:rPr>
          <w:rFonts w:ascii="Times New Roman" w:eastAsia="Cambria" w:hAnsi="Times New Roman" w:cs="Times New Roman"/>
          <w:sz w:val="24"/>
          <w:szCs w:val="20"/>
          <w:shd w:val="clear" w:color="auto" w:fill="FFFFFF"/>
          <w14:ligatures w14:val="none"/>
        </w:rPr>
        <w:t>, Tiekėjui taikoma Specialiosiose sąlygose nustatyto dydžio bauda.</w:t>
      </w:r>
    </w:p>
    <w:p w14:paraId="7CB6DE9D" w14:textId="77777777" w:rsidR="002561FF" w:rsidRPr="002561FF" w:rsidRDefault="002561FF" w:rsidP="002561FF">
      <w:pPr>
        <w:widowControl w:val="0"/>
        <w:tabs>
          <w:tab w:val="left" w:pos="993"/>
        </w:tabs>
        <w:spacing w:line="276" w:lineRule="auto"/>
        <w:jc w:val="both"/>
        <w:rPr>
          <w:rFonts w:ascii="Times New Roman" w:eastAsia="Arial" w:hAnsi="Times New Roman" w:cs="Times New Roman"/>
          <w:sz w:val="24"/>
          <w:szCs w:val="20"/>
          <w:shd w:val="clear" w:color="auto" w:fill="FFFFFF"/>
          <w14:ligatures w14:val="none"/>
        </w:rPr>
      </w:pPr>
      <w:r w:rsidRPr="002561FF">
        <w:rPr>
          <w:rFonts w:ascii="Times New Roman" w:eastAsia="Arial" w:hAnsi="Times New Roman" w:cs="Times New Roman"/>
          <w:sz w:val="24"/>
          <w:szCs w:val="20"/>
          <w:shd w:val="clear" w:color="auto" w:fill="FFFFFF"/>
          <w14:ligatures w14:val="none"/>
        </w:rPr>
        <w:t xml:space="preserve">3.2.6. Tiekėjas turi teisę Sutarties vykdymui pasitelkti naujus, Specialiosiose sąlygose nenurodytus subtiekėjus, kurių pajėgumais Tiekėjas </w:t>
      </w:r>
      <w:r w:rsidRPr="002561FF">
        <w:rPr>
          <w:rFonts w:ascii="Times New Roman" w:eastAsia="Cambria" w:hAnsi="Times New Roman" w:cs="Times New Roman"/>
          <w:sz w:val="24"/>
          <w:szCs w:val="20"/>
          <w:shd w:val="clear" w:color="auto" w:fill="FFFFFF"/>
          <w14:ligatures w14:val="none"/>
        </w:rPr>
        <w:t>nesirėmė pirkimo dokumentuose numatytiems kvalifikacijos reikalavimams pagrįsti.</w:t>
      </w:r>
    </w:p>
    <w:p w14:paraId="0E872CA4" w14:textId="77777777" w:rsidR="002561FF" w:rsidRPr="002561FF" w:rsidRDefault="002561FF" w:rsidP="002561FF">
      <w:pPr>
        <w:widowControl w:val="0"/>
        <w:tabs>
          <w:tab w:val="left" w:pos="993"/>
        </w:tabs>
        <w:spacing w:line="276" w:lineRule="auto"/>
        <w:jc w:val="both"/>
        <w:rPr>
          <w:rFonts w:ascii="Times New Roman" w:eastAsia="Arial" w:hAnsi="Times New Roman" w:cs="Times New Roman"/>
          <w:sz w:val="24"/>
          <w:szCs w:val="20"/>
          <w:shd w:val="clear" w:color="auto" w:fill="FFFFFF"/>
          <w14:ligatures w14:val="none"/>
        </w:rPr>
      </w:pPr>
      <w:r w:rsidRPr="002561FF">
        <w:rPr>
          <w:rFonts w:ascii="Times New Roman" w:eastAsia="Arial" w:hAnsi="Times New Roman" w:cs="Times New Roman"/>
          <w:sz w:val="24"/>
          <w:szCs w:val="20"/>
          <w:shd w:val="clear" w:color="auto" w:fill="FFFFFF"/>
          <w14:ligatures w14:val="none"/>
        </w:rPr>
        <w:t xml:space="preserve">3.2.7. Sudarius Sutartį, tačiau ne vėliau negu Sutartis pradedama vykdyti, Tiekėjas įsipareigoja Pirkėjui pranešti tuo metu žinomų subtiekėjų, kurių pajėgumais Tiekėjas </w:t>
      </w:r>
      <w:r w:rsidRPr="002561FF">
        <w:rPr>
          <w:rFonts w:ascii="Times New Roman" w:eastAsia="Cambria" w:hAnsi="Times New Roman" w:cs="Times New Roman"/>
          <w:sz w:val="24"/>
          <w:szCs w:val="20"/>
          <w:shd w:val="clear" w:color="auto" w:fill="FFFFFF"/>
          <w14:ligatures w14:val="none"/>
        </w:rPr>
        <w:t>nesirėmė pirkimo dokumentuose numatytiems kvalifikacijos reikalavimams pagrįsti,</w:t>
      </w:r>
      <w:r w:rsidRPr="002561FF">
        <w:rPr>
          <w:rFonts w:ascii="Times New Roman" w:eastAsia="Arial" w:hAnsi="Times New Roman" w:cs="Times New Roman"/>
          <w:sz w:val="24"/>
          <w:szCs w:val="20"/>
          <w:shd w:val="clear" w:color="auto" w:fill="FFFFFF"/>
          <w14:ligatures w14:val="none"/>
        </w:rPr>
        <w:t xml:space="preserve"> pavadinimus, </w:t>
      </w:r>
      <w:r w:rsidRPr="002561FF">
        <w:rPr>
          <w:rFonts w:ascii="Times New Roman" w:eastAsia="Arial" w:hAnsi="Times New Roman" w:cs="Times New Roman"/>
          <w:sz w:val="24"/>
          <w:szCs w:val="20"/>
          <w14:ligatures w14:val="none"/>
        </w:rPr>
        <w:t xml:space="preserve">juridinio asmens kodą, </w:t>
      </w:r>
      <w:r w:rsidRPr="002561FF">
        <w:rPr>
          <w:rFonts w:ascii="Times New Roman" w:eastAsia="Arial" w:hAnsi="Times New Roman" w:cs="Times New Roman"/>
          <w:sz w:val="24"/>
          <w:szCs w:val="20"/>
          <w:shd w:val="clear" w:color="auto" w:fill="FFFFFF"/>
          <w14:ligatures w14:val="none"/>
        </w:rPr>
        <w:t>kontaktinius duomenis</w:t>
      </w:r>
      <w:r w:rsidRPr="002561FF">
        <w:rPr>
          <w:rFonts w:ascii="Times New Roman" w:eastAsia="Arial" w:hAnsi="Times New Roman" w:cs="Times New Roman"/>
          <w:sz w:val="24"/>
          <w:szCs w:val="20"/>
          <w14:ligatures w14:val="none"/>
        </w:rPr>
        <w:t>,</w:t>
      </w:r>
      <w:r w:rsidRPr="002561FF">
        <w:rPr>
          <w:rFonts w:ascii="Times New Roman" w:eastAsia="Arial" w:hAnsi="Times New Roman" w:cs="Times New Roman"/>
          <w:sz w:val="24"/>
          <w:szCs w:val="20"/>
          <w:shd w:val="clear" w:color="auto" w:fill="FFFFFF"/>
          <w14:ligatures w14:val="none"/>
        </w:rPr>
        <w:t xml:space="preserve"> jų atstovus.</w:t>
      </w:r>
    </w:p>
    <w:p w14:paraId="72C84FF0" w14:textId="77777777" w:rsidR="002561FF" w:rsidRPr="002561FF" w:rsidRDefault="002561FF" w:rsidP="002561FF">
      <w:pPr>
        <w:widowControl w:val="0"/>
        <w:tabs>
          <w:tab w:val="left" w:pos="993"/>
        </w:tabs>
        <w:spacing w:line="276" w:lineRule="auto"/>
        <w:jc w:val="both"/>
        <w:rPr>
          <w:rFonts w:ascii="Times New Roman" w:eastAsia="Cambria" w:hAnsi="Times New Roman" w:cs="Times New Roman"/>
          <w:sz w:val="24"/>
          <w:szCs w:val="20"/>
          <w:shd w:val="clear" w:color="auto" w:fill="FFFFFF"/>
          <w14:ligatures w14:val="none"/>
        </w:rPr>
      </w:pPr>
      <w:r w:rsidRPr="002561FF">
        <w:rPr>
          <w:rFonts w:ascii="Times New Roman" w:eastAsia="Arial" w:hAnsi="Times New Roman" w:cs="Times New Roman"/>
          <w:sz w:val="24"/>
          <w:szCs w:val="20"/>
          <w:shd w:val="clear" w:color="auto" w:fill="FFFFFF"/>
          <w14:ligatures w14:val="none"/>
        </w:rPr>
        <w:t>3.2.8. Tiekėjas, bet kuriuo Sutarties vykdymo metu,</w:t>
      </w:r>
      <w:r w:rsidRPr="002561FF">
        <w:rPr>
          <w:rFonts w:ascii="Times New Roman" w:eastAsia="Cambria" w:hAnsi="Times New Roman" w:cs="Times New Roman"/>
          <w:sz w:val="24"/>
          <w:szCs w:val="20"/>
          <w14:ligatures w14:val="none"/>
        </w:rPr>
        <w:t xml:space="preserve"> subtiekėjus, kurių pajėgumais Tiekėjas nesirėmė pirkimo dokumentuose numatytiems kvalifikacijos reikalavimams pagrįsti, gali keisti savo nuožiūra.</w:t>
      </w:r>
    </w:p>
    <w:p w14:paraId="09AFAB84" w14:textId="77777777" w:rsidR="002561FF" w:rsidRPr="002561FF" w:rsidRDefault="002561FF" w:rsidP="002561FF">
      <w:pPr>
        <w:widowControl w:val="0"/>
        <w:pBdr>
          <w:top w:val="nil"/>
          <w:left w:val="nil"/>
          <w:bottom w:val="nil"/>
          <w:right w:val="nil"/>
          <w:between w:val="nil"/>
        </w:pBdr>
        <w:tabs>
          <w:tab w:val="left" w:pos="993"/>
        </w:tabs>
        <w:spacing w:line="276" w:lineRule="auto"/>
        <w:jc w:val="both"/>
        <w:rPr>
          <w:rFonts w:ascii="Times New Roman" w:eastAsia="Cambria" w:hAnsi="Times New Roman" w:cs="Times New Roman"/>
          <w:sz w:val="24"/>
          <w:szCs w:val="20"/>
          <w14:ligatures w14:val="none"/>
        </w:rPr>
      </w:pPr>
      <w:r w:rsidRPr="002561FF">
        <w:rPr>
          <w:rFonts w:ascii="Times New Roman" w:eastAsia="Arial" w:hAnsi="Times New Roman" w:cs="Times New Roman"/>
          <w:sz w:val="24"/>
          <w:szCs w:val="20"/>
          <w:shd w:val="clear" w:color="auto" w:fill="FFFFFF"/>
          <w14:ligatures w14:val="none"/>
        </w:rPr>
        <w:t>3.2.9. Tiekėjas</w:t>
      </w:r>
      <w:r w:rsidRPr="002561FF">
        <w:rPr>
          <w:rFonts w:ascii="Times New Roman" w:eastAsia="Arial" w:hAnsi="Times New Roman" w:cs="Times New Roman"/>
          <w:sz w:val="24"/>
          <w:szCs w:val="20"/>
          <w14:ligatures w14:val="none"/>
        </w:rPr>
        <w:t>,</w:t>
      </w:r>
      <w:r w:rsidRPr="002561FF">
        <w:rPr>
          <w:rFonts w:ascii="Times New Roman" w:eastAsia="Arial" w:hAnsi="Times New Roman" w:cs="Times New Roman"/>
          <w:sz w:val="24"/>
          <w:szCs w:val="20"/>
          <w:shd w:val="clear" w:color="auto" w:fill="FFFFFF"/>
          <w14:ligatures w14:val="none"/>
        </w:rPr>
        <w:t xml:space="preserve"> </w:t>
      </w:r>
      <w:r w:rsidRPr="002561FF">
        <w:rPr>
          <w:rFonts w:ascii="Times New Roman" w:eastAsia="Arial" w:hAnsi="Times New Roman" w:cs="Times New Roman"/>
          <w:sz w:val="24"/>
          <w:szCs w:val="20"/>
          <w14:ligatures w14:val="none"/>
        </w:rPr>
        <w:t>bet kuriuo Sutarties vykdymo metu,</w:t>
      </w:r>
      <w:r w:rsidRPr="002561FF">
        <w:rPr>
          <w:rFonts w:ascii="Times New Roman" w:eastAsia="Cambria" w:hAnsi="Times New Roman" w:cs="Times New Roman"/>
          <w:sz w:val="24"/>
          <w:szCs w:val="20"/>
          <w14:ligatures w14:val="none"/>
        </w:rPr>
        <w:t xml:space="preserve"> </w:t>
      </w:r>
      <w:r w:rsidRPr="002561FF">
        <w:rPr>
          <w:rFonts w:ascii="Times New Roman" w:eastAsia="Cambria" w:hAnsi="Times New Roman" w:cs="Times New Roman"/>
          <w:sz w:val="24"/>
          <w:szCs w:val="20"/>
          <w:shd w:val="clear" w:color="auto" w:fill="FFFFFF"/>
          <w14:ligatures w14:val="none"/>
        </w:rPr>
        <w:t>ne vėliau nei prieš 5 (penkias) darbo dienas</w:t>
      </w:r>
      <w:r w:rsidRPr="002561FF">
        <w:rPr>
          <w:rFonts w:ascii="Times New Roman" w:eastAsia="Arial" w:hAnsi="Times New Roman" w:cs="Times New Roman"/>
          <w:sz w:val="24"/>
          <w:szCs w:val="20"/>
          <w:shd w:val="clear" w:color="auto" w:fill="FFFFFF"/>
          <w14:ligatures w14:val="none"/>
        </w:rPr>
        <w:t xml:space="preserve"> iki numatomo naujo subtiekėjo, kurio pajėgumais Tiekėjas </w:t>
      </w:r>
      <w:r w:rsidRPr="002561FF">
        <w:rPr>
          <w:rFonts w:ascii="Times New Roman" w:eastAsia="Cambria" w:hAnsi="Times New Roman" w:cs="Times New Roman"/>
          <w:sz w:val="24"/>
          <w:szCs w:val="20"/>
          <w:shd w:val="clear" w:color="auto" w:fill="FFFFFF"/>
          <w14:ligatures w14:val="none"/>
        </w:rPr>
        <w:t>nesirėmė pirkimo dokumentuose numatytiems kvalifikacijos reikalavimams pagrįsti,</w:t>
      </w:r>
      <w:r w:rsidRPr="002561FF">
        <w:rPr>
          <w:rFonts w:ascii="Times New Roman" w:eastAsia="Arial" w:hAnsi="Times New Roman" w:cs="Times New Roman"/>
          <w:sz w:val="24"/>
          <w:szCs w:val="20"/>
          <w:shd w:val="clear" w:color="auto" w:fill="FFFFFF"/>
          <w14:ligatures w14:val="none"/>
        </w:rPr>
        <w:t xml:space="preserve"> pasitelkimo</w:t>
      </w:r>
      <w:r w:rsidRPr="002561FF">
        <w:rPr>
          <w:rFonts w:ascii="Times New Roman" w:eastAsia="Arial" w:hAnsi="Times New Roman" w:cs="Times New Roman"/>
          <w:sz w:val="24"/>
          <w:szCs w:val="20"/>
          <w14:ligatures w14:val="none"/>
        </w:rPr>
        <w:t xml:space="preserve"> ir (arba) keitimo</w:t>
      </w:r>
      <w:r w:rsidRPr="002561FF">
        <w:rPr>
          <w:rFonts w:ascii="Times New Roman" w:eastAsia="Arial" w:hAnsi="Times New Roman" w:cs="Times New Roman"/>
          <w:sz w:val="24"/>
          <w:szCs w:val="20"/>
          <w:shd w:val="clear" w:color="auto" w:fill="FFFFFF"/>
          <w14:ligatures w14:val="none"/>
        </w:rPr>
        <w:t xml:space="preserve"> apie tai privalo informuoti </w:t>
      </w:r>
      <w:r w:rsidRPr="002561FF">
        <w:rPr>
          <w:rFonts w:ascii="Times New Roman" w:eastAsia="Times New Roman" w:hAnsi="Times New Roman" w:cs="Times New Roman"/>
          <w:sz w:val="24"/>
          <w:szCs w:val="20"/>
          <w14:ligatures w14:val="none"/>
        </w:rPr>
        <w:t>Pirkėją</w:t>
      </w:r>
      <w:r w:rsidRPr="002561FF">
        <w:rPr>
          <w:rFonts w:ascii="Times New Roman" w:eastAsia="Arial" w:hAnsi="Times New Roman" w:cs="Times New Roman"/>
          <w:sz w:val="24"/>
          <w:szCs w:val="20"/>
          <w:shd w:val="clear" w:color="auto" w:fill="FFFFFF"/>
          <w14:ligatures w14:val="none"/>
        </w:rPr>
        <w:t xml:space="preserve">. </w:t>
      </w:r>
      <w:r w:rsidRPr="002561FF">
        <w:rPr>
          <w:rFonts w:ascii="Times New Roman" w:eastAsia="Times New Roman" w:hAnsi="Times New Roman" w:cs="Times New Roman"/>
          <w:sz w:val="24"/>
          <w:szCs w:val="20"/>
          <w14:ligatures w14:val="none"/>
        </w:rPr>
        <w:t xml:space="preserve">Pirkėjas (jeigu buvo taikoma pirkimo dokumentuose) turi patikrinti, ar nėra </w:t>
      </w:r>
      <w:r w:rsidRPr="002561FF">
        <w:rPr>
          <w:rFonts w:ascii="Times New Roman" w:eastAsia="Cambria" w:hAnsi="Times New Roman" w:cs="Times New Roman"/>
          <w:sz w:val="24"/>
          <w:szCs w:val="20"/>
          <w14:ligatures w14:val="none"/>
        </w:rPr>
        <w:t xml:space="preserve">subtiekėjo pašalinimo pagrindų ir subtiekėjo atitiktį nacionalinio saugumo interesams ir reikalavimams </w:t>
      </w:r>
      <w:r w:rsidRPr="002561FF">
        <w:rPr>
          <w:rFonts w:ascii="Times New Roman" w:eastAsia="Arial" w:hAnsi="Times New Roman" w:cs="Times New Roman"/>
          <w:sz w:val="24"/>
          <w:szCs w:val="20"/>
          <w:shd w:val="clear" w:color="auto" w:fill="FFFFFF"/>
          <w14:ligatures w14:val="none"/>
        </w:rPr>
        <w:t>nebūti registruotu (nuolat gyvenančiu ar turinčiu pilietybę) nepatikimomis laikomose valstybėse ar teritorijose</w:t>
      </w:r>
      <w:r w:rsidRPr="002561FF">
        <w:rPr>
          <w:rFonts w:ascii="Times New Roman" w:eastAsia="Cambria" w:hAnsi="Times New Roman" w:cs="Times New Roman"/>
          <w:sz w:val="24"/>
          <w:szCs w:val="20"/>
          <w14:ligatures w14:val="none"/>
        </w:rPr>
        <w:t>. Jeigu subtiekėjo padėtis neatitinka bent vieno iš nurodytų reikalavimų, Pirkėjas reikalauja pakeisti šį subtiekėją reikalavimus atitinkančiu subtiekėju.</w:t>
      </w:r>
      <w:r w:rsidRPr="002561FF">
        <w:rPr>
          <w:rFonts w:ascii="Times New Roman" w:eastAsia="Times New Roman" w:hAnsi="Times New Roman" w:cs="Times New Roman"/>
          <w:sz w:val="24"/>
          <w:szCs w:val="20"/>
          <w14:ligatures w14:val="none"/>
        </w:rPr>
        <w:t xml:space="preserve"> </w:t>
      </w:r>
      <w:r w:rsidRPr="002561FF">
        <w:rPr>
          <w:rFonts w:ascii="Times New Roman" w:eastAsia="Cambria" w:hAnsi="Times New Roman" w:cs="Times New Roman"/>
          <w:sz w:val="24"/>
          <w:szCs w:val="20"/>
          <w14:ligatures w14:val="none"/>
        </w:rPr>
        <w:t>Pirkėjas</w:t>
      </w:r>
      <w:r w:rsidRPr="002561FF">
        <w:rPr>
          <w:rFonts w:ascii="Times New Roman" w:eastAsia="Times New Roman" w:hAnsi="Times New Roman" w:cs="Times New Roman"/>
          <w:sz w:val="24"/>
          <w:szCs w:val="20"/>
          <w14:ligatures w14:val="none"/>
        </w:rPr>
        <w:t xml:space="preserve"> per 5 (penkias) darbo dienas raštu informuoja Tiekėją apie sutikimą pasitelkti ir (ar) keisti naują subtiekėją, kurio pajėgumais Tiekėjas nesirėmė pirkimo dokumentuose numatytiems kvalifikacijos reikalavimams pagrįsti. </w:t>
      </w:r>
      <w:r w:rsidRPr="002561FF">
        <w:rPr>
          <w:rFonts w:ascii="Times New Roman" w:eastAsia="Cambria" w:hAnsi="Times New Roman" w:cs="Times New Roman"/>
          <w:sz w:val="24"/>
          <w:szCs w:val="20"/>
          <w14:ligatures w14:val="none"/>
        </w:rPr>
        <w:t>Pirkėjui sutikus, Šalys pasirašo Susitarimą, kuris laikomas neatsiejama Sutarties dalimi.</w:t>
      </w:r>
    </w:p>
    <w:p w14:paraId="3353AE36" w14:textId="77777777" w:rsidR="002561FF" w:rsidRPr="002561FF" w:rsidRDefault="002561FF" w:rsidP="002561FF">
      <w:pPr>
        <w:widowControl w:val="0"/>
        <w:pBdr>
          <w:top w:val="nil"/>
          <w:left w:val="nil"/>
          <w:bottom w:val="nil"/>
          <w:right w:val="nil"/>
          <w:between w:val="nil"/>
        </w:pBdr>
        <w:tabs>
          <w:tab w:val="left" w:pos="0"/>
          <w:tab w:val="left" w:pos="993"/>
        </w:tabs>
        <w:spacing w:line="276" w:lineRule="auto"/>
        <w:jc w:val="both"/>
        <w:rPr>
          <w:rFonts w:ascii="Times New Roman" w:eastAsia="Arial" w:hAnsi="Times New Roman" w:cs="Times New Roman"/>
          <w:sz w:val="24"/>
          <w:szCs w:val="20"/>
          <w:shd w:val="clear" w:color="auto" w:fill="FFFFFF"/>
          <w14:ligatures w14:val="none"/>
        </w:rPr>
      </w:pPr>
      <w:r w:rsidRPr="002561FF">
        <w:rPr>
          <w:rFonts w:ascii="Times New Roman" w:eastAsia="Arial" w:hAnsi="Times New Roman" w:cs="Times New Roman"/>
          <w:sz w:val="24"/>
          <w:szCs w:val="20"/>
          <w14:ligatures w14:val="none"/>
        </w:rPr>
        <w:t>3.2.10. Subtiekėjai</w:t>
      </w:r>
      <w:r w:rsidRPr="002561FF">
        <w:rPr>
          <w:rFonts w:ascii="Times New Roman" w:eastAsia="Arial" w:hAnsi="Times New Roman" w:cs="Times New Roman"/>
          <w:sz w:val="24"/>
          <w:szCs w:val="20"/>
          <w:shd w:val="clear" w:color="auto" w:fill="FFFFFF"/>
          <w14:ligatures w14:val="none"/>
        </w:rPr>
        <w:t xml:space="preserve">, kurių pajėgumais Tiekėjas rėmėsi, kad atitiktų pirkimo dokumentuose nustatytus kvalifikacijos reikalavimus, gali būti </w:t>
      </w:r>
      <w:r w:rsidRPr="002561FF">
        <w:rPr>
          <w:rFonts w:ascii="Times New Roman" w:eastAsia="Arial" w:hAnsi="Times New Roman" w:cs="Times New Roman"/>
          <w:sz w:val="24"/>
          <w:szCs w:val="20"/>
          <w14:ligatures w14:val="none"/>
        </w:rPr>
        <w:t xml:space="preserve">keičiami </w:t>
      </w:r>
      <w:r w:rsidRPr="002561FF">
        <w:rPr>
          <w:rFonts w:ascii="Times New Roman" w:eastAsia="Arial" w:hAnsi="Times New Roman" w:cs="Times New Roman"/>
          <w:sz w:val="24"/>
          <w:szCs w:val="20"/>
          <w:shd w:val="clear" w:color="auto" w:fill="FFFFFF"/>
          <w14:ligatures w14:val="none"/>
        </w:rPr>
        <w:t>tik šiais atvejais:</w:t>
      </w:r>
    </w:p>
    <w:p w14:paraId="2C4F1D7E" w14:textId="77777777" w:rsidR="002561FF" w:rsidRPr="002561FF" w:rsidRDefault="002561FF" w:rsidP="002561FF">
      <w:pPr>
        <w:widowControl w:val="0"/>
        <w:pBdr>
          <w:top w:val="nil"/>
          <w:left w:val="nil"/>
          <w:bottom w:val="nil"/>
          <w:right w:val="nil"/>
          <w:between w:val="nil"/>
        </w:pBdr>
        <w:tabs>
          <w:tab w:val="left" w:pos="0"/>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Cambria" w:hAnsi="Times New Roman" w:cs="Times New Roman"/>
          <w:sz w:val="24"/>
          <w:szCs w:val="20"/>
          <w:shd w:val="clear" w:color="auto" w:fill="FFFFFF"/>
          <w14:ligatures w14:val="none"/>
        </w:rPr>
        <w:t xml:space="preserve">3.2.10.1. kai subtiekėjui </w:t>
      </w:r>
      <w:r w:rsidRPr="002561FF">
        <w:rPr>
          <w:rFonts w:ascii="Times New Roman" w:eastAsia="Times New Roman" w:hAnsi="Times New Roman" w:cs="Times New Roman"/>
          <w:sz w:val="24"/>
          <w:szCs w:val="20"/>
          <w14:ligatures w14:val="none"/>
        </w:rPr>
        <w:t>iškelta bankroto byla, pradėtas bankroto procesas ne teismo tvarka, jis tampa nemokus arba yra nemokumo tikimybė, sustabdo ūkinę veiklą ar kai įstatymuose ir kituose teisės aktuose nustatyta tvarka susidaro analogiška situacija</w:t>
      </w:r>
      <w:r w:rsidRPr="002561FF">
        <w:rPr>
          <w:rFonts w:ascii="Times New Roman" w:eastAsia="Cambria" w:hAnsi="Times New Roman" w:cs="Times New Roman"/>
          <w:sz w:val="24"/>
          <w:szCs w:val="20"/>
          <w:shd w:val="clear" w:color="auto" w:fill="FFFFFF"/>
          <w14:ligatures w14:val="none"/>
        </w:rPr>
        <w:t>;</w:t>
      </w:r>
    </w:p>
    <w:p w14:paraId="722B3660" w14:textId="77777777" w:rsidR="002561FF" w:rsidRPr="002561FF" w:rsidRDefault="002561FF" w:rsidP="002561FF">
      <w:pPr>
        <w:widowControl w:val="0"/>
        <w:pBdr>
          <w:top w:val="nil"/>
          <w:left w:val="nil"/>
          <w:bottom w:val="nil"/>
          <w:right w:val="nil"/>
          <w:between w:val="nil"/>
        </w:pBdr>
        <w:tabs>
          <w:tab w:val="left" w:pos="0"/>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Cambria" w:hAnsi="Times New Roman" w:cs="Times New Roman"/>
          <w:sz w:val="24"/>
          <w:szCs w:val="20"/>
          <w:shd w:val="clear" w:color="auto" w:fill="FFFFFF"/>
          <w14:ligatures w14:val="none"/>
        </w:rPr>
        <w:t>3.2.10.2. kai subtiekėjas dėl objektyvių priežasčių (pavyzdžiui, subtiekėjui atsisakius dalyvauti Sutarties vykdyme, nutrūkus teisiniams santykiams su Tiekėju ir pan.) nebegali vykdyti visų ar dalies Sutartyje numatytų įsipareigojimų;</w:t>
      </w:r>
    </w:p>
    <w:p w14:paraId="7ED1E547" w14:textId="77777777" w:rsidR="002561FF" w:rsidRPr="002561FF" w:rsidRDefault="002561FF" w:rsidP="002561FF">
      <w:pPr>
        <w:widowControl w:val="0"/>
        <w:pBdr>
          <w:top w:val="nil"/>
          <w:left w:val="nil"/>
          <w:bottom w:val="nil"/>
          <w:right w:val="nil"/>
          <w:between w:val="nil"/>
        </w:pBdr>
        <w:tabs>
          <w:tab w:val="left" w:pos="0"/>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Cambria" w:hAnsi="Times New Roman" w:cs="Times New Roman"/>
          <w:sz w:val="24"/>
          <w:szCs w:val="20"/>
          <w:shd w:val="clear" w:color="auto" w:fill="FFFFFF"/>
          <w14:ligatures w14:val="none"/>
        </w:rPr>
        <w:t xml:space="preserve">3.2.10.3. </w:t>
      </w:r>
      <w:r w:rsidRPr="002561FF">
        <w:rPr>
          <w:rFonts w:ascii="Times New Roman" w:eastAsia="Cambria" w:hAnsi="Times New Roman" w:cs="Times New Roman"/>
          <w:sz w:val="24"/>
          <w:szCs w:val="20"/>
          <w14:ligatures w14:val="none"/>
        </w:rPr>
        <w:t xml:space="preserve">Tiekėjas ar subtiekėjas privalo pakeisti subtiekėją, jei paaiškėja, kad jis neatitinka jam pirkimo </w:t>
      </w:r>
      <w:r w:rsidRPr="002561FF">
        <w:rPr>
          <w:rFonts w:ascii="Times New Roman" w:eastAsia="Cambria" w:hAnsi="Times New Roman" w:cs="Times New Roman"/>
          <w:sz w:val="24"/>
          <w:szCs w:val="20"/>
          <w14:ligatures w14:val="none"/>
        </w:rPr>
        <w:lastRenderedPageBreak/>
        <w:t>dokumentuose keliamų reikalavimų.</w:t>
      </w:r>
    </w:p>
    <w:p w14:paraId="5555BDEB" w14:textId="77777777" w:rsidR="002561FF" w:rsidRPr="002561FF" w:rsidRDefault="002561FF" w:rsidP="002561FF">
      <w:pPr>
        <w:widowControl w:val="0"/>
        <w:pBdr>
          <w:top w:val="nil"/>
          <w:left w:val="nil"/>
          <w:bottom w:val="nil"/>
          <w:right w:val="nil"/>
          <w:between w:val="nil"/>
        </w:pBdr>
        <w:tabs>
          <w:tab w:val="left" w:pos="993"/>
        </w:tabs>
        <w:spacing w:line="276" w:lineRule="auto"/>
        <w:ind w:left="720" w:hanging="720"/>
        <w:jc w:val="both"/>
        <w:rPr>
          <w:rFonts w:ascii="Times New Roman" w:eastAsia="Cambria" w:hAnsi="Times New Roman" w:cs="Times New Roman"/>
          <w:sz w:val="24"/>
          <w:szCs w:val="20"/>
          <w14:ligatures w14:val="none"/>
        </w:rPr>
      </w:pPr>
      <w:r w:rsidRPr="002561FF">
        <w:rPr>
          <w:rFonts w:ascii="Times New Roman" w:eastAsia="Cambria" w:hAnsi="Times New Roman" w:cs="Times New Roman"/>
          <w:sz w:val="24"/>
          <w:szCs w:val="20"/>
          <w14:ligatures w14:val="none"/>
        </w:rPr>
        <w:t>3.2.11.</w:t>
      </w:r>
      <w:r w:rsidRPr="002561FF">
        <w:rPr>
          <w:rFonts w:ascii="Times New Roman" w:eastAsia="Cambria" w:hAnsi="Times New Roman" w:cs="Times New Roman"/>
          <w:sz w:val="24"/>
          <w:szCs w:val="20"/>
          <w14:ligatures w14:val="none"/>
        </w:rPr>
        <w:tab/>
      </w:r>
      <w:r w:rsidRPr="002561FF">
        <w:rPr>
          <w:rFonts w:ascii="Times New Roman" w:eastAsia="Cambria" w:hAnsi="Times New Roman" w:cs="Times New Roman"/>
          <w:sz w:val="24"/>
          <w:szCs w:val="20"/>
          <w:shd w:val="clear" w:color="auto" w:fill="FFFFFF"/>
          <w14:ligatures w14:val="none"/>
        </w:rPr>
        <w:t>Tiekėjo (ar subtiekėjų) specialista</w:t>
      </w:r>
      <w:r w:rsidRPr="002561FF">
        <w:rPr>
          <w:rFonts w:ascii="Times New Roman" w:eastAsia="Cambria" w:hAnsi="Times New Roman" w:cs="Times New Roman"/>
          <w:sz w:val="24"/>
          <w:szCs w:val="20"/>
          <w14:ligatures w14:val="none"/>
        </w:rPr>
        <w:t>i,</w:t>
      </w:r>
      <w:r w:rsidRPr="002561FF">
        <w:rPr>
          <w:rFonts w:ascii="Times New Roman" w:eastAsia="Cambria" w:hAnsi="Times New Roman" w:cs="Times New Roman"/>
          <w:sz w:val="24"/>
          <w:szCs w:val="20"/>
          <w:shd w:val="clear" w:color="auto" w:fill="FFFFFF"/>
          <w14:ligatures w14:val="none"/>
        </w:rPr>
        <w:t xml:space="preserve"> vykd</w:t>
      </w:r>
      <w:r w:rsidRPr="002561FF">
        <w:rPr>
          <w:rFonts w:ascii="Times New Roman" w:eastAsia="Cambria" w:hAnsi="Times New Roman" w:cs="Times New Roman"/>
          <w:sz w:val="24"/>
          <w:szCs w:val="20"/>
          <w14:ligatures w14:val="none"/>
        </w:rPr>
        <w:t>antys</w:t>
      </w:r>
      <w:r w:rsidRPr="002561FF">
        <w:rPr>
          <w:rFonts w:ascii="Times New Roman" w:eastAsia="Cambria" w:hAnsi="Times New Roman" w:cs="Times New Roman"/>
          <w:sz w:val="24"/>
          <w:szCs w:val="20"/>
          <w:shd w:val="clear" w:color="auto" w:fill="FFFFFF"/>
          <w14:ligatures w14:val="none"/>
        </w:rPr>
        <w:t xml:space="preserve"> Sutartį, gali būti keičiami šiais atvejais:</w:t>
      </w:r>
    </w:p>
    <w:p w14:paraId="5563B437" w14:textId="77777777" w:rsidR="002561FF" w:rsidRPr="002561FF" w:rsidRDefault="002561FF" w:rsidP="002561FF">
      <w:pPr>
        <w:widowControl w:val="0"/>
        <w:pBdr>
          <w:top w:val="nil"/>
          <w:left w:val="nil"/>
          <w:bottom w:val="nil"/>
          <w:right w:val="nil"/>
          <w:between w:val="nil"/>
        </w:pBdr>
        <w:tabs>
          <w:tab w:val="left" w:pos="1134"/>
        </w:tabs>
        <w:spacing w:line="276" w:lineRule="auto"/>
        <w:jc w:val="both"/>
        <w:rPr>
          <w:rFonts w:ascii="Times New Roman" w:eastAsia="Cambria" w:hAnsi="Times New Roman" w:cs="Times New Roman"/>
          <w:sz w:val="24"/>
          <w:szCs w:val="20"/>
          <w14:ligatures w14:val="none"/>
        </w:rPr>
      </w:pPr>
      <w:r w:rsidRPr="002561FF">
        <w:rPr>
          <w:rFonts w:ascii="Times New Roman" w:eastAsia="Cambria" w:hAnsi="Times New Roman" w:cs="Times New Roman"/>
          <w:sz w:val="24"/>
          <w:szCs w:val="20"/>
          <w:shd w:val="clear" w:color="auto" w:fill="FFFFFF"/>
          <w14:ligatures w14:val="none"/>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6D0585A2" w14:textId="77777777" w:rsidR="002561FF" w:rsidRPr="002561FF" w:rsidRDefault="002561FF" w:rsidP="002561FF">
      <w:pPr>
        <w:widowControl w:val="0"/>
        <w:pBdr>
          <w:top w:val="nil"/>
          <w:left w:val="nil"/>
          <w:bottom w:val="nil"/>
          <w:right w:val="nil"/>
          <w:between w:val="nil"/>
        </w:pBdr>
        <w:tabs>
          <w:tab w:val="left" w:pos="1134"/>
          <w:tab w:val="left" w:pos="1418"/>
        </w:tabs>
        <w:spacing w:line="276" w:lineRule="auto"/>
        <w:jc w:val="both"/>
        <w:rPr>
          <w:rFonts w:ascii="Times New Roman" w:eastAsia="Cambria" w:hAnsi="Times New Roman" w:cs="Times New Roman"/>
          <w:sz w:val="24"/>
          <w:szCs w:val="20"/>
          <w14:ligatures w14:val="none"/>
        </w:rPr>
      </w:pPr>
      <w:r w:rsidRPr="002561FF">
        <w:rPr>
          <w:rFonts w:ascii="Times New Roman" w:eastAsia="Cambria" w:hAnsi="Times New Roman" w:cs="Times New Roman"/>
          <w:sz w:val="24"/>
          <w:szCs w:val="20"/>
          <w:shd w:val="clear" w:color="auto" w:fill="FFFFFF"/>
          <w14:ligatures w14:val="none"/>
        </w:rPr>
        <w:t>3.2.11.2. Pirkėjo iniciatyva, jei Pirkėjas turi pagrįstų įtarimų, kad Tiekėjo Sutarties vykdymui paskirtas specialistas nekompetentingas vykdyti nustatytas pareigas;</w:t>
      </w:r>
    </w:p>
    <w:p w14:paraId="07E48806" w14:textId="77777777" w:rsidR="002561FF" w:rsidRPr="002561FF" w:rsidRDefault="002561FF" w:rsidP="002561FF">
      <w:pPr>
        <w:widowControl w:val="0"/>
        <w:pBdr>
          <w:top w:val="nil"/>
          <w:left w:val="nil"/>
          <w:bottom w:val="nil"/>
          <w:right w:val="nil"/>
          <w:between w:val="nil"/>
        </w:pBdr>
        <w:tabs>
          <w:tab w:val="left" w:pos="1134"/>
          <w:tab w:val="left" w:pos="1276"/>
        </w:tabs>
        <w:spacing w:line="276" w:lineRule="auto"/>
        <w:jc w:val="both"/>
        <w:rPr>
          <w:rFonts w:ascii="Times New Roman" w:eastAsia="Cambria" w:hAnsi="Times New Roman" w:cs="Times New Roman"/>
          <w:sz w:val="24"/>
          <w:szCs w:val="20"/>
          <w14:ligatures w14:val="none"/>
        </w:rPr>
      </w:pPr>
      <w:r w:rsidRPr="002561FF">
        <w:rPr>
          <w:rFonts w:ascii="Times New Roman" w:eastAsia="Cambria" w:hAnsi="Times New Roman" w:cs="Times New Roman"/>
          <w:sz w:val="24"/>
          <w:szCs w:val="20"/>
          <w:shd w:val="clear" w:color="auto" w:fill="FFFFFF"/>
          <w14:ligatures w14:val="none"/>
        </w:rPr>
        <w:t xml:space="preserve">3.2.11.3. </w:t>
      </w:r>
      <w:r w:rsidRPr="002561FF">
        <w:rPr>
          <w:rFonts w:ascii="Times New Roman" w:eastAsia="Cambria" w:hAnsi="Times New Roman" w:cs="Times New Roman"/>
          <w:sz w:val="24"/>
          <w:szCs w:val="20"/>
          <w14:ligatures w14:val="none"/>
        </w:rPr>
        <w:t>Tiekėjas ar subtiekėjas privalo pakeisti specialistą, jei paaiškėja, kad jis neatitinka jam pirkimo dokumentuose keliamų reikalavimų.</w:t>
      </w:r>
    </w:p>
    <w:p w14:paraId="6542FE82" w14:textId="77777777" w:rsidR="002561FF" w:rsidRPr="002561FF" w:rsidRDefault="002561FF" w:rsidP="002561FF">
      <w:pPr>
        <w:widowControl w:val="0"/>
        <w:pBdr>
          <w:top w:val="nil"/>
          <w:left w:val="nil"/>
          <w:bottom w:val="nil"/>
          <w:right w:val="nil"/>
          <w:between w:val="nil"/>
        </w:pBdr>
        <w:tabs>
          <w:tab w:val="left" w:pos="0"/>
          <w:tab w:val="left" w:pos="567"/>
          <w:tab w:val="left" w:pos="851"/>
          <w:tab w:val="left" w:pos="992"/>
        </w:tabs>
        <w:spacing w:line="276" w:lineRule="auto"/>
        <w:jc w:val="both"/>
        <w:rPr>
          <w:rFonts w:ascii="Times New Roman" w:eastAsia="Cambria" w:hAnsi="Times New Roman" w:cs="Times New Roman"/>
          <w:sz w:val="24"/>
          <w:szCs w:val="20"/>
          <w14:ligatures w14:val="none"/>
        </w:rPr>
      </w:pPr>
      <w:r w:rsidRPr="002561FF">
        <w:rPr>
          <w:rFonts w:ascii="Times New Roman" w:eastAsia="Cambria" w:hAnsi="Times New Roman" w:cs="Times New Roman"/>
          <w:color w:val="000000"/>
          <w:sz w:val="24"/>
          <w:szCs w:val="20"/>
          <w:shd w:val="clear" w:color="auto" w:fill="FFFFFF"/>
          <w14:ligatures w14:val="none"/>
        </w:rPr>
        <w:t xml:space="preserve">3.2.12. </w:t>
      </w:r>
      <w:r w:rsidRPr="002561FF">
        <w:rPr>
          <w:rFonts w:ascii="Times New Roman" w:eastAsia="Cambria" w:hAnsi="Times New Roman" w:cs="Times New Roman"/>
          <w:kern w:val="2"/>
          <w:sz w:val="24"/>
          <w:szCs w:val="24"/>
          <w14:ligatures w14:val="none"/>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2561FF">
        <w:rPr>
          <w:rFonts w:ascii="Times New Roman" w:eastAsia="Cambria" w:hAnsi="Times New Roman" w:cs="Times New Roman"/>
          <w:color w:val="000000"/>
          <w:sz w:val="24"/>
          <w:szCs w:val="20"/>
          <w14:ligatures w14:val="none"/>
        </w:rPr>
        <w:t>.</w:t>
      </w:r>
    </w:p>
    <w:p w14:paraId="562AA122" w14:textId="77777777" w:rsidR="002561FF" w:rsidRPr="002561FF" w:rsidRDefault="002561FF" w:rsidP="002561FF">
      <w:pPr>
        <w:widowControl w:val="0"/>
        <w:pBdr>
          <w:top w:val="nil"/>
          <w:left w:val="nil"/>
          <w:bottom w:val="nil"/>
          <w:right w:val="nil"/>
          <w:between w:val="nil"/>
        </w:pBdr>
        <w:tabs>
          <w:tab w:val="left" w:pos="0"/>
          <w:tab w:val="left" w:pos="567"/>
          <w:tab w:val="left" w:pos="851"/>
          <w:tab w:val="left" w:pos="992"/>
        </w:tabs>
        <w:spacing w:line="276" w:lineRule="auto"/>
        <w:jc w:val="both"/>
        <w:rPr>
          <w:rFonts w:ascii="Times New Roman" w:eastAsia="Cambria" w:hAnsi="Times New Roman" w:cs="Times New Roman"/>
          <w:sz w:val="24"/>
          <w:szCs w:val="20"/>
          <w14:ligatures w14:val="none"/>
        </w:rPr>
      </w:pPr>
      <w:r w:rsidRPr="002561FF">
        <w:rPr>
          <w:rFonts w:ascii="Times New Roman" w:eastAsia="Cambria" w:hAnsi="Times New Roman" w:cs="Times New Roman"/>
          <w:sz w:val="24"/>
          <w:szCs w:val="20"/>
          <w:shd w:val="clear" w:color="auto" w:fill="FFFFFF"/>
          <w14:ligatures w14:val="none"/>
        </w:rPr>
        <w:t xml:space="preserve">3.2.13. Tiekėjas privalo ne vėliau nei prieš 5 (penkias) darbo dienas iki numatomo subtiekėjo, </w:t>
      </w:r>
      <w:r w:rsidRPr="002561FF">
        <w:rPr>
          <w:rFonts w:ascii="Times New Roman" w:eastAsia="Arial" w:hAnsi="Times New Roman" w:cs="Times New Roman"/>
          <w:sz w:val="24"/>
          <w:szCs w:val="20"/>
          <w:shd w:val="clear" w:color="auto" w:fill="FFFFFF"/>
          <w14:ligatures w14:val="none"/>
        </w:rPr>
        <w:t>kurio pajėgumais Tiekėjas rėmėsi, kad atitiktų pirkimo dokumentuose nustatytus kvalifikacijos reikalavimus,</w:t>
      </w:r>
      <w:r w:rsidRPr="002561FF">
        <w:rPr>
          <w:rFonts w:ascii="Times New Roman" w:eastAsia="Cambria" w:hAnsi="Times New Roman" w:cs="Times New Roman"/>
          <w:sz w:val="24"/>
          <w:szCs w:val="20"/>
          <w:shd w:val="clear" w:color="auto" w:fill="FFFFFF"/>
          <w14:ligatures w14:val="none"/>
        </w:rPr>
        <w:t xml:space="preserve"> </w:t>
      </w:r>
      <w:r w:rsidRPr="002561FF">
        <w:rPr>
          <w:rFonts w:ascii="Times New Roman" w:eastAsia="Arial" w:hAnsi="Times New Roman" w:cs="Times New Roman"/>
          <w:sz w:val="24"/>
          <w:szCs w:val="20"/>
          <w:shd w:val="clear" w:color="auto" w:fill="FFFFFF"/>
          <w14:ligatures w14:val="none"/>
        </w:rPr>
        <w:t xml:space="preserve">ir (ar) specialisto </w:t>
      </w:r>
      <w:r w:rsidRPr="002561FF">
        <w:rPr>
          <w:rFonts w:ascii="Times New Roman" w:eastAsia="Cambria" w:hAnsi="Times New Roman" w:cs="Times New Roman"/>
          <w:sz w:val="24"/>
          <w:szCs w:val="20"/>
          <w:shd w:val="clear" w:color="auto" w:fill="FFFFFF"/>
          <w14:ligatures w14:val="none"/>
        </w:rPr>
        <w:t>keitimo pateikti Pirkėjui šiuos dokumentus:</w:t>
      </w:r>
    </w:p>
    <w:p w14:paraId="3C74825F" w14:textId="77777777" w:rsidR="002561FF" w:rsidRPr="002561FF" w:rsidRDefault="002561FF" w:rsidP="002561FF">
      <w:pPr>
        <w:widowControl w:val="0"/>
        <w:pBdr>
          <w:top w:val="nil"/>
          <w:left w:val="nil"/>
          <w:bottom w:val="nil"/>
          <w:right w:val="nil"/>
          <w:between w:val="nil"/>
        </w:pBdr>
        <w:tabs>
          <w:tab w:val="left" w:pos="1134"/>
        </w:tabs>
        <w:spacing w:line="276" w:lineRule="auto"/>
        <w:jc w:val="both"/>
        <w:rPr>
          <w:rFonts w:ascii="Times New Roman" w:eastAsia="Cambria" w:hAnsi="Times New Roman" w:cs="Times New Roman"/>
          <w:sz w:val="24"/>
          <w:szCs w:val="20"/>
          <w14:ligatures w14:val="none"/>
        </w:rPr>
      </w:pPr>
      <w:r w:rsidRPr="002561FF">
        <w:rPr>
          <w:rFonts w:ascii="Times New Roman" w:eastAsia="Cambria" w:hAnsi="Times New Roman" w:cs="Times New Roman"/>
          <w:sz w:val="24"/>
          <w:szCs w:val="20"/>
          <w:shd w:val="clear" w:color="auto" w:fill="FFFFFF"/>
          <w14:ligatures w14:val="none"/>
        </w:rPr>
        <w:t>3.2.13.1. argumentuotą rašytinį prašymą pakeisti subtiekėją ir (ar) specialistą, paaiškinant keitimo aplinkybę. Pirkėjas pasilieka teisę paprašyti įrodymų, pagrindžiančių keitimo aplinkybę;</w:t>
      </w:r>
    </w:p>
    <w:p w14:paraId="5CBA5B5D" w14:textId="77777777" w:rsidR="002561FF" w:rsidRPr="002561FF" w:rsidRDefault="002561FF" w:rsidP="002561FF">
      <w:pPr>
        <w:widowControl w:val="0"/>
        <w:pBdr>
          <w:top w:val="nil"/>
          <w:left w:val="nil"/>
          <w:bottom w:val="nil"/>
          <w:right w:val="nil"/>
          <w:between w:val="nil"/>
        </w:pBdr>
        <w:tabs>
          <w:tab w:val="left" w:pos="1134"/>
        </w:tabs>
        <w:spacing w:line="276" w:lineRule="auto"/>
        <w:jc w:val="both"/>
        <w:rPr>
          <w:rFonts w:ascii="Times New Roman" w:eastAsia="Cambria" w:hAnsi="Times New Roman" w:cs="Times New Roman"/>
          <w:sz w:val="24"/>
          <w:szCs w:val="20"/>
          <w14:ligatures w14:val="none"/>
        </w:rPr>
      </w:pPr>
      <w:r w:rsidRPr="002561FF">
        <w:rPr>
          <w:rFonts w:ascii="Times New Roman" w:eastAsia="Cambria" w:hAnsi="Times New Roman" w:cs="Times New Roman"/>
          <w:sz w:val="24"/>
          <w:szCs w:val="20"/>
          <w:shd w:val="clear" w:color="auto" w:fill="FFFFFF"/>
          <w14:ligatures w14:val="none"/>
        </w:rPr>
        <w:t xml:space="preserve">3.2.13.2. </w:t>
      </w:r>
      <w:r w:rsidRPr="002561FF">
        <w:rPr>
          <w:rFonts w:ascii="Times New Roman" w:eastAsia="Cambria" w:hAnsi="Times New Roman" w:cs="Times New Roman"/>
          <w:sz w:val="24"/>
          <w:szCs w:val="20"/>
          <w14:ligatures w14:val="none"/>
        </w:rPr>
        <w:t xml:space="preserve">naujo subtiekėjo ir (ar) specialisto kvalifikaciją, atitiktį </w:t>
      </w:r>
      <w:r w:rsidRPr="002561FF">
        <w:rPr>
          <w:rFonts w:ascii="Times New Roman" w:eastAsia="Cambria" w:hAnsi="Times New Roman" w:cs="Times New Roman"/>
          <w:kern w:val="2"/>
          <w:sz w:val="24"/>
          <w:szCs w:val="24"/>
          <w14:ligatures w14:val="none"/>
        </w:rPr>
        <w:t xml:space="preserve">Kokybiniams kriterijams (jei taikoma), </w:t>
      </w:r>
      <w:r w:rsidRPr="002561FF">
        <w:rPr>
          <w:rFonts w:ascii="Times New Roman" w:eastAsia="Cambria" w:hAnsi="Times New Roman" w:cs="Times New Roman"/>
          <w:sz w:val="24"/>
          <w:szCs w:val="20"/>
          <w:shd w:val="clear" w:color="auto" w:fill="FFFFFF"/>
          <w14:ligatures w14:val="none"/>
        </w:rPr>
        <w:t xml:space="preserve">reikalaujamiems kokybės vadybos sistemos ir (arba) aplinkos apsaugos vadybos sistemos standartams (jei taikoma), </w:t>
      </w:r>
      <w:r w:rsidRPr="002561FF">
        <w:rPr>
          <w:rFonts w:ascii="Times New Roman" w:eastAsia="Cambria" w:hAnsi="Times New Roman" w:cs="Times New Roman"/>
          <w:sz w:val="24"/>
          <w:szCs w:val="20"/>
          <w14:ligatures w14:val="none"/>
        </w:rPr>
        <w:t xml:space="preserve">pašalinimo pagrindų nebuvimą ir atitiktį </w:t>
      </w:r>
      <w:r w:rsidRPr="002561FF">
        <w:rPr>
          <w:rFonts w:ascii="Times New Roman" w:eastAsia="Arial" w:hAnsi="Times New Roman" w:cs="Times New Roman"/>
          <w:sz w:val="24"/>
          <w:szCs w:val="20"/>
          <w:shd w:val="clear" w:color="auto" w:fill="FFFFFF"/>
          <w14:ligatures w14:val="none"/>
        </w:rPr>
        <w:t>nacionalinio saugumo interesams bei reikalavimams</w:t>
      </w:r>
      <w:r w:rsidRPr="002561FF">
        <w:rPr>
          <w:rFonts w:ascii="Times New Roman" w:eastAsia="Cambria" w:hAnsi="Times New Roman" w:cs="Times New Roman"/>
          <w:sz w:val="24"/>
          <w:szCs w:val="20"/>
          <w14:ligatures w14:val="none"/>
        </w:rPr>
        <w:t xml:space="preserve"> </w:t>
      </w:r>
      <w:r w:rsidRPr="002561FF">
        <w:rPr>
          <w:rFonts w:ascii="Times New Roman" w:eastAsia="Arial" w:hAnsi="Times New Roman" w:cs="Times New Roman"/>
          <w:sz w:val="24"/>
          <w:szCs w:val="20"/>
          <w:shd w:val="clear" w:color="auto" w:fill="FFFFFF"/>
          <w14:ligatures w14:val="none"/>
        </w:rPr>
        <w:t>nebūti registruotu (nuolat gyvenančiu ar turinčiu pilietybę) nepatikimomis laikomose valstybėse ar teritorijose</w:t>
      </w:r>
      <w:r w:rsidRPr="002561FF">
        <w:rPr>
          <w:rFonts w:ascii="Times New Roman" w:eastAsia="Cambria" w:hAnsi="Times New Roman" w:cs="Times New Roman"/>
          <w:sz w:val="24"/>
          <w:szCs w:val="20"/>
          <w14:ligatures w14:val="none"/>
        </w:rPr>
        <w:t xml:space="preserve"> (jei taikoma) įrodančius dokumentus pagal Sutarties reikalavimus.</w:t>
      </w:r>
    </w:p>
    <w:p w14:paraId="744FEB5A" w14:textId="77777777" w:rsidR="002561FF" w:rsidRPr="002561FF" w:rsidRDefault="002561FF" w:rsidP="002561FF">
      <w:pPr>
        <w:widowControl w:val="0"/>
        <w:pBdr>
          <w:top w:val="nil"/>
          <w:left w:val="nil"/>
          <w:bottom w:val="nil"/>
          <w:right w:val="nil"/>
          <w:between w:val="nil"/>
        </w:pBdr>
        <w:tabs>
          <w:tab w:val="left" w:pos="567"/>
          <w:tab w:val="left" w:pos="851"/>
          <w:tab w:val="left" w:pos="992"/>
        </w:tabs>
        <w:spacing w:line="276" w:lineRule="auto"/>
        <w:jc w:val="both"/>
        <w:rPr>
          <w:rFonts w:ascii="Times New Roman" w:eastAsia="Cambria" w:hAnsi="Times New Roman" w:cs="Times New Roman"/>
          <w:sz w:val="24"/>
          <w:szCs w:val="20"/>
          <w14:ligatures w14:val="none"/>
        </w:rPr>
      </w:pPr>
      <w:r w:rsidRPr="002561FF">
        <w:rPr>
          <w:rFonts w:ascii="Times New Roman" w:eastAsia="Cambria" w:hAnsi="Times New Roman" w:cs="Times New Roman"/>
          <w:sz w:val="24"/>
          <w:szCs w:val="20"/>
          <w14:ligatures w14:val="none"/>
        </w:rPr>
        <w:t xml:space="preserve">3.2.14. Pirkėjas, gavęs Tiekėjo prašymą su kitais Sutartyje nurodytais dokumentais, per 5 (penkias) darbo dienas įvertina keitimo galimybę ir raštu informuoja Tiekėją apie sutikimą pakeisti subtiekėją, </w:t>
      </w:r>
      <w:r w:rsidRPr="002561FF">
        <w:rPr>
          <w:rFonts w:ascii="Times New Roman" w:eastAsia="Arial" w:hAnsi="Times New Roman" w:cs="Times New Roman"/>
          <w:sz w:val="24"/>
          <w:szCs w:val="20"/>
          <w:shd w:val="clear" w:color="auto" w:fill="FFFFFF"/>
          <w14:ligatures w14:val="none"/>
        </w:rPr>
        <w:t>kurio pajėgumais Tiekėjas rėmėsi, kad atitiktų pirkimo dokumentuose nustatytus kvalifikacijos reikalavimus,</w:t>
      </w:r>
      <w:r w:rsidRPr="002561FF">
        <w:rPr>
          <w:rFonts w:ascii="Times New Roman" w:eastAsia="Cambria" w:hAnsi="Times New Roman" w:cs="Times New Roman"/>
          <w:sz w:val="24"/>
          <w:szCs w:val="20"/>
          <w14:ligatures w14:val="none"/>
        </w:rPr>
        <w:t xml:space="preserve"> ir (ar) specialistą. Pirkėjui sutikus, Šalys pasirašo Susitarimą, kuris laikomas neatsiejama Sutarties dalimi.</w:t>
      </w:r>
    </w:p>
    <w:p w14:paraId="3904E377"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b/>
          <w:bCs/>
          <w:sz w:val="24"/>
          <w:szCs w:val="20"/>
          <w:shd w:val="clear" w:color="auto" w:fill="FFFFFF"/>
          <w14:ligatures w14:val="none"/>
        </w:rPr>
      </w:pPr>
    </w:p>
    <w:p w14:paraId="0B972B2B"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center"/>
        <w:rPr>
          <w:rFonts w:ascii="Times New Roman" w:eastAsia="Cambria" w:hAnsi="Times New Roman" w:cs="Times New Roman"/>
          <w:b/>
          <w:bCs/>
          <w:sz w:val="24"/>
          <w:szCs w:val="20"/>
          <w14:ligatures w14:val="none"/>
        </w:rPr>
      </w:pPr>
      <w:r w:rsidRPr="002561FF">
        <w:rPr>
          <w:rFonts w:ascii="Times New Roman" w:eastAsia="Cambria" w:hAnsi="Times New Roman" w:cs="Times New Roman"/>
          <w:b/>
          <w:bCs/>
          <w:sz w:val="24"/>
          <w:szCs w:val="20"/>
          <w14:ligatures w14:val="none"/>
        </w:rPr>
        <w:t>3.3. Jungtinės veiklos partnerių keitimas</w:t>
      </w:r>
    </w:p>
    <w:p w14:paraId="415FC96B" w14:textId="77777777" w:rsidR="002561FF" w:rsidRPr="002561FF" w:rsidRDefault="002561FF" w:rsidP="002561FF">
      <w:pPr>
        <w:widowControl w:val="0"/>
        <w:pBdr>
          <w:top w:val="nil"/>
          <w:left w:val="nil"/>
          <w:bottom w:val="nil"/>
          <w:right w:val="nil"/>
          <w:between w:val="nil"/>
        </w:pBdr>
        <w:tabs>
          <w:tab w:val="left" w:pos="567"/>
        </w:tabs>
        <w:spacing w:line="276" w:lineRule="auto"/>
        <w:jc w:val="both"/>
        <w:rPr>
          <w:rFonts w:ascii="Times New Roman" w:eastAsia="Cambria" w:hAnsi="Times New Roman" w:cs="Times New Roman"/>
          <w:b/>
          <w:bCs/>
          <w:sz w:val="24"/>
          <w:szCs w:val="20"/>
          <w14:ligatures w14:val="none"/>
        </w:rPr>
      </w:pPr>
    </w:p>
    <w:p w14:paraId="12BEDB93" w14:textId="77777777" w:rsidR="002561FF" w:rsidRPr="002561FF" w:rsidRDefault="002561FF" w:rsidP="002561FF">
      <w:pPr>
        <w:widowControl w:val="0"/>
        <w:pBdr>
          <w:top w:val="nil"/>
          <w:left w:val="nil"/>
          <w:bottom w:val="nil"/>
          <w:right w:val="nil"/>
          <w:between w:val="nil"/>
        </w:pBdr>
        <w:spacing w:line="276" w:lineRule="auto"/>
        <w:jc w:val="both"/>
        <w:rPr>
          <w:rFonts w:ascii="Times New Roman" w:eastAsia="Cambria" w:hAnsi="Times New Roman" w:cs="Times New Roman"/>
          <w:sz w:val="24"/>
          <w:szCs w:val="20"/>
          <w14:ligatures w14:val="none"/>
        </w:rPr>
      </w:pPr>
      <w:r w:rsidRPr="002561FF">
        <w:rPr>
          <w:rFonts w:ascii="Times New Roman" w:eastAsia="Cambria" w:hAnsi="Times New Roman" w:cs="Times New Roman"/>
          <w:sz w:val="24"/>
          <w:szCs w:val="20"/>
          <w:shd w:val="clear" w:color="auto" w:fill="FFFFFF"/>
          <w14:ligatures w14:val="none"/>
        </w:rPr>
        <w:t xml:space="preserve">3.3.1. Tiekėjas, vykdantis Sutartį </w:t>
      </w:r>
      <w:r w:rsidRPr="002561FF">
        <w:rPr>
          <w:rFonts w:ascii="Times New Roman" w:eastAsia="Cambria" w:hAnsi="Times New Roman" w:cs="Times New Roman"/>
          <w:sz w:val="24"/>
          <w:szCs w:val="20"/>
          <w14:ligatures w14:val="none"/>
        </w:rPr>
        <w:t xml:space="preserve">kaip tiekėjų grupė, veikianti </w:t>
      </w:r>
      <w:r w:rsidRPr="002561FF">
        <w:rPr>
          <w:rFonts w:ascii="Times New Roman" w:eastAsia="Cambria" w:hAnsi="Times New Roman" w:cs="Times New Roman"/>
          <w:sz w:val="24"/>
          <w:szCs w:val="20"/>
          <w:shd w:val="clear" w:color="auto" w:fill="FFFFFF"/>
          <w14:ligatures w14:val="none"/>
        </w:rPr>
        <w:t>jungtinės veiklos</w:t>
      </w:r>
      <w:r w:rsidRPr="002561FF">
        <w:rPr>
          <w:rFonts w:ascii="Times New Roman" w:eastAsia="Cambria" w:hAnsi="Times New Roman" w:cs="Times New Roman"/>
          <w:sz w:val="24"/>
          <w:szCs w:val="20"/>
          <w14:ligatures w14:val="none"/>
        </w:rPr>
        <w:t xml:space="preserve"> sutarties</w:t>
      </w:r>
      <w:r w:rsidRPr="002561FF">
        <w:rPr>
          <w:rFonts w:ascii="Times New Roman" w:eastAsia="Cambria" w:hAnsi="Times New Roman" w:cs="Times New Roman"/>
          <w:sz w:val="24"/>
          <w:szCs w:val="20"/>
          <w:shd w:val="clear" w:color="auto" w:fill="FFFFFF"/>
          <w14:ligatures w14:val="none"/>
        </w:rPr>
        <w:t xml:space="preserve"> pagrindu, turi teisę atsisakyti jungtinės veiklos partnerio (toliau – Partneris), jei dėl objektyvių ir pagrįstų aplinkybių </w:t>
      </w:r>
      <w:r w:rsidRPr="002561FF">
        <w:rPr>
          <w:rFonts w:ascii="Times New Roman" w:eastAsia="Cambria" w:hAnsi="Times New Roman" w:cs="Times New Roman"/>
          <w:sz w:val="24"/>
          <w:szCs w:val="20"/>
          <w14:ligatures w14:val="none"/>
        </w:rPr>
        <w:t>P</w:t>
      </w:r>
      <w:r w:rsidRPr="002561FF">
        <w:rPr>
          <w:rFonts w:ascii="Times New Roman" w:eastAsia="Cambria" w:hAnsi="Times New Roman" w:cs="Times New Roman"/>
          <w:sz w:val="24"/>
          <w:szCs w:val="20"/>
          <w:shd w:val="clear" w:color="auto" w:fill="FFFFFF"/>
          <w14:ligatures w14:val="none"/>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3EFA57BD"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0"/>
          <w14:ligatures w14:val="none"/>
        </w:rPr>
      </w:pPr>
      <w:r w:rsidRPr="002561FF">
        <w:rPr>
          <w:rFonts w:ascii="Times New Roman" w:eastAsia="Cambria" w:hAnsi="Times New Roman" w:cs="Times New Roman"/>
          <w:sz w:val="24"/>
          <w:szCs w:val="20"/>
          <w:shd w:val="clear" w:color="auto" w:fill="FFFFFF"/>
          <w14:ligatures w14:val="none"/>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504D67D"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0"/>
          <w14:ligatures w14:val="none"/>
        </w:rPr>
      </w:pPr>
      <w:r w:rsidRPr="002561FF">
        <w:rPr>
          <w:rFonts w:ascii="Times New Roman" w:eastAsia="Cambria" w:hAnsi="Times New Roman" w:cs="Times New Roman"/>
          <w:sz w:val="24"/>
          <w:szCs w:val="20"/>
          <w:shd w:val="clear" w:color="auto" w:fill="FFFFFF"/>
          <w14:ligatures w14:val="none"/>
        </w:rPr>
        <w:lastRenderedPageBreak/>
        <w:t>3.3.3. Tiekėjas privalo ne vėliau nei prieš 10 (dešimt) darbo dienų iki numatomo Partnerio keitimo arba atsisakymo pateikti Pirkėjui šiuos dokumentus:</w:t>
      </w:r>
    </w:p>
    <w:p w14:paraId="45A5314F"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0"/>
          <w14:ligatures w14:val="none"/>
        </w:rPr>
      </w:pPr>
      <w:r w:rsidRPr="002561FF">
        <w:rPr>
          <w:rFonts w:ascii="Times New Roman" w:eastAsia="Cambria" w:hAnsi="Times New Roman" w:cs="Times New Roman"/>
          <w:sz w:val="24"/>
          <w:szCs w:val="20"/>
          <w:shd w:val="clear" w:color="auto" w:fill="FFFFFF"/>
          <w14:ligatures w14:val="none"/>
        </w:rPr>
        <w:t>3.3.3.1. argumentuotą rašytinį prašymą pakeisti Tiekėjo sudėtį ir įrodymus, pagrindžiančius bent vieną Partnerio atsisakymo ar keitimo aplinkybę, nurodytą Sutartyje;</w:t>
      </w:r>
    </w:p>
    <w:p w14:paraId="6D616A81"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0"/>
          <w14:ligatures w14:val="none"/>
        </w:rPr>
      </w:pPr>
      <w:r w:rsidRPr="002561FF">
        <w:rPr>
          <w:rFonts w:ascii="Times New Roman" w:eastAsia="Cambria" w:hAnsi="Times New Roman" w:cs="Times New Roman"/>
          <w:sz w:val="24"/>
          <w:szCs w:val="20"/>
          <w:shd w:val="clear" w:color="auto" w:fill="FFFFFF"/>
          <w14:ligatures w14:val="none"/>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4D3FC9A7"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0"/>
          <w14:ligatures w14:val="none"/>
        </w:rPr>
      </w:pPr>
      <w:r w:rsidRPr="002561FF">
        <w:rPr>
          <w:rFonts w:ascii="Times New Roman" w:eastAsia="Cambria" w:hAnsi="Times New Roman" w:cs="Times New Roman"/>
          <w:sz w:val="24"/>
          <w:szCs w:val="20"/>
          <w:shd w:val="clear" w:color="auto" w:fill="FFFFFF"/>
          <w14:ligatures w14:val="none"/>
        </w:rPr>
        <w:t>3.3.3.3. pasiliekančiojo Partnerio ar naujai pasitelkiamo Partnerio kvalifikaciją patvirtinančius dokumentus ir, jei</w:t>
      </w:r>
      <w:r w:rsidRPr="002561FF">
        <w:rPr>
          <w:rFonts w:ascii="Times New Roman" w:eastAsia="Times New Roman" w:hAnsi="Times New Roman" w:cs="Times New Roman"/>
          <w:sz w:val="24"/>
          <w:szCs w:val="24"/>
          <w:lang w:eastAsia="lt-LT"/>
          <w14:ligatures w14:val="none"/>
        </w:rPr>
        <w:t xml:space="preserve">gu taikytina, kokybės vadybos ir (arba) aplinkos apsaugos vadybos sistemos standartų reikalavimus įrodančius dokumentus. Visais atvejais </w:t>
      </w:r>
      <w:r w:rsidRPr="002561FF">
        <w:rPr>
          <w:rFonts w:ascii="Times New Roman" w:eastAsia="Cambria" w:hAnsi="Times New Roman" w:cs="Times New Roman"/>
          <w:sz w:val="24"/>
          <w:szCs w:val="20"/>
          <w:shd w:val="clear" w:color="auto" w:fill="FFFFFF"/>
          <w14:ligatures w14:val="none"/>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2561FF">
        <w:rPr>
          <w:rFonts w:ascii="Times New Roman" w:eastAsia="Cambria" w:hAnsi="Times New Roman" w:cs="Times New Roman"/>
          <w:sz w:val="24"/>
          <w:szCs w:val="20"/>
          <w14:ligatures w14:val="none"/>
        </w:rPr>
        <w:t xml:space="preserve">nacionalinio saugumo interesams bei reikalavimams </w:t>
      </w:r>
      <w:r w:rsidRPr="002561FF">
        <w:rPr>
          <w:rFonts w:ascii="Times New Roman" w:eastAsia="Arial" w:hAnsi="Times New Roman" w:cs="Times New Roman"/>
          <w:sz w:val="24"/>
          <w:szCs w:val="20"/>
          <w:shd w:val="clear" w:color="auto" w:fill="FFFFFF"/>
          <w14:ligatures w14:val="none"/>
        </w:rPr>
        <w:t>nebūti registruotu (nuolat gyvenančiu ar turinčiu pilietybę) nepatikimomis laikomose valstybėse ar teritorijose</w:t>
      </w:r>
      <w:r w:rsidRPr="002561FF">
        <w:rPr>
          <w:rFonts w:ascii="Times New Roman" w:eastAsia="Cambria" w:hAnsi="Times New Roman" w:cs="Times New Roman"/>
          <w:sz w:val="24"/>
          <w:szCs w:val="20"/>
          <w:shd w:val="clear" w:color="auto" w:fill="FFFFFF"/>
          <w14:ligatures w14:val="none"/>
        </w:rPr>
        <w:t xml:space="preserve"> (jei taikoma).</w:t>
      </w:r>
    </w:p>
    <w:p w14:paraId="2327F000"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0"/>
          <w:shd w:val="clear" w:color="auto" w:fill="FFFFFF"/>
          <w14:ligatures w14:val="none"/>
        </w:rPr>
      </w:pPr>
      <w:r w:rsidRPr="002561FF">
        <w:rPr>
          <w:rFonts w:ascii="Times New Roman" w:eastAsia="Cambria" w:hAnsi="Times New Roman" w:cs="Times New Roman"/>
          <w:sz w:val="24"/>
          <w:szCs w:val="20"/>
          <w:shd w:val="clear" w:color="auto" w:fill="FFFFFF"/>
          <w14:ligatures w14:val="none"/>
        </w:rPr>
        <w:t>3.3.4. Pirkėjas, gavęs Tiekėjo prašymą su kitais Sutartyje nurodytais dokumentais, per 10 (dešimt) darbo dienų įvertina keitimo galimybes ir raštu informuoja Tiekėją apie sutikimą arba apie ne</w:t>
      </w:r>
      <w:r w:rsidRPr="002561FF">
        <w:rPr>
          <w:rFonts w:ascii="Times New Roman" w:eastAsia="Cambria" w:hAnsi="Times New Roman" w:cs="Times New Roman"/>
          <w:sz w:val="24"/>
          <w:szCs w:val="20"/>
          <w14:ligatures w14:val="none"/>
        </w:rPr>
        <w:t xml:space="preserve">sutikimą </w:t>
      </w:r>
      <w:r w:rsidRPr="002561FF">
        <w:rPr>
          <w:rFonts w:ascii="Times New Roman" w:eastAsia="Cambria" w:hAnsi="Times New Roman" w:cs="Times New Roman"/>
          <w:sz w:val="24"/>
          <w:szCs w:val="20"/>
          <w:shd w:val="clear" w:color="auto" w:fill="FFFFFF"/>
          <w14:ligatures w14:val="none"/>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4E2EEBCB"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b/>
          <w:bCs/>
          <w:sz w:val="24"/>
          <w:szCs w:val="20"/>
          <w14:ligatures w14:val="none"/>
        </w:rPr>
      </w:pPr>
    </w:p>
    <w:p w14:paraId="7918A2A2" w14:textId="77777777" w:rsidR="002561FF" w:rsidRPr="002561FF" w:rsidRDefault="002561FF" w:rsidP="002561FF">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0"/>
          <w14:ligatures w14:val="none"/>
        </w:rPr>
      </w:pPr>
      <w:r w:rsidRPr="002561FF">
        <w:rPr>
          <w:rFonts w:ascii="Times New Roman" w:eastAsia="Arial" w:hAnsi="Times New Roman" w:cs="Times New Roman"/>
          <w:b/>
          <w:sz w:val="24"/>
          <w:szCs w:val="20"/>
          <w14:ligatures w14:val="none"/>
        </w:rPr>
        <w:t>3.4.</w:t>
      </w:r>
      <w:r w:rsidRPr="002561FF">
        <w:rPr>
          <w:rFonts w:ascii="Times New Roman" w:eastAsia="Arial" w:hAnsi="Times New Roman" w:cs="Times New Roman"/>
          <w:b/>
          <w:sz w:val="24"/>
          <w:szCs w:val="20"/>
          <w14:ligatures w14:val="none"/>
        </w:rPr>
        <w:tab/>
        <w:t>Susitarimai dėl tiesioginio atsiskaitymo su subtiekėjais</w:t>
      </w:r>
    </w:p>
    <w:p w14:paraId="41242387" w14:textId="77777777" w:rsidR="002561FF" w:rsidRPr="002561FF" w:rsidRDefault="002561FF" w:rsidP="002561FF">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0"/>
          <w14:ligatures w14:val="none"/>
        </w:rPr>
      </w:pPr>
    </w:p>
    <w:p w14:paraId="2273C37E"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3.4.1.</w:t>
      </w:r>
      <w:r w:rsidRPr="002561FF">
        <w:rPr>
          <w:rFonts w:ascii="Times New Roman" w:eastAsia="Arial" w:hAnsi="Times New Roman" w:cs="Times New Roman"/>
          <w:sz w:val="24"/>
          <w:szCs w:val="20"/>
          <w14:ligatures w14:val="none"/>
        </w:rPr>
        <w:tab/>
      </w:r>
      <w:r w:rsidRPr="002561FF">
        <w:rPr>
          <w:rFonts w:ascii="Times New Roman" w:eastAsia="Arial" w:hAnsi="Times New Roman" w:cs="Times New Roman"/>
          <w:sz w:val="24"/>
          <w:szCs w:val="20"/>
          <w:shd w:val="clear" w:color="auto" w:fill="FFFFFF"/>
          <w14:ligatures w14:val="none"/>
        </w:rPr>
        <w:t>Subtiekėjams pageidaujant, Pirkėjas su jais atsiskaitys tiesiogiai. Pirkėjas numato tiesioginio atsiskaitymo galimybę su Sutartyje nurodytais subtiekėjais tokiomis sąlygomis ir tvarka:</w:t>
      </w:r>
    </w:p>
    <w:p w14:paraId="4E1F7D42"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Cambria" w:hAnsi="Times New Roman" w:cs="Times New Roman"/>
          <w:sz w:val="24"/>
          <w:szCs w:val="20"/>
          <w14:ligatures w14:val="none"/>
        </w:rPr>
      </w:pPr>
      <w:r w:rsidRPr="002561FF">
        <w:rPr>
          <w:rFonts w:ascii="Times New Roman" w:eastAsia="Cambria" w:hAnsi="Times New Roman" w:cs="Times New Roman"/>
          <w:sz w:val="24"/>
          <w:szCs w:val="20"/>
          <w14:ligatures w14:val="none"/>
        </w:rPr>
        <w:t>3.4.1.1.</w:t>
      </w:r>
      <w:r w:rsidRPr="002561FF">
        <w:rPr>
          <w:rFonts w:ascii="Times New Roman" w:eastAsia="Cambria" w:hAnsi="Times New Roman" w:cs="Times New Roman"/>
          <w:sz w:val="24"/>
          <w:szCs w:val="20"/>
          <w14:ligatures w14:val="none"/>
        </w:rPr>
        <w:tab/>
      </w:r>
      <w:r w:rsidRPr="002561FF">
        <w:rPr>
          <w:rFonts w:ascii="Times New Roman" w:eastAsia="Cambria" w:hAnsi="Times New Roman" w:cs="Times New Roman"/>
          <w:sz w:val="24"/>
          <w:szCs w:val="20"/>
          <w:shd w:val="clear" w:color="auto" w:fill="FFFFFF"/>
          <w14:ligatures w14:val="none"/>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29152791"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0"/>
          <w14:ligatures w14:val="none"/>
        </w:rPr>
      </w:pPr>
      <w:r w:rsidRPr="002561FF">
        <w:rPr>
          <w:rFonts w:ascii="Times New Roman" w:eastAsia="Cambria" w:hAnsi="Times New Roman" w:cs="Times New Roman"/>
          <w:sz w:val="24"/>
          <w:szCs w:val="20"/>
          <w14:ligatures w14:val="none"/>
        </w:rPr>
        <w:t>3.4.1.2.</w:t>
      </w:r>
      <w:r w:rsidRPr="002561FF">
        <w:rPr>
          <w:rFonts w:ascii="Times New Roman" w:eastAsia="Cambria" w:hAnsi="Times New Roman" w:cs="Times New Roman"/>
          <w:sz w:val="24"/>
          <w:szCs w:val="20"/>
          <w14:ligatures w14:val="none"/>
        </w:rPr>
        <w:tab/>
      </w:r>
      <w:r w:rsidRPr="002561FF">
        <w:rPr>
          <w:rFonts w:ascii="Times New Roman" w:eastAsia="Cambria" w:hAnsi="Times New Roman" w:cs="Times New Roman"/>
          <w:sz w:val="24"/>
          <w:szCs w:val="20"/>
          <w:shd w:val="clear" w:color="auto" w:fill="FFFFFF"/>
          <w14:ligatures w14:val="none"/>
        </w:rPr>
        <w:t>Pirkėjas ne vėliau kaip per 3 (tris) darbo dienas nuo Bendrųjų sąlygų 3.4.1.1 punkte nurodytos informacijos gavimo dienos raštu informuoja subtiekėjus apie tiesioginio atsiskaitymo galimybę;</w:t>
      </w:r>
    </w:p>
    <w:p w14:paraId="2B9BB04E"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0"/>
          <w14:ligatures w14:val="none"/>
        </w:rPr>
      </w:pPr>
      <w:r w:rsidRPr="002561FF">
        <w:rPr>
          <w:rFonts w:ascii="Times New Roman" w:eastAsia="Cambria" w:hAnsi="Times New Roman" w:cs="Times New Roman"/>
          <w:sz w:val="24"/>
          <w:szCs w:val="20"/>
          <w14:ligatures w14:val="none"/>
        </w:rPr>
        <w:t>3.4.1.3.</w:t>
      </w:r>
      <w:r w:rsidRPr="002561FF">
        <w:rPr>
          <w:rFonts w:ascii="Times New Roman" w:eastAsia="Cambria" w:hAnsi="Times New Roman" w:cs="Times New Roman"/>
          <w:sz w:val="24"/>
          <w:szCs w:val="20"/>
          <w14:ligatures w14:val="none"/>
        </w:rPr>
        <w:tab/>
      </w:r>
      <w:r w:rsidRPr="002561FF">
        <w:rPr>
          <w:rFonts w:ascii="Times New Roman" w:eastAsia="Cambria" w:hAnsi="Times New Roman" w:cs="Times New Roman"/>
          <w:sz w:val="24"/>
          <w:szCs w:val="20"/>
          <w:shd w:val="clear" w:color="auto" w:fill="FFFFFF"/>
          <w14:ligatures w14:val="none"/>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0EC776E2"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0"/>
          <w14:ligatures w14:val="none"/>
        </w:rPr>
      </w:pPr>
      <w:r w:rsidRPr="002561FF">
        <w:rPr>
          <w:rFonts w:ascii="Times New Roman" w:eastAsia="Cambria" w:hAnsi="Times New Roman" w:cs="Times New Roman"/>
          <w:sz w:val="24"/>
          <w:szCs w:val="20"/>
          <w14:ligatures w14:val="none"/>
        </w:rPr>
        <w:t>3.4.1.4.</w:t>
      </w:r>
      <w:r w:rsidRPr="002561FF">
        <w:rPr>
          <w:rFonts w:ascii="Times New Roman" w:eastAsia="Cambria" w:hAnsi="Times New Roman" w:cs="Times New Roman"/>
          <w:sz w:val="24"/>
          <w:szCs w:val="20"/>
          <w14:ligatures w14:val="none"/>
        </w:rPr>
        <w:tab/>
      </w:r>
      <w:r w:rsidRPr="002561FF">
        <w:rPr>
          <w:rFonts w:ascii="Times New Roman" w:eastAsia="Cambria" w:hAnsi="Times New Roman" w:cs="Times New Roman"/>
          <w:sz w:val="24"/>
          <w:szCs w:val="20"/>
          <w:shd w:val="clear" w:color="auto" w:fill="FFFFFF"/>
          <w14:ligatures w14:val="none"/>
        </w:rPr>
        <w:t>tiesioginio atsiskaitymo su subtiekėjais galimybė nekeičia Tiekėjo atsakomybės dėl Sutarties įvykdymo.</w:t>
      </w:r>
    </w:p>
    <w:p w14:paraId="152867B6"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b/>
          <w:bCs/>
          <w:sz w:val="24"/>
          <w:szCs w:val="20"/>
          <w14:ligatures w14:val="none"/>
        </w:rPr>
      </w:pPr>
    </w:p>
    <w:p w14:paraId="4A1F8004"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ascii="Times New Roman" w:eastAsia="Arial" w:hAnsi="Times New Roman" w:cs="Times New Roman"/>
          <w:b/>
          <w:caps/>
          <w:sz w:val="24"/>
          <w:szCs w:val="20"/>
          <w14:ligatures w14:val="none"/>
        </w:rPr>
      </w:pPr>
      <w:r w:rsidRPr="002561FF">
        <w:rPr>
          <w:rFonts w:ascii="Times New Roman" w:eastAsia="Arial" w:hAnsi="Times New Roman" w:cs="Times New Roman"/>
          <w:b/>
          <w:caps/>
          <w:sz w:val="24"/>
          <w:szCs w:val="20"/>
          <w14:ligatures w14:val="none"/>
        </w:rPr>
        <w:t>4.</w:t>
      </w:r>
      <w:r w:rsidRPr="002561FF">
        <w:rPr>
          <w:rFonts w:ascii="Times New Roman" w:eastAsia="Arial" w:hAnsi="Times New Roman" w:cs="Times New Roman"/>
          <w:b/>
          <w:caps/>
          <w:sz w:val="24"/>
          <w:szCs w:val="20"/>
          <w14:ligatures w14:val="none"/>
        </w:rPr>
        <w:tab/>
        <w:t>Šalių bendradarbiavimas</w:t>
      </w:r>
    </w:p>
    <w:p w14:paraId="357EFD8F"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caps/>
          <w:smallCaps/>
          <w:sz w:val="24"/>
          <w:szCs w:val="20"/>
          <w14:ligatures w14:val="none"/>
        </w:rPr>
      </w:pPr>
    </w:p>
    <w:p w14:paraId="63D22433" w14:textId="77777777" w:rsidR="002561FF" w:rsidRPr="002561FF" w:rsidRDefault="002561FF" w:rsidP="002561FF">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0"/>
          <w14:ligatures w14:val="none"/>
        </w:rPr>
      </w:pPr>
      <w:r w:rsidRPr="002561FF">
        <w:rPr>
          <w:rFonts w:ascii="Times New Roman" w:eastAsia="Arial" w:hAnsi="Times New Roman" w:cs="Times New Roman"/>
          <w:b/>
          <w:sz w:val="24"/>
          <w:szCs w:val="20"/>
          <w14:ligatures w14:val="none"/>
        </w:rPr>
        <w:t>4.1.</w:t>
      </w:r>
      <w:r w:rsidRPr="002561FF">
        <w:rPr>
          <w:rFonts w:ascii="Times New Roman" w:eastAsia="Arial" w:hAnsi="Times New Roman" w:cs="Times New Roman"/>
          <w:b/>
          <w:sz w:val="24"/>
          <w:szCs w:val="20"/>
          <w14:ligatures w14:val="none"/>
        </w:rPr>
        <w:tab/>
        <w:t>Šalių bendradarbiavimo pareiga</w:t>
      </w:r>
    </w:p>
    <w:p w14:paraId="0FC39CC9" w14:textId="77777777" w:rsidR="002561FF" w:rsidRPr="002561FF" w:rsidRDefault="002561FF" w:rsidP="002561FF">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ascii="Times New Roman" w:eastAsia="Arial" w:hAnsi="Times New Roman" w:cs="Times New Roman"/>
          <w:b/>
          <w:sz w:val="24"/>
          <w:szCs w:val="20"/>
          <w14:ligatures w14:val="none"/>
        </w:rPr>
      </w:pPr>
    </w:p>
    <w:p w14:paraId="5E627FD8"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4.1.1.</w:t>
      </w:r>
      <w:r w:rsidRPr="002561FF">
        <w:rPr>
          <w:rFonts w:ascii="Times New Roman" w:eastAsia="Arial" w:hAnsi="Times New Roman" w:cs="Times New Roman"/>
          <w:sz w:val="24"/>
          <w:szCs w:val="20"/>
          <w14:ligatures w14:val="none"/>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03CF5D7C"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4.1.2.</w:t>
      </w:r>
      <w:r w:rsidRPr="002561FF">
        <w:rPr>
          <w:rFonts w:ascii="Times New Roman" w:eastAsia="Arial" w:hAnsi="Times New Roman" w:cs="Times New Roman"/>
          <w:sz w:val="24"/>
          <w:szCs w:val="20"/>
          <w14:ligatures w14:val="none"/>
        </w:rPr>
        <w:tab/>
        <w:t>Šalys įsipareigoja užtikrinti, kad viena kitai teiks dokumentus ir (ar) kitą informaciją, kurie yra būtini Šalių tinkamam įsipareigojimų įvykdymui pagal Sutartį.</w:t>
      </w:r>
    </w:p>
    <w:p w14:paraId="4542139F"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4.1.3.</w:t>
      </w:r>
      <w:r w:rsidRPr="002561FF">
        <w:rPr>
          <w:rFonts w:ascii="Times New Roman" w:eastAsia="Arial" w:hAnsi="Times New Roman" w:cs="Times New Roman"/>
          <w:sz w:val="24"/>
          <w:szCs w:val="20"/>
          <w14:ligatures w14:val="none"/>
        </w:rPr>
        <w:tab/>
      </w:r>
      <w:r w:rsidRPr="002561FF">
        <w:rPr>
          <w:rFonts w:ascii="Times New Roman" w:eastAsia="Arial" w:hAnsi="Times New Roman" w:cs="Times New Roman"/>
          <w:sz w:val="24"/>
          <w:szCs w:val="20"/>
          <w:shd w:val="clear" w:color="auto" w:fill="FFFFFF"/>
          <w14:ligatures w14:val="none"/>
        </w:rPr>
        <w:t xml:space="preserve">Jeigu Šalis susiduria su </w:t>
      </w:r>
      <w:r w:rsidRPr="002561FF">
        <w:rPr>
          <w:rFonts w:ascii="Times New Roman" w:eastAsia="Arial" w:hAnsi="Times New Roman" w:cs="Times New Roman"/>
          <w:sz w:val="24"/>
          <w:szCs w:val="20"/>
          <w14:ligatures w14:val="none"/>
        </w:rPr>
        <w:t>S</w:t>
      </w:r>
      <w:r w:rsidRPr="002561FF">
        <w:rPr>
          <w:rFonts w:ascii="Times New Roman" w:eastAsia="Arial" w:hAnsi="Times New Roman" w:cs="Times New Roman"/>
          <w:sz w:val="24"/>
          <w:szCs w:val="20"/>
          <w:shd w:val="clear" w:color="auto" w:fill="FFFFFF"/>
          <w14:ligatures w14:val="none"/>
        </w:rPr>
        <w:t>utarties vykdymo kliūtimi, ji turi nedelsdama, bet ne vėliau kaip per 5 (penkias) darbo dienas, įspėti kitą Šalį apie tokia</w:t>
      </w:r>
      <w:r w:rsidRPr="002561FF">
        <w:rPr>
          <w:rFonts w:ascii="Times New Roman" w:eastAsia="Arial" w:hAnsi="Times New Roman" w:cs="Times New Roman"/>
          <w:sz w:val="24"/>
          <w:szCs w:val="20"/>
          <w14:ligatures w14:val="none"/>
        </w:rPr>
        <w:t>s</w:t>
      </w:r>
      <w:r w:rsidRPr="002561FF">
        <w:rPr>
          <w:rFonts w:ascii="Times New Roman" w:eastAsia="Arial" w:hAnsi="Times New Roman" w:cs="Times New Roman"/>
          <w:sz w:val="24"/>
          <w:szCs w:val="20"/>
          <w:shd w:val="clear" w:color="auto" w:fill="FFFFFF"/>
          <w14:ligatures w14:val="none"/>
        </w:rPr>
        <w:t xml:space="preserve"> kliūtis</w:t>
      </w:r>
      <w:r w:rsidRPr="002561FF">
        <w:rPr>
          <w:rFonts w:ascii="Times New Roman" w:eastAsia="Arial" w:hAnsi="Times New Roman" w:cs="Times New Roman"/>
          <w:sz w:val="24"/>
          <w:szCs w:val="20"/>
          <w14:ligatures w14:val="none"/>
        </w:rPr>
        <w:t xml:space="preserve"> ir imtis visų nuo jos priklausančių protingų priemonių toms kliūtims pašalinti.</w:t>
      </w:r>
    </w:p>
    <w:p w14:paraId="12F78FBC"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ascii="Times New Roman" w:eastAsia="Arial" w:hAnsi="Times New Roman" w:cs="Times New Roman"/>
          <w:b/>
          <w:bCs/>
          <w:sz w:val="24"/>
          <w:szCs w:val="20"/>
          <w14:ligatures w14:val="none"/>
        </w:rPr>
      </w:pPr>
    </w:p>
    <w:p w14:paraId="3E51D206" w14:textId="77777777" w:rsidR="002561FF" w:rsidRPr="002561FF" w:rsidRDefault="002561FF" w:rsidP="002561FF">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bCs/>
          <w:sz w:val="24"/>
          <w:szCs w:val="20"/>
          <w14:ligatures w14:val="none"/>
        </w:rPr>
      </w:pPr>
      <w:r w:rsidRPr="002561FF">
        <w:rPr>
          <w:rFonts w:ascii="Times New Roman" w:eastAsia="Arial" w:hAnsi="Times New Roman" w:cs="Times New Roman"/>
          <w:b/>
          <w:bCs/>
          <w:sz w:val="24"/>
          <w:szCs w:val="20"/>
          <w14:ligatures w14:val="none"/>
        </w:rPr>
        <w:t>4.2.</w:t>
      </w:r>
      <w:r w:rsidRPr="002561FF">
        <w:rPr>
          <w:rFonts w:ascii="Times New Roman" w:eastAsia="Times New Roman" w:hAnsi="Times New Roman" w:cs="Times New Roman"/>
          <w:sz w:val="24"/>
          <w:szCs w:val="20"/>
          <w14:ligatures w14:val="none"/>
        </w:rPr>
        <w:tab/>
      </w:r>
      <w:r w:rsidRPr="002561FF">
        <w:rPr>
          <w:rFonts w:ascii="Times New Roman" w:eastAsia="Arial" w:hAnsi="Times New Roman" w:cs="Times New Roman"/>
          <w:b/>
          <w:bCs/>
          <w:sz w:val="24"/>
          <w:szCs w:val="20"/>
          <w14:ligatures w14:val="none"/>
        </w:rPr>
        <w:t>Kontaktiniai asmenys</w:t>
      </w:r>
    </w:p>
    <w:p w14:paraId="63F308E5" w14:textId="77777777" w:rsidR="002561FF" w:rsidRPr="002561FF" w:rsidRDefault="002561FF" w:rsidP="002561FF">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0"/>
          <w14:ligatures w14:val="none"/>
        </w:rPr>
      </w:pPr>
    </w:p>
    <w:p w14:paraId="7DA9156D" w14:textId="77777777" w:rsidR="002561FF" w:rsidRPr="002561FF" w:rsidRDefault="002561FF" w:rsidP="002561FF">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4.2.1.</w:t>
      </w:r>
      <w:r w:rsidRPr="002561FF">
        <w:rPr>
          <w:rFonts w:ascii="Times New Roman" w:eastAsia="Times New Roman" w:hAnsi="Times New Roman" w:cs="Times New Roman"/>
          <w:sz w:val="24"/>
          <w:szCs w:val="20"/>
          <w14:ligatures w14:val="none"/>
        </w:rPr>
        <w:tab/>
      </w:r>
      <w:r w:rsidRPr="002561FF">
        <w:rPr>
          <w:rFonts w:ascii="Times New Roman" w:eastAsia="Arial" w:hAnsi="Times New Roman" w:cs="Times New Roman"/>
          <w:sz w:val="24"/>
          <w:szCs w:val="20"/>
          <w14:ligatures w14:val="none"/>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5AA7E770" w14:textId="77777777" w:rsidR="002561FF" w:rsidRPr="002561FF" w:rsidRDefault="002561FF" w:rsidP="002561FF">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4.2.2.</w:t>
      </w:r>
      <w:r w:rsidRPr="002561FF">
        <w:rPr>
          <w:rFonts w:ascii="Times New Roman" w:eastAsia="Arial" w:hAnsi="Times New Roman" w:cs="Times New Roman"/>
          <w:sz w:val="24"/>
          <w:szCs w:val="20"/>
          <w14:ligatures w14:val="none"/>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2561FF">
        <w:rPr>
          <w:rFonts w:ascii="Times New Roman" w:eastAsia="Times New Roman" w:hAnsi="Times New Roman" w:cs="Times New Roman"/>
          <w:sz w:val="24"/>
          <w:szCs w:val="20"/>
          <w14:ligatures w14:val="none"/>
        </w:rPr>
        <w:t xml:space="preserve"> </w:t>
      </w:r>
      <w:r w:rsidRPr="002561FF">
        <w:rPr>
          <w:rFonts w:ascii="Times New Roman" w:eastAsia="Arial" w:hAnsi="Times New Roman" w:cs="Times New Roman"/>
          <w:sz w:val="24"/>
          <w:szCs w:val="20"/>
          <w14:ligatures w14:val="none"/>
        </w:rPr>
        <w:t>vardą, pavardę, el. paštą ir telefono numerį.</w:t>
      </w:r>
    </w:p>
    <w:p w14:paraId="7666A2CE" w14:textId="77777777" w:rsidR="002561FF" w:rsidRPr="002561FF" w:rsidRDefault="002561FF" w:rsidP="002561FF">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4.2.3.</w:t>
      </w:r>
      <w:r w:rsidRPr="002561FF">
        <w:rPr>
          <w:rFonts w:ascii="Times New Roman" w:eastAsia="Times New Roman" w:hAnsi="Times New Roman" w:cs="Times New Roman"/>
          <w:sz w:val="24"/>
          <w:szCs w:val="20"/>
          <w14:ligatures w14:val="none"/>
        </w:rPr>
        <w:tab/>
      </w:r>
      <w:r w:rsidRPr="002561FF">
        <w:rPr>
          <w:rFonts w:ascii="Times New Roman" w:eastAsia="Arial" w:hAnsi="Times New Roman" w:cs="Times New Roman"/>
          <w:sz w:val="24"/>
          <w:szCs w:val="20"/>
          <w14:ligatures w14:val="none"/>
        </w:rPr>
        <w:t>Tuo atveju, kai paaiškėja, kad Šalies kontaktinis asmuo laikinai negali vykdyti savo pareigų (dėl ligos, traumos ar kitų nenumatytų trečiųežasčių),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A80A0FC" w14:textId="77777777" w:rsidR="002561FF" w:rsidRPr="002561FF" w:rsidRDefault="002561FF" w:rsidP="002561FF">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b/>
          <w:bCs/>
          <w:sz w:val="24"/>
          <w:szCs w:val="20"/>
          <w14:ligatures w14:val="none"/>
        </w:rPr>
      </w:pPr>
    </w:p>
    <w:p w14:paraId="13ACCFF9" w14:textId="77777777" w:rsidR="002561FF" w:rsidRPr="002561FF" w:rsidRDefault="002561FF" w:rsidP="002561FF">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Times New Roman" w:eastAsia="Arial" w:hAnsi="Times New Roman" w:cs="Times New Roman"/>
          <w:b/>
          <w:bCs/>
          <w:caps/>
          <w:sz w:val="24"/>
          <w:szCs w:val="20"/>
          <w14:ligatures w14:val="none"/>
        </w:rPr>
      </w:pPr>
      <w:r w:rsidRPr="002561FF">
        <w:rPr>
          <w:rFonts w:ascii="Times New Roman" w:eastAsia="Arial" w:hAnsi="Times New Roman" w:cs="Times New Roman"/>
          <w:b/>
          <w:bCs/>
          <w:caps/>
          <w:sz w:val="24"/>
          <w:szCs w:val="20"/>
          <w14:ligatures w14:val="none"/>
        </w:rPr>
        <w:t>5.</w:t>
      </w:r>
      <w:r w:rsidRPr="002561FF">
        <w:rPr>
          <w:rFonts w:ascii="Times New Roman" w:eastAsia="Times New Roman" w:hAnsi="Times New Roman" w:cs="Times New Roman"/>
          <w:sz w:val="24"/>
          <w:szCs w:val="20"/>
          <w14:ligatures w14:val="none"/>
        </w:rPr>
        <w:tab/>
      </w:r>
      <w:r w:rsidRPr="002561FF">
        <w:rPr>
          <w:rFonts w:ascii="Times New Roman" w:eastAsia="Arial" w:hAnsi="Times New Roman" w:cs="Times New Roman"/>
          <w:b/>
          <w:bCs/>
          <w:caps/>
          <w:sz w:val="24"/>
          <w:szCs w:val="20"/>
          <w14:ligatures w14:val="none"/>
        </w:rPr>
        <w:t>SUTARTIES VYKDYMO METU PATEIKIAMI dokumentai</w:t>
      </w:r>
    </w:p>
    <w:p w14:paraId="67B33090" w14:textId="77777777" w:rsidR="002561FF" w:rsidRPr="002561FF" w:rsidRDefault="002561FF" w:rsidP="002561FF">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ascii="Times New Roman" w:eastAsia="Arial" w:hAnsi="Times New Roman" w:cs="Times New Roman"/>
          <w:b/>
          <w:sz w:val="24"/>
          <w:szCs w:val="20"/>
          <w14:ligatures w14:val="none"/>
        </w:rPr>
      </w:pPr>
    </w:p>
    <w:p w14:paraId="605AEB7D" w14:textId="77777777" w:rsidR="002561FF" w:rsidRPr="002561FF" w:rsidRDefault="002561FF" w:rsidP="002561FF">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5.1.</w:t>
      </w:r>
      <w:r w:rsidRPr="002561FF">
        <w:rPr>
          <w:rFonts w:ascii="Times New Roman" w:eastAsia="Times New Roman" w:hAnsi="Times New Roman" w:cs="Times New Roman"/>
          <w:sz w:val="24"/>
          <w:szCs w:val="20"/>
          <w14:ligatures w14:val="none"/>
        </w:rPr>
        <w:tab/>
      </w:r>
      <w:r w:rsidRPr="002561FF">
        <w:rPr>
          <w:rFonts w:ascii="Times New Roman" w:eastAsia="Arial" w:hAnsi="Times New Roman" w:cs="Times New Roman"/>
          <w:sz w:val="24"/>
          <w:szCs w:val="20"/>
          <w14:ligatures w14:val="none"/>
        </w:rPr>
        <w:t>Jeigu Tiekėjas turi parengti ir (ar) pateikti Pirkėjui Paslaugų rezultato naudojimo instrukcijas, jos turi būti aiškios ir detalios, kad Pirkėjas, vadovaudamasis jomis, galėtų tinkamai naudotis Paslaugų rezultatu.</w:t>
      </w:r>
    </w:p>
    <w:p w14:paraId="1B08F8D3" w14:textId="77777777" w:rsidR="002561FF" w:rsidRPr="002561FF" w:rsidRDefault="002561FF" w:rsidP="002561FF">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5.2.</w:t>
      </w:r>
      <w:r w:rsidRPr="002561FF">
        <w:rPr>
          <w:rFonts w:ascii="Times New Roman" w:eastAsia="Arial" w:hAnsi="Times New Roman" w:cs="Times New Roman"/>
          <w:sz w:val="24"/>
          <w:szCs w:val="20"/>
          <w14:ligatures w14:val="none"/>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23E6508" w14:textId="77777777" w:rsidR="002561FF" w:rsidRPr="002561FF" w:rsidRDefault="002561FF" w:rsidP="002561FF">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5.3.</w:t>
      </w:r>
      <w:r w:rsidRPr="002561FF">
        <w:rPr>
          <w:rFonts w:ascii="Times New Roman" w:eastAsia="Arial" w:hAnsi="Times New Roman" w:cs="Times New Roman"/>
          <w:sz w:val="24"/>
          <w:szCs w:val="20"/>
          <w14:ligatures w14:val="none"/>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6EB6CE74" w14:textId="77777777" w:rsidR="002561FF" w:rsidRPr="002561FF" w:rsidRDefault="002561FF" w:rsidP="002561FF">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b/>
          <w:bCs/>
          <w:sz w:val="24"/>
          <w:szCs w:val="20"/>
          <w14:ligatures w14:val="none"/>
        </w:rPr>
      </w:pPr>
    </w:p>
    <w:p w14:paraId="761B1D37" w14:textId="77777777" w:rsidR="002561FF" w:rsidRPr="002561FF" w:rsidRDefault="002561FF" w:rsidP="002561F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0"/>
          <w14:ligatures w14:val="none"/>
        </w:rPr>
      </w:pPr>
      <w:r w:rsidRPr="002561FF">
        <w:rPr>
          <w:rFonts w:ascii="Times New Roman" w:eastAsia="Arial" w:hAnsi="Times New Roman" w:cs="Times New Roman"/>
          <w:b/>
          <w:caps/>
          <w:sz w:val="24"/>
          <w:szCs w:val="20"/>
          <w14:ligatures w14:val="none"/>
        </w:rPr>
        <w:lastRenderedPageBreak/>
        <w:t>6.</w:t>
      </w:r>
      <w:r w:rsidRPr="002561FF">
        <w:rPr>
          <w:rFonts w:ascii="Times New Roman" w:eastAsia="Arial" w:hAnsi="Times New Roman" w:cs="Times New Roman"/>
          <w:b/>
          <w:caps/>
          <w:sz w:val="24"/>
          <w:szCs w:val="20"/>
          <w14:ligatures w14:val="none"/>
        </w:rPr>
        <w:tab/>
      </w:r>
      <w:r w:rsidRPr="002561FF">
        <w:rPr>
          <w:rFonts w:ascii="Times New Roman" w:eastAsia="Arial" w:hAnsi="Times New Roman" w:cs="Times New Roman"/>
          <w:b/>
          <w:bCs/>
          <w:sz w:val="24"/>
          <w:szCs w:val="20"/>
          <w14:ligatures w14:val="none"/>
        </w:rPr>
        <w:t>PASLAUGŲ</w:t>
      </w:r>
      <w:r w:rsidRPr="002561FF">
        <w:rPr>
          <w:rFonts w:ascii="Times New Roman" w:eastAsia="Arial" w:hAnsi="Times New Roman" w:cs="Times New Roman"/>
          <w:b/>
          <w:caps/>
          <w:sz w:val="24"/>
          <w:szCs w:val="20"/>
          <w14:ligatures w14:val="none"/>
        </w:rPr>
        <w:t xml:space="preserve"> </w:t>
      </w:r>
      <w:r w:rsidRPr="002561FF">
        <w:rPr>
          <w:rFonts w:ascii="Times New Roman" w:eastAsia="Arial" w:hAnsi="Times New Roman" w:cs="Times New Roman"/>
          <w:b/>
          <w:bCs/>
          <w:sz w:val="24"/>
          <w:szCs w:val="20"/>
          <w14:ligatures w14:val="none"/>
        </w:rPr>
        <w:t>TEIKIMO</w:t>
      </w:r>
      <w:r w:rsidRPr="002561FF">
        <w:rPr>
          <w:rFonts w:ascii="Times New Roman" w:eastAsia="Arial" w:hAnsi="Times New Roman" w:cs="Times New Roman"/>
          <w:b/>
          <w:caps/>
          <w:sz w:val="24"/>
          <w:szCs w:val="20"/>
          <w14:ligatures w14:val="none"/>
        </w:rPr>
        <w:t xml:space="preserve"> PABAIGA IR </w:t>
      </w:r>
      <w:r w:rsidRPr="002561FF">
        <w:rPr>
          <w:rFonts w:ascii="Times New Roman" w:eastAsia="Arial" w:hAnsi="Times New Roman" w:cs="Times New Roman"/>
          <w:b/>
          <w:bCs/>
          <w:sz w:val="24"/>
          <w:szCs w:val="20"/>
          <w14:ligatures w14:val="none"/>
        </w:rPr>
        <w:t>PASLAUGŲ REZULTATO</w:t>
      </w:r>
      <w:r w:rsidRPr="002561FF">
        <w:rPr>
          <w:rFonts w:ascii="Times New Roman" w:eastAsia="Arial" w:hAnsi="Times New Roman" w:cs="Times New Roman"/>
          <w:b/>
          <w:sz w:val="24"/>
          <w:szCs w:val="20"/>
          <w14:ligatures w14:val="none"/>
        </w:rPr>
        <w:t xml:space="preserve"> </w:t>
      </w:r>
      <w:r w:rsidRPr="002561FF">
        <w:rPr>
          <w:rFonts w:ascii="Times New Roman" w:eastAsia="Arial" w:hAnsi="Times New Roman" w:cs="Times New Roman"/>
          <w:b/>
          <w:caps/>
          <w:sz w:val="24"/>
          <w:szCs w:val="20"/>
          <w14:ligatures w14:val="none"/>
        </w:rPr>
        <w:t>priėmimas</w:t>
      </w:r>
    </w:p>
    <w:p w14:paraId="093CC889" w14:textId="77777777" w:rsidR="002561FF" w:rsidRPr="002561FF" w:rsidRDefault="002561FF" w:rsidP="002561F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ascii="Times New Roman" w:eastAsia="Arial" w:hAnsi="Times New Roman" w:cs="Times New Roman"/>
          <w:b/>
          <w:caps/>
          <w:sz w:val="24"/>
          <w:szCs w:val="20"/>
          <w14:ligatures w14:val="none"/>
        </w:rPr>
      </w:pPr>
    </w:p>
    <w:p w14:paraId="7BE5E57D" w14:textId="77777777" w:rsidR="002561FF" w:rsidRPr="002561FF" w:rsidRDefault="002561FF" w:rsidP="002561FF">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0"/>
          <w14:ligatures w14:val="none"/>
        </w:rPr>
      </w:pPr>
      <w:r w:rsidRPr="002561FF">
        <w:rPr>
          <w:rFonts w:ascii="Times New Roman" w:eastAsia="Arial" w:hAnsi="Times New Roman" w:cs="Times New Roman"/>
          <w:b/>
          <w:sz w:val="24"/>
          <w:szCs w:val="20"/>
          <w14:ligatures w14:val="none"/>
        </w:rPr>
        <w:t>6.1.</w:t>
      </w:r>
      <w:r w:rsidRPr="002561FF">
        <w:rPr>
          <w:rFonts w:ascii="Times New Roman" w:eastAsia="Arial" w:hAnsi="Times New Roman" w:cs="Times New Roman"/>
          <w:b/>
          <w:sz w:val="24"/>
          <w:szCs w:val="20"/>
          <w14:ligatures w14:val="none"/>
        </w:rPr>
        <w:tab/>
      </w:r>
      <w:r w:rsidRPr="002561FF">
        <w:rPr>
          <w:rFonts w:ascii="Times New Roman" w:eastAsia="Arial" w:hAnsi="Times New Roman" w:cs="Times New Roman"/>
          <w:b/>
          <w:bCs/>
          <w:sz w:val="24"/>
          <w:szCs w:val="20"/>
          <w14:ligatures w14:val="none"/>
        </w:rPr>
        <w:t>Paslaugų</w:t>
      </w:r>
      <w:r w:rsidRPr="002561FF">
        <w:rPr>
          <w:rFonts w:ascii="Times New Roman" w:eastAsia="Arial" w:hAnsi="Times New Roman" w:cs="Times New Roman"/>
          <w:b/>
          <w:sz w:val="24"/>
          <w:szCs w:val="20"/>
          <w14:ligatures w14:val="none"/>
        </w:rPr>
        <w:t xml:space="preserve"> teikimo pabaiga</w:t>
      </w:r>
    </w:p>
    <w:p w14:paraId="3DA1F5AE" w14:textId="77777777" w:rsidR="002561FF" w:rsidRPr="002561FF" w:rsidRDefault="002561FF" w:rsidP="002561FF">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ascii="Times New Roman" w:eastAsia="Arial" w:hAnsi="Times New Roman" w:cs="Times New Roman"/>
          <w:b/>
          <w:sz w:val="24"/>
          <w:szCs w:val="20"/>
          <w14:ligatures w14:val="none"/>
        </w:rPr>
      </w:pPr>
    </w:p>
    <w:p w14:paraId="095AE510"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6.1.1.</w:t>
      </w:r>
      <w:r w:rsidRPr="002561FF">
        <w:rPr>
          <w:rFonts w:ascii="Times New Roman" w:eastAsia="Arial" w:hAnsi="Times New Roman" w:cs="Times New Roman"/>
          <w:sz w:val="24"/>
          <w:szCs w:val="20"/>
          <w14:ligatures w14:val="none"/>
        </w:rPr>
        <w:tab/>
        <w:t>Paslaugų teikimas laikomas užbaigtu, kai yra įvykdytos visos šios sąlygos:</w:t>
      </w:r>
    </w:p>
    <w:p w14:paraId="7F1249E9"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6.1.1.1.</w:t>
      </w:r>
      <w:r w:rsidRPr="002561FF">
        <w:rPr>
          <w:rFonts w:ascii="Times New Roman" w:eastAsia="Arial" w:hAnsi="Times New Roman" w:cs="Times New Roman"/>
          <w:sz w:val="24"/>
          <w:szCs w:val="20"/>
          <w14:ligatures w14:val="none"/>
        </w:rPr>
        <w:tab/>
        <w:t xml:space="preserve">Tiekėjas suteikė visas Paslaugas pagal Sutarties ir </w:t>
      </w:r>
      <w:r w:rsidRPr="002561FF">
        <w:rPr>
          <w:rFonts w:ascii="Times New Roman" w:eastAsia="Times New Roman" w:hAnsi="Times New Roman" w:cs="Times New Roman"/>
          <w:sz w:val="24"/>
          <w:szCs w:val="20"/>
          <w14:ligatures w14:val="none"/>
        </w:rPr>
        <w:t>įstatymų bei kitų teisės aktų</w:t>
      </w:r>
      <w:r w:rsidRPr="002561FF">
        <w:rPr>
          <w:rFonts w:ascii="Times New Roman" w:eastAsia="Arial" w:hAnsi="Times New Roman" w:cs="Times New Roman"/>
          <w:sz w:val="24"/>
          <w:szCs w:val="20"/>
          <w14:ligatures w14:val="none"/>
        </w:rPr>
        <w:t xml:space="preserve"> reikalavimus;</w:t>
      </w:r>
    </w:p>
    <w:p w14:paraId="7BAA6B33"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6.1.1.2.</w:t>
      </w:r>
      <w:r w:rsidRPr="002561FF">
        <w:rPr>
          <w:rFonts w:ascii="Times New Roman" w:eastAsia="Arial" w:hAnsi="Times New Roman" w:cs="Times New Roman"/>
          <w:sz w:val="24"/>
          <w:szCs w:val="20"/>
          <w14:ligatures w14:val="none"/>
        </w:rPr>
        <w:tab/>
        <w:t>Tiekėjas perdavė Pirkėjui visą reikalingą dokumentaciją, įskaitant naudojimo instrukcijas, sertifikatus ir garantijas (jei to reikalaujama);</w:t>
      </w:r>
    </w:p>
    <w:p w14:paraId="53DF7199"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6.1.1.3.</w:t>
      </w:r>
      <w:r w:rsidRPr="002561FF">
        <w:rPr>
          <w:rFonts w:ascii="Times New Roman" w:eastAsia="Times New Roman" w:hAnsi="Times New Roman" w:cs="Times New Roman"/>
          <w:sz w:val="24"/>
          <w:szCs w:val="20"/>
          <w14:ligatures w14:val="none"/>
        </w:rPr>
        <w:tab/>
      </w:r>
      <w:r w:rsidRPr="002561FF">
        <w:rPr>
          <w:rFonts w:ascii="Times New Roman" w:eastAsia="Arial" w:hAnsi="Times New Roman" w:cs="Times New Roman"/>
          <w:sz w:val="24"/>
          <w:szCs w:val="20"/>
          <w14:ligatures w14:val="none"/>
        </w:rPr>
        <w:t>Tiekėjas apmokė Pirkėjo personalą, kaip naudotis Paslaugų rezultatu (jeigu to reikalaujama);</w:t>
      </w:r>
    </w:p>
    <w:p w14:paraId="3E15CDFA"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6.1.1.4.</w:t>
      </w:r>
      <w:r w:rsidRPr="002561FF">
        <w:rPr>
          <w:rFonts w:ascii="Times New Roman" w:eastAsia="Times New Roman" w:hAnsi="Times New Roman" w:cs="Times New Roman"/>
          <w:sz w:val="24"/>
          <w:szCs w:val="20"/>
          <w14:ligatures w14:val="none"/>
        </w:rPr>
        <w:tab/>
      </w:r>
      <w:r w:rsidRPr="002561FF">
        <w:rPr>
          <w:rFonts w:ascii="Times New Roman" w:eastAsia="Arial" w:hAnsi="Times New Roman" w:cs="Times New Roman"/>
          <w:sz w:val="24"/>
          <w:szCs w:val="20"/>
          <w14:ligatures w14:val="none"/>
        </w:rPr>
        <w:t>buvo pasirašytas Paslaugų perdavimo–priėmimo aktas ar Paslaugų perdavimo–priėmimo aktai, jei numatytas Paslaugų teikimas etapais ar periodais, ar kitas Sutartyje numatytas dokumentas, nuo kurio pasirašymo laikoma, kad Paslaugos buvo priimtos;</w:t>
      </w:r>
    </w:p>
    <w:p w14:paraId="658BD007"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6.1.1.5.</w:t>
      </w:r>
      <w:r w:rsidRPr="002561FF">
        <w:rPr>
          <w:rFonts w:ascii="Times New Roman" w:eastAsia="Times New Roman" w:hAnsi="Times New Roman" w:cs="Times New Roman"/>
          <w:sz w:val="24"/>
          <w:szCs w:val="20"/>
          <w14:ligatures w14:val="none"/>
        </w:rPr>
        <w:tab/>
      </w:r>
      <w:r w:rsidRPr="002561FF">
        <w:rPr>
          <w:rFonts w:ascii="Times New Roman" w:eastAsia="Arial" w:hAnsi="Times New Roman" w:cs="Times New Roman"/>
          <w:sz w:val="24"/>
          <w:szCs w:val="20"/>
          <w14:ligatures w14:val="none"/>
        </w:rPr>
        <w:t xml:space="preserve">Tiekėjas įvykdė kitas sąlygas, numatytas </w:t>
      </w:r>
      <w:r w:rsidRPr="002561FF">
        <w:rPr>
          <w:rFonts w:ascii="Times New Roman" w:eastAsia="Times New Roman" w:hAnsi="Times New Roman" w:cs="Times New Roman"/>
          <w:sz w:val="24"/>
          <w:szCs w:val="20"/>
          <w14:ligatures w14:val="none"/>
        </w:rPr>
        <w:t>įstatymuose bei kituose teisės aktuose</w:t>
      </w:r>
      <w:r w:rsidRPr="002561FF">
        <w:rPr>
          <w:rFonts w:ascii="Times New Roman" w:eastAsia="Arial" w:hAnsi="Times New Roman" w:cs="Times New Roman"/>
          <w:sz w:val="24"/>
          <w:szCs w:val="20"/>
          <w14:ligatures w14:val="none"/>
        </w:rPr>
        <w:t>, Sutartyje ir pasiūlyme, kurios turi būti įvykdytos tam, kad būtų laikoma, jog Paslaugų teikimas yra užbaigtas, ir pateikė Pirkėjui tai įrodančius dokumentus.</w:t>
      </w:r>
    </w:p>
    <w:p w14:paraId="3FB87F13"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0"/>
          <w14:ligatures w14:val="none"/>
        </w:rPr>
      </w:pPr>
    </w:p>
    <w:p w14:paraId="23EFD046" w14:textId="77777777" w:rsidR="002561FF" w:rsidRPr="002561FF" w:rsidRDefault="002561FF" w:rsidP="002561FF">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bCs/>
          <w:sz w:val="24"/>
          <w:szCs w:val="20"/>
          <w14:ligatures w14:val="none"/>
        </w:rPr>
      </w:pPr>
      <w:r w:rsidRPr="002561FF">
        <w:rPr>
          <w:rFonts w:ascii="Times New Roman" w:eastAsia="Arial" w:hAnsi="Times New Roman" w:cs="Times New Roman"/>
          <w:b/>
          <w:bCs/>
          <w:sz w:val="24"/>
          <w:szCs w:val="20"/>
          <w14:ligatures w14:val="none"/>
        </w:rPr>
        <w:t>6.2.</w:t>
      </w:r>
      <w:r w:rsidRPr="002561FF">
        <w:rPr>
          <w:rFonts w:ascii="Times New Roman" w:eastAsia="Times New Roman" w:hAnsi="Times New Roman" w:cs="Times New Roman"/>
          <w:sz w:val="24"/>
          <w:szCs w:val="20"/>
          <w14:ligatures w14:val="none"/>
        </w:rPr>
        <w:tab/>
      </w:r>
      <w:r w:rsidRPr="002561FF">
        <w:rPr>
          <w:rFonts w:ascii="Times New Roman" w:eastAsia="Arial" w:hAnsi="Times New Roman" w:cs="Times New Roman"/>
          <w:b/>
          <w:bCs/>
          <w:sz w:val="24"/>
          <w:szCs w:val="20"/>
          <w14:ligatures w14:val="none"/>
        </w:rPr>
        <w:t>Paslaugų, kurios yra vienkartinio pobūdžio, teikiamos periodiškai arba pagal Pirkėjo Užsakymą perdavimas–priėmimas</w:t>
      </w:r>
    </w:p>
    <w:p w14:paraId="4215D523" w14:textId="77777777" w:rsidR="002561FF" w:rsidRPr="002561FF" w:rsidRDefault="002561FF" w:rsidP="002561FF">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0"/>
          <w14:ligatures w14:val="none"/>
        </w:rPr>
      </w:pPr>
    </w:p>
    <w:p w14:paraId="5A9E7309" w14:textId="77777777" w:rsidR="002561FF" w:rsidRPr="002561FF" w:rsidRDefault="002561FF" w:rsidP="002561FF">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6.2.1.</w:t>
      </w:r>
      <w:r w:rsidRPr="002561FF">
        <w:rPr>
          <w:rFonts w:ascii="Times New Roman" w:eastAsia="Times New Roman" w:hAnsi="Times New Roman" w:cs="Times New Roman"/>
          <w:sz w:val="24"/>
          <w:szCs w:val="20"/>
          <w14:ligatures w14:val="none"/>
        </w:rPr>
        <w:tab/>
      </w:r>
      <w:r w:rsidRPr="002561FF">
        <w:rPr>
          <w:rFonts w:ascii="Times New Roman" w:eastAsia="Arial" w:hAnsi="Times New Roman" w:cs="Times New Roman"/>
          <w:sz w:val="24"/>
          <w:szCs w:val="20"/>
          <w14:ligatures w14:val="none"/>
        </w:rPr>
        <w:t xml:space="preserve">Tiekėjas privalo </w:t>
      </w:r>
      <w:r w:rsidRPr="002561FF">
        <w:rPr>
          <w:rFonts w:ascii="Times New Roman" w:eastAsia="Times New Roman" w:hAnsi="Times New Roman" w:cs="Times New Roman"/>
          <w:sz w:val="24"/>
          <w:szCs w:val="20"/>
          <w14:ligatures w14:val="none"/>
        </w:rPr>
        <w:t>suteikti Paslaugas ir perduoti Paslaugų rezultatą (jei taikoma) Pirkėjui</w:t>
      </w:r>
      <w:r w:rsidRPr="002561FF">
        <w:rPr>
          <w:rFonts w:ascii="Times New Roman" w:eastAsia="Arial" w:hAnsi="Times New Roman" w:cs="Times New Roman"/>
          <w:sz w:val="24"/>
          <w:szCs w:val="20"/>
          <w14:ligatures w14:val="none"/>
        </w:rPr>
        <w:t>, o Pirkėjas privalo kokybiškai suteiktas ir Sutarties bei įstatymų ir kitų teisės aktų reikalavimus atitinkančias Paslaugas priimti. Paslaugos turi būti suteiktos Specialiosiose sąlygose nurodytu būdu ir terminais.</w:t>
      </w:r>
    </w:p>
    <w:p w14:paraId="0BAFF983" w14:textId="77777777" w:rsidR="002561FF" w:rsidRPr="002561FF" w:rsidRDefault="002561FF" w:rsidP="002561FF">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6.2.2.</w:t>
      </w:r>
      <w:r w:rsidRPr="002561FF">
        <w:rPr>
          <w:rFonts w:ascii="Times New Roman" w:eastAsia="Times New Roman" w:hAnsi="Times New Roman" w:cs="Times New Roman"/>
          <w:sz w:val="24"/>
          <w:szCs w:val="20"/>
          <w14:ligatures w14:val="none"/>
        </w:rPr>
        <w:tab/>
      </w:r>
      <w:r w:rsidRPr="002561FF">
        <w:rPr>
          <w:rFonts w:ascii="Times New Roman" w:eastAsia="Arial" w:hAnsi="Times New Roman" w:cs="Times New Roman"/>
          <w:sz w:val="24"/>
          <w:szCs w:val="20"/>
          <w14:ligatures w14:val="none"/>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7903D6E0" w14:textId="77777777" w:rsidR="002561FF" w:rsidRPr="002561FF" w:rsidRDefault="002561FF" w:rsidP="002561FF">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6.2.3.</w:t>
      </w:r>
      <w:r w:rsidRPr="002561FF">
        <w:rPr>
          <w:rFonts w:ascii="Times New Roman" w:eastAsia="Arial" w:hAnsi="Times New Roman" w:cs="Times New Roman"/>
          <w:sz w:val="24"/>
          <w:szCs w:val="20"/>
          <w14:ligatures w14:val="none"/>
        </w:rPr>
        <w:tab/>
        <w:t>Tiekėjui suteikus Paslaugas, Pirkėjas atlieka jų patikrinimą ir privalo:</w:t>
      </w:r>
    </w:p>
    <w:p w14:paraId="235749BC"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6.2.3.1.</w:t>
      </w:r>
      <w:r w:rsidRPr="002561FF">
        <w:rPr>
          <w:rFonts w:ascii="Times New Roman" w:eastAsia="Times New Roman" w:hAnsi="Times New Roman" w:cs="Times New Roman"/>
          <w:sz w:val="24"/>
          <w:szCs w:val="20"/>
          <w14:ligatures w14:val="none"/>
        </w:rPr>
        <w:tab/>
      </w:r>
      <w:r w:rsidRPr="002561FF">
        <w:rPr>
          <w:rFonts w:ascii="Times New Roman" w:eastAsia="Arial" w:hAnsi="Times New Roman" w:cs="Times New Roman"/>
          <w:sz w:val="24"/>
          <w:szCs w:val="20"/>
          <w14:ligatures w14:val="none"/>
        </w:rPr>
        <w:t>ne vėliau kaip per 5 (penkias) darbo dienas nuo faktinio Paslaugų suteikimo ir Paslaugų perdavimo–priėmimo akto pateikimo priimti Paslaugų rezultatą, pasirašydamas Paslaugų perdavimo–priėmimo aktą; arba</w:t>
      </w:r>
    </w:p>
    <w:p w14:paraId="66B47C99"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6.2.3.2.</w:t>
      </w:r>
      <w:r w:rsidRPr="002561FF">
        <w:rPr>
          <w:rFonts w:ascii="Times New Roman" w:eastAsia="Times New Roman" w:hAnsi="Times New Roman" w:cs="Times New Roman"/>
          <w:sz w:val="24"/>
          <w:szCs w:val="20"/>
          <w14:ligatures w14:val="none"/>
        </w:rPr>
        <w:tab/>
      </w:r>
      <w:r w:rsidRPr="002561FF">
        <w:rPr>
          <w:rFonts w:ascii="Times New Roman" w:eastAsia="Arial" w:hAnsi="Times New Roman" w:cs="Times New Roman"/>
          <w:sz w:val="24"/>
          <w:szCs w:val="20"/>
          <w14:ligatures w14:val="none"/>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2561FF">
        <w:rPr>
          <w:rFonts w:ascii="Times New Roman" w:eastAsia="Arial" w:hAnsi="Times New Roman" w:cs="Times New Roman"/>
          <w:b/>
          <w:bCs/>
          <w:sz w:val="24"/>
          <w:szCs w:val="20"/>
          <w14:ligatures w14:val="none"/>
        </w:rPr>
        <w:t>toliau – Defektų aktas</w:t>
      </w:r>
      <w:r w:rsidRPr="002561FF">
        <w:rPr>
          <w:rFonts w:ascii="Times New Roman" w:eastAsia="Arial" w:hAnsi="Times New Roman" w:cs="Times New Roman"/>
          <w:sz w:val="24"/>
          <w:szCs w:val="20"/>
          <w14:ligatures w14:val="none"/>
        </w:rPr>
        <w:t>); arba</w:t>
      </w:r>
    </w:p>
    <w:p w14:paraId="351CE87A"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6.2.3.3.</w:t>
      </w:r>
      <w:r w:rsidRPr="002561FF">
        <w:rPr>
          <w:rFonts w:ascii="Times New Roman" w:eastAsia="Times New Roman" w:hAnsi="Times New Roman" w:cs="Times New Roman"/>
          <w:sz w:val="24"/>
          <w:szCs w:val="20"/>
          <w14:ligatures w14:val="none"/>
        </w:rPr>
        <w:tab/>
      </w:r>
      <w:r w:rsidRPr="002561FF">
        <w:rPr>
          <w:rFonts w:ascii="Times New Roman" w:eastAsia="Arial" w:hAnsi="Times New Roman" w:cs="Times New Roman"/>
          <w:sz w:val="24"/>
          <w:szCs w:val="20"/>
          <w14:ligatures w14:val="none"/>
        </w:rPr>
        <w:t>atsisakyti priimti Paslaugų rezultatą ir įteikti (arba išsiųsti) Defektų aktą Tiekėjui dėl netinkamų Paslaugų ar jų dalies.</w:t>
      </w:r>
    </w:p>
    <w:p w14:paraId="310F6391"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6.2.4.</w:t>
      </w:r>
      <w:r w:rsidRPr="002561FF">
        <w:rPr>
          <w:rFonts w:ascii="Times New Roman" w:eastAsia="Times New Roman" w:hAnsi="Times New Roman" w:cs="Times New Roman"/>
          <w:sz w:val="24"/>
          <w:szCs w:val="20"/>
          <w14:ligatures w14:val="none"/>
        </w:rPr>
        <w:tab/>
      </w:r>
      <w:r w:rsidRPr="002561FF">
        <w:rPr>
          <w:rFonts w:ascii="Times New Roman" w:eastAsia="Arial" w:hAnsi="Times New Roman" w:cs="Times New Roman"/>
          <w:sz w:val="24"/>
          <w:szCs w:val="20"/>
          <w14:ligatures w14:val="none"/>
        </w:rPr>
        <w:t>Paslaugų perdavimo–priėmimo akte turi būti nurodoma data, kada Tiekėjas suteikė Paslaugas ir pateikė visus reikiamus dokumentus.</w:t>
      </w:r>
    </w:p>
    <w:p w14:paraId="366B83F3"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6.2.5.</w:t>
      </w:r>
      <w:r w:rsidRPr="002561FF">
        <w:rPr>
          <w:rFonts w:ascii="Times New Roman" w:eastAsia="Times New Roman" w:hAnsi="Times New Roman" w:cs="Times New Roman"/>
          <w:sz w:val="24"/>
          <w:szCs w:val="20"/>
          <w14:ligatures w14:val="none"/>
        </w:rPr>
        <w:tab/>
      </w:r>
      <w:r w:rsidRPr="002561FF">
        <w:rPr>
          <w:rFonts w:ascii="Times New Roman" w:eastAsia="Arial" w:hAnsi="Times New Roman" w:cs="Times New Roman"/>
          <w:sz w:val="24"/>
          <w:szCs w:val="20"/>
          <w14:ligatures w14:val="none"/>
        </w:rPr>
        <w:t xml:space="preserve">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w:t>
      </w:r>
      <w:r w:rsidRPr="002561FF">
        <w:rPr>
          <w:rFonts w:ascii="Times New Roman" w:eastAsia="Arial" w:hAnsi="Times New Roman" w:cs="Times New Roman"/>
          <w:sz w:val="24"/>
          <w:szCs w:val="20"/>
          <w14:ligatures w14:val="none"/>
        </w:rPr>
        <w:lastRenderedPageBreak/>
        <w:t>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5B1C5B0"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6.2.6.</w:t>
      </w:r>
      <w:r w:rsidRPr="002561FF">
        <w:rPr>
          <w:rFonts w:ascii="Times New Roman" w:eastAsia="Times New Roman" w:hAnsi="Times New Roman" w:cs="Times New Roman"/>
          <w:sz w:val="24"/>
          <w:szCs w:val="20"/>
          <w14:ligatures w14:val="none"/>
        </w:rPr>
        <w:tab/>
      </w:r>
      <w:r w:rsidRPr="002561FF">
        <w:rPr>
          <w:rFonts w:ascii="Times New Roman" w:eastAsia="Arial" w:hAnsi="Times New Roman" w:cs="Times New Roman"/>
          <w:sz w:val="24"/>
          <w:szCs w:val="20"/>
          <w14:ligatures w14:val="none"/>
        </w:rPr>
        <w:t>Jeigu Pirkėjas per 5 (penkias) darbo dienas nuo Paslaugų perdavimo–priėmimo akto gavimo nepateikia (neišsiunčia) Tiekėjui Defektų akto, laikoma, kad Pirkėjas Paslaugas priėmė ir joms pretenzijų neturi.</w:t>
      </w:r>
    </w:p>
    <w:p w14:paraId="1FF9C48F" w14:textId="77777777" w:rsidR="002561FF" w:rsidRPr="002561FF" w:rsidRDefault="002561FF" w:rsidP="002561FF">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6.2.7.</w:t>
      </w:r>
      <w:r w:rsidRPr="002561FF">
        <w:rPr>
          <w:rFonts w:ascii="Times New Roman" w:eastAsia="Times New Roman" w:hAnsi="Times New Roman" w:cs="Times New Roman"/>
          <w:sz w:val="24"/>
          <w:szCs w:val="20"/>
          <w14:ligatures w14:val="none"/>
        </w:rPr>
        <w:tab/>
        <w:t xml:space="preserve">Su Paslaugomis susijusių prekių </w:t>
      </w:r>
      <w:r w:rsidRPr="002561FF">
        <w:rPr>
          <w:rFonts w:ascii="Times New Roman" w:eastAsia="Arial" w:hAnsi="Times New Roman" w:cs="Times New Roman"/>
          <w:sz w:val="24"/>
          <w:szCs w:val="20"/>
          <w14:ligatures w14:val="none"/>
        </w:rPr>
        <w:t>praradimo ar sugadinimo ar atsitiktinio žuvimo rizika Pirkėjui iš Tiekėjo pereina nuo faktinio tokių Paslaugų priėmimo momento.</w:t>
      </w:r>
    </w:p>
    <w:p w14:paraId="4BF670B3" w14:textId="77777777" w:rsidR="002561FF" w:rsidRPr="002561FF" w:rsidRDefault="002561FF" w:rsidP="002561FF">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6.2.8.</w:t>
      </w:r>
      <w:r w:rsidRPr="002561FF">
        <w:rPr>
          <w:rFonts w:ascii="Times New Roman" w:eastAsia="Times New Roman" w:hAnsi="Times New Roman" w:cs="Times New Roman"/>
          <w:sz w:val="24"/>
          <w:szCs w:val="20"/>
          <w14:ligatures w14:val="none"/>
        </w:rPr>
        <w:tab/>
      </w:r>
      <w:r w:rsidRPr="002561FF">
        <w:rPr>
          <w:rFonts w:ascii="Times New Roman" w:eastAsia="Arial" w:hAnsi="Times New Roman" w:cs="Times New Roman"/>
          <w:sz w:val="24"/>
          <w:szCs w:val="20"/>
          <w14:ligatures w14:val="none"/>
        </w:rPr>
        <w:t>Pirkėjas turi teisę naudotis Paslaugų rezultatu (jei taikoma) tik po Paslaugų perdavimo–priėmimo akto pasirašymo.</w:t>
      </w:r>
    </w:p>
    <w:p w14:paraId="484E5932"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00C0A8A9" w14:textId="77777777" w:rsidR="002561FF" w:rsidRPr="002561FF" w:rsidRDefault="002561FF" w:rsidP="002561FF">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b/>
          <w:bCs/>
          <w:sz w:val="24"/>
          <w:szCs w:val="20"/>
          <w14:ligatures w14:val="none"/>
        </w:rPr>
      </w:pPr>
    </w:p>
    <w:p w14:paraId="7A131888" w14:textId="77777777" w:rsidR="002561FF" w:rsidRPr="002561FF" w:rsidRDefault="002561FF" w:rsidP="002561FF">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0"/>
          <w14:ligatures w14:val="none"/>
        </w:rPr>
      </w:pPr>
      <w:r w:rsidRPr="002561FF">
        <w:rPr>
          <w:rFonts w:ascii="Times New Roman" w:eastAsia="Arial" w:hAnsi="Times New Roman" w:cs="Times New Roman"/>
          <w:b/>
          <w:sz w:val="24"/>
          <w:szCs w:val="20"/>
          <w14:ligatures w14:val="none"/>
        </w:rPr>
        <w:t>6.3.</w:t>
      </w:r>
      <w:r w:rsidRPr="002561FF">
        <w:rPr>
          <w:rFonts w:ascii="Times New Roman" w:eastAsia="Arial" w:hAnsi="Times New Roman" w:cs="Times New Roman"/>
          <w:b/>
          <w:sz w:val="24"/>
          <w:szCs w:val="20"/>
          <w14:ligatures w14:val="none"/>
        </w:rPr>
        <w:tab/>
      </w:r>
      <w:r w:rsidRPr="002561FF">
        <w:rPr>
          <w:rFonts w:ascii="Times New Roman" w:eastAsia="Arial" w:hAnsi="Times New Roman" w:cs="Times New Roman"/>
          <w:b/>
          <w:bCs/>
          <w:sz w:val="24"/>
          <w:szCs w:val="20"/>
          <w14:ligatures w14:val="none"/>
        </w:rPr>
        <w:t>Paslaugų</w:t>
      </w:r>
      <w:r w:rsidRPr="002561FF">
        <w:rPr>
          <w:rFonts w:ascii="Times New Roman" w:eastAsia="Arial" w:hAnsi="Times New Roman" w:cs="Times New Roman"/>
          <w:b/>
          <w:sz w:val="24"/>
          <w:szCs w:val="20"/>
          <w14:ligatures w14:val="none"/>
        </w:rPr>
        <w:t>, kurios teikiamos etapais, perdavimas–priėmimas</w:t>
      </w:r>
    </w:p>
    <w:p w14:paraId="49A12200" w14:textId="77777777" w:rsidR="002561FF" w:rsidRPr="002561FF" w:rsidRDefault="002561FF" w:rsidP="002561FF">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ascii="Times New Roman" w:eastAsia="Arial" w:hAnsi="Times New Roman" w:cs="Times New Roman"/>
          <w:b/>
          <w:bCs/>
          <w:sz w:val="24"/>
          <w:szCs w:val="20"/>
          <w14:ligatures w14:val="none"/>
        </w:rPr>
      </w:pPr>
    </w:p>
    <w:p w14:paraId="45A24479" w14:textId="77777777" w:rsidR="002561FF" w:rsidRPr="002561FF" w:rsidRDefault="002561FF" w:rsidP="002561FF">
      <w:pPr>
        <w:spacing w:line="276" w:lineRule="auto"/>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7D29B410" w14:textId="77777777" w:rsidR="002561FF" w:rsidRPr="002561FF" w:rsidRDefault="002561FF" w:rsidP="002561FF">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6.3.2.</w:t>
      </w:r>
      <w:r w:rsidRPr="002561FF">
        <w:rPr>
          <w:rFonts w:ascii="Times New Roman" w:eastAsia="Times New Roman" w:hAnsi="Times New Roman" w:cs="Times New Roman"/>
          <w:sz w:val="24"/>
          <w:szCs w:val="20"/>
          <w14:ligatures w14:val="none"/>
        </w:rPr>
        <w:tab/>
      </w:r>
      <w:r w:rsidRPr="002561FF">
        <w:rPr>
          <w:rFonts w:ascii="Times New Roman" w:eastAsia="Arial" w:hAnsi="Times New Roman" w:cs="Times New Roman"/>
          <w:sz w:val="24"/>
          <w:szCs w:val="20"/>
          <w14:ligatures w14:val="none"/>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3EDCF69" w14:textId="77777777" w:rsidR="002561FF" w:rsidRPr="002561FF" w:rsidRDefault="002561FF" w:rsidP="002561FF">
      <w:pPr>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6.3.3. Pirkėjas pasirašo kiekvieną Paslaugų perdavimo–priėmimo aktą su sąlyga, kad buvo priimti visi ankstesni etapai, jeigu Specialiosiose sąlygose nėra nurodyta kitaip.</w:t>
      </w:r>
    </w:p>
    <w:p w14:paraId="153AC3E4" w14:textId="77777777" w:rsidR="002561FF" w:rsidRPr="002561FF" w:rsidRDefault="002561FF" w:rsidP="002561FF">
      <w:pPr>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6.3.4. Suteikus visuose etapuose numatytas Paslaugas, t. y. baigus teikti Paslaugas, pasirašomas galutinis suteiktų Paslaugų perdavimo–priėmimo aktas.</w:t>
      </w:r>
    </w:p>
    <w:p w14:paraId="0A79C604" w14:textId="77777777" w:rsidR="002561FF" w:rsidRPr="002561FF" w:rsidRDefault="002561FF" w:rsidP="002561FF">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6.3.5.</w:t>
      </w:r>
      <w:r w:rsidRPr="002561FF">
        <w:rPr>
          <w:rFonts w:ascii="Times New Roman" w:eastAsia="Times New Roman" w:hAnsi="Times New Roman" w:cs="Times New Roman"/>
          <w:sz w:val="24"/>
          <w:szCs w:val="20"/>
          <w14:ligatures w14:val="none"/>
        </w:rPr>
        <w:tab/>
      </w:r>
      <w:r w:rsidRPr="002561FF">
        <w:rPr>
          <w:rFonts w:ascii="Times New Roman" w:eastAsia="Arial" w:hAnsi="Times New Roman" w:cs="Times New Roman"/>
          <w:sz w:val="24"/>
          <w:szCs w:val="20"/>
          <w14:ligatures w14:val="none"/>
        </w:rPr>
        <w:t>Tiekėjui suteikus Paslaugas konkrečiame etape, Pirkėjas atlieka Paslaugų rezultato patikrinimą ir privalo:</w:t>
      </w:r>
    </w:p>
    <w:p w14:paraId="7CAE462A"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6.3.5.1. ne vėliau kaip per 5 (penkias) darbo dienas nuo faktinio Paslaugų etapo suteikimo ir Paslaugų perdavimo–priėmimo akto pateikimo priimti Paslaugų etapo rezultatą, pasirašydamas Paslaugų perdavimo–priėmimo aktą; arba</w:t>
      </w:r>
    </w:p>
    <w:p w14:paraId="44C6BABC"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6.3.5.2.</w:t>
      </w:r>
      <w:r w:rsidRPr="002561FF">
        <w:rPr>
          <w:rFonts w:ascii="Times New Roman" w:eastAsia="Times New Roman" w:hAnsi="Times New Roman" w:cs="Times New Roman"/>
          <w:sz w:val="24"/>
          <w:szCs w:val="20"/>
          <w14:ligatures w14:val="none"/>
        </w:rPr>
        <w:tab/>
      </w:r>
      <w:r w:rsidRPr="002561FF">
        <w:rPr>
          <w:rFonts w:ascii="Times New Roman" w:eastAsia="Arial" w:hAnsi="Times New Roman" w:cs="Times New Roman"/>
          <w:sz w:val="24"/>
          <w:szCs w:val="20"/>
          <w14:ligatures w14:val="none"/>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2561FF">
        <w:rPr>
          <w:rFonts w:ascii="Times New Roman" w:eastAsia="Arial" w:hAnsi="Times New Roman" w:cs="Times New Roman"/>
          <w:b/>
          <w:bCs/>
          <w:sz w:val="24"/>
          <w:szCs w:val="20"/>
          <w14:ligatures w14:val="none"/>
        </w:rPr>
        <w:t>Defektų aktas</w:t>
      </w:r>
      <w:r w:rsidRPr="002561FF">
        <w:rPr>
          <w:rFonts w:ascii="Times New Roman" w:eastAsia="Arial" w:hAnsi="Times New Roman" w:cs="Times New Roman"/>
          <w:sz w:val="24"/>
          <w:szCs w:val="20"/>
          <w14:ligatures w14:val="none"/>
        </w:rPr>
        <w:t>); arba</w:t>
      </w:r>
    </w:p>
    <w:p w14:paraId="16F69358"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 xml:space="preserve">6.3.5.3. atsisakyti priimti Paslaugų etapo rezultatą ir įteikti (arba išsiųsti) Defektų aktą Tiekėjui dėl </w:t>
      </w:r>
      <w:r w:rsidRPr="002561FF">
        <w:rPr>
          <w:rFonts w:ascii="Times New Roman" w:eastAsia="Arial" w:hAnsi="Times New Roman" w:cs="Times New Roman"/>
          <w:sz w:val="24"/>
          <w:szCs w:val="20"/>
          <w14:ligatures w14:val="none"/>
        </w:rPr>
        <w:lastRenderedPageBreak/>
        <w:t>netinkamai suteiktų šio etapo Paslaugų.</w:t>
      </w:r>
    </w:p>
    <w:p w14:paraId="0C7F50AB"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6.3.6.</w:t>
      </w:r>
      <w:r w:rsidRPr="002561FF">
        <w:rPr>
          <w:rFonts w:ascii="Times New Roman" w:eastAsia="Times New Roman" w:hAnsi="Times New Roman" w:cs="Times New Roman"/>
          <w:sz w:val="24"/>
          <w:szCs w:val="20"/>
          <w14:ligatures w14:val="none"/>
        </w:rPr>
        <w:tab/>
      </w:r>
      <w:r w:rsidRPr="002561FF">
        <w:rPr>
          <w:rFonts w:ascii="Times New Roman" w:eastAsia="Arial" w:hAnsi="Times New Roman" w:cs="Times New Roman"/>
          <w:sz w:val="24"/>
          <w:szCs w:val="20"/>
          <w14:ligatures w14:val="none"/>
        </w:rPr>
        <w:t>Paslaugų perdavimo–priėmimo akte turi būti nurodoma data, kada Tiekėjas suteikė Paslaugas konkrečiame etape ir pateikė visus reikiamus dokumentus (jei taikoma).</w:t>
      </w:r>
    </w:p>
    <w:p w14:paraId="0B465E5B"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6.3.7.</w:t>
      </w:r>
      <w:r w:rsidRPr="002561FF">
        <w:rPr>
          <w:rFonts w:ascii="Times New Roman" w:eastAsia="Arial" w:hAnsi="Times New Roman" w:cs="Times New Roman"/>
          <w:sz w:val="24"/>
          <w:szCs w:val="20"/>
          <w14:ligatures w14:val="none"/>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259E7F4F"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6.3.8.</w:t>
      </w:r>
      <w:r w:rsidRPr="002561FF">
        <w:rPr>
          <w:rFonts w:ascii="Times New Roman" w:eastAsia="Times New Roman" w:hAnsi="Times New Roman" w:cs="Times New Roman"/>
          <w:sz w:val="24"/>
          <w:szCs w:val="20"/>
          <w14:ligatures w14:val="none"/>
        </w:rPr>
        <w:tab/>
      </w:r>
      <w:r w:rsidRPr="002561FF">
        <w:rPr>
          <w:rFonts w:ascii="Times New Roman" w:eastAsia="Arial" w:hAnsi="Times New Roman" w:cs="Times New Roman"/>
          <w:sz w:val="24"/>
          <w:szCs w:val="20"/>
          <w14:ligatures w14:val="none"/>
        </w:rPr>
        <w:t>Jeigu Pirkėjas per 5 (penkias) darbo dienas nuo Paslaugų perdavimo–priėmimo akto gavimo nepateikia (neišsiunčia) Tiekėjui Defektų akto, laikoma, kad Pirkėjas Paslaugas konkrečiame etape priėmė ir joms pretenzijų neturi.</w:t>
      </w:r>
    </w:p>
    <w:p w14:paraId="4C86C0A8" w14:textId="77777777" w:rsidR="002561FF" w:rsidRPr="002561FF" w:rsidRDefault="002561FF" w:rsidP="002561FF">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6.3.9.</w:t>
      </w:r>
      <w:r w:rsidRPr="002561FF">
        <w:rPr>
          <w:rFonts w:ascii="Times New Roman" w:eastAsia="Times New Roman" w:hAnsi="Times New Roman" w:cs="Times New Roman"/>
          <w:sz w:val="24"/>
          <w:szCs w:val="20"/>
          <w14:ligatures w14:val="none"/>
        </w:rPr>
        <w:tab/>
      </w:r>
      <w:r w:rsidRPr="002561FF">
        <w:rPr>
          <w:rFonts w:ascii="Times New Roman" w:eastAsia="Arial" w:hAnsi="Times New Roman" w:cs="Times New Roman"/>
          <w:sz w:val="24"/>
          <w:szCs w:val="20"/>
          <w14:ligatures w14:val="none"/>
        </w:rPr>
        <w:t xml:space="preserve">Pirkėjas turi teisę naudotis Paslaugų, teikiamų etapais, rezultatu tik po galutinio Paslaugų perdavimo–priėmimo akto pasirašymo, </w:t>
      </w:r>
      <w:r w:rsidRPr="002561FF">
        <w:rPr>
          <w:rFonts w:ascii="Times New Roman" w:eastAsia="Times New Roman" w:hAnsi="Times New Roman" w:cs="Times New Roman"/>
          <w:sz w:val="24"/>
          <w:szCs w:val="20"/>
          <w14:ligatures w14:val="none"/>
        </w:rPr>
        <w:t>jeigu kitaip nenumatyta Specialiosiose sąlygose.</w:t>
      </w:r>
    </w:p>
    <w:p w14:paraId="6899C765" w14:textId="77777777" w:rsidR="002561FF" w:rsidRPr="002561FF" w:rsidRDefault="002561FF" w:rsidP="002561FF">
      <w:pPr>
        <w:keepNext/>
        <w:keepLines/>
        <w:tabs>
          <w:tab w:val="left" w:pos="567"/>
          <w:tab w:val="left" w:pos="851"/>
          <w:tab w:val="left" w:pos="992"/>
          <w:tab w:val="left" w:pos="1134"/>
        </w:tabs>
        <w:spacing w:line="276" w:lineRule="auto"/>
        <w:jc w:val="both"/>
        <w:rPr>
          <w:rFonts w:ascii="Times New Roman" w:eastAsia="Arial" w:hAnsi="Times New Roman" w:cs="Times New Roman"/>
          <w:bCs/>
          <w:sz w:val="24"/>
          <w:szCs w:val="24"/>
          <w14:ligatures w14:val="none"/>
        </w:rPr>
      </w:pPr>
      <w:r w:rsidRPr="002561FF">
        <w:rPr>
          <w:rFonts w:ascii="Times New Roman" w:eastAsia="Arial" w:hAnsi="Times New Roman" w:cs="Times New Roman"/>
          <w:sz w:val="24"/>
          <w:szCs w:val="24"/>
          <w14:ligatures w14:val="none"/>
        </w:rPr>
        <w:t>6.3.10. Bet kurio vėlesnio Paslaugų etapo atlikimo terminas, susijęs su ankstesniojo Paslaugų etapo suteikimu, nėra automatiškai pratęsiamas, kai Pirkėjas nepasirašo ankstesniojo etapo Paslaugų perdavimo–priėmimo akto dėl Tiekėjo kaltės.</w:t>
      </w:r>
    </w:p>
    <w:p w14:paraId="6E8349C7"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3DB23A33"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0"/>
          <w14:ligatures w14:val="none"/>
        </w:rPr>
      </w:pPr>
    </w:p>
    <w:p w14:paraId="796F875F" w14:textId="77777777" w:rsidR="002561FF" w:rsidRPr="002561FF" w:rsidRDefault="002561FF" w:rsidP="002561FF">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Times New Roman" w:eastAsia="Arial" w:hAnsi="Times New Roman" w:cs="Times New Roman"/>
          <w:b/>
          <w:bCs/>
          <w:caps/>
          <w:sz w:val="24"/>
          <w:szCs w:val="20"/>
          <w14:ligatures w14:val="none"/>
        </w:rPr>
      </w:pPr>
      <w:r w:rsidRPr="002561FF">
        <w:rPr>
          <w:rFonts w:ascii="Times New Roman" w:eastAsia="Arial" w:hAnsi="Times New Roman" w:cs="Times New Roman"/>
          <w:b/>
          <w:bCs/>
          <w:caps/>
          <w:sz w:val="24"/>
          <w:szCs w:val="20"/>
          <w14:ligatures w14:val="none"/>
        </w:rPr>
        <w:t>7.</w:t>
      </w:r>
      <w:r w:rsidRPr="002561FF">
        <w:rPr>
          <w:rFonts w:ascii="Times New Roman" w:eastAsia="Times New Roman" w:hAnsi="Times New Roman" w:cs="Times New Roman"/>
          <w:sz w:val="24"/>
          <w:szCs w:val="20"/>
          <w14:ligatures w14:val="none"/>
        </w:rPr>
        <w:tab/>
      </w:r>
      <w:r w:rsidRPr="002561FF">
        <w:rPr>
          <w:rFonts w:ascii="Times New Roman" w:eastAsia="Arial" w:hAnsi="Times New Roman" w:cs="Times New Roman"/>
          <w:b/>
          <w:bCs/>
          <w:caps/>
          <w:sz w:val="24"/>
          <w:szCs w:val="20"/>
          <w14:ligatures w14:val="none"/>
        </w:rPr>
        <w:t>Tiekėjo garantiniai įsipareigojimai</w:t>
      </w:r>
    </w:p>
    <w:p w14:paraId="46A94757" w14:textId="77777777" w:rsidR="002561FF" w:rsidRPr="002561FF" w:rsidRDefault="002561FF" w:rsidP="002561FF">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ascii="Times New Roman" w:eastAsia="Arial" w:hAnsi="Times New Roman" w:cs="Times New Roman"/>
          <w:b/>
          <w:caps/>
          <w:sz w:val="24"/>
          <w:szCs w:val="20"/>
          <w14:ligatures w14:val="none"/>
        </w:rPr>
      </w:pPr>
    </w:p>
    <w:p w14:paraId="6722A9F2" w14:textId="77777777" w:rsidR="002561FF" w:rsidRPr="002561FF" w:rsidRDefault="002561FF" w:rsidP="002561FF">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ascii="Times New Roman" w:eastAsia="Arial" w:hAnsi="Times New Roman" w:cs="Times New Roman"/>
          <w:b/>
          <w:sz w:val="24"/>
          <w:szCs w:val="20"/>
          <w14:ligatures w14:val="none"/>
        </w:rPr>
      </w:pPr>
      <w:r w:rsidRPr="002561FF">
        <w:rPr>
          <w:rFonts w:ascii="Times New Roman" w:eastAsia="Arial" w:hAnsi="Times New Roman" w:cs="Times New Roman"/>
          <w:b/>
          <w:bCs/>
          <w:sz w:val="24"/>
          <w:szCs w:val="20"/>
          <w14:ligatures w14:val="none"/>
        </w:rPr>
        <w:t>7.1.</w:t>
      </w:r>
      <w:r w:rsidRPr="002561FF">
        <w:rPr>
          <w:rFonts w:ascii="Times New Roman" w:eastAsia="Arial" w:hAnsi="Times New Roman" w:cs="Times New Roman"/>
          <w:b/>
          <w:bCs/>
          <w:sz w:val="24"/>
          <w:szCs w:val="20"/>
          <w14:ligatures w14:val="none"/>
        </w:rPr>
        <w:tab/>
      </w:r>
      <w:r w:rsidRPr="002561FF">
        <w:rPr>
          <w:rFonts w:ascii="Times New Roman" w:eastAsia="Arial" w:hAnsi="Times New Roman" w:cs="Times New Roman"/>
          <w:b/>
          <w:sz w:val="24"/>
          <w:szCs w:val="20"/>
          <w14:ligatures w14:val="none"/>
        </w:rPr>
        <w:t>Garantiniai terminai (jei taikoma)</w:t>
      </w:r>
    </w:p>
    <w:p w14:paraId="37DEA4D9" w14:textId="77777777" w:rsidR="002561FF" w:rsidRPr="002561FF" w:rsidRDefault="002561FF" w:rsidP="002561FF">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ascii="Times New Roman" w:eastAsia="Arial" w:hAnsi="Times New Roman" w:cs="Times New Roman"/>
          <w:b/>
          <w:sz w:val="24"/>
          <w:szCs w:val="20"/>
          <w14:ligatures w14:val="none"/>
        </w:rPr>
      </w:pPr>
    </w:p>
    <w:p w14:paraId="7366DCF0" w14:textId="77777777" w:rsidR="002561FF" w:rsidRPr="002561FF" w:rsidRDefault="002561FF" w:rsidP="002561FF">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7.1.1.</w:t>
      </w:r>
      <w:r w:rsidRPr="002561FF">
        <w:rPr>
          <w:rFonts w:ascii="Times New Roman" w:eastAsia="Times New Roman" w:hAnsi="Times New Roman" w:cs="Times New Roman"/>
          <w:sz w:val="24"/>
          <w:szCs w:val="20"/>
          <w14:ligatures w14:val="none"/>
        </w:rPr>
        <w:tab/>
      </w:r>
      <w:r w:rsidRPr="002561FF">
        <w:rPr>
          <w:rFonts w:ascii="Times New Roman" w:eastAsia="Arial" w:hAnsi="Times New Roman" w:cs="Times New Roman"/>
          <w:sz w:val="24"/>
          <w:szCs w:val="20"/>
          <w14:ligatures w14:val="none"/>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4C36E7A9" w14:textId="77777777" w:rsidR="002561FF" w:rsidRPr="002561FF" w:rsidRDefault="002561FF" w:rsidP="002561FF">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7.1.2.</w:t>
      </w:r>
      <w:r w:rsidRPr="002561FF">
        <w:rPr>
          <w:rFonts w:ascii="Times New Roman" w:eastAsia="Arial" w:hAnsi="Times New Roman" w:cs="Times New Roman"/>
          <w:sz w:val="24"/>
          <w:szCs w:val="20"/>
          <w14:ligatures w14:val="none"/>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71621DA0" w14:textId="77777777" w:rsidR="002561FF" w:rsidRPr="002561FF" w:rsidRDefault="002561FF" w:rsidP="002561FF">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7.1.3.</w:t>
      </w:r>
      <w:r w:rsidRPr="002561FF">
        <w:rPr>
          <w:rFonts w:ascii="Times New Roman" w:eastAsia="Times New Roman" w:hAnsi="Times New Roman" w:cs="Times New Roman"/>
          <w:sz w:val="24"/>
          <w:szCs w:val="20"/>
          <w14:ligatures w14:val="none"/>
        </w:rPr>
        <w:tab/>
      </w:r>
      <w:r w:rsidRPr="002561FF">
        <w:rPr>
          <w:rFonts w:ascii="Times New Roman" w:eastAsia="Arial" w:hAnsi="Times New Roman" w:cs="Times New Roman"/>
          <w:sz w:val="24"/>
          <w:szCs w:val="20"/>
          <w14:ligatures w14:val="none"/>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C177E28" w14:textId="77777777" w:rsidR="002561FF" w:rsidRPr="002561FF" w:rsidRDefault="002561FF" w:rsidP="002561FF">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ascii="Times New Roman" w:eastAsia="Arial" w:hAnsi="Times New Roman" w:cs="Times New Roman"/>
          <w:b/>
          <w:bCs/>
          <w:sz w:val="24"/>
          <w:szCs w:val="20"/>
          <w14:ligatures w14:val="none"/>
        </w:rPr>
      </w:pPr>
    </w:p>
    <w:p w14:paraId="0C4FA844" w14:textId="77777777" w:rsidR="002561FF" w:rsidRPr="002561FF" w:rsidRDefault="002561FF" w:rsidP="002561FF">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bCs/>
          <w:sz w:val="24"/>
          <w:szCs w:val="20"/>
          <w14:ligatures w14:val="none"/>
        </w:rPr>
      </w:pPr>
      <w:r w:rsidRPr="002561FF">
        <w:rPr>
          <w:rFonts w:ascii="Times New Roman" w:eastAsia="Arial" w:hAnsi="Times New Roman" w:cs="Times New Roman"/>
          <w:b/>
          <w:bCs/>
          <w:sz w:val="24"/>
          <w:szCs w:val="20"/>
          <w14:ligatures w14:val="none"/>
        </w:rPr>
        <w:t>7.2.</w:t>
      </w:r>
      <w:r w:rsidRPr="002561FF">
        <w:rPr>
          <w:rFonts w:ascii="Times New Roman" w:eastAsia="Times New Roman" w:hAnsi="Times New Roman" w:cs="Times New Roman"/>
          <w:sz w:val="24"/>
          <w:szCs w:val="20"/>
          <w14:ligatures w14:val="none"/>
        </w:rPr>
        <w:tab/>
      </w:r>
      <w:r w:rsidRPr="002561FF">
        <w:rPr>
          <w:rFonts w:ascii="Times New Roman" w:eastAsia="Arial" w:hAnsi="Times New Roman" w:cs="Times New Roman"/>
          <w:b/>
          <w:bCs/>
          <w:sz w:val="24"/>
          <w:szCs w:val="20"/>
          <w14:ligatures w14:val="none"/>
        </w:rPr>
        <w:t>Pretenzijos dėl Paslaugų trūkumų</w:t>
      </w:r>
    </w:p>
    <w:p w14:paraId="66F6E31C" w14:textId="77777777" w:rsidR="002561FF" w:rsidRPr="002561FF" w:rsidRDefault="002561FF" w:rsidP="002561FF">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0"/>
          <w14:ligatures w14:val="none"/>
        </w:rPr>
      </w:pPr>
    </w:p>
    <w:p w14:paraId="2873A208"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7.2.1.</w:t>
      </w:r>
      <w:r w:rsidRPr="002561FF">
        <w:rPr>
          <w:rFonts w:ascii="Times New Roman" w:eastAsia="Times New Roman" w:hAnsi="Times New Roman" w:cs="Times New Roman"/>
          <w:sz w:val="24"/>
          <w:szCs w:val="20"/>
          <w14:ligatures w14:val="none"/>
        </w:rPr>
        <w:tab/>
      </w:r>
      <w:r w:rsidRPr="002561FF">
        <w:rPr>
          <w:rFonts w:ascii="Times New Roman" w:eastAsia="Arial" w:hAnsi="Times New Roman" w:cs="Times New Roman"/>
          <w:sz w:val="24"/>
          <w:szCs w:val="20"/>
          <w14:ligatures w14:val="none"/>
        </w:rPr>
        <w:t xml:space="preserve">Pirkėjas, per Sutartyje nurodytą garantinį terminą (jei taikoma) nustatęs Paslaugų trūkumų, turi nedelsdamas, bet ne vėliau nei per 30 (trisdešimt) dienų ir ne vėliau nei iki garantinio termino pabaigos, </w:t>
      </w:r>
      <w:r w:rsidRPr="002561FF">
        <w:rPr>
          <w:rFonts w:ascii="Times New Roman" w:eastAsia="Arial" w:hAnsi="Times New Roman" w:cs="Times New Roman"/>
          <w:sz w:val="24"/>
          <w:szCs w:val="20"/>
          <w14:ligatures w14:val="none"/>
        </w:rPr>
        <w:lastRenderedPageBreak/>
        <w:t>pareikšti rašytinę pretenziją Tiekėjui ir nustatyti protingus terminus, jeigu jų nėra nustatyta Specialiosiose sąlygose, Paslaugų trūkumams pašalinti.</w:t>
      </w:r>
    </w:p>
    <w:p w14:paraId="771BE638"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7.2.2.</w:t>
      </w:r>
      <w:r w:rsidRPr="002561FF">
        <w:rPr>
          <w:rFonts w:ascii="Times New Roman" w:eastAsia="Arial" w:hAnsi="Times New Roman" w:cs="Times New Roman"/>
          <w:sz w:val="24"/>
          <w:szCs w:val="20"/>
          <w14:ligatures w14:val="none"/>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045BDFF8" w14:textId="77777777" w:rsidR="002561FF" w:rsidRPr="002561FF" w:rsidRDefault="002561FF" w:rsidP="002561FF">
      <w:pPr>
        <w:tabs>
          <w:tab w:val="left" w:pos="567"/>
          <w:tab w:val="left" w:pos="851"/>
          <w:tab w:val="left" w:pos="992"/>
          <w:tab w:val="left" w:pos="1134"/>
        </w:tabs>
        <w:spacing w:line="276" w:lineRule="auto"/>
        <w:jc w:val="both"/>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 xml:space="preserve">7.2.3. Jei Tiekėjas nepripažįsta </w:t>
      </w:r>
      <w:r w:rsidRPr="002561FF">
        <w:rPr>
          <w:rFonts w:ascii="Times New Roman" w:eastAsia="Arial" w:hAnsi="Times New Roman" w:cs="Times New Roman"/>
          <w:sz w:val="24"/>
          <w:szCs w:val="20"/>
          <w14:ligatures w14:val="none"/>
        </w:rPr>
        <w:t>Paslaugų</w:t>
      </w:r>
      <w:r w:rsidRPr="002561FF">
        <w:rPr>
          <w:rFonts w:ascii="Times New Roman" w:eastAsia="Times New Roman" w:hAnsi="Times New Roman" w:cs="Times New Roman"/>
          <w:sz w:val="24"/>
          <w:szCs w:val="20"/>
          <w14:ligatures w14:val="none"/>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53ABD6AE" w14:textId="77777777" w:rsidR="002561FF" w:rsidRPr="002561FF" w:rsidRDefault="002561FF" w:rsidP="002561FF">
      <w:pPr>
        <w:tabs>
          <w:tab w:val="left" w:pos="567"/>
          <w:tab w:val="left" w:pos="851"/>
          <w:tab w:val="left" w:pos="992"/>
          <w:tab w:val="left" w:pos="1134"/>
        </w:tabs>
        <w:spacing w:line="276" w:lineRule="auto"/>
        <w:jc w:val="both"/>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 xml:space="preserve">7.2.3.1. jei </w:t>
      </w:r>
      <w:r w:rsidRPr="002561FF">
        <w:rPr>
          <w:rFonts w:ascii="Times New Roman" w:eastAsia="Arial" w:hAnsi="Times New Roman" w:cs="Times New Roman"/>
          <w:sz w:val="24"/>
          <w:szCs w:val="20"/>
          <w14:ligatures w14:val="none"/>
        </w:rPr>
        <w:t>Paslaugų rezultatas</w:t>
      </w:r>
      <w:r w:rsidRPr="002561FF">
        <w:rPr>
          <w:rFonts w:ascii="Times New Roman" w:eastAsia="Times New Roman" w:hAnsi="Times New Roman" w:cs="Times New Roman"/>
          <w:sz w:val="24"/>
          <w:szCs w:val="20"/>
          <w14:ligatures w14:val="none"/>
        </w:rPr>
        <w:t xml:space="preserve"> atitinka Sutartyje ir įstatymuose bei kituose teisės aktuose nurodytus reikalavimus – Pirkėjas;</w:t>
      </w:r>
    </w:p>
    <w:p w14:paraId="0257A3C9" w14:textId="77777777" w:rsidR="002561FF" w:rsidRPr="002561FF" w:rsidRDefault="002561FF" w:rsidP="002561FF">
      <w:pPr>
        <w:tabs>
          <w:tab w:val="left" w:pos="567"/>
          <w:tab w:val="left" w:pos="851"/>
          <w:tab w:val="left" w:pos="992"/>
          <w:tab w:val="left" w:pos="1134"/>
        </w:tabs>
        <w:spacing w:line="276" w:lineRule="auto"/>
        <w:jc w:val="both"/>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 xml:space="preserve">7.2.3.2. jei </w:t>
      </w:r>
      <w:r w:rsidRPr="002561FF">
        <w:rPr>
          <w:rFonts w:ascii="Times New Roman" w:eastAsia="Arial" w:hAnsi="Times New Roman" w:cs="Times New Roman"/>
          <w:sz w:val="24"/>
          <w:szCs w:val="20"/>
          <w14:ligatures w14:val="none"/>
        </w:rPr>
        <w:t>Paslaugų rezultatas</w:t>
      </w:r>
      <w:r w:rsidRPr="002561FF">
        <w:rPr>
          <w:rFonts w:ascii="Times New Roman" w:eastAsia="Times New Roman" w:hAnsi="Times New Roman" w:cs="Times New Roman"/>
          <w:sz w:val="24"/>
          <w:szCs w:val="20"/>
          <w14:ligatures w14:val="none"/>
        </w:rPr>
        <w:t xml:space="preserve"> neatitinka Sutartyje ir įstatymuose bei kituose teisės aktuose nurodytų reikalavimų – Tiekėjas.</w:t>
      </w:r>
    </w:p>
    <w:p w14:paraId="77330FF0" w14:textId="77777777" w:rsidR="002561FF" w:rsidRPr="002561FF" w:rsidRDefault="002561FF" w:rsidP="002561FF">
      <w:pPr>
        <w:tabs>
          <w:tab w:val="left" w:pos="567"/>
          <w:tab w:val="left" w:pos="851"/>
          <w:tab w:val="left" w:pos="992"/>
          <w:tab w:val="left" w:pos="1134"/>
        </w:tabs>
        <w:spacing w:line="276" w:lineRule="auto"/>
        <w:jc w:val="both"/>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7.2.4. Ekspertizės išvados Šalims yra privalomos.</w:t>
      </w:r>
    </w:p>
    <w:p w14:paraId="7CF753AF" w14:textId="77777777" w:rsidR="002561FF" w:rsidRPr="002561FF" w:rsidRDefault="002561FF" w:rsidP="002561FF">
      <w:pPr>
        <w:tabs>
          <w:tab w:val="left" w:pos="567"/>
          <w:tab w:val="left" w:pos="851"/>
          <w:tab w:val="left" w:pos="992"/>
          <w:tab w:val="left" w:pos="1134"/>
        </w:tabs>
        <w:spacing w:line="276" w:lineRule="auto"/>
        <w:jc w:val="both"/>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37526E44" w14:textId="77777777" w:rsidR="002561FF" w:rsidRPr="002561FF" w:rsidRDefault="002561FF" w:rsidP="002561FF">
      <w:pPr>
        <w:tabs>
          <w:tab w:val="left" w:pos="567"/>
          <w:tab w:val="left" w:pos="851"/>
          <w:tab w:val="left" w:pos="992"/>
          <w:tab w:val="left" w:pos="1134"/>
        </w:tabs>
        <w:spacing w:line="276" w:lineRule="auto"/>
        <w:jc w:val="both"/>
        <w:rPr>
          <w:rFonts w:ascii="Times New Roman" w:eastAsia="Arial" w:hAnsi="Times New Roman" w:cs="Times New Roman"/>
          <w:b/>
          <w:bCs/>
          <w:sz w:val="24"/>
          <w:szCs w:val="20"/>
          <w14:ligatures w14:val="none"/>
        </w:rPr>
      </w:pPr>
    </w:p>
    <w:p w14:paraId="705CECC2" w14:textId="77777777" w:rsidR="002561FF" w:rsidRPr="002561FF" w:rsidRDefault="002561FF" w:rsidP="002561FF">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0"/>
          <w14:ligatures w14:val="none"/>
        </w:rPr>
      </w:pPr>
      <w:r w:rsidRPr="002561FF">
        <w:rPr>
          <w:rFonts w:ascii="Times New Roman" w:eastAsia="Arial" w:hAnsi="Times New Roman" w:cs="Times New Roman"/>
          <w:b/>
          <w:bCs/>
          <w:sz w:val="24"/>
          <w:szCs w:val="20"/>
          <w14:ligatures w14:val="none"/>
        </w:rPr>
        <w:t>7.3.</w:t>
      </w:r>
      <w:r w:rsidRPr="002561FF">
        <w:rPr>
          <w:rFonts w:ascii="Times New Roman" w:eastAsia="Arial" w:hAnsi="Times New Roman" w:cs="Times New Roman"/>
          <w:b/>
          <w:bCs/>
          <w:sz w:val="24"/>
          <w:szCs w:val="20"/>
          <w14:ligatures w14:val="none"/>
        </w:rPr>
        <w:tab/>
        <w:t xml:space="preserve">Paslaugų </w:t>
      </w:r>
      <w:r w:rsidRPr="002561FF">
        <w:rPr>
          <w:rFonts w:ascii="Times New Roman" w:eastAsia="Arial" w:hAnsi="Times New Roman" w:cs="Times New Roman"/>
          <w:b/>
          <w:sz w:val="24"/>
          <w:szCs w:val="20"/>
          <w14:ligatures w14:val="none"/>
        </w:rPr>
        <w:t>trūkumų šalinimas</w:t>
      </w:r>
    </w:p>
    <w:p w14:paraId="37F3C850" w14:textId="77777777" w:rsidR="002561FF" w:rsidRPr="002561FF" w:rsidRDefault="002561FF" w:rsidP="002561FF">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0"/>
          <w14:ligatures w14:val="none"/>
        </w:rPr>
      </w:pPr>
    </w:p>
    <w:p w14:paraId="1E586607"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7.3.1.</w:t>
      </w:r>
      <w:r w:rsidRPr="002561FF">
        <w:rPr>
          <w:rFonts w:ascii="Times New Roman" w:eastAsia="Times New Roman" w:hAnsi="Times New Roman" w:cs="Times New Roman"/>
          <w:sz w:val="24"/>
          <w:szCs w:val="20"/>
          <w14:ligatures w14:val="none"/>
        </w:rPr>
        <w:tab/>
      </w:r>
      <w:r w:rsidRPr="002561FF">
        <w:rPr>
          <w:rFonts w:ascii="Times New Roman" w:eastAsia="Arial" w:hAnsi="Times New Roman" w:cs="Times New Roman"/>
          <w:sz w:val="24"/>
          <w:szCs w:val="20"/>
          <w14:ligatures w14:val="none"/>
        </w:rPr>
        <w:t>Tiekėjas privalo nemokamai pašalinti Paslaugų rezultato trūkumus. Jeigu nustatomi s</w:t>
      </w:r>
      <w:r w:rsidRPr="002561FF">
        <w:rPr>
          <w:rFonts w:ascii="Times New Roman" w:eastAsia="Times New Roman" w:hAnsi="Times New Roman" w:cs="Times New Roman"/>
          <w:sz w:val="24"/>
          <w:szCs w:val="20"/>
          <w14:ligatures w14:val="none"/>
        </w:rPr>
        <w:t xml:space="preserve">u Paslaugomis susijusių prekių trūkumai, Tiekėjas privalo </w:t>
      </w:r>
      <w:r w:rsidRPr="002561FF">
        <w:rPr>
          <w:rFonts w:ascii="Times New Roman" w:eastAsia="Arial" w:hAnsi="Times New Roman" w:cs="Times New Roman"/>
          <w:sz w:val="24"/>
          <w:szCs w:val="20"/>
          <w14:ligatures w14:val="none"/>
        </w:rPr>
        <w:t xml:space="preserve">pašalinti </w:t>
      </w:r>
      <w:r w:rsidRPr="002561FF">
        <w:rPr>
          <w:rFonts w:ascii="Times New Roman" w:eastAsia="Times New Roman" w:hAnsi="Times New Roman" w:cs="Times New Roman"/>
          <w:sz w:val="24"/>
          <w:szCs w:val="20"/>
          <w14:ligatures w14:val="none"/>
        </w:rPr>
        <w:t>jų</w:t>
      </w:r>
      <w:r w:rsidRPr="002561FF">
        <w:rPr>
          <w:rFonts w:ascii="Times New Roman" w:eastAsia="Arial" w:hAnsi="Times New Roman" w:cs="Times New Roman"/>
          <w:sz w:val="24"/>
          <w:szCs w:val="20"/>
          <w14:ligatures w14:val="none"/>
        </w:rPr>
        <w:t xml:space="preserve"> trūkumus, sutaisydamas prekes ar jų dalį arba pakeisdamas prekę nauja preke ar jos dalimi.</w:t>
      </w:r>
    </w:p>
    <w:p w14:paraId="404EE087"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7.3.2.</w:t>
      </w:r>
      <w:r w:rsidRPr="002561FF">
        <w:rPr>
          <w:rFonts w:ascii="Times New Roman" w:eastAsia="Arial" w:hAnsi="Times New Roman" w:cs="Times New Roman"/>
          <w:sz w:val="24"/>
          <w:szCs w:val="20"/>
          <w14:ligatures w14:val="none"/>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2D08678C"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7.3.3.</w:t>
      </w:r>
      <w:r w:rsidRPr="002561FF">
        <w:rPr>
          <w:rFonts w:ascii="Times New Roman" w:eastAsia="Times New Roman" w:hAnsi="Times New Roman" w:cs="Times New Roman"/>
          <w:sz w:val="24"/>
          <w:szCs w:val="20"/>
          <w14:ligatures w14:val="none"/>
        </w:rPr>
        <w:tab/>
      </w:r>
      <w:r w:rsidRPr="002561FF">
        <w:rPr>
          <w:rFonts w:ascii="Times New Roman" w:eastAsia="Arial" w:hAnsi="Times New Roman" w:cs="Times New Roman"/>
          <w:sz w:val="24"/>
          <w:szCs w:val="20"/>
          <w14:ligatures w14:val="none"/>
        </w:rPr>
        <w:t>Sutaisytoje su Paslaugų teikimu susijusių prekių dalyje pakartotinai nustačius prekių trūkumų, Tiekėjas privalo pakeisti prekes naujomis kokybiškomis prekėmis, nebent Pirkėjas raštu sutiktų prekes dar kartą taisyti.</w:t>
      </w:r>
    </w:p>
    <w:p w14:paraId="36792ACB"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7.3.4.</w:t>
      </w:r>
      <w:r w:rsidRPr="002561FF">
        <w:rPr>
          <w:rFonts w:ascii="Times New Roman" w:eastAsia="Times New Roman" w:hAnsi="Times New Roman" w:cs="Times New Roman"/>
          <w:sz w:val="24"/>
          <w:szCs w:val="20"/>
          <w14:ligatures w14:val="none"/>
        </w:rPr>
        <w:tab/>
      </w:r>
      <w:r w:rsidRPr="002561FF">
        <w:rPr>
          <w:rFonts w:ascii="Times New Roman" w:eastAsia="Arial" w:hAnsi="Times New Roman" w:cs="Times New Roman"/>
          <w:sz w:val="24"/>
          <w:szCs w:val="20"/>
          <w14:ligatures w14:val="none"/>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616B8BC8"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7.3.5.</w:t>
      </w:r>
      <w:r w:rsidRPr="002561FF">
        <w:rPr>
          <w:rFonts w:ascii="Times New Roman" w:eastAsia="Arial" w:hAnsi="Times New Roman" w:cs="Times New Roman"/>
          <w:sz w:val="24"/>
          <w:szCs w:val="20"/>
          <w14:ligatures w14:val="none"/>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75DE4FEB"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7.3.6.</w:t>
      </w:r>
      <w:r w:rsidRPr="002561FF">
        <w:rPr>
          <w:rFonts w:ascii="Times New Roman" w:eastAsia="Arial" w:hAnsi="Times New Roman" w:cs="Times New Roman"/>
          <w:sz w:val="24"/>
          <w:szCs w:val="20"/>
          <w14:ligatures w14:val="none"/>
        </w:rPr>
        <w:tab/>
        <w:t>Tiekėjas, pašalinęs visus Paslaugų trūkumus, privalo apie tai informuoti Pirkėją.</w:t>
      </w:r>
    </w:p>
    <w:p w14:paraId="6CACE986"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7.3.7.</w:t>
      </w:r>
      <w:r w:rsidRPr="002561FF">
        <w:rPr>
          <w:rFonts w:ascii="Times New Roman" w:eastAsia="Times New Roman" w:hAnsi="Times New Roman" w:cs="Times New Roman"/>
          <w:sz w:val="24"/>
          <w:szCs w:val="20"/>
          <w14:ligatures w14:val="none"/>
        </w:rPr>
        <w:tab/>
      </w:r>
      <w:r w:rsidRPr="002561FF">
        <w:rPr>
          <w:rFonts w:ascii="Times New Roman" w:eastAsia="Arial" w:hAnsi="Times New Roman" w:cs="Times New Roman"/>
          <w:sz w:val="24"/>
          <w:szCs w:val="20"/>
          <w14:ligatures w14:val="none"/>
        </w:rPr>
        <w:t xml:space="preserve">Pirkėjas per 5 (penkias) darbo dienas po Tiekėjo pranešimo apie Paslaugų trūkumų pašalinimą gavimo privalo patikrinti trūkumus, nurodytus Defektų akte arba Pirkėjo pretenzijoje, ir raštu patvirtinti, </w:t>
      </w:r>
      <w:r w:rsidRPr="002561FF">
        <w:rPr>
          <w:rFonts w:ascii="Times New Roman" w:eastAsia="Arial" w:hAnsi="Times New Roman" w:cs="Times New Roman"/>
          <w:sz w:val="24"/>
          <w:szCs w:val="20"/>
          <w14:ligatures w14:val="none"/>
        </w:rPr>
        <w:lastRenderedPageBreak/>
        <w:t>kurie Paslaugų trūkumai buvo pašalinti tinkamai.</w:t>
      </w:r>
    </w:p>
    <w:p w14:paraId="40879CF6"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0"/>
          <w14:ligatures w14:val="none"/>
        </w:rPr>
      </w:pPr>
    </w:p>
    <w:p w14:paraId="2D9D56C5" w14:textId="77777777" w:rsidR="002561FF" w:rsidRPr="002561FF" w:rsidRDefault="002561FF" w:rsidP="002561FF">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bCs/>
          <w:sz w:val="24"/>
          <w:szCs w:val="20"/>
          <w14:ligatures w14:val="none"/>
        </w:rPr>
      </w:pPr>
      <w:r w:rsidRPr="002561FF">
        <w:rPr>
          <w:rFonts w:ascii="Times New Roman" w:eastAsia="Arial" w:hAnsi="Times New Roman" w:cs="Times New Roman"/>
          <w:b/>
          <w:bCs/>
          <w:sz w:val="24"/>
          <w:szCs w:val="20"/>
          <w14:ligatures w14:val="none"/>
        </w:rPr>
        <w:t>7.4.</w:t>
      </w:r>
      <w:r w:rsidRPr="002561FF">
        <w:rPr>
          <w:rFonts w:ascii="Times New Roman" w:eastAsia="Times New Roman" w:hAnsi="Times New Roman" w:cs="Times New Roman"/>
          <w:sz w:val="24"/>
          <w:szCs w:val="20"/>
          <w14:ligatures w14:val="none"/>
        </w:rPr>
        <w:tab/>
      </w:r>
      <w:r w:rsidRPr="002561FF">
        <w:rPr>
          <w:rFonts w:ascii="Times New Roman" w:eastAsia="Arial" w:hAnsi="Times New Roman" w:cs="Times New Roman"/>
          <w:b/>
          <w:bCs/>
          <w:sz w:val="24"/>
          <w:szCs w:val="20"/>
          <w14:ligatures w14:val="none"/>
        </w:rPr>
        <w:t>Pirkėjo teisės, Tiekėjui nepašalinus Paslaugų trūkumų</w:t>
      </w:r>
    </w:p>
    <w:p w14:paraId="08168F66" w14:textId="77777777" w:rsidR="002561FF" w:rsidRPr="002561FF" w:rsidRDefault="002561FF" w:rsidP="002561FF">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0"/>
          <w14:ligatures w14:val="none"/>
        </w:rPr>
      </w:pPr>
    </w:p>
    <w:p w14:paraId="6487E8A3"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7.4.1.</w:t>
      </w:r>
      <w:r w:rsidRPr="002561FF">
        <w:rPr>
          <w:rFonts w:ascii="Times New Roman" w:eastAsia="Arial" w:hAnsi="Times New Roman" w:cs="Times New Roman"/>
          <w:sz w:val="24"/>
          <w:szCs w:val="20"/>
          <w14:ligatures w14:val="none"/>
        </w:rPr>
        <w:tab/>
        <w:t>Jeigu Tiekėjas atsisako pašalinti arba nepašalina Paslaugų trūkumų per Pirkėjo nustatytus protingus terminus, Pirkėjas turi teisę:</w:t>
      </w:r>
    </w:p>
    <w:p w14:paraId="4CF491FA"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7.4.1.1.</w:t>
      </w:r>
      <w:r w:rsidRPr="002561FF">
        <w:rPr>
          <w:rFonts w:ascii="Times New Roman" w:eastAsia="Arial" w:hAnsi="Times New Roman" w:cs="Times New Roman"/>
          <w:sz w:val="24"/>
          <w:szCs w:val="20"/>
          <w14:ligatures w14:val="none"/>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5D90F8B6"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trike/>
          <w:sz w:val="24"/>
          <w:szCs w:val="20"/>
          <w14:ligatures w14:val="none"/>
        </w:rPr>
      </w:pPr>
      <w:r w:rsidRPr="002561FF">
        <w:rPr>
          <w:rFonts w:ascii="Times New Roman" w:eastAsia="Arial" w:hAnsi="Times New Roman" w:cs="Times New Roman"/>
          <w:sz w:val="24"/>
          <w:szCs w:val="20"/>
          <w14:ligatures w14:val="none"/>
        </w:rPr>
        <w:t>7.4.1.2.</w:t>
      </w:r>
      <w:r w:rsidRPr="002561FF">
        <w:rPr>
          <w:rFonts w:ascii="Times New Roman" w:eastAsia="Times New Roman" w:hAnsi="Times New Roman" w:cs="Times New Roman"/>
          <w:sz w:val="24"/>
          <w:szCs w:val="20"/>
          <w14:ligatures w14:val="none"/>
        </w:rPr>
        <w:tab/>
      </w:r>
      <w:r w:rsidRPr="002561FF">
        <w:rPr>
          <w:rFonts w:ascii="Times New Roman" w:eastAsia="Arial" w:hAnsi="Times New Roman" w:cs="Times New Roman"/>
          <w:sz w:val="24"/>
          <w:szCs w:val="20"/>
          <w14:ligatures w14:val="none"/>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1DA2569B"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7.4.1.3.atsisakyti Paslaugų ir nemokėti už tokias Paslaugas ar reikalauti grąžinti už Paslaugas sumokėtą sumą bei nutraukti Sutartį.</w:t>
      </w:r>
    </w:p>
    <w:p w14:paraId="77E12EC7"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7.4.2.</w:t>
      </w:r>
      <w:r w:rsidRPr="002561FF">
        <w:rPr>
          <w:rFonts w:ascii="Times New Roman" w:eastAsia="Times New Roman" w:hAnsi="Times New Roman" w:cs="Times New Roman"/>
          <w:sz w:val="24"/>
          <w:szCs w:val="20"/>
          <w14:ligatures w14:val="none"/>
        </w:rPr>
        <w:tab/>
      </w:r>
      <w:r w:rsidRPr="002561FF">
        <w:rPr>
          <w:rFonts w:ascii="Times New Roman" w:eastAsia="Arial" w:hAnsi="Times New Roman" w:cs="Times New Roman"/>
          <w:sz w:val="24"/>
          <w:szCs w:val="20"/>
          <w14:ligatures w14:val="none"/>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14CC8A85"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7.4.3.</w:t>
      </w:r>
      <w:r w:rsidRPr="002561FF">
        <w:rPr>
          <w:rFonts w:ascii="Times New Roman" w:eastAsia="Arial" w:hAnsi="Times New Roman" w:cs="Times New Roman"/>
          <w:sz w:val="24"/>
          <w:szCs w:val="20"/>
          <w14:ligatures w14:val="none"/>
        </w:rPr>
        <w:tab/>
        <w:t>Tiekėjas privalo patenkinti Pirkėjo pagal Bendrųjų sąlygų 7.4.4 papunktį pareikštą piniginį reikalavimą per 30 (trisdešimt) dienų arba per ilgesnį Pirkėjo reikalavime nurodytą protingą terminą.</w:t>
      </w:r>
    </w:p>
    <w:p w14:paraId="05EADE78"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7.4.4.</w:t>
      </w:r>
      <w:r w:rsidRPr="002561FF">
        <w:rPr>
          <w:rFonts w:ascii="Times New Roman" w:eastAsia="Times New Roman" w:hAnsi="Times New Roman" w:cs="Times New Roman"/>
          <w:sz w:val="24"/>
          <w:szCs w:val="20"/>
          <w14:ligatures w14:val="none"/>
        </w:rPr>
        <w:tab/>
      </w:r>
      <w:r w:rsidRPr="002561FF">
        <w:rPr>
          <w:rFonts w:ascii="Times New Roman" w:eastAsia="Arial" w:hAnsi="Times New Roman" w:cs="Times New Roman"/>
          <w:sz w:val="24"/>
          <w:szCs w:val="20"/>
          <w14:ligatures w14:val="none"/>
        </w:rPr>
        <w:t>Už vėlavimą pašalinti Paslaugų trūkumus Pirkėjas privalo reikalauti Tiekėjo sumokėti Specialiosiose sąlygose nustatyto dydžio netesybas.</w:t>
      </w:r>
    </w:p>
    <w:p w14:paraId="1E656661"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0"/>
          <w14:ligatures w14:val="none"/>
        </w:rPr>
      </w:pPr>
    </w:p>
    <w:p w14:paraId="33156756" w14:textId="77777777" w:rsidR="002561FF" w:rsidRPr="002561FF" w:rsidRDefault="002561FF" w:rsidP="002561FF">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Times New Roman" w:eastAsia="Arial" w:hAnsi="Times New Roman" w:cs="Times New Roman"/>
          <w:b/>
          <w:bCs/>
          <w:caps/>
          <w:sz w:val="24"/>
          <w:szCs w:val="20"/>
          <w14:ligatures w14:val="none"/>
        </w:rPr>
      </w:pPr>
      <w:r w:rsidRPr="002561FF">
        <w:rPr>
          <w:rFonts w:ascii="Times New Roman" w:eastAsia="Arial" w:hAnsi="Times New Roman" w:cs="Times New Roman"/>
          <w:b/>
          <w:bCs/>
          <w:caps/>
          <w:sz w:val="24"/>
          <w:szCs w:val="20"/>
          <w14:ligatures w14:val="none"/>
        </w:rPr>
        <w:t>8.</w:t>
      </w:r>
      <w:r w:rsidRPr="002561FF">
        <w:rPr>
          <w:rFonts w:ascii="Times New Roman" w:eastAsia="Times New Roman" w:hAnsi="Times New Roman" w:cs="Times New Roman"/>
          <w:sz w:val="24"/>
          <w:szCs w:val="20"/>
          <w14:ligatures w14:val="none"/>
        </w:rPr>
        <w:tab/>
      </w:r>
      <w:r w:rsidRPr="002561FF">
        <w:rPr>
          <w:rFonts w:ascii="Times New Roman" w:eastAsia="Arial" w:hAnsi="Times New Roman" w:cs="Times New Roman"/>
          <w:b/>
          <w:bCs/>
          <w:caps/>
          <w:sz w:val="24"/>
          <w:szCs w:val="20"/>
          <w14:ligatures w14:val="none"/>
        </w:rPr>
        <w:t>PASLAUGŲ SUTEIKIMO TERMINAI</w:t>
      </w:r>
    </w:p>
    <w:p w14:paraId="572A2EC0" w14:textId="77777777" w:rsidR="002561FF" w:rsidRPr="002561FF" w:rsidRDefault="002561FF" w:rsidP="002561FF">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ascii="Times New Roman" w:eastAsia="Arial" w:hAnsi="Times New Roman" w:cs="Times New Roman"/>
          <w:b/>
          <w:caps/>
          <w:sz w:val="24"/>
          <w:szCs w:val="20"/>
          <w14:ligatures w14:val="none"/>
        </w:rPr>
      </w:pPr>
    </w:p>
    <w:p w14:paraId="085053CB" w14:textId="77777777" w:rsidR="002561FF" w:rsidRPr="002561FF" w:rsidRDefault="002561FF" w:rsidP="002561FF">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bCs/>
          <w:sz w:val="24"/>
          <w:szCs w:val="20"/>
          <w14:ligatures w14:val="none"/>
        </w:rPr>
      </w:pPr>
      <w:r w:rsidRPr="002561FF">
        <w:rPr>
          <w:rFonts w:ascii="Times New Roman" w:eastAsia="Arial" w:hAnsi="Times New Roman" w:cs="Times New Roman"/>
          <w:b/>
          <w:bCs/>
          <w:sz w:val="24"/>
          <w:szCs w:val="20"/>
          <w14:ligatures w14:val="none"/>
        </w:rPr>
        <w:t>8.1.</w:t>
      </w:r>
      <w:r w:rsidRPr="002561FF">
        <w:rPr>
          <w:rFonts w:ascii="Times New Roman" w:eastAsia="Times New Roman" w:hAnsi="Times New Roman" w:cs="Times New Roman"/>
          <w:sz w:val="24"/>
          <w:szCs w:val="20"/>
          <w14:ligatures w14:val="none"/>
        </w:rPr>
        <w:tab/>
      </w:r>
      <w:r w:rsidRPr="002561FF">
        <w:rPr>
          <w:rFonts w:ascii="Times New Roman" w:eastAsia="Arial" w:hAnsi="Times New Roman" w:cs="Times New Roman"/>
          <w:b/>
          <w:bCs/>
          <w:sz w:val="24"/>
          <w:szCs w:val="20"/>
          <w14:ligatures w14:val="none"/>
        </w:rPr>
        <w:t>Paslaugų terminai ir teikimo grafikas</w:t>
      </w:r>
    </w:p>
    <w:p w14:paraId="0CAB56A2" w14:textId="77777777" w:rsidR="002561FF" w:rsidRPr="002561FF" w:rsidRDefault="002561FF" w:rsidP="002561FF">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0"/>
          <w14:ligatures w14:val="none"/>
        </w:rPr>
      </w:pPr>
    </w:p>
    <w:p w14:paraId="24274E0F"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8.1.1.</w:t>
      </w:r>
      <w:r w:rsidRPr="002561FF">
        <w:rPr>
          <w:rFonts w:ascii="Times New Roman" w:eastAsia="Arial" w:hAnsi="Times New Roman" w:cs="Times New Roman"/>
          <w:sz w:val="24"/>
          <w:szCs w:val="20"/>
          <w14:ligatures w14:val="none"/>
        </w:rPr>
        <w:tab/>
        <w:t>Tiekėjas privalo suteikti Paslaugas laikydamasis terminų, nurodytų Specialiosiose sąlygose.</w:t>
      </w:r>
    </w:p>
    <w:p w14:paraId="12EA5AB0"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8.1.2.</w:t>
      </w:r>
      <w:r w:rsidRPr="002561FF">
        <w:rPr>
          <w:rFonts w:ascii="Times New Roman" w:eastAsia="Arial" w:hAnsi="Times New Roman" w:cs="Times New Roman"/>
          <w:sz w:val="24"/>
          <w:szCs w:val="20"/>
          <w14:ligatures w14:val="none"/>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2561FF">
        <w:rPr>
          <w:rFonts w:ascii="Times New Roman" w:eastAsia="Arial" w:hAnsi="Times New Roman" w:cs="Times New Roman"/>
          <w:b/>
          <w:bCs/>
          <w:sz w:val="24"/>
          <w:szCs w:val="20"/>
          <w14:ligatures w14:val="none"/>
        </w:rPr>
        <w:t>Grafikas</w:t>
      </w:r>
      <w:r w:rsidRPr="002561FF">
        <w:rPr>
          <w:rFonts w:ascii="Times New Roman" w:eastAsia="Arial" w:hAnsi="Times New Roman" w:cs="Times New Roman"/>
          <w:sz w:val="24"/>
          <w:szCs w:val="20"/>
          <w14:ligatures w14:val="none"/>
        </w:rPr>
        <w:t>).</w:t>
      </w:r>
    </w:p>
    <w:p w14:paraId="43A5BF1F"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8.1.3.</w:t>
      </w:r>
      <w:r w:rsidRPr="002561FF">
        <w:rPr>
          <w:rFonts w:ascii="Times New Roman" w:eastAsia="Times New Roman" w:hAnsi="Times New Roman" w:cs="Times New Roman"/>
          <w:sz w:val="24"/>
          <w:szCs w:val="20"/>
          <w14:ligatures w14:val="none"/>
        </w:rPr>
        <w:tab/>
      </w:r>
      <w:r w:rsidRPr="002561FF">
        <w:rPr>
          <w:rFonts w:ascii="Times New Roman" w:eastAsia="Arial" w:hAnsi="Times New Roman" w:cs="Times New Roman"/>
          <w:sz w:val="24"/>
          <w:szCs w:val="20"/>
          <w14:ligatures w14:val="none"/>
        </w:rPr>
        <w:t>Jei aktualu, Grafike turi būti pažymėta, kurios Paslaugos gali būti teikiamos lygiagrečiai, o kurios gali būti teikiamos tik numatytu eiliškumu.</w:t>
      </w:r>
    </w:p>
    <w:p w14:paraId="48A1D00B"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0"/>
          <w14:ligatures w14:val="none"/>
        </w:rPr>
      </w:pPr>
    </w:p>
    <w:p w14:paraId="02B7104A" w14:textId="77777777" w:rsidR="002561FF" w:rsidRPr="002561FF" w:rsidRDefault="002561FF" w:rsidP="002561FF">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0"/>
          <w14:ligatures w14:val="none"/>
        </w:rPr>
      </w:pPr>
      <w:r w:rsidRPr="002561FF">
        <w:rPr>
          <w:rFonts w:ascii="Times New Roman" w:eastAsia="Arial" w:hAnsi="Times New Roman" w:cs="Times New Roman"/>
          <w:b/>
          <w:bCs/>
          <w:sz w:val="24"/>
          <w:szCs w:val="20"/>
          <w14:ligatures w14:val="none"/>
        </w:rPr>
        <w:t>8.2.</w:t>
      </w:r>
      <w:r w:rsidRPr="002561FF">
        <w:rPr>
          <w:rFonts w:ascii="Times New Roman" w:eastAsia="Arial" w:hAnsi="Times New Roman" w:cs="Times New Roman"/>
          <w:b/>
          <w:bCs/>
          <w:sz w:val="24"/>
          <w:szCs w:val="20"/>
          <w14:ligatures w14:val="none"/>
        </w:rPr>
        <w:tab/>
      </w:r>
      <w:r w:rsidRPr="002561FF">
        <w:rPr>
          <w:rFonts w:ascii="Times New Roman" w:eastAsia="Arial" w:hAnsi="Times New Roman" w:cs="Times New Roman"/>
          <w:b/>
          <w:sz w:val="24"/>
          <w:szCs w:val="20"/>
          <w14:ligatures w14:val="none"/>
        </w:rPr>
        <w:t xml:space="preserve">Netesybos už </w:t>
      </w:r>
      <w:r w:rsidRPr="002561FF">
        <w:rPr>
          <w:rFonts w:ascii="Times New Roman" w:eastAsia="Arial" w:hAnsi="Times New Roman" w:cs="Times New Roman"/>
          <w:b/>
          <w:bCs/>
          <w:sz w:val="24"/>
          <w:szCs w:val="20"/>
          <w14:ligatures w14:val="none"/>
        </w:rPr>
        <w:t>Paslaugų teikimo</w:t>
      </w:r>
      <w:r w:rsidRPr="002561FF">
        <w:rPr>
          <w:rFonts w:ascii="Times New Roman" w:eastAsia="Arial" w:hAnsi="Times New Roman" w:cs="Times New Roman"/>
          <w:b/>
          <w:sz w:val="24"/>
          <w:szCs w:val="20"/>
          <w14:ligatures w14:val="none"/>
        </w:rPr>
        <w:t xml:space="preserve"> vėlavimą</w:t>
      </w:r>
    </w:p>
    <w:p w14:paraId="43F895A3" w14:textId="77777777" w:rsidR="002561FF" w:rsidRPr="002561FF" w:rsidRDefault="002561FF" w:rsidP="002561FF">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ascii="Times New Roman" w:eastAsia="Arial" w:hAnsi="Times New Roman" w:cs="Times New Roman"/>
          <w:b/>
          <w:sz w:val="24"/>
          <w:szCs w:val="20"/>
          <w14:ligatures w14:val="none"/>
        </w:rPr>
      </w:pPr>
    </w:p>
    <w:p w14:paraId="3291753F" w14:textId="77777777" w:rsidR="002561FF" w:rsidRPr="002561FF" w:rsidRDefault="002561FF" w:rsidP="002561FF">
      <w:pPr>
        <w:widowControl w:val="0"/>
        <w:pBdr>
          <w:top w:val="nil"/>
          <w:left w:val="nil"/>
          <w:bottom w:val="nil"/>
          <w:right w:val="nil"/>
          <w:between w:val="nil"/>
        </w:pBdr>
        <w:tabs>
          <w:tab w:val="left" w:pos="709"/>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8.2.1.</w:t>
      </w:r>
      <w:r w:rsidRPr="002561FF">
        <w:rPr>
          <w:rFonts w:ascii="Times New Roman" w:eastAsia="Arial" w:hAnsi="Times New Roman" w:cs="Times New Roman"/>
          <w:sz w:val="24"/>
          <w:szCs w:val="20"/>
          <w14:ligatures w14:val="none"/>
        </w:rPr>
        <w:tab/>
        <w:t>Jeigu Tiekėjas praleidžia Paslaugų teikimo terminus, nustatytus Specialiosiose sąlygose, Tiekėjui iki Paslaugų suteikimo dienos taikomos Specialiosiose sąlygose nurodyto dydžio netesybos.</w:t>
      </w:r>
    </w:p>
    <w:p w14:paraId="114BB301" w14:textId="77777777" w:rsidR="002561FF" w:rsidRPr="002561FF" w:rsidRDefault="002561FF" w:rsidP="002561FF">
      <w:pPr>
        <w:widowControl w:val="0"/>
        <w:pBdr>
          <w:top w:val="nil"/>
          <w:left w:val="nil"/>
          <w:bottom w:val="nil"/>
          <w:right w:val="nil"/>
          <w:between w:val="nil"/>
        </w:pBdr>
        <w:tabs>
          <w:tab w:val="left" w:pos="709"/>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8.2.2.</w:t>
      </w:r>
      <w:r w:rsidRPr="002561FF">
        <w:rPr>
          <w:rFonts w:ascii="Times New Roman" w:eastAsia="Arial" w:hAnsi="Times New Roman" w:cs="Times New Roman"/>
          <w:sz w:val="24"/>
          <w:szCs w:val="20"/>
          <w14:ligatures w14:val="none"/>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201EDAEC"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Times New Roman" w:hAnsi="Times New Roman" w:cs="Times New Roman"/>
          <w:sz w:val="24"/>
          <w:szCs w:val="20"/>
          <w14:ligatures w14:val="none"/>
        </w:rPr>
        <w:lastRenderedPageBreak/>
        <w:t xml:space="preserve">8.2.3. Jei Tiekėjui pagal šią Sutartį yra priskaičiuotos netesybos, Pirkėjo už </w:t>
      </w:r>
      <w:r w:rsidRPr="002561FF">
        <w:rPr>
          <w:rFonts w:ascii="Times New Roman" w:eastAsia="Arial" w:hAnsi="Times New Roman" w:cs="Times New Roman"/>
          <w:sz w:val="24"/>
          <w:szCs w:val="20"/>
          <w14:ligatures w14:val="none"/>
        </w:rPr>
        <w:t>Paslaugas</w:t>
      </w:r>
      <w:r w:rsidRPr="002561FF">
        <w:rPr>
          <w:rFonts w:ascii="Times New Roman" w:eastAsia="Times New Roman" w:hAnsi="Times New Roman" w:cs="Times New Roman"/>
          <w:sz w:val="24"/>
          <w:szCs w:val="20"/>
          <w14:ligatures w14:val="none"/>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AC153FE"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0"/>
          <w14:ligatures w14:val="none"/>
        </w:rPr>
      </w:pPr>
    </w:p>
    <w:p w14:paraId="45C02352" w14:textId="77777777" w:rsidR="002561FF" w:rsidRPr="002561FF" w:rsidRDefault="002561FF" w:rsidP="002561FF">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Times New Roman" w:eastAsia="Arial" w:hAnsi="Times New Roman" w:cs="Times New Roman"/>
          <w:b/>
          <w:caps/>
          <w:sz w:val="24"/>
          <w:szCs w:val="20"/>
          <w14:ligatures w14:val="none"/>
        </w:rPr>
      </w:pPr>
      <w:r w:rsidRPr="002561FF">
        <w:rPr>
          <w:rFonts w:ascii="Times New Roman" w:eastAsia="Arial" w:hAnsi="Times New Roman" w:cs="Times New Roman"/>
          <w:b/>
          <w:bCs/>
          <w:caps/>
          <w:sz w:val="24"/>
          <w:szCs w:val="20"/>
          <w14:ligatures w14:val="none"/>
        </w:rPr>
        <w:t>9.</w:t>
      </w:r>
      <w:r w:rsidRPr="002561FF">
        <w:rPr>
          <w:rFonts w:ascii="Times New Roman" w:eastAsia="Arial" w:hAnsi="Times New Roman" w:cs="Times New Roman"/>
          <w:b/>
          <w:bCs/>
          <w:caps/>
          <w:sz w:val="24"/>
          <w:szCs w:val="20"/>
          <w14:ligatures w14:val="none"/>
        </w:rPr>
        <w:tab/>
      </w:r>
      <w:r w:rsidRPr="002561FF">
        <w:rPr>
          <w:rFonts w:ascii="Times New Roman" w:eastAsia="Arial" w:hAnsi="Times New Roman" w:cs="Times New Roman"/>
          <w:b/>
          <w:caps/>
          <w:sz w:val="24"/>
          <w:szCs w:val="20"/>
          <w14:ligatures w14:val="none"/>
        </w:rPr>
        <w:t>Prievolių pagal Sutartį įvykdymo užtikrinimo būdai</w:t>
      </w:r>
    </w:p>
    <w:p w14:paraId="7717D7C7" w14:textId="77777777" w:rsidR="002561FF" w:rsidRPr="002561FF" w:rsidRDefault="002561FF" w:rsidP="002561FF">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ascii="Times New Roman" w:eastAsia="Arial" w:hAnsi="Times New Roman" w:cs="Times New Roman"/>
          <w:b/>
          <w:caps/>
          <w:sz w:val="24"/>
          <w:szCs w:val="20"/>
          <w14:ligatures w14:val="none"/>
        </w:rPr>
      </w:pPr>
    </w:p>
    <w:p w14:paraId="68BDE913"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58A35A70"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0"/>
          <w14:ligatures w14:val="none"/>
        </w:rPr>
      </w:pPr>
    </w:p>
    <w:p w14:paraId="0DD1610B" w14:textId="77777777" w:rsidR="002561FF" w:rsidRPr="002561FF" w:rsidRDefault="002561FF" w:rsidP="002561F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0"/>
          <w14:ligatures w14:val="none"/>
        </w:rPr>
      </w:pPr>
      <w:r w:rsidRPr="002561FF">
        <w:rPr>
          <w:rFonts w:ascii="Times New Roman" w:eastAsia="Arial" w:hAnsi="Times New Roman" w:cs="Times New Roman"/>
          <w:b/>
          <w:bCs/>
          <w:caps/>
          <w:sz w:val="24"/>
          <w:szCs w:val="20"/>
          <w14:ligatures w14:val="none"/>
        </w:rPr>
        <w:t>10.</w:t>
      </w:r>
      <w:r w:rsidRPr="002561FF">
        <w:rPr>
          <w:rFonts w:ascii="Times New Roman" w:eastAsia="Arial" w:hAnsi="Times New Roman" w:cs="Times New Roman"/>
          <w:b/>
          <w:bCs/>
          <w:caps/>
          <w:sz w:val="24"/>
          <w:szCs w:val="20"/>
          <w14:ligatures w14:val="none"/>
        </w:rPr>
        <w:tab/>
      </w:r>
      <w:r w:rsidRPr="002561FF">
        <w:rPr>
          <w:rFonts w:ascii="Times New Roman" w:eastAsia="Arial" w:hAnsi="Times New Roman" w:cs="Times New Roman"/>
          <w:b/>
          <w:caps/>
          <w:sz w:val="24"/>
          <w:szCs w:val="20"/>
          <w14:ligatures w14:val="none"/>
        </w:rPr>
        <w:t>Sutarties įvykdymo užtikrinimas (JEI TAIKOMA)</w:t>
      </w:r>
    </w:p>
    <w:p w14:paraId="34849B1E" w14:textId="77777777" w:rsidR="002561FF" w:rsidRPr="002561FF" w:rsidRDefault="002561FF" w:rsidP="002561F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imes New Roman" w:eastAsia="Arial" w:hAnsi="Times New Roman" w:cs="Times New Roman"/>
          <w:b/>
          <w:caps/>
          <w:sz w:val="24"/>
          <w:szCs w:val="20"/>
          <w14:ligatures w14:val="none"/>
        </w:rPr>
      </w:pPr>
    </w:p>
    <w:p w14:paraId="5E3FA99C"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shd w:val="clear" w:color="auto" w:fill="FFFFFF"/>
          <w14:ligatures w14:val="none"/>
        </w:rPr>
      </w:pPr>
      <w:r w:rsidRPr="002561FF">
        <w:rPr>
          <w:rFonts w:ascii="Times New Roman" w:eastAsia="Arial" w:hAnsi="Times New Roman" w:cs="Times New Roman"/>
          <w:sz w:val="24"/>
          <w:szCs w:val="20"/>
          <w:shd w:val="clear" w:color="auto" w:fill="FFFFFF"/>
          <w14:ligatures w14:val="none"/>
        </w:rPr>
        <w:t xml:space="preserve">10.1. Šio skyriaus nuostatos taikomos tuomet, jei Specialiosiose sąlygose numatyta, kad tinkamam Sutarties įvykdymui užtikrinti Tiekėjas turi pateikti </w:t>
      </w:r>
      <w:r w:rsidRPr="002561FF">
        <w:rPr>
          <w:rFonts w:ascii="Times New Roman" w:eastAsia="Cambria" w:hAnsi="Times New Roman" w:cs="Times New Roman"/>
          <w:sz w:val="24"/>
          <w:szCs w:val="20"/>
          <w:shd w:val="clear" w:color="auto" w:fill="FFFFFF"/>
          <w14:ligatures w14:val="none"/>
        </w:rPr>
        <w:t xml:space="preserve">pirmo pareikalavimo </w:t>
      </w:r>
      <w:r w:rsidRPr="002561FF">
        <w:rPr>
          <w:rFonts w:ascii="Times New Roman" w:eastAsia="Arial" w:hAnsi="Times New Roman" w:cs="Times New Roman"/>
          <w:sz w:val="24"/>
          <w:szCs w:val="20"/>
          <w:shd w:val="clear" w:color="auto" w:fill="FFFFFF"/>
          <w14:ligatures w14:val="none"/>
        </w:rPr>
        <w:t>banko garantiją arba draudimo bendrovės laidavimo draudimo raštą arba kitą Specialiosiose sąlygose nurodytą sutartinių įsipareigojimų įvykdymo užtikrinimą.</w:t>
      </w:r>
    </w:p>
    <w:p w14:paraId="4B5AAC19"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0"/>
          <w14:ligatures w14:val="none"/>
        </w:rPr>
      </w:pPr>
      <w:r w:rsidRPr="002561FF">
        <w:rPr>
          <w:rFonts w:ascii="Times New Roman" w:eastAsia="Times New Roman" w:hAnsi="Times New Roman" w:cs="Times New Roman"/>
          <w:b/>
          <w:bCs/>
          <w:sz w:val="24"/>
          <w:szCs w:val="20"/>
          <w14:ligatures w14:val="none"/>
        </w:rPr>
        <w:t>Pastaba.</w:t>
      </w:r>
      <w:r w:rsidRPr="002561FF">
        <w:rPr>
          <w:rFonts w:ascii="Times New Roman" w:eastAsia="Times New Roman" w:hAnsi="Times New Roman" w:cs="Times New Roman"/>
          <w:sz w:val="24"/>
          <w:szCs w:val="20"/>
          <w14:ligatures w14:val="none"/>
        </w:rPr>
        <w:t xml:space="preserve"> </w:t>
      </w:r>
      <w:r w:rsidRPr="002561FF">
        <w:rPr>
          <w:rFonts w:ascii="Times New Roman" w:eastAsia="Arial" w:hAnsi="Times New Roman" w:cs="Times New Roman"/>
          <w:sz w:val="24"/>
          <w:szCs w:val="20"/>
          <w:shd w:val="clear" w:color="auto" w:fill="FFFFFF"/>
          <w14:ligatures w14:val="none"/>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70892088" w14:textId="77777777" w:rsidR="002561FF" w:rsidRPr="002561FF" w:rsidRDefault="002561FF" w:rsidP="002561FF">
      <w:pPr>
        <w:tabs>
          <w:tab w:val="left" w:pos="567"/>
        </w:tabs>
        <w:spacing w:line="276" w:lineRule="auto"/>
        <w:jc w:val="both"/>
        <w:rPr>
          <w:rFonts w:ascii="Times New Roman" w:eastAsia="Cambria" w:hAnsi="Times New Roman" w:cs="Times New Roman"/>
          <w:sz w:val="24"/>
          <w:szCs w:val="20"/>
          <w14:ligatures w14:val="none"/>
        </w:rPr>
      </w:pPr>
      <w:r w:rsidRPr="002561FF">
        <w:rPr>
          <w:rFonts w:ascii="Times New Roman" w:eastAsia="Cambria" w:hAnsi="Times New Roman" w:cs="Times New Roman"/>
          <w:sz w:val="24"/>
          <w:szCs w:val="20"/>
          <w:shd w:val="clear" w:color="auto" w:fill="FFFFFF"/>
          <w14:ligatures w14:val="none"/>
        </w:rPr>
        <w:t>10.2. Tiekėjas privalo pateikti Pirkėjui Specialiosiose sąlygose nurodytos rūšies ir dydžio Sutarties įvykdymo užtikrinimą – pirmo pareikalavimo banko garantiją arba draudimo bendrovės laidavimo draudimo raštą (</w:t>
      </w:r>
      <w:r w:rsidRPr="002561FF">
        <w:rPr>
          <w:rFonts w:ascii="Times New Roman" w:eastAsia="Cambria" w:hAnsi="Times New Roman" w:cs="Times New Roman"/>
          <w:sz w:val="24"/>
          <w:szCs w:val="20"/>
          <w14:ligatures w14:val="none"/>
        </w:rPr>
        <w:t>kartu su draudimo bendrovės laidavimo draudimo raštu turi būti pateiktas ir pasirašytas draudimo liudijimas (polisas) bei dokumentas, įrodantis, kad draudimo įmoka už išduotą laidavimo draudimo raštą yra sumokėta</w:t>
      </w:r>
      <w:r w:rsidRPr="002561FF">
        <w:rPr>
          <w:rFonts w:ascii="Times New Roman" w:eastAsia="Cambria" w:hAnsi="Times New Roman" w:cs="Times New Roman"/>
          <w:sz w:val="24"/>
          <w:szCs w:val="20"/>
          <w:shd w:val="clear" w:color="auto" w:fill="FFFFFF"/>
          <w14:ligatures w14:val="none"/>
        </w:rPr>
        <w:t xml:space="preserve">), atitinkantį Bendrųjų sąlygų 10 skyriuje nurodytas sąlygas, per Specialiosiose sąlygose nustatytą terminą (toliau – </w:t>
      </w:r>
      <w:r w:rsidRPr="002561FF">
        <w:rPr>
          <w:rFonts w:ascii="Times New Roman" w:eastAsia="Cambria" w:hAnsi="Times New Roman" w:cs="Times New Roman"/>
          <w:b/>
          <w:bCs/>
          <w:sz w:val="24"/>
          <w:szCs w:val="20"/>
          <w:shd w:val="clear" w:color="auto" w:fill="FFFFFF"/>
          <w14:ligatures w14:val="none"/>
        </w:rPr>
        <w:t>Sutarties įvykdymo užtikrinimas</w:t>
      </w:r>
      <w:r w:rsidRPr="002561FF">
        <w:rPr>
          <w:rFonts w:ascii="Times New Roman" w:eastAsia="Cambria" w:hAnsi="Times New Roman" w:cs="Times New Roman"/>
          <w:sz w:val="24"/>
          <w:szCs w:val="20"/>
          <w:shd w:val="clear" w:color="auto" w:fill="FFFFFF"/>
          <w14:ligatures w14:val="none"/>
        </w:rPr>
        <w:t>).</w:t>
      </w:r>
    </w:p>
    <w:p w14:paraId="57B1FF5C"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29E534C"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6EEE7382"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4CD22774"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 xml:space="preserve">10.6. Sutarties įvykdymo užtikrinime negali būti nurodyta, kad bankas (draudimo bendrovė) atsako tik už tiesioginių nuostolių atlyginimą. Bankas (draudimo bendrovė) neturi teisės reikalauti, kad Pirkėjas </w:t>
      </w:r>
      <w:r w:rsidRPr="002561FF">
        <w:rPr>
          <w:rFonts w:ascii="Times New Roman" w:eastAsia="Times New Roman" w:hAnsi="Times New Roman" w:cs="Times New Roman"/>
          <w:sz w:val="24"/>
          <w:szCs w:val="20"/>
          <w14:ligatures w14:val="none"/>
        </w:rPr>
        <w:lastRenderedPageBreak/>
        <w:t>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35407644"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10.7. Sutarties įvykdymo užtikrinimas turi įsigalioti ne vėliau negu jo pateikimo Pirkėjui dieną.</w:t>
      </w:r>
    </w:p>
    <w:p w14:paraId="0505E27A"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10.8. Sutarties įvykdymo užtikrinimo suma turi būti nurodoma ir išmokama eurais.</w:t>
      </w:r>
    </w:p>
    <w:p w14:paraId="4DCE18A5"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10.9. Sutarties įvykdymo užtikrinimas turi būti surašytas lietuvių arba kita kalba (esant Pirkėjo prašymui, turi būti pateiktas vertimas į lietuvių kalbą).</w:t>
      </w:r>
    </w:p>
    <w:p w14:paraId="76943FDD"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10.10. Sutarties įvykdymo užtikrinime nurodytas jo galiojimo terminas turi būti ne trumpesnis nei nurodytas Specialiosiose sąlygose.</w:t>
      </w:r>
    </w:p>
    <w:p w14:paraId="3062FDE4"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60B2F05D"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 xml:space="preserve">10.12. Jeigu Sutartyje nustatytomis sąlygomis </w:t>
      </w:r>
      <w:r w:rsidRPr="002561FF">
        <w:rPr>
          <w:rFonts w:ascii="Times New Roman" w:eastAsia="Arial" w:hAnsi="Times New Roman" w:cs="Times New Roman"/>
          <w:sz w:val="24"/>
          <w:szCs w:val="20"/>
          <w14:ligatures w14:val="none"/>
        </w:rPr>
        <w:t>Paslaugų</w:t>
      </w:r>
      <w:r w:rsidRPr="002561FF">
        <w:rPr>
          <w:rFonts w:ascii="Times New Roman" w:eastAsia="Times New Roman" w:hAnsi="Times New Roman" w:cs="Times New Roman"/>
          <w:sz w:val="24"/>
          <w:szCs w:val="20"/>
          <w14:ligatures w14:val="none"/>
        </w:rPr>
        <w:t xml:space="preserve"> suteikimo terminas yra pratęsiamas arba nukeliamas dėl Sutarties sustabdymo, arba suteikti </w:t>
      </w:r>
      <w:r w:rsidRPr="002561FF">
        <w:rPr>
          <w:rFonts w:ascii="Times New Roman" w:eastAsia="Arial" w:hAnsi="Times New Roman" w:cs="Times New Roman"/>
          <w:sz w:val="24"/>
          <w:szCs w:val="20"/>
          <w14:ligatures w14:val="none"/>
        </w:rPr>
        <w:t>Paslaugas</w:t>
      </w:r>
      <w:r w:rsidRPr="002561FF">
        <w:rPr>
          <w:rFonts w:ascii="Times New Roman" w:eastAsia="Times New Roman" w:hAnsi="Times New Roman" w:cs="Times New Roman"/>
          <w:sz w:val="24"/>
          <w:szCs w:val="20"/>
          <w14:ligatures w14:val="none"/>
        </w:rPr>
        <w:t xml:space="preserve"> arba taisyti </w:t>
      </w:r>
      <w:r w:rsidRPr="002561FF">
        <w:rPr>
          <w:rFonts w:ascii="Times New Roman" w:eastAsia="Arial" w:hAnsi="Times New Roman" w:cs="Times New Roman"/>
          <w:sz w:val="24"/>
          <w:szCs w:val="20"/>
          <w14:ligatures w14:val="none"/>
        </w:rPr>
        <w:t>Paslaugų</w:t>
      </w:r>
      <w:r w:rsidRPr="002561FF">
        <w:rPr>
          <w:rFonts w:ascii="Times New Roman" w:eastAsia="Times New Roman" w:hAnsi="Times New Roman" w:cs="Times New Roman"/>
          <w:sz w:val="24"/>
          <w:szCs w:val="20"/>
          <w14:ligatures w14:val="none"/>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BBC0623"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07444B34" w14:textId="77777777" w:rsidR="002561FF" w:rsidRPr="002561FF" w:rsidRDefault="002561FF" w:rsidP="002561FF">
      <w:pPr>
        <w:tabs>
          <w:tab w:val="left" w:pos="567"/>
        </w:tabs>
        <w:spacing w:line="276" w:lineRule="auto"/>
        <w:jc w:val="both"/>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6205BF3D"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11866D97"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10.16. Pirkėjas gali pasinaudoti Sutarties įvykdymo užtikrinimu, esant bet kuriai iš žemiau nurodytų aplinkybių:</w:t>
      </w:r>
    </w:p>
    <w:p w14:paraId="6D26F8F1"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10.16.1. Tiekėjas neįvykdė, nevykdo arba netinkamai vykdo savo įsipareigojimus pagal Sutartį;</w:t>
      </w:r>
    </w:p>
    <w:p w14:paraId="0B293382"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 xml:space="preserve">10.16.2. Tiekėjas per protingai nustatytą laikotarpį neįvykdo Pirkėjo nurodymo ištaisyti </w:t>
      </w:r>
      <w:r w:rsidRPr="002561FF">
        <w:rPr>
          <w:rFonts w:ascii="Times New Roman" w:eastAsia="Arial" w:hAnsi="Times New Roman" w:cs="Times New Roman"/>
          <w:sz w:val="24"/>
          <w:szCs w:val="20"/>
          <w14:ligatures w14:val="none"/>
        </w:rPr>
        <w:t>Paslaugų</w:t>
      </w:r>
      <w:r w:rsidRPr="002561FF">
        <w:rPr>
          <w:rFonts w:ascii="Times New Roman" w:eastAsia="Times New Roman" w:hAnsi="Times New Roman" w:cs="Times New Roman"/>
          <w:sz w:val="24"/>
          <w:szCs w:val="20"/>
          <w14:ligatures w14:val="none"/>
        </w:rPr>
        <w:t xml:space="preserve"> trūkumus;</w:t>
      </w:r>
    </w:p>
    <w:p w14:paraId="46A9C2BD"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 xml:space="preserve">10.16.3. jei dėl bet kokių Tiekėjo veiksmų (veikimo ar neveikimo) Pirkėjas patyrė nuostolius (įskaitant, bet neapribojant, papildomas išlaidas, negautas pajamas ar kitus tiesioginius ir netiesioginius nuostolius, </w:t>
      </w:r>
      <w:r w:rsidRPr="002561FF">
        <w:rPr>
          <w:rFonts w:ascii="Times New Roman" w:eastAsia="Times New Roman" w:hAnsi="Times New Roman" w:cs="Times New Roman"/>
          <w:sz w:val="24"/>
          <w:szCs w:val="20"/>
          <w14:ligatures w14:val="none"/>
        </w:rPr>
        <w:lastRenderedPageBreak/>
        <w:t>delspinigius ir (arba) baudas (jei delspinigiai ir (arba) baudos yra numatyti Specialiosiose sutarties sąlygose);</w:t>
      </w:r>
    </w:p>
    <w:p w14:paraId="79A0B58E"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10.16.4. Tiekėjas be pateisinamos priežasties (ne Sutartyje nustatytais atvejais) vienašališkai nutraukia Sutartį.</w:t>
      </w:r>
    </w:p>
    <w:p w14:paraId="2562142E"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b/>
          <w:bCs/>
          <w:sz w:val="24"/>
          <w:szCs w:val="20"/>
          <w14:ligatures w14:val="none"/>
        </w:rPr>
      </w:pPr>
    </w:p>
    <w:p w14:paraId="3EACEB79" w14:textId="77777777" w:rsidR="002561FF" w:rsidRPr="002561FF" w:rsidRDefault="002561FF" w:rsidP="002561FF">
      <w:pPr>
        <w:keepNext/>
        <w:keepLines/>
        <w:tabs>
          <w:tab w:val="left" w:pos="567"/>
          <w:tab w:val="left" w:pos="851"/>
          <w:tab w:val="left" w:pos="992"/>
          <w:tab w:val="left" w:pos="1134"/>
        </w:tabs>
        <w:spacing w:line="276" w:lineRule="auto"/>
        <w:jc w:val="center"/>
        <w:rPr>
          <w:rFonts w:ascii="Times New Roman" w:eastAsia="Cambria" w:hAnsi="Times New Roman" w:cs="Times New Roman"/>
          <w:caps/>
          <w:sz w:val="24"/>
          <w:szCs w:val="20"/>
          <w14:ligatures w14:val="none"/>
          <w14:numSpacing w14:val="tabular"/>
        </w:rPr>
      </w:pPr>
      <w:r w:rsidRPr="002561FF">
        <w:rPr>
          <w:rFonts w:ascii="Times New Roman" w:eastAsia="Cambria" w:hAnsi="Times New Roman" w:cs="Times New Roman"/>
          <w:b/>
          <w:bCs/>
          <w:caps/>
          <w:sz w:val="24"/>
          <w:szCs w:val="20"/>
          <w14:ligatures w14:val="none"/>
          <w14:numSpacing w14:val="tabular"/>
        </w:rPr>
        <w:t>11.</w:t>
      </w:r>
      <w:r w:rsidRPr="002561FF">
        <w:rPr>
          <w:rFonts w:ascii="Times New Roman" w:eastAsia="Cambria" w:hAnsi="Times New Roman" w:cs="Times New Roman"/>
          <w:b/>
          <w:bCs/>
          <w:caps/>
          <w:sz w:val="24"/>
          <w:szCs w:val="20"/>
          <w14:ligatures w14:val="none"/>
          <w14:numSpacing w14:val="tabular"/>
        </w:rPr>
        <w:tab/>
        <w:t>SUTARTIES KAINA IR JOS PERSKAIČIAVIMAS</w:t>
      </w:r>
    </w:p>
    <w:p w14:paraId="0AD254BB" w14:textId="77777777" w:rsidR="002561FF" w:rsidRPr="002561FF" w:rsidRDefault="002561FF" w:rsidP="002561FF">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0"/>
          <w14:ligatures w14:val="none"/>
        </w:rPr>
      </w:pPr>
    </w:p>
    <w:p w14:paraId="42094042"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77F2F1E6"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11.2. Pradinės sutarties vertė yra nurodyta Specialiosiose sąlygose.</w:t>
      </w:r>
    </w:p>
    <w:p w14:paraId="3E370129"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5F345E6E"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11.4. Sutarties kainos peržiūra atliekama Specialiosiose sąlygose nustatyta tvarka.</w:t>
      </w:r>
    </w:p>
    <w:p w14:paraId="7717884F"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0"/>
          <w14:ligatures w14:val="none"/>
        </w:rPr>
      </w:pPr>
    </w:p>
    <w:p w14:paraId="5CD5438C" w14:textId="77777777" w:rsidR="002561FF" w:rsidRPr="002561FF" w:rsidRDefault="002561FF" w:rsidP="002561FF">
      <w:pPr>
        <w:keepNext/>
        <w:keepLines/>
        <w:tabs>
          <w:tab w:val="left" w:pos="567"/>
          <w:tab w:val="left" w:pos="851"/>
          <w:tab w:val="left" w:pos="992"/>
          <w:tab w:val="left" w:pos="1134"/>
        </w:tabs>
        <w:spacing w:line="276" w:lineRule="auto"/>
        <w:jc w:val="center"/>
        <w:rPr>
          <w:rFonts w:ascii="Times New Roman" w:eastAsia="Cambria" w:hAnsi="Times New Roman" w:cs="Times New Roman"/>
          <w:b/>
          <w:bCs/>
          <w:caps/>
          <w:sz w:val="24"/>
          <w:szCs w:val="20"/>
          <w14:ligatures w14:val="none"/>
          <w14:numSpacing w14:val="tabular"/>
        </w:rPr>
      </w:pPr>
      <w:r w:rsidRPr="002561FF">
        <w:rPr>
          <w:rFonts w:ascii="Times New Roman" w:eastAsia="Cambria" w:hAnsi="Times New Roman" w:cs="Times New Roman"/>
          <w:b/>
          <w:bCs/>
          <w:caps/>
          <w:sz w:val="24"/>
          <w:szCs w:val="20"/>
          <w14:ligatures w14:val="none"/>
          <w14:numSpacing w14:val="tabular"/>
        </w:rPr>
        <w:t>12.</w:t>
      </w:r>
      <w:r w:rsidRPr="002561FF">
        <w:rPr>
          <w:rFonts w:ascii="Times New Roman" w:eastAsia="Cambria" w:hAnsi="Times New Roman" w:cs="Times New Roman"/>
          <w:b/>
          <w:bCs/>
          <w:caps/>
          <w:sz w:val="24"/>
          <w:szCs w:val="20"/>
          <w14:ligatures w14:val="none"/>
          <w14:numSpacing w14:val="tabular"/>
        </w:rPr>
        <w:tab/>
        <w:t>ATSISKAITYMO TVARKA</w:t>
      </w:r>
    </w:p>
    <w:p w14:paraId="7C8D2DA5" w14:textId="77777777" w:rsidR="002561FF" w:rsidRPr="002561FF" w:rsidRDefault="002561FF" w:rsidP="002561FF">
      <w:pPr>
        <w:keepNext/>
        <w:keepLines/>
        <w:tabs>
          <w:tab w:val="left" w:pos="567"/>
          <w:tab w:val="left" w:pos="851"/>
          <w:tab w:val="left" w:pos="992"/>
          <w:tab w:val="left" w:pos="1134"/>
        </w:tabs>
        <w:spacing w:line="276" w:lineRule="auto"/>
        <w:jc w:val="center"/>
        <w:rPr>
          <w:rFonts w:ascii="Times New Roman" w:eastAsia="Cambria" w:hAnsi="Times New Roman" w:cs="Times New Roman"/>
          <w:b/>
          <w:bCs/>
          <w:caps/>
          <w:sz w:val="24"/>
          <w:szCs w:val="20"/>
          <w14:ligatures w14:val="none"/>
          <w14:numSpacing w14:val="tabular"/>
        </w:rPr>
      </w:pPr>
    </w:p>
    <w:p w14:paraId="4F1D0056" w14:textId="77777777" w:rsidR="002561FF" w:rsidRPr="002561FF" w:rsidRDefault="002561FF" w:rsidP="002561FF">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bCs/>
          <w:sz w:val="24"/>
          <w:szCs w:val="20"/>
          <w14:ligatures w14:val="none"/>
        </w:rPr>
      </w:pPr>
      <w:r w:rsidRPr="002561FF">
        <w:rPr>
          <w:rFonts w:ascii="Times New Roman" w:eastAsia="Arial" w:hAnsi="Times New Roman" w:cs="Times New Roman"/>
          <w:b/>
          <w:bCs/>
          <w:sz w:val="24"/>
          <w:szCs w:val="20"/>
          <w14:ligatures w14:val="none"/>
        </w:rPr>
        <w:t>12.1.</w:t>
      </w:r>
      <w:r w:rsidRPr="002561FF">
        <w:rPr>
          <w:rFonts w:ascii="Times New Roman" w:eastAsia="Times New Roman" w:hAnsi="Times New Roman" w:cs="Times New Roman"/>
          <w:sz w:val="24"/>
          <w:szCs w:val="20"/>
          <w14:ligatures w14:val="none"/>
        </w:rPr>
        <w:tab/>
      </w:r>
      <w:r w:rsidRPr="002561FF">
        <w:rPr>
          <w:rFonts w:ascii="Times New Roman" w:eastAsia="Arial" w:hAnsi="Times New Roman" w:cs="Times New Roman"/>
          <w:b/>
          <w:bCs/>
          <w:sz w:val="24"/>
          <w:szCs w:val="20"/>
          <w14:ligatures w14:val="none"/>
        </w:rPr>
        <w:t>Išankstinis mokėjimas (avansas) (jei taikoma)</w:t>
      </w:r>
    </w:p>
    <w:p w14:paraId="26A2C493" w14:textId="77777777" w:rsidR="002561FF" w:rsidRPr="002561FF" w:rsidRDefault="002561FF" w:rsidP="002561FF">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0"/>
          <w14:ligatures w14:val="none"/>
        </w:rPr>
      </w:pPr>
    </w:p>
    <w:p w14:paraId="4D5C135E"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12.1.1. Bendrųjų sąlygų 12.1 poskyrio sąlygos taikomos tuo atveju, jei Specialiosiose sąlygose yra nurodyta, kad Tiekėjui mokamas išankstinis mokėjimas (avansas) (toliau –</w:t>
      </w:r>
      <w:r w:rsidRPr="002561FF">
        <w:rPr>
          <w:rFonts w:ascii="Times New Roman" w:eastAsia="Times New Roman" w:hAnsi="Times New Roman" w:cs="Times New Roman"/>
          <w:b/>
          <w:bCs/>
          <w:sz w:val="24"/>
          <w:szCs w:val="20"/>
          <w14:ligatures w14:val="none"/>
        </w:rPr>
        <w:t xml:space="preserve"> Avansas</w:t>
      </w:r>
      <w:r w:rsidRPr="002561FF">
        <w:rPr>
          <w:rFonts w:ascii="Times New Roman" w:eastAsia="Times New Roman" w:hAnsi="Times New Roman" w:cs="Times New Roman"/>
          <w:sz w:val="24"/>
          <w:szCs w:val="20"/>
          <w14:ligatures w14:val="none"/>
        </w:rPr>
        <w:t>).</w:t>
      </w:r>
    </w:p>
    <w:p w14:paraId="605FE06D"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12.1.2. Pirkėjas sumoka Tiekėjui ne didesnį kaip Specialiosiose sąlygose nurodyto dydžio Avansą.</w:t>
      </w:r>
    </w:p>
    <w:p w14:paraId="5931A949"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2561FF">
        <w:rPr>
          <w:rFonts w:ascii="Times New Roman" w:eastAsia="Times New Roman" w:hAnsi="Times New Roman" w:cs="Times New Roman"/>
          <w:b/>
          <w:sz w:val="24"/>
          <w:szCs w:val="20"/>
          <w14:ligatures w14:val="none"/>
        </w:rPr>
        <w:t>Avanso užtikrinimas</w:t>
      </w:r>
      <w:r w:rsidRPr="002561FF">
        <w:rPr>
          <w:rFonts w:ascii="Times New Roman" w:eastAsia="Times New Roman" w:hAnsi="Times New Roman" w:cs="Times New Roman"/>
          <w:sz w:val="24"/>
          <w:szCs w:val="20"/>
          <w14:ligatures w14:val="none"/>
        </w:rPr>
        <w:t>).</w:t>
      </w:r>
    </w:p>
    <w:p w14:paraId="613840BD"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b/>
          <w:bCs/>
          <w:sz w:val="24"/>
          <w:szCs w:val="20"/>
          <w14:ligatures w14:val="none"/>
        </w:rPr>
        <w:t>Pastaba.</w:t>
      </w:r>
      <w:r w:rsidRPr="002561FF">
        <w:rPr>
          <w:rFonts w:ascii="Times New Roman" w:eastAsia="Times New Roman" w:hAnsi="Times New Roman" w:cs="Times New Roman"/>
          <w:sz w:val="24"/>
          <w:szCs w:val="20"/>
          <w14:ligatures w14:val="none"/>
        </w:rPr>
        <w:t xml:space="preserve"> </w:t>
      </w:r>
      <w:r w:rsidRPr="002561FF">
        <w:rPr>
          <w:rFonts w:ascii="Times New Roman" w:eastAsia="Arial" w:hAnsi="Times New Roman" w:cs="Times New Roman"/>
          <w:sz w:val="24"/>
          <w:szCs w:val="20"/>
          <w:shd w:val="clear" w:color="auto" w:fill="FFFFFF"/>
          <w14:ligatures w14:val="none"/>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2561FF">
        <w:rPr>
          <w:rFonts w:ascii="Times New Roman" w:eastAsia="Times New Roman" w:hAnsi="Times New Roman" w:cs="Times New Roman"/>
          <w:sz w:val="24"/>
          <w:szCs w:val="20"/>
          <w14:ligatures w14:val="none"/>
        </w:rPr>
        <w:t xml:space="preserve"> </w:t>
      </w:r>
      <w:r w:rsidRPr="002561FF">
        <w:rPr>
          <w:rFonts w:ascii="Times New Roman" w:eastAsia="Arial" w:hAnsi="Times New Roman" w:cs="Times New Roman"/>
          <w:sz w:val="24"/>
          <w:szCs w:val="20"/>
          <w:shd w:val="clear" w:color="auto" w:fill="FFFFFF"/>
          <w14:ligatures w14:val="none"/>
        </w:rPr>
        <w:t>įstatymų bei kitų teisės aktų</w:t>
      </w:r>
      <w:r w:rsidRPr="002561FF">
        <w:rPr>
          <w:rFonts w:ascii="Times New Roman" w:eastAsia="Arial" w:hAnsi="Times New Roman" w:cs="Times New Roman"/>
          <w:sz w:val="24"/>
          <w:szCs w:val="20"/>
          <w14:ligatures w14:val="none"/>
        </w:rPr>
        <w:t xml:space="preserve"> </w:t>
      </w:r>
      <w:r w:rsidRPr="002561FF">
        <w:rPr>
          <w:rFonts w:ascii="Times New Roman" w:eastAsia="Arial" w:hAnsi="Times New Roman" w:cs="Times New Roman"/>
          <w:sz w:val="24"/>
          <w:szCs w:val="20"/>
          <w:shd w:val="clear" w:color="auto" w:fill="FFFFFF"/>
          <w14:ligatures w14:val="none"/>
        </w:rPr>
        <w:t>nuostatas.</w:t>
      </w:r>
    </w:p>
    <w:p w14:paraId="46189017"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375C9EBE"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7742B770"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 xml:space="preserve">12.1.6. Bankas (draudimo bendrovė) neturi teisės reikalauti, kad Pirkėjas pagrįstų savo reikalavimą. Pirkėjas pranešime bankui (draudimo bendrovei) nurodys, kad Avanso užtikrinimo suma jam priklauso </w:t>
      </w:r>
      <w:r w:rsidRPr="002561FF">
        <w:rPr>
          <w:rFonts w:ascii="Times New Roman" w:eastAsia="Times New Roman" w:hAnsi="Times New Roman" w:cs="Times New Roman"/>
          <w:sz w:val="24"/>
          <w:szCs w:val="20"/>
          <w14:ligatures w14:val="none"/>
        </w:rPr>
        <w:lastRenderedPageBreak/>
        <w:t>dėl to, kad Tiekėjas iš dalies ar visiškai neįvykdė Sutarties sąlygų ir (arba) ji buvo nutraukta dėl Tiekėjo kaltės ir Tiekėjas negrąžino avanso.</w:t>
      </w:r>
    </w:p>
    <w:p w14:paraId="55842A6A"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12.1.7. Avanso užtikrinimo suma turi būti nurodoma ir išmokama eurais.</w:t>
      </w:r>
    </w:p>
    <w:p w14:paraId="4A5BFF8C"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12.1.8. Avanso užtikrinimas turi būti surašytas lietuvių arba kita kalba (esant Pirkėjo prašymui, turi būti pateiktas vertimas į lietuvių kalbą).</w:t>
      </w:r>
    </w:p>
    <w:p w14:paraId="46676BEF"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12.1.9. Avanso užtikrinimas, neatitinkantis šiame Sutarties poskyryje nustatytų reikalavimų, nebus priimamas.</w:t>
      </w:r>
    </w:p>
    <w:p w14:paraId="08A49402"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2CCEBE96"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12.1.11. Pirkėjas sumoka Tiekėjui Avansą per Specialiosiose sąlygose numatytą terminą nuo išankstinio mokėjimo sąskaitos ir Avanso užtikrinimo (jei taikoma) gavimo dienos. Sumokėto Avanso suma išskaitoma iš mokėtinos sumos.</w:t>
      </w:r>
    </w:p>
    <w:p w14:paraId="12723A44"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 xml:space="preserve">12.1.12. Nutraukus Sutartį, Tiekėjas privalo grąžinti Pirkėjui gautą Avansą per 5 (penkias) darbo dienas (jeigu dalis </w:t>
      </w:r>
      <w:r w:rsidRPr="002561FF">
        <w:rPr>
          <w:rFonts w:ascii="Times New Roman" w:eastAsia="Arial" w:hAnsi="Times New Roman" w:cs="Times New Roman"/>
          <w:sz w:val="24"/>
          <w:szCs w:val="20"/>
          <w14:ligatures w14:val="none"/>
        </w:rPr>
        <w:t>Paslaugų yra suteikta</w:t>
      </w:r>
      <w:r w:rsidRPr="002561FF">
        <w:rPr>
          <w:rFonts w:ascii="Times New Roman" w:eastAsia="Times New Roman" w:hAnsi="Times New Roman" w:cs="Times New Roman"/>
          <w:sz w:val="24"/>
          <w:szCs w:val="20"/>
          <w14:ligatures w14:val="none"/>
        </w:rPr>
        <w:t xml:space="preserve">, Pirkėjas jas yra priėmęs ir </w:t>
      </w:r>
      <w:r w:rsidRPr="002561FF">
        <w:rPr>
          <w:rFonts w:ascii="Times New Roman" w:eastAsia="Arial" w:hAnsi="Times New Roman" w:cs="Times New Roman"/>
          <w:sz w:val="24"/>
          <w:szCs w:val="20"/>
          <w14:ligatures w14:val="none"/>
        </w:rPr>
        <w:t>Paslaugų rezultatu</w:t>
      </w:r>
      <w:r w:rsidRPr="002561FF">
        <w:rPr>
          <w:rFonts w:ascii="Times New Roman" w:eastAsia="Times New Roman" w:hAnsi="Times New Roman" w:cs="Times New Roman"/>
          <w:sz w:val="24"/>
          <w:szCs w:val="20"/>
          <w14:ligatures w14:val="none"/>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4331F7E7"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p>
    <w:p w14:paraId="6F003168" w14:textId="77777777" w:rsidR="002561FF" w:rsidRPr="002561FF" w:rsidRDefault="002561FF" w:rsidP="002561FF">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0"/>
          <w14:ligatures w14:val="none"/>
        </w:rPr>
      </w:pPr>
      <w:r w:rsidRPr="002561FF">
        <w:rPr>
          <w:rFonts w:ascii="Times New Roman" w:eastAsia="Arial" w:hAnsi="Times New Roman" w:cs="Times New Roman"/>
          <w:b/>
          <w:bCs/>
          <w:sz w:val="24"/>
          <w:szCs w:val="20"/>
          <w14:ligatures w14:val="none"/>
        </w:rPr>
        <w:t>12.2.</w:t>
      </w:r>
      <w:r w:rsidRPr="002561FF">
        <w:rPr>
          <w:rFonts w:ascii="Times New Roman" w:eastAsia="Arial" w:hAnsi="Times New Roman" w:cs="Times New Roman"/>
          <w:b/>
          <w:bCs/>
          <w:sz w:val="24"/>
          <w:szCs w:val="20"/>
          <w14:ligatures w14:val="none"/>
        </w:rPr>
        <w:tab/>
      </w:r>
      <w:r w:rsidRPr="002561FF">
        <w:rPr>
          <w:rFonts w:ascii="Times New Roman" w:eastAsia="Arial" w:hAnsi="Times New Roman" w:cs="Times New Roman"/>
          <w:b/>
          <w:sz w:val="24"/>
          <w:szCs w:val="20"/>
          <w14:ligatures w14:val="none"/>
        </w:rPr>
        <w:t>Mokėjimų tvarka</w:t>
      </w:r>
    </w:p>
    <w:p w14:paraId="75745079" w14:textId="77777777" w:rsidR="002561FF" w:rsidRPr="002561FF" w:rsidRDefault="002561FF" w:rsidP="002561FF">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0"/>
          <w14:ligatures w14:val="none"/>
        </w:rPr>
      </w:pPr>
    </w:p>
    <w:p w14:paraId="0A402F2A"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12.2.1.</w:t>
      </w:r>
      <w:r w:rsidRPr="002561FF">
        <w:rPr>
          <w:rFonts w:ascii="Times New Roman" w:eastAsia="Arial" w:hAnsi="Times New Roman" w:cs="Times New Roman"/>
          <w:sz w:val="24"/>
          <w:szCs w:val="20"/>
          <w14:ligatures w14:val="none"/>
        </w:rPr>
        <w:tab/>
      </w:r>
      <w:r w:rsidRPr="002561FF">
        <w:rPr>
          <w:rFonts w:ascii="Times New Roman" w:eastAsia="Times New Roman" w:hAnsi="Times New Roman" w:cs="Times New Roman"/>
          <w:sz w:val="24"/>
          <w:szCs w:val="20"/>
          <w14:ligatures w14:val="none"/>
        </w:rPr>
        <w:t xml:space="preserve">Tiekėjas išrašo Sąskaitą tik Šalims pasirašius </w:t>
      </w:r>
      <w:r w:rsidRPr="002561FF">
        <w:rPr>
          <w:rFonts w:ascii="Times New Roman" w:eastAsia="Arial" w:hAnsi="Times New Roman" w:cs="Times New Roman"/>
          <w:sz w:val="24"/>
          <w:szCs w:val="20"/>
          <w14:ligatures w14:val="none"/>
        </w:rPr>
        <w:t>Paslaugų</w:t>
      </w:r>
      <w:r w:rsidRPr="002561FF">
        <w:rPr>
          <w:rFonts w:ascii="Times New Roman" w:eastAsia="Times New Roman" w:hAnsi="Times New Roman" w:cs="Times New Roman"/>
          <w:sz w:val="24"/>
          <w:szCs w:val="20"/>
          <w14:ligatures w14:val="none"/>
        </w:rPr>
        <w:t xml:space="preserve"> perdavimo–priėmimo aktą, jeigu kitaip nenumatyta Specialiosiose sąlygose</w:t>
      </w:r>
      <w:r w:rsidRPr="002561FF">
        <w:rPr>
          <w:rFonts w:ascii="Times New Roman" w:eastAsia="Arial" w:hAnsi="Times New Roman" w:cs="Times New Roman"/>
          <w:sz w:val="24"/>
          <w:szCs w:val="20"/>
          <w14:ligatures w14:val="none"/>
        </w:rPr>
        <w:t>:</w:t>
      </w:r>
    </w:p>
    <w:p w14:paraId="5B5E25D0"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12.2.1.1.</w:t>
      </w:r>
      <w:r w:rsidRPr="002561FF">
        <w:rPr>
          <w:rFonts w:ascii="Times New Roman" w:eastAsia="Arial" w:hAnsi="Times New Roman" w:cs="Times New Roman"/>
          <w:sz w:val="24"/>
          <w:szCs w:val="20"/>
          <w14:ligatures w14:val="none"/>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45DD884F"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 xml:space="preserve">12.2.1.2. </w:t>
      </w:r>
      <w:r w:rsidRPr="002561FF">
        <w:rPr>
          <w:rFonts w:ascii="Times New Roman" w:eastAsia="Arial" w:hAnsi="Times New Roman" w:cs="Times New Roman"/>
          <w:sz w:val="24"/>
          <w:szCs w:val="20"/>
          <w14:ligatures w14:val="none"/>
        </w:rPr>
        <w:tab/>
        <w:t>Europos elektroninių sąskaitų faktūrų standarto neatitinkančią elektroninę sąskaitą faktūrą Tiekėjas gali teikti tik naudodamasis Sąskaitų administravimo bendrosios informacinės sistemos(toliau – SABIS priemonėmis.</w:t>
      </w:r>
    </w:p>
    <w:p w14:paraId="5EC3202E"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12.2.2.</w:t>
      </w:r>
      <w:r w:rsidRPr="002561FF">
        <w:rPr>
          <w:rFonts w:ascii="Times New Roman" w:eastAsia="Arial" w:hAnsi="Times New Roman" w:cs="Times New Roman"/>
          <w:sz w:val="24"/>
          <w:szCs w:val="20"/>
          <w14:ligatures w14:val="none"/>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7EB66A9C"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12.2.3.</w:t>
      </w:r>
      <w:r w:rsidRPr="002561FF">
        <w:rPr>
          <w:rFonts w:ascii="Times New Roman" w:eastAsia="Times New Roman" w:hAnsi="Times New Roman" w:cs="Times New Roman"/>
          <w:sz w:val="24"/>
          <w:szCs w:val="20"/>
          <w14:ligatures w14:val="none"/>
        </w:rPr>
        <w:tab/>
        <w:t>Išankstinio mokėjimo sąskaitas (jeigu Specialiosiose sąlygose yra numatytas Avanso mokėjimas) Tiekėjas privalo pateikti šiame Sutarties poskyryje nustatyta tvarka.</w:t>
      </w:r>
    </w:p>
    <w:p w14:paraId="3724E413"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12.2.4.</w:t>
      </w:r>
      <w:r w:rsidRPr="002561FF">
        <w:rPr>
          <w:rFonts w:ascii="Times New Roman" w:eastAsia="Times New Roman" w:hAnsi="Times New Roman" w:cs="Times New Roman"/>
          <w:sz w:val="24"/>
          <w:szCs w:val="20"/>
          <w14:ligatures w14:val="none"/>
        </w:rPr>
        <w:tab/>
      </w:r>
      <w:r w:rsidRPr="002561FF">
        <w:rPr>
          <w:rFonts w:ascii="Times New Roman" w:eastAsia="Arial" w:hAnsi="Times New Roman" w:cs="Times New Roman"/>
          <w:sz w:val="24"/>
          <w:szCs w:val="20"/>
          <w14:ligatures w14:val="none"/>
        </w:rPr>
        <w:t>Pirkėjas atlieka mokėjimus už Paslaugas Specialiosiose sąlygose nustatytais terminais.</w:t>
      </w:r>
    </w:p>
    <w:p w14:paraId="1D4E7B0E"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12.2.5.</w:t>
      </w:r>
      <w:r w:rsidRPr="002561FF">
        <w:rPr>
          <w:rFonts w:ascii="Times New Roman" w:eastAsia="Arial" w:hAnsi="Times New Roman" w:cs="Times New Roman"/>
          <w:sz w:val="24"/>
          <w:szCs w:val="20"/>
          <w14:ligatures w14:val="none"/>
        </w:rPr>
        <w:tab/>
        <w:t>Už mokėjimų pagal Sutartį vėlavimus Pirkėjui taikomos netesybos Specialiosiose sąlygose nustatyta tvarka.</w:t>
      </w:r>
    </w:p>
    <w:p w14:paraId="66D38CDE"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lastRenderedPageBreak/>
        <w:t>12.2.6.</w:t>
      </w:r>
      <w:r w:rsidRPr="002561FF">
        <w:rPr>
          <w:rFonts w:ascii="Times New Roman" w:eastAsia="Times New Roman" w:hAnsi="Times New Roman" w:cs="Times New Roman"/>
          <w:sz w:val="24"/>
          <w:szCs w:val="20"/>
          <w14:ligatures w14:val="none"/>
        </w:rPr>
        <w:tab/>
      </w:r>
      <w:r w:rsidRPr="002561FF">
        <w:rPr>
          <w:rFonts w:ascii="Times New Roman" w:eastAsia="Arial" w:hAnsi="Times New Roman" w:cs="Times New Roman"/>
          <w:sz w:val="24"/>
          <w:szCs w:val="20"/>
          <w14:ligatures w14:val="none"/>
        </w:rPr>
        <w:t>Jei Paslaugos teikiamos etapais ar periodais aukščiau nurodyta atsiskaitymo tvarka galioja kiekvienam Paslaugų teikimo etapui ar periodui, jei Specialiosiose sąlygose nenustatyta kitaip.</w:t>
      </w:r>
    </w:p>
    <w:p w14:paraId="5CD0171C" w14:textId="77777777" w:rsidR="002561FF" w:rsidRPr="002561FF" w:rsidRDefault="002561FF" w:rsidP="002561FF">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12.2.7.</w:t>
      </w:r>
      <w:r w:rsidRPr="002561FF">
        <w:rPr>
          <w:rFonts w:ascii="Times New Roman" w:eastAsia="Arial" w:hAnsi="Times New Roman" w:cs="Times New Roman"/>
          <w:sz w:val="24"/>
          <w:szCs w:val="20"/>
          <w14:ligatures w14:val="none"/>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36136DAE"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0"/>
          <w14:ligatures w14:val="none"/>
        </w:rPr>
      </w:pPr>
    </w:p>
    <w:p w14:paraId="22638441" w14:textId="77777777" w:rsidR="002561FF" w:rsidRPr="002561FF" w:rsidRDefault="002561FF" w:rsidP="002561FF">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0"/>
          <w14:ligatures w14:val="none"/>
        </w:rPr>
      </w:pPr>
      <w:r w:rsidRPr="002561FF">
        <w:rPr>
          <w:rFonts w:ascii="Times New Roman" w:eastAsia="Arial" w:hAnsi="Times New Roman" w:cs="Times New Roman"/>
          <w:b/>
          <w:bCs/>
          <w:sz w:val="24"/>
          <w:szCs w:val="20"/>
          <w14:ligatures w14:val="none"/>
        </w:rPr>
        <w:t>12.3.</w:t>
      </w:r>
      <w:r w:rsidRPr="002561FF">
        <w:rPr>
          <w:rFonts w:ascii="Times New Roman" w:eastAsia="Arial" w:hAnsi="Times New Roman" w:cs="Times New Roman"/>
          <w:b/>
          <w:bCs/>
          <w:sz w:val="24"/>
          <w:szCs w:val="20"/>
          <w14:ligatures w14:val="none"/>
        </w:rPr>
        <w:tab/>
      </w:r>
      <w:r w:rsidRPr="002561FF">
        <w:rPr>
          <w:rFonts w:ascii="Times New Roman" w:eastAsia="Arial" w:hAnsi="Times New Roman" w:cs="Times New Roman"/>
          <w:b/>
          <w:sz w:val="24"/>
          <w:szCs w:val="20"/>
          <w14:ligatures w14:val="none"/>
        </w:rPr>
        <w:t>Kiti atsiskaitymo klausimai</w:t>
      </w:r>
    </w:p>
    <w:p w14:paraId="5ED5757F" w14:textId="77777777" w:rsidR="002561FF" w:rsidRPr="002561FF" w:rsidRDefault="002561FF" w:rsidP="002561FF">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0"/>
          <w14:ligatures w14:val="none"/>
        </w:rPr>
      </w:pPr>
    </w:p>
    <w:p w14:paraId="3E0978B5"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12.3.1.</w:t>
      </w:r>
      <w:r w:rsidRPr="002561FF">
        <w:rPr>
          <w:rFonts w:ascii="Times New Roman" w:eastAsia="Arial" w:hAnsi="Times New Roman" w:cs="Times New Roman"/>
          <w:sz w:val="24"/>
          <w:szCs w:val="20"/>
          <w14:ligatures w14:val="none"/>
        </w:rPr>
        <w:tab/>
        <w:t>Pirkėjas privalo pervesti mokėjimus Tiekėjui į Tiekėjo banko sąskaitą, nurodytą Specialiosiose sąlygose.</w:t>
      </w:r>
    </w:p>
    <w:p w14:paraId="0C687CFE"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12.3.2.</w:t>
      </w:r>
      <w:r w:rsidRPr="002561FF">
        <w:rPr>
          <w:rFonts w:ascii="Times New Roman" w:eastAsia="Arial" w:hAnsi="Times New Roman" w:cs="Times New Roman"/>
          <w:sz w:val="24"/>
          <w:szCs w:val="20"/>
          <w14:ligatures w14:val="none"/>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F8FC975"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12.3.3.</w:t>
      </w:r>
      <w:r w:rsidRPr="002561FF">
        <w:rPr>
          <w:rFonts w:ascii="Times New Roman" w:eastAsia="Arial" w:hAnsi="Times New Roman" w:cs="Times New Roman"/>
          <w:sz w:val="24"/>
          <w:szCs w:val="20"/>
          <w14:ligatures w14:val="none"/>
        </w:rPr>
        <w:tab/>
        <w:t>Visi mokėjimai pagal Sutartį atliekami eurais.</w:t>
      </w:r>
    </w:p>
    <w:p w14:paraId="6A305548"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12.3.4.</w:t>
      </w:r>
      <w:r w:rsidRPr="002561FF">
        <w:rPr>
          <w:rFonts w:ascii="Times New Roman" w:eastAsia="Arial" w:hAnsi="Times New Roman" w:cs="Times New Roman"/>
          <w:sz w:val="24"/>
          <w:szCs w:val="20"/>
          <w14:ligatures w14:val="none"/>
        </w:rPr>
        <w:tab/>
        <w:t>Už pavėluotus mokėjimus pagal Sutartį mokančioji Šalis privalo sumokėti kitai Šaliai Specialiosiose sąlygose nurodyto dydžio netesybas.</w:t>
      </w:r>
    </w:p>
    <w:p w14:paraId="5B44ABCF"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0"/>
          <w14:ligatures w14:val="none"/>
        </w:rPr>
      </w:pPr>
    </w:p>
    <w:p w14:paraId="747FF951" w14:textId="77777777" w:rsidR="002561FF" w:rsidRPr="002561FF" w:rsidRDefault="002561FF" w:rsidP="002561F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0"/>
          <w14:ligatures w14:val="none"/>
        </w:rPr>
      </w:pPr>
      <w:r w:rsidRPr="002561FF">
        <w:rPr>
          <w:rFonts w:ascii="Times New Roman" w:eastAsia="Arial" w:hAnsi="Times New Roman" w:cs="Times New Roman"/>
          <w:b/>
          <w:bCs/>
          <w:caps/>
          <w:sz w:val="24"/>
          <w:szCs w:val="20"/>
          <w14:ligatures w14:val="none"/>
        </w:rPr>
        <w:t>13.</w:t>
      </w:r>
      <w:r w:rsidRPr="002561FF">
        <w:rPr>
          <w:rFonts w:ascii="Times New Roman" w:eastAsia="Arial" w:hAnsi="Times New Roman" w:cs="Times New Roman"/>
          <w:b/>
          <w:bCs/>
          <w:caps/>
          <w:sz w:val="24"/>
          <w:szCs w:val="20"/>
          <w14:ligatures w14:val="none"/>
        </w:rPr>
        <w:tab/>
      </w:r>
      <w:r w:rsidRPr="002561FF">
        <w:rPr>
          <w:rFonts w:ascii="Times New Roman" w:eastAsia="Arial" w:hAnsi="Times New Roman" w:cs="Times New Roman"/>
          <w:b/>
          <w:caps/>
          <w:sz w:val="24"/>
          <w:szCs w:val="20"/>
          <w14:ligatures w14:val="none"/>
        </w:rPr>
        <w:t>Konfidenciali informacija</w:t>
      </w:r>
    </w:p>
    <w:p w14:paraId="6C8C7F73" w14:textId="77777777" w:rsidR="002561FF" w:rsidRPr="002561FF" w:rsidRDefault="002561FF" w:rsidP="002561F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imes New Roman" w:eastAsia="Arial" w:hAnsi="Times New Roman" w:cs="Times New Roman"/>
          <w:b/>
          <w:caps/>
          <w:sz w:val="24"/>
          <w:szCs w:val="20"/>
          <w14:ligatures w14:val="none"/>
        </w:rPr>
      </w:pPr>
    </w:p>
    <w:p w14:paraId="650255B0"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13.1.</w:t>
      </w:r>
      <w:r w:rsidRPr="002561FF">
        <w:rPr>
          <w:rFonts w:ascii="Times New Roman" w:eastAsia="Arial" w:hAnsi="Times New Roman" w:cs="Times New Roman"/>
          <w:sz w:val="24"/>
          <w:szCs w:val="20"/>
          <w14:ligatures w14:val="none"/>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259E24F8"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13.2.</w:t>
      </w:r>
      <w:r w:rsidRPr="002561FF">
        <w:rPr>
          <w:rFonts w:ascii="Times New Roman" w:eastAsia="Arial" w:hAnsi="Times New Roman" w:cs="Times New Roman"/>
          <w:sz w:val="24"/>
          <w:szCs w:val="20"/>
          <w14:ligatures w14:val="none"/>
        </w:rPr>
        <w:tab/>
        <w:t>Šalis turi teisę atskleisti kitos Šalies konfidencialią informaciją šiais atvejais:</w:t>
      </w:r>
    </w:p>
    <w:p w14:paraId="3EFD0460"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13.2.1.</w:t>
      </w:r>
      <w:r w:rsidRPr="002561FF">
        <w:rPr>
          <w:rFonts w:ascii="Times New Roman" w:eastAsia="Arial" w:hAnsi="Times New Roman" w:cs="Times New Roman"/>
          <w:sz w:val="24"/>
          <w:szCs w:val="20"/>
          <w14:ligatures w14:val="none"/>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B9DBF41"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13.2.2.</w:t>
      </w:r>
      <w:r w:rsidRPr="002561FF">
        <w:rPr>
          <w:rFonts w:ascii="Times New Roman" w:eastAsia="Arial" w:hAnsi="Times New Roman" w:cs="Times New Roman"/>
          <w:sz w:val="24"/>
          <w:szCs w:val="20"/>
          <w14:ligatures w14:val="none"/>
        </w:rPr>
        <w:tab/>
        <w:t xml:space="preserve">konfidencialią informaciją yra būtina atskleisti pagal </w:t>
      </w:r>
      <w:r w:rsidRPr="002561FF">
        <w:rPr>
          <w:rFonts w:ascii="Times New Roman" w:eastAsia="Times New Roman" w:hAnsi="Times New Roman" w:cs="Times New Roman"/>
          <w:sz w:val="24"/>
          <w:szCs w:val="20"/>
          <w14:ligatures w14:val="none"/>
        </w:rPr>
        <w:t>įstatymų bei kitų teisės aktų</w:t>
      </w:r>
      <w:r w:rsidRPr="002561FF">
        <w:rPr>
          <w:rFonts w:ascii="Times New Roman" w:eastAsia="Arial" w:hAnsi="Times New Roman" w:cs="Times New Roman"/>
          <w:sz w:val="24"/>
          <w:szCs w:val="20"/>
          <w14:ligatures w14:val="none"/>
        </w:rPr>
        <w:t xml:space="preserve"> reikalavimus, įskaitant atvejus, kai to reikalauja viešojo administravimo subjektai, taip, kaip jie apibrėžti Lietuvos Respublikos viešojo administravimo įstatyme.</w:t>
      </w:r>
    </w:p>
    <w:p w14:paraId="3DBED510"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13.3.</w:t>
      </w:r>
      <w:r w:rsidRPr="002561FF">
        <w:rPr>
          <w:rFonts w:ascii="Times New Roman" w:eastAsia="Arial" w:hAnsi="Times New Roman" w:cs="Times New Roman"/>
          <w:sz w:val="24"/>
          <w:szCs w:val="20"/>
          <w14:ligatures w14:val="none"/>
        </w:rPr>
        <w:tab/>
        <w:t xml:space="preserve">Prieš atskleisdama konfidencialią informaciją, Šalis privalo informuoti kitą Šalį (tiek, kiek tai nedraudžiama pagal </w:t>
      </w:r>
      <w:r w:rsidRPr="002561FF">
        <w:rPr>
          <w:rFonts w:ascii="Times New Roman" w:eastAsia="Times New Roman" w:hAnsi="Times New Roman" w:cs="Times New Roman"/>
          <w:sz w:val="24"/>
          <w:szCs w:val="20"/>
          <w14:ligatures w14:val="none"/>
        </w:rPr>
        <w:t>įstatymus bei kitus teisės aktus</w:t>
      </w:r>
      <w:r w:rsidRPr="002561FF">
        <w:rPr>
          <w:rFonts w:ascii="Times New Roman" w:eastAsia="Arial" w:hAnsi="Times New Roman" w:cs="Times New Roman"/>
          <w:sz w:val="24"/>
          <w:szCs w:val="20"/>
          <w14:ligatures w14:val="none"/>
        </w:rPr>
        <w:t>) apie būtinybę arba gautą viešojo administravimo subjekto reikalavimą atskleisti konfidencialią informaciją ir imtis protingų priemonių, siekdama užtikrinti atskleistos informacijos konfidencialumą.</w:t>
      </w:r>
    </w:p>
    <w:p w14:paraId="5D00A658"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13.4.</w:t>
      </w:r>
      <w:r w:rsidRPr="002561FF">
        <w:rPr>
          <w:rFonts w:ascii="Times New Roman" w:eastAsia="Arial" w:hAnsi="Times New Roman" w:cs="Times New Roman"/>
          <w:sz w:val="24"/>
          <w:szCs w:val="20"/>
          <w14:ligatures w14:val="none"/>
        </w:rPr>
        <w:tab/>
        <w:t>Šalis atsako:</w:t>
      </w:r>
    </w:p>
    <w:p w14:paraId="7CFA6E82"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13.4.1.</w:t>
      </w:r>
      <w:r w:rsidRPr="002561FF">
        <w:rPr>
          <w:rFonts w:ascii="Times New Roman" w:eastAsia="Arial" w:hAnsi="Times New Roman" w:cs="Times New Roman"/>
          <w:sz w:val="24"/>
          <w:szCs w:val="20"/>
          <w14:ligatures w14:val="none"/>
        </w:rPr>
        <w:tab/>
        <w:t>už bet kokį neteisėtą, įskaitant atsitiktinį, kitos Šalies konfidencialios informacijos ar bet kurios jos dalies atskleidimą ar perdavimą arba konfidencialios informacijos neteisėtą naudojimą;</w:t>
      </w:r>
    </w:p>
    <w:p w14:paraId="2E6E6AB0"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lastRenderedPageBreak/>
        <w:t>13.4.2.</w:t>
      </w:r>
      <w:r w:rsidRPr="002561FF">
        <w:rPr>
          <w:rFonts w:ascii="Times New Roman" w:eastAsia="Arial" w:hAnsi="Times New Roman" w:cs="Times New Roman"/>
          <w:sz w:val="24"/>
          <w:szCs w:val="20"/>
          <w14:ligatures w14:val="none"/>
        </w:rPr>
        <w:tab/>
        <w:t>už tai, kad nesiėmė visų protingų veiksmų, kad išsaugotų ir apsaugotų kitos Šalies konfidencialią informaciją ar bet kurią jos dalį, užkirstų kelią tolesniam jos neteisėtam atskleidimui, perdavimui ar naudojimui.</w:t>
      </w:r>
    </w:p>
    <w:p w14:paraId="5CFFA658"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13.5.</w:t>
      </w:r>
      <w:r w:rsidRPr="002561FF">
        <w:rPr>
          <w:rFonts w:ascii="Times New Roman" w:eastAsia="Arial" w:hAnsi="Times New Roman" w:cs="Times New Roman"/>
          <w:sz w:val="24"/>
          <w:szCs w:val="20"/>
          <w14:ligatures w14:val="none"/>
        </w:rPr>
        <w:tab/>
        <w:t>Šalis, nepagrįstai atskleidusi kitos Šalies konfidencialią informaciją, privalo sumokėti kitai Šaliai Specialiosiose sąlygose nurodyto dydžio baudą.</w:t>
      </w:r>
    </w:p>
    <w:p w14:paraId="569D77F3"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0"/>
          <w14:ligatures w14:val="none"/>
        </w:rPr>
      </w:pPr>
    </w:p>
    <w:p w14:paraId="720F9A63" w14:textId="77777777" w:rsidR="002561FF" w:rsidRPr="002561FF" w:rsidRDefault="002561FF" w:rsidP="002561F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0"/>
          <w14:ligatures w14:val="none"/>
        </w:rPr>
      </w:pPr>
      <w:r w:rsidRPr="002561FF">
        <w:rPr>
          <w:rFonts w:ascii="Times New Roman" w:eastAsia="Arial" w:hAnsi="Times New Roman" w:cs="Times New Roman"/>
          <w:b/>
          <w:bCs/>
          <w:caps/>
          <w:sz w:val="24"/>
          <w:szCs w:val="20"/>
          <w14:ligatures w14:val="none"/>
        </w:rPr>
        <w:t>14.</w:t>
      </w:r>
      <w:r w:rsidRPr="002561FF">
        <w:rPr>
          <w:rFonts w:ascii="Times New Roman" w:eastAsia="Arial" w:hAnsi="Times New Roman" w:cs="Times New Roman"/>
          <w:b/>
          <w:bCs/>
          <w:caps/>
          <w:sz w:val="24"/>
          <w:szCs w:val="20"/>
          <w14:ligatures w14:val="none"/>
        </w:rPr>
        <w:tab/>
      </w:r>
      <w:r w:rsidRPr="002561FF">
        <w:rPr>
          <w:rFonts w:ascii="Times New Roman" w:eastAsia="Arial" w:hAnsi="Times New Roman" w:cs="Times New Roman"/>
          <w:b/>
          <w:caps/>
          <w:sz w:val="24"/>
          <w:szCs w:val="20"/>
          <w14:ligatures w14:val="none"/>
        </w:rPr>
        <w:t>Asmens duomenų apsauga</w:t>
      </w:r>
    </w:p>
    <w:p w14:paraId="5BA2C47F" w14:textId="77777777" w:rsidR="002561FF" w:rsidRPr="002561FF" w:rsidRDefault="002561FF" w:rsidP="002561F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imes New Roman" w:eastAsia="Arial" w:hAnsi="Times New Roman" w:cs="Times New Roman"/>
          <w:b/>
          <w:caps/>
          <w:sz w:val="24"/>
          <w:szCs w:val="20"/>
          <w14:ligatures w14:val="none"/>
        </w:rPr>
      </w:pPr>
    </w:p>
    <w:p w14:paraId="0E5911C8"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14.1.</w:t>
      </w:r>
      <w:r w:rsidRPr="002561FF">
        <w:rPr>
          <w:rFonts w:ascii="Times New Roman" w:eastAsia="Arial" w:hAnsi="Times New Roman" w:cs="Times New Roman"/>
          <w:sz w:val="24"/>
          <w:szCs w:val="20"/>
          <w14:ligatures w14:val="none"/>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0A0BF0BD" w14:textId="77777777" w:rsidR="002561FF" w:rsidRPr="002561FF" w:rsidRDefault="002561FF" w:rsidP="002561FF">
      <w:pPr>
        <w:tabs>
          <w:tab w:val="left" w:pos="567"/>
          <w:tab w:val="left" w:pos="851"/>
          <w:tab w:val="left" w:pos="992"/>
          <w:tab w:val="left" w:pos="1134"/>
        </w:tabs>
        <w:spacing w:line="276" w:lineRule="auto"/>
        <w:jc w:val="both"/>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14.2.</w:t>
      </w:r>
      <w:r w:rsidRPr="002561FF">
        <w:rPr>
          <w:rFonts w:ascii="Times New Roman" w:eastAsia="Times New Roman" w:hAnsi="Times New Roman" w:cs="Times New Roman"/>
          <w:sz w:val="24"/>
          <w:szCs w:val="20"/>
          <w14:ligatures w14:val="none"/>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071F364A" w14:textId="77777777" w:rsidR="002561FF" w:rsidRPr="002561FF" w:rsidRDefault="002561FF" w:rsidP="002561FF">
      <w:pPr>
        <w:tabs>
          <w:tab w:val="left" w:pos="0"/>
          <w:tab w:val="left" w:pos="851"/>
          <w:tab w:val="left" w:pos="992"/>
          <w:tab w:val="left" w:pos="1134"/>
        </w:tabs>
        <w:spacing w:line="276" w:lineRule="auto"/>
        <w:jc w:val="both"/>
        <w:rPr>
          <w:rFonts w:ascii="Times New Roman" w:eastAsia="Arial" w:hAnsi="Times New Roman" w:cs="Times New Roman"/>
          <w:b/>
          <w:bCs/>
          <w:sz w:val="24"/>
          <w:szCs w:val="20"/>
          <w14:ligatures w14:val="none"/>
        </w:rPr>
      </w:pPr>
    </w:p>
    <w:p w14:paraId="53726E21" w14:textId="77777777" w:rsidR="002561FF" w:rsidRPr="002561FF" w:rsidRDefault="002561FF" w:rsidP="002561F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caps/>
          <w:sz w:val="24"/>
          <w:szCs w:val="20"/>
          <w14:ligatures w14:val="none"/>
        </w:rPr>
      </w:pPr>
      <w:r w:rsidRPr="002561FF">
        <w:rPr>
          <w:rFonts w:ascii="Times New Roman" w:eastAsia="Arial" w:hAnsi="Times New Roman" w:cs="Times New Roman"/>
          <w:b/>
          <w:bCs/>
          <w:caps/>
          <w:sz w:val="24"/>
          <w:szCs w:val="20"/>
          <w14:ligatures w14:val="none"/>
        </w:rPr>
        <w:t>15.</w:t>
      </w:r>
      <w:r w:rsidRPr="002561FF">
        <w:rPr>
          <w:rFonts w:ascii="Times New Roman" w:eastAsia="Arial" w:hAnsi="Times New Roman" w:cs="Times New Roman"/>
          <w:b/>
          <w:bCs/>
          <w:caps/>
          <w:sz w:val="24"/>
          <w:szCs w:val="20"/>
          <w14:ligatures w14:val="none"/>
        </w:rPr>
        <w:tab/>
      </w:r>
      <w:r w:rsidRPr="002561FF">
        <w:rPr>
          <w:rFonts w:ascii="Times New Roman" w:eastAsia="Arial" w:hAnsi="Times New Roman" w:cs="Times New Roman"/>
          <w:b/>
          <w:caps/>
          <w:sz w:val="24"/>
          <w:szCs w:val="20"/>
          <w14:ligatures w14:val="none"/>
        </w:rPr>
        <w:t>INTELEKTINĖ NUOSAVYBĖ</w:t>
      </w:r>
    </w:p>
    <w:p w14:paraId="67F7B922" w14:textId="77777777" w:rsidR="002561FF" w:rsidRPr="002561FF" w:rsidRDefault="002561FF" w:rsidP="002561F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imes New Roman" w:eastAsia="Arial" w:hAnsi="Times New Roman" w:cs="Times New Roman"/>
          <w:caps/>
          <w:sz w:val="24"/>
          <w:szCs w:val="20"/>
          <w14:ligatures w14:val="none"/>
        </w:rPr>
      </w:pPr>
    </w:p>
    <w:p w14:paraId="258642B1"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2561FF">
        <w:rPr>
          <w:rFonts w:ascii="Times New Roman" w:eastAsia="Arial" w:hAnsi="Times New Roman" w:cs="Times New Roman"/>
          <w:sz w:val="24"/>
          <w:szCs w:val="20"/>
          <w14:ligatures w14:val="none"/>
        </w:rPr>
        <w:t>Paslaugų</w:t>
      </w:r>
      <w:r w:rsidRPr="002561FF">
        <w:rPr>
          <w:rFonts w:ascii="Times New Roman" w:eastAsia="Times New Roman" w:hAnsi="Times New Roman" w:cs="Times New Roman"/>
          <w:sz w:val="24"/>
          <w:szCs w:val="20"/>
          <w14:ligatures w14:val="none"/>
        </w:rPr>
        <w:t xml:space="preserve"> pobūdžio ar (ir) išimtinių teisių, patentų ir kt.</w:t>
      </w:r>
    </w:p>
    <w:p w14:paraId="2AB94503"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20994D39"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343441F9"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b/>
          <w:bCs/>
          <w:sz w:val="24"/>
          <w:szCs w:val="20"/>
          <w14:ligatures w14:val="none"/>
        </w:rPr>
      </w:pPr>
    </w:p>
    <w:p w14:paraId="53D3C51F" w14:textId="77777777" w:rsidR="002561FF" w:rsidRPr="002561FF" w:rsidRDefault="002561FF" w:rsidP="002561F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0"/>
          <w14:ligatures w14:val="none"/>
        </w:rPr>
      </w:pPr>
      <w:r w:rsidRPr="002561FF">
        <w:rPr>
          <w:rFonts w:ascii="Times New Roman" w:eastAsia="Arial" w:hAnsi="Times New Roman" w:cs="Times New Roman"/>
          <w:b/>
          <w:bCs/>
          <w:caps/>
          <w:sz w:val="24"/>
          <w:szCs w:val="20"/>
          <w14:ligatures w14:val="none"/>
        </w:rPr>
        <w:t>16.</w:t>
      </w:r>
      <w:r w:rsidRPr="002561FF">
        <w:rPr>
          <w:rFonts w:ascii="Times New Roman" w:eastAsia="Arial" w:hAnsi="Times New Roman" w:cs="Times New Roman"/>
          <w:b/>
          <w:bCs/>
          <w:caps/>
          <w:sz w:val="24"/>
          <w:szCs w:val="20"/>
          <w14:ligatures w14:val="none"/>
        </w:rPr>
        <w:tab/>
      </w:r>
      <w:r w:rsidRPr="002561FF">
        <w:rPr>
          <w:rFonts w:ascii="Times New Roman" w:eastAsia="Arial" w:hAnsi="Times New Roman" w:cs="Times New Roman"/>
          <w:b/>
          <w:caps/>
          <w:sz w:val="24"/>
          <w:szCs w:val="20"/>
          <w14:ligatures w14:val="none"/>
        </w:rPr>
        <w:t>Pareiškimai ir garantijos</w:t>
      </w:r>
    </w:p>
    <w:p w14:paraId="7E3E2407" w14:textId="77777777" w:rsidR="002561FF" w:rsidRPr="002561FF" w:rsidRDefault="002561FF" w:rsidP="002561F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imes New Roman" w:eastAsia="Arial" w:hAnsi="Times New Roman" w:cs="Times New Roman"/>
          <w:b/>
          <w:caps/>
          <w:sz w:val="24"/>
          <w:szCs w:val="20"/>
          <w14:ligatures w14:val="none"/>
        </w:rPr>
      </w:pPr>
    </w:p>
    <w:p w14:paraId="30F924B8"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16.1. Kiekviena iš Šalių pareiškia ir garantuoja kitai Šaliai, kad:</w:t>
      </w:r>
    </w:p>
    <w:p w14:paraId="61026A34"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16.1.1. yra teisėtai priimti ir galioja visi būtini sprendimai, gauti leidimai bei sutikimai, taip pat teisėtai atlikti ir galioja kiti teisiniai veiksmai, reikalingi Sutarties sudarymui, galiojimui ir vykdymui;</w:t>
      </w:r>
    </w:p>
    <w:p w14:paraId="34B1320B"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lastRenderedPageBreak/>
        <w:t xml:space="preserve">16.1.2. sudarydama Sutartį, Šalis neviršija savo kompetencijos ir nepažeidžia jai taikomų </w:t>
      </w:r>
      <w:r w:rsidRPr="002561FF">
        <w:rPr>
          <w:rFonts w:ascii="Times New Roman" w:eastAsia="Times New Roman" w:hAnsi="Times New Roman" w:cs="Times New Roman"/>
          <w:sz w:val="24"/>
          <w:szCs w:val="20"/>
          <w14:ligatures w14:val="none"/>
        </w:rPr>
        <w:t>įstatymų bei kitų teisės aktų</w:t>
      </w:r>
      <w:r w:rsidRPr="002561FF">
        <w:rPr>
          <w:rFonts w:ascii="Times New Roman" w:eastAsia="Arial" w:hAnsi="Times New Roman" w:cs="Times New Roman"/>
          <w:sz w:val="24"/>
          <w:szCs w:val="20"/>
          <w14:ligatures w14:val="none"/>
        </w:rPr>
        <w:t>, teismo ar arbitražo teismo sprendimų, administracinių aktų, sutarčių ar kitų prievolių pagal taikomą privatinę teisę, viešąją teisę, Europos Sąjungos teisę arba tarptautinę teisę;</w:t>
      </w:r>
    </w:p>
    <w:p w14:paraId="0CD9B215"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16917A31"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60963DE"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11493316"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16.1.6. visi Šalies pareiškimai ir garantijos yra išsamūs ir nepalieka nutylėtų jokių aplinkybių, kurios darytų šiuos pareiškimus ar garantijas neteisingais.</w:t>
      </w:r>
    </w:p>
    <w:p w14:paraId="40399B00"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 xml:space="preserve">16.2. Tiekėjas papildomai pareiškia ir garantuoja Pirkėjui, kad Tiekėjas, subtiekėjai, jungtinės veiklos partneriai ir specialistai turi galiojančius ir teisėtus visus </w:t>
      </w:r>
      <w:r w:rsidRPr="002561FF">
        <w:rPr>
          <w:rFonts w:ascii="Times New Roman" w:eastAsia="Times New Roman" w:hAnsi="Times New Roman" w:cs="Times New Roman"/>
          <w:sz w:val="24"/>
          <w:szCs w:val="20"/>
          <w14:ligatures w14:val="none"/>
        </w:rPr>
        <w:t>įstatymuose bei kituose teisės aktuose</w:t>
      </w:r>
      <w:r w:rsidRPr="002561FF">
        <w:rPr>
          <w:rFonts w:ascii="Times New Roman" w:eastAsia="Arial" w:hAnsi="Times New Roman" w:cs="Times New Roman"/>
          <w:sz w:val="24"/>
          <w:szCs w:val="20"/>
          <w14:ligatures w14:val="none"/>
        </w:rPr>
        <w:t xml:space="preserve"> numatytus leidimus, licencijas, atestatus, teisės pripažinimo dokumentus, reikalingus vykdant Sutartį.</w:t>
      </w:r>
    </w:p>
    <w:p w14:paraId="7CFC17D4"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shd w:val="clear" w:color="auto" w:fill="FFFFFF"/>
          <w14:ligatures w14:val="none"/>
        </w:rPr>
      </w:pPr>
      <w:r w:rsidRPr="002561FF">
        <w:rPr>
          <w:rFonts w:ascii="Times New Roman" w:eastAsia="Arial" w:hAnsi="Times New Roman" w:cs="Times New Roman"/>
          <w:sz w:val="24"/>
          <w:szCs w:val="20"/>
          <w:shd w:val="clear" w:color="auto" w:fill="FFFFFF"/>
          <w14:ligatures w14:val="none"/>
        </w:rPr>
        <w:t xml:space="preserve">16.3. </w:t>
      </w:r>
      <w:r w:rsidRPr="002561FF">
        <w:rPr>
          <w:rFonts w:ascii="Times New Roman" w:eastAsia="Times New Roman" w:hAnsi="Times New Roman" w:cs="Times New Roman"/>
          <w:sz w:val="24"/>
          <w:szCs w:val="20"/>
          <w14:ligatures w14:val="none"/>
        </w:rPr>
        <w:t>Tiekėjas pareiškia, kad suteiktų Paslaugų rezultato disponavimo, valdymo ir naudojimosi teisės nėra apribotos</w:t>
      </w:r>
      <w:r w:rsidRPr="002561FF">
        <w:rPr>
          <w:rFonts w:ascii="Times New Roman" w:eastAsia="Arial" w:hAnsi="Times New Roman" w:cs="Times New Roman"/>
          <w:sz w:val="24"/>
          <w:szCs w:val="20"/>
          <w14:ligatures w14:val="none"/>
        </w:rPr>
        <w:t xml:space="preserve"> </w:t>
      </w:r>
      <w:r w:rsidRPr="002561FF">
        <w:rPr>
          <w:rFonts w:ascii="Times New Roman" w:eastAsia="Arial" w:hAnsi="Times New Roman" w:cs="Times New Roman"/>
          <w:sz w:val="24"/>
          <w:szCs w:val="20"/>
          <w:shd w:val="clear" w:color="auto" w:fill="FFFFFF"/>
          <w14:ligatures w14:val="none"/>
        </w:rPr>
        <w:t xml:space="preserve">ir jokie tretieji asmenys neturi pretenzijų į Sutartimi perduodamą </w:t>
      </w:r>
      <w:r w:rsidRPr="002561FF">
        <w:rPr>
          <w:rFonts w:ascii="Times New Roman" w:eastAsia="Arial" w:hAnsi="Times New Roman" w:cs="Times New Roman"/>
          <w:sz w:val="24"/>
          <w:szCs w:val="20"/>
          <w14:ligatures w14:val="none"/>
        </w:rPr>
        <w:t>Paslaugų rezultatą</w:t>
      </w:r>
      <w:r w:rsidRPr="002561FF">
        <w:rPr>
          <w:rFonts w:ascii="Times New Roman" w:eastAsia="Arial" w:hAnsi="Times New Roman" w:cs="Times New Roman"/>
          <w:sz w:val="24"/>
          <w:szCs w:val="20"/>
          <w:shd w:val="clear" w:color="auto" w:fill="FFFFFF"/>
          <w14:ligatures w14:val="none"/>
        </w:rPr>
        <w:t>.</w:t>
      </w:r>
    </w:p>
    <w:p w14:paraId="6E2B0F22"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Times New Roman" w:hAnsi="Times New Roman" w:cs="Times New Roman"/>
          <w:sz w:val="24"/>
          <w:szCs w:val="20"/>
          <w14:ligatures w14:val="none"/>
        </w:rPr>
      </w:pPr>
      <w:r w:rsidRPr="002561FF">
        <w:rPr>
          <w:rFonts w:ascii="Times New Roman" w:eastAsia="Arial" w:hAnsi="Times New Roman" w:cs="Times New Roman"/>
          <w:sz w:val="24"/>
          <w:szCs w:val="20"/>
          <w14:ligatures w14:val="none"/>
        </w:rPr>
        <w:t>16.4. T</w:t>
      </w:r>
      <w:r w:rsidRPr="002561FF">
        <w:rPr>
          <w:rFonts w:ascii="Times New Roman" w:eastAsia="Times New Roman" w:hAnsi="Times New Roman" w:cs="Times New Roman"/>
          <w:sz w:val="24"/>
          <w:szCs w:val="24"/>
          <w:lang w:eastAsia="lt-LT"/>
          <w14:ligatures w14:val="none"/>
        </w:rPr>
        <w:t>iekėjas įsipareigoja vykdant Sutartį laikytis aplinkos apsaugos, socialinės ir darbo teisės įpareigojimų, nustatytų Europos Sąjungos ir nacionalinėje teisėje, kolektyvinėse sutartyse ir VPĮ 5 priede nurodytose tarptautinėse konvencijose.</w:t>
      </w:r>
    </w:p>
    <w:p w14:paraId="04F07395"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p>
    <w:p w14:paraId="178EC1B8" w14:textId="77777777" w:rsidR="002561FF" w:rsidRPr="002561FF" w:rsidRDefault="002561FF" w:rsidP="002561F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0"/>
          <w14:ligatures w14:val="none"/>
        </w:rPr>
      </w:pPr>
      <w:r w:rsidRPr="002561FF">
        <w:rPr>
          <w:rFonts w:ascii="Times New Roman" w:eastAsia="Arial" w:hAnsi="Times New Roman" w:cs="Times New Roman"/>
          <w:b/>
          <w:bCs/>
          <w:caps/>
          <w:sz w:val="24"/>
          <w:szCs w:val="20"/>
          <w14:ligatures w14:val="none"/>
        </w:rPr>
        <w:t>17.</w:t>
      </w:r>
      <w:r w:rsidRPr="002561FF">
        <w:rPr>
          <w:rFonts w:ascii="Times New Roman" w:eastAsia="Arial" w:hAnsi="Times New Roman" w:cs="Times New Roman"/>
          <w:b/>
          <w:bCs/>
          <w:caps/>
          <w:sz w:val="24"/>
          <w:szCs w:val="20"/>
          <w14:ligatures w14:val="none"/>
        </w:rPr>
        <w:tab/>
      </w:r>
      <w:r w:rsidRPr="002561FF">
        <w:rPr>
          <w:rFonts w:ascii="Times New Roman" w:eastAsia="Arial" w:hAnsi="Times New Roman" w:cs="Times New Roman"/>
          <w:b/>
          <w:caps/>
          <w:sz w:val="24"/>
          <w:szCs w:val="20"/>
          <w14:ligatures w14:val="none"/>
        </w:rPr>
        <w:t>Bendrieji atsakomybės klausimai</w:t>
      </w:r>
    </w:p>
    <w:p w14:paraId="5AAA7839"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p>
    <w:p w14:paraId="58D30E61"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17.1. Netesybų sumokėjimas už vėlavimą ar pareigų pagal Sutartį pažeidimą neatleidžia Šalies nuo Sutartyje numatytų jos pareigų vykdymo.</w:t>
      </w:r>
    </w:p>
    <w:p w14:paraId="33DB79C1"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2561FF">
        <w:rPr>
          <w:rFonts w:ascii="Times New Roman" w:eastAsia="Times New Roman" w:hAnsi="Times New Roman" w:cs="Times New Roman"/>
          <w:sz w:val="24"/>
          <w:szCs w:val="20"/>
          <w:bdr w:val="none" w:sz="0" w:space="0" w:color="auto" w:frame="1"/>
          <w14:ligatures w14:val="none"/>
        </w:rPr>
        <w:t>Šiame punkte numatytas atsakomybės ribojimas netaikomas, jei žala atsirado dėl konfidencialumo įsipareigojimų, asmens duomenų apsaugą reglamentuojančių teisės aktų ar intelektinės nuosavybės teisių pažeidimo.</w:t>
      </w:r>
    </w:p>
    <w:p w14:paraId="05DAA4C7"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2FF01A98"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17.4. Šioje Sutartyje numatytos teisių gynybos priemonės neapriboja Šalių teisės pasinaudoti kitomis teisėtomis teisių gynybos priemonėmis.</w:t>
      </w:r>
    </w:p>
    <w:p w14:paraId="29390AD1"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C60C65A"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17.6. Pasibaigus Sutarties galiojimui, Šalys neatleidžiamos nuo atsakomybės už Sutarties pažeidimą. Pasibaigus Sutarties galiojimui, Šalys nepraranda teisės reikalauti atlyginti dėl Sutarties nevykdymo patirtus nuostolius bei sumokėti netesybas.</w:t>
      </w:r>
    </w:p>
    <w:p w14:paraId="77A616AD"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Times New Roman" w:hAnsi="Times New Roman" w:cs="Times New Roman"/>
          <w:sz w:val="24"/>
          <w:szCs w:val="20"/>
          <w14:ligatures w14:val="none"/>
        </w:rPr>
        <w:t xml:space="preserve">17.7. Jeigu Sutartis nutraukiama dėl esminio sutarties pažeidimo pagal Bendrųjų sąlygų 22.2.1 papunktį ir (ar) Tiekėjas esminę Sutarties sąlygą, nurodytą </w:t>
      </w:r>
      <w:r w:rsidRPr="002561FF">
        <w:rPr>
          <w:rFonts w:ascii="Times New Roman" w:eastAsia="Arial" w:hAnsi="Times New Roman" w:cs="Times New Roman"/>
          <w:sz w:val="24"/>
          <w:szCs w:val="20"/>
          <w14:ligatures w14:val="none"/>
        </w:rPr>
        <w:t>Specialiųjų sąlygų 10 skyriuje</w:t>
      </w:r>
      <w:r w:rsidRPr="002561FF">
        <w:rPr>
          <w:rFonts w:ascii="Times New Roman" w:eastAsia="Times New Roman" w:hAnsi="Times New Roman" w:cs="Times New Roman"/>
          <w:sz w:val="24"/>
          <w:szCs w:val="20"/>
          <w14:ligatures w14:val="none"/>
        </w:rP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39C0DC97" w14:textId="77777777" w:rsidR="002561FF" w:rsidRPr="002561FF" w:rsidRDefault="002561FF" w:rsidP="002561FF">
      <w:pPr>
        <w:widowControl w:val="0"/>
        <w:tabs>
          <w:tab w:val="left" w:pos="567"/>
          <w:tab w:val="left" w:pos="851"/>
          <w:tab w:val="left" w:pos="992"/>
          <w:tab w:val="left" w:pos="1134"/>
        </w:tabs>
        <w:spacing w:line="276" w:lineRule="auto"/>
        <w:ind w:firstLine="53"/>
        <w:jc w:val="both"/>
        <w:rPr>
          <w:rFonts w:ascii="Times New Roman" w:eastAsia="Arial" w:hAnsi="Times New Roman" w:cs="Times New Roman"/>
          <w:sz w:val="24"/>
          <w:szCs w:val="20"/>
          <w14:ligatures w14:val="none"/>
        </w:rPr>
      </w:pPr>
    </w:p>
    <w:p w14:paraId="36DB5C81" w14:textId="77777777" w:rsidR="002561FF" w:rsidRPr="002561FF" w:rsidRDefault="002561FF" w:rsidP="002561F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0"/>
          <w14:ligatures w14:val="none"/>
        </w:rPr>
      </w:pPr>
      <w:r w:rsidRPr="002561FF">
        <w:rPr>
          <w:rFonts w:ascii="Times New Roman" w:eastAsia="Arial" w:hAnsi="Times New Roman" w:cs="Times New Roman"/>
          <w:b/>
          <w:bCs/>
          <w:caps/>
          <w:sz w:val="24"/>
          <w:szCs w:val="20"/>
          <w14:ligatures w14:val="none"/>
        </w:rPr>
        <w:t>18.</w:t>
      </w:r>
      <w:r w:rsidRPr="002561FF">
        <w:rPr>
          <w:rFonts w:ascii="Times New Roman" w:eastAsia="Arial" w:hAnsi="Times New Roman" w:cs="Times New Roman"/>
          <w:b/>
          <w:bCs/>
          <w:caps/>
          <w:sz w:val="24"/>
          <w:szCs w:val="20"/>
          <w14:ligatures w14:val="none"/>
        </w:rPr>
        <w:tab/>
      </w:r>
      <w:r w:rsidRPr="002561FF">
        <w:rPr>
          <w:rFonts w:ascii="Times New Roman" w:eastAsia="Arial" w:hAnsi="Times New Roman" w:cs="Times New Roman"/>
          <w:b/>
          <w:caps/>
          <w:sz w:val="24"/>
          <w:szCs w:val="20"/>
          <w14:ligatures w14:val="none"/>
        </w:rPr>
        <w:t>Nenugalima jėga (FORCE MAJEURE)</w:t>
      </w:r>
    </w:p>
    <w:p w14:paraId="18789DED" w14:textId="77777777" w:rsidR="002561FF" w:rsidRPr="002561FF" w:rsidRDefault="002561FF" w:rsidP="002561F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imes New Roman" w:eastAsia="Arial" w:hAnsi="Times New Roman" w:cs="Times New Roman"/>
          <w:b/>
          <w:caps/>
          <w:sz w:val="24"/>
          <w:szCs w:val="20"/>
          <w14:ligatures w14:val="none"/>
        </w:rPr>
      </w:pPr>
    </w:p>
    <w:p w14:paraId="664F5780"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18.1.</w:t>
      </w:r>
      <w:r w:rsidRPr="002561FF">
        <w:rPr>
          <w:rFonts w:ascii="Times New Roman" w:eastAsia="Arial" w:hAnsi="Times New Roman" w:cs="Times New Roman"/>
          <w:b/>
          <w:bCs/>
          <w:sz w:val="24"/>
          <w:szCs w:val="20"/>
          <w14:ligatures w14:val="none"/>
        </w:rPr>
        <w:tab/>
      </w:r>
      <w:r w:rsidRPr="002561FF">
        <w:rPr>
          <w:rFonts w:ascii="Times New Roman" w:eastAsia="Arial" w:hAnsi="Times New Roman" w:cs="Times New Roman"/>
          <w:sz w:val="24"/>
          <w:szCs w:val="20"/>
          <w14:ligatures w14:val="none"/>
        </w:rPr>
        <w:t>Atsakomybė pagal Sutartį netaikoma, taip pat Šalys gali būti visiškai ar iš dalies atleistos nuo civilinės atsakomybės šiais pagrindais:</w:t>
      </w:r>
    </w:p>
    <w:p w14:paraId="0CDCB181"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Cambria" w:hAnsi="Times New Roman" w:cs="Times New Roman"/>
          <w:sz w:val="24"/>
          <w:szCs w:val="20"/>
          <w14:ligatures w14:val="none"/>
        </w:rPr>
      </w:pPr>
      <w:r w:rsidRPr="002561FF">
        <w:rPr>
          <w:rFonts w:ascii="Times New Roman" w:eastAsia="Cambria" w:hAnsi="Times New Roman" w:cs="Times New Roman"/>
          <w:sz w:val="24"/>
          <w:szCs w:val="20"/>
          <w14:ligatures w14:val="none"/>
        </w:rPr>
        <w:t>18.1.1.</w:t>
      </w:r>
      <w:r w:rsidRPr="002561FF">
        <w:rPr>
          <w:rFonts w:ascii="Times New Roman" w:eastAsia="Cambria" w:hAnsi="Times New Roman" w:cs="Times New Roman"/>
          <w:sz w:val="24"/>
          <w:szCs w:val="20"/>
          <w14:ligatures w14:val="none"/>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099259D7"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Cambria" w:hAnsi="Times New Roman" w:cs="Times New Roman"/>
          <w:sz w:val="24"/>
          <w:szCs w:val="20"/>
          <w14:ligatures w14:val="none"/>
        </w:rPr>
      </w:pPr>
      <w:r w:rsidRPr="002561FF">
        <w:rPr>
          <w:rFonts w:ascii="Times New Roman" w:eastAsia="Times New Roman" w:hAnsi="Times New Roman" w:cs="Times New Roman"/>
          <w:sz w:val="24"/>
          <w:szCs w:val="20"/>
          <w14:ligatures w14:val="none"/>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4E8D3484"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18.2.</w:t>
      </w:r>
      <w:r w:rsidRPr="002561FF">
        <w:rPr>
          <w:rFonts w:ascii="Times New Roman" w:eastAsia="Arial" w:hAnsi="Times New Roman" w:cs="Times New Roman"/>
          <w:b/>
          <w:bCs/>
          <w:sz w:val="24"/>
          <w:szCs w:val="20"/>
          <w14:ligatures w14:val="none"/>
        </w:rPr>
        <w:tab/>
      </w:r>
      <w:r w:rsidRPr="002561FF">
        <w:rPr>
          <w:rFonts w:ascii="Times New Roman" w:eastAsia="Arial" w:hAnsi="Times New Roman" w:cs="Times New Roman"/>
          <w:sz w:val="24"/>
          <w:szCs w:val="20"/>
          <w14:ligatures w14:val="none"/>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A249AA0" w14:textId="77777777" w:rsidR="002561FF" w:rsidRPr="002561FF" w:rsidRDefault="002561FF" w:rsidP="002561FF">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18.3.</w:t>
      </w:r>
      <w:r w:rsidRPr="002561FF">
        <w:rPr>
          <w:rFonts w:ascii="Times New Roman" w:eastAsia="Arial" w:hAnsi="Times New Roman" w:cs="Times New Roman"/>
          <w:b/>
          <w:bCs/>
          <w:sz w:val="24"/>
          <w:szCs w:val="20"/>
          <w14:ligatures w14:val="none"/>
        </w:rPr>
        <w:tab/>
      </w:r>
      <w:r w:rsidRPr="002561FF">
        <w:rPr>
          <w:rFonts w:ascii="Times New Roman" w:eastAsia="Arial" w:hAnsi="Times New Roman" w:cs="Times New Roman"/>
          <w:sz w:val="24"/>
          <w:szCs w:val="20"/>
          <w14:ligatures w14:val="none"/>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94CAA78"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18.4.</w:t>
      </w:r>
      <w:r w:rsidRPr="002561FF">
        <w:rPr>
          <w:rFonts w:ascii="Times New Roman" w:eastAsia="Arial" w:hAnsi="Times New Roman" w:cs="Times New Roman"/>
          <w:sz w:val="24"/>
          <w:szCs w:val="20"/>
          <w14:ligatures w14:val="none"/>
        </w:rPr>
        <w:tab/>
        <w:t>Jeigu nenugalimos jėgos (</w:t>
      </w:r>
      <w:r w:rsidRPr="002561FF">
        <w:rPr>
          <w:rFonts w:ascii="Times New Roman" w:eastAsia="Arial" w:hAnsi="Times New Roman" w:cs="Times New Roman"/>
          <w:iCs/>
          <w:sz w:val="24"/>
          <w:szCs w:val="20"/>
          <w14:ligatures w14:val="none"/>
        </w:rPr>
        <w:t>force majeure</w:t>
      </w:r>
      <w:r w:rsidRPr="002561FF">
        <w:rPr>
          <w:rFonts w:ascii="Times New Roman" w:eastAsia="Arial" w:hAnsi="Times New Roman" w:cs="Times New Roman"/>
          <w:sz w:val="24"/>
          <w:szCs w:val="20"/>
          <w14:ligatures w14:val="none"/>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D3475DD"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0"/>
          <w14:ligatures w14:val="none"/>
        </w:rPr>
      </w:pPr>
    </w:p>
    <w:p w14:paraId="409A88EF" w14:textId="77777777" w:rsidR="002561FF" w:rsidRPr="002561FF" w:rsidRDefault="002561FF" w:rsidP="002561F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0"/>
          <w14:ligatures w14:val="none"/>
        </w:rPr>
      </w:pPr>
      <w:r w:rsidRPr="002561FF">
        <w:rPr>
          <w:rFonts w:ascii="Times New Roman" w:eastAsia="Arial" w:hAnsi="Times New Roman" w:cs="Times New Roman"/>
          <w:b/>
          <w:bCs/>
          <w:caps/>
          <w:sz w:val="24"/>
          <w:szCs w:val="20"/>
          <w14:ligatures w14:val="none"/>
        </w:rPr>
        <w:lastRenderedPageBreak/>
        <w:t>19.</w:t>
      </w:r>
      <w:r w:rsidRPr="002561FF">
        <w:rPr>
          <w:rFonts w:ascii="Times New Roman" w:eastAsia="Arial" w:hAnsi="Times New Roman" w:cs="Times New Roman"/>
          <w:b/>
          <w:bCs/>
          <w:caps/>
          <w:sz w:val="24"/>
          <w:szCs w:val="20"/>
          <w14:ligatures w14:val="none"/>
        </w:rPr>
        <w:tab/>
      </w:r>
      <w:r w:rsidRPr="002561FF">
        <w:rPr>
          <w:rFonts w:ascii="Times New Roman" w:eastAsia="Arial" w:hAnsi="Times New Roman" w:cs="Times New Roman"/>
          <w:b/>
          <w:caps/>
          <w:sz w:val="24"/>
          <w:szCs w:val="20"/>
          <w14:ligatures w14:val="none"/>
        </w:rPr>
        <w:t>Sutarties nuostatų negaliojimas</w:t>
      </w:r>
    </w:p>
    <w:p w14:paraId="03841703" w14:textId="77777777" w:rsidR="002561FF" w:rsidRPr="002561FF" w:rsidRDefault="002561FF" w:rsidP="002561F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imes New Roman" w:eastAsia="Arial" w:hAnsi="Times New Roman" w:cs="Times New Roman"/>
          <w:b/>
          <w:caps/>
          <w:sz w:val="24"/>
          <w:szCs w:val="20"/>
          <w14:ligatures w14:val="none"/>
        </w:rPr>
      </w:pPr>
    </w:p>
    <w:p w14:paraId="7D738DED"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19.1.</w:t>
      </w:r>
      <w:r w:rsidRPr="002561FF">
        <w:rPr>
          <w:rFonts w:ascii="Times New Roman" w:eastAsia="Arial" w:hAnsi="Times New Roman" w:cs="Times New Roman"/>
          <w:sz w:val="24"/>
          <w:szCs w:val="20"/>
          <w14:ligatures w14:val="none"/>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2561FF">
        <w:rPr>
          <w:rFonts w:ascii="Times New Roman" w:eastAsia="Times New Roman" w:hAnsi="Times New Roman" w:cs="Times New Roman"/>
          <w:sz w:val="24"/>
          <w:szCs w:val="20"/>
          <w14:ligatures w14:val="none"/>
        </w:rPr>
        <w:t>įstatymų bei kitų teisės aktų</w:t>
      </w:r>
      <w:r w:rsidRPr="002561FF">
        <w:rPr>
          <w:rFonts w:ascii="Times New Roman" w:eastAsia="Arial" w:hAnsi="Times New Roman" w:cs="Times New Roman"/>
          <w:sz w:val="24"/>
          <w:szCs w:val="20"/>
          <w14:ligatures w14:val="none"/>
        </w:rPr>
        <w:t xml:space="preserve"> ir galima daryti prielaidą, kad Sutartis būtų buvusi teisėtai sudaryta ir neįtraukus nuostatos, kuri yra negaliojanti.</w:t>
      </w:r>
    </w:p>
    <w:p w14:paraId="5518B402"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19.2.</w:t>
      </w:r>
      <w:r w:rsidRPr="002561FF">
        <w:rPr>
          <w:rFonts w:ascii="Times New Roman" w:eastAsia="Arial" w:hAnsi="Times New Roman" w:cs="Times New Roman"/>
          <w:sz w:val="24"/>
          <w:szCs w:val="20"/>
          <w14:ligatures w14:val="none"/>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2FBE94C2"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0"/>
          <w14:ligatures w14:val="none"/>
        </w:rPr>
      </w:pPr>
    </w:p>
    <w:p w14:paraId="3D5D9CC3" w14:textId="77777777" w:rsidR="002561FF" w:rsidRPr="002561FF" w:rsidRDefault="002561FF" w:rsidP="002561F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0"/>
          <w14:ligatures w14:val="none"/>
        </w:rPr>
      </w:pPr>
      <w:r w:rsidRPr="002561FF">
        <w:rPr>
          <w:rFonts w:ascii="Times New Roman" w:eastAsia="Arial" w:hAnsi="Times New Roman" w:cs="Times New Roman"/>
          <w:b/>
          <w:bCs/>
          <w:caps/>
          <w:sz w:val="24"/>
          <w:szCs w:val="20"/>
          <w14:ligatures w14:val="none"/>
        </w:rPr>
        <w:t>20.</w:t>
      </w:r>
      <w:r w:rsidRPr="002561FF">
        <w:rPr>
          <w:rFonts w:ascii="Times New Roman" w:eastAsia="Arial" w:hAnsi="Times New Roman" w:cs="Times New Roman"/>
          <w:b/>
          <w:bCs/>
          <w:caps/>
          <w:sz w:val="24"/>
          <w:szCs w:val="20"/>
          <w14:ligatures w14:val="none"/>
        </w:rPr>
        <w:tab/>
      </w:r>
      <w:r w:rsidRPr="002561FF">
        <w:rPr>
          <w:rFonts w:ascii="Times New Roman" w:eastAsia="Arial" w:hAnsi="Times New Roman" w:cs="Times New Roman"/>
          <w:b/>
          <w:caps/>
          <w:sz w:val="24"/>
          <w:szCs w:val="20"/>
          <w14:ligatures w14:val="none"/>
        </w:rPr>
        <w:t>Sutarties pakeitimai</w:t>
      </w:r>
    </w:p>
    <w:p w14:paraId="4B53A6DA" w14:textId="77777777" w:rsidR="002561FF" w:rsidRPr="002561FF" w:rsidRDefault="002561FF" w:rsidP="002561F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imes New Roman" w:eastAsia="Arial" w:hAnsi="Times New Roman" w:cs="Times New Roman"/>
          <w:b/>
          <w:caps/>
          <w:sz w:val="24"/>
          <w:szCs w:val="20"/>
          <w14:ligatures w14:val="none"/>
        </w:rPr>
      </w:pPr>
    </w:p>
    <w:p w14:paraId="6334D402" w14:textId="77777777" w:rsidR="002561FF" w:rsidRPr="002561FF" w:rsidRDefault="002561FF" w:rsidP="002561FF">
      <w:pPr>
        <w:tabs>
          <w:tab w:val="left" w:pos="284"/>
          <w:tab w:val="left" w:pos="567"/>
        </w:tabs>
        <w:spacing w:line="276" w:lineRule="auto"/>
        <w:jc w:val="both"/>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20.1. Sutarties sąlygos Sutarties galiojimo laikotarpiu negali būti keičiamos, išskyrus tokias Sutarties sąlygas, kurių keitimas numatytas Sutartyje ir (ar) galimas vadovaujantis VPĮ nuostatomis.</w:t>
      </w:r>
    </w:p>
    <w:p w14:paraId="7CB63042"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20.2. Sutarties pakeitimai įforminami Šalims sudarant Susitarimą.</w:t>
      </w:r>
    </w:p>
    <w:p w14:paraId="74664484"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2561FF">
        <w:rPr>
          <w:rFonts w:ascii="Times New Roman" w:eastAsia="Times New Roman" w:hAnsi="Times New Roman" w:cs="Times New Roman"/>
          <w:sz w:val="24"/>
          <w:szCs w:val="20"/>
          <w14:ligatures w14:val="none"/>
        </w:rPr>
        <w:t>įstatymų bei kitų teisės aktų</w:t>
      </w:r>
      <w:r w:rsidRPr="002561FF">
        <w:rPr>
          <w:rFonts w:ascii="Times New Roman" w:eastAsia="Arial" w:hAnsi="Times New Roman" w:cs="Times New Roman"/>
          <w:sz w:val="24"/>
          <w:szCs w:val="20"/>
          <w14:ligatures w14:val="none"/>
        </w:rPr>
        <w:t xml:space="preserve"> nuostatomis.</w:t>
      </w:r>
    </w:p>
    <w:p w14:paraId="125F7591"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20.4. Susitarimas įsigalioja nuo jo sudarymo, jei Susitarime nenurodyta kitaip. Susitarimą Pirkėjas privalo paviešinti VPĮ 33 ir 86 straipsniuose nustatyta tvarka.</w:t>
      </w:r>
    </w:p>
    <w:p w14:paraId="732DE7A8"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31D09C6"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0"/>
          <w14:ligatures w14:val="none"/>
        </w:rPr>
      </w:pPr>
    </w:p>
    <w:p w14:paraId="4C0CC094" w14:textId="77777777" w:rsidR="002561FF" w:rsidRPr="002561FF" w:rsidRDefault="002561FF" w:rsidP="002561F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0"/>
          <w14:ligatures w14:val="none"/>
        </w:rPr>
      </w:pPr>
      <w:r w:rsidRPr="002561FF">
        <w:rPr>
          <w:rFonts w:ascii="Times New Roman" w:eastAsia="Arial" w:hAnsi="Times New Roman" w:cs="Times New Roman"/>
          <w:b/>
          <w:bCs/>
          <w:caps/>
          <w:sz w:val="24"/>
          <w:szCs w:val="20"/>
          <w14:ligatures w14:val="none"/>
        </w:rPr>
        <w:t>21.</w:t>
      </w:r>
      <w:r w:rsidRPr="002561FF">
        <w:rPr>
          <w:rFonts w:ascii="Times New Roman" w:eastAsia="Arial" w:hAnsi="Times New Roman" w:cs="Times New Roman"/>
          <w:b/>
          <w:bCs/>
          <w:caps/>
          <w:sz w:val="24"/>
          <w:szCs w:val="20"/>
          <w14:ligatures w14:val="none"/>
        </w:rPr>
        <w:tab/>
      </w:r>
      <w:r w:rsidRPr="002561FF">
        <w:rPr>
          <w:rFonts w:ascii="Times New Roman" w:eastAsia="Arial" w:hAnsi="Times New Roman" w:cs="Times New Roman"/>
          <w:b/>
          <w:caps/>
          <w:sz w:val="24"/>
          <w:szCs w:val="20"/>
          <w14:ligatures w14:val="none"/>
        </w:rPr>
        <w:t>Sutarties sUSTABDYMAS</w:t>
      </w:r>
    </w:p>
    <w:p w14:paraId="2044CAD4" w14:textId="77777777" w:rsidR="002561FF" w:rsidRPr="002561FF" w:rsidRDefault="002561FF" w:rsidP="002561F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imes New Roman" w:eastAsia="Arial" w:hAnsi="Times New Roman" w:cs="Times New Roman"/>
          <w:b/>
          <w:caps/>
          <w:sz w:val="24"/>
          <w:szCs w:val="20"/>
          <w14:ligatures w14:val="none"/>
        </w:rPr>
      </w:pPr>
    </w:p>
    <w:p w14:paraId="0A25F16C"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2561FF">
        <w:rPr>
          <w:rFonts w:ascii="Times New Roman" w:eastAsia="Arial" w:hAnsi="Times New Roman" w:cs="Times New Roman"/>
          <w:sz w:val="24"/>
          <w:szCs w:val="20"/>
          <w14:ligatures w14:val="none"/>
        </w:rPr>
        <w:t>Paslaugų</w:t>
      </w:r>
      <w:r w:rsidRPr="002561FF">
        <w:rPr>
          <w:rFonts w:ascii="Times New Roman" w:eastAsia="Times New Roman" w:hAnsi="Times New Roman" w:cs="Times New Roman"/>
          <w:sz w:val="24"/>
          <w:szCs w:val="20"/>
          <w14:ligatures w14:val="none"/>
        </w:rPr>
        <w:t xml:space="preserve"> (jų dalies) teikimo sustabdymą iki atitinkamų aplinkybių pasibaigimo.</w:t>
      </w:r>
    </w:p>
    <w:p w14:paraId="6CAB7DDF"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 xml:space="preserve">21.2. </w:t>
      </w:r>
      <w:r w:rsidRPr="002561FF">
        <w:rPr>
          <w:rFonts w:ascii="Times New Roman" w:eastAsia="Arial" w:hAnsi="Times New Roman" w:cs="Times New Roman"/>
          <w:sz w:val="24"/>
          <w:szCs w:val="20"/>
          <w14:ligatures w14:val="none"/>
        </w:rPr>
        <w:t>Paslaugų</w:t>
      </w:r>
      <w:r w:rsidRPr="002561FF">
        <w:rPr>
          <w:rFonts w:ascii="Times New Roman" w:eastAsia="Times New Roman" w:hAnsi="Times New Roman" w:cs="Times New Roman"/>
          <w:sz w:val="24"/>
          <w:szCs w:val="20"/>
          <w14:ligatures w14:val="none"/>
        </w:rPr>
        <w:t xml:space="preserve"> (jų dalies) teikimas gali būti stabdomas esant bent vienai iš šių aplinkybių:</w:t>
      </w:r>
    </w:p>
    <w:p w14:paraId="0A08B25A"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0AAECE30"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21.2.2. Tiekėjas Sutartyje nurodyta tvarka negali teikti Paslaugų (pavyzdžiui, Pirkėjas dėl objektyvių priežasčių negali sudaryti techninių galimybių Paslaugų teikimui), o Tiekėjas dėl to negali vykdyti Sutarties;</w:t>
      </w:r>
    </w:p>
    <w:p w14:paraId="6F28B059"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lastRenderedPageBreak/>
        <w:t>21.2.3. dėl nenumatytų prekių, paslaugų ir (ar) darbų, susijusių su perkamu objektu, kurių poreikis paaiškėjo tik vykdant Sutartį, įsigijimo;</w:t>
      </w:r>
    </w:p>
    <w:p w14:paraId="070226EB"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21.2.4. ne dėl Pirkėjo kaltės vėluoja kitos Pirkėjo pirkimo sutarties, turinčios tiesioginės įtakos šiai Sutarčiai, vykdymas;</w:t>
      </w:r>
    </w:p>
    <w:p w14:paraId="789BBE17"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21.2.5. esant įrodymais pagrįstoms kliūtims ar trukdymams, sukeltiems Tiekėjui kitų trečiųjų asmenų ne dėl Tiekėjo ne laiku ar netinkamai pagal Sutarties sąlygas ir tvarką įvykdytų sutartinių įsipareigojimų;</w:t>
      </w:r>
    </w:p>
    <w:p w14:paraId="09D86574"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21.2.6. pasikeitus galiojančiam teisės aktui ar įsigaliojus naujam teisės aktui, kuris turi įtakos šios Sutarties vykdymui;</w:t>
      </w:r>
    </w:p>
    <w:p w14:paraId="4DB8D899"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21.2.7. sutartinių įsipareigojimų stabdymo būtinybė atsirado dėl sustabdyto, perskirstyto, negauto ir panašiai Pirkėjo Paslaugų pirkimui skirto finansavimo arba finansavimo trūkumo;</w:t>
      </w:r>
    </w:p>
    <w:p w14:paraId="475A4E08"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21.2.8. dėl teisminių (arbitražinių) ginčų su Pirkėju ar trečiaisiais asmenimis, kurių dalykas yra tiesiogiai susijęs su Sutarties vykdymu.</w:t>
      </w:r>
    </w:p>
    <w:p w14:paraId="6E706AAF"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 xml:space="preserve">21.3. Jei </w:t>
      </w:r>
      <w:r w:rsidRPr="002561FF">
        <w:rPr>
          <w:rFonts w:ascii="Times New Roman" w:eastAsia="Arial" w:hAnsi="Times New Roman" w:cs="Times New Roman"/>
          <w:sz w:val="24"/>
          <w:szCs w:val="20"/>
          <w14:ligatures w14:val="none"/>
        </w:rPr>
        <w:t>Paslaugų</w:t>
      </w:r>
      <w:r w:rsidRPr="002561FF">
        <w:rPr>
          <w:rFonts w:ascii="Times New Roman" w:eastAsia="Times New Roman" w:hAnsi="Times New Roman" w:cs="Times New Roman"/>
          <w:sz w:val="24"/>
          <w:szCs w:val="20"/>
          <w14:ligatures w14:val="none"/>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69B9BD59"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 xml:space="preserve">21.4. Jei </w:t>
      </w:r>
      <w:r w:rsidRPr="002561FF">
        <w:rPr>
          <w:rFonts w:ascii="Times New Roman" w:eastAsia="Arial" w:hAnsi="Times New Roman" w:cs="Times New Roman"/>
          <w:sz w:val="24"/>
          <w:szCs w:val="20"/>
          <w14:ligatures w14:val="none"/>
        </w:rPr>
        <w:t>Paslaugų</w:t>
      </w:r>
      <w:r w:rsidRPr="002561FF">
        <w:rPr>
          <w:rFonts w:ascii="Times New Roman" w:eastAsia="Times New Roman" w:hAnsi="Times New Roman" w:cs="Times New Roman"/>
          <w:sz w:val="24"/>
          <w:szCs w:val="20"/>
          <w14:ligatures w14:val="none"/>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15A1F040"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21.5. Sutartinių įsipareigojimų vykdymas gali būti stabdomas tik Sutarties galiojimo laikotarpiu tokia tvarka:</w:t>
      </w:r>
    </w:p>
    <w:p w14:paraId="008A96D4"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5FC8F2BE" w14:textId="77777777" w:rsidR="002561FF" w:rsidRPr="002561FF" w:rsidRDefault="002561FF" w:rsidP="002561FF">
      <w:pPr>
        <w:spacing w:line="276" w:lineRule="auto"/>
        <w:jc w:val="both"/>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3B1557EA" w14:textId="77777777" w:rsidR="002561FF" w:rsidRPr="002561FF" w:rsidRDefault="002561FF" w:rsidP="002561FF">
      <w:pPr>
        <w:spacing w:line="276" w:lineRule="auto"/>
        <w:jc w:val="both"/>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3CDA78BC" w14:textId="77777777" w:rsidR="002561FF" w:rsidRPr="002561FF" w:rsidRDefault="002561FF" w:rsidP="002561FF">
      <w:pPr>
        <w:spacing w:line="276" w:lineRule="auto"/>
        <w:jc w:val="both"/>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4569E23" w14:textId="77777777" w:rsidR="002561FF" w:rsidRPr="002561FF" w:rsidRDefault="002561FF" w:rsidP="002561FF">
      <w:pPr>
        <w:spacing w:line="276" w:lineRule="auto"/>
        <w:jc w:val="both"/>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lastRenderedPageBreak/>
        <w:t>21.7. Sutartinių įsipareigojimų vykdymas sustabdomas ne ilgesniam kaip konkrečios, pagrįstos aplinkybės egzistavimo laikotarpiui.</w:t>
      </w:r>
    </w:p>
    <w:p w14:paraId="29FD7663"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7BB38D5A"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3242AA49"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21.10. Atnaujinus Sutarties vykdymą, neįvykdytų prievolių (jų dalies) įvykdymo terminai ir Sutarties galiojimas nukeliami tokiam terminui, kiek buvo likę laiko jų įvykdymui (Sutarties galiojimui) jų sustabdymo metu.</w:t>
      </w:r>
    </w:p>
    <w:p w14:paraId="428B7E46"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7C780F67"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b/>
          <w:bCs/>
          <w:sz w:val="24"/>
          <w:szCs w:val="20"/>
          <w14:ligatures w14:val="none"/>
        </w:rPr>
      </w:pPr>
    </w:p>
    <w:p w14:paraId="24F3E9AA" w14:textId="77777777" w:rsidR="002561FF" w:rsidRPr="002561FF" w:rsidRDefault="002561FF" w:rsidP="002561F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0"/>
          <w14:ligatures w14:val="none"/>
        </w:rPr>
      </w:pPr>
      <w:r w:rsidRPr="002561FF">
        <w:rPr>
          <w:rFonts w:ascii="Times New Roman" w:eastAsia="Arial" w:hAnsi="Times New Roman" w:cs="Times New Roman"/>
          <w:b/>
          <w:bCs/>
          <w:caps/>
          <w:sz w:val="24"/>
          <w:szCs w:val="20"/>
          <w14:ligatures w14:val="none"/>
        </w:rPr>
        <w:t>22.</w:t>
      </w:r>
      <w:r w:rsidRPr="002561FF">
        <w:rPr>
          <w:rFonts w:ascii="Times New Roman" w:eastAsia="Arial" w:hAnsi="Times New Roman" w:cs="Times New Roman"/>
          <w:b/>
          <w:bCs/>
          <w:caps/>
          <w:sz w:val="24"/>
          <w:szCs w:val="20"/>
          <w14:ligatures w14:val="none"/>
        </w:rPr>
        <w:tab/>
      </w:r>
      <w:r w:rsidRPr="002561FF">
        <w:rPr>
          <w:rFonts w:ascii="Times New Roman" w:eastAsia="Arial" w:hAnsi="Times New Roman" w:cs="Times New Roman"/>
          <w:b/>
          <w:caps/>
          <w:sz w:val="24"/>
          <w:szCs w:val="20"/>
          <w14:ligatures w14:val="none"/>
        </w:rPr>
        <w:t>Sutarties nutraukimas</w:t>
      </w:r>
    </w:p>
    <w:p w14:paraId="3C57F35A" w14:textId="77777777" w:rsidR="002561FF" w:rsidRPr="002561FF" w:rsidRDefault="002561FF" w:rsidP="002561F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imes New Roman" w:eastAsia="Arial" w:hAnsi="Times New Roman" w:cs="Times New Roman"/>
          <w:b/>
          <w:caps/>
          <w:sz w:val="24"/>
          <w:szCs w:val="20"/>
          <w14:ligatures w14:val="none"/>
        </w:rPr>
      </w:pPr>
    </w:p>
    <w:p w14:paraId="151FA04F" w14:textId="77777777" w:rsidR="002561FF" w:rsidRPr="002561FF" w:rsidRDefault="002561FF" w:rsidP="002561FF">
      <w:pPr>
        <w:tabs>
          <w:tab w:val="left" w:pos="567"/>
          <w:tab w:val="left" w:pos="851"/>
          <w:tab w:val="left" w:pos="992"/>
          <w:tab w:val="left" w:pos="1134"/>
        </w:tabs>
        <w:spacing w:line="276" w:lineRule="auto"/>
        <w:jc w:val="both"/>
        <w:rPr>
          <w:rFonts w:ascii="Times New Roman" w:eastAsia="Cambria" w:hAnsi="Times New Roman" w:cs="Times New Roman"/>
          <w:b/>
          <w:bCs/>
          <w:sz w:val="24"/>
          <w:szCs w:val="20"/>
          <w14:ligatures w14:val="none"/>
        </w:rPr>
      </w:pPr>
      <w:r w:rsidRPr="002561FF">
        <w:rPr>
          <w:rFonts w:ascii="Times New Roman" w:eastAsia="Cambria" w:hAnsi="Times New Roman" w:cs="Times New Roman"/>
          <w:sz w:val="24"/>
          <w:szCs w:val="20"/>
          <w14:ligatures w14:val="none"/>
        </w:rPr>
        <w:t>Sutartis gali būti nutraukiama VPĮ 90 straipsnyje ir Sutartyje numatytais atvejais, įskaitant galimybę nutraukti Sutartį Šalių susitarimu.</w:t>
      </w:r>
    </w:p>
    <w:p w14:paraId="7955BDA7" w14:textId="77777777" w:rsidR="002561FF" w:rsidRPr="002561FF" w:rsidRDefault="002561FF" w:rsidP="002561FF">
      <w:pPr>
        <w:tabs>
          <w:tab w:val="left" w:pos="567"/>
          <w:tab w:val="left" w:pos="851"/>
          <w:tab w:val="left" w:pos="992"/>
          <w:tab w:val="left" w:pos="1134"/>
        </w:tabs>
        <w:spacing w:line="276" w:lineRule="auto"/>
        <w:jc w:val="both"/>
        <w:rPr>
          <w:rFonts w:ascii="Times New Roman" w:eastAsia="Cambria" w:hAnsi="Times New Roman" w:cs="Times New Roman"/>
          <w:b/>
          <w:bCs/>
          <w:sz w:val="24"/>
          <w:szCs w:val="20"/>
          <w14:ligatures w14:val="none"/>
        </w:rPr>
      </w:pPr>
    </w:p>
    <w:p w14:paraId="6959B065" w14:textId="77777777" w:rsidR="002561FF" w:rsidRPr="002561FF" w:rsidRDefault="002561FF" w:rsidP="002561FF">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0"/>
          <w14:ligatures w14:val="none"/>
        </w:rPr>
      </w:pPr>
      <w:r w:rsidRPr="002561FF">
        <w:rPr>
          <w:rFonts w:ascii="Times New Roman" w:eastAsia="Arial" w:hAnsi="Times New Roman" w:cs="Times New Roman"/>
          <w:b/>
          <w:bCs/>
          <w:sz w:val="24"/>
          <w:szCs w:val="20"/>
          <w14:ligatures w14:val="none"/>
        </w:rPr>
        <w:t>22.1.</w:t>
      </w:r>
      <w:r w:rsidRPr="002561FF">
        <w:rPr>
          <w:rFonts w:ascii="Times New Roman" w:eastAsia="Arial" w:hAnsi="Times New Roman" w:cs="Times New Roman"/>
          <w:b/>
          <w:bCs/>
          <w:sz w:val="24"/>
          <w:szCs w:val="20"/>
          <w14:ligatures w14:val="none"/>
        </w:rPr>
        <w:tab/>
      </w:r>
      <w:r w:rsidRPr="002561FF">
        <w:rPr>
          <w:rFonts w:ascii="Times New Roman" w:eastAsia="Arial" w:hAnsi="Times New Roman" w:cs="Times New Roman"/>
          <w:b/>
          <w:sz w:val="24"/>
          <w:szCs w:val="20"/>
          <w14:ligatures w14:val="none"/>
        </w:rPr>
        <w:t>Pretenzijos dėl Sutarties pažeidimų</w:t>
      </w:r>
    </w:p>
    <w:p w14:paraId="30D0EEEE" w14:textId="77777777" w:rsidR="002561FF" w:rsidRPr="002561FF" w:rsidRDefault="002561FF" w:rsidP="002561FF">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0"/>
          <w14:ligatures w14:val="none"/>
        </w:rPr>
      </w:pPr>
    </w:p>
    <w:p w14:paraId="5A6AEAF0"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52C3E828"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2561FF">
        <w:rPr>
          <w:rFonts w:ascii="Times New Roman" w:eastAsia="Times New Roman" w:hAnsi="Times New Roman" w:cs="Times New Roman"/>
          <w:bCs/>
          <w:sz w:val="24"/>
          <w:szCs w:val="20"/>
          <w14:ligatures w14:val="none"/>
        </w:rPr>
        <w:t xml:space="preserve"> </w:t>
      </w:r>
      <w:r w:rsidRPr="002561FF">
        <w:rPr>
          <w:rFonts w:ascii="Times New Roman" w:eastAsia="Times New Roman" w:hAnsi="Times New Roman" w:cs="Times New Roman"/>
          <w:sz w:val="24"/>
          <w:szCs w:val="20"/>
          <w14:ligatures w14:val="none"/>
        </w:rPr>
        <w:t>Tiekėjo teisė siūlyti kitą terminą nelaikoma Pirkėjo pareiga tą terminą priimti. Pretenziją gavusios Šalies pasiūlytasis terminas pakeičia terminą, nurodytą pretenzijoje, tik jeigu kita Šalis jį patvirtina.</w:t>
      </w:r>
    </w:p>
    <w:p w14:paraId="40AE20BF"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b/>
          <w:bCs/>
          <w:sz w:val="24"/>
          <w:szCs w:val="20"/>
          <w14:ligatures w14:val="none"/>
        </w:rPr>
      </w:pPr>
    </w:p>
    <w:p w14:paraId="732B0D89" w14:textId="77777777" w:rsidR="002561FF" w:rsidRPr="002561FF" w:rsidRDefault="002561FF" w:rsidP="002561FF">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0"/>
          <w14:ligatures w14:val="none"/>
        </w:rPr>
      </w:pPr>
      <w:r w:rsidRPr="002561FF">
        <w:rPr>
          <w:rFonts w:ascii="Times New Roman" w:eastAsia="Arial" w:hAnsi="Times New Roman" w:cs="Times New Roman"/>
          <w:b/>
          <w:bCs/>
          <w:sz w:val="24"/>
          <w:szCs w:val="20"/>
          <w14:ligatures w14:val="none"/>
        </w:rPr>
        <w:t>22.2.</w:t>
      </w:r>
      <w:r w:rsidRPr="002561FF">
        <w:rPr>
          <w:rFonts w:ascii="Times New Roman" w:eastAsia="Arial" w:hAnsi="Times New Roman" w:cs="Times New Roman"/>
          <w:b/>
          <w:bCs/>
          <w:sz w:val="24"/>
          <w:szCs w:val="20"/>
          <w14:ligatures w14:val="none"/>
        </w:rPr>
        <w:tab/>
      </w:r>
      <w:r w:rsidRPr="002561FF">
        <w:rPr>
          <w:rFonts w:ascii="Times New Roman" w:eastAsia="Arial" w:hAnsi="Times New Roman" w:cs="Times New Roman"/>
          <w:b/>
          <w:sz w:val="24"/>
          <w:szCs w:val="20"/>
          <w14:ligatures w14:val="none"/>
        </w:rPr>
        <w:t>Sutarties nutraukimas Pirkėjo iniciatyva</w:t>
      </w:r>
    </w:p>
    <w:p w14:paraId="55B32BEA" w14:textId="77777777" w:rsidR="002561FF" w:rsidRPr="002561FF" w:rsidRDefault="002561FF" w:rsidP="002561FF">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0"/>
          <w14:ligatures w14:val="none"/>
        </w:rPr>
      </w:pPr>
    </w:p>
    <w:p w14:paraId="55A8A69E"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 xml:space="preserve">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w:t>
      </w:r>
      <w:r w:rsidRPr="002561FF">
        <w:rPr>
          <w:rFonts w:ascii="Times New Roman" w:eastAsia="Times New Roman" w:hAnsi="Times New Roman" w:cs="Times New Roman"/>
          <w:sz w:val="24"/>
          <w:szCs w:val="20"/>
          <w14:ligatures w14:val="none"/>
        </w:rPr>
        <w:lastRenderedPageBreak/>
        <w:t>Respublikos civiliniame kodekse, ir, gavęs Pirkėjo pretenziją, per pretenzijoje nurodytą terminą neištaiso pažeidimo.</w:t>
      </w:r>
    </w:p>
    <w:p w14:paraId="420CE9D8"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22.2.2. Pirkėjas turi teisę vienašališkai nutraukti Sutartį ar jos dalį raštu įspėjęs Tiekėją prieš ne trumpesnį nei 10 (dešimties) dienų terminą, jeigu:</w:t>
      </w:r>
    </w:p>
    <w:p w14:paraId="0473D345"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22.2.2.1. Tiekėjui yra iškelta bankroto byla, pradėtas bankroto procesas ne teismo tvarka, jis tampa nemokus arba yra nemokumo tikimybė, sustabdo ūkinę veiklą ar susidaro</w:t>
      </w:r>
      <w:r w:rsidRPr="002561FF">
        <w:rPr>
          <w:rFonts w:ascii="Times New Roman" w:eastAsia="Times New Roman" w:hAnsi="Times New Roman" w:cs="Times New Roman"/>
          <w:bCs/>
          <w:sz w:val="24"/>
          <w:szCs w:val="20"/>
          <w14:ligatures w14:val="none"/>
        </w:rPr>
        <w:t xml:space="preserve"> </w:t>
      </w:r>
      <w:r w:rsidRPr="002561FF">
        <w:rPr>
          <w:rFonts w:ascii="Times New Roman" w:eastAsia="Times New Roman" w:hAnsi="Times New Roman" w:cs="Times New Roman"/>
          <w:sz w:val="24"/>
          <w:szCs w:val="20"/>
          <w14:ligatures w14:val="none"/>
        </w:rPr>
        <w:t>įstatymuose ir kituose teisės aktuose nustatyta tvarka analogiška situacija</w:t>
      </w:r>
      <w:r w:rsidRPr="002561FF">
        <w:rPr>
          <w:rFonts w:ascii="Times New Roman" w:eastAsia="Times New Roman" w:hAnsi="Times New Roman" w:cs="Times New Roman"/>
          <w:sz w:val="24"/>
          <w:szCs w:val="20"/>
          <w:shd w:val="clear" w:color="auto" w:fill="FFFFFF"/>
          <w14:ligatures w14:val="none"/>
        </w:rPr>
        <w:t>;</w:t>
      </w:r>
    </w:p>
    <w:p w14:paraId="6A7CC2B3" w14:textId="77777777" w:rsidR="002561FF" w:rsidRPr="002561FF" w:rsidRDefault="002561FF" w:rsidP="002561FF">
      <w:pPr>
        <w:tabs>
          <w:tab w:val="left" w:pos="567"/>
        </w:tabs>
        <w:spacing w:line="276" w:lineRule="auto"/>
        <w:jc w:val="both"/>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22.2.2.2. Tiekėjo padėtis pasikeičia ir jis atitinka pirkimo dokumentuose nustatytą pašalinimo pagrindą;</w:t>
      </w:r>
    </w:p>
    <w:p w14:paraId="4F46358D"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22.2.2.3. pasikeičia teisės aktai, susiję su Sutarties objektu, Sutarties vykdymu, ar su Pirkėjo vykdoma veikla, kuriai buvo sudaryta Sutartis, ir dėl tokių pakeitimų Pirkėjas nusprendžia nutraukti Sutartį;</w:t>
      </w:r>
    </w:p>
    <w:p w14:paraId="53814AF9"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22.2.2.4. Pirkėjas nusprendžia nebevykdyti veiklos, kurios vykdymui Sutartimi įsigyjamos Paslaugos ir Sutarties poreikis išnyksta;</w:t>
      </w:r>
    </w:p>
    <w:p w14:paraId="222609C0"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22.2.2.5. Pirkėjo valdymo organas priima sprendimą, dėl kurio Sutarties poreikis išnyksta;</w:t>
      </w:r>
    </w:p>
    <w:p w14:paraId="2850D5AE"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22.2.2.6. pasikeičia (pablogėja) Pirkėjo finansinė padėtis ar Pirkėjas negauna arba netenka finansavimo ir dėl šios priežasties nusprendžia nutraukti Sutartį;</w:t>
      </w:r>
    </w:p>
    <w:p w14:paraId="40224043"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22.2.2.7. keičiasi Pirkėjo organizacinė struktūra – juridinis statusas, pobūdis ar valdymo struktūra ir tai gali turėti įtakos tinkamam Sutarties įvykdymui arba Sutarties poreikiui;</w:t>
      </w:r>
    </w:p>
    <w:p w14:paraId="7D083230"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 xml:space="preserve">22.2.2.8. nebelieka perkamų </w:t>
      </w:r>
      <w:r w:rsidRPr="002561FF">
        <w:rPr>
          <w:rFonts w:ascii="Times New Roman" w:eastAsia="Arial" w:hAnsi="Times New Roman" w:cs="Times New Roman"/>
          <w:sz w:val="24"/>
          <w:szCs w:val="20"/>
          <w14:ligatures w14:val="none"/>
        </w:rPr>
        <w:t>Paslaugų</w:t>
      </w:r>
      <w:r w:rsidRPr="002561FF">
        <w:rPr>
          <w:rFonts w:ascii="Times New Roman" w:eastAsia="Times New Roman" w:hAnsi="Times New Roman" w:cs="Times New Roman"/>
          <w:sz w:val="24"/>
          <w:szCs w:val="20"/>
          <w14:ligatures w14:val="none"/>
        </w:rPr>
        <w:t xml:space="preserve"> poreikio;</w:t>
      </w:r>
    </w:p>
    <w:p w14:paraId="3E7A5233"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22.2.2.9. Pirkėjas iš pirkimų priežiūrą atliekančių institucijų gauna nurodymą ar rekomendaciją nutraukti Sutartį;</w:t>
      </w:r>
    </w:p>
    <w:p w14:paraId="75B0449E"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22.2.2.10. Tiekėjas vėluoja pateikti Sutarties įvykdymo užtikrinimo pratęsimą ilgiau kaip 10 (dešimt) darbo dienų nuo paskutinio Sutarties įvykdymo užtikrinimo galiojimo termino pabaigos arba atsisako jį pateikti;</w:t>
      </w:r>
    </w:p>
    <w:p w14:paraId="0645564A" w14:textId="77777777" w:rsidR="002561FF" w:rsidRPr="002561FF" w:rsidRDefault="002561FF" w:rsidP="002561FF">
      <w:pPr>
        <w:tabs>
          <w:tab w:val="left" w:pos="567"/>
        </w:tabs>
        <w:spacing w:line="276" w:lineRule="auto"/>
        <w:jc w:val="both"/>
        <w:textAlignment w:val="baseline"/>
        <w:rPr>
          <w:rFonts w:ascii="Times New Roman" w:eastAsia="Arial" w:hAnsi="Times New Roman" w:cs="Times New Roman"/>
          <w:sz w:val="24"/>
          <w:szCs w:val="20"/>
          <w14:ligatures w14:val="none"/>
        </w:rPr>
      </w:pPr>
      <w:r w:rsidRPr="002561FF">
        <w:rPr>
          <w:rFonts w:ascii="Times New Roman" w:eastAsia="Times New Roman" w:hAnsi="Times New Roman" w:cs="Times New Roman"/>
          <w:sz w:val="24"/>
          <w:szCs w:val="20"/>
          <w14:ligatures w14:val="none"/>
        </w:rPr>
        <w:t>22.2.2.11.</w:t>
      </w:r>
      <w:r w:rsidRPr="002561FF">
        <w:rPr>
          <w:rFonts w:ascii="Times New Roman" w:eastAsia="Arial" w:hAnsi="Times New Roman" w:cs="Times New Roman"/>
          <w:sz w:val="24"/>
          <w:szCs w:val="20"/>
          <w14:ligatures w14:val="none"/>
        </w:rPr>
        <w:t xml:space="preserve"> Tiekėjas atsisako pašalinti arba nepašalina Paslaugų trūkumų per Pirkėjo nustatytus protingus terminus;</w:t>
      </w:r>
    </w:p>
    <w:p w14:paraId="2D0C1626"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22.2.2.12. Tiekėjas pažeidžia Sutartį arba įstatymus bei kitus teisės aktus ir per Pirkėjo rašytinėje pretenzijoje nurodytą terminą neištaiso pažeidimo;</w:t>
      </w:r>
    </w:p>
    <w:p w14:paraId="43BA6B4C"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iCs/>
          <w:sz w:val="24"/>
          <w:szCs w:val="20"/>
          <w14:ligatures w14:val="none"/>
        </w:rPr>
      </w:pPr>
      <w:r w:rsidRPr="002561FF">
        <w:rPr>
          <w:rFonts w:ascii="Times New Roman" w:eastAsia="Times New Roman" w:hAnsi="Times New Roman" w:cs="Times New Roman"/>
          <w:sz w:val="24"/>
          <w:szCs w:val="20"/>
          <w14:ligatures w14:val="none"/>
        </w:rPr>
        <w:t xml:space="preserve">22.2.2.13. </w:t>
      </w:r>
      <w:r w:rsidRPr="002561FF">
        <w:rPr>
          <w:rFonts w:ascii="Times New Roman" w:eastAsia="Times New Roman" w:hAnsi="Times New Roman" w:cs="Times New Roman"/>
          <w:iCs/>
          <w:sz w:val="24"/>
          <w:szCs w:val="20"/>
          <w14:ligatures w14:val="none"/>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1B324FD"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iCs/>
          <w:sz w:val="24"/>
          <w:szCs w:val="20"/>
          <w14:ligatures w14:val="none"/>
        </w:rPr>
      </w:pPr>
      <w:r w:rsidRPr="002561FF">
        <w:rPr>
          <w:rFonts w:ascii="Times New Roman" w:eastAsia="Times New Roman" w:hAnsi="Times New Roman" w:cs="Times New Roman"/>
          <w:iCs/>
          <w:sz w:val="24"/>
          <w:szCs w:val="20"/>
          <w14:ligatures w14:val="none"/>
        </w:rPr>
        <w:t>22.2.2.14. paaiškėja VPĮ 37 straipsnio 8 dalyje ir (ar) 47 straipsnio 8 dalyje nurodytos aplinkybės.</w:t>
      </w:r>
    </w:p>
    <w:p w14:paraId="309EEAB5"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5B9EF1B3"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 xml:space="preserve">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w:t>
      </w:r>
      <w:r w:rsidRPr="002561FF">
        <w:rPr>
          <w:rFonts w:ascii="Times New Roman" w:eastAsia="Times New Roman" w:hAnsi="Times New Roman" w:cs="Times New Roman"/>
          <w:sz w:val="24"/>
          <w:szCs w:val="20"/>
          <w14:ligatures w14:val="none"/>
        </w:rPr>
        <w:lastRenderedPageBreak/>
        <w:t>įgyvendinimo nustatymo. Draudžiama prisiimti naujas prievoles pagal Sutartį, kurių vykdymas prieštarautų Lietuvos Respublikoje įgyvendinamoms tarptautinėms sankcijoms.</w:t>
      </w:r>
    </w:p>
    <w:p w14:paraId="7BAB58F5"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7780B5A6"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22.2.7. Sutartis laikoma nutraukta kitą dieną po to, kai pasibaigia įspėjimo apie Sutarties nutraukimą terminas.</w:t>
      </w:r>
    </w:p>
    <w:p w14:paraId="1FC58AE2"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786DB107"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b/>
          <w:bCs/>
          <w:sz w:val="24"/>
          <w:szCs w:val="20"/>
          <w14:ligatures w14:val="none"/>
        </w:rPr>
      </w:pPr>
    </w:p>
    <w:p w14:paraId="232D4AD6"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center"/>
        <w:rPr>
          <w:rFonts w:ascii="Times New Roman" w:eastAsia="Arial" w:hAnsi="Times New Roman" w:cs="Times New Roman"/>
          <w:b/>
          <w:bCs/>
          <w:sz w:val="24"/>
          <w:szCs w:val="20"/>
          <w14:ligatures w14:val="none"/>
        </w:rPr>
      </w:pPr>
      <w:r w:rsidRPr="002561FF">
        <w:rPr>
          <w:rFonts w:ascii="Times New Roman" w:eastAsia="Arial" w:hAnsi="Times New Roman" w:cs="Times New Roman"/>
          <w:b/>
          <w:bCs/>
          <w:sz w:val="24"/>
          <w:szCs w:val="20"/>
          <w14:ligatures w14:val="none"/>
        </w:rPr>
        <w:t>22.3.</w:t>
      </w:r>
      <w:r w:rsidRPr="002561FF">
        <w:rPr>
          <w:rFonts w:ascii="Times New Roman" w:eastAsia="Arial" w:hAnsi="Times New Roman" w:cs="Times New Roman"/>
          <w:b/>
          <w:bCs/>
          <w:sz w:val="24"/>
          <w:szCs w:val="20"/>
          <w14:ligatures w14:val="none"/>
        </w:rPr>
        <w:tab/>
        <w:t>Sutarties nutraukimas Tiekėjo iniciatyva</w:t>
      </w:r>
    </w:p>
    <w:p w14:paraId="1B9CBFCC" w14:textId="77777777" w:rsidR="002561FF" w:rsidRPr="002561FF" w:rsidRDefault="002561FF" w:rsidP="002561FF">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0"/>
          <w14:ligatures w14:val="none"/>
        </w:rPr>
      </w:pPr>
    </w:p>
    <w:p w14:paraId="6776B698"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5047DBFB"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22.3.2. Tiekėjas turi teisę vienašališkai nutraukti Sutartį, įspėjęs Pirkėją raštu prieš ne trumpesnį nei 10 (dešimties) dienų terminą, jeigu:</w:t>
      </w:r>
    </w:p>
    <w:p w14:paraId="6FCF0233"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3944C72"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22.3.2.2. Pirkėjas pažeidžia Sutartį arba įstatymus bei kitus teisės aktus ir per Tiekėjo rašytinėje pretenzijoje nurodytą terminą neištaiso pažeidimo, išskyrus Bendrųjų sąlygų 22.3.1 punkte nustatytą atvejį.</w:t>
      </w:r>
    </w:p>
    <w:p w14:paraId="1B459D3D"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22.3.3. Jeigu Bendrųjų sąlygų 22.3.1 punkte nurodytos aplinkybės yra susijusios tik su atskira dalimi arba atskiru Susitarimu, Tiekėjas turi teisę nutraukti Sutartį tik tos dalies atžvilgiu arba nutraukti tik tokį Susitarimą.</w:t>
      </w:r>
    </w:p>
    <w:p w14:paraId="58ADEF52"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22.3.4. Tiekėjas turi teisę vienašališkai nutraukti Sutartį ir kitais įstatymuose bei kituose teisės aktuose įtvirtintais atvejais.</w:t>
      </w:r>
    </w:p>
    <w:p w14:paraId="23C3058A"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 xml:space="preserve">22.3.5. </w:t>
      </w:r>
      <w:r w:rsidRPr="002561FF">
        <w:rPr>
          <w:rFonts w:ascii="Times New Roman" w:eastAsia="Times New Roman" w:hAnsi="Times New Roman" w:cs="Times New Roman"/>
          <w:sz w:val="24"/>
          <w:szCs w:val="24"/>
          <w:lang w:eastAsia="lt-LT"/>
          <w14:ligatures w14:val="none"/>
        </w:rPr>
        <w:t xml:space="preserve">Jei Sutartis nutraukiama </w:t>
      </w:r>
      <w:r w:rsidRPr="002561FF">
        <w:rPr>
          <w:rFonts w:ascii="Times New Roman" w:eastAsia="Times New Roman" w:hAnsi="Times New Roman" w:cs="Times New Roman"/>
          <w:sz w:val="24"/>
          <w:szCs w:val="20"/>
          <w14:ligatures w14:val="none"/>
        </w:rPr>
        <w:t xml:space="preserve">dėl Pirkėjo esminio Sutarties pažeidimo </w:t>
      </w:r>
      <w:r w:rsidRPr="002561FF">
        <w:rPr>
          <w:rFonts w:ascii="Times New Roman" w:eastAsia="Times New Roman" w:hAnsi="Times New Roman" w:cs="Times New Roman"/>
          <w:sz w:val="24"/>
          <w:szCs w:val="24"/>
          <w:lang w:eastAsia="lt-LT"/>
          <w14:ligatures w14:val="none"/>
        </w:rPr>
        <w:t>ar Pirkėjui nepagrįstai nutraukus Sutarties vykdymą ne Sutartyje nustatyta tvarka, Pirkėjas įsipareigoja sumokėti Tiekėjui Specialiosiose sąlygose nurodyto dydžio baudą ir atlyginti nuostolius, susijusius su Sutarties nutraukimu</w:t>
      </w:r>
      <w:r w:rsidRPr="002561FF">
        <w:rPr>
          <w:rFonts w:ascii="Times New Roman" w:eastAsia="Times New Roman" w:hAnsi="Times New Roman" w:cs="Times New Roman"/>
          <w:sz w:val="24"/>
          <w:szCs w:val="20"/>
          <w14:ligatures w14:val="none"/>
        </w:rPr>
        <w:t>.</w:t>
      </w:r>
    </w:p>
    <w:p w14:paraId="0BB8566E"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lastRenderedPageBreak/>
        <w:t>22.3.6. Sutartis laikoma nutraukta kitą dieną po to, kai pasibaigia įspėjimo apie Sutarties nutraukimą terminas.</w:t>
      </w:r>
    </w:p>
    <w:p w14:paraId="39D85E87"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3CAF2D19"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b/>
          <w:bCs/>
          <w:sz w:val="24"/>
          <w:szCs w:val="20"/>
          <w14:ligatures w14:val="none"/>
        </w:rPr>
      </w:pPr>
    </w:p>
    <w:p w14:paraId="2761D992" w14:textId="77777777" w:rsidR="002561FF" w:rsidRPr="002561FF" w:rsidRDefault="002561FF" w:rsidP="002561FF">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0"/>
          <w14:ligatures w14:val="none"/>
        </w:rPr>
      </w:pPr>
      <w:r w:rsidRPr="002561FF">
        <w:rPr>
          <w:rFonts w:ascii="Times New Roman" w:eastAsia="Arial" w:hAnsi="Times New Roman" w:cs="Times New Roman"/>
          <w:b/>
          <w:bCs/>
          <w:sz w:val="24"/>
          <w:szCs w:val="20"/>
          <w14:ligatures w14:val="none"/>
        </w:rPr>
        <w:t>22.4.</w:t>
      </w:r>
      <w:r w:rsidRPr="002561FF">
        <w:rPr>
          <w:rFonts w:ascii="Times New Roman" w:eastAsia="Arial" w:hAnsi="Times New Roman" w:cs="Times New Roman"/>
          <w:b/>
          <w:bCs/>
          <w:sz w:val="24"/>
          <w:szCs w:val="20"/>
          <w14:ligatures w14:val="none"/>
        </w:rPr>
        <w:tab/>
      </w:r>
      <w:r w:rsidRPr="002561FF">
        <w:rPr>
          <w:rFonts w:ascii="Times New Roman" w:eastAsia="Arial" w:hAnsi="Times New Roman" w:cs="Times New Roman"/>
          <w:b/>
          <w:sz w:val="24"/>
          <w:szCs w:val="20"/>
          <w14:ligatures w14:val="none"/>
        </w:rPr>
        <w:t>Šalių teisės ir pareigos Sutarties nutraukimo atveju</w:t>
      </w:r>
    </w:p>
    <w:p w14:paraId="6FE4866F" w14:textId="77777777" w:rsidR="002561FF" w:rsidRPr="002561FF" w:rsidRDefault="002561FF" w:rsidP="002561FF">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sz w:val="24"/>
          <w:szCs w:val="20"/>
          <w14:ligatures w14:val="none"/>
        </w:rPr>
      </w:pPr>
    </w:p>
    <w:p w14:paraId="2D064CB5"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22.4.1. Sutarties nutraukimas neturi įtakos ginčų nagrinėjimo tvarką nustatančių Sutarties sąlygų ir kitų Sutarties sąlygų, kurios pagal savo esmę lieka galioti ir po Sutarties nutraukimo, galiojimui.</w:t>
      </w:r>
    </w:p>
    <w:p w14:paraId="65B9834F"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22.4.2. Nutraukus Sutartį, Šalys privalo:</w:t>
      </w:r>
    </w:p>
    <w:p w14:paraId="18EF5973"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 xml:space="preserve">22.4.2.1. įsitikinti, jog iki Sutarties nutraukimo dienos suteiktos </w:t>
      </w:r>
      <w:r w:rsidRPr="002561FF">
        <w:rPr>
          <w:rFonts w:ascii="Times New Roman" w:eastAsia="Arial" w:hAnsi="Times New Roman" w:cs="Times New Roman"/>
          <w:sz w:val="24"/>
          <w:szCs w:val="20"/>
          <w14:ligatures w14:val="none"/>
        </w:rPr>
        <w:t>Paslaugos</w:t>
      </w:r>
      <w:r w:rsidRPr="002561FF">
        <w:rPr>
          <w:rFonts w:ascii="Times New Roman" w:eastAsia="Times New Roman" w:hAnsi="Times New Roman" w:cs="Times New Roman"/>
          <w:sz w:val="24"/>
          <w:szCs w:val="20"/>
          <w14:ligatures w14:val="none"/>
        </w:rPr>
        <w:t xml:space="preserve"> ir kiti atlikti veiksmai atitinka Sutarties reikalavimus ir Šalys dėl to viena kitai nebereikš pretenzijų;</w:t>
      </w:r>
    </w:p>
    <w:p w14:paraId="31474BE6"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 xml:space="preserve">22.4.2.2. atsiskaityti už iki Sutarties nutraukimo suteiktas </w:t>
      </w:r>
      <w:r w:rsidRPr="002561FF">
        <w:rPr>
          <w:rFonts w:ascii="Times New Roman" w:eastAsia="Arial" w:hAnsi="Times New Roman" w:cs="Times New Roman"/>
          <w:sz w:val="24"/>
          <w:szCs w:val="20"/>
          <w14:ligatures w14:val="none"/>
        </w:rPr>
        <w:t>Paslaugas</w:t>
      </w:r>
      <w:r w:rsidRPr="002561FF">
        <w:rPr>
          <w:rFonts w:ascii="Times New Roman" w:eastAsia="Times New Roman" w:hAnsi="Times New Roman" w:cs="Times New Roman"/>
          <w:sz w:val="24"/>
          <w:szCs w:val="20"/>
          <w14:ligatures w14:val="none"/>
        </w:rPr>
        <w:t>, atitinkančias Sutarties reikalavimus;</w:t>
      </w:r>
    </w:p>
    <w:p w14:paraId="17377619"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22.4.2.3. per 10 (dešimt) dienų nuo pranešimo apie Sutarties nutraukimą gavimo dienos ar Susitarimo dėl Sutarties nutraukimo sudarymo dienos perduoti viena kitai visus dokumentus, kuriuos buvo būtina perduoti pagal Sutarties nuostatas.</w:t>
      </w:r>
    </w:p>
    <w:p w14:paraId="45BA51C2" w14:textId="77777777" w:rsidR="002561FF" w:rsidRPr="002561FF" w:rsidRDefault="002561FF" w:rsidP="002561FF">
      <w:pPr>
        <w:tabs>
          <w:tab w:val="left" w:pos="567"/>
        </w:tabs>
        <w:spacing w:line="276" w:lineRule="auto"/>
        <w:jc w:val="both"/>
        <w:textAlignment w:val="baseline"/>
        <w:rPr>
          <w:rFonts w:ascii="Times New Roman" w:eastAsia="Times New Roman" w:hAnsi="Times New Roman" w:cs="Times New Roman"/>
          <w:b/>
          <w:bCs/>
          <w:sz w:val="24"/>
          <w:szCs w:val="20"/>
          <w14:ligatures w14:val="none"/>
        </w:rPr>
      </w:pPr>
    </w:p>
    <w:p w14:paraId="17DF4D8E" w14:textId="77777777" w:rsidR="002561FF" w:rsidRPr="002561FF" w:rsidRDefault="002561FF" w:rsidP="002561F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bCs/>
          <w:caps/>
          <w:sz w:val="24"/>
          <w:szCs w:val="20"/>
          <w14:ligatures w14:val="none"/>
        </w:rPr>
      </w:pPr>
      <w:r w:rsidRPr="002561FF">
        <w:rPr>
          <w:rFonts w:ascii="Times New Roman" w:eastAsia="Arial" w:hAnsi="Times New Roman" w:cs="Times New Roman"/>
          <w:b/>
          <w:bCs/>
          <w:caps/>
          <w:sz w:val="24"/>
          <w:szCs w:val="20"/>
          <w14:ligatures w14:val="none"/>
        </w:rPr>
        <w:t>23.</w:t>
      </w:r>
      <w:r w:rsidRPr="002561FF">
        <w:rPr>
          <w:rFonts w:ascii="Times New Roman" w:eastAsia="Times New Roman" w:hAnsi="Times New Roman" w:cs="Times New Roman"/>
          <w:sz w:val="24"/>
          <w:szCs w:val="20"/>
          <w14:ligatures w14:val="none"/>
        </w:rPr>
        <w:tab/>
      </w:r>
      <w:r w:rsidRPr="002561FF">
        <w:rPr>
          <w:rFonts w:ascii="Times New Roman" w:eastAsia="Arial" w:hAnsi="Times New Roman" w:cs="Times New Roman"/>
          <w:b/>
          <w:bCs/>
          <w:caps/>
          <w:sz w:val="24"/>
          <w:szCs w:val="20"/>
          <w14:ligatures w14:val="none"/>
        </w:rPr>
        <w:t>PREKIŲ MODELIO AR GAMINTOJO KEITIMAS</w:t>
      </w:r>
    </w:p>
    <w:p w14:paraId="6CAEFE66" w14:textId="77777777" w:rsidR="002561FF" w:rsidRPr="002561FF" w:rsidRDefault="002561FF" w:rsidP="002561F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imes New Roman" w:eastAsia="Arial" w:hAnsi="Times New Roman" w:cs="Times New Roman"/>
          <w:b/>
          <w:caps/>
          <w:sz w:val="24"/>
          <w:szCs w:val="20"/>
          <w14:ligatures w14:val="none"/>
        </w:rPr>
      </w:pPr>
    </w:p>
    <w:p w14:paraId="106289A4" w14:textId="77777777" w:rsidR="002561FF" w:rsidRPr="002561FF" w:rsidRDefault="002561FF" w:rsidP="002561FF">
      <w:pPr>
        <w:spacing w:line="276" w:lineRule="auto"/>
        <w:jc w:val="both"/>
        <w:rPr>
          <w:rFonts w:ascii="Times New Roman" w:eastAsia="Times New Roman" w:hAnsi="Times New Roman" w:cs="Times New Roman"/>
          <w:sz w:val="24"/>
          <w:szCs w:val="20"/>
          <w14:ligatures w14:val="none"/>
        </w:rPr>
      </w:pPr>
      <w:r w:rsidRPr="002561FF">
        <w:rPr>
          <w:rFonts w:ascii="Times New Roman" w:eastAsia="Arial" w:hAnsi="Times New Roman" w:cs="Times New Roman"/>
          <w:caps/>
          <w:sz w:val="24"/>
          <w:szCs w:val="20"/>
          <w14:ligatures w14:val="none"/>
        </w:rPr>
        <w:t xml:space="preserve">23.1. </w:t>
      </w:r>
      <w:r w:rsidRPr="002561FF">
        <w:rPr>
          <w:rFonts w:ascii="Times New Roman" w:eastAsia="Times New Roman" w:hAnsi="Times New Roman" w:cs="Times New Roman"/>
          <w:sz w:val="24"/>
          <w:szCs w:val="20"/>
          <w14:ligatures w14:val="none"/>
        </w:rPr>
        <w:t>Tais atvejais, kai kartu su Paslaugomis yra perkamos prekės, Tiekėjas turi teisę keisti prekių modelį ir (ar) gamintoją, jei yra visos toliau nurodytos sąlygos:</w:t>
      </w:r>
    </w:p>
    <w:p w14:paraId="2F471259" w14:textId="77777777" w:rsidR="002561FF" w:rsidRPr="002561FF" w:rsidRDefault="002561FF" w:rsidP="002561FF">
      <w:pPr>
        <w:spacing w:line="276" w:lineRule="auto"/>
        <w:jc w:val="both"/>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2561FF">
        <w:rPr>
          <w:rFonts w:ascii="Times New Roman" w:eastAsia="Times New Roman" w:hAnsi="Times New Roman" w:cs="Times New Roman"/>
          <w:sz w:val="24"/>
          <w:szCs w:val="20"/>
          <w:vertAlign w:val="superscript"/>
          <w14:ligatures w14:val="none"/>
        </w:rPr>
        <w:t xml:space="preserve">1 </w:t>
      </w:r>
      <w:r w:rsidRPr="002561FF">
        <w:rPr>
          <w:rFonts w:ascii="Times New Roman" w:eastAsia="Times New Roman" w:hAnsi="Times New Roman" w:cs="Times New Roman"/>
          <w:sz w:val="24"/>
          <w:szCs w:val="20"/>
          <w14:ligatures w14:val="none"/>
        </w:rPr>
        <w:t>dalies nuostatų;</w:t>
      </w:r>
    </w:p>
    <w:p w14:paraId="5497BBE5" w14:textId="77777777" w:rsidR="002561FF" w:rsidRPr="002561FF" w:rsidRDefault="002561FF" w:rsidP="002561FF">
      <w:pPr>
        <w:spacing w:line="276" w:lineRule="auto"/>
        <w:jc w:val="both"/>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5C1018AE" w14:textId="77777777" w:rsidR="002561FF" w:rsidRPr="002561FF" w:rsidRDefault="002561FF" w:rsidP="002561FF">
      <w:pPr>
        <w:spacing w:line="276" w:lineRule="auto"/>
        <w:jc w:val="both"/>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2561FF">
        <w:rPr>
          <w:rFonts w:ascii="Times New Roman" w:eastAsia="Times New Roman" w:hAnsi="Times New Roman" w:cs="Times New Roman"/>
          <w:sz w:val="24"/>
          <w:szCs w:val="20"/>
          <w:shd w:val="clear" w:color="auto" w:fill="FFFFFF"/>
          <w14:ligatures w14:val="none"/>
        </w:rPr>
        <w:t>ir lygiavertiškumo ar geresnės kokybės nei Sutartyje nurodytos prekės</w:t>
      </w:r>
      <w:r w:rsidRPr="002561FF">
        <w:rPr>
          <w:rFonts w:ascii="Times New Roman" w:eastAsia="Times New Roman" w:hAnsi="Times New Roman" w:cs="Times New Roman"/>
          <w:sz w:val="24"/>
          <w:szCs w:val="20"/>
          <w14:ligatures w14:val="none"/>
        </w:rPr>
        <w:t>;</w:t>
      </w:r>
    </w:p>
    <w:p w14:paraId="708FB8E7" w14:textId="77777777" w:rsidR="002561FF" w:rsidRPr="002561FF" w:rsidRDefault="002561FF" w:rsidP="002561FF">
      <w:pPr>
        <w:spacing w:line="276" w:lineRule="auto"/>
        <w:jc w:val="both"/>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23.1.4. Šalys sudarė rašytinį Susitarimą prie Sutarties dėl prekių keitimo.</w:t>
      </w:r>
    </w:p>
    <w:p w14:paraId="54B5731F" w14:textId="77777777" w:rsidR="002561FF" w:rsidRPr="002561FF" w:rsidRDefault="002561FF" w:rsidP="002561FF">
      <w:pPr>
        <w:spacing w:line="276" w:lineRule="auto"/>
        <w:jc w:val="both"/>
        <w:rPr>
          <w:rFonts w:ascii="Times New Roman" w:eastAsia="Times New Roman" w:hAnsi="Times New Roman" w:cs="Times New Roman"/>
          <w:sz w:val="24"/>
          <w:szCs w:val="20"/>
          <w14:ligatures w14:val="none"/>
        </w:rPr>
      </w:pPr>
      <w:r w:rsidRPr="002561FF">
        <w:rPr>
          <w:rFonts w:ascii="Times New Roman" w:eastAsia="Times New Roman" w:hAnsi="Times New Roman" w:cs="Times New Roman"/>
          <w:sz w:val="24"/>
          <w:szCs w:val="20"/>
          <w14:ligatures w14:val="none"/>
        </w:rPr>
        <w:t>23.2. Šiame Bendrųjų sąlygų skyriuje nurodytu atveju prekės turi būti pristatytos už ne didesnę nei pasiūlyme nurodytą kainą.</w:t>
      </w:r>
    </w:p>
    <w:p w14:paraId="500E5A2E" w14:textId="77777777" w:rsidR="002561FF" w:rsidRPr="002561FF" w:rsidRDefault="002561FF" w:rsidP="002561F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imes New Roman" w:eastAsia="Times New Roman" w:hAnsi="Times New Roman" w:cs="Times New Roman"/>
          <w:sz w:val="24"/>
          <w:szCs w:val="20"/>
          <w14:ligatures w14:val="none"/>
        </w:rPr>
      </w:pPr>
    </w:p>
    <w:p w14:paraId="51A68275" w14:textId="77777777" w:rsidR="002561FF" w:rsidRPr="002561FF" w:rsidRDefault="002561FF" w:rsidP="002561F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ascii="Times New Roman" w:eastAsia="Arial" w:hAnsi="Times New Roman" w:cs="Times New Roman"/>
          <w:b/>
          <w:caps/>
          <w:sz w:val="24"/>
          <w:szCs w:val="20"/>
          <w14:ligatures w14:val="none"/>
        </w:rPr>
      </w:pPr>
      <w:r w:rsidRPr="002561FF">
        <w:rPr>
          <w:rFonts w:ascii="Times New Roman" w:eastAsia="Arial" w:hAnsi="Times New Roman" w:cs="Times New Roman"/>
          <w:b/>
          <w:bCs/>
          <w:caps/>
          <w:sz w:val="24"/>
          <w:szCs w:val="20"/>
          <w14:ligatures w14:val="none"/>
        </w:rPr>
        <w:t>24.</w:t>
      </w:r>
      <w:r w:rsidRPr="002561FF">
        <w:rPr>
          <w:rFonts w:ascii="Times New Roman" w:eastAsia="Arial" w:hAnsi="Times New Roman" w:cs="Times New Roman"/>
          <w:b/>
          <w:bCs/>
          <w:caps/>
          <w:sz w:val="24"/>
          <w:szCs w:val="20"/>
          <w14:ligatures w14:val="none"/>
        </w:rPr>
        <w:tab/>
      </w:r>
      <w:r w:rsidRPr="002561FF">
        <w:rPr>
          <w:rFonts w:ascii="Times New Roman" w:eastAsia="Arial" w:hAnsi="Times New Roman" w:cs="Times New Roman"/>
          <w:b/>
          <w:caps/>
          <w:sz w:val="24"/>
          <w:szCs w:val="20"/>
          <w14:ligatures w14:val="none"/>
        </w:rPr>
        <w:t>Bendravimo tvarka ir kalba</w:t>
      </w:r>
    </w:p>
    <w:p w14:paraId="7BE7A3FB" w14:textId="77777777" w:rsidR="002561FF" w:rsidRPr="002561FF" w:rsidRDefault="002561FF" w:rsidP="002561F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ascii="Times New Roman" w:eastAsia="Arial" w:hAnsi="Times New Roman" w:cs="Times New Roman"/>
          <w:b/>
          <w:caps/>
          <w:sz w:val="24"/>
          <w:szCs w:val="20"/>
          <w14:ligatures w14:val="none"/>
        </w:rPr>
      </w:pPr>
    </w:p>
    <w:p w14:paraId="008AE074" w14:textId="77777777" w:rsidR="002561FF" w:rsidRPr="002561FF" w:rsidRDefault="002561FF" w:rsidP="002561FF">
      <w:pPr>
        <w:tabs>
          <w:tab w:val="left" w:pos="567"/>
          <w:tab w:val="left" w:pos="851"/>
          <w:tab w:val="left" w:pos="992"/>
          <w:tab w:val="left" w:pos="1134"/>
        </w:tabs>
        <w:spacing w:line="276" w:lineRule="auto"/>
        <w:jc w:val="both"/>
        <w:rPr>
          <w:rFonts w:ascii="Times New Roman" w:eastAsia="Arial" w:hAnsi="Times New Roman" w:cs="Times New Roman"/>
          <w:sz w:val="24"/>
          <w:szCs w:val="20"/>
          <w:shd w:val="clear" w:color="auto" w:fill="FFFFFF"/>
          <w14:ligatures w14:val="none"/>
        </w:rPr>
      </w:pPr>
      <w:r w:rsidRPr="002561FF">
        <w:rPr>
          <w:rFonts w:ascii="Times New Roman" w:eastAsia="Arial" w:hAnsi="Times New Roman" w:cs="Times New Roman"/>
          <w:sz w:val="24"/>
          <w:szCs w:val="20"/>
          <w14:ligatures w14:val="none"/>
        </w:rPr>
        <w:t>24.1.</w:t>
      </w:r>
      <w:r w:rsidRPr="002561FF">
        <w:rPr>
          <w:rFonts w:ascii="Times New Roman" w:eastAsia="Arial" w:hAnsi="Times New Roman" w:cs="Times New Roman"/>
          <w:sz w:val="24"/>
          <w:szCs w:val="20"/>
          <w14:ligatures w14:val="none"/>
        </w:rPr>
        <w:tab/>
      </w:r>
      <w:r w:rsidRPr="002561FF">
        <w:rPr>
          <w:rFonts w:ascii="Times New Roman" w:eastAsia="Arial" w:hAnsi="Times New Roman" w:cs="Times New Roman"/>
          <w:bCs/>
          <w:sz w:val="24"/>
          <w:szCs w:val="20"/>
          <w14:ligatures w14:val="none"/>
        </w:rPr>
        <w:t xml:space="preserve">Sutartis sudaroma lietuvių kalba. Jeigu Sutartis ar kuris nors ją sudarantis dokumentas sudaromas kita kalba arba išverčiamas į kitą kalbą, visais atvejais </w:t>
      </w:r>
      <w:r w:rsidRPr="002561FF">
        <w:rPr>
          <w:rFonts w:ascii="Times New Roman" w:eastAsia="Arial" w:hAnsi="Times New Roman" w:cs="Times New Roman"/>
          <w:sz w:val="24"/>
          <w:szCs w:val="20"/>
          <w:shd w:val="clear" w:color="auto" w:fill="FFFFFF"/>
          <w14:ligatures w14:val="none"/>
        </w:rPr>
        <w:t>autentišku laikomas tik lietuvių kalba parengtas Sutarties tekstas (jei yra neatitikimų, pirmenybė teikiama lietuvių kalba parengtam tekstui).</w:t>
      </w:r>
    </w:p>
    <w:p w14:paraId="6AD176D0" w14:textId="77777777" w:rsidR="002561FF" w:rsidRPr="002561FF" w:rsidRDefault="002561FF" w:rsidP="002561FF">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0C7FE02" w14:textId="77777777" w:rsidR="002561FF" w:rsidRPr="002561FF" w:rsidRDefault="002561FF" w:rsidP="002561FF">
      <w:pPr>
        <w:widowControl w:val="0"/>
        <w:tabs>
          <w:tab w:val="left" w:pos="0"/>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24.3. Jeigu pranešimas yra įteikiamas asmeniškai arba siunčiamas paštu ar per kurjerį, jis turi būti įteikiamas pasirašytinai ir laikomas gautu gavimo patvirtinime nurodytą dieną.</w:t>
      </w:r>
    </w:p>
    <w:p w14:paraId="136835B9" w14:textId="77777777" w:rsidR="002561FF" w:rsidRPr="002561FF" w:rsidRDefault="002561FF" w:rsidP="002561FF">
      <w:pPr>
        <w:widowControl w:val="0"/>
        <w:tabs>
          <w:tab w:val="left" w:pos="0"/>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24.4. Jeigu pranešimas siunčiamas el. paštu, laikoma, kad Šalis jį gavo kitą darbo dieną.</w:t>
      </w:r>
    </w:p>
    <w:p w14:paraId="1FE1A705" w14:textId="77777777" w:rsidR="002561FF" w:rsidRPr="002561FF" w:rsidRDefault="002561FF" w:rsidP="002561FF">
      <w:pPr>
        <w:widowControl w:val="0"/>
        <w:tabs>
          <w:tab w:val="left" w:pos="0"/>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24.5. Jeigu pranešimas siunčiamas keliais skirtingais būdais, laikoma, kad gavėjas jį gavo tada, kai jis gavo pirmesnįjį pranešimą.</w:t>
      </w:r>
    </w:p>
    <w:p w14:paraId="2ED11B42" w14:textId="77777777" w:rsidR="002561FF" w:rsidRPr="002561FF" w:rsidRDefault="002561FF" w:rsidP="002561FF">
      <w:pPr>
        <w:widowControl w:val="0"/>
        <w:tabs>
          <w:tab w:val="left" w:pos="0"/>
          <w:tab w:val="left" w:pos="851"/>
          <w:tab w:val="left" w:pos="992"/>
          <w:tab w:val="left" w:pos="1134"/>
        </w:tabs>
        <w:spacing w:line="276" w:lineRule="auto"/>
        <w:jc w:val="both"/>
        <w:rPr>
          <w:rFonts w:ascii="Times New Roman" w:eastAsia="Arial" w:hAnsi="Times New Roman" w:cs="Times New Roman"/>
          <w:b/>
          <w:bCs/>
          <w:sz w:val="24"/>
          <w:szCs w:val="20"/>
          <w14:ligatures w14:val="none"/>
        </w:rPr>
      </w:pPr>
    </w:p>
    <w:p w14:paraId="270F8A28" w14:textId="77777777" w:rsidR="002561FF" w:rsidRPr="002561FF" w:rsidRDefault="002561FF" w:rsidP="002561F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ascii="Times New Roman" w:eastAsia="Arial" w:hAnsi="Times New Roman" w:cs="Times New Roman"/>
          <w:b/>
          <w:caps/>
          <w:sz w:val="24"/>
          <w:szCs w:val="20"/>
          <w14:ligatures w14:val="none"/>
        </w:rPr>
      </w:pPr>
      <w:r w:rsidRPr="002561FF">
        <w:rPr>
          <w:rFonts w:ascii="Times New Roman" w:eastAsia="Arial" w:hAnsi="Times New Roman" w:cs="Times New Roman"/>
          <w:b/>
          <w:bCs/>
          <w:caps/>
          <w:sz w:val="24"/>
          <w:szCs w:val="20"/>
          <w14:ligatures w14:val="none"/>
        </w:rPr>
        <w:t>25.</w:t>
      </w:r>
      <w:r w:rsidRPr="002561FF">
        <w:rPr>
          <w:rFonts w:ascii="Times New Roman" w:eastAsia="Arial" w:hAnsi="Times New Roman" w:cs="Times New Roman"/>
          <w:b/>
          <w:bCs/>
          <w:caps/>
          <w:sz w:val="24"/>
          <w:szCs w:val="20"/>
          <w14:ligatures w14:val="none"/>
        </w:rPr>
        <w:tab/>
      </w:r>
      <w:r w:rsidRPr="002561FF">
        <w:rPr>
          <w:rFonts w:ascii="Times New Roman" w:eastAsia="Arial" w:hAnsi="Times New Roman" w:cs="Times New Roman"/>
          <w:b/>
          <w:caps/>
          <w:sz w:val="24"/>
          <w:szCs w:val="20"/>
          <w14:ligatures w14:val="none"/>
        </w:rPr>
        <w:t>Pretenzijos ir ginčų sprendimas</w:t>
      </w:r>
    </w:p>
    <w:p w14:paraId="1A33F431" w14:textId="77777777" w:rsidR="002561FF" w:rsidRPr="002561FF" w:rsidRDefault="002561FF" w:rsidP="002561FF">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ascii="Times New Roman" w:eastAsia="Arial" w:hAnsi="Times New Roman" w:cs="Times New Roman"/>
          <w:b/>
          <w:caps/>
          <w:sz w:val="24"/>
          <w:szCs w:val="20"/>
          <w14:ligatures w14:val="none"/>
        </w:rPr>
      </w:pPr>
    </w:p>
    <w:p w14:paraId="562BBADA" w14:textId="77777777" w:rsidR="002561FF" w:rsidRPr="002561FF" w:rsidRDefault="002561FF" w:rsidP="002561FF">
      <w:pPr>
        <w:widowControl w:val="0"/>
        <w:tabs>
          <w:tab w:val="left" w:pos="0"/>
          <w:tab w:val="left" w:pos="851"/>
          <w:tab w:val="left" w:pos="992"/>
          <w:tab w:val="left" w:pos="1134"/>
        </w:tabs>
        <w:spacing w:line="276" w:lineRule="auto"/>
        <w:jc w:val="both"/>
        <w:rPr>
          <w:rFonts w:ascii="Times New Roman" w:eastAsia="Cambria" w:hAnsi="Times New Roman" w:cs="Times New Roman"/>
          <w:sz w:val="24"/>
          <w:szCs w:val="20"/>
          <w14:ligatures w14:val="none"/>
        </w:rPr>
      </w:pPr>
      <w:r w:rsidRPr="002561FF">
        <w:rPr>
          <w:rFonts w:ascii="Times New Roman" w:eastAsia="Cambria" w:hAnsi="Times New Roman" w:cs="Times New Roman"/>
          <w:sz w:val="24"/>
          <w:szCs w:val="20"/>
          <w14:ligatures w14:val="none"/>
        </w:rPr>
        <w:t>25.1. Bet kokie ginčai, nesutarimai ar reikalavimai, kylantys iš Sutarties arba susiję su Sutartimi, jos pažeidimu, nutraukimu ar galiojimu, visų pirma privalo būti sprendžiami derybomis tarp Šalių vadovų arba jų įgaliotų asmenų.</w:t>
      </w:r>
    </w:p>
    <w:p w14:paraId="66AC247B" w14:textId="77777777" w:rsidR="002561FF" w:rsidRPr="002561FF" w:rsidRDefault="002561FF" w:rsidP="002561FF">
      <w:pPr>
        <w:widowControl w:val="0"/>
        <w:tabs>
          <w:tab w:val="left" w:pos="142"/>
          <w:tab w:val="left" w:pos="851"/>
          <w:tab w:val="left" w:pos="992"/>
          <w:tab w:val="left" w:pos="1134"/>
        </w:tabs>
        <w:spacing w:line="276" w:lineRule="auto"/>
        <w:jc w:val="both"/>
        <w:rPr>
          <w:rFonts w:ascii="Times New Roman" w:eastAsia="Cambria" w:hAnsi="Times New Roman" w:cs="Times New Roman"/>
          <w:sz w:val="24"/>
          <w:szCs w:val="20"/>
          <w14:ligatures w14:val="none"/>
        </w:rPr>
      </w:pPr>
      <w:r w:rsidRPr="002561FF">
        <w:rPr>
          <w:rFonts w:ascii="Times New Roman" w:eastAsia="Cambria" w:hAnsi="Times New Roman" w:cs="Times New Roman"/>
          <w:sz w:val="24"/>
          <w:szCs w:val="20"/>
          <w14:ligatures w14:val="none"/>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2561FF">
        <w:rPr>
          <w:rFonts w:ascii="Times New Roman" w:eastAsia="Times New Roman" w:hAnsi="Times New Roman" w:cs="Times New Roman"/>
          <w:sz w:val="24"/>
          <w:szCs w:val="20"/>
          <w14:ligatures w14:val="none"/>
        </w:rPr>
        <w:t xml:space="preserve"> </w:t>
      </w:r>
      <w:r w:rsidRPr="002561FF">
        <w:rPr>
          <w:rFonts w:ascii="Times New Roman" w:eastAsia="Cambria" w:hAnsi="Times New Roman" w:cs="Times New Roman"/>
          <w:sz w:val="24"/>
          <w:szCs w:val="20"/>
          <w14:ligatures w14:val="none"/>
        </w:rPr>
        <w:t>Lietuvos Respublikos įstatymuose nustatyta tvarka.</w:t>
      </w:r>
    </w:p>
    <w:p w14:paraId="75007EC3" w14:textId="77777777" w:rsidR="002561FF" w:rsidRPr="002561FF" w:rsidRDefault="002561FF" w:rsidP="002561FF">
      <w:pPr>
        <w:widowControl w:val="0"/>
        <w:tabs>
          <w:tab w:val="left" w:pos="426"/>
          <w:tab w:val="left" w:pos="567"/>
          <w:tab w:val="left" w:pos="709"/>
          <w:tab w:val="left" w:pos="851"/>
          <w:tab w:val="left" w:pos="992"/>
          <w:tab w:val="left" w:pos="1134"/>
        </w:tabs>
        <w:spacing w:line="276" w:lineRule="auto"/>
        <w:jc w:val="both"/>
        <w:rPr>
          <w:rFonts w:ascii="Times New Roman" w:eastAsia="Arial" w:hAnsi="Times New Roman" w:cs="Times New Roman"/>
          <w:sz w:val="24"/>
          <w:szCs w:val="20"/>
          <w14:ligatures w14:val="none"/>
        </w:rPr>
      </w:pPr>
      <w:r w:rsidRPr="002561FF">
        <w:rPr>
          <w:rFonts w:ascii="Times New Roman" w:eastAsia="Arial" w:hAnsi="Times New Roman" w:cs="Times New Roman"/>
          <w:sz w:val="24"/>
          <w:szCs w:val="20"/>
          <w14:ligatures w14:val="none"/>
        </w:rPr>
        <w:t>25.3. Kilę ginčai nesudaro pagrindo Šalims atsisakyti vykdyti savo prievoles pagal Sutartį.</w:t>
      </w:r>
    </w:p>
    <w:p w14:paraId="2F0BF740" w14:textId="77777777" w:rsidR="002561FF" w:rsidRPr="002561FF" w:rsidRDefault="002561FF" w:rsidP="002561FF">
      <w:pPr>
        <w:widowControl w:val="0"/>
        <w:tabs>
          <w:tab w:val="left" w:pos="426"/>
          <w:tab w:val="left" w:pos="567"/>
          <w:tab w:val="left" w:pos="709"/>
          <w:tab w:val="left" w:pos="851"/>
          <w:tab w:val="left" w:pos="992"/>
          <w:tab w:val="left" w:pos="1134"/>
        </w:tabs>
        <w:spacing w:line="276" w:lineRule="auto"/>
        <w:jc w:val="both"/>
        <w:rPr>
          <w:rFonts w:ascii="Times New Roman" w:eastAsia="Arial" w:hAnsi="Times New Roman" w:cs="Times New Roman"/>
          <w:sz w:val="24"/>
          <w:szCs w:val="20"/>
          <w14:ligatures w14:val="none"/>
        </w:rPr>
      </w:pPr>
    </w:p>
    <w:p w14:paraId="7E31B051" w14:textId="77777777" w:rsidR="0075530C" w:rsidRPr="0075530C" w:rsidRDefault="0075530C" w:rsidP="0075530C">
      <w:pPr>
        <w:widowControl w:val="0"/>
        <w:tabs>
          <w:tab w:val="left" w:pos="426"/>
          <w:tab w:val="left" w:pos="567"/>
          <w:tab w:val="left" w:pos="709"/>
          <w:tab w:val="left" w:pos="851"/>
          <w:tab w:val="left" w:pos="992"/>
          <w:tab w:val="left" w:pos="1134"/>
        </w:tabs>
        <w:spacing w:line="276" w:lineRule="auto"/>
        <w:jc w:val="both"/>
        <w:rPr>
          <w:rFonts w:ascii="Times New Roman" w:eastAsia="Arial" w:hAnsi="Times New Roman" w:cs="Times New Roman"/>
          <w:sz w:val="24"/>
          <w:szCs w:val="24"/>
          <w:lang w:eastAsia="lt-LT"/>
          <w14:ligatures w14:val="none"/>
        </w:rPr>
      </w:pPr>
    </w:p>
    <w:p w14:paraId="48EDB851" w14:textId="77777777" w:rsidR="00540899" w:rsidRPr="00540899" w:rsidRDefault="00540899" w:rsidP="00540899">
      <w:pPr>
        <w:jc w:val="both"/>
        <w:rPr>
          <w:rFonts w:ascii="Times New Roman" w:eastAsia="Times New Roman" w:hAnsi="Times New Roman" w:cs="Times New Roman"/>
          <w:sz w:val="24"/>
          <w:szCs w:val="24"/>
          <w14:ligatures w14:val="none"/>
        </w:rPr>
      </w:pPr>
      <w:r w:rsidRPr="00540899">
        <w:rPr>
          <w:rFonts w:ascii="Times New Roman" w:eastAsia="Times New Roman" w:hAnsi="Times New Roman" w:cs="Times New Roman"/>
          <w:sz w:val="24"/>
          <w:szCs w:val="24"/>
          <w14:ligatures w14:val="none"/>
        </w:rPr>
        <w:t> </w:t>
      </w:r>
    </w:p>
    <w:p w14:paraId="62C4D809" w14:textId="77777777" w:rsidR="00540899" w:rsidRDefault="00540899" w:rsidP="00540899">
      <w:pPr>
        <w:jc w:val="center"/>
        <w:rPr>
          <w:rFonts w:ascii="Times New Roman" w:eastAsia="Times New Roman" w:hAnsi="Times New Roman" w:cs="Times New Roman"/>
          <w:sz w:val="24"/>
          <w:szCs w:val="24"/>
          <w14:ligatures w14:val="none"/>
        </w:rPr>
      </w:pPr>
      <w:r w:rsidRPr="00540899">
        <w:rPr>
          <w:rFonts w:ascii="Times New Roman" w:eastAsia="Times New Roman" w:hAnsi="Times New Roman" w:cs="Times New Roman"/>
          <w:sz w:val="24"/>
          <w:szCs w:val="24"/>
          <w14:ligatures w14:val="none"/>
        </w:rPr>
        <w:t>________________</w:t>
      </w:r>
    </w:p>
    <w:p w14:paraId="07AD6910" w14:textId="5A71B9C2" w:rsidR="0075530C" w:rsidRDefault="0075530C" w:rsidP="00540899">
      <w:pPr>
        <w:jc w:val="center"/>
        <w:rPr>
          <w:rFonts w:ascii="Times New Roman" w:eastAsia="Times New Roman" w:hAnsi="Times New Roman" w:cs="Times New Roman"/>
          <w:sz w:val="24"/>
          <w:szCs w:val="24"/>
          <w14:ligatures w14:val="none"/>
        </w:rPr>
      </w:pPr>
    </w:p>
    <w:p w14:paraId="57F031F3" w14:textId="77777777" w:rsidR="0075530C" w:rsidRDefault="0075530C">
      <w:pPr>
        <w:spacing w:after="160" w:line="276" w:lineRule="auto"/>
        <w:rPr>
          <w:rFonts w:ascii="Times New Roman" w:eastAsia="Times New Roman" w:hAnsi="Times New Roman" w:cs="Times New Roman"/>
          <w:sz w:val="24"/>
          <w:szCs w:val="24"/>
          <w14:ligatures w14:val="none"/>
        </w:rPr>
      </w:pPr>
      <w:r>
        <w:rPr>
          <w:rFonts w:ascii="Times New Roman" w:eastAsia="Times New Roman" w:hAnsi="Times New Roman" w:cs="Times New Roman"/>
          <w:sz w:val="24"/>
          <w:szCs w:val="24"/>
          <w14:ligatures w14:val="none"/>
        </w:rPr>
        <w:br w:type="page"/>
      </w:r>
    </w:p>
    <w:p w14:paraId="5F480835" w14:textId="47EEA2E7" w:rsidR="0075530C" w:rsidRPr="0075530C" w:rsidRDefault="0075530C" w:rsidP="0075530C">
      <w:pPr>
        <w:keepNext/>
        <w:keepLines/>
        <w:spacing w:before="120" w:after="120"/>
        <w:ind w:left="5103" w:firstLine="1418"/>
        <w:jc w:val="right"/>
        <w:outlineLvl w:val="1"/>
        <w:rPr>
          <w:rFonts w:ascii="Times New Roman" w:eastAsiaTheme="majorEastAsia" w:hAnsi="Times New Roman" w:cs="Times New Roman"/>
          <w:b/>
          <w:sz w:val="24"/>
          <w:szCs w:val="24"/>
          <w:lang w:eastAsia="lt-LT"/>
          <w14:ligatures w14:val="none"/>
        </w:rPr>
      </w:pPr>
      <w:r w:rsidRPr="0075530C">
        <w:rPr>
          <w:rFonts w:ascii="Times New Roman" w:eastAsiaTheme="majorEastAsia" w:hAnsi="Times New Roman" w:cs="Times New Roman"/>
          <w:b/>
          <w:sz w:val="24"/>
          <w:szCs w:val="24"/>
          <w:lang w:eastAsia="lt-LT"/>
          <w14:ligatures w14:val="none"/>
        </w:rPr>
        <w:lastRenderedPageBreak/>
        <w:t xml:space="preserve">Pirkimo sąlygų </w:t>
      </w:r>
      <w:r>
        <w:rPr>
          <w:rFonts w:ascii="Times New Roman" w:eastAsiaTheme="majorEastAsia" w:hAnsi="Times New Roman" w:cs="Times New Roman"/>
          <w:b/>
          <w:i/>
          <w:iCs/>
          <w:sz w:val="24"/>
          <w:szCs w:val="24"/>
          <w:lang w:eastAsia="lt-LT"/>
          <w14:ligatures w14:val="none"/>
        </w:rPr>
        <w:t>9</w:t>
      </w:r>
      <w:r w:rsidRPr="0075530C">
        <w:rPr>
          <w:rFonts w:ascii="Times New Roman" w:eastAsiaTheme="majorEastAsia" w:hAnsi="Times New Roman" w:cs="Times New Roman"/>
          <w:b/>
          <w:i/>
          <w:iCs/>
          <w:sz w:val="24"/>
          <w:szCs w:val="24"/>
          <w:lang w:eastAsia="lt-LT"/>
          <w14:ligatures w14:val="none"/>
        </w:rPr>
        <w:t xml:space="preserve"> priedas</w:t>
      </w:r>
    </w:p>
    <w:p w14:paraId="696FB5A3" w14:textId="4AA5782A" w:rsidR="0075530C" w:rsidRPr="00CC0CB9" w:rsidRDefault="0075530C" w:rsidP="0075530C">
      <w:pPr>
        <w:widowControl w:val="0"/>
        <w:tabs>
          <w:tab w:val="right" w:leader="underscore" w:pos="9071"/>
        </w:tabs>
        <w:suppressAutoHyphens/>
        <w:ind w:firstLine="6237"/>
        <w:jc w:val="right"/>
        <w:textAlignment w:val="baseline"/>
        <w:rPr>
          <w:rFonts w:ascii="Times New Roman" w:hAnsi="Times New Roman" w:cs="Times New Roman"/>
          <w:sz w:val="24"/>
          <w:szCs w:val="24"/>
          <w14:ligatures w14:val="none"/>
        </w:rPr>
      </w:pPr>
      <w:r w:rsidRPr="0075530C">
        <w:rPr>
          <w:rFonts w:ascii="Times New Roman" w:eastAsia="Times New Roman" w:hAnsi="Times New Roman" w:cs="Times New Roman"/>
          <w:sz w:val="24"/>
          <w:szCs w:val="24"/>
          <w:lang w:eastAsia="lt-LT"/>
          <w14:ligatures w14:val="none"/>
        </w:rPr>
        <w:t>„</w:t>
      </w:r>
      <w:r w:rsidR="00CC0CB9">
        <w:rPr>
          <w:rFonts w:ascii="Times New Roman" w:hAnsi="Times New Roman" w:cs="Times New Roman"/>
          <w:sz w:val="24"/>
          <w:szCs w:val="24"/>
          <w14:ligatures w14:val="none"/>
        </w:rPr>
        <w:t>Kontrolės paslaugų atlikimo taisyklės</w:t>
      </w:r>
      <w:r w:rsidRPr="00CC0CB9">
        <w:rPr>
          <w:rFonts w:ascii="Times New Roman" w:eastAsia="Times New Roman" w:hAnsi="Times New Roman" w:cs="Times New Roman"/>
          <w:sz w:val="24"/>
          <w:szCs w:val="24"/>
          <w:lang w:eastAsia="lt-LT"/>
          <w14:ligatures w14:val="none"/>
        </w:rPr>
        <w:t>“</w:t>
      </w:r>
    </w:p>
    <w:p w14:paraId="332B72C2" w14:textId="77777777" w:rsidR="00CC0CB9" w:rsidRPr="00CC0CB9" w:rsidRDefault="00CC0CB9" w:rsidP="00CC0CB9">
      <w:pPr>
        <w:ind w:left="720"/>
        <w:jc w:val="center"/>
        <w:rPr>
          <w:rFonts w:ascii="Times New Roman" w:hAnsi="Times New Roman" w:cs="Times New Roman"/>
          <w:b/>
          <w:sz w:val="24"/>
          <w:szCs w:val="24"/>
          <w:lang w:eastAsia="lt-LT"/>
        </w:rPr>
      </w:pPr>
      <w:r w:rsidRPr="00CC0CB9">
        <w:rPr>
          <w:rFonts w:ascii="Times New Roman" w:hAnsi="Times New Roman" w:cs="Times New Roman"/>
          <w:b/>
          <w:sz w:val="24"/>
          <w:szCs w:val="24"/>
          <w:lang w:eastAsia="lt-LT"/>
        </w:rPr>
        <w:t>KONTROLĖS PASLAUGŲ ATLIKIMO TAISYKLĖS</w:t>
      </w:r>
    </w:p>
    <w:p w14:paraId="24DE4203" w14:textId="77777777" w:rsidR="00CC0CB9" w:rsidRPr="00CC0CB9" w:rsidRDefault="00CC0CB9" w:rsidP="00CC0CB9">
      <w:pPr>
        <w:ind w:left="720"/>
        <w:jc w:val="center"/>
        <w:rPr>
          <w:rFonts w:ascii="Times New Roman" w:hAnsi="Times New Roman" w:cs="Times New Roman"/>
          <w:b/>
          <w:sz w:val="24"/>
          <w:szCs w:val="24"/>
          <w:lang w:eastAsia="lt-LT"/>
        </w:rPr>
      </w:pPr>
    </w:p>
    <w:p w14:paraId="7D973624" w14:textId="77777777" w:rsidR="00CC0CB9" w:rsidRPr="00CC0CB9" w:rsidRDefault="00CC0CB9" w:rsidP="00CC0CB9">
      <w:pPr>
        <w:keepNext/>
        <w:spacing w:before="120" w:after="120" w:line="360" w:lineRule="auto"/>
        <w:ind w:left="851"/>
        <w:jc w:val="center"/>
        <w:outlineLvl w:val="0"/>
        <w:rPr>
          <w:rFonts w:ascii="Times New Roman" w:hAnsi="Times New Roman" w:cs="Times New Roman"/>
          <w:b/>
          <w:bCs/>
          <w:sz w:val="24"/>
          <w:szCs w:val="24"/>
          <w:lang w:eastAsia="lt-LT"/>
        </w:rPr>
      </w:pPr>
      <w:r w:rsidRPr="00CC0CB9">
        <w:rPr>
          <w:rFonts w:ascii="Times New Roman" w:hAnsi="Times New Roman" w:cs="Times New Roman"/>
          <w:b/>
          <w:bCs/>
          <w:sz w:val="24"/>
          <w:szCs w:val="24"/>
          <w:lang w:eastAsia="lt-LT"/>
        </w:rPr>
        <w:t>1. BENDROSIOS NUOSTATOS</w:t>
      </w:r>
    </w:p>
    <w:p w14:paraId="2D05071A" w14:textId="77777777" w:rsidR="00CC0CB9" w:rsidRPr="00CC0CB9" w:rsidRDefault="00CC0CB9" w:rsidP="00CC0CB9">
      <w:pPr>
        <w:ind w:firstLine="567"/>
        <w:jc w:val="both"/>
        <w:rPr>
          <w:rFonts w:ascii="Times New Roman" w:hAnsi="Times New Roman" w:cs="Times New Roman"/>
          <w:sz w:val="24"/>
          <w:szCs w:val="24"/>
          <w:lang w:eastAsia="lt-LT"/>
        </w:rPr>
      </w:pPr>
      <w:r w:rsidRPr="00CC0CB9">
        <w:rPr>
          <w:rFonts w:ascii="Times New Roman" w:hAnsi="Times New Roman" w:cs="Times New Roman"/>
          <w:sz w:val="24"/>
          <w:szCs w:val="24"/>
          <w:lang w:eastAsia="lt-LT"/>
        </w:rPr>
        <w:t>1.1. Kontrolės paslaugų atlikimo taisyklių (toliau – Taisyklės) tikslas yra nustatyti keleiviniu kelių transportu besinaudojančių keleivių pagal 20__m. ............... d. Keleivių ir ekipažo kontrolės paslaugų</w:t>
      </w:r>
      <w:r w:rsidRPr="00CC0CB9">
        <w:rPr>
          <w:rFonts w:ascii="Times New Roman" w:hAnsi="Times New Roman" w:cs="Times New Roman"/>
          <w:iCs/>
          <w:sz w:val="24"/>
          <w:szCs w:val="24"/>
          <w:lang w:eastAsia="lt-LT"/>
        </w:rPr>
        <w:t xml:space="preserve"> sutartį tarp ___________________ (Užsakovo) ir ........................................... (Vykdytojo) (toliau – Sutartis) atlikimo taisykles, įskaitant, bet neapsiribojant, asmenų, vykdančių kontrolės funkcijas (toliau – Kontrolieriai), kvalifikaciją, teises ir</w:t>
      </w:r>
      <w:r w:rsidRPr="00CC0CB9">
        <w:rPr>
          <w:rFonts w:ascii="Times New Roman" w:hAnsi="Times New Roman" w:cs="Times New Roman"/>
          <w:sz w:val="24"/>
          <w:szCs w:val="24"/>
          <w:lang w:eastAsia="lt-LT"/>
        </w:rPr>
        <w:t xml:space="preserve"> pareigas, įgaliojimus, Kontrolės paslaugų atlikimo tvarką ir sąlygas.</w:t>
      </w:r>
    </w:p>
    <w:p w14:paraId="34EE4C62" w14:textId="77777777" w:rsidR="00CC0CB9" w:rsidRPr="00CC0CB9" w:rsidRDefault="00CC0CB9" w:rsidP="00CC0CB9">
      <w:pPr>
        <w:widowControl w:val="0"/>
        <w:overflowPunct w:val="0"/>
        <w:autoSpaceDE w:val="0"/>
        <w:autoSpaceDN w:val="0"/>
        <w:adjustRightInd w:val="0"/>
        <w:ind w:firstLine="567"/>
        <w:jc w:val="both"/>
        <w:rPr>
          <w:rFonts w:ascii="Times New Roman" w:hAnsi="Times New Roman" w:cs="Times New Roman"/>
          <w:sz w:val="24"/>
          <w:szCs w:val="24"/>
          <w:lang w:eastAsia="lt-LT"/>
        </w:rPr>
      </w:pPr>
      <w:r w:rsidRPr="00CC0CB9">
        <w:rPr>
          <w:rFonts w:ascii="Times New Roman" w:hAnsi="Times New Roman" w:cs="Times New Roman"/>
          <w:sz w:val="24"/>
          <w:szCs w:val="24"/>
          <w:lang w:eastAsia="lt-LT"/>
        </w:rPr>
        <w:t>1.2. Kontrolės paslaugos yra</w:t>
      </w:r>
      <w:r w:rsidRPr="00CC0CB9">
        <w:rPr>
          <w:rFonts w:ascii="Times New Roman" w:eastAsia="MS Mincho" w:hAnsi="Times New Roman" w:cs="Times New Roman"/>
          <w:sz w:val="24"/>
          <w:szCs w:val="24"/>
        </w:rPr>
        <w:t xml:space="preserve"> Panevėžio miesto viešuoju transportu besinaudojančių keleivių kontrolė</w:t>
      </w:r>
      <w:r w:rsidRPr="00CC0CB9">
        <w:rPr>
          <w:rFonts w:ascii="Times New Roman" w:hAnsi="Times New Roman" w:cs="Times New Roman"/>
          <w:sz w:val="24"/>
          <w:szCs w:val="24"/>
          <w:lang w:eastAsia="lt-LT"/>
        </w:rPr>
        <w:t>, įskaitant keleivių bilietų ir jų dokumentų, suteikiančių teisę juos pateikusiems asmenims naudotis kelių transporto lengvatomis, patikrinimą,</w:t>
      </w:r>
      <w:r w:rsidRPr="00CC0CB9">
        <w:rPr>
          <w:rFonts w:ascii="Times New Roman" w:hAnsi="Times New Roman" w:cs="Times New Roman"/>
          <w:sz w:val="24"/>
          <w:szCs w:val="24"/>
        </w:rPr>
        <w:t xml:space="preserve"> </w:t>
      </w:r>
      <w:r w:rsidRPr="00CC0CB9">
        <w:rPr>
          <w:rFonts w:ascii="Times New Roman" w:eastAsia="MS Mincho" w:hAnsi="Times New Roman" w:cs="Times New Roman"/>
          <w:sz w:val="24"/>
          <w:szCs w:val="24"/>
        </w:rPr>
        <w:t>autobusų vairuotojų kelionės dokumentų patikrinimą, dokumentų, fiksuojančių administracinio nusižengimo padarymą, surašymą, pažeidėjų pristatymą į policijos komisariatą, viešosios tvarkos autobusuose užtikrinimas</w:t>
      </w:r>
      <w:r w:rsidRPr="00CC0CB9">
        <w:rPr>
          <w:rFonts w:ascii="Times New Roman" w:eastAsia="MS Mincho" w:hAnsi="Times New Roman" w:cs="Times New Roman"/>
          <w:sz w:val="24"/>
          <w:szCs w:val="24"/>
          <w:shd w:val="clear" w:color="auto" w:fill="FFFFFF" w:themeFill="background1"/>
        </w:rPr>
        <w:t xml:space="preserve"> bilietų</w:t>
      </w:r>
      <w:r w:rsidRPr="00CC0CB9">
        <w:rPr>
          <w:rFonts w:ascii="Times New Roman" w:eastAsia="MS Mincho" w:hAnsi="Times New Roman" w:cs="Times New Roman"/>
          <w:sz w:val="24"/>
          <w:szCs w:val="24"/>
        </w:rPr>
        <w:t xml:space="preserve"> patikrinimų metu </w:t>
      </w:r>
      <w:r w:rsidRPr="00CC0CB9">
        <w:rPr>
          <w:rFonts w:ascii="Times New Roman" w:hAnsi="Times New Roman" w:cs="Times New Roman"/>
          <w:sz w:val="24"/>
          <w:szCs w:val="24"/>
          <w:lang w:eastAsia="lt-LT"/>
        </w:rPr>
        <w:t xml:space="preserve">ir kitos teisės ir pareigos, šių Taisyklių, Sutarties, įstatymų ir kitų teisės aktų suteiktos </w:t>
      </w:r>
      <w:r w:rsidRPr="00CC0CB9">
        <w:rPr>
          <w:rFonts w:ascii="Times New Roman" w:hAnsi="Times New Roman" w:cs="Times New Roman"/>
          <w:iCs/>
          <w:sz w:val="24"/>
          <w:szCs w:val="24"/>
          <w:lang w:eastAsia="lt-LT"/>
        </w:rPr>
        <w:t>Vykdytojui</w:t>
      </w:r>
      <w:r w:rsidRPr="00CC0CB9">
        <w:rPr>
          <w:rFonts w:ascii="Times New Roman" w:hAnsi="Times New Roman" w:cs="Times New Roman"/>
          <w:sz w:val="24"/>
          <w:szCs w:val="24"/>
          <w:lang w:eastAsia="lt-LT"/>
        </w:rPr>
        <w:t xml:space="preserve"> ir Kontrolieriams, vykdantiems kontrolės funkcijas.</w:t>
      </w:r>
    </w:p>
    <w:p w14:paraId="34F52092" w14:textId="77777777" w:rsidR="00CC0CB9" w:rsidRPr="00CC0CB9" w:rsidRDefault="00CC0CB9" w:rsidP="00CC0CB9">
      <w:pPr>
        <w:widowControl w:val="0"/>
        <w:overflowPunct w:val="0"/>
        <w:autoSpaceDE w:val="0"/>
        <w:autoSpaceDN w:val="0"/>
        <w:adjustRightInd w:val="0"/>
        <w:ind w:firstLine="567"/>
        <w:jc w:val="both"/>
        <w:rPr>
          <w:rFonts w:ascii="Times New Roman" w:hAnsi="Times New Roman" w:cs="Times New Roman"/>
          <w:sz w:val="24"/>
          <w:szCs w:val="24"/>
          <w:lang w:eastAsia="lt-LT"/>
        </w:rPr>
      </w:pPr>
      <w:r w:rsidRPr="00CC0CB9">
        <w:rPr>
          <w:rFonts w:ascii="Times New Roman" w:hAnsi="Times New Roman" w:cs="Times New Roman"/>
          <w:sz w:val="24"/>
          <w:szCs w:val="24"/>
          <w:lang w:eastAsia="lt-LT"/>
        </w:rPr>
        <w:t xml:space="preserve">1.3. Taisyklės yra privalomos visiems </w:t>
      </w:r>
      <w:r w:rsidRPr="00CC0CB9">
        <w:rPr>
          <w:rFonts w:ascii="Times New Roman" w:hAnsi="Times New Roman" w:cs="Times New Roman"/>
          <w:iCs/>
          <w:sz w:val="24"/>
          <w:szCs w:val="24"/>
          <w:lang w:eastAsia="lt-LT"/>
        </w:rPr>
        <w:t>Vykdytojo</w:t>
      </w:r>
      <w:r w:rsidRPr="00CC0CB9">
        <w:rPr>
          <w:rFonts w:ascii="Times New Roman" w:hAnsi="Times New Roman" w:cs="Times New Roman"/>
          <w:sz w:val="24"/>
          <w:szCs w:val="24"/>
          <w:lang w:eastAsia="lt-LT"/>
        </w:rPr>
        <w:t xml:space="preserve"> darbuotojams, atliekantiems Kontrolės paslaugas pagal Sutartį.</w:t>
      </w:r>
    </w:p>
    <w:p w14:paraId="3AEF5A21" w14:textId="77777777" w:rsidR="00CC0CB9" w:rsidRPr="00CC0CB9" w:rsidRDefault="00CC0CB9" w:rsidP="00CC0CB9">
      <w:pPr>
        <w:keepNext/>
        <w:spacing w:before="120" w:after="120" w:line="360" w:lineRule="auto"/>
        <w:ind w:left="851"/>
        <w:jc w:val="center"/>
        <w:outlineLvl w:val="0"/>
        <w:rPr>
          <w:rFonts w:ascii="Times New Roman" w:hAnsi="Times New Roman" w:cs="Times New Roman"/>
          <w:b/>
          <w:bCs/>
          <w:sz w:val="24"/>
          <w:szCs w:val="24"/>
          <w:lang w:eastAsia="lt-LT"/>
        </w:rPr>
      </w:pPr>
      <w:r w:rsidRPr="00CC0CB9">
        <w:rPr>
          <w:rFonts w:ascii="Times New Roman" w:hAnsi="Times New Roman" w:cs="Times New Roman"/>
          <w:b/>
          <w:bCs/>
          <w:sz w:val="24"/>
          <w:szCs w:val="24"/>
          <w:lang w:eastAsia="lt-LT"/>
        </w:rPr>
        <w:t>2. REIKALAVIMAI KONTROLIERIUI</w:t>
      </w:r>
    </w:p>
    <w:p w14:paraId="0B617CB5" w14:textId="77777777" w:rsidR="00CC0CB9" w:rsidRPr="00CC0CB9" w:rsidRDefault="00CC0CB9" w:rsidP="00CC0CB9">
      <w:pPr>
        <w:ind w:firstLine="567"/>
        <w:jc w:val="both"/>
        <w:rPr>
          <w:rFonts w:ascii="Times New Roman" w:hAnsi="Times New Roman" w:cs="Times New Roman"/>
          <w:color w:val="000000" w:themeColor="text1"/>
          <w:sz w:val="24"/>
          <w:szCs w:val="24"/>
          <w:lang w:eastAsia="lt-LT"/>
        </w:rPr>
      </w:pPr>
      <w:r w:rsidRPr="00CC0CB9">
        <w:rPr>
          <w:rFonts w:ascii="Times New Roman" w:hAnsi="Times New Roman" w:cs="Times New Roman"/>
          <w:sz w:val="24"/>
          <w:szCs w:val="24"/>
          <w:lang w:eastAsia="lt-LT"/>
        </w:rPr>
        <w:t xml:space="preserve">2.1. Kontrolieriumi gali būti asmuo, turintis ne žemesnį, </w:t>
      </w:r>
      <w:r w:rsidRPr="00CC0CB9">
        <w:rPr>
          <w:rFonts w:ascii="Times New Roman" w:hAnsi="Times New Roman" w:cs="Times New Roman"/>
          <w:color w:val="000000" w:themeColor="text1"/>
          <w:sz w:val="24"/>
          <w:szCs w:val="24"/>
          <w:lang w:eastAsia="lt-LT"/>
        </w:rPr>
        <w:t>kaip vidurinį išsilavinimą.</w:t>
      </w:r>
    </w:p>
    <w:p w14:paraId="35F9E1A1" w14:textId="77777777" w:rsidR="00CC0CB9" w:rsidRPr="00CC0CB9" w:rsidRDefault="00CC0CB9" w:rsidP="00CC0CB9">
      <w:pPr>
        <w:ind w:firstLine="567"/>
        <w:jc w:val="both"/>
        <w:rPr>
          <w:rFonts w:ascii="Times New Roman" w:hAnsi="Times New Roman" w:cs="Times New Roman"/>
          <w:sz w:val="24"/>
          <w:szCs w:val="24"/>
          <w:lang w:eastAsia="lt-LT"/>
        </w:rPr>
      </w:pPr>
      <w:r w:rsidRPr="00CC0CB9">
        <w:rPr>
          <w:rFonts w:ascii="Times New Roman" w:hAnsi="Times New Roman" w:cs="Times New Roman"/>
          <w:sz w:val="24"/>
          <w:szCs w:val="24"/>
          <w:lang w:eastAsia="lt-LT"/>
        </w:rPr>
        <w:t>2.2. Kontrolierius privalo atlikti Kontrolės paslaugas vadovaudamasis Sutarties ir šių Taisyklių nuostatomis, įstatymų ir kitų teisės aktų nuostatomis, visuomenėje pripažintomis moralės normomis ir gero elgesio taisyklėmis.</w:t>
      </w:r>
    </w:p>
    <w:p w14:paraId="4E51A7F7" w14:textId="77777777" w:rsidR="00CC0CB9" w:rsidRPr="00CC0CB9" w:rsidRDefault="00CC0CB9" w:rsidP="00CC0CB9">
      <w:pPr>
        <w:ind w:firstLine="567"/>
        <w:jc w:val="both"/>
        <w:rPr>
          <w:rFonts w:ascii="Times New Roman" w:hAnsi="Times New Roman" w:cs="Times New Roman"/>
          <w:sz w:val="24"/>
          <w:szCs w:val="24"/>
          <w:lang w:eastAsia="lt-LT"/>
        </w:rPr>
      </w:pPr>
      <w:r w:rsidRPr="00CC0CB9">
        <w:rPr>
          <w:rFonts w:ascii="Times New Roman" w:hAnsi="Times New Roman" w:cs="Times New Roman"/>
          <w:sz w:val="24"/>
          <w:szCs w:val="24"/>
          <w:lang w:eastAsia="lt-LT"/>
        </w:rPr>
        <w:t>2.3. Kontrolierius turi išklausyti mokymus, kaip reikia tikrinti</w:t>
      </w:r>
      <w:r w:rsidRPr="00CC0CB9">
        <w:rPr>
          <w:rFonts w:ascii="Times New Roman" w:eastAsia="MS Mincho" w:hAnsi="Times New Roman" w:cs="Times New Roman"/>
          <w:sz w:val="24"/>
          <w:szCs w:val="24"/>
        </w:rPr>
        <w:t xml:space="preserve"> Panevėžio miesto viešojo transporto elektroninius ir popierinius bilietus ir naudotis elektroninio bilieto sistemos </w:t>
      </w:r>
      <w:r w:rsidRPr="00CC0CB9">
        <w:rPr>
          <w:rFonts w:ascii="Times New Roman" w:hAnsi="Times New Roman" w:cs="Times New Roman"/>
          <w:sz w:val="24"/>
          <w:szCs w:val="24"/>
          <w:lang w:eastAsia="lt-LT"/>
        </w:rPr>
        <w:t xml:space="preserve">įranga, kad tinkamai būtų atliekama kontrolės paslauga. Mokymus atlieka Vykdytojo paskirtas atsakingas už Kontrolierių darbą asmuo (vadovas), konsultacijas teikia Užsakovo paskirtas darbuotojas. Mokymų pabaigoje atliekamas žinių patikrinimas. Vykdytojo ir Užsakovo paskirti darbuotojai įvertina Kontrolieriaus gebėjimą tikrinti </w:t>
      </w:r>
      <w:r w:rsidRPr="00CC0CB9">
        <w:rPr>
          <w:rFonts w:ascii="Times New Roman" w:eastAsia="MS Mincho" w:hAnsi="Times New Roman" w:cs="Times New Roman"/>
          <w:sz w:val="24"/>
          <w:szCs w:val="24"/>
        </w:rPr>
        <w:t>miesto viešojo transporto</w:t>
      </w:r>
      <w:r w:rsidRPr="00CC0CB9">
        <w:rPr>
          <w:rFonts w:ascii="Times New Roman" w:hAnsi="Times New Roman" w:cs="Times New Roman"/>
          <w:sz w:val="24"/>
          <w:szCs w:val="24"/>
          <w:lang w:eastAsia="lt-LT"/>
        </w:rPr>
        <w:t xml:space="preserve"> keleivių bilietus ir surašo žinių patikrinimo protokolą.  </w:t>
      </w:r>
    </w:p>
    <w:p w14:paraId="2DA59DB3" w14:textId="77777777" w:rsidR="00CC0CB9" w:rsidRPr="00CC0CB9" w:rsidRDefault="00CC0CB9" w:rsidP="00CC0CB9">
      <w:pPr>
        <w:ind w:firstLine="567"/>
        <w:jc w:val="both"/>
        <w:rPr>
          <w:rFonts w:ascii="Times New Roman" w:hAnsi="Times New Roman" w:cs="Times New Roman"/>
          <w:sz w:val="24"/>
          <w:szCs w:val="24"/>
          <w:lang w:eastAsia="lt-LT"/>
        </w:rPr>
      </w:pPr>
      <w:r w:rsidRPr="00CC0CB9">
        <w:rPr>
          <w:rFonts w:ascii="Times New Roman" w:hAnsi="Times New Roman" w:cs="Times New Roman"/>
          <w:sz w:val="24"/>
          <w:szCs w:val="24"/>
          <w:lang w:eastAsia="lt-LT"/>
        </w:rPr>
        <w:t>Kontrolierius privalo būti susipažinęs su visais teisės aktais ir dokumentais bei žinoti jų nuostatas, susijusias su Kontrolės paslaugų teikimu, tame tarpe:</w:t>
      </w:r>
    </w:p>
    <w:p w14:paraId="459FB63E" w14:textId="77777777" w:rsidR="00CC0CB9" w:rsidRPr="00CC0CB9" w:rsidRDefault="00CC0CB9" w:rsidP="00CC0CB9">
      <w:pPr>
        <w:ind w:firstLine="993"/>
        <w:jc w:val="both"/>
        <w:rPr>
          <w:rFonts w:ascii="Times New Roman" w:hAnsi="Times New Roman" w:cs="Times New Roman"/>
          <w:sz w:val="24"/>
          <w:szCs w:val="24"/>
          <w:lang w:eastAsia="lt-LT"/>
        </w:rPr>
      </w:pPr>
      <w:r w:rsidRPr="00CC0CB9">
        <w:rPr>
          <w:rFonts w:ascii="Times New Roman" w:hAnsi="Times New Roman" w:cs="Times New Roman"/>
          <w:sz w:val="24"/>
          <w:szCs w:val="24"/>
          <w:lang w:eastAsia="lt-LT"/>
        </w:rPr>
        <w:t>2.3.1. šiomis Taisyklėmis;</w:t>
      </w:r>
    </w:p>
    <w:p w14:paraId="1B1F36AD" w14:textId="77777777" w:rsidR="00CC0CB9" w:rsidRPr="00CC0CB9" w:rsidRDefault="00CC0CB9" w:rsidP="00CC0CB9">
      <w:pPr>
        <w:ind w:firstLine="993"/>
        <w:jc w:val="both"/>
        <w:rPr>
          <w:rFonts w:ascii="Times New Roman" w:hAnsi="Times New Roman" w:cs="Times New Roman"/>
          <w:sz w:val="24"/>
          <w:szCs w:val="24"/>
          <w:lang w:eastAsia="lt-LT"/>
        </w:rPr>
      </w:pPr>
      <w:r w:rsidRPr="00CC0CB9">
        <w:rPr>
          <w:rFonts w:ascii="Times New Roman" w:hAnsi="Times New Roman" w:cs="Times New Roman"/>
          <w:color w:val="000000"/>
          <w:sz w:val="24"/>
          <w:szCs w:val="24"/>
          <w:lang w:eastAsia="lt-LT"/>
        </w:rPr>
        <w:t>2.3.2. Lietuvos Respublikos kelių transporto kodeksu;</w:t>
      </w:r>
    </w:p>
    <w:p w14:paraId="17814FA2" w14:textId="77777777" w:rsidR="00CC0CB9" w:rsidRPr="00CC0CB9" w:rsidRDefault="00CC0CB9" w:rsidP="00CC0CB9">
      <w:pPr>
        <w:ind w:firstLine="993"/>
        <w:jc w:val="both"/>
        <w:rPr>
          <w:rFonts w:ascii="Times New Roman" w:hAnsi="Times New Roman" w:cs="Times New Roman"/>
          <w:sz w:val="24"/>
          <w:szCs w:val="24"/>
          <w:lang w:eastAsia="lt-LT"/>
        </w:rPr>
      </w:pPr>
      <w:r w:rsidRPr="00CC0CB9">
        <w:rPr>
          <w:rFonts w:ascii="Times New Roman" w:hAnsi="Times New Roman" w:cs="Times New Roman"/>
          <w:color w:val="000000"/>
          <w:sz w:val="24"/>
          <w:szCs w:val="24"/>
          <w:lang w:eastAsia="lt-LT"/>
        </w:rPr>
        <w:t>2.3.3. Lietuvos Respublikos viešojo keleivinio transporto lengvatų įstatymu;</w:t>
      </w:r>
    </w:p>
    <w:p w14:paraId="56D8C9F3" w14:textId="77777777" w:rsidR="00CC0CB9" w:rsidRPr="00CC0CB9" w:rsidRDefault="00CC0CB9" w:rsidP="00CC0CB9">
      <w:pPr>
        <w:ind w:firstLine="993"/>
        <w:jc w:val="both"/>
        <w:rPr>
          <w:rFonts w:ascii="Times New Roman" w:hAnsi="Times New Roman" w:cs="Times New Roman"/>
          <w:sz w:val="24"/>
          <w:szCs w:val="24"/>
          <w:lang w:eastAsia="lt-LT"/>
        </w:rPr>
      </w:pPr>
      <w:r w:rsidRPr="00CC0CB9">
        <w:rPr>
          <w:rFonts w:ascii="Times New Roman" w:hAnsi="Times New Roman" w:cs="Times New Roman"/>
          <w:color w:val="000000"/>
          <w:sz w:val="24"/>
          <w:szCs w:val="24"/>
          <w:lang w:eastAsia="lt-LT"/>
        </w:rPr>
        <w:t>2.3.4. Keleivinio kelių transporto kontrolės nuostatais;</w:t>
      </w:r>
    </w:p>
    <w:p w14:paraId="55C84FC9" w14:textId="77777777" w:rsidR="00CC0CB9" w:rsidRPr="00CC0CB9" w:rsidRDefault="00CC0CB9" w:rsidP="00CC0CB9">
      <w:pPr>
        <w:ind w:firstLine="993"/>
        <w:jc w:val="both"/>
        <w:rPr>
          <w:rFonts w:ascii="Times New Roman" w:hAnsi="Times New Roman" w:cs="Times New Roman"/>
          <w:i/>
          <w:iCs/>
          <w:color w:val="000000"/>
          <w:sz w:val="24"/>
          <w:szCs w:val="24"/>
          <w:lang w:eastAsia="lt-LT"/>
        </w:rPr>
      </w:pPr>
      <w:r w:rsidRPr="00CC0CB9">
        <w:rPr>
          <w:rFonts w:ascii="Times New Roman" w:hAnsi="Times New Roman" w:cs="Times New Roman"/>
          <w:color w:val="000000"/>
          <w:sz w:val="24"/>
          <w:szCs w:val="24"/>
          <w:lang w:eastAsia="lt-LT"/>
        </w:rPr>
        <w:t>2.3.5. Keleivių ir bagažo vežimo kelių transporto taisyklėmis;</w:t>
      </w:r>
    </w:p>
    <w:p w14:paraId="00A9AA11" w14:textId="77777777" w:rsidR="00CC0CB9" w:rsidRPr="00CC0CB9" w:rsidRDefault="00CC0CB9" w:rsidP="00CC0CB9">
      <w:pPr>
        <w:ind w:firstLine="993"/>
        <w:jc w:val="both"/>
        <w:rPr>
          <w:rFonts w:ascii="Times New Roman" w:hAnsi="Times New Roman" w:cs="Times New Roman"/>
          <w:sz w:val="24"/>
          <w:szCs w:val="24"/>
          <w:lang w:eastAsia="lt-LT"/>
        </w:rPr>
      </w:pPr>
      <w:r w:rsidRPr="00CC0CB9">
        <w:rPr>
          <w:rFonts w:ascii="Times New Roman" w:hAnsi="Times New Roman" w:cs="Times New Roman"/>
          <w:sz w:val="24"/>
          <w:szCs w:val="24"/>
          <w:lang w:eastAsia="lt-LT"/>
        </w:rPr>
        <w:t>2.3.6. dokumentais, kurie suteikia teisę į lengvatinį mokėjimą už važiavimą Užsakovo aptarnaujamų miesto viešojo transporto autobusų maršrutais;</w:t>
      </w:r>
    </w:p>
    <w:p w14:paraId="07EDEBB4" w14:textId="77777777" w:rsidR="00CC0CB9" w:rsidRPr="00CC0CB9" w:rsidRDefault="00CC0CB9" w:rsidP="00CC0CB9">
      <w:pPr>
        <w:ind w:firstLine="993"/>
        <w:jc w:val="both"/>
        <w:rPr>
          <w:rFonts w:ascii="Times New Roman" w:hAnsi="Times New Roman" w:cs="Times New Roman"/>
          <w:sz w:val="24"/>
          <w:szCs w:val="24"/>
          <w:lang w:eastAsia="lt-LT"/>
        </w:rPr>
      </w:pPr>
      <w:r w:rsidRPr="00CC0CB9">
        <w:rPr>
          <w:rFonts w:ascii="Times New Roman" w:hAnsi="Times New Roman" w:cs="Times New Roman"/>
          <w:sz w:val="24"/>
          <w:szCs w:val="24"/>
          <w:lang w:eastAsia="lt-LT"/>
        </w:rPr>
        <w:t xml:space="preserve"> 2.3.7. Lietuvos Respublikos administracinių nusižengimų kodeksu, kiek tai susiję su nuostatomis dėl keleivių administracinės atsakomybės, administracinių baudų skyrimo ir išieškojimo tvarkos, administracinių nusižengimų (toliau – AN) bylų nagrinėjimo tvarkos;</w:t>
      </w:r>
    </w:p>
    <w:p w14:paraId="4D77FB3C" w14:textId="77777777" w:rsidR="00CC0CB9" w:rsidRPr="00CC0CB9" w:rsidRDefault="00CC0CB9" w:rsidP="00CC0CB9">
      <w:pPr>
        <w:ind w:firstLine="993"/>
        <w:jc w:val="both"/>
        <w:rPr>
          <w:rFonts w:ascii="Times New Roman" w:hAnsi="Times New Roman" w:cs="Times New Roman"/>
          <w:sz w:val="24"/>
          <w:szCs w:val="24"/>
          <w:lang w:eastAsia="lt-LT"/>
        </w:rPr>
      </w:pPr>
      <w:r w:rsidRPr="00CC0CB9">
        <w:rPr>
          <w:rFonts w:ascii="Times New Roman" w:hAnsi="Times New Roman" w:cs="Times New Roman"/>
          <w:sz w:val="24"/>
          <w:szCs w:val="24"/>
          <w:lang w:eastAsia="lt-LT"/>
        </w:rPr>
        <w:t xml:space="preserve">2.3.8. Darbuotojų saugos </w:t>
      </w:r>
      <w:r w:rsidRPr="00CC0CB9">
        <w:rPr>
          <w:rFonts w:ascii="Times New Roman" w:hAnsi="Times New Roman" w:cs="Times New Roman"/>
          <w:color w:val="000000"/>
          <w:sz w:val="24"/>
          <w:szCs w:val="24"/>
          <w:lang w:eastAsia="lt-LT"/>
        </w:rPr>
        <w:t>ir sveikatos įstatymu;</w:t>
      </w:r>
    </w:p>
    <w:p w14:paraId="0EEDFD89" w14:textId="77777777" w:rsidR="00CC0CB9" w:rsidRPr="00CC0CB9" w:rsidRDefault="00CC0CB9" w:rsidP="00CC0CB9">
      <w:pPr>
        <w:ind w:firstLine="993"/>
        <w:jc w:val="both"/>
        <w:rPr>
          <w:rFonts w:ascii="Times New Roman" w:hAnsi="Times New Roman" w:cs="Times New Roman"/>
          <w:sz w:val="24"/>
          <w:szCs w:val="24"/>
          <w:lang w:eastAsia="lt-LT"/>
        </w:rPr>
      </w:pPr>
      <w:r w:rsidRPr="00CC0CB9">
        <w:rPr>
          <w:rFonts w:ascii="Times New Roman" w:hAnsi="Times New Roman" w:cs="Times New Roman"/>
          <w:color w:val="000000"/>
          <w:sz w:val="24"/>
          <w:szCs w:val="24"/>
          <w:lang w:eastAsia="lt-LT"/>
        </w:rPr>
        <w:lastRenderedPageBreak/>
        <w:t>2.3.9. Asmenų ir turto saugos įstatymu;</w:t>
      </w:r>
    </w:p>
    <w:p w14:paraId="5B242C90" w14:textId="77777777" w:rsidR="00CC0CB9" w:rsidRPr="00CC0CB9" w:rsidRDefault="00CC0CB9" w:rsidP="00CC0CB9">
      <w:pPr>
        <w:ind w:firstLine="993"/>
        <w:jc w:val="both"/>
        <w:rPr>
          <w:rFonts w:ascii="Times New Roman" w:hAnsi="Times New Roman" w:cs="Times New Roman"/>
          <w:sz w:val="24"/>
          <w:szCs w:val="24"/>
          <w:lang w:eastAsia="lt-LT"/>
        </w:rPr>
      </w:pPr>
      <w:r w:rsidRPr="00CC0CB9">
        <w:rPr>
          <w:rFonts w:ascii="Times New Roman" w:hAnsi="Times New Roman" w:cs="Times New Roman"/>
          <w:color w:val="000000"/>
          <w:sz w:val="24"/>
          <w:szCs w:val="24"/>
          <w:lang w:eastAsia="lt-LT"/>
        </w:rPr>
        <w:t>2.3.10. Kontrolieriaus Darbų saugos instrukcija;</w:t>
      </w:r>
    </w:p>
    <w:p w14:paraId="15CE6835" w14:textId="77777777" w:rsidR="00CC0CB9" w:rsidRPr="00CC0CB9" w:rsidRDefault="00CC0CB9" w:rsidP="00CC0CB9">
      <w:pPr>
        <w:ind w:firstLine="993"/>
        <w:jc w:val="both"/>
        <w:rPr>
          <w:rFonts w:ascii="Times New Roman" w:hAnsi="Times New Roman" w:cs="Times New Roman"/>
          <w:sz w:val="24"/>
          <w:szCs w:val="24"/>
          <w:lang w:eastAsia="lt-LT"/>
        </w:rPr>
      </w:pPr>
      <w:r w:rsidRPr="00CC0CB9">
        <w:rPr>
          <w:rFonts w:ascii="Times New Roman" w:hAnsi="Times New Roman" w:cs="Times New Roman"/>
          <w:color w:val="000000"/>
          <w:sz w:val="24"/>
          <w:szCs w:val="24"/>
          <w:lang w:eastAsia="lt-LT"/>
        </w:rPr>
        <w:t>2.3.11. Vykdytojo</w:t>
      </w:r>
      <w:r w:rsidRPr="00CC0CB9">
        <w:rPr>
          <w:rFonts w:ascii="Times New Roman" w:hAnsi="Times New Roman" w:cs="Times New Roman"/>
          <w:color w:val="00B050"/>
          <w:sz w:val="24"/>
          <w:szCs w:val="24"/>
          <w:lang w:eastAsia="lt-LT"/>
        </w:rPr>
        <w:t xml:space="preserve"> </w:t>
      </w:r>
      <w:r w:rsidRPr="00CC0CB9">
        <w:rPr>
          <w:rFonts w:ascii="Times New Roman" w:hAnsi="Times New Roman" w:cs="Times New Roman"/>
          <w:color w:val="000000"/>
          <w:sz w:val="24"/>
          <w:szCs w:val="24"/>
          <w:lang w:eastAsia="lt-LT"/>
        </w:rPr>
        <w:t>Darbo tvarkos taisyklėmis;</w:t>
      </w:r>
    </w:p>
    <w:p w14:paraId="2A806F34" w14:textId="77777777" w:rsidR="00CC0CB9" w:rsidRPr="00CC0CB9" w:rsidRDefault="00CC0CB9" w:rsidP="00CC0CB9">
      <w:pPr>
        <w:ind w:firstLine="993"/>
        <w:jc w:val="both"/>
        <w:rPr>
          <w:rFonts w:ascii="Times New Roman" w:hAnsi="Times New Roman" w:cs="Times New Roman"/>
          <w:color w:val="000000"/>
          <w:sz w:val="24"/>
          <w:szCs w:val="24"/>
          <w:lang w:eastAsia="lt-LT"/>
        </w:rPr>
      </w:pPr>
      <w:r w:rsidRPr="00CC0CB9">
        <w:rPr>
          <w:rFonts w:ascii="Times New Roman" w:hAnsi="Times New Roman" w:cs="Times New Roman"/>
          <w:color w:val="000000"/>
          <w:sz w:val="24"/>
          <w:szCs w:val="24"/>
          <w:lang w:eastAsia="lt-LT"/>
        </w:rPr>
        <w:t>2.3.12. Vykdytojo griežtos apskaitos dokumentų užpildymo ir saugojimo tvarka;</w:t>
      </w:r>
    </w:p>
    <w:p w14:paraId="1C36EF57" w14:textId="77777777" w:rsidR="00CC0CB9" w:rsidRPr="00CC0CB9" w:rsidRDefault="00CC0CB9" w:rsidP="00CC0CB9">
      <w:pPr>
        <w:ind w:firstLine="993"/>
        <w:jc w:val="both"/>
        <w:rPr>
          <w:rFonts w:ascii="Times New Roman" w:hAnsi="Times New Roman" w:cs="Times New Roman"/>
          <w:color w:val="000000"/>
          <w:sz w:val="24"/>
          <w:szCs w:val="24"/>
          <w:lang w:eastAsia="lt-LT"/>
        </w:rPr>
      </w:pPr>
      <w:r w:rsidRPr="00CC0CB9">
        <w:rPr>
          <w:rFonts w:ascii="Times New Roman" w:hAnsi="Times New Roman" w:cs="Times New Roman"/>
          <w:color w:val="000000"/>
          <w:sz w:val="24"/>
          <w:szCs w:val="24"/>
          <w:lang w:eastAsia="lt-LT"/>
        </w:rPr>
        <w:t>2.3.13. Valstybės vaiko teisių apsaugos ir įvaikinimo tarnybos prie Socialinės apsaugos ir darbo ministerijos rekomendacijos viešąjį transportą kontroliuojantiems pareigūnams: „Kaip elgtis, kai vaikas neturi bilieto arba lengvatą patvirtinančio dokumento?“</w:t>
      </w:r>
    </w:p>
    <w:p w14:paraId="0288A118" w14:textId="77777777" w:rsidR="00CC0CB9" w:rsidRPr="00CC0CB9" w:rsidRDefault="00CC0CB9" w:rsidP="00CC0CB9">
      <w:pPr>
        <w:ind w:firstLine="993"/>
        <w:jc w:val="both"/>
        <w:rPr>
          <w:rFonts w:ascii="Times New Roman" w:hAnsi="Times New Roman" w:cs="Times New Roman"/>
          <w:color w:val="FF0000"/>
          <w:sz w:val="24"/>
          <w:szCs w:val="24"/>
          <w:lang w:eastAsia="lt-LT"/>
        </w:rPr>
      </w:pPr>
      <w:r w:rsidRPr="00CC0CB9">
        <w:rPr>
          <w:rFonts w:ascii="Times New Roman" w:hAnsi="Times New Roman" w:cs="Times New Roman"/>
          <w:color w:val="000000"/>
          <w:sz w:val="24"/>
          <w:szCs w:val="24"/>
          <w:lang w:eastAsia="lt-LT"/>
        </w:rPr>
        <w:t>2.3.14. Kitų teisės aktų nuostatomis, susijusiomis su Kontrolieriaus funkcijų atlikimu ir Kontrolės paslaugomis.</w:t>
      </w:r>
    </w:p>
    <w:p w14:paraId="4E98C9F1" w14:textId="77777777" w:rsidR="00CC0CB9" w:rsidRPr="00CC0CB9" w:rsidRDefault="00CC0CB9" w:rsidP="00CC0CB9">
      <w:pPr>
        <w:ind w:firstLine="567"/>
        <w:jc w:val="both"/>
        <w:rPr>
          <w:rFonts w:ascii="Times New Roman" w:hAnsi="Times New Roman" w:cs="Times New Roman"/>
          <w:sz w:val="24"/>
          <w:szCs w:val="24"/>
          <w:lang w:eastAsia="lt-LT"/>
        </w:rPr>
      </w:pPr>
      <w:r w:rsidRPr="00CC0CB9">
        <w:rPr>
          <w:rFonts w:ascii="Times New Roman" w:hAnsi="Times New Roman" w:cs="Times New Roman"/>
          <w:sz w:val="24"/>
          <w:szCs w:val="24"/>
          <w:lang w:eastAsia="lt-LT"/>
        </w:rPr>
        <w:t>2.4. Kontrolierius privalo žinoti, kokie dokumentai suteikia teisę į transporto lengvatas, būti susipažinęs su Panevėžio miesto viešojo transporto schema, žinoti „e. bilietas Panevėžys“ programėlės veikimo principus ir bilietų žymėjimų reikšmes, komposterių veikimo principus bei bilietų žymėjimų reikšmes.</w:t>
      </w:r>
    </w:p>
    <w:p w14:paraId="5688138B" w14:textId="77777777" w:rsidR="00CC0CB9" w:rsidRPr="00CC0CB9" w:rsidRDefault="00CC0CB9" w:rsidP="00CC0CB9">
      <w:pPr>
        <w:ind w:firstLine="567"/>
        <w:jc w:val="both"/>
        <w:rPr>
          <w:rFonts w:ascii="Times New Roman" w:hAnsi="Times New Roman" w:cs="Times New Roman"/>
          <w:color w:val="000000" w:themeColor="text1"/>
          <w:sz w:val="24"/>
          <w:szCs w:val="24"/>
          <w:lang w:eastAsia="lt-LT"/>
        </w:rPr>
      </w:pPr>
      <w:r w:rsidRPr="00CC0CB9">
        <w:rPr>
          <w:rFonts w:ascii="Times New Roman" w:hAnsi="Times New Roman" w:cs="Times New Roman"/>
          <w:sz w:val="24"/>
          <w:szCs w:val="24"/>
          <w:lang w:eastAsia="lt-LT"/>
        </w:rPr>
        <w:t xml:space="preserve">2.5. Kontrolierius yra atsakingas už jam patikėtus dokumentus, AN protokolus, spaudus ir bilietų </w:t>
      </w:r>
      <w:r w:rsidRPr="00CC0CB9">
        <w:rPr>
          <w:rFonts w:ascii="Times New Roman" w:hAnsi="Times New Roman" w:cs="Times New Roman"/>
          <w:color w:val="000000" w:themeColor="text1"/>
          <w:sz w:val="24"/>
          <w:szCs w:val="24"/>
          <w:lang w:eastAsia="lt-LT"/>
        </w:rPr>
        <w:t>tikrinimo įrangą ir kitas Paslaugos teikimui jam perduotas naudoti priemones ir įrangą.</w:t>
      </w:r>
    </w:p>
    <w:p w14:paraId="3D62A90B" w14:textId="77777777" w:rsidR="00CC0CB9" w:rsidRPr="00CC0CB9" w:rsidRDefault="00CC0CB9" w:rsidP="00CC0CB9">
      <w:pPr>
        <w:ind w:firstLine="567"/>
        <w:jc w:val="both"/>
        <w:rPr>
          <w:rFonts w:ascii="Times New Roman" w:hAnsi="Times New Roman" w:cs="Times New Roman"/>
          <w:sz w:val="24"/>
          <w:szCs w:val="24"/>
          <w:lang w:eastAsia="lt-LT"/>
        </w:rPr>
      </w:pPr>
      <w:r w:rsidRPr="00CC0CB9">
        <w:rPr>
          <w:rFonts w:ascii="Times New Roman" w:hAnsi="Times New Roman" w:cs="Times New Roman"/>
          <w:sz w:val="24"/>
          <w:szCs w:val="24"/>
          <w:lang w:eastAsia="lt-LT"/>
        </w:rPr>
        <w:t>2.6. Kontrolierius yra Vykdytojo darbuotojas arba veikiantis pagal Vykdytojo pavedimą kitu teisiniu pagrindu asmuo ir yra tiesiogiai pavaldus Vykdytojui. Kontrolieriaus su Užsakovu nesieja jokie pavaldumo ar darbo santykiai, išskyrus Sutartyje numatytus atvejus, t. y. Užsakovo teisę savarankiškai atlikti Kontrolierių darbo patikrinimą.</w:t>
      </w:r>
    </w:p>
    <w:p w14:paraId="0CFBD3E8" w14:textId="77777777" w:rsidR="00CC0CB9" w:rsidRPr="00CC0CB9" w:rsidRDefault="00CC0CB9" w:rsidP="00CC0CB9">
      <w:pPr>
        <w:ind w:firstLine="567"/>
        <w:jc w:val="both"/>
        <w:rPr>
          <w:rFonts w:ascii="Times New Roman" w:hAnsi="Times New Roman" w:cs="Times New Roman"/>
          <w:color w:val="000000"/>
          <w:sz w:val="24"/>
          <w:szCs w:val="24"/>
          <w:lang w:eastAsia="lt-LT"/>
        </w:rPr>
      </w:pPr>
      <w:r w:rsidRPr="00CC0CB9">
        <w:rPr>
          <w:rFonts w:ascii="Times New Roman" w:hAnsi="Times New Roman" w:cs="Times New Roman"/>
          <w:sz w:val="24"/>
          <w:szCs w:val="24"/>
          <w:lang w:eastAsia="lt-LT"/>
        </w:rPr>
        <w:t xml:space="preserve">2.7. Vykdydami Patikrinimus ir atlikdami kitas Kontrolės </w:t>
      </w:r>
      <w:r w:rsidRPr="00CC0CB9">
        <w:rPr>
          <w:rFonts w:ascii="Times New Roman" w:hAnsi="Times New Roman" w:cs="Times New Roman"/>
          <w:color w:val="000000"/>
          <w:sz w:val="24"/>
          <w:szCs w:val="24"/>
          <w:lang w:eastAsia="lt-LT"/>
        </w:rPr>
        <w:t>paslaugas Kontrolieriai turi dėvėti vienodą, tvarkingą, dalykinio stiliaus uniformą, p</w:t>
      </w:r>
      <w:r w:rsidRPr="00CC0CB9">
        <w:rPr>
          <w:rFonts w:ascii="Times New Roman" w:hAnsi="Times New Roman" w:cs="Times New Roman"/>
          <w:sz w:val="24"/>
          <w:szCs w:val="24"/>
        </w:rPr>
        <w:t>ažymėtą kontrolę atliekančios įmonės logotipu (ant viršutinio rūbo rankovės), taip pat visą laiką dėvėti šviesą atspindinčias liemenes su užrašu ant nugarinės dalies per visą jos plotį „Keleivių kontrolė“ ir tokiu pačiu, mažu užrašu priekinėje liemenės dalyje  bei su savimi turėti</w:t>
      </w:r>
      <w:r w:rsidRPr="00CC0CB9">
        <w:rPr>
          <w:rFonts w:ascii="Times New Roman" w:hAnsi="Times New Roman" w:cs="Times New Roman"/>
          <w:color w:val="000000"/>
          <w:sz w:val="24"/>
          <w:szCs w:val="24"/>
          <w:lang w:eastAsia="lt-LT"/>
        </w:rPr>
        <w:t>:</w:t>
      </w:r>
    </w:p>
    <w:p w14:paraId="33FD14A5" w14:textId="77777777" w:rsidR="00CC0CB9" w:rsidRPr="00CC0CB9" w:rsidRDefault="00CC0CB9" w:rsidP="00CC0CB9">
      <w:pPr>
        <w:ind w:firstLine="993"/>
        <w:jc w:val="both"/>
        <w:rPr>
          <w:rFonts w:ascii="Times New Roman" w:hAnsi="Times New Roman" w:cs="Times New Roman"/>
          <w:color w:val="000000"/>
          <w:sz w:val="24"/>
          <w:szCs w:val="24"/>
          <w:lang w:eastAsia="lt-LT"/>
        </w:rPr>
      </w:pPr>
      <w:r w:rsidRPr="00CC0CB9">
        <w:rPr>
          <w:rFonts w:ascii="Times New Roman" w:hAnsi="Times New Roman" w:cs="Times New Roman"/>
          <w:color w:val="000000"/>
          <w:sz w:val="24"/>
          <w:szCs w:val="24"/>
          <w:lang w:eastAsia="lt-LT"/>
        </w:rPr>
        <w:t>2.7.1. Kontrolieriaus pažymėjimą;</w:t>
      </w:r>
    </w:p>
    <w:p w14:paraId="0F0DBB9C" w14:textId="77777777" w:rsidR="00CC0CB9" w:rsidRPr="00CC0CB9" w:rsidRDefault="00CC0CB9" w:rsidP="00CC0CB9">
      <w:pPr>
        <w:ind w:firstLine="993"/>
        <w:jc w:val="both"/>
        <w:rPr>
          <w:rFonts w:ascii="Times New Roman" w:hAnsi="Times New Roman" w:cs="Times New Roman"/>
          <w:sz w:val="24"/>
          <w:szCs w:val="24"/>
          <w:lang w:eastAsia="lt-LT"/>
        </w:rPr>
      </w:pPr>
      <w:r w:rsidRPr="00CC0CB9">
        <w:rPr>
          <w:rFonts w:ascii="Times New Roman" w:hAnsi="Times New Roman" w:cs="Times New Roman"/>
          <w:color w:val="000000"/>
          <w:sz w:val="24"/>
          <w:szCs w:val="24"/>
          <w:lang w:eastAsia="lt-LT"/>
        </w:rPr>
        <w:t>2.7.2. Apsaugos darbuotojo pažymėjimą;</w:t>
      </w:r>
    </w:p>
    <w:p w14:paraId="1CE315F5" w14:textId="77777777" w:rsidR="00CC0CB9" w:rsidRPr="00CC0CB9" w:rsidRDefault="00CC0CB9" w:rsidP="00CC0CB9">
      <w:pPr>
        <w:ind w:firstLine="993"/>
        <w:jc w:val="both"/>
        <w:rPr>
          <w:rFonts w:ascii="Times New Roman" w:hAnsi="Times New Roman" w:cs="Times New Roman"/>
          <w:sz w:val="24"/>
          <w:szCs w:val="24"/>
          <w:lang w:eastAsia="lt-LT"/>
        </w:rPr>
      </w:pPr>
      <w:r w:rsidRPr="00CC0CB9">
        <w:rPr>
          <w:rFonts w:ascii="Times New Roman" w:hAnsi="Times New Roman" w:cs="Times New Roman"/>
          <w:color w:val="000000"/>
          <w:sz w:val="24"/>
          <w:szCs w:val="24"/>
          <w:lang w:eastAsia="lt-LT"/>
        </w:rPr>
        <w:t>2.7.3. Asmeninę kamerą;</w:t>
      </w:r>
    </w:p>
    <w:p w14:paraId="4ECE1A04" w14:textId="77777777" w:rsidR="00CC0CB9" w:rsidRPr="00CC0CB9" w:rsidRDefault="00CC0CB9" w:rsidP="00CC0CB9">
      <w:pPr>
        <w:ind w:firstLine="993"/>
        <w:jc w:val="both"/>
        <w:rPr>
          <w:rFonts w:ascii="Times New Roman" w:hAnsi="Times New Roman" w:cs="Times New Roman"/>
          <w:color w:val="000000"/>
          <w:sz w:val="24"/>
          <w:szCs w:val="24"/>
          <w:lang w:eastAsia="lt-LT"/>
        </w:rPr>
      </w:pPr>
      <w:r w:rsidRPr="00CC0CB9">
        <w:rPr>
          <w:rFonts w:ascii="Times New Roman" w:hAnsi="Times New Roman" w:cs="Times New Roman"/>
          <w:color w:val="000000"/>
          <w:sz w:val="24"/>
          <w:szCs w:val="24"/>
          <w:lang w:eastAsia="lt-LT"/>
        </w:rPr>
        <w:t xml:space="preserve">2.7.4. Dienos kontrolės </w:t>
      </w:r>
      <w:r w:rsidRPr="00CC0CB9">
        <w:rPr>
          <w:rFonts w:ascii="Times New Roman" w:hAnsi="Times New Roman" w:cs="Times New Roman"/>
          <w:sz w:val="24"/>
          <w:szCs w:val="24"/>
          <w:lang w:eastAsia="lt-LT"/>
        </w:rPr>
        <w:t>vykdymo ataskaitą;</w:t>
      </w:r>
      <w:r w:rsidRPr="00CC0CB9">
        <w:rPr>
          <w:rFonts w:ascii="Times New Roman" w:hAnsi="Times New Roman" w:cs="Times New Roman"/>
          <w:color w:val="000000"/>
          <w:sz w:val="24"/>
          <w:szCs w:val="24"/>
          <w:lang w:eastAsia="lt-LT"/>
        </w:rPr>
        <w:t xml:space="preserve"> </w:t>
      </w:r>
    </w:p>
    <w:p w14:paraId="53C8E644" w14:textId="77777777" w:rsidR="00CC0CB9" w:rsidRPr="00CC0CB9" w:rsidRDefault="00CC0CB9" w:rsidP="00CC0CB9">
      <w:pPr>
        <w:ind w:firstLine="993"/>
        <w:jc w:val="both"/>
        <w:rPr>
          <w:rFonts w:ascii="Times New Roman" w:hAnsi="Times New Roman" w:cs="Times New Roman"/>
          <w:color w:val="000000" w:themeColor="text1"/>
          <w:sz w:val="24"/>
          <w:szCs w:val="24"/>
          <w:lang w:eastAsia="lt-LT"/>
        </w:rPr>
      </w:pPr>
      <w:r w:rsidRPr="00CC0CB9">
        <w:rPr>
          <w:rFonts w:ascii="Times New Roman" w:hAnsi="Times New Roman" w:cs="Times New Roman"/>
          <w:color w:val="000000"/>
          <w:sz w:val="24"/>
          <w:szCs w:val="24"/>
          <w:lang w:eastAsia="lt-LT"/>
        </w:rPr>
        <w:t xml:space="preserve">2.7.5. Administracinio nusižengimo </w:t>
      </w:r>
      <w:r w:rsidRPr="00CC0CB9">
        <w:rPr>
          <w:rFonts w:ascii="Times New Roman" w:hAnsi="Times New Roman" w:cs="Times New Roman"/>
          <w:color w:val="000000" w:themeColor="text1"/>
          <w:sz w:val="24"/>
          <w:szCs w:val="24"/>
          <w:lang w:eastAsia="lt-LT"/>
        </w:rPr>
        <w:t>protokolų blankus;</w:t>
      </w:r>
    </w:p>
    <w:p w14:paraId="5D369E3C" w14:textId="77777777" w:rsidR="00CC0CB9" w:rsidRPr="00CC0CB9" w:rsidRDefault="00CC0CB9" w:rsidP="00CC0CB9">
      <w:pPr>
        <w:ind w:firstLine="993"/>
        <w:jc w:val="both"/>
        <w:rPr>
          <w:rFonts w:ascii="Times New Roman" w:hAnsi="Times New Roman" w:cs="Times New Roman"/>
          <w:sz w:val="24"/>
          <w:szCs w:val="24"/>
          <w:lang w:eastAsia="lt-LT"/>
        </w:rPr>
      </w:pPr>
      <w:r w:rsidRPr="00CC0CB9">
        <w:rPr>
          <w:rFonts w:ascii="Times New Roman" w:hAnsi="Times New Roman" w:cs="Times New Roman"/>
          <w:color w:val="000000" w:themeColor="text1"/>
          <w:sz w:val="24"/>
          <w:szCs w:val="24"/>
          <w:lang w:eastAsia="lt-LT"/>
        </w:rPr>
        <w:t>2.7.6. Kontrolės vykdytojo spaudą.</w:t>
      </w:r>
    </w:p>
    <w:p w14:paraId="13615458" w14:textId="77777777" w:rsidR="00CC0CB9" w:rsidRPr="00CC0CB9" w:rsidRDefault="00CC0CB9" w:rsidP="00CC0CB9">
      <w:pPr>
        <w:ind w:firstLine="567"/>
        <w:jc w:val="both"/>
        <w:rPr>
          <w:rFonts w:ascii="Times New Roman" w:hAnsi="Times New Roman" w:cs="Times New Roman"/>
          <w:sz w:val="24"/>
          <w:szCs w:val="24"/>
          <w:lang w:eastAsia="lt-LT"/>
        </w:rPr>
      </w:pPr>
      <w:r w:rsidRPr="00CC0CB9">
        <w:rPr>
          <w:rFonts w:ascii="Times New Roman" w:hAnsi="Times New Roman" w:cs="Times New Roman"/>
          <w:sz w:val="24"/>
          <w:szCs w:val="24"/>
          <w:lang w:eastAsia="lt-LT"/>
        </w:rPr>
        <w:t>2.8. Kontrolierius privalo turėti asmeninę kamerą, pritvirtintą matomoje vietoje, krūtinės srityje ir pritvirtintą informacinį pranešimą matomoje vietoje apie vykdomą vaizdo fiksavimą.</w:t>
      </w:r>
    </w:p>
    <w:p w14:paraId="17ED60B4" w14:textId="77777777" w:rsidR="00CC0CB9" w:rsidRPr="00CC0CB9" w:rsidRDefault="00CC0CB9" w:rsidP="00CC0CB9">
      <w:pPr>
        <w:ind w:firstLine="567"/>
        <w:jc w:val="both"/>
        <w:rPr>
          <w:rFonts w:ascii="Times New Roman" w:hAnsi="Times New Roman" w:cs="Times New Roman"/>
          <w:color w:val="0070C0"/>
          <w:sz w:val="24"/>
          <w:szCs w:val="24"/>
          <w:lang w:eastAsia="lt-LT"/>
        </w:rPr>
      </w:pPr>
      <w:r w:rsidRPr="00CC0CB9">
        <w:rPr>
          <w:rFonts w:ascii="Times New Roman" w:hAnsi="Times New Roman" w:cs="Times New Roman"/>
          <w:sz w:val="24"/>
          <w:szCs w:val="24"/>
          <w:lang w:eastAsia="lt-LT"/>
        </w:rPr>
        <w:t>2.9. Kontrolieriaus pažymėjimas yra išduodamas Užsakovo ir turi būti nustatytos formos bei atitikti kitus teisės aktų keliamus reikalavimus.</w:t>
      </w:r>
    </w:p>
    <w:p w14:paraId="08A39DBB" w14:textId="77777777" w:rsidR="00CC0CB9" w:rsidRPr="00CC0CB9" w:rsidRDefault="00CC0CB9" w:rsidP="00CC0CB9">
      <w:pPr>
        <w:ind w:firstLine="567"/>
        <w:jc w:val="both"/>
        <w:rPr>
          <w:rFonts w:ascii="Times New Roman" w:hAnsi="Times New Roman" w:cs="Times New Roman"/>
          <w:sz w:val="24"/>
          <w:szCs w:val="24"/>
          <w:lang w:eastAsia="lt-LT"/>
        </w:rPr>
      </w:pPr>
      <w:r w:rsidRPr="00CC0CB9">
        <w:rPr>
          <w:rFonts w:ascii="Times New Roman" w:hAnsi="Times New Roman" w:cs="Times New Roman"/>
          <w:sz w:val="24"/>
          <w:szCs w:val="24"/>
          <w:lang w:eastAsia="lt-LT"/>
        </w:rPr>
        <w:t>2.10. Pasibaigus Kontrolieriaus pažymėjimo galiojimo laikui arba kitais pagrindais netekus teisės vykdyti Kontrolės paslaugas, Kontrolierius privalo nedelsiant grąžinti Kontrolieriaus pažymėjimą Vykdytojui</w:t>
      </w:r>
      <w:r w:rsidRPr="00CC0CB9">
        <w:rPr>
          <w:rFonts w:ascii="Times New Roman" w:hAnsi="Times New Roman" w:cs="Times New Roman"/>
          <w:color w:val="EE0000"/>
          <w:sz w:val="24"/>
          <w:szCs w:val="24"/>
          <w:lang w:eastAsia="lt-LT"/>
        </w:rPr>
        <w:t xml:space="preserve">. </w:t>
      </w:r>
    </w:p>
    <w:p w14:paraId="07E6B53A" w14:textId="77777777" w:rsidR="00CC0CB9" w:rsidRPr="00CC0CB9" w:rsidRDefault="00CC0CB9" w:rsidP="00CC0CB9">
      <w:pPr>
        <w:ind w:firstLine="567"/>
        <w:jc w:val="both"/>
        <w:rPr>
          <w:rFonts w:ascii="Times New Roman" w:hAnsi="Times New Roman" w:cs="Times New Roman"/>
          <w:sz w:val="24"/>
          <w:szCs w:val="24"/>
          <w:lang w:eastAsia="lt-LT"/>
        </w:rPr>
      </w:pPr>
      <w:r w:rsidRPr="00CC0CB9">
        <w:rPr>
          <w:rFonts w:ascii="Times New Roman" w:hAnsi="Times New Roman" w:cs="Times New Roman"/>
          <w:sz w:val="24"/>
          <w:szCs w:val="24"/>
          <w:lang w:eastAsia="lt-LT"/>
        </w:rPr>
        <w:t xml:space="preserve">2.11. Kontrolierius, vykdydamas Kontrolės paslaugas, </w:t>
      </w:r>
      <w:r w:rsidRPr="00CC0CB9">
        <w:rPr>
          <w:rFonts w:ascii="Times New Roman" w:hAnsi="Times New Roman" w:cs="Times New Roman"/>
          <w:color w:val="000000"/>
          <w:sz w:val="24"/>
          <w:szCs w:val="24"/>
          <w:lang w:eastAsia="lt-LT"/>
        </w:rPr>
        <w:t>privalo būti pareigingas, drausmingas, dėvėti tvarkingą uniformą,</w:t>
      </w:r>
      <w:r w:rsidRPr="00CC0CB9">
        <w:rPr>
          <w:rFonts w:ascii="Times New Roman" w:hAnsi="Times New Roman" w:cs="Times New Roman"/>
          <w:sz w:val="24"/>
          <w:szCs w:val="24"/>
          <w:lang w:eastAsia="lt-LT"/>
        </w:rPr>
        <w:t xml:space="preserve"> </w:t>
      </w:r>
      <w:r w:rsidRPr="00CC0CB9">
        <w:rPr>
          <w:rFonts w:ascii="Times New Roman" w:hAnsi="Times New Roman" w:cs="Times New Roman"/>
          <w:color w:val="000000"/>
          <w:sz w:val="24"/>
          <w:szCs w:val="24"/>
          <w:lang w:eastAsia="lt-LT"/>
        </w:rPr>
        <w:t xml:space="preserve">bendraudamas su keleiviais ir bendradarbiais, </w:t>
      </w:r>
      <w:r w:rsidRPr="00CC0CB9">
        <w:rPr>
          <w:rFonts w:ascii="Times New Roman" w:hAnsi="Times New Roman" w:cs="Times New Roman"/>
          <w:sz w:val="24"/>
          <w:szCs w:val="24"/>
          <w:lang w:eastAsia="lt-LT"/>
        </w:rPr>
        <w:t>turi elgtis ramiai, mandagiai, vengti konfliktų, išsamiai paaiškinti keleiviams mokėjimo už važiavimą, baudų skyrimo ir išieškojimo tvarką bei atsakyti į keleivių pagrįstus klausimus.</w:t>
      </w:r>
    </w:p>
    <w:p w14:paraId="38C31E94" w14:textId="77777777" w:rsidR="00CC0CB9" w:rsidRPr="00CC0CB9" w:rsidRDefault="00CC0CB9" w:rsidP="00CC0CB9">
      <w:pPr>
        <w:ind w:firstLine="567"/>
        <w:jc w:val="both"/>
        <w:rPr>
          <w:rFonts w:ascii="Times New Roman" w:hAnsi="Times New Roman" w:cs="Times New Roman"/>
          <w:sz w:val="24"/>
          <w:szCs w:val="24"/>
          <w:lang w:eastAsia="lt-LT"/>
        </w:rPr>
      </w:pPr>
      <w:r w:rsidRPr="00CC0CB9">
        <w:rPr>
          <w:rFonts w:ascii="Times New Roman" w:hAnsi="Times New Roman" w:cs="Times New Roman"/>
          <w:sz w:val="24"/>
          <w:szCs w:val="24"/>
          <w:lang w:eastAsia="lt-LT"/>
        </w:rPr>
        <w:t>2.12. Kontrolierius privalo atidžiai išklausyti visas keleivių pastabas dėl atliekamo Patikrinimo ar kitais Kontrolės paslaugų vykdymo klausimais ir pranešti apie tai Užsakovui. Keleiviui pageidaujant, privalo pasakyti savo vardą, pavardę ir parodyti Kontrolieriaus pažymėjimą.</w:t>
      </w:r>
    </w:p>
    <w:p w14:paraId="3078E98F" w14:textId="77777777" w:rsidR="00CC0CB9" w:rsidRPr="00CC0CB9" w:rsidRDefault="00CC0CB9" w:rsidP="00CC0CB9">
      <w:pPr>
        <w:ind w:firstLine="709"/>
        <w:jc w:val="both"/>
        <w:rPr>
          <w:rFonts w:ascii="Times New Roman" w:hAnsi="Times New Roman" w:cs="Times New Roman"/>
          <w:sz w:val="24"/>
          <w:szCs w:val="24"/>
          <w:lang w:eastAsia="lt-LT"/>
        </w:rPr>
      </w:pPr>
    </w:p>
    <w:p w14:paraId="29A4EBF7" w14:textId="77777777" w:rsidR="00CC0CB9" w:rsidRPr="00CC0CB9" w:rsidRDefault="00CC0CB9" w:rsidP="00CC0CB9">
      <w:pPr>
        <w:keepNext/>
        <w:spacing w:before="120" w:after="120" w:line="360" w:lineRule="auto"/>
        <w:ind w:left="851"/>
        <w:jc w:val="center"/>
        <w:outlineLvl w:val="0"/>
        <w:rPr>
          <w:rFonts w:ascii="Times New Roman" w:hAnsi="Times New Roman" w:cs="Times New Roman"/>
          <w:b/>
          <w:bCs/>
          <w:sz w:val="24"/>
          <w:szCs w:val="24"/>
          <w:lang w:eastAsia="lt-LT"/>
        </w:rPr>
      </w:pPr>
      <w:r w:rsidRPr="00CC0CB9">
        <w:rPr>
          <w:rFonts w:ascii="Times New Roman" w:hAnsi="Times New Roman" w:cs="Times New Roman"/>
          <w:b/>
          <w:bCs/>
          <w:sz w:val="24"/>
          <w:szCs w:val="24"/>
          <w:lang w:eastAsia="lt-LT"/>
        </w:rPr>
        <w:lastRenderedPageBreak/>
        <w:t>3. KONTROLIERIAUS TEISĖS IR PAREIGOS</w:t>
      </w:r>
    </w:p>
    <w:p w14:paraId="36FD347A" w14:textId="77777777" w:rsidR="00CC0CB9" w:rsidRPr="00CC0CB9" w:rsidRDefault="00CC0CB9" w:rsidP="00CC0CB9">
      <w:pPr>
        <w:ind w:firstLine="567"/>
        <w:jc w:val="both"/>
        <w:rPr>
          <w:rFonts w:ascii="Times New Roman" w:hAnsi="Times New Roman" w:cs="Times New Roman"/>
          <w:sz w:val="24"/>
          <w:szCs w:val="24"/>
          <w:lang w:eastAsia="lt-LT"/>
        </w:rPr>
      </w:pPr>
      <w:r w:rsidRPr="00CC0CB9">
        <w:rPr>
          <w:rFonts w:ascii="Times New Roman" w:hAnsi="Times New Roman" w:cs="Times New Roman"/>
          <w:sz w:val="24"/>
          <w:szCs w:val="24"/>
          <w:lang w:eastAsia="lt-LT"/>
        </w:rPr>
        <w:t xml:space="preserve">3.1. Kontrolierius vykdo Užsakovo keleiviniu kelių transportu besinaudojančių </w:t>
      </w:r>
      <w:r w:rsidRPr="00CC0CB9">
        <w:rPr>
          <w:rFonts w:ascii="Times New Roman" w:hAnsi="Times New Roman" w:cs="Times New Roman"/>
          <w:color w:val="000000"/>
          <w:sz w:val="24"/>
          <w:szCs w:val="24"/>
          <w:lang w:eastAsia="lt-LT"/>
        </w:rPr>
        <w:t>keleivių kontrolę bei atlieka kitas Kontrolės paslaugas.</w:t>
      </w:r>
    </w:p>
    <w:p w14:paraId="2AD30CAE" w14:textId="77777777" w:rsidR="00CC0CB9" w:rsidRPr="00CC0CB9" w:rsidRDefault="00CC0CB9" w:rsidP="00CC0CB9">
      <w:pPr>
        <w:ind w:firstLine="567"/>
        <w:jc w:val="both"/>
        <w:rPr>
          <w:rFonts w:ascii="Times New Roman" w:hAnsi="Times New Roman" w:cs="Times New Roman"/>
          <w:b/>
          <w:bCs/>
          <w:sz w:val="24"/>
          <w:szCs w:val="24"/>
          <w:lang w:eastAsia="lt-LT"/>
        </w:rPr>
      </w:pPr>
      <w:r w:rsidRPr="00CC0CB9">
        <w:rPr>
          <w:rFonts w:ascii="Times New Roman" w:hAnsi="Times New Roman" w:cs="Times New Roman"/>
          <w:sz w:val="24"/>
          <w:szCs w:val="24"/>
          <w:lang w:eastAsia="lt-LT"/>
        </w:rPr>
        <w:t>3.2. Kontrolieriai, atlikdami Kontrolės paslaugas, turi teisę:</w:t>
      </w:r>
    </w:p>
    <w:p w14:paraId="7D9A3950" w14:textId="77777777" w:rsidR="00CC0CB9" w:rsidRPr="00CC0CB9" w:rsidRDefault="00CC0CB9" w:rsidP="00CC0CB9">
      <w:pPr>
        <w:ind w:firstLine="709"/>
        <w:jc w:val="both"/>
        <w:rPr>
          <w:rFonts w:ascii="Times New Roman" w:hAnsi="Times New Roman" w:cs="Times New Roman"/>
          <w:b/>
          <w:bCs/>
          <w:sz w:val="24"/>
          <w:szCs w:val="24"/>
          <w:lang w:eastAsia="lt-LT"/>
        </w:rPr>
      </w:pPr>
      <w:r w:rsidRPr="00CC0CB9">
        <w:rPr>
          <w:rFonts w:ascii="Times New Roman" w:hAnsi="Times New Roman" w:cs="Times New Roman"/>
          <w:sz w:val="24"/>
          <w:szCs w:val="24"/>
          <w:lang w:eastAsia="lt-LT"/>
        </w:rPr>
        <w:t xml:space="preserve">     3.2.1. įlipti į tikrinamą transporto priemonę be eilės nepriklausomai nuo keleivių skaičiaus;</w:t>
      </w:r>
    </w:p>
    <w:p w14:paraId="2095A48E" w14:textId="77777777" w:rsidR="00CC0CB9" w:rsidRPr="00CC0CB9" w:rsidRDefault="00CC0CB9" w:rsidP="00CC0CB9">
      <w:pPr>
        <w:ind w:firstLine="993"/>
        <w:jc w:val="both"/>
        <w:rPr>
          <w:rFonts w:ascii="Times New Roman" w:hAnsi="Times New Roman" w:cs="Times New Roman"/>
          <w:sz w:val="24"/>
          <w:szCs w:val="24"/>
          <w:lang w:eastAsia="lt-LT"/>
        </w:rPr>
      </w:pPr>
      <w:r w:rsidRPr="00CC0CB9">
        <w:rPr>
          <w:rFonts w:ascii="Times New Roman" w:hAnsi="Times New Roman" w:cs="Times New Roman"/>
          <w:sz w:val="24"/>
          <w:szCs w:val="24"/>
          <w:lang w:eastAsia="lt-LT"/>
        </w:rPr>
        <w:t>3.2.2.  tikrinti keleivių bilietus bei dokumentus, suteikiančius teisę į važiavimo lengvatas;</w:t>
      </w:r>
    </w:p>
    <w:p w14:paraId="27D6A40B" w14:textId="77777777" w:rsidR="00CC0CB9" w:rsidRPr="00CC0CB9" w:rsidRDefault="00CC0CB9" w:rsidP="00CC0CB9">
      <w:pPr>
        <w:ind w:firstLine="969"/>
        <w:jc w:val="both"/>
        <w:rPr>
          <w:rFonts w:ascii="Times New Roman" w:hAnsi="Times New Roman" w:cs="Times New Roman"/>
          <w:sz w:val="24"/>
          <w:szCs w:val="24"/>
          <w:lang w:eastAsia="lt-LT"/>
        </w:rPr>
      </w:pPr>
      <w:r w:rsidRPr="00CC0CB9">
        <w:rPr>
          <w:rFonts w:ascii="Times New Roman" w:hAnsi="Times New Roman" w:cs="Times New Roman"/>
          <w:sz w:val="24"/>
          <w:szCs w:val="24"/>
          <w:lang w:eastAsia="lt-LT"/>
        </w:rPr>
        <w:t>3.2.3.  išlaipinti keleivius be bilietų, jeigu jie atsisako įsigyti Kontrolės bilietus;</w:t>
      </w:r>
    </w:p>
    <w:p w14:paraId="70600645" w14:textId="77777777" w:rsidR="00CC0CB9" w:rsidRPr="00CC0CB9" w:rsidRDefault="00CC0CB9" w:rsidP="00CC0CB9">
      <w:pPr>
        <w:ind w:firstLine="993"/>
        <w:jc w:val="both"/>
        <w:rPr>
          <w:rFonts w:ascii="Times New Roman" w:hAnsi="Times New Roman" w:cs="Times New Roman"/>
          <w:sz w:val="24"/>
          <w:szCs w:val="24"/>
          <w:lang w:eastAsia="lt-LT"/>
        </w:rPr>
      </w:pPr>
      <w:r w:rsidRPr="00CC0CB9">
        <w:rPr>
          <w:rFonts w:ascii="Times New Roman" w:hAnsi="Times New Roman" w:cs="Times New Roman"/>
          <w:sz w:val="24"/>
          <w:szCs w:val="24"/>
          <w:lang w:eastAsia="lt-LT"/>
        </w:rPr>
        <w:t xml:space="preserve">3.2.4. kontroliuoti, kad be bilietų važiavę keleiviai Kontrolės bilietus nedelsiant įsigytų transporto priemonėje; </w:t>
      </w:r>
    </w:p>
    <w:p w14:paraId="2EDD81D3" w14:textId="77777777" w:rsidR="00CC0CB9" w:rsidRPr="00CC0CB9" w:rsidRDefault="00CC0CB9" w:rsidP="00CC0CB9">
      <w:pPr>
        <w:ind w:firstLine="993"/>
        <w:jc w:val="both"/>
        <w:rPr>
          <w:rFonts w:ascii="Times New Roman" w:hAnsi="Times New Roman" w:cs="Times New Roman"/>
          <w:i/>
          <w:color w:val="000000"/>
          <w:sz w:val="24"/>
          <w:szCs w:val="24"/>
          <w:lang w:eastAsia="lt-LT"/>
        </w:rPr>
      </w:pPr>
      <w:r w:rsidRPr="00CC0CB9">
        <w:rPr>
          <w:rFonts w:ascii="Times New Roman" w:hAnsi="Times New Roman" w:cs="Times New Roman"/>
          <w:sz w:val="24"/>
          <w:szCs w:val="24"/>
          <w:lang w:eastAsia="lt-LT"/>
        </w:rPr>
        <w:t xml:space="preserve">3.2.5. asmenims, padariusiems administracinį nusižengimą keleiviniame kelių transporte, vadovaujantis Lietuvos Respublikos administracinių nusižengimų kodeksu surašyti administracinio nusižengimo protokolą (neskiriant baudos) dviem egzemplioriais, iš kurių vieną nedelsiant įteikti administracinėn atsakomybėn traukiamam asmeniui, o kitą perduoti Vykdytojui. AN surašymo tikslu Kontrolierius turi teisę  paprašyti administracinį nusižengimą padariusio asmens pateikti savo tapatybės dokumentus – asmens tapatybės kortelės ar paso duomenis, asmens vardą, pavardę, kodą, gyvenamosios </w:t>
      </w:r>
      <w:r w:rsidRPr="00CC0CB9">
        <w:rPr>
          <w:rFonts w:ascii="Times New Roman" w:hAnsi="Times New Roman" w:cs="Times New Roman"/>
          <w:color w:val="000000"/>
          <w:sz w:val="24"/>
          <w:szCs w:val="24"/>
          <w:lang w:eastAsia="lt-LT"/>
        </w:rPr>
        <w:t>vietos duomenis, kontaktinį tel. nr. ir el. pašto adresą.</w:t>
      </w:r>
    </w:p>
    <w:p w14:paraId="02CA3FC4" w14:textId="77777777" w:rsidR="00CC0CB9" w:rsidRPr="00CC0CB9" w:rsidRDefault="00CC0CB9" w:rsidP="00CC0CB9">
      <w:pPr>
        <w:ind w:firstLine="993"/>
        <w:jc w:val="both"/>
        <w:rPr>
          <w:rFonts w:ascii="Times New Roman" w:hAnsi="Times New Roman" w:cs="Times New Roman"/>
          <w:sz w:val="24"/>
          <w:szCs w:val="24"/>
          <w:lang w:eastAsia="lt-LT"/>
        </w:rPr>
      </w:pPr>
      <w:r w:rsidRPr="00CC0CB9">
        <w:rPr>
          <w:rFonts w:ascii="Times New Roman" w:hAnsi="Times New Roman" w:cs="Times New Roman"/>
          <w:sz w:val="24"/>
          <w:szCs w:val="24"/>
          <w:lang w:eastAsia="lt-LT"/>
        </w:rPr>
        <w:t>3.2.6. paimti negaliojančius ir suklastotus bilietus bei dokumentus, nesuteikiančius teisės važiuoti lengvatinėmis sąlygomis ir pridėti prie administracinio nusižengimo protokolo arba darbo užduoties ir baigus darbą pristatyti Vykdytojui;</w:t>
      </w:r>
    </w:p>
    <w:p w14:paraId="23FCF9F4" w14:textId="77777777" w:rsidR="00CC0CB9" w:rsidRPr="00CC0CB9" w:rsidRDefault="00CC0CB9" w:rsidP="00CC0CB9">
      <w:pPr>
        <w:ind w:firstLine="993"/>
        <w:jc w:val="both"/>
        <w:rPr>
          <w:rFonts w:ascii="Times New Roman" w:hAnsi="Times New Roman" w:cs="Times New Roman"/>
          <w:sz w:val="24"/>
          <w:szCs w:val="24"/>
          <w:lang w:eastAsia="lt-LT"/>
        </w:rPr>
      </w:pPr>
      <w:r w:rsidRPr="00CC0CB9">
        <w:rPr>
          <w:rFonts w:ascii="Times New Roman" w:hAnsi="Times New Roman" w:cs="Times New Roman"/>
          <w:sz w:val="24"/>
          <w:szCs w:val="24"/>
          <w:lang w:eastAsia="lt-LT"/>
        </w:rPr>
        <w:t>3.2.7. pažeidėją pristatyti į policijos komisariatą arba išsikviesti policijos ekipažą dėl asmenybės nustatymo, jeigu šis neturi asmenį paliudijančių dokumentų ir nėra liudytojų, galinčių pateikti reikalingus duomenis apie jį;</w:t>
      </w:r>
    </w:p>
    <w:p w14:paraId="3B0DBE84" w14:textId="77777777" w:rsidR="00CC0CB9" w:rsidRPr="00CC0CB9" w:rsidRDefault="00CC0CB9" w:rsidP="00CC0CB9">
      <w:pPr>
        <w:ind w:firstLine="993"/>
        <w:jc w:val="both"/>
        <w:rPr>
          <w:rFonts w:ascii="Times New Roman" w:hAnsi="Times New Roman" w:cs="Times New Roman"/>
          <w:color w:val="000000" w:themeColor="text1"/>
          <w:sz w:val="24"/>
          <w:szCs w:val="24"/>
          <w:lang w:eastAsia="lt-LT"/>
        </w:rPr>
      </w:pPr>
      <w:r w:rsidRPr="00CC0CB9">
        <w:rPr>
          <w:rFonts w:ascii="Times New Roman" w:hAnsi="Times New Roman" w:cs="Times New Roman"/>
          <w:color w:val="000000"/>
          <w:sz w:val="24"/>
          <w:szCs w:val="24"/>
          <w:lang w:eastAsia="lt-LT"/>
        </w:rPr>
        <w:t xml:space="preserve">3.2.8. </w:t>
      </w:r>
      <w:r w:rsidRPr="00CC0CB9">
        <w:rPr>
          <w:rFonts w:ascii="Times New Roman" w:hAnsi="Times New Roman" w:cs="Times New Roman"/>
          <w:color w:val="000000" w:themeColor="text1"/>
          <w:sz w:val="24"/>
          <w:szCs w:val="24"/>
          <w:lang w:eastAsia="lt-LT"/>
        </w:rPr>
        <w:t xml:space="preserve">esant konfliktinei situacijai, kai gresia pavojus žmonių sveikatai, turtui, pranešti apie viešosios tvarkos pažeidimą autobuse ir nedelsiant išsikviesti </w:t>
      </w:r>
      <w:r w:rsidRPr="00CC0CB9">
        <w:rPr>
          <w:rFonts w:ascii="Times New Roman" w:hAnsi="Times New Roman" w:cs="Times New Roman"/>
          <w:color w:val="000000" w:themeColor="text1"/>
          <w:sz w:val="24"/>
          <w:szCs w:val="24"/>
        </w:rPr>
        <w:t xml:space="preserve">saugos tarnybos patruliuojantį ekipažą, kuris sutramdytų pažeidėjus ir užtikrintų keleivių bei autobuso ekipažo saugumą. </w:t>
      </w:r>
    </w:p>
    <w:p w14:paraId="19529344" w14:textId="77777777" w:rsidR="00CC0CB9" w:rsidRPr="00CC0CB9" w:rsidRDefault="00CC0CB9" w:rsidP="00CC0CB9">
      <w:pPr>
        <w:ind w:firstLine="993"/>
        <w:jc w:val="both"/>
        <w:rPr>
          <w:rFonts w:ascii="Times New Roman" w:hAnsi="Times New Roman" w:cs="Times New Roman"/>
          <w:sz w:val="24"/>
          <w:szCs w:val="24"/>
          <w:lang w:eastAsia="lt-LT"/>
        </w:rPr>
      </w:pPr>
      <w:r w:rsidRPr="00CC0CB9">
        <w:rPr>
          <w:rFonts w:ascii="Times New Roman" w:hAnsi="Times New Roman" w:cs="Times New Roman"/>
          <w:sz w:val="24"/>
          <w:szCs w:val="24"/>
          <w:lang w:eastAsia="lt-LT"/>
        </w:rPr>
        <w:t>3.2.9. įrašyti vairuotojų kelionės dokumentuose duomenis apie atliktą patikrinimą, pastebėtus vairuotojo bilietų pardavimo keleiviams, darbo tvarkos ar eismo grafiko pažeidimus, surašyti tarnybinį pranešimą;</w:t>
      </w:r>
    </w:p>
    <w:p w14:paraId="0FE84BDB" w14:textId="77777777" w:rsidR="00CC0CB9" w:rsidRPr="00CC0CB9" w:rsidRDefault="00CC0CB9" w:rsidP="00CC0CB9">
      <w:pPr>
        <w:ind w:firstLine="993"/>
        <w:jc w:val="both"/>
        <w:rPr>
          <w:rFonts w:ascii="Times New Roman" w:hAnsi="Times New Roman" w:cs="Times New Roman"/>
          <w:sz w:val="24"/>
          <w:szCs w:val="24"/>
          <w:lang w:eastAsia="lt-LT"/>
        </w:rPr>
      </w:pPr>
      <w:r w:rsidRPr="00CC0CB9">
        <w:rPr>
          <w:rFonts w:ascii="Times New Roman" w:hAnsi="Times New Roman" w:cs="Times New Roman"/>
          <w:color w:val="000000"/>
          <w:sz w:val="24"/>
          <w:szCs w:val="24"/>
          <w:lang w:eastAsia="lt-LT"/>
        </w:rPr>
        <w:t>3.2.10. teikti pasiūlymus Vykdytojui dėl Kontrolės paslaugų atlikimo gerinimo;</w:t>
      </w:r>
    </w:p>
    <w:p w14:paraId="5DB2D438" w14:textId="77777777" w:rsidR="00CC0CB9" w:rsidRPr="00CC0CB9" w:rsidRDefault="00CC0CB9" w:rsidP="00CC0CB9">
      <w:pPr>
        <w:ind w:firstLine="993"/>
        <w:jc w:val="both"/>
        <w:rPr>
          <w:rFonts w:ascii="Times New Roman" w:hAnsi="Times New Roman" w:cs="Times New Roman"/>
          <w:sz w:val="24"/>
          <w:szCs w:val="24"/>
          <w:lang w:eastAsia="lt-LT"/>
        </w:rPr>
      </w:pPr>
      <w:r w:rsidRPr="00CC0CB9">
        <w:rPr>
          <w:rFonts w:ascii="Times New Roman" w:hAnsi="Times New Roman" w:cs="Times New Roman"/>
          <w:sz w:val="24"/>
          <w:szCs w:val="24"/>
          <w:lang w:eastAsia="lt-LT"/>
        </w:rPr>
        <w:t xml:space="preserve">3.2.11. atlikti kitus šios Sutarties nuostatoms, įstatymams ir kitiems teisės aktams neprieštaraujančius veiksmus, reikalingus tinkamai vykdyti Kontrolės paslaugas. </w:t>
      </w:r>
    </w:p>
    <w:p w14:paraId="30844302" w14:textId="77777777" w:rsidR="00CC0CB9" w:rsidRPr="00CC0CB9" w:rsidRDefault="00CC0CB9" w:rsidP="00CC0CB9">
      <w:pPr>
        <w:ind w:firstLine="993"/>
        <w:jc w:val="both"/>
        <w:rPr>
          <w:rFonts w:ascii="Times New Roman" w:hAnsi="Times New Roman" w:cs="Times New Roman"/>
          <w:color w:val="EE0000"/>
          <w:sz w:val="24"/>
          <w:szCs w:val="24"/>
          <w:lang w:eastAsia="lt-LT"/>
        </w:rPr>
      </w:pPr>
      <w:r w:rsidRPr="00CC0CB9">
        <w:rPr>
          <w:rFonts w:ascii="Times New Roman" w:hAnsi="Times New Roman" w:cs="Times New Roman"/>
          <w:sz w:val="24"/>
          <w:szCs w:val="24"/>
          <w:lang w:eastAsia="lt-LT"/>
        </w:rPr>
        <w:t>3.2.12</w:t>
      </w:r>
      <w:r w:rsidRPr="00CC0CB9">
        <w:rPr>
          <w:rFonts w:ascii="Times New Roman" w:hAnsi="Times New Roman" w:cs="Times New Roman"/>
          <w:color w:val="EE0000"/>
          <w:sz w:val="24"/>
          <w:szCs w:val="24"/>
          <w:lang w:eastAsia="lt-LT"/>
        </w:rPr>
        <w:t xml:space="preserve">.  </w:t>
      </w:r>
      <w:r w:rsidRPr="00CC0CB9">
        <w:rPr>
          <w:rFonts w:ascii="Times New Roman" w:hAnsi="Times New Roman" w:cs="Times New Roman"/>
          <w:sz w:val="24"/>
          <w:szCs w:val="24"/>
          <w:lang w:eastAsia="lt-LT"/>
        </w:rPr>
        <w:t>Surašęs protokolą, Kontrolierius privalo supažindinti pažeidėją su administracinio nusižengimo protokolo turiniu ir įteikti jam pasirašytinai.</w:t>
      </w:r>
    </w:p>
    <w:p w14:paraId="5D0B7552" w14:textId="77777777" w:rsidR="00CC0CB9" w:rsidRPr="00CC0CB9" w:rsidRDefault="00CC0CB9" w:rsidP="00CC0CB9">
      <w:pPr>
        <w:ind w:firstLine="993"/>
        <w:jc w:val="both"/>
        <w:rPr>
          <w:rFonts w:ascii="Times New Roman" w:hAnsi="Times New Roman" w:cs="Times New Roman"/>
          <w:sz w:val="24"/>
          <w:szCs w:val="24"/>
          <w:lang w:eastAsia="lt-LT"/>
        </w:rPr>
      </w:pPr>
      <w:r w:rsidRPr="00CC0CB9">
        <w:rPr>
          <w:rFonts w:ascii="Times New Roman" w:hAnsi="Times New Roman" w:cs="Times New Roman"/>
          <w:sz w:val="24"/>
          <w:szCs w:val="24"/>
          <w:lang w:eastAsia="lt-LT"/>
        </w:rPr>
        <w:t xml:space="preserve">3.3. Kontrolierius, vykdydamas savo pareigas, gautą informaciją apie asmens duomenis, turi naudoti tik darbo tikslais ir ją atskleisti tik Užsakovui paprašius ir tik tiek kiek to reikia siekiant surašyti AN protokolą. Kontrolierius neturi teisės ir negali naudoti kitų asmenų asmens duomenų savanaudiškais ar kitais komerciniais tikslais ir negali jų atskleisti kitiems fiziniams ar juridiniams asmenims, išskyrus Užsakovą ir teisėsaugos institucijas, kai to reikia administracinio nusižengimo, nusikaltimo tyrimo aplinkybių nustatymui, įskaitant padarytos žalos dydžiui ar kaltininkui nustatyti. </w:t>
      </w:r>
      <w:r w:rsidRPr="00CC0CB9">
        <w:rPr>
          <w:rFonts w:ascii="Times New Roman" w:hAnsi="Times New Roman" w:cs="Times New Roman"/>
          <w:b/>
          <w:bCs/>
          <w:sz w:val="24"/>
          <w:szCs w:val="24"/>
          <w:lang w:eastAsia="lt-LT"/>
        </w:rPr>
        <w:t>Pasirašydamas šias Taisykles, Kontrolierius įsipareigoja saugoti asmens duomenų paslaptį ir laikytis šiame punkte nustatytų pareigų.</w:t>
      </w:r>
    </w:p>
    <w:p w14:paraId="1BA0C393" w14:textId="77777777" w:rsidR="00CC0CB9" w:rsidRPr="00CC0CB9" w:rsidRDefault="00CC0CB9" w:rsidP="00CC0CB9">
      <w:pPr>
        <w:jc w:val="both"/>
        <w:rPr>
          <w:rFonts w:ascii="Times New Roman" w:hAnsi="Times New Roman" w:cs="Times New Roman"/>
          <w:sz w:val="24"/>
          <w:szCs w:val="24"/>
          <w:lang w:eastAsia="lt-LT"/>
        </w:rPr>
      </w:pPr>
    </w:p>
    <w:p w14:paraId="017BB0C1" w14:textId="77777777" w:rsidR="00CC0CB9" w:rsidRPr="00CC0CB9" w:rsidRDefault="00CC0CB9" w:rsidP="00CC0CB9">
      <w:pPr>
        <w:keepNext/>
        <w:spacing w:before="120" w:after="120" w:line="360" w:lineRule="auto"/>
        <w:ind w:left="851"/>
        <w:jc w:val="center"/>
        <w:outlineLvl w:val="0"/>
        <w:rPr>
          <w:rFonts w:ascii="Times New Roman" w:hAnsi="Times New Roman" w:cs="Times New Roman"/>
          <w:b/>
          <w:bCs/>
          <w:sz w:val="24"/>
          <w:szCs w:val="24"/>
          <w:lang w:eastAsia="lt-LT"/>
        </w:rPr>
      </w:pPr>
      <w:r w:rsidRPr="00CC0CB9">
        <w:rPr>
          <w:rFonts w:ascii="Times New Roman" w:hAnsi="Times New Roman" w:cs="Times New Roman"/>
          <w:b/>
          <w:bCs/>
          <w:color w:val="000000"/>
          <w:sz w:val="24"/>
          <w:szCs w:val="24"/>
          <w:lang w:eastAsia="lt-LT"/>
        </w:rPr>
        <w:t>4. TIKRINIMO</w:t>
      </w:r>
      <w:r w:rsidRPr="00CC0CB9">
        <w:rPr>
          <w:rFonts w:ascii="Times New Roman" w:hAnsi="Times New Roman" w:cs="Times New Roman"/>
          <w:b/>
          <w:bCs/>
          <w:sz w:val="24"/>
          <w:szCs w:val="24"/>
          <w:lang w:eastAsia="lt-LT"/>
        </w:rPr>
        <w:t xml:space="preserve"> TVARKA</w:t>
      </w:r>
    </w:p>
    <w:p w14:paraId="01388122" w14:textId="77777777" w:rsidR="00CC0CB9" w:rsidRPr="00CC0CB9" w:rsidRDefault="00CC0CB9" w:rsidP="00CC0CB9">
      <w:pPr>
        <w:ind w:firstLine="567"/>
        <w:jc w:val="both"/>
        <w:rPr>
          <w:rFonts w:ascii="Times New Roman" w:eastAsia="MS Mincho" w:hAnsi="Times New Roman" w:cs="Times New Roman"/>
          <w:color w:val="000000"/>
          <w:sz w:val="24"/>
          <w:szCs w:val="24"/>
        </w:rPr>
      </w:pPr>
      <w:r w:rsidRPr="00CC0CB9">
        <w:rPr>
          <w:rFonts w:ascii="Times New Roman" w:eastAsia="MS Mincho" w:hAnsi="Times New Roman" w:cs="Times New Roman"/>
          <w:sz w:val="24"/>
          <w:szCs w:val="24"/>
        </w:rPr>
        <w:t>4.1.</w:t>
      </w:r>
      <w:r w:rsidRPr="00CC0CB9">
        <w:rPr>
          <w:rFonts w:ascii="Times New Roman" w:hAnsi="Times New Roman" w:cs="Times New Roman"/>
          <w:sz w:val="24"/>
          <w:szCs w:val="24"/>
          <w:lang w:eastAsia="lt-LT"/>
        </w:rPr>
        <w:t xml:space="preserve"> Patikrinimus atlieka Vykdytojo sudaryta kontrolierių ekipažo grupė (toliau – Grupė). Grupę sudaro ne mažiau kaip trys Vykdytojo darbuotojai</w:t>
      </w:r>
      <w:r w:rsidRPr="00CC0CB9">
        <w:rPr>
          <w:rFonts w:ascii="Times New Roman" w:hAnsi="Times New Roman" w:cs="Times New Roman"/>
          <w:sz w:val="24"/>
          <w:szCs w:val="24"/>
        </w:rPr>
        <w:t>: vienas automobilio vairuotojas - ap</w:t>
      </w:r>
      <w:r w:rsidRPr="00CC0CB9">
        <w:rPr>
          <w:rFonts w:ascii="Times New Roman" w:hAnsi="Times New Roman" w:cs="Times New Roman"/>
          <w:sz w:val="24"/>
          <w:szCs w:val="24"/>
          <w:lang w:eastAsia="lt-LT"/>
        </w:rPr>
        <w:t>saugos darbuotojas ir du kontrolieriai.</w:t>
      </w:r>
      <w:r w:rsidRPr="00CC0CB9">
        <w:rPr>
          <w:rFonts w:ascii="Times New Roman" w:eastAsia="MS Mincho" w:hAnsi="Times New Roman" w:cs="Times New Roman"/>
          <w:sz w:val="24"/>
          <w:szCs w:val="24"/>
        </w:rPr>
        <w:t xml:space="preserve"> Visi Grupės nariai privalo būti apmokyti teikti Kontrolės paslaugas ir </w:t>
      </w:r>
      <w:r w:rsidRPr="00CC0CB9">
        <w:rPr>
          <w:rFonts w:ascii="Times New Roman" w:eastAsia="MS Mincho" w:hAnsi="Times New Roman" w:cs="Times New Roman"/>
          <w:sz w:val="24"/>
          <w:szCs w:val="24"/>
        </w:rPr>
        <w:lastRenderedPageBreak/>
        <w:t>turėti Paslaugų Užsakovo išduotus kontrolierių pažymėjimus, o vairuotojas – apsaugos darbuotojas ir Apsaugos darbuotojo pažymėjimą bei Patikrinimų metu privalo dėvėti Vykdytojo firmos uniformą.</w:t>
      </w:r>
      <w:r w:rsidRPr="00CC0CB9">
        <w:rPr>
          <w:rFonts w:ascii="Times New Roman" w:hAnsi="Times New Roman" w:cs="Times New Roman"/>
          <w:sz w:val="24"/>
          <w:szCs w:val="24"/>
          <w:lang w:eastAsia="lt-LT"/>
        </w:rPr>
        <w:t xml:space="preserve"> </w:t>
      </w:r>
      <w:r w:rsidRPr="00CC0CB9">
        <w:rPr>
          <w:rFonts w:ascii="Times New Roman" w:eastAsia="MS Mincho" w:hAnsi="Times New Roman" w:cs="Times New Roman"/>
          <w:sz w:val="24"/>
          <w:szCs w:val="24"/>
        </w:rPr>
        <w:t>Kiekviena grupė patikrinimų metu naudojasi Vykdytojo transporto priemone – ne mažiau kaip 6 sėdimas vietas keleiviams, turinčiu automobiliu, kuri turi bent vieną mobiliojo (judriojo) ryšio priemonę, asmeninę kamerą.</w:t>
      </w:r>
      <w:r w:rsidRPr="00CC0CB9">
        <w:rPr>
          <w:rFonts w:ascii="Times New Roman" w:hAnsi="Times New Roman" w:cs="Times New Roman"/>
          <w:sz w:val="24"/>
          <w:szCs w:val="24"/>
          <w:lang w:eastAsia="lt-LT"/>
        </w:rPr>
        <w:t xml:space="preserve"> </w:t>
      </w:r>
      <w:r w:rsidRPr="00CC0CB9">
        <w:rPr>
          <w:rFonts w:ascii="Times New Roman" w:eastAsia="MS Mincho" w:hAnsi="Times New Roman" w:cs="Times New Roman"/>
          <w:sz w:val="24"/>
          <w:szCs w:val="24"/>
        </w:rPr>
        <w:t xml:space="preserve">Automobiliuose turi būti įrengta veikianti automobilių vietos nustatymo sistema (GPS) ir turi būti sumontuotos stebėjimo kameros. Keleivių patikrinimus vykdantys kontrolieriai privalo turėti asmenines kameras, pritvirtintas matomoje vietoje, krūtinės srityje, turėti pritvirtintus informacinius pranešimus matomoje vietoje apie vykdomą vaizdo fiksavimą. Todėl kameros turės būti sumontuotos taip, kad būtų matomas pažeidimo fiksavimo procesas, užtikrintas tinkamas ir kokybiškas vaizdo ir garso įrašymas šviesiuoju ir tamsiuoju paros metu. Asmeninės kameros turi būti įjungiamos tik keleivių tikrinimo </w:t>
      </w:r>
      <w:r w:rsidRPr="00CC0CB9">
        <w:rPr>
          <w:rFonts w:ascii="Times New Roman" w:eastAsia="MS Mincho" w:hAnsi="Times New Roman" w:cs="Times New Roman"/>
          <w:color w:val="000000"/>
          <w:sz w:val="24"/>
          <w:szCs w:val="24"/>
        </w:rPr>
        <w:t>metu. Vykdytojas vaizdo įrašą turi saugoti ne mažiau kaip 14 dienų.</w:t>
      </w:r>
    </w:p>
    <w:p w14:paraId="6FBE9E7C" w14:textId="77777777" w:rsidR="00CC0CB9" w:rsidRPr="00CC0CB9" w:rsidRDefault="00CC0CB9" w:rsidP="00CC0CB9">
      <w:pPr>
        <w:ind w:firstLine="567"/>
        <w:jc w:val="both"/>
        <w:rPr>
          <w:rFonts w:ascii="Times New Roman" w:hAnsi="Times New Roman" w:cs="Times New Roman"/>
          <w:sz w:val="24"/>
          <w:szCs w:val="24"/>
          <w:lang w:eastAsia="lt-LT"/>
        </w:rPr>
      </w:pPr>
      <w:r w:rsidRPr="00CC0CB9">
        <w:rPr>
          <w:rFonts w:ascii="Times New Roman" w:hAnsi="Times New Roman" w:cs="Times New Roman"/>
          <w:sz w:val="24"/>
          <w:szCs w:val="24"/>
          <w:lang w:eastAsia="lt-LT"/>
        </w:rPr>
        <w:t xml:space="preserve">4.2. Kontrolierius privalo patikrinti visus autobusu važiuojančius keleivius (100 proc. keleivių patikrinimas). Kontrolierius keleivių bilietus privalo tikrinti labai atidžiai. Kontrolierius tikrina keleivių važiavimo dokumentus, t. y. bilietus ir važiavimo lengvatas suteikiančius dokumentus, transporto priemonei važiuojant arba stovint. Tikrinimo būdą grupė turi teisę pasirinkti pagal aplinkybes. Jei Kontrolierius tikrina važiavimo dokumentus autobusui  stovint stotelėje, tuomet toks tikrinimas negali trukti ilgiau </w:t>
      </w:r>
      <w:r w:rsidRPr="00CC0CB9">
        <w:rPr>
          <w:rFonts w:ascii="Times New Roman" w:hAnsi="Times New Roman" w:cs="Times New Roman"/>
          <w:color w:val="000000" w:themeColor="text1"/>
          <w:sz w:val="24"/>
          <w:szCs w:val="24"/>
          <w:lang w:eastAsia="lt-LT"/>
        </w:rPr>
        <w:t xml:space="preserve">kaip 3 minutes. </w:t>
      </w:r>
      <w:r w:rsidRPr="00CC0CB9">
        <w:rPr>
          <w:rFonts w:ascii="Times New Roman" w:hAnsi="Times New Roman" w:cs="Times New Roman"/>
          <w:sz w:val="24"/>
          <w:szCs w:val="24"/>
          <w:lang w:eastAsia="lt-LT"/>
        </w:rPr>
        <w:t xml:space="preserve">Ilgiau kaip 3 minutes nei numatyta eismo tvarkaraštyje užtrukęs autobuso patikrinimas bus laikomas Kontrolės atlikimo taisyklių pažeidimu. </w:t>
      </w:r>
    </w:p>
    <w:p w14:paraId="7ED2FC08" w14:textId="77777777" w:rsidR="00CC0CB9" w:rsidRPr="00CC0CB9" w:rsidRDefault="00CC0CB9" w:rsidP="00CC0CB9">
      <w:pPr>
        <w:ind w:firstLine="567"/>
        <w:jc w:val="both"/>
        <w:rPr>
          <w:rFonts w:ascii="Times New Roman" w:hAnsi="Times New Roman" w:cs="Times New Roman"/>
          <w:sz w:val="24"/>
          <w:szCs w:val="24"/>
          <w:highlight w:val="lightGray"/>
          <w:lang w:eastAsia="lt-LT"/>
        </w:rPr>
      </w:pPr>
      <w:r w:rsidRPr="00CC0CB9">
        <w:rPr>
          <w:rFonts w:ascii="Times New Roman" w:hAnsi="Times New Roman" w:cs="Times New Roman"/>
          <w:sz w:val="24"/>
          <w:szCs w:val="24"/>
          <w:lang w:eastAsia="lt-LT"/>
        </w:rPr>
        <w:t xml:space="preserve">4.3. Keleivių bilietai tikrinami bilietų tikrinimo įrenginiais, kurie Vykdytojui perduoti pagal Techninės įrangos perdavimo ir priėmimo aktus. Esant elektroninės bilieto sistemos ar įrangos gedimams, Kontrolieriai nedelsdami turi informuoti Vykdytojo ir Užsakovo atsakingus asmenis. Bilietų tikrinimo įrenginių pakeitimą, priežiūrą, techninį aptarnavimą bei būtinąjį remontą atlieka Užsakovo darbuotojai. </w:t>
      </w:r>
    </w:p>
    <w:p w14:paraId="7F1BAFAB" w14:textId="77777777" w:rsidR="00CC0CB9" w:rsidRPr="00CC0CB9" w:rsidRDefault="00CC0CB9" w:rsidP="00CC0CB9">
      <w:pPr>
        <w:ind w:firstLine="567"/>
        <w:jc w:val="both"/>
        <w:rPr>
          <w:rFonts w:ascii="Times New Roman" w:hAnsi="Times New Roman" w:cs="Times New Roman"/>
          <w:sz w:val="24"/>
          <w:szCs w:val="24"/>
          <w:lang w:eastAsia="lt-LT"/>
        </w:rPr>
      </w:pPr>
      <w:r w:rsidRPr="00CC0CB9">
        <w:rPr>
          <w:rFonts w:ascii="Times New Roman" w:hAnsi="Times New Roman" w:cs="Times New Roman"/>
          <w:sz w:val="24"/>
          <w:szCs w:val="24"/>
          <w:lang w:eastAsia="lt-LT"/>
        </w:rPr>
        <w:t xml:space="preserve">4.4. Atlikus patikrinimą, vairuotojo </w:t>
      </w:r>
      <w:r w:rsidRPr="00CC0CB9">
        <w:rPr>
          <w:rFonts w:ascii="Times New Roman" w:hAnsi="Times New Roman" w:cs="Times New Roman"/>
          <w:sz w:val="24"/>
          <w:szCs w:val="24"/>
        </w:rPr>
        <w:t>Kelionės</w:t>
      </w:r>
      <w:r w:rsidRPr="00CC0CB9">
        <w:rPr>
          <w:rFonts w:ascii="Times New Roman" w:hAnsi="Times New Roman" w:cs="Times New Roman"/>
          <w:sz w:val="24"/>
          <w:szCs w:val="24"/>
          <w:lang w:eastAsia="lt-LT"/>
        </w:rPr>
        <w:t xml:space="preserve"> lape Kontrolierius privalo nurodyti patikrinimo, datą, laiką, patvirtinti </w:t>
      </w:r>
      <w:r w:rsidRPr="00CC0CB9">
        <w:rPr>
          <w:rFonts w:ascii="Times New Roman" w:hAnsi="Times New Roman" w:cs="Times New Roman"/>
          <w:color w:val="000000" w:themeColor="text1"/>
          <w:sz w:val="24"/>
          <w:szCs w:val="24"/>
          <w:lang w:eastAsia="lt-LT"/>
        </w:rPr>
        <w:t>spaudu ir pasirašyti</w:t>
      </w:r>
      <w:r w:rsidRPr="00CC0CB9">
        <w:rPr>
          <w:rFonts w:ascii="Times New Roman" w:hAnsi="Times New Roman" w:cs="Times New Roman"/>
          <w:sz w:val="24"/>
          <w:szCs w:val="24"/>
          <w:lang w:eastAsia="lt-LT"/>
        </w:rPr>
        <w:t>.</w:t>
      </w:r>
    </w:p>
    <w:p w14:paraId="642F418F" w14:textId="77777777" w:rsidR="00CC0CB9" w:rsidRPr="00CC0CB9" w:rsidRDefault="00CC0CB9" w:rsidP="00CC0CB9">
      <w:pPr>
        <w:tabs>
          <w:tab w:val="num" w:pos="1260"/>
        </w:tabs>
        <w:spacing w:before="120" w:after="120"/>
        <w:ind w:firstLine="720"/>
        <w:jc w:val="both"/>
        <w:rPr>
          <w:rFonts w:ascii="Times New Roman" w:hAnsi="Times New Roman" w:cs="Times New Roman"/>
          <w:sz w:val="24"/>
          <w:szCs w:val="24"/>
        </w:rPr>
      </w:pPr>
    </w:p>
    <w:p w14:paraId="03F2F055" w14:textId="77777777" w:rsidR="00CC0CB9" w:rsidRPr="00CC0CB9" w:rsidRDefault="00CC0CB9" w:rsidP="00CC0CB9">
      <w:pPr>
        <w:keepNext/>
        <w:spacing w:before="120" w:after="120" w:line="360" w:lineRule="auto"/>
        <w:ind w:left="851"/>
        <w:jc w:val="center"/>
        <w:outlineLvl w:val="0"/>
        <w:rPr>
          <w:rFonts w:ascii="Times New Roman" w:hAnsi="Times New Roman" w:cs="Times New Roman"/>
          <w:b/>
          <w:bCs/>
          <w:sz w:val="24"/>
          <w:szCs w:val="24"/>
          <w:lang w:eastAsia="lt-LT"/>
        </w:rPr>
      </w:pPr>
      <w:r w:rsidRPr="00CC0CB9">
        <w:rPr>
          <w:rFonts w:ascii="Times New Roman" w:hAnsi="Times New Roman" w:cs="Times New Roman"/>
          <w:b/>
          <w:bCs/>
          <w:sz w:val="24"/>
          <w:szCs w:val="24"/>
          <w:lang w:eastAsia="lt-LT"/>
        </w:rPr>
        <w:t>5. PAŽEIDIMŲ NUSTATYMO TVARKA</w:t>
      </w:r>
    </w:p>
    <w:p w14:paraId="19FA9724" w14:textId="77777777" w:rsidR="00CC0CB9" w:rsidRPr="00CC0CB9" w:rsidRDefault="00CC0CB9" w:rsidP="00CC0CB9">
      <w:pPr>
        <w:ind w:firstLine="567"/>
        <w:jc w:val="both"/>
        <w:rPr>
          <w:rFonts w:ascii="Times New Roman" w:hAnsi="Times New Roman" w:cs="Times New Roman"/>
          <w:sz w:val="24"/>
          <w:szCs w:val="24"/>
          <w:lang w:eastAsia="lt-LT"/>
        </w:rPr>
      </w:pPr>
      <w:r w:rsidRPr="00CC0CB9">
        <w:rPr>
          <w:rFonts w:ascii="Times New Roman" w:hAnsi="Times New Roman" w:cs="Times New Roman"/>
          <w:sz w:val="24"/>
          <w:szCs w:val="24"/>
          <w:lang w:eastAsia="lt-LT"/>
        </w:rPr>
        <w:t xml:space="preserve">5.1. Kontrolierius turi teisę nustatyti nusižengimus pažeidėjams dėl administracinių nusižengimų, numatytų Lietuvos Respublikos administracinių nusižengimų kodekso 434 str. 2 d., 446 str. 2 - 4 d. </w:t>
      </w:r>
    </w:p>
    <w:p w14:paraId="3D8504A3" w14:textId="77777777" w:rsidR="00CC0CB9" w:rsidRPr="00CC0CB9" w:rsidRDefault="00CC0CB9" w:rsidP="00CC0CB9">
      <w:pPr>
        <w:ind w:firstLine="567"/>
        <w:jc w:val="both"/>
        <w:rPr>
          <w:rFonts w:ascii="Times New Roman" w:hAnsi="Times New Roman" w:cs="Times New Roman"/>
          <w:sz w:val="24"/>
          <w:szCs w:val="24"/>
          <w:lang w:eastAsia="lt-LT"/>
        </w:rPr>
      </w:pPr>
      <w:r w:rsidRPr="00CC0CB9">
        <w:rPr>
          <w:rFonts w:ascii="Times New Roman" w:hAnsi="Times New Roman" w:cs="Times New Roman"/>
          <w:sz w:val="24"/>
          <w:szCs w:val="24"/>
          <w:lang w:eastAsia="lt-LT"/>
        </w:rPr>
        <w:t xml:space="preserve">5.2. Kontrolierius privalo nustatyti administracinį nusižengimą šiais atvejais: </w:t>
      </w:r>
    </w:p>
    <w:p w14:paraId="330FC2C6" w14:textId="77777777" w:rsidR="00CC0CB9" w:rsidRPr="00CC0CB9" w:rsidRDefault="00CC0CB9" w:rsidP="00CC0CB9">
      <w:pPr>
        <w:ind w:firstLine="993"/>
        <w:jc w:val="both"/>
        <w:rPr>
          <w:rFonts w:ascii="Times New Roman" w:hAnsi="Times New Roman" w:cs="Times New Roman"/>
          <w:sz w:val="24"/>
          <w:szCs w:val="24"/>
          <w:lang w:eastAsia="lt-LT"/>
        </w:rPr>
      </w:pPr>
      <w:r w:rsidRPr="00CC0CB9">
        <w:rPr>
          <w:rFonts w:ascii="Times New Roman" w:hAnsi="Times New Roman" w:cs="Times New Roman"/>
          <w:sz w:val="24"/>
          <w:szCs w:val="24"/>
          <w:lang w:eastAsia="lt-LT"/>
        </w:rPr>
        <w:t>5.2.1. jeigu keleivis veža vaikus nuo septynerių iki keturiolikos metų be bilieto arba vaikai nuo 14 iki 16 metų važiuoja be bilieto;</w:t>
      </w:r>
    </w:p>
    <w:p w14:paraId="7EAFEC6F" w14:textId="77777777" w:rsidR="00CC0CB9" w:rsidRPr="00CC0CB9" w:rsidRDefault="00CC0CB9" w:rsidP="00CC0CB9">
      <w:pPr>
        <w:ind w:firstLine="993"/>
        <w:jc w:val="both"/>
        <w:rPr>
          <w:rFonts w:ascii="Times New Roman" w:hAnsi="Times New Roman" w:cs="Times New Roman"/>
          <w:sz w:val="24"/>
          <w:szCs w:val="24"/>
          <w:lang w:eastAsia="lt-LT"/>
        </w:rPr>
      </w:pPr>
      <w:r w:rsidRPr="00CC0CB9">
        <w:rPr>
          <w:rFonts w:ascii="Times New Roman" w:hAnsi="Times New Roman" w:cs="Times New Roman"/>
          <w:sz w:val="24"/>
          <w:szCs w:val="24"/>
          <w:lang w:eastAsia="lt-LT"/>
        </w:rPr>
        <w:t>5.2.2. jeigu keleivis važiuoja įsigijęs bilietą su nuolaida, tačiau nepateikia reikiamų dokumentų, patvirtinančių teisę į transporto lengvatą;</w:t>
      </w:r>
    </w:p>
    <w:p w14:paraId="3E0E5B9B" w14:textId="77777777" w:rsidR="00CC0CB9" w:rsidRPr="00CC0CB9" w:rsidRDefault="00CC0CB9" w:rsidP="00CC0CB9">
      <w:pPr>
        <w:ind w:firstLine="993"/>
        <w:jc w:val="both"/>
        <w:rPr>
          <w:rFonts w:ascii="Times New Roman" w:hAnsi="Times New Roman" w:cs="Times New Roman"/>
          <w:sz w:val="24"/>
          <w:szCs w:val="24"/>
          <w:lang w:eastAsia="lt-LT"/>
        </w:rPr>
      </w:pPr>
      <w:r w:rsidRPr="00CC0CB9">
        <w:rPr>
          <w:rFonts w:ascii="Times New Roman" w:hAnsi="Times New Roman" w:cs="Times New Roman"/>
          <w:sz w:val="24"/>
          <w:szCs w:val="24"/>
          <w:lang w:eastAsia="lt-LT"/>
        </w:rPr>
        <w:t xml:space="preserve">5.2.3. jeigu keleivis važiuoja be bilieto arba įsigijus važiavimo bilietą neturint teisės į transporto lengvatas; </w:t>
      </w:r>
    </w:p>
    <w:p w14:paraId="47DD17C2" w14:textId="77777777" w:rsidR="00CC0CB9" w:rsidRPr="00CC0CB9" w:rsidRDefault="00CC0CB9" w:rsidP="00CC0CB9">
      <w:pPr>
        <w:ind w:firstLine="993"/>
        <w:jc w:val="both"/>
        <w:rPr>
          <w:rFonts w:ascii="Times New Roman" w:hAnsi="Times New Roman" w:cs="Times New Roman"/>
          <w:sz w:val="24"/>
          <w:szCs w:val="24"/>
          <w:lang w:eastAsia="lt-LT"/>
        </w:rPr>
      </w:pPr>
      <w:r w:rsidRPr="00CC0CB9">
        <w:rPr>
          <w:rFonts w:ascii="Times New Roman" w:hAnsi="Times New Roman" w:cs="Times New Roman"/>
          <w:sz w:val="24"/>
          <w:szCs w:val="24"/>
          <w:lang w:eastAsia="lt-LT"/>
        </w:rPr>
        <w:t>5.2.4. neapmokėto bagažo vežimas keleivinėmis kelių transporto priemonėmis;</w:t>
      </w:r>
    </w:p>
    <w:p w14:paraId="07E54E23" w14:textId="77777777" w:rsidR="00CC0CB9" w:rsidRPr="00CC0CB9" w:rsidRDefault="00CC0CB9" w:rsidP="00CC0CB9">
      <w:pPr>
        <w:ind w:firstLine="993"/>
        <w:jc w:val="both"/>
        <w:rPr>
          <w:rFonts w:ascii="Times New Roman" w:hAnsi="Times New Roman" w:cs="Times New Roman"/>
          <w:sz w:val="24"/>
          <w:szCs w:val="24"/>
          <w:lang w:eastAsia="lt-LT"/>
        </w:rPr>
      </w:pPr>
      <w:r w:rsidRPr="00CC0CB9">
        <w:rPr>
          <w:rFonts w:ascii="Times New Roman" w:hAnsi="Times New Roman" w:cs="Times New Roman"/>
          <w:sz w:val="24"/>
          <w:szCs w:val="24"/>
          <w:lang w:eastAsia="lt-LT"/>
        </w:rPr>
        <w:t xml:space="preserve">5.2.5. jeigu keleivis veža pavojingus daiktus ar medžiagas transporto priemonėje. </w:t>
      </w:r>
    </w:p>
    <w:p w14:paraId="02F35455" w14:textId="77777777" w:rsidR="00CC0CB9" w:rsidRPr="00CC0CB9" w:rsidRDefault="00CC0CB9" w:rsidP="00CC0CB9">
      <w:pPr>
        <w:ind w:firstLine="567"/>
        <w:jc w:val="both"/>
        <w:rPr>
          <w:rFonts w:ascii="Times New Roman" w:hAnsi="Times New Roman" w:cs="Times New Roman"/>
          <w:sz w:val="24"/>
          <w:szCs w:val="24"/>
          <w:lang w:eastAsia="lt-LT"/>
        </w:rPr>
      </w:pPr>
      <w:r w:rsidRPr="00CC0CB9">
        <w:rPr>
          <w:rFonts w:ascii="Times New Roman" w:hAnsi="Times New Roman" w:cs="Times New Roman"/>
          <w:sz w:val="24"/>
          <w:szCs w:val="24"/>
          <w:lang w:eastAsia="lt-LT"/>
        </w:rPr>
        <w:t>5.3. Kontrolierius, nustatęs, kad keleivis padarė administracinį nusižengimą, keleiviui išsamiai paaiškina administracinio nusižengimo esmę ir pasekmes, keleivio teises ir pareigas.</w:t>
      </w:r>
    </w:p>
    <w:p w14:paraId="4BF6FC85" w14:textId="77777777" w:rsidR="00CC0CB9" w:rsidRPr="00CC0CB9" w:rsidRDefault="00CC0CB9" w:rsidP="00CC0CB9">
      <w:pPr>
        <w:ind w:firstLine="567"/>
        <w:jc w:val="both"/>
        <w:rPr>
          <w:rFonts w:ascii="Times New Roman" w:hAnsi="Times New Roman" w:cs="Times New Roman"/>
          <w:sz w:val="24"/>
          <w:szCs w:val="24"/>
          <w:lang w:eastAsia="lt-LT"/>
        </w:rPr>
      </w:pPr>
      <w:r w:rsidRPr="00CC0CB9">
        <w:rPr>
          <w:rFonts w:ascii="Times New Roman" w:hAnsi="Times New Roman" w:cs="Times New Roman"/>
          <w:sz w:val="24"/>
          <w:szCs w:val="24"/>
          <w:lang w:eastAsia="lt-LT"/>
        </w:rPr>
        <w:t>5.4. Pažeidėjui, važiuojančiam be bilieto, Kontrolierius pirmiausia turi pasiūlyti įsigyti Kontrolės bilietą pas autobuso vairuotoją, kurį pažeidėjas privalo iš karto pažymėti autobuso komposteryje. Tokiu atveju AN protokolas pažeidėjui nesurašomas</w:t>
      </w:r>
    </w:p>
    <w:p w14:paraId="5D426AA3" w14:textId="77777777" w:rsidR="00CC0CB9" w:rsidRPr="00CC0CB9" w:rsidRDefault="00CC0CB9" w:rsidP="00CC0CB9">
      <w:pPr>
        <w:ind w:firstLine="567"/>
        <w:jc w:val="both"/>
        <w:rPr>
          <w:rFonts w:ascii="Times New Roman" w:hAnsi="Times New Roman" w:cs="Times New Roman"/>
          <w:sz w:val="24"/>
          <w:szCs w:val="24"/>
          <w:lang w:eastAsia="lt-LT"/>
        </w:rPr>
      </w:pPr>
      <w:r w:rsidRPr="00CC0CB9">
        <w:rPr>
          <w:rFonts w:ascii="Times New Roman" w:hAnsi="Times New Roman" w:cs="Times New Roman"/>
          <w:sz w:val="24"/>
          <w:szCs w:val="24"/>
          <w:lang w:eastAsia="lt-LT"/>
        </w:rPr>
        <w:t xml:space="preserve">5.5 Tais atvejais, kai pažeidėjas neįsigyja Kontrolės bilieto, Kontrolierius, vadovaudamasis Lietuvos Respublikos administracinių nusižengimų kodekso 608, 609 ir 610 straipsnių reikalavimais, surašo administracinio nusižengimo protokolą. Surašęs protokolą, Kontrolierius privalo supažindinti </w:t>
      </w:r>
      <w:r w:rsidRPr="00CC0CB9">
        <w:rPr>
          <w:rFonts w:ascii="Times New Roman" w:hAnsi="Times New Roman" w:cs="Times New Roman"/>
          <w:sz w:val="24"/>
          <w:szCs w:val="24"/>
          <w:lang w:eastAsia="lt-LT"/>
        </w:rPr>
        <w:lastRenderedPageBreak/>
        <w:t>pažeidėją su administracinio nusižengimo protokolo turiniu ir praneša apie tai Vykdytojui arba/ir Užsakovo atsakingam asmeniui.</w:t>
      </w:r>
    </w:p>
    <w:p w14:paraId="5801C468" w14:textId="77777777" w:rsidR="00CC0CB9" w:rsidRPr="00CC0CB9" w:rsidRDefault="00CC0CB9" w:rsidP="00CC0CB9">
      <w:pPr>
        <w:ind w:firstLine="567"/>
        <w:jc w:val="both"/>
        <w:rPr>
          <w:rFonts w:ascii="Times New Roman" w:hAnsi="Times New Roman" w:cs="Times New Roman"/>
          <w:sz w:val="24"/>
          <w:szCs w:val="24"/>
          <w:lang w:eastAsia="lt-LT"/>
        </w:rPr>
      </w:pPr>
      <w:r w:rsidRPr="00CC0CB9">
        <w:rPr>
          <w:rFonts w:ascii="Times New Roman" w:hAnsi="Times New Roman" w:cs="Times New Roman"/>
          <w:sz w:val="24"/>
          <w:szCs w:val="24"/>
          <w:lang w:eastAsia="lt-LT"/>
        </w:rPr>
        <w:t>5.6. Administracinėn  atsakomybėn traukiami tik tie asmenys, kuriems iki pažeidimo padarymo sukako 16 (šešiolika) metų.</w:t>
      </w:r>
    </w:p>
    <w:p w14:paraId="56D8B7C6" w14:textId="77777777" w:rsidR="00CC0CB9" w:rsidRPr="00CC0CB9" w:rsidRDefault="00CC0CB9" w:rsidP="00CC0CB9">
      <w:pPr>
        <w:ind w:firstLine="567"/>
        <w:jc w:val="both"/>
        <w:rPr>
          <w:rFonts w:ascii="Times New Roman" w:hAnsi="Times New Roman" w:cs="Times New Roman"/>
          <w:sz w:val="24"/>
          <w:szCs w:val="24"/>
          <w:lang w:eastAsia="lt-LT"/>
        </w:rPr>
      </w:pPr>
      <w:r w:rsidRPr="00CC0CB9">
        <w:rPr>
          <w:rFonts w:ascii="Times New Roman" w:hAnsi="Times New Roman" w:cs="Times New Roman"/>
          <w:sz w:val="24"/>
          <w:szCs w:val="24"/>
        </w:rPr>
        <w:t>5</w:t>
      </w:r>
      <w:r w:rsidRPr="00CC0CB9">
        <w:rPr>
          <w:rFonts w:ascii="Times New Roman" w:hAnsi="Times New Roman" w:cs="Times New Roman"/>
          <w:i/>
          <w:sz w:val="24"/>
          <w:szCs w:val="24"/>
          <w:lang w:eastAsia="lt-LT"/>
        </w:rPr>
        <w:t>.7</w:t>
      </w:r>
      <w:r w:rsidRPr="00CC0CB9">
        <w:rPr>
          <w:rFonts w:ascii="Times New Roman" w:hAnsi="Times New Roman" w:cs="Times New Roman"/>
          <w:sz w:val="24"/>
          <w:szCs w:val="24"/>
          <w:lang w:eastAsia="lt-LT"/>
        </w:rPr>
        <w:t>. Jeigu keleivis veža vaikus nuo septynių iki keturiolikos metų  be bilieto arba vaikai nuo 14 iki 16 metų vieni važiuoja be bilieto, surašyti administracinio nusižengimo protokolą galima tik tėvams, globėjams ar įtėviams.</w:t>
      </w:r>
    </w:p>
    <w:p w14:paraId="530F19A5" w14:textId="77777777" w:rsidR="00CC0CB9" w:rsidRPr="00CC0CB9" w:rsidRDefault="00CC0CB9" w:rsidP="00CC0CB9">
      <w:pPr>
        <w:ind w:firstLine="567"/>
        <w:jc w:val="both"/>
        <w:rPr>
          <w:rFonts w:ascii="Times New Roman" w:hAnsi="Times New Roman" w:cs="Times New Roman"/>
          <w:sz w:val="24"/>
          <w:szCs w:val="24"/>
          <w:lang w:eastAsia="lt-LT"/>
        </w:rPr>
      </w:pPr>
      <w:r w:rsidRPr="00CC0CB9">
        <w:rPr>
          <w:rFonts w:ascii="Times New Roman" w:hAnsi="Times New Roman" w:cs="Times New Roman"/>
          <w:sz w:val="24"/>
          <w:szCs w:val="24"/>
          <w:lang w:eastAsia="lt-LT"/>
        </w:rPr>
        <w:t>5.8. Kontrolierius Vykdytojo transporto priemone privalo pristatyti į policijos komisariatą be bilietų važiavusius keleivius, kurie neturi jų asmens tapatybę patvirtinančių dokumentų, reikalingų administracinio nusižengimo protokolo surašymui arba išsikviesti policijos ekipažą pažeidėjo asmens tapatybės nustatymui į įvykio vietą.</w:t>
      </w:r>
    </w:p>
    <w:p w14:paraId="0557AC4E" w14:textId="77777777" w:rsidR="00CC0CB9" w:rsidRPr="00CC0CB9" w:rsidRDefault="00CC0CB9" w:rsidP="00CC0CB9">
      <w:pPr>
        <w:ind w:firstLine="567"/>
        <w:jc w:val="both"/>
        <w:rPr>
          <w:rFonts w:ascii="Times New Roman" w:hAnsi="Times New Roman" w:cs="Times New Roman"/>
          <w:sz w:val="24"/>
          <w:szCs w:val="24"/>
          <w:lang w:eastAsia="lt-LT"/>
        </w:rPr>
      </w:pPr>
      <w:r w:rsidRPr="00CC0CB9">
        <w:rPr>
          <w:rFonts w:ascii="Times New Roman" w:hAnsi="Times New Roman" w:cs="Times New Roman"/>
          <w:sz w:val="24"/>
          <w:szCs w:val="24"/>
          <w:lang w:eastAsia="lt-LT"/>
        </w:rPr>
        <w:t>5.9. Tikrinamoje, arba artimiausioje stotelėje Kontrolierius turi išlaipinti važiuojančius nešvariais drabužiais arba besivežančius draudžiamą vežti bagažą keleivius.</w:t>
      </w:r>
    </w:p>
    <w:p w14:paraId="0F79EC41" w14:textId="77777777" w:rsidR="00CC0CB9" w:rsidRPr="00CC0CB9" w:rsidRDefault="00CC0CB9" w:rsidP="00CC0CB9">
      <w:pPr>
        <w:ind w:firstLine="567"/>
        <w:jc w:val="both"/>
        <w:rPr>
          <w:rFonts w:ascii="Times New Roman" w:hAnsi="Times New Roman" w:cs="Times New Roman"/>
          <w:sz w:val="24"/>
          <w:szCs w:val="24"/>
          <w:lang w:eastAsia="lt-LT"/>
        </w:rPr>
      </w:pPr>
      <w:r w:rsidRPr="00CC0CB9">
        <w:rPr>
          <w:rFonts w:ascii="Times New Roman" w:hAnsi="Times New Roman" w:cs="Times New Roman"/>
          <w:sz w:val="24"/>
          <w:szCs w:val="24"/>
          <w:lang w:eastAsia="lt-LT"/>
        </w:rPr>
        <w:t xml:space="preserve">5.10. Negaliojančius ar suklastotus bilietus ir dokumentus, nesuteikiančius teisės važiuoti lengvatinėmis sąlygomis, Kontrolierius turi paimti iš keleivių ir pridėti prie administracinio nusižengimo protokolo arba </w:t>
      </w:r>
      <w:r w:rsidRPr="00CC0CB9">
        <w:rPr>
          <w:rFonts w:ascii="Times New Roman" w:hAnsi="Times New Roman" w:cs="Times New Roman"/>
          <w:color w:val="000000"/>
          <w:sz w:val="24"/>
          <w:szCs w:val="24"/>
          <w:lang w:eastAsia="lt-LT"/>
        </w:rPr>
        <w:t>Dienos kontrolės vykdymo</w:t>
      </w:r>
      <w:r w:rsidRPr="00CC0CB9">
        <w:rPr>
          <w:rFonts w:ascii="Times New Roman" w:hAnsi="Times New Roman" w:cs="Times New Roman"/>
          <w:color w:val="FF0000"/>
          <w:sz w:val="24"/>
          <w:szCs w:val="24"/>
          <w:lang w:eastAsia="lt-LT"/>
        </w:rPr>
        <w:t xml:space="preserve"> </w:t>
      </w:r>
      <w:r w:rsidRPr="00CC0CB9">
        <w:rPr>
          <w:rFonts w:ascii="Times New Roman" w:hAnsi="Times New Roman" w:cs="Times New Roman"/>
          <w:sz w:val="24"/>
          <w:szCs w:val="24"/>
          <w:lang w:eastAsia="lt-LT"/>
        </w:rPr>
        <w:t>ataskaitos, baigęs darbą - pristatyti Vykdytojui.</w:t>
      </w:r>
    </w:p>
    <w:p w14:paraId="53692AC4" w14:textId="77777777" w:rsidR="00CC0CB9" w:rsidRPr="00CC0CB9" w:rsidRDefault="00CC0CB9" w:rsidP="00CC0CB9">
      <w:pPr>
        <w:ind w:firstLine="567"/>
        <w:jc w:val="both"/>
        <w:rPr>
          <w:rFonts w:ascii="Times New Roman" w:hAnsi="Times New Roman" w:cs="Times New Roman"/>
          <w:sz w:val="24"/>
          <w:szCs w:val="24"/>
          <w:lang w:eastAsia="lt-LT"/>
        </w:rPr>
      </w:pPr>
      <w:r w:rsidRPr="00CC0CB9">
        <w:rPr>
          <w:rFonts w:ascii="Times New Roman" w:hAnsi="Times New Roman" w:cs="Times New Roman"/>
          <w:sz w:val="24"/>
          <w:szCs w:val="24"/>
          <w:lang w:eastAsia="lt-LT"/>
        </w:rPr>
        <w:t>5.11. Kontrolieriui draudžiama paimti iš keleivių galiojantį dokumentą.</w:t>
      </w:r>
    </w:p>
    <w:p w14:paraId="049A810A" w14:textId="77777777" w:rsidR="00CC0CB9" w:rsidRPr="00CC0CB9" w:rsidRDefault="00CC0CB9" w:rsidP="00CC0CB9">
      <w:pPr>
        <w:keepNext/>
        <w:spacing w:before="120" w:after="120" w:line="360" w:lineRule="auto"/>
        <w:ind w:left="851"/>
        <w:jc w:val="center"/>
        <w:outlineLvl w:val="0"/>
        <w:rPr>
          <w:rFonts w:ascii="Times New Roman" w:hAnsi="Times New Roman" w:cs="Times New Roman"/>
          <w:b/>
          <w:bCs/>
          <w:sz w:val="24"/>
          <w:szCs w:val="24"/>
          <w:lang w:eastAsia="lt-LT"/>
        </w:rPr>
      </w:pPr>
      <w:r w:rsidRPr="00CC0CB9">
        <w:rPr>
          <w:rFonts w:ascii="Times New Roman" w:hAnsi="Times New Roman" w:cs="Times New Roman"/>
          <w:b/>
          <w:bCs/>
          <w:sz w:val="24"/>
          <w:szCs w:val="24"/>
          <w:lang w:eastAsia="lt-LT"/>
        </w:rPr>
        <w:t>6. KONTROLĖS PASLAUGŲ APSKAITA</w:t>
      </w:r>
    </w:p>
    <w:p w14:paraId="36551C53" w14:textId="77777777" w:rsidR="00CC0CB9" w:rsidRPr="00CC0CB9" w:rsidRDefault="00CC0CB9" w:rsidP="00CC0CB9">
      <w:pPr>
        <w:ind w:firstLine="567"/>
        <w:jc w:val="both"/>
        <w:rPr>
          <w:rFonts w:ascii="Times New Roman" w:hAnsi="Times New Roman" w:cs="Times New Roman"/>
          <w:sz w:val="24"/>
          <w:szCs w:val="24"/>
          <w:lang w:eastAsia="lt-LT"/>
        </w:rPr>
      </w:pPr>
      <w:r w:rsidRPr="00CC0CB9">
        <w:rPr>
          <w:rFonts w:ascii="Times New Roman" w:hAnsi="Times New Roman" w:cs="Times New Roman"/>
          <w:sz w:val="24"/>
          <w:szCs w:val="24"/>
          <w:lang w:eastAsia="lt-LT"/>
        </w:rPr>
        <w:t xml:space="preserve">6.1. Atlikęs autobuso keleivių bilietų patikrinimą, Kontrolierius privalo </w:t>
      </w:r>
      <w:r w:rsidRPr="00CC0CB9">
        <w:rPr>
          <w:rFonts w:ascii="Times New Roman" w:hAnsi="Times New Roman" w:cs="Times New Roman"/>
          <w:color w:val="000000"/>
          <w:sz w:val="24"/>
          <w:szCs w:val="24"/>
          <w:lang w:eastAsia="lt-LT"/>
        </w:rPr>
        <w:t>Dienos kontrolės vykdymo</w:t>
      </w:r>
      <w:r w:rsidRPr="00CC0CB9">
        <w:rPr>
          <w:rFonts w:ascii="Times New Roman" w:hAnsi="Times New Roman" w:cs="Times New Roman"/>
          <w:color w:val="FF0000"/>
          <w:sz w:val="24"/>
          <w:szCs w:val="24"/>
          <w:lang w:eastAsia="lt-LT"/>
        </w:rPr>
        <w:t xml:space="preserve"> </w:t>
      </w:r>
      <w:r w:rsidRPr="00CC0CB9">
        <w:rPr>
          <w:rFonts w:ascii="Times New Roman" w:hAnsi="Times New Roman" w:cs="Times New Roman"/>
          <w:sz w:val="24"/>
          <w:szCs w:val="24"/>
          <w:lang w:eastAsia="lt-LT"/>
        </w:rPr>
        <w:t xml:space="preserve">ataskaitoje (Kontrolės paslaugų atlikimo taisyklių 2 priedas)  įrašyti maršruto pavadinimą, </w:t>
      </w:r>
      <w:r w:rsidRPr="00CC0CB9">
        <w:rPr>
          <w:rFonts w:ascii="Times New Roman" w:hAnsi="Times New Roman" w:cs="Times New Roman"/>
          <w:color w:val="000000" w:themeColor="text1"/>
          <w:sz w:val="24"/>
          <w:szCs w:val="24"/>
          <w:lang w:eastAsia="lt-LT"/>
        </w:rPr>
        <w:t xml:space="preserve">autobuso valstybinį numerį, stotelę, kurioje vyko tikrinimas, tikrinimo laiką, surašytų administracinių nusižengimų protokolų </w:t>
      </w:r>
      <w:r w:rsidRPr="00CC0CB9">
        <w:rPr>
          <w:rFonts w:ascii="Times New Roman" w:hAnsi="Times New Roman" w:cs="Times New Roman"/>
          <w:sz w:val="24"/>
          <w:szCs w:val="24"/>
          <w:lang w:eastAsia="lt-LT"/>
        </w:rPr>
        <w:t>numerius.</w:t>
      </w:r>
    </w:p>
    <w:p w14:paraId="7A2C5EC3" w14:textId="77777777" w:rsidR="00CC0CB9" w:rsidRPr="00CC0CB9" w:rsidRDefault="00CC0CB9" w:rsidP="00CC0CB9">
      <w:pPr>
        <w:ind w:firstLine="567"/>
        <w:jc w:val="both"/>
        <w:rPr>
          <w:rFonts w:ascii="Times New Roman" w:hAnsi="Times New Roman" w:cs="Times New Roman"/>
          <w:sz w:val="24"/>
          <w:szCs w:val="24"/>
          <w:lang w:eastAsia="lt-LT"/>
        </w:rPr>
      </w:pPr>
      <w:r w:rsidRPr="00CC0CB9">
        <w:rPr>
          <w:rFonts w:ascii="Times New Roman" w:hAnsi="Times New Roman" w:cs="Times New Roman"/>
          <w:sz w:val="24"/>
          <w:szCs w:val="24"/>
          <w:lang w:eastAsia="lt-LT"/>
        </w:rPr>
        <w:t xml:space="preserve">6.2. Grupės </w:t>
      </w:r>
      <w:r w:rsidRPr="00CC0CB9">
        <w:rPr>
          <w:rFonts w:ascii="Times New Roman" w:hAnsi="Times New Roman" w:cs="Times New Roman"/>
          <w:color w:val="000000"/>
          <w:sz w:val="24"/>
          <w:szCs w:val="24"/>
          <w:lang w:eastAsia="lt-LT"/>
        </w:rPr>
        <w:t>Dienos kontrolės vykdymo</w:t>
      </w:r>
      <w:r w:rsidRPr="00CC0CB9">
        <w:rPr>
          <w:rFonts w:ascii="Times New Roman" w:hAnsi="Times New Roman" w:cs="Times New Roman"/>
          <w:color w:val="FF0000"/>
          <w:sz w:val="24"/>
          <w:szCs w:val="24"/>
          <w:lang w:eastAsia="lt-LT"/>
        </w:rPr>
        <w:t xml:space="preserve"> </w:t>
      </w:r>
      <w:r w:rsidRPr="00CC0CB9">
        <w:rPr>
          <w:rFonts w:ascii="Times New Roman" w:hAnsi="Times New Roman" w:cs="Times New Roman"/>
          <w:sz w:val="24"/>
          <w:szCs w:val="24"/>
          <w:lang w:eastAsia="lt-LT"/>
        </w:rPr>
        <w:t>ataskaitoje Kontrolierius taip pat privalo pažymėti patikrinimo rezultatus, t. y. viso per darbo pamainą atliktų patikrinimų skaičių, surašytus administracinio nusižengimo protokolus ir kitą reikšmingą informaciją.</w:t>
      </w:r>
    </w:p>
    <w:p w14:paraId="133C4B0A" w14:textId="77777777" w:rsidR="00CC0CB9" w:rsidRPr="00CC0CB9" w:rsidRDefault="00CC0CB9" w:rsidP="00CC0CB9">
      <w:pPr>
        <w:ind w:firstLine="567"/>
        <w:jc w:val="both"/>
        <w:rPr>
          <w:rFonts w:ascii="Times New Roman" w:hAnsi="Times New Roman" w:cs="Times New Roman"/>
          <w:color w:val="000000"/>
          <w:sz w:val="24"/>
          <w:szCs w:val="24"/>
          <w:lang w:eastAsia="lt-LT"/>
        </w:rPr>
      </w:pPr>
      <w:r w:rsidRPr="00CC0CB9">
        <w:rPr>
          <w:rFonts w:ascii="Times New Roman" w:hAnsi="Times New Roman" w:cs="Times New Roman"/>
          <w:sz w:val="24"/>
          <w:szCs w:val="24"/>
          <w:lang w:eastAsia="lt-LT"/>
        </w:rPr>
        <w:t xml:space="preserve">6.3. </w:t>
      </w:r>
      <w:r w:rsidRPr="00CC0CB9">
        <w:rPr>
          <w:rFonts w:ascii="Times New Roman" w:hAnsi="Times New Roman" w:cs="Times New Roman"/>
          <w:color w:val="000000"/>
          <w:sz w:val="24"/>
          <w:szCs w:val="24"/>
          <w:lang w:eastAsia="lt-LT"/>
        </w:rPr>
        <w:t>Grupės Dienos kontrolės vykdymo</w:t>
      </w:r>
      <w:r w:rsidRPr="00CC0CB9">
        <w:rPr>
          <w:rFonts w:ascii="Times New Roman" w:hAnsi="Times New Roman" w:cs="Times New Roman"/>
          <w:color w:val="FF0000"/>
          <w:sz w:val="24"/>
          <w:szCs w:val="24"/>
          <w:lang w:eastAsia="lt-LT"/>
        </w:rPr>
        <w:t xml:space="preserve"> </w:t>
      </w:r>
      <w:r w:rsidRPr="00CC0CB9">
        <w:rPr>
          <w:rFonts w:ascii="Times New Roman" w:hAnsi="Times New Roman" w:cs="Times New Roman"/>
          <w:sz w:val="24"/>
          <w:szCs w:val="24"/>
          <w:lang w:eastAsia="lt-LT"/>
        </w:rPr>
        <w:t>ataskaitoje</w:t>
      </w:r>
      <w:r w:rsidRPr="00CC0CB9">
        <w:rPr>
          <w:rFonts w:ascii="Times New Roman" w:hAnsi="Times New Roman" w:cs="Times New Roman"/>
          <w:color w:val="000000"/>
          <w:sz w:val="24"/>
          <w:szCs w:val="24"/>
          <w:lang w:eastAsia="lt-LT"/>
        </w:rPr>
        <w:t xml:space="preserve"> Kontrolierius privalo pažymėti pažeidėjų pristatymų į policijos komisariatą dėl asmens tapatybės nustatymo skaičių, nurodant policijos komisariato pavadinimą </w:t>
      </w:r>
      <w:r w:rsidRPr="00CC0CB9">
        <w:rPr>
          <w:rFonts w:ascii="Times New Roman" w:hAnsi="Times New Roman" w:cs="Times New Roman"/>
          <w:sz w:val="24"/>
          <w:szCs w:val="24"/>
          <w:lang w:eastAsia="lt-LT"/>
        </w:rPr>
        <w:t>ir kitą reikšmingą informaciją</w:t>
      </w:r>
      <w:r w:rsidRPr="00CC0CB9">
        <w:rPr>
          <w:rFonts w:ascii="Times New Roman" w:hAnsi="Times New Roman" w:cs="Times New Roman"/>
          <w:color w:val="000000"/>
          <w:sz w:val="24"/>
          <w:szCs w:val="24"/>
          <w:lang w:eastAsia="lt-LT"/>
        </w:rPr>
        <w:t xml:space="preserve"> </w:t>
      </w:r>
    </w:p>
    <w:p w14:paraId="0B177D34" w14:textId="77777777" w:rsidR="00CC0CB9" w:rsidRPr="00CC0CB9" w:rsidRDefault="00CC0CB9" w:rsidP="00CC0CB9">
      <w:pPr>
        <w:ind w:firstLine="567"/>
        <w:jc w:val="both"/>
        <w:rPr>
          <w:rFonts w:ascii="Times New Roman" w:hAnsi="Times New Roman" w:cs="Times New Roman"/>
          <w:sz w:val="24"/>
          <w:szCs w:val="24"/>
          <w:lang w:eastAsia="lt-LT"/>
        </w:rPr>
      </w:pPr>
      <w:r w:rsidRPr="00CC0CB9">
        <w:rPr>
          <w:rFonts w:ascii="Times New Roman" w:hAnsi="Times New Roman" w:cs="Times New Roman"/>
          <w:color w:val="000000"/>
          <w:sz w:val="24"/>
          <w:szCs w:val="24"/>
          <w:lang w:eastAsia="lt-LT"/>
        </w:rPr>
        <w:t xml:space="preserve">6.4. </w:t>
      </w:r>
      <w:r w:rsidRPr="00CC0CB9">
        <w:rPr>
          <w:rFonts w:ascii="Times New Roman" w:hAnsi="Times New Roman" w:cs="Times New Roman"/>
          <w:sz w:val="24"/>
          <w:szCs w:val="24"/>
          <w:lang w:eastAsia="lt-LT"/>
        </w:rPr>
        <w:t xml:space="preserve">Grupės </w:t>
      </w:r>
      <w:r w:rsidRPr="00CC0CB9">
        <w:rPr>
          <w:rFonts w:ascii="Times New Roman" w:hAnsi="Times New Roman" w:cs="Times New Roman"/>
          <w:color w:val="000000"/>
          <w:sz w:val="24"/>
          <w:szCs w:val="24"/>
          <w:lang w:eastAsia="lt-LT"/>
        </w:rPr>
        <w:t>Dienos kontrolės vykdymo</w:t>
      </w:r>
      <w:r w:rsidRPr="00CC0CB9">
        <w:rPr>
          <w:rFonts w:ascii="Times New Roman" w:hAnsi="Times New Roman" w:cs="Times New Roman"/>
          <w:color w:val="FF0000"/>
          <w:sz w:val="24"/>
          <w:szCs w:val="24"/>
          <w:lang w:eastAsia="lt-LT"/>
        </w:rPr>
        <w:t xml:space="preserve"> </w:t>
      </w:r>
      <w:r w:rsidRPr="00CC0CB9">
        <w:rPr>
          <w:rFonts w:ascii="Times New Roman" w:hAnsi="Times New Roman" w:cs="Times New Roman"/>
          <w:sz w:val="24"/>
          <w:szCs w:val="24"/>
          <w:lang w:eastAsia="lt-LT"/>
        </w:rPr>
        <w:t>ataskaitoje turi būti nurodyta visi Kontrolės paslaugas atliekantys grupės darbuotojai</w:t>
      </w:r>
      <w:r w:rsidRPr="00CC0CB9">
        <w:rPr>
          <w:rFonts w:ascii="Times New Roman" w:hAnsi="Times New Roman" w:cs="Times New Roman"/>
          <w:color w:val="000000"/>
          <w:sz w:val="24"/>
          <w:szCs w:val="24"/>
          <w:lang w:eastAsia="lt-LT"/>
        </w:rPr>
        <w:t xml:space="preserve"> ir pirmuoju užrašytas Kontrolierius, kuris vadovauja grupei. Grupei vadovaujantis Kontrolierius yra atsakingas už Dienos kontrolės vykdymo</w:t>
      </w:r>
      <w:r w:rsidRPr="00CC0CB9">
        <w:rPr>
          <w:rFonts w:ascii="Times New Roman" w:hAnsi="Times New Roman" w:cs="Times New Roman"/>
          <w:color w:val="FF0000"/>
          <w:sz w:val="24"/>
          <w:szCs w:val="24"/>
          <w:lang w:eastAsia="lt-LT"/>
        </w:rPr>
        <w:t xml:space="preserve"> </w:t>
      </w:r>
      <w:r w:rsidRPr="00CC0CB9">
        <w:rPr>
          <w:rFonts w:ascii="Times New Roman" w:hAnsi="Times New Roman" w:cs="Times New Roman"/>
          <w:sz w:val="24"/>
          <w:szCs w:val="24"/>
          <w:lang w:eastAsia="lt-LT"/>
        </w:rPr>
        <w:t>ataskaitos</w:t>
      </w:r>
      <w:r w:rsidRPr="00CC0CB9">
        <w:rPr>
          <w:rFonts w:ascii="Times New Roman" w:hAnsi="Times New Roman" w:cs="Times New Roman"/>
          <w:color w:val="000000"/>
          <w:sz w:val="24"/>
          <w:szCs w:val="24"/>
          <w:lang w:eastAsia="lt-LT"/>
        </w:rPr>
        <w:t xml:space="preserve"> teisingą užpildymą. </w:t>
      </w:r>
    </w:p>
    <w:p w14:paraId="1F2ADAB5" w14:textId="77777777" w:rsidR="00CC0CB9" w:rsidRPr="00CC0CB9" w:rsidRDefault="00CC0CB9" w:rsidP="00CC0CB9">
      <w:pPr>
        <w:ind w:firstLine="567"/>
        <w:jc w:val="both"/>
        <w:rPr>
          <w:rFonts w:ascii="Times New Roman" w:hAnsi="Times New Roman" w:cs="Times New Roman"/>
          <w:color w:val="000000"/>
          <w:sz w:val="24"/>
          <w:szCs w:val="24"/>
          <w:lang w:eastAsia="lt-LT"/>
        </w:rPr>
      </w:pPr>
    </w:p>
    <w:p w14:paraId="4A1508AD" w14:textId="77777777" w:rsidR="00CC0CB9" w:rsidRPr="00CC0CB9" w:rsidRDefault="00CC0CB9" w:rsidP="00CC0CB9">
      <w:pPr>
        <w:keepNext/>
        <w:spacing w:before="120" w:after="120" w:line="360" w:lineRule="auto"/>
        <w:ind w:left="851"/>
        <w:jc w:val="center"/>
        <w:outlineLvl w:val="0"/>
        <w:rPr>
          <w:rFonts w:ascii="Times New Roman" w:hAnsi="Times New Roman" w:cs="Times New Roman"/>
          <w:b/>
          <w:bCs/>
          <w:sz w:val="24"/>
          <w:szCs w:val="24"/>
          <w:lang w:eastAsia="lt-LT"/>
        </w:rPr>
      </w:pPr>
      <w:r w:rsidRPr="00CC0CB9">
        <w:rPr>
          <w:rFonts w:ascii="Times New Roman" w:hAnsi="Times New Roman" w:cs="Times New Roman"/>
          <w:b/>
          <w:bCs/>
          <w:sz w:val="24"/>
          <w:szCs w:val="24"/>
          <w:lang w:eastAsia="lt-LT"/>
        </w:rPr>
        <w:t>7. KONTROLIERIAUS ATSAKOMYBĖ</w:t>
      </w:r>
    </w:p>
    <w:p w14:paraId="23FAB429" w14:textId="77777777" w:rsidR="00CC0CB9" w:rsidRPr="00CC0CB9" w:rsidRDefault="00CC0CB9" w:rsidP="00CC0CB9">
      <w:pPr>
        <w:ind w:firstLine="567"/>
        <w:jc w:val="both"/>
        <w:rPr>
          <w:rFonts w:ascii="Times New Roman" w:hAnsi="Times New Roman" w:cs="Times New Roman"/>
          <w:sz w:val="24"/>
          <w:szCs w:val="24"/>
          <w:lang w:eastAsia="lt-LT"/>
        </w:rPr>
      </w:pPr>
      <w:r w:rsidRPr="00CC0CB9">
        <w:rPr>
          <w:rFonts w:ascii="Times New Roman" w:hAnsi="Times New Roman" w:cs="Times New Roman"/>
          <w:sz w:val="24"/>
          <w:szCs w:val="24"/>
          <w:lang w:eastAsia="lt-LT"/>
        </w:rPr>
        <w:t>7.1. Atlikdamas Kontrolės paslaugas, Kontrolierius atsako:</w:t>
      </w:r>
    </w:p>
    <w:p w14:paraId="63DE3E2B" w14:textId="77777777" w:rsidR="00CC0CB9" w:rsidRPr="00CC0CB9" w:rsidRDefault="00CC0CB9" w:rsidP="00CC0CB9">
      <w:pPr>
        <w:ind w:firstLine="993"/>
        <w:jc w:val="both"/>
        <w:rPr>
          <w:rFonts w:ascii="Times New Roman" w:hAnsi="Times New Roman" w:cs="Times New Roman"/>
          <w:sz w:val="24"/>
          <w:szCs w:val="24"/>
          <w:lang w:eastAsia="lt-LT"/>
        </w:rPr>
      </w:pPr>
      <w:r w:rsidRPr="00CC0CB9">
        <w:rPr>
          <w:rFonts w:ascii="Times New Roman" w:hAnsi="Times New Roman" w:cs="Times New Roman"/>
          <w:color w:val="000000"/>
          <w:sz w:val="24"/>
          <w:szCs w:val="24"/>
          <w:lang w:eastAsia="lt-LT"/>
        </w:rPr>
        <w:t>7.1.1. teisės aktų nustatytomis sąlygomis ir tvarka už Lietuvos Respublikos įstatymų, kitų teisės aktų, Užsakovo ir Vykdytojo dokumentais reglamentuotų taisyklių pažeidimus;</w:t>
      </w:r>
    </w:p>
    <w:p w14:paraId="6003D714" w14:textId="77777777" w:rsidR="00CC0CB9" w:rsidRPr="00CC0CB9" w:rsidRDefault="00CC0CB9" w:rsidP="00CC0CB9">
      <w:pPr>
        <w:ind w:firstLine="993"/>
        <w:jc w:val="both"/>
        <w:rPr>
          <w:rFonts w:ascii="Times New Roman" w:hAnsi="Times New Roman" w:cs="Times New Roman"/>
          <w:sz w:val="24"/>
          <w:szCs w:val="24"/>
          <w:lang w:eastAsia="lt-LT"/>
        </w:rPr>
      </w:pPr>
      <w:r w:rsidRPr="00CC0CB9">
        <w:rPr>
          <w:rFonts w:ascii="Times New Roman" w:hAnsi="Times New Roman" w:cs="Times New Roman"/>
          <w:sz w:val="24"/>
          <w:szCs w:val="24"/>
          <w:lang w:eastAsia="lt-LT"/>
        </w:rPr>
        <w:t>7.1.2. už visiškos materialinės atsakomybės sutarties pažeidimus;</w:t>
      </w:r>
    </w:p>
    <w:p w14:paraId="0E5F03D8" w14:textId="77777777" w:rsidR="00CC0CB9" w:rsidRPr="00CC0CB9" w:rsidRDefault="00CC0CB9" w:rsidP="00CC0CB9">
      <w:pPr>
        <w:ind w:firstLine="993"/>
        <w:jc w:val="both"/>
        <w:rPr>
          <w:rFonts w:ascii="Times New Roman" w:hAnsi="Times New Roman" w:cs="Times New Roman"/>
          <w:sz w:val="24"/>
          <w:szCs w:val="24"/>
          <w:lang w:eastAsia="lt-LT"/>
        </w:rPr>
      </w:pPr>
      <w:r w:rsidRPr="00CC0CB9">
        <w:rPr>
          <w:rFonts w:ascii="Times New Roman" w:hAnsi="Times New Roman" w:cs="Times New Roman"/>
          <w:sz w:val="24"/>
          <w:szCs w:val="24"/>
          <w:lang w:eastAsia="lt-LT"/>
        </w:rPr>
        <w:t>7.1.3. už šių Taisyklių pažeidimus.</w:t>
      </w:r>
    </w:p>
    <w:p w14:paraId="6E232652" w14:textId="77777777" w:rsidR="00CC0CB9" w:rsidRPr="00CC0CB9" w:rsidRDefault="00CC0CB9" w:rsidP="00CC0CB9">
      <w:pPr>
        <w:ind w:firstLine="567"/>
        <w:jc w:val="both"/>
        <w:rPr>
          <w:rFonts w:ascii="Times New Roman" w:hAnsi="Times New Roman" w:cs="Times New Roman"/>
          <w:sz w:val="24"/>
          <w:szCs w:val="24"/>
          <w:lang w:eastAsia="lt-LT"/>
        </w:rPr>
      </w:pPr>
      <w:r w:rsidRPr="00CC0CB9">
        <w:rPr>
          <w:rFonts w:ascii="Times New Roman" w:hAnsi="Times New Roman" w:cs="Times New Roman"/>
          <w:sz w:val="24"/>
          <w:szCs w:val="24"/>
          <w:lang w:eastAsia="lt-LT"/>
        </w:rPr>
        <w:t>7.2. Kontrolierius atsako už visus ir bet kokius nuostolius, patirtus Užsakovo ir/ar Vykdytojo dėl Kontrolieriaus atliekamų Kontrolės paslaugų, įskaitant, bet neapsiribojant, žalą keleivių sveikatai, žalą Užsakovo ir Tiekėjo dalykinei reputacijai.</w:t>
      </w:r>
    </w:p>
    <w:p w14:paraId="5582021C" w14:textId="77777777" w:rsidR="00CC0CB9" w:rsidRPr="00CC0CB9" w:rsidRDefault="00CC0CB9" w:rsidP="00CC0CB9">
      <w:pPr>
        <w:ind w:firstLine="567"/>
        <w:jc w:val="both"/>
        <w:rPr>
          <w:rFonts w:ascii="Times New Roman" w:hAnsi="Times New Roman" w:cs="Times New Roman"/>
          <w:sz w:val="24"/>
          <w:szCs w:val="24"/>
          <w:lang w:eastAsia="lt-LT"/>
        </w:rPr>
      </w:pPr>
      <w:r w:rsidRPr="00CC0CB9">
        <w:rPr>
          <w:rFonts w:ascii="Times New Roman" w:hAnsi="Times New Roman" w:cs="Times New Roman"/>
          <w:sz w:val="24"/>
          <w:szCs w:val="24"/>
          <w:lang w:eastAsia="lt-LT"/>
        </w:rPr>
        <w:t xml:space="preserve">7.3. Su šiomis Taisyklėmis Kontrolierius supažindinamas pasirašytinai. </w:t>
      </w:r>
    </w:p>
    <w:p w14:paraId="7797E2C8" w14:textId="77777777" w:rsidR="00CC0CB9" w:rsidRPr="00CC0CB9" w:rsidRDefault="00CC0CB9" w:rsidP="00CC0CB9">
      <w:pPr>
        <w:jc w:val="both"/>
        <w:rPr>
          <w:rFonts w:ascii="Times New Roman" w:hAnsi="Times New Roman" w:cs="Times New Roman"/>
          <w:sz w:val="24"/>
          <w:szCs w:val="24"/>
          <w:lang w:eastAsia="lt-LT"/>
        </w:rPr>
      </w:pPr>
    </w:p>
    <w:p w14:paraId="18E4011A" w14:textId="77777777" w:rsidR="00CC0CB9" w:rsidRPr="00CC0CB9" w:rsidRDefault="00CC0CB9" w:rsidP="00CC0CB9">
      <w:pPr>
        <w:jc w:val="right"/>
        <w:rPr>
          <w:rFonts w:ascii="Times New Roman" w:hAnsi="Times New Roman" w:cs="Times New Roman"/>
          <w:sz w:val="24"/>
          <w:szCs w:val="24"/>
        </w:rPr>
      </w:pPr>
    </w:p>
    <w:p w14:paraId="7E0B1264" w14:textId="77777777" w:rsidR="00CC0CB9" w:rsidRPr="00CC0CB9" w:rsidRDefault="00CC0CB9" w:rsidP="00CC0CB9">
      <w:pPr>
        <w:jc w:val="right"/>
        <w:rPr>
          <w:rFonts w:ascii="Times New Roman" w:hAnsi="Times New Roman" w:cs="Times New Roman"/>
          <w:sz w:val="24"/>
          <w:szCs w:val="24"/>
        </w:rPr>
      </w:pPr>
    </w:p>
    <w:p w14:paraId="09CD7F44" w14:textId="77777777" w:rsidR="00CC0CB9" w:rsidRPr="00CC0CB9" w:rsidRDefault="00CC0CB9" w:rsidP="00CC0CB9">
      <w:pPr>
        <w:jc w:val="right"/>
        <w:rPr>
          <w:rFonts w:ascii="Times New Roman" w:hAnsi="Times New Roman" w:cs="Times New Roman"/>
          <w:sz w:val="24"/>
          <w:szCs w:val="24"/>
        </w:rPr>
      </w:pPr>
    </w:p>
    <w:p w14:paraId="2B980DC6" w14:textId="77777777" w:rsidR="00CC0CB9" w:rsidRPr="00CC0CB9" w:rsidRDefault="00CC0CB9" w:rsidP="00CC0CB9">
      <w:pPr>
        <w:jc w:val="right"/>
        <w:rPr>
          <w:rFonts w:ascii="Times New Roman" w:hAnsi="Times New Roman" w:cs="Times New Roman"/>
          <w:sz w:val="24"/>
          <w:szCs w:val="24"/>
        </w:rPr>
      </w:pPr>
    </w:p>
    <w:p w14:paraId="03553602" w14:textId="77777777" w:rsidR="00CC0CB9" w:rsidRPr="00CC0CB9" w:rsidRDefault="00CC0CB9" w:rsidP="00CC0CB9">
      <w:pPr>
        <w:jc w:val="right"/>
        <w:rPr>
          <w:rFonts w:ascii="Times New Roman" w:hAnsi="Times New Roman" w:cs="Times New Roman"/>
          <w:sz w:val="24"/>
          <w:szCs w:val="24"/>
        </w:rPr>
      </w:pPr>
    </w:p>
    <w:p w14:paraId="77058C5E" w14:textId="77777777" w:rsidR="00CC0CB9" w:rsidRPr="00CC0CB9" w:rsidRDefault="00CC0CB9" w:rsidP="00CC0CB9">
      <w:pPr>
        <w:jc w:val="right"/>
        <w:rPr>
          <w:rFonts w:ascii="Times New Roman" w:hAnsi="Times New Roman" w:cs="Times New Roman"/>
          <w:sz w:val="24"/>
          <w:szCs w:val="24"/>
        </w:rPr>
      </w:pPr>
    </w:p>
    <w:p w14:paraId="2AE6E159" w14:textId="77777777" w:rsidR="00CC0CB9" w:rsidRPr="00CC0CB9" w:rsidRDefault="00CC0CB9" w:rsidP="00CC0CB9">
      <w:pPr>
        <w:spacing w:after="160" w:line="259" w:lineRule="auto"/>
        <w:rPr>
          <w:rFonts w:ascii="Times New Roman" w:hAnsi="Times New Roman" w:cs="Times New Roman"/>
          <w:sz w:val="24"/>
          <w:szCs w:val="24"/>
        </w:rPr>
      </w:pPr>
      <w:r w:rsidRPr="00CC0CB9">
        <w:rPr>
          <w:rFonts w:ascii="Times New Roman" w:hAnsi="Times New Roman" w:cs="Times New Roman"/>
          <w:sz w:val="24"/>
          <w:szCs w:val="24"/>
        </w:rPr>
        <w:br w:type="page"/>
      </w:r>
    </w:p>
    <w:p w14:paraId="765FCCCD" w14:textId="77777777" w:rsidR="00CC0CB9" w:rsidRPr="00CC0CB9" w:rsidRDefault="00CC0CB9" w:rsidP="00CC0CB9">
      <w:pPr>
        <w:jc w:val="right"/>
        <w:rPr>
          <w:rFonts w:ascii="Times New Roman" w:hAnsi="Times New Roman" w:cs="Times New Roman"/>
          <w:bCs/>
          <w:sz w:val="24"/>
          <w:szCs w:val="24"/>
        </w:rPr>
      </w:pPr>
      <w:r w:rsidRPr="00CC0CB9">
        <w:rPr>
          <w:rFonts w:ascii="Times New Roman" w:hAnsi="Times New Roman" w:cs="Times New Roman"/>
          <w:bCs/>
          <w:sz w:val="24"/>
          <w:szCs w:val="24"/>
        </w:rPr>
        <w:lastRenderedPageBreak/>
        <w:t xml:space="preserve">Kontrolės paslaugų atlikimo taisyklių </w:t>
      </w:r>
    </w:p>
    <w:p w14:paraId="5440BA86" w14:textId="77777777" w:rsidR="00CC0CB9" w:rsidRPr="00CC0CB9" w:rsidRDefault="00CC0CB9" w:rsidP="00CC0CB9">
      <w:pPr>
        <w:jc w:val="right"/>
        <w:rPr>
          <w:rFonts w:ascii="Times New Roman" w:hAnsi="Times New Roman" w:cs="Times New Roman"/>
          <w:bCs/>
          <w:color w:val="EE0000"/>
          <w:sz w:val="24"/>
          <w:szCs w:val="24"/>
        </w:rPr>
      </w:pPr>
      <w:r w:rsidRPr="00CC0CB9">
        <w:rPr>
          <w:rFonts w:ascii="Times New Roman" w:hAnsi="Times New Roman" w:cs="Times New Roman"/>
          <w:bCs/>
          <w:sz w:val="24"/>
          <w:szCs w:val="24"/>
        </w:rPr>
        <w:t>1 priedas</w:t>
      </w:r>
    </w:p>
    <w:p w14:paraId="52408FCE" w14:textId="77777777" w:rsidR="00CC0CB9" w:rsidRPr="00CC0CB9" w:rsidRDefault="00CC0CB9" w:rsidP="00CC0CB9">
      <w:pPr>
        <w:spacing w:line="360" w:lineRule="auto"/>
        <w:jc w:val="right"/>
        <w:rPr>
          <w:rFonts w:ascii="Times New Roman" w:hAnsi="Times New Roman" w:cs="Times New Roman"/>
          <w:bCs/>
          <w:sz w:val="24"/>
          <w:szCs w:val="24"/>
        </w:rPr>
      </w:pPr>
    </w:p>
    <w:p w14:paraId="11D9A59C" w14:textId="77777777" w:rsidR="00CC0CB9" w:rsidRPr="00CC0CB9" w:rsidRDefault="00CC0CB9" w:rsidP="00CC0CB9">
      <w:pPr>
        <w:spacing w:line="360" w:lineRule="auto"/>
        <w:jc w:val="center"/>
        <w:rPr>
          <w:rFonts w:ascii="Times New Roman" w:hAnsi="Times New Roman" w:cs="Times New Roman"/>
          <w:b/>
          <w:bCs/>
          <w:sz w:val="24"/>
          <w:szCs w:val="24"/>
        </w:rPr>
      </w:pPr>
      <w:r w:rsidRPr="00CC0CB9">
        <w:rPr>
          <w:rFonts w:ascii="Times New Roman" w:hAnsi="Times New Roman" w:cs="Times New Roman"/>
          <w:b/>
          <w:bCs/>
          <w:sz w:val="24"/>
          <w:szCs w:val="24"/>
        </w:rPr>
        <w:t xml:space="preserve">KONTROLĖS PASLAUGŲ SAVAITĖS UŽDUOTIS </w:t>
      </w:r>
    </w:p>
    <w:p w14:paraId="65B307FE" w14:textId="77777777" w:rsidR="00CC0CB9" w:rsidRPr="00CC0CB9" w:rsidRDefault="00CC0CB9" w:rsidP="00CC0CB9">
      <w:pPr>
        <w:spacing w:line="360" w:lineRule="auto"/>
        <w:jc w:val="both"/>
        <w:rPr>
          <w:rFonts w:ascii="Times New Roman" w:hAnsi="Times New Roman" w:cs="Times New Roman"/>
          <w:sz w:val="24"/>
          <w:szCs w:val="24"/>
        </w:rPr>
      </w:pPr>
    </w:p>
    <w:p w14:paraId="20468F90" w14:textId="77777777" w:rsidR="00CC0CB9" w:rsidRPr="00CC0CB9" w:rsidRDefault="00CC0CB9" w:rsidP="00CC0CB9">
      <w:pPr>
        <w:spacing w:line="360" w:lineRule="auto"/>
        <w:jc w:val="both"/>
        <w:rPr>
          <w:rFonts w:ascii="Times New Roman" w:hAnsi="Times New Roman" w:cs="Times New Roman"/>
          <w:sz w:val="24"/>
          <w:szCs w:val="24"/>
        </w:rPr>
      </w:pPr>
      <w:r w:rsidRPr="00CC0CB9">
        <w:rPr>
          <w:rFonts w:ascii="Times New Roman" w:hAnsi="Times New Roman" w:cs="Times New Roman"/>
          <w:sz w:val="24"/>
          <w:szCs w:val="24"/>
        </w:rPr>
        <w:t xml:space="preserve">Nuo 20___ m. ____________mėn. ___d. iki 20___ m. __________mėn.____d. </w:t>
      </w:r>
    </w:p>
    <w:p w14:paraId="4DFE5D8E" w14:textId="77777777" w:rsidR="00CC0CB9" w:rsidRPr="00CC0CB9" w:rsidRDefault="00CC0CB9" w:rsidP="00CC0CB9">
      <w:pPr>
        <w:spacing w:line="360" w:lineRule="auto"/>
        <w:jc w:val="both"/>
        <w:rPr>
          <w:rFonts w:ascii="Times New Roman" w:hAnsi="Times New Roman" w:cs="Times New Roman"/>
          <w:sz w:val="24"/>
          <w:szCs w:val="24"/>
        </w:rPr>
      </w:pPr>
    </w:p>
    <w:p w14:paraId="3257ED0C" w14:textId="77777777" w:rsidR="00CC0CB9" w:rsidRPr="00CC0CB9" w:rsidRDefault="00CC0CB9" w:rsidP="00CC0CB9">
      <w:pPr>
        <w:spacing w:line="360" w:lineRule="auto"/>
        <w:jc w:val="both"/>
        <w:rPr>
          <w:rFonts w:ascii="Times New Roman" w:hAnsi="Times New Roman" w:cs="Times New Roman"/>
          <w:sz w:val="24"/>
          <w:szCs w:val="24"/>
        </w:rPr>
      </w:pPr>
    </w:p>
    <w:tbl>
      <w:tblPr>
        <w:tblW w:w="1006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2"/>
        <w:gridCol w:w="2846"/>
        <w:gridCol w:w="5387"/>
      </w:tblGrid>
      <w:tr w:rsidR="00CC0CB9" w:rsidRPr="00CC0CB9" w14:paraId="3D89FE9A" w14:textId="77777777" w:rsidTr="00565B32">
        <w:tc>
          <w:tcPr>
            <w:tcW w:w="1832" w:type="dxa"/>
            <w:vAlign w:val="center"/>
          </w:tcPr>
          <w:p w14:paraId="722DC4BE" w14:textId="77777777" w:rsidR="00CC0CB9" w:rsidRPr="00CC0CB9" w:rsidRDefault="00CC0CB9" w:rsidP="00565B32">
            <w:pPr>
              <w:jc w:val="center"/>
              <w:rPr>
                <w:rFonts w:ascii="Times New Roman" w:hAnsi="Times New Roman" w:cs="Times New Roman"/>
                <w:b/>
                <w:sz w:val="24"/>
                <w:szCs w:val="24"/>
              </w:rPr>
            </w:pPr>
            <w:r w:rsidRPr="00CC0CB9">
              <w:rPr>
                <w:rFonts w:ascii="Times New Roman" w:hAnsi="Times New Roman" w:cs="Times New Roman"/>
                <w:b/>
                <w:sz w:val="24"/>
                <w:szCs w:val="24"/>
              </w:rPr>
              <w:t>Savaitės diena</w:t>
            </w:r>
          </w:p>
        </w:tc>
        <w:tc>
          <w:tcPr>
            <w:tcW w:w="2846" w:type="dxa"/>
            <w:vAlign w:val="center"/>
          </w:tcPr>
          <w:p w14:paraId="60E18FA1" w14:textId="77777777" w:rsidR="00CC0CB9" w:rsidRPr="00CC0CB9" w:rsidRDefault="00CC0CB9" w:rsidP="00565B32">
            <w:pPr>
              <w:rPr>
                <w:rFonts w:ascii="Times New Roman" w:hAnsi="Times New Roman" w:cs="Times New Roman"/>
                <w:b/>
                <w:sz w:val="24"/>
                <w:szCs w:val="24"/>
              </w:rPr>
            </w:pPr>
            <w:r w:rsidRPr="00CC0CB9">
              <w:rPr>
                <w:rFonts w:ascii="Times New Roman" w:hAnsi="Times New Roman" w:cs="Times New Roman"/>
                <w:b/>
                <w:sz w:val="24"/>
                <w:szCs w:val="24"/>
              </w:rPr>
              <w:t>Dienos Patikrinimų skaičius, vnt</w:t>
            </w:r>
          </w:p>
        </w:tc>
        <w:tc>
          <w:tcPr>
            <w:tcW w:w="5387" w:type="dxa"/>
          </w:tcPr>
          <w:p w14:paraId="484FEED3" w14:textId="77777777" w:rsidR="00CC0CB9" w:rsidRPr="00CC0CB9" w:rsidRDefault="00CC0CB9" w:rsidP="00565B32">
            <w:pPr>
              <w:jc w:val="center"/>
              <w:rPr>
                <w:rFonts w:ascii="Times New Roman" w:hAnsi="Times New Roman" w:cs="Times New Roman"/>
                <w:b/>
                <w:sz w:val="24"/>
                <w:szCs w:val="24"/>
              </w:rPr>
            </w:pPr>
            <w:r w:rsidRPr="00CC0CB9">
              <w:rPr>
                <w:rFonts w:ascii="Times New Roman" w:hAnsi="Times New Roman" w:cs="Times New Roman"/>
                <w:b/>
                <w:sz w:val="24"/>
                <w:szCs w:val="24"/>
              </w:rPr>
              <w:t>Privalomos patikrinti stotelės, pavadinimas, maršruto Nr. /laiko intervalas</w:t>
            </w:r>
          </w:p>
        </w:tc>
      </w:tr>
      <w:tr w:rsidR="00CC0CB9" w:rsidRPr="00CC0CB9" w14:paraId="4CB995F9" w14:textId="77777777" w:rsidTr="00565B32">
        <w:tc>
          <w:tcPr>
            <w:tcW w:w="1832" w:type="dxa"/>
            <w:vAlign w:val="center"/>
          </w:tcPr>
          <w:p w14:paraId="71F92DA3" w14:textId="77777777" w:rsidR="00CC0CB9" w:rsidRPr="00CC0CB9" w:rsidRDefault="00CC0CB9" w:rsidP="00565B32">
            <w:pPr>
              <w:spacing w:line="360" w:lineRule="auto"/>
              <w:jc w:val="center"/>
              <w:rPr>
                <w:rFonts w:ascii="Times New Roman" w:hAnsi="Times New Roman" w:cs="Times New Roman"/>
                <w:b/>
                <w:sz w:val="24"/>
                <w:szCs w:val="24"/>
              </w:rPr>
            </w:pPr>
            <w:r w:rsidRPr="00CC0CB9">
              <w:rPr>
                <w:rFonts w:ascii="Times New Roman" w:hAnsi="Times New Roman" w:cs="Times New Roman"/>
                <w:b/>
                <w:sz w:val="24"/>
                <w:szCs w:val="24"/>
              </w:rPr>
              <w:t>1</w:t>
            </w:r>
          </w:p>
        </w:tc>
        <w:tc>
          <w:tcPr>
            <w:tcW w:w="2846" w:type="dxa"/>
            <w:vAlign w:val="center"/>
          </w:tcPr>
          <w:p w14:paraId="7F58C24B" w14:textId="77777777" w:rsidR="00CC0CB9" w:rsidRPr="00CC0CB9" w:rsidRDefault="00CC0CB9" w:rsidP="00565B32">
            <w:pPr>
              <w:spacing w:line="360" w:lineRule="auto"/>
              <w:jc w:val="center"/>
              <w:rPr>
                <w:rFonts w:ascii="Times New Roman" w:hAnsi="Times New Roman" w:cs="Times New Roman"/>
                <w:b/>
                <w:sz w:val="24"/>
                <w:szCs w:val="24"/>
              </w:rPr>
            </w:pPr>
            <w:r w:rsidRPr="00CC0CB9">
              <w:rPr>
                <w:rFonts w:ascii="Times New Roman" w:hAnsi="Times New Roman" w:cs="Times New Roman"/>
                <w:b/>
                <w:sz w:val="24"/>
                <w:szCs w:val="24"/>
              </w:rPr>
              <w:t>2</w:t>
            </w:r>
          </w:p>
        </w:tc>
        <w:tc>
          <w:tcPr>
            <w:tcW w:w="5387" w:type="dxa"/>
          </w:tcPr>
          <w:p w14:paraId="0B22AFA9" w14:textId="77777777" w:rsidR="00CC0CB9" w:rsidRPr="00CC0CB9" w:rsidRDefault="00CC0CB9" w:rsidP="00565B32">
            <w:pPr>
              <w:spacing w:line="360" w:lineRule="auto"/>
              <w:jc w:val="center"/>
              <w:rPr>
                <w:rFonts w:ascii="Times New Roman" w:hAnsi="Times New Roman" w:cs="Times New Roman"/>
                <w:b/>
                <w:sz w:val="24"/>
                <w:szCs w:val="24"/>
              </w:rPr>
            </w:pPr>
            <w:r w:rsidRPr="00CC0CB9">
              <w:rPr>
                <w:rFonts w:ascii="Times New Roman" w:hAnsi="Times New Roman" w:cs="Times New Roman"/>
                <w:b/>
                <w:sz w:val="24"/>
                <w:szCs w:val="24"/>
              </w:rPr>
              <w:t>3</w:t>
            </w:r>
          </w:p>
        </w:tc>
      </w:tr>
      <w:tr w:rsidR="00CC0CB9" w:rsidRPr="00CC0CB9" w14:paraId="2B77E792" w14:textId="77777777" w:rsidTr="00565B32">
        <w:trPr>
          <w:trHeight w:val="746"/>
        </w:trPr>
        <w:tc>
          <w:tcPr>
            <w:tcW w:w="1832" w:type="dxa"/>
            <w:vAlign w:val="center"/>
          </w:tcPr>
          <w:p w14:paraId="06BB586A" w14:textId="77777777" w:rsidR="00CC0CB9" w:rsidRPr="00CC0CB9" w:rsidRDefault="00CC0CB9" w:rsidP="00565B32">
            <w:pPr>
              <w:spacing w:line="360" w:lineRule="auto"/>
              <w:jc w:val="both"/>
              <w:rPr>
                <w:rFonts w:ascii="Times New Roman" w:hAnsi="Times New Roman" w:cs="Times New Roman"/>
                <w:b/>
                <w:sz w:val="24"/>
                <w:szCs w:val="24"/>
              </w:rPr>
            </w:pPr>
            <w:r w:rsidRPr="00CC0CB9">
              <w:rPr>
                <w:rFonts w:ascii="Times New Roman" w:hAnsi="Times New Roman" w:cs="Times New Roman"/>
                <w:b/>
                <w:sz w:val="24"/>
                <w:szCs w:val="24"/>
              </w:rPr>
              <w:t>Pirmadienis</w:t>
            </w:r>
          </w:p>
        </w:tc>
        <w:tc>
          <w:tcPr>
            <w:tcW w:w="2846" w:type="dxa"/>
          </w:tcPr>
          <w:p w14:paraId="5C3B7DA6" w14:textId="77777777" w:rsidR="00CC0CB9" w:rsidRPr="00CC0CB9" w:rsidRDefault="00CC0CB9" w:rsidP="00565B32">
            <w:pPr>
              <w:spacing w:line="360" w:lineRule="auto"/>
              <w:jc w:val="both"/>
              <w:rPr>
                <w:rFonts w:ascii="Times New Roman" w:hAnsi="Times New Roman" w:cs="Times New Roman"/>
                <w:sz w:val="24"/>
                <w:szCs w:val="24"/>
              </w:rPr>
            </w:pPr>
          </w:p>
        </w:tc>
        <w:tc>
          <w:tcPr>
            <w:tcW w:w="5387" w:type="dxa"/>
          </w:tcPr>
          <w:p w14:paraId="71502A69" w14:textId="77777777" w:rsidR="00CC0CB9" w:rsidRPr="00CC0CB9" w:rsidRDefault="00CC0CB9" w:rsidP="00565B32">
            <w:pPr>
              <w:spacing w:line="360" w:lineRule="auto"/>
              <w:jc w:val="both"/>
              <w:rPr>
                <w:rFonts w:ascii="Times New Roman" w:hAnsi="Times New Roman" w:cs="Times New Roman"/>
                <w:sz w:val="24"/>
                <w:szCs w:val="24"/>
              </w:rPr>
            </w:pPr>
          </w:p>
        </w:tc>
      </w:tr>
      <w:tr w:rsidR="00CC0CB9" w:rsidRPr="00CC0CB9" w14:paraId="588D5463" w14:textId="77777777" w:rsidTr="00565B32">
        <w:trPr>
          <w:trHeight w:val="838"/>
        </w:trPr>
        <w:tc>
          <w:tcPr>
            <w:tcW w:w="1832" w:type="dxa"/>
            <w:vAlign w:val="center"/>
          </w:tcPr>
          <w:p w14:paraId="31FB9565" w14:textId="77777777" w:rsidR="00CC0CB9" w:rsidRPr="00CC0CB9" w:rsidRDefault="00CC0CB9" w:rsidP="00565B32">
            <w:pPr>
              <w:spacing w:line="360" w:lineRule="auto"/>
              <w:jc w:val="both"/>
              <w:rPr>
                <w:rFonts w:ascii="Times New Roman" w:hAnsi="Times New Roman" w:cs="Times New Roman"/>
                <w:b/>
                <w:sz w:val="24"/>
                <w:szCs w:val="24"/>
              </w:rPr>
            </w:pPr>
            <w:r w:rsidRPr="00CC0CB9">
              <w:rPr>
                <w:rFonts w:ascii="Times New Roman" w:hAnsi="Times New Roman" w:cs="Times New Roman"/>
                <w:b/>
                <w:sz w:val="24"/>
                <w:szCs w:val="24"/>
              </w:rPr>
              <w:t>Antradienis</w:t>
            </w:r>
          </w:p>
        </w:tc>
        <w:tc>
          <w:tcPr>
            <w:tcW w:w="2846" w:type="dxa"/>
          </w:tcPr>
          <w:p w14:paraId="1B9F16DD" w14:textId="77777777" w:rsidR="00CC0CB9" w:rsidRPr="00CC0CB9" w:rsidRDefault="00CC0CB9" w:rsidP="00565B32">
            <w:pPr>
              <w:spacing w:line="360" w:lineRule="auto"/>
              <w:jc w:val="both"/>
              <w:rPr>
                <w:rFonts w:ascii="Times New Roman" w:hAnsi="Times New Roman" w:cs="Times New Roman"/>
                <w:sz w:val="24"/>
                <w:szCs w:val="24"/>
              </w:rPr>
            </w:pPr>
          </w:p>
        </w:tc>
        <w:tc>
          <w:tcPr>
            <w:tcW w:w="5387" w:type="dxa"/>
          </w:tcPr>
          <w:p w14:paraId="413CE797" w14:textId="77777777" w:rsidR="00CC0CB9" w:rsidRPr="00CC0CB9" w:rsidRDefault="00CC0CB9" w:rsidP="00565B32">
            <w:pPr>
              <w:spacing w:line="360" w:lineRule="auto"/>
              <w:jc w:val="both"/>
              <w:rPr>
                <w:rFonts w:ascii="Times New Roman" w:hAnsi="Times New Roman" w:cs="Times New Roman"/>
                <w:sz w:val="24"/>
                <w:szCs w:val="24"/>
              </w:rPr>
            </w:pPr>
          </w:p>
        </w:tc>
      </w:tr>
      <w:tr w:rsidR="00CC0CB9" w:rsidRPr="00CC0CB9" w14:paraId="13CC9CC8" w14:textId="77777777" w:rsidTr="00565B32">
        <w:trPr>
          <w:trHeight w:val="838"/>
        </w:trPr>
        <w:tc>
          <w:tcPr>
            <w:tcW w:w="1832" w:type="dxa"/>
            <w:vAlign w:val="center"/>
          </w:tcPr>
          <w:p w14:paraId="40EB2D36" w14:textId="77777777" w:rsidR="00CC0CB9" w:rsidRPr="00CC0CB9" w:rsidRDefault="00CC0CB9" w:rsidP="00565B32">
            <w:pPr>
              <w:spacing w:line="360" w:lineRule="auto"/>
              <w:jc w:val="both"/>
              <w:rPr>
                <w:rFonts w:ascii="Times New Roman" w:hAnsi="Times New Roman" w:cs="Times New Roman"/>
                <w:b/>
                <w:sz w:val="24"/>
                <w:szCs w:val="24"/>
              </w:rPr>
            </w:pPr>
            <w:r w:rsidRPr="00CC0CB9">
              <w:rPr>
                <w:rFonts w:ascii="Times New Roman" w:hAnsi="Times New Roman" w:cs="Times New Roman"/>
                <w:b/>
                <w:sz w:val="24"/>
                <w:szCs w:val="24"/>
              </w:rPr>
              <w:t>Trečiadienis</w:t>
            </w:r>
          </w:p>
        </w:tc>
        <w:tc>
          <w:tcPr>
            <w:tcW w:w="2846" w:type="dxa"/>
          </w:tcPr>
          <w:p w14:paraId="193242E4" w14:textId="77777777" w:rsidR="00CC0CB9" w:rsidRPr="00CC0CB9" w:rsidRDefault="00CC0CB9" w:rsidP="00565B32">
            <w:pPr>
              <w:spacing w:line="360" w:lineRule="auto"/>
              <w:jc w:val="both"/>
              <w:rPr>
                <w:rFonts w:ascii="Times New Roman" w:hAnsi="Times New Roman" w:cs="Times New Roman"/>
                <w:sz w:val="24"/>
                <w:szCs w:val="24"/>
              </w:rPr>
            </w:pPr>
          </w:p>
        </w:tc>
        <w:tc>
          <w:tcPr>
            <w:tcW w:w="5387" w:type="dxa"/>
          </w:tcPr>
          <w:p w14:paraId="383CE93D" w14:textId="77777777" w:rsidR="00CC0CB9" w:rsidRPr="00CC0CB9" w:rsidRDefault="00CC0CB9" w:rsidP="00565B32">
            <w:pPr>
              <w:spacing w:line="360" w:lineRule="auto"/>
              <w:jc w:val="both"/>
              <w:rPr>
                <w:rFonts w:ascii="Times New Roman" w:hAnsi="Times New Roman" w:cs="Times New Roman"/>
                <w:sz w:val="24"/>
                <w:szCs w:val="24"/>
              </w:rPr>
            </w:pPr>
          </w:p>
        </w:tc>
      </w:tr>
      <w:tr w:rsidR="00CC0CB9" w:rsidRPr="00CC0CB9" w14:paraId="59D48E12" w14:textId="77777777" w:rsidTr="00565B32">
        <w:trPr>
          <w:trHeight w:val="838"/>
        </w:trPr>
        <w:tc>
          <w:tcPr>
            <w:tcW w:w="1832" w:type="dxa"/>
            <w:vAlign w:val="center"/>
          </w:tcPr>
          <w:p w14:paraId="2BA77368" w14:textId="77777777" w:rsidR="00CC0CB9" w:rsidRPr="00CC0CB9" w:rsidRDefault="00CC0CB9" w:rsidP="00565B32">
            <w:pPr>
              <w:spacing w:line="360" w:lineRule="auto"/>
              <w:jc w:val="both"/>
              <w:rPr>
                <w:rFonts w:ascii="Times New Roman" w:hAnsi="Times New Roman" w:cs="Times New Roman"/>
                <w:b/>
                <w:sz w:val="24"/>
                <w:szCs w:val="24"/>
              </w:rPr>
            </w:pPr>
            <w:r w:rsidRPr="00CC0CB9">
              <w:rPr>
                <w:rFonts w:ascii="Times New Roman" w:hAnsi="Times New Roman" w:cs="Times New Roman"/>
                <w:b/>
                <w:sz w:val="24"/>
                <w:szCs w:val="24"/>
              </w:rPr>
              <w:t>Ketvirtadienis</w:t>
            </w:r>
          </w:p>
        </w:tc>
        <w:tc>
          <w:tcPr>
            <w:tcW w:w="2846" w:type="dxa"/>
          </w:tcPr>
          <w:p w14:paraId="520332F3" w14:textId="77777777" w:rsidR="00CC0CB9" w:rsidRPr="00CC0CB9" w:rsidRDefault="00CC0CB9" w:rsidP="00565B32">
            <w:pPr>
              <w:spacing w:line="360" w:lineRule="auto"/>
              <w:jc w:val="both"/>
              <w:rPr>
                <w:rFonts w:ascii="Times New Roman" w:hAnsi="Times New Roman" w:cs="Times New Roman"/>
                <w:sz w:val="24"/>
                <w:szCs w:val="24"/>
              </w:rPr>
            </w:pPr>
          </w:p>
        </w:tc>
        <w:tc>
          <w:tcPr>
            <w:tcW w:w="5387" w:type="dxa"/>
          </w:tcPr>
          <w:p w14:paraId="5FC669C5" w14:textId="77777777" w:rsidR="00CC0CB9" w:rsidRPr="00CC0CB9" w:rsidRDefault="00CC0CB9" w:rsidP="00565B32">
            <w:pPr>
              <w:spacing w:line="360" w:lineRule="auto"/>
              <w:jc w:val="both"/>
              <w:rPr>
                <w:rFonts w:ascii="Times New Roman" w:hAnsi="Times New Roman" w:cs="Times New Roman"/>
                <w:sz w:val="24"/>
                <w:szCs w:val="24"/>
              </w:rPr>
            </w:pPr>
          </w:p>
        </w:tc>
      </w:tr>
      <w:tr w:rsidR="00CC0CB9" w:rsidRPr="00CC0CB9" w14:paraId="5026C634" w14:textId="77777777" w:rsidTr="00565B32">
        <w:trPr>
          <w:trHeight w:val="838"/>
        </w:trPr>
        <w:tc>
          <w:tcPr>
            <w:tcW w:w="1832" w:type="dxa"/>
            <w:vAlign w:val="center"/>
          </w:tcPr>
          <w:p w14:paraId="4A5B2AC5" w14:textId="77777777" w:rsidR="00CC0CB9" w:rsidRPr="00CC0CB9" w:rsidRDefault="00CC0CB9" w:rsidP="00565B32">
            <w:pPr>
              <w:spacing w:line="360" w:lineRule="auto"/>
              <w:jc w:val="both"/>
              <w:rPr>
                <w:rFonts w:ascii="Times New Roman" w:hAnsi="Times New Roman" w:cs="Times New Roman"/>
                <w:b/>
                <w:sz w:val="24"/>
                <w:szCs w:val="24"/>
              </w:rPr>
            </w:pPr>
            <w:r w:rsidRPr="00CC0CB9">
              <w:rPr>
                <w:rFonts w:ascii="Times New Roman" w:hAnsi="Times New Roman" w:cs="Times New Roman"/>
                <w:b/>
                <w:sz w:val="24"/>
                <w:szCs w:val="24"/>
              </w:rPr>
              <w:t>Penktadienis</w:t>
            </w:r>
          </w:p>
        </w:tc>
        <w:tc>
          <w:tcPr>
            <w:tcW w:w="2846" w:type="dxa"/>
          </w:tcPr>
          <w:p w14:paraId="2684A66D" w14:textId="77777777" w:rsidR="00CC0CB9" w:rsidRPr="00CC0CB9" w:rsidRDefault="00CC0CB9" w:rsidP="00565B32">
            <w:pPr>
              <w:spacing w:line="360" w:lineRule="auto"/>
              <w:jc w:val="both"/>
              <w:rPr>
                <w:rFonts w:ascii="Times New Roman" w:hAnsi="Times New Roman" w:cs="Times New Roman"/>
                <w:sz w:val="24"/>
                <w:szCs w:val="24"/>
              </w:rPr>
            </w:pPr>
          </w:p>
        </w:tc>
        <w:tc>
          <w:tcPr>
            <w:tcW w:w="5387" w:type="dxa"/>
          </w:tcPr>
          <w:p w14:paraId="49F17BCA" w14:textId="77777777" w:rsidR="00CC0CB9" w:rsidRPr="00CC0CB9" w:rsidRDefault="00CC0CB9" w:rsidP="00565B32">
            <w:pPr>
              <w:spacing w:line="360" w:lineRule="auto"/>
              <w:jc w:val="both"/>
              <w:rPr>
                <w:rFonts w:ascii="Times New Roman" w:hAnsi="Times New Roman" w:cs="Times New Roman"/>
                <w:sz w:val="24"/>
                <w:szCs w:val="24"/>
              </w:rPr>
            </w:pPr>
          </w:p>
        </w:tc>
      </w:tr>
      <w:tr w:rsidR="00CC0CB9" w:rsidRPr="00CC0CB9" w14:paraId="2367557E" w14:textId="77777777" w:rsidTr="00565B32">
        <w:trPr>
          <w:trHeight w:val="838"/>
        </w:trPr>
        <w:tc>
          <w:tcPr>
            <w:tcW w:w="1832" w:type="dxa"/>
            <w:vAlign w:val="center"/>
          </w:tcPr>
          <w:p w14:paraId="7A8EA037" w14:textId="77777777" w:rsidR="00CC0CB9" w:rsidRPr="00CC0CB9" w:rsidRDefault="00CC0CB9" w:rsidP="00565B32">
            <w:pPr>
              <w:spacing w:line="360" w:lineRule="auto"/>
              <w:jc w:val="both"/>
              <w:rPr>
                <w:rFonts w:ascii="Times New Roman" w:hAnsi="Times New Roman" w:cs="Times New Roman"/>
                <w:b/>
                <w:sz w:val="24"/>
                <w:szCs w:val="24"/>
              </w:rPr>
            </w:pPr>
            <w:r w:rsidRPr="00CC0CB9">
              <w:rPr>
                <w:rFonts w:ascii="Times New Roman" w:hAnsi="Times New Roman" w:cs="Times New Roman"/>
                <w:b/>
                <w:sz w:val="24"/>
                <w:szCs w:val="24"/>
              </w:rPr>
              <w:t>Šeštadienis</w:t>
            </w:r>
          </w:p>
        </w:tc>
        <w:tc>
          <w:tcPr>
            <w:tcW w:w="2846" w:type="dxa"/>
          </w:tcPr>
          <w:p w14:paraId="4CA54A54" w14:textId="77777777" w:rsidR="00CC0CB9" w:rsidRPr="00CC0CB9" w:rsidRDefault="00CC0CB9" w:rsidP="00565B32">
            <w:pPr>
              <w:spacing w:line="360" w:lineRule="auto"/>
              <w:jc w:val="both"/>
              <w:rPr>
                <w:rFonts w:ascii="Times New Roman" w:hAnsi="Times New Roman" w:cs="Times New Roman"/>
                <w:sz w:val="24"/>
                <w:szCs w:val="24"/>
              </w:rPr>
            </w:pPr>
          </w:p>
        </w:tc>
        <w:tc>
          <w:tcPr>
            <w:tcW w:w="5387" w:type="dxa"/>
          </w:tcPr>
          <w:p w14:paraId="7C21452A" w14:textId="77777777" w:rsidR="00CC0CB9" w:rsidRPr="00CC0CB9" w:rsidRDefault="00CC0CB9" w:rsidP="00565B32">
            <w:pPr>
              <w:spacing w:line="360" w:lineRule="auto"/>
              <w:jc w:val="both"/>
              <w:rPr>
                <w:rFonts w:ascii="Times New Roman" w:hAnsi="Times New Roman" w:cs="Times New Roman"/>
                <w:sz w:val="24"/>
                <w:szCs w:val="24"/>
              </w:rPr>
            </w:pPr>
          </w:p>
        </w:tc>
      </w:tr>
      <w:tr w:rsidR="00CC0CB9" w:rsidRPr="00CC0CB9" w14:paraId="15D4A820" w14:textId="77777777" w:rsidTr="00565B32">
        <w:trPr>
          <w:trHeight w:val="838"/>
        </w:trPr>
        <w:tc>
          <w:tcPr>
            <w:tcW w:w="1832" w:type="dxa"/>
            <w:vAlign w:val="center"/>
          </w:tcPr>
          <w:p w14:paraId="4E4798B7" w14:textId="77777777" w:rsidR="00CC0CB9" w:rsidRPr="00CC0CB9" w:rsidRDefault="00CC0CB9" w:rsidP="00565B32">
            <w:pPr>
              <w:spacing w:line="360" w:lineRule="auto"/>
              <w:jc w:val="both"/>
              <w:rPr>
                <w:rFonts w:ascii="Times New Roman" w:hAnsi="Times New Roman" w:cs="Times New Roman"/>
                <w:b/>
                <w:sz w:val="24"/>
                <w:szCs w:val="24"/>
              </w:rPr>
            </w:pPr>
            <w:r w:rsidRPr="00CC0CB9">
              <w:rPr>
                <w:rFonts w:ascii="Times New Roman" w:hAnsi="Times New Roman" w:cs="Times New Roman"/>
                <w:b/>
                <w:sz w:val="24"/>
                <w:szCs w:val="24"/>
              </w:rPr>
              <w:t>Sekmadienis</w:t>
            </w:r>
          </w:p>
        </w:tc>
        <w:tc>
          <w:tcPr>
            <w:tcW w:w="2846" w:type="dxa"/>
          </w:tcPr>
          <w:p w14:paraId="2BBA8B6F" w14:textId="77777777" w:rsidR="00CC0CB9" w:rsidRPr="00CC0CB9" w:rsidRDefault="00CC0CB9" w:rsidP="00565B32">
            <w:pPr>
              <w:spacing w:line="360" w:lineRule="auto"/>
              <w:jc w:val="both"/>
              <w:rPr>
                <w:rFonts w:ascii="Times New Roman" w:hAnsi="Times New Roman" w:cs="Times New Roman"/>
                <w:sz w:val="24"/>
                <w:szCs w:val="24"/>
              </w:rPr>
            </w:pPr>
          </w:p>
        </w:tc>
        <w:tc>
          <w:tcPr>
            <w:tcW w:w="5387" w:type="dxa"/>
          </w:tcPr>
          <w:p w14:paraId="2E83EAD5" w14:textId="77777777" w:rsidR="00CC0CB9" w:rsidRPr="00CC0CB9" w:rsidRDefault="00CC0CB9" w:rsidP="00565B32">
            <w:pPr>
              <w:spacing w:line="360" w:lineRule="auto"/>
              <w:jc w:val="both"/>
              <w:rPr>
                <w:rFonts w:ascii="Times New Roman" w:hAnsi="Times New Roman" w:cs="Times New Roman"/>
                <w:sz w:val="24"/>
                <w:szCs w:val="24"/>
              </w:rPr>
            </w:pPr>
          </w:p>
        </w:tc>
      </w:tr>
      <w:tr w:rsidR="00CC0CB9" w:rsidRPr="00CC0CB9" w14:paraId="13755949" w14:textId="77777777" w:rsidTr="00565B32">
        <w:tc>
          <w:tcPr>
            <w:tcW w:w="1832" w:type="dxa"/>
          </w:tcPr>
          <w:p w14:paraId="1A4296B0" w14:textId="77777777" w:rsidR="00CC0CB9" w:rsidRPr="00CC0CB9" w:rsidRDefault="00CC0CB9" w:rsidP="00565B32">
            <w:pPr>
              <w:spacing w:line="360" w:lineRule="auto"/>
              <w:jc w:val="both"/>
              <w:rPr>
                <w:rFonts w:ascii="Times New Roman" w:hAnsi="Times New Roman" w:cs="Times New Roman"/>
                <w:b/>
                <w:sz w:val="24"/>
                <w:szCs w:val="24"/>
              </w:rPr>
            </w:pPr>
            <w:r w:rsidRPr="00CC0CB9">
              <w:rPr>
                <w:rFonts w:ascii="Times New Roman" w:hAnsi="Times New Roman" w:cs="Times New Roman"/>
                <w:b/>
                <w:sz w:val="24"/>
                <w:szCs w:val="24"/>
              </w:rPr>
              <w:t>Iš viso:</w:t>
            </w:r>
          </w:p>
        </w:tc>
        <w:tc>
          <w:tcPr>
            <w:tcW w:w="2846" w:type="dxa"/>
          </w:tcPr>
          <w:p w14:paraId="079BA739" w14:textId="77777777" w:rsidR="00CC0CB9" w:rsidRPr="00CC0CB9" w:rsidRDefault="00CC0CB9" w:rsidP="00565B32">
            <w:pPr>
              <w:spacing w:line="360" w:lineRule="auto"/>
              <w:jc w:val="both"/>
              <w:rPr>
                <w:rFonts w:ascii="Times New Roman" w:hAnsi="Times New Roman" w:cs="Times New Roman"/>
                <w:sz w:val="24"/>
                <w:szCs w:val="24"/>
              </w:rPr>
            </w:pPr>
          </w:p>
        </w:tc>
        <w:tc>
          <w:tcPr>
            <w:tcW w:w="5387" w:type="dxa"/>
          </w:tcPr>
          <w:p w14:paraId="796ADB8B" w14:textId="77777777" w:rsidR="00CC0CB9" w:rsidRPr="00CC0CB9" w:rsidRDefault="00CC0CB9" w:rsidP="00565B32">
            <w:pPr>
              <w:spacing w:line="360" w:lineRule="auto"/>
              <w:jc w:val="both"/>
              <w:rPr>
                <w:rFonts w:ascii="Times New Roman" w:hAnsi="Times New Roman" w:cs="Times New Roman"/>
                <w:sz w:val="24"/>
                <w:szCs w:val="24"/>
              </w:rPr>
            </w:pPr>
          </w:p>
        </w:tc>
      </w:tr>
    </w:tbl>
    <w:p w14:paraId="17EF0DAE" w14:textId="77777777" w:rsidR="00CC0CB9" w:rsidRPr="00CC0CB9" w:rsidRDefault="00CC0CB9" w:rsidP="00CC0CB9">
      <w:pPr>
        <w:jc w:val="both"/>
        <w:rPr>
          <w:rFonts w:ascii="Times New Roman" w:hAnsi="Times New Roman" w:cs="Times New Roman"/>
          <w:b/>
          <w:sz w:val="24"/>
          <w:szCs w:val="24"/>
        </w:rPr>
      </w:pPr>
      <w:r w:rsidRPr="00CC0CB9">
        <w:rPr>
          <w:rFonts w:ascii="Times New Roman" w:hAnsi="Times New Roman" w:cs="Times New Roman"/>
          <w:b/>
          <w:sz w:val="24"/>
          <w:szCs w:val="24"/>
        </w:rPr>
        <w:t>*Užsakovui nenurodžius duomenų lentelės 3 stulpelyje, Vykdytojas patikras vykdo savo nuožiūra.</w:t>
      </w:r>
    </w:p>
    <w:p w14:paraId="48EC7C9D" w14:textId="77777777" w:rsidR="00CC0CB9" w:rsidRPr="00CC0CB9" w:rsidRDefault="00CC0CB9" w:rsidP="00CC0CB9">
      <w:pPr>
        <w:jc w:val="both"/>
        <w:rPr>
          <w:rFonts w:ascii="Times New Roman" w:hAnsi="Times New Roman" w:cs="Times New Roman"/>
          <w:b/>
          <w:sz w:val="24"/>
          <w:szCs w:val="24"/>
        </w:rPr>
      </w:pPr>
    </w:p>
    <w:p w14:paraId="337579EA" w14:textId="77777777" w:rsidR="00CC0CB9" w:rsidRPr="00CC0CB9" w:rsidRDefault="00CC0CB9" w:rsidP="00CC0CB9">
      <w:pPr>
        <w:spacing w:line="360" w:lineRule="auto"/>
        <w:jc w:val="both"/>
        <w:rPr>
          <w:rFonts w:ascii="Times New Roman" w:hAnsi="Times New Roman" w:cs="Times New Roman"/>
          <w:sz w:val="24"/>
          <w:szCs w:val="24"/>
        </w:rPr>
      </w:pPr>
      <w:r w:rsidRPr="00CC0CB9">
        <w:rPr>
          <w:rFonts w:ascii="Times New Roman" w:hAnsi="Times New Roman" w:cs="Times New Roman"/>
          <w:sz w:val="24"/>
          <w:szCs w:val="24"/>
        </w:rPr>
        <w:t xml:space="preserve">     UŽSAKOVAS</w:t>
      </w:r>
    </w:p>
    <w:p w14:paraId="3CD2C88B" w14:textId="77777777" w:rsidR="00CC0CB9" w:rsidRPr="00CC0CB9" w:rsidRDefault="00CC0CB9" w:rsidP="00CC0CB9">
      <w:pPr>
        <w:spacing w:line="360" w:lineRule="auto"/>
        <w:jc w:val="both"/>
        <w:rPr>
          <w:rFonts w:ascii="Times New Roman" w:hAnsi="Times New Roman" w:cs="Times New Roman"/>
          <w:sz w:val="24"/>
          <w:szCs w:val="24"/>
        </w:rPr>
      </w:pPr>
      <w:r w:rsidRPr="00CC0CB9">
        <w:rPr>
          <w:rFonts w:ascii="Times New Roman" w:hAnsi="Times New Roman" w:cs="Times New Roman"/>
          <w:sz w:val="24"/>
          <w:szCs w:val="24"/>
        </w:rPr>
        <w:t xml:space="preserve"> Užduotį paruošė      __________________               _________               ________________________</w:t>
      </w:r>
    </w:p>
    <w:p w14:paraId="7D6461B9" w14:textId="77777777" w:rsidR="00CC0CB9" w:rsidRPr="00CC0CB9" w:rsidRDefault="00CC0CB9" w:rsidP="00CC0CB9">
      <w:pPr>
        <w:spacing w:line="360" w:lineRule="auto"/>
        <w:ind w:left="1296" w:firstLine="1296"/>
        <w:jc w:val="both"/>
        <w:rPr>
          <w:rFonts w:ascii="Times New Roman" w:hAnsi="Times New Roman" w:cs="Times New Roman"/>
          <w:sz w:val="24"/>
          <w:szCs w:val="24"/>
        </w:rPr>
      </w:pPr>
      <w:r w:rsidRPr="00CC0CB9">
        <w:rPr>
          <w:rFonts w:ascii="Times New Roman" w:hAnsi="Times New Roman" w:cs="Times New Roman"/>
          <w:sz w:val="24"/>
          <w:szCs w:val="24"/>
        </w:rPr>
        <w:t>(pareigos)                        (parašas)                 (vardas, pavardė)</w:t>
      </w:r>
    </w:p>
    <w:p w14:paraId="0F05DF43" w14:textId="77777777" w:rsidR="00CC0CB9" w:rsidRPr="00CC0CB9" w:rsidRDefault="00CC0CB9" w:rsidP="00CC0CB9">
      <w:pPr>
        <w:spacing w:line="360" w:lineRule="auto"/>
        <w:jc w:val="both"/>
        <w:rPr>
          <w:rFonts w:ascii="Times New Roman" w:hAnsi="Times New Roman" w:cs="Times New Roman"/>
          <w:sz w:val="24"/>
          <w:szCs w:val="24"/>
        </w:rPr>
      </w:pPr>
      <w:r w:rsidRPr="00CC0CB9">
        <w:rPr>
          <w:rFonts w:ascii="Times New Roman" w:hAnsi="Times New Roman" w:cs="Times New Roman"/>
          <w:sz w:val="24"/>
          <w:szCs w:val="24"/>
        </w:rPr>
        <w:t xml:space="preserve">     VYKDYTOJAS</w:t>
      </w:r>
    </w:p>
    <w:p w14:paraId="6F52B3ED" w14:textId="77777777" w:rsidR="00CC0CB9" w:rsidRPr="00CC0CB9" w:rsidRDefault="00CC0CB9" w:rsidP="00CC0CB9">
      <w:pPr>
        <w:spacing w:line="360" w:lineRule="auto"/>
        <w:jc w:val="both"/>
        <w:rPr>
          <w:rFonts w:ascii="Times New Roman" w:hAnsi="Times New Roman" w:cs="Times New Roman"/>
          <w:sz w:val="24"/>
          <w:szCs w:val="24"/>
        </w:rPr>
      </w:pPr>
      <w:r w:rsidRPr="00CC0CB9">
        <w:rPr>
          <w:rFonts w:ascii="Times New Roman" w:hAnsi="Times New Roman" w:cs="Times New Roman"/>
          <w:sz w:val="24"/>
          <w:szCs w:val="24"/>
        </w:rPr>
        <w:t xml:space="preserve">     Užduotį priėmė      __________________             _________               ________________________      </w:t>
      </w:r>
    </w:p>
    <w:p w14:paraId="52CD79D7" w14:textId="77777777" w:rsidR="00CC0CB9" w:rsidRPr="00CC0CB9" w:rsidRDefault="00CC0CB9" w:rsidP="00CC0CB9">
      <w:pPr>
        <w:spacing w:line="360" w:lineRule="auto"/>
        <w:ind w:left="1296" w:firstLine="1296"/>
        <w:jc w:val="both"/>
        <w:rPr>
          <w:rFonts w:ascii="Times New Roman" w:hAnsi="Times New Roman" w:cs="Times New Roman"/>
          <w:sz w:val="24"/>
          <w:szCs w:val="24"/>
        </w:rPr>
      </w:pPr>
      <w:r w:rsidRPr="00CC0CB9">
        <w:rPr>
          <w:rFonts w:ascii="Times New Roman" w:hAnsi="Times New Roman" w:cs="Times New Roman"/>
          <w:sz w:val="24"/>
          <w:szCs w:val="24"/>
        </w:rPr>
        <w:t>(pareigos)                        (parašas)                 (vardas, pavardė)</w:t>
      </w:r>
      <w:r w:rsidRPr="00CC0CB9">
        <w:rPr>
          <w:rFonts w:ascii="Times New Roman" w:hAnsi="Times New Roman" w:cs="Times New Roman"/>
          <w:sz w:val="24"/>
          <w:szCs w:val="24"/>
        </w:rPr>
        <w:br w:type="page"/>
      </w:r>
    </w:p>
    <w:p w14:paraId="2FC818EE" w14:textId="77777777" w:rsidR="00CC0CB9" w:rsidRPr="00CC0CB9" w:rsidRDefault="00CC0CB9" w:rsidP="00CC0CB9">
      <w:pPr>
        <w:jc w:val="right"/>
        <w:rPr>
          <w:rFonts w:ascii="Times New Roman" w:hAnsi="Times New Roman" w:cs="Times New Roman"/>
          <w:bCs/>
          <w:sz w:val="24"/>
          <w:szCs w:val="24"/>
        </w:rPr>
      </w:pPr>
      <w:r w:rsidRPr="00CC0CB9">
        <w:rPr>
          <w:rFonts w:ascii="Times New Roman" w:hAnsi="Times New Roman" w:cs="Times New Roman"/>
          <w:bCs/>
          <w:sz w:val="24"/>
          <w:szCs w:val="24"/>
        </w:rPr>
        <w:lastRenderedPageBreak/>
        <w:t xml:space="preserve">Kontrolės paslaugų atlikimo taisyklių </w:t>
      </w:r>
    </w:p>
    <w:p w14:paraId="2A71248D" w14:textId="77777777" w:rsidR="00CC0CB9" w:rsidRPr="00CC0CB9" w:rsidRDefault="00CC0CB9" w:rsidP="00CC0CB9">
      <w:pPr>
        <w:jc w:val="right"/>
        <w:rPr>
          <w:rFonts w:ascii="Times New Roman" w:hAnsi="Times New Roman" w:cs="Times New Roman"/>
          <w:bCs/>
          <w:sz w:val="24"/>
          <w:szCs w:val="24"/>
        </w:rPr>
      </w:pPr>
      <w:r w:rsidRPr="00CC0CB9">
        <w:rPr>
          <w:rFonts w:ascii="Times New Roman" w:hAnsi="Times New Roman" w:cs="Times New Roman"/>
          <w:bCs/>
          <w:sz w:val="24"/>
          <w:szCs w:val="24"/>
        </w:rPr>
        <w:t>2 priedas</w:t>
      </w:r>
    </w:p>
    <w:p w14:paraId="5193F0A4" w14:textId="77777777" w:rsidR="00CC0CB9" w:rsidRPr="00CC0CB9" w:rsidRDefault="00CC0CB9" w:rsidP="00CC0CB9">
      <w:pPr>
        <w:spacing w:after="200" w:line="276" w:lineRule="auto"/>
        <w:jc w:val="center"/>
        <w:rPr>
          <w:rFonts w:ascii="Times New Roman" w:hAnsi="Times New Roman" w:cs="Times New Roman"/>
          <w:b/>
          <w:sz w:val="24"/>
          <w:szCs w:val="24"/>
        </w:rPr>
      </w:pPr>
      <w:r w:rsidRPr="00CC0CB9">
        <w:rPr>
          <w:rFonts w:ascii="Times New Roman" w:hAnsi="Times New Roman" w:cs="Times New Roman"/>
          <w:b/>
          <w:sz w:val="24"/>
          <w:szCs w:val="24"/>
        </w:rPr>
        <w:t>KONTROLĖS PASLAUGŲ DIENOS ATASKAITA</w:t>
      </w:r>
    </w:p>
    <w:p w14:paraId="33839EFE" w14:textId="77777777" w:rsidR="00CC0CB9" w:rsidRPr="00CC0CB9" w:rsidRDefault="00CC0CB9" w:rsidP="00CC0CB9">
      <w:pPr>
        <w:spacing w:after="200" w:line="276" w:lineRule="auto"/>
        <w:jc w:val="center"/>
        <w:rPr>
          <w:rFonts w:ascii="Times New Roman" w:hAnsi="Times New Roman" w:cs="Times New Roman"/>
          <w:sz w:val="24"/>
          <w:szCs w:val="24"/>
        </w:rPr>
      </w:pPr>
      <w:r w:rsidRPr="00CC0CB9">
        <w:rPr>
          <w:rFonts w:ascii="Times New Roman" w:hAnsi="Times New Roman" w:cs="Times New Roman"/>
          <w:sz w:val="24"/>
          <w:szCs w:val="24"/>
        </w:rPr>
        <w:t>20____ m. __________ mėn. ________ d.</w:t>
      </w:r>
    </w:p>
    <w:p w14:paraId="5B7740D3" w14:textId="77777777" w:rsidR="00CC0CB9" w:rsidRPr="00CC0CB9" w:rsidRDefault="00CC0CB9" w:rsidP="00CC0CB9">
      <w:pPr>
        <w:spacing w:after="200" w:line="276" w:lineRule="auto"/>
        <w:rPr>
          <w:rFonts w:ascii="Times New Roman" w:hAnsi="Times New Roman" w:cs="Times New Roman"/>
          <w:sz w:val="24"/>
          <w:szCs w:val="24"/>
        </w:rPr>
      </w:pPr>
      <w:r w:rsidRPr="00CC0CB9">
        <w:rPr>
          <w:rFonts w:ascii="Times New Roman" w:hAnsi="Times New Roman" w:cs="Times New Roman"/>
          <w:sz w:val="24"/>
          <w:szCs w:val="24"/>
        </w:rPr>
        <w:t>Kontrolierių vardai, pavardės: ______________________________________________________________________________________</w:t>
      </w:r>
    </w:p>
    <w:p w14:paraId="08FED498" w14:textId="77777777" w:rsidR="00CC0CB9" w:rsidRPr="00CC0CB9" w:rsidRDefault="00CC0CB9" w:rsidP="00CC0CB9">
      <w:pPr>
        <w:spacing w:after="200" w:line="276" w:lineRule="auto"/>
        <w:rPr>
          <w:rFonts w:ascii="Times New Roman" w:hAnsi="Times New Roman" w:cs="Times New Roman"/>
          <w:sz w:val="24"/>
          <w:szCs w:val="24"/>
        </w:rPr>
      </w:pPr>
      <w:r w:rsidRPr="00CC0CB9">
        <w:rPr>
          <w:rFonts w:ascii="Times New Roman" w:hAnsi="Times New Roman" w:cs="Times New Roman"/>
          <w:sz w:val="24"/>
          <w:szCs w:val="24"/>
        </w:rPr>
        <w:t>Vairuotojo vardas, pavardė _________________________________________________</w:t>
      </w:r>
    </w:p>
    <w:p w14:paraId="332E7AF3" w14:textId="77777777" w:rsidR="00CC0CB9" w:rsidRPr="00CC0CB9" w:rsidRDefault="00CC0CB9" w:rsidP="00CC0CB9">
      <w:pPr>
        <w:spacing w:after="200" w:line="276" w:lineRule="auto"/>
        <w:rPr>
          <w:rFonts w:ascii="Times New Roman" w:hAnsi="Times New Roman" w:cs="Times New Roman"/>
          <w:sz w:val="24"/>
          <w:szCs w:val="24"/>
        </w:rPr>
      </w:pPr>
      <w:r w:rsidRPr="00CC0CB9">
        <w:rPr>
          <w:rFonts w:ascii="Times New Roman" w:hAnsi="Times New Roman" w:cs="Times New Roman"/>
          <w:sz w:val="24"/>
          <w:szCs w:val="24"/>
        </w:rPr>
        <w:t xml:space="preserve">Darbo dienos pradžia: ________ val. ____ min.; darbo dienos  pabaiga: _______ val. _____ min. </w:t>
      </w:r>
    </w:p>
    <w:p w14:paraId="192F8ACE" w14:textId="77777777" w:rsidR="00CC0CB9" w:rsidRPr="00CC0CB9" w:rsidRDefault="00CC0CB9" w:rsidP="00CC0CB9">
      <w:pPr>
        <w:spacing w:after="200" w:line="276" w:lineRule="auto"/>
        <w:rPr>
          <w:rFonts w:ascii="Times New Roman" w:hAnsi="Times New Roman" w:cs="Times New Roman"/>
          <w:sz w:val="24"/>
          <w:szCs w:val="24"/>
        </w:rPr>
      </w:pPr>
      <w:r w:rsidRPr="00CC0CB9">
        <w:rPr>
          <w:rFonts w:ascii="Times New Roman" w:hAnsi="Times New Roman" w:cs="Times New Roman"/>
          <w:sz w:val="24"/>
          <w:szCs w:val="24"/>
        </w:rPr>
        <w:t>Pietų pertraukos laikas: nuo ______ val. iki __________ val.</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9"/>
        <w:gridCol w:w="1350"/>
        <w:gridCol w:w="1550"/>
        <w:gridCol w:w="1736"/>
        <w:gridCol w:w="1755"/>
        <w:gridCol w:w="2828"/>
      </w:tblGrid>
      <w:tr w:rsidR="00CC0CB9" w:rsidRPr="00CC0CB9" w14:paraId="512CD737" w14:textId="77777777" w:rsidTr="00565B32">
        <w:tc>
          <w:tcPr>
            <w:tcW w:w="703" w:type="dxa"/>
            <w:shd w:val="clear" w:color="auto" w:fill="E7E6E6"/>
          </w:tcPr>
          <w:p w14:paraId="4FECC219" w14:textId="77777777" w:rsidR="00CC0CB9" w:rsidRPr="00CC0CB9" w:rsidRDefault="00CC0CB9" w:rsidP="00565B32">
            <w:pPr>
              <w:spacing w:line="276" w:lineRule="auto"/>
              <w:rPr>
                <w:rFonts w:ascii="Times New Roman" w:hAnsi="Times New Roman" w:cs="Times New Roman"/>
                <w:sz w:val="24"/>
                <w:szCs w:val="24"/>
              </w:rPr>
            </w:pPr>
            <w:r w:rsidRPr="00CC0CB9">
              <w:rPr>
                <w:rFonts w:ascii="Times New Roman" w:hAnsi="Times New Roman" w:cs="Times New Roman"/>
                <w:sz w:val="24"/>
                <w:szCs w:val="24"/>
              </w:rPr>
              <w:t>Eil.</w:t>
            </w:r>
          </w:p>
          <w:p w14:paraId="48DF1AF0" w14:textId="77777777" w:rsidR="00CC0CB9" w:rsidRPr="00CC0CB9" w:rsidRDefault="00CC0CB9" w:rsidP="00565B32">
            <w:pPr>
              <w:spacing w:line="276" w:lineRule="auto"/>
              <w:rPr>
                <w:rFonts w:ascii="Times New Roman" w:hAnsi="Times New Roman" w:cs="Times New Roman"/>
                <w:sz w:val="24"/>
                <w:szCs w:val="24"/>
              </w:rPr>
            </w:pPr>
            <w:r w:rsidRPr="00CC0CB9">
              <w:rPr>
                <w:rFonts w:ascii="Times New Roman" w:hAnsi="Times New Roman" w:cs="Times New Roman"/>
                <w:sz w:val="24"/>
                <w:szCs w:val="24"/>
              </w:rPr>
              <w:t xml:space="preserve">Nr. </w:t>
            </w:r>
          </w:p>
        </w:tc>
        <w:tc>
          <w:tcPr>
            <w:tcW w:w="1268" w:type="dxa"/>
            <w:shd w:val="clear" w:color="auto" w:fill="E7E6E6"/>
          </w:tcPr>
          <w:p w14:paraId="32194B92" w14:textId="77777777" w:rsidR="00CC0CB9" w:rsidRPr="00CC0CB9" w:rsidRDefault="00CC0CB9" w:rsidP="00565B32">
            <w:pPr>
              <w:spacing w:line="276" w:lineRule="auto"/>
              <w:rPr>
                <w:rFonts w:ascii="Times New Roman" w:hAnsi="Times New Roman" w:cs="Times New Roman"/>
                <w:sz w:val="24"/>
                <w:szCs w:val="24"/>
              </w:rPr>
            </w:pPr>
            <w:r w:rsidRPr="00CC0CB9">
              <w:rPr>
                <w:rFonts w:ascii="Times New Roman" w:hAnsi="Times New Roman" w:cs="Times New Roman"/>
                <w:sz w:val="24"/>
                <w:szCs w:val="24"/>
              </w:rPr>
              <w:t>Patikrinimo laikas</w:t>
            </w:r>
          </w:p>
        </w:tc>
        <w:tc>
          <w:tcPr>
            <w:tcW w:w="1563" w:type="dxa"/>
            <w:shd w:val="clear" w:color="auto" w:fill="E7E6E6"/>
          </w:tcPr>
          <w:p w14:paraId="0F74E67A" w14:textId="77777777" w:rsidR="00CC0CB9" w:rsidRPr="00CC0CB9" w:rsidRDefault="00CC0CB9" w:rsidP="00565B32">
            <w:pPr>
              <w:spacing w:line="276" w:lineRule="auto"/>
              <w:rPr>
                <w:rFonts w:ascii="Times New Roman" w:hAnsi="Times New Roman" w:cs="Times New Roman"/>
                <w:sz w:val="24"/>
                <w:szCs w:val="24"/>
              </w:rPr>
            </w:pPr>
            <w:r w:rsidRPr="00CC0CB9">
              <w:rPr>
                <w:rFonts w:ascii="Times New Roman" w:hAnsi="Times New Roman" w:cs="Times New Roman"/>
                <w:sz w:val="24"/>
                <w:szCs w:val="24"/>
              </w:rPr>
              <w:t xml:space="preserve">Maršruto Nr. </w:t>
            </w:r>
          </w:p>
        </w:tc>
        <w:tc>
          <w:tcPr>
            <w:tcW w:w="1745" w:type="dxa"/>
            <w:shd w:val="clear" w:color="auto" w:fill="E7E6E6"/>
          </w:tcPr>
          <w:p w14:paraId="12BA7FE9" w14:textId="77777777" w:rsidR="00CC0CB9" w:rsidRPr="00CC0CB9" w:rsidRDefault="00CC0CB9" w:rsidP="00565B32">
            <w:pPr>
              <w:spacing w:line="276" w:lineRule="auto"/>
              <w:rPr>
                <w:rFonts w:ascii="Times New Roman" w:hAnsi="Times New Roman" w:cs="Times New Roman"/>
                <w:sz w:val="24"/>
                <w:szCs w:val="24"/>
              </w:rPr>
            </w:pPr>
            <w:r w:rsidRPr="00CC0CB9">
              <w:rPr>
                <w:rFonts w:ascii="Times New Roman" w:hAnsi="Times New Roman" w:cs="Times New Roman"/>
                <w:sz w:val="24"/>
                <w:szCs w:val="24"/>
              </w:rPr>
              <w:t xml:space="preserve">Stotelės pavadinimas </w:t>
            </w:r>
          </w:p>
          <w:p w14:paraId="17C9B9DB" w14:textId="77777777" w:rsidR="00CC0CB9" w:rsidRPr="00CC0CB9" w:rsidRDefault="00CC0CB9" w:rsidP="00565B32">
            <w:pPr>
              <w:spacing w:line="276" w:lineRule="auto"/>
              <w:rPr>
                <w:rFonts w:ascii="Times New Roman" w:hAnsi="Times New Roman" w:cs="Times New Roman"/>
                <w:sz w:val="24"/>
                <w:szCs w:val="24"/>
              </w:rPr>
            </w:pPr>
            <w:r w:rsidRPr="00CC0CB9">
              <w:rPr>
                <w:rFonts w:ascii="Times New Roman" w:hAnsi="Times New Roman" w:cs="Times New Roman"/>
                <w:sz w:val="24"/>
                <w:szCs w:val="24"/>
              </w:rPr>
              <w:t>ir kryptis</w:t>
            </w:r>
          </w:p>
        </w:tc>
        <w:tc>
          <w:tcPr>
            <w:tcW w:w="1770" w:type="dxa"/>
            <w:shd w:val="clear" w:color="auto" w:fill="E7E6E6"/>
          </w:tcPr>
          <w:p w14:paraId="30EBC07B" w14:textId="77777777" w:rsidR="00CC0CB9" w:rsidRPr="00CC0CB9" w:rsidRDefault="00CC0CB9" w:rsidP="00565B32">
            <w:pPr>
              <w:spacing w:line="276" w:lineRule="auto"/>
              <w:rPr>
                <w:rFonts w:ascii="Times New Roman" w:hAnsi="Times New Roman" w:cs="Times New Roman"/>
                <w:sz w:val="24"/>
                <w:szCs w:val="24"/>
              </w:rPr>
            </w:pPr>
            <w:r w:rsidRPr="00CC0CB9">
              <w:rPr>
                <w:rFonts w:ascii="Times New Roman" w:hAnsi="Times New Roman" w:cs="Times New Roman"/>
                <w:sz w:val="24"/>
                <w:szCs w:val="24"/>
              </w:rPr>
              <w:t xml:space="preserve">Tikrinamo autobuso </w:t>
            </w:r>
          </w:p>
          <w:p w14:paraId="5F43F1D1" w14:textId="77777777" w:rsidR="00CC0CB9" w:rsidRPr="00CC0CB9" w:rsidRDefault="00CC0CB9" w:rsidP="00565B32">
            <w:pPr>
              <w:spacing w:line="276" w:lineRule="auto"/>
              <w:rPr>
                <w:rFonts w:ascii="Times New Roman" w:hAnsi="Times New Roman" w:cs="Times New Roman"/>
                <w:sz w:val="24"/>
                <w:szCs w:val="24"/>
              </w:rPr>
            </w:pPr>
            <w:r w:rsidRPr="00CC0CB9">
              <w:rPr>
                <w:rFonts w:ascii="Times New Roman" w:hAnsi="Times New Roman" w:cs="Times New Roman"/>
                <w:sz w:val="24"/>
                <w:szCs w:val="24"/>
              </w:rPr>
              <w:t>valstyb. Nr.</w:t>
            </w:r>
          </w:p>
        </w:tc>
        <w:tc>
          <w:tcPr>
            <w:tcW w:w="2869" w:type="dxa"/>
            <w:shd w:val="clear" w:color="auto" w:fill="E7E6E6"/>
          </w:tcPr>
          <w:p w14:paraId="4CA0D589" w14:textId="77777777" w:rsidR="00CC0CB9" w:rsidRPr="00CC0CB9" w:rsidRDefault="00CC0CB9" w:rsidP="00565B32">
            <w:pPr>
              <w:spacing w:line="276" w:lineRule="auto"/>
              <w:rPr>
                <w:rFonts w:ascii="Times New Roman" w:hAnsi="Times New Roman" w:cs="Times New Roman"/>
                <w:sz w:val="24"/>
                <w:szCs w:val="24"/>
              </w:rPr>
            </w:pPr>
            <w:r w:rsidRPr="00CC0CB9">
              <w:rPr>
                <w:rFonts w:ascii="Times New Roman" w:hAnsi="Times New Roman" w:cs="Times New Roman"/>
                <w:sz w:val="24"/>
                <w:szCs w:val="24"/>
              </w:rPr>
              <w:t>Patikrinimo rezultatas (surašyti protokolai Nr., policijos komisariatas ir kt. pažeidimai)</w:t>
            </w:r>
          </w:p>
        </w:tc>
      </w:tr>
      <w:tr w:rsidR="00CC0CB9" w:rsidRPr="00CC0CB9" w14:paraId="3E810A0E" w14:textId="77777777" w:rsidTr="00565B32">
        <w:tc>
          <w:tcPr>
            <w:tcW w:w="703" w:type="dxa"/>
          </w:tcPr>
          <w:p w14:paraId="404928C8" w14:textId="77777777" w:rsidR="00CC0CB9" w:rsidRPr="00CC0CB9" w:rsidRDefault="00CC0CB9" w:rsidP="00565B32">
            <w:pPr>
              <w:spacing w:after="200" w:line="276" w:lineRule="auto"/>
              <w:rPr>
                <w:rFonts w:ascii="Times New Roman" w:hAnsi="Times New Roman" w:cs="Times New Roman"/>
                <w:sz w:val="24"/>
                <w:szCs w:val="24"/>
              </w:rPr>
            </w:pPr>
          </w:p>
        </w:tc>
        <w:tc>
          <w:tcPr>
            <w:tcW w:w="1268" w:type="dxa"/>
          </w:tcPr>
          <w:p w14:paraId="51AE454A" w14:textId="77777777" w:rsidR="00CC0CB9" w:rsidRPr="00CC0CB9" w:rsidRDefault="00CC0CB9" w:rsidP="00565B32">
            <w:pPr>
              <w:spacing w:after="200" w:line="276" w:lineRule="auto"/>
              <w:rPr>
                <w:rFonts w:ascii="Times New Roman" w:hAnsi="Times New Roman" w:cs="Times New Roman"/>
                <w:sz w:val="24"/>
                <w:szCs w:val="24"/>
              </w:rPr>
            </w:pPr>
          </w:p>
        </w:tc>
        <w:tc>
          <w:tcPr>
            <w:tcW w:w="1563" w:type="dxa"/>
          </w:tcPr>
          <w:p w14:paraId="25A51069" w14:textId="77777777" w:rsidR="00CC0CB9" w:rsidRPr="00CC0CB9" w:rsidRDefault="00CC0CB9" w:rsidP="00565B32">
            <w:pPr>
              <w:spacing w:after="200" w:line="276" w:lineRule="auto"/>
              <w:rPr>
                <w:rFonts w:ascii="Times New Roman" w:hAnsi="Times New Roman" w:cs="Times New Roman"/>
                <w:sz w:val="24"/>
                <w:szCs w:val="24"/>
              </w:rPr>
            </w:pPr>
          </w:p>
        </w:tc>
        <w:tc>
          <w:tcPr>
            <w:tcW w:w="1745" w:type="dxa"/>
          </w:tcPr>
          <w:p w14:paraId="48734E88" w14:textId="77777777" w:rsidR="00CC0CB9" w:rsidRPr="00CC0CB9" w:rsidRDefault="00CC0CB9" w:rsidP="00565B32">
            <w:pPr>
              <w:spacing w:after="200" w:line="276" w:lineRule="auto"/>
              <w:rPr>
                <w:rFonts w:ascii="Times New Roman" w:hAnsi="Times New Roman" w:cs="Times New Roman"/>
                <w:sz w:val="24"/>
                <w:szCs w:val="24"/>
              </w:rPr>
            </w:pPr>
          </w:p>
        </w:tc>
        <w:tc>
          <w:tcPr>
            <w:tcW w:w="1770" w:type="dxa"/>
          </w:tcPr>
          <w:p w14:paraId="0A988EB4" w14:textId="77777777" w:rsidR="00CC0CB9" w:rsidRPr="00CC0CB9" w:rsidRDefault="00CC0CB9" w:rsidP="00565B32">
            <w:pPr>
              <w:spacing w:after="200" w:line="276" w:lineRule="auto"/>
              <w:rPr>
                <w:rFonts w:ascii="Times New Roman" w:hAnsi="Times New Roman" w:cs="Times New Roman"/>
                <w:sz w:val="24"/>
                <w:szCs w:val="24"/>
              </w:rPr>
            </w:pPr>
          </w:p>
        </w:tc>
        <w:tc>
          <w:tcPr>
            <w:tcW w:w="2869" w:type="dxa"/>
          </w:tcPr>
          <w:p w14:paraId="19A733F5" w14:textId="77777777" w:rsidR="00CC0CB9" w:rsidRPr="00CC0CB9" w:rsidRDefault="00CC0CB9" w:rsidP="00565B32">
            <w:pPr>
              <w:spacing w:after="200" w:line="276" w:lineRule="auto"/>
              <w:rPr>
                <w:rFonts w:ascii="Times New Roman" w:hAnsi="Times New Roman" w:cs="Times New Roman"/>
                <w:sz w:val="24"/>
                <w:szCs w:val="24"/>
              </w:rPr>
            </w:pPr>
          </w:p>
        </w:tc>
      </w:tr>
      <w:tr w:rsidR="00CC0CB9" w:rsidRPr="00CC0CB9" w14:paraId="6B8BA7EB" w14:textId="77777777" w:rsidTr="00565B32">
        <w:tc>
          <w:tcPr>
            <w:tcW w:w="703" w:type="dxa"/>
          </w:tcPr>
          <w:p w14:paraId="776BA2EF" w14:textId="77777777" w:rsidR="00CC0CB9" w:rsidRPr="00CC0CB9" w:rsidRDefault="00CC0CB9" w:rsidP="00565B32">
            <w:pPr>
              <w:spacing w:after="200" w:line="276" w:lineRule="auto"/>
              <w:rPr>
                <w:rFonts w:ascii="Times New Roman" w:hAnsi="Times New Roman" w:cs="Times New Roman"/>
                <w:sz w:val="24"/>
                <w:szCs w:val="24"/>
              </w:rPr>
            </w:pPr>
          </w:p>
        </w:tc>
        <w:tc>
          <w:tcPr>
            <w:tcW w:w="1268" w:type="dxa"/>
          </w:tcPr>
          <w:p w14:paraId="7756A195" w14:textId="77777777" w:rsidR="00CC0CB9" w:rsidRPr="00CC0CB9" w:rsidRDefault="00CC0CB9" w:rsidP="00565B32">
            <w:pPr>
              <w:spacing w:after="200" w:line="276" w:lineRule="auto"/>
              <w:rPr>
                <w:rFonts w:ascii="Times New Roman" w:hAnsi="Times New Roman" w:cs="Times New Roman"/>
                <w:sz w:val="24"/>
                <w:szCs w:val="24"/>
              </w:rPr>
            </w:pPr>
          </w:p>
        </w:tc>
        <w:tc>
          <w:tcPr>
            <w:tcW w:w="1563" w:type="dxa"/>
          </w:tcPr>
          <w:p w14:paraId="5181CD96" w14:textId="77777777" w:rsidR="00CC0CB9" w:rsidRPr="00CC0CB9" w:rsidRDefault="00CC0CB9" w:rsidP="00565B32">
            <w:pPr>
              <w:spacing w:after="200" w:line="276" w:lineRule="auto"/>
              <w:rPr>
                <w:rFonts w:ascii="Times New Roman" w:hAnsi="Times New Roman" w:cs="Times New Roman"/>
                <w:sz w:val="24"/>
                <w:szCs w:val="24"/>
              </w:rPr>
            </w:pPr>
          </w:p>
        </w:tc>
        <w:tc>
          <w:tcPr>
            <w:tcW w:w="1745" w:type="dxa"/>
          </w:tcPr>
          <w:p w14:paraId="7BB8C217" w14:textId="77777777" w:rsidR="00CC0CB9" w:rsidRPr="00CC0CB9" w:rsidRDefault="00CC0CB9" w:rsidP="00565B32">
            <w:pPr>
              <w:spacing w:after="200" w:line="276" w:lineRule="auto"/>
              <w:rPr>
                <w:rFonts w:ascii="Times New Roman" w:hAnsi="Times New Roman" w:cs="Times New Roman"/>
                <w:sz w:val="24"/>
                <w:szCs w:val="24"/>
              </w:rPr>
            </w:pPr>
          </w:p>
        </w:tc>
        <w:tc>
          <w:tcPr>
            <w:tcW w:w="1770" w:type="dxa"/>
          </w:tcPr>
          <w:p w14:paraId="79FADAF2" w14:textId="77777777" w:rsidR="00CC0CB9" w:rsidRPr="00CC0CB9" w:rsidRDefault="00CC0CB9" w:rsidP="00565B32">
            <w:pPr>
              <w:spacing w:after="200" w:line="276" w:lineRule="auto"/>
              <w:rPr>
                <w:rFonts w:ascii="Times New Roman" w:hAnsi="Times New Roman" w:cs="Times New Roman"/>
                <w:sz w:val="24"/>
                <w:szCs w:val="24"/>
              </w:rPr>
            </w:pPr>
          </w:p>
        </w:tc>
        <w:tc>
          <w:tcPr>
            <w:tcW w:w="2869" w:type="dxa"/>
          </w:tcPr>
          <w:p w14:paraId="27AE7A04" w14:textId="77777777" w:rsidR="00CC0CB9" w:rsidRPr="00CC0CB9" w:rsidRDefault="00CC0CB9" w:rsidP="00565B32">
            <w:pPr>
              <w:spacing w:after="200" w:line="276" w:lineRule="auto"/>
              <w:rPr>
                <w:rFonts w:ascii="Times New Roman" w:hAnsi="Times New Roman" w:cs="Times New Roman"/>
                <w:sz w:val="24"/>
                <w:szCs w:val="24"/>
              </w:rPr>
            </w:pPr>
          </w:p>
        </w:tc>
      </w:tr>
      <w:tr w:rsidR="00CC0CB9" w:rsidRPr="00CC0CB9" w14:paraId="17953D84" w14:textId="77777777" w:rsidTr="00565B32">
        <w:tc>
          <w:tcPr>
            <w:tcW w:w="703" w:type="dxa"/>
          </w:tcPr>
          <w:p w14:paraId="67B5D29D" w14:textId="77777777" w:rsidR="00CC0CB9" w:rsidRPr="00CC0CB9" w:rsidRDefault="00CC0CB9" w:rsidP="00565B32">
            <w:pPr>
              <w:spacing w:after="200" w:line="276" w:lineRule="auto"/>
              <w:rPr>
                <w:rFonts w:ascii="Times New Roman" w:hAnsi="Times New Roman" w:cs="Times New Roman"/>
                <w:sz w:val="24"/>
                <w:szCs w:val="24"/>
              </w:rPr>
            </w:pPr>
          </w:p>
        </w:tc>
        <w:tc>
          <w:tcPr>
            <w:tcW w:w="1268" w:type="dxa"/>
          </w:tcPr>
          <w:p w14:paraId="455DAEC5" w14:textId="77777777" w:rsidR="00CC0CB9" w:rsidRPr="00CC0CB9" w:rsidRDefault="00CC0CB9" w:rsidP="00565B32">
            <w:pPr>
              <w:spacing w:after="200" w:line="276" w:lineRule="auto"/>
              <w:rPr>
                <w:rFonts w:ascii="Times New Roman" w:hAnsi="Times New Roman" w:cs="Times New Roman"/>
                <w:sz w:val="24"/>
                <w:szCs w:val="24"/>
              </w:rPr>
            </w:pPr>
          </w:p>
        </w:tc>
        <w:tc>
          <w:tcPr>
            <w:tcW w:w="1563" w:type="dxa"/>
          </w:tcPr>
          <w:p w14:paraId="36069E53" w14:textId="77777777" w:rsidR="00CC0CB9" w:rsidRPr="00CC0CB9" w:rsidRDefault="00CC0CB9" w:rsidP="00565B32">
            <w:pPr>
              <w:spacing w:after="200" w:line="276" w:lineRule="auto"/>
              <w:rPr>
                <w:rFonts w:ascii="Times New Roman" w:hAnsi="Times New Roman" w:cs="Times New Roman"/>
                <w:sz w:val="24"/>
                <w:szCs w:val="24"/>
              </w:rPr>
            </w:pPr>
          </w:p>
        </w:tc>
        <w:tc>
          <w:tcPr>
            <w:tcW w:w="1745" w:type="dxa"/>
          </w:tcPr>
          <w:p w14:paraId="36F49910" w14:textId="77777777" w:rsidR="00CC0CB9" w:rsidRPr="00CC0CB9" w:rsidRDefault="00CC0CB9" w:rsidP="00565B32">
            <w:pPr>
              <w:spacing w:after="200" w:line="276" w:lineRule="auto"/>
              <w:rPr>
                <w:rFonts w:ascii="Times New Roman" w:hAnsi="Times New Roman" w:cs="Times New Roman"/>
                <w:sz w:val="24"/>
                <w:szCs w:val="24"/>
              </w:rPr>
            </w:pPr>
          </w:p>
        </w:tc>
        <w:tc>
          <w:tcPr>
            <w:tcW w:w="1770" w:type="dxa"/>
          </w:tcPr>
          <w:p w14:paraId="60A0DC84" w14:textId="77777777" w:rsidR="00CC0CB9" w:rsidRPr="00CC0CB9" w:rsidRDefault="00CC0CB9" w:rsidP="00565B32">
            <w:pPr>
              <w:spacing w:after="200" w:line="276" w:lineRule="auto"/>
              <w:rPr>
                <w:rFonts w:ascii="Times New Roman" w:hAnsi="Times New Roman" w:cs="Times New Roman"/>
                <w:sz w:val="24"/>
                <w:szCs w:val="24"/>
              </w:rPr>
            </w:pPr>
          </w:p>
        </w:tc>
        <w:tc>
          <w:tcPr>
            <w:tcW w:w="2869" w:type="dxa"/>
          </w:tcPr>
          <w:p w14:paraId="1638AEC3" w14:textId="77777777" w:rsidR="00CC0CB9" w:rsidRPr="00CC0CB9" w:rsidRDefault="00CC0CB9" w:rsidP="00565B32">
            <w:pPr>
              <w:spacing w:after="200" w:line="276" w:lineRule="auto"/>
              <w:rPr>
                <w:rFonts w:ascii="Times New Roman" w:hAnsi="Times New Roman" w:cs="Times New Roman"/>
                <w:sz w:val="24"/>
                <w:szCs w:val="24"/>
              </w:rPr>
            </w:pPr>
          </w:p>
        </w:tc>
      </w:tr>
      <w:tr w:rsidR="00CC0CB9" w:rsidRPr="00CC0CB9" w14:paraId="7EB71E49" w14:textId="77777777" w:rsidTr="00565B32">
        <w:tc>
          <w:tcPr>
            <w:tcW w:w="703" w:type="dxa"/>
          </w:tcPr>
          <w:p w14:paraId="5365C027" w14:textId="77777777" w:rsidR="00CC0CB9" w:rsidRPr="00CC0CB9" w:rsidRDefault="00CC0CB9" w:rsidP="00565B32">
            <w:pPr>
              <w:spacing w:after="200" w:line="276" w:lineRule="auto"/>
              <w:rPr>
                <w:rFonts w:ascii="Times New Roman" w:hAnsi="Times New Roman" w:cs="Times New Roman"/>
                <w:sz w:val="24"/>
                <w:szCs w:val="24"/>
              </w:rPr>
            </w:pPr>
          </w:p>
        </w:tc>
        <w:tc>
          <w:tcPr>
            <w:tcW w:w="1268" w:type="dxa"/>
          </w:tcPr>
          <w:p w14:paraId="018971C9" w14:textId="77777777" w:rsidR="00CC0CB9" w:rsidRPr="00CC0CB9" w:rsidRDefault="00CC0CB9" w:rsidP="00565B32">
            <w:pPr>
              <w:spacing w:after="200" w:line="276" w:lineRule="auto"/>
              <w:rPr>
                <w:rFonts w:ascii="Times New Roman" w:hAnsi="Times New Roman" w:cs="Times New Roman"/>
                <w:sz w:val="24"/>
                <w:szCs w:val="24"/>
              </w:rPr>
            </w:pPr>
          </w:p>
        </w:tc>
        <w:tc>
          <w:tcPr>
            <w:tcW w:w="1563" w:type="dxa"/>
          </w:tcPr>
          <w:p w14:paraId="10DEE8CA" w14:textId="77777777" w:rsidR="00CC0CB9" w:rsidRPr="00CC0CB9" w:rsidRDefault="00CC0CB9" w:rsidP="00565B32">
            <w:pPr>
              <w:spacing w:after="200" w:line="276" w:lineRule="auto"/>
              <w:rPr>
                <w:rFonts w:ascii="Times New Roman" w:hAnsi="Times New Roman" w:cs="Times New Roman"/>
                <w:sz w:val="24"/>
                <w:szCs w:val="24"/>
              </w:rPr>
            </w:pPr>
          </w:p>
        </w:tc>
        <w:tc>
          <w:tcPr>
            <w:tcW w:w="1745" w:type="dxa"/>
          </w:tcPr>
          <w:p w14:paraId="52954CC6" w14:textId="77777777" w:rsidR="00CC0CB9" w:rsidRPr="00CC0CB9" w:rsidRDefault="00CC0CB9" w:rsidP="00565B32">
            <w:pPr>
              <w:spacing w:after="200" w:line="276" w:lineRule="auto"/>
              <w:rPr>
                <w:rFonts w:ascii="Times New Roman" w:hAnsi="Times New Roman" w:cs="Times New Roman"/>
                <w:sz w:val="24"/>
                <w:szCs w:val="24"/>
              </w:rPr>
            </w:pPr>
          </w:p>
        </w:tc>
        <w:tc>
          <w:tcPr>
            <w:tcW w:w="1770" w:type="dxa"/>
          </w:tcPr>
          <w:p w14:paraId="44AF2088" w14:textId="77777777" w:rsidR="00CC0CB9" w:rsidRPr="00CC0CB9" w:rsidRDefault="00CC0CB9" w:rsidP="00565B32">
            <w:pPr>
              <w:spacing w:after="200" w:line="276" w:lineRule="auto"/>
              <w:rPr>
                <w:rFonts w:ascii="Times New Roman" w:hAnsi="Times New Roman" w:cs="Times New Roman"/>
                <w:sz w:val="24"/>
                <w:szCs w:val="24"/>
              </w:rPr>
            </w:pPr>
          </w:p>
        </w:tc>
        <w:tc>
          <w:tcPr>
            <w:tcW w:w="2869" w:type="dxa"/>
          </w:tcPr>
          <w:p w14:paraId="0D7FE66A" w14:textId="77777777" w:rsidR="00CC0CB9" w:rsidRPr="00CC0CB9" w:rsidRDefault="00CC0CB9" w:rsidP="00565B32">
            <w:pPr>
              <w:spacing w:after="200" w:line="276" w:lineRule="auto"/>
              <w:rPr>
                <w:rFonts w:ascii="Times New Roman" w:hAnsi="Times New Roman" w:cs="Times New Roman"/>
                <w:sz w:val="24"/>
                <w:szCs w:val="24"/>
              </w:rPr>
            </w:pPr>
          </w:p>
        </w:tc>
      </w:tr>
    </w:tbl>
    <w:p w14:paraId="5211D60C" w14:textId="77777777" w:rsidR="00CC0CB9" w:rsidRPr="00CC0CB9" w:rsidRDefault="00CC0CB9" w:rsidP="00CC0CB9">
      <w:pPr>
        <w:spacing w:after="200" w:line="276" w:lineRule="auto"/>
        <w:rPr>
          <w:rFonts w:ascii="Times New Roman" w:hAnsi="Times New Roman" w:cs="Times New Roman"/>
          <w:b/>
          <w:sz w:val="24"/>
          <w:szCs w:val="24"/>
        </w:rPr>
      </w:pPr>
      <w:r w:rsidRPr="00CC0CB9">
        <w:rPr>
          <w:rFonts w:ascii="Times New Roman" w:hAnsi="Times New Roman" w:cs="Times New Roman"/>
          <w:b/>
          <w:sz w:val="24"/>
          <w:szCs w:val="24"/>
        </w:rPr>
        <w:t xml:space="preserve">Viso:  </w:t>
      </w:r>
    </w:p>
    <w:p w14:paraId="114D6A32" w14:textId="77777777" w:rsidR="00CC0CB9" w:rsidRPr="00CC0CB9" w:rsidRDefault="00CC0CB9" w:rsidP="00CC0CB9">
      <w:pPr>
        <w:numPr>
          <w:ilvl w:val="0"/>
          <w:numId w:val="28"/>
        </w:numPr>
        <w:spacing w:after="200" w:line="276" w:lineRule="auto"/>
        <w:rPr>
          <w:rFonts w:ascii="Times New Roman" w:hAnsi="Times New Roman" w:cs="Times New Roman"/>
          <w:sz w:val="24"/>
          <w:szCs w:val="24"/>
        </w:rPr>
      </w:pPr>
      <w:r w:rsidRPr="00CC0CB9">
        <w:rPr>
          <w:rFonts w:ascii="Times New Roman" w:hAnsi="Times New Roman" w:cs="Times New Roman"/>
          <w:sz w:val="24"/>
          <w:szCs w:val="24"/>
        </w:rPr>
        <w:t>Važiavusių be bilieto keleivių skaičius _________  (iš jų nepilnamečių iki 16 metų – skaičius ____)</w:t>
      </w:r>
    </w:p>
    <w:p w14:paraId="61EFBFDA" w14:textId="77777777" w:rsidR="00CC0CB9" w:rsidRPr="00CC0CB9" w:rsidRDefault="00CC0CB9" w:rsidP="00CC0CB9">
      <w:pPr>
        <w:numPr>
          <w:ilvl w:val="0"/>
          <w:numId w:val="28"/>
        </w:numPr>
        <w:spacing w:after="200" w:line="276" w:lineRule="auto"/>
        <w:rPr>
          <w:rFonts w:ascii="Times New Roman" w:hAnsi="Times New Roman" w:cs="Times New Roman"/>
          <w:sz w:val="24"/>
          <w:szCs w:val="24"/>
        </w:rPr>
      </w:pPr>
      <w:r w:rsidRPr="00CC0CB9">
        <w:rPr>
          <w:rFonts w:ascii="Times New Roman" w:hAnsi="Times New Roman" w:cs="Times New Roman"/>
          <w:sz w:val="24"/>
          <w:szCs w:val="24"/>
        </w:rPr>
        <w:t xml:space="preserve"> Surašytų protokolų skaičius ___________</w:t>
      </w:r>
    </w:p>
    <w:p w14:paraId="459FF72B" w14:textId="77777777" w:rsidR="00CC0CB9" w:rsidRPr="00CC0CB9" w:rsidRDefault="00CC0CB9" w:rsidP="00CC0CB9">
      <w:pPr>
        <w:numPr>
          <w:ilvl w:val="0"/>
          <w:numId w:val="28"/>
        </w:numPr>
        <w:spacing w:after="200" w:line="276" w:lineRule="auto"/>
        <w:rPr>
          <w:rFonts w:ascii="Times New Roman" w:hAnsi="Times New Roman" w:cs="Times New Roman"/>
          <w:sz w:val="24"/>
          <w:szCs w:val="24"/>
        </w:rPr>
      </w:pPr>
      <w:r w:rsidRPr="00CC0CB9">
        <w:rPr>
          <w:rFonts w:ascii="Times New Roman" w:hAnsi="Times New Roman" w:cs="Times New Roman"/>
          <w:sz w:val="24"/>
          <w:szCs w:val="24"/>
        </w:rPr>
        <w:t>Pažeidėjų vežimų  į Policijos komisariatą skaičius _________</w:t>
      </w:r>
    </w:p>
    <w:p w14:paraId="24DA18D2" w14:textId="77777777" w:rsidR="00CC0CB9" w:rsidRPr="00CC0CB9" w:rsidRDefault="00CC0CB9" w:rsidP="00CC0CB9">
      <w:pPr>
        <w:numPr>
          <w:ilvl w:val="0"/>
          <w:numId w:val="28"/>
        </w:numPr>
        <w:spacing w:after="200" w:line="276" w:lineRule="auto"/>
        <w:rPr>
          <w:rFonts w:ascii="Times New Roman" w:hAnsi="Times New Roman" w:cs="Times New Roman"/>
          <w:sz w:val="24"/>
          <w:szCs w:val="24"/>
        </w:rPr>
      </w:pPr>
      <w:r w:rsidRPr="00CC0CB9">
        <w:rPr>
          <w:rFonts w:ascii="Times New Roman" w:hAnsi="Times New Roman" w:cs="Times New Roman"/>
          <w:sz w:val="24"/>
          <w:szCs w:val="24"/>
        </w:rPr>
        <w:t>Paimtų negaliojančių bilietų, dokumentų  skaičius _____________</w:t>
      </w:r>
    </w:p>
    <w:p w14:paraId="5DF6EEDA" w14:textId="77777777" w:rsidR="00CC0CB9" w:rsidRPr="00CC0CB9" w:rsidRDefault="00CC0CB9" w:rsidP="00CC0CB9">
      <w:pPr>
        <w:spacing w:after="200" w:line="276" w:lineRule="auto"/>
        <w:rPr>
          <w:rFonts w:ascii="Times New Roman" w:hAnsi="Times New Roman" w:cs="Times New Roman"/>
          <w:sz w:val="24"/>
          <w:szCs w:val="24"/>
        </w:rPr>
      </w:pPr>
      <w:r w:rsidRPr="00CC0CB9">
        <w:rPr>
          <w:rFonts w:ascii="Times New Roman" w:hAnsi="Times New Roman" w:cs="Times New Roman"/>
          <w:sz w:val="24"/>
          <w:szCs w:val="24"/>
        </w:rPr>
        <w:t xml:space="preserve">Kontrolierių ekipažo asmenų parašai: </w:t>
      </w:r>
    </w:p>
    <w:p w14:paraId="653614BC" w14:textId="77777777" w:rsidR="00CC0CB9" w:rsidRPr="00CC0CB9" w:rsidRDefault="00CC0CB9" w:rsidP="00CC0CB9">
      <w:pPr>
        <w:numPr>
          <w:ilvl w:val="0"/>
          <w:numId w:val="29"/>
        </w:numPr>
        <w:ind w:left="567" w:hanging="567"/>
        <w:rPr>
          <w:rFonts w:ascii="Times New Roman" w:hAnsi="Times New Roman" w:cs="Times New Roman"/>
          <w:sz w:val="24"/>
          <w:szCs w:val="24"/>
        </w:rPr>
      </w:pPr>
      <w:r w:rsidRPr="00CC0CB9">
        <w:rPr>
          <w:rFonts w:ascii="Times New Roman" w:hAnsi="Times New Roman" w:cs="Times New Roman"/>
          <w:sz w:val="24"/>
          <w:szCs w:val="24"/>
        </w:rPr>
        <w:t>_______________________________________________________           ___________________</w:t>
      </w:r>
    </w:p>
    <w:p w14:paraId="66C64D95" w14:textId="77777777" w:rsidR="00CC0CB9" w:rsidRPr="00CC0CB9" w:rsidRDefault="00CC0CB9" w:rsidP="00CC0CB9">
      <w:pPr>
        <w:ind w:left="567" w:hanging="567"/>
        <w:rPr>
          <w:rFonts w:ascii="Times New Roman" w:hAnsi="Times New Roman" w:cs="Times New Roman"/>
          <w:sz w:val="24"/>
          <w:szCs w:val="24"/>
          <w:vertAlign w:val="superscript"/>
        </w:rPr>
      </w:pPr>
      <w:r w:rsidRPr="00CC0CB9">
        <w:rPr>
          <w:rFonts w:ascii="Times New Roman" w:hAnsi="Times New Roman" w:cs="Times New Roman"/>
          <w:sz w:val="24"/>
          <w:szCs w:val="24"/>
          <w:vertAlign w:val="superscript"/>
        </w:rPr>
        <w:t xml:space="preserve">                   </w:t>
      </w:r>
      <w:r w:rsidRPr="00CC0CB9">
        <w:rPr>
          <w:rFonts w:ascii="Times New Roman" w:hAnsi="Times New Roman" w:cs="Times New Roman"/>
          <w:sz w:val="24"/>
          <w:szCs w:val="24"/>
          <w:vertAlign w:val="superscript"/>
        </w:rPr>
        <w:tab/>
      </w:r>
      <w:r w:rsidRPr="00CC0CB9">
        <w:rPr>
          <w:rFonts w:ascii="Times New Roman" w:hAnsi="Times New Roman" w:cs="Times New Roman"/>
          <w:sz w:val="24"/>
          <w:szCs w:val="24"/>
          <w:vertAlign w:val="superscript"/>
        </w:rPr>
        <w:tab/>
        <w:t xml:space="preserve">(Kontrolierių grupės vadovo vardas, pavardė) </w:t>
      </w:r>
      <w:r w:rsidRPr="00CC0CB9">
        <w:rPr>
          <w:rFonts w:ascii="Times New Roman" w:hAnsi="Times New Roman" w:cs="Times New Roman"/>
          <w:sz w:val="24"/>
          <w:szCs w:val="24"/>
          <w:vertAlign w:val="superscript"/>
        </w:rPr>
        <w:tab/>
      </w:r>
      <w:r w:rsidRPr="00CC0CB9">
        <w:rPr>
          <w:rFonts w:ascii="Times New Roman" w:hAnsi="Times New Roman" w:cs="Times New Roman"/>
          <w:sz w:val="24"/>
          <w:szCs w:val="24"/>
          <w:vertAlign w:val="superscript"/>
        </w:rPr>
        <w:tab/>
      </w:r>
      <w:r w:rsidRPr="00CC0CB9">
        <w:rPr>
          <w:rFonts w:ascii="Times New Roman" w:hAnsi="Times New Roman" w:cs="Times New Roman"/>
          <w:sz w:val="24"/>
          <w:szCs w:val="24"/>
          <w:vertAlign w:val="superscript"/>
        </w:rPr>
        <w:tab/>
        <w:t>(Parašas)</w:t>
      </w:r>
    </w:p>
    <w:p w14:paraId="609B2C70" w14:textId="77777777" w:rsidR="00CC0CB9" w:rsidRPr="00CC0CB9" w:rsidRDefault="00CC0CB9" w:rsidP="00CC0CB9">
      <w:pPr>
        <w:numPr>
          <w:ilvl w:val="0"/>
          <w:numId w:val="29"/>
        </w:numPr>
        <w:ind w:left="567" w:hanging="567"/>
        <w:rPr>
          <w:rFonts w:ascii="Times New Roman" w:hAnsi="Times New Roman" w:cs="Times New Roman"/>
          <w:sz w:val="24"/>
          <w:szCs w:val="24"/>
        </w:rPr>
      </w:pPr>
      <w:r w:rsidRPr="00CC0CB9">
        <w:rPr>
          <w:rFonts w:ascii="Times New Roman" w:hAnsi="Times New Roman" w:cs="Times New Roman"/>
          <w:sz w:val="24"/>
          <w:szCs w:val="24"/>
        </w:rPr>
        <w:t>_______________________________________________________           ___________________</w:t>
      </w:r>
    </w:p>
    <w:p w14:paraId="3C04A053" w14:textId="77777777" w:rsidR="00CC0CB9" w:rsidRPr="00CC0CB9" w:rsidRDefault="00CC0CB9" w:rsidP="00CC0CB9">
      <w:pPr>
        <w:ind w:left="567" w:hanging="567"/>
        <w:rPr>
          <w:rFonts w:ascii="Times New Roman" w:hAnsi="Times New Roman" w:cs="Times New Roman"/>
          <w:sz w:val="24"/>
          <w:szCs w:val="24"/>
          <w:vertAlign w:val="superscript"/>
        </w:rPr>
      </w:pPr>
      <w:r w:rsidRPr="00CC0CB9">
        <w:rPr>
          <w:rFonts w:ascii="Times New Roman" w:hAnsi="Times New Roman" w:cs="Times New Roman"/>
          <w:sz w:val="24"/>
          <w:szCs w:val="24"/>
          <w:vertAlign w:val="superscript"/>
        </w:rPr>
        <w:t xml:space="preserve">                    </w:t>
      </w:r>
      <w:r w:rsidRPr="00CC0CB9">
        <w:rPr>
          <w:rFonts w:ascii="Times New Roman" w:hAnsi="Times New Roman" w:cs="Times New Roman"/>
          <w:sz w:val="24"/>
          <w:szCs w:val="24"/>
          <w:vertAlign w:val="superscript"/>
        </w:rPr>
        <w:tab/>
      </w:r>
      <w:r w:rsidRPr="00CC0CB9">
        <w:rPr>
          <w:rFonts w:ascii="Times New Roman" w:hAnsi="Times New Roman" w:cs="Times New Roman"/>
          <w:sz w:val="24"/>
          <w:szCs w:val="24"/>
          <w:vertAlign w:val="superscript"/>
        </w:rPr>
        <w:tab/>
        <w:t xml:space="preserve"> (Vardas, pavardė)</w:t>
      </w:r>
      <w:r w:rsidRPr="00CC0CB9">
        <w:rPr>
          <w:rFonts w:ascii="Times New Roman" w:hAnsi="Times New Roman" w:cs="Times New Roman"/>
          <w:sz w:val="24"/>
          <w:szCs w:val="24"/>
          <w:vertAlign w:val="superscript"/>
        </w:rPr>
        <w:tab/>
      </w:r>
      <w:r w:rsidRPr="00CC0CB9">
        <w:rPr>
          <w:rFonts w:ascii="Times New Roman" w:hAnsi="Times New Roman" w:cs="Times New Roman"/>
          <w:sz w:val="24"/>
          <w:szCs w:val="24"/>
          <w:vertAlign w:val="superscript"/>
        </w:rPr>
        <w:tab/>
      </w:r>
      <w:r w:rsidRPr="00CC0CB9">
        <w:rPr>
          <w:rFonts w:ascii="Times New Roman" w:hAnsi="Times New Roman" w:cs="Times New Roman"/>
          <w:sz w:val="24"/>
          <w:szCs w:val="24"/>
          <w:vertAlign w:val="superscript"/>
        </w:rPr>
        <w:tab/>
      </w:r>
      <w:r w:rsidRPr="00CC0CB9">
        <w:rPr>
          <w:rFonts w:ascii="Times New Roman" w:hAnsi="Times New Roman" w:cs="Times New Roman"/>
          <w:sz w:val="24"/>
          <w:szCs w:val="24"/>
          <w:vertAlign w:val="superscript"/>
        </w:rPr>
        <w:tab/>
        <w:t>(Parašas)</w:t>
      </w:r>
    </w:p>
    <w:p w14:paraId="18876F9D" w14:textId="77777777" w:rsidR="00CC0CB9" w:rsidRPr="00CC0CB9" w:rsidRDefault="00CC0CB9" w:rsidP="00CC0CB9">
      <w:pPr>
        <w:numPr>
          <w:ilvl w:val="0"/>
          <w:numId w:val="29"/>
        </w:numPr>
        <w:ind w:left="567" w:hanging="567"/>
        <w:rPr>
          <w:rFonts w:ascii="Times New Roman" w:hAnsi="Times New Roman" w:cs="Times New Roman"/>
          <w:sz w:val="24"/>
          <w:szCs w:val="24"/>
        </w:rPr>
      </w:pPr>
      <w:r w:rsidRPr="00CC0CB9">
        <w:rPr>
          <w:rFonts w:ascii="Times New Roman" w:hAnsi="Times New Roman" w:cs="Times New Roman"/>
          <w:sz w:val="24"/>
          <w:szCs w:val="24"/>
        </w:rPr>
        <w:t>_______________________________________________________           ____________________</w:t>
      </w:r>
    </w:p>
    <w:p w14:paraId="1ED19D40" w14:textId="77777777" w:rsidR="00CC0CB9" w:rsidRPr="00CC0CB9" w:rsidRDefault="00CC0CB9" w:rsidP="00CC0CB9">
      <w:pPr>
        <w:ind w:left="567" w:hanging="567"/>
        <w:rPr>
          <w:rFonts w:ascii="Times New Roman" w:hAnsi="Times New Roman" w:cs="Times New Roman"/>
          <w:sz w:val="24"/>
          <w:szCs w:val="24"/>
          <w:vertAlign w:val="superscript"/>
        </w:rPr>
      </w:pPr>
      <w:r w:rsidRPr="00CC0CB9">
        <w:rPr>
          <w:rFonts w:ascii="Times New Roman" w:hAnsi="Times New Roman" w:cs="Times New Roman"/>
          <w:sz w:val="24"/>
          <w:szCs w:val="24"/>
          <w:vertAlign w:val="superscript"/>
        </w:rPr>
        <w:lastRenderedPageBreak/>
        <w:t xml:space="preserve">                   </w:t>
      </w:r>
      <w:r w:rsidRPr="00CC0CB9">
        <w:rPr>
          <w:rFonts w:ascii="Times New Roman" w:hAnsi="Times New Roman" w:cs="Times New Roman"/>
          <w:sz w:val="24"/>
          <w:szCs w:val="24"/>
          <w:vertAlign w:val="superscript"/>
        </w:rPr>
        <w:tab/>
      </w:r>
      <w:r w:rsidRPr="00CC0CB9">
        <w:rPr>
          <w:rFonts w:ascii="Times New Roman" w:hAnsi="Times New Roman" w:cs="Times New Roman"/>
          <w:sz w:val="24"/>
          <w:szCs w:val="24"/>
          <w:vertAlign w:val="superscript"/>
        </w:rPr>
        <w:tab/>
        <w:t>(Vardas, pavardė)</w:t>
      </w:r>
      <w:r w:rsidRPr="00CC0CB9">
        <w:rPr>
          <w:rFonts w:ascii="Times New Roman" w:hAnsi="Times New Roman" w:cs="Times New Roman"/>
          <w:sz w:val="24"/>
          <w:szCs w:val="24"/>
          <w:vertAlign w:val="superscript"/>
        </w:rPr>
        <w:tab/>
      </w:r>
      <w:r w:rsidRPr="00CC0CB9">
        <w:rPr>
          <w:rFonts w:ascii="Times New Roman" w:hAnsi="Times New Roman" w:cs="Times New Roman"/>
          <w:sz w:val="24"/>
          <w:szCs w:val="24"/>
          <w:vertAlign w:val="superscript"/>
        </w:rPr>
        <w:tab/>
      </w:r>
      <w:r w:rsidRPr="00CC0CB9">
        <w:rPr>
          <w:rFonts w:ascii="Times New Roman" w:hAnsi="Times New Roman" w:cs="Times New Roman"/>
          <w:sz w:val="24"/>
          <w:szCs w:val="24"/>
          <w:vertAlign w:val="superscript"/>
        </w:rPr>
        <w:tab/>
      </w:r>
      <w:r w:rsidRPr="00CC0CB9">
        <w:rPr>
          <w:rFonts w:ascii="Times New Roman" w:hAnsi="Times New Roman" w:cs="Times New Roman"/>
          <w:sz w:val="24"/>
          <w:szCs w:val="24"/>
          <w:vertAlign w:val="superscript"/>
        </w:rPr>
        <w:tab/>
        <w:t>(Parašas)</w:t>
      </w:r>
    </w:p>
    <w:p w14:paraId="6A8A511A" w14:textId="77777777" w:rsidR="00CC0CB9" w:rsidRPr="00CC0CB9" w:rsidRDefault="00CC0CB9" w:rsidP="00CC0CB9">
      <w:pPr>
        <w:spacing w:after="200" w:line="276" w:lineRule="auto"/>
        <w:ind w:left="567" w:hanging="567"/>
        <w:rPr>
          <w:rFonts w:ascii="Times New Roman" w:hAnsi="Times New Roman" w:cs="Times New Roman"/>
          <w:sz w:val="24"/>
          <w:szCs w:val="24"/>
        </w:rPr>
      </w:pPr>
      <w:r w:rsidRPr="00CC0CB9">
        <w:rPr>
          <w:rFonts w:ascii="Times New Roman" w:hAnsi="Times New Roman" w:cs="Times New Roman"/>
          <w:sz w:val="24"/>
          <w:szCs w:val="24"/>
        </w:rPr>
        <w:br w:type="page"/>
      </w:r>
    </w:p>
    <w:p w14:paraId="57563CC4" w14:textId="77777777" w:rsidR="00CC0CB9" w:rsidRPr="00CC0CB9" w:rsidRDefault="00CC0CB9" w:rsidP="00CC0CB9">
      <w:pPr>
        <w:jc w:val="right"/>
        <w:rPr>
          <w:rFonts w:ascii="Times New Roman" w:hAnsi="Times New Roman" w:cs="Times New Roman"/>
          <w:bCs/>
          <w:sz w:val="24"/>
          <w:szCs w:val="24"/>
        </w:rPr>
      </w:pPr>
      <w:r w:rsidRPr="00CC0CB9">
        <w:rPr>
          <w:rFonts w:ascii="Times New Roman" w:hAnsi="Times New Roman" w:cs="Times New Roman"/>
          <w:bCs/>
          <w:sz w:val="24"/>
          <w:szCs w:val="24"/>
        </w:rPr>
        <w:lastRenderedPageBreak/>
        <w:t xml:space="preserve">Kontrolės paslaugų atlikimo taisyklių </w:t>
      </w:r>
    </w:p>
    <w:p w14:paraId="226621BE" w14:textId="77777777" w:rsidR="00CC0CB9" w:rsidRPr="00CC0CB9" w:rsidRDefault="00CC0CB9" w:rsidP="00CC0CB9">
      <w:pPr>
        <w:jc w:val="right"/>
        <w:rPr>
          <w:rFonts w:ascii="Times New Roman" w:hAnsi="Times New Roman" w:cs="Times New Roman"/>
          <w:bCs/>
          <w:sz w:val="24"/>
          <w:szCs w:val="24"/>
        </w:rPr>
      </w:pPr>
      <w:r w:rsidRPr="00CC0CB9">
        <w:rPr>
          <w:rFonts w:ascii="Times New Roman" w:hAnsi="Times New Roman" w:cs="Times New Roman"/>
          <w:bCs/>
          <w:sz w:val="24"/>
          <w:szCs w:val="24"/>
        </w:rPr>
        <w:t>3 priedas</w:t>
      </w:r>
    </w:p>
    <w:p w14:paraId="43293723" w14:textId="77777777" w:rsidR="00CC0CB9" w:rsidRPr="00CC0CB9" w:rsidRDefault="00CC0CB9" w:rsidP="00CC0CB9">
      <w:pPr>
        <w:jc w:val="right"/>
        <w:rPr>
          <w:rFonts w:ascii="Times New Roman" w:hAnsi="Times New Roman" w:cs="Times New Roman"/>
          <w:sz w:val="24"/>
          <w:szCs w:val="24"/>
        </w:rPr>
      </w:pPr>
    </w:p>
    <w:p w14:paraId="1F350DA3" w14:textId="77777777" w:rsidR="00CC0CB9" w:rsidRPr="00CC0CB9" w:rsidRDefault="00CC0CB9" w:rsidP="00CC0CB9">
      <w:pPr>
        <w:spacing w:after="200" w:line="276" w:lineRule="auto"/>
        <w:jc w:val="center"/>
        <w:rPr>
          <w:rFonts w:ascii="Times New Roman" w:hAnsi="Times New Roman" w:cs="Times New Roman"/>
          <w:b/>
          <w:sz w:val="24"/>
          <w:szCs w:val="24"/>
        </w:rPr>
      </w:pPr>
      <w:r w:rsidRPr="00CC0CB9">
        <w:rPr>
          <w:rFonts w:ascii="Times New Roman" w:hAnsi="Times New Roman" w:cs="Times New Roman"/>
          <w:b/>
          <w:sz w:val="24"/>
          <w:szCs w:val="24"/>
        </w:rPr>
        <w:t>KONTROLĖS PASLAUGŲ MĖNESIO ATASKAITA</w:t>
      </w:r>
    </w:p>
    <w:p w14:paraId="5158EA79" w14:textId="77777777" w:rsidR="00CC0CB9" w:rsidRPr="00CC0CB9" w:rsidRDefault="00CC0CB9" w:rsidP="00CC0CB9">
      <w:pPr>
        <w:spacing w:after="200" w:line="276" w:lineRule="auto"/>
        <w:jc w:val="center"/>
        <w:rPr>
          <w:rFonts w:ascii="Times New Roman" w:hAnsi="Times New Roman" w:cs="Times New Roman"/>
          <w:sz w:val="24"/>
          <w:szCs w:val="24"/>
        </w:rPr>
      </w:pPr>
      <w:r w:rsidRPr="00CC0CB9">
        <w:rPr>
          <w:rFonts w:ascii="Times New Roman" w:hAnsi="Times New Roman" w:cs="Times New Roman"/>
          <w:sz w:val="24"/>
          <w:szCs w:val="24"/>
        </w:rPr>
        <w:t xml:space="preserve">20____ m. __________ mėn. </w:t>
      </w:r>
    </w:p>
    <w:p w14:paraId="5B281001" w14:textId="77777777" w:rsidR="00CC0CB9" w:rsidRPr="00CC0CB9" w:rsidRDefault="00CC0CB9" w:rsidP="00CC0CB9">
      <w:pPr>
        <w:spacing w:after="200" w:line="276" w:lineRule="auto"/>
        <w:rPr>
          <w:rFonts w:ascii="Times New Roman" w:hAnsi="Times New Roman" w:cs="Times New Roman"/>
          <w:sz w:val="24"/>
          <w:szCs w:val="24"/>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1268"/>
        <w:gridCol w:w="2532"/>
        <w:gridCol w:w="2551"/>
        <w:gridCol w:w="3006"/>
      </w:tblGrid>
      <w:tr w:rsidR="00CC0CB9" w:rsidRPr="00CC0CB9" w14:paraId="171079F7" w14:textId="77777777" w:rsidTr="00565B32">
        <w:trPr>
          <w:trHeight w:val="914"/>
        </w:trPr>
        <w:tc>
          <w:tcPr>
            <w:tcW w:w="703" w:type="dxa"/>
            <w:shd w:val="clear" w:color="auto" w:fill="E7E6E6"/>
          </w:tcPr>
          <w:p w14:paraId="2AFACD5B" w14:textId="77777777" w:rsidR="00CC0CB9" w:rsidRPr="00CC0CB9" w:rsidRDefault="00CC0CB9" w:rsidP="00565B32">
            <w:pPr>
              <w:spacing w:line="276" w:lineRule="auto"/>
              <w:rPr>
                <w:rFonts w:ascii="Times New Roman" w:hAnsi="Times New Roman" w:cs="Times New Roman"/>
                <w:sz w:val="24"/>
                <w:szCs w:val="24"/>
              </w:rPr>
            </w:pPr>
            <w:r w:rsidRPr="00CC0CB9">
              <w:rPr>
                <w:rFonts w:ascii="Times New Roman" w:hAnsi="Times New Roman" w:cs="Times New Roman"/>
                <w:sz w:val="24"/>
                <w:szCs w:val="24"/>
              </w:rPr>
              <w:t>Eil.</w:t>
            </w:r>
          </w:p>
          <w:p w14:paraId="72A4F179" w14:textId="77777777" w:rsidR="00CC0CB9" w:rsidRPr="00CC0CB9" w:rsidRDefault="00CC0CB9" w:rsidP="00565B32">
            <w:pPr>
              <w:spacing w:line="276" w:lineRule="auto"/>
              <w:rPr>
                <w:rFonts w:ascii="Times New Roman" w:hAnsi="Times New Roman" w:cs="Times New Roman"/>
                <w:sz w:val="24"/>
                <w:szCs w:val="24"/>
              </w:rPr>
            </w:pPr>
            <w:r w:rsidRPr="00CC0CB9">
              <w:rPr>
                <w:rFonts w:ascii="Times New Roman" w:hAnsi="Times New Roman" w:cs="Times New Roman"/>
                <w:sz w:val="24"/>
                <w:szCs w:val="24"/>
              </w:rPr>
              <w:t xml:space="preserve">Nr. </w:t>
            </w:r>
          </w:p>
        </w:tc>
        <w:tc>
          <w:tcPr>
            <w:tcW w:w="1268" w:type="dxa"/>
            <w:shd w:val="clear" w:color="auto" w:fill="E7E6E6"/>
          </w:tcPr>
          <w:p w14:paraId="3CD0B1DB" w14:textId="77777777" w:rsidR="00CC0CB9" w:rsidRPr="00CC0CB9" w:rsidRDefault="00CC0CB9" w:rsidP="00565B32">
            <w:pPr>
              <w:spacing w:line="276" w:lineRule="auto"/>
              <w:jc w:val="center"/>
              <w:rPr>
                <w:rFonts w:ascii="Times New Roman" w:hAnsi="Times New Roman" w:cs="Times New Roman"/>
                <w:sz w:val="24"/>
                <w:szCs w:val="24"/>
              </w:rPr>
            </w:pPr>
            <w:r w:rsidRPr="00CC0CB9">
              <w:rPr>
                <w:rFonts w:ascii="Times New Roman" w:hAnsi="Times New Roman" w:cs="Times New Roman"/>
                <w:sz w:val="24"/>
                <w:szCs w:val="24"/>
              </w:rPr>
              <w:t>Mėnesio diena</w:t>
            </w:r>
          </w:p>
        </w:tc>
        <w:tc>
          <w:tcPr>
            <w:tcW w:w="2532" w:type="dxa"/>
            <w:shd w:val="clear" w:color="auto" w:fill="E7E6E6"/>
          </w:tcPr>
          <w:p w14:paraId="2D4404FD" w14:textId="77777777" w:rsidR="00CC0CB9" w:rsidRPr="00CC0CB9" w:rsidRDefault="00CC0CB9" w:rsidP="00565B32">
            <w:pPr>
              <w:spacing w:line="276" w:lineRule="auto"/>
              <w:jc w:val="center"/>
              <w:rPr>
                <w:rFonts w:ascii="Times New Roman" w:hAnsi="Times New Roman" w:cs="Times New Roman"/>
                <w:sz w:val="24"/>
                <w:szCs w:val="24"/>
              </w:rPr>
            </w:pPr>
            <w:r w:rsidRPr="00CC0CB9">
              <w:rPr>
                <w:rFonts w:ascii="Times New Roman" w:hAnsi="Times New Roman" w:cs="Times New Roman"/>
                <w:sz w:val="24"/>
                <w:szCs w:val="24"/>
              </w:rPr>
              <w:t>Patikrinimų skaičius,</w:t>
            </w:r>
          </w:p>
          <w:p w14:paraId="25801D00" w14:textId="77777777" w:rsidR="00CC0CB9" w:rsidRPr="00CC0CB9" w:rsidRDefault="00CC0CB9" w:rsidP="00565B32">
            <w:pPr>
              <w:spacing w:line="276" w:lineRule="auto"/>
              <w:jc w:val="center"/>
              <w:rPr>
                <w:rFonts w:ascii="Times New Roman" w:hAnsi="Times New Roman" w:cs="Times New Roman"/>
                <w:sz w:val="24"/>
                <w:szCs w:val="24"/>
              </w:rPr>
            </w:pPr>
            <w:r w:rsidRPr="00CC0CB9">
              <w:rPr>
                <w:rFonts w:ascii="Times New Roman" w:hAnsi="Times New Roman" w:cs="Times New Roman"/>
                <w:sz w:val="24"/>
                <w:szCs w:val="24"/>
              </w:rPr>
              <w:t>vnt</w:t>
            </w:r>
          </w:p>
        </w:tc>
        <w:tc>
          <w:tcPr>
            <w:tcW w:w="2551" w:type="dxa"/>
            <w:shd w:val="clear" w:color="auto" w:fill="E7E6E6"/>
          </w:tcPr>
          <w:p w14:paraId="3EE56097" w14:textId="77777777" w:rsidR="00CC0CB9" w:rsidRPr="00CC0CB9" w:rsidRDefault="00CC0CB9" w:rsidP="00565B32">
            <w:pPr>
              <w:spacing w:line="276" w:lineRule="auto"/>
              <w:jc w:val="center"/>
              <w:rPr>
                <w:rFonts w:ascii="Times New Roman" w:hAnsi="Times New Roman" w:cs="Times New Roman"/>
                <w:sz w:val="24"/>
                <w:szCs w:val="24"/>
              </w:rPr>
            </w:pPr>
            <w:r w:rsidRPr="00CC0CB9">
              <w:rPr>
                <w:rFonts w:ascii="Times New Roman" w:hAnsi="Times New Roman" w:cs="Times New Roman"/>
                <w:sz w:val="24"/>
                <w:szCs w:val="24"/>
              </w:rPr>
              <w:t>Surašytų AN protokolų skaičius, vnt</w:t>
            </w:r>
          </w:p>
        </w:tc>
        <w:tc>
          <w:tcPr>
            <w:tcW w:w="3006" w:type="dxa"/>
            <w:shd w:val="clear" w:color="auto" w:fill="E7E6E6"/>
          </w:tcPr>
          <w:p w14:paraId="00B767A9" w14:textId="77777777" w:rsidR="00CC0CB9" w:rsidRPr="00CC0CB9" w:rsidRDefault="00CC0CB9" w:rsidP="00565B32">
            <w:pPr>
              <w:spacing w:line="276" w:lineRule="auto"/>
              <w:jc w:val="center"/>
              <w:rPr>
                <w:rFonts w:ascii="Times New Roman" w:hAnsi="Times New Roman" w:cs="Times New Roman"/>
                <w:sz w:val="24"/>
                <w:szCs w:val="24"/>
              </w:rPr>
            </w:pPr>
            <w:r w:rsidRPr="00CC0CB9">
              <w:rPr>
                <w:rFonts w:ascii="Times New Roman" w:hAnsi="Times New Roman" w:cs="Times New Roman"/>
                <w:sz w:val="24"/>
                <w:szCs w:val="24"/>
              </w:rPr>
              <w:t>Pažeidėjų, pristatytų į Policijos komisariatą, skaičius, vnt</w:t>
            </w:r>
          </w:p>
        </w:tc>
      </w:tr>
      <w:tr w:rsidR="00CC0CB9" w:rsidRPr="00CC0CB9" w14:paraId="3F396D0A" w14:textId="77777777" w:rsidTr="00565B32">
        <w:tc>
          <w:tcPr>
            <w:tcW w:w="703" w:type="dxa"/>
          </w:tcPr>
          <w:p w14:paraId="6E23BBB7" w14:textId="77777777" w:rsidR="00CC0CB9" w:rsidRPr="00CC0CB9" w:rsidRDefault="00CC0CB9" w:rsidP="00565B32">
            <w:pPr>
              <w:spacing w:after="200" w:line="276" w:lineRule="auto"/>
              <w:rPr>
                <w:rFonts w:ascii="Times New Roman" w:hAnsi="Times New Roman" w:cs="Times New Roman"/>
                <w:sz w:val="24"/>
                <w:szCs w:val="24"/>
              </w:rPr>
            </w:pPr>
          </w:p>
        </w:tc>
        <w:tc>
          <w:tcPr>
            <w:tcW w:w="1268" w:type="dxa"/>
          </w:tcPr>
          <w:p w14:paraId="6BE54FA8" w14:textId="77777777" w:rsidR="00CC0CB9" w:rsidRPr="00CC0CB9" w:rsidRDefault="00CC0CB9" w:rsidP="00565B32">
            <w:pPr>
              <w:spacing w:after="200" w:line="276" w:lineRule="auto"/>
              <w:rPr>
                <w:rFonts w:ascii="Times New Roman" w:hAnsi="Times New Roman" w:cs="Times New Roman"/>
                <w:sz w:val="24"/>
                <w:szCs w:val="24"/>
              </w:rPr>
            </w:pPr>
          </w:p>
        </w:tc>
        <w:tc>
          <w:tcPr>
            <w:tcW w:w="2532" w:type="dxa"/>
          </w:tcPr>
          <w:p w14:paraId="572DBF1D" w14:textId="77777777" w:rsidR="00CC0CB9" w:rsidRPr="00CC0CB9" w:rsidRDefault="00CC0CB9" w:rsidP="00565B32">
            <w:pPr>
              <w:spacing w:after="200" w:line="276" w:lineRule="auto"/>
              <w:rPr>
                <w:rFonts w:ascii="Times New Roman" w:hAnsi="Times New Roman" w:cs="Times New Roman"/>
                <w:sz w:val="24"/>
                <w:szCs w:val="24"/>
              </w:rPr>
            </w:pPr>
          </w:p>
        </w:tc>
        <w:tc>
          <w:tcPr>
            <w:tcW w:w="2551" w:type="dxa"/>
          </w:tcPr>
          <w:p w14:paraId="1109A8B5" w14:textId="77777777" w:rsidR="00CC0CB9" w:rsidRPr="00CC0CB9" w:rsidRDefault="00CC0CB9" w:rsidP="00565B32">
            <w:pPr>
              <w:spacing w:after="200" w:line="276" w:lineRule="auto"/>
              <w:rPr>
                <w:rFonts w:ascii="Times New Roman" w:hAnsi="Times New Roman" w:cs="Times New Roman"/>
                <w:sz w:val="24"/>
                <w:szCs w:val="24"/>
              </w:rPr>
            </w:pPr>
          </w:p>
        </w:tc>
        <w:tc>
          <w:tcPr>
            <w:tcW w:w="3006" w:type="dxa"/>
          </w:tcPr>
          <w:p w14:paraId="3A99F42E" w14:textId="77777777" w:rsidR="00CC0CB9" w:rsidRPr="00CC0CB9" w:rsidRDefault="00CC0CB9" w:rsidP="00565B32">
            <w:pPr>
              <w:spacing w:after="200" w:line="276" w:lineRule="auto"/>
              <w:rPr>
                <w:rFonts w:ascii="Times New Roman" w:hAnsi="Times New Roman" w:cs="Times New Roman"/>
                <w:sz w:val="24"/>
                <w:szCs w:val="24"/>
              </w:rPr>
            </w:pPr>
          </w:p>
        </w:tc>
      </w:tr>
      <w:tr w:rsidR="00CC0CB9" w:rsidRPr="00CC0CB9" w14:paraId="571A4DA3" w14:textId="77777777" w:rsidTr="00565B32">
        <w:tc>
          <w:tcPr>
            <w:tcW w:w="703" w:type="dxa"/>
          </w:tcPr>
          <w:p w14:paraId="1918FACB" w14:textId="77777777" w:rsidR="00CC0CB9" w:rsidRPr="00CC0CB9" w:rsidRDefault="00CC0CB9" w:rsidP="00565B32">
            <w:pPr>
              <w:spacing w:after="200" w:line="276" w:lineRule="auto"/>
              <w:rPr>
                <w:rFonts w:ascii="Times New Roman" w:hAnsi="Times New Roman" w:cs="Times New Roman"/>
                <w:sz w:val="24"/>
                <w:szCs w:val="24"/>
              </w:rPr>
            </w:pPr>
          </w:p>
        </w:tc>
        <w:tc>
          <w:tcPr>
            <w:tcW w:w="1268" w:type="dxa"/>
          </w:tcPr>
          <w:p w14:paraId="6E59EF45" w14:textId="77777777" w:rsidR="00CC0CB9" w:rsidRPr="00CC0CB9" w:rsidRDefault="00CC0CB9" w:rsidP="00565B32">
            <w:pPr>
              <w:spacing w:after="200" w:line="276" w:lineRule="auto"/>
              <w:rPr>
                <w:rFonts w:ascii="Times New Roman" w:hAnsi="Times New Roman" w:cs="Times New Roman"/>
                <w:sz w:val="24"/>
                <w:szCs w:val="24"/>
              </w:rPr>
            </w:pPr>
          </w:p>
        </w:tc>
        <w:tc>
          <w:tcPr>
            <w:tcW w:w="2532" w:type="dxa"/>
          </w:tcPr>
          <w:p w14:paraId="0B3D2CBF" w14:textId="77777777" w:rsidR="00CC0CB9" w:rsidRPr="00CC0CB9" w:rsidRDefault="00CC0CB9" w:rsidP="00565B32">
            <w:pPr>
              <w:spacing w:after="200" w:line="276" w:lineRule="auto"/>
              <w:rPr>
                <w:rFonts w:ascii="Times New Roman" w:hAnsi="Times New Roman" w:cs="Times New Roman"/>
                <w:sz w:val="24"/>
                <w:szCs w:val="24"/>
              </w:rPr>
            </w:pPr>
          </w:p>
        </w:tc>
        <w:tc>
          <w:tcPr>
            <w:tcW w:w="2551" w:type="dxa"/>
          </w:tcPr>
          <w:p w14:paraId="44EA4678" w14:textId="77777777" w:rsidR="00CC0CB9" w:rsidRPr="00CC0CB9" w:rsidRDefault="00CC0CB9" w:rsidP="00565B32">
            <w:pPr>
              <w:spacing w:after="200" w:line="276" w:lineRule="auto"/>
              <w:rPr>
                <w:rFonts w:ascii="Times New Roman" w:hAnsi="Times New Roman" w:cs="Times New Roman"/>
                <w:sz w:val="24"/>
                <w:szCs w:val="24"/>
              </w:rPr>
            </w:pPr>
          </w:p>
        </w:tc>
        <w:tc>
          <w:tcPr>
            <w:tcW w:w="3006" w:type="dxa"/>
          </w:tcPr>
          <w:p w14:paraId="6A9E5470" w14:textId="77777777" w:rsidR="00CC0CB9" w:rsidRPr="00CC0CB9" w:rsidRDefault="00CC0CB9" w:rsidP="00565B32">
            <w:pPr>
              <w:spacing w:after="200" w:line="276" w:lineRule="auto"/>
              <w:rPr>
                <w:rFonts w:ascii="Times New Roman" w:hAnsi="Times New Roman" w:cs="Times New Roman"/>
                <w:sz w:val="24"/>
                <w:szCs w:val="24"/>
              </w:rPr>
            </w:pPr>
          </w:p>
        </w:tc>
      </w:tr>
      <w:tr w:rsidR="00CC0CB9" w:rsidRPr="00CC0CB9" w14:paraId="7D214C0E" w14:textId="77777777" w:rsidTr="00565B32">
        <w:tc>
          <w:tcPr>
            <w:tcW w:w="703" w:type="dxa"/>
          </w:tcPr>
          <w:p w14:paraId="27215735" w14:textId="77777777" w:rsidR="00CC0CB9" w:rsidRPr="00CC0CB9" w:rsidRDefault="00CC0CB9" w:rsidP="00565B32">
            <w:pPr>
              <w:spacing w:after="200" w:line="276" w:lineRule="auto"/>
              <w:rPr>
                <w:rFonts w:ascii="Times New Roman" w:hAnsi="Times New Roman" w:cs="Times New Roman"/>
                <w:sz w:val="24"/>
                <w:szCs w:val="24"/>
              </w:rPr>
            </w:pPr>
          </w:p>
        </w:tc>
        <w:tc>
          <w:tcPr>
            <w:tcW w:w="1268" w:type="dxa"/>
          </w:tcPr>
          <w:p w14:paraId="451B62CC" w14:textId="77777777" w:rsidR="00CC0CB9" w:rsidRPr="00CC0CB9" w:rsidRDefault="00CC0CB9" w:rsidP="00565B32">
            <w:pPr>
              <w:spacing w:after="200" w:line="276" w:lineRule="auto"/>
              <w:rPr>
                <w:rFonts w:ascii="Times New Roman" w:hAnsi="Times New Roman" w:cs="Times New Roman"/>
                <w:sz w:val="24"/>
                <w:szCs w:val="24"/>
              </w:rPr>
            </w:pPr>
          </w:p>
        </w:tc>
        <w:tc>
          <w:tcPr>
            <w:tcW w:w="2532" w:type="dxa"/>
          </w:tcPr>
          <w:p w14:paraId="46A9FE15" w14:textId="77777777" w:rsidR="00CC0CB9" w:rsidRPr="00CC0CB9" w:rsidRDefault="00CC0CB9" w:rsidP="00565B32">
            <w:pPr>
              <w:spacing w:after="200" w:line="276" w:lineRule="auto"/>
              <w:rPr>
                <w:rFonts w:ascii="Times New Roman" w:hAnsi="Times New Roman" w:cs="Times New Roman"/>
                <w:sz w:val="24"/>
                <w:szCs w:val="24"/>
              </w:rPr>
            </w:pPr>
          </w:p>
        </w:tc>
        <w:tc>
          <w:tcPr>
            <w:tcW w:w="2551" w:type="dxa"/>
          </w:tcPr>
          <w:p w14:paraId="02853A88" w14:textId="77777777" w:rsidR="00CC0CB9" w:rsidRPr="00CC0CB9" w:rsidRDefault="00CC0CB9" w:rsidP="00565B32">
            <w:pPr>
              <w:spacing w:after="200" w:line="276" w:lineRule="auto"/>
              <w:rPr>
                <w:rFonts w:ascii="Times New Roman" w:hAnsi="Times New Roman" w:cs="Times New Roman"/>
                <w:sz w:val="24"/>
                <w:szCs w:val="24"/>
              </w:rPr>
            </w:pPr>
          </w:p>
        </w:tc>
        <w:tc>
          <w:tcPr>
            <w:tcW w:w="3006" w:type="dxa"/>
          </w:tcPr>
          <w:p w14:paraId="4C233126" w14:textId="77777777" w:rsidR="00CC0CB9" w:rsidRPr="00CC0CB9" w:rsidRDefault="00CC0CB9" w:rsidP="00565B32">
            <w:pPr>
              <w:spacing w:after="200" w:line="276" w:lineRule="auto"/>
              <w:rPr>
                <w:rFonts w:ascii="Times New Roman" w:hAnsi="Times New Roman" w:cs="Times New Roman"/>
                <w:sz w:val="24"/>
                <w:szCs w:val="24"/>
              </w:rPr>
            </w:pPr>
          </w:p>
        </w:tc>
      </w:tr>
      <w:tr w:rsidR="00CC0CB9" w:rsidRPr="00CC0CB9" w14:paraId="38B2A836" w14:textId="77777777" w:rsidTr="00565B32">
        <w:tc>
          <w:tcPr>
            <w:tcW w:w="703" w:type="dxa"/>
          </w:tcPr>
          <w:p w14:paraId="016FB059" w14:textId="77777777" w:rsidR="00CC0CB9" w:rsidRPr="00CC0CB9" w:rsidRDefault="00CC0CB9" w:rsidP="00565B32">
            <w:pPr>
              <w:spacing w:after="200" w:line="276" w:lineRule="auto"/>
              <w:rPr>
                <w:rFonts w:ascii="Times New Roman" w:hAnsi="Times New Roman" w:cs="Times New Roman"/>
                <w:sz w:val="24"/>
                <w:szCs w:val="24"/>
              </w:rPr>
            </w:pPr>
          </w:p>
        </w:tc>
        <w:tc>
          <w:tcPr>
            <w:tcW w:w="1268" w:type="dxa"/>
          </w:tcPr>
          <w:p w14:paraId="34CCF22B" w14:textId="77777777" w:rsidR="00CC0CB9" w:rsidRPr="00CC0CB9" w:rsidRDefault="00CC0CB9" w:rsidP="00565B32">
            <w:pPr>
              <w:spacing w:after="200" w:line="276" w:lineRule="auto"/>
              <w:rPr>
                <w:rFonts w:ascii="Times New Roman" w:hAnsi="Times New Roman" w:cs="Times New Roman"/>
                <w:sz w:val="24"/>
                <w:szCs w:val="24"/>
              </w:rPr>
            </w:pPr>
          </w:p>
        </w:tc>
        <w:tc>
          <w:tcPr>
            <w:tcW w:w="2532" w:type="dxa"/>
          </w:tcPr>
          <w:p w14:paraId="35731910" w14:textId="77777777" w:rsidR="00CC0CB9" w:rsidRPr="00CC0CB9" w:rsidRDefault="00CC0CB9" w:rsidP="00565B32">
            <w:pPr>
              <w:spacing w:after="200" w:line="276" w:lineRule="auto"/>
              <w:rPr>
                <w:rFonts w:ascii="Times New Roman" w:hAnsi="Times New Roman" w:cs="Times New Roman"/>
                <w:sz w:val="24"/>
                <w:szCs w:val="24"/>
              </w:rPr>
            </w:pPr>
          </w:p>
        </w:tc>
        <w:tc>
          <w:tcPr>
            <w:tcW w:w="2551" w:type="dxa"/>
          </w:tcPr>
          <w:p w14:paraId="1B955E0F" w14:textId="77777777" w:rsidR="00CC0CB9" w:rsidRPr="00CC0CB9" w:rsidRDefault="00CC0CB9" w:rsidP="00565B32">
            <w:pPr>
              <w:spacing w:after="200" w:line="276" w:lineRule="auto"/>
              <w:rPr>
                <w:rFonts w:ascii="Times New Roman" w:hAnsi="Times New Roman" w:cs="Times New Roman"/>
                <w:sz w:val="24"/>
                <w:szCs w:val="24"/>
              </w:rPr>
            </w:pPr>
          </w:p>
        </w:tc>
        <w:tc>
          <w:tcPr>
            <w:tcW w:w="3006" w:type="dxa"/>
          </w:tcPr>
          <w:p w14:paraId="4C461C25" w14:textId="77777777" w:rsidR="00CC0CB9" w:rsidRPr="00CC0CB9" w:rsidRDefault="00CC0CB9" w:rsidP="00565B32">
            <w:pPr>
              <w:spacing w:after="200" w:line="276" w:lineRule="auto"/>
              <w:rPr>
                <w:rFonts w:ascii="Times New Roman" w:hAnsi="Times New Roman" w:cs="Times New Roman"/>
                <w:sz w:val="24"/>
                <w:szCs w:val="24"/>
              </w:rPr>
            </w:pPr>
          </w:p>
        </w:tc>
      </w:tr>
      <w:tr w:rsidR="00CC0CB9" w:rsidRPr="00CC0CB9" w14:paraId="44837E8B" w14:textId="77777777" w:rsidTr="00565B32">
        <w:tc>
          <w:tcPr>
            <w:tcW w:w="703" w:type="dxa"/>
          </w:tcPr>
          <w:p w14:paraId="38EBE141" w14:textId="77777777" w:rsidR="00CC0CB9" w:rsidRPr="00CC0CB9" w:rsidRDefault="00CC0CB9" w:rsidP="00565B32">
            <w:pPr>
              <w:spacing w:after="200" w:line="276" w:lineRule="auto"/>
              <w:rPr>
                <w:rFonts w:ascii="Times New Roman" w:hAnsi="Times New Roman" w:cs="Times New Roman"/>
                <w:sz w:val="24"/>
                <w:szCs w:val="24"/>
              </w:rPr>
            </w:pPr>
          </w:p>
        </w:tc>
        <w:tc>
          <w:tcPr>
            <w:tcW w:w="1268" w:type="dxa"/>
          </w:tcPr>
          <w:p w14:paraId="4C2D58F3" w14:textId="77777777" w:rsidR="00CC0CB9" w:rsidRPr="00CC0CB9" w:rsidRDefault="00CC0CB9" w:rsidP="00565B32">
            <w:pPr>
              <w:spacing w:after="200" w:line="276" w:lineRule="auto"/>
              <w:rPr>
                <w:rFonts w:ascii="Times New Roman" w:hAnsi="Times New Roman" w:cs="Times New Roman"/>
                <w:sz w:val="24"/>
                <w:szCs w:val="24"/>
              </w:rPr>
            </w:pPr>
          </w:p>
        </w:tc>
        <w:tc>
          <w:tcPr>
            <w:tcW w:w="2532" w:type="dxa"/>
          </w:tcPr>
          <w:p w14:paraId="02BA300F" w14:textId="77777777" w:rsidR="00CC0CB9" w:rsidRPr="00CC0CB9" w:rsidRDefault="00CC0CB9" w:rsidP="00565B32">
            <w:pPr>
              <w:spacing w:after="200" w:line="276" w:lineRule="auto"/>
              <w:rPr>
                <w:rFonts w:ascii="Times New Roman" w:hAnsi="Times New Roman" w:cs="Times New Roman"/>
                <w:sz w:val="24"/>
                <w:szCs w:val="24"/>
              </w:rPr>
            </w:pPr>
          </w:p>
        </w:tc>
        <w:tc>
          <w:tcPr>
            <w:tcW w:w="2551" w:type="dxa"/>
          </w:tcPr>
          <w:p w14:paraId="3BD25164" w14:textId="77777777" w:rsidR="00CC0CB9" w:rsidRPr="00CC0CB9" w:rsidRDefault="00CC0CB9" w:rsidP="00565B32">
            <w:pPr>
              <w:spacing w:after="200" w:line="276" w:lineRule="auto"/>
              <w:rPr>
                <w:rFonts w:ascii="Times New Roman" w:hAnsi="Times New Roman" w:cs="Times New Roman"/>
                <w:sz w:val="24"/>
                <w:szCs w:val="24"/>
              </w:rPr>
            </w:pPr>
          </w:p>
        </w:tc>
        <w:tc>
          <w:tcPr>
            <w:tcW w:w="3006" w:type="dxa"/>
          </w:tcPr>
          <w:p w14:paraId="0E894E0A" w14:textId="77777777" w:rsidR="00CC0CB9" w:rsidRPr="00CC0CB9" w:rsidRDefault="00CC0CB9" w:rsidP="00565B32">
            <w:pPr>
              <w:spacing w:after="200" w:line="276" w:lineRule="auto"/>
              <w:rPr>
                <w:rFonts w:ascii="Times New Roman" w:hAnsi="Times New Roman" w:cs="Times New Roman"/>
                <w:sz w:val="24"/>
                <w:szCs w:val="24"/>
              </w:rPr>
            </w:pPr>
          </w:p>
        </w:tc>
      </w:tr>
      <w:tr w:rsidR="00CC0CB9" w:rsidRPr="00CC0CB9" w14:paraId="7D3615F0" w14:textId="77777777" w:rsidTr="00565B32">
        <w:tc>
          <w:tcPr>
            <w:tcW w:w="703" w:type="dxa"/>
          </w:tcPr>
          <w:p w14:paraId="039A7B15" w14:textId="77777777" w:rsidR="00CC0CB9" w:rsidRPr="00CC0CB9" w:rsidRDefault="00CC0CB9" w:rsidP="00565B32">
            <w:pPr>
              <w:spacing w:after="200" w:line="276" w:lineRule="auto"/>
              <w:rPr>
                <w:rFonts w:ascii="Times New Roman" w:hAnsi="Times New Roman" w:cs="Times New Roman"/>
                <w:sz w:val="24"/>
                <w:szCs w:val="24"/>
              </w:rPr>
            </w:pPr>
          </w:p>
        </w:tc>
        <w:tc>
          <w:tcPr>
            <w:tcW w:w="1268" w:type="dxa"/>
          </w:tcPr>
          <w:p w14:paraId="58708D46" w14:textId="77777777" w:rsidR="00CC0CB9" w:rsidRPr="00CC0CB9" w:rsidRDefault="00CC0CB9" w:rsidP="00565B32">
            <w:pPr>
              <w:spacing w:after="200" w:line="276" w:lineRule="auto"/>
              <w:rPr>
                <w:rFonts w:ascii="Times New Roman" w:hAnsi="Times New Roman" w:cs="Times New Roman"/>
                <w:sz w:val="24"/>
                <w:szCs w:val="24"/>
              </w:rPr>
            </w:pPr>
          </w:p>
        </w:tc>
        <w:tc>
          <w:tcPr>
            <w:tcW w:w="2532" w:type="dxa"/>
          </w:tcPr>
          <w:p w14:paraId="70E89C8E" w14:textId="77777777" w:rsidR="00CC0CB9" w:rsidRPr="00CC0CB9" w:rsidRDefault="00CC0CB9" w:rsidP="00565B32">
            <w:pPr>
              <w:spacing w:after="200" w:line="276" w:lineRule="auto"/>
              <w:rPr>
                <w:rFonts w:ascii="Times New Roman" w:hAnsi="Times New Roman" w:cs="Times New Roman"/>
                <w:sz w:val="24"/>
                <w:szCs w:val="24"/>
              </w:rPr>
            </w:pPr>
          </w:p>
        </w:tc>
        <w:tc>
          <w:tcPr>
            <w:tcW w:w="2551" w:type="dxa"/>
          </w:tcPr>
          <w:p w14:paraId="26CAE388" w14:textId="77777777" w:rsidR="00CC0CB9" w:rsidRPr="00CC0CB9" w:rsidRDefault="00CC0CB9" w:rsidP="00565B32">
            <w:pPr>
              <w:spacing w:after="200" w:line="276" w:lineRule="auto"/>
              <w:rPr>
                <w:rFonts w:ascii="Times New Roman" w:hAnsi="Times New Roman" w:cs="Times New Roman"/>
                <w:sz w:val="24"/>
                <w:szCs w:val="24"/>
              </w:rPr>
            </w:pPr>
          </w:p>
        </w:tc>
        <w:tc>
          <w:tcPr>
            <w:tcW w:w="3006" w:type="dxa"/>
          </w:tcPr>
          <w:p w14:paraId="50879A44" w14:textId="77777777" w:rsidR="00CC0CB9" w:rsidRPr="00CC0CB9" w:rsidRDefault="00CC0CB9" w:rsidP="00565B32">
            <w:pPr>
              <w:spacing w:after="200" w:line="276" w:lineRule="auto"/>
              <w:rPr>
                <w:rFonts w:ascii="Times New Roman" w:hAnsi="Times New Roman" w:cs="Times New Roman"/>
                <w:sz w:val="24"/>
                <w:szCs w:val="24"/>
              </w:rPr>
            </w:pPr>
          </w:p>
        </w:tc>
      </w:tr>
      <w:tr w:rsidR="00CC0CB9" w:rsidRPr="00CC0CB9" w14:paraId="3E9ECD6C" w14:textId="77777777" w:rsidTr="00565B32">
        <w:tc>
          <w:tcPr>
            <w:tcW w:w="703" w:type="dxa"/>
          </w:tcPr>
          <w:p w14:paraId="1EF4A654" w14:textId="77777777" w:rsidR="00CC0CB9" w:rsidRPr="00CC0CB9" w:rsidRDefault="00CC0CB9" w:rsidP="00565B32">
            <w:pPr>
              <w:spacing w:after="200" w:line="276" w:lineRule="auto"/>
              <w:rPr>
                <w:rFonts w:ascii="Times New Roman" w:hAnsi="Times New Roman" w:cs="Times New Roman"/>
                <w:sz w:val="24"/>
                <w:szCs w:val="24"/>
              </w:rPr>
            </w:pPr>
          </w:p>
        </w:tc>
        <w:tc>
          <w:tcPr>
            <w:tcW w:w="1268" w:type="dxa"/>
          </w:tcPr>
          <w:p w14:paraId="2A9DAE06" w14:textId="77777777" w:rsidR="00CC0CB9" w:rsidRPr="00CC0CB9" w:rsidRDefault="00CC0CB9" w:rsidP="00565B32">
            <w:pPr>
              <w:spacing w:after="200" w:line="276" w:lineRule="auto"/>
              <w:rPr>
                <w:rFonts w:ascii="Times New Roman" w:hAnsi="Times New Roman" w:cs="Times New Roman"/>
                <w:sz w:val="24"/>
                <w:szCs w:val="24"/>
              </w:rPr>
            </w:pPr>
          </w:p>
        </w:tc>
        <w:tc>
          <w:tcPr>
            <w:tcW w:w="2532" w:type="dxa"/>
          </w:tcPr>
          <w:p w14:paraId="7E29D6EC" w14:textId="77777777" w:rsidR="00CC0CB9" w:rsidRPr="00CC0CB9" w:rsidRDefault="00CC0CB9" w:rsidP="00565B32">
            <w:pPr>
              <w:spacing w:after="200" w:line="276" w:lineRule="auto"/>
              <w:rPr>
                <w:rFonts w:ascii="Times New Roman" w:hAnsi="Times New Roman" w:cs="Times New Roman"/>
                <w:sz w:val="24"/>
                <w:szCs w:val="24"/>
              </w:rPr>
            </w:pPr>
          </w:p>
        </w:tc>
        <w:tc>
          <w:tcPr>
            <w:tcW w:w="2551" w:type="dxa"/>
          </w:tcPr>
          <w:p w14:paraId="26270529" w14:textId="77777777" w:rsidR="00CC0CB9" w:rsidRPr="00CC0CB9" w:rsidRDefault="00CC0CB9" w:rsidP="00565B32">
            <w:pPr>
              <w:spacing w:after="200" w:line="276" w:lineRule="auto"/>
              <w:rPr>
                <w:rFonts w:ascii="Times New Roman" w:hAnsi="Times New Roman" w:cs="Times New Roman"/>
                <w:sz w:val="24"/>
                <w:szCs w:val="24"/>
              </w:rPr>
            </w:pPr>
          </w:p>
        </w:tc>
        <w:tc>
          <w:tcPr>
            <w:tcW w:w="3006" w:type="dxa"/>
          </w:tcPr>
          <w:p w14:paraId="41FDBF40" w14:textId="77777777" w:rsidR="00CC0CB9" w:rsidRPr="00CC0CB9" w:rsidRDefault="00CC0CB9" w:rsidP="00565B32">
            <w:pPr>
              <w:spacing w:after="200" w:line="276" w:lineRule="auto"/>
              <w:rPr>
                <w:rFonts w:ascii="Times New Roman" w:hAnsi="Times New Roman" w:cs="Times New Roman"/>
                <w:sz w:val="24"/>
                <w:szCs w:val="24"/>
              </w:rPr>
            </w:pPr>
          </w:p>
        </w:tc>
      </w:tr>
      <w:tr w:rsidR="00CC0CB9" w:rsidRPr="00CC0CB9" w14:paraId="4D3BEFA0" w14:textId="77777777" w:rsidTr="00565B32">
        <w:tc>
          <w:tcPr>
            <w:tcW w:w="1971" w:type="dxa"/>
            <w:gridSpan w:val="2"/>
            <w:shd w:val="clear" w:color="auto" w:fill="E7E6E6"/>
          </w:tcPr>
          <w:p w14:paraId="6D3B7389" w14:textId="77777777" w:rsidR="00CC0CB9" w:rsidRPr="00CC0CB9" w:rsidRDefault="00CC0CB9" w:rsidP="00565B32">
            <w:pPr>
              <w:spacing w:after="200" w:line="276" w:lineRule="auto"/>
              <w:rPr>
                <w:rFonts w:ascii="Times New Roman" w:hAnsi="Times New Roman" w:cs="Times New Roman"/>
                <w:sz w:val="24"/>
                <w:szCs w:val="24"/>
              </w:rPr>
            </w:pPr>
            <w:r w:rsidRPr="00CC0CB9">
              <w:rPr>
                <w:rFonts w:ascii="Times New Roman" w:hAnsi="Times New Roman" w:cs="Times New Roman"/>
                <w:sz w:val="24"/>
                <w:szCs w:val="24"/>
              </w:rPr>
              <w:t>Iš viso:</w:t>
            </w:r>
          </w:p>
        </w:tc>
        <w:tc>
          <w:tcPr>
            <w:tcW w:w="2532" w:type="dxa"/>
          </w:tcPr>
          <w:p w14:paraId="1CCC3DAA" w14:textId="77777777" w:rsidR="00CC0CB9" w:rsidRPr="00CC0CB9" w:rsidRDefault="00CC0CB9" w:rsidP="00565B32">
            <w:pPr>
              <w:spacing w:after="200" w:line="276" w:lineRule="auto"/>
              <w:rPr>
                <w:rFonts w:ascii="Times New Roman" w:hAnsi="Times New Roman" w:cs="Times New Roman"/>
                <w:sz w:val="24"/>
                <w:szCs w:val="24"/>
              </w:rPr>
            </w:pPr>
          </w:p>
        </w:tc>
        <w:tc>
          <w:tcPr>
            <w:tcW w:w="2551" w:type="dxa"/>
          </w:tcPr>
          <w:p w14:paraId="62667600" w14:textId="77777777" w:rsidR="00CC0CB9" w:rsidRPr="00CC0CB9" w:rsidRDefault="00CC0CB9" w:rsidP="00565B32">
            <w:pPr>
              <w:spacing w:after="200" w:line="276" w:lineRule="auto"/>
              <w:rPr>
                <w:rFonts w:ascii="Times New Roman" w:hAnsi="Times New Roman" w:cs="Times New Roman"/>
                <w:sz w:val="24"/>
                <w:szCs w:val="24"/>
              </w:rPr>
            </w:pPr>
          </w:p>
        </w:tc>
        <w:tc>
          <w:tcPr>
            <w:tcW w:w="3006" w:type="dxa"/>
          </w:tcPr>
          <w:p w14:paraId="0FC9D6A3" w14:textId="77777777" w:rsidR="00CC0CB9" w:rsidRPr="00CC0CB9" w:rsidRDefault="00CC0CB9" w:rsidP="00565B32">
            <w:pPr>
              <w:spacing w:after="200" w:line="276" w:lineRule="auto"/>
              <w:rPr>
                <w:rFonts w:ascii="Times New Roman" w:hAnsi="Times New Roman" w:cs="Times New Roman"/>
                <w:sz w:val="24"/>
                <w:szCs w:val="24"/>
              </w:rPr>
            </w:pPr>
          </w:p>
        </w:tc>
      </w:tr>
    </w:tbl>
    <w:p w14:paraId="0F64A0C0" w14:textId="77777777" w:rsidR="00CC0CB9" w:rsidRPr="00CC0CB9" w:rsidRDefault="00CC0CB9" w:rsidP="00CC0CB9">
      <w:pPr>
        <w:spacing w:after="200" w:line="276" w:lineRule="auto"/>
        <w:rPr>
          <w:rFonts w:ascii="Times New Roman" w:hAnsi="Times New Roman" w:cs="Times New Roman"/>
          <w:sz w:val="24"/>
          <w:szCs w:val="24"/>
        </w:rPr>
      </w:pPr>
    </w:p>
    <w:p w14:paraId="22778E23" w14:textId="77777777" w:rsidR="00CC0CB9" w:rsidRPr="00CC0CB9" w:rsidRDefault="00CC0CB9" w:rsidP="00CC0CB9">
      <w:pPr>
        <w:spacing w:after="200" w:line="276" w:lineRule="auto"/>
        <w:rPr>
          <w:rFonts w:ascii="Times New Roman" w:hAnsi="Times New Roman" w:cs="Times New Roman"/>
          <w:sz w:val="24"/>
          <w:szCs w:val="24"/>
        </w:rPr>
      </w:pPr>
      <w:r w:rsidRPr="00CC0CB9">
        <w:rPr>
          <w:rFonts w:ascii="Times New Roman" w:hAnsi="Times New Roman" w:cs="Times New Roman"/>
          <w:b/>
          <w:sz w:val="24"/>
          <w:szCs w:val="24"/>
        </w:rPr>
        <w:t>Ataskaitą parengė:</w:t>
      </w:r>
    </w:p>
    <w:p w14:paraId="5F94AAE1" w14:textId="77777777" w:rsidR="00CC0CB9" w:rsidRPr="00CC0CB9" w:rsidRDefault="00CC0CB9" w:rsidP="00CC0CB9">
      <w:pPr>
        <w:ind w:left="2061"/>
        <w:rPr>
          <w:rFonts w:ascii="Times New Roman" w:hAnsi="Times New Roman" w:cs="Times New Roman"/>
          <w:sz w:val="24"/>
          <w:szCs w:val="24"/>
        </w:rPr>
      </w:pPr>
      <w:r w:rsidRPr="00CC0CB9">
        <w:rPr>
          <w:rFonts w:ascii="Times New Roman" w:hAnsi="Times New Roman" w:cs="Times New Roman"/>
          <w:sz w:val="24"/>
          <w:szCs w:val="24"/>
        </w:rPr>
        <w:t xml:space="preserve">  _________________________________________        </w:t>
      </w:r>
      <w:r w:rsidRPr="00CC0CB9">
        <w:rPr>
          <w:rFonts w:ascii="Times New Roman" w:hAnsi="Times New Roman" w:cs="Times New Roman"/>
          <w:sz w:val="24"/>
          <w:szCs w:val="24"/>
        </w:rPr>
        <w:tab/>
        <w:t>__________________</w:t>
      </w:r>
    </w:p>
    <w:p w14:paraId="656C7598" w14:textId="77777777" w:rsidR="00CC0CB9" w:rsidRPr="00CC0CB9" w:rsidRDefault="00CC0CB9" w:rsidP="00CC0CB9">
      <w:pPr>
        <w:ind w:left="2061"/>
        <w:rPr>
          <w:rFonts w:ascii="Times New Roman" w:hAnsi="Times New Roman" w:cs="Times New Roman"/>
          <w:sz w:val="24"/>
          <w:szCs w:val="24"/>
          <w:vertAlign w:val="superscript"/>
        </w:rPr>
      </w:pPr>
      <w:r w:rsidRPr="00CC0CB9">
        <w:rPr>
          <w:rFonts w:ascii="Times New Roman" w:hAnsi="Times New Roman" w:cs="Times New Roman"/>
          <w:sz w:val="24"/>
          <w:szCs w:val="24"/>
        </w:rPr>
        <w:tab/>
      </w:r>
      <w:r w:rsidRPr="00CC0CB9">
        <w:rPr>
          <w:rFonts w:ascii="Times New Roman" w:hAnsi="Times New Roman" w:cs="Times New Roman"/>
          <w:sz w:val="24"/>
          <w:szCs w:val="24"/>
          <w:vertAlign w:val="superscript"/>
        </w:rPr>
        <w:t xml:space="preserve">           </w:t>
      </w:r>
      <w:r w:rsidRPr="00CC0CB9">
        <w:rPr>
          <w:rFonts w:ascii="Times New Roman" w:hAnsi="Times New Roman" w:cs="Times New Roman"/>
          <w:sz w:val="24"/>
          <w:szCs w:val="24"/>
          <w:vertAlign w:val="superscript"/>
        </w:rPr>
        <w:tab/>
        <w:t xml:space="preserve"> (vardas, pavardė)</w:t>
      </w:r>
      <w:r w:rsidRPr="00CC0CB9">
        <w:rPr>
          <w:rFonts w:ascii="Times New Roman" w:hAnsi="Times New Roman" w:cs="Times New Roman"/>
          <w:sz w:val="24"/>
          <w:szCs w:val="24"/>
          <w:vertAlign w:val="superscript"/>
        </w:rPr>
        <w:tab/>
      </w:r>
      <w:r w:rsidRPr="00CC0CB9">
        <w:rPr>
          <w:rFonts w:ascii="Times New Roman" w:hAnsi="Times New Roman" w:cs="Times New Roman"/>
          <w:sz w:val="24"/>
          <w:szCs w:val="24"/>
          <w:vertAlign w:val="superscript"/>
        </w:rPr>
        <w:tab/>
      </w:r>
      <w:r w:rsidRPr="00CC0CB9">
        <w:rPr>
          <w:rFonts w:ascii="Times New Roman" w:hAnsi="Times New Roman" w:cs="Times New Roman"/>
          <w:sz w:val="24"/>
          <w:szCs w:val="24"/>
          <w:vertAlign w:val="superscript"/>
        </w:rPr>
        <w:tab/>
        <w:t xml:space="preserve">                      (parašas)</w:t>
      </w:r>
    </w:p>
    <w:p w14:paraId="0CE82BBA" w14:textId="77777777" w:rsidR="00CC0CB9" w:rsidRPr="00CC0CB9" w:rsidRDefault="00CC0CB9" w:rsidP="00CC0CB9">
      <w:pPr>
        <w:rPr>
          <w:rFonts w:ascii="Times New Roman" w:hAnsi="Times New Roman" w:cs="Times New Roman"/>
          <w:b/>
          <w:sz w:val="24"/>
          <w:szCs w:val="24"/>
        </w:rPr>
      </w:pPr>
      <w:r w:rsidRPr="00CC0CB9">
        <w:rPr>
          <w:rFonts w:ascii="Times New Roman" w:hAnsi="Times New Roman" w:cs="Times New Roman"/>
          <w:b/>
          <w:sz w:val="24"/>
          <w:szCs w:val="24"/>
        </w:rPr>
        <w:t>Ataskaitą priėmė:</w:t>
      </w:r>
    </w:p>
    <w:p w14:paraId="41E23A70" w14:textId="77777777" w:rsidR="00CC0CB9" w:rsidRPr="00CC0CB9" w:rsidRDefault="00CC0CB9" w:rsidP="00CC0CB9">
      <w:pPr>
        <w:ind w:left="1440" w:firstLine="720"/>
        <w:rPr>
          <w:rFonts w:ascii="Times New Roman" w:hAnsi="Times New Roman" w:cs="Times New Roman"/>
          <w:sz w:val="24"/>
          <w:szCs w:val="24"/>
        </w:rPr>
      </w:pPr>
      <w:r w:rsidRPr="00CC0CB9">
        <w:rPr>
          <w:rFonts w:ascii="Times New Roman" w:hAnsi="Times New Roman" w:cs="Times New Roman"/>
          <w:sz w:val="24"/>
          <w:szCs w:val="24"/>
        </w:rPr>
        <w:t xml:space="preserve">_________________________________________  </w:t>
      </w:r>
      <w:r w:rsidRPr="00CC0CB9">
        <w:rPr>
          <w:rFonts w:ascii="Times New Roman" w:hAnsi="Times New Roman" w:cs="Times New Roman"/>
          <w:sz w:val="24"/>
          <w:szCs w:val="24"/>
        </w:rPr>
        <w:tab/>
        <w:t>__________________</w:t>
      </w:r>
    </w:p>
    <w:p w14:paraId="1EE8B98D" w14:textId="77777777" w:rsidR="00CC0CB9" w:rsidRPr="00CC0CB9" w:rsidRDefault="00CC0CB9" w:rsidP="00CC0CB9">
      <w:pPr>
        <w:ind w:left="720"/>
        <w:rPr>
          <w:rFonts w:ascii="Times New Roman" w:hAnsi="Times New Roman" w:cs="Times New Roman"/>
          <w:sz w:val="24"/>
          <w:szCs w:val="24"/>
          <w:vertAlign w:val="superscript"/>
        </w:rPr>
      </w:pPr>
      <w:r w:rsidRPr="00CC0CB9">
        <w:rPr>
          <w:rFonts w:ascii="Times New Roman" w:hAnsi="Times New Roman" w:cs="Times New Roman"/>
          <w:sz w:val="24"/>
          <w:szCs w:val="24"/>
          <w:vertAlign w:val="superscript"/>
        </w:rPr>
        <w:t xml:space="preserve">                     </w:t>
      </w:r>
      <w:r w:rsidRPr="00CC0CB9">
        <w:rPr>
          <w:rFonts w:ascii="Times New Roman" w:hAnsi="Times New Roman" w:cs="Times New Roman"/>
          <w:sz w:val="24"/>
          <w:szCs w:val="24"/>
          <w:vertAlign w:val="superscript"/>
        </w:rPr>
        <w:tab/>
      </w:r>
      <w:r w:rsidRPr="00CC0CB9">
        <w:rPr>
          <w:rFonts w:ascii="Times New Roman" w:hAnsi="Times New Roman" w:cs="Times New Roman"/>
          <w:sz w:val="24"/>
          <w:szCs w:val="24"/>
          <w:vertAlign w:val="superscript"/>
        </w:rPr>
        <w:tab/>
        <w:t>(vardas, pavardė)</w:t>
      </w:r>
      <w:r w:rsidRPr="00CC0CB9">
        <w:rPr>
          <w:rFonts w:ascii="Times New Roman" w:hAnsi="Times New Roman" w:cs="Times New Roman"/>
          <w:sz w:val="24"/>
          <w:szCs w:val="24"/>
          <w:vertAlign w:val="superscript"/>
        </w:rPr>
        <w:tab/>
      </w:r>
      <w:r w:rsidRPr="00CC0CB9">
        <w:rPr>
          <w:rFonts w:ascii="Times New Roman" w:hAnsi="Times New Roman" w:cs="Times New Roman"/>
          <w:sz w:val="24"/>
          <w:szCs w:val="24"/>
          <w:vertAlign w:val="superscript"/>
        </w:rPr>
        <w:tab/>
      </w:r>
      <w:r w:rsidRPr="00CC0CB9">
        <w:rPr>
          <w:rFonts w:ascii="Times New Roman" w:hAnsi="Times New Roman" w:cs="Times New Roman"/>
          <w:sz w:val="24"/>
          <w:szCs w:val="24"/>
          <w:vertAlign w:val="superscript"/>
        </w:rPr>
        <w:tab/>
        <w:t xml:space="preserve">                       (parašas)</w:t>
      </w:r>
    </w:p>
    <w:p w14:paraId="6123080C" w14:textId="77777777" w:rsidR="00CC0CB9" w:rsidRPr="00CC0CB9" w:rsidRDefault="00CC0CB9" w:rsidP="00CC0CB9">
      <w:pPr>
        <w:ind w:left="720"/>
        <w:rPr>
          <w:rFonts w:ascii="Times New Roman" w:hAnsi="Times New Roman" w:cs="Times New Roman"/>
          <w:sz w:val="24"/>
          <w:szCs w:val="24"/>
          <w:vertAlign w:val="superscript"/>
        </w:rPr>
      </w:pPr>
      <w:r w:rsidRPr="00CC0CB9">
        <w:rPr>
          <w:rFonts w:ascii="Times New Roman" w:hAnsi="Times New Roman" w:cs="Times New Roman"/>
          <w:sz w:val="24"/>
          <w:szCs w:val="24"/>
          <w:vertAlign w:val="superscript"/>
        </w:rPr>
        <w:br w:type="page"/>
      </w:r>
    </w:p>
    <w:p w14:paraId="17F8AC8C" w14:textId="77777777" w:rsidR="00CC0CB9" w:rsidRPr="00CC0CB9" w:rsidRDefault="00CC0CB9" w:rsidP="00CC0CB9">
      <w:pPr>
        <w:jc w:val="right"/>
        <w:rPr>
          <w:rFonts w:ascii="Times New Roman" w:hAnsi="Times New Roman" w:cs="Times New Roman"/>
          <w:bCs/>
          <w:sz w:val="24"/>
          <w:szCs w:val="24"/>
        </w:rPr>
      </w:pPr>
      <w:r w:rsidRPr="00CC0CB9">
        <w:rPr>
          <w:rFonts w:ascii="Times New Roman" w:hAnsi="Times New Roman" w:cs="Times New Roman"/>
          <w:bCs/>
          <w:sz w:val="24"/>
          <w:szCs w:val="24"/>
        </w:rPr>
        <w:lastRenderedPageBreak/>
        <w:t xml:space="preserve">Kontrolės paslaugų atlikimo taisyklių </w:t>
      </w:r>
    </w:p>
    <w:p w14:paraId="3A0037D3" w14:textId="77777777" w:rsidR="00CC0CB9" w:rsidRPr="00CC0CB9" w:rsidRDefault="00CC0CB9" w:rsidP="00CC0CB9">
      <w:pPr>
        <w:jc w:val="right"/>
        <w:rPr>
          <w:rFonts w:ascii="Times New Roman" w:hAnsi="Times New Roman" w:cs="Times New Roman"/>
          <w:b/>
          <w:sz w:val="24"/>
          <w:szCs w:val="24"/>
        </w:rPr>
      </w:pPr>
      <w:r w:rsidRPr="00CC0CB9">
        <w:rPr>
          <w:rFonts w:ascii="Times New Roman" w:hAnsi="Times New Roman" w:cs="Times New Roman"/>
          <w:bCs/>
          <w:sz w:val="24"/>
          <w:szCs w:val="24"/>
        </w:rPr>
        <w:t>4 priedas</w:t>
      </w:r>
    </w:p>
    <w:p w14:paraId="356A5FA3" w14:textId="77777777" w:rsidR="00CC0CB9" w:rsidRPr="00CC0CB9" w:rsidRDefault="00CC0CB9" w:rsidP="00CC0CB9">
      <w:pPr>
        <w:spacing w:after="200" w:line="276" w:lineRule="auto"/>
        <w:jc w:val="center"/>
        <w:rPr>
          <w:rFonts w:ascii="Times New Roman" w:hAnsi="Times New Roman" w:cs="Times New Roman"/>
          <w:b/>
          <w:sz w:val="24"/>
          <w:szCs w:val="24"/>
        </w:rPr>
      </w:pPr>
      <w:r w:rsidRPr="00CC0CB9">
        <w:rPr>
          <w:rFonts w:ascii="Times New Roman" w:hAnsi="Times New Roman" w:cs="Times New Roman"/>
          <w:b/>
          <w:sz w:val="24"/>
          <w:szCs w:val="24"/>
        </w:rPr>
        <w:t>KONTROLĖS PASLAUGŲ METINĖ ATASKAITA</w:t>
      </w:r>
    </w:p>
    <w:p w14:paraId="4CE3BCB7" w14:textId="77777777" w:rsidR="00CC0CB9" w:rsidRPr="00CC0CB9" w:rsidRDefault="00CC0CB9" w:rsidP="00CC0CB9">
      <w:pPr>
        <w:spacing w:after="200" w:line="276" w:lineRule="auto"/>
        <w:jc w:val="center"/>
        <w:rPr>
          <w:rFonts w:ascii="Times New Roman" w:hAnsi="Times New Roman" w:cs="Times New Roman"/>
          <w:sz w:val="24"/>
          <w:szCs w:val="24"/>
        </w:rPr>
      </w:pPr>
      <w:r w:rsidRPr="00CC0CB9">
        <w:rPr>
          <w:rFonts w:ascii="Times New Roman" w:hAnsi="Times New Roman" w:cs="Times New Roman"/>
          <w:sz w:val="24"/>
          <w:szCs w:val="24"/>
        </w:rPr>
        <w:t xml:space="preserve">20____ metai </w:t>
      </w:r>
    </w:p>
    <w:p w14:paraId="57CBA3C7" w14:textId="77777777" w:rsidR="00CC0CB9" w:rsidRPr="00CC0CB9" w:rsidRDefault="00CC0CB9" w:rsidP="00CC0CB9">
      <w:pPr>
        <w:spacing w:after="200" w:line="276" w:lineRule="auto"/>
        <w:rPr>
          <w:rFonts w:ascii="Times New Roman" w:hAnsi="Times New Roman" w:cs="Times New Roman"/>
          <w:sz w:val="24"/>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3"/>
        <w:gridCol w:w="2474"/>
        <w:gridCol w:w="2481"/>
        <w:gridCol w:w="3480"/>
      </w:tblGrid>
      <w:tr w:rsidR="00CC0CB9" w:rsidRPr="00CC0CB9" w14:paraId="4F15881E" w14:textId="77777777" w:rsidTr="00565B32">
        <w:trPr>
          <w:trHeight w:val="914"/>
        </w:trPr>
        <w:tc>
          <w:tcPr>
            <w:tcW w:w="1378" w:type="dxa"/>
            <w:shd w:val="clear" w:color="auto" w:fill="E7E6E6"/>
          </w:tcPr>
          <w:p w14:paraId="3A56E754" w14:textId="77777777" w:rsidR="00CC0CB9" w:rsidRPr="00CC0CB9" w:rsidRDefault="00CC0CB9" w:rsidP="00565B32">
            <w:pPr>
              <w:spacing w:line="276" w:lineRule="auto"/>
              <w:rPr>
                <w:rFonts w:ascii="Times New Roman" w:hAnsi="Times New Roman" w:cs="Times New Roman"/>
                <w:b/>
                <w:bCs/>
                <w:sz w:val="24"/>
                <w:szCs w:val="24"/>
              </w:rPr>
            </w:pPr>
            <w:r w:rsidRPr="00CC0CB9">
              <w:rPr>
                <w:rFonts w:ascii="Times New Roman" w:hAnsi="Times New Roman" w:cs="Times New Roman"/>
                <w:b/>
                <w:bCs/>
                <w:sz w:val="24"/>
                <w:szCs w:val="24"/>
              </w:rPr>
              <w:t>Mėnuo</w:t>
            </w:r>
          </w:p>
        </w:tc>
        <w:tc>
          <w:tcPr>
            <w:tcW w:w="2499" w:type="dxa"/>
            <w:shd w:val="clear" w:color="auto" w:fill="E7E6E6"/>
          </w:tcPr>
          <w:p w14:paraId="32F559C8" w14:textId="77777777" w:rsidR="00CC0CB9" w:rsidRPr="00CC0CB9" w:rsidRDefault="00CC0CB9" w:rsidP="00565B32">
            <w:pPr>
              <w:spacing w:line="276" w:lineRule="auto"/>
              <w:jc w:val="center"/>
              <w:rPr>
                <w:rFonts w:ascii="Times New Roman" w:hAnsi="Times New Roman" w:cs="Times New Roman"/>
                <w:b/>
                <w:bCs/>
                <w:sz w:val="24"/>
                <w:szCs w:val="24"/>
              </w:rPr>
            </w:pPr>
            <w:r w:rsidRPr="00CC0CB9">
              <w:rPr>
                <w:rFonts w:ascii="Times New Roman" w:hAnsi="Times New Roman" w:cs="Times New Roman"/>
                <w:b/>
                <w:bCs/>
                <w:sz w:val="24"/>
                <w:szCs w:val="24"/>
              </w:rPr>
              <w:t>Patikrinimų skaičius, vnt</w:t>
            </w:r>
          </w:p>
        </w:tc>
        <w:tc>
          <w:tcPr>
            <w:tcW w:w="2512" w:type="dxa"/>
            <w:shd w:val="clear" w:color="auto" w:fill="E7E6E6"/>
          </w:tcPr>
          <w:p w14:paraId="09822673" w14:textId="77777777" w:rsidR="00CC0CB9" w:rsidRPr="00CC0CB9" w:rsidRDefault="00CC0CB9" w:rsidP="00565B32">
            <w:pPr>
              <w:spacing w:line="276" w:lineRule="auto"/>
              <w:jc w:val="center"/>
              <w:rPr>
                <w:rFonts w:ascii="Times New Roman" w:hAnsi="Times New Roman" w:cs="Times New Roman"/>
                <w:b/>
                <w:bCs/>
                <w:sz w:val="24"/>
                <w:szCs w:val="24"/>
              </w:rPr>
            </w:pPr>
            <w:r w:rsidRPr="00CC0CB9">
              <w:rPr>
                <w:rFonts w:ascii="Times New Roman" w:hAnsi="Times New Roman" w:cs="Times New Roman"/>
                <w:b/>
                <w:bCs/>
                <w:sz w:val="24"/>
                <w:szCs w:val="24"/>
              </w:rPr>
              <w:t>Surašytų AN protokolų skaičius, vnt</w:t>
            </w:r>
          </w:p>
        </w:tc>
        <w:tc>
          <w:tcPr>
            <w:tcW w:w="3529" w:type="dxa"/>
            <w:shd w:val="clear" w:color="auto" w:fill="E7E6E6"/>
          </w:tcPr>
          <w:p w14:paraId="6109C69E" w14:textId="77777777" w:rsidR="00CC0CB9" w:rsidRPr="00CC0CB9" w:rsidRDefault="00CC0CB9" w:rsidP="00565B32">
            <w:pPr>
              <w:spacing w:line="276" w:lineRule="auto"/>
              <w:jc w:val="center"/>
              <w:rPr>
                <w:rFonts w:ascii="Times New Roman" w:hAnsi="Times New Roman" w:cs="Times New Roman"/>
                <w:b/>
                <w:bCs/>
                <w:sz w:val="24"/>
                <w:szCs w:val="24"/>
              </w:rPr>
            </w:pPr>
            <w:r w:rsidRPr="00CC0CB9">
              <w:rPr>
                <w:rFonts w:ascii="Times New Roman" w:hAnsi="Times New Roman" w:cs="Times New Roman"/>
                <w:b/>
                <w:bCs/>
                <w:sz w:val="24"/>
                <w:szCs w:val="24"/>
              </w:rPr>
              <w:t>Pažeidėjų vežimų į Policijos komisariatą, skaičius, vnt</w:t>
            </w:r>
          </w:p>
        </w:tc>
      </w:tr>
      <w:tr w:rsidR="00CC0CB9" w:rsidRPr="00CC0CB9" w14:paraId="477226E6" w14:textId="77777777" w:rsidTr="00565B32">
        <w:tc>
          <w:tcPr>
            <w:tcW w:w="1378" w:type="dxa"/>
          </w:tcPr>
          <w:p w14:paraId="0813D63F" w14:textId="77777777" w:rsidR="00CC0CB9" w:rsidRPr="00CC0CB9" w:rsidRDefault="00CC0CB9" w:rsidP="00565B32">
            <w:pPr>
              <w:spacing w:after="200" w:line="276" w:lineRule="auto"/>
              <w:rPr>
                <w:rFonts w:ascii="Times New Roman" w:hAnsi="Times New Roman" w:cs="Times New Roman"/>
                <w:sz w:val="24"/>
                <w:szCs w:val="24"/>
              </w:rPr>
            </w:pPr>
            <w:r w:rsidRPr="00CC0CB9">
              <w:rPr>
                <w:rFonts w:ascii="Times New Roman" w:hAnsi="Times New Roman" w:cs="Times New Roman"/>
                <w:sz w:val="24"/>
                <w:szCs w:val="24"/>
              </w:rPr>
              <w:t>SAUSIS</w:t>
            </w:r>
          </w:p>
        </w:tc>
        <w:tc>
          <w:tcPr>
            <w:tcW w:w="2499" w:type="dxa"/>
          </w:tcPr>
          <w:p w14:paraId="7C0EDF36" w14:textId="77777777" w:rsidR="00CC0CB9" w:rsidRPr="00CC0CB9" w:rsidRDefault="00CC0CB9" w:rsidP="00565B32">
            <w:pPr>
              <w:spacing w:after="200" w:line="276" w:lineRule="auto"/>
              <w:rPr>
                <w:rFonts w:ascii="Times New Roman" w:hAnsi="Times New Roman" w:cs="Times New Roman"/>
                <w:sz w:val="24"/>
                <w:szCs w:val="24"/>
              </w:rPr>
            </w:pPr>
          </w:p>
        </w:tc>
        <w:tc>
          <w:tcPr>
            <w:tcW w:w="2512" w:type="dxa"/>
          </w:tcPr>
          <w:p w14:paraId="619620E3" w14:textId="77777777" w:rsidR="00CC0CB9" w:rsidRPr="00CC0CB9" w:rsidRDefault="00CC0CB9" w:rsidP="00565B32">
            <w:pPr>
              <w:spacing w:after="200" w:line="276" w:lineRule="auto"/>
              <w:rPr>
                <w:rFonts w:ascii="Times New Roman" w:hAnsi="Times New Roman" w:cs="Times New Roman"/>
                <w:sz w:val="24"/>
                <w:szCs w:val="24"/>
              </w:rPr>
            </w:pPr>
          </w:p>
        </w:tc>
        <w:tc>
          <w:tcPr>
            <w:tcW w:w="3529" w:type="dxa"/>
          </w:tcPr>
          <w:p w14:paraId="5778917C" w14:textId="77777777" w:rsidR="00CC0CB9" w:rsidRPr="00CC0CB9" w:rsidRDefault="00CC0CB9" w:rsidP="00565B32">
            <w:pPr>
              <w:spacing w:after="200" w:line="276" w:lineRule="auto"/>
              <w:rPr>
                <w:rFonts w:ascii="Times New Roman" w:hAnsi="Times New Roman" w:cs="Times New Roman"/>
                <w:sz w:val="24"/>
                <w:szCs w:val="24"/>
              </w:rPr>
            </w:pPr>
          </w:p>
        </w:tc>
      </w:tr>
      <w:tr w:rsidR="00CC0CB9" w:rsidRPr="00CC0CB9" w14:paraId="7A34B19D" w14:textId="77777777" w:rsidTr="00565B32">
        <w:tc>
          <w:tcPr>
            <w:tcW w:w="1378" w:type="dxa"/>
          </w:tcPr>
          <w:p w14:paraId="014B3221" w14:textId="77777777" w:rsidR="00CC0CB9" w:rsidRPr="00CC0CB9" w:rsidRDefault="00CC0CB9" w:rsidP="00565B32">
            <w:pPr>
              <w:spacing w:after="200" w:line="276" w:lineRule="auto"/>
              <w:rPr>
                <w:rFonts w:ascii="Times New Roman" w:hAnsi="Times New Roman" w:cs="Times New Roman"/>
                <w:sz w:val="24"/>
                <w:szCs w:val="24"/>
              </w:rPr>
            </w:pPr>
            <w:r w:rsidRPr="00CC0CB9">
              <w:rPr>
                <w:rFonts w:ascii="Times New Roman" w:hAnsi="Times New Roman" w:cs="Times New Roman"/>
                <w:sz w:val="24"/>
                <w:szCs w:val="24"/>
              </w:rPr>
              <w:t>VASARIS</w:t>
            </w:r>
          </w:p>
        </w:tc>
        <w:tc>
          <w:tcPr>
            <w:tcW w:w="2499" w:type="dxa"/>
          </w:tcPr>
          <w:p w14:paraId="3CCED708" w14:textId="77777777" w:rsidR="00CC0CB9" w:rsidRPr="00CC0CB9" w:rsidRDefault="00CC0CB9" w:rsidP="00565B32">
            <w:pPr>
              <w:spacing w:after="200" w:line="276" w:lineRule="auto"/>
              <w:rPr>
                <w:rFonts w:ascii="Times New Roman" w:hAnsi="Times New Roman" w:cs="Times New Roman"/>
                <w:sz w:val="24"/>
                <w:szCs w:val="24"/>
              </w:rPr>
            </w:pPr>
          </w:p>
        </w:tc>
        <w:tc>
          <w:tcPr>
            <w:tcW w:w="2512" w:type="dxa"/>
          </w:tcPr>
          <w:p w14:paraId="661C2CD7" w14:textId="77777777" w:rsidR="00CC0CB9" w:rsidRPr="00CC0CB9" w:rsidRDefault="00CC0CB9" w:rsidP="00565B32">
            <w:pPr>
              <w:spacing w:after="200" w:line="276" w:lineRule="auto"/>
              <w:rPr>
                <w:rFonts w:ascii="Times New Roman" w:hAnsi="Times New Roman" w:cs="Times New Roman"/>
                <w:sz w:val="24"/>
                <w:szCs w:val="24"/>
              </w:rPr>
            </w:pPr>
          </w:p>
        </w:tc>
        <w:tc>
          <w:tcPr>
            <w:tcW w:w="3529" w:type="dxa"/>
          </w:tcPr>
          <w:p w14:paraId="61F11EBA" w14:textId="77777777" w:rsidR="00CC0CB9" w:rsidRPr="00CC0CB9" w:rsidRDefault="00CC0CB9" w:rsidP="00565B32">
            <w:pPr>
              <w:spacing w:after="200" w:line="276" w:lineRule="auto"/>
              <w:rPr>
                <w:rFonts w:ascii="Times New Roman" w:hAnsi="Times New Roman" w:cs="Times New Roman"/>
                <w:sz w:val="24"/>
                <w:szCs w:val="24"/>
              </w:rPr>
            </w:pPr>
          </w:p>
        </w:tc>
      </w:tr>
      <w:tr w:rsidR="00CC0CB9" w:rsidRPr="00CC0CB9" w14:paraId="63E077AD" w14:textId="77777777" w:rsidTr="00565B32">
        <w:tc>
          <w:tcPr>
            <w:tcW w:w="1378" w:type="dxa"/>
          </w:tcPr>
          <w:p w14:paraId="528ED164" w14:textId="77777777" w:rsidR="00CC0CB9" w:rsidRPr="00CC0CB9" w:rsidRDefault="00CC0CB9" w:rsidP="00565B32">
            <w:pPr>
              <w:spacing w:after="200" w:line="276" w:lineRule="auto"/>
              <w:rPr>
                <w:rFonts w:ascii="Times New Roman" w:hAnsi="Times New Roman" w:cs="Times New Roman"/>
                <w:sz w:val="24"/>
                <w:szCs w:val="24"/>
              </w:rPr>
            </w:pPr>
            <w:r w:rsidRPr="00CC0CB9">
              <w:rPr>
                <w:rFonts w:ascii="Times New Roman" w:hAnsi="Times New Roman" w:cs="Times New Roman"/>
                <w:sz w:val="24"/>
                <w:szCs w:val="24"/>
              </w:rPr>
              <w:t>KOVAS</w:t>
            </w:r>
          </w:p>
        </w:tc>
        <w:tc>
          <w:tcPr>
            <w:tcW w:w="2499" w:type="dxa"/>
          </w:tcPr>
          <w:p w14:paraId="4C03BED2" w14:textId="77777777" w:rsidR="00CC0CB9" w:rsidRPr="00CC0CB9" w:rsidRDefault="00CC0CB9" w:rsidP="00565B32">
            <w:pPr>
              <w:spacing w:after="200" w:line="276" w:lineRule="auto"/>
              <w:rPr>
                <w:rFonts w:ascii="Times New Roman" w:hAnsi="Times New Roman" w:cs="Times New Roman"/>
                <w:sz w:val="24"/>
                <w:szCs w:val="24"/>
              </w:rPr>
            </w:pPr>
          </w:p>
        </w:tc>
        <w:tc>
          <w:tcPr>
            <w:tcW w:w="2512" w:type="dxa"/>
          </w:tcPr>
          <w:p w14:paraId="46BC61CB" w14:textId="77777777" w:rsidR="00CC0CB9" w:rsidRPr="00CC0CB9" w:rsidRDefault="00CC0CB9" w:rsidP="00565B32">
            <w:pPr>
              <w:spacing w:after="200" w:line="276" w:lineRule="auto"/>
              <w:rPr>
                <w:rFonts w:ascii="Times New Roman" w:hAnsi="Times New Roman" w:cs="Times New Roman"/>
                <w:sz w:val="24"/>
                <w:szCs w:val="24"/>
              </w:rPr>
            </w:pPr>
          </w:p>
        </w:tc>
        <w:tc>
          <w:tcPr>
            <w:tcW w:w="3529" w:type="dxa"/>
          </w:tcPr>
          <w:p w14:paraId="44008AFA" w14:textId="77777777" w:rsidR="00CC0CB9" w:rsidRPr="00CC0CB9" w:rsidRDefault="00CC0CB9" w:rsidP="00565B32">
            <w:pPr>
              <w:spacing w:after="200" w:line="276" w:lineRule="auto"/>
              <w:rPr>
                <w:rFonts w:ascii="Times New Roman" w:hAnsi="Times New Roman" w:cs="Times New Roman"/>
                <w:sz w:val="24"/>
                <w:szCs w:val="24"/>
              </w:rPr>
            </w:pPr>
          </w:p>
        </w:tc>
      </w:tr>
      <w:tr w:rsidR="00CC0CB9" w:rsidRPr="00CC0CB9" w14:paraId="72FBBA57" w14:textId="77777777" w:rsidTr="00565B32">
        <w:tc>
          <w:tcPr>
            <w:tcW w:w="1378" w:type="dxa"/>
          </w:tcPr>
          <w:p w14:paraId="355C2667" w14:textId="77777777" w:rsidR="00CC0CB9" w:rsidRPr="00CC0CB9" w:rsidRDefault="00CC0CB9" w:rsidP="00565B32">
            <w:pPr>
              <w:spacing w:after="200" w:line="276" w:lineRule="auto"/>
              <w:rPr>
                <w:rFonts w:ascii="Times New Roman" w:hAnsi="Times New Roman" w:cs="Times New Roman"/>
                <w:sz w:val="24"/>
                <w:szCs w:val="24"/>
              </w:rPr>
            </w:pPr>
            <w:r w:rsidRPr="00CC0CB9">
              <w:rPr>
                <w:rFonts w:ascii="Times New Roman" w:hAnsi="Times New Roman" w:cs="Times New Roman"/>
                <w:sz w:val="24"/>
                <w:szCs w:val="24"/>
              </w:rPr>
              <w:t>BALANDIS</w:t>
            </w:r>
          </w:p>
        </w:tc>
        <w:tc>
          <w:tcPr>
            <w:tcW w:w="2499" w:type="dxa"/>
          </w:tcPr>
          <w:p w14:paraId="2B3A0F3E" w14:textId="77777777" w:rsidR="00CC0CB9" w:rsidRPr="00CC0CB9" w:rsidRDefault="00CC0CB9" w:rsidP="00565B32">
            <w:pPr>
              <w:spacing w:after="200" w:line="276" w:lineRule="auto"/>
              <w:rPr>
                <w:rFonts w:ascii="Times New Roman" w:hAnsi="Times New Roman" w:cs="Times New Roman"/>
                <w:sz w:val="24"/>
                <w:szCs w:val="24"/>
              </w:rPr>
            </w:pPr>
          </w:p>
        </w:tc>
        <w:tc>
          <w:tcPr>
            <w:tcW w:w="2512" w:type="dxa"/>
          </w:tcPr>
          <w:p w14:paraId="6D677E7C" w14:textId="77777777" w:rsidR="00CC0CB9" w:rsidRPr="00CC0CB9" w:rsidRDefault="00CC0CB9" w:rsidP="00565B32">
            <w:pPr>
              <w:spacing w:after="200" w:line="276" w:lineRule="auto"/>
              <w:rPr>
                <w:rFonts w:ascii="Times New Roman" w:hAnsi="Times New Roman" w:cs="Times New Roman"/>
                <w:sz w:val="24"/>
                <w:szCs w:val="24"/>
              </w:rPr>
            </w:pPr>
          </w:p>
        </w:tc>
        <w:tc>
          <w:tcPr>
            <w:tcW w:w="3529" w:type="dxa"/>
          </w:tcPr>
          <w:p w14:paraId="366C4765" w14:textId="77777777" w:rsidR="00CC0CB9" w:rsidRPr="00CC0CB9" w:rsidRDefault="00CC0CB9" w:rsidP="00565B32">
            <w:pPr>
              <w:spacing w:after="200" w:line="276" w:lineRule="auto"/>
              <w:rPr>
                <w:rFonts w:ascii="Times New Roman" w:hAnsi="Times New Roman" w:cs="Times New Roman"/>
                <w:sz w:val="24"/>
                <w:szCs w:val="24"/>
              </w:rPr>
            </w:pPr>
          </w:p>
        </w:tc>
      </w:tr>
      <w:tr w:rsidR="00CC0CB9" w:rsidRPr="00CC0CB9" w14:paraId="1DB62EC9" w14:textId="77777777" w:rsidTr="00565B32">
        <w:tc>
          <w:tcPr>
            <w:tcW w:w="1378" w:type="dxa"/>
          </w:tcPr>
          <w:p w14:paraId="3E2894D7" w14:textId="77777777" w:rsidR="00CC0CB9" w:rsidRPr="00CC0CB9" w:rsidRDefault="00CC0CB9" w:rsidP="00565B32">
            <w:pPr>
              <w:spacing w:after="200" w:line="276" w:lineRule="auto"/>
              <w:rPr>
                <w:rFonts w:ascii="Times New Roman" w:hAnsi="Times New Roman" w:cs="Times New Roman"/>
                <w:sz w:val="24"/>
                <w:szCs w:val="24"/>
              </w:rPr>
            </w:pPr>
            <w:r w:rsidRPr="00CC0CB9">
              <w:rPr>
                <w:rFonts w:ascii="Times New Roman" w:hAnsi="Times New Roman" w:cs="Times New Roman"/>
                <w:sz w:val="24"/>
                <w:szCs w:val="24"/>
              </w:rPr>
              <w:t>GEGUŽĖ</w:t>
            </w:r>
          </w:p>
        </w:tc>
        <w:tc>
          <w:tcPr>
            <w:tcW w:w="2499" w:type="dxa"/>
          </w:tcPr>
          <w:p w14:paraId="35E2D20D" w14:textId="77777777" w:rsidR="00CC0CB9" w:rsidRPr="00CC0CB9" w:rsidRDefault="00CC0CB9" w:rsidP="00565B32">
            <w:pPr>
              <w:spacing w:after="200" w:line="276" w:lineRule="auto"/>
              <w:rPr>
                <w:rFonts w:ascii="Times New Roman" w:hAnsi="Times New Roman" w:cs="Times New Roman"/>
                <w:sz w:val="24"/>
                <w:szCs w:val="24"/>
              </w:rPr>
            </w:pPr>
          </w:p>
        </w:tc>
        <w:tc>
          <w:tcPr>
            <w:tcW w:w="2512" w:type="dxa"/>
          </w:tcPr>
          <w:p w14:paraId="59A0FD4F" w14:textId="77777777" w:rsidR="00CC0CB9" w:rsidRPr="00CC0CB9" w:rsidRDefault="00CC0CB9" w:rsidP="00565B32">
            <w:pPr>
              <w:spacing w:after="200" w:line="276" w:lineRule="auto"/>
              <w:rPr>
                <w:rFonts w:ascii="Times New Roman" w:hAnsi="Times New Roman" w:cs="Times New Roman"/>
                <w:sz w:val="24"/>
                <w:szCs w:val="24"/>
              </w:rPr>
            </w:pPr>
          </w:p>
        </w:tc>
        <w:tc>
          <w:tcPr>
            <w:tcW w:w="3529" w:type="dxa"/>
          </w:tcPr>
          <w:p w14:paraId="1022AF92" w14:textId="77777777" w:rsidR="00CC0CB9" w:rsidRPr="00CC0CB9" w:rsidRDefault="00CC0CB9" w:rsidP="00565B32">
            <w:pPr>
              <w:spacing w:after="200" w:line="276" w:lineRule="auto"/>
              <w:rPr>
                <w:rFonts w:ascii="Times New Roman" w:hAnsi="Times New Roman" w:cs="Times New Roman"/>
                <w:sz w:val="24"/>
                <w:szCs w:val="24"/>
              </w:rPr>
            </w:pPr>
          </w:p>
        </w:tc>
      </w:tr>
      <w:tr w:rsidR="00CC0CB9" w:rsidRPr="00CC0CB9" w14:paraId="4F0A87C9" w14:textId="77777777" w:rsidTr="00565B32">
        <w:tc>
          <w:tcPr>
            <w:tcW w:w="1378" w:type="dxa"/>
          </w:tcPr>
          <w:p w14:paraId="712D9814" w14:textId="77777777" w:rsidR="00CC0CB9" w:rsidRPr="00CC0CB9" w:rsidRDefault="00CC0CB9" w:rsidP="00565B32">
            <w:pPr>
              <w:spacing w:after="200" w:line="276" w:lineRule="auto"/>
              <w:rPr>
                <w:rFonts w:ascii="Times New Roman" w:hAnsi="Times New Roman" w:cs="Times New Roman"/>
                <w:sz w:val="24"/>
                <w:szCs w:val="24"/>
              </w:rPr>
            </w:pPr>
            <w:r w:rsidRPr="00CC0CB9">
              <w:rPr>
                <w:rFonts w:ascii="Times New Roman" w:hAnsi="Times New Roman" w:cs="Times New Roman"/>
                <w:sz w:val="24"/>
                <w:szCs w:val="24"/>
              </w:rPr>
              <w:t>BIRŽELIS</w:t>
            </w:r>
          </w:p>
        </w:tc>
        <w:tc>
          <w:tcPr>
            <w:tcW w:w="2499" w:type="dxa"/>
          </w:tcPr>
          <w:p w14:paraId="7D3026E8" w14:textId="77777777" w:rsidR="00CC0CB9" w:rsidRPr="00CC0CB9" w:rsidRDefault="00CC0CB9" w:rsidP="00565B32">
            <w:pPr>
              <w:spacing w:after="200" w:line="276" w:lineRule="auto"/>
              <w:rPr>
                <w:rFonts w:ascii="Times New Roman" w:hAnsi="Times New Roman" w:cs="Times New Roman"/>
                <w:sz w:val="24"/>
                <w:szCs w:val="24"/>
              </w:rPr>
            </w:pPr>
          </w:p>
        </w:tc>
        <w:tc>
          <w:tcPr>
            <w:tcW w:w="2512" w:type="dxa"/>
          </w:tcPr>
          <w:p w14:paraId="3B5184FF" w14:textId="77777777" w:rsidR="00CC0CB9" w:rsidRPr="00CC0CB9" w:rsidRDefault="00CC0CB9" w:rsidP="00565B32">
            <w:pPr>
              <w:spacing w:after="200" w:line="276" w:lineRule="auto"/>
              <w:rPr>
                <w:rFonts w:ascii="Times New Roman" w:hAnsi="Times New Roman" w:cs="Times New Roman"/>
                <w:sz w:val="24"/>
                <w:szCs w:val="24"/>
              </w:rPr>
            </w:pPr>
          </w:p>
        </w:tc>
        <w:tc>
          <w:tcPr>
            <w:tcW w:w="3529" w:type="dxa"/>
          </w:tcPr>
          <w:p w14:paraId="41680813" w14:textId="77777777" w:rsidR="00CC0CB9" w:rsidRPr="00CC0CB9" w:rsidRDefault="00CC0CB9" w:rsidP="00565B32">
            <w:pPr>
              <w:spacing w:after="200" w:line="276" w:lineRule="auto"/>
              <w:rPr>
                <w:rFonts w:ascii="Times New Roman" w:hAnsi="Times New Roman" w:cs="Times New Roman"/>
                <w:sz w:val="24"/>
                <w:szCs w:val="24"/>
              </w:rPr>
            </w:pPr>
          </w:p>
        </w:tc>
      </w:tr>
      <w:tr w:rsidR="00CC0CB9" w:rsidRPr="00CC0CB9" w14:paraId="31E49F93" w14:textId="77777777" w:rsidTr="00565B32">
        <w:tc>
          <w:tcPr>
            <w:tcW w:w="1378" w:type="dxa"/>
          </w:tcPr>
          <w:p w14:paraId="6207FD6A" w14:textId="77777777" w:rsidR="00CC0CB9" w:rsidRPr="00CC0CB9" w:rsidRDefault="00CC0CB9" w:rsidP="00565B32">
            <w:pPr>
              <w:spacing w:after="200" w:line="276" w:lineRule="auto"/>
              <w:rPr>
                <w:rFonts w:ascii="Times New Roman" w:hAnsi="Times New Roman" w:cs="Times New Roman"/>
                <w:sz w:val="24"/>
                <w:szCs w:val="24"/>
              </w:rPr>
            </w:pPr>
            <w:r w:rsidRPr="00CC0CB9">
              <w:rPr>
                <w:rFonts w:ascii="Times New Roman" w:hAnsi="Times New Roman" w:cs="Times New Roman"/>
                <w:sz w:val="24"/>
                <w:szCs w:val="24"/>
              </w:rPr>
              <w:t>LIEPA</w:t>
            </w:r>
          </w:p>
        </w:tc>
        <w:tc>
          <w:tcPr>
            <w:tcW w:w="2499" w:type="dxa"/>
          </w:tcPr>
          <w:p w14:paraId="6791ABB7" w14:textId="77777777" w:rsidR="00CC0CB9" w:rsidRPr="00CC0CB9" w:rsidRDefault="00CC0CB9" w:rsidP="00565B32">
            <w:pPr>
              <w:spacing w:after="200" w:line="276" w:lineRule="auto"/>
              <w:rPr>
                <w:rFonts w:ascii="Times New Roman" w:hAnsi="Times New Roman" w:cs="Times New Roman"/>
                <w:sz w:val="24"/>
                <w:szCs w:val="24"/>
              </w:rPr>
            </w:pPr>
          </w:p>
        </w:tc>
        <w:tc>
          <w:tcPr>
            <w:tcW w:w="2512" w:type="dxa"/>
          </w:tcPr>
          <w:p w14:paraId="5A756E03" w14:textId="77777777" w:rsidR="00CC0CB9" w:rsidRPr="00CC0CB9" w:rsidRDefault="00CC0CB9" w:rsidP="00565B32">
            <w:pPr>
              <w:spacing w:after="200" w:line="276" w:lineRule="auto"/>
              <w:rPr>
                <w:rFonts w:ascii="Times New Roman" w:hAnsi="Times New Roman" w:cs="Times New Roman"/>
                <w:sz w:val="24"/>
                <w:szCs w:val="24"/>
              </w:rPr>
            </w:pPr>
          </w:p>
        </w:tc>
        <w:tc>
          <w:tcPr>
            <w:tcW w:w="3529" w:type="dxa"/>
          </w:tcPr>
          <w:p w14:paraId="660A3D75" w14:textId="77777777" w:rsidR="00CC0CB9" w:rsidRPr="00CC0CB9" w:rsidRDefault="00CC0CB9" w:rsidP="00565B32">
            <w:pPr>
              <w:spacing w:after="200" w:line="276" w:lineRule="auto"/>
              <w:rPr>
                <w:rFonts w:ascii="Times New Roman" w:hAnsi="Times New Roman" w:cs="Times New Roman"/>
                <w:sz w:val="24"/>
                <w:szCs w:val="24"/>
              </w:rPr>
            </w:pPr>
          </w:p>
        </w:tc>
      </w:tr>
      <w:tr w:rsidR="00CC0CB9" w:rsidRPr="00CC0CB9" w14:paraId="4DF02636" w14:textId="77777777" w:rsidTr="00565B32">
        <w:tc>
          <w:tcPr>
            <w:tcW w:w="1378" w:type="dxa"/>
          </w:tcPr>
          <w:p w14:paraId="2ACA9DB9" w14:textId="77777777" w:rsidR="00CC0CB9" w:rsidRPr="00CC0CB9" w:rsidRDefault="00CC0CB9" w:rsidP="00565B32">
            <w:pPr>
              <w:spacing w:after="200" w:line="276" w:lineRule="auto"/>
              <w:rPr>
                <w:rFonts w:ascii="Times New Roman" w:hAnsi="Times New Roman" w:cs="Times New Roman"/>
                <w:sz w:val="24"/>
                <w:szCs w:val="24"/>
              </w:rPr>
            </w:pPr>
            <w:r w:rsidRPr="00CC0CB9">
              <w:rPr>
                <w:rFonts w:ascii="Times New Roman" w:hAnsi="Times New Roman" w:cs="Times New Roman"/>
                <w:sz w:val="24"/>
                <w:szCs w:val="24"/>
              </w:rPr>
              <w:t>RUGPJŪTIS</w:t>
            </w:r>
          </w:p>
        </w:tc>
        <w:tc>
          <w:tcPr>
            <w:tcW w:w="2499" w:type="dxa"/>
          </w:tcPr>
          <w:p w14:paraId="3A119B73" w14:textId="77777777" w:rsidR="00CC0CB9" w:rsidRPr="00CC0CB9" w:rsidRDefault="00CC0CB9" w:rsidP="00565B32">
            <w:pPr>
              <w:spacing w:after="200" w:line="276" w:lineRule="auto"/>
              <w:rPr>
                <w:rFonts w:ascii="Times New Roman" w:hAnsi="Times New Roman" w:cs="Times New Roman"/>
                <w:sz w:val="24"/>
                <w:szCs w:val="24"/>
              </w:rPr>
            </w:pPr>
          </w:p>
        </w:tc>
        <w:tc>
          <w:tcPr>
            <w:tcW w:w="2512" w:type="dxa"/>
          </w:tcPr>
          <w:p w14:paraId="50854B11" w14:textId="77777777" w:rsidR="00CC0CB9" w:rsidRPr="00CC0CB9" w:rsidRDefault="00CC0CB9" w:rsidP="00565B32">
            <w:pPr>
              <w:spacing w:after="200" w:line="276" w:lineRule="auto"/>
              <w:rPr>
                <w:rFonts w:ascii="Times New Roman" w:hAnsi="Times New Roman" w:cs="Times New Roman"/>
                <w:sz w:val="24"/>
                <w:szCs w:val="24"/>
              </w:rPr>
            </w:pPr>
          </w:p>
        </w:tc>
        <w:tc>
          <w:tcPr>
            <w:tcW w:w="3529" w:type="dxa"/>
          </w:tcPr>
          <w:p w14:paraId="249D9F2C" w14:textId="77777777" w:rsidR="00CC0CB9" w:rsidRPr="00CC0CB9" w:rsidRDefault="00CC0CB9" w:rsidP="00565B32">
            <w:pPr>
              <w:spacing w:after="200" w:line="276" w:lineRule="auto"/>
              <w:rPr>
                <w:rFonts w:ascii="Times New Roman" w:hAnsi="Times New Roman" w:cs="Times New Roman"/>
                <w:sz w:val="24"/>
                <w:szCs w:val="24"/>
              </w:rPr>
            </w:pPr>
          </w:p>
        </w:tc>
      </w:tr>
      <w:tr w:rsidR="00CC0CB9" w:rsidRPr="00CC0CB9" w14:paraId="400CD997" w14:textId="77777777" w:rsidTr="00565B32">
        <w:tc>
          <w:tcPr>
            <w:tcW w:w="1378" w:type="dxa"/>
          </w:tcPr>
          <w:p w14:paraId="10F6CD8C" w14:textId="77777777" w:rsidR="00CC0CB9" w:rsidRPr="00CC0CB9" w:rsidRDefault="00CC0CB9" w:rsidP="00565B32">
            <w:pPr>
              <w:spacing w:after="200" w:line="276" w:lineRule="auto"/>
              <w:rPr>
                <w:rFonts w:ascii="Times New Roman" w:hAnsi="Times New Roman" w:cs="Times New Roman"/>
                <w:sz w:val="24"/>
                <w:szCs w:val="24"/>
              </w:rPr>
            </w:pPr>
            <w:r w:rsidRPr="00CC0CB9">
              <w:rPr>
                <w:rFonts w:ascii="Times New Roman" w:hAnsi="Times New Roman" w:cs="Times New Roman"/>
                <w:sz w:val="24"/>
                <w:szCs w:val="24"/>
              </w:rPr>
              <w:t>RUGSĖJIS</w:t>
            </w:r>
          </w:p>
        </w:tc>
        <w:tc>
          <w:tcPr>
            <w:tcW w:w="2499" w:type="dxa"/>
          </w:tcPr>
          <w:p w14:paraId="673824DC" w14:textId="77777777" w:rsidR="00CC0CB9" w:rsidRPr="00CC0CB9" w:rsidRDefault="00CC0CB9" w:rsidP="00565B32">
            <w:pPr>
              <w:spacing w:after="200" w:line="276" w:lineRule="auto"/>
              <w:rPr>
                <w:rFonts w:ascii="Times New Roman" w:hAnsi="Times New Roman" w:cs="Times New Roman"/>
                <w:sz w:val="24"/>
                <w:szCs w:val="24"/>
              </w:rPr>
            </w:pPr>
          </w:p>
        </w:tc>
        <w:tc>
          <w:tcPr>
            <w:tcW w:w="2512" w:type="dxa"/>
          </w:tcPr>
          <w:p w14:paraId="6FEB042E" w14:textId="77777777" w:rsidR="00CC0CB9" w:rsidRPr="00CC0CB9" w:rsidRDefault="00CC0CB9" w:rsidP="00565B32">
            <w:pPr>
              <w:spacing w:after="200" w:line="276" w:lineRule="auto"/>
              <w:rPr>
                <w:rFonts w:ascii="Times New Roman" w:hAnsi="Times New Roman" w:cs="Times New Roman"/>
                <w:sz w:val="24"/>
                <w:szCs w:val="24"/>
              </w:rPr>
            </w:pPr>
          </w:p>
        </w:tc>
        <w:tc>
          <w:tcPr>
            <w:tcW w:w="3529" w:type="dxa"/>
          </w:tcPr>
          <w:p w14:paraId="260C4702" w14:textId="77777777" w:rsidR="00CC0CB9" w:rsidRPr="00CC0CB9" w:rsidRDefault="00CC0CB9" w:rsidP="00565B32">
            <w:pPr>
              <w:spacing w:after="200" w:line="276" w:lineRule="auto"/>
              <w:rPr>
                <w:rFonts w:ascii="Times New Roman" w:hAnsi="Times New Roman" w:cs="Times New Roman"/>
                <w:sz w:val="24"/>
                <w:szCs w:val="24"/>
              </w:rPr>
            </w:pPr>
          </w:p>
        </w:tc>
      </w:tr>
      <w:tr w:rsidR="00CC0CB9" w:rsidRPr="00CC0CB9" w14:paraId="2C787242" w14:textId="77777777" w:rsidTr="00565B32">
        <w:tc>
          <w:tcPr>
            <w:tcW w:w="1378" w:type="dxa"/>
          </w:tcPr>
          <w:p w14:paraId="480442BB" w14:textId="77777777" w:rsidR="00CC0CB9" w:rsidRPr="00CC0CB9" w:rsidRDefault="00CC0CB9" w:rsidP="00565B32">
            <w:pPr>
              <w:spacing w:after="200" w:line="276" w:lineRule="auto"/>
              <w:rPr>
                <w:rFonts w:ascii="Times New Roman" w:hAnsi="Times New Roman" w:cs="Times New Roman"/>
                <w:sz w:val="24"/>
                <w:szCs w:val="24"/>
              </w:rPr>
            </w:pPr>
            <w:r w:rsidRPr="00CC0CB9">
              <w:rPr>
                <w:rFonts w:ascii="Times New Roman" w:hAnsi="Times New Roman" w:cs="Times New Roman"/>
                <w:sz w:val="24"/>
                <w:szCs w:val="24"/>
              </w:rPr>
              <w:t>SPALIS</w:t>
            </w:r>
          </w:p>
        </w:tc>
        <w:tc>
          <w:tcPr>
            <w:tcW w:w="2499" w:type="dxa"/>
          </w:tcPr>
          <w:p w14:paraId="6680E7B5" w14:textId="77777777" w:rsidR="00CC0CB9" w:rsidRPr="00CC0CB9" w:rsidRDefault="00CC0CB9" w:rsidP="00565B32">
            <w:pPr>
              <w:spacing w:after="200" w:line="276" w:lineRule="auto"/>
              <w:rPr>
                <w:rFonts w:ascii="Times New Roman" w:hAnsi="Times New Roman" w:cs="Times New Roman"/>
                <w:sz w:val="24"/>
                <w:szCs w:val="24"/>
              </w:rPr>
            </w:pPr>
          </w:p>
        </w:tc>
        <w:tc>
          <w:tcPr>
            <w:tcW w:w="2512" w:type="dxa"/>
          </w:tcPr>
          <w:p w14:paraId="7A45FA8B" w14:textId="77777777" w:rsidR="00CC0CB9" w:rsidRPr="00CC0CB9" w:rsidRDefault="00CC0CB9" w:rsidP="00565B32">
            <w:pPr>
              <w:spacing w:after="200" w:line="276" w:lineRule="auto"/>
              <w:rPr>
                <w:rFonts w:ascii="Times New Roman" w:hAnsi="Times New Roman" w:cs="Times New Roman"/>
                <w:sz w:val="24"/>
                <w:szCs w:val="24"/>
              </w:rPr>
            </w:pPr>
          </w:p>
        </w:tc>
        <w:tc>
          <w:tcPr>
            <w:tcW w:w="3529" w:type="dxa"/>
          </w:tcPr>
          <w:p w14:paraId="69A9A6FF" w14:textId="77777777" w:rsidR="00CC0CB9" w:rsidRPr="00CC0CB9" w:rsidRDefault="00CC0CB9" w:rsidP="00565B32">
            <w:pPr>
              <w:spacing w:after="200" w:line="276" w:lineRule="auto"/>
              <w:rPr>
                <w:rFonts w:ascii="Times New Roman" w:hAnsi="Times New Roman" w:cs="Times New Roman"/>
                <w:sz w:val="24"/>
                <w:szCs w:val="24"/>
              </w:rPr>
            </w:pPr>
          </w:p>
        </w:tc>
      </w:tr>
      <w:tr w:rsidR="00CC0CB9" w:rsidRPr="00CC0CB9" w14:paraId="488E0340" w14:textId="77777777" w:rsidTr="00565B32">
        <w:tc>
          <w:tcPr>
            <w:tcW w:w="1378" w:type="dxa"/>
          </w:tcPr>
          <w:p w14:paraId="23C41DDA" w14:textId="77777777" w:rsidR="00CC0CB9" w:rsidRPr="00CC0CB9" w:rsidRDefault="00CC0CB9" w:rsidP="00565B32">
            <w:pPr>
              <w:spacing w:after="200" w:line="276" w:lineRule="auto"/>
              <w:rPr>
                <w:rFonts w:ascii="Times New Roman" w:hAnsi="Times New Roman" w:cs="Times New Roman"/>
                <w:sz w:val="24"/>
                <w:szCs w:val="24"/>
              </w:rPr>
            </w:pPr>
            <w:r w:rsidRPr="00CC0CB9">
              <w:rPr>
                <w:rFonts w:ascii="Times New Roman" w:hAnsi="Times New Roman" w:cs="Times New Roman"/>
                <w:sz w:val="24"/>
                <w:szCs w:val="24"/>
              </w:rPr>
              <w:t>LAPKRITIS</w:t>
            </w:r>
          </w:p>
        </w:tc>
        <w:tc>
          <w:tcPr>
            <w:tcW w:w="2499" w:type="dxa"/>
          </w:tcPr>
          <w:p w14:paraId="35B9FFCD" w14:textId="77777777" w:rsidR="00CC0CB9" w:rsidRPr="00CC0CB9" w:rsidRDefault="00CC0CB9" w:rsidP="00565B32">
            <w:pPr>
              <w:spacing w:after="200" w:line="276" w:lineRule="auto"/>
              <w:rPr>
                <w:rFonts w:ascii="Times New Roman" w:hAnsi="Times New Roman" w:cs="Times New Roman"/>
                <w:sz w:val="24"/>
                <w:szCs w:val="24"/>
              </w:rPr>
            </w:pPr>
          </w:p>
        </w:tc>
        <w:tc>
          <w:tcPr>
            <w:tcW w:w="2512" w:type="dxa"/>
          </w:tcPr>
          <w:p w14:paraId="3B971984" w14:textId="77777777" w:rsidR="00CC0CB9" w:rsidRPr="00CC0CB9" w:rsidRDefault="00CC0CB9" w:rsidP="00565B32">
            <w:pPr>
              <w:spacing w:after="200" w:line="276" w:lineRule="auto"/>
              <w:rPr>
                <w:rFonts w:ascii="Times New Roman" w:hAnsi="Times New Roman" w:cs="Times New Roman"/>
                <w:sz w:val="24"/>
                <w:szCs w:val="24"/>
              </w:rPr>
            </w:pPr>
          </w:p>
        </w:tc>
        <w:tc>
          <w:tcPr>
            <w:tcW w:w="3529" w:type="dxa"/>
          </w:tcPr>
          <w:p w14:paraId="2EBA9FB7" w14:textId="77777777" w:rsidR="00CC0CB9" w:rsidRPr="00CC0CB9" w:rsidRDefault="00CC0CB9" w:rsidP="00565B32">
            <w:pPr>
              <w:spacing w:after="200" w:line="276" w:lineRule="auto"/>
              <w:rPr>
                <w:rFonts w:ascii="Times New Roman" w:hAnsi="Times New Roman" w:cs="Times New Roman"/>
                <w:sz w:val="24"/>
                <w:szCs w:val="24"/>
              </w:rPr>
            </w:pPr>
          </w:p>
        </w:tc>
      </w:tr>
      <w:tr w:rsidR="00CC0CB9" w:rsidRPr="00CC0CB9" w14:paraId="1713A280" w14:textId="77777777" w:rsidTr="00565B32">
        <w:tc>
          <w:tcPr>
            <w:tcW w:w="1378" w:type="dxa"/>
          </w:tcPr>
          <w:p w14:paraId="0B1F8AF1" w14:textId="77777777" w:rsidR="00CC0CB9" w:rsidRPr="00CC0CB9" w:rsidRDefault="00CC0CB9" w:rsidP="00565B32">
            <w:pPr>
              <w:spacing w:after="200" w:line="276" w:lineRule="auto"/>
              <w:rPr>
                <w:rFonts w:ascii="Times New Roman" w:hAnsi="Times New Roman" w:cs="Times New Roman"/>
                <w:sz w:val="24"/>
                <w:szCs w:val="24"/>
              </w:rPr>
            </w:pPr>
            <w:r w:rsidRPr="00CC0CB9">
              <w:rPr>
                <w:rFonts w:ascii="Times New Roman" w:hAnsi="Times New Roman" w:cs="Times New Roman"/>
                <w:sz w:val="24"/>
                <w:szCs w:val="24"/>
              </w:rPr>
              <w:t>GRUODIS</w:t>
            </w:r>
          </w:p>
        </w:tc>
        <w:tc>
          <w:tcPr>
            <w:tcW w:w="2499" w:type="dxa"/>
          </w:tcPr>
          <w:p w14:paraId="5421E71D" w14:textId="77777777" w:rsidR="00CC0CB9" w:rsidRPr="00CC0CB9" w:rsidRDefault="00CC0CB9" w:rsidP="00565B32">
            <w:pPr>
              <w:spacing w:after="200" w:line="276" w:lineRule="auto"/>
              <w:rPr>
                <w:rFonts w:ascii="Times New Roman" w:hAnsi="Times New Roman" w:cs="Times New Roman"/>
                <w:sz w:val="24"/>
                <w:szCs w:val="24"/>
              </w:rPr>
            </w:pPr>
          </w:p>
        </w:tc>
        <w:tc>
          <w:tcPr>
            <w:tcW w:w="2512" w:type="dxa"/>
          </w:tcPr>
          <w:p w14:paraId="33AC19C7" w14:textId="77777777" w:rsidR="00CC0CB9" w:rsidRPr="00CC0CB9" w:rsidRDefault="00CC0CB9" w:rsidP="00565B32">
            <w:pPr>
              <w:spacing w:after="200" w:line="276" w:lineRule="auto"/>
              <w:rPr>
                <w:rFonts w:ascii="Times New Roman" w:hAnsi="Times New Roman" w:cs="Times New Roman"/>
                <w:sz w:val="24"/>
                <w:szCs w:val="24"/>
              </w:rPr>
            </w:pPr>
          </w:p>
        </w:tc>
        <w:tc>
          <w:tcPr>
            <w:tcW w:w="3529" w:type="dxa"/>
          </w:tcPr>
          <w:p w14:paraId="6C65C3C1" w14:textId="77777777" w:rsidR="00CC0CB9" w:rsidRPr="00CC0CB9" w:rsidRDefault="00CC0CB9" w:rsidP="00565B32">
            <w:pPr>
              <w:spacing w:after="200" w:line="276" w:lineRule="auto"/>
              <w:rPr>
                <w:rFonts w:ascii="Times New Roman" w:hAnsi="Times New Roman" w:cs="Times New Roman"/>
                <w:sz w:val="24"/>
                <w:szCs w:val="24"/>
              </w:rPr>
            </w:pPr>
          </w:p>
        </w:tc>
      </w:tr>
      <w:tr w:rsidR="00CC0CB9" w:rsidRPr="00CC0CB9" w14:paraId="37CFA157" w14:textId="77777777" w:rsidTr="00565B32">
        <w:tc>
          <w:tcPr>
            <w:tcW w:w="1378" w:type="dxa"/>
            <w:shd w:val="clear" w:color="auto" w:fill="E7E6E6"/>
          </w:tcPr>
          <w:p w14:paraId="674DC4D1" w14:textId="77777777" w:rsidR="00CC0CB9" w:rsidRPr="00CC0CB9" w:rsidRDefault="00CC0CB9" w:rsidP="00565B32">
            <w:pPr>
              <w:spacing w:after="200" w:line="276" w:lineRule="auto"/>
              <w:rPr>
                <w:rFonts w:ascii="Times New Roman" w:hAnsi="Times New Roman" w:cs="Times New Roman"/>
                <w:b/>
                <w:bCs/>
                <w:sz w:val="24"/>
                <w:szCs w:val="24"/>
              </w:rPr>
            </w:pPr>
            <w:r w:rsidRPr="00CC0CB9">
              <w:rPr>
                <w:rFonts w:ascii="Times New Roman" w:hAnsi="Times New Roman" w:cs="Times New Roman"/>
                <w:b/>
                <w:bCs/>
                <w:sz w:val="24"/>
                <w:szCs w:val="24"/>
              </w:rPr>
              <w:t>IŠ VISO:</w:t>
            </w:r>
          </w:p>
        </w:tc>
        <w:tc>
          <w:tcPr>
            <w:tcW w:w="2499" w:type="dxa"/>
            <w:shd w:val="clear" w:color="auto" w:fill="E7E6E6"/>
          </w:tcPr>
          <w:p w14:paraId="2D84683C" w14:textId="77777777" w:rsidR="00CC0CB9" w:rsidRPr="00CC0CB9" w:rsidRDefault="00CC0CB9" w:rsidP="00565B32">
            <w:pPr>
              <w:spacing w:after="200" w:line="276" w:lineRule="auto"/>
              <w:rPr>
                <w:rFonts w:ascii="Times New Roman" w:hAnsi="Times New Roman" w:cs="Times New Roman"/>
                <w:sz w:val="24"/>
                <w:szCs w:val="24"/>
              </w:rPr>
            </w:pPr>
          </w:p>
        </w:tc>
        <w:tc>
          <w:tcPr>
            <w:tcW w:w="2512" w:type="dxa"/>
            <w:shd w:val="clear" w:color="auto" w:fill="E7E6E6"/>
          </w:tcPr>
          <w:p w14:paraId="4B9F8543" w14:textId="77777777" w:rsidR="00CC0CB9" w:rsidRPr="00CC0CB9" w:rsidRDefault="00CC0CB9" w:rsidP="00565B32">
            <w:pPr>
              <w:spacing w:after="200" w:line="276" w:lineRule="auto"/>
              <w:rPr>
                <w:rFonts w:ascii="Times New Roman" w:hAnsi="Times New Roman" w:cs="Times New Roman"/>
                <w:sz w:val="24"/>
                <w:szCs w:val="24"/>
              </w:rPr>
            </w:pPr>
          </w:p>
        </w:tc>
        <w:tc>
          <w:tcPr>
            <w:tcW w:w="3529" w:type="dxa"/>
            <w:shd w:val="clear" w:color="auto" w:fill="E7E6E6"/>
          </w:tcPr>
          <w:p w14:paraId="41C82F69" w14:textId="77777777" w:rsidR="00CC0CB9" w:rsidRPr="00CC0CB9" w:rsidRDefault="00CC0CB9" w:rsidP="00565B32">
            <w:pPr>
              <w:spacing w:after="200" w:line="276" w:lineRule="auto"/>
              <w:rPr>
                <w:rFonts w:ascii="Times New Roman" w:hAnsi="Times New Roman" w:cs="Times New Roman"/>
                <w:sz w:val="24"/>
                <w:szCs w:val="24"/>
              </w:rPr>
            </w:pPr>
          </w:p>
        </w:tc>
      </w:tr>
    </w:tbl>
    <w:p w14:paraId="336D6A69" w14:textId="77777777" w:rsidR="00CC0CB9" w:rsidRPr="00CC0CB9" w:rsidRDefault="00CC0CB9" w:rsidP="00CC0CB9">
      <w:pPr>
        <w:spacing w:after="200" w:line="276" w:lineRule="auto"/>
        <w:rPr>
          <w:rFonts w:ascii="Times New Roman" w:hAnsi="Times New Roman" w:cs="Times New Roman"/>
          <w:sz w:val="24"/>
          <w:szCs w:val="24"/>
        </w:rPr>
      </w:pPr>
    </w:p>
    <w:p w14:paraId="079815E4" w14:textId="77777777" w:rsidR="00CC0CB9" w:rsidRPr="00CC0CB9" w:rsidRDefault="00CC0CB9" w:rsidP="00CC0CB9">
      <w:pPr>
        <w:spacing w:after="200" w:line="276" w:lineRule="auto"/>
        <w:rPr>
          <w:rFonts w:ascii="Times New Roman" w:hAnsi="Times New Roman" w:cs="Times New Roman"/>
          <w:bCs/>
          <w:sz w:val="24"/>
          <w:szCs w:val="24"/>
        </w:rPr>
      </w:pPr>
      <w:r w:rsidRPr="00CC0CB9">
        <w:rPr>
          <w:rFonts w:ascii="Times New Roman" w:hAnsi="Times New Roman" w:cs="Times New Roman"/>
          <w:bCs/>
          <w:sz w:val="24"/>
          <w:szCs w:val="24"/>
        </w:rPr>
        <w:t>Ataskaitą parengė:</w:t>
      </w:r>
    </w:p>
    <w:p w14:paraId="708C73D6" w14:textId="77777777" w:rsidR="00CC0CB9" w:rsidRPr="00CC0CB9" w:rsidRDefault="00CC0CB9" w:rsidP="00CC0CB9">
      <w:pPr>
        <w:ind w:left="2061"/>
        <w:rPr>
          <w:rFonts w:ascii="Times New Roman" w:hAnsi="Times New Roman" w:cs="Times New Roman"/>
          <w:bCs/>
          <w:sz w:val="24"/>
          <w:szCs w:val="24"/>
        </w:rPr>
      </w:pPr>
      <w:r w:rsidRPr="00CC0CB9">
        <w:rPr>
          <w:rFonts w:ascii="Times New Roman" w:hAnsi="Times New Roman" w:cs="Times New Roman"/>
          <w:bCs/>
          <w:sz w:val="24"/>
          <w:szCs w:val="24"/>
        </w:rPr>
        <w:t xml:space="preserve">___________________________________   </w:t>
      </w:r>
      <w:r w:rsidRPr="00CC0CB9">
        <w:rPr>
          <w:rFonts w:ascii="Times New Roman" w:hAnsi="Times New Roman" w:cs="Times New Roman"/>
          <w:bCs/>
          <w:sz w:val="24"/>
          <w:szCs w:val="24"/>
        </w:rPr>
        <w:tab/>
        <w:t>__________________</w:t>
      </w:r>
    </w:p>
    <w:p w14:paraId="5744D8CB" w14:textId="77777777" w:rsidR="00CC0CB9" w:rsidRPr="00CC0CB9" w:rsidRDefault="00CC0CB9" w:rsidP="00CC0CB9">
      <w:pPr>
        <w:ind w:left="2061"/>
        <w:rPr>
          <w:rFonts w:ascii="Times New Roman" w:hAnsi="Times New Roman" w:cs="Times New Roman"/>
          <w:bCs/>
          <w:sz w:val="24"/>
          <w:szCs w:val="24"/>
          <w:vertAlign w:val="superscript"/>
        </w:rPr>
      </w:pPr>
      <w:r w:rsidRPr="00CC0CB9">
        <w:rPr>
          <w:rFonts w:ascii="Times New Roman" w:hAnsi="Times New Roman" w:cs="Times New Roman"/>
          <w:bCs/>
          <w:sz w:val="24"/>
          <w:szCs w:val="24"/>
        </w:rPr>
        <w:tab/>
      </w:r>
      <w:r w:rsidRPr="00CC0CB9">
        <w:rPr>
          <w:rFonts w:ascii="Times New Roman" w:hAnsi="Times New Roman" w:cs="Times New Roman"/>
          <w:bCs/>
          <w:sz w:val="24"/>
          <w:szCs w:val="24"/>
          <w:vertAlign w:val="superscript"/>
        </w:rPr>
        <w:tab/>
        <w:t xml:space="preserve">  (vardas, pavardė)</w:t>
      </w:r>
      <w:r w:rsidRPr="00CC0CB9">
        <w:rPr>
          <w:rFonts w:ascii="Times New Roman" w:hAnsi="Times New Roman" w:cs="Times New Roman"/>
          <w:bCs/>
          <w:sz w:val="24"/>
          <w:szCs w:val="24"/>
          <w:vertAlign w:val="superscript"/>
        </w:rPr>
        <w:tab/>
      </w:r>
      <w:r w:rsidRPr="00CC0CB9">
        <w:rPr>
          <w:rFonts w:ascii="Times New Roman" w:hAnsi="Times New Roman" w:cs="Times New Roman"/>
          <w:bCs/>
          <w:sz w:val="24"/>
          <w:szCs w:val="24"/>
          <w:vertAlign w:val="superscript"/>
        </w:rPr>
        <w:tab/>
        <w:t xml:space="preserve">                       (parašas)         </w:t>
      </w:r>
      <w:r w:rsidRPr="00CC0CB9">
        <w:rPr>
          <w:rFonts w:ascii="Times New Roman" w:hAnsi="Times New Roman" w:cs="Times New Roman"/>
          <w:bCs/>
          <w:sz w:val="24"/>
          <w:szCs w:val="24"/>
          <w:vertAlign w:val="superscript"/>
        </w:rPr>
        <w:tab/>
      </w:r>
      <w:r w:rsidRPr="00CC0CB9">
        <w:rPr>
          <w:rFonts w:ascii="Times New Roman" w:hAnsi="Times New Roman" w:cs="Times New Roman"/>
          <w:bCs/>
          <w:sz w:val="24"/>
          <w:szCs w:val="24"/>
          <w:vertAlign w:val="superscript"/>
        </w:rPr>
        <w:tab/>
      </w:r>
    </w:p>
    <w:p w14:paraId="073DCDEC" w14:textId="77777777" w:rsidR="00CC0CB9" w:rsidRPr="00CC0CB9" w:rsidRDefault="00CC0CB9" w:rsidP="00CC0CB9">
      <w:pPr>
        <w:ind w:left="2061"/>
        <w:rPr>
          <w:rFonts w:ascii="Times New Roman" w:hAnsi="Times New Roman" w:cs="Times New Roman"/>
          <w:bCs/>
          <w:sz w:val="24"/>
          <w:szCs w:val="24"/>
          <w:vertAlign w:val="superscript"/>
        </w:rPr>
      </w:pPr>
    </w:p>
    <w:p w14:paraId="691198F8" w14:textId="77777777" w:rsidR="00CC0CB9" w:rsidRPr="00CC0CB9" w:rsidRDefault="00CC0CB9" w:rsidP="00CC0CB9">
      <w:pPr>
        <w:rPr>
          <w:rFonts w:ascii="Times New Roman" w:hAnsi="Times New Roman" w:cs="Times New Roman"/>
          <w:bCs/>
          <w:sz w:val="24"/>
          <w:szCs w:val="24"/>
        </w:rPr>
      </w:pPr>
      <w:r w:rsidRPr="00CC0CB9">
        <w:rPr>
          <w:rFonts w:ascii="Times New Roman" w:hAnsi="Times New Roman" w:cs="Times New Roman"/>
          <w:bCs/>
          <w:sz w:val="24"/>
          <w:szCs w:val="24"/>
        </w:rPr>
        <w:t>Ataskaitą priėmė:</w:t>
      </w:r>
    </w:p>
    <w:p w14:paraId="632651CF" w14:textId="77777777" w:rsidR="00CC0CB9" w:rsidRPr="00CC0CB9" w:rsidRDefault="00CC0CB9" w:rsidP="00CC0CB9">
      <w:pPr>
        <w:ind w:left="1440" w:firstLine="720"/>
        <w:rPr>
          <w:rFonts w:ascii="Times New Roman" w:hAnsi="Times New Roman" w:cs="Times New Roman"/>
          <w:sz w:val="24"/>
          <w:szCs w:val="24"/>
        </w:rPr>
      </w:pPr>
      <w:r w:rsidRPr="00CC0CB9">
        <w:rPr>
          <w:rFonts w:ascii="Times New Roman" w:hAnsi="Times New Roman" w:cs="Times New Roman"/>
          <w:sz w:val="24"/>
          <w:szCs w:val="24"/>
        </w:rPr>
        <w:t xml:space="preserve">__________________________________ </w:t>
      </w:r>
      <w:r w:rsidRPr="00CC0CB9">
        <w:rPr>
          <w:rFonts w:ascii="Times New Roman" w:hAnsi="Times New Roman" w:cs="Times New Roman"/>
          <w:sz w:val="24"/>
          <w:szCs w:val="24"/>
        </w:rPr>
        <w:tab/>
        <w:t xml:space="preserve"> ___________________</w:t>
      </w:r>
    </w:p>
    <w:p w14:paraId="501D6BBB" w14:textId="77777777" w:rsidR="00CC0CB9" w:rsidRPr="00CC0CB9" w:rsidRDefault="00CC0CB9" w:rsidP="00CC0CB9">
      <w:pPr>
        <w:ind w:left="720"/>
        <w:rPr>
          <w:rFonts w:ascii="Times New Roman" w:hAnsi="Times New Roman" w:cs="Times New Roman"/>
          <w:sz w:val="24"/>
          <w:szCs w:val="24"/>
          <w:vertAlign w:val="superscript"/>
        </w:rPr>
      </w:pPr>
      <w:r w:rsidRPr="00CC0CB9">
        <w:rPr>
          <w:rFonts w:ascii="Times New Roman" w:hAnsi="Times New Roman" w:cs="Times New Roman"/>
          <w:sz w:val="24"/>
          <w:szCs w:val="24"/>
          <w:vertAlign w:val="superscript"/>
        </w:rPr>
        <w:t xml:space="preserve">                     </w:t>
      </w:r>
      <w:r w:rsidRPr="00CC0CB9">
        <w:rPr>
          <w:rFonts w:ascii="Times New Roman" w:hAnsi="Times New Roman" w:cs="Times New Roman"/>
          <w:sz w:val="24"/>
          <w:szCs w:val="24"/>
          <w:vertAlign w:val="superscript"/>
        </w:rPr>
        <w:tab/>
        <w:t xml:space="preserve"> </w:t>
      </w:r>
      <w:r w:rsidRPr="00CC0CB9">
        <w:rPr>
          <w:rFonts w:ascii="Times New Roman" w:hAnsi="Times New Roman" w:cs="Times New Roman"/>
          <w:sz w:val="24"/>
          <w:szCs w:val="24"/>
          <w:vertAlign w:val="superscript"/>
        </w:rPr>
        <w:tab/>
        <w:t>(vardas, pavardė)</w:t>
      </w:r>
      <w:r w:rsidRPr="00CC0CB9">
        <w:rPr>
          <w:rFonts w:ascii="Times New Roman" w:hAnsi="Times New Roman" w:cs="Times New Roman"/>
          <w:sz w:val="24"/>
          <w:szCs w:val="24"/>
          <w:vertAlign w:val="superscript"/>
        </w:rPr>
        <w:tab/>
      </w:r>
      <w:r w:rsidRPr="00CC0CB9">
        <w:rPr>
          <w:rFonts w:ascii="Times New Roman" w:hAnsi="Times New Roman" w:cs="Times New Roman"/>
          <w:sz w:val="24"/>
          <w:szCs w:val="24"/>
          <w:vertAlign w:val="superscript"/>
        </w:rPr>
        <w:tab/>
        <w:t xml:space="preserve">                       (parašas)</w:t>
      </w:r>
    </w:p>
    <w:p w14:paraId="13BAD69A" w14:textId="77777777" w:rsidR="00CC0CB9" w:rsidRPr="00A84E0A" w:rsidRDefault="00CC0CB9" w:rsidP="00CC0CB9">
      <w:pPr>
        <w:spacing w:after="160" w:line="259" w:lineRule="auto"/>
      </w:pPr>
    </w:p>
    <w:p w14:paraId="369DAFE5" w14:textId="77777777" w:rsidR="0075530C" w:rsidRPr="0075530C" w:rsidRDefault="0075530C" w:rsidP="00CC0CB9">
      <w:pPr>
        <w:rPr>
          <w:rFonts w:ascii="Times New Roman" w:eastAsia="Times New Roman" w:hAnsi="Times New Roman" w:cs="Times New Roman"/>
          <w:sz w:val="24"/>
          <w:szCs w:val="24"/>
          <w14:ligatures w14:val="none"/>
        </w:rPr>
      </w:pPr>
    </w:p>
    <w:sectPr w:rsidR="0075530C" w:rsidRPr="0075530C" w:rsidSect="00540899">
      <w:headerReference w:type="even" r:id="rId27"/>
      <w:headerReference w:type="default" r:id="rId28"/>
      <w:footerReference w:type="even" r:id="rId29"/>
      <w:footerReference w:type="default" r:id="rId30"/>
      <w:headerReference w:type="first" r:id="rId31"/>
      <w:footerReference w:type="first" r:id="rId32"/>
      <w:pgSz w:w="12240" w:h="15840"/>
      <w:pgMar w:top="1134" w:right="567"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00933" w14:textId="77777777" w:rsidR="00FC70B9" w:rsidRDefault="00FC70B9" w:rsidP="00D05666">
      <w:r>
        <w:separator/>
      </w:r>
    </w:p>
  </w:endnote>
  <w:endnote w:type="continuationSeparator" w:id="0">
    <w:p w14:paraId="1A1C3C4B" w14:textId="77777777" w:rsidR="00FC70B9" w:rsidRDefault="00FC70B9" w:rsidP="00D05666">
      <w:r>
        <w:continuationSeparator/>
      </w:r>
    </w:p>
  </w:endnote>
  <w:endnote w:type="continuationNotice" w:id="1">
    <w:p w14:paraId="1EB52294" w14:textId="77777777" w:rsidR="00FC70B9" w:rsidRDefault="00FC70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LT">
    <w:altName w:val="Times New Roman"/>
    <w:charset w:val="BA"/>
    <w:family w:val="roman"/>
    <w:pitch w:val="variable"/>
    <w:sig w:usb0="00000287"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Book Antiqua">
    <w:panose1 w:val="02040602050305030304"/>
    <w:charset w:val="BA"/>
    <w:family w:val="roman"/>
    <w:pitch w:val="variable"/>
    <w:sig w:usb0="00000287" w:usb1="00000000" w:usb2="00000000" w:usb3="00000000" w:csb0="0000009F" w:csb1="00000000"/>
  </w:font>
  <w:font w:name="Lucida Sans Unicode">
    <w:panose1 w:val="020B0602030504020204"/>
    <w:charset w:val="BA"/>
    <w:family w:val="swiss"/>
    <w:pitch w:val="variable"/>
    <w:sig w:usb0="80000AFF" w:usb1="0000396B" w:usb2="00000000" w:usb3="00000000" w:csb0="000000BF" w:csb1="00000000"/>
  </w:font>
  <w:font w:name="Sylfaen">
    <w:panose1 w:val="010A0502050306030303"/>
    <w:charset w:val="BA"/>
    <w:family w:val="roman"/>
    <w:pitch w:val="variable"/>
    <w:sig w:usb0="04000687" w:usb1="00000000" w:usb2="00000000" w:usb3="00000000" w:csb0="0000009F" w:csb1="00000000"/>
  </w:font>
  <w:font w:name="StarSymbol">
    <w:altName w:val="Yu Gothic"/>
    <w:charset w:val="8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Agency FB">
    <w:panose1 w:val="020B0503020202020204"/>
    <w:charset w:val="00"/>
    <w:family w:val="swiss"/>
    <w:pitch w:val="variable"/>
    <w:sig w:usb0="00000003" w:usb1="00000000" w:usb2="00000000" w:usb3="00000000" w:csb0="00000001"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CBDCF" w14:textId="77777777" w:rsidR="0091762F" w:rsidRDefault="0091762F">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2714C" w14:textId="77777777" w:rsidR="00723355" w:rsidRDefault="00723355">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8C24F" w14:textId="51D2D635" w:rsidR="000D7317" w:rsidRDefault="000D7317">
    <w:pPr>
      <w:tabs>
        <w:tab w:val="center" w:pos="4680"/>
        <w:tab w:val="right" w:pos="9360"/>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77F7A" w14:textId="5F414FFC" w:rsidR="000D7317" w:rsidRDefault="000D7317">
    <w:pPr>
      <w:tabs>
        <w:tab w:val="center" w:pos="4680"/>
        <w:tab w:val="right" w:pos="9360"/>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9AC59" w14:textId="101BE9D4" w:rsidR="000D7317" w:rsidRDefault="000D7317">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679D8" w14:textId="77777777" w:rsidR="00FC70B9" w:rsidRDefault="00FC70B9" w:rsidP="00D05666">
      <w:r>
        <w:separator/>
      </w:r>
    </w:p>
  </w:footnote>
  <w:footnote w:type="continuationSeparator" w:id="0">
    <w:p w14:paraId="01769484" w14:textId="77777777" w:rsidR="00FC70B9" w:rsidRDefault="00FC70B9" w:rsidP="00D05666">
      <w:r>
        <w:continuationSeparator/>
      </w:r>
    </w:p>
  </w:footnote>
  <w:footnote w:type="continuationNotice" w:id="1">
    <w:p w14:paraId="64E37822" w14:textId="77777777" w:rsidR="00FC70B9" w:rsidRDefault="00FC70B9"/>
  </w:footnote>
  <w:footnote w:id="2">
    <w:p w14:paraId="776DCF14" w14:textId="77777777" w:rsidR="00D0640C" w:rsidRPr="00DB3E26" w:rsidRDefault="00D0640C" w:rsidP="00D0640C">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w:t>
      </w:r>
      <w:r w:rsidRPr="00FF63B8">
        <w:rPr>
          <w:rFonts w:eastAsia="Yu Mincho"/>
          <w:i/>
          <w:iCs/>
        </w:rPr>
        <w:t xml:space="preserve">dokumentai neišduodami arba toje šalyje išduodami dokumentai neapima visų 46 straipsnio 1 ir 3 dalyse ir 6 dalies 2 punkte keliamų klausimų, jie gali būti pakeisti: </w:t>
      </w:r>
    </w:p>
    <w:p w14:paraId="4AAE2295" w14:textId="77777777" w:rsidR="00D0640C" w:rsidRPr="00FF63B8" w:rsidRDefault="00D0640C" w:rsidP="00CD41E0">
      <w:pPr>
        <w:pStyle w:val="Puslapioinaostekstas"/>
        <w:numPr>
          <w:ilvl w:val="0"/>
          <w:numId w:val="11"/>
        </w:numPr>
        <w:jc w:val="both"/>
        <w:rPr>
          <w:rFonts w:eastAsia="Yu Mincho"/>
          <w:i/>
          <w:iCs/>
        </w:rPr>
      </w:pPr>
      <w:r w:rsidRPr="00FF63B8">
        <w:rPr>
          <w:rFonts w:eastAsia="Yu Mincho"/>
          <w:i/>
          <w:iCs/>
        </w:rPr>
        <w:t xml:space="preserve">priesaikos deklaracija; </w:t>
      </w:r>
    </w:p>
    <w:p w14:paraId="157192C3" w14:textId="77777777" w:rsidR="00D0640C" w:rsidRPr="00FF63B8" w:rsidRDefault="00D0640C" w:rsidP="00CD41E0">
      <w:pPr>
        <w:pStyle w:val="Puslapioinaostekstas"/>
        <w:numPr>
          <w:ilvl w:val="0"/>
          <w:numId w:val="11"/>
        </w:numPr>
        <w:jc w:val="both"/>
        <w:rPr>
          <w:rFonts w:eastAsia="Yu Mincho"/>
        </w:rPr>
      </w:pPr>
      <w:r w:rsidRPr="00FF63B8">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4117F425" w14:textId="77777777" w:rsidR="00D0640C" w:rsidRPr="00DB3E26" w:rsidRDefault="00D0640C" w:rsidP="00D0640C">
      <w:pPr>
        <w:pStyle w:val="Puslapioinaostekstas"/>
        <w:jc w:val="both"/>
        <w:rPr>
          <w:i/>
          <w:iCs/>
        </w:rPr>
      </w:pPr>
      <w:r w:rsidRPr="00FF63B8">
        <w:rPr>
          <w:rStyle w:val="Puslapioinaosnuoroda"/>
          <w:rFonts w:eastAsia="Yu Mincho"/>
        </w:rPr>
        <w:footnoteRef/>
      </w:r>
      <w:r w:rsidRPr="00FF63B8">
        <w:rPr>
          <w:rFonts w:eastAsia="Yu Mincho"/>
        </w:rPr>
        <w:t xml:space="preserve"> </w:t>
      </w:r>
      <w:r w:rsidRPr="00FF63B8">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EFDF6D9" w14:textId="77777777" w:rsidR="00D0640C" w:rsidRPr="00FF63B8" w:rsidRDefault="00D0640C" w:rsidP="00CD41E0">
      <w:pPr>
        <w:pStyle w:val="Puslapioinaostekstas"/>
        <w:numPr>
          <w:ilvl w:val="0"/>
          <w:numId w:val="12"/>
        </w:numPr>
        <w:jc w:val="both"/>
        <w:rPr>
          <w:rFonts w:eastAsia="Yu Mincho"/>
          <w:i/>
          <w:iCs/>
        </w:rPr>
      </w:pPr>
      <w:r w:rsidRPr="00FF63B8">
        <w:rPr>
          <w:rFonts w:eastAsia="Yu Mincho"/>
          <w:i/>
          <w:iCs/>
        </w:rPr>
        <w:t xml:space="preserve">priesaikos deklaracija; </w:t>
      </w:r>
    </w:p>
    <w:p w14:paraId="7FF3C0A4" w14:textId="77777777" w:rsidR="00D0640C" w:rsidRDefault="00D0640C" w:rsidP="00CD41E0">
      <w:pPr>
        <w:pStyle w:val="Puslapioinaostekstas"/>
        <w:numPr>
          <w:ilvl w:val="0"/>
          <w:numId w:val="12"/>
        </w:numPr>
        <w:jc w:val="both"/>
        <w:rPr>
          <w:rFonts w:ascii="Calibri" w:eastAsia="Yu Mincho" w:hAnsi="Calibri" w:cs="Arial"/>
        </w:rPr>
      </w:pPr>
      <w:r w:rsidRPr="00FF63B8">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5323D4D" w14:textId="77777777" w:rsidR="00D0640C" w:rsidRPr="00DB3E26" w:rsidRDefault="00D0640C" w:rsidP="00D0640C">
      <w:pPr>
        <w:pStyle w:val="Puslapioinaostekstas"/>
        <w:jc w:val="both"/>
        <w:rPr>
          <w:i/>
          <w:iCs/>
        </w:rPr>
      </w:pPr>
      <w:r w:rsidRPr="00FF63B8">
        <w:rPr>
          <w:rStyle w:val="Puslapioinaosnuoroda"/>
          <w:rFonts w:eastAsia="Yu Mincho"/>
        </w:rPr>
        <w:footnoteRef/>
      </w:r>
      <w:r w:rsidRPr="00FF63B8">
        <w:rPr>
          <w:rFonts w:eastAsia="Yu Mincho"/>
        </w:rPr>
        <w:t xml:space="preserve"> </w:t>
      </w:r>
      <w:r w:rsidRPr="00FF63B8">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3669834" w14:textId="77777777" w:rsidR="00D0640C" w:rsidRPr="00FF63B8" w:rsidRDefault="00D0640C" w:rsidP="00CD41E0">
      <w:pPr>
        <w:pStyle w:val="Puslapioinaostekstas"/>
        <w:numPr>
          <w:ilvl w:val="0"/>
          <w:numId w:val="13"/>
        </w:numPr>
        <w:jc w:val="both"/>
        <w:rPr>
          <w:rFonts w:eastAsia="Yu Mincho"/>
          <w:i/>
          <w:iCs/>
        </w:rPr>
      </w:pPr>
      <w:r w:rsidRPr="00FF63B8">
        <w:rPr>
          <w:rFonts w:eastAsia="Yu Mincho"/>
          <w:i/>
          <w:iCs/>
        </w:rPr>
        <w:t xml:space="preserve">priesaikos deklaracija; </w:t>
      </w:r>
    </w:p>
    <w:p w14:paraId="01E9C595" w14:textId="77777777" w:rsidR="00D0640C" w:rsidRPr="00FF63B8" w:rsidRDefault="00D0640C" w:rsidP="00CD41E0">
      <w:pPr>
        <w:pStyle w:val="Puslapioinaostekstas"/>
        <w:numPr>
          <w:ilvl w:val="0"/>
          <w:numId w:val="13"/>
        </w:numPr>
        <w:jc w:val="both"/>
        <w:rPr>
          <w:rFonts w:eastAsia="Yu Mincho"/>
        </w:rPr>
      </w:pPr>
      <w:r w:rsidRPr="00FF63B8">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4313045"/>
      <w:docPartObj>
        <w:docPartGallery w:val="Page Numbers (Top of Page)"/>
        <w:docPartUnique/>
      </w:docPartObj>
    </w:sdtPr>
    <w:sdtEndPr/>
    <w:sdtContent>
      <w:p w14:paraId="0F0BE41A" w14:textId="77777777" w:rsidR="00232C0C" w:rsidRDefault="00232C0C">
        <w:pPr>
          <w:pStyle w:val="Antrats"/>
          <w:jc w:val="center"/>
        </w:pPr>
        <w:r>
          <w:fldChar w:fldCharType="begin"/>
        </w:r>
        <w:r>
          <w:instrText>PAGE   \* MERGEFORMAT</w:instrText>
        </w:r>
        <w:r>
          <w:fldChar w:fldCharType="separate"/>
        </w:r>
        <w:r>
          <w:t>2</w:t>
        </w:r>
        <w:r>
          <w:fldChar w:fldCharType="end"/>
        </w:r>
      </w:p>
    </w:sdtContent>
  </w:sdt>
  <w:p w14:paraId="563A8319" w14:textId="77777777" w:rsidR="009715DE" w:rsidRDefault="009715DE">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6EAFF" w14:textId="77777777" w:rsidR="00723355" w:rsidRDefault="00723355">
    <w:pPr>
      <w:tabs>
        <w:tab w:val="center" w:pos="4680"/>
        <w:tab w:val="right" w:pos="9360"/>
      </w:tabs>
      <w:jc w:val="both"/>
      <w:rPr>
        <w:rFonts w:ascii="Arial" w:eastAsia="Arial" w:hAnsi="Arial" w:cs="Arial"/>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508A4" w14:textId="6FA4ED32" w:rsidR="000D7317" w:rsidRDefault="000D7317">
    <w:pPr>
      <w:tabs>
        <w:tab w:val="center" w:pos="4680"/>
        <w:tab w:val="right" w:pos="9360"/>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0540919"/>
      <w:docPartObj>
        <w:docPartGallery w:val="Page Numbers (Top of Page)"/>
        <w:docPartUnique/>
      </w:docPartObj>
    </w:sdtPr>
    <w:sdtEndPr/>
    <w:sdtContent>
      <w:p w14:paraId="0430E920" w14:textId="3758BEA0" w:rsidR="000D7317" w:rsidRPr="00D35C07" w:rsidRDefault="000D7317">
        <w:pPr>
          <w:pStyle w:val="Antrats"/>
          <w:jc w:val="center"/>
        </w:pPr>
        <w:r w:rsidRPr="00D35C07">
          <w:fldChar w:fldCharType="begin"/>
        </w:r>
        <w:r w:rsidRPr="00D35C07">
          <w:instrText>PAGE   \* MERGEFORMAT</w:instrText>
        </w:r>
        <w:r w:rsidRPr="00D35C07">
          <w:fldChar w:fldCharType="separate"/>
        </w:r>
        <w:r w:rsidRPr="00D35C07">
          <w:t>2</w:t>
        </w:r>
        <w:r w:rsidRPr="00D35C07">
          <w:fldChar w:fldCharType="end"/>
        </w:r>
      </w:p>
    </w:sdtContent>
  </w:sdt>
  <w:p w14:paraId="636C2E5D" w14:textId="77777777" w:rsidR="000D7317" w:rsidRDefault="000D7317">
    <w:pPr>
      <w:tabs>
        <w:tab w:val="center" w:pos="4680"/>
        <w:tab w:val="right" w:pos="9360"/>
      </w:tab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48F6A" w14:textId="6AB11182" w:rsidR="000D7317" w:rsidRDefault="000D7317">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7F83E28"/>
    <w:lvl w:ilvl="0">
      <w:start w:val="1"/>
      <w:numFmt w:val="bullet"/>
      <w:pStyle w:val="Sraassuenkleliais"/>
      <w:lvlText w:val=""/>
      <w:lvlJc w:val="left"/>
      <w:pPr>
        <w:tabs>
          <w:tab w:val="num" w:pos="360"/>
        </w:tabs>
        <w:ind w:left="360" w:hanging="360"/>
      </w:pPr>
      <w:rPr>
        <w:rFonts w:ascii="Symbol" w:hAnsi="Symbol" w:hint="default"/>
      </w:rPr>
    </w:lvl>
  </w:abstractNum>
  <w:abstractNum w:abstractNumId="1"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2" w15:restartNumberingAfterBreak="0">
    <w:nsid w:val="022A3363"/>
    <w:multiLevelType w:val="hybridMultilevel"/>
    <w:tmpl w:val="6730FC40"/>
    <w:lvl w:ilvl="0" w:tplc="ACB07D5E">
      <w:start w:val="1"/>
      <w:numFmt w:val="lowerLetter"/>
      <w:lvlText w:val="%1)"/>
      <w:lvlJc w:val="left"/>
      <w:pPr>
        <w:ind w:left="720" w:hanging="360"/>
      </w:pPr>
      <w:rPr>
        <w:rFonts w:ascii="Times New Roman" w:hAnsi="Times New Roman" w:cs="Times New Roman"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65624C3"/>
    <w:multiLevelType w:val="hybridMultilevel"/>
    <w:tmpl w:val="3F8415EE"/>
    <w:lvl w:ilvl="0" w:tplc="EEAAB026">
      <w:start w:val="1"/>
      <w:numFmt w:val="bullet"/>
      <w:lvlText w:val="-"/>
      <w:lvlJc w:val="left"/>
      <w:pPr>
        <w:ind w:left="430" w:hanging="360"/>
      </w:pPr>
      <w:rPr>
        <w:rFonts w:ascii="Times New Roman" w:eastAsia="Times New Roman" w:hAnsi="Times New Roman" w:cs="Times New Roman" w:hint="default"/>
      </w:rPr>
    </w:lvl>
    <w:lvl w:ilvl="1" w:tplc="04270003" w:tentative="1">
      <w:start w:val="1"/>
      <w:numFmt w:val="bullet"/>
      <w:lvlText w:val="o"/>
      <w:lvlJc w:val="left"/>
      <w:pPr>
        <w:ind w:left="1150" w:hanging="360"/>
      </w:pPr>
      <w:rPr>
        <w:rFonts w:ascii="Courier New" w:hAnsi="Courier New" w:cs="Courier New" w:hint="default"/>
      </w:rPr>
    </w:lvl>
    <w:lvl w:ilvl="2" w:tplc="04270005" w:tentative="1">
      <w:start w:val="1"/>
      <w:numFmt w:val="bullet"/>
      <w:lvlText w:val=""/>
      <w:lvlJc w:val="left"/>
      <w:pPr>
        <w:ind w:left="1870" w:hanging="360"/>
      </w:pPr>
      <w:rPr>
        <w:rFonts w:ascii="Wingdings" w:hAnsi="Wingdings" w:hint="default"/>
      </w:rPr>
    </w:lvl>
    <w:lvl w:ilvl="3" w:tplc="04270001" w:tentative="1">
      <w:start w:val="1"/>
      <w:numFmt w:val="bullet"/>
      <w:lvlText w:val=""/>
      <w:lvlJc w:val="left"/>
      <w:pPr>
        <w:ind w:left="2590" w:hanging="360"/>
      </w:pPr>
      <w:rPr>
        <w:rFonts w:ascii="Symbol" w:hAnsi="Symbol" w:hint="default"/>
      </w:rPr>
    </w:lvl>
    <w:lvl w:ilvl="4" w:tplc="04270003" w:tentative="1">
      <w:start w:val="1"/>
      <w:numFmt w:val="bullet"/>
      <w:lvlText w:val="o"/>
      <w:lvlJc w:val="left"/>
      <w:pPr>
        <w:ind w:left="3310" w:hanging="360"/>
      </w:pPr>
      <w:rPr>
        <w:rFonts w:ascii="Courier New" w:hAnsi="Courier New" w:cs="Courier New" w:hint="default"/>
      </w:rPr>
    </w:lvl>
    <w:lvl w:ilvl="5" w:tplc="04270005" w:tentative="1">
      <w:start w:val="1"/>
      <w:numFmt w:val="bullet"/>
      <w:lvlText w:val=""/>
      <w:lvlJc w:val="left"/>
      <w:pPr>
        <w:ind w:left="4030" w:hanging="360"/>
      </w:pPr>
      <w:rPr>
        <w:rFonts w:ascii="Wingdings" w:hAnsi="Wingdings" w:hint="default"/>
      </w:rPr>
    </w:lvl>
    <w:lvl w:ilvl="6" w:tplc="04270001" w:tentative="1">
      <w:start w:val="1"/>
      <w:numFmt w:val="bullet"/>
      <w:lvlText w:val=""/>
      <w:lvlJc w:val="left"/>
      <w:pPr>
        <w:ind w:left="4750" w:hanging="360"/>
      </w:pPr>
      <w:rPr>
        <w:rFonts w:ascii="Symbol" w:hAnsi="Symbol" w:hint="default"/>
      </w:rPr>
    </w:lvl>
    <w:lvl w:ilvl="7" w:tplc="04270003" w:tentative="1">
      <w:start w:val="1"/>
      <w:numFmt w:val="bullet"/>
      <w:lvlText w:val="o"/>
      <w:lvlJc w:val="left"/>
      <w:pPr>
        <w:ind w:left="5470" w:hanging="360"/>
      </w:pPr>
      <w:rPr>
        <w:rFonts w:ascii="Courier New" w:hAnsi="Courier New" w:cs="Courier New" w:hint="default"/>
      </w:rPr>
    </w:lvl>
    <w:lvl w:ilvl="8" w:tplc="04270005" w:tentative="1">
      <w:start w:val="1"/>
      <w:numFmt w:val="bullet"/>
      <w:lvlText w:val=""/>
      <w:lvlJc w:val="left"/>
      <w:pPr>
        <w:ind w:left="6190" w:hanging="360"/>
      </w:pPr>
      <w:rPr>
        <w:rFonts w:ascii="Wingdings" w:hAnsi="Wingdings" w:hint="default"/>
      </w:rPr>
    </w:lvl>
  </w:abstractNum>
  <w:abstractNum w:abstractNumId="6" w15:restartNumberingAfterBreak="0">
    <w:nsid w:val="1EB25124"/>
    <w:multiLevelType w:val="hybridMultilevel"/>
    <w:tmpl w:val="5F0A9924"/>
    <w:lvl w:ilvl="0" w:tplc="04270001">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243C4B3D"/>
    <w:multiLevelType w:val="hybridMultilevel"/>
    <w:tmpl w:val="DE5AD510"/>
    <w:lvl w:ilvl="0" w:tplc="75DA98D8">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6841B4"/>
    <w:multiLevelType w:val="hybridMultilevel"/>
    <w:tmpl w:val="A2AE678C"/>
    <w:lvl w:ilvl="0" w:tplc="24F8B72C">
      <w:start w:val="3"/>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F411186"/>
    <w:multiLevelType w:val="multilevel"/>
    <w:tmpl w:val="FEE4104E"/>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F9B7C7E"/>
    <w:multiLevelType w:val="multilevel"/>
    <w:tmpl w:val="4788C014"/>
    <w:lvl w:ilvl="0">
      <w:start w:val="1"/>
      <w:numFmt w:val="lowerLetter"/>
      <w:lvlRestart w:val="0"/>
      <w:pStyle w:val="Numreringa"/>
      <w:lvlText w:val="%1)"/>
      <w:lvlJc w:val="left"/>
      <w:pPr>
        <w:tabs>
          <w:tab w:val="num" w:pos="1418"/>
        </w:tabs>
        <w:ind w:left="1418" w:hanging="567"/>
      </w:pPr>
      <w:rPr>
        <w:rFonts w:hint="default"/>
      </w:rPr>
    </w:lvl>
    <w:lvl w:ilvl="1">
      <w:start w:val="1"/>
      <w:numFmt w:val="lowerRoman"/>
      <w:pStyle w:val="Numreringi"/>
      <w:lvlText w:val="(%2)"/>
      <w:lvlJc w:val="left"/>
      <w:pPr>
        <w:tabs>
          <w:tab w:val="num" w:pos="1985"/>
        </w:tabs>
        <w:ind w:left="1985" w:hanging="567"/>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417"/>
        </w:tabs>
        <w:ind w:left="1417" w:hanging="567"/>
      </w:pPr>
      <w:rPr>
        <w:rFonts w:hint="default"/>
      </w:rPr>
    </w:lvl>
    <w:lvl w:ilvl="5">
      <w:start w:val="1"/>
      <w:numFmt w:val="lowerRoman"/>
      <w:lvlRestart w:val="4"/>
      <w:lvlText w:val="(%6)"/>
      <w:lvlJc w:val="left"/>
      <w:pPr>
        <w:tabs>
          <w:tab w:val="num" w:pos="1417"/>
        </w:tabs>
        <w:ind w:left="1417" w:hanging="567"/>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2"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3"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4"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616F1D09"/>
    <w:multiLevelType w:val="hybridMultilevel"/>
    <w:tmpl w:val="CAEA2538"/>
    <w:lvl w:ilvl="0" w:tplc="1824863E">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4902499"/>
    <w:multiLevelType w:val="multilevel"/>
    <w:tmpl w:val="87EA7DF8"/>
    <w:lvl w:ilvl="0">
      <w:start w:val="17"/>
      <w:numFmt w:val="decimal"/>
      <w:pStyle w:val="Skyrius"/>
      <w:lvlText w:val="%1."/>
      <w:lvlJc w:val="left"/>
      <w:pPr>
        <w:ind w:left="720" w:hanging="360"/>
      </w:pPr>
      <w:rPr>
        <w:rFonts w:hint="default"/>
      </w:rPr>
    </w:lvl>
    <w:lvl w:ilvl="1">
      <w:start w:val="1"/>
      <w:numFmt w:val="decimal"/>
      <w:isLgl/>
      <w:lvlText w:val="%1.%2."/>
      <w:lvlJc w:val="left"/>
      <w:pPr>
        <w:ind w:left="840" w:hanging="48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18" w15:restartNumberingAfterBreak="0">
    <w:nsid w:val="65542496"/>
    <w:multiLevelType w:val="multilevel"/>
    <w:tmpl w:val="4F6C5070"/>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0" w15:restartNumberingAfterBreak="0">
    <w:nsid w:val="677A7BF0"/>
    <w:multiLevelType w:val="multilevel"/>
    <w:tmpl w:val="D396C2DA"/>
    <w:lvl w:ilvl="0">
      <w:start w:val="2"/>
      <w:numFmt w:val="decimal"/>
      <w:lvlText w:val="%1."/>
      <w:lvlJc w:val="left"/>
      <w:pPr>
        <w:ind w:left="360" w:hanging="360"/>
      </w:pPr>
      <w:rPr>
        <w:rFonts w:eastAsia="Calibri" w:hint="default"/>
        <w:color w:val="000000" w:themeColor="text1"/>
      </w:rPr>
    </w:lvl>
    <w:lvl w:ilvl="1">
      <w:start w:val="1"/>
      <w:numFmt w:val="decimal"/>
      <w:lvlText w:val="%1.%2."/>
      <w:lvlJc w:val="left"/>
      <w:pPr>
        <w:ind w:left="927" w:hanging="360"/>
      </w:pPr>
      <w:rPr>
        <w:rFonts w:eastAsia="Calibri" w:hint="default"/>
        <w:b w:val="0"/>
        <w:bCs w:val="0"/>
        <w:color w:val="000000" w:themeColor="text1"/>
      </w:rPr>
    </w:lvl>
    <w:lvl w:ilvl="2">
      <w:start w:val="1"/>
      <w:numFmt w:val="decimal"/>
      <w:lvlText w:val="%1.%2.%3."/>
      <w:lvlJc w:val="left"/>
      <w:pPr>
        <w:ind w:left="1854" w:hanging="720"/>
      </w:pPr>
      <w:rPr>
        <w:rFonts w:eastAsia="Calibri" w:hint="default"/>
        <w:color w:val="000000" w:themeColor="text1"/>
      </w:rPr>
    </w:lvl>
    <w:lvl w:ilvl="3">
      <w:start w:val="1"/>
      <w:numFmt w:val="decimal"/>
      <w:lvlText w:val="%1.%2.%3.%4."/>
      <w:lvlJc w:val="left"/>
      <w:pPr>
        <w:ind w:left="2421" w:hanging="720"/>
      </w:pPr>
      <w:rPr>
        <w:rFonts w:eastAsia="Calibri" w:hint="default"/>
        <w:color w:val="000000" w:themeColor="text1"/>
      </w:rPr>
    </w:lvl>
    <w:lvl w:ilvl="4">
      <w:start w:val="1"/>
      <w:numFmt w:val="decimal"/>
      <w:lvlText w:val="%1.%2.%3.%4.%5."/>
      <w:lvlJc w:val="left"/>
      <w:pPr>
        <w:ind w:left="3348" w:hanging="1080"/>
      </w:pPr>
      <w:rPr>
        <w:rFonts w:eastAsia="Calibri" w:hint="default"/>
        <w:color w:val="000000" w:themeColor="text1"/>
      </w:rPr>
    </w:lvl>
    <w:lvl w:ilvl="5">
      <w:start w:val="1"/>
      <w:numFmt w:val="decimal"/>
      <w:lvlText w:val="%1.%2.%3.%4.%5.%6."/>
      <w:lvlJc w:val="left"/>
      <w:pPr>
        <w:ind w:left="3915" w:hanging="1080"/>
      </w:pPr>
      <w:rPr>
        <w:rFonts w:eastAsia="Calibri" w:hint="default"/>
        <w:color w:val="000000" w:themeColor="text1"/>
      </w:rPr>
    </w:lvl>
    <w:lvl w:ilvl="6">
      <w:start w:val="1"/>
      <w:numFmt w:val="decimal"/>
      <w:lvlText w:val="%1.%2.%3.%4.%5.%6.%7."/>
      <w:lvlJc w:val="left"/>
      <w:pPr>
        <w:ind w:left="4842" w:hanging="1440"/>
      </w:pPr>
      <w:rPr>
        <w:rFonts w:eastAsia="Calibri" w:hint="default"/>
        <w:color w:val="000000" w:themeColor="text1"/>
      </w:rPr>
    </w:lvl>
    <w:lvl w:ilvl="7">
      <w:start w:val="1"/>
      <w:numFmt w:val="decimal"/>
      <w:lvlText w:val="%1.%2.%3.%4.%5.%6.%7.%8."/>
      <w:lvlJc w:val="left"/>
      <w:pPr>
        <w:ind w:left="5409" w:hanging="1440"/>
      </w:pPr>
      <w:rPr>
        <w:rFonts w:eastAsia="Calibri" w:hint="default"/>
        <w:color w:val="000000" w:themeColor="text1"/>
      </w:rPr>
    </w:lvl>
    <w:lvl w:ilvl="8">
      <w:start w:val="1"/>
      <w:numFmt w:val="decimal"/>
      <w:lvlText w:val="%1.%2.%3.%4.%5.%6.%7.%8.%9."/>
      <w:lvlJc w:val="left"/>
      <w:pPr>
        <w:ind w:left="6336" w:hanging="1800"/>
      </w:pPr>
      <w:rPr>
        <w:rFonts w:eastAsia="Calibri" w:hint="default"/>
        <w:color w:val="000000" w:themeColor="text1"/>
      </w:rPr>
    </w:lvl>
  </w:abstractNum>
  <w:abstractNum w:abstractNumId="21" w15:restartNumberingAfterBreak="0">
    <w:nsid w:val="678D4BF3"/>
    <w:multiLevelType w:val="hybridMultilevel"/>
    <w:tmpl w:val="B6C66FCC"/>
    <w:lvl w:ilvl="0" w:tplc="A5622F58">
      <w:start w:val="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3" w15:restartNumberingAfterBreak="0">
    <w:nsid w:val="6A547691"/>
    <w:multiLevelType w:val="hybridMultilevel"/>
    <w:tmpl w:val="63C872EA"/>
    <w:lvl w:ilvl="0" w:tplc="0FA46760">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C3507D0"/>
    <w:multiLevelType w:val="multilevel"/>
    <w:tmpl w:val="86F88326"/>
    <w:lvl w:ilvl="0">
      <w:start w:val="10"/>
      <w:numFmt w:val="decimal"/>
      <w:lvlText w:val="%1."/>
      <w:lvlJc w:val="left"/>
      <w:pPr>
        <w:ind w:left="444" w:hanging="444"/>
      </w:pPr>
      <w:rPr>
        <w:rFonts w:hint="default"/>
        <w:b/>
        <w:bCs w:val="0"/>
        <w:i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6D505B75"/>
    <w:multiLevelType w:val="multilevel"/>
    <w:tmpl w:val="BB5E9A32"/>
    <w:lvl w:ilvl="0">
      <w:start w:val="1"/>
      <w:numFmt w:val="decimal"/>
      <w:suff w:val="space"/>
      <w:lvlText w:val="%1."/>
      <w:lvlJc w:val="left"/>
      <w:rPr>
        <w:rFonts w:ascii="Times New Roman" w:hAnsi="Times New Roman" w:cs="Times New Roman" w:hint="default"/>
        <w:b w:val="0"/>
        <w:bCs w:val="0"/>
        <w:i w:val="0"/>
        <w:iCs/>
        <w:color w:val="auto"/>
        <w:sz w:val="24"/>
        <w:szCs w:val="24"/>
      </w:rPr>
    </w:lvl>
    <w:lvl w:ilvl="1">
      <w:start w:val="1"/>
      <w:numFmt w:val="decimal"/>
      <w:lvlText w:val="%1.%2."/>
      <w:lvlJc w:val="left"/>
      <w:rPr>
        <w:rFonts w:ascii="Calibri" w:hAnsi="Calibri" w:cs="Calibri" w:hint="default"/>
        <w:b w:val="0"/>
        <w:bCs w:val="0"/>
        <w:color w:val="auto"/>
        <w:sz w:val="21"/>
        <w:szCs w:val="21"/>
      </w:rPr>
    </w:lvl>
    <w:lvl w:ilvl="2">
      <w:start w:val="1"/>
      <w:numFmt w:val="decimal"/>
      <w:lvlText w:val="%1.%2.%3."/>
      <w:lvlJc w:val="left"/>
      <w:rPr>
        <w:rFonts w:ascii="Calibri" w:hAnsi="Calibri" w:cs="Calibri" w:hint="default"/>
        <w:sz w:val="21"/>
        <w:szCs w:val="21"/>
      </w:rPr>
    </w:lvl>
    <w:lvl w:ilvl="3">
      <w:start w:val="1"/>
      <w:numFmt w:val="decimal"/>
      <w:lvlText w:val="%1.%2.%3.%4."/>
      <w:lvlJc w:val="left"/>
      <w:rPr>
        <w:rFonts w:ascii="Calibri" w:hAnsi="Calibri" w:cs="Calibri" w:hint="default"/>
        <w:sz w:val="22"/>
      </w:rPr>
    </w:lvl>
    <w:lvl w:ilvl="4">
      <w:start w:val="1"/>
      <w:numFmt w:val="decimal"/>
      <w:lvlText w:val="%1.%2.%3.%4.%5."/>
      <w:lvlJc w:val="left"/>
      <w:rPr>
        <w:rFonts w:ascii="Calibri" w:hAnsi="Calibri" w:cs="Calibri" w:hint="default"/>
        <w:sz w:val="22"/>
      </w:rPr>
    </w:lvl>
    <w:lvl w:ilvl="5">
      <w:start w:val="1"/>
      <w:numFmt w:val="decimal"/>
      <w:lvlText w:val="%1.%2.%3.%4.%5.%6."/>
      <w:lvlJc w:val="left"/>
      <w:rPr>
        <w:rFonts w:ascii="Calibri" w:hAnsi="Calibri" w:cs="Calibri" w:hint="default"/>
        <w:sz w:val="22"/>
      </w:rPr>
    </w:lvl>
    <w:lvl w:ilvl="6">
      <w:start w:val="1"/>
      <w:numFmt w:val="decimal"/>
      <w:lvlText w:val="%1.%2.%3.%4.%5.%6.%7."/>
      <w:lvlJc w:val="left"/>
      <w:rPr>
        <w:rFonts w:ascii="Calibri" w:hAnsi="Calibri" w:cs="Calibri" w:hint="default"/>
        <w:sz w:val="22"/>
      </w:rPr>
    </w:lvl>
    <w:lvl w:ilvl="7">
      <w:start w:val="1"/>
      <w:numFmt w:val="decimal"/>
      <w:lvlText w:val="%1.%2.%3.%4.%5.%6.%7.%8."/>
      <w:lvlJc w:val="left"/>
      <w:rPr>
        <w:rFonts w:ascii="Calibri" w:hAnsi="Calibri" w:cs="Calibri" w:hint="default"/>
        <w:sz w:val="22"/>
      </w:rPr>
    </w:lvl>
    <w:lvl w:ilvl="8">
      <w:start w:val="1"/>
      <w:numFmt w:val="decimal"/>
      <w:lvlText w:val="%1.%2.%3.%4.%5.%6.%7.%8.%9."/>
      <w:lvlJc w:val="left"/>
      <w:rPr>
        <w:rFonts w:ascii="Calibri" w:hAnsi="Calibri" w:cs="Calibri" w:hint="default"/>
        <w:sz w:val="22"/>
      </w:rPr>
    </w:lvl>
  </w:abstractNum>
  <w:abstractNum w:abstractNumId="26" w15:restartNumberingAfterBreak="0">
    <w:nsid w:val="6D56594F"/>
    <w:multiLevelType w:val="hybridMultilevel"/>
    <w:tmpl w:val="55A4104A"/>
    <w:lvl w:ilvl="0" w:tplc="7A663E10">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73A71324"/>
    <w:multiLevelType w:val="multilevel"/>
    <w:tmpl w:val="B41E8E2C"/>
    <w:styleLink w:val="LFO2"/>
    <w:lvl w:ilvl="0">
      <w:start w:val="1"/>
      <w:numFmt w:val="decimal"/>
      <w:pStyle w:val="Tvarkostekstas"/>
      <w:lvlText w:val="%1."/>
      <w:lvlJc w:val="left"/>
      <w:pPr>
        <w:ind w:left="360" w:hanging="360"/>
      </w:pPr>
      <w:rPr>
        <w:b/>
      </w:rPr>
    </w:lvl>
    <w:lvl w:ilvl="1">
      <w:start w:val="1"/>
      <w:numFmt w:val="decimal"/>
      <w:lvlText w:val="%1.%2."/>
      <w:lvlJc w:val="left"/>
      <w:pPr>
        <w:ind w:left="792" w:hanging="432"/>
      </w:pPr>
      <w:rPr>
        <w:b/>
        <w:color w:val="auto"/>
      </w:rPr>
    </w:lvl>
    <w:lvl w:ilvl="2">
      <w:start w:val="1"/>
      <w:numFmt w:val="decimal"/>
      <w:lvlText w:val="%1.%2.%3."/>
      <w:lvlJc w:val="left"/>
      <w:pPr>
        <w:ind w:left="1781"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9521A03"/>
    <w:multiLevelType w:val="multilevel"/>
    <w:tmpl w:val="C936C8F6"/>
    <w:lvl w:ilvl="0">
      <w:start w:val="4"/>
      <w:numFmt w:val="decimal"/>
      <w:lvlText w:val="%1."/>
      <w:lvlJc w:val="left"/>
      <w:pPr>
        <w:ind w:left="360" w:hanging="360"/>
      </w:pPr>
      <w:rPr>
        <w:rFonts w:hint="default"/>
        <w:sz w:val="24"/>
        <w:szCs w:val="24"/>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9" w15:restartNumberingAfterBreak="0">
    <w:nsid w:val="7C5B0118"/>
    <w:multiLevelType w:val="hybridMultilevel"/>
    <w:tmpl w:val="2DF69CB4"/>
    <w:lvl w:ilvl="0" w:tplc="04270011">
      <w:start w:val="1"/>
      <w:numFmt w:val="decimal"/>
      <w:lvlText w:val="%1)"/>
      <w:lvlJc w:val="left"/>
      <w:pPr>
        <w:ind w:left="2061"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759134216">
    <w:abstractNumId w:val="9"/>
  </w:num>
  <w:num w:numId="2" w16cid:durableId="526139676">
    <w:abstractNumId w:val="4"/>
  </w:num>
  <w:num w:numId="3" w16cid:durableId="1642922880">
    <w:abstractNumId w:val="22"/>
  </w:num>
  <w:num w:numId="4" w16cid:durableId="759719113">
    <w:abstractNumId w:val="28"/>
  </w:num>
  <w:num w:numId="5" w16cid:durableId="1736663611">
    <w:abstractNumId w:val="3"/>
  </w:num>
  <w:num w:numId="6" w16cid:durableId="348023395">
    <w:abstractNumId w:val="13"/>
  </w:num>
  <w:num w:numId="7" w16cid:durableId="1053121862">
    <w:abstractNumId w:val="24"/>
  </w:num>
  <w:num w:numId="8" w16cid:durableId="2131702829">
    <w:abstractNumId w:val="20"/>
  </w:num>
  <w:num w:numId="9" w16cid:durableId="968631918">
    <w:abstractNumId w:val="14"/>
  </w:num>
  <w:num w:numId="10" w16cid:durableId="118382119">
    <w:abstractNumId w:val="25"/>
  </w:num>
  <w:num w:numId="11" w16cid:durableId="1174877442">
    <w:abstractNumId w:val="16"/>
  </w:num>
  <w:num w:numId="12" w16cid:durableId="1364474307">
    <w:abstractNumId w:val="23"/>
  </w:num>
  <w:num w:numId="13" w16cid:durableId="1006250376">
    <w:abstractNumId w:val="2"/>
  </w:num>
  <w:num w:numId="14" w16cid:durableId="566838967">
    <w:abstractNumId w:val="11"/>
  </w:num>
  <w:num w:numId="15" w16cid:durableId="724261430">
    <w:abstractNumId w:val="19"/>
  </w:num>
  <w:num w:numId="16" w16cid:durableId="1884630571">
    <w:abstractNumId w:val="12"/>
  </w:num>
  <w:num w:numId="17" w16cid:durableId="1211570888">
    <w:abstractNumId w:val="17"/>
  </w:num>
  <w:num w:numId="18" w16cid:durableId="300353868">
    <w:abstractNumId w:val="27"/>
  </w:num>
  <w:num w:numId="19" w16cid:durableId="2028217904">
    <w:abstractNumId w:val="15"/>
  </w:num>
  <w:num w:numId="20" w16cid:durableId="1567960367">
    <w:abstractNumId w:val="0"/>
  </w:num>
  <w:num w:numId="21" w16cid:durableId="568732103">
    <w:abstractNumId w:val="10"/>
  </w:num>
  <w:num w:numId="22" w16cid:durableId="431710466">
    <w:abstractNumId w:val="18"/>
  </w:num>
  <w:num w:numId="23" w16cid:durableId="223639266">
    <w:abstractNumId w:val="21"/>
  </w:num>
  <w:num w:numId="24" w16cid:durableId="1523207327">
    <w:abstractNumId w:val="26"/>
  </w:num>
  <w:num w:numId="25" w16cid:durableId="1069570400">
    <w:abstractNumId w:val="5"/>
  </w:num>
  <w:num w:numId="26" w16cid:durableId="409497713">
    <w:abstractNumId w:val="7"/>
  </w:num>
  <w:num w:numId="27" w16cid:durableId="341587871">
    <w:abstractNumId w:val="8"/>
  </w:num>
  <w:num w:numId="28" w16cid:durableId="1719088120">
    <w:abstractNumId w:val="6"/>
  </w:num>
  <w:num w:numId="29" w16cid:durableId="2095278210">
    <w:abstractNumId w:val="29"/>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990"/>
    <w:rsid w:val="00000B56"/>
    <w:rsid w:val="00000F53"/>
    <w:rsid w:val="00001073"/>
    <w:rsid w:val="00001160"/>
    <w:rsid w:val="00001455"/>
    <w:rsid w:val="00001CCF"/>
    <w:rsid w:val="00003568"/>
    <w:rsid w:val="000035DA"/>
    <w:rsid w:val="00003A28"/>
    <w:rsid w:val="00003A3F"/>
    <w:rsid w:val="00003AA1"/>
    <w:rsid w:val="000044FA"/>
    <w:rsid w:val="00004521"/>
    <w:rsid w:val="000046FA"/>
    <w:rsid w:val="00004722"/>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1EE2"/>
    <w:rsid w:val="0001212F"/>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17C60"/>
    <w:rsid w:val="00020284"/>
    <w:rsid w:val="000206C9"/>
    <w:rsid w:val="0002075C"/>
    <w:rsid w:val="00020FD4"/>
    <w:rsid w:val="000213C2"/>
    <w:rsid w:val="00021574"/>
    <w:rsid w:val="00021ECC"/>
    <w:rsid w:val="00021EFA"/>
    <w:rsid w:val="000221F4"/>
    <w:rsid w:val="00022DEB"/>
    <w:rsid w:val="00022E0C"/>
    <w:rsid w:val="00023641"/>
    <w:rsid w:val="00024093"/>
    <w:rsid w:val="00024DB9"/>
    <w:rsid w:val="00024F6B"/>
    <w:rsid w:val="0002541F"/>
    <w:rsid w:val="00026246"/>
    <w:rsid w:val="00026673"/>
    <w:rsid w:val="00026690"/>
    <w:rsid w:val="00026A51"/>
    <w:rsid w:val="00026D16"/>
    <w:rsid w:val="00030C02"/>
    <w:rsid w:val="00030C76"/>
    <w:rsid w:val="00030F90"/>
    <w:rsid w:val="000315EB"/>
    <w:rsid w:val="0003169B"/>
    <w:rsid w:val="00031A62"/>
    <w:rsid w:val="00031B33"/>
    <w:rsid w:val="000321E6"/>
    <w:rsid w:val="0003281A"/>
    <w:rsid w:val="00032D19"/>
    <w:rsid w:val="00034A4A"/>
    <w:rsid w:val="00035221"/>
    <w:rsid w:val="000356C7"/>
    <w:rsid w:val="0003587B"/>
    <w:rsid w:val="0003638B"/>
    <w:rsid w:val="000372C8"/>
    <w:rsid w:val="000372F4"/>
    <w:rsid w:val="000373E5"/>
    <w:rsid w:val="0003747E"/>
    <w:rsid w:val="00037649"/>
    <w:rsid w:val="00040233"/>
    <w:rsid w:val="00040240"/>
    <w:rsid w:val="0004090A"/>
    <w:rsid w:val="00040C0F"/>
    <w:rsid w:val="00041853"/>
    <w:rsid w:val="00042720"/>
    <w:rsid w:val="00042937"/>
    <w:rsid w:val="00042D50"/>
    <w:rsid w:val="000431AC"/>
    <w:rsid w:val="00043C51"/>
    <w:rsid w:val="00043D65"/>
    <w:rsid w:val="00043FC1"/>
    <w:rsid w:val="00044581"/>
    <w:rsid w:val="00044728"/>
    <w:rsid w:val="00044AAC"/>
    <w:rsid w:val="00044B63"/>
    <w:rsid w:val="00044D8E"/>
    <w:rsid w:val="00044F08"/>
    <w:rsid w:val="000455B9"/>
    <w:rsid w:val="00045ED4"/>
    <w:rsid w:val="000461D0"/>
    <w:rsid w:val="000464E8"/>
    <w:rsid w:val="00046522"/>
    <w:rsid w:val="000466D2"/>
    <w:rsid w:val="00046DDC"/>
    <w:rsid w:val="0004774A"/>
    <w:rsid w:val="00047F6B"/>
    <w:rsid w:val="00047F87"/>
    <w:rsid w:val="000508A1"/>
    <w:rsid w:val="00051151"/>
    <w:rsid w:val="0005148B"/>
    <w:rsid w:val="00051544"/>
    <w:rsid w:val="00051A51"/>
    <w:rsid w:val="00051E9D"/>
    <w:rsid w:val="00051F2D"/>
    <w:rsid w:val="000521F2"/>
    <w:rsid w:val="00052365"/>
    <w:rsid w:val="0005295E"/>
    <w:rsid w:val="00053139"/>
    <w:rsid w:val="0005396D"/>
    <w:rsid w:val="00053ABC"/>
    <w:rsid w:val="00054382"/>
    <w:rsid w:val="000543B5"/>
    <w:rsid w:val="00055235"/>
    <w:rsid w:val="000561CC"/>
    <w:rsid w:val="000571AD"/>
    <w:rsid w:val="00057346"/>
    <w:rsid w:val="000578C9"/>
    <w:rsid w:val="00057C16"/>
    <w:rsid w:val="0006040C"/>
    <w:rsid w:val="000605C5"/>
    <w:rsid w:val="000608EF"/>
    <w:rsid w:val="00061084"/>
    <w:rsid w:val="00061466"/>
    <w:rsid w:val="00061E26"/>
    <w:rsid w:val="00061E86"/>
    <w:rsid w:val="0006277E"/>
    <w:rsid w:val="0006300C"/>
    <w:rsid w:val="000631F1"/>
    <w:rsid w:val="00064868"/>
    <w:rsid w:val="000654D0"/>
    <w:rsid w:val="0006575D"/>
    <w:rsid w:val="000659E9"/>
    <w:rsid w:val="000669F2"/>
    <w:rsid w:val="00066BB9"/>
    <w:rsid w:val="00066D29"/>
    <w:rsid w:val="00067A88"/>
    <w:rsid w:val="00067DCC"/>
    <w:rsid w:val="00067EAF"/>
    <w:rsid w:val="0007051B"/>
    <w:rsid w:val="000711F6"/>
    <w:rsid w:val="00071204"/>
    <w:rsid w:val="00071366"/>
    <w:rsid w:val="0007136C"/>
    <w:rsid w:val="000714BF"/>
    <w:rsid w:val="00071548"/>
    <w:rsid w:val="000716B1"/>
    <w:rsid w:val="0007282F"/>
    <w:rsid w:val="00072F31"/>
    <w:rsid w:val="00072FE6"/>
    <w:rsid w:val="000738C7"/>
    <w:rsid w:val="000749D7"/>
    <w:rsid w:val="00074A01"/>
    <w:rsid w:val="00074C60"/>
    <w:rsid w:val="00074DEB"/>
    <w:rsid w:val="00074E9E"/>
    <w:rsid w:val="00075082"/>
    <w:rsid w:val="0007511C"/>
    <w:rsid w:val="00075511"/>
    <w:rsid w:val="00075D27"/>
    <w:rsid w:val="00075ED6"/>
    <w:rsid w:val="000766B4"/>
    <w:rsid w:val="000767D0"/>
    <w:rsid w:val="00076FB7"/>
    <w:rsid w:val="00077583"/>
    <w:rsid w:val="000775B4"/>
    <w:rsid w:val="00080396"/>
    <w:rsid w:val="00080EE8"/>
    <w:rsid w:val="00080F53"/>
    <w:rsid w:val="000818A3"/>
    <w:rsid w:val="0008241E"/>
    <w:rsid w:val="0008276B"/>
    <w:rsid w:val="00082D2A"/>
    <w:rsid w:val="00082F6A"/>
    <w:rsid w:val="0008369A"/>
    <w:rsid w:val="0008436A"/>
    <w:rsid w:val="000851E4"/>
    <w:rsid w:val="00085478"/>
    <w:rsid w:val="00085609"/>
    <w:rsid w:val="000859C8"/>
    <w:rsid w:val="000860FB"/>
    <w:rsid w:val="0008641E"/>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1D5B"/>
    <w:rsid w:val="0009303A"/>
    <w:rsid w:val="00094604"/>
    <w:rsid w:val="00095834"/>
    <w:rsid w:val="00095A99"/>
    <w:rsid w:val="0009724E"/>
    <w:rsid w:val="00097B80"/>
    <w:rsid w:val="000A05FB"/>
    <w:rsid w:val="000A09BB"/>
    <w:rsid w:val="000A0DFE"/>
    <w:rsid w:val="000A0F5D"/>
    <w:rsid w:val="000A19DF"/>
    <w:rsid w:val="000A1E34"/>
    <w:rsid w:val="000A202B"/>
    <w:rsid w:val="000A2CBA"/>
    <w:rsid w:val="000A2D88"/>
    <w:rsid w:val="000A3E73"/>
    <w:rsid w:val="000A3FA5"/>
    <w:rsid w:val="000A443C"/>
    <w:rsid w:val="000A4CB9"/>
    <w:rsid w:val="000A5738"/>
    <w:rsid w:val="000A5FB1"/>
    <w:rsid w:val="000A62D8"/>
    <w:rsid w:val="000A6BBE"/>
    <w:rsid w:val="000A724E"/>
    <w:rsid w:val="000A76C1"/>
    <w:rsid w:val="000A7BF8"/>
    <w:rsid w:val="000A7E99"/>
    <w:rsid w:val="000B01A0"/>
    <w:rsid w:val="000B049C"/>
    <w:rsid w:val="000B0CED"/>
    <w:rsid w:val="000B0FCD"/>
    <w:rsid w:val="000B17AF"/>
    <w:rsid w:val="000B2E23"/>
    <w:rsid w:val="000B36CB"/>
    <w:rsid w:val="000B41A7"/>
    <w:rsid w:val="000B4A3A"/>
    <w:rsid w:val="000B4E01"/>
    <w:rsid w:val="000B4E6D"/>
    <w:rsid w:val="000B4E90"/>
    <w:rsid w:val="000B51DF"/>
    <w:rsid w:val="000B5255"/>
    <w:rsid w:val="000B685D"/>
    <w:rsid w:val="000B6B4F"/>
    <w:rsid w:val="000B7223"/>
    <w:rsid w:val="000C006A"/>
    <w:rsid w:val="000C02F3"/>
    <w:rsid w:val="000C1AE5"/>
    <w:rsid w:val="000C1F59"/>
    <w:rsid w:val="000C211C"/>
    <w:rsid w:val="000C2217"/>
    <w:rsid w:val="000C238A"/>
    <w:rsid w:val="000C2C07"/>
    <w:rsid w:val="000C3454"/>
    <w:rsid w:val="000C34A7"/>
    <w:rsid w:val="000C3D2E"/>
    <w:rsid w:val="000C3F71"/>
    <w:rsid w:val="000C4D87"/>
    <w:rsid w:val="000C4DF9"/>
    <w:rsid w:val="000C55D6"/>
    <w:rsid w:val="000C59B8"/>
    <w:rsid w:val="000C6068"/>
    <w:rsid w:val="000C6391"/>
    <w:rsid w:val="000C7160"/>
    <w:rsid w:val="000D0F58"/>
    <w:rsid w:val="000D13D6"/>
    <w:rsid w:val="000D18E9"/>
    <w:rsid w:val="000D26D8"/>
    <w:rsid w:val="000D3A39"/>
    <w:rsid w:val="000D412D"/>
    <w:rsid w:val="000D4332"/>
    <w:rsid w:val="000D4406"/>
    <w:rsid w:val="000D4B9C"/>
    <w:rsid w:val="000D4E2B"/>
    <w:rsid w:val="000D5C58"/>
    <w:rsid w:val="000D5FE3"/>
    <w:rsid w:val="000D638A"/>
    <w:rsid w:val="000D71C2"/>
    <w:rsid w:val="000D7317"/>
    <w:rsid w:val="000D7494"/>
    <w:rsid w:val="000D7AD2"/>
    <w:rsid w:val="000E083B"/>
    <w:rsid w:val="000E0EAE"/>
    <w:rsid w:val="000E10BD"/>
    <w:rsid w:val="000E149B"/>
    <w:rsid w:val="000E1743"/>
    <w:rsid w:val="000E1DB7"/>
    <w:rsid w:val="000E2119"/>
    <w:rsid w:val="000E266E"/>
    <w:rsid w:val="000E2FD9"/>
    <w:rsid w:val="000E31D4"/>
    <w:rsid w:val="000E3448"/>
    <w:rsid w:val="000E35A0"/>
    <w:rsid w:val="000E37BD"/>
    <w:rsid w:val="000E3E3A"/>
    <w:rsid w:val="000E430C"/>
    <w:rsid w:val="000E458D"/>
    <w:rsid w:val="000E4BE5"/>
    <w:rsid w:val="000E4E21"/>
    <w:rsid w:val="000E5674"/>
    <w:rsid w:val="000E5999"/>
    <w:rsid w:val="000E6130"/>
    <w:rsid w:val="000E6657"/>
    <w:rsid w:val="000E6D41"/>
    <w:rsid w:val="000E7154"/>
    <w:rsid w:val="000E799D"/>
    <w:rsid w:val="000E7CF8"/>
    <w:rsid w:val="000F01E1"/>
    <w:rsid w:val="000F04F7"/>
    <w:rsid w:val="000F051B"/>
    <w:rsid w:val="000F1287"/>
    <w:rsid w:val="000F1B57"/>
    <w:rsid w:val="000F1C9F"/>
    <w:rsid w:val="000F2282"/>
    <w:rsid w:val="000F2369"/>
    <w:rsid w:val="000F2FF1"/>
    <w:rsid w:val="000F32D8"/>
    <w:rsid w:val="000F32FF"/>
    <w:rsid w:val="000F403D"/>
    <w:rsid w:val="000F4AA3"/>
    <w:rsid w:val="000F4B8F"/>
    <w:rsid w:val="000F513D"/>
    <w:rsid w:val="000F5948"/>
    <w:rsid w:val="000F7102"/>
    <w:rsid w:val="00100B38"/>
    <w:rsid w:val="00100DD7"/>
    <w:rsid w:val="001010F7"/>
    <w:rsid w:val="001012DE"/>
    <w:rsid w:val="00101313"/>
    <w:rsid w:val="00101C48"/>
    <w:rsid w:val="00101DB0"/>
    <w:rsid w:val="00101E40"/>
    <w:rsid w:val="001020BE"/>
    <w:rsid w:val="0010270D"/>
    <w:rsid w:val="00102D1D"/>
    <w:rsid w:val="001032F8"/>
    <w:rsid w:val="00103779"/>
    <w:rsid w:val="001045A6"/>
    <w:rsid w:val="00104C34"/>
    <w:rsid w:val="0010505E"/>
    <w:rsid w:val="001059F7"/>
    <w:rsid w:val="00105FA3"/>
    <w:rsid w:val="001061AD"/>
    <w:rsid w:val="00106DFB"/>
    <w:rsid w:val="001072BE"/>
    <w:rsid w:val="0010779C"/>
    <w:rsid w:val="0010786F"/>
    <w:rsid w:val="00107A04"/>
    <w:rsid w:val="00110481"/>
    <w:rsid w:val="00110521"/>
    <w:rsid w:val="00111429"/>
    <w:rsid w:val="00111943"/>
    <w:rsid w:val="0011199A"/>
    <w:rsid w:val="001123B4"/>
    <w:rsid w:val="001126FB"/>
    <w:rsid w:val="00112EE8"/>
    <w:rsid w:val="0011320C"/>
    <w:rsid w:val="0011344C"/>
    <w:rsid w:val="00113B07"/>
    <w:rsid w:val="00113C79"/>
    <w:rsid w:val="00113EAE"/>
    <w:rsid w:val="00113FD3"/>
    <w:rsid w:val="00115438"/>
    <w:rsid w:val="00115CA2"/>
    <w:rsid w:val="00116219"/>
    <w:rsid w:val="00116A84"/>
    <w:rsid w:val="00116C52"/>
    <w:rsid w:val="0011798C"/>
    <w:rsid w:val="00117DD0"/>
    <w:rsid w:val="00120317"/>
    <w:rsid w:val="00120F58"/>
    <w:rsid w:val="00121867"/>
    <w:rsid w:val="00121982"/>
    <w:rsid w:val="0012267C"/>
    <w:rsid w:val="001229FD"/>
    <w:rsid w:val="00123196"/>
    <w:rsid w:val="001232F3"/>
    <w:rsid w:val="00124338"/>
    <w:rsid w:val="00124345"/>
    <w:rsid w:val="00124945"/>
    <w:rsid w:val="00124FB1"/>
    <w:rsid w:val="00125082"/>
    <w:rsid w:val="0012584E"/>
    <w:rsid w:val="0012639E"/>
    <w:rsid w:val="00127196"/>
    <w:rsid w:val="0012721C"/>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368FE"/>
    <w:rsid w:val="00137CF2"/>
    <w:rsid w:val="00140D50"/>
    <w:rsid w:val="00141292"/>
    <w:rsid w:val="00141855"/>
    <w:rsid w:val="00141BF1"/>
    <w:rsid w:val="00142352"/>
    <w:rsid w:val="00142759"/>
    <w:rsid w:val="0014277F"/>
    <w:rsid w:val="001427AB"/>
    <w:rsid w:val="001429E3"/>
    <w:rsid w:val="00142AB7"/>
    <w:rsid w:val="00142BD9"/>
    <w:rsid w:val="00143338"/>
    <w:rsid w:val="00143479"/>
    <w:rsid w:val="00143940"/>
    <w:rsid w:val="0014414A"/>
    <w:rsid w:val="0014543C"/>
    <w:rsid w:val="001455B2"/>
    <w:rsid w:val="0014578C"/>
    <w:rsid w:val="00145A39"/>
    <w:rsid w:val="00145B8E"/>
    <w:rsid w:val="0014603D"/>
    <w:rsid w:val="00146BC9"/>
    <w:rsid w:val="00147552"/>
    <w:rsid w:val="001479AC"/>
    <w:rsid w:val="00147A63"/>
    <w:rsid w:val="00147A8C"/>
    <w:rsid w:val="0015079A"/>
    <w:rsid w:val="00150D95"/>
    <w:rsid w:val="00150E77"/>
    <w:rsid w:val="00152836"/>
    <w:rsid w:val="0015351A"/>
    <w:rsid w:val="0015376E"/>
    <w:rsid w:val="001538C5"/>
    <w:rsid w:val="00153D1C"/>
    <w:rsid w:val="00153F3F"/>
    <w:rsid w:val="00153FC8"/>
    <w:rsid w:val="00154487"/>
    <w:rsid w:val="00154808"/>
    <w:rsid w:val="0015529C"/>
    <w:rsid w:val="00155354"/>
    <w:rsid w:val="00156148"/>
    <w:rsid w:val="00156AC9"/>
    <w:rsid w:val="00157816"/>
    <w:rsid w:val="001578F5"/>
    <w:rsid w:val="00157BAA"/>
    <w:rsid w:val="001607EC"/>
    <w:rsid w:val="001609D9"/>
    <w:rsid w:val="00160A4A"/>
    <w:rsid w:val="00161BF3"/>
    <w:rsid w:val="00162EC7"/>
    <w:rsid w:val="001640AF"/>
    <w:rsid w:val="00164220"/>
    <w:rsid w:val="00164443"/>
    <w:rsid w:val="001644FE"/>
    <w:rsid w:val="001647BD"/>
    <w:rsid w:val="001652B0"/>
    <w:rsid w:val="00166073"/>
    <w:rsid w:val="0016665C"/>
    <w:rsid w:val="00166E5B"/>
    <w:rsid w:val="00166EB7"/>
    <w:rsid w:val="00167192"/>
    <w:rsid w:val="00167252"/>
    <w:rsid w:val="00167555"/>
    <w:rsid w:val="00167C8A"/>
    <w:rsid w:val="00167E09"/>
    <w:rsid w:val="00170676"/>
    <w:rsid w:val="0017154D"/>
    <w:rsid w:val="00171C73"/>
    <w:rsid w:val="00171FE7"/>
    <w:rsid w:val="0017277D"/>
    <w:rsid w:val="00172D53"/>
    <w:rsid w:val="0017331E"/>
    <w:rsid w:val="00173A58"/>
    <w:rsid w:val="00173ACB"/>
    <w:rsid w:val="00173E9D"/>
    <w:rsid w:val="001741F9"/>
    <w:rsid w:val="00174A4C"/>
    <w:rsid w:val="00174EE0"/>
    <w:rsid w:val="0017506F"/>
    <w:rsid w:val="0017533E"/>
    <w:rsid w:val="00175AF6"/>
    <w:rsid w:val="00176B80"/>
    <w:rsid w:val="00176FD3"/>
    <w:rsid w:val="00177EC6"/>
    <w:rsid w:val="001801B7"/>
    <w:rsid w:val="00180340"/>
    <w:rsid w:val="00180466"/>
    <w:rsid w:val="00180A33"/>
    <w:rsid w:val="001810FB"/>
    <w:rsid w:val="00181168"/>
    <w:rsid w:val="00181511"/>
    <w:rsid w:val="00182729"/>
    <w:rsid w:val="00182CBF"/>
    <w:rsid w:val="00182E25"/>
    <w:rsid w:val="0018349F"/>
    <w:rsid w:val="001834BD"/>
    <w:rsid w:val="00183673"/>
    <w:rsid w:val="00183AD9"/>
    <w:rsid w:val="00183BC8"/>
    <w:rsid w:val="00183BF1"/>
    <w:rsid w:val="001849BD"/>
    <w:rsid w:val="00184CB6"/>
    <w:rsid w:val="001853B6"/>
    <w:rsid w:val="00185454"/>
    <w:rsid w:val="00185997"/>
    <w:rsid w:val="00185BC4"/>
    <w:rsid w:val="001865A6"/>
    <w:rsid w:val="00187B3D"/>
    <w:rsid w:val="001906C9"/>
    <w:rsid w:val="00190BC7"/>
    <w:rsid w:val="0019130D"/>
    <w:rsid w:val="00191CEF"/>
    <w:rsid w:val="001926B1"/>
    <w:rsid w:val="00192AF9"/>
    <w:rsid w:val="00192B6B"/>
    <w:rsid w:val="00192ED3"/>
    <w:rsid w:val="00193984"/>
    <w:rsid w:val="00193BDA"/>
    <w:rsid w:val="00193D61"/>
    <w:rsid w:val="00194439"/>
    <w:rsid w:val="00194544"/>
    <w:rsid w:val="00194723"/>
    <w:rsid w:val="001954F1"/>
    <w:rsid w:val="00195572"/>
    <w:rsid w:val="0019597B"/>
    <w:rsid w:val="00195BD8"/>
    <w:rsid w:val="00195C8A"/>
    <w:rsid w:val="00195CF3"/>
    <w:rsid w:val="00196FAF"/>
    <w:rsid w:val="0019749C"/>
    <w:rsid w:val="001976ED"/>
    <w:rsid w:val="001977F6"/>
    <w:rsid w:val="00197943"/>
    <w:rsid w:val="00197EF6"/>
    <w:rsid w:val="001A0B73"/>
    <w:rsid w:val="001A0DF2"/>
    <w:rsid w:val="001A18C1"/>
    <w:rsid w:val="001A1DD2"/>
    <w:rsid w:val="001A20B3"/>
    <w:rsid w:val="001A2163"/>
    <w:rsid w:val="001A225E"/>
    <w:rsid w:val="001A256F"/>
    <w:rsid w:val="001A25FD"/>
    <w:rsid w:val="001A2693"/>
    <w:rsid w:val="001A2E61"/>
    <w:rsid w:val="001A2E70"/>
    <w:rsid w:val="001A337C"/>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A7F28"/>
    <w:rsid w:val="001B1895"/>
    <w:rsid w:val="001B2074"/>
    <w:rsid w:val="001B2226"/>
    <w:rsid w:val="001B3250"/>
    <w:rsid w:val="001B33A4"/>
    <w:rsid w:val="001B370C"/>
    <w:rsid w:val="001B3C7D"/>
    <w:rsid w:val="001B3F4C"/>
    <w:rsid w:val="001B3FEA"/>
    <w:rsid w:val="001B400E"/>
    <w:rsid w:val="001B4266"/>
    <w:rsid w:val="001B4E22"/>
    <w:rsid w:val="001B50F3"/>
    <w:rsid w:val="001B53D6"/>
    <w:rsid w:val="001B59DE"/>
    <w:rsid w:val="001B59FA"/>
    <w:rsid w:val="001B68E0"/>
    <w:rsid w:val="001B77FA"/>
    <w:rsid w:val="001C001B"/>
    <w:rsid w:val="001C1AD0"/>
    <w:rsid w:val="001C1CC5"/>
    <w:rsid w:val="001C24BC"/>
    <w:rsid w:val="001C305A"/>
    <w:rsid w:val="001C37BD"/>
    <w:rsid w:val="001C45C1"/>
    <w:rsid w:val="001C468D"/>
    <w:rsid w:val="001C4F12"/>
    <w:rsid w:val="001C5394"/>
    <w:rsid w:val="001C545C"/>
    <w:rsid w:val="001C635E"/>
    <w:rsid w:val="001C6757"/>
    <w:rsid w:val="001C6A8E"/>
    <w:rsid w:val="001C762B"/>
    <w:rsid w:val="001C7F48"/>
    <w:rsid w:val="001D0618"/>
    <w:rsid w:val="001D118B"/>
    <w:rsid w:val="001D2623"/>
    <w:rsid w:val="001D2CB6"/>
    <w:rsid w:val="001D3421"/>
    <w:rsid w:val="001D37D8"/>
    <w:rsid w:val="001D3A26"/>
    <w:rsid w:val="001D414C"/>
    <w:rsid w:val="001D41F4"/>
    <w:rsid w:val="001D52E3"/>
    <w:rsid w:val="001D55B4"/>
    <w:rsid w:val="001D5752"/>
    <w:rsid w:val="001D612E"/>
    <w:rsid w:val="001D65F8"/>
    <w:rsid w:val="001D7492"/>
    <w:rsid w:val="001D7890"/>
    <w:rsid w:val="001E0107"/>
    <w:rsid w:val="001E029F"/>
    <w:rsid w:val="001E22EA"/>
    <w:rsid w:val="001E250F"/>
    <w:rsid w:val="001E2BC5"/>
    <w:rsid w:val="001E3801"/>
    <w:rsid w:val="001E3D5A"/>
    <w:rsid w:val="001E4891"/>
    <w:rsid w:val="001E4C29"/>
    <w:rsid w:val="001E4DB2"/>
    <w:rsid w:val="001E52AE"/>
    <w:rsid w:val="001E5701"/>
    <w:rsid w:val="001E61DF"/>
    <w:rsid w:val="001E76C7"/>
    <w:rsid w:val="001E7771"/>
    <w:rsid w:val="001E7E24"/>
    <w:rsid w:val="001F04C1"/>
    <w:rsid w:val="001F15A0"/>
    <w:rsid w:val="001F1D6C"/>
    <w:rsid w:val="001F1DB6"/>
    <w:rsid w:val="001F1FB1"/>
    <w:rsid w:val="001F2168"/>
    <w:rsid w:val="001F2E11"/>
    <w:rsid w:val="001F2EB6"/>
    <w:rsid w:val="001F3174"/>
    <w:rsid w:val="001F3AA9"/>
    <w:rsid w:val="001F5180"/>
    <w:rsid w:val="001F573E"/>
    <w:rsid w:val="001F59ED"/>
    <w:rsid w:val="001F5A54"/>
    <w:rsid w:val="001F5ED0"/>
    <w:rsid w:val="001F62B2"/>
    <w:rsid w:val="001F6551"/>
    <w:rsid w:val="001F65BB"/>
    <w:rsid w:val="001F6777"/>
    <w:rsid w:val="001F6CB1"/>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3D0A"/>
    <w:rsid w:val="0020417D"/>
    <w:rsid w:val="002045D9"/>
    <w:rsid w:val="00204E00"/>
    <w:rsid w:val="002058A4"/>
    <w:rsid w:val="002059C4"/>
    <w:rsid w:val="00205A0F"/>
    <w:rsid w:val="00206179"/>
    <w:rsid w:val="00206FBF"/>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64A"/>
    <w:rsid w:val="00214B9D"/>
    <w:rsid w:val="00214D4B"/>
    <w:rsid w:val="00214D7B"/>
    <w:rsid w:val="002153D0"/>
    <w:rsid w:val="00215B09"/>
    <w:rsid w:val="00215FB5"/>
    <w:rsid w:val="002163DC"/>
    <w:rsid w:val="00216766"/>
    <w:rsid w:val="00216820"/>
    <w:rsid w:val="00217893"/>
    <w:rsid w:val="00220498"/>
    <w:rsid w:val="00220588"/>
    <w:rsid w:val="00220B88"/>
    <w:rsid w:val="002211A8"/>
    <w:rsid w:val="00221235"/>
    <w:rsid w:val="00221CC0"/>
    <w:rsid w:val="0022234B"/>
    <w:rsid w:val="002234F6"/>
    <w:rsid w:val="00223614"/>
    <w:rsid w:val="00223725"/>
    <w:rsid w:val="00223B6D"/>
    <w:rsid w:val="00223D79"/>
    <w:rsid w:val="00224F0F"/>
    <w:rsid w:val="002256CF"/>
    <w:rsid w:val="002257D8"/>
    <w:rsid w:val="00225BEF"/>
    <w:rsid w:val="002267DE"/>
    <w:rsid w:val="00226AD0"/>
    <w:rsid w:val="002275B7"/>
    <w:rsid w:val="0022763A"/>
    <w:rsid w:val="002279BC"/>
    <w:rsid w:val="00227C3A"/>
    <w:rsid w:val="002306AB"/>
    <w:rsid w:val="00231166"/>
    <w:rsid w:val="0023232F"/>
    <w:rsid w:val="002328CE"/>
    <w:rsid w:val="00232C0C"/>
    <w:rsid w:val="00233169"/>
    <w:rsid w:val="002331AD"/>
    <w:rsid w:val="0023335E"/>
    <w:rsid w:val="002334B9"/>
    <w:rsid w:val="002338C0"/>
    <w:rsid w:val="00233D42"/>
    <w:rsid w:val="002342E3"/>
    <w:rsid w:val="00234717"/>
    <w:rsid w:val="00234920"/>
    <w:rsid w:val="00234B06"/>
    <w:rsid w:val="0023505D"/>
    <w:rsid w:val="002358F1"/>
    <w:rsid w:val="00236549"/>
    <w:rsid w:val="00236FBF"/>
    <w:rsid w:val="002374F8"/>
    <w:rsid w:val="002378CB"/>
    <w:rsid w:val="00237EA0"/>
    <w:rsid w:val="002411C2"/>
    <w:rsid w:val="00241200"/>
    <w:rsid w:val="002415C7"/>
    <w:rsid w:val="0024180E"/>
    <w:rsid w:val="00241D43"/>
    <w:rsid w:val="00242459"/>
    <w:rsid w:val="002425E8"/>
    <w:rsid w:val="00242CEB"/>
    <w:rsid w:val="002430AE"/>
    <w:rsid w:val="00244688"/>
    <w:rsid w:val="00244BD2"/>
    <w:rsid w:val="00245655"/>
    <w:rsid w:val="00245DD5"/>
    <w:rsid w:val="00245E8F"/>
    <w:rsid w:val="00246A5A"/>
    <w:rsid w:val="00246F70"/>
    <w:rsid w:val="0024735B"/>
    <w:rsid w:val="002476D5"/>
    <w:rsid w:val="002501D0"/>
    <w:rsid w:val="00250D8D"/>
    <w:rsid w:val="002510C4"/>
    <w:rsid w:val="00251117"/>
    <w:rsid w:val="0025176F"/>
    <w:rsid w:val="00251D4A"/>
    <w:rsid w:val="00251D79"/>
    <w:rsid w:val="002522CA"/>
    <w:rsid w:val="00252A35"/>
    <w:rsid w:val="00252E84"/>
    <w:rsid w:val="00253090"/>
    <w:rsid w:val="00253241"/>
    <w:rsid w:val="00253426"/>
    <w:rsid w:val="002539BF"/>
    <w:rsid w:val="00253C3C"/>
    <w:rsid w:val="00254895"/>
    <w:rsid w:val="00254A29"/>
    <w:rsid w:val="00254B13"/>
    <w:rsid w:val="00254D5C"/>
    <w:rsid w:val="00255225"/>
    <w:rsid w:val="0025607C"/>
    <w:rsid w:val="002561FF"/>
    <w:rsid w:val="00256465"/>
    <w:rsid w:val="00256593"/>
    <w:rsid w:val="002576BB"/>
    <w:rsid w:val="002578C7"/>
    <w:rsid w:val="00257DA9"/>
    <w:rsid w:val="002601F1"/>
    <w:rsid w:val="002602D9"/>
    <w:rsid w:val="002603C7"/>
    <w:rsid w:val="002609DE"/>
    <w:rsid w:val="002616A9"/>
    <w:rsid w:val="002617A4"/>
    <w:rsid w:val="00261D61"/>
    <w:rsid w:val="002620D1"/>
    <w:rsid w:val="00262336"/>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0FCF"/>
    <w:rsid w:val="00271220"/>
    <w:rsid w:val="002713FB"/>
    <w:rsid w:val="00271411"/>
    <w:rsid w:val="002716D8"/>
    <w:rsid w:val="00272038"/>
    <w:rsid w:val="0027236E"/>
    <w:rsid w:val="002723BB"/>
    <w:rsid w:val="00272857"/>
    <w:rsid w:val="00273220"/>
    <w:rsid w:val="0027399D"/>
    <w:rsid w:val="00273F59"/>
    <w:rsid w:val="00274C8A"/>
    <w:rsid w:val="00274E50"/>
    <w:rsid w:val="00274F27"/>
    <w:rsid w:val="0027575B"/>
    <w:rsid w:val="00275B72"/>
    <w:rsid w:val="002766EC"/>
    <w:rsid w:val="00276A84"/>
    <w:rsid w:val="00277535"/>
    <w:rsid w:val="00277634"/>
    <w:rsid w:val="0027776A"/>
    <w:rsid w:val="002779A1"/>
    <w:rsid w:val="00280265"/>
    <w:rsid w:val="00280AF0"/>
    <w:rsid w:val="00281309"/>
    <w:rsid w:val="00281735"/>
    <w:rsid w:val="002827A2"/>
    <w:rsid w:val="002827E4"/>
    <w:rsid w:val="002828F8"/>
    <w:rsid w:val="00282C67"/>
    <w:rsid w:val="00282E1F"/>
    <w:rsid w:val="002830AB"/>
    <w:rsid w:val="00283391"/>
    <w:rsid w:val="00283C6E"/>
    <w:rsid w:val="00283D6A"/>
    <w:rsid w:val="00284221"/>
    <w:rsid w:val="002843CD"/>
    <w:rsid w:val="002847F1"/>
    <w:rsid w:val="00284CE9"/>
    <w:rsid w:val="00285B02"/>
    <w:rsid w:val="00285E5E"/>
    <w:rsid w:val="002865BA"/>
    <w:rsid w:val="002866B7"/>
    <w:rsid w:val="002879C4"/>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07A5"/>
    <w:rsid w:val="002A0BB8"/>
    <w:rsid w:val="002A1EB6"/>
    <w:rsid w:val="002A25D9"/>
    <w:rsid w:val="002A384D"/>
    <w:rsid w:val="002A3B3E"/>
    <w:rsid w:val="002A3C89"/>
    <w:rsid w:val="002A43AA"/>
    <w:rsid w:val="002A4AC9"/>
    <w:rsid w:val="002A5143"/>
    <w:rsid w:val="002A58E3"/>
    <w:rsid w:val="002A62B6"/>
    <w:rsid w:val="002A637A"/>
    <w:rsid w:val="002A6389"/>
    <w:rsid w:val="002A6658"/>
    <w:rsid w:val="002A6C22"/>
    <w:rsid w:val="002A70E6"/>
    <w:rsid w:val="002A71C8"/>
    <w:rsid w:val="002A7361"/>
    <w:rsid w:val="002A7A35"/>
    <w:rsid w:val="002B0002"/>
    <w:rsid w:val="002B062F"/>
    <w:rsid w:val="002B0DA7"/>
    <w:rsid w:val="002B11FF"/>
    <w:rsid w:val="002B12BE"/>
    <w:rsid w:val="002B144C"/>
    <w:rsid w:val="002B165D"/>
    <w:rsid w:val="002B189A"/>
    <w:rsid w:val="002B19CD"/>
    <w:rsid w:val="002B1AD3"/>
    <w:rsid w:val="002B2DC6"/>
    <w:rsid w:val="002B2FCD"/>
    <w:rsid w:val="002B32CA"/>
    <w:rsid w:val="002B3DF0"/>
    <w:rsid w:val="002B3F04"/>
    <w:rsid w:val="002B42DA"/>
    <w:rsid w:val="002B4517"/>
    <w:rsid w:val="002B49CA"/>
    <w:rsid w:val="002B4DFD"/>
    <w:rsid w:val="002B6251"/>
    <w:rsid w:val="002B6B9E"/>
    <w:rsid w:val="002B6FF7"/>
    <w:rsid w:val="002B732D"/>
    <w:rsid w:val="002B75F7"/>
    <w:rsid w:val="002B781B"/>
    <w:rsid w:val="002C14FC"/>
    <w:rsid w:val="002C17A0"/>
    <w:rsid w:val="002C1FB6"/>
    <w:rsid w:val="002C215A"/>
    <w:rsid w:val="002C271A"/>
    <w:rsid w:val="002C27BD"/>
    <w:rsid w:val="002C2936"/>
    <w:rsid w:val="002C2A10"/>
    <w:rsid w:val="002C2A21"/>
    <w:rsid w:val="002C2DD1"/>
    <w:rsid w:val="002C362D"/>
    <w:rsid w:val="002C42B3"/>
    <w:rsid w:val="002C4AE8"/>
    <w:rsid w:val="002C4C7E"/>
    <w:rsid w:val="002C5249"/>
    <w:rsid w:val="002C52C2"/>
    <w:rsid w:val="002C53E8"/>
    <w:rsid w:val="002C5826"/>
    <w:rsid w:val="002C590C"/>
    <w:rsid w:val="002C5FA4"/>
    <w:rsid w:val="002C5FF7"/>
    <w:rsid w:val="002C65B9"/>
    <w:rsid w:val="002C7383"/>
    <w:rsid w:val="002D03ED"/>
    <w:rsid w:val="002D1083"/>
    <w:rsid w:val="002D1C99"/>
    <w:rsid w:val="002D1EFA"/>
    <w:rsid w:val="002D232A"/>
    <w:rsid w:val="002D236C"/>
    <w:rsid w:val="002D28EF"/>
    <w:rsid w:val="002D3712"/>
    <w:rsid w:val="002D3BDC"/>
    <w:rsid w:val="002D470F"/>
    <w:rsid w:val="002D48BB"/>
    <w:rsid w:val="002D4DF1"/>
    <w:rsid w:val="002D51D8"/>
    <w:rsid w:val="002D54D5"/>
    <w:rsid w:val="002D5835"/>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0D4"/>
    <w:rsid w:val="002E348F"/>
    <w:rsid w:val="002E3C32"/>
    <w:rsid w:val="002E3C64"/>
    <w:rsid w:val="002E3D70"/>
    <w:rsid w:val="002E4A5A"/>
    <w:rsid w:val="002E5C9B"/>
    <w:rsid w:val="002E5EA9"/>
    <w:rsid w:val="002E6BB6"/>
    <w:rsid w:val="002F0271"/>
    <w:rsid w:val="002F05C1"/>
    <w:rsid w:val="002F0663"/>
    <w:rsid w:val="002F0FBA"/>
    <w:rsid w:val="002F12E7"/>
    <w:rsid w:val="002F148F"/>
    <w:rsid w:val="002F1801"/>
    <w:rsid w:val="002F1998"/>
    <w:rsid w:val="002F1CD9"/>
    <w:rsid w:val="002F1D5C"/>
    <w:rsid w:val="002F396F"/>
    <w:rsid w:val="002F44C0"/>
    <w:rsid w:val="002F536E"/>
    <w:rsid w:val="002F5A85"/>
    <w:rsid w:val="002F5E32"/>
    <w:rsid w:val="002F5EE2"/>
    <w:rsid w:val="002F5F47"/>
    <w:rsid w:val="002F5F8E"/>
    <w:rsid w:val="002F65DE"/>
    <w:rsid w:val="002F67FD"/>
    <w:rsid w:val="002F6EDD"/>
    <w:rsid w:val="002F771D"/>
    <w:rsid w:val="002F7A04"/>
    <w:rsid w:val="002F7B28"/>
    <w:rsid w:val="002F7D23"/>
    <w:rsid w:val="00300FAF"/>
    <w:rsid w:val="00300FEF"/>
    <w:rsid w:val="00301185"/>
    <w:rsid w:val="00301B49"/>
    <w:rsid w:val="0030230E"/>
    <w:rsid w:val="003025DB"/>
    <w:rsid w:val="0030313E"/>
    <w:rsid w:val="00303AB9"/>
    <w:rsid w:val="00303C2A"/>
    <w:rsid w:val="00303D02"/>
    <w:rsid w:val="003049FC"/>
    <w:rsid w:val="00304E45"/>
    <w:rsid w:val="00306737"/>
    <w:rsid w:val="00306954"/>
    <w:rsid w:val="00306D9F"/>
    <w:rsid w:val="00306ECA"/>
    <w:rsid w:val="00306F87"/>
    <w:rsid w:val="003074D1"/>
    <w:rsid w:val="00307836"/>
    <w:rsid w:val="003101E1"/>
    <w:rsid w:val="00310753"/>
    <w:rsid w:val="00310ABB"/>
    <w:rsid w:val="0031109D"/>
    <w:rsid w:val="00311111"/>
    <w:rsid w:val="003127FC"/>
    <w:rsid w:val="0031284C"/>
    <w:rsid w:val="00312FEE"/>
    <w:rsid w:val="00313947"/>
    <w:rsid w:val="00313A09"/>
    <w:rsid w:val="00313C2B"/>
    <w:rsid w:val="0031420A"/>
    <w:rsid w:val="003143FB"/>
    <w:rsid w:val="00314972"/>
    <w:rsid w:val="00314A80"/>
    <w:rsid w:val="00314BA3"/>
    <w:rsid w:val="00315117"/>
    <w:rsid w:val="003155D3"/>
    <w:rsid w:val="0031574F"/>
    <w:rsid w:val="00315C95"/>
    <w:rsid w:val="00317AC3"/>
    <w:rsid w:val="00317F18"/>
    <w:rsid w:val="00320115"/>
    <w:rsid w:val="00321053"/>
    <w:rsid w:val="003210A8"/>
    <w:rsid w:val="00321802"/>
    <w:rsid w:val="00321A79"/>
    <w:rsid w:val="00321B1F"/>
    <w:rsid w:val="0032266C"/>
    <w:rsid w:val="003232C3"/>
    <w:rsid w:val="003237F9"/>
    <w:rsid w:val="00324073"/>
    <w:rsid w:val="003241B0"/>
    <w:rsid w:val="003241B4"/>
    <w:rsid w:val="0032494C"/>
    <w:rsid w:val="003251AD"/>
    <w:rsid w:val="00325243"/>
    <w:rsid w:val="00325A84"/>
    <w:rsid w:val="00325BB7"/>
    <w:rsid w:val="00325D58"/>
    <w:rsid w:val="00325F1F"/>
    <w:rsid w:val="00326357"/>
    <w:rsid w:val="00326CB7"/>
    <w:rsid w:val="00326F19"/>
    <w:rsid w:val="00326F9E"/>
    <w:rsid w:val="00327A37"/>
    <w:rsid w:val="003300F2"/>
    <w:rsid w:val="00331673"/>
    <w:rsid w:val="00331A7A"/>
    <w:rsid w:val="00331ED1"/>
    <w:rsid w:val="003328D9"/>
    <w:rsid w:val="00333BFA"/>
    <w:rsid w:val="00334D33"/>
    <w:rsid w:val="00334EB8"/>
    <w:rsid w:val="00335433"/>
    <w:rsid w:val="003354F0"/>
    <w:rsid w:val="00335A01"/>
    <w:rsid w:val="00335DA5"/>
    <w:rsid w:val="0033642E"/>
    <w:rsid w:val="003406FD"/>
    <w:rsid w:val="00340F7A"/>
    <w:rsid w:val="00341929"/>
    <w:rsid w:val="00341CD3"/>
    <w:rsid w:val="00341D9A"/>
    <w:rsid w:val="00343586"/>
    <w:rsid w:val="003436A3"/>
    <w:rsid w:val="00343AFE"/>
    <w:rsid w:val="0034460F"/>
    <w:rsid w:val="00344F46"/>
    <w:rsid w:val="00345141"/>
    <w:rsid w:val="003451F8"/>
    <w:rsid w:val="003453C2"/>
    <w:rsid w:val="00345AC7"/>
    <w:rsid w:val="00346410"/>
    <w:rsid w:val="00350286"/>
    <w:rsid w:val="003502EF"/>
    <w:rsid w:val="0035041E"/>
    <w:rsid w:val="00350730"/>
    <w:rsid w:val="00350850"/>
    <w:rsid w:val="00350C7D"/>
    <w:rsid w:val="00351D68"/>
    <w:rsid w:val="00352626"/>
    <w:rsid w:val="00352C78"/>
    <w:rsid w:val="003536CF"/>
    <w:rsid w:val="00353A48"/>
    <w:rsid w:val="00353D1B"/>
    <w:rsid w:val="00354AB4"/>
    <w:rsid w:val="00354F63"/>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374A"/>
    <w:rsid w:val="00365384"/>
    <w:rsid w:val="003660B8"/>
    <w:rsid w:val="00366CE1"/>
    <w:rsid w:val="003671C3"/>
    <w:rsid w:val="00370489"/>
    <w:rsid w:val="00370682"/>
    <w:rsid w:val="003713E4"/>
    <w:rsid w:val="00371433"/>
    <w:rsid w:val="00371D6B"/>
    <w:rsid w:val="00372672"/>
    <w:rsid w:val="00373245"/>
    <w:rsid w:val="00373C97"/>
    <w:rsid w:val="003741D5"/>
    <w:rsid w:val="00374529"/>
    <w:rsid w:val="00374650"/>
    <w:rsid w:val="00374A04"/>
    <w:rsid w:val="00374C6F"/>
    <w:rsid w:val="00375417"/>
    <w:rsid w:val="0037545E"/>
    <w:rsid w:val="003754D9"/>
    <w:rsid w:val="00375B68"/>
    <w:rsid w:val="00375F09"/>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A1E"/>
    <w:rsid w:val="00385D49"/>
    <w:rsid w:val="003867C2"/>
    <w:rsid w:val="00386E76"/>
    <w:rsid w:val="003903FB"/>
    <w:rsid w:val="00390B20"/>
    <w:rsid w:val="00390EFE"/>
    <w:rsid w:val="0039114B"/>
    <w:rsid w:val="0039183A"/>
    <w:rsid w:val="00391FE7"/>
    <w:rsid w:val="003926CC"/>
    <w:rsid w:val="0039299B"/>
    <w:rsid w:val="00393698"/>
    <w:rsid w:val="0039371E"/>
    <w:rsid w:val="00393B0E"/>
    <w:rsid w:val="00394C27"/>
    <w:rsid w:val="0039597E"/>
    <w:rsid w:val="00396CB4"/>
    <w:rsid w:val="003977D0"/>
    <w:rsid w:val="003A00F1"/>
    <w:rsid w:val="003A050E"/>
    <w:rsid w:val="003A050F"/>
    <w:rsid w:val="003A0C42"/>
    <w:rsid w:val="003A0CAA"/>
    <w:rsid w:val="003A0EC0"/>
    <w:rsid w:val="003A0EF6"/>
    <w:rsid w:val="003A1229"/>
    <w:rsid w:val="003A16E6"/>
    <w:rsid w:val="003A1F04"/>
    <w:rsid w:val="003A1F9F"/>
    <w:rsid w:val="003A2F4F"/>
    <w:rsid w:val="003A30C5"/>
    <w:rsid w:val="003A3B84"/>
    <w:rsid w:val="003A3C99"/>
    <w:rsid w:val="003A4076"/>
    <w:rsid w:val="003A43DD"/>
    <w:rsid w:val="003A441C"/>
    <w:rsid w:val="003A4559"/>
    <w:rsid w:val="003A4978"/>
    <w:rsid w:val="003A502A"/>
    <w:rsid w:val="003A636D"/>
    <w:rsid w:val="003A65F9"/>
    <w:rsid w:val="003A6638"/>
    <w:rsid w:val="003A6652"/>
    <w:rsid w:val="003A683D"/>
    <w:rsid w:val="003A6BC4"/>
    <w:rsid w:val="003A6E9E"/>
    <w:rsid w:val="003B03D1"/>
    <w:rsid w:val="003B06A2"/>
    <w:rsid w:val="003B0DB9"/>
    <w:rsid w:val="003B0F1F"/>
    <w:rsid w:val="003B12DE"/>
    <w:rsid w:val="003B160F"/>
    <w:rsid w:val="003B2644"/>
    <w:rsid w:val="003B3624"/>
    <w:rsid w:val="003B3660"/>
    <w:rsid w:val="003B386F"/>
    <w:rsid w:val="003B39F9"/>
    <w:rsid w:val="003B4138"/>
    <w:rsid w:val="003B558D"/>
    <w:rsid w:val="003B6924"/>
    <w:rsid w:val="003B73B7"/>
    <w:rsid w:val="003B7634"/>
    <w:rsid w:val="003B78AD"/>
    <w:rsid w:val="003B7CAD"/>
    <w:rsid w:val="003C018A"/>
    <w:rsid w:val="003C07A3"/>
    <w:rsid w:val="003C0DFE"/>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12F"/>
    <w:rsid w:val="003C5AB4"/>
    <w:rsid w:val="003C5CA2"/>
    <w:rsid w:val="003C6538"/>
    <w:rsid w:val="003C6878"/>
    <w:rsid w:val="003C6C3A"/>
    <w:rsid w:val="003C6C7B"/>
    <w:rsid w:val="003C7285"/>
    <w:rsid w:val="003C73E9"/>
    <w:rsid w:val="003C742E"/>
    <w:rsid w:val="003C7763"/>
    <w:rsid w:val="003C7AFD"/>
    <w:rsid w:val="003C7CF1"/>
    <w:rsid w:val="003D0037"/>
    <w:rsid w:val="003D03D9"/>
    <w:rsid w:val="003D11CB"/>
    <w:rsid w:val="003D1383"/>
    <w:rsid w:val="003D258B"/>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6CC"/>
    <w:rsid w:val="003E1D80"/>
    <w:rsid w:val="003E2280"/>
    <w:rsid w:val="003E23F7"/>
    <w:rsid w:val="003E2796"/>
    <w:rsid w:val="003E3F14"/>
    <w:rsid w:val="003E4314"/>
    <w:rsid w:val="003E436D"/>
    <w:rsid w:val="003E4AC7"/>
    <w:rsid w:val="003E4DB9"/>
    <w:rsid w:val="003E51C1"/>
    <w:rsid w:val="003E544E"/>
    <w:rsid w:val="003E5C16"/>
    <w:rsid w:val="003E6626"/>
    <w:rsid w:val="003E664F"/>
    <w:rsid w:val="003E713F"/>
    <w:rsid w:val="003E76BE"/>
    <w:rsid w:val="003E7F39"/>
    <w:rsid w:val="003F084C"/>
    <w:rsid w:val="003F092C"/>
    <w:rsid w:val="003F0DA7"/>
    <w:rsid w:val="003F139A"/>
    <w:rsid w:val="003F14C3"/>
    <w:rsid w:val="003F1531"/>
    <w:rsid w:val="003F18FD"/>
    <w:rsid w:val="003F1CE4"/>
    <w:rsid w:val="003F1D78"/>
    <w:rsid w:val="003F1F79"/>
    <w:rsid w:val="003F2587"/>
    <w:rsid w:val="003F25CB"/>
    <w:rsid w:val="003F2C92"/>
    <w:rsid w:val="003F3C34"/>
    <w:rsid w:val="003F3EFE"/>
    <w:rsid w:val="003F3FC9"/>
    <w:rsid w:val="003F4110"/>
    <w:rsid w:val="003F4245"/>
    <w:rsid w:val="003F522F"/>
    <w:rsid w:val="003F5489"/>
    <w:rsid w:val="003F54D8"/>
    <w:rsid w:val="003F5913"/>
    <w:rsid w:val="003F6F31"/>
    <w:rsid w:val="003F7297"/>
    <w:rsid w:val="003F740A"/>
    <w:rsid w:val="003F79CB"/>
    <w:rsid w:val="003F7FE3"/>
    <w:rsid w:val="00400269"/>
    <w:rsid w:val="00400AA4"/>
    <w:rsid w:val="00400BE8"/>
    <w:rsid w:val="004017E7"/>
    <w:rsid w:val="00401B1B"/>
    <w:rsid w:val="00401CAD"/>
    <w:rsid w:val="004022F2"/>
    <w:rsid w:val="0040276A"/>
    <w:rsid w:val="00402EBA"/>
    <w:rsid w:val="004038D3"/>
    <w:rsid w:val="00403C29"/>
    <w:rsid w:val="00403C4D"/>
    <w:rsid w:val="0040427C"/>
    <w:rsid w:val="00404380"/>
    <w:rsid w:val="00404533"/>
    <w:rsid w:val="0040472C"/>
    <w:rsid w:val="004047D7"/>
    <w:rsid w:val="00405578"/>
    <w:rsid w:val="00405855"/>
    <w:rsid w:val="00405B22"/>
    <w:rsid w:val="00405D65"/>
    <w:rsid w:val="0040657F"/>
    <w:rsid w:val="00406B9B"/>
    <w:rsid w:val="00407831"/>
    <w:rsid w:val="00407939"/>
    <w:rsid w:val="00407C62"/>
    <w:rsid w:val="00407E1E"/>
    <w:rsid w:val="004102CB"/>
    <w:rsid w:val="00410349"/>
    <w:rsid w:val="00410678"/>
    <w:rsid w:val="00410936"/>
    <w:rsid w:val="00410A15"/>
    <w:rsid w:val="0041188F"/>
    <w:rsid w:val="00411B94"/>
    <w:rsid w:val="00411BD7"/>
    <w:rsid w:val="00411F2B"/>
    <w:rsid w:val="0041208A"/>
    <w:rsid w:val="004132A7"/>
    <w:rsid w:val="004132EE"/>
    <w:rsid w:val="0041361C"/>
    <w:rsid w:val="00413650"/>
    <w:rsid w:val="00413D2E"/>
    <w:rsid w:val="00413FA7"/>
    <w:rsid w:val="004147BD"/>
    <w:rsid w:val="004157B6"/>
    <w:rsid w:val="0041685F"/>
    <w:rsid w:val="0041687A"/>
    <w:rsid w:val="00416B03"/>
    <w:rsid w:val="00416CD6"/>
    <w:rsid w:val="00416D08"/>
    <w:rsid w:val="004170BC"/>
    <w:rsid w:val="00417604"/>
    <w:rsid w:val="00421D7D"/>
    <w:rsid w:val="00422C11"/>
    <w:rsid w:val="00422EEB"/>
    <w:rsid w:val="00423DD6"/>
    <w:rsid w:val="00424668"/>
    <w:rsid w:val="0042470D"/>
    <w:rsid w:val="00424B94"/>
    <w:rsid w:val="00424C4C"/>
    <w:rsid w:val="004252AF"/>
    <w:rsid w:val="0042578B"/>
    <w:rsid w:val="004257A5"/>
    <w:rsid w:val="00425CFB"/>
    <w:rsid w:val="00426C1D"/>
    <w:rsid w:val="0042788E"/>
    <w:rsid w:val="00431627"/>
    <w:rsid w:val="00432574"/>
    <w:rsid w:val="0043288C"/>
    <w:rsid w:val="00432923"/>
    <w:rsid w:val="0043335A"/>
    <w:rsid w:val="0043373D"/>
    <w:rsid w:val="00433991"/>
    <w:rsid w:val="00433A4A"/>
    <w:rsid w:val="00433FD7"/>
    <w:rsid w:val="004344CB"/>
    <w:rsid w:val="0043483A"/>
    <w:rsid w:val="004350FA"/>
    <w:rsid w:val="00435186"/>
    <w:rsid w:val="00435437"/>
    <w:rsid w:val="004356A8"/>
    <w:rsid w:val="0043588F"/>
    <w:rsid w:val="00436201"/>
    <w:rsid w:val="0043669E"/>
    <w:rsid w:val="00437375"/>
    <w:rsid w:val="004375A5"/>
    <w:rsid w:val="00437883"/>
    <w:rsid w:val="00440D3D"/>
    <w:rsid w:val="00441140"/>
    <w:rsid w:val="00441581"/>
    <w:rsid w:val="004417E5"/>
    <w:rsid w:val="00442E06"/>
    <w:rsid w:val="00442F8D"/>
    <w:rsid w:val="004432C7"/>
    <w:rsid w:val="004436AE"/>
    <w:rsid w:val="00443DE5"/>
    <w:rsid w:val="00443FA8"/>
    <w:rsid w:val="00443FEB"/>
    <w:rsid w:val="00444241"/>
    <w:rsid w:val="00444CAF"/>
    <w:rsid w:val="00444DC8"/>
    <w:rsid w:val="00445041"/>
    <w:rsid w:val="00445162"/>
    <w:rsid w:val="00445179"/>
    <w:rsid w:val="00445A06"/>
    <w:rsid w:val="00446913"/>
    <w:rsid w:val="0044727D"/>
    <w:rsid w:val="00447A69"/>
    <w:rsid w:val="00447B36"/>
    <w:rsid w:val="00447D54"/>
    <w:rsid w:val="00450415"/>
    <w:rsid w:val="0045073B"/>
    <w:rsid w:val="00450767"/>
    <w:rsid w:val="00450A21"/>
    <w:rsid w:val="004512A8"/>
    <w:rsid w:val="0045134B"/>
    <w:rsid w:val="004516A3"/>
    <w:rsid w:val="00451781"/>
    <w:rsid w:val="0045184C"/>
    <w:rsid w:val="00451AF7"/>
    <w:rsid w:val="00451C26"/>
    <w:rsid w:val="00451FD4"/>
    <w:rsid w:val="004523B0"/>
    <w:rsid w:val="004525F0"/>
    <w:rsid w:val="00452C1D"/>
    <w:rsid w:val="0045342F"/>
    <w:rsid w:val="00453770"/>
    <w:rsid w:val="004545ED"/>
    <w:rsid w:val="00454F45"/>
    <w:rsid w:val="00455131"/>
    <w:rsid w:val="004556B0"/>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1F9D"/>
    <w:rsid w:val="004624F4"/>
    <w:rsid w:val="00462587"/>
    <w:rsid w:val="00463465"/>
    <w:rsid w:val="004635E0"/>
    <w:rsid w:val="00463897"/>
    <w:rsid w:val="004642FA"/>
    <w:rsid w:val="00464400"/>
    <w:rsid w:val="0046472C"/>
    <w:rsid w:val="00465067"/>
    <w:rsid w:val="004658BF"/>
    <w:rsid w:val="00466FBC"/>
    <w:rsid w:val="00467B1D"/>
    <w:rsid w:val="00467FCB"/>
    <w:rsid w:val="0047047D"/>
    <w:rsid w:val="00470A09"/>
    <w:rsid w:val="00471043"/>
    <w:rsid w:val="004712B7"/>
    <w:rsid w:val="004713B5"/>
    <w:rsid w:val="004717DE"/>
    <w:rsid w:val="00471D8F"/>
    <w:rsid w:val="004720C4"/>
    <w:rsid w:val="00472910"/>
    <w:rsid w:val="00472F7A"/>
    <w:rsid w:val="00472F8C"/>
    <w:rsid w:val="00472FD8"/>
    <w:rsid w:val="0047399D"/>
    <w:rsid w:val="00473DA9"/>
    <w:rsid w:val="00473FAD"/>
    <w:rsid w:val="00474055"/>
    <w:rsid w:val="004745B4"/>
    <w:rsid w:val="0047480D"/>
    <w:rsid w:val="00475262"/>
    <w:rsid w:val="0047554A"/>
    <w:rsid w:val="00475E3C"/>
    <w:rsid w:val="00475F9B"/>
    <w:rsid w:val="00476119"/>
    <w:rsid w:val="0047687E"/>
    <w:rsid w:val="00476CDD"/>
    <w:rsid w:val="00476F8C"/>
    <w:rsid w:val="004771AF"/>
    <w:rsid w:val="00477E28"/>
    <w:rsid w:val="00480D8F"/>
    <w:rsid w:val="00481256"/>
    <w:rsid w:val="004815E0"/>
    <w:rsid w:val="00481849"/>
    <w:rsid w:val="00482647"/>
    <w:rsid w:val="00482BC0"/>
    <w:rsid w:val="00482FE6"/>
    <w:rsid w:val="00483066"/>
    <w:rsid w:val="00483462"/>
    <w:rsid w:val="00483E10"/>
    <w:rsid w:val="004847DE"/>
    <w:rsid w:val="00484906"/>
    <w:rsid w:val="00484A3F"/>
    <w:rsid w:val="00484E76"/>
    <w:rsid w:val="00484F7C"/>
    <w:rsid w:val="0048587E"/>
    <w:rsid w:val="00485E23"/>
    <w:rsid w:val="0048654D"/>
    <w:rsid w:val="004867B9"/>
    <w:rsid w:val="00486B0D"/>
    <w:rsid w:val="00486DCD"/>
    <w:rsid w:val="00486EEA"/>
    <w:rsid w:val="004873D5"/>
    <w:rsid w:val="004905CE"/>
    <w:rsid w:val="004909FF"/>
    <w:rsid w:val="004923AA"/>
    <w:rsid w:val="004936BC"/>
    <w:rsid w:val="00493E55"/>
    <w:rsid w:val="0049538A"/>
    <w:rsid w:val="00495DD8"/>
    <w:rsid w:val="00495F71"/>
    <w:rsid w:val="00496EFB"/>
    <w:rsid w:val="00497851"/>
    <w:rsid w:val="0049788B"/>
    <w:rsid w:val="00497DF3"/>
    <w:rsid w:val="004A01F5"/>
    <w:rsid w:val="004A0401"/>
    <w:rsid w:val="004A0E10"/>
    <w:rsid w:val="004A13CE"/>
    <w:rsid w:val="004A1B63"/>
    <w:rsid w:val="004A1BB5"/>
    <w:rsid w:val="004A282B"/>
    <w:rsid w:val="004A299F"/>
    <w:rsid w:val="004A2AD9"/>
    <w:rsid w:val="004A2CEE"/>
    <w:rsid w:val="004A2EA7"/>
    <w:rsid w:val="004A35ED"/>
    <w:rsid w:val="004A3697"/>
    <w:rsid w:val="004A3C50"/>
    <w:rsid w:val="004A3F9F"/>
    <w:rsid w:val="004A4444"/>
    <w:rsid w:val="004A4761"/>
    <w:rsid w:val="004A48CA"/>
    <w:rsid w:val="004A4C80"/>
    <w:rsid w:val="004A4DA2"/>
    <w:rsid w:val="004A51B9"/>
    <w:rsid w:val="004A53AB"/>
    <w:rsid w:val="004A553B"/>
    <w:rsid w:val="004A60B1"/>
    <w:rsid w:val="004A6DF0"/>
    <w:rsid w:val="004A7223"/>
    <w:rsid w:val="004A7485"/>
    <w:rsid w:val="004A7F0E"/>
    <w:rsid w:val="004B00DC"/>
    <w:rsid w:val="004B0137"/>
    <w:rsid w:val="004B0E0C"/>
    <w:rsid w:val="004B15B4"/>
    <w:rsid w:val="004B18BF"/>
    <w:rsid w:val="004B1B04"/>
    <w:rsid w:val="004B2DCE"/>
    <w:rsid w:val="004B2DE0"/>
    <w:rsid w:val="004B2DE4"/>
    <w:rsid w:val="004B3551"/>
    <w:rsid w:val="004B42DF"/>
    <w:rsid w:val="004B4807"/>
    <w:rsid w:val="004B580B"/>
    <w:rsid w:val="004B5982"/>
    <w:rsid w:val="004B685B"/>
    <w:rsid w:val="004B6BCA"/>
    <w:rsid w:val="004B6FBD"/>
    <w:rsid w:val="004B7455"/>
    <w:rsid w:val="004B7E66"/>
    <w:rsid w:val="004B7FBC"/>
    <w:rsid w:val="004C010A"/>
    <w:rsid w:val="004C0154"/>
    <w:rsid w:val="004C076A"/>
    <w:rsid w:val="004C0B12"/>
    <w:rsid w:val="004C0BB9"/>
    <w:rsid w:val="004C1141"/>
    <w:rsid w:val="004C11AA"/>
    <w:rsid w:val="004C1EE9"/>
    <w:rsid w:val="004C28AD"/>
    <w:rsid w:val="004C290F"/>
    <w:rsid w:val="004C29F1"/>
    <w:rsid w:val="004C2B3D"/>
    <w:rsid w:val="004C3894"/>
    <w:rsid w:val="004C3C5E"/>
    <w:rsid w:val="004C40E5"/>
    <w:rsid w:val="004C428D"/>
    <w:rsid w:val="004C42C8"/>
    <w:rsid w:val="004C432C"/>
    <w:rsid w:val="004C4413"/>
    <w:rsid w:val="004C4ADF"/>
    <w:rsid w:val="004C4FDA"/>
    <w:rsid w:val="004C5089"/>
    <w:rsid w:val="004C53C3"/>
    <w:rsid w:val="004C542F"/>
    <w:rsid w:val="004C606C"/>
    <w:rsid w:val="004C67A2"/>
    <w:rsid w:val="004C7DC4"/>
    <w:rsid w:val="004C7E0B"/>
    <w:rsid w:val="004C7E53"/>
    <w:rsid w:val="004D00C0"/>
    <w:rsid w:val="004D017C"/>
    <w:rsid w:val="004D043B"/>
    <w:rsid w:val="004D070C"/>
    <w:rsid w:val="004D1010"/>
    <w:rsid w:val="004D248A"/>
    <w:rsid w:val="004D3BE3"/>
    <w:rsid w:val="004D459D"/>
    <w:rsid w:val="004D4C7B"/>
    <w:rsid w:val="004D5C8D"/>
    <w:rsid w:val="004D621F"/>
    <w:rsid w:val="004D6233"/>
    <w:rsid w:val="004D7072"/>
    <w:rsid w:val="004D7B52"/>
    <w:rsid w:val="004D7DFA"/>
    <w:rsid w:val="004D7F38"/>
    <w:rsid w:val="004E0049"/>
    <w:rsid w:val="004E05A2"/>
    <w:rsid w:val="004E06BB"/>
    <w:rsid w:val="004E07B2"/>
    <w:rsid w:val="004E1135"/>
    <w:rsid w:val="004E13EA"/>
    <w:rsid w:val="004E1E30"/>
    <w:rsid w:val="004E1FB0"/>
    <w:rsid w:val="004E2034"/>
    <w:rsid w:val="004E2118"/>
    <w:rsid w:val="004E2171"/>
    <w:rsid w:val="004E2550"/>
    <w:rsid w:val="004E2B2C"/>
    <w:rsid w:val="004E2B3C"/>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25A"/>
    <w:rsid w:val="004F33F0"/>
    <w:rsid w:val="004F3EEF"/>
    <w:rsid w:val="004F411C"/>
    <w:rsid w:val="004F473D"/>
    <w:rsid w:val="004F4D51"/>
    <w:rsid w:val="004F50BE"/>
    <w:rsid w:val="004F6FEF"/>
    <w:rsid w:val="004F7943"/>
    <w:rsid w:val="005002B8"/>
    <w:rsid w:val="005007FB"/>
    <w:rsid w:val="00500818"/>
    <w:rsid w:val="00501200"/>
    <w:rsid w:val="00501215"/>
    <w:rsid w:val="005020EF"/>
    <w:rsid w:val="0050218B"/>
    <w:rsid w:val="005021E3"/>
    <w:rsid w:val="0050224F"/>
    <w:rsid w:val="005032DE"/>
    <w:rsid w:val="00503321"/>
    <w:rsid w:val="005035B0"/>
    <w:rsid w:val="00503E5F"/>
    <w:rsid w:val="00503EAA"/>
    <w:rsid w:val="00504150"/>
    <w:rsid w:val="005047B8"/>
    <w:rsid w:val="00504E9D"/>
    <w:rsid w:val="00505506"/>
    <w:rsid w:val="00506A5E"/>
    <w:rsid w:val="005070CC"/>
    <w:rsid w:val="0050724C"/>
    <w:rsid w:val="00507441"/>
    <w:rsid w:val="00507C5F"/>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A42"/>
    <w:rsid w:val="005209A8"/>
    <w:rsid w:val="00521059"/>
    <w:rsid w:val="005212AF"/>
    <w:rsid w:val="00522200"/>
    <w:rsid w:val="00522C57"/>
    <w:rsid w:val="00522E11"/>
    <w:rsid w:val="00522E78"/>
    <w:rsid w:val="005233E1"/>
    <w:rsid w:val="0052352E"/>
    <w:rsid w:val="00523DED"/>
    <w:rsid w:val="0052424D"/>
    <w:rsid w:val="0052470F"/>
    <w:rsid w:val="00524AB3"/>
    <w:rsid w:val="005254D7"/>
    <w:rsid w:val="00525A62"/>
    <w:rsid w:val="00525B54"/>
    <w:rsid w:val="00525FD6"/>
    <w:rsid w:val="005260FE"/>
    <w:rsid w:val="005265F8"/>
    <w:rsid w:val="0052668D"/>
    <w:rsid w:val="005269B3"/>
    <w:rsid w:val="00526D2D"/>
    <w:rsid w:val="005273B1"/>
    <w:rsid w:val="00527A70"/>
    <w:rsid w:val="00527D50"/>
    <w:rsid w:val="00530103"/>
    <w:rsid w:val="00530629"/>
    <w:rsid w:val="00530BB3"/>
    <w:rsid w:val="00530FFF"/>
    <w:rsid w:val="005311C6"/>
    <w:rsid w:val="005315A7"/>
    <w:rsid w:val="005321FB"/>
    <w:rsid w:val="0053254A"/>
    <w:rsid w:val="005332CF"/>
    <w:rsid w:val="005334CF"/>
    <w:rsid w:val="00533865"/>
    <w:rsid w:val="00533C4A"/>
    <w:rsid w:val="00533E70"/>
    <w:rsid w:val="0053432A"/>
    <w:rsid w:val="005346BB"/>
    <w:rsid w:val="00535763"/>
    <w:rsid w:val="005357BB"/>
    <w:rsid w:val="005377B5"/>
    <w:rsid w:val="0053784D"/>
    <w:rsid w:val="005379E7"/>
    <w:rsid w:val="00537A4A"/>
    <w:rsid w:val="00537CE4"/>
    <w:rsid w:val="00537EA3"/>
    <w:rsid w:val="00540094"/>
    <w:rsid w:val="005404A6"/>
    <w:rsid w:val="00540743"/>
    <w:rsid w:val="00540899"/>
    <w:rsid w:val="00540C9A"/>
    <w:rsid w:val="00540EF9"/>
    <w:rsid w:val="0054132A"/>
    <w:rsid w:val="005415E4"/>
    <w:rsid w:val="00541BC4"/>
    <w:rsid w:val="005420ED"/>
    <w:rsid w:val="00542A74"/>
    <w:rsid w:val="00543248"/>
    <w:rsid w:val="0054379E"/>
    <w:rsid w:val="00543835"/>
    <w:rsid w:val="00543AE0"/>
    <w:rsid w:val="005448A6"/>
    <w:rsid w:val="00544952"/>
    <w:rsid w:val="005452FC"/>
    <w:rsid w:val="005464B7"/>
    <w:rsid w:val="005465E5"/>
    <w:rsid w:val="00547265"/>
    <w:rsid w:val="00547443"/>
    <w:rsid w:val="005505A6"/>
    <w:rsid w:val="005505BF"/>
    <w:rsid w:val="00551B0D"/>
    <w:rsid w:val="00551FA7"/>
    <w:rsid w:val="00552864"/>
    <w:rsid w:val="00553286"/>
    <w:rsid w:val="00553E2C"/>
    <w:rsid w:val="0055476C"/>
    <w:rsid w:val="00554E94"/>
    <w:rsid w:val="0055710D"/>
    <w:rsid w:val="00557458"/>
    <w:rsid w:val="005605D0"/>
    <w:rsid w:val="00560AD2"/>
    <w:rsid w:val="00561265"/>
    <w:rsid w:val="00561B70"/>
    <w:rsid w:val="00561DBA"/>
    <w:rsid w:val="00562B41"/>
    <w:rsid w:val="00562F0D"/>
    <w:rsid w:val="0056365F"/>
    <w:rsid w:val="0056375F"/>
    <w:rsid w:val="00563B48"/>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D3A"/>
    <w:rsid w:val="00571DCF"/>
    <w:rsid w:val="00571EE0"/>
    <w:rsid w:val="00572A25"/>
    <w:rsid w:val="00572AF3"/>
    <w:rsid w:val="00574529"/>
    <w:rsid w:val="00574E98"/>
    <w:rsid w:val="005753B6"/>
    <w:rsid w:val="00575DFE"/>
    <w:rsid w:val="005769FF"/>
    <w:rsid w:val="0057745D"/>
    <w:rsid w:val="00577925"/>
    <w:rsid w:val="00577A72"/>
    <w:rsid w:val="005804CA"/>
    <w:rsid w:val="005806D2"/>
    <w:rsid w:val="005825E1"/>
    <w:rsid w:val="00582CE9"/>
    <w:rsid w:val="00583195"/>
    <w:rsid w:val="0058377F"/>
    <w:rsid w:val="00583982"/>
    <w:rsid w:val="00583B84"/>
    <w:rsid w:val="00583CA7"/>
    <w:rsid w:val="00584DCA"/>
    <w:rsid w:val="0058525D"/>
    <w:rsid w:val="00585C84"/>
    <w:rsid w:val="00586D3B"/>
    <w:rsid w:val="0058726C"/>
    <w:rsid w:val="005872C9"/>
    <w:rsid w:val="0058759B"/>
    <w:rsid w:val="00587BAC"/>
    <w:rsid w:val="00590030"/>
    <w:rsid w:val="00590232"/>
    <w:rsid w:val="005913D5"/>
    <w:rsid w:val="00593111"/>
    <w:rsid w:val="00593816"/>
    <w:rsid w:val="00593D67"/>
    <w:rsid w:val="00593F3E"/>
    <w:rsid w:val="00594FA6"/>
    <w:rsid w:val="00595CD6"/>
    <w:rsid w:val="00595F0B"/>
    <w:rsid w:val="00595F1A"/>
    <w:rsid w:val="00595F8E"/>
    <w:rsid w:val="00596379"/>
    <w:rsid w:val="00596895"/>
    <w:rsid w:val="00596BDA"/>
    <w:rsid w:val="00596C27"/>
    <w:rsid w:val="00597590"/>
    <w:rsid w:val="00597743"/>
    <w:rsid w:val="00597972"/>
    <w:rsid w:val="005979E9"/>
    <w:rsid w:val="005A0791"/>
    <w:rsid w:val="005A07D8"/>
    <w:rsid w:val="005A120A"/>
    <w:rsid w:val="005A195F"/>
    <w:rsid w:val="005A2704"/>
    <w:rsid w:val="005A2AC1"/>
    <w:rsid w:val="005A2B07"/>
    <w:rsid w:val="005A58E6"/>
    <w:rsid w:val="005A5F3D"/>
    <w:rsid w:val="005A64A5"/>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23"/>
    <w:rsid w:val="005B3D70"/>
    <w:rsid w:val="005B46C1"/>
    <w:rsid w:val="005B484F"/>
    <w:rsid w:val="005B537C"/>
    <w:rsid w:val="005B5793"/>
    <w:rsid w:val="005B5ED5"/>
    <w:rsid w:val="005B6816"/>
    <w:rsid w:val="005B6A9A"/>
    <w:rsid w:val="005C0258"/>
    <w:rsid w:val="005C0B37"/>
    <w:rsid w:val="005C17C2"/>
    <w:rsid w:val="005C1E12"/>
    <w:rsid w:val="005C310E"/>
    <w:rsid w:val="005C3AA4"/>
    <w:rsid w:val="005C3F18"/>
    <w:rsid w:val="005C5BD5"/>
    <w:rsid w:val="005C6C2A"/>
    <w:rsid w:val="005C6D8F"/>
    <w:rsid w:val="005C7095"/>
    <w:rsid w:val="005D08AD"/>
    <w:rsid w:val="005D0CD2"/>
    <w:rsid w:val="005D1328"/>
    <w:rsid w:val="005D1747"/>
    <w:rsid w:val="005D1EC0"/>
    <w:rsid w:val="005D22D8"/>
    <w:rsid w:val="005D2308"/>
    <w:rsid w:val="005D24F3"/>
    <w:rsid w:val="005D2AA6"/>
    <w:rsid w:val="005D2B28"/>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D6E"/>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4C96"/>
    <w:rsid w:val="005F5663"/>
    <w:rsid w:val="005F5849"/>
    <w:rsid w:val="005F5AD0"/>
    <w:rsid w:val="005F5EF4"/>
    <w:rsid w:val="005F5F2C"/>
    <w:rsid w:val="005F60EC"/>
    <w:rsid w:val="005F63CB"/>
    <w:rsid w:val="005F68D4"/>
    <w:rsid w:val="005F6991"/>
    <w:rsid w:val="005F70E4"/>
    <w:rsid w:val="005F75D8"/>
    <w:rsid w:val="005F7EBF"/>
    <w:rsid w:val="00600CC2"/>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1B77"/>
    <w:rsid w:val="00612434"/>
    <w:rsid w:val="00612CE6"/>
    <w:rsid w:val="00612DA3"/>
    <w:rsid w:val="00612EDD"/>
    <w:rsid w:val="00612FBA"/>
    <w:rsid w:val="006139BF"/>
    <w:rsid w:val="00613F27"/>
    <w:rsid w:val="00614A7B"/>
    <w:rsid w:val="00614FF2"/>
    <w:rsid w:val="006158E4"/>
    <w:rsid w:val="006158FB"/>
    <w:rsid w:val="00615C08"/>
    <w:rsid w:val="0061733E"/>
    <w:rsid w:val="0061741C"/>
    <w:rsid w:val="0061785B"/>
    <w:rsid w:val="0062071B"/>
    <w:rsid w:val="006207BC"/>
    <w:rsid w:val="00620894"/>
    <w:rsid w:val="0062099E"/>
    <w:rsid w:val="00621335"/>
    <w:rsid w:val="0062150E"/>
    <w:rsid w:val="00622EF5"/>
    <w:rsid w:val="0062301F"/>
    <w:rsid w:val="0062366A"/>
    <w:rsid w:val="0062378B"/>
    <w:rsid w:val="00623F37"/>
    <w:rsid w:val="00623F56"/>
    <w:rsid w:val="00623F78"/>
    <w:rsid w:val="006242E9"/>
    <w:rsid w:val="006250F6"/>
    <w:rsid w:val="006258F1"/>
    <w:rsid w:val="00625F95"/>
    <w:rsid w:val="00626341"/>
    <w:rsid w:val="00626BBC"/>
    <w:rsid w:val="00626D05"/>
    <w:rsid w:val="006274B9"/>
    <w:rsid w:val="0062770C"/>
    <w:rsid w:val="00627808"/>
    <w:rsid w:val="0062788C"/>
    <w:rsid w:val="00627CD4"/>
    <w:rsid w:val="006300B6"/>
    <w:rsid w:val="00630A0F"/>
    <w:rsid w:val="00630DE9"/>
    <w:rsid w:val="00630F03"/>
    <w:rsid w:val="0063163D"/>
    <w:rsid w:val="006316FB"/>
    <w:rsid w:val="0063190D"/>
    <w:rsid w:val="00631E78"/>
    <w:rsid w:val="00632981"/>
    <w:rsid w:val="00632B0E"/>
    <w:rsid w:val="00632F7B"/>
    <w:rsid w:val="00633526"/>
    <w:rsid w:val="0063393B"/>
    <w:rsid w:val="00633A99"/>
    <w:rsid w:val="00633F89"/>
    <w:rsid w:val="0063491E"/>
    <w:rsid w:val="006349FB"/>
    <w:rsid w:val="00634E47"/>
    <w:rsid w:val="00635013"/>
    <w:rsid w:val="0063539B"/>
    <w:rsid w:val="00635436"/>
    <w:rsid w:val="0063557A"/>
    <w:rsid w:val="00636208"/>
    <w:rsid w:val="006362A4"/>
    <w:rsid w:val="006375BD"/>
    <w:rsid w:val="00637F68"/>
    <w:rsid w:val="00640399"/>
    <w:rsid w:val="00640CB3"/>
    <w:rsid w:val="00640DBD"/>
    <w:rsid w:val="0064169B"/>
    <w:rsid w:val="0064259A"/>
    <w:rsid w:val="00642683"/>
    <w:rsid w:val="00642812"/>
    <w:rsid w:val="006428CA"/>
    <w:rsid w:val="00642E25"/>
    <w:rsid w:val="006433BD"/>
    <w:rsid w:val="0064351F"/>
    <w:rsid w:val="00643887"/>
    <w:rsid w:val="00643C6F"/>
    <w:rsid w:val="00643D45"/>
    <w:rsid w:val="006440AA"/>
    <w:rsid w:val="006445B7"/>
    <w:rsid w:val="006448B8"/>
    <w:rsid w:val="0064573F"/>
    <w:rsid w:val="00645981"/>
    <w:rsid w:val="00645BE0"/>
    <w:rsid w:val="00645D80"/>
    <w:rsid w:val="00645DF8"/>
    <w:rsid w:val="00645E83"/>
    <w:rsid w:val="006460FF"/>
    <w:rsid w:val="00646974"/>
    <w:rsid w:val="00646AFC"/>
    <w:rsid w:val="0064778F"/>
    <w:rsid w:val="00650C7E"/>
    <w:rsid w:val="0065109E"/>
    <w:rsid w:val="006512AF"/>
    <w:rsid w:val="00651301"/>
    <w:rsid w:val="0065132D"/>
    <w:rsid w:val="00651E2B"/>
    <w:rsid w:val="006524E0"/>
    <w:rsid w:val="006524E3"/>
    <w:rsid w:val="00652A2E"/>
    <w:rsid w:val="00652DB9"/>
    <w:rsid w:val="00653069"/>
    <w:rsid w:val="00653A37"/>
    <w:rsid w:val="00653C2C"/>
    <w:rsid w:val="00653C49"/>
    <w:rsid w:val="00653D2B"/>
    <w:rsid w:val="006541EB"/>
    <w:rsid w:val="00654366"/>
    <w:rsid w:val="006545F9"/>
    <w:rsid w:val="00654854"/>
    <w:rsid w:val="006553A2"/>
    <w:rsid w:val="006553EF"/>
    <w:rsid w:val="0065549E"/>
    <w:rsid w:val="00655EE2"/>
    <w:rsid w:val="00655F17"/>
    <w:rsid w:val="00660F6D"/>
    <w:rsid w:val="006616B4"/>
    <w:rsid w:val="0066179A"/>
    <w:rsid w:val="00661860"/>
    <w:rsid w:val="00661FC2"/>
    <w:rsid w:val="00662606"/>
    <w:rsid w:val="00662701"/>
    <w:rsid w:val="0066271C"/>
    <w:rsid w:val="00663077"/>
    <w:rsid w:val="00663099"/>
    <w:rsid w:val="006638AF"/>
    <w:rsid w:val="00664184"/>
    <w:rsid w:val="00664C39"/>
    <w:rsid w:val="0066500F"/>
    <w:rsid w:val="00665508"/>
    <w:rsid w:val="0066593D"/>
    <w:rsid w:val="00665D82"/>
    <w:rsid w:val="00670121"/>
    <w:rsid w:val="00670373"/>
    <w:rsid w:val="006715F4"/>
    <w:rsid w:val="00671B2B"/>
    <w:rsid w:val="00671DB5"/>
    <w:rsid w:val="006721D7"/>
    <w:rsid w:val="0067281B"/>
    <w:rsid w:val="0067282A"/>
    <w:rsid w:val="00673538"/>
    <w:rsid w:val="006752D5"/>
    <w:rsid w:val="00675334"/>
    <w:rsid w:val="00675AFC"/>
    <w:rsid w:val="00676607"/>
    <w:rsid w:val="006773B6"/>
    <w:rsid w:val="00677704"/>
    <w:rsid w:val="0067788E"/>
    <w:rsid w:val="00677A1E"/>
    <w:rsid w:val="00680281"/>
    <w:rsid w:val="00681CDE"/>
    <w:rsid w:val="00681E77"/>
    <w:rsid w:val="006824FC"/>
    <w:rsid w:val="006837D6"/>
    <w:rsid w:val="0068448B"/>
    <w:rsid w:val="00684A39"/>
    <w:rsid w:val="00685538"/>
    <w:rsid w:val="00685C49"/>
    <w:rsid w:val="00685F30"/>
    <w:rsid w:val="006864E5"/>
    <w:rsid w:val="0068660C"/>
    <w:rsid w:val="00686654"/>
    <w:rsid w:val="006869C3"/>
    <w:rsid w:val="0068722C"/>
    <w:rsid w:val="006873F4"/>
    <w:rsid w:val="006875A7"/>
    <w:rsid w:val="006876B2"/>
    <w:rsid w:val="00687997"/>
    <w:rsid w:val="00687E47"/>
    <w:rsid w:val="00690042"/>
    <w:rsid w:val="0069025B"/>
    <w:rsid w:val="00690580"/>
    <w:rsid w:val="0069058D"/>
    <w:rsid w:val="006906C5"/>
    <w:rsid w:val="006908C4"/>
    <w:rsid w:val="00690B5C"/>
    <w:rsid w:val="00691BDB"/>
    <w:rsid w:val="006921A1"/>
    <w:rsid w:val="00692F9F"/>
    <w:rsid w:val="006932C2"/>
    <w:rsid w:val="00693481"/>
    <w:rsid w:val="006937F3"/>
    <w:rsid w:val="00693BF3"/>
    <w:rsid w:val="00693D4F"/>
    <w:rsid w:val="006942B0"/>
    <w:rsid w:val="006944F4"/>
    <w:rsid w:val="00694911"/>
    <w:rsid w:val="0069645F"/>
    <w:rsid w:val="00696571"/>
    <w:rsid w:val="00696781"/>
    <w:rsid w:val="006967C9"/>
    <w:rsid w:val="00696EED"/>
    <w:rsid w:val="00697234"/>
    <w:rsid w:val="006974CE"/>
    <w:rsid w:val="00697FA2"/>
    <w:rsid w:val="006A049B"/>
    <w:rsid w:val="006A0EB6"/>
    <w:rsid w:val="006A1307"/>
    <w:rsid w:val="006A13BA"/>
    <w:rsid w:val="006A1E5B"/>
    <w:rsid w:val="006A2327"/>
    <w:rsid w:val="006A257B"/>
    <w:rsid w:val="006A2889"/>
    <w:rsid w:val="006A3033"/>
    <w:rsid w:val="006A4A6C"/>
    <w:rsid w:val="006A4AF7"/>
    <w:rsid w:val="006A58FD"/>
    <w:rsid w:val="006A5FCC"/>
    <w:rsid w:val="006A6750"/>
    <w:rsid w:val="006A675A"/>
    <w:rsid w:val="006A7086"/>
    <w:rsid w:val="006A737F"/>
    <w:rsid w:val="006A7476"/>
    <w:rsid w:val="006A7D03"/>
    <w:rsid w:val="006B019A"/>
    <w:rsid w:val="006B0247"/>
    <w:rsid w:val="006B02BE"/>
    <w:rsid w:val="006B0411"/>
    <w:rsid w:val="006B06D3"/>
    <w:rsid w:val="006B078D"/>
    <w:rsid w:val="006B1A42"/>
    <w:rsid w:val="006B257C"/>
    <w:rsid w:val="006B30B8"/>
    <w:rsid w:val="006B35FA"/>
    <w:rsid w:val="006B3B0C"/>
    <w:rsid w:val="006B3FBF"/>
    <w:rsid w:val="006B4773"/>
    <w:rsid w:val="006B4B0E"/>
    <w:rsid w:val="006B4BD0"/>
    <w:rsid w:val="006B5079"/>
    <w:rsid w:val="006B5492"/>
    <w:rsid w:val="006B5692"/>
    <w:rsid w:val="006B56F2"/>
    <w:rsid w:val="006B5A2F"/>
    <w:rsid w:val="006B618D"/>
    <w:rsid w:val="006B6349"/>
    <w:rsid w:val="006B746E"/>
    <w:rsid w:val="006B7F6F"/>
    <w:rsid w:val="006C0723"/>
    <w:rsid w:val="006C0B42"/>
    <w:rsid w:val="006C0F06"/>
    <w:rsid w:val="006C16CB"/>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C8B"/>
    <w:rsid w:val="006D463E"/>
    <w:rsid w:val="006D5AF9"/>
    <w:rsid w:val="006D5E06"/>
    <w:rsid w:val="006D6312"/>
    <w:rsid w:val="006D65C1"/>
    <w:rsid w:val="006D65C7"/>
    <w:rsid w:val="006D6694"/>
    <w:rsid w:val="006D675E"/>
    <w:rsid w:val="006D775B"/>
    <w:rsid w:val="006E04DD"/>
    <w:rsid w:val="006E0DEA"/>
    <w:rsid w:val="006E1496"/>
    <w:rsid w:val="006E1924"/>
    <w:rsid w:val="006E1CFB"/>
    <w:rsid w:val="006E202E"/>
    <w:rsid w:val="006E28D7"/>
    <w:rsid w:val="006E2957"/>
    <w:rsid w:val="006E2F05"/>
    <w:rsid w:val="006E3394"/>
    <w:rsid w:val="006E4FAC"/>
    <w:rsid w:val="006E5188"/>
    <w:rsid w:val="006E533D"/>
    <w:rsid w:val="006E6883"/>
    <w:rsid w:val="006E75C7"/>
    <w:rsid w:val="006E7679"/>
    <w:rsid w:val="006F1257"/>
    <w:rsid w:val="006F2478"/>
    <w:rsid w:val="006F2F71"/>
    <w:rsid w:val="006F3019"/>
    <w:rsid w:val="006F3B7C"/>
    <w:rsid w:val="006F4380"/>
    <w:rsid w:val="006F506C"/>
    <w:rsid w:val="006F5B33"/>
    <w:rsid w:val="006F631C"/>
    <w:rsid w:val="006F6B95"/>
    <w:rsid w:val="006F6DAA"/>
    <w:rsid w:val="006F70C2"/>
    <w:rsid w:val="006F7115"/>
    <w:rsid w:val="00700D1B"/>
    <w:rsid w:val="00701093"/>
    <w:rsid w:val="00701459"/>
    <w:rsid w:val="00701577"/>
    <w:rsid w:val="0070177A"/>
    <w:rsid w:val="007022FB"/>
    <w:rsid w:val="0070256E"/>
    <w:rsid w:val="00702FDC"/>
    <w:rsid w:val="00703132"/>
    <w:rsid w:val="00703430"/>
    <w:rsid w:val="0070349D"/>
    <w:rsid w:val="00704310"/>
    <w:rsid w:val="007046CE"/>
    <w:rsid w:val="0070681D"/>
    <w:rsid w:val="00706BD5"/>
    <w:rsid w:val="00706CF9"/>
    <w:rsid w:val="00706F4D"/>
    <w:rsid w:val="00707712"/>
    <w:rsid w:val="007101B7"/>
    <w:rsid w:val="007106BE"/>
    <w:rsid w:val="00710F05"/>
    <w:rsid w:val="0071157E"/>
    <w:rsid w:val="007117A7"/>
    <w:rsid w:val="0071275F"/>
    <w:rsid w:val="007127F4"/>
    <w:rsid w:val="007128D8"/>
    <w:rsid w:val="007128DA"/>
    <w:rsid w:val="00712D41"/>
    <w:rsid w:val="0071379D"/>
    <w:rsid w:val="00713C6F"/>
    <w:rsid w:val="00714305"/>
    <w:rsid w:val="0071493C"/>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55"/>
    <w:rsid w:val="007233EE"/>
    <w:rsid w:val="00723492"/>
    <w:rsid w:val="00723FC5"/>
    <w:rsid w:val="007243EB"/>
    <w:rsid w:val="007245C1"/>
    <w:rsid w:val="00724B68"/>
    <w:rsid w:val="00725292"/>
    <w:rsid w:val="00725A44"/>
    <w:rsid w:val="00725AB6"/>
    <w:rsid w:val="00725D1E"/>
    <w:rsid w:val="00726D3A"/>
    <w:rsid w:val="00726E9F"/>
    <w:rsid w:val="007270DC"/>
    <w:rsid w:val="00727C70"/>
    <w:rsid w:val="00727CEA"/>
    <w:rsid w:val="007317B5"/>
    <w:rsid w:val="0073210C"/>
    <w:rsid w:val="007321DE"/>
    <w:rsid w:val="0073238A"/>
    <w:rsid w:val="007323D2"/>
    <w:rsid w:val="0073337A"/>
    <w:rsid w:val="00733758"/>
    <w:rsid w:val="00734737"/>
    <w:rsid w:val="007349E0"/>
    <w:rsid w:val="00734BBA"/>
    <w:rsid w:val="00735816"/>
    <w:rsid w:val="00735C2C"/>
    <w:rsid w:val="00735C77"/>
    <w:rsid w:val="00735E40"/>
    <w:rsid w:val="0073602A"/>
    <w:rsid w:val="0073676A"/>
    <w:rsid w:val="007367F6"/>
    <w:rsid w:val="00736EA4"/>
    <w:rsid w:val="0073711D"/>
    <w:rsid w:val="0073778F"/>
    <w:rsid w:val="00737B6C"/>
    <w:rsid w:val="00741D3D"/>
    <w:rsid w:val="007422EF"/>
    <w:rsid w:val="00742B71"/>
    <w:rsid w:val="00742F8F"/>
    <w:rsid w:val="00743205"/>
    <w:rsid w:val="0074401D"/>
    <w:rsid w:val="0074416E"/>
    <w:rsid w:val="0074429A"/>
    <w:rsid w:val="0074475B"/>
    <w:rsid w:val="007449CC"/>
    <w:rsid w:val="00744D22"/>
    <w:rsid w:val="00744EFF"/>
    <w:rsid w:val="00745110"/>
    <w:rsid w:val="00745BB6"/>
    <w:rsid w:val="00746011"/>
    <w:rsid w:val="007461B1"/>
    <w:rsid w:val="007466F8"/>
    <w:rsid w:val="00747175"/>
    <w:rsid w:val="007472AA"/>
    <w:rsid w:val="0074743B"/>
    <w:rsid w:val="00747663"/>
    <w:rsid w:val="00747A97"/>
    <w:rsid w:val="00750BFE"/>
    <w:rsid w:val="00751799"/>
    <w:rsid w:val="00751940"/>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30C"/>
    <w:rsid w:val="007554D6"/>
    <w:rsid w:val="00755ABF"/>
    <w:rsid w:val="00755F3B"/>
    <w:rsid w:val="007560A1"/>
    <w:rsid w:val="007566CB"/>
    <w:rsid w:val="0075678B"/>
    <w:rsid w:val="00756AFD"/>
    <w:rsid w:val="00757947"/>
    <w:rsid w:val="00757968"/>
    <w:rsid w:val="00762058"/>
    <w:rsid w:val="007620BE"/>
    <w:rsid w:val="0076216E"/>
    <w:rsid w:val="00762390"/>
    <w:rsid w:val="0076284D"/>
    <w:rsid w:val="00762B52"/>
    <w:rsid w:val="007630E3"/>
    <w:rsid w:val="00764CFF"/>
    <w:rsid w:val="00764FD6"/>
    <w:rsid w:val="00765189"/>
    <w:rsid w:val="007654C6"/>
    <w:rsid w:val="00766211"/>
    <w:rsid w:val="00767170"/>
    <w:rsid w:val="00767410"/>
    <w:rsid w:val="00767D66"/>
    <w:rsid w:val="00767E88"/>
    <w:rsid w:val="00770B50"/>
    <w:rsid w:val="00770B65"/>
    <w:rsid w:val="00771181"/>
    <w:rsid w:val="007714B1"/>
    <w:rsid w:val="00771A43"/>
    <w:rsid w:val="00771D7A"/>
    <w:rsid w:val="00771EC8"/>
    <w:rsid w:val="007720C2"/>
    <w:rsid w:val="007723A3"/>
    <w:rsid w:val="007731F0"/>
    <w:rsid w:val="00773A1C"/>
    <w:rsid w:val="007740AD"/>
    <w:rsid w:val="007746F0"/>
    <w:rsid w:val="00774AA5"/>
    <w:rsid w:val="00775532"/>
    <w:rsid w:val="0077554C"/>
    <w:rsid w:val="00775B59"/>
    <w:rsid w:val="00775FC3"/>
    <w:rsid w:val="007763E1"/>
    <w:rsid w:val="00776BA6"/>
    <w:rsid w:val="007774F2"/>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6F8B"/>
    <w:rsid w:val="007872CB"/>
    <w:rsid w:val="007872CE"/>
    <w:rsid w:val="00787565"/>
    <w:rsid w:val="00787DC2"/>
    <w:rsid w:val="00787EA2"/>
    <w:rsid w:val="00787EB6"/>
    <w:rsid w:val="0079007C"/>
    <w:rsid w:val="007909D9"/>
    <w:rsid w:val="00790D67"/>
    <w:rsid w:val="00790F5F"/>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392C"/>
    <w:rsid w:val="007A55C8"/>
    <w:rsid w:val="007A5905"/>
    <w:rsid w:val="007A5BDA"/>
    <w:rsid w:val="007A5D9C"/>
    <w:rsid w:val="007A60B3"/>
    <w:rsid w:val="007A68AD"/>
    <w:rsid w:val="007A739D"/>
    <w:rsid w:val="007A7D55"/>
    <w:rsid w:val="007A7E8A"/>
    <w:rsid w:val="007B0F0F"/>
    <w:rsid w:val="007B10EF"/>
    <w:rsid w:val="007B12FF"/>
    <w:rsid w:val="007B185F"/>
    <w:rsid w:val="007B23F8"/>
    <w:rsid w:val="007B2A01"/>
    <w:rsid w:val="007B2E75"/>
    <w:rsid w:val="007B2E78"/>
    <w:rsid w:val="007B3B8D"/>
    <w:rsid w:val="007B43A1"/>
    <w:rsid w:val="007B4DFE"/>
    <w:rsid w:val="007B52AF"/>
    <w:rsid w:val="007B53FD"/>
    <w:rsid w:val="007B6219"/>
    <w:rsid w:val="007B6F6D"/>
    <w:rsid w:val="007B732B"/>
    <w:rsid w:val="007B7651"/>
    <w:rsid w:val="007B773D"/>
    <w:rsid w:val="007B7FFA"/>
    <w:rsid w:val="007C0612"/>
    <w:rsid w:val="007C136F"/>
    <w:rsid w:val="007C15B6"/>
    <w:rsid w:val="007C1C57"/>
    <w:rsid w:val="007C213F"/>
    <w:rsid w:val="007C348D"/>
    <w:rsid w:val="007C37E7"/>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41C0"/>
    <w:rsid w:val="007D5985"/>
    <w:rsid w:val="007D5C61"/>
    <w:rsid w:val="007D5FCB"/>
    <w:rsid w:val="007D60F9"/>
    <w:rsid w:val="007D64BF"/>
    <w:rsid w:val="007D6857"/>
    <w:rsid w:val="007D6D19"/>
    <w:rsid w:val="007D7326"/>
    <w:rsid w:val="007D7364"/>
    <w:rsid w:val="007D7BC5"/>
    <w:rsid w:val="007E05CD"/>
    <w:rsid w:val="007E0A9D"/>
    <w:rsid w:val="007E0B96"/>
    <w:rsid w:val="007E0F97"/>
    <w:rsid w:val="007E1003"/>
    <w:rsid w:val="007E10E2"/>
    <w:rsid w:val="007E1893"/>
    <w:rsid w:val="007E1911"/>
    <w:rsid w:val="007E232C"/>
    <w:rsid w:val="007E2CF6"/>
    <w:rsid w:val="007E2E51"/>
    <w:rsid w:val="007E2F71"/>
    <w:rsid w:val="007E3149"/>
    <w:rsid w:val="007E3A91"/>
    <w:rsid w:val="007E3D46"/>
    <w:rsid w:val="007E3D62"/>
    <w:rsid w:val="007E41FF"/>
    <w:rsid w:val="007E50FE"/>
    <w:rsid w:val="007E52AB"/>
    <w:rsid w:val="007E5355"/>
    <w:rsid w:val="007E53AB"/>
    <w:rsid w:val="007E5F3B"/>
    <w:rsid w:val="007E5F55"/>
    <w:rsid w:val="007E625C"/>
    <w:rsid w:val="007E646B"/>
    <w:rsid w:val="007E6857"/>
    <w:rsid w:val="007E7010"/>
    <w:rsid w:val="007E7231"/>
    <w:rsid w:val="007F0164"/>
    <w:rsid w:val="007F01A0"/>
    <w:rsid w:val="007F1543"/>
    <w:rsid w:val="007F1A0D"/>
    <w:rsid w:val="007F1B2E"/>
    <w:rsid w:val="007F1B84"/>
    <w:rsid w:val="007F2173"/>
    <w:rsid w:val="007F2491"/>
    <w:rsid w:val="007F2536"/>
    <w:rsid w:val="007F327E"/>
    <w:rsid w:val="007F34C7"/>
    <w:rsid w:val="007F366E"/>
    <w:rsid w:val="007F47E7"/>
    <w:rsid w:val="007F4F75"/>
    <w:rsid w:val="007F5B8B"/>
    <w:rsid w:val="007F6402"/>
    <w:rsid w:val="007F6C4A"/>
    <w:rsid w:val="007F6C5E"/>
    <w:rsid w:val="007F70F3"/>
    <w:rsid w:val="007F7C6D"/>
    <w:rsid w:val="0080079C"/>
    <w:rsid w:val="008008B7"/>
    <w:rsid w:val="0080269D"/>
    <w:rsid w:val="008040CB"/>
    <w:rsid w:val="008043C9"/>
    <w:rsid w:val="00804534"/>
    <w:rsid w:val="008045F5"/>
    <w:rsid w:val="008047A6"/>
    <w:rsid w:val="00804D0F"/>
    <w:rsid w:val="00804F45"/>
    <w:rsid w:val="008055AB"/>
    <w:rsid w:val="0080573E"/>
    <w:rsid w:val="00805D63"/>
    <w:rsid w:val="00806044"/>
    <w:rsid w:val="00806116"/>
    <w:rsid w:val="00806360"/>
    <w:rsid w:val="00807B75"/>
    <w:rsid w:val="00810237"/>
    <w:rsid w:val="00810AF3"/>
    <w:rsid w:val="00810EF1"/>
    <w:rsid w:val="008125DB"/>
    <w:rsid w:val="00813105"/>
    <w:rsid w:val="0081425E"/>
    <w:rsid w:val="008142E7"/>
    <w:rsid w:val="008143D3"/>
    <w:rsid w:val="00814604"/>
    <w:rsid w:val="00814C2C"/>
    <w:rsid w:val="00814F72"/>
    <w:rsid w:val="008150F0"/>
    <w:rsid w:val="0081570A"/>
    <w:rsid w:val="00815D5F"/>
    <w:rsid w:val="00816329"/>
    <w:rsid w:val="008176D9"/>
    <w:rsid w:val="00817D5A"/>
    <w:rsid w:val="008215E8"/>
    <w:rsid w:val="008216CF"/>
    <w:rsid w:val="00821BB1"/>
    <w:rsid w:val="00821CB8"/>
    <w:rsid w:val="00821FE8"/>
    <w:rsid w:val="00822FE2"/>
    <w:rsid w:val="00823BF2"/>
    <w:rsid w:val="00824813"/>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0A"/>
    <w:rsid w:val="00831650"/>
    <w:rsid w:val="008320EC"/>
    <w:rsid w:val="00832587"/>
    <w:rsid w:val="0083270B"/>
    <w:rsid w:val="0083310A"/>
    <w:rsid w:val="008335BF"/>
    <w:rsid w:val="008335C6"/>
    <w:rsid w:val="00833AB8"/>
    <w:rsid w:val="008340FB"/>
    <w:rsid w:val="00834CBF"/>
    <w:rsid w:val="00835378"/>
    <w:rsid w:val="008358C9"/>
    <w:rsid w:val="00835AA5"/>
    <w:rsid w:val="00836AC1"/>
    <w:rsid w:val="00837056"/>
    <w:rsid w:val="00837FE2"/>
    <w:rsid w:val="0084048B"/>
    <w:rsid w:val="008409D4"/>
    <w:rsid w:val="00840BEE"/>
    <w:rsid w:val="008411C2"/>
    <w:rsid w:val="0084131B"/>
    <w:rsid w:val="0084174D"/>
    <w:rsid w:val="008417FF"/>
    <w:rsid w:val="00841A95"/>
    <w:rsid w:val="00841B3A"/>
    <w:rsid w:val="00841D69"/>
    <w:rsid w:val="00841F69"/>
    <w:rsid w:val="008429BA"/>
    <w:rsid w:val="0084478A"/>
    <w:rsid w:val="00845944"/>
    <w:rsid w:val="00845AD5"/>
    <w:rsid w:val="00846788"/>
    <w:rsid w:val="008467DB"/>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6A8"/>
    <w:rsid w:val="0085681A"/>
    <w:rsid w:val="00856832"/>
    <w:rsid w:val="00856CFA"/>
    <w:rsid w:val="008576A8"/>
    <w:rsid w:val="00857DE3"/>
    <w:rsid w:val="008601A5"/>
    <w:rsid w:val="00860A3B"/>
    <w:rsid w:val="00860F5E"/>
    <w:rsid w:val="00861205"/>
    <w:rsid w:val="00861C17"/>
    <w:rsid w:val="00861F49"/>
    <w:rsid w:val="0086202D"/>
    <w:rsid w:val="00862B69"/>
    <w:rsid w:val="00862DB8"/>
    <w:rsid w:val="0086303D"/>
    <w:rsid w:val="008638B3"/>
    <w:rsid w:val="008638DF"/>
    <w:rsid w:val="00864390"/>
    <w:rsid w:val="008643DD"/>
    <w:rsid w:val="008656E1"/>
    <w:rsid w:val="008662A0"/>
    <w:rsid w:val="00866F13"/>
    <w:rsid w:val="0086727C"/>
    <w:rsid w:val="00867806"/>
    <w:rsid w:val="008678E4"/>
    <w:rsid w:val="00867D33"/>
    <w:rsid w:val="00870372"/>
    <w:rsid w:val="0087054F"/>
    <w:rsid w:val="00870F9D"/>
    <w:rsid w:val="008715AB"/>
    <w:rsid w:val="0087164F"/>
    <w:rsid w:val="008717FB"/>
    <w:rsid w:val="00871873"/>
    <w:rsid w:val="008719BF"/>
    <w:rsid w:val="0087218A"/>
    <w:rsid w:val="008721F6"/>
    <w:rsid w:val="008728D2"/>
    <w:rsid w:val="0087372C"/>
    <w:rsid w:val="00873D68"/>
    <w:rsid w:val="008741E9"/>
    <w:rsid w:val="00874383"/>
    <w:rsid w:val="00874D3C"/>
    <w:rsid w:val="00875609"/>
    <w:rsid w:val="00875E60"/>
    <w:rsid w:val="00876B29"/>
    <w:rsid w:val="00876B6A"/>
    <w:rsid w:val="00876F48"/>
    <w:rsid w:val="00877A5D"/>
    <w:rsid w:val="008802B8"/>
    <w:rsid w:val="0088101A"/>
    <w:rsid w:val="00881064"/>
    <w:rsid w:val="00881330"/>
    <w:rsid w:val="00881529"/>
    <w:rsid w:val="00881B1D"/>
    <w:rsid w:val="0088228F"/>
    <w:rsid w:val="00882826"/>
    <w:rsid w:val="00882956"/>
    <w:rsid w:val="008834C6"/>
    <w:rsid w:val="0088491D"/>
    <w:rsid w:val="00884A37"/>
    <w:rsid w:val="00884B13"/>
    <w:rsid w:val="00884D1B"/>
    <w:rsid w:val="008851D2"/>
    <w:rsid w:val="0088536D"/>
    <w:rsid w:val="008865E9"/>
    <w:rsid w:val="008877C1"/>
    <w:rsid w:val="00887B5D"/>
    <w:rsid w:val="008908B1"/>
    <w:rsid w:val="00890A6D"/>
    <w:rsid w:val="008919DA"/>
    <w:rsid w:val="00891A20"/>
    <w:rsid w:val="008930CD"/>
    <w:rsid w:val="008931B4"/>
    <w:rsid w:val="0089331B"/>
    <w:rsid w:val="008933BC"/>
    <w:rsid w:val="008936BE"/>
    <w:rsid w:val="00893ADA"/>
    <w:rsid w:val="00893C2B"/>
    <w:rsid w:val="00894369"/>
    <w:rsid w:val="00894EF3"/>
    <w:rsid w:val="00895F31"/>
    <w:rsid w:val="008969D4"/>
    <w:rsid w:val="008977C0"/>
    <w:rsid w:val="008978C5"/>
    <w:rsid w:val="008A00D5"/>
    <w:rsid w:val="008A0157"/>
    <w:rsid w:val="008A0A41"/>
    <w:rsid w:val="008A1365"/>
    <w:rsid w:val="008A1AB1"/>
    <w:rsid w:val="008A1D5F"/>
    <w:rsid w:val="008A216D"/>
    <w:rsid w:val="008A28C0"/>
    <w:rsid w:val="008A2970"/>
    <w:rsid w:val="008A2E29"/>
    <w:rsid w:val="008A3543"/>
    <w:rsid w:val="008A3657"/>
    <w:rsid w:val="008A3A6F"/>
    <w:rsid w:val="008A3C76"/>
    <w:rsid w:val="008A3C98"/>
    <w:rsid w:val="008A4861"/>
    <w:rsid w:val="008A4EBF"/>
    <w:rsid w:val="008A51A5"/>
    <w:rsid w:val="008A5606"/>
    <w:rsid w:val="008A5873"/>
    <w:rsid w:val="008A5D2E"/>
    <w:rsid w:val="008A6002"/>
    <w:rsid w:val="008A60BA"/>
    <w:rsid w:val="008A6B05"/>
    <w:rsid w:val="008A7203"/>
    <w:rsid w:val="008A7E15"/>
    <w:rsid w:val="008B032C"/>
    <w:rsid w:val="008B03DA"/>
    <w:rsid w:val="008B0C66"/>
    <w:rsid w:val="008B1FB2"/>
    <w:rsid w:val="008B2564"/>
    <w:rsid w:val="008B2F62"/>
    <w:rsid w:val="008B31B9"/>
    <w:rsid w:val="008B4167"/>
    <w:rsid w:val="008B47EE"/>
    <w:rsid w:val="008B481E"/>
    <w:rsid w:val="008B4851"/>
    <w:rsid w:val="008B53DB"/>
    <w:rsid w:val="008B5444"/>
    <w:rsid w:val="008B5670"/>
    <w:rsid w:val="008B61F9"/>
    <w:rsid w:val="008B6309"/>
    <w:rsid w:val="008B6389"/>
    <w:rsid w:val="008B6A96"/>
    <w:rsid w:val="008B6B87"/>
    <w:rsid w:val="008B6C07"/>
    <w:rsid w:val="008B7377"/>
    <w:rsid w:val="008B786C"/>
    <w:rsid w:val="008C0019"/>
    <w:rsid w:val="008C0424"/>
    <w:rsid w:val="008C07E7"/>
    <w:rsid w:val="008C0807"/>
    <w:rsid w:val="008C0A0F"/>
    <w:rsid w:val="008C0CD5"/>
    <w:rsid w:val="008C0FF9"/>
    <w:rsid w:val="008C1D31"/>
    <w:rsid w:val="008C1E05"/>
    <w:rsid w:val="008C1E31"/>
    <w:rsid w:val="008C230B"/>
    <w:rsid w:val="008C23CE"/>
    <w:rsid w:val="008C2A3F"/>
    <w:rsid w:val="008C357A"/>
    <w:rsid w:val="008C39ED"/>
    <w:rsid w:val="008C3D60"/>
    <w:rsid w:val="008C3FB4"/>
    <w:rsid w:val="008C4071"/>
    <w:rsid w:val="008C5210"/>
    <w:rsid w:val="008C5433"/>
    <w:rsid w:val="008C5658"/>
    <w:rsid w:val="008C5F5E"/>
    <w:rsid w:val="008C6767"/>
    <w:rsid w:val="008C6D60"/>
    <w:rsid w:val="008C6FC9"/>
    <w:rsid w:val="008C72E8"/>
    <w:rsid w:val="008C735F"/>
    <w:rsid w:val="008C73A2"/>
    <w:rsid w:val="008C748E"/>
    <w:rsid w:val="008C772A"/>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20A"/>
    <w:rsid w:val="008D3466"/>
    <w:rsid w:val="008D3752"/>
    <w:rsid w:val="008D3AE4"/>
    <w:rsid w:val="008D3AE8"/>
    <w:rsid w:val="008D454C"/>
    <w:rsid w:val="008D511E"/>
    <w:rsid w:val="008D6DD2"/>
    <w:rsid w:val="008D6F67"/>
    <w:rsid w:val="008D6FCC"/>
    <w:rsid w:val="008D704D"/>
    <w:rsid w:val="008E0098"/>
    <w:rsid w:val="008E02DE"/>
    <w:rsid w:val="008E1835"/>
    <w:rsid w:val="008E1BD3"/>
    <w:rsid w:val="008E2035"/>
    <w:rsid w:val="008E22A8"/>
    <w:rsid w:val="008E3081"/>
    <w:rsid w:val="008E31B9"/>
    <w:rsid w:val="008E42F1"/>
    <w:rsid w:val="008E479D"/>
    <w:rsid w:val="008E4A13"/>
    <w:rsid w:val="008E4A3C"/>
    <w:rsid w:val="008E4CB4"/>
    <w:rsid w:val="008E654F"/>
    <w:rsid w:val="008E656A"/>
    <w:rsid w:val="008E6D07"/>
    <w:rsid w:val="008E7939"/>
    <w:rsid w:val="008E79CC"/>
    <w:rsid w:val="008E7AE5"/>
    <w:rsid w:val="008E7C2A"/>
    <w:rsid w:val="008E7D27"/>
    <w:rsid w:val="008E7D87"/>
    <w:rsid w:val="008E7DB3"/>
    <w:rsid w:val="008E7DCA"/>
    <w:rsid w:val="008F02EA"/>
    <w:rsid w:val="008F0404"/>
    <w:rsid w:val="008F0B38"/>
    <w:rsid w:val="008F0BA8"/>
    <w:rsid w:val="008F18F2"/>
    <w:rsid w:val="008F1C0B"/>
    <w:rsid w:val="008F242E"/>
    <w:rsid w:val="008F2477"/>
    <w:rsid w:val="008F27A4"/>
    <w:rsid w:val="008F2900"/>
    <w:rsid w:val="008F329D"/>
    <w:rsid w:val="008F32D0"/>
    <w:rsid w:val="008F34D6"/>
    <w:rsid w:val="008F35AA"/>
    <w:rsid w:val="008F365C"/>
    <w:rsid w:val="008F38C8"/>
    <w:rsid w:val="008F4194"/>
    <w:rsid w:val="008F4D52"/>
    <w:rsid w:val="008F5160"/>
    <w:rsid w:val="008F52B3"/>
    <w:rsid w:val="008F5556"/>
    <w:rsid w:val="008F59C5"/>
    <w:rsid w:val="008F5E15"/>
    <w:rsid w:val="008F6484"/>
    <w:rsid w:val="008F66FF"/>
    <w:rsid w:val="008F6A15"/>
    <w:rsid w:val="008F6D6B"/>
    <w:rsid w:val="008F7226"/>
    <w:rsid w:val="008F77C6"/>
    <w:rsid w:val="008F78D4"/>
    <w:rsid w:val="008F7BC1"/>
    <w:rsid w:val="008F7F9A"/>
    <w:rsid w:val="009003B1"/>
    <w:rsid w:val="0090091E"/>
    <w:rsid w:val="00900D5D"/>
    <w:rsid w:val="00901552"/>
    <w:rsid w:val="009016A9"/>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69E"/>
    <w:rsid w:val="00913EE3"/>
    <w:rsid w:val="009142CB"/>
    <w:rsid w:val="00914C00"/>
    <w:rsid w:val="00914D3F"/>
    <w:rsid w:val="009152F5"/>
    <w:rsid w:val="0091557F"/>
    <w:rsid w:val="00915AF0"/>
    <w:rsid w:val="0091615C"/>
    <w:rsid w:val="0091677A"/>
    <w:rsid w:val="009169FA"/>
    <w:rsid w:val="009169FE"/>
    <w:rsid w:val="00916CA4"/>
    <w:rsid w:val="0091762F"/>
    <w:rsid w:val="00917759"/>
    <w:rsid w:val="0092026D"/>
    <w:rsid w:val="00920619"/>
    <w:rsid w:val="00920762"/>
    <w:rsid w:val="009207CE"/>
    <w:rsid w:val="00920A13"/>
    <w:rsid w:val="00920DF2"/>
    <w:rsid w:val="009216C5"/>
    <w:rsid w:val="00922326"/>
    <w:rsid w:val="00922922"/>
    <w:rsid w:val="00922C44"/>
    <w:rsid w:val="00923A02"/>
    <w:rsid w:val="00924445"/>
    <w:rsid w:val="00925348"/>
    <w:rsid w:val="00925B89"/>
    <w:rsid w:val="009265B6"/>
    <w:rsid w:val="009270E9"/>
    <w:rsid w:val="00927DE7"/>
    <w:rsid w:val="00927FB2"/>
    <w:rsid w:val="00927FFC"/>
    <w:rsid w:val="009302A6"/>
    <w:rsid w:val="0093049E"/>
    <w:rsid w:val="00930569"/>
    <w:rsid w:val="00930911"/>
    <w:rsid w:val="00931518"/>
    <w:rsid w:val="00931E5B"/>
    <w:rsid w:val="00931F19"/>
    <w:rsid w:val="009323DD"/>
    <w:rsid w:val="0093261C"/>
    <w:rsid w:val="0093343E"/>
    <w:rsid w:val="00934599"/>
    <w:rsid w:val="0093482B"/>
    <w:rsid w:val="0093511A"/>
    <w:rsid w:val="00935371"/>
    <w:rsid w:val="00935826"/>
    <w:rsid w:val="0093656B"/>
    <w:rsid w:val="00936CBC"/>
    <w:rsid w:val="0093767A"/>
    <w:rsid w:val="0093793B"/>
    <w:rsid w:val="009400B9"/>
    <w:rsid w:val="00940EF8"/>
    <w:rsid w:val="00941194"/>
    <w:rsid w:val="00941385"/>
    <w:rsid w:val="00941B6A"/>
    <w:rsid w:val="00942030"/>
    <w:rsid w:val="00942226"/>
    <w:rsid w:val="00942379"/>
    <w:rsid w:val="00942386"/>
    <w:rsid w:val="009425A7"/>
    <w:rsid w:val="00942662"/>
    <w:rsid w:val="00942B80"/>
    <w:rsid w:val="00942BCA"/>
    <w:rsid w:val="00942C81"/>
    <w:rsid w:val="0094429A"/>
    <w:rsid w:val="0094545C"/>
    <w:rsid w:val="00945504"/>
    <w:rsid w:val="009465A0"/>
    <w:rsid w:val="009466F9"/>
    <w:rsid w:val="00946722"/>
    <w:rsid w:val="00946EB4"/>
    <w:rsid w:val="00946EB8"/>
    <w:rsid w:val="00946F18"/>
    <w:rsid w:val="009501C3"/>
    <w:rsid w:val="009502BE"/>
    <w:rsid w:val="009502F5"/>
    <w:rsid w:val="009514F5"/>
    <w:rsid w:val="0095251F"/>
    <w:rsid w:val="00952C87"/>
    <w:rsid w:val="0095321C"/>
    <w:rsid w:val="00953D09"/>
    <w:rsid w:val="00953F2B"/>
    <w:rsid w:val="00954A8F"/>
    <w:rsid w:val="00955067"/>
    <w:rsid w:val="00955109"/>
    <w:rsid w:val="00955F2F"/>
    <w:rsid w:val="00956A4E"/>
    <w:rsid w:val="00956AB5"/>
    <w:rsid w:val="0095702B"/>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6778D"/>
    <w:rsid w:val="009700A8"/>
    <w:rsid w:val="009705D7"/>
    <w:rsid w:val="009705ED"/>
    <w:rsid w:val="00970624"/>
    <w:rsid w:val="009706D5"/>
    <w:rsid w:val="00970BA8"/>
    <w:rsid w:val="00971170"/>
    <w:rsid w:val="009715DE"/>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2FFC"/>
    <w:rsid w:val="00983A43"/>
    <w:rsid w:val="009841CD"/>
    <w:rsid w:val="00984B02"/>
    <w:rsid w:val="009855D4"/>
    <w:rsid w:val="00985A84"/>
    <w:rsid w:val="00985BDD"/>
    <w:rsid w:val="00985F55"/>
    <w:rsid w:val="00986CE1"/>
    <w:rsid w:val="00986FE3"/>
    <w:rsid w:val="009870C5"/>
    <w:rsid w:val="00987DE7"/>
    <w:rsid w:val="00990052"/>
    <w:rsid w:val="009909BA"/>
    <w:rsid w:val="00990E9B"/>
    <w:rsid w:val="009910A4"/>
    <w:rsid w:val="00991D5A"/>
    <w:rsid w:val="009921F1"/>
    <w:rsid w:val="0099297C"/>
    <w:rsid w:val="00993376"/>
    <w:rsid w:val="0099370A"/>
    <w:rsid w:val="00993EC5"/>
    <w:rsid w:val="0099413E"/>
    <w:rsid w:val="00994891"/>
    <w:rsid w:val="00995523"/>
    <w:rsid w:val="00995B2D"/>
    <w:rsid w:val="00995FEE"/>
    <w:rsid w:val="00996076"/>
    <w:rsid w:val="0099696F"/>
    <w:rsid w:val="00996A31"/>
    <w:rsid w:val="00996C63"/>
    <w:rsid w:val="00997065"/>
    <w:rsid w:val="0099736C"/>
    <w:rsid w:val="00997429"/>
    <w:rsid w:val="009978CF"/>
    <w:rsid w:val="009A05CC"/>
    <w:rsid w:val="009A0886"/>
    <w:rsid w:val="009A180D"/>
    <w:rsid w:val="009A201E"/>
    <w:rsid w:val="009A3252"/>
    <w:rsid w:val="009A3A73"/>
    <w:rsid w:val="009A43BF"/>
    <w:rsid w:val="009A50B5"/>
    <w:rsid w:val="009A61DC"/>
    <w:rsid w:val="009A6678"/>
    <w:rsid w:val="009A7D11"/>
    <w:rsid w:val="009B079B"/>
    <w:rsid w:val="009B1258"/>
    <w:rsid w:val="009B2302"/>
    <w:rsid w:val="009B2D7A"/>
    <w:rsid w:val="009B3266"/>
    <w:rsid w:val="009B338B"/>
    <w:rsid w:val="009B3AF8"/>
    <w:rsid w:val="009B3D97"/>
    <w:rsid w:val="009B3F3E"/>
    <w:rsid w:val="009B3FDD"/>
    <w:rsid w:val="009B490F"/>
    <w:rsid w:val="009B4DD7"/>
    <w:rsid w:val="009B62AA"/>
    <w:rsid w:val="009B654D"/>
    <w:rsid w:val="009B6595"/>
    <w:rsid w:val="009B660E"/>
    <w:rsid w:val="009B6D2B"/>
    <w:rsid w:val="009B6E32"/>
    <w:rsid w:val="009B6F95"/>
    <w:rsid w:val="009B711D"/>
    <w:rsid w:val="009B7147"/>
    <w:rsid w:val="009C00DC"/>
    <w:rsid w:val="009C06DA"/>
    <w:rsid w:val="009C1155"/>
    <w:rsid w:val="009C19E0"/>
    <w:rsid w:val="009C1B9B"/>
    <w:rsid w:val="009C20C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262"/>
    <w:rsid w:val="009D2F13"/>
    <w:rsid w:val="009D2F4F"/>
    <w:rsid w:val="009D38BA"/>
    <w:rsid w:val="009D43B4"/>
    <w:rsid w:val="009D4FEC"/>
    <w:rsid w:val="009D5909"/>
    <w:rsid w:val="009D5D9E"/>
    <w:rsid w:val="009D61CE"/>
    <w:rsid w:val="009D62CF"/>
    <w:rsid w:val="009D6598"/>
    <w:rsid w:val="009D7294"/>
    <w:rsid w:val="009D73D9"/>
    <w:rsid w:val="009D779F"/>
    <w:rsid w:val="009E064A"/>
    <w:rsid w:val="009E15FF"/>
    <w:rsid w:val="009E1FFB"/>
    <w:rsid w:val="009E20B7"/>
    <w:rsid w:val="009E2403"/>
    <w:rsid w:val="009E32FB"/>
    <w:rsid w:val="009E3E43"/>
    <w:rsid w:val="009E43D5"/>
    <w:rsid w:val="009E46B6"/>
    <w:rsid w:val="009E46BC"/>
    <w:rsid w:val="009E4CDE"/>
    <w:rsid w:val="009E61A9"/>
    <w:rsid w:val="009E661F"/>
    <w:rsid w:val="009E6E3B"/>
    <w:rsid w:val="009F0442"/>
    <w:rsid w:val="009F047D"/>
    <w:rsid w:val="009F0698"/>
    <w:rsid w:val="009F0935"/>
    <w:rsid w:val="009F0A4E"/>
    <w:rsid w:val="009F0F49"/>
    <w:rsid w:val="009F18CF"/>
    <w:rsid w:val="009F3379"/>
    <w:rsid w:val="009F3D5A"/>
    <w:rsid w:val="009F402F"/>
    <w:rsid w:val="009F474E"/>
    <w:rsid w:val="009F4CE8"/>
    <w:rsid w:val="009F4E56"/>
    <w:rsid w:val="009F4FA8"/>
    <w:rsid w:val="009F4FBE"/>
    <w:rsid w:val="009F5AAD"/>
    <w:rsid w:val="009F639D"/>
    <w:rsid w:val="009F644C"/>
    <w:rsid w:val="009F7959"/>
    <w:rsid w:val="009F7C63"/>
    <w:rsid w:val="009F7D62"/>
    <w:rsid w:val="009F7F79"/>
    <w:rsid w:val="00A000BE"/>
    <w:rsid w:val="00A000F5"/>
    <w:rsid w:val="00A00110"/>
    <w:rsid w:val="00A00300"/>
    <w:rsid w:val="00A00765"/>
    <w:rsid w:val="00A01B3A"/>
    <w:rsid w:val="00A0216C"/>
    <w:rsid w:val="00A021C2"/>
    <w:rsid w:val="00A0240C"/>
    <w:rsid w:val="00A02524"/>
    <w:rsid w:val="00A028CC"/>
    <w:rsid w:val="00A03422"/>
    <w:rsid w:val="00A03B2D"/>
    <w:rsid w:val="00A0430F"/>
    <w:rsid w:val="00A045BC"/>
    <w:rsid w:val="00A04612"/>
    <w:rsid w:val="00A047E8"/>
    <w:rsid w:val="00A0494F"/>
    <w:rsid w:val="00A04ACA"/>
    <w:rsid w:val="00A054B9"/>
    <w:rsid w:val="00A061F6"/>
    <w:rsid w:val="00A06455"/>
    <w:rsid w:val="00A064E0"/>
    <w:rsid w:val="00A065A2"/>
    <w:rsid w:val="00A065D7"/>
    <w:rsid w:val="00A06AC2"/>
    <w:rsid w:val="00A06CBB"/>
    <w:rsid w:val="00A07631"/>
    <w:rsid w:val="00A07E54"/>
    <w:rsid w:val="00A109FD"/>
    <w:rsid w:val="00A10CFC"/>
    <w:rsid w:val="00A10FCA"/>
    <w:rsid w:val="00A113C1"/>
    <w:rsid w:val="00A130D3"/>
    <w:rsid w:val="00A13EAF"/>
    <w:rsid w:val="00A140E7"/>
    <w:rsid w:val="00A14466"/>
    <w:rsid w:val="00A147C9"/>
    <w:rsid w:val="00A14833"/>
    <w:rsid w:val="00A16875"/>
    <w:rsid w:val="00A176D5"/>
    <w:rsid w:val="00A1780C"/>
    <w:rsid w:val="00A215B6"/>
    <w:rsid w:val="00A215D3"/>
    <w:rsid w:val="00A217B2"/>
    <w:rsid w:val="00A217E1"/>
    <w:rsid w:val="00A21F3E"/>
    <w:rsid w:val="00A222A1"/>
    <w:rsid w:val="00A22A65"/>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1917"/>
    <w:rsid w:val="00A32218"/>
    <w:rsid w:val="00A322CD"/>
    <w:rsid w:val="00A32686"/>
    <w:rsid w:val="00A32BE9"/>
    <w:rsid w:val="00A32C66"/>
    <w:rsid w:val="00A32DFF"/>
    <w:rsid w:val="00A33366"/>
    <w:rsid w:val="00A33684"/>
    <w:rsid w:val="00A33A03"/>
    <w:rsid w:val="00A33AFB"/>
    <w:rsid w:val="00A343F4"/>
    <w:rsid w:val="00A3512C"/>
    <w:rsid w:val="00A351CC"/>
    <w:rsid w:val="00A35D1A"/>
    <w:rsid w:val="00A3675E"/>
    <w:rsid w:val="00A3699B"/>
    <w:rsid w:val="00A36D58"/>
    <w:rsid w:val="00A37503"/>
    <w:rsid w:val="00A41AC1"/>
    <w:rsid w:val="00A41CA4"/>
    <w:rsid w:val="00A42B33"/>
    <w:rsid w:val="00A42FE7"/>
    <w:rsid w:val="00A43140"/>
    <w:rsid w:val="00A436D2"/>
    <w:rsid w:val="00A4394E"/>
    <w:rsid w:val="00A43BC1"/>
    <w:rsid w:val="00A43C02"/>
    <w:rsid w:val="00A43D38"/>
    <w:rsid w:val="00A44166"/>
    <w:rsid w:val="00A44C01"/>
    <w:rsid w:val="00A44E92"/>
    <w:rsid w:val="00A45433"/>
    <w:rsid w:val="00A4580A"/>
    <w:rsid w:val="00A458FC"/>
    <w:rsid w:val="00A4599F"/>
    <w:rsid w:val="00A45AFE"/>
    <w:rsid w:val="00A4619E"/>
    <w:rsid w:val="00A466F1"/>
    <w:rsid w:val="00A478DF"/>
    <w:rsid w:val="00A47A85"/>
    <w:rsid w:val="00A47B75"/>
    <w:rsid w:val="00A507A9"/>
    <w:rsid w:val="00A510B9"/>
    <w:rsid w:val="00A5140A"/>
    <w:rsid w:val="00A51E81"/>
    <w:rsid w:val="00A52316"/>
    <w:rsid w:val="00A523B8"/>
    <w:rsid w:val="00A524F1"/>
    <w:rsid w:val="00A5253F"/>
    <w:rsid w:val="00A52B08"/>
    <w:rsid w:val="00A53041"/>
    <w:rsid w:val="00A53BAE"/>
    <w:rsid w:val="00A53FAD"/>
    <w:rsid w:val="00A542C2"/>
    <w:rsid w:val="00A54FCF"/>
    <w:rsid w:val="00A5552B"/>
    <w:rsid w:val="00A55891"/>
    <w:rsid w:val="00A55AA5"/>
    <w:rsid w:val="00A560A2"/>
    <w:rsid w:val="00A57036"/>
    <w:rsid w:val="00A571AB"/>
    <w:rsid w:val="00A5726D"/>
    <w:rsid w:val="00A5743F"/>
    <w:rsid w:val="00A5749C"/>
    <w:rsid w:val="00A5751B"/>
    <w:rsid w:val="00A57B46"/>
    <w:rsid w:val="00A60616"/>
    <w:rsid w:val="00A6076B"/>
    <w:rsid w:val="00A6180D"/>
    <w:rsid w:val="00A61FF9"/>
    <w:rsid w:val="00A628D0"/>
    <w:rsid w:val="00A62C51"/>
    <w:rsid w:val="00A63571"/>
    <w:rsid w:val="00A637A9"/>
    <w:rsid w:val="00A63B99"/>
    <w:rsid w:val="00A63C55"/>
    <w:rsid w:val="00A63C9A"/>
    <w:rsid w:val="00A64641"/>
    <w:rsid w:val="00A646E1"/>
    <w:rsid w:val="00A649F1"/>
    <w:rsid w:val="00A6570E"/>
    <w:rsid w:val="00A65A55"/>
    <w:rsid w:val="00A65B5C"/>
    <w:rsid w:val="00A65CD9"/>
    <w:rsid w:val="00A6625B"/>
    <w:rsid w:val="00A663A0"/>
    <w:rsid w:val="00A66994"/>
    <w:rsid w:val="00A67567"/>
    <w:rsid w:val="00A704CD"/>
    <w:rsid w:val="00A70D62"/>
    <w:rsid w:val="00A70DAE"/>
    <w:rsid w:val="00A70DC3"/>
    <w:rsid w:val="00A70E68"/>
    <w:rsid w:val="00A71BA0"/>
    <w:rsid w:val="00A71FFF"/>
    <w:rsid w:val="00A728AD"/>
    <w:rsid w:val="00A73BF7"/>
    <w:rsid w:val="00A73EE4"/>
    <w:rsid w:val="00A744AD"/>
    <w:rsid w:val="00A747AC"/>
    <w:rsid w:val="00A74B22"/>
    <w:rsid w:val="00A74B37"/>
    <w:rsid w:val="00A74E3D"/>
    <w:rsid w:val="00A75114"/>
    <w:rsid w:val="00A75148"/>
    <w:rsid w:val="00A75280"/>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3E38"/>
    <w:rsid w:val="00A940CF"/>
    <w:rsid w:val="00A94866"/>
    <w:rsid w:val="00A9488B"/>
    <w:rsid w:val="00A94AAE"/>
    <w:rsid w:val="00A94C95"/>
    <w:rsid w:val="00A951B1"/>
    <w:rsid w:val="00A96518"/>
    <w:rsid w:val="00A96630"/>
    <w:rsid w:val="00A967FE"/>
    <w:rsid w:val="00A97192"/>
    <w:rsid w:val="00A97EDD"/>
    <w:rsid w:val="00A97EF0"/>
    <w:rsid w:val="00A97F33"/>
    <w:rsid w:val="00AA00A5"/>
    <w:rsid w:val="00AA0DC1"/>
    <w:rsid w:val="00AA1198"/>
    <w:rsid w:val="00AA1328"/>
    <w:rsid w:val="00AA18DC"/>
    <w:rsid w:val="00AA1D7C"/>
    <w:rsid w:val="00AA23FB"/>
    <w:rsid w:val="00AA2718"/>
    <w:rsid w:val="00AA29DF"/>
    <w:rsid w:val="00AA2A14"/>
    <w:rsid w:val="00AA362E"/>
    <w:rsid w:val="00AA4CE6"/>
    <w:rsid w:val="00AA52E1"/>
    <w:rsid w:val="00AA6207"/>
    <w:rsid w:val="00AA62D6"/>
    <w:rsid w:val="00AA6640"/>
    <w:rsid w:val="00AA66DF"/>
    <w:rsid w:val="00AA6796"/>
    <w:rsid w:val="00AA73A8"/>
    <w:rsid w:val="00AA78B2"/>
    <w:rsid w:val="00AA7C0D"/>
    <w:rsid w:val="00AA7DD1"/>
    <w:rsid w:val="00AB1754"/>
    <w:rsid w:val="00AB1EF3"/>
    <w:rsid w:val="00AB2DB9"/>
    <w:rsid w:val="00AB2E78"/>
    <w:rsid w:val="00AB2FA0"/>
    <w:rsid w:val="00AB3B35"/>
    <w:rsid w:val="00AB3B5E"/>
    <w:rsid w:val="00AB3C98"/>
    <w:rsid w:val="00AB3EA4"/>
    <w:rsid w:val="00AB5541"/>
    <w:rsid w:val="00AB5657"/>
    <w:rsid w:val="00AB5FFA"/>
    <w:rsid w:val="00AB6844"/>
    <w:rsid w:val="00AB6873"/>
    <w:rsid w:val="00AB6922"/>
    <w:rsid w:val="00AB6994"/>
    <w:rsid w:val="00AB69B0"/>
    <w:rsid w:val="00AB7367"/>
    <w:rsid w:val="00AB7576"/>
    <w:rsid w:val="00AB7730"/>
    <w:rsid w:val="00AC044D"/>
    <w:rsid w:val="00AC0812"/>
    <w:rsid w:val="00AC086D"/>
    <w:rsid w:val="00AC1084"/>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3FD3"/>
    <w:rsid w:val="00AD4055"/>
    <w:rsid w:val="00AD5069"/>
    <w:rsid w:val="00AD51F7"/>
    <w:rsid w:val="00AD56F4"/>
    <w:rsid w:val="00AD57B1"/>
    <w:rsid w:val="00AD5BA3"/>
    <w:rsid w:val="00AD5BC5"/>
    <w:rsid w:val="00AD5DD1"/>
    <w:rsid w:val="00AD6119"/>
    <w:rsid w:val="00AD6A9B"/>
    <w:rsid w:val="00AD6DF4"/>
    <w:rsid w:val="00AD716F"/>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0C"/>
    <w:rsid w:val="00AF24D0"/>
    <w:rsid w:val="00AF2695"/>
    <w:rsid w:val="00AF2BB5"/>
    <w:rsid w:val="00AF41FB"/>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2B1"/>
    <w:rsid w:val="00B06A47"/>
    <w:rsid w:val="00B06EA0"/>
    <w:rsid w:val="00B075A6"/>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3E3"/>
    <w:rsid w:val="00B176FD"/>
    <w:rsid w:val="00B177B8"/>
    <w:rsid w:val="00B17906"/>
    <w:rsid w:val="00B17DBA"/>
    <w:rsid w:val="00B203BE"/>
    <w:rsid w:val="00B20477"/>
    <w:rsid w:val="00B2069D"/>
    <w:rsid w:val="00B210DB"/>
    <w:rsid w:val="00B2125E"/>
    <w:rsid w:val="00B21AC5"/>
    <w:rsid w:val="00B21CA1"/>
    <w:rsid w:val="00B21EFA"/>
    <w:rsid w:val="00B2239D"/>
    <w:rsid w:val="00B22538"/>
    <w:rsid w:val="00B22C5E"/>
    <w:rsid w:val="00B23E79"/>
    <w:rsid w:val="00B24214"/>
    <w:rsid w:val="00B2459A"/>
    <w:rsid w:val="00B24708"/>
    <w:rsid w:val="00B24D95"/>
    <w:rsid w:val="00B252D4"/>
    <w:rsid w:val="00B25B2E"/>
    <w:rsid w:val="00B27D89"/>
    <w:rsid w:val="00B30554"/>
    <w:rsid w:val="00B3055F"/>
    <w:rsid w:val="00B3068F"/>
    <w:rsid w:val="00B30979"/>
    <w:rsid w:val="00B30AC8"/>
    <w:rsid w:val="00B30CEA"/>
    <w:rsid w:val="00B31389"/>
    <w:rsid w:val="00B31908"/>
    <w:rsid w:val="00B31D3E"/>
    <w:rsid w:val="00B31D5E"/>
    <w:rsid w:val="00B3233B"/>
    <w:rsid w:val="00B3287D"/>
    <w:rsid w:val="00B33394"/>
    <w:rsid w:val="00B33EAC"/>
    <w:rsid w:val="00B3443B"/>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94F"/>
    <w:rsid w:val="00B43A30"/>
    <w:rsid w:val="00B44409"/>
    <w:rsid w:val="00B44939"/>
    <w:rsid w:val="00B44C07"/>
    <w:rsid w:val="00B44D4D"/>
    <w:rsid w:val="00B44DAE"/>
    <w:rsid w:val="00B4694C"/>
    <w:rsid w:val="00B4698A"/>
    <w:rsid w:val="00B46BD1"/>
    <w:rsid w:val="00B46C90"/>
    <w:rsid w:val="00B47415"/>
    <w:rsid w:val="00B47535"/>
    <w:rsid w:val="00B477F1"/>
    <w:rsid w:val="00B4792F"/>
    <w:rsid w:val="00B47C05"/>
    <w:rsid w:val="00B50760"/>
    <w:rsid w:val="00B5221E"/>
    <w:rsid w:val="00B522AC"/>
    <w:rsid w:val="00B525EB"/>
    <w:rsid w:val="00B52729"/>
    <w:rsid w:val="00B528C0"/>
    <w:rsid w:val="00B529A3"/>
    <w:rsid w:val="00B5429E"/>
    <w:rsid w:val="00B54910"/>
    <w:rsid w:val="00B54C37"/>
    <w:rsid w:val="00B54DAB"/>
    <w:rsid w:val="00B5521E"/>
    <w:rsid w:val="00B55A65"/>
    <w:rsid w:val="00B55FAF"/>
    <w:rsid w:val="00B5695A"/>
    <w:rsid w:val="00B56D81"/>
    <w:rsid w:val="00B57190"/>
    <w:rsid w:val="00B600AE"/>
    <w:rsid w:val="00B606C9"/>
    <w:rsid w:val="00B60CB8"/>
    <w:rsid w:val="00B6141F"/>
    <w:rsid w:val="00B61D4D"/>
    <w:rsid w:val="00B61E41"/>
    <w:rsid w:val="00B61F68"/>
    <w:rsid w:val="00B628D0"/>
    <w:rsid w:val="00B62973"/>
    <w:rsid w:val="00B6299D"/>
    <w:rsid w:val="00B62AF3"/>
    <w:rsid w:val="00B62C56"/>
    <w:rsid w:val="00B62D48"/>
    <w:rsid w:val="00B64F95"/>
    <w:rsid w:val="00B6522C"/>
    <w:rsid w:val="00B65A7A"/>
    <w:rsid w:val="00B65F97"/>
    <w:rsid w:val="00B669F2"/>
    <w:rsid w:val="00B66E67"/>
    <w:rsid w:val="00B67D76"/>
    <w:rsid w:val="00B70104"/>
    <w:rsid w:val="00B712C7"/>
    <w:rsid w:val="00B71986"/>
    <w:rsid w:val="00B71B06"/>
    <w:rsid w:val="00B72B13"/>
    <w:rsid w:val="00B72BAC"/>
    <w:rsid w:val="00B73A00"/>
    <w:rsid w:val="00B73BFA"/>
    <w:rsid w:val="00B741D0"/>
    <w:rsid w:val="00B742EC"/>
    <w:rsid w:val="00B74707"/>
    <w:rsid w:val="00B7494D"/>
    <w:rsid w:val="00B7560A"/>
    <w:rsid w:val="00B75AF1"/>
    <w:rsid w:val="00B75F6D"/>
    <w:rsid w:val="00B760D8"/>
    <w:rsid w:val="00B7632D"/>
    <w:rsid w:val="00B76501"/>
    <w:rsid w:val="00B76FA2"/>
    <w:rsid w:val="00B76FE6"/>
    <w:rsid w:val="00B772DE"/>
    <w:rsid w:val="00B80303"/>
    <w:rsid w:val="00B80E8A"/>
    <w:rsid w:val="00B81936"/>
    <w:rsid w:val="00B81E4A"/>
    <w:rsid w:val="00B82699"/>
    <w:rsid w:val="00B83109"/>
    <w:rsid w:val="00B8383C"/>
    <w:rsid w:val="00B83AF3"/>
    <w:rsid w:val="00B84544"/>
    <w:rsid w:val="00B84D7D"/>
    <w:rsid w:val="00B852B7"/>
    <w:rsid w:val="00B856FF"/>
    <w:rsid w:val="00B85888"/>
    <w:rsid w:val="00B85D0A"/>
    <w:rsid w:val="00B85D18"/>
    <w:rsid w:val="00B86489"/>
    <w:rsid w:val="00B8671F"/>
    <w:rsid w:val="00B86CBC"/>
    <w:rsid w:val="00B87FE9"/>
    <w:rsid w:val="00B90887"/>
    <w:rsid w:val="00B9137D"/>
    <w:rsid w:val="00B91FB8"/>
    <w:rsid w:val="00B9241A"/>
    <w:rsid w:val="00B93030"/>
    <w:rsid w:val="00B937E7"/>
    <w:rsid w:val="00B93866"/>
    <w:rsid w:val="00B93A46"/>
    <w:rsid w:val="00B93C22"/>
    <w:rsid w:val="00B944B8"/>
    <w:rsid w:val="00B946B2"/>
    <w:rsid w:val="00B95A24"/>
    <w:rsid w:val="00B9652B"/>
    <w:rsid w:val="00B9672B"/>
    <w:rsid w:val="00B96756"/>
    <w:rsid w:val="00B96A6C"/>
    <w:rsid w:val="00B970B0"/>
    <w:rsid w:val="00B97D87"/>
    <w:rsid w:val="00B97DC3"/>
    <w:rsid w:val="00BA05C9"/>
    <w:rsid w:val="00BA080B"/>
    <w:rsid w:val="00BA0A4F"/>
    <w:rsid w:val="00BA0F66"/>
    <w:rsid w:val="00BA1311"/>
    <w:rsid w:val="00BA1690"/>
    <w:rsid w:val="00BA1D8F"/>
    <w:rsid w:val="00BA28D7"/>
    <w:rsid w:val="00BA29AB"/>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D95"/>
    <w:rsid w:val="00BB1ED5"/>
    <w:rsid w:val="00BB2F46"/>
    <w:rsid w:val="00BB3B0E"/>
    <w:rsid w:val="00BB410E"/>
    <w:rsid w:val="00BB45B4"/>
    <w:rsid w:val="00BB45DF"/>
    <w:rsid w:val="00BB4A57"/>
    <w:rsid w:val="00BB4FB3"/>
    <w:rsid w:val="00BB5270"/>
    <w:rsid w:val="00BB536B"/>
    <w:rsid w:val="00BB54F0"/>
    <w:rsid w:val="00BB5C78"/>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625E"/>
    <w:rsid w:val="00BC68A8"/>
    <w:rsid w:val="00BC6A06"/>
    <w:rsid w:val="00BC7052"/>
    <w:rsid w:val="00BC7578"/>
    <w:rsid w:val="00BC759E"/>
    <w:rsid w:val="00BC7B86"/>
    <w:rsid w:val="00BC7F89"/>
    <w:rsid w:val="00BD00CF"/>
    <w:rsid w:val="00BD0C86"/>
    <w:rsid w:val="00BD22D9"/>
    <w:rsid w:val="00BD33C8"/>
    <w:rsid w:val="00BD3C64"/>
    <w:rsid w:val="00BD41D7"/>
    <w:rsid w:val="00BD4544"/>
    <w:rsid w:val="00BD4833"/>
    <w:rsid w:val="00BD498D"/>
    <w:rsid w:val="00BD57C7"/>
    <w:rsid w:val="00BD584D"/>
    <w:rsid w:val="00BD65B2"/>
    <w:rsid w:val="00BD7C43"/>
    <w:rsid w:val="00BE0587"/>
    <w:rsid w:val="00BE122E"/>
    <w:rsid w:val="00BE180E"/>
    <w:rsid w:val="00BE1858"/>
    <w:rsid w:val="00BE190E"/>
    <w:rsid w:val="00BE2540"/>
    <w:rsid w:val="00BE2699"/>
    <w:rsid w:val="00BE26FA"/>
    <w:rsid w:val="00BE2D5F"/>
    <w:rsid w:val="00BE3B73"/>
    <w:rsid w:val="00BE3C0E"/>
    <w:rsid w:val="00BE57EF"/>
    <w:rsid w:val="00BE598F"/>
    <w:rsid w:val="00BE6552"/>
    <w:rsid w:val="00BE7C72"/>
    <w:rsid w:val="00BF003F"/>
    <w:rsid w:val="00BF073D"/>
    <w:rsid w:val="00BF129F"/>
    <w:rsid w:val="00BF1959"/>
    <w:rsid w:val="00BF1D3B"/>
    <w:rsid w:val="00BF22F5"/>
    <w:rsid w:val="00BF2B58"/>
    <w:rsid w:val="00BF386F"/>
    <w:rsid w:val="00BF3A64"/>
    <w:rsid w:val="00BF43A3"/>
    <w:rsid w:val="00BF4594"/>
    <w:rsid w:val="00BF5AEB"/>
    <w:rsid w:val="00BF6ABE"/>
    <w:rsid w:val="00BF6BED"/>
    <w:rsid w:val="00BF6C92"/>
    <w:rsid w:val="00BF73B5"/>
    <w:rsid w:val="00BF780E"/>
    <w:rsid w:val="00C00C5D"/>
    <w:rsid w:val="00C00F86"/>
    <w:rsid w:val="00C01740"/>
    <w:rsid w:val="00C0177E"/>
    <w:rsid w:val="00C018FC"/>
    <w:rsid w:val="00C01B4A"/>
    <w:rsid w:val="00C02179"/>
    <w:rsid w:val="00C02966"/>
    <w:rsid w:val="00C02B55"/>
    <w:rsid w:val="00C03259"/>
    <w:rsid w:val="00C0335B"/>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D2"/>
    <w:rsid w:val="00C114E1"/>
    <w:rsid w:val="00C1150A"/>
    <w:rsid w:val="00C1157A"/>
    <w:rsid w:val="00C11838"/>
    <w:rsid w:val="00C11848"/>
    <w:rsid w:val="00C11B4C"/>
    <w:rsid w:val="00C11BF4"/>
    <w:rsid w:val="00C122CF"/>
    <w:rsid w:val="00C1268D"/>
    <w:rsid w:val="00C13065"/>
    <w:rsid w:val="00C137BA"/>
    <w:rsid w:val="00C13AA7"/>
    <w:rsid w:val="00C13CFD"/>
    <w:rsid w:val="00C13D69"/>
    <w:rsid w:val="00C13F9C"/>
    <w:rsid w:val="00C1441F"/>
    <w:rsid w:val="00C1458E"/>
    <w:rsid w:val="00C1467C"/>
    <w:rsid w:val="00C147E1"/>
    <w:rsid w:val="00C14E2C"/>
    <w:rsid w:val="00C15021"/>
    <w:rsid w:val="00C158E9"/>
    <w:rsid w:val="00C160A1"/>
    <w:rsid w:val="00C16987"/>
    <w:rsid w:val="00C16D04"/>
    <w:rsid w:val="00C171EA"/>
    <w:rsid w:val="00C179C4"/>
    <w:rsid w:val="00C20A77"/>
    <w:rsid w:val="00C20E68"/>
    <w:rsid w:val="00C21132"/>
    <w:rsid w:val="00C21A30"/>
    <w:rsid w:val="00C21F3E"/>
    <w:rsid w:val="00C22DB0"/>
    <w:rsid w:val="00C23DFD"/>
    <w:rsid w:val="00C23E06"/>
    <w:rsid w:val="00C2498D"/>
    <w:rsid w:val="00C250A6"/>
    <w:rsid w:val="00C259D2"/>
    <w:rsid w:val="00C25FC8"/>
    <w:rsid w:val="00C26588"/>
    <w:rsid w:val="00C265EA"/>
    <w:rsid w:val="00C271D1"/>
    <w:rsid w:val="00C3061F"/>
    <w:rsid w:val="00C31457"/>
    <w:rsid w:val="00C31BFE"/>
    <w:rsid w:val="00C32030"/>
    <w:rsid w:val="00C327B5"/>
    <w:rsid w:val="00C32E53"/>
    <w:rsid w:val="00C338F5"/>
    <w:rsid w:val="00C33C81"/>
    <w:rsid w:val="00C33DBC"/>
    <w:rsid w:val="00C34753"/>
    <w:rsid w:val="00C34BAF"/>
    <w:rsid w:val="00C35066"/>
    <w:rsid w:val="00C3528A"/>
    <w:rsid w:val="00C35556"/>
    <w:rsid w:val="00C357D8"/>
    <w:rsid w:val="00C35964"/>
    <w:rsid w:val="00C35C26"/>
    <w:rsid w:val="00C373EA"/>
    <w:rsid w:val="00C37C99"/>
    <w:rsid w:val="00C37CB5"/>
    <w:rsid w:val="00C37E50"/>
    <w:rsid w:val="00C4066F"/>
    <w:rsid w:val="00C42A0E"/>
    <w:rsid w:val="00C438F5"/>
    <w:rsid w:val="00C43FFF"/>
    <w:rsid w:val="00C441D7"/>
    <w:rsid w:val="00C4463D"/>
    <w:rsid w:val="00C44770"/>
    <w:rsid w:val="00C447D2"/>
    <w:rsid w:val="00C45744"/>
    <w:rsid w:val="00C46663"/>
    <w:rsid w:val="00C46699"/>
    <w:rsid w:val="00C468E9"/>
    <w:rsid w:val="00C47599"/>
    <w:rsid w:val="00C476FC"/>
    <w:rsid w:val="00C477E1"/>
    <w:rsid w:val="00C47CE7"/>
    <w:rsid w:val="00C504F9"/>
    <w:rsid w:val="00C5058B"/>
    <w:rsid w:val="00C50B8F"/>
    <w:rsid w:val="00C514FD"/>
    <w:rsid w:val="00C515B6"/>
    <w:rsid w:val="00C5193E"/>
    <w:rsid w:val="00C52086"/>
    <w:rsid w:val="00C52854"/>
    <w:rsid w:val="00C52A24"/>
    <w:rsid w:val="00C544C8"/>
    <w:rsid w:val="00C54574"/>
    <w:rsid w:val="00C56695"/>
    <w:rsid w:val="00C56765"/>
    <w:rsid w:val="00C5753C"/>
    <w:rsid w:val="00C57816"/>
    <w:rsid w:val="00C57D1C"/>
    <w:rsid w:val="00C60420"/>
    <w:rsid w:val="00C605A8"/>
    <w:rsid w:val="00C61071"/>
    <w:rsid w:val="00C611D3"/>
    <w:rsid w:val="00C612F6"/>
    <w:rsid w:val="00C61989"/>
    <w:rsid w:val="00C619A2"/>
    <w:rsid w:val="00C61CE9"/>
    <w:rsid w:val="00C62047"/>
    <w:rsid w:val="00C62355"/>
    <w:rsid w:val="00C62D98"/>
    <w:rsid w:val="00C632A3"/>
    <w:rsid w:val="00C6399F"/>
    <w:rsid w:val="00C63E24"/>
    <w:rsid w:val="00C64388"/>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2C0"/>
    <w:rsid w:val="00C725E4"/>
    <w:rsid w:val="00C727CF"/>
    <w:rsid w:val="00C72B4D"/>
    <w:rsid w:val="00C72D44"/>
    <w:rsid w:val="00C740E8"/>
    <w:rsid w:val="00C751A1"/>
    <w:rsid w:val="00C75E83"/>
    <w:rsid w:val="00C7706C"/>
    <w:rsid w:val="00C77938"/>
    <w:rsid w:val="00C77AC5"/>
    <w:rsid w:val="00C77CAE"/>
    <w:rsid w:val="00C80574"/>
    <w:rsid w:val="00C80EBC"/>
    <w:rsid w:val="00C8106D"/>
    <w:rsid w:val="00C822DC"/>
    <w:rsid w:val="00C82C81"/>
    <w:rsid w:val="00C82E95"/>
    <w:rsid w:val="00C8357B"/>
    <w:rsid w:val="00C8366E"/>
    <w:rsid w:val="00C83859"/>
    <w:rsid w:val="00C83FE2"/>
    <w:rsid w:val="00C840C6"/>
    <w:rsid w:val="00C841A2"/>
    <w:rsid w:val="00C84434"/>
    <w:rsid w:val="00C84604"/>
    <w:rsid w:val="00C84723"/>
    <w:rsid w:val="00C8502B"/>
    <w:rsid w:val="00C85777"/>
    <w:rsid w:val="00C85D49"/>
    <w:rsid w:val="00C86519"/>
    <w:rsid w:val="00C865A4"/>
    <w:rsid w:val="00C8691A"/>
    <w:rsid w:val="00C87941"/>
    <w:rsid w:val="00C879C7"/>
    <w:rsid w:val="00C87AB8"/>
    <w:rsid w:val="00C87B0E"/>
    <w:rsid w:val="00C87E49"/>
    <w:rsid w:val="00C9001F"/>
    <w:rsid w:val="00C906F5"/>
    <w:rsid w:val="00C90917"/>
    <w:rsid w:val="00C90E94"/>
    <w:rsid w:val="00C91381"/>
    <w:rsid w:val="00C91D8B"/>
    <w:rsid w:val="00C924CD"/>
    <w:rsid w:val="00C93240"/>
    <w:rsid w:val="00C933BA"/>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011"/>
    <w:rsid w:val="00CA5166"/>
    <w:rsid w:val="00CA64E1"/>
    <w:rsid w:val="00CA77FA"/>
    <w:rsid w:val="00CB1979"/>
    <w:rsid w:val="00CB1BFC"/>
    <w:rsid w:val="00CB1C73"/>
    <w:rsid w:val="00CB1D2F"/>
    <w:rsid w:val="00CB20ED"/>
    <w:rsid w:val="00CB21ED"/>
    <w:rsid w:val="00CB2716"/>
    <w:rsid w:val="00CB3C1E"/>
    <w:rsid w:val="00CB3E24"/>
    <w:rsid w:val="00CB3E81"/>
    <w:rsid w:val="00CB46BF"/>
    <w:rsid w:val="00CB5096"/>
    <w:rsid w:val="00CB55B3"/>
    <w:rsid w:val="00CB5945"/>
    <w:rsid w:val="00CB5C1D"/>
    <w:rsid w:val="00CB5CA0"/>
    <w:rsid w:val="00CB5FF7"/>
    <w:rsid w:val="00CB607B"/>
    <w:rsid w:val="00CB6B3C"/>
    <w:rsid w:val="00CB70A1"/>
    <w:rsid w:val="00CB7156"/>
    <w:rsid w:val="00CB748D"/>
    <w:rsid w:val="00CB7F50"/>
    <w:rsid w:val="00CC045F"/>
    <w:rsid w:val="00CC0CB9"/>
    <w:rsid w:val="00CC0E46"/>
    <w:rsid w:val="00CC0F61"/>
    <w:rsid w:val="00CC103D"/>
    <w:rsid w:val="00CC108F"/>
    <w:rsid w:val="00CC1BF5"/>
    <w:rsid w:val="00CC1E27"/>
    <w:rsid w:val="00CC2A98"/>
    <w:rsid w:val="00CC2D21"/>
    <w:rsid w:val="00CC3078"/>
    <w:rsid w:val="00CC3925"/>
    <w:rsid w:val="00CC45EE"/>
    <w:rsid w:val="00CC4E78"/>
    <w:rsid w:val="00CC4EEC"/>
    <w:rsid w:val="00CC4F9F"/>
    <w:rsid w:val="00CC565E"/>
    <w:rsid w:val="00CC5FEC"/>
    <w:rsid w:val="00CC620F"/>
    <w:rsid w:val="00CC644D"/>
    <w:rsid w:val="00CC70B1"/>
    <w:rsid w:val="00CC718A"/>
    <w:rsid w:val="00CC7433"/>
    <w:rsid w:val="00CC7543"/>
    <w:rsid w:val="00CC7915"/>
    <w:rsid w:val="00CC7BF3"/>
    <w:rsid w:val="00CC7C6B"/>
    <w:rsid w:val="00CD0278"/>
    <w:rsid w:val="00CD03A8"/>
    <w:rsid w:val="00CD03AD"/>
    <w:rsid w:val="00CD0A3B"/>
    <w:rsid w:val="00CD0E96"/>
    <w:rsid w:val="00CD1769"/>
    <w:rsid w:val="00CD1FEA"/>
    <w:rsid w:val="00CD2196"/>
    <w:rsid w:val="00CD2536"/>
    <w:rsid w:val="00CD27D2"/>
    <w:rsid w:val="00CD28BB"/>
    <w:rsid w:val="00CD2D2F"/>
    <w:rsid w:val="00CD2D93"/>
    <w:rsid w:val="00CD31BA"/>
    <w:rsid w:val="00CD338F"/>
    <w:rsid w:val="00CD41CC"/>
    <w:rsid w:val="00CD41E0"/>
    <w:rsid w:val="00CD46EA"/>
    <w:rsid w:val="00CD483E"/>
    <w:rsid w:val="00CD4A66"/>
    <w:rsid w:val="00CD4D98"/>
    <w:rsid w:val="00CD5A4E"/>
    <w:rsid w:val="00CD5F1C"/>
    <w:rsid w:val="00CD6F81"/>
    <w:rsid w:val="00CD71CB"/>
    <w:rsid w:val="00CD73FF"/>
    <w:rsid w:val="00CE06D7"/>
    <w:rsid w:val="00CE07F5"/>
    <w:rsid w:val="00CE0A3E"/>
    <w:rsid w:val="00CE0DD8"/>
    <w:rsid w:val="00CE134E"/>
    <w:rsid w:val="00CE1414"/>
    <w:rsid w:val="00CE14DF"/>
    <w:rsid w:val="00CE1F13"/>
    <w:rsid w:val="00CE2489"/>
    <w:rsid w:val="00CE275A"/>
    <w:rsid w:val="00CE28F2"/>
    <w:rsid w:val="00CE2A25"/>
    <w:rsid w:val="00CE3247"/>
    <w:rsid w:val="00CE399B"/>
    <w:rsid w:val="00CE3BB2"/>
    <w:rsid w:val="00CE3CE3"/>
    <w:rsid w:val="00CE498D"/>
    <w:rsid w:val="00CE4FFA"/>
    <w:rsid w:val="00CE540C"/>
    <w:rsid w:val="00CE5A18"/>
    <w:rsid w:val="00CE6713"/>
    <w:rsid w:val="00CE6800"/>
    <w:rsid w:val="00CE7209"/>
    <w:rsid w:val="00CE75F2"/>
    <w:rsid w:val="00CE76C2"/>
    <w:rsid w:val="00CE7939"/>
    <w:rsid w:val="00CE7FDF"/>
    <w:rsid w:val="00CF06D5"/>
    <w:rsid w:val="00CF06DE"/>
    <w:rsid w:val="00CF0E17"/>
    <w:rsid w:val="00CF14EB"/>
    <w:rsid w:val="00CF1D58"/>
    <w:rsid w:val="00CF1F79"/>
    <w:rsid w:val="00CF23C5"/>
    <w:rsid w:val="00CF2677"/>
    <w:rsid w:val="00CF2CB6"/>
    <w:rsid w:val="00CF44EF"/>
    <w:rsid w:val="00CF63E5"/>
    <w:rsid w:val="00CF66FF"/>
    <w:rsid w:val="00CF705D"/>
    <w:rsid w:val="00CF7AF4"/>
    <w:rsid w:val="00CF7B33"/>
    <w:rsid w:val="00D00392"/>
    <w:rsid w:val="00D00531"/>
    <w:rsid w:val="00D00B14"/>
    <w:rsid w:val="00D0154E"/>
    <w:rsid w:val="00D01D6B"/>
    <w:rsid w:val="00D021AA"/>
    <w:rsid w:val="00D0274C"/>
    <w:rsid w:val="00D029A4"/>
    <w:rsid w:val="00D02A11"/>
    <w:rsid w:val="00D02B3D"/>
    <w:rsid w:val="00D037B0"/>
    <w:rsid w:val="00D03CCF"/>
    <w:rsid w:val="00D03F7E"/>
    <w:rsid w:val="00D04642"/>
    <w:rsid w:val="00D05014"/>
    <w:rsid w:val="00D05666"/>
    <w:rsid w:val="00D0640C"/>
    <w:rsid w:val="00D06478"/>
    <w:rsid w:val="00D068C1"/>
    <w:rsid w:val="00D07AEB"/>
    <w:rsid w:val="00D10344"/>
    <w:rsid w:val="00D1062D"/>
    <w:rsid w:val="00D10723"/>
    <w:rsid w:val="00D10ED2"/>
    <w:rsid w:val="00D10FA6"/>
    <w:rsid w:val="00D11917"/>
    <w:rsid w:val="00D11E3A"/>
    <w:rsid w:val="00D134FE"/>
    <w:rsid w:val="00D13520"/>
    <w:rsid w:val="00D137B6"/>
    <w:rsid w:val="00D14BB3"/>
    <w:rsid w:val="00D1501C"/>
    <w:rsid w:val="00D1581F"/>
    <w:rsid w:val="00D159D2"/>
    <w:rsid w:val="00D1609F"/>
    <w:rsid w:val="00D16F68"/>
    <w:rsid w:val="00D17945"/>
    <w:rsid w:val="00D17972"/>
    <w:rsid w:val="00D202BA"/>
    <w:rsid w:val="00D20B5F"/>
    <w:rsid w:val="00D21D1B"/>
    <w:rsid w:val="00D22226"/>
    <w:rsid w:val="00D232F1"/>
    <w:rsid w:val="00D23CC8"/>
    <w:rsid w:val="00D247A7"/>
    <w:rsid w:val="00D24970"/>
    <w:rsid w:val="00D24EC0"/>
    <w:rsid w:val="00D24EF8"/>
    <w:rsid w:val="00D25088"/>
    <w:rsid w:val="00D25782"/>
    <w:rsid w:val="00D26E1E"/>
    <w:rsid w:val="00D26E86"/>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5C09"/>
    <w:rsid w:val="00D37664"/>
    <w:rsid w:val="00D404AF"/>
    <w:rsid w:val="00D4094C"/>
    <w:rsid w:val="00D40BD6"/>
    <w:rsid w:val="00D40CE9"/>
    <w:rsid w:val="00D40E98"/>
    <w:rsid w:val="00D41091"/>
    <w:rsid w:val="00D4126D"/>
    <w:rsid w:val="00D4135B"/>
    <w:rsid w:val="00D41480"/>
    <w:rsid w:val="00D41BC8"/>
    <w:rsid w:val="00D41D77"/>
    <w:rsid w:val="00D4244D"/>
    <w:rsid w:val="00D424FE"/>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EA8"/>
    <w:rsid w:val="00D45F21"/>
    <w:rsid w:val="00D4630D"/>
    <w:rsid w:val="00D464BD"/>
    <w:rsid w:val="00D4785E"/>
    <w:rsid w:val="00D479C8"/>
    <w:rsid w:val="00D5003D"/>
    <w:rsid w:val="00D5020B"/>
    <w:rsid w:val="00D50778"/>
    <w:rsid w:val="00D50D63"/>
    <w:rsid w:val="00D51C5E"/>
    <w:rsid w:val="00D521E6"/>
    <w:rsid w:val="00D52566"/>
    <w:rsid w:val="00D526C8"/>
    <w:rsid w:val="00D53BF4"/>
    <w:rsid w:val="00D5428E"/>
    <w:rsid w:val="00D5464C"/>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A9B"/>
    <w:rsid w:val="00D65C16"/>
    <w:rsid w:val="00D65CE3"/>
    <w:rsid w:val="00D6652F"/>
    <w:rsid w:val="00D6654D"/>
    <w:rsid w:val="00D66697"/>
    <w:rsid w:val="00D668C3"/>
    <w:rsid w:val="00D66A43"/>
    <w:rsid w:val="00D66F4C"/>
    <w:rsid w:val="00D67710"/>
    <w:rsid w:val="00D67D52"/>
    <w:rsid w:val="00D70555"/>
    <w:rsid w:val="00D707AB"/>
    <w:rsid w:val="00D70DAB"/>
    <w:rsid w:val="00D71363"/>
    <w:rsid w:val="00D7155A"/>
    <w:rsid w:val="00D723F6"/>
    <w:rsid w:val="00D734C6"/>
    <w:rsid w:val="00D73765"/>
    <w:rsid w:val="00D7377C"/>
    <w:rsid w:val="00D740D9"/>
    <w:rsid w:val="00D74236"/>
    <w:rsid w:val="00D75062"/>
    <w:rsid w:val="00D761A8"/>
    <w:rsid w:val="00D76CA3"/>
    <w:rsid w:val="00D77078"/>
    <w:rsid w:val="00D7735E"/>
    <w:rsid w:val="00D77743"/>
    <w:rsid w:val="00D77C78"/>
    <w:rsid w:val="00D8046D"/>
    <w:rsid w:val="00D80CDF"/>
    <w:rsid w:val="00D8175C"/>
    <w:rsid w:val="00D8178E"/>
    <w:rsid w:val="00D820FC"/>
    <w:rsid w:val="00D83945"/>
    <w:rsid w:val="00D840DA"/>
    <w:rsid w:val="00D84542"/>
    <w:rsid w:val="00D84AF7"/>
    <w:rsid w:val="00D8625D"/>
    <w:rsid w:val="00D86901"/>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4E3B"/>
    <w:rsid w:val="00D95547"/>
    <w:rsid w:val="00D959F6"/>
    <w:rsid w:val="00D95F57"/>
    <w:rsid w:val="00D96083"/>
    <w:rsid w:val="00D9667B"/>
    <w:rsid w:val="00D9669E"/>
    <w:rsid w:val="00D96A3A"/>
    <w:rsid w:val="00D974EE"/>
    <w:rsid w:val="00D97A86"/>
    <w:rsid w:val="00D97FE4"/>
    <w:rsid w:val="00DA05AB"/>
    <w:rsid w:val="00DA0A61"/>
    <w:rsid w:val="00DA0BE3"/>
    <w:rsid w:val="00DA1942"/>
    <w:rsid w:val="00DA1B9B"/>
    <w:rsid w:val="00DA22F0"/>
    <w:rsid w:val="00DA33C8"/>
    <w:rsid w:val="00DA62B5"/>
    <w:rsid w:val="00DA649F"/>
    <w:rsid w:val="00DA66D9"/>
    <w:rsid w:val="00DA6C21"/>
    <w:rsid w:val="00DA72F8"/>
    <w:rsid w:val="00DA758B"/>
    <w:rsid w:val="00DA7A8A"/>
    <w:rsid w:val="00DA7EE1"/>
    <w:rsid w:val="00DB0683"/>
    <w:rsid w:val="00DB1FE5"/>
    <w:rsid w:val="00DB27C4"/>
    <w:rsid w:val="00DB2857"/>
    <w:rsid w:val="00DB374C"/>
    <w:rsid w:val="00DB3A97"/>
    <w:rsid w:val="00DB3DC2"/>
    <w:rsid w:val="00DB3E26"/>
    <w:rsid w:val="00DB48B9"/>
    <w:rsid w:val="00DB4B5C"/>
    <w:rsid w:val="00DB4CE3"/>
    <w:rsid w:val="00DB58DD"/>
    <w:rsid w:val="00DB693A"/>
    <w:rsid w:val="00DB6BB0"/>
    <w:rsid w:val="00DB6D53"/>
    <w:rsid w:val="00DB7C40"/>
    <w:rsid w:val="00DB7E29"/>
    <w:rsid w:val="00DB7F65"/>
    <w:rsid w:val="00DB7F9E"/>
    <w:rsid w:val="00DC0229"/>
    <w:rsid w:val="00DC0565"/>
    <w:rsid w:val="00DC09FD"/>
    <w:rsid w:val="00DC0B83"/>
    <w:rsid w:val="00DC0DE3"/>
    <w:rsid w:val="00DC165B"/>
    <w:rsid w:val="00DC18B0"/>
    <w:rsid w:val="00DC1957"/>
    <w:rsid w:val="00DC1AF4"/>
    <w:rsid w:val="00DC2956"/>
    <w:rsid w:val="00DC2F44"/>
    <w:rsid w:val="00DC3291"/>
    <w:rsid w:val="00DC35BA"/>
    <w:rsid w:val="00DC3961"/>
    <w:rsid w:val="00DC3A1D"/>
    <w:rsid w:val="00DC3AD0"/>
    <w:rsid w:val="00DC3D76"/>
    <w:rsid w:val="00DC3F3B"/>
    <w:rsid w:val="00DC45A1"/>
    <w:rsid w:val="00DC4BE0"/>
    <w:rsid w:val="00DC5C9E"/>
    <w:rsid w:val="00DC6585"/>
    <w:rsid w:val="00DC682C"/>
    <w:rsid w:val="00DC6D15"/>
    <w:rsid w:val="00DC6E53"/>
    <w:rsid w:val="00DC7145"/>
    <w:rsid w:val="00DC71E2"/>
    <w:rsid w:val="00DC7420"/>
    <w:rsid w:val="00DC7576"/>
    <w:rsid w:val="00DC7CE8"/>
    <w:rsid w:val="00DD0085"/>
    <w:rsid w:val="00DD008C"/>
    <w:rsid w:val="00DD0649"/>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1D9"/>
    <w:rsid w:val="00DD47C8"/>
    <w:rsid w:val="00DD48CD"/>
    <w:rsid w:val="00DD4FA9"/>
    <w:rsid w:val="00DD509C"/>
    <w:rsid w:val="00DD54C9"/>
    <w:rsid w:val="00DD5A6E"/>
    <w:rsid w:val="00DD5EB4"/>
    <w:rsid w:val="00DD6064"/>
    <w:rsid w:val="00DD6138"/>
    <w:rsid w:val="00DD6240"/>
    <w:rsid w:val="00DD649E"/>
    <w:rsid w:val="00DD65A3"/>
    <w:rsid w:val="00DD7697"/>
    <w:rsid w:val="00DD772F"/>
    <w:rsid w:val="00DDB847"/>
    <w:rsid w:val="00DE0954"/>
    <w:rsid w:val="00DE0A53"/>
    <w:rsid w:val="00DE10D2"/>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63C"/>
    <w:rsid w:val="00DE6E2B"/>
    <w:rsid w:val="00DE6ED4"/>
    <w:rsid w:val="00DE7037"/>
    <w:rsid w:val="00DE7484"/>
    <w:rsid w:val="00DF0AF7"/>
    <w:rsid w:val="00DF144A"/>
    <w:rsid w:val="00DF17DB"/>
    <w:rsid w:val="00DF1869"/>
    <w:rsid w:val="00DF27B3"/>
    <w:rsid w:val="00DF28BA"/>
    <w:rsid w:val="00DF2CF5"/>
    <w:rsid w:val="00DF3708"/>
    <w:rsid w:val="00DF3B34"/>
    <w:rsid w:val="00DF3DDF"/>
    <w:rsid w:val="00DF41B8"/>
    <w:rsid w:val="00DF4D30"/>
    <w:rsid w:val="00DF50B7"/>
    <w:rsid w:val="00DF513A"/>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8FB"/>
    <w:rsid w:val="00E05E2D"/>
    <w:rsid w:val="00E069E3"/>
    <w:rsid w:val="00E06AFD"/>
    <w:rsid w:val="00E076BB"/>
    <w:rsid w:val="00E1000A"/>
    <w:rsid w:val="00E101B8"/>
    <w:rsid w:val="00E105DF"/>
    <w:rsid w:val="00E10741"/>
    <w:rsid w:val="00E110DE"/>
    <w:rsid w:val="00E113C6"/>
    <w:rsid w:val="00E1204F"/>
    <w:rsid w:val="00E121DF"/>
    <w:rsid w:val="00E123CC"/>
    <w:rsid w:val="00E12FBA"/>
    <w:rsid w:val="00E1304E"/>
    <w:rsid w:val="00E1329C"/>
    <w:rsid w:val="00E137D5"/>
    <w:rsid w:val="00E13E63"/>
    <w:rsid w:val="00E14179"/>
    <w:rsid w:val="00E146F6"/>
    <w:rsid w:val="00E146F8"/>
    <w:rsid w:val="00E159A8"/>
    <w:rsid w:val="00E15C88"/>
    <w:rsid w:val="00E16072"/>
    <w:rsid w:val="00E160F5"/>
    <w:rsid w:val="00E16240"/>
    <w:rsid w:val="00E16397"/>
    <w:rsid w:val="00E170B5"/>
    <w:rsid w:val="00E17F80"/>
    <w:rsid w:val="00E20832"/>
    <w:rsid w:val="00E20941"/>
    <w:rsid w:val="00E20B63"/>
    <w:rsid w:val="00E21018"/>
    <w:rsid w:val="00E213D4"/>
    <w:rsid w:val="00E217CA"/>
    <w:rsid w:val="00E2196B"/>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3F"/>
    <w:rsid w:val="00E2694C"/>
    <w:rsid w:val="00E26EF9"/>
    <w:rsid w:val="00E270AB"/>
    <w:rsid w:val="00E27A96"/>
    <w:rsid w:val="00E30A51"/>
    <w:rsid w:val="00E30B36"/>
    <w:rsid w:val="00E30EE4"/>
    <w:rsid w:val="00E30F82"/>
    <w:rsid w:val="00E32664"/>
    <w:rsid w:val="00E3277D"/>
    <w:rsid w:val="00E32C8E"/>
    <w:rsid w:val="00E33220"/>
    <w:rsid w:val="00E33261"/>
    <w:rsid w:val="00E345D2"/>
    <w:rsid w:val="00E347D3"/>
    <w:rsid w:val="00E355F1"/>
    <w:rsid w:val="00E3566E"/>
    <w:rsid w:val="00E3567D"/>
    <w:rsid w:val="00E357B2"/>
    <w:rsid w:val="00E35BDB"/>
    <w:rsid w:val="00E35E7C"/>
    <w:rsid w:val="00E35F01"/>
    <w:rsid w:val="00E365AF"/>
    <w:rsid w:val="00E3670E"/>
    <w:rsid w:val="00E375A3"/>
    <w:rsid w:val="00E375BF"/>
    <w:rsid w:val="00E3782C"/>
    <w:rsid w:val="00E37A98"/>
    <w:rsid w:val="00E41326"/>
    <w:rsid w:val="00E41B4B"/>
    <w:rsid w:val="00E42587"/>
    <w:rsid w:val="00E42A6B"/>
    <w:rsid w:val="00E42AB8"/>
    <w:rsid w:val="00E42B7C"/>
    <w:rsid w:val="00E43E42"/>
    <w:rsid w:val="00E43FBD"/>
    <w:rsid w:val="00E44359"/>
    <w:rsid w:val="00E448B7"/>
    <w:rsid w:val="00E4540A"/>
    <w:rsid w:val="00E479B6"/>
    <w:rsid w:val="00E50C09"/>
    <w:rsid w:val="00E50D81"/>
    <w:rsid w:val="00E50F51"/>
    <w:rsid w:val="00E50F94"/>
    <w:rsid w:val="00E52B67"/>
    <w:rsid w:val="00E53CA2"/>
    <w:rsid w:val="00E53E12"/>
    <w:rsid w:val="00E54362"/>
    <w:rsid w:val="00E54843"/>
    <w:rsid w:val="00E54BE2"/>
    <w:rsid w:val="00E55E1A"/>
    <w:rsid w:val="00E56BA8"/>
    <w:rsid w:val="00E57391"/>
    <w:rsid w:val="00E57702"/>
    <w:rsid w:val="00E577B1"/>
    <w:rsid w:val="00E577C7"/>
    <w:rsid w:val="00E6008D"/>
    <w:rsid w:val="00E6084D"/>
    <w:rsid w:val="00E60B06"/>
    <w:rsid w:val="00E60C92"/>
    <w:rsid w:val="00E60DE6"/>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973"/>
    <w:rsid w:val="00E67CF1"/>
    <w:rsid w:val="00E70410"/>
    <w:rsid w:val="00E7043E"/>
    <w:rsid w:val="00E70B4A"/>
    <w:rsid w:val="00E70DD3"/>
    <w:rsid w:val="00E729B9"/>
    <w:rsid w:val="00E75068"/>
    <w:rsid w:val="00E75389"/>
    <w:rsid w:val="00E76292"/>
    <w:rsid w:val="00E763B3"/>
    <w:rsid w:val="00E76434"/>
    <w:rsid w:val="00E76A3A"/>
    <w:rsid w:val="00E77D11"/>
    <w:rsid w:val="00E80879"/>
    <w:rsid w:val="00E80EDE"/>
    <w:rsid w:val="00E81505"/>
    <w:rsid w:val="00E81709"/>
    <w:rsid w:val="00E81834"/>
    <w:rsid w:val="00E81CD8"/>
    <w:rsid w:val="00E81D97"/>
    <w:rsid w:val="00E81E81"/>
    <w:rsid w:val="00E8279E"/>
    <w:rsid w:val="00E83154"/>
    <w:rsid w:val="00E83222"/>
    <w:rsid w:val="00E8432A"/>
    <w:rsid w:val="00E85013"/>
    <w:rsid w:val="00E851C3"/>
    <w:rsid w:val="00E85736"/>
    <w:rsid w:val="00E85882"/>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B47"/>
    <w:rsid w:val="00EA0CD1"/>
    <w:rsid w:val="00EA100E"/>
    <w:rsid w:val="00EA141A"/>
    <w:rsid w:val="00EA1790"/>
    <w:rsid w:val="00EA218B"/>
    <w:rsid w:val="00EA256A"/>
    <w:rsid w:val="00EA28C6"/>
    <w:rsid w:val="00EA3C1F"/>
    <w:rsid w:val="00EA4193"/>
    <w:rsid w:val="00EA4970"/>
    <w:rsid w:val="00EA4C1A"/>
    <w:rsid w:val="00EA4E23"/>
    <w:rsid w:val="00EA564D"/>
    <w:rsid w:val="00EA56A6"/>
    <w:rsid w:val="00EA61DD"/>
    <w:rsid w:val="00EA6573"/>
    <w:rsid w:val="00EA6D1E"/>
    <w:rsid w:val="00EA6E8F"/>
    <w:rsid w:val="00EA6F5B"/>
    <w:rsid w:val="00EA7102"/>
    <w:rsid w:val="00EA76DD"/>
    <w:rsid w:val="00EA7864"/>
    <w:rsid w:val="00EA7954"/>
    <w:rsid w:val="00EB01C2"/>
    <w:rsid w:val="00EB03BA"/>
    <w:rsid w:val="00EB0868"/>
    <w:rsid w:val="00EB0AEB"/>
    <w:rsid w:val="00EB164F"/>
    <w:rsid w:val="00EB23E7"/>
    <w:rsid w:val="00EB3280"/>
    <w:rsid w:val="00EB33BE"/>
    <w:rsid w:val="00EB35C1"/>
    <w:rsid w:val="00EB3686"/>
    <w:rsid w:val="00EB379B"/>
    <w:rsid w:val="00EB381D"/>
    <w:rsid w:val="00EB444B"/>
    <w:rsid w:val="00EB498D"/>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5CE9"/>
    <w:rsid w:val="00EC6398"/>
    <w:rsid w:val="00EC64DD"/>
    <w:rsid w:val="00EC76CF"/>
    <w:rsid w:val="00EC77B6"/>
    <w:rsid w:val="00ED0C16"/>
    <w:rsid w:val="00ED0DC7"/>
    <w:rsid w:val="00ED1268"/>
    <w:rsid w:val="00ED1DC6"/>
    <w:rsid w:val="00ED209B"/>
    <w:rsid w:val="00ED24F8"/>
    <w:rsid w:val="00ED2787"/>
    <w:rsid w:val="00ED281C"/>
    <w:rsid w:val="00ED2CE2"/>
    <w:rsid w:val="00ED2DE8"/>
    <w:rsid w:val="00ED315B"/>
    <w:rsid w:val="00ED33FC"/>
    <w:rsid w:val="00ED4A3A"/>
    <w:rsid w:val="00ED4CED"/>
    <w:rsid w:val="00ED4E29"/>
    <w:rsid w:val="00ED51C8"/>
    <w:rsid w:val="00ED55DB"/>
    <w:rsid w:val="00ED5A55"/>
    <w:rsid w:val="00ED5B78"/>
    <w:rsid w:val="00ED5C67"/>
    <w:rsid w:val="00ED5EE0"/>
    <w:rsid w:val="00ED697D"/>
    <w:rsid w:val="00ED6CEC"/>
    <w:rsid w:val="00ED73B9"/>
    <w:rsid w:val="00ED7950"/>
    <w:rsid w:val="00ED7A6A"/>
    <w:rsid w:val="00ED7E03"/>
    <w:rsid w:val="00ED7F3E"/>
    <w:rsid w:val="00EE0116"/>
    <w:rsid w:val="00EE02A7"/>
    <w:rsid w:val="00EE1420"/>
    <w:rsid w:val="00EE19FD"/>
    <w:rsid w:val="00EE1B56"/>
    <w:rsid w:val="00EE1C85"/>
    <w:rsid w:val="00EE2596"/>
    <w:rsid w:val="00EE2914"/>
    <w:rsid w:val="00EE2F6A"/>
    <w:rsid w:val="00EE334B"/>
    <w:rsid w:val="00EE33F3"/>
    <w:rsid w:val="00EE3480"/>
    <w:rsid w:val="00EE433A"/>
    <w:rsid w:val="00EE4477"/>
    <w:rsid w:val="00EE44B0"/>
    <w:rsid w:val="00EE4553"/>
    <w:rsid w:val="00EE4BEA"/>
    <w:rsid w:val="00EE523A"/>
    <w:rsid w:val="00EE54B9"/>
    <w:rsid w:val="00EE593B"/>
    <w:rsid w:val="00EE5F7A"/>
    <w:rsid w:val="00EE5FC7"/>
    <w:rsid w:val="00EE651B"/>
    <w:rsid w:val="00EE6920"/>
    <w:rsid w:val="00EE6E84"/>
    <w:rsid w:val="00EE7654"/>
    <w:rsid w:val="00EF13E9"/>
    <w:rsid w:val="00EF1D49"/>
    <w:rsid w:val="00EF1D5A"/>
    <w:rsid w:val="00EF22B7"/>
    <w:rsid w:val="00EF2781"/>
    <w:rsid w:val="00EF27E2"/>
    <w:rsid w:val="00EF2C7C"/>
    <w:rsid w:val="00EF393F"/>
    <w:rsid w:val="00EF49C2"/>
    <w:rsid w:val="00EF4AD2"/>
    <w:rsid w:val="00EF50EE"/>
    <w:rsid w:val="00EF5107"/>
    <w:rsid w:val="00EF5623"/>
    <w:rsid w:val="00EF577C"/>
    <w:rsid w:val="00EF595E"/>
    <w:rsid w:val="00EF5E21"/>
    <w:rsid w:val="00EF6136"/>
    <w:rsid w:val="00EF6436"/>
    <w:rsid w:val="00EF67DA"/>
    <w:rsid w:val="00EF6FB9"/>
    <w:rsid w:val="00EF7124"/>
    <w:rsid w:val="00EF7384"/>
    <w:rsid w:val="00EF77A6"/>
    <w:rsid w:val="00EF7CDF"/>
    <w:rsid w:val="00EF7F73"/>
    <w:rsid w:val="00F00418"/>
    <w:rsid w:val="00F0044A"/>
    <w:rsid w:val="00F007AE"/>
    <w:rsid w:val="00F00EAA"/>
    <w:rsid w:val="00F01B51"/>
    <w:rsid w:val="00F01DAE"/>
    <w:rsid w:val="00F02806"/>
    <w:rsid w:val="00F02B98"/>
    <w:rsid w:val="00F02C2E"/>
    <w:rsid w:val="00F03222"/>
    <w:rsid w:val="00F032A4"/>
    <w:rsid w:val="00F03537"/>
    <w:rsid w:val="00F035A1"/>
    <w:rsid w:val="00F03BFE"/>
    <w:rsid w:val="00F03EE0"/>
    <w:rsid w:val="00F0480A"/>
    <w:rsid w:val="00F0499F"/>
    <w:rsid w:val="00F05F84"/>
    <w:rsid w:val="00F05FC8"/>
    <w:rsid w:val="00F065D6"/>
    <w:rsid w:val="00F06C35"/>
    <w:rsid w:val="00F06E7D"/>
    <w:rsid w:val="00F07198"/>
    <w:rsid w:val="00F07575"/>
    <w:rsid w:val="00F0779F"/>
    <w:rsid w:val="00F10EB1"/>
    <w:rsid w:val="00F11188"/>
    <w:rsid w:val="00F1174E"/>
    <w:rsid w:val="00F126A8"/>
    <w:rsid w:val="00F1334C"/>
    <w:rsid w:val="00F133E3"/>
    <w:rsid w:val="00F13921"/>
    <w:rsid w:val="00F15C41"/>
    <w:rsid w:val="00F166A2"/>
    <w:rsid w:val="00F170D1"/>
    <w:rsid w:val="00F17A1F"/>
    <w:rsid w:val="00F17E3F"/>
    <w:rsid w:val="00F20241"/>
    <w:rsid w:val="00F207CB"/>
    <w:rsid w:val="00F2108C"/>
    <w:rsid w:val="00F211FE"/>
    <w:rsid w:val="00F217F8"/>
    <w:rsid w:val="00F21BAE"/>
    <w:rsid w:val="00F21F12"/>
    <w:rsid w:val="00F22720"/>
    <w:rsid w:val="00F2293A"/>
    <w:rsid w:val="00F229DE"/>
    <w:rsid w:val="00F235F7"/>
    <w:rsid w:val="00F2421D"/>
    <w:rsid w:val="00F24EC0"/>
    <w:rsid w:val="00F25241"/>
    <w:rsid w:val="00F302A5"/>
    <w:rsid w:val="00F30378"/>
    <w:rsid w:val="00F308B9"/>
    <w:rsid w:val="00F30AA8"/>
    <w:rsid w:val="00F30D7E"/>
    <w:rsid w:val="00F31B00"/>
    <w:rsid w:val="00F32018"/>
    <w:rsid w:val="00F32DE5"/>
    <w:rsid w:val="00F332DC"/>
    <w:rsid w:val="00F33516"/>
    <w:rsid w:val="00F33852"/>
    <w:rsid w:val="00F33A43"/>
    <w:rsid w:val="00F33C9C"/>
    <w:rsid w:val="00F34532"/>
    <w:rsid w:val="00F346E3"/>
    <w:rsid w:val="00F34725"/>
    <w:rsid w:val="00F35567"/>
    <w:rsid w:val="00F3565B"/>
    <w:rsid w:val="00F35C40"/>
    <w:rsid w:val="00F36428"/>
    <w:rsid w:val="00F3656D"/>
    <w:rsid w:val="00F368F7"/>
    <w:rsid w:val="00F36AA8"/>
    <w:rsid w:val="00F37882"/>
    <w:rsid w:val="00F37C4A"/>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9B4"/>
    <w:rsid w:val="00F46CA3"/>
    <w:rsid w:val="00F46E88"/>
    <w:rsid w:val="00F472AA"/>
    <w:rsid w:val="00F500F9"/>
    <w:rsid w:val="00F50491"/>
    <w:rsid w:val="00F504C4"/>
    <w:rsid w:val="00F50C57"/>
    <w:rsid w:val="00F50E4F"/>
    <w:rsid w:val="00F510FD"/>
    <w:rsid w:val="00F511B0"/>
    <w:rsid w:val="00F51384"/>
    <w:rsid w:val="00F51433"/>
    <w:rsid w:val="00F5171B"/>
    <w:rsid w:val="00F51A87"/>
    <w:rsid w:val="00F51EFF"/>
    <w:rsid w:val="00F5210A"/>
    <w:rsid w:val="00F52939"/>
    <w:rsid w:val="00F52B84"/>
    <w:rsid w:val="00F53752"/>
    <w:rsid w:val="00F5388C"/>
    <w:rsid w:val="00F538F4"/>
    <w:rsid w:val="00F53E6A"/>
    <w:rsid w:val="00F54219"/>
    <w:rsid w:val="00F55501"/>
    <w:rsid w:val="00F55531"/>
    <w:rsid w:val="00F555C4"/>
    <w:rsid w:val="00F55BDC"/>
    <w:rsid w:val="00F55DB5"/>
    <w:rsid w:val="00F560B4"/>
    <w:rsid w:val="00F560C2"/>
    <w:rsid w:val="00F56281"/>
    <w:rsid w:val="00F563AA"/>
    <w:rsid w:val="00F56594"/>
    <w:rsid w:val="00F56FD0"/>
    <w:rsid w:val="00F57102"/>
    <w:rsid w:val="00F5729B"/>
    <w:rsid w:val="00F57665"/>
    <w:rsid w:val="00F57868"/>
    <w:rsid w:val="00F57D37"/>
    <w:rsid w:val="00F602FE"/>
    <w:rsid w:val="00F610E0"/>
    <w:rsid w:val="00F611D1"/>
    <w:rsid w:val="00F61A15"/>
    <w:rsid w:val="00F61FA7"/>
    <w:rsid w:val="00F625AC"/>
    <w:rsid w:val="00F62D5D"/>
    <w:rsid w:val="00F6347F"/>
    <w:rsid w:val="00F636E5"/>
    <w:rsid w:val="00F638A8"/>
    <w:rsid w:val="00F63BE9"/>
    <w:rsid w:val="00F644F1"/>
    <w:rsid w:val="00F650C8"/>
    <w:rsid w:val="00F65227"/>
    <w:rsid w:val="00F654FD"/>
    <w:rsid w:val="00F65D30"/>
    <w:rsid w:val="00F65FF2"/>
    <w:rsid w:val="00F6698E"/>
    <w:rsid w:val="00F67417"/>
    <w:rsid w:val="00F678A1"/>
    <w:rsid w:val="00F701DB"/>
    <w:rsid w:val="00F70906"/>
    <w:rsid w:val="00F71B90"/>
    <w:rsid w:val="00F71FE6"/>
    <w:rsid w:val="00F7215F"/>
    <w:rsid w:val="00F739B4"/>
    <w:rsid w:val="00F73B04"/>
    <w:rsid w:val="00F75592"/>
    <w:rsid w:val="00F7599F"/>
    <w:rsid w:val="00F75FB4"/>
    <w:rsid w:val="00F7617A"/>
    <w:rsid w:val="00F7680D"/>
    <w:rsid w:val="00F76C42"/>
    <w:rsid w:val="00F7725C"/>
    <w:rsid w:val="00F7789D"/>
    <w:rsid w:val="00F80241"/>
    <w:rsid w:val="00F80B9A"/>
    <w:rsid w:val="00F81F56"/>
    <w:rsid w:val="00F82282"/>
    <w:rsid w:val="00F82324"/>
    <w:rsid w:val="00F83041"/>
    <w:rsid w:val="00F83398"/>
    <w:rsid w:val="00F835DF"/>
    <w:rsid w:val="00F835F8"/>
    <w:rsid w:val="00F83EC8"/>
    <w:rsid w:val="00F84093"/>
    <w:rsid w:val="00F845FA"/>
    <w:rsid w:val="00F84C6F"/>
    <w:rsid w:val="00F85285"/>
    <w:rsid w:val="00F85EE3"/>
    <w:rsid w:val="00F86758"/>
    <w:rsid w:val="00F869A3"/>
    <w:rsid w:val="00F86AF6"/>
    <w:rsid w:val="00F86F43"/>
    <w:rsid w:val="00F87CD9"/>
    <w:rsid w:val="00F87DF1"/>
    <w:rsid w:val="00F9024D"/>
    <w:rsid w:val="00F9061E"/>
    <w:rsid w:val="00F910C0"/>
    <w:rsid w:val="00F914B7"/>
    <w:rsid w:val="00F92762"/>
    <w:rsid w:val="00F929A5"/>
    <w:rsid w:val="00F929B7"/>
    <w:rsid w:val="00F9327D"/>
    <w:rsid w:val="00F9349C"/>
    <w:rsid w:val="00F934CA"/>
    <w:rsid w:val="00F94AFD"/>
    <w:rsid w:val="00F94D71"/>
    <w:rsid w:val="00F952BE"/>
    <w:rsid w:val="00F953B3"/>
    <w:rsid w:val="00F9566B"/>
    <w:rsid w:val="00F9576C"/>
    <w:rsid w:val="00F966C7"/>
    <w:rsid w:val="00F96714"/>
    <w:rsid w:val="00F9680C"/>
    <w:rsid w:val="00FA03B3"/>
    <w:rsid w:val="00FA0E33"/>
    <w:rsid w:val="00FA12A5"/>
    <w:rsid w:val="00FA144D"/>
    <w:rsid w:val="00FA19B4"/>
    <w:rsid w:val="00FA263B"/>
    <w:rsid w:val="00FA36EB"/>
    <w:rsid w:val="00FA37B8"/>
    <w:rsid w:val="00FA56CE"/>
    <w:rsid w:val="00FA5848"/>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46D"/>
    <w:rsid w:val="00FB553F"/>
    <w:rsid w:val="00FB5700"/>
    <w:rsid w:val="00FB5D95"/>
    <w:rsid w:val="00FB633B"/>
    <w:rsid w:val="00FB66D2"/>
    <w:rsid w:val="00FB6A6A"/>
    <w:rsid w:val="00FB78A1"/>
    <w:rsid w:val="00FB7BCA"/>
    <w:rsid w:val="00FC0DC2"/>
    <w:rsid w:val="00FC11E6"/>
    <w:rsid w:val="00FC1A04"/>
    <w:rsid w:val="00FC2982"/>
    <w:rsid w:val="00FC2D1E"/>
    <w:rsid w:val="00FC30FB"/>
    <w:rsid w:val="00FC3FB1"/>
    <w:rsid w:val="00FC43AB"/>
    <w:rsid w:val="00FC46D9"/>
    <w:rsid w:val="00FC4C92"/>
    <w:rsid w:val="00FC5AAA"/>
    <w:rsid w:val="00FC5BC3"/>
    <w:rsid w:val="00FC5CAE"/>
    <w:rsid w:val="00FC5E39"/>
    <w:rsid w:val="00FC5EA5"/>
    <w:rsid w:val="00FC674E"/>
    <w:rsid w:val="00FC70B9"/>
    <w:rsid w:val="00FC7724"/>
    <w:rsid w:val="00FC7ABB"/>
    <w:rsid w:val="00FC7AD6"/>
    <w:rsid w:val="00FD003B"/>
    <w:rsid w:val="00FD03FA"/>
    <w:rsid w:val="00FD0898"/>
    <w:rsid w:val="00FD1A28"/>
    <w:rsid w:val="00FD1E9A"/>
    <w:rsid w:val="00FD2A30"/>
    <w:rsid w:val="00FD2E4D"/>
    <w:rsid w:val="00FD306A"/>
    <w:rsid w:val="00FD3106"/>
    <w:rsid w:val="00FD34DC"/>
    <w:rsid w:val="00FD46C9"/>
    <w:rsid w:val="00FD4D74"/>
    <w:rsid w:val="00FD4F50"/>
    <w:rsid w:val="00FD51C2"/>
    <w:rsid w:val="00FD53CF"/>
    <w:rsid w:val="00FD5EBD"/>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A12"/>
    <w:rsid w:val="00FE3D1F"/>
    <w:rsid w:val="00FE3D7C"/>
    <w:rsid w:val="00FE44E7"/>
    <w:rsid w:val="00FE4654"/>
    <w:rsid w:val="00FE4E65"/>
    <w:rsid w:val="00FE539C"/>
    <w:rsid w:val="00FE5735"/>
    <w:rsid w:val="00FE6998"/>
    <w:rsid w:val="00FE69D6"/>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404E"/>
    <w:rsid w:val="00FF47A4"/>
    <w:rsid w:val="00FF53D1"/>
    <w:rsid w:val="00FF5672"/>
    <w:rsid w:val="00FF5BD4"/>
    <w:rsid w:val="00FF607F"/>
    <w:rsid w:val="00FF6252"/>
    <w:rsid w:val="00FF63B8"/>
    <w:rsid w:val="00FF6DA7"/>
    <w:rsid w:val="00FF74B3"/>
    <w:rsid w:val="00FF769F"/>
    <w:rsid w:val="00FF7969"/>
    <w:rsid w:val="00FF7DDF"/>
    <w:rsid w:val="00FF7E3E"/>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E35AC0"/>
  <w15:chartTrackingRefBased/>
  <w15:docId w15:val="{8B4ADB12-F598-4EC0-A862-077A79F68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iPriority="0"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65A9B"/>
    <w:pPr>
      <w:spacing w:after="0" w:line="240" w:lineRule="auto"/>
    </w:pPr>
    <w:rPr>
      <w:rFonts w:ascii="Calibri" w:eastAsia="Calibri" w:hAnsi="Calibri" w:cs="Calibri"/>
      <w:sz w:val="22"/>
      <w:szCs w:val="22"/>
      <w:lang w:eastAsia="en-US"/>
      <w14:ligatures w14:val="standardContextual"/>
    </w:rPr>
  </w:style>
  <w:style w:type="paragraph" w:styleId="Antrat1">
    <w:name w:val="heading 1"/>
    <w:aliases w:val="Appendix"/>
    <w:basedOn w:val="prastasis"/>
    <w:next w:val="prastasis"/>
    <w:link w:val="Antrat1Diagrama"/>
    <w:qFormat/>
    <w:rsid w:val="00862B69"/>
    <w:pPr>
      <w:keepNext/>
      <w:keepLines/>
      <w:pBdr>
        <w:bottom w:val="single" w:sz="4" w:space="2" w:color="ED7D31" w:themeColor="accent2"/>
      </w:pBdr>
      <w:spacing w:before="360" w:after="120"/>
      <w:outlineLvl w:val="0"/>
    </w:pPr>
    <w:rPr>
      <w:rFonts w:ascii="Times New Roman" w:eastAsiaTheme="majorEastAsia" w:hAnsi="Times New Roman" w:cstheme="majorBidi"/>
      <w:b/>
      <w:color w:val="262626" w:themeColor="text1" w:themeTint="D9"/>
      <w:sz w:val="24"/>
      <w:szCs w:val="40"/>
      <w:lang w:eastAsia="lt-LT"/>
      <w14:ligatures w14:val="none"/>
    </w:rPr>
  </w:style>
  <w:style w:type="paragraph" w:styleId="Antrat2">
    <w:name w:val="heading 2"/>
    <w:aliases w:val="Title Header2"/>
    <w:basedOn w:val="prastasis"/>
    <w:next w:val="prastasis"/>
    <w:link w:val="Antrat2Diagrama"/>
    <w:unhideWhenUsed/>
    <w:qFormat/>
    <w:rsid w:val="00EB164F"/>
    <w:pPr>
      <w:keepNext/>
      <w:keepLines/>
      <w:spacing w:before="120"/>
      <w:outlineLvl w:val="1"/>
    </w:pPr>
    <w:rPr>
      <w:rFonts w:asciiTheme="majorHAnsi" w:eastAsiaTheme="majorEastAsia" w:hAnsiTheme="majorHAnsi" w:cstheme="majorBidi"/>
      <w:color w:val="ED7D31" w:themeColor="accent2"/>
      <w:sz w:val="36"/>
      <w:szCs w:val="36"/>
      <w:lang w:eastAsia="lt-LT"/>
      <w14:ligatures w14:val="none"/>
    </w:rPr>
  </w:style>
  <w:style w:type="paragraph" w:styleId="Antrat3">
    <w:name w:val="heading 3"/>
    <w:aliases w:val="Section Header3,Sub-Clause Paragraph,H3,Sub-Clause Paragraph Diagrama,Sub-Clause Paragraph Char Char Char Diagrama Diagrama,Sub-Clause Paragraph Char"/>
    <w:basedOn w:val="prastasis"/>
    <w:next w:val="prastasis"/>
    <w:link w:val="Antrat3Diagrama"/>
    <w:unhideWhenUsed/>
    <w:qFormat/>
    <w:rsid w:val="00EB164F"/>
    <w:pPr>
      <w:keepNext/>
      <w:keepLines/>
      <w:spacing w:before="80"/>
      <w:outlineLvl w:val="2"/>
    </w:pPr>
    <w:rPr>
      <w:rFonts w:asciiTheme="majorHAnsi" w:eastAsiaTheme="majorEastAsia" w:hAnsiTheme="majorHAnsi" w:cstheme="majorBidi"/>
      <w:color w:val="C45911" w:themeColor="accent2" w:themeShade="BF"/>
      <w:sz w:val="32"/>
      <w:szCs w:val="32"/>
      <w:lang w:eastAsia="lt-LT"/>
      <w14:ligatures w14:val="none"/>
    </w:rPr>
  </w:style>
  <w:style w:type="paragraph" w:styleId="Antrat4">
    <w:name w:val="heading 4"/>
    <w:aliases w:val=" Sub-Clause Sub-paragraph,Sub-Clause Sub-paragraph,Heading 4 Char Char Char Char,Heading 4 Char Char Char Char Char"/>
    <w:basedOn w:val="prastasis"/>
    <w:next w:val="prastasis"/>
    <w:link w:val="Antrat4Diagrama"/>
    <w:unhideWhenUsed/>
    <w:qFormat/>
    <w:rsid w:val="00EB164F"/>
    <w:pPr>
      <w:keepNext/>
      <w:keepLines/>
      <w:spacing w:before="80"/>
      <w:outlineLvl w:val="3"/>
    </w:pPr>
    <w:rPr>
      <w:rFonts w:asciiTheme="majorHAnsi" w:eastAsiaTheme="majorEastAsia" w:hAnsiTheme="majorHAnsi" w:cstheme="majorBidi"/>
      <w:i/>
      <w:iCs/>
      <w:color w:val="833C0B" w:themeColor="accent2" w:themeShade="80"/>
      <w:sz w:val="28"/>
      <w:szCs w:val="28"/>
      <w:lang w:eastAsia="lt-LT"/>
      <w14:ligatures w14:val="none"/>
    </w:rPr>
  </w:style>
  <w:style w:type="paragraph" w:styleId="Antrat5">
    <w:name w:val="heading 5"/>
    <w:basedOn w:val="prastasis"/>
    <w:next w:val="prastasis"/>
    <w:link w:val="Antrat5Diagrama"/>
    <w:unhideWhenUsed/>
    <w:qFormat/>
    <w:rsid w:val="00EB164F"/>
    <w:pPr>
      <w:keepNext/>
      <w:keepLines/>
      <w:spacing w:before="80"/>
      <w:outlineLvl w:val="4"/>
    </w:pPr>
    <w:rPr>
      <w:rFonts w:asciiTheme="majorHAnsi" w:eastAsiaTheme="majorEastAsia" w:hAnsiTheme="majorHAnsi" w:cstheme="majorBidi"/>
      <w:color w:val="C45911" w:themeColor="accent2" w:themeShade="BF"/>
      <w:sz w:val="24"/>
      <w:szCs w:val="24"/>
      <w:lang w:eastAsia="lt-LT"/>
      <w14:ligatures w14:val="none"/>
    </w:rPr>
  </w:style>
  <w:style w:type="paragraph" w:styleId="Antrat6">
    <w:name w:val="heading 6"/>
    <w:basedOn w:val="prastasis"/>
    <w:next w:val="prastasis"/>
    <w:link w:val="Antrat6Diagrama"/>
    <w:unhideWhenUsed/>
    <w:qFormat/>
    <w:rsid w:val="00EB164F"/>
    <w:pPr>
      <w:keepNext/>
      <w:keepLines/>
      <w:spacing w:before="80"/>
      <w:outlineLvl w:val="5"/>
    </w:pPr>
    <w:rPr>
      <w:rFonts w:asciiTheme="majorHAnsi" w:eastAsiaTheme="majorEastAsia" w:hAnsiTheme="majorHAnsi" w:cstheme="majorBidi"/>
      <w:i/>
      <w:iCs/>
      <w:color w:val="833C0B" w:themeColor="accent2" w:themeShade="80"/>
      <w:sz w:val="24"/>
      <w:szCs w:val="24"/>
      <w:lang w:eastAsia="lt-LT"/>
      <w14:ligatures w14:val="none"/>
    </w:rPr>
  </w:style>
  <w:style w:type="paragraph" w:styleId="Antrat7">
    <w:name w:val="heading 7"/>
    <w:basedOn w:val="prastasis"/>
    <w:next w:val="prastasis"/>
    <w:link w:val="Antrat7Diagrama"/>
    <w:unhideWhenUsed/>
    <w:qFormat/>
    <w:rsid w:val="00EB164F"/>
    <w:pPr>
      <w:keepNext/>
      <w:keepLines/>
      <w:spacing w:before="80"/>
      <w:outlineLvl w:val="6"/>
    </w:pPr>
    <w:rPr>
      <w:rFonts w:asciiTheme="majorHAnsi" w:eastAsiaTheme="majorEastAsia" w:hAnsiTheme="majorHAnsi" w:cstheme="majorBidi"/>
      <w:b/>
      <w:bCs/>
      <w:color w:val="833C0B" w:themeColor="accent2" w:themeShade="80"/>
      <w:lang w:eastAsia="lt-LT"/>
      <w14:ligatures w14:val="none"/>
    </w:rPr>
  </w:style>
  <w:style w:type="paragraph" w:styleId="Antrat8">
    <w:name w:val="heading 8"/>
    <w:basedOn w:val="prastasis"/>
    <w:next w:val="prastasis"/>
    <w:link w:val="Antrat8Diagrama"/>
    <w:unhideWhenUsed/>
    <w:qFormat/>
    <w:rsid w:val="00EB164F"/>
    <w:pPr>
      <w:keepNext/>
      <w:keepLines/>
      <w:spacing w:before="80"/>
      <w:outlineLvl w:val="7"/>
    </w:pPr>
    <w:rPr>
      <w:rFonts w:asciiTheme="majorHAnsi" w:eastAsiaTheme="majorEastAsia" w:hAnsiTheme="majorHAnsi" w:cstheme="majorBidi"/>
      <w:color w:val="833C0B" w:themeColor="accent2" w:themeShade="80"/>
      <w:lang w:eastAsia="lt-LT"/>
      <w14:ligatures w14:val="none"/>
    </w:rPr>
  </w:style>
  <w:style w:type="paragraph" w:styleId="Antrat9">
    <w:name w:val="heading 9"/>
    <w:basedOn w:val="prastasis"/>
    <w:next w:val="prastasis"/>
    <w:link w:val="Antrat9Diagrama"/>
    <w:unhideWhenUsed/>
    <w:qFormat/>
    <w:rsid w:val="00EB164F"/>
    <w:pPr>
      <w:keepNext/>
      <w:keepLines/>
      <w:spacing w:before="80"/>
      <w:outlineLvl w:val="8"/>
    </w:pPr>
    <w:rPr>
      <w:rFonts w:asciiTheme="majorHAnsi" w:eastAsiaTheme="majorEastAsia" w:hAnsiTheme="majorHAnsi" w:cstheme="majorBidi"/>
      <w:i/>
      <w:iCs/>
      <w:color w:val="833C0B" w:themeColor="accent2" w:themeShade="80"/>
      <w:lang w:eastAsia="lt-LT"/>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
    <w:basedOn w:val="Numatytasispastraiposriftas"/>
    <w:link w:val="Antrat1"/>
    <w:rsid w:val="00862B69"/>
    <w:rPr>
      <w:rFonts w:ascii="Times New Roman" w:eastAsiaTheme="majorEastAsia" w:hAnsi="Times New Roman" w:cstheme="majorBidi"/>
      <w:b/>
      <w:color w:val="262626" w:themeColor="text1" w:themeTint="D9"/>
      <w:sz w:val="24"/>
      <w:szCs w:val="40"/>
    </w:rPr>
  </w:style>
  <w:style w:type="character" w:styleId="Hipersaitas">
    <w:name w:val="Hyperlink"/>
    <w:aliases w:val="IVPK Hyperlink,Alna"/>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Footnote Text Blue,Footnote text,fn,Footnote Text Char Char,Footnote Text Char Char Char Char Char Char,Footnote Text Char Char Char Char Char,Footnote Text Blue Char Char Char Char,Footnote Text Char Char Char Char"/>
    <w:basedOn w:val="prastasis"/>
    <w:link w:val="PuslapioinaostekstasDiagrama"/>
    <w:uiPriority w:val="99"/>
    <w:unhideWhenUsed/>
    <w:rsid w:val="00D05666"/>
    <w:rPr>
      <w:rFonts w:ascii="Times New Roman" w:eastAsia="Times New Roman" w:hAnsi="Times New Roman" w:cs="Times New Roman"/>
      <w:sz w:val="20"/>
      <w:szCs w:val="20"/>
      <w:lang w:eastAsia="lt-LT"/>
      <w14:ligatures w14:val="none"/>
    </w:rPr>
  </w:style>
  <w:style w:type="character" w:customStyle="1" w:styleId="PuslapioinaostekstasDiagrama">
    <w:name w:val="Puslapio išnašos tekstas Diagrama"/>
    <w:aliases w:val=" Diagrama1 Diagrama,Footnote Text Blue Diagrama,Footnote text Diagrama,fn Diagrama,Footnote Text Char Char Diagrama,Footnote Text Char Char Char Char Char Char Diagrama,Footnote Text Char Char Char Char Char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aliases w:val="Diagrama Diagrama Diagrama, Diagrama Diagrama Diagrama, Diagrama Diagrama, Diagrama Diagrama Diagrama Diagrama, Diagrama Diagrama Char Char,Diagrama Diagrama Diagrama Diagrama,Diagrama Diagrama Char Char,Char3"/>
    <w:basedOn w:val="prastasis"/>
    <w:link w:val="KomentarotekstasDiagrama"/>
    <w:unhideWhenUsed/>
    <w:qFormat/>
    <w:rsid w:val="00D05666"/>
    <w:rPr>
      <w:rFonts w:ascii="Times New Roman" w:eastAsia="Times New Roman" w:hAnsi="Times New Roman" w:cs="Times New Roman"/>
      <w:sz w:val="20"/>
      <w:szCs w:val="20"/>
      <w:lang w:eastAsia="lt-LT"/>
      <w14:ligatures w14:val="none"/>
    </w:rPr>
  </w:style>
  <w:style w:type="character" w:customStyle="1" w:styleId="KomentarotekstasDiagrama">
    <w:name w:val="Komentaro tekstas Diagrama"/>
    <w:aliases w:val="Diagrama Diagrama Diagrama Diagrama1, Diagrama Diagrama Diagrama Diagrama1, Diagrama Diagrama Diagrama1, Diagrama Diagrama Diagrama Diagrama Diagrama, Diagrama Diagrama Char Char Diagrama,Diagrama Diagrama Char Char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qFormat/>
    <w:rsid w:val="00EB164F"/>
    <w:pPr>
      <w:numPr>
        <w:ilvl w:val="1"/>
      </w:numPr>
      <w:spacing w:after="240"/>
    </w:pPr>
    <w:rPr>
      <w:rFonts w:ascii="Times New Roman" w:eastAsia="Times New Roman" w:hAnsi="Times New Roman" w:cs="Times New Roman"/>
      <w:caps/>
      <w:color w:val="404040" w:themeColor="text1" w:themeTint="BF"/>
      <w:spacing w:val="20"/>
      <w:sz w:val="28"/>
      <w:szCs w:val="28"/>
      <w:lang w:eastAsia="lt-LT"/>
      <w14:ligatures w14:val="none"/>
    </w:rPr>
  </w:style>
  <w:style w:type="character" w:customStyle="1" w:styleId="PaantratDiagrama">
    <w:name w:val="Paantraštė Diagrama"/>
    <w:basedOn w:val="Numatytasispastraiposriftas"/>
    <w:link w:val="Paantrat"/>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rPr>
      <w:rFonts w:ascii="Times New Roman" w:eastAsia="Times New Roman" w:hAnsi="Times New Roman" w:cs="Times New Roman"/>
      <w:sz w:val="24"/>
      <w:szCs w:val="24"/>
      <w:lang w:eastAsia="lt-LT"/>
      <w14:ligatures w14:val="none"/>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D05666"/>
    <w:rPr>
      <w:vertAlign w:val="superscript"/>
    </w:rPr>
  </w:style>
  <w:style w:type="character" w:styleId="Komentaronuoroda">
    <w:name w:val="annotation reference"/>
    <w:rPr>
      <w:sz w:val="16"/>
      <w:szCs w:val="16"/>
    </w:rPr>
  </w:style>
  <w:style w:type="table" w:styleId="Lentelstinklelis">
    <w:name w:val="Table Grid"/>
    <w:basedOn w:val="prastojilentel"/>
    <w:rsid w:val="00D05666"/>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nhideWhenUsed/>
    <w:rsid w:val="00D05666"/>
    <w:rPr>
      <w:rFonts w:ascii="Segoe UI" w:eastAsia="Times New Roman" w:hAnsi="Segoe UI" w:cs="Segoe UI"/>
      <w:sz w:val="18"/>
      <w:szCs w:val="18"/>
      <w:lang w:eastAsia="lt-LT"/>
      <w14:ligatures w14:val="none"/>
    </w:rPr>
  </w:style>
  <w:style w:type="character" w:customStyle="1" w:styleId="DebesliotekstasDiagrama">
    <w:name w:val="Debesėlio tekstas Diagrama"/>
    <w:basedOn w:val="Numatytasispastraiposriftas"/>
    <w:link w:val="Debesliotekstas"/>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nhideWhenUsed/>
    <w:rsid w:val="00FB3D71"/>
    <w:rPr>
      <w:b/>
      <w:bCs/>
    </w:rPr>
  </w:style>
  <w:style w:type="character" w:customStyle="1" w:styleId="KomentarotemaDiagrama">
    <w:name w:val="Komentaro tema Diagrama"/>
    <w:basedOn w:val="KomentarotekstasDiagrama"/>
    <w:link w:val="Komentarotema"/>
    <w:rsid w:val="00FB3D71"/>
    <w:rPr>
      <w:rFonts w:ascii="Times New Roman"/>
      <w:b/>
      <w:bCs/>
      <w:sz w:val="20"/>
      <w:szCs w:val="20"/>
      <w:lang w:eastAsia="en-US"/>
    </w:rPr>
  </w:style>
  <w:style w:type="paragraph" w:styleId="prastasiniatinklio">
    <w:name w:val="Normal (Web)"/>
    <w:aliases w:val="Įprastasis (tinklapis)"/>
    <w:basedOn w:val="prastasis"/>
    <w:uiPriority w:val="99"/>
    <w:unhideWhenUsed/>
    <w:rsid w:val="00EC3339"/>
    <w:pPr>
      <w:spacing w:before="100" w:beforeAutospacing="1" w:after="100" w:afterAutospacing="1"/>
    </w:pPr>
    <w:rPr>
      <w:rFonts w:ascii="Times New Roman" w:eastAsia="Times New Roman" w:hAnsi="Times New Roman" w:cs="Times New Roman"/>
      <w:sz w:val="24"/>
      <w:szCs w:val="24"/>
      <w:lang w:eastAsia="lt-LT"/>
      <w14:ligatures w14:val="none"/>
    </w:r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qFormat/>
    <w:rsid w:val="00FA144D"/>
    <w:pPr>
      <w:ind w:firstLine="567"/>
      <w:jc w:val="both"/>
    </w:pPr>
    <w:rPr>
      <w:rFonts w:ascii="Times New Roman" w:eastAsia="Times New Roman" w:hAnsi="Times New Roman" w:cs="Times New Roman"/>
      <w:sz w:val="24"/>
      <w:szCs w:val="20"/>
      <w:lang w:eastAsia="lt-LT"/>
      <w14:ligatures w14:val="none"/>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Viršutinis kolontitulas Diagrama1,Viršutinis kolontitulas Diagrama Diagrama1, Char Diagrama Diagrama1,Viršutinis kolontitulas Diagrama Diagrama Diagrama, Char Diagrama Diagrama Diagrama, Char Diagrama1,Char Diagrama1"/>
    <w:basedOn w:val="prastasis"/>
    <w:link w:val="AntratsDiagrama"/>
    <w:unhideWhenUsed/>
    <w:rsid w:val="00F560B4"/>
    <w:pPr>
      <w:tabs>
        <w:tab w:val="center" w:pos="4513"/>
        <w:tab w:val="right" w:pos="9026"/>
      </w:tabs>
    </w:pPr>
    <w:rPr>
      <w:rFonts w:ascii="Times New Roman" w:eastAsia="Times New Roman" w:hAnsi="Times New Roman" w:cs="Times New Roman"/>
      <w:sz w:val="24"/>
      <w:szCs w:val="24"/>
      <w:lang w:eastAsia="lt-LT"/>
      <w14:ligatures w14:val="none"/>
    </w:rPr>
  </w:style>
  <w:style w:type="character" w:customStyle="1" w:styleId="AntratsDiagrama">
    <w:name w:val="Antraštės Diagrama"/>
    <w:aliases w:val="Viršutinis kolontitulas Diagrama1 Diagrama,Viršutinis kolontitulas Diagrama Diagrama1 Diagrama, Char Diagrama Diagrama1 Diagrama,Viršutinis kolontitulas Diagrama Diagrama Diagrama Diagrama, Char Diagrama Diagrama Diagrama Diagrama"/>
    <w:basedOn w:val="Numatytasispastraiposriftas"/>
    <w:link w:val="Antrats"/>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rPr>
      <w:rFonts w:ascii="Times New Roman" w:eastAsia="Times New Roman" w:hAnsi="Times New Roman" w:cs="Times New Roman"/>
      <w:sz w:val="24"/>
      <w:szCs w:val="24"/>
      <w:lang w:eastAsia="lt-LT"/>
      <w14:ligatures w14:val="none"/>
    </w:rPr>
  </w:style>
  <w:style w:type="character" w:customStyle="1" w:styleId="PoratDiagrama">
    <w:name w:val="Poraštė Diagrama"/>
    <w:basedOn w:val="Numatytasispastraiposriftas"/>
    <w:link w:val="Porat"/>
    <w:rsid w:val="00F560B4"/>
    <w:rPr>
      <w:rFonts w:ascii="Times New Roman"/>
      <w:sz w:val="24"/>
      <w:szCs w:val="24"/>
      <w:lang w:eastAsia="en-US"/>
    </w:rPr>
  </w:style>
  <w:style w:type="paragraph" w:styleId="Pataisymai">
    <w:name w:val="Revision"/>
    <w:hidden/>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aliases w:val="Title Header2 Diagrama"/>
    <w:basedOn w:val="Numatytasispastraiposriftas"/>
    <w:link w:val="Antrat2"/>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Section Header3 Diagrama,Sub-Clause Paragraph Diagrama1,H3 Diagrama,Sub-Clause Paragraph Diagrama Diagrama,Sub-Clause Paragraph Char Char Char Diagrama Diagrama Diagrama,Sub-Clause Paragraph Char Diagrama"/>
    <w:basedOn w:val="Numatytasispastraiposriftas"/>
    <w:link w:val="Antrat3"/>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aliases w:val=" Sub-Clause Sub-paragraph Diagrama,Sub-Clause Sub-paragraph Diagrama,Heading 4 Char Char Char Char Diagrama,Heading 4 Char Char Char Char Char Diagrama"/>
    <w:basedOn w:val="Numatytasispastraiposriftas"/>
    <w:link w:val="Antrat4"/>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nhideWhenUsed/>
    <w:qFormat/>
    <w:rsid w:val="00EB164F"/>
    <w:rPr>
      <w:b/>
      <w:bCs/>
      <w:color w:val="404040" w:themeColor="text1" w:themeTint="BF"/>
      <w:sz w:val="16"/>
      <w:szCs w:val="16"/>
    </w:rPr>
  </w:style>
  <w:style w:type="paragraph" w:styleId="Pavadinimas">
    <w:name w:val="Title"/>
    <w:basedOn w:val="prastasis"/>
    <w:next w:val="prastasis"/>
    <w:link w:val="PavadinimasDiagrama"/>
    <w:qFormat/>
    <w:rsid w:val="00EB164F"/>
    <w:pPr>
      <w:contextualSpacing/>
    </w:pPr>
    <w:rPr>
      <w:rFonts w:asciiTheme="majorHAnsi" w:eastAsiaTheme="majorEastAsia" w:hAnsiTheme="majorHAnsi" w:cstheme="majorBidi"/>
      <w:color w:val="262626" w:themeColor="text1" w:themeTint="D9"/>
      <w:sz w:val="96"/>
      <w:szCs w:val="96"/>
      <w:lang w:eastAsia="lt-LT"/>
      <w14:ligatures w14:val="none"/>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lang w:eastAsia="lt-LT"/>
      <w14:ligatures w14:val="none"/>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ind w:left="936" w:right="936"/>
      <w:jc w:val="center"/>
    </w:pPr>
    <w:rPr>
      <w:rFonts w:asciiTheme="majorHAnsi" w:eastAsiaTheme="majorEastAsia" w:hAnsiTheme="majorHAnsi" w:cstheme="majorBidi"/>
      <w:sz w:val="24"/>
      <w:szCs w:val="24"/>
      <w:lang w:eastAsia="lt-LT"/>
      <w14:ligatures w14:val="none"/>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rsid w:val="00321B1F"/>
    <w:rPr>
      <w:color w:val="808080"/>
    </w:rPr>
  </w:style>
  <w:style w:type="paragraph" w:styleId="Turinys1">
    <w:name w:val="toc 1"/>
    <w:basedOn w:val="prastasis"/>
    <w:next w:val="prastasis"/>
    <w:autoRedefine/>
    <w:unhideWhenUsed/>
    <w:rsid w:val="00810EF1"/>
    <w:pPr>
      <w:tabs>
        <w:tab w:val="left" w:pos="142"/>
        <w:tab w:val="right" w:leader="dot" w:pos="9962"/>
      </w:tabs>
      <w:spacing w:line="360" w:lineRule="auto"/>
      <w:ind w:left="426" w:hanging="284"/>
    </w:pPr>
    <w:rPr>
      <w:rFonts w:ascii="Times New Roman" w:eastAsia="Times New Roman" w:hAnsi="Times New Roman" w:cs="Times New Roman"/>
      <w:noProof/>
      <w:sz w:val="24"/>
      <w:szCs w:val="24"/>
      <w:lang w:val="en-US"/>
      <w14:ligatures w14:val="none"/>
    </w:rPr>
  </w:style>
  <w:style w:type="paragraph" w:customStyle="1" w:styleId="tajtip">
    <w:name w:val="tajtip"/>
    <w:basedOn w:val="prastasis"/>
    <w:rsid w:val="003536CF"/>
    <w:pPr>
      <w:spacing w:before="100" w:beforeAutospacing="1" w:after="100" w:afterAutospacing="1"/>
    </w:pPr>
    <w:rPr>
      <w:rFonts w:ascii="Times New Roman" w:eastAsia="Times New Roman" w:hAnsi="Times New Roman" w:cs="Times New Roman"/>
      <w:sz w:val="24"/>
      <w:szCs w:val="24"/>
      <w:lang w:eastAsia="lt-LT"/>
      <w14:ligatures w14:val="none"/>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2D3BDC"/>
    <w:pPr>
      <w:tabs>
        <w:tab w:val="right" w:leader="dot" w:pos="9962"/>
      </w:tabs>
      <w:spacing w:line="360" w:lineRule="auto"/>
      <w:ind w:firstLine="220"/>
    </w:pPr>
    <w:rPr>
      <w:rFonts w:ascii="Times New Roman" w:eastAsia="Times New Roman" w:hAnsi="Times New Roman" w:cs="Times New Roman"/>
      <w:sz w:val="24"/>
      <w:szCs w:val="24"/>
      <w:lang w:eastAsia="lt-LT"/>
      <w14:ligatures w14:val="none"/>
    </w:r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pPr>
    <w:rPr>
      <w:rFonts w:ascii="Times New Roman" w:eastAsia="Times New Roman" w:hAnsi="Times New Roman" w:cs="Times New Roman"/>
      <w:b/>
      <w:sz w:val="24"/>
      <w:szCs w:val="24"/>
      <w:lang w:eastAsia="lt-LT"/>
      <w14:ligatures w14:val="none"/>
    </w:rPr>
  </w:style>
  <w:style w:type="paragraph" w:customStyle="1" w:styleId="S2lygis">
    <w:name w:val="_S 2 lygis"/>
    <w:basedOn w:val="prastasis"/>
    <w:rsid w:val="00BC0EC9"/>
    <w:pPr>
      <w:numPr>
        <w:ilvl w:val="1"/>
        <w:numId w:val="3"/>
      </w:numPr>
      <w:spacing w:before="120" w:after="120"/>
      <w:jc w:val="both"/>
    </w:pPr>
    <w:rPr>
      <w:rFonts w:ascii="Times New Roman" w:eastAsia="Times New Roman" w:hAnsi="Times New Roman" w:cs="Times New Roman"/>
      <w:sz w:val="24"/>
      <w:szCs w:val="24"/>
      <w:lang w:eastAsia="lt-LT"/>
      <w14:ligatures w14:val="none"/>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semiHidden/>
    <w:unhideWhenUsed/>
    <w:rsid w:val="00482BC0"/>
    <w:rPr>
      <w:sz w:val="20"/>
      <w:szCs w:val="20"/>
    </w:rPr>
  </w:style>
  <w:style w:type="character" w:customStyle="1" w:styleId="DokumentoinaostekstasDiagrama">
    <w:name w:val="Dokumento išnašos tekstas Diagrama"/>
    <w:basedOn w:val="Numatytasispastraiposriftas"/>
    <w:link w:val="Dokumentoinaostekstas"/>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ind w:right="-283"/>
      <w:jc w:val="both"/>
    </w:pPr>
    <w:rPr>
      <w:rFonts w:ascii="Times New Roman" w:eastAsia="Times New Roman" w:hAnsi="Times New Roman" w:cs="Times New Roman"/>
      <w:sz w:val="24"/>
      <w:szCs w:val="24"/>
      <w:lang w:eastAsia="lt-LT"/>
      <w14:ligatures w14:val="none"/>
    </w:rPr>
  </w:style>
  <w:style w:type="paragraph" w:customStyle="1" w:styleId="pf0">
    <w:name w:val="pf0"/>
    <w:basedOn w:val="prastasis"/>
    <w:rsid w:val="009743D3"/>
    <w:pPr>
      <w:spacing w:before="100" w:beforeAutospacing="1" w:after="100" w:afterAutospacing="1"/>
    </w:pPr>
    <w:rPr>
      <w:rFonts w:ascii="Times New Roman" w:eastAsia="Times New Roman" w:hAnsi="Times New Roman" w:cs="Times New Roman"/>
      <w:sz w:val="24"/>
      <w:szCs w:val="24"/>
      <w:lang w:val="en-US"/>
      <w14:ligatures w14:val="none"/>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nhideWhenUsed/>
    <w:rsid w:val="00210870"/>
    <w:pPr>
      <w:spacing w:after="120" w:line="480" w:lineRule="auto"/>
      <w:ind w:left="283"/>
    </w:pPr>
    <w:rPr>
      <w:rFonts w:ascii="Times New Roman" w:eastAsia="Times New Roman" w:hAnsi="Times New Roman" w:cs="Times New Roman"/>
      <w:sz w:val="24"/>
      <w:szCs w:val="24"/>
      <w:lang w:eastAsia="lt-LT"/>
      <w14:ligatures w14:val="none"/>
    </w:rPr>
  </w:style>
  <w:style w:type="character" w:customStyle="1" w:styleId="Pagrindiniotekstotrauka2Diagrama">
    <w:name w:val="Pagrindinio teksto įtrauka 2 Diagrama"/>
    <w:basedOn w:val="Numatytasispastraiposriftas"/>
    <w:link w:val="Pagrindiniotekstotrauka2"/>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uiPriority w:val="99"/>
    <w:qFormat/>
    <w:rsid w:val="0043588F"/>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Point1">
    <w:name w:val="Point 1"/>
    <w:basedOn w:val="prastasis"/>
    <w:rsid w:val="001834BD"/>
    <w:pPr>
      <w:spacing w:before="120" w:after="120"/>
      <w:ind w:left="1418" w:hanging="567"/>
      <w:jc w:val="both"/>
    </w:pPr>
    <w:rPr>
      <w:rFonts w:ascii="Times New Roman" w:eastAsia="Times New Roman" w:hAnsi="Times New Roman" w:cs="Times New Roman"/>
      <w:sz w:val="24"/>
      <w:szCs w:val="20"/>
      <w:lang w:val="en-GB" w:eastAsia="lt-LT"/>
      <w14:ligatures w14:val="none"/>
    </w:rPr>
  </w:style>
  <w:style w:type="numbering" w:customStyle="1" w:styleId="Sraonra1">
    <w:name w:val="Sąrašo nėra1"/>
    <w:next w:val="Sraonra"/>
    <w:uiPriority w:val="99"/>
    <w:semiHidden/>
    <w:unhideWhenUsed/>
    <w:rsid w:val="00DB3E26"/>
  </w:style>
  <w:style w:type="character" w:styleId="Neapdorotaspaminjimas">
    <w:name w:val="Unresolved Mention"/>
    <w:basedOn w:val="Numatytasispastraiposriftas"/>
    <w:uiPriority w:val="99"/>
    <w:semiHidden/>
    <w:unhideWhenUsed/>
    <w:rsid w:val="00DB3E26"/>
    <w:rPr>
      <w:color w:val="605E5C"/>
      <w:shd w:val="clear" w:color="auto" w:fill="E1DFDD"/>
    </w:rPr>
  </w:style>
  <w:style w:type="paragraph" w:styleId="Sraas">
    <w:name w:val="List"/>
    <w:basedOn w:val="Pagrindinistekstas"/>
    <w:rsid w:val="0004090A"/>
    <w:pPr>
      <w:suppressAutoHyphens/>
      <w:ind w:firstLine="0"/>
    </w:pPr>
    <w:rPr>
      <w:rFonts w:ascii="Arial" w:hAnsi="Arial" w:cs="Tahoma"/>
      <w:sz w:val="20"/>
      <w:lang w:val="en-GB" w:eastAsia="ar-SA" w:bidi="lo-LA"/>
    </w:rPr>
  </w:style>
  <w:style w:type="paragraph" w:customStyle="1" w:styleId="Pagrindiniotekstotrauka21">
    <w:name w:val="Pagrindinio teksto įtrauka 21"/>
    <w:basedOn w:val="prastasis"/>
    <w:rsid w:val="0004090A"/>
    <w:pPr>
      <w:widowControl w:val="0"/>
      <w:suppressAutoHyphens/>
      <w:autoSpaceDE w:val="0"/>
      <w:spacing w:after="120" w:line="480" w:lineRule="auto"/>
      <w:ind w:left="283"/>
    </w:pPr>
    <w:rPr>
      <w:rFonts w:ascii="Times New Roman" w:eastAsia="Times New Roman" w:hAnsi="Times New Roman" w:cs="Times New Roman"/>
      <w:sz w:val="20"/>
      <w:szCs w:val="20"/>
      <w:lang w:val="en-US" w:eastAsia="ar-SA"/>
      <w14:ligatures w14:val="none"/>
    </w:rPr>
  </w:style>
  <w:style w:type="paragraph" w:customStyle="1" w:styleId="Pagrindinistekstas21">
    <w:name w:val="Pagrindinis tekstas 21"/>
    <w:basedOn w:val="prastasis"/>
    <w:rsid w:val="0004090A"/>
    <w:pPr>
      <w:suppressAutoHyphens/>
      <w:spacing w:before="280" w:after="280"/>
    </w:pPr>
    <w:rPr>
      <w:rFonts w:ascii="Times New Roman" w:eastAsia="SimSun" w:hAnsi="Times New Roman" w:cs="Arial"/>
      <w:kern w:val="2"/>
      <w:sz w:val="24"/>
      <w:szCs w:val="24"/>
      <w:lang w:eastAsia="hi-IN" w:bidi="hi-IN"/>
      <w14:ligatures w14:val="none"/>
    </w:rPr>
  </w:style>
  <w:style w:type="paragraph" w:styleId="Turinys3">
    <w:name w:val="toc 3"/>
    <w:basedOn w:val="prastasis"/>
    <w:next w:val="prastasis"/>
    <w:autoRedefine/>
    <w:uiPriority w:val="39"/>
    <w:unhideWhenUsed/>
    <w:rsid w:val="00484F7C"/>
    <w:pPr>
      <w:spacing w:after="100"/>
      <w:ind w:left="480"/>
    </w:pPr>
    <w:rPr>
      <w:rFonts w:ascii="Times New Roman" w:eastAsia="Times New Roman" w:hAnsi="Times New Roman" w:cs="Times New Roman"/>
      <w:sz w:val="24"/>
      <w:szCs w:val="24"/>
      <w:lang w:eastAsia="lt-LT"/>
      <w14:ligatures w14:val="none"/>
    </w:rPr>
  </w:style>
  <w:style w:type="paragraph" w:styleId="Pagrindiniotekstotrauka">
    <w:name w:val="Body Text Indent"/>
    <w:aliases w:val=" Char3"/>
    <w:basedOn w:val="prastasis"/>
    <w:link w:val="PagrindiniotekstotraukaDiagrama"/>
    <w:unhideWhenUsed/>
    <w:rsid w:val="00153F3F"/>
    <w:pPr>
      <w:spacing w:after="120"/>
      <w:ind w:left="283"/>
    </w:pPr>
    <w:rPr>
      <w:rFonts w:ascii="Times New Roman" w:eastAsia="Times New Roman" w:hAnsi="Times New Roman" w:cs="Times New Roman"/>
      <w:sz w:val="24"/>
      <w:szCs w:val="24"/>
      <w:lang w:eastAsia="lt-LT"/>
      <w14:ligatures w14:val="none"/>
    </w:rPr>
  </w:style>
  <w:style w:type="character" w:customStyle="1" w:styleId="PagrindiniotekstotraukaDiagrama">
    <w:name w:val="Pagrindinio teksto įtrauka Diagrama"/>
    <w:aliases w:val=" Char3 Diagrama"/>
    <w:basedOn w:val="Numatytasispastraiposriftas"/>
    <w:link w:val="Pagrindiniotekstotrauka"/>
    <w:rsid w:val="00153F3F"/>
    <w:rPr>
      <w:rFonts w:ascii="Times New Roman" w:eastAsia="Times New Roman" w:hAnsi="Times New Roman" w:cs="Times New Roman"/>
      <w:sz w:val="24"/>
      <w:szCs w:val="24"/>
    </w:rPr>
  </w:style>
  <w:style w:type="paragraph" w:customStyle="1" w:styleId="Skyrius">
    <w:name w:val="Skyrius"/>
    <w:basedOn w:val="prastasis"/>
    <w:link w:val="SkyriusChar"/>
    <w:autoRedefine/>
    <w:qFormat/>
    <w:rsid w:val="00153F3F"/>
    <w:pPr>
      <w:keepNext/>
      <w:keepLines/>
      <w:numPr>
        <w:numId w:val="17"/>
      </w:numPr>
      <w:tabs>
        <w:tab w:val="left" w:pos="426"/>
      </w:tabs>
      <w:spacing w:before="240"/>
      <w:jc w:val="both"/>
    </w:pPr>
    <w:rPr>
      <w:rFonts w:ascii="Times New Roman" w:eastAsia="Times New Roman" w:hAnsi="Times New Roman" w:cs="Times New Roman"/>
      <w:b/>
      <w:bCs/>
      <w:caps/>
      <w:sz w:val="24"/>
      <w:szCs w:val="24"/>
      <w:lang w:eastAsia="lt-LT"/>
      <w14:ligatures w14:val="none"/>
    </w:rPr>
  </w:style>
  <w:style w:type="paragraph" w:customStyle="1" w:styleId="CentrBold">
    <w:name w:val="CentrBold"/>
    <w:rsid w:val="00CB2716"/>
    <w:pPr>
      <w:spacing w:after="0" w:line="240" w:lineRule="auto"/>
      <w:jc w:val="center"/>
    </w:pPr>
    <w:rPr>
      <w:rFonts w:ascii="TimesLT" w:eastAsia="Times New Roman" w:hAnsi="TimesLT" w:cs="Times New Roman"/>
      <w:b/>
      <w:caps/>
      <w:snapToGrid w:val="0"/>
      <w:sz w:val="20"/>
      <w:szCs w:val="20"/>
      <w:lang w:val="en-US" w:eastAsia="en-US"/>
    </w:rPr>
  </w:style>
  <w:style w:type="character" w:customStyle="1" w:styleId="markedcontent">
    <w:name w:val="markedcontent"/>
    <w:basedOn w:val="Numatytasispastraiposriftas"/>
    <w:rsid w:val="00C45744"/>
  </w:style>
  <w:style w:type="character" w:customStyle="1" w:styleId="whitespace-normal">
    <w:name w:val="whitespace-normal"/>
    <w:basedOn w:val="Numatytasispastraiposriftas"/>
    <w:rsid w:val="00390EFE"/>
  </w:style>
  <w:style w:type="paragraph" w:customStyle="1" w:styleId="Betarp3">
    <w:name w:val="Be tarpų3"/>
    <w:basedOn w:val="prastasis"/>
    <w:uiPriority w:val="1"/>
    <w:qFormat/>
    <w:rsid w:val="00571DCF"/>
    <w:rPr>
      <w:rFonts w:ascii="Times New Roman" w:eastAsia="Times New Roman" w:hAnsi="Times New Roman" w:cs="Times New Roman"/>
      <w:sz w:val="24"/>
      <w:szCs w:val="24"/>
      <w:lang w:eastAsia="lt-LT"/>
      <w14:ligatures w14:val="none"/>
    </w:rPr>
  </w:style>
  <w:style w:type="paragraph" w:customStyle="1" w:styleId="Citata1">
    <w:name w:val="Citata1"/>
    <w:basedOn w:val="prastasis"/>
    <w:next w:val="prastasis"/>
    <w:uiPriority w:val="29"/>
    <w:qFormat/>
    <w:rsid w:val="00571DCF"/>
    <w:rPr>
      <w:rFonts w:ascii="Times New Roman" w:eastAsia="Times New Roman" w:hAnsi="Times New Roman" w:cs="Times New Roman"/>
      <w:i/>
      <w:iCs/>
      <w:sz w:val="24"/>
      <w:szCs w:val="24"/>
      <w:lang w:eastAsia="lt-LT"/>
      <w14:ligatures w14:val="none"/>
    </w:rPr>
  </w:style>
  <w:style w:type="paragraph" w:customStyle="1" w:styleId="Iskirtacitata1">
    <w:name w:val="Išskirta citata1"/>
    <w:basedOn w:val="prastasis"/>
    <w:next w:val="prastasis"/>
    <w:uiPriority w:val="30"/>
    <w:qFormat/>
    <w:rsid w:val="00571DCF"/>
    <w:pPr>
      <w:pBdr>
        <w:top w:val="single" w:sz="4" w:space="10" w:color="auto"/>
        <w:bottom w:val="single" w:sz="4" w:space="10" w:color="auto"/>
      </w:pBdr>
      <w:spacing w:before="240" w:after="240" w:line="300" w:lineRule="auto"/>
      <w:ind w:left="1152" w:right="1152"/>
      <w:jc w:val="both"/>
    </w:pPr>
    <w:rPr>
      <w:rFonts w:ascii="Times New Roman" w:eastAsia="Times New Roman" w:hAnsi="Times New Roman" w:cs="Times New Roman"/>
      <w:i/>
      <w:iCs/>
      <w:sz w:val="24"/>
      <w:szCs w:val="24"/>
      <w:lang w:eastAsia="lt-LT"/>
      <w14:ligatures w14:val="none"/>
    </w:rPr>
  </w:style>
  <w:style w:type="character" w:customStyle="1" w:styleId="Nerykuspabraukimas1">
    <w:name w:val="Neryškus pabraukimas1"/>
    <w:uiPriority w:val="19"/>
    <w:qFormat/>
    <w:rsid w:val="00571DCF"/>
    <w:rPr>
      <w:i/>
      <w:iCs/>
    </w:rPr>
  </w:style>
  <w:style w:type="character" w:customStyle="1" w:styleId="Rykuspabraukimas1">
    <w:name w:val="Ryškus pabraukimas1"/>
    <w:uiPriority w:val="21"/>
    <w:qFormat/>
    <w:rsid w:val="00571DCF"/>
    <w:rPr>
      <w:b/>
      <w:bCs/>
      <w:i/>
      <w:iCs/>
    </w:rPr>
  </w:style>
  <w:style w:type="character" w:customStyle="1" w:styleId="Nerykinuoroda1">
    <w:name w:val="Neryški nuoroda1"/>
    <w:uiPriority w:val="31"/>
    <w:qFormat/>
    <w:rsid w:val="00571DCF"/>
    <w:rPr>
      <w:smallCaps/>
    </w:rPr>
  </w:style>
  <w:style w:type="character" w:customStyle="1" w:styleId="Rykinuoroda1">
    <w:name w:val="Ryški nuoroda1"/>
    <w:uiPriority w:val="32"/>
    <w:qFormat/>
    <w:rsid w:val="00571DCF"/>
    <w:rPr>
      <w:b/>
      <w:bCs/>
      <w:smallCaps/>
    </w:rPr>
  </w:style>
  <w:style w:type="character" w:customStyle="1" w:styleId="Knygospavadinimas1">
    <w:name w:val="Knygos pavadinimas1"/>
    <w:uiPriority w:val="33"/>
    <w:qFormat/>
    <w:rsid w:val="00571DCF"/>
    <w:rPr>
      <w:i/>
      <w:iCs/>
      <w:smallCaps/>
      <w:spacing w:val="5"/>
    </w:rPr>
  </w:style>
  <w:style w:type="paragraph" w:customStyle="1" w:styleId="Turinioantrat1">
    <w:name w:val="Turinio antraštė1"/>
    <w:basedOn w:val="Antrat1"/>
    <w:next w:val="prastasis"/>
    <w:uiPriority w:val="39"/>
    <w:semiHidden/>
    <w:unhideWhenUsed/>
    <w:qFormat/>
    <w:rsid w:val="00571DCF"/>
    <w:pPr>
      <w:keepNext w:val="0"/>
      <w:keepLines w:val="0"/>
      <w:pBdr>
        <w:bottom w:val="none" w:sz="0" w:space="0" w:color="auto"/>
      </w:pBdr>
      <w:spacing w:before="480" w:after="0"/>
      <w:contextualSpacing/>
      <w:outlineLvl w:val="9"/>
    </w:pPr>
    <w:rPr>
      <w:rFonts w:eastAsia="Times New Roman" w:cs="Times New Roman"/>
      <w:b w:val="0"/>
      <w:smallCaps/>
      <w:color w:val="auto"/>
      <w:spacing w:val="5"/>
      <w:sz w:val="36"/>
      <w:szCs w:val="36"/>
      <w:lang w:bidi="en-US"/>
    </w:rPr>
  </w:style>
  <w:style w:type="paragraph" w:customStyle="1" w:styleId="CharCharDiagramaDiagramaCharChar">
    <w:name w:val="Char Char Diagrama Diagrama Char Char"/>
    <w:basedOn w:val="prastasis"/>
    <w:rsid w:val="00571DCF"/>
    <w:pPr>
      <w:spacing w:after="160" w:line="240" w:lineRule="exact"/>
    </w:pPr>
    <w:rPr>
      <w:rFonts w:ascii="Verdana" w:eastAsia="Times New Roman" w:hAnsi="Verdana" w:cs="Verdana"/>
      <w:sz w:val="20"/>
      <w:szCs w:val="20"/>
      <w:lang w:val="en-US"/>
      <w14:ligatures w14:val="none"/>
    </w:rPr>
  </w:style>
  <w:style w:type="table" w:customStyle="1" w:styleId="Lentelstinklelis1">
    <w:name w:val="Lentelės tinklelis1"/>
    <w:basedOn w:val="prastojilentel"/>
    <w:next w:val="Lentelstinklelis"/>
    <w:uiPriority w:val="59"/>
    <w:rsid w:val="00571DC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DiagramaDiagramaCharChar1">
    <w:name w:val="Char Char Diagrama Diagrama Char Char1"/>
    <w:basedOn w:val="prastasis"/>
    <w:rsid w:val="00571DCF"/>
    <w:pPr>
      <w:spacing w:after="160" w:line="240" w:lineRule="exact"/>
    </w:pPr>
    <w:rPr>
      <w:rFonts w:ascii="Verdana" w:eastAsia="Times New Roman" w:hAnsi="Verdana" w:cs="Times New Roman"/>
      <w:sz w:val="20"/>
      <w:szCs w:val="20"/>
      <w:lang w:val="en-US"/>
      <w14:ligatures w14:val="none"/>
    </w:rPr>
  </w:style>
  <w:style w:type="character" w:customStyle="1" w:styleId="AntratsDiagrama1">
    <w:name w:val="Antraštės Diagrama1"/>
    <w:basedOn w:val="Numatytasispastraiposriftas"/>
    <w:uiPriority w:val="99"/>
    <w:semiHidden/>
    <w:rsid w:val="00571DCF"/>
    <w:rPr>
      <w:rFonts w:ascii="Times New Roman" w:eastAsia="Times New Roman" w:hAnsi="Times New Roman"/>
      <w:sz w:val="24"/>
      <w:szCs w:val="24"/>
    </w:rPr>
  </w:style>
  <w:style w:type="character" w:styleId="Puslapionumeris">
    <w:name w:val="page number"/>
    <w:basedOn w:val="Numatytasispastraiposriftas"/>
    <w:rsid w:val="00571DCF"/>
  </w:style>
  <w:style w:type="character" w:customStyle="1" w:styleId="FontStyle12">
    <w:name w:val="Font Style12"/>
    <w:rsid w:val="00571DCF"/>
    <w:rPr>
      <w:rFonts w:ascii="Times New Roman" w:hAnsi="Times New Roman" w:cs="Times New Roman"/>
      <w:sz w:val="20"/>
      <w:szCs w:val="20"/>
    </w:rPr>
  </w:style>
  <w:style w:type="character" w:customStyle="1" w:styleId="FontStyle11">
    <w:name w:val="Font Style11"/>
    <w:rsid w:val="00571DCF"/>
    <w:rPr>
      <w:rFonts w:ascii="Times New Roman" w:hAnsi="Times New Roman" w:cs="Times New Roman"/>
      <w:b/>
      <w:bCs/>
      <w:sz w:val="20"/>
      <w:szCs w:val="20"/>
    </w:rPr>
  </w:style>
  <w:style w:type="paragraph" w:customStyle="1" w:styleId="Pagrindinistekstas1">
    <w:name w:val="Pagrindinis tekstas1"/>
    <w:link w:val="Bodytext"/>
    <w:rsid w:val="00571DCF"/>
    <w:pPr>
      <w:snapToGrid w:val="0"/>
      <w:spacing w:after="0" w:line="240" w:lineRule="auto"/>
      <w:ind w:firstLine="312"/>
      <w:jc w:val="both"/>
    </w:pPr>
    <w:rPr>
      <w:rFonts w:ascii="TimesLT" w:eastAsia="Times New Roman" w:hAnsi="TimesLT" w:cs="Times New Roman"/>
      <w:sz w:val="20"/>
      <w:szCs w:val="20"/>
      <w:lang w:val="en-US" w:eastAsia="en-US"/>
    </w:rPr>
  </w:style>
  <w:style w:type="character" w:customStyle="1" w:styleId="DiagramaDiagrama7">
    <w:name w:val="Diagrama Diagrama7"/>
    <w:rsid w:val="00571DCF"/>
    <w:rPr>
      <w:rFonts w:cs="Arial Unicode MS"/>
      <w:sz w:val="24"/>
      <w:szCs w:val="24"/>
      <w:lang w:val="lt-LT" w:eastAsia="lt-LT" w:bidi="lo-LA"/>
    </w:rPr>
  </w:style>
  <w:style w:type="paragraph" w:customStyle="1" w:styleId="CentrBoldm">
    <w:name w:val="CentrBoldm"/>
    <w:basedOn w:val="prastasis"/>
    <w:rsid w:val="00571DCF"/>
    <w:pPr>
      <w:autoSpaceDE w:val="0"/>
      <w:autoSpaceDN w:val="0"/>
      <w:adjustRightInd w:val="0"/>
      <w:jc w:val="center"/>
    </w:pPr>
    <w:rPr>
      <w:rFonts w:ascii="TimesLT" w:eastAsia="Times New Roman" w:hAnsi="TimesLT" w:cs="Times New Roman"/>
      <w:b/>
      <w:bCs/>
      <w:sz w:val="20"/>
      <w:szCs w:val="24"/>
      <w:lang w:val="en-US"/>
      <w14:ligatures w14:val="none"/>
    </w:rPr>
  </w:style>
  <w:style w:type="character" w:customStyle="1" w:styleId="DiagramaDiagrama5">
    <w:name w:val="Diagrama Diagrama5"/>
    <w:locked/>
    <w:rsid w:val="00571DCF"/>
    <w:rPr>
      <w:sz w:val="24"/>
      <w:lang w:val="lt-LT" w:eastAsia="ar-SA" w:bidi="ar-SA"/>
    </w:rPr>
  </w:style>
  <w:style w:type="paragraph" w:customStyle="1" w:styleId="ATekstas">
    <w:name w:val="A Tekstas"/>
    <w:basedOn w:val="prastasis"/>
    <w:rsid w:val="00571DCF"/>
    <w:pPr>
      <w:spacing w:before="120" w:line="300" w:lineRule="auto"/>
      <w:jc w:val="both"/>
    </w:pPr>
    <w:rPr>
      <w:rFonts w:ascii="Times New Roman" w:eastAsia="Times New Roman" w:hAnsi="Times New Roman" w:cs="Times New Roman"/>
      <w:sz w:val="24"/>
      <w:szCs w:val="24"/>
      <w:lang w:eastAsia="lt-LT"/>
      <w14:ligatures w14:val="none"/>
    </w:rPr>
  </w:style>
  <w:style w:type="paragraph" w:styleId="Literatrossraoantrat">
    <w:name w:val="toa heading"/>
    <w:basedOn w:val="prastasis"/>
    <w:next w:val="prastasis"/>
    <w:rsid w:val="00571DCF"/>
    <w:pPr>
      <w:tabs>
        <w:tab w:val="left" w:pos="9000"/>
        <w:tab w:val="right" w:pos="9360"/>
      </w:tabs>
      <w:suppressAutoHyphens/>
      <w:overflowPunct w:val="0"/>
      <w:autoSpaceDE w:val="0"/>
      <w:autoSpaceDN w:val="0"/>
      <w:adjustRightInd w:val="0"/>
      <w:jc w:val="both"/>
      <w:textAlignment w:val="baseline"/>
    </w:pPr>
    <w:rPr>
      <w:rFonts w:ascii="Times New Roman" w:eastAsia="Times New Roman" w:hAnsi="Times New Roman" w:cs="Times New Roman"/>
      <w:sz w:val="24"/>
      <w:szCs w:val="20"/>
      <w:lang w:val="en-US"/>
      <w14:ligatures w14:val="none"/>
    </w:rPr>
  </w:style>
  <w:style w:type="paragraph" w:customStyle="1" w:styleId="msonospacing0">
    <w:name w:val="msonospacing"/>
    <w:basedOn w:val="prastasis"/>
    <w:rsid w:val="00571DCF"/>
    <w:pPr>
      <w:spacing w:before="100" w:beforeAutospacing="1" w:after="100" w:afterAutospacing="1"/>
    </w:pPr>
    <w:rPr>
      <w:rFonts w:ascii="Times New Roman" w:eastAsia="Times New Roman" w:hAnsi="Times New Roman" w:cs="Times New Roman"/>
      <w:sz w:val="24"/>
      <w:szCs w:val="24"/>
      <w:lang w:eastAsia="lt-LT"/>
      <w14:ligatures w14:val="none"/>
    </w:rPr>
  </w:style>
  <w:style w:type="paragraph" w:styleId="HTMLiankstoformatuotas">
    <w:name w:val="HTML Preformatted"/>
    <w:basedOn w:val="prastasis"/>
    <w:link w:val="HTMLiankstoformatuotasDiagrama"/>
    <w:qFormat/>
    <w:rsid w:val="00571D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lt-LT"/>
      <w14:ligatures w14:val="none"/>
    </w:rPr>
  </w:style>
  <w:style w:type="character" w:customStyle="1" w:styleId="HTMLiankstoformatuotasDiagrama">
    <w:name w:val="HTML iš anksto formatuotas Diagrama"/>
    <w:basedOn w:val="Numatytasispastraiposriftas"/>
    <w:link w:val="HTMLiankstoformatuotas"/>
    <w:rsid w:val="00571DCF"/>
    <w:rPr>
      <w:rFonts w:ascii="Courier New" w:eastAsia="Times New Roman" w:hAnsi="Courier New" w:cs="Courier New"/>
      <w:sz w:val="20"/>
      <w:szCs w:val="20"/>
    </w:rPr>
  </w:style>
  <w:style w:type="paragraph" w:customStyle="1" w:styleId="Patvirtinta">
    <w:name w:val="Patvirtinta"/>
    <w:rsid w:val="00571DCF"/>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eastAsia="en-US"/>
    </w:rPr>
  </w:style>
  <w:style w:type="character" w:customStyle="1" w:styleId="HeaderChar2">
    <w:name w:val="Header Char2"/>
    <w:aliases w:val="Header Char Char,Viršutinis kolontitulas Diagrama1 Char Char,Viršutinis kolontitulas Diagrama Diagrama1 Char Char, Char Diagrama Diagrama1 Char Char,Viršutinis kolontitulas Diagrama Diagrama Diagrama Char Char, Char Diagrama1 Char Char"/>
    <w:rsid w:val="00571DCF"/>
    <w:rPr>
      <w:rFonts w:ascii="Times New Roman" w:eastAsia="Times New Roman" w:hAnsi="Times New Roman"/>
      <w:sz w:val="24"/>
      <w:lang w:val="lt-LT" w:eastAsia="lt-LT"/>
    </w:rPr>
  </w:style>
  <w:style w:type="paragraph" w:customStyle="1" w:styleId="Pataisymai1">
    <w:name w:val="Pataisymai1"/>
    <w:hidden/>
    <w:uiPriority w:val="99"/>
    <w:semiHidden/>
    <w:rsid w:val="00571DCF"/>
    <w:pPr>
      <w:spacing w:after="0" w:line="240" w:lineRule="auto"/>
    </w:pPr>
    <w:rPr>
      <w:rFonts w:ascii="Times New Roman" w:eastAsia="Times New Roman" w:hAnsi="Times New Roman" w:cs="Times New Roman"/>
      <w:sz w:val="24"/>
      <w:szCs w:val="24"/>
    </w:rPr>
  </w:style>
  <w:style w:type="paragraph" w:customStyle="1" w:styleId="DiagramaDiagrama">
    <w:name w:val="Diagrama Diagrama"/>
    <w:basedOn w:val="prastasis"/>
    <w:rsid w:val="00571DCF"/>
    <w:pPr>
      <w:spacing w:after="160" w:line="240" w:lineRule="exact"/>
    </w:pPr>
    <w:rPr>
      <w:rFonts w:ascii="Verdana" w:eastAsia="Times New Roman" w:hAnsi="Verdana" w:cs="Verdana"/>
      <w:sz w:val="20"/>
      <w:szCs w:val="20"/>
      <w14:ligatures w14:val="none"/>
    </w:rPr>
  </w:style>
  <w:style w:type="paragraph" w:customStyle="1" w:styleId="DiagramaDiagrama1">
    <w:name w:val="Diagrama Diagrama1"/>
    <w:basedOn w:val="prastasis"/>
    <w:semiHidden/>
    <w:rsid w:val="00571DCF"/>
    <w:pPr>
      <w:spacing w:after="160" w:line="240" w:lineRule="exact"/>
    </w:pPr>
    <w:rPr>
      <w:rFonts w:ascii="Verdana" w:hAnsi="Verdana" w:cs="Verdana"/>
      <w:sz w:val="20"/>
      <w:szCs w:val="20"/>
    </w:rPr>
  </w:style>
  <w:style w:type="numbering" w:customStyle="1" w:styleId="NoList1">
    <w:name w:val="No List1"/>
    <w:next w:val="Sraonra"/>
    <w:semiHidden/>
    <w:unhideWhenUsed/>
    <w:rsid w:val="00571DCF"/>
  </w:style>
  <w:style w:type="paragraph" w:customStyle="1" w:styleId="Char5">
    <w:name w:val="Char5"/>
    <w:basedOn w:val="prastasis"/>
    <w:semiHidden/>
    <w:rsid w:val="00571DCF"/>
    <w:pPr>
      <w:spacing w:after="160" w:line="240" w:lineRule="exact"/>
    </w:pPr>
    <w:rPr>
      <w:rFonts w:ascii="Verdana" w:hAnsi="Verdana" w:cs="Verdana"/>
      <w:sz w:val="20"/>
      <w:szCs w:val="20"/>
    </w:rPr>
  </w:style>
  <w:style w:type="paragraph" w:styleId="Pagrindinistekstas3">
    <w:name w:val="Body Text 3"/>
    <w:basedOn w:val="prastasis"/>
    <w:link w:val="Pagrindinistekstas3Diagrama"/>
    <w:unhideWhenUsed/>
    <w:rsid w:val="00571DCF"/>
    <w:pPr>
      <w:spacing w:after="120"/>
    </w:pPr>
    <w:rPr>
      <w:rFonts w:ascii="Times New Roman" w:eastAsia="Times New Roman" w:hAnsi="Times New Roman" w:cs="Arial Unicode MS"/>
      <w:sz w:val="16"/>
      <w:szCs w:val="16"/>
      <w:lang w:val="en-US" w:eastAsia="lt-LT" w:bidi="lo-LA"/>
      <w14:ligatures w14:val="none"/>
    </w:rPr>
  </w:style>
  <w:style w:type="character" w:customStyle="1" w:styleId="Pagrindinistekstas3Diagrama">
    <w:name w:val="Pagrindinis tekstas 3 Diagrama"/>
    <w:basedOn w:val="Numatytasispastraiposriftas"/>
    <w:link w:val="Pagrindinistekstas3"/>
    <w:rsid w:val="00571DCF"/>
    <w:rPr>
      <w:rFonts w:ascii="Times New Roman" w:eastAsia="Times New Roman" w:hAnsi="Times New Roman" w:cs="Arial Unicode MS"/>
      <w:sz w:val="16"/>
      <w:szCs w:val="16"/>
      <w:lang w:val="en-US" w:bidi="lo-LA"/>
    </w:rPr>
  </w:style>
  <w:style w:type="paragraph" w:styleId="Pagrindiniotekstotrauka3">
    <w:name w:val="Body Text Indent 3"/>
    <w:aliases w:val=" Char1"/>
    <w:basedOn w:val="prastasis"/>
    <w:link w:val="Pagrindiniotekstotrauka3Diagrama"/>
    <w:unhideWhenUsed/>
    <w:rsid w:val="00571DCF"/>
    <w:pPr>
      <w:ind w:firstLine="680"/>
    </w:pPr>
    <w:rPr>
      <w:rFonts w:ascii="Times New Roman" w:eastAsia="Times New Roman" w:hAnsi="Times New Roman" w:cs="Arial Unicode MS"/>
      <w:sz w:val="20"/>
      <w:szCs w:val="20"/>
      <w:lang w:eastAsia="lt-LT" w:bidi="lo-LA"/>
      <w14:ligatures w14:val="none"/>
    </w:rPr>
  </w:style>
  <w:style w:type="character" w:customStyle="1" w:styleId="Pagrindiniotekstotrauka3Diagrama">
    <w:name w:val="Pagrindinio teksto įtrauka 3 Diagrama"/>
    <w:aliases w:val=" Char1 Diagrama"/>
    <w:basedOn w:val="Numatytasispastraiposriftas"/>
    <w:link w:val="Pagrindiniotekstotrauka3"/>
    <w:rsid w:val="00571DCF"/>
    <w:rPr>
      <w:rFonts w:ascii="Times New Roman" w:eastAsia="Times New Roman" w:hAnsi="Times New Roman" w:cs="Arial Unicode MS"/>
      <w:sz w:val="20"/>
      <w:szCs w:val="20"/>
      <w:lang w:bidi="lo-LA"/>
    </w:rPr>
  </w:style>
  <w:style w:type="paragraph" w:customStyle="1" w:styleId="MAZAS">
    <w:name w:val="MAZAS"/>
    <w:rsid w:val="00571DCF"/>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eastAsia="en-US"/>
    </w:rPr>
  </w:style>
  <w:style w:type="paragraph" w:customStyle="1" w:styleId="Linija">
    <w:name w:val="Linija"/>
    <w:basedOn w:val="prastasis"/>
    <w:rsid w:val="00571DCF"/>
    <w:pPr>
      <w:autoSpaceDE w:val="0"/>
      <w:autoSpaceDN w:val="0"/>
      <w:adjustRightInd w:val="0"/>
      <w:jc w:val="center"/>
    </w:pPr>
    <w:rPr>
      <w:rFonts w:ascii="TimesLT" w:eastAsia="Times New Roman" w:hAnsi="TimesLT" w:cs="Times New Roman"/>
      <w:sz w:val="12"/>
      <w:szCs w:val="12"/>
      <w:lang w:val="en-US"/>
      <w14:ligatures w14:val="none"/>
    </w:rPr>
  </w:style>
  <w:style w:type="character" w:customStyle="1" w:styleId="Char17">
    <w:name w:val="Char17"/>
    <w:rsid w:val="00571DCF"/>
    <w:rPr>
      <w:rFonts w:eastAsia="Calibri"/>
      <w:sz w:val="28"/>
      <w:lang w:val="lt-LT" w:eastAsia="lt-LT"/>
    </w:rPr>
  </w:style>
  <w:style w:type="character" w:customStyle="1" w:styleId="Char16">
    <w:name w:val="Char16"/>
    <w:rsid w:val="00571DCF"/>
    <w:rPr>
      <w:rFonts w:eastAsia="Times New Roman"/>
      <w:szCs w:val="20"/>
      <w:lang w:val="lt-LT" w:eastAsia="lt-LT"/>
    </w:rPr>
  </w:style>
  <w:style w:type="character" w:customStyle="1" w:styleId="Char15">
    <w:name w:val="Char15"/>
    <w:rsid w:val="00571DCF"/>
    <w:rPr>
      <w:rFonts w:eastAsia="Times New Roman"/>
      <w:szCs w:val="20"/>
      <w:lang w:val="lt-LT" w:eastAsia="lt-LT"/>
    </w:rPr>
  </w:style>
  <w:style w:type="character" w:customStyle="1" w:styleId="Char8">
    <w:name w:val="Char8"/>
    <w:rsid w:val="00571DCF"/>
    <w:rPr>
      <w:rFonts w:eastAsia="Times New Roman"/>
      <w:szCs w:val="20"/>
      <w:lang w:val="lt-LT" w:eastAsia="lt-LT"/>
    </w:rPr>
  </w:style>
  <w:style w:type="paragraph" w:customStyle="1" w:styleId="linija0">
    <w:name w:val="linija"/>
    <w:basedOn w:val="prastasis"/>
    <w:rsid w:val="00571DCF"/>
    <w:pPr>
      <w:spacing w:before="100" w:beforeAutospacing="1" w:after="100" w:afterAutospacing="1"/>
    </w:pPr>
    <w:rPr>
      <w:rFonts w:ascii="Times New Roman" w:eastAsia="Times New Roman" w:hAnsi="Times New Roman" w:cs="Times New Roman"/>
      <w:sz w:val="24"/>
      <w:szCs w:val="24"/>
      <w:lang w:eastAsia="lt-LT"/>
      <w14:ligatures w14:val="none"/>
    </w:rPr>
  </w:style>
  <w:style w:type="character" w:customStyle="1" w:styleId="WW8Num1z0">
    <w:name w:val="WW8Num1z0"/>
    <w:rsid w:val="00571DCF"/>
    <w:rPr>
      <w:b w:val="0"/>
      <w:bCs w:val="0"/>
    </w:rPr>
  </w:style>
  <w:style w:type="character" w:customStyle="1" w:styleId="WW8Num2z0">
    <w:name w:val="WW8Num2z0"/>
    <w:rsid w:val="00571DCF"/>
    <w:rPr>
      <w:rFonts w:ascii="Times New Roman" w:hAnsi="Times New Roman" w:cs="Times New Roman"/>
    </w:rPr>
  </w:style>
  <w:style w:type="character" w:customStyle="1" w:styleId="WW8Num8z0">
    <w:name w:val="WW8Num8z0"/>
    <w:rsid w:val="00571DCF"/>
    <w:rPr>
      <w:rFonts w:ascii="Symbol" w:hAnsi="Symbol"/>
    </w:rPr>
  </w:style>
  <w:style w:type="character" w:customStyle="1" w:styleId="WW8Num8z1">
    <w:name w:val="WW8Num8z1"/>
    <w:rsid w:val="00571DCF"/>
    <w:rPr>
      <w:rFonts w:ascii="Courier New" w:hAnsi="Courier New"/>
    </w:rPr>
  </w:style>
  <w:style w:type="character" w:customStyle="1" w:styleId="WW8Num8z2">
    <w:name w:val="WW8Num8z2"/>
    <w:rsid w:val="00571DCF"/>
    <w:rPr>
      <w:rFonts w:ascii="Wingdings" w:hAnsi="Wingdings"/>
    </w:rPr>
  </w:style>
  <w:style w:type="character" w:customStyle="1" w:styleId="WW8Num9z0">
    <w:name w:val="WW8Num9z0"/>
    <w:rsid w:val="00571DCF"/>
    <w:rPr>
      <w:rFonts w:ascii="Times New Roman" w:hAnsi="Times New Roman" w:cs="Times New Roman"/>
    </w:rPr>
  </w:style>
  <w:style w:type="character" w:customStyle="1" w:styleId="WW8Num11z0">
    <w:name w:val="WW8Num11z0"/>
    <w:rsid w:val="00571DCF"/>
    <w:rPr>
      <w:b/>
    </w:rPr>
  </w:style>
  <w:style w:type="character" w:customStyle="1" w:styleId="WW8Num12z0">
    <w:name w:val="WW8Num12z0"/>
    <w:rsid w:val="00571DCF"/>
    <w:rPr>
      <w:rFonts w:ascii="Times New Roman" w:hAnsi="Times New Roman" w:cs="Times New Roman"/>
    </w:rPr>
  </w:style>
  <w:style w:type="character" w:customStyle="1" w:styleId="WW8Num13z0">
    <w:name w:val="WW8Num13z0"/>
    <w:rsid w:val="00571DCF"/>
    <w:rPr>
      <w:rFonts w:ascii="Times New Roman" w:hAnsi="Times New Roman" w:cs="Times New Roman"/>
    </w:rPr>
  </w:style>
  <w:style w:type="character" w:customStyle="1" w:styleId="Numatytasispastraiposriftas1">
    <w:name w:val="Numatytasis pastraipos šriftas1"/>
    <w:rsid w:val="00571DCF"/>
  </w:style>
  <w:style w:type="character" w:customStyle="1" w:styleId="text1">
    <w:name w:val="text1"/>
    <w:rsid w:val="00571DCF"/>
    <w:rPr>
      <w:rFonts w:ascii="Arial" w:hAnsi="Arial" w:cs="Arial"/>
      <w:b w:val="0"/>
      <w:bCs w:val="0"/>
      <w:color w:val="000000"/>
      <w:sz w:val="18"/>
      <w:szCs w:val="18"/>
    </w:rPr>
  </w:style>
  <w:style w:type="character" w:customStyle="1" w:styleId="Typewriter">
    <w:name w:val="Typewriter"/>
    <w:rsid w:val="00571DCF"/>
    <w:rPr>
      <w:rFonts w:ascii="Courier New" w:hAnsi="Courier New" w:cs="Courier New"/>
      <w:sz w:val="20"/>
      <w:szCs w:val="20"/>
    </w:rPr>
  </w:style>
  <w:style w:type="character" w:customStyle="1" w:styleId="NumberingSymbols">
    <w:name w:val="Numbering Symbols"/>
    <w:rsid w:val="00571DCF"/>
  </w:style>
  <w:style w:type="paragraph" w:customStyle="1" w:styleId="Caption1">
    <w:name w:val="Caption1"/>
    <w:basedOn w:val="prastasis"/>
    <w:rsid w:val="00571DCF"/>
    <w:pPr>
      <w:suppressLineNumbers/>
      <w:suppressAutoHyphens/>
      <w:spacing w:before="120" w:after="120"/>
    </w:pPr>
    <w:rPr>
      <w:rFonts w:ascii="Times New Roman" w:eastAsia="Times New Roman" w:hAnsi="Times New Roman" w:cs="Tahoma"/>
      <w:i/>
      <w:iCs/>
      <w:sz w:val="24"/>
      <w:szCs w:val="24"/>
      <w:lang w:eastAsia="ar-SA"/>
      <w14:ligatures w14:val="none"/>
    </w:rPr>
  </w:style>
  <w:style w:type="paragraph" w:customStyle="1" w:styleId="Index">
    <w:name w:val="Index"/>
    <w:basedOn w:val="prastasis"/>
    <w:rsid w:val="00571DCF"/>
    <w:pPr>
      <w:suppressLineNumbers/>
      <w:suppressAutoHyphens/>
    </w:pPr>
    <w:rPr>
      <w:rFonts w:ascii="Times New Roman" w:eastAsia="Times New Roman" w:hAnsi="Times New Roman" w:cs="Tahoma"/>
      <w:sz w:val="24"/>
      <w:szCs w:val="20"/>
      <w:lang w:eastAsia="ar-SA"/>
      <w14:ligatures w14:val="none"/>
    </w:rPr>
  </w:style>
  <w:style w:type="paragraph" w:customStyle="1" w:styleId="text-3mezera">
    <w:name w:val="text - 3 mezera"/>
    <w:basedOn w:val="prastasis"/>
    <w:rsid w:val="00571DCF"/>
    <w:pPr>
      <w:widowControl w:val="0"/>
      <w:suppressAutoHyphens/>
      <w:spacing w:before="60" w:line="240" w:lineRule="exact"/>
      <w:jc w:val="both"/>
    </w:pPr>
    <w:rPr>
      <w:rFonts w:ascii="Arial" w:eastAsia="Times New Roman" w:hAnsi="Arial" w:cs="Times New Roman"/>
      <w:sz w:val="24"/>
      <w:szCs w:val="20"/>
      <w:lang w:val="cs-CZ" w:eastAsia="ar-SA"/>
      <w14:ligatures w14:val="none"/>
    </w:rPr>
  </w:style>
  <w:style w:type="paragraph" w:customStyle="1" w:styleId="Pagrindinistekstas31">
    <w:name w:val="Pagrindinis tekstas 31"/>
    <w:basedOn w:val="prastasis"/>
    <w:rsid w:val="00571DCF"/>
    <w:pPr>
      <w:widowControl w:val="0"/>
      <w:suppressAutoHyphens/>
      <w:autoSpaceDE w:val="0"/>
      <w:spacing w:after="120"/>
    </w:pPr>
    <w:rPr>
      <w:rFonts w:ascii="Times New Roman" w:eastAsia="Times New Roman" w:hAnsi="Times New Roman" w:cs="Times New Roman"/>
      <w:sz w:val="16"/>
      <w:szCs w:val="16"/>
      <w:lang w:val="en-US" w:eastAsia="ar-SA"/>
      <w14:ligatures w14:val="none"/>
    </w:rPr>
  </w:style>
  <w:style w:type="paragraph" w:customStyle="1" w:styleId="Literatrossraoantrat1">
    <w:name w:val="Literatūros sąrašo antraštė1"/>
    <w:basedOn w:val="prastasis"/>
    <w:next w:val="prastasis"/>
    <w:rsid w:val="00571DCF"/>
    <w:pPr>
      <w:tabs>
        <w:tab w:val="left" w:pos="9000"/>
        <w:tab w:val="right" w:pos="9360"/>
      </w:tabs>
      <w:suppressAutoHyphens/>
      <w:overflowPunct w:val="0"/>
      <w:autoSpaceDE w:val="0"/>
      <w:jc w:val="both"/>
      <w:textAlignment w:val="baseline"/>
    </w:pPr>
    <w:rPr>
      <w:rFonts w:ascii="Times New Roman" w:eastAsia="Times New Roman" w:hAnsi="Times New Roman" w:cs="Times New Roman"/>
      <w:sz w:val="24"/>
      <w:szCs w:val="24"/>
      <w:lang w:val="en-US" w:eastAsia="ar-SA"/>
      <w14:ligatures w14:val="none"/>
    </w:rPr>
  </w:style>
  <w:style w:type="paragraph" w:customStyle="1" w:styleId="TableContents">
    <w:name w:val="Table Contents"/>
    <w:basedOn w:val="prastasis"/>
    <w:rsid w:val="00571DCF"/>
    <w:pPr>
      <w:suppressLineNumbers/>
      <w:suppressAutoHyphens/>
    </w:pPr>
    <w:rPr>
      <w:rFonts w:ascii="Times New Roman" w:eastAsia="Times New Roman" w:hAnsi="Times New Roman" w:cs="Times New Roman"/>
      <w:sz w:val="24"/>
      <w:szCs w:val="20"/>
      <w:lang w:eastAsia="ar-SA"/>
      <w14:ligatures w14:val="none"/>
    </w:rPr>
  </w:style>
  <w:style w:type="paragraph" w:customStyle="1" w:styleId="TableHeading">
    <w:name w:val="Table Heading"/>
    <w:basedOn w:val="TableContents"/>
    <w:rsid w:val="00571DCF"/>
    <w:pPr>
      <w:jc w:val="center"/>
    </w:pPr>
    <w:rPr>
      <w:b/>
      <w:bCs/>
      <w:i/>
      <w:iCs/>
    </w:rPr>
  </w:style>
  <w:style w:type="paragraph" w:customStyle="1" w:styleId="DiagramaDiagrama1CharCharDiagramaDiagrama">
    <w:name w:val="Diagrama Diagrama1 Char Char Diagrama Diagrama"/>
    <w:basedOn w:val="prastasis"/>
    <w:rsid w:val="00571DCF"/>
    <w:pPr>
      <w:spacing w:after="160" w:line="240" w:lineRule="exact"/>
    </w:pPr>
    <w:rPr>
      <w:rFonts w:ascii="Tahoma" w:eastAsia="Times New Roman" w:hAnsi="Tahoma" w:cs="Times New Roman"/>
      <w:sz w:val="20"/>
      <w:szCs w:val="20"/>
      <w:lang w:val="en-US"/>
      <w14:ligatures w14:val="none"/>
    </w:rPr>
  </w:style>
  <w:style w:type="paragraph" w:styleId="Pagrindinistekstas2">
    <w:name w:val="Body Text 2"/>
    <w:basedOn w:val="prastasis"/>
    <w:link w:val="Pagrindinistekstas2Diagrama"/>
    <w:rsid w:val="00571DCF"/>
    <w:pPr>
      <w:suppressAutoHyphens/>
      <w:spacing w:after="120" w:line="480" w:lineRule="auto"/>
    </w:pPr>
    <w:rPr>
      <w:rFonts w:ascii="Times New Roman" w:eastAsia="Times New Roman" w:hAnsi="Times New Roman" w:cs="Times New Roman"/>
      <w:sz w:val="24"/>
      <w:szCs w:val="20"/>
      <w:lang w:eastAsia="ar-SA"/>
      <w14:ligatures w14:val="none"/>
    </w:rPr>
  </w:style>
  <w:style w:type="character" w:customStyle="1" w:styleId="Pagrindinistekstas2Diagrama">
    <w:name w:val="Pagrindinis tekstas 2 Diagrama"/>
    <w:basedOn w:val="Numatytasispastraiposriftas"/>
    <w:link w:val="Pagrindinistekstas2"/>
    <w:rsid w:val="00571DCF"/>
    <w:rPr>
      <w:rFonts w:ascii="Times New Roman" w:eastAsia="Times New Roman" w:hAnsi="Times New Roman" w:cs="Times New Roman"/>
      <w:sz w:val="24"/>
      <w:szCs w:val="20"/>
      <w:lang w:eastAsia="ar-SA"/>
    </w:rPr>
  </w:style>
  <w:style w:type="paragraph" w:customStyle="1" w:styleId="DiagramaDiagrama2">
    <w:name w:val="Diagrama Diagrama2"/>
    <w:basedOn w:val="prastasis"/>
    <w:rsid w:val="00571DCF"/>
    <w:pPr>
      <w:spacing w:after="160" w:line="240" w:lineRule="exact"/>
    </w:pPr>
    <w:rPr>
      <w:rFonts w:ascii="Tahoma" w:eastAsia="Times New Roman" w:hAnsi="Tahoma" w:cs="Times New Roman"/>
      <w:sz w:val="20"/>
      <w:szCs w:val="20"/>
      <w:lang w:val="en-US"/>
      <w14:ligatures w14:val="none"/>
    </w:rPr>
  </w:style>
  <w:style w:type="paragraph" w:customStyle="1" w:styleId="DiagramaDiagramaDiagramaDiagramaDiagrama">
    <w:name w:val="Diagrama Diagrama Diagrama Diagrama Diagrama"/>
    <w:basedOn w:val="prastasis"/>
    <w:rsid w:val="00571DCF"/>
    <w:pPr>
      <w:spacing w:after="160" w:line="240" w:lineRule="exact"/>
    </w:pPr>
    <w:rPr>
      <w:rFonts w:ascii="Tahoma" w:eastAsia="Times New Roman" w:hAnsi="Tahoma" w:cs="Times New Roman"/>
      <w:sz w:val="20"/>
      <w:szCs w:val="20"/>
      <w:lang w:val="en-US"/>
      <w14:ligatures w14:val="none"/>
    </w:rPr>
  </w:style>
  <w:style w:type="character" w:customStyle="1" w:styleId="CharCharChar">
    <w:name w:val="Char Char Char"/>
    <w:rsid w:val="00571DCF"/>
    <w:rPr>
      <w:sz w:val="24"/>
      <w:lang w:val="lt-LT" w:eastAsia="lt-LT" w:bidi="ar-SA"/>
    </w:rPr>
  </w:style>
  <w:style w:type="paragraph" w:customStyle="1" w:styleId="StyleHeading2BoldBottomNoborder">
    <w:name w:val="Style Heading 2 + Bold Bottom: (No border)"/>
    <w:basedOn w:val="Antrat2"/>
    <w:rsid w:val="00571DCF"/>
    <w:pPr>
      <w:keepLines w:val="0"/>
      <w:tabs>
        <w:tab w:val="right" w:pos="9214"/>
      </w:tabs>
      <w:spacing w:before="0" w:after="120"/>
    </w:pPr>
    <w:rPr>
      <w:rFonts w:ascii="Times New Roman" w:eastAsia="Times New Roman" w:hAnsi="Times New Roman" w:cs="Arial Unicode MS"/>
      <w:b/>
      <w:bCs/>
      <w:color w:val="auto"/>
      <w:sz w:val="20"/>
      <w:szCs w:val="20"/>
      <w:lang w:bidi="lo-LA"/>
    </w:rPr>
  </w:style>
  <w:style w:type="paragraph" w:customStyle="1" w:styleId="CLIENT">
    <w:name w:val="CLIENT"/>
    <w:basedOn w:val="prastasis"/>
    <w:rsid w:val="00571DCF"/>
    <w:pPr>
      <w:keepNext/>
      <w:spacing w:before="60" w:after="60"/>
      <w:jc w:val="both"/>
    </w:pPr>
    <w:rPr>
      <w:rFonts w:ascii="Times New Roman" w:eastAsia="Times New Roman" w:hAnsi="Times New Roman" w:cs="Times New Roman"/>
      <w:b/>
      <w:bCs/>
      <w:caps/>
      <w:sz w:val="24"/>
      <w:szCs w:val="24"/>
      <w:lang w:eastAsia="fi-FI"/>
      <w14:ligatures w14:val="none"/>
    </w:rPr>
  </w:style>
  <w:style w:type="paragraph" w:customStyle="1" w:styleId="Head21">
    <w:name w:val="Head 2.1"/>
    <w:basedOn w:val="prastasis"/>
    <w:rsid w:val="00571DCF"/>
    <w:pPr>
      <w:suppressAutoHyphens/>
      <w:overflowPunct w:val="0"/>
      <w:autoSpaceDE w:val="0"/>
      <w:autoSpaceDN w:val="0"/>
      <w:adjustRightInd w:val="0"/>
      <w:jc w:val="center"/>
      <w:textAlignment w:val="baseline"/>
    </w:pPr>
    <w:rPr>
      <w:rFonts w:ascii="Times New Roman" w:eastAsia="Times New Roman" w:hAnsi="Times New Roman" w:cs="Times New Roman"/>
      <w:b/>
      <w:sz w:val="28"/>
      <w:szCs w:val="20"/>
      <w:lang w:val="en-US"/>
      <w14:ligatures w14:val="none"/>
    </w:rPr>
  </w:style>
  <w:style w:type="paragraph" w:customStyle="1" w:styleId="CharCharCharCharCharCharCharCharCharCharCharChar">
    <w:name w:val="Char Char Char Char Char Char Char Char Char Char Char Char"/>
    <w:basedOn w:val="prastasis"/>
    <w:rsid w:val="00571DCF"/>
    <w:pPr>
      <w:spacing w:after="160" w:line="240" w:lineRule="exact"/>
    </w:pPr>
    <w:rPr>
      <w:rFonts w:ascii="Tahoma" w:eastAsia="Times New Roman" w:hAnsi="Tahoma" w:cs="Times New Roman"/>
      <w:sz w:val="20"/>
      <w:szCs w:val="20"/>
      <w:lang w:val="en-US"/>
      <w14:ligatures w14:val="none"/>
    </w:rPr>
  </w:style>
  <w:style w:type="paragraph" w:customStyle="1" w:styleId="CharChar2DiagramaDiagramaCharCharDiagramaDiagrama1CharCharDiagramaDiagrama1DiagramaDiagramaDiagramaDiagramaDiagramaDiagramaDiagrama">
    <w:name w:val="Char Char2 Diagrama Diagrama Char Char Diagrama Diagrama1 Char Char Diagrama Diagrama1 Diagrama Diagrama Diagrama Diagrama Diagrama Diagrama Diagrama"/>
    <w:basedOn w:val="prastasis"/>
    <w:rsid w:val="00571DCF"/>
    <w:pPr>
      <w:spacing w:after="160" w:line="240" w:lineRule="exact"/>
    </w:pPr>
    <w:rPr>
      <w:rFonts w:ascii="Tahoma" w:eastAsia="Times New Roman" w:hAnsi="Tahoma" w:cs="Times New Roman"/>
      <w:sz w:val="20"/>
      <w:szCs w:val="20"/>
      <w:lang w:val="en-US"/>
      <w14:ligatures w14:val="none"/>
    </w:rPr>
  </w:style>
  <w:style w:type="paragraph" w:customStyle="1" w:styleId="DiagramaDiagrama8CharCharDiagramaDiagrama">
    <w:name w:val="Diagrama Diagrama8 Char Char Diagrama Diagrama"/>
    <w:basedOn w:val="prastasis"/>
    <w:rsid w:val="00571DCF"/>
    <w:pPr>
      <w:spacing w:after="160" w:line="240" w:lineRule="exact"/>
    </w:pPr>
    <w:rPr>
      <w:rFonts w:ascii="Tahoma" w:eastAsia="Times New Roman" w:hAnsi="Tahoma" w:cs="Times New Roman"/>
      <w:sz w:val="20"/>
      <w:szCs w:val="20"/>
      <w:lang w:val="en-US"/>
      <w14:ligatures w14:val="none"/>
    </w:rPr>
  </w:style>
  <w:style w:type="paragraph" w:customStyle="1" w:styleId="Hyperlink1">
    <w:name w:val="Hyperlink1"/>
    <w:basedOn w:val="prastasis"/>
    <w:rsid w:val="00571DCF"/>
    <w:pPr>
      <w:suppressAutoHyphens/>
      <w:autoSpaceDE w:val="0"/>
      <w:autoSpaceDN w:val="0"/>
      <w:adjustRightInd w:val="0"/>
      <w:spacing w:line="298" w:lineRule="auto"/>
      <w:ind w:firstLine="312"/>
      <w:jc w:val="both"/>
      <w:textAlignment w:val="center"/>
    </w:pPr>
    <w:rPr>
      <w:rFonts w:ascii="Times New Roman" w:eastAsia="Times New Roman" w:hAnsi="Times New Roman" w:cs="Times New Roman"/>
      <w:color w:val="000000"/>
      <w:sz w:val="20"/>
      <w:szCs w:val="20"/>
      <w14:ligatures w14:val="none"/>
    </w:rPr>
  </w:style>
  <w:style w:type="numbering" w:customStyle="1" w:styleId="NoList2">
    <w:name w:val="No List2"/>
    <w:next w:val="Sraonra"/>
    <w:semiHidden/>
    <w:unhideWhenUsed/>
    <w:rsid w:val="00571DCF"/>
  </w:style>
  <w:style w:type="character" w:customStyle="1" w:styleId="FontStyle20">
    <w:name w:val="Font Style20"/>
    <w:rsid w:val="00571DCF"/>
    <w:rPr>
      <w:rFonts w:ascii="Times New Roman" w:hAnsi="Times New Roman" w:cs="Times New Roman"/>
      <w:sz w:val="22"/>
      <w:szCs w:val="22"/>
    </w:rPr>
  </w:style>
  <w:style w:type="paragraph" w:customStyle="1" w:styleId="Diagrama">
    <w:name w:val="Diagrama"/>
    <w:basedOn w:val="prastasis"/>
    <w:rsid w:val="00571DCF"/>
    <w:pPr>
      <w:spacing w:after="160" w:line="240" w:lineRule="exact"/>
    </w:pPr>
    <w:rPr>
      <w:rFonts w:ascii="Tahoma" w:eastAsia="Times New Roman" w:hAnsi="Tahoma" w:cs="Times New Roman"/>
      <w:sz w:val="20"/>
      <w:szCs w:val="20"/>
      <w:lang w:val="en-US"/>
      <w14:ligatures w14:val="none"/>
    </w:rPr>
  </w:style>
  <w:style w:type="paragraph" w:customStyle="1" w:styleId="Style14">
    <w:name w:val="Style14"/>
    <w:basedOn w:val="prastasis"/>
    <w:rsid w:val="00571DCF"/>
    <w:pPr>
      <w:widowControl w:val="0"/>
      <w:autoSpaceDE w:val="0"/>
      <w:autoSpaceDN w:val="0"/>
      <w:adjustRightInd w:val="0"/>
      <w:spacing w:line="259" w:lineRule="exact"/>
      <w:jc w:val="both"/>
    </w:pPr>
    <w:rPr>
      <w:rFonts w:ascii="Times New Roman" w:eastAsia="Times New Roman" w:hAnsi="Times New Roman" w:cs="Times New Roman"/>
      <w:sz w:val="24"/>
      <w:szCs w:val="24"/>
      <w:lang w:val="en-US"/>
      <w14:ligatures w14:val="none"/>
    </w:rPr>
  </w:style>
  <w:style w:type="paragraph" w:customStyle="1" w:styleId="Komentarotema1">
    <w:name w:val="Komentaro tema1"/>
    <w:basedOn w:val="Komentarotekstas"/>
    <w:next w:val="Komentarotekstas"/>
    <w:semiHidden/>
    <w:rsid w:val="00571DCF"/>
    <w:rPr>
      <w:b/>
      <w:bCs/>
      <w:lang w:eastAsia="fi-FI"/>
    </w:rPr>
  </w:style>
  <w:style w:type="character" w:customStyle="1" w:styleId="FontStyle23">
    <w:name w:val="Font Style23"/>
    <w:rsid w:val="00571DCF"/>
    <w:rPr>
      <w:rFonts w:ascii="Times New Roman" w:hAnsi="Times New Roman" w:cs="Times New Roman"/>
      <w:sz w:val="20"/>
      <w:szCs w:val="20"/>
    </w:rPr>
  </w:style>
  <w:style w:type="character" w:customStyle="1" w:styleId="Bodytext">
    <w:name w:val="Body text_"/>
    <w:link w:val="Pagrindinistekstas1"/>
    <w:rsid w:val="00571DCF"/>
    <w:rPr>
      <w:rFonts w:ascii="TimesLT" w:eastAsia="Times New Roman" w:hAnsi="TimesLT" w:cs="Times New Roman"/>
      <w:sz w:val="20"/>
      <w:szCs w:val="20"/>
      <w:lang w:val="en-US" w:eastAsia="en-US"/>
    </w:rPr>
  </w:style>
  <w:style w:type="character" w:customStyle="1" w:styleId="Bodytext2">
    <w:name w:val="Body text (2)_"/>
    <w:link w:val="Bodytext20"/>
    <w:rsid w:val="00571DCF"/>
    <w:rPr>
      <w:sz w:val="23"/>
      <w:szCs w:val="23"/>
      <w:shd w:val="clear" w:color="auto" w:fill="FFFFFF"/>
    </w:rPr>
  </w:style>
  <w:style w:type="paragraph" w:customStyle="1" w:styleId="Bodytext20">
    <w:name w:val="Body text (2)"/>
    <w:basedOn w:val="prastasis"/>
    <w:link w:val="Bodytext2"/>
    <w:rsid w:val="00571DCF"/>
    <w:pPr>
      <w:shd w:val="clear" w:color="auto" w:fill="FFFFFF"/>
      <w:spacing w:line="0" w:lineRule="atLeast"/>
    </w:pPr>
    <w:rPr>
      <w:rFonts w:asciiTheme="minorHAnsi" w:eastAsiaTheme="minorEastAsia" w:hAnsiTheme="minorHAnsi" w:cstheme="minorBidi"/>
      <w:sz w:val="23"/>
      <w:szCs w:val="23"/>
      <w:shd w:val="clear" w:color="auto" w:fill="FFFFFF"/>
      <w:lang w:eastAsia="lt-LT"/>
      <w14:ligatures w14:val="none"/>
    </w:rPr>
  </w:style>
  <w:style w:type="character" w:customStyle="1" w:styleId="Bodytext2NotItalic">
    <w:name w:val="Body text (2) + Not Italic"/>
    <w:rsid w:val="00571DCF"/>
    <w:rPr>
      <w:rFonts w:ascii="Times New Roman" w:eastAsia="Times New Roman" w:hAnsi="Times New Roman" w:cs="Times New Roman"/>
      <w:b w:val="0"/>
      <w:bCs w:val="0"/>
      <w:i/>
      <w:iCs/>
      <w:smallCaps w:val="0"/>
      <w:strike w:val="0"/>
      <w:spacing w:val="0"/>
      <w:sz w:val="23"/>
      <w:szCs w:val="23"/>
      <w:shd w:val="clear" w:color="auto" w:fill="FFFFFF"/>
    </w:rPr>
  </w:style>
  <w:style w:type="paragraph" w:customStyle="1" w:styleId="DiagramaDiagrama1CharCharDiagramaCharChar">
    <w:name w:val="Diagrama Diagrama1 Char Char Diagrama Char Char"/>
    <w:basedOn w:val="prastasis"/>
    <w:rsid w:val="00571DCF"/>
    <w:pPr>
      <w:spacing w:after="160" w:line="240" w:lineRule="exact"/>
    </w:pPr>
    <w:rPr>
      <w:rFonts w:ascii="Verdana" w:eastAsia="Times New Roman" w:hAnsi="Verdana" w:cs="Verdana"/>
      <w:sz w:val="20"/>
      <w:szCs w:val="20"/>
      <w:lang w:val="en-US"/>
      <w14:ligatures w14:val="none"/>
    </w:rPr>
  </w:style>
  <w:style w:type="character" w:customStyle="1" w:styleId="typewriter0">
    <w:name w:val="typewriter"/>
    <w:basedOn w:val="Numatytasispastraiposriftas"/>
    <w:rsid w:val="00571DCF"/>
  </w:style>
  <w:style w:type="paragraph" w:customStyle="1" w:styleId="Diagrama1">
    <w:name w:val="Diagrama1"/>
    <w:basedOn w:val="prastasis"/>
    <w:rsid w:val="00571DCF"/>
    <w:pPr>
      <w:spacing w:after="160" w:line="240" w:lineRule="exact"/>
    </w:pPr>
    <w:rPr>
      <w:rFonts w:ascii="Tahoma" w:eastAsia="Times New Roman" w:hAnsi="Tahoma" w:cs="Times New Roman"/>
      <w:sz w:val="20"/>
      <w:szCs w:val="20"/>
      <w:lang w:val="en-US"/>
      <w14:ligatures w14:val="none"/>
    </w:rPr>
  </w:style>
  <w:style w:type="paragraph" w:customStyle="1" w:styleId="Betarp1">
    <w:name w:val="Be tarpų1"/>
    <w:uiPriority w:val="1"/>
    <w:qFormat/>
    <w:rsid w:val="00571DCF"/>
    <w:pPr>
      <w:spacing w:after="0" w:line="240" w:lineRule="auto"/>
    </w:pPr>
    <w:rPr>
      <w:rFonts w:ascii="Times New Roman" w:eastAsia="Calibri" w:hAnsi="Times New Roman" w:cs="Times New Roman"/>
      <w:sz w:val="28"/>
      <w:szCs w:val="24"/>
      <w:lang w:eastAsia="en-US"/>
    </w:rPr>
  </w:style>
  <w:style w:type="character" w:customStyle="1" w:styleId="a">
    <w:name w:val="Основной текст_"/>
    <w:link w:val="1"/>
    <w:uiPriority w:val="99"/>
    <w:rsid w:val="00571DCF"/>
    <w:rPr>
      <w:shd w:val="clear" w:color="auto" w:fill="FFFFFF"/>
    </w:rPr>
  </w:style>
  <w:style w:type="paragraph" w:customStyle="1" w:styleId="1">
    <w:name w:val="Основной текст1"/>
    <w:basedOn w:val="prastasis"/>
    <w:link w:val="a"/>
    <w:uiPriority w:val="99"/>
    <w:rsid w:val="00571DCF"/>
    <w:pPr>
      <w:widowControl w:val="0"/>
      <w:shd w:val="clear" w:color="auto" w:fill="FFFFFF"/>
      <w:spacing w:line="278" w:lineRule="exact"/>
      <w:jc w:val="both"/>
    </w:pPr>
    <w:rPr>
      <w:rFonts w:asciiTheme="minorHAnsi" w:eastAsiaTheme="minorEastAsia" w:hAnsiTheme="minorHAnsi" w:cstheme="minorBidi"/>
      <w:sz w:val="21"/>
      <w:szCs w:val="21"/>
      <w:lang w:eastAsia="lt-LT"/>
      <w14:ligatures w14:val="none"/>
    </w:rPr>
  </w:style>
  <w:style w:type="character" w:customStyle="1" w:styleId="normal1">
    <w:name w:val="normal1"/>
    <w:rsid w:val="00571DCF"/>
    <w:rPr>
      <w:b w:val="0"/>
      <w:bCs w:val="0"/>
    </w:rPr>
  </w:style>
  <w:style w:type="paragraph" w:customStyle="1" w:styleId="Betarp2">
    <w:name w:val="Be tarpų2"/>
    <w:qFormat/>
    <w:rsid w:val="00571DCF"/>
    <w:pPr>
      <w:spacing w:after="0" w:line="240" w:lineRule="auto"/>
    </w:pPr>
    <w:rPr>
      <w:rFonts w:ascii="Times New Roman" w:eastAsia="Calibri" w:hAnsi="Times New Roman" w:cs="Times New Roman"/>
      <w:sz w:val="28"/>
      <w:szCs w:val="24"/>
      <w:lang w:eastAsia="en-US"/>
    </w:rPr>
  </w:style>
  <w:style w:type="paragraph" w:customStyle="1" w:styleId="bodytext0">
    <w:name w:val="bodytext"/>
    <w:basedOn w:val="prastasis"/>
    <w:rsid w:val="00571DCF"/>
    <w:pPr>
      <w:spacing w:before="100" w:beforeAutospacing="1" w:after="100" w:afterAutospacing="1"/>
    </w:pPr>
    <w:rPr>
      <w:rFonts w:ascii="Times New Roman" w:eastAsia="Times New Roman" w:hAnsi="Times New Roman" w:cs="Times New Roman"/>
      <w:sz w:val="24"/>
      <w:szCs w:val="24"/>
      <w:lang w:eastAsia="lt-LT"/>
      <w14:ligatures w14:val="none"/>
    </w:rPr>
  </w:style>
  <w:style w:type="numbering" w:customStyle="1" w:styleId="NoList3">
    <w:name w:val="No List3"/>
    <w:next w:val="Sraonra"/>
    <w:uiPriority w:val="99"/>
    <w:semiHidden/>
    <w:unhideWhenUsed/>
    <w:rsid w:val="00571DCF"/>
  </w:style>
  <w:style w:type="paragraph" w:customStyle="1" w:styleId="10">
    <w:name w:val="1"/>
    <w:basedOn w:val="prastasis"/>
    <w:rsid w:val="00571DCF"/>
    <w:pPr>
      <w:spacing w:after="160" w:line="240" w:lineRule="exact"/>
    </w:pPr>
    <w:rPr>
      <w:rFonts w:ascii="Tahoma" w:eastAsia="Times New Roman" w:hAnsi="Tahoma" w:cs="Times New Roman"/>
      <w:sz w:val="20"/>
      <w:szCs w:val="20"/>
      <w:lang w:val="en-US"/>
      <w14:ligatures w14:val="none"/>
    </w:rPr>
  </w:style>
  <w:style w:type="table" w:customStyle="1" w:styleId="TableGrid11">
    <w:name w:val="Table Grid11"/>
    <w:basedOn w:val="prastojilentel"/>
    <w:next w:val="Lentelstinklelis"/>
    <w:rsid w:val="00571DCF"/>
    <w:pPr>
      <w:suppressAutoHyphens/>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8DiagramaDiagrama">
    <w:name w:val="Char Char8 Diagrama Diagrama"/>
    <w:basedOn w:val="prastasis"/>
    <w:semiHidden/>
    <w:rsid w:val="00571DCF"/>
    <w:pPr>
      <w:spacing w:after="160" w:line="240" w:lineRule="exact"/>
    </w:pPr>
    <w:rPr>
      <w:rFonts w:ascii="Verdana" w:hAnsi="Verdana" w:cs="Verdana"/>
      <w:sz w:val="20"/>
      <w:szCs w:val="20"/>
    </w:rPr>
  </w:style>
  <w:style w:type="character" w:customStyle="1" w:styleId="Bodytext11">
    <w:name w:val="Body text + 11"/>
    <w:aliases w:val="5 pt20"/>
    <w:uiPriority w:val="99"/>
    <w:rsid w:val="00571DCF"/>
    <w:rPr>
      <w:rFonts w:ascii="Times New Roman" w:hAnsi="Times New Roman" w:cs="Times New Roman"/>
      <w:spacing w:val="0"/>
      <w:sz w:val="23"/>
      <w:szCs w:val="23"/>
    </w:rPr>
  </w:style>
  <w:style w:type="character" w:customStyle="1" w:styleId="Bodytext111">
    <w:name w:val="Body text + 111"/>
    <w:aliases w:val="5 pt15,Bold3"/>
    <w:uiPriority w:val="99"/>
    <w:rsid w:val="00571DCF"/>
    <w:rPr>
      <w:rFonts w:ascii="Times New Roman" w:hAnsi="Times New Roman" w:cs="Times New Roman"/>
      <w:b/>
      <w:bCs/>
      <w:spacing w:val="0"/>
      <w:sz w:val="23"/>
      <w:szCs w:val="23"/>
    </w:rPr>
  </w:style>
  <w:style w:type="character" w:customStyle="1" w:styleId="Bodytext38">
    <w:name w:val="Body text (38)_"/>
    <w:link w:val="Bodytext380"/>
    <w:uiPriority w:val="99"/>
    <w:rsid w:val="00571DCF"/>
    <w:rPr>
      <w:b/>
      <w:bCs/>
      <w:shd w:val="clear" w:color="auto" w:fill="FFFFFF"/>
    </w:rPr>
  </w:style>
  <w:style w:type="character" w:customStyle="1" w:styleId="Bodytext389pt">
    <w:name w:val="Body text (38) + 9 pt"/>
    <w:aliases w:val="Italic12"/>
    <w:uiPriority w:val="99"/>
    <w:rsid w:val="00571DCF"/>
    <w:rPr>
      <w:b/>
      <w:bCs/>
      <w:i/>
      <w:iCs/>
      <w:sz w:val="18"/>
      <w:szCs w:val="18"/>
      <w:shd w:val="clear" w:color="auto" w:fill="FFFFFF"/>
    </w:rPr>
  </w:style>
  <w:style w:type="paragraph" w:customStyle="1" w:styleId="Bodytext380">
    <w:name w:val="Body text (38)"/>
    <w:basedOn w:val="prastasis"/>
    <w:link w:val="Bodytext38"/>
    <w:uiPriority w:val="99"/>
    <w:rsid w:val="00571DCF"/>
    <w:pPr>
      <w:shd w:val="clear" w:color="auto" w:fill="FFFFFF"/>
      <w:spacing w:line="240" w:lineRule="atLeast"/>
      <w:jc w:val="center"/>
    </w:pPr>
    <w:rPr>
      <w:rFonts w:asciiTheme="minorHAnsi" w:eastAsiaTheme="minorEastAsia" w:hAnsiTheme="minorHAnsi" w:cstheme="minorBidi"/>
      <w:b/>
      <w:bCs/>
      <w:sz w:val="21"/>
      <w:szCs w:val="21"/>
      <w:lang w:eastAsia="lt-LT"/>
      <w14:ligatures w14:val="none"/>
    </w:rPr>
  </w:style>
  <w:style w:type="character" w:customStyle="1" w:styleId="towords">
    <w:name w:val="to_words"/>
    <w:rsid w:val="00571DCF"/>
  </w:style>
  <w:style w:type="numbering" w:customStyle="1" w:styleId="NoList4">
    <w:name w:val="No List4"/>
    <w:next w:val="Sraonra"/>
    <w:uiPriority w:val="99"/>
    <w:semiHidden/>
    <w:unhideWhenUsed/>
    <w:rsid w:val="00571DCF"/>
  </w:style>
  <w:style w:type="table" w:customStyle="1" w:styleId="TableGrid21">
    <w:name w:val="Table Grid21"/>
    <w:basedOn w:val="prastojilentel"/>
    <w:next w:val="Lentelstinklelis"/>
    <w:rsid w:val="00571DCF"/>
    <w:pPr>
      <w:suppressAutoHyphens/>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astasis1">
    <w:name w:val="Įprastasis1"/>
    <w:rsid w:val="00571DCF"/>
    <w:pPr>
      <w:widowControl w:val="0"/>
      <w:suppressAutoHyphens/>
      <w:spacing w:after="200"/>
    </w:pPr>
    <w:rPr>
      <w:rFonts w:ascii="Times New Roman" w:eastAsia="Calibri" w:hAnsi="Times New Roman" w:cs="Calibri"/>
      <w:color w:val="00000A"/>
      <w:sz w:val="24"/>
      <w:szCs w:val="24"/>
      <w:lang w:val="en-US" w:eastAsia="en-US"/>
    </w:rPr>
  </w:style>
  <w:style w:type="table" w:customStyle="1" w:styleId="TableGrid31">
    <w:name w:val="Table Grid31"/>
    <w:basedOn w:val="prastojilentel"/>
    <w:next w:val="Lentelstinklelis"/>
    <w:uiPriority w:val="59"/>
    <w:rsid w:val="00571DCF"/>
    <w:pPr>
      <w:spacing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Appendix Char"/>
    <w:locked/>
    <w:rsid w:val="00571DCF"/>
    <w:rPr>
      <w:sz w:val="28"/>
      <w:lang w:val="lt-LT" w:eastAsia="ar-SA" w:bidi="ar-SA"/>
    </w:rPr>
  </w:style>
  <w:style w:type="character" w:customStyle="1" w:styleId="Hyperlink0">
    <w:name w:val="Hyperlink.0"/>
    <w:rsid w:val="00571DCF"/>
  </w:style>
  <w:style w:type="character" w:customStyle="1" w:styleId="t482">
    <w:name w:val="t482"/>
    <w:rsid w:val="00571DCF"/>
  </w:style>
  <w:style w:type="character" w:customStyle="1" w:styleId="t483">
    <w:name w:val="t483"/>
    <w:rsid w:val="00571DCF"/>
  </w:style>
  <w:style w:type="character" w:customStyle="1" w:styleId="t484">
    <w:name w:val="t484"/>
    <w:rsid w:val="00571DCF"/>
  </w:style>
  <w:style w:type="character" w:customStyle="1" w:styleId="t485">
    <w:name w:val="t485"/>
    <w:rsid w:val="00571DCF"/>
  </w:style>
  <w:style w:type="character" w:customStyle="1" w:styleId="t885">
    <w:name w:val="t885"/>
    <w:rsid w:val="00571DCF"/>
  </w:style>
  <w:style w:type="character" w:customStyle="1" w:styleId="t886">
    <w:name w:val="t886"/>
    <w:rsid w:val="00571DCF"/>
  </w:style>
  <w:style w:type="character" w:customStyle="1" w:styleId="t887">
    <w:name w:val="t887"/>
    <w:rsid w:val="00571DCF"/>
  </w:style>
  <w:style w:type="character" w:customStyle="1" w:styleId="t888">
    <w:name w:val="t888"/>
    <w:rsid w:val="00571DCF"/>
  </w:style>
  <w:style w:type="paragraph" w:customStyle="1" w:styleId="BodyText1">
    <w:name w:val="Body Text1"/>
    <w:rsid w:val="00571DCF"/>
    <w:pPr>
      <w:snapToGrid w:val="0"/>
      <w:spacing w:after="0" w:line="240" w:lineRule="auto"/>
      <w:ind w:firstLine="312"/>
      <w:jc w:val="both"/>
    </w:pPr>
    <w:rPr>
      <w:rFonts w:ascii="TimesLT" w:eastAsia="Times New Roman" w:hAnsi="TimesLT" w:cs="Times New Roman"/>
      <w:sz w:val="20"/>
      <w:szCs w:val="20"/>
      <w:lang w:val="en-US" w:eastAsia="en-US"/>
    </w:rPr>
  </w:style>
  <w:style w:type="paragraph" w:customStyle="1" w:styleId="Statja">
    <w:name w:val="Statja"/>
    <w:basedOn w:val="prastasis"/>
    <w:rsid w:val="00571DCF"/>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eastAsia="Times New Roman" w:hAnsi="TimesLT" w:cs="Times New Roman"/>
      <w:b/>
      <w:bCs/>
      <w:sz w:val="20"/>
      <w:szCs w:val="20"/>
      <w:lang w:val="en-US"/>
      <w14:ligatures w14:val="none"/>
    </w:rPr>
  </w:style>
  <w:style w:type="character" w:customStyle="1" w:styleId="Bodytext3">
    <w:name w:val="Body text (3)_"/>
    <w:link w:val="Bodytext30"/>
    <w:rsid w:val="00571DCF"/>
    <w:rPr>
      <w:b/>
      <w:bCs/>
      <w:sz w:val="22"/>
      <w:szCs w:val="22"/>
      <w:shd w:val="clear" w:color="auto" w:fill="FFFFFF"/>
    </w:rPr>
  </w:style>
  <w:style w:type="paragraph" w:customStyle="1" w:styleId="Bodytext30">
    <w:name w:val="Body text (3)"/>
    <w:basedOn w:val="prastasis"/>
    <w:link w:val="Bodytext3"/>
    <w:rsid w:val="00571DCF"/>
    <w:pPr>
      <w:widowControl w:val="0"/>
      <w:shd w:val="clear" w:color="auto" w:fill="FFFFFF"/>
      <w:spacing w:before="480" w:line="269" w:lineRule="exact"/>
      <w:jc w:val="both"/>
    </w:pPr>
    <w:rPr>
      <w:rFonts w:asciiTheme="minorHAnsi" w:eastAsiaTheme="minorEastAsia" w:hAnsiTheme="minorHAnsi" w:cstheme="minorBidi"/>
      <w:b/>
      <w:bCs/>
      <w:lang w:eastAsia="lt-LT"/>
      <w14:ligatures w14:val="none"/>
    </w:rPr>
  </w:style>
  <w:style w:type="paragraph" w:customStyle="1" w:styleId="p1">
    <w:name w:val="p1"/>
    <w:basedOn w:val="prastasis"/>
    <w:rsid w:val="00571DCF"/>
    <w:pPr>
      <w:spacing w:line="360" w:lineRule="auto"/>
    </w:pPr>
    <w:rPr>
      <w:rFonts w:cs="Times New Roman"/>
      <w:sz w:val="17"/>
      <w:szCs w:val="17"/>
      <w:lang w:val="en-GB" w:eastAsia="en-GB"/>
      <w14:ligatures w14:val="none"/>
    </w:rPr>
  </w:style>
  <w:style w:type="character" w:customStyle="1" w:styleId="apple-converted-space">
    <w:name w:val="apple-converted-space"/>
    <w:rsid w:val="00571DCF"/>
  </w:style>
  <w:style w:type="paragraph" w:customStyle="1" w:styleId="vv">
    <w:name w:val="vv"/>
    <w:basedOn w:val="prastasis"/>
    <w:rsid w:val="00571DCF"/>
    <w:pPr>
      <w:spacing w:before="100" w:beforeAutospacing="1" w:after="100" w:afterAutospacing="1"/>
    </w:pPr>
    <w:rPr>
      <w:rFonts w:ascii="Times New Roman" w:eastAsia="Times New Roman" w:hAnsi="Times New Roman" w:cs="Times New Roman"/>
      <w:sz w:val="24"/>
      <w:szCs w:val="24"/>
      <w:lang w:eastAsia="lt-LT"/>
      <w14:ligatures w14:val="none"/>
    </w:rPr>
  </w:style>
  <w:style w:type="paragraph" w:customStyle="1" w:styleId="vvv">
    <w:name w:val="vvv"/>
    <w:basedOn w:val="prastasis"/>
    <w:rsid w:val="00571DCF"/>
    <w:pPr>
      <w:spacing w:before="100" w:beforeAutospacing="1" w:after="100" w:afterAutospacing="1"/>
    </w:pPr>
    <w:rPr>
      <w:rFonts w:ascii="Times New Roman" w:eastAsia="Times New Roman" w:hAnsi="Times New Roman" w:cs="Times New Roman"/>
      <w:sz w:val="24"/>
      <w:szCs w:val="24"/>
      <w:lang w:eastAsia="lt-LT"/>
      <w14:ligatures w14:val="none"/>
    </w:rPr>
  </w:style>
  <w:style w:type="character" w:customStyle="1" w:styleId="ListParagraphChar">
    <w:name w:val="List Paragraph Char"/>
    <w:aliases w:val="Numbering Char,ERP-List Paragraph Char,List Paragraph11 Char,Bullet EY Char,List Paragraph2 Char,List Paragraph Red Char,List Paragraph1 Char,Sąrašo pastraipa1 Char,Buletai Char,List Paragraph21 Char,lp1 Char,Bullet 1 Char"/>
    <w:uiPriority w:val="34"/>
    <w:qFormat/>
    <w:locked/>
    <w:rsid w:val="00571DCF"/>
    <w:rPr>
      <w:rFonts w:ascii="Times New Roman" w:hAnsi="Times New Roman"/>
      <w:sz w:val="20"/>
      <w:lang w:eastAsia="lt-LT"/>
    </w:rPr>
  </w:style>
  <w:style w:type="paragraph" w:customStyle="1" w:styleId="ATable">
    <w:name w:val="A_Table"/>
    <w:basedOn w:val="prastasis"/>
    <w:rsid w:val="00571DCF"/>
    <w:pPr>
      <w:tabs>
        <w:tab w:val="left" w:pos="0"/>
        <w:tab w:val="left" w:pos="1134"/>
        <w:tab w:val="left" w:pos="2268"/>
        <w:tab w:val="left" w:pos="3402"/>
        <w:tab w:val="left" w:pos="4536"/>
        <w:tab w:val="left" w:pos="5670"/>
        <w:tab w:val="left" w:pos="6804"/>
        <w:tab w:val="right" w:pos="8505"/>
        <w:tab w:val="right" w:pos="9639"/>
      </w:tabs>
      <w:overflowPunct w:val="0"/>
      <w:autoSpaceDE w:val="0"/>
      <w:autoSpaceDN w:val="0"/>
      <w:adjustRightInd w:val="0"/>
      <w:spacing w:before="60" w:after="60"/>
      <w:ind w:left="1134"/>
      <w:textAlignment w:val="baseline"/>
    </w:pPr>
    <w:rPr>
      <w:rFonts w:eastAsia="Times New Roman" w:cs="Times New Roman"/>
      <w:szCs w:val="20"/>
      <w:lang w:val="fi-FI" w:eastAsia="fi-FI"/>
      <w14:ligatures w14:val="none"/>
    </w:rPr>
  </w:style>
  <w:style w:type="paragraph" w:customStyle="1" w:styleId="Atablecaption">
    <w:name w:val="A_table caption"/>
    <w:basedOn w:val="prastasis"/>
    <w:rsid w:val="00571DCF"/>
    <w:pPr>
      <w:keepNext/>
      <w:keepLines/>
      <w:tabs>
        <w:tab w:val="left" w:pos="0"/>
        <w:tab w:val="left" w:pos="1134"/>
        <w:tab w:val="left" w:pos="2268"/>
        <w:tab w:val="left" w:pos="3402"/>
        <w:tab w:val="left" w:pos="4536"/>
        <w:tab w:val="left" w:pos="5670"/>
        <w:tab w:val="left" w:pos="6804"/>
        <w:tab w:val="right" w:pos="8505"/>
        <w:tab w:val="right" w:pos="9639"/>
      </w:tabs>
      <w:overflowPunct w:val="0"/>
      <w:autoSpaceDE w:val="0"/>
      <w:autoSpaceDN w:val="0"/>
      <w:adjustRightInd w:val="0"/>
      <w:spacing w:before="240" w:after="120"/>
      <w:ind w:left="1134"/>
      <w:jc w:val="both"/>
      <w:textAlignment w:val="baseline"/>
    </w:pPr>
    <w:rPr>
      <w:rFonts w:ascii="Book Antiqua" w:eastAsia="Times New Roman" w:hAnsi="Book Antiqua" w:cs="Times New Roman"/>
      <w:i/>
      <w:szCs w:val="20"/>
      <w:lang w:val="fi-FI" w:eastAsia="fi-FI"/>
      <w14:ligatures w14:val="none"/>
    </w:rPr>
  </w:style>
  <w:style w:type="paragraph" w:customStyle="1" w:styleId="Atableupperline">
    <w:name w:val="A_table upper line"/>
    <w:basedOn w:val="ATable"/>
    <w:next w:val="ATable"/>
    <w:qFormat/>
    <w:rsid w:val="00571DCF"/>
    <w:pPr>
      <w:pBdr>
        <w:top w:val="single" w:sz="2" w:space="4" w:color="auto"/>
      </w:pBdr>
    </w:pPr>
  </w:style>
  <w:style w:type="paragraph" w:customStyle="1" w:styleId="Atableunderline">
    <w:name w:val="A_table_underline"/>
    <w:basedOn w:val="ATable"/>
    <w:qFormat/>
    <w:rsid w:val="00571DCF"/>
    <w:pPr>
      <w:pBdr>
        <w:bottom w:val="single" w:sz="2" w:space="4" w:color="auto"/>
      </w:pBdr>
    </w:pPr>
  </w:style>
  <w:style w:type="paragraph" w:customStyle="1" w:styleId="Atableadditionalinfo">
    <w:name w:val="A_table additional info"/>
    <w:next w:val="prastasis"/>
    <w:qFormat/>
    <w:rsid w:val="00571DCF"/>
    <w:pPr>
      <w:spacing w:after="120" w:line="240" w:lineRule="auto"/>
      <w:ind w:firstLine="1134"/>
    </w:pPr>
    <w:rPr>
      <w:rFonts w:ascii="Calibri" w:eastAsia="Times New Roman" w:hAnsi="Calibri" w:cs="Times New Roman"/>
      <w:sz w:val="22"/>
      <w:szCs w:val="20"/>
      <w:lang w:val="fi-FI" w:eastAsia="fi-FI"/>
    </w:rPr>
  </w:style>
  <w:style w:type="paragraph" w:customStyle="1" w:styleId="Stilius3">
    <w:name w:val="Stilius3"/>
    <w:basedOn w:val="prastasis"/>
    <w:qFormat/>
    <w:rsid w:val="00571DCF"/>
    <w:pPr>
      <w:spacing w:before="200"/>
      <w:jc w:val="both"/>
    </w:pPr>
    <w:rPr>
      <w:rFonts w:ascii="Times New Roman" w:eastAsia="Times New Roman" w:hAnsi="Times New Roman" w:cs="Times New Roman"/>
      <w14:ligatures w14:val="none"/>
    </w:rPr>
  </w:style>
  <w:style w:type="character" w:customStyle="1" w:styleId="SkyriusChar">
    <w:name w:val="Skyrius Char"/>
    <w:link w:val="Skyrius"/>
    <w:rsid w:val="00571DCF"/>
    <w:rPr>
      <w:rFonts w:ascii="Times New Roman" w:eastAsia="Times New Roman" w:hAnsi="Times New Roman" w:cs="Times New Roman"/>
      <w:b/>
      <w:bCs/>
      <w:caps/>
      <w:sz w:val="24"/>
      <w:szCs w:val="24"/>
    </w:rPr>
  </w:style>
  <w:style w:type="character" w:customStyle="1" w:styleId="FontStyle19">
    <w:name w:val="Font Style19"/>
    <w:qFormat/>
    <w:rsid w:val="00571DCF"/>
    <w:rPr>
      <w:rFonts w:ascii="Times New Roman" w:hAnsi="Times New Roman" w:cs="Times New Roman"/>
      <w:sz w:val="22"/>
      <w:szCs w:val="22"/>
    </w:rPr>
  </w:style>
  <w:style w:type="character" w:customStyle="1" w:styleId="Neapdorotaspaminjimas2">
    <w:name w:val="Neapdorotas paminėjimas2"/>
    <w:basedOn w:val="Numatytasispastraiposriftas"/>
    <w:uiPriority w:val="99"/>
    <w:semiHidden/>
    <w:unhideWhenUsed/>
    <w:rsid w:val="00571DCF"/>
    <w:rPr>
      <w:color w:val="605E5C"/>
      <w:shd w:val="clear" w:color="auto" w:fill="E1DFDD"/>
    </w:rPr>
  </w:style>
  <w:style w:type="numbering" w:customStyle="1" w:styleId="Sraonra2">
    <w:name w:val="Sąrašo nėra2"/>
    <w:next w:val="Sraonra"/>
    <w:uiPriority w:val="99"/>
    <w:semiHidden/>
    <w:unhideWhenUsed/>
    <w:rsid w:val="000D7317"/>
  </w:style>
  <w:style w:type="table" w:customStyle="1" w:styleId="Lentelstinklelis2">
    <w:name w:val="Lentelės tinklelis2"/>
    <w:basedOn w:val="prastojilentel"/>
    <w:next w:val="Lentelstinklelis"/>
    <w:uiPriority w:val="39"/>
    <w:rsid w:val="00C259D2"/>
    <w:pPr>
      <w:spacing w:after="0" w:line="240" w:lineRule="auto"/>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3">
    <w:name w:val="Sąrašo nėra3"/>
    <w:next w:val="Sraonra"/>
    <w:uiPriority w:val="99"/>
    <w:semiHidden/>
    <w:unhideWhenUsed/>
    <w:rsid w:val="00824813"/>
  </w:style>
  <w:style w:type="character" w:customStyle="1" w:styleId="PaantratDiagrama1">
    <w:name w:val="Paantraštė Diagrama1"/>
    <w:uiPriority w:val="11"/>
    <w:rsid w:val="00824813"/>
    <w:rPr>
      <w:i/>
      <w:iCs/>
      <w:smallCaps/>
      <w:spacing w:val="10"/>
      <w:sz w:val="28"/>
      <w:szCs w:val="28"/>
    </w:rPr>
  </w:style>
  <w:style w:type="table" w:customStyle="1" w:styleId="Lentelstinklelis3">
    <w:name w:val="Lentelės tinklelis3"/>
    <w:basedOn w:val="prastojilentel"/>
    <w:next w:val="Lentelstinklelis"/>
    <w:uiPriority w:val="39"/>
    <w:rsid w:val="0082481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Sraonra"/>
    <w:semiHidden/>
    <w:unhideWhenUsed/>
    <w:rsid w:val="00824813"/>
  </w:style>
  <w:style w:type="numbering" w:customStyle="1" w:styleId="NoList21">
    <w:name w:val="No List21"/>
    <w:next w:val="Sraonra"/>
    <w:semiHidden/>
    <w:unhideWhenUsed/>
    <w:rsid w:val="00824813"/>
  </w:style>
  <w:style w:type="numbering" w:customStyle="1" w:styleId="NoList31">
    <w:name w:val="No List31"/>
    <w:next w:val="Sraonra"/>
    <w:uiPriority w:val="99"/>
    <w:semiHidden/>
    <w:unhideWhenUsed/>
    <w:rsid w:val="00824813"/>
  </w:style>
  <w:style w:type="table" w:customStyle="1" w:styleId="TableGrid12">
    <w:name w:val="Table Grid12"/>
    <w:basedOn w:val="prastojilentel"/>
    <w:next w:val="Lentelstinklelis"/>
    <w:rsid w:val="00824813"/>
    <w:pPr>
      <w:suppressAutoHyphens/>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opastraipa1">
    <w:name w:val="Sąrašo pastraipa1"/>
    <w:basedOn w:val="prastasis"/>
    <w:uiPriority w:val="34"/>
    <w:qFormat/>
    <w:rsid w:val="00824813"/>
    <w:pPr>
      <w:suppressAutoHyphens/>
      <w:ind w:left="720"/>
      <w:contextualSpacing/>
    </w:pPr>
    <w:rPr>
      <w:rFonts w:ascii="TimesLT" w:eastAsia="Times New Roman" w:hAnsi="TimesLT" w:cs="Times New Roman"/>
      <w:sz w:val="24"/>
      <w:szCs w:val="24"/>
      <w:lang w:eastAsia="ar-SA"/>
      <w14:ligatures w14:val="none"/>
    </w:rPr>
  </w:style>
  <w:style w:type="numbering" w:customStyle="1" w:styleId="NoList41">
    <w:name w:val="No List41"/>
    <w:next w:val="Sraonra"/>
    <w:uiPriority w:val="99"/>
    <w:semiHidden/>
    <w:unhideWhenUsed/>
    <w:rsid w:val="00824813"/>
  </w:style>
  <w:style w:type="table" w:customStyle="1" w:styleId="TableGrid22">
    <w:name w:val="Table Grid22"/>
    <w:basedOn w:val="prastojilentel"/>
    <w:next w:val="Lentelstinklelis"/>
    <w:rsid w:val="00824813"/>
    <w:pPr>
      <w:suppressAutoHyphens/>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prastojilentel"/>
    <w:next w:val="Lentelstinklelis"/>
    <w:uiPriority w:val="59"/>
    <w:rsid w:val="00824813"/>
    <w:pPr>
      <w:spacing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uiPriority w:val="99"/>
    <w:semiHidden/>
    <w:unhideWhenUsed/>
    <w:rsid w:val="00824813"/>
    <w:rPr>
      <w:color w:val="808080"/>
      <w:shd w:val="clear" w:color="auto" w:fill="E6E6E6"/>
    </w:rPr>
  </w:style>
  <w:style w:type="paragraph" w:customStyle="1" w:styleId="WW-BodyText3">
    <w:name w:val="WW-Body Text 3"/>
    <w:basedOn w:val="prastasis"/>
    <w:rsid w:val="00824813"/>
    <w:pPr>
      <w:widowControl w:val="0"/>
      <w:suppressAutoHyphens/>
      <w:jc w:val="both"/>
    </w:pPr>
    <w:rPr>
      <w:rFonts w:ascii="Times New Roman" w:eastAsia="Lucida Sans Unicode" w:hAnsi="Times New Roman" w:cs="Tahoma"/>
      <w:strike/>
      <w:sz w:val="24"/>
      <w:szCs w:val="20"/>
      <w14:ligatures w14:val="none"/>
    </w:rPr>
  </w:style>
  <w:style w:type="paragraph" w:customStyle="1" w:styleId="CharChar1">
    <w:name w:val="Char Char1"/>
    <w:basedOn w:val="prastasis"/>
    <w:rsid w:val="00824813"/>
    <w:pPr>
      <w:spacing w:after="160" w:line="240" w:lineRule="exact"/>
    </w:pPr>
    <w:rPr>
      <w:rFonts w:ascii="Tahoma" w:eastAsia="Times New Roman" w:hAnsi="Tahoma" w:cs="Times New Roman"/>
      <w:sz w:val="20"/>
      <w:szCs w:val="20"/>
      <w14:ligatures w14:val="none"/>
    </w:rPr>
  </w:style>
  <w:style w:type="paragraph" w:customStyle="1" w:styleId="Lentelsturinys">
    <w:name w:val="Lentelės turinys"/>
    <w:basedOn w:val="Pagrindinistekstas"/>
    <w:rsid w:val="00824813"/>
    <w:pPr>
      <w:widowControl w:val="0"/>
      <w:suppressLineNumbers/>
      <w:suppressAutoHyphens/>
      <w:spacing w:after="120"/>
      <w:ind w:firstLine="0"/>
      <w:jc w:val="left"/>
    </w:pPr>
    <w:rPr>
      <w:rFonts w:eastAsia="Lucida Sans Unicode"/>
    </w:rPr>
  </w:style>
  <w:style w:type="paragraph" w:customStyle="1" w:styleId="Pagrindiniotekstotrauka31">
    <w:name w:val="Pagrindinio teksto įtrauka 31"/>
    <w:basedOn w:val="prastasis"/>
    <w:rsid w:val="00824813"/>
    <w:pPr>
      <w:widowControl w:val="0"/>
      <w:suppressAutoHyphens/>
      <w:spacing w:line="100" w:lineRule="atLeast"/>
      <w:ind w:left="284" w:hanging="284"/>
      <w:jc w:val="both"/>
    </w:pPr>
    <w:rPr>
      <w:rFonts w:ascii="Times New Roman" w:eastAsia="Lucida Sans Unicode" w:hAnsi="Times New Roman" w:cs="Times New Roman"/>
      <w:sz w:val="24"/>
      <w:szCs w:val="24"/>
      <w:lang w:eastAsia="lt-LT"/>
      <w14:ligatures w14:val="none"/>
    </w:rPr>
  </w:style>
  <w:style w:type="character" w:customStyle="1" w:styleId="WW8Num5z0">
    <w:name w:val="WW8Num5z0"/>
    <w:rsid w:val="00824813"/>
    <w:rPr>
      <w:rFonts w:ascii="Wingdings" w:hAnsi="Wingdings"/>
    </w:rPr>
  </w:style>
  <w:style w:type="character" w:customStyle="1" w:styleId="Absatz-Standardschriftart">
    <w:name w:val="Absatz-Standardschriftart"/>
    <w:rsid w:val="00824813"/>
  </w:style>
  <w:style w:type="character" w:customStyle="1" w:styleId="WW-Absatz-Standardschriftart">
    <w:name w:val="WW-Absatz-Standardschriftart"/>
    <w:rsid w:val="00824813"/>
  </w:style>
  <w:style w:type="character" w:customStyle="1" w:styleId="WW-Absatz-Standardschriftart1">
    <w:name w:val="WW-Absatz-Standardschriftart1"/>
    <w:rsid w:val="00824813"/>
  </w:style>
  <w:style w:type="character" w:customStyle="1" w:styleId="WW-Absatz-Standardschriftart11">
    <w:name w:val="WW-Absatz-Standardschriftart11"/>
    <w:rsid w:val="00824813"/>
  </w:style>
  <w:style w:type="character" w:customStyle="1" w:styleId="WW-Absatz-Standardschriftart111">
    <w:name w:val="WW-Absatz-Standardschriftart111"/>
    <w:rsid w:val="00824813"/>
  </w:style>
  <w:style w:type="character" w:customStyle="1" w:styleId="WW-Absatz-Standardschriftart1111">
    <w:name w:val="WW-Absatz-Standardschriftart1111"/>
    <w:rsid w:val="00824813"/>
  </w:style>
  <w:style w:type="character" w:customStyle="1" w:styleId="WW-Absatz-Standardschriftart11111">
    <w:name w:val="WW-Absatz-Standardschriftart11111"/>
    <w:rsid w:val="00824813"/>
  </w:style>
  <w:style w:type="character" w:customStyle="1" w:styleId="WW-Absatz-Standardschriftart111111">
    <w:name w:val="WW-Absatz-Standardschriftart111111"/>
    <w:rsid w:val="00824813"/>
  </w:style>
  <w:style w:type="character" w:customStyle="1" w:styleId="WW-Absatz-Standardschriftart1111111">
    <w:name w:val="WW-Absatz-Standardschriftart1111111"/>
    <w:rsid w:val="00824813"/>
  </w:style>
  <w:style w:type="character" w:customStyle="1" w:styleId="WW8Num10z0">
    <w:name w:val="WW8Num10z0"/>
    <w:rsid w:val="00824813"/>
    <w:rPr>
      <w:rFonts w:ascii="Sylfaen" w:hAnsi="Sylfaen"/>
    </w:rPr>
  </w:style>
  <w:style w:type="character" w:customStyle="1" w:styleId="WW8Num14z0">
    <w:name w:val="WW8Num14z0"/>
    <w:rsid w:val="00824813"/>
    <w:rPr>
      <w:rFonts w:ascii="Sylfaen" w:hAnsi="Sylfaen"/>
    </w:rPr>
  </w:style>
  <w:style w:type="character" w:customStyle="1" w:styleId="WW8Num15z0">
    <w:name w:val="WW8Num15z0"/>
    <w:rsid w:val="00824813"/>
    <w:rPr>
      <w:rFonts w:ascii="Sylfaen" w:hAnsi="Sylfaen"/>
    </w:rPr>
  </w:style>
  <w:style w:type="character" w:customStyle="1" w:styleId="WW8Num17z0">
    <w:name w:val="WW8Num17z0"/>
    <w:rsid w:val="00824813"/>
    <w:rPr>
      <w:rFonts w:ascii="Sylfaen" w:hAnsi="Sylfaen"/>
    </w:rPr>
  </w:style>
  <w:style w:type="character" w:customStyle="1" w:styleId="WW8Num18z0">
    <w:name w:val="WW8Num18z0"/>
    <w:rsid w:val="00824813"/>
    <w:rPr>
      <w:rFonts w:ascii="Wingdings" w:hAnsi="Wingdings"/>
    </w:rPr>
  </w:style>
  <w:style w:type="character" w:customStyle="1" w:styleId="WW8Num18z1">
    <w:name w:val="WW8Num18z1"/>
    <w:rsid w:val="00824813"/>
    <w:rPr>
      <w:rFonts w:ascii="Courier New" w:hAnsi="Courier New" w:cs="Courier New"/>
    </w:rPr>
  </w:style>
  <w:style w:type="character" w:customStyle="1" w:styleId="WW8Num18z3">
    <w:name w:val="WW8Num18z3"/>
    <w:rsid w:val="00824813"/>
    <w:rPr>
      <w:rFonts w:ascii="Symbol" w:hAnsi="Symbol"/>
    </w:rPr>
  </w:style>
  <w:style w:type="character" w:customStyle="1" w:styleId="WW8Num19z1">
    <w:name w:val="WW8Num19z1"/>
    <w:rsid w:val="00824813"/>
    <w:rPr>
      <w:rFonts w:ascii="Wingdings" w:hAnsi="Wingdings"/>
    </w:rPr>
  </w:style>
  <w:style w:type="character" w:customStyle="1" w:styleId="WW8Num21z0">
    <w:name w:val="WW8Num21z0"/>
    <w:rsid w:val="00824813"/>
    <w:rPr>
      <w:rFonts w:ascii="Sylfaen" w:hAnsi="Sylfaen"/>
    </w:rPr>
  </w:style>
  <w:style w:type="character" w:customStyle="1" w:styleId="WW8Num22z0">
    <w:name w:val="WW8Num22z0"/>
    <w:rsid w:val="00824813"/>
    <w:rPr>
      <w:rFonts w:ascii="Sylfaen" w:hAnsi="Sylfaen"/>
    </w:rPr>
  </w:style>
  <w:style w:type="character" w:customStyle="1" w:styleId="WW8Num24z0">
    <w:name w:val="WW8Num24z0"/>
    <w:rsid w:val="00824813"/>
    <w:rPr>
      <w:rFonts w:ascii="Sylfaen" w:hAnsi="Sylfaen"/>
    </w:rPr>
  </w:style>
  <w:style w:type="character" w:customStyle="1" w:styleId="WW8Num25z0">
    <w:name w:val="WW8Num25z0"/>
    <w:rsid w:val="00824813"/>
    <w:rPr>
      <w:b w:val="0"/>
    </w:rPr>
  </w:style>
  <w:style w:type="character" w:customStyle="1" w:styleId="WW8Num28z0">
    <w:name w:val="WW8Num28z0"/>
    <w:rsid w:val="00824813"/>
    <w:rPr>
      <w:rFonts w:ascii="Wingdings" w:hAnsi="Wingdings"/>
    </w:rPr>
  </w:style>
  <w:style w:type="character" w:customStyle="1" w:styleId="WW8Num28z1">
    <w:name w:val="WW8Num28z1"/>
    <w:rsid w:val="00824813"/>
    <w:rPr>
      <w:rFonts w:ascii="Courier New" w:hAnsi="Courier New" w:cs="Courier New"/>
    </w:rPr>
  </w:style>
  <w:style w:type="character" w:customStyle="1" w:styleId="WW8Num28z3">
    <w:name w:val="WW8Num28z3"/>
    <w:rsid w:val="00824813"/>
    <w:rPr>
      <w:rFonts w:ascii="Symbol" w:hAnsi="Symbol"/>
    </w:rPr>
  </w:style>
  <w:style w:type="character" w:customStyle="1" w:styleId="Bullets">
    <w:name w:val="Bullets"/>
    <w:rsid w:val="00824813"/>
    <w:rPr>
      <w:rFonts w:ascii="StarSymbol" w:eastAsia="StarSymbol" w:hAnsi="StarSymbol" w:cs="StarSymbol"/>
      <w:sz w:val="18"/>
      <w:szCs w:val="18"/>
    </w:rPr>
  </w:style>
  <w:style w:type="paragraph" w:customStyle="1" w:styleId="prastasis2">
    <w:name w:val="Įprastasis2"/>
    <w:basedOn w:val="prastasis"/>
    <w:rsid w:val="00824813"/>
    <w:pPr>
      <w:suppressAutoHyphens/>
      <w:jc w:val="both"/>
    </w:pPr>
    <w:rPr>
      <w:rFonts w:ascii="Times New Roman" w:eastAsia="Times New Roman" w:hAnsi="Times New Roman" w:cs="Times New Roman"/>
      <w:b/>
      <w:sz w:val="24"/>
      <w:szCs w:val="24"/>
      <w:lang w:eastAsia="ar-SA"/>
      <w14:ligatures w14:val="none"/>
    </w:rPr>
  </w:style>
  <w:style w:type="paragraph" w:customStyle="1" w:styleId="pavadinimas1">
    <w:name w:val="pavadinimas1"/>
    <w:basedOn w:val="prastasis"/>
    <w:rsid w:val="00824813"/>
    <w:pPr>
      <w:spacing w:before="100" w:beforeAutospacing="1" w:after="100" w:afterAutospacing="1"/>
    </w:pPr>
    <w:rPr>
      <w:rFonts w:ascii="Times New Roman" w:eastAsia="Times New Roman" w:hAnsi="Times New Roman" w:cs="Times New Roman"/>
      <w:sz w:val="24"/>
      <w:szCs w:val="24"/>
      <w14:ligatures w14:val="none"/>
    </w:rPr>
  </w:style>
  <w:style w:type="paragraph" w:customStyle="1" w:styleId="mazas0">
    <w:name w:val="mazas"/>
    <w:basedOn w:val="prastasis"/>
    <w:rsid w:val="00824813"/>
    <w:pPr>
      <w:spacing w:before="100" w:beforeAutospacing="1" w:after="100" w:afterAutospacing="1"/>
    </w:pPr>
    <w:rPr>
      <w:rFonts w:ascii="Times New Roman" w:eastAsia="Times New Roman" w:hAnsi="Times New Roman" w:cs="Times New Roman"/>
      <w:sz w:val="24"/>
      <w:szCs w:val="24"/>
      <w14:ligatures w14:val="none"/>
    </w:rPr>
  </w:style>
  <w:style w:type="paragraph" w:customStyle="1" w:styleId="istatymas">
    <w:name w:val="istatymas"/>
    <w:basedOn w:val="prastasis"/>
    <w:rsid w:val="00824813"/>
    <w:pPr>
      <w:spacing w:before="100" w:beforeAutospacing="1" w:after="100" w:afterAutospacing="1"/>
    </w:pPr>
    <w:rPr>
      <w:rFonts w:ascii="Times New Roman" w:eastAsia="Times New Roman" w:hAnsi="Times New Roman" w:cs="Times New Roman"/>
      <w:sz w:val="24"/>
      <w:szCs w:val="24"/>
      <w14:ligatures w14:val="none"/>
    </w:rPr>
  </w:style>
  <w:style w:type="paragraph" w:customStyle="1" w:styleId="ListParagraph4">
    <w:name w:val="List Paragraph4"/>
    <w:basedOn w:val="prastasis"/>
    <w:qFormat/>
    <w:rsid w:val="00824813"/>
    <w:pPr>
      <w:spacing w:after="200" w:line="276" w:lineRule="auto"/>
      <w:ind w:left="720"/>
      <w:contextualSpacing/>
    </w:pPr>
    <w:rPr>
      <w:rFonts w:cs="Times New Roman"/>
      <w:lang w:val="en-GB"/>
      <w14:ligatures w14:val="none"/>
    </w:rPr>
  </w:style>
  <w:style w:type="paragraph" w:customStyle="1" w:styleId="Char1">
    <w:name w:val="Char1"/>
    <w:basedOn w:val="prastasis"/>
    <w:rsid w:val="00824813"/>
    <w:pPr>
      <w:spacing w:after="160" w:line="240" w:lineRule="exact"/>
    </w:pPr>
    <w:rPr>
      <w:rFonts w:ascii="Tahoma" w:eastAsia="Times New Roman" w:hAnsi="Tahoma" w:cs="Times New Roman"/>
      <w:sz w:val="20"/>
      <w:szCs w:val="20"/>
      <w14:ligatures w14:val="none"/>
    </w:rPr>
  </w:style>
  <w:style w:type="paragraph" w:customStyle="1" w:styleId="CharChar2DiagramaDiagramaCharChar">
    <w:name w:val="Char Char2 Diagrama Diagrama Char Char"/>
    <w:basedOn w:val="prastasis"/>
    <w:rsid w:val="00824813"/>
    <w:pPr>
      <w:spacing w:after="160" w:line="240" w:lineRule="exact"/>
    </w:pPr>
    <w:rPr>
      <w:rFonts w:ascii="Tahoma" w:eastAsia="Times New Roman" w:hAnsi="Tahoma" w:cs="Times New Roman"/>
      <w:sz w:val="20"/>
      <w:szCs w:val="20"/>
      <w14:ligatures w14:val="none"/>
    </w:rPr>
  </w:style>
  <w:style w:type="paragraph" w:customStyle="1" w:styleId="CharCharCharCharCharCharCharCharCharChar">
    <w:name w:val="Char Char Char Char Char Char Char Char Char Char"/>
    <w:basedOn w:val="prastasis"/>
    <w:rsid w:val="00824813"/>
    <w:pPr>
      <w:spacing w:after="160" w:line="240" w:lineRule="exact"/>
    </w:pPr>
    <w:rPr>
      <w:rFonts w:ascii="Tahoma" w:eastAsia="Times New Roman" w:hAnsi="Tahoma" w:cs="Times New Roman"/>
      <w:sz w:val="20"/>
      <w:szCs w:val="20"/>
      <w14:ligatures w14:val="none"/>
    </w:rPr>
  </w:style>
  <w:style w:type="paragraph" w:customStyle="1" w:styleId="CharCharDiagramaDiagrama">
    <w:name w:val="Char Char Diagrama Diagrama"/>
    <w:basedOn w:val="prastasis"/>
    <w:rsid w:val="00824813"/>
    <w:pPr>
      <w:spacing w:after="160" w:line="240" w:lineRule="exact"/>
    </w:pPr>
    <w:rPr>
      <w:rFonts w:ascii="Tahoma" w:eastAsia="Times New Roman" w:hAnsi="Tahoma" w:cs="Times New Roman"/>
      <w:sz w:val="20"/>
      <w:szCs w:val="20"/>
      <w14:ligatures w14:val="none"/>
    </w:rPr>
  </w:style>
  <w:style w:type="paragraph" w:customStyle="1" w:styleId="DiagramaDiagrama2CharChar">
    <w:name w:val="Diagrama Diagrama2 Char Char"/>
    <w:basedOn w:val="prastasis"/>
    <w:rsid w:val="00824813"/>
    <w:pPr>
      <w:spacing w:after="160" w:line="240" w:lineRule="exact"/>
    </w:pPr>
    <w:rPr>
      <w:rFonts w:ascii="Tahoma" w:eastAsia="Times New Roman" w:hAnsi="Tahoma" w:cs="Times New Roman"/>
      <w:sz w:val="20"/>
      <w:szCs w:val="20"/>
      <w14:ligatures w14:val="none"/>
    </w:rPr>
  </w:style>
  <w:style w:type="paragraph" w:customStyle="1" w:styleId="normalDiagramaDiagrama">
    <w:name w:val="normal+Diagrama Diagrama"/>
    <w:basedOn w:val="prastasis"/>
    <w:link w:val="normalDiagramaDiagramaChar"/>
    <w:rsid w:val="00824813"/>
    <w:pPr>
      <w:spacing w:line="360" w:lineRule="auto"/>
      <w:ind w:firstLine="1276"/>
      <w:jc w:val="both"/>
    </w:pPr>
    <w:rPr>
      <w:rFonts w:ascii="Times New Roman" w:eastAsia="Times New Roman" w:hAnsi="Times New Roman" w:cs="Times New Roman"/>
      <w:sz w:val="24"/>
      <w:szCs w:val="24"/>
      <w:lang w:val="en-US"/>
      <w14:ligatures w14:val="none"/>
    </w:rPr>
  </w:style>
  <w:style w:type="character" w:customStyle="1" w:styleId="normalDiagramaDiagramaChar">
    <w:name w:val="normal+Diagrama Diagrama Char"/>
    <w:link w:val="normalDiagramaDiagrama"/>
    <w:rsid w:val="00824813"/>
    <w:rPr>
      <w:rFonts w:ascii="Times New Roman" w:eastAsia="Times New Roman" w:hAnsi="Times New Roman" w:cs="Times New Roman"/>
      <w:sz w:val="24"/>
      <w:szCs w:val="24"/>
      <w:lang w:val="en-US" w:eastAsia="en-US"/>
    </w:rPr>
  </w:style>
  <w:style w:type="character" w:styleId="Eilutsnumeris">
    <w:name w:val="line number"/>
    <w:rsid w:val="00824813"/>
  </w:style>
  <w:style w:type="character" w:customStyle="1" w:styleId="UnresolvedMention1">
    <w:name w:val="Unresolved Mention1"/>
    <w:uiPriority w:val="99"/>
    <w:semiHidden/>
    <w:unhideWhenUsed/>
    <w:rsid w:val="00824813"/>
    <w:rPr>
      <w:color w:val="808080"/>
      <w:shd w:val="clear" w:color="auto" w:fill="E6E6E6"/>
    </w:rPr>
  </w:style>
  <w:style w:type="paragraph" w:customStyle="1" w:styleId="ListParagraph3">
    <w:name w:val="List Paragraph3"/>
    <w:basedOn w:val="prastasis"/>
    <w:qFormat/>
    <w:rsid w:val="00824813"/>
    <w:pPr>
      <w:spacing w:after="200" w:line="276" w:lineRule="auto"/>
      <w:ind w:left="720"/>
      <w:contextualSpacing/>
    </w:pPr>
    <w:rPr>
      <w:rFonts w:cs="Times New Roman"/>
      <w:lang w:val="en-GB"/>
      <w14:ligatures w14:val="none"/>
    </w:rPr>
  </w:style>
  <w:style w:type="paragraph" w:styleId="Paprastasistekstas">
    <w:name w:val="Plain Text"/>
    <w:basedOn w:val="prastasis"/>
    <w:link w:val="PaprastasistekstasDiagrama"/>
    <w:uiPriority w:val="99"/>
    <w:rsid w:val="00824813"/>
    <w:rPr>
      <w:rFonts w:ascii="Courier New" w:eastAsia="Times New Roman" w:hAnsi="Courier New" w:cs="Courier New"/>
      <w:sz w:val="20"/>
      <w:szCs w:val="20"/>
      <w14:ligatures w14:val="none"/>
    </w:rPr>
  </w:style>
  <w:style w:type="character" w:customStyle="1" w:styleId="PaprastasistekstasDiagrama">
    <w:name w:val="Paprastasis tekstas Diagrama"/>
    <w:basedOn w:val="Numatytasispastraiposriftas"/>
    <w:link w:val="Paprastasistekstas"/>
    <w:uiPriority w:val="99"/>
    <w:rsid w:val="00824813"/>
    <w:rPr>
      <w:rFonts w:ascii="Courier New" w:eastAsia="Times New Roman" w:hAnsi="Courier New" w:cs="Courier New"/>
      <w:sz w:val="20"/>
      <w:szCs w:val="20"/>
      <w:lang w:eastAsia="en-US"/>
    </w:rPr>
  </w:style>
  <w:style w:type="character" w:customStyle="1" w:styleId="FontStyle15">
    <w:name w:val="Font Style15"/>
    <w:rsid w:val="00824813"/>
    <w:rPr>
      <w:rFonts w:ascii="Times New Roman" w:hAnsi="Times New Roman" w:cs="Times New Roman" w:hint="default"/>
      <w:color w:val="000000"/>
    </w:rPr>
  </w:style>
  <w:style w:type="character" w:customStyle="1" w:styleId="InternetLink0">
    <w:name w:val="Internet Link"/>
    <w:rsid w:val="00824813"/>
    <w:rPr>
      <w:rFonts w:ascii="Times New Roman" w:hAnsi="Times New Roman" w:cs="Times New Roman" w:hint="default"/>
      <w:color w:val="000080"/>
      <w:u w:val="single"/>
    </w:rPr>
  </w:style>
  <w:style w:type="character" w:customStyle="1" w:styleId="t162">
    <w:name w:val="t162"/>
    <w:rsid w:val="00824813"/>
  </w:style>
  <w:style w:type="character" w:customStyle="1" w:styleId="t163">
    <w:name w:val="t163"/>
    <w:rsid w:val="00824813"/>
  </w:style>
  <w:style w:type="character" w:customStyle="1" w:styleId="t164">
    <w:name w:val="t164"/>
    <w:rsid w:val="00824813"/>
  </w:style>
  <w:style w:type="character" w:customStyle="1" w:styleId="t165">
    <w:name w:val="t165"/>
    <w:rsid w:val="00824813"/>
  </w:style>
  <w:style w:type="character" w:customStyle="1" w:styleId="t166">
    <w:name w:val="t166"/>
    <w:rsid w:val="00824813"/>
  </w:style>
  <w:style w:type="character" w:customStyle="1" w:styleId="t167">
    <w:name w:val="t167"/>
    <w:rsid w:val="00824813"/>
  </w:style>
  <w:style w:type="character" w:customStyle="1" w:styleId="t168">
    <w:name w:val="t168"/>
    <w:rsid w:val="00824813"/>
  </w:style>
  <w:style w:type="character" w:customStyle="1" w:styleId="t169">
    <w:name w:val="t169"/>
    <w:rsid w:val="00824813"/>
  </w:style>
  <w:style w:type="character" w:customStyle="1" w:styleId="t170">
    <w:name w:val="t170"/>
    <w:rsid w:val="00824813"/>
  </w:style>
  <w:style w:type="character" w:customStyle="1" w:styleId="t171">
    <w:name w:val="t171"/>
    <w:rsid w:val="00824813"/>
  </w:style>
  <w:style w:type="character" w:customStyle="1" w:styleId="t172">
    <w:name w:val="t172"/>
    <w:rsid w:val="00824813"/>
  </w:style>
  <w:style w:type="character" w:customStyle="1" w:styleId="t173">
    <w:name w:val="t173"/>
    <w:rsid w:val="00824813"/>
  </w:style>
  <w:style w:type="character" w:customStyle="1" w:styleId="t174">
    <w:name w:val="t174"/>
    <w:rsid w:val="00824813"/>
  </w:style>
  <w:style w:type="character" w:customStyle="1" w:styleId="t175">
    <w:name w:val="t175"/>
    <w:rsid w:val="00824813"/>
  </w:style>
  <w:style w:type="character" w:customStyle="1" w:styleId="t176">
    <w:name w:val="t176"/>
    <w:rsid w:val="00824813"/>
  </w:style>
  <w:style w:type="character" w:customStyle="1" w:styleId="t177">
    <w:name w:val="t177"/>
    <w:rsid w:val="00824813"/>
  </w:style>
  <w:style w:type="character" w:customStyle="1" w:styleId="t178">
    <w:name w:val="t178"/>
    <w:rsid w:val="00824813"/>
  </w:style>
  <w:style w:type="character" w:customStyle="1" w:styleId="t179">
    <w:name w:val="t179"/>
    <w:rsid w:val="00824813"/>
  </w:style>
  <w:style w:type="character" w:customStyle="1" w:styleId="t180">
    <w:name w:val="t180"/>
    <w:rsid w:val="00824813"/>
  </w:style>
  <w:style w:type="character" w:customStyle="1" w:styleId="hyperlink00">
    <w:name w:val="hyperlink_0"/>
    <w:rsid w:val="00824813"/>
  </w:style>
  <w:style w:type="character" w:customStyle="1" w:styleId="t181">
    <w:name w:val="t181"/>
    <w:rsid w:val="00824813"/>
  </w:style>
  <w:style w:type="character" w:customStyle="1" w:styleId="t182">
    <w:name w:val="t182"/>
    <w:rsid w:val="00824813"/>
  </w:style>
  <w:style w:type="character" w:customStyle="1" w:styleId="t183">
    <w:name w:val="t183"/>
    <w:rsid w:val="00824813"/>
  </w:style>
  <w:style w:type="character" w:customStyle="1" w:styleId="t184">
    <w:name w:val="t184"/>
    <w:rsid w:val="00824813"/>
  </w:style>
  <w:style w:type="character" w:customStyle="1" w:styleId="t185">
    <w:name w:val="t185"/>
    <w:rsid w:val="00824813"/>
  </w:style>
  <w:style w:type="character" w:customStyle="1" w:styleId="t186">
    <w:name w:val="t186"/>
    <w:rsid w:val="00824813"/>
  </w:style>
  <w:style w:type="paragraph" w:customStyle="1" w:styleId="Pagrindinistekstas20">
    <w:name w:val="Pagrindinis tekstas2"/>
    <w:rsid w:val="00824813"/>
    <w:pPr>
      <w:snapToGrid w:val="0"/>
      <w:spacing w:after="0" w:line="240" w:lineRule="auto"/>
      <w:ind w:firstLine="312"/>
      <w:jc w:val="both"/>
    </w:pPr>
    <w:rPr>
      <w:rFonts w:ascii="TimesLT" w:eastAsia="Times New Roman" w:hAnsi="TimesLT" w:cs="Times New Roman"/>
      <w:sz w:val="20"/>
      <w:szCs w:val="20"/>
      <w:lang w:val="en-US" w:eastAsia="en-US"/>
    </w:rPr>
  </w:style>
  <w:style w:type="paragraph" w:customStyle="1" w:styleId="Diagrama0">
    <w:name w:val="Diagrama"/>
    <w:basedOn w:val="prastasis"/>
    <w:rsid w:val="00824813"/>
    <w:pPr>
      <w:spacing w:after="160" w:line="240" w:lineRule="exact"/>
    </w:pPr>
    <w:rPr>
      <w:rFonts w:ascii="Tahoma" w:eastAsia="Times New Roman" w:hAnsi="Tahoma" w:cs="Times New Roman"/>
      <w:sz w:val="20"/>
      <w:szCs w:val="20"/>
      <w:lang w:val="en-US"/>
      <w14:ligatures w14:val="none"/>
    </w:rPr>
  </w:style>
  <w:style w:type="paragraph" w:customStyle="1" w:styleId="DiagramaDiagrama1CharCharDiagramaCharChar0">
    <w:name w:val="Diagrama Diagrama1 Char Char Diagrama Char Char"/>
    <w:basedOn w:val="prastasis"/>
    <w:rsid w:val="00824813"/>
    <w:pPr>
      <w:spacing w:after="160" w:line="240" w:lineRule="exact"/>
    </w:pPr>
    <w:rPr>
      <w:rFonts w:ascii="Verdana" w:eastAsia="Times New Roman" w:hAnsi="Verdana" w:cs="Verdana"/>
      <w:sz w:val="20"/>
      <w:szCs w:val="20"/>
      <w:lang w:val="en-US"/>
      <w14:ligatures w14:val="none"/>
    </w:rPr>
  </w:style>
  <w:style w:type="paragraph" w:customStyle="1" w:styleId="xl35">
    <w:name w:val="xl35"/>
    <w:basedOn w:val="prastasis"/>
    <w:rsid w:val="00824813"/>
    <w:pPr>
      <w:spacing w:before="100" w:after="100"/>
      <w:jc w:val="center"/>
    </w:pPr>
    <w:rPr>
      <w:rFonts w:ascii="Arial" w:eastAsia="Arial Unicode MS" w:hAnsi="Arial" w:cs="Times New Roman"/>
      <w:b/>
      <w:sz w:val="24"/>
      <w:szCs w:val="20"/>
      <w:lang w:val="en-GB"/>
      <w14:ligatures w14:val="none"/>
    </w:rPr>
  </w:style>
  <w:style w:type="character" w:customStyle="1" w:styleId="BodytextDiagrama">
    <w:name w:val="Body text Diagrama"/>
    <w:rsid w:val="00824813"/>
    <w:rPr>
      <w:rFonts w:ascii="TimesLT" w:eastAsia="Times New Roman" w:hAnsi="TimesLT" w:cs="Times New Roman"/>
      <w:sz w:val="20"/>
      <w:szCs w:val="20"/>
      <w:lang w:val="en-US"/>
    </w:rPr>
  </w:style>
  <w:style w:type="paragraph" w:customStyle="1" w:styleId="Tvarkostekstas">
    <w:name w:val="Tvarkos tekstas"/>
    <w:basedOn w:val="prastasis"/>
    <w:rsid w:val="00824813"/>
    <w:pPr>
      <w:numPr>
        <w:numId w:val="18"/>
      </w:numPr>
      <w:suppressAutoHyphens/>
      <w:autoSpaceDN w:val="0"/>
      <w:jc w:val="both"/>
      <w:textAlignment w:val="baseline"/>
    </w:pPr>
    <w:rPr>
      <w:rFonts w:ascii="Times New Roman" w:eastAsia="Times New Roman" w:hAnsi="Times New Roman" w:cs="Times New Roman"/>
      <w:sz w:val="24"/>
      <w:szCs w:val="24"/>
      <w:lang w:eastAsia="lt-LT"/>
      <w14:ligatures w14:val="none"/>
    </w:rPr>
  </w:style>
  <w:style w:type="numbering" w:customStyle="1" w:styleId="LFO2">
    <w:name w:val="LFO2"/>
    <w:basedOn w:val="Sraonra"/>
    <w:rsid w:val="00824813"/>
    <w:pPr>
      <w:numPr>
        <w:numId w:val="18"/>
      </w:numPr>
    </w:pPr>
  </w:style>
  <w:style w:type="paragraph" w:customStyle="1" w:styleId="BodyText21">
    <w:name w:val="Body Text2"/>
    <w:basedOn w:val="prastasis"/>
    <w:rsid w:val="00824813"/>
    <w:pPr>
      <w:widowControl w:val="0"/>
      <w:shd w:val="clear" w:color="auto" w:fill="FFFFFF"/>
      <w:spacing w:after="360" w:line="0" w:lineRule="atLeast"/>
    </w:pPr>
    <w:rPr>
      <w:rFonts w:ascii="Times New Roman" w:eastAsia="Times New Roman" w:hAnsi="Times New Roman" w:cs="Times New Roman"/>
      <w:spacing w:val="-1"/>
      <w:kern w:val="2"/>
      <w:lang w:val="en-US"/>
      <w14:ligatures w14:val="none"/>
    </w:rPr>
  </w:style>
  <w:style w:type="paragraph" w:styleId="Sraassuenkleliais">
    <w:name w:val="List Bullet"/>
    <w:basedOn w:val="prastasis"/>
    <w:uiPriority w:val="99"/>
    <w:unhideWhenUsed/>
    <w:rsid w:val="00184CB6"/>
    <w:pPr>
      <w:numPr>
        <w:numId w:val="20"/>
      </w:numPr>
      <w:tabs>
        <w:tab w:val="clear" w:pos="360"/>
      </w:tabs>
      <w:spacing w:after="160" w:line="278" w:lineRule="auto"/>
      <w:ind w:left="0" w:firstLine="0"/>
      <w:contextualSpacing/>
    </w:pPr>
    <w:rPr>
      <w:rFonts w:asciiTheme="minorHAnsi" w:eastAsiaTheme="minorEastAsia" w:hAnsiTheme="minorHAnsi" w:cstheme="minorBidi"/>
      <w:kern w:val="2"/>
      <w:sz w:val="24"/>
      <w:szCs w:val="24"/>
      <w:lang w:val="en-US" w:eastAsia="zh-CN"/>
    </w:rPr>
  </w:style>
  <w:style w:type="numbering" w:customStyle="1" w:styleId="Sraonra4">
    <w:name w:val="Sąrašo nėra4"/>
    <w:next w:val="Sraonra"/>
    <w:uiPriority w:val="99"/>
    <w:semiHidden/>
    <w:unhideWhenUsed/>
    <w:rsid w:val="006C16CB"/>
  </w:style>
  <w:style w:type="numbering" w:customStyle="1" w:styleId="Sraonra5">
    <w:name w:val="Sąrašo nėra5"/>
    <w:next w:val="Sraonra"/>
    <w:uiPriority w:val="99"/>
    <w:semiHidden/>
    <w:unhideWhenUsed/>
    <w:rsid w:val="00CC644D"/>
  </w:style>
  <w:style w:type="character" w:customStyle="1" w:styleId="ui-provider">
    <w:name w:val="ui-provider"/>
    <w:basedOn w:val="Numatytasispastraiposriftas"/>
    <w:rsid w:val="00DA66D9"/>
  </w:style>
  <w:style w:type="numbering" w:customStyle="1" w:styleId="Sraonra6">
    <w:name w:val="Sąrašo nėra6"/>
    <w:next w:val="Sraonra"/>
    <w:uiPriority w:val="99"/>
    <w:semiHidden/>
    <w:unhideWhenUsed/>
    <w:rsid w:val="00540899"/>
  </w:style>
  <w:style w:type="numbering" w:customStyle="1" w:styleId="Sraonra7">
    <w:name w:val="Sąrašo nėra7"/>
    <w:next w:val="Sraonra"/>
    <w:uiPriority w:val="99"/>
    <w:semiHidden/>
    <w:unhideWhenUsed/>
    <w:rsid w:val="0075530C"/>
  </w:style>
  <w:style w:type="table" w:customStyle="1" w:styleId="Lentelstinklelis4">
    <w:name w:val="Lentelės tinklelis4"/>
    <w:basedOn w:val="prastojilentel"/>
    <w:next w:val="Lentelstinklelis"/>
    <w:uiPriority w:val="39"/>
    <w:rsid w:val="0075530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Sraonra"/>
    <w:semiHidden/>
    <w:unhideWhenUsed/>
    <w:rsid w:val="0075530C"/>
  </w:style>
  <w:style w:type="numbering" w:customStyle="1" w:styleId="NoList22">
    <w:name w:val="No List22"/>
    <w:next w:val="Sraonra"/>
    <w:semiHidden/>
    <w:unhideWhenUsed/>
    <w:rsid w:val="0075530C"/>
  </w:style>
  <w:style w:type="numbering" w:customStyle="1" w:styleId="NoList32">
    <w:name w:val="No List32"/>
    <w:next w:val="Sraonra"/>
    <w:uiPriority w:val="99"/>
    <w:semiHidden/>
    <w:unhideWhenUsed/>
    <w:rsid w:val="0075530C"/>
  </w:style>
  <w:style w:type="table" w:customStyle="1" w:styleId="TableGrid13">
    <w:name w:val="Table Grid13"/>
    <w:basedOn w:val="prastojilentel"/>
    <w:next w:val="Lentelstinklelis"/>
    <w:rsid w:val="0075530C"/>
    <w:pPr>
      <w:suppressAutoHyphens/>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Sraonra"/>
    <w:uiPriority w:val="99"/>
    <w:semiHidden/>
    <w:unhideWhenUsed/>
    <w:rsid w:val="0075530C"/>
  </w:style>
  <w:style w:type="table" w:customStyle="1" w:styleId="TableGrid23">
    <w:name w:val="Table Grid23"/>
    <w:basedOn w:val="prastojilentel"/>
    <w:next w:val="Lentelstinklelis"/>
    <w:rsid w:val="0075530C"/>
    <w:pPr>
      <w:suppressAutoHyphens/>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prastojilentel"/>
    <w:next w:val="Lentelstinklelis"/>
    <w:uiPriority w:val="59"/>
    <w:rsid w:val="0075530C"/>
    <w:pPr>
      <w:spacing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0">
    <w:name w:val="Char Char1"/>
    <w:basedOn w:val="prastasis"/>
    <w:rsid w:val="0075530C"/>
    <w:pPr>
      <w:spacing w:after="160" w:line="240" w:lineRule="exact"/>
    </w:pPr>
    <w:rPr>
      <w:rFonts w:ascii="Tahoma" w:eastAsia="Times New Roman" w:hAnsi="Tahoma" w:cs="Times New Roman"/>
      <w:sz w:val="20"/>
      <w:szCs w:val="20"/>
      <w14:ligatures w14:val="none"/>
    </w:rPr>
  </w:style>
  <w:style w:type="paragraph" w:customStyle="1" w:styleId="prastasis3">
    <w:name w:val="Įprastasis3"/>
    <w:basedOn w:val="prastasis"/>
    <w:rsid w:val="0075530C"/>
    <w:pPr>
      <w:suppressAutoHyphens/>
      <w:jc w:val="both"/>
    </w:pPr>
    <w:rPr>
      <w:rFonts w:ascii="Times New Roman" w:eastAsia="Times New Roman" w:hAnsi="Times New Roman" w:cs="Times New Roman"/>
      <w:b/>
      <w:sz w:val="24"/>
      <w:szCs w:val="24"/>
      <w:lang w:eastAsia="ar-SA"/>
      <w14:ligatures w14:val="none"/>
    </w:rPr>
  </w:style>
  <w:style w:type="paragraph" w:customStyle="1" w:styleId="CharChar2DiagramaDiagramaCharChar0">
    <w:name w:val="Char Char2 Diagrama Diagrama Char Char"/>
    <w:basedOn w:val="prastasis"/>
    <w:rsid w:val="0075530C"/>
    <w:pPr>
      <w:spacing w:after="160" w:line="240" w:lineRule="exact"/>
    </w:pPr>
    <w:rPr>
      <w:rFonts w:ascii="Tahoma" w:eastAsia="Times New Roman" w:hAnsi="Tahoma" w:cs="Times New Roman"/>
      <w:sz w:val="20"/>
      <w:szCs w:val="20"/>
      <w14:ligatures w14:val="none"/>
    </w:rPr>
  </w:style>
  <w:style w:type="paragraph" w:customStyle="1" w:styleId="CharCharCharCharCharCharCharCharCharChar0">
    <w:name w:val="Char Char Char Char Char Char Char Char Char Char"/>
    <w:basedOn w:val="prastasis"/>
    <w:rsid w:val="0075530C"/>
    <w:pPr>
      <w:spacing w:after="160" w:line="240" w:lineRule="exact"/>
    </w:pPr>
    <w:rPr>
      <w:rFonts w:ascii="Tahoma" w:eastAsia="Times New Roman" w:hAnsi="Tahoma" w:cs="Times New Roman"/>
      <w:sz w:val="20"/>
      <w:szCs w:val="20"/>
      <w14:ligatures w14:val="none"/>
    </w:rPr>
  </w:style>
  <w:style w:type="paragraph" w:customStyle="1" w:styleId="CharCharDiagramaDiagrama0">
    <w:name w:val="Char Char Diagrama Diagrama"/>
    <w:basedOn w:val="prastasis"/>
    <w:rsid w:val="0075530C"/>
    <w:pPr>
      <w:spacing w:after="160" w:line="240" w:lineRule="exact"/>
    </w:pPr>
    <w:rPr>
      <w:rFonts w:ascii="Tahoma" w:eastAsia="Times New Roman" w:hAnsi="Tahoma" w:cs="Times New Roman"/>
      <w:sz w:val="20"/>
      <w:szCs w:val="20"/>
      <w14:ligatures w14:val="none"/>
    </w:rPr>
  </w:style>
  <w:style w:type="paragraph" w:customStyle="1" w:styleId="DiagramaDiagrama2CharChar0">
    <w:name w:val="Diagrama Diagrama2 Char Char"/>
    <w:basedOn w:val="prastasis"/>
    <w:rsid w:val="0075530C"/>
    <w:pPr>
      <w:spacing w:after="160" w:line="240" w:lineRule="exact"/>
    </w:pPr>
    <w:rPr>
      <w:rFonts w:ascii="Tahoma" w:eastAsia="Times New Roman" w:hAnsi="Tahoma" w:cs="Times New Roman"/>
      <w:sz w:val="20"/>
      <w:szCs w:val="20"/>
      <w14:ligatures w14:val="none"/>
    </w:rPr>
  </w:style>
  <w:style w:type="paragraph" w:customStyle="1" w:styleId="Pagrindinistekstas30">
    <w:name w:val="Pagrindinis tekstas3"/>
    <w:rsid w:val="0075530C"/>
    <w:pPr>
      <w:snapToGrid w:val="0"/>
      <w:spacing w:after="0" w:line="240" w:lineRule="auto"/>
      <w:ind w:firstLine="312"/>
      <w:jc w:val="both"/>
    </w:pPr>
    <w:rPr>
      <w:rFonts w:ascii="TimesLT" w:eastAsia="Times New Roman" w:hAnsi="TimesLT" w:cs="Times New Roman"/>
      <w:sz w:val="20"/>
      <w:szCs w:val="20"/>
      <w:lang w:val="en-US" w:eastAsia="en-US"/>
    </w:rPr>
  </w:style>
  <w:style w:type="paragraph" w:customStyle="1" w:styleId="Diagrama2">
    <w:name w:val="Diagrama"/>
    <w:basedOn w:val="prastasis"/>
    <w:rsid w:val="0075530C"/>
    <w:pPr>
      <w:spacing w:after="160" w:line="240" w:lineRule="exact"/>
    </w:pPr>
    <w:rPr>
      <w:rFonts w:ascii="Tahoma" w:eastAsia="Times New Roman" w:hAnsi="Tahoma" w:cs="Times New Roman"/>
      <w:sz w:val="20"/>
      <w:szCs w:val="20"/>
      <w:lang w:val="en-US"/>
      <w14:ligatures w14:val="none"/>
    </w:rPr>
  </w:style>
  <w:style w:type="paragraph" w:customStyle="1" w:styleId="DiagramaDiagrama1CharCharDiagramaCharChar1">
    <w:name w:val="Diagrama Diagrama1 Char Char Diagrama Char Char"/>
    <w:basedOn w:val="prastasis"/>
    <w:rsid w:val="0075530C"/>
    <w:pPr>
      <w:spacing w:after="160" w:line="240" w:lineRule="exact"/>
    </w:pPr>
    <w:rPr>
      <w:rFonts w:ascii="Verdana" w:eastAsia="Times New Roman" w:hAnsi="Verdana" w:cs="Verdana"/>
      <w:sz w:val="20"/>
      <w:szCs w:val="20"/>
      <w:lang w:val="en-US"/>
      <w14:ligatures w14:val="none"/>
    </w:rPr>
  </w:style>
  <w:style w:type="paragraph" w:styleId="prastojitrauka">
    <w:name w:val="Normal Indent"/>
    <w:rsid w:val="0075530C"/>
    <w:pPr>
      <w:tabs>
        <w:tab w:val="left" w:pos="851"/>
      </w:tabs>
      <w:spacing w:before="120" w:after="60" w:line="264" w:lineRule="auto"/>
      <w:ind w:left="851"/>
      <w:jc w:val="both"/>
    </w:pPr>
    <w:rPr>
      <w:rFonts w:ascii="Arial" w:eastAsia="Times New Roman" w:hAnsi="Arial" w:cs="Times New Roman"/>
      <w:sz w:val="22"/>
      <w:szCs w:val="20"/>
      <w:lang w:val="sv-SE" w:eastAsia="sv-SE"/>
    </w:rPr>
  </w:style>
  <w:style w:type="paragraph" w:customStyle="1" w:styleId="NumreratStycke11">
    <w:name w:val="Numrerat Stycke 1.1"/>
    <w:basedOn w:val="Antrat2"/>
    <w:qFormat/>
    <w:rsid w:val="0075530C"/>
    <w:pPr>
      <w:keepNext w:val="0"/>
      <w:keepLines w:val="0"/>
      <w:numPr>
        <w:ilvl w:val="1"/>
      </w:numPr>
      <w:tabs>
        <w:tab w:val="num" w:pos="850"/>
      </w:tabs>
      <w:spacing w:after="60" w:line="264" w:lineRule="auto"/>
      <w:ind w:left="850" w:hanging="850"/>
      <w:jc w:val="both"/>
      <w:outlineLvl w:val="9"/>
    </w:pPr>
    <w:rPr>
      <w:rFonts w:ascii="Arial" w:eastAsia="Times New Roman" w:hAnsi="Arial" w:cs="Times New Roman"/>
      <w:color w:val="auto"/>
      <w:sz w:val="22"/>
      <w:szCs w:val="20"/>
      <w:lang w:val="sv-SE" w:eastAsia="sv-SE"/>
    </w:rPr>
  </w:style>
  <w:style w:type="paragraph" w:customStyle="1" w:styleId="Avtalsinledning">
    <w:name w:val="Avtalsinledning"/>
    <w:link w:val="AvtalsinledningChar"/>
    <w:semiHidden/>
    <w:rsid w:val="0075530C"/>
    <w:pPr>
      <w:spacing w:before="120" w:after="240" w:line="240" w:lineRule="auto"/>
    </w:pPr>
    <w:rPr>
      <w:rFonts w:ascii="Arial" w:eastAsia="Times New Roman" w:hAnsi="Arial" w:cs="Times New Roman"/>
      <w:sz w:val="22"/>
      <w:szCs w:val="24"/>
      <w:lang w:val="en-GB" w:eastAsia="sv-SE"/>
    </w:rPr>
  </w:style>
  <w:style w:type="paragraph" w:customStyle="1" w:styleId="Numreringa">
    <w:name w:val="Numrering a)"/>
    <w:basedOn w:val="prastasis"/>
    <w:uiPriority w:val="4"/>
    <w:qFormat/>
    <w:rsid w:val="0075530C"/>
    <w:pPr>
      <w:numPr>
        <w:numId w:val="21"/>
      </w:numPr>
      <w:spacing w:before="120" w:after="60" w:line="264" w:lineRule="auto"/>
      <w:jc w:val="both"/>
    </w:pPr>
    <w:rPr>
      <w:rFonts w:ascii="Arial" w:eastAsia="Times New Roman" w:hAnsi="Arial" w:cs="Times New Roman"/>
      <w:szCs w:val="20"/>
      <w:lang w:val="sv-SE" w:eastAsia="sv-SE"/>
      <w14:ligatures w14:val="none"/>
    </w:rPr>
  </w:style>
  <w:style w:type="paragraph" w:customStyle="1" w:styleId="Numreringi">
    <w:name w:val="Numrering (i)"/>
    <w:basedOn w:val="prastasis"/>
    <w:qFormat/>
    <w:rsid w:val="0075530C"/>
    <w:pPr>
      <w:numPr>
        <w:ilvl w:val="1"/>
        <w:numId w:val="21"/>
      </w:numPr>
      <w:spacing w:before="120" w:after="60" w:line="264" w:lineRule="auto"/>
      <w:jc w:val="both"/>
    </w:pPr>
    <w:rPr>
      <w:rFonts w:ascii="Arial" w:eastAsia="Times New Roman" w:hAnsi="Arial" w:cs="Times New Roman"/>
      <w:szCs w:val="20"/>
      <w:lang w:val="sv-SE" w:eastAsia="sv-SE"/>
      <w14:ligatures w14:val="none"/>
    </w:rPr>
  </w:style>
  <w:style w:type="character" w:customStyle="1" w:styleId="AvtalsinledningChar">
    <w:name w:val="Avtalsinledning Char"/>
    <w:link w:val="Avtalsinledning"/>
    <w:semiHidden/>
    <w:rsid w:val="0075530C"/>
    <w:rPr>
      <w:rFonts w:ascii="Arial" w:eastAsia="Times New Roman" w:hAnsi="Arial" w:cs="Times New Roman"/>
      <w:sz w:val="22"/>
      <w:szCs w:val="24"/>
      <w:lang w:val="en-GB" w:eastAsia="sv-SE"/>
    </w:rPr>
  </w:style>
  <w:style w:type="paragraph" w:customStyle="1" w:styleId="FormatmallFormatmallAvtalsinledningVersaler10ptFet">
    <w:name w:val="Formatmall Formatmall Avtalsinledning + Versaler + 10 pt Fet"/>
    <w:basedOn w:val="prastasis"/>
    <w:link w:val="FormatmallFormatmallAvtalsinledningVersaler10ptFetChar"/>
    <w:semiHidden/>
    <w:rsid w:val="0075530C"/>
    <w:pPr>
      <w:spacing w:before="120" w:after="240"/>
    </w:pPr>
    <w:rPr>
      <w:rFonts w:ascii="Arial" w:eastAsia="Times New Roman" w:hAnsi="Arial" w:cs="Times New Roman"/>
      <w:b/>
      <w:bCs/>
      <w:caps/>
      <w:szCs w:val="24"/>
      <w:lang w:val="en-GB" w:eastAsia="sv-SE"/>
      <w14:ligatures w14:val="none"/>
    </w:rPr>
  </w:style>
  <w:style w:type="character" w:customStyle="1" w:styleId="FormatmallFormatmallAvtalsinledningVersaler10ptFetChar">
    <w:name w:val="Formatmall Formatmall Avtalsinledning + Versaler + 10 pt Fet Char"/>
    <w:link w:val="FormatmallFormatmallAvtalsinledningVersaler10ptFet"/>
    <w:semiHidden/>
    <w:rsid w:val="0075530C"/>
    <w:rPr>
      <w:rFonts w:ascii="Arial" w:eastAsia="Times New Roman" w:hAnsi="Arial" w:cs="Times New Roman"/>
      <w:b/>
      <w:bCs/>
      <w:caps/>
      <w:sz w:val="22"/>
      <w:szCs w:val="24"/>
      <w:lang w:val="en-GB" w:eastAsia="sv-SE"/>
    </w:rPr>
  </w:style>
  <w:style w:type="paragraph" w:customStyle="1" w:styleId="paragraph">
    <w:name w:val="paragraph"/>
    <w:basedOn w:val="prastasis"/>
    <w:rsid w:val="0075530C"/>
    <w:pPr>
      <w:spacing w:before="100" w:beforeAutospacing="1" w:after="100" w:afterAutospacing="1"/>
    </w:pPr>
    <w:rPr>
      <w:rFonts w:ascii="Times New Roman" w:eastAsia="Times New Roman" w:hAnsi="Times New Roman" w:cs="Times New Roman"/>
      <w:sz w:val="24"/>
      <w:szCs w:val="24"/>
      <w:lang w:val="en-US"/>
      <w14:ligatures w14:val="none"/>
    </w:rPr>
  </w:style>
  <w:style w:type="character" w:customStyle="1" w:styleId="normaltextrun">
    <w:name w:val="normaltextrun"/>
    <w:basedOn w:val="Numatytasispastraiposriftas"/>
    <w:rsid w:val="0075530C"/>
  </w:style>
  <w:style w:type="character" w:customStyle="1" w:styleId="eop">
    <w:name w:val="eop"/>
    <w:basedOn w:val="Numatytasispastraiposriftas"/>
    <w:rsid w:val="0075530C"/>
  </w:style>
  <w:style w:type="numbering" w:customStyle="1" w:styleId="Sraonra8">
    <w:name w:val="Sąrašo nėra8"/>
    <w:next w:val="Sraonra"/>
    <w:uiPriority w:val="99"/>
    <w:semiHidden/>
    <w:unhideWhenUsed/>
    <w:rsid w:val="00723355"/>
  </w:style>
  <w:style w:type="table" w:customStyle="1" w:styleId="Lentelstinklelis5">
    <w:name w:val="Lentelės tinklelis5"/>
    <w:basedOn w:val="prastojilentel"/>
    <w:next w:val="Lentelstinklelis"/>
    <w:uiPriority w:val="39"/>
    <w:rsid w:val="0072335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Sraonra"/>
    <w:semiHidden/>
    <w:unhideWhenUsed/>
    <w:rsid w:val="00723355"/>
  </w:style>
  <w:style w:type="numbering" w:customStyle="1" w:styleId="NoList23">
    <w:name w:val="No List23"/>
    <w:next w:val="Sraonra"/>
    <w:semiHidden/>
    <w:unhideWhenUsed/>
    <w:rsid w:val="00723355"/>
  </w:style>
  <w:style w:type="numbering" w:customStyle="1" w:styleId="NoList33">
    <w:name w:val="No List33"/>
    <w:next w:val="Sraonra"/>
    <w:uiPriority w:val="99"/>
    <w:semiHidden/>
    <w:unhideWhenUsed/>
    <w:rsid w:val="00723355"/>
  </w:style>
  <w:style w:type="table" w:customStyle="1" w:styleId="TableGrid14">
    <w:name w:val="Table Grid14"/>
    <w:basedOn w:val="prastojilentel"/>
    <w:next w:val="Lentelstinklelis"/>
    <w:rsid w:val="00723355"/>
    <w:pPr>
      <w:suppressAutoHyphens/>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Sraonra"/>
    <w:uiPriority w:val="99"/>
    <w:semiHidden/>
    <w:unhideWhenUsed/>
    <w:rsid w:val="00723355"/>
  </w:style>
  <w:style w:type="table" w:customStyle="1" w:styleId="TableGrid24">
    <w:name w:val="Table Grid24"/>
    <w:basedOn w:val="prastojilentel"/>
    <w:next w:val="Lentelstinklelis"/>
    <w:rsid w:val="00723355"/>
    <w:pPr>
      <w:suppressAutoHyphens/>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prastojilentel"/>
    <w:next w:val="Lentelstinklelis"/>
    <w:uiPriority w:val="59"/>
    <w:rsid w:val="00723355"/>
    <w:pPr>
      <w:spacing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1">
    <w:name w:val="Char Char1"/>
    <w:basedOn w:val="prastasis"/>
    <w:rsid w:val="00723355"/>
    <w:pPr>
      <w:spacing w:after="160" w:line="240" w:lineRule="exact"/>
    </w:pPr>
    <w:rPr>
      <w:rFonts w:ascii="Tahoma" w:eastAsia="Times New Roman" w:hAnsi="Tahoma" w:cs="Times New Roman"/>
      <w:sz w:val="20"/>
      <w:szCs w:val="20"/>
      <w14:ligatures w14:val="none"/>
    </w:rPr>
  </w:style>
  <w:style w:type="paragraph" w:customStyle="1" w:styleId="prastasis4">
    <w:name w:val="Įprastasis4"/>
    <w:basedOn w:val="prastasis"/>
    <w:rsid w:val="00723355"/>
    <w:pPr>
      <w:suppressAutoHyphens/>
      <w:jc w:val="both"/>
    </w:pPr>
    <w:rPr>
      <w:rFonts w:ascii="Times New Roman" w:eastAsia="Times New Roman" w:hAnsi="Times New Roman" w:cs="Times New Roman"/>
      <w:b/>
      <w:sz w:val="24"/>
      <w:szCs w:val="24"/>
      <w:lang w:eastAsia="ar-SA"/>
      <w14:ligatures w14:val="none"/>
    </w:rPr>
  </w:style>
  <w:style w:type="paragraph" w:customStyle="1" w:styleId="CharChar2DiagramaDiagramaCharChar1">
    <w:name w:val="Char Char2 Diagrama Diagrama Char Char"/>
    <w:basedOn w:val="prastasis"/>
    <w:rsid w:val="00723355"/>
    <w:pPr>
      <w:spacing w:after="160" w:line="240" w:lineRule="exact"/>
    </w:pPr>
    <w:rPr>
      <w:rFonts w:ascii="Tahoma" w:eastAsia="Times New Roman" w:hAnsi="Tahoma" w:cs="Times New Roman"/>
      <w:sz w:val="20"/>
      <w:szCs w:val="20"/>
      <w14:ligatures w14:val="none"/>
    </w:rPr>
  </w:style>
  <w:style w:type="paragraph" w:customStyle="1" w:styleId="CharCharCharCharCharCharCharCharCharChar1">
    <w:name w:val="Char Char Char Char Char Char Char Char Char Char"/>
    <w:basedOn w:val="prastasis"/>
    <w:rsid w:val="00723355"/>
    <w:pPr>
      <w:spacing w:after="160" w:line="240" w:lineRule="exact"/>
    </w:pPr>
    <w:rPr>
      <w:rFonts w:ascii="Tahoma" w:eastAsia="Times New Roman" w:hAnsi="Tahoma" w:cs="Times New Roman"/>
      <w:sz w:val="20"/>
      <w:szCs w:val="20"/>
      <w14:ligatures w14:val="none"/>
    </w:rPr>
  </w:style>
  <w:style w:type="paragraph" w:customStyle="1" w:styleId="CharCharDiagramaDiagrama1">
    <w:name w:val="Char Char Diagrama Diagrama"/>
    <w:basedOn w:val="prastasis"/>
    <w:rsid w:val="00723355"/>
    <w:pPr>
      <w:spacing w:after="160" w:line="240" w:lineRule="exact"/>
    </w:pPr>
    <w:rPr>
      <w:rFonts w:ascii="Tahoma" w:eastAsia="Times New Roman" w:hAnsi="Tahoma" w:cs="Times New Roman"/>
      <w:sz w:val="20"/>
      <w:szCs w:val="20"/>
      <w14:ligatures w14:val="none"/>
    </w:rPr>
  </w:style>
  <w:style w:type="paragraph" w:customStyle="1" w:styleId="DiagramaDiagrama2CharChar1">
    <w:name w:val="Diagrama Diagrama2 Char Char"/>
    <w:basedOn w:val="prastasis"/>
    <w:rsid w:val="00723355"/>
    <w:pPr>
      <w:spacing w:after="160" w:line="240" w:lineRule="exact"/>
    </w:pPr>
    <w:rPr>
      <w:rFonts w:ascii="Tahoma" w:eastAsia="Times New Roman" w:hAnsi="Tahoma" w:cs="Times New Roman"/>
      <w:sz w:val="20"/>
      <w:szCs w:val="20"/>
      <w14:ligatures w14:val="none"/>
    </w:rPr>
  </w:style>
  <w:style w:type="paragraph" w:customStyle="1" w:styleId="Pagrindinistekstas4">
    <w:name w:val="Pagrindinis tekstas4"/>
    <w:rsid w:val="00723355"/>
    <w:pPr>
      <w:snapToGrid w:val="0"/>
      <w:spacing w:after="0" w:line="240" w:lineRule="auto"/>
      <w:ind w:firstLine="312"/>
      <w:jc w:val="both"/>
    </w:pPr>
    <w:rPr>
      <w:rFonts w:ascii="TimesLT" w:eastAsia="Times New Roman" w:hAnsi="TimesLT" w:cs="Times New Roman"/>
      <w:sz w:val="20"/>
      <w:szCs w:val="20"/>
      <w:lang w:val="en-US" w:eastAsia="en-US"/>
    </w:rPr>
  </w:style>
  <w:style w:type="paragraph" w:customStyle="1" w:styleId="Diagrama3">
    <w:name w:val="Diagrama"/>
    <w:basedOn w:val="prastasis"/>
    <w:rsid w:val="00723355"/>
    <w:pPr>
      <w:spacing w:after="160" w:line="240" w:lineRule="exact"/>
    </w:pPr>
    <w:rPr>
      <w:rFonts w:ascii="Tahoma" w:eastAsia="Times New Roman" w:hAnsi="Tahoma" w:cs="Times New Roman"/>
      <w:sz w:val="20"/>
      <w:szCs w:val="20"/>
      <w:lang w:val="en-US"/>
      <w14:ligatures w14:val="none"/>
    </w:rPr>
  </w:style>
  <w:style w:type="paragraph" w:customStyle="1" w:styleId="DiagramaDiagrama1CharCharDiagramaCharChar2">
    <w:name w:val="Diagrama Diagrama1 Char Char Diagrama Char Char"/>
    <w:basedOn w:val="prastasis"/>
    <w:rsid w:val="00723355"/>
    <w:pPr>
      <w:spacing w:after="160" w:line="240" w:lineRule="exact"/>
    </w:pPr>
    <w:rPr>
      <w:rFonts w:ascii="Verdana" w:eastAsia="Times New Roman" w:hAnsi="Verdana" w:cs="Verdana"/>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tar.lt/portal/lt/legalAct/TAR.4B60A8C9678B/asr" TargetMode="External"/><Relationship Id="rId18" Type="http://schemas.openxmlformats.org/officeDocument/2006/relationships/hyperlink" Target="https://vpt.lrv.lt/lt/nuorodos/kiti-duomenys/powerbi/nepatikimi-tiekejai-1/"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vpt.lrv.lt/lt/naujienos-3/finansiniu-ataskaitu-nepateikimas-gali-tapti-kliutimi-dalyvauti-viesuosiuose-pirkimuose/"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vpt.lrv.lt/lt/nuorodos/kiti-duomenys/powerbi/melaginga-informacija-pateikusiu-tiekeju-sarasas-3/" TargetMode="External"/><Relationship Id="rId25" Type="http://schemas.openxmlformats.org/officeDocument/2006/relationships/header" Target="header2.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draudejai.sodra.lt/draudeju_viesi_duomenys/" TargetMode="External"/><Relationship Id="rId20" Type="http://schemas.openxmlformats.org/officeDocument/2006/relationships/hyperlink" Target="https://www.registrucentras.lt/jar/p/index.php"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dministracija@panevezys.lt" TargetMode="External"/><Relationship Id="rId24" Type="http://schemas.openxmlformats.org/officeDocument/2006/relationships/hyperlink" Target="https://osp.stat.gov.lt/statistiniu-rodikliu-analize" TargetMode="External"/><Relationship Id="rId32"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yperlink" Target="https://ec.europa.eu/tools/ecertis/" TargetMode="External"/><Relationship Id="rId23" Type="http://schemas.openxmlformats.org/officeDocument/2006/relationships/hyperlink" Target="https://kt.gov.lt/lt/atviri-duomenys/diskvalifikavimas-is-viesuju-pirkimu" TargetMode="External"/><Relationship Id="rId28"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yperlink" Target="https://vpt.lrv.lt/lt/pasalinimo-pagrindai-1/nepatikimu-koncesininku-sarasas-1/nepatikimu-koncesininku-sarasas/" TargetMode="External"/><Relationship Id="rId31"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vmi.lt/evmi/mokesciu-moketoju-informacija" TargetMode="External"/><Relationship Id="rId27" Type="http://schemas.openxmlformats.org/officeDocument/2006/relationships/header" Target="header3.xml"/><Relationship Id="rId30" Type="http://schemas.openxmlformats.org/officeDocument/2006/relationships/footer" Target="footer4.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AE8AAB-44A8-436A-980D-D8B369C0E7BE}">
  <ds:schemaRefs>
    <ds:schemaRef ds:uri="http://schemas.microsoft.com/sharepoint/v3/contenttype/forms"/>
  </ds:schemaRefs>
</ds:datastoreItem>
</file>

<file path=customXml/itemProps3.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EAD02756-ACDA-492E-93EF-5968CCF6A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TotalTime>
  <Pages>86</Pages>
  <Words>122285</Words>
  <Characters>69704</Characters>
  <Application>Microsoft Office Word</Application>
  <DocSecurity>0</DocSecurity>
  <Lines>580</Lines>
  <Paragraphs>383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191606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Plesnevičienė</dc:creator>
  <cp:keywords/>
  <dc:description/>
  <cp:lastModifiedBy>Monika Kunšteinienė</cp:lastModifiedBy>
  <cp:revision>18</cp:revision>
  <cp:lastPrinted>2026-07-22T04:46:00Z</cp:lastPrinted>
  <dcterms:created xsi:type="dcterms:W3CDTF">2026-07-21T11:31:00Z</dcterms:created>
  <dcterms:modified xsi:type="dcterms:W3CDTF">2026-10-27T12:42:00Z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