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3E6BB" w14:textId="0D0BE784" w:rsidR="00B842BC" w:rsidRPr="0078394F" w:rsidRDefault="00B842BC" w:rsidP="000641EE">
      <w:pPr>
        <w:jc w:val="center"/>
        <w:rPr>
          <w:rFonts w:ascii="Verdana" w:hAnsi="Verdana"/>
        </w:rPr>
      </w:pPr>
      <w:r w:rsidRPr="0078394F">
        <w:rPr>
          <w:rFonts w:ascii="Verdana" w:hAnsi="Verdana"/>
          <w:noProof/>
          <w:lang w:eastAsia="lt-LT"/>
        </w:rPr>
        <w:drawing>
          <wp:inline distT="0" distB="0" distL="0" distR="0" wp14:anchorId="4F3B544C" wp14:editId="321DB995">
            <wp:extent cx="523875" cy="619125"/>
            <wp:effectExtent l="19050" t="0" r="9525" b="0"/>
            <wp:docPr id="2" name="Paveikslėlis 1" descr="M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Mherbas"/>
                    <pic:cNvPicPr>
                      <a:picLocks noChangeAspect="1" noChangeArrowheads="1"/>
                    </pic:cNvPicPr>
                  </pic:nvPicPr>
                  <pic:blipFill>
                    <a:blip r:embed="rId8"/>
                    <a:srcRect/>
                    <a:stretch>
                      <a:fillRect/>
                    </a:stretch>
                  </pic:blipFill>
                  <pic:spPr bwMode="auto">
                    <a:xfrm>
                      <a:off x="0" y="0"/>
                      <a:ext cx="523875" cy="619125"/>
                    </a:xfrm>
                    <a:prstGeom prst="rect">
                      <a:avLst/>
                    </a:prstGeom>
                    <a:noFill/>
                    <a:ln w="9525">
                      <a:noFill/>
                      <a:miter lim="800000"/>
                      <a:headEnd/>
                      <a:tailEnd/>
                    </a:ln>
                  </pic:spPr>
                </pic:pic>
              </a:graphicData>
            </a:graphic>
          </wp:inline>
        </w:drawing>
      </w:r>
    </w:p>
    <w:p w14:paraId="1CBD671B" w14:textId="77777777" w:rsidR="004E6A5D" w:rsidRPr="0078394F" w:rsidRDefault="004E6A5D" w:rsidP="000641EE">
      <w:pPr>
        <w:jc w:val="center"/>
        <w:rPr>
          <w:rFonts w:ascii="Verdana" w:hAnsi="Verdana"/>
        </w:rPr>
      </w:pPr>
    </w:p>
    <w:p w14:paraId="799765E7" w14:textId="77777777" w:rsidR="00B842BC" w:rsidRPr="0078394F" w:rsidRDefault="00B842BC" w:rsidP="000641EE">
      <w:pPr>
        <w:jc w:val="center"/>
        <w:rPr>
          <w:rFonts w:ascii="Verdana" w:hAnsi="Verdana"/>
        </w:rPr>
      </w:pPr>
      <w:r w:rsidRPr="0078394F">
        <w:rPr>
          <w:rFonts w:ascii="Verdana" w:hAnsi="Verdana"/>
          <w:b/>
          <w:caps/>
        </w:rPr>
        <w:t>MARIJAMPOLĖS SAVIVALDYBĖS ADMINISTRACIJA</w:t>
      </w:r>
    </w:p>
    <w:p w14:paraId="402D442E" w14:textId="77777777" w:rsidR="00B842BC" w:rsidRPr="0078394F" w:rsidRDefault="00B842BC" w:rsidP="000641EE">
      <w:pPr>
        <w:tabs>
          <w:tab w:val="right" w:leader="underscore" w:pos="8640"/>
        </w:tabs>
        <w:ind w:left="5529" w:hanging="5529"/>
        <w:jc w:val="center"/>
        <w:rPr>
          <w:rFonts w:ascii="Verdana" w:hAnsi="Verdana"/>
        </w:rPr>
      </w:pPr>
    </w:p>
    <w:p w14:paraId="239D7CE4" w14:textId="2AA75539" w:rsidR="00B842BC" w:rsidRPr="0078394F" w:rsidRDefault="00B842BC" w:rsidP="000641EE">
      <w:pPr>
        <w:tabs>
          <w:tab w:val="left" w:pos="4536"/>
          <w:tab w:val="right" w:leader="underscore" w:pos="8640"/>
        </w:tabs>
        <w:ind w:left="4678" w:hanging="357"/>
        <w:rPr>
          <w:rFonts w:ascii="Verdana" w:hAnsi="Verdana"/>
        </w:rPr>
      </w:pPr>
      <w:r w:rsidRPr="0078394F">
        <w:rPr>
          <w:rFonts w:ascii="Verdana" w:hAnsi="Verdana"/>
        </w:rPr>
        <w:t>PATVIRTINTA:</w:t>
      </w:r>
    </w:p>
    <w:p w14:paraId="6BCD0B0C" w14:textId="707D34AF" w:rsidR="00B842BC" w:rsidRPr="00020D44" w:rsidRDefault="00B842BC" w:rsidP="000641EE">
      <w:pPr>
        <w:tabs>
          <w:tab w:val="left" w:pos="4536"/>
          <w:tab w:val="right" w:leader="underscore" w:pos="8640"/>
        </w:tabs>
        <w:ind w:left="4678" w:hanging="357"/>
        <w:rPr>
          <w:rFonts w:ascii="Verdana" w:hAnsi="Verdana"/>
          <w:color w:val="auto"/>
        </w:rPr>
      </w:pPr>
      <w:r w:rsidRPr="00020D44">
        <w:rPr>
          <w:rFonts w:ascii="Verdana" w:hAnsi="Verdana"/>
          <w:color w:val="auto"/>
        </w:rPr>
        <w:t>Marijampolės savivaldybės administracijos</w:t>
      </w:r>
    </w:p>
    <w:p w14:paraId="160EC699" w14:textId="0E5B1AA2" w:rsidR="00932BCD" w:rsidRPr="00020D44" w:rsidRDefault="00B842BC" w:rsidP="000641EE">
      <w:pPr>
        <w:tabs>
          <w:tab w:val="left" w:pos="4536"/>
          <w:tab w:val="right" w:leader="underscore" w:pos="8640"/>
        </w:tabs>
        <w:ind w:left="4678" w:hanging="357"/>
        <w:rPr>
          <w:rFonts w:ascii="Verdana" w:hAnsi="Verdana"/>
          <w:color w:val="auto"/>
        </w:rPr>
      </w:pPr>
      <w:r w:rsidRPr="00020D44">
        <w:rPr>
          <w:rFonts w:ascii="Verdana" w:hAnsi="Verdana"/>
          <w:color w:val="auto"/>
        </w:rPr>
        <w:t>Viešųjų pirkimų nuolatinės komisijos</w:t>
      </w:r>
    </w:p>
    <w:p w14:paraId="342DAB7E" w14:textId="0FAC8D4D" w:rsidR="00B842BC" w:rsidRPr="0078394F" w:rsidRDefault="00B842BC" w:rsidP="000641EE">
      <w:pPr>
        <w:tabs>
          <w:tab w:val="left" w:pos="4536"/>
          <w:tab w:val="right" w:leader="underscore" w:pos="8640"/>
        </w:tabs>
        <w:ind w:left="4326" w:hanging="5"/>
        <w:rPr>
          <w:rFonts w:ascii="Verdana" w:hAnsi="Verdana"/>
          <w:color w:val="auto"/>
        </w:rPr>
      </w:pPr>
      <w:r w:rsidRPr="00020D44">
        <w:rPr>
          <w:rFonts w:ascii="Verdana" w:hAnsi="Verdana"/>
          <w:color w:val="auto"/>
        </w:rPr>
        <w:t>202</w:t>
      </w:r>
      <w:r w:rsidR="0037161D" w:rsidRPr="00020D44">
        <w:rPr>
          <w:rFonts w:ascii="Verdana" w:hAnsi="Verdana"/>
          <w:color w:val="auto"/>
        </w:rPr>
        <w:t>6</w:t>
      </w:r>
      <w:r w:rsidRPr="00020D44">
        <w:rPr>
          <w:rFonts w:ascii="Verdana" w:hAnsi="Verdana"/>
          <w:color w:val="auto"/>
        </w:rPr>
        <w:t xml:space="preserve"> m</w:t>
      </w:r>
      <w:r w:rsidR="0004565B" w:rsidRPr="00020D44">
        <w:rPr>
          <w:rFonts w:ascii="Verdana" w:hAnsi="Verdana"/>
          <w:color w:val="auto"/>
        </w:rPr>
        <w:t>.</w:t>
      </w:r>
      <w:r w:rsidR="00FD5950" w:rsidRPr="00020D44">
        <w:rPr>
          <w:rFonts w:ascii="Verdana" w:hAnsi="Verdana"/>
          <w:color w:val="auto"/>
        </w:rPr>
        <w:t xml:space="preserve"> </w:t>
      </w:r>
      <w:r w:rsidR="00B16B09">
        <w:rPr>
          <w:rFonts w:ascii="Verdana" w:hAnsi="Verdana"/>
          <w:color w:val="auto"/>
        </w:rPr>
        <w:t>spalio</w:t>
      </w:r>
      <w:r w:rsidR="00EF1BBC" w:rsidRPr="00020D44">
        <w:rPr>
          <w:rFonts w:ascii="Verdana" w:hAnsi="Verdana"/>
          <w:color w:val="auto"/>
        </w:rPr>
        <w:t xml:space="preserve"> </w:t>
      </w:r>
      <w:r w:rsidR="00ED3A5E">
        <w:rPr>
          <w:rFonts w:ascii="Verdana" w:hAnsi="Verdana"/>
          <w:color w:val="auto"/>
        </w:rPr>
        <w:t>28</w:t>
      </w:r>
      <w:r w:rsidR="00176690" w:rsidRPr="00020D44">
        <w:rPr>
          <w:rFonts w:ascii="Verdana" w:hAnsi="Verdana"/>
          <w:color w:val="auto"/>
        </w:rPr>
        <w:t xml:space="preserve"> </w:t>
      </w:r>
      <w:r w:rsidRPr="00020D44">
        <w:rPr>
          <w:rFonts w:ascii="Verdana" w:hAnsi="Verdana"/>
          <w:color w:val="auto"/>
        </w:rPr>
        <w:t>d. posėdžio protokolu Nr. K-</w:t>
      </w:r>
      <w:r w:rsidR="00ED3A5E">
        <w:rPr>
          <w:rFonts w:ascii="Verdana" w:hAnsi="Verdana"/>
          <w:color w:val="auto"/>
        </w:rPr>
        <w:t>670</w:t>
      </w:r>
    </w:p>
    <w:p w14:paraId="5718DC69" w14:textId="77777777" w:rsidR="00B842BC" w:rsidRPr="0078394F" w:rsidRDefault="00B842BC" w:rsidP="000641EE">
      <w:pPr>
        <w:pStyle w:val="1Skyrius"/>
        <w:rPr>
          <w:rFonts w:ascii="Verdana" w:hAnsi="Verdana"/>
          <w:color w:val="000000"/>
          <w:sz w:val="24"/>
          <w:szCs w:val="24"/>
          <w:lang w:val="lt-LT"/>
        </w:rPr>
      </w:pPr>
    </w:p>
    <w:p w14:paraId="5CD18015" w14:textId="7FCC37D7" w:rsidR="007D6967" w:rsidRDefault="00B16B09" w:rsidP="000641EE">
      <w:pPr>
        <w:jc w:val="center"/>
        <w:rPr>
          <w:rFonts w:ascii="Verdana" w:hAnsi="Verdana"/>
          <w:b/>
          <w:bCs/>
          <w:color w:val="000000"/>
        </w:rPr>
      </w:pPr>
      <w:r>
        <w:rPr>
          <w:rFonts w:ascii="Verdana" w:hAnsi="Verdana"/>
          <w:b/>
          <w:bCs/>
          <w:color w:val="000000"/>
        </w:rPr>
        <w:t xml:space="preserve">MARIJAMPOLĖS SAVIVALDYBĖS MOKOLŲ SENIŪNIJOS VALAVIČIŲ KAIMO SŪDUVOS G. 35C SKLYPE VAIKŲ ŽAIDIMO AIKŠTELĖS ĮRENGIMO, PAVĖSINIŲ STATYBOS, MAŽOSIOS ARCHITEKTŪROS ELEMENTŲ TIEKIMAS IR MONTAVIMO DARBAI </w:t>
      </w:r>
    </w:p>
    <w:p w14:paraId="57E1B756" w14:textId="77777777" w:rsidR="00B16B09" w:rsidRDefault="00B16B09" w:rsidP="000641EE">
      <w:pPr>
        <w:jc w:val="center"/>
        <w:rPr>
          <w:rFonts w:ascii="Verdana" w:hAnsi="Verdana"/>
          <w:b/>
          <w:bCs/>
          <w:color w:val="000000"/>
        </w:rPr>
      </w:pPr>
    </w:p>
    <w:p w14:paraId="34CB049A" w14:textId="6D4F19BF" w:rsidR="00B842BC" w:rsidRPr="0078394F" w:rsidRDefault="00B21EE1" w:rsidP="000641EE">
      <w:pPr>
        <w:jc w:val="center"/>
        <w:rPr>
          <w:rFonts w:ascii="Verdana" w:hAnsi="Verdana"/>
          <w:b/>
          <w:bCs/>
          <w:color w:val="000000"/>
        </w:rPr>
      </w:pPr>
      <w:r w:rsidRPr="0078394F">
        <w:rPr>
          <w:rFonts w:ascii="Verdana" w:eastAsia="Times New Roman" w:hAnsi="Verdana"/>
          <w:b/>
          <w:bCs/>
          <w:caps/>
          <w:color w:val="000000"/>
          <w:spacing w:val="4"/>
        </w:rPr>
        <w:t>MAŽOS VERTĖS PIRKIMO SKELBIAMOS APKLAUSOS SĄLYGOS</w:t>
      </w:r>
    </w:p>
    <w:p w14:paraId="4094DEFD" w14:textId="77777777" w:rsidR="00B21EE1" w:rsidRPr="0078394F" w:rsidRDefault="00B21EE1" w:rsidP="000641EE">
      <w:pPr>
        <w:jc w:val="center"/>
        <w:rPr>
          <w:rFonts w:ascii="Verdana" w:hAnsi="Verdana"/>
          <w:b/>
          <w:caps/>
        </w:rPr>
      </w:pPr>
    </w:p>
    <w:p w14:paraId="6B7C53FF" w14:textId="0883BA75" w:rsidR="00B842BC" w:rsidRPr="0078394F" w:rsidRDefault="00B842BC" w:rsidP="000641EE">
      <w:pPr>
        <w:jc w:val="center"/>
        <w:rPr>
          <w:rFonts w:ascii="Verdana" w:hAnsi="Verdana"/>
          <w:b/>
          <w:caps/>
        </w:rPr>
      </w:pPr>
      <w:r w:rsidRPr="0078394F">
        <w:rPr>
          <w:rFonts w:ascii="Verdana" w:hAnsi="Verdana"/>
          <w:b/>
          <w:caps/>
        </w:rPr>
        <w:t>TURINYS</w:t>
      </w:r>
    </w:p>
    <w:sdt>
      <w:sdtPr>
        <w:rPr>
          <w:rFonts w:ascii="Verdana" w:eastAsia="Arial Unicode MS" w:hAnsi="Verdana"/>
          <w:b w:val="0"/>
          <w:bCs w:val="0"/>
          <w:color w:val="00000A"/>
          <w:sz w:val="24"/>
          <w:szCs w:val="24"/>
        </w:rPr>
        <w:id w:val="547575095"/>
        <w:docPartObj>
          <w:docPartGallery w:val="Table of Contents"/>
          <w:docPartUnique/>
        </w:docPartObj>
      </w:sdtPr>
      <w:sdtContent>
        <w:p w14:paraId="1BAF457D" w14:textId="77777777" w:rsidR="00B842BC" w:rsidRPr="0078394F" w:rsidRDefault="00B842BC" w:rsidP="000641EE">
          <w:pPr>
            <w:pStyle w:val="Turinioantrat"/>
            <w:spacing w:before="0" w:line="240" w:lineRule="auto"/>
            <w:rPr>
              <w:rFonts w:ascii="Verdana" w:hAnsi="Verdana"/>
              <w:sz w:val="24"/>
              <w:szCs w:val="24"/>
            </w:rPr>
          </w:pPr>
        </w:p>
        <w:p w14:paraId="4393EAE9" w14:textId="641915D5" w:rsidR="00DB5A76" w:rsidRPr="0078394F" w:rsidRDefault="00B842BC" w:rsidP="000641EE">
          <w:pPr>
            <w:pStyle w:val="Turinys1"/>
            <w:rPr>
              <w:rFonts w:ascii="Verdana" w:eastAsiaTheme="minorEastAsia" w:hAnsi="Verdana" w:cstheme="minorBidi"/>
              <w:noProof/>
              <w:sz w:val="24"/>
              <w:szCs w:val="24"/>
              <w:lang w:eastAsia="lt-LT"/>
            </w:rPr>
          </w:pPr>
          <w:r w:rsidRPr="0078394F">
            <w:rPr>
              <w:rFonts w:ascii="Verdana" w:hAnsi="Verdana"/>
              <w:sz w:val="24"/>
              <w:szCs w:val="24"/>
            </w:rPr>
            <w:fldChar w:fldCharType="begin"/>
          </w:r>
          <w:r w:rsidRPr="0078394F">
            <w:rPr>
              <w:rFonts w:ascii="Verdana" w:hAnsi="Verdana"/>
              <w:sz w:val="24"/>
              <w:szCs w:val="24"/>
            </w:rPr>
            <w:instrText xml:space="preserve"> TOC \o "1-3" \h \z \u </w:instrText>
          </w:r>
          <w:r w:rsidRPr="0078394F">
            <w:rPr>
              <w:rFonts w:ascii="Verdana" w:hAnsi="Verdana"/>
              <w:sz w:val="24"/>
              <w:szCs w:val="24"/>
            </w:rPr>
            <w:fldChar w:fldCharType="separate"/>
          </w:r>
          <w:hyperlink w:anchor="_Toc132197463" w:history="1">
            <w:r w:rsidR="00DB5A76" w:rsidRPr="0078394F">
              <w:rPr>
                <w:rStyle w:val="Hipersaitas"/>
                <w:rFonts w:ascii="Verdana" w:hAnsi="Verdana"/>
                <w:noProof/>
                <w:sz w:val="24"/>
                <w:szCs w:val="24"/>
              </w:rPr>
              <w:t>I.</w:t>
            </w:r>
            <w:r w:rsidR="00DB5A76" w:rsidRPr="0078394F">
              <w:rPr>
                <w:rFonts w:ascii="Verdana" w:eastAsiaTheme="minorEastAsia" w:hAnsi="Verdana" w:cstheme="minorBidi"/>
                <w:noProof/>
                <w:sz w:val="24"/>
                <w:szCs w:val="24"/>
                <w:lang w:eastAsia="lt-LT"/>
              </w:rPr>
              <w:tab/>
            </w:r>
            <w:r w:rsidR="00DB5A76" w:rsidRPr="0078394F">
              <w:rPr>
                <w:rStyle w:val="Hipersaitas"/>
                <w:rFonts w:ascii="Verdana" w:hAnsi="Verdana"/>
                <w:noProof/>
                <w:sz w:val="24"/>
                <w:szCs w:val="24"/>
              </w:rPr>
              <w:t>BENDROSIOS NUOSTATOS</w:t>
            </w:r>
            <w:r w:rsidR="00DB5A76" w:rsidRPr="0078394F">
              <w:rPr>
                <w:rFonts w:ascii="Verdana" w:hAnsi="Verdana"/>
                <w:noProof/>
                <w:webHidden/>
                <w:sz w:val="24"/>
                <w:szCs w:val="24"/>
              </w:rPr>
              <w:tab/>
            </w:r>
            <w:r w:rsidR="00DB5A76" w:rsidRPr="0078394F">
              <w:rPr>
                <w:rFonts w:ascii="Verdana" w:hAnsi="Verdana"/>
                <w:noProof/>
                <w:webHidden/>
                <w:sz w:val="24"/>
                <w:szCs w:val="24"/>
              </w:rPr>
              <w:fldChar w:fldCharType="begin"/>
            </w:r>
            <w:r w:rsidR="00DB5A76" w:rsidRPr="0078394F">
              <w:rPr>
                <w:rFonts w:ascii="Verdana" w:hAnsi="Verdana"/>
                <w:noProof/>
                <w:webHidden/>
                <w:sz w:val="24"/>
                <w:szCs w:val="24"/>
              </w:rPr>
              <w:instrText xml:space="preserve"> PAGEREF _Toc132197463 \h </w:instrText>
            </w:r>
            <w:r w:rsidR="00DB5A76" w:rsidRPr="0078394F">
              <w:rPr>
                <w:rFonts w:ascii="Verdana" w:hAnsi="Verdana"/>
                <w:noProof/>
                <w:webHidden/>
                <w:sz w:val="24"/>
                <w:szCs w:val="24"/>
              </w:rPr>
            </w:r>
            <w:r w:rsidR="00DB5A76" w:rsidRPr="0078394F">
              <w:rPr>
                <w:rFonts w:ascii="Verdana" w:hAnsi="Verdana"/>
                <w:noProof/>
                <w:webHidden/>
                <w:sz w:val="24"/>
                <w:szCs w:val="24"/>
              </w:rPr>
              <w:fldChar w:fldCharType="separate"/>
            </w:r>
            <w:r w:rsidR="00D85223">
              <w:rPr>
                <w:rFonts w:ascii="Verdana" w:hAnsi="Verdana"/>
                <w:noProof/>
                <w:webHidden/>
                <w:sz w:val="24"/>
                <w:szCs w:val="24"/>
              </w:rPr>
              <w:t>2</w:t>
            </w:r>
            <w:r w:rsidR="00DB5A76" w:rsidRPr="0078394F">
              <w:rPr>
                <w:rFonts w:ascii="Verdana" w:hAnsi="Verdana"/>
                <w:noProof/>
                <w:webHidden/>
                <w:sz w:val="24"/>
                <w:szCs w:val="24"/>
              </w:rPr>
              <w:fldChar w:fldCharType="end"/>
            </w:r>
          </w:hyperlink>
        </w:p>
        <w:p w14:paraId="1CA7D386" w14:textId="6EE72104" w:rsidR="00DB5A76" w:rsidRPr="0078394F" w:rsidRDefault="00DB5A76" w:rsidP="000641EE">
          <w:pPr>
            <w:pStyle w:val="Turinys1"/>
            <w:rPr>
              <w:rFonts w:ascii="Verdana" w:eastAsiaTheme="minorEastAsia" w:hAnsi="Verdana" w:cstheme="minorBidi"/>
              <w:noProof/>
              <w:sz w:val="24"/>
              <w:szCs w:val="24"/>
              <w:lang w:eastAsia="lt-LT"/>
            </w:rPr>
          </w:pPr>
          <w:hyperlink w:anchor="_Toc132197464" w:history="1">
            <w:r w:rsidRPr="0078394F">
              <w:rPr>
                <w:rStyle w:val="Hipersaitas"/>
                <w:rFonts w:ascii="Verdana" w:hAnsi="Verdana"/>
                <w:noProof/>
                <w:sz w:val="24"/>
                <w:szCs w:val="24"/>
              </w:rPr>
              <w:t>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PIRKIMO OBJEKTAS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_Toc132197464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D85223">
              <w:rPr>
                <w:rFonts w:ascii="Verdana" w:hAnsi="Verdana"/>
                <w:noProof/>
                <w:webHidden/>
                <w:sz w:val="24"/>
                <w:szCs w:val="24"/>
              </w:rPr>
              <w:t>3</w:t>
            </w:r>
            <w:r w:rsidRPr="0078394F">
              <w:rPr>
                <w:rFonts w:ascii="Verdana" w:hAnsi="Verdana"/>
                <w:noProof/>
                <w:webHidden/>
                <w:sz w:val="24"/>
                <w:szCs w:val="24"/>
              </w:rPr>
              <w:fldChar w:fldCharType="end"/>
            </w:r>
          </w:hyperlink>
        </w:p>
        <w:p w14:paraId="6D6A7E37" w14:textId="6ACB6ED6" w:rsidR="00DB5A76" w:rsidRPr="0078394F" w:rsidRDefault="00DB5A76" w:rsidP="000641EE">
          <w:pPr>
            <w:pStyle w:val="Turinys1"/>
            <w:rPr>
              <w:rFonts w:ascii="Verdana" w:eastAsiaTheme="minorEastAsia" w:hAnsi="Verdana" w:cstheme="minorBidi"/>
              <w:noProof/>
              <w:sz w:val="24"/>
              <w:szCs w:val="24"/>
              <w:lang w:eastAsia="lt-LT"/>
            </w:rPr>
          </w:pPr>
          <w:hyperlink w:anchor="_Toc132197465" w:history="1">
            <w:r w:rsidRPr="0078394F">
              <w:rPr>
                <w:rStyle w:val="Hipersaitas"/>
                <w:rFonts w:ascii="Verdana" w:hAnsi="Verdana"/>
                <w:noProof/>
                <w:sz w:val="24"/>
                <w:szCs w:val="24"/>
              </w:rPr>
              <w:t>III.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TIEKĖJŲ PAŠALINIMO PAGRINDAI IR REIKALAUJAMA KVALIFIKACIJA</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_Toc132197465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D85223">
              <w:rPr>
                <w:rFonts w:ascii="Verdana" w:hAnsi="Verdana"/>
                <w:noProof/>
                <w:webHidden/>
                <w:sz w:val="24"/>
                <w:szCs w:val="24"/>
              </w:rPr>
              <w:t>5</w:t>
            </w:r>
            <w:r w:rsidRPr="0078394F">
              <w:rPr>
                <w:rFonts w:ascii="Verdana" w:hAnsi="Verdana"/>
                <w:noProof/>
                <w:webHidden/>
                <w:sz w:val="24"/>
                <w:szCs w:val="24"/>
              </w:rPr>
              <w:fldChar w:fldCharType="end"/>
            </w:r>
          </w:hyperlink>
        </w:p>
        <w:p w14:paraId="2978E936" w14:textId="0F48CD31" w:rsidR="00DB5A76" w:rsidRPr="0078394F" w:rsidRDefault="00DB5A76" w:rsidP="000641EE">
          <w:pPr>
            <w:pStyle w:val="Turinys1"/>
            <w:rPr>
              <w:rFonts w:ascii="Verdana" w:eastAsiaTheme="minorEastAsia" w:hAnsi="Verdana" w:cstheme="minorBidi"/>
              <w:noProof/>
              <w:sz w:val="24"/>
              <w:szCs w:val="24"/>
              <w:lang w:eastAsia="lt-LT"/>
            </w:rPr>
          </w:pPr>
          <w:hyperlink w:anchor="_Toc132197466" w:history="1">
            <w:r w:rsidRPr="0078394F">
              <w:rPr>
                <w:rStyle w:val="Hipersaitas"/>
                <w:rFonts w:ascii="Verdana" w:hAnsi="Verdana"/>
                <w:noProof/>
                <w:sz w:val="24"/>
                <w:szCs w:val="24"/>
              </w:rPr>
              <w:t>IV.</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ŪKIO SUBJEKTŲ GRUPĖS DALYVAVIMAS PIRKIMO PROCEDŪROSE</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_Toc132197466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D85223">
              <w:rPr>
                <w:rFonts w:ascii="Verdana" w:hAnsi="Verdana"/>
                <w:noProof/>
                <w:webHidden/>
                <w:sz w:val="24"/>
                <w:szCs w:val="24"/>
              </w:rPr>
              <w:t>26</w:t>
            </w:r>
            <w:r w:rsidRPr="0078394F">
              <w:rPr>
                <w:rFonts w:ascii="Verdana" w:hAnsi="Verdana"/>
                <w:noProof/>
                <w:webHidden/>
                <w:sz w:val="24"/>
                <w:szCs w:val="24"/>
              </w:rPr>
              <w:fldChar w:fldCharType="end"/>
            </w:r>
          </w:hyperlink>
        </w:p>
        <w:p w14:paraId="1E977F61" w14:textId="7B9607A8" w:rsidR="00DB5A76" w:rsidRPr="0078394F" w:rsidRDefault="00DB5A76" w:rsidP="000641EE">
          <w:pPr>
            <w:pStyle w:val="Turinys1"/>
            <w:rPr>
              <w:rFonts w:ascii="Verdana" w:eastAsiaTheme="minorEastAsia" w:hAnsi="Verdana" w:cstheme="minorBidi"/>
              <w:noProof/>
              <w:sz w:val="24"/>
              <w:szCs w:val="24"/>
              <w:lang w:eastAsia="lt-LT"/>
            </w:rPr>
          </w:pPr>
          <w:hyperlink w:anchor="_Toc132197467" w:history="1">
            <w:r w:rsidRPr="0078394F">
              <w:rPr>
                <w:rStyle w:val="Hipersaitas"/>
                <w:rFonts w:ascii="Verdana" w:hAnsi="Verdana"/>
                <w:noProof/>
                <w:sz w:val="24"/>
                <w:szCs w:val="24"/>
              </w:rPr>
              <w:t>V.</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RENGIMAS, PATEIKIMAS, KEITIMAS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_Toc132197467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D85223">
              <w:rPr>
                <w:rFonts w:ascii="Verdana" w:hAnsi="Verdana"/>
                <w:noProof/>
                <w:webHidden/>
                <w:sz w:val="24"/>
                <w:szCs w:val="24"/>
              </w:rPr>
              <w:t>26</w:t>
            </w:r>
            <w:r w:rsidRPr="0078394F">
              <w:rPr>
                <w:rFonts w:ascii="Verdana" w:hAnsi="Verdana"/>
                <w:noProof/>
                <w:webHidden/>
                <w:sz w:val="24"/>
                <w:szCs w:val="24"/>
              </w:rPr>
              <w:fldChar w:fldCharType="end"/>
            </w:r>
          </w:hyperlink>
        </w:p>
        <w:p w14:paraId="34FE8002" w14:textId="3175EC6A" w:rsidR="00DB5A76" w:rsidRPr="0078394F" w:rsidRDefault="00DB5A76" w:rsidP="000641EE">
          <w:pPr>
            <w:pStyle w:val="Turinys1"/>
            <w:rPr>
              <w:rFonts w:ascii="Verdana" w:eastAsiaTheme="minorEastAsia" w:hAnsi="Verdana" w:cstheme="minorBidi"/>
              <w:noProof/>
              <w:sz w:val="24"/>
              <w:szCs w:val="24"/>
              <w:lang w:eastAsia="lt-LT"/>
            </w:rPr>
          </w:pPr>
          <w:hyperlink w:anchor="_Toc132197468" w:history="1">
            <w:r w:rsidRPr="0078394F">
              <w:rPr>
                <w:rStyle w:val="Hipersaitas"/>
                <w:rFonts w:ascii="Verdana" w:hAnsi="Verdana"/>
                <w:noProof/>
                <w:sz w:val="24"/>
                <w:szCs w:val="24"/>
              </w:rPr>
              <w:t>VI.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ŠIFRAVIMAS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_Toc132197468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D85223">
              <w:rPr>
                <w:rFonts w:ascii="Verdana" w:hAnsi="Verdana"/>
                <w:noProof/>
                <w:webHidden/>
                <w:sz w:val="24"/>
                <w:szCs w:val="24"/>
              </w:rPr>
              <w:t>30</w:t>
            </w:r>
            <w:r w:rsidRPr="0078394F">
              <w:rPr>
                <w:rFonts w:ascii="Verdana" w:hAnsi="Verdana"/>
                <w:noProof/>
                <w:webHidden/>
                <w:sz w:val="24"/>
                <w:szCs w:val="24"/>
              </w:rPr>
              <w:fldChar w:fldCharType="end"/>
            </w:r>
          </w:hyperlink>
        </w:p>
        <w:p w14:paraId="2281A96A" w14:textId="6BDBC367" w:rsidR="00DB5A76" w:rsidRPr="0078394F" w:rsidRDefault="00DB5A76" w:rsidP="000641EE">
          <w:pPr>
            <w:pStyle w:val="Turinys1"/>
            <w:rPr>
              <w:rFonts w:ascii="Verdana" w:eastAsiaTheme="minorEastAsia" w:hAnsi="Verdana" w:cstheme="minorBidi"/>
              <w:noProof/>
              <w:sz w:val="24"/>
              <w:szCs w:val="24"/>
              <w:lang w:eastAsia="lt-LT"/>
            </w:rPr>
          </w:pPr>
          <w:hyperlink w:anchor="_Toc132197469" w:history="1">
            <w:r w:rsidRPr="0078394F">
              <w:rPr>
                <w:rStyle w:val="Hipersaitas"/>
                <w:rFonts w:ascii="Verdana" w:hAnsi="Verdana"/>
                <w:noProof/>
                <w:sz w:val="24"/>
                <w:szCs w:val="24"/>
              </w:rPr>
              <w:t>VII.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GALIOJIMO UŽTIKRINIMAS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_Toc132197469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D85223">
              <w:rPr>
                <w:rFonts w:ascii="Verdana" w:hAnsi="Verdana"/>
                <w:noProof/>
                <w:webHidden/>
                <w:sz w:val="24"/>
                <w:szCs w:val="24"/>
              </w:rPr>
              <w:t>31</w:t>
            </w:r>
            <w:r w:rsidRPr="0078394F">
              <w:rPr>
                <w:rFonts w:ascii="Verdana" w:hAnsi="Verdana"/>
                <w:noProof/>
                <w:webHidden/>
                <w:sz w:val="24"/>
                <w:szCs w:val="24"/>
              </w:rPr>
              <w:fldChar w:fldCharType="end"/>
            </w:r>
          </w:hyperlink>
        </w:p>
        <w:p w14:paraId="634D156E" w14:textId="03C13E43" w:rsidR="00DB5A76" w:rsidRPr="0078394F" w:rsidRDefault="00DB5A76" w:rsidP="000641EE">
          <w:pPr>
            <w:pStyle w:val="Turinys1"/>
            <w:rPr>
              <w:rFonts w:ascii="Verdana" w:eastAsiaTheme="minorEastAsia" w:hAnsi="Verdana" w:cstheme="minorBidi"/>
              <w:noProof/>
              <w:sz w:val="24"/>
              <w:szCs w:val="24"/>
              <w:lang w:eastAsia="lt-LT"/>
            </w:rPr>
          </w:pPr>
          <w:hyperlink w:anchor="_Toc132197470" w:history="1">
            <w:r w:rsidRPr="0078394F">
              <w:rPr>
                <w:rStyle w:val="Hipersaitas"/>
                <w:rFonts w:ascii="Verdana" w:hAnsi="Verdana"/>
                <w:noProof/>
                <w:sz w:val="24"/>
                <w:szCs w:val="24"/>
              </w:rPr>
              <w:t>VIII.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PIRKIMO DOKUMENTŲ PAAIŠKINIMAS IR PATIKSLINIMAS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_Toc132197470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D85223">
              <w:rPr>
                <w:rFonts w:ascii="Verdana" w:hAnsi="Verdana"/>
                <w:noProof/>
                <w:webHidden/>
                <w:sz w:val="24"/>
                <w:szCs w:val="24"/>
              </w:rPr>
              <w:t>31</w:t>
            </w:r>
            <w:r w:rsidRPr="0078394F">
              <w:rPr>
                <w:rFonts w:ascii="Verdana" w:hAnsi="Verdana"/>
                <w:noProof/>
                <w:webHidden/>
                <w:sz w:val="24"/>
                <w:szCs w:val="24"/>
              </w:rPr>
              <w:fldChar w:fldCharType="end"/>
            </w:r>
          </w:hyperlink>
        </w:p>
        <w:p w14:paraId="1F3C1992" w14:textId="28DEF2FA" w:rsidR="00DB5A76" w:rsidRPr="0078394F" w:rsidRDefault="00DB5A76" w:rsidP="000641EE">
          <w:pPr>
            <w:pStyle w:val="Turinys1"/>
            <w:rPr>
              <w:rFonts w:ascii="Verdana" w:eastAsiaTheme="minorEastAsia" w:hAnsi="Verdana" w:cstheme="minorBidi"/>
              <w:noProof/>
              <w:sz w:val="24"/>
              <w:szCs w:val="24"/>
              <w:lang w:eastAsia="lt-LT"/>
            </w:rPr>
          </w:pPr>
          <w:hyperlink w:anchor="_Toc132197471" w:history="1">
            <w:r w:rsidRPr="0078394F">
              <w:rPr>
                <w:rStyle w:val="Hipersaitas"/>
                <w:rFonts w:ascii="Verdana" w:hAnsi="Verdana"/>
                <w:noProof/>
                <w:sz w:val="24"/>
                <w:szCs w:val="24"/>
              </w:rPr>
              <w:t>IX.</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SUSIPAŽINIMAS SU GAUTAIS PASIŪLYMAIS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_Toc132197471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D85223">
              <w:rPr>
                <w:rFonts w:ascii="Verdana" w:hAnsi="Verdana"/>
                <w:noProof/>
                <w:webHidden/>
                <w:sz w:val="24"/>
                <w:szCs w:val="24"/>
              </w:rPr>
              <w:t>32</w:t>
            </w:r>
            <w:r w:rsidRPr="0078394F">
              <w:rPr>
                <w:rFonts w:ascii="Verdana" w:hAnsi="Verdana"/>
                <w:noProof/>
                <w:webHidden/>
                <w:sz w:val="24"/>
                <w:szCs w:val="24"/>
              </w:rPr>
              <w:fldChar w:fldCharType="end"/>
            </w:r>
          </w:hyperlink>
        </w:p>
        <w:p w14:paraId="5FADAC23" w14:textId="2B1BFD29" w:rsidR="00DB5A76" w:rsidRPr="0078394F" w:rsidRDefault="00DB5A76" w:rsidP="000641EE">
          <w:pPr>
            <w:pStyle w:val="Turinys1"/>
            <w:rPr>
              <w:rFonts w:ascii="Verdana" w:eastAsiaTheme="minorEastAsia" w:hAnsi="Verdana" w:cstheme="minorBidi"/>
              <w:noProof/>
              <w:sz w:val="24"/>
              <w:szCs w:val="24"/>
              <w:lang w:eastAsia="lt-LT"/>
            </w:rPr>
          </w:pPr>
          <w:hyperlink w:anchor="_Toc132197472" w:history="1">
            <w:r w:rsidRPr="0078394F">
              <w:rPr>
                <w:rStyle w:val="Hipersaitas"/>
                <w:rFonts w:ascii="Verdana" w:hAnsi="Verdana"/>
                <w:noProof/>
                <w:sz w:val="24"/>
                <w:szCs w:val="24"/>
              </w:rPr>
              <w:t>X.</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NAGRINĖJIMAS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_Toc132197472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D85223">
              <w:rPr>
                <w:rFonts w:ascii="Verdana" w:hAnsi="Verdana"/>
                <w:noProof/>
                <w:webHidden/>
                <w:sz w:val="24"/>
                <w:szCs w:val="24"/>
              </w:rPr>
              <w:t>32</w:t>
            </w:r>
            <w:r w:rsidRPr="0078394F">
              <w:rPr>
                <w:rFonts w:ascii="Verdana" w:hAnsi="Verdana"/>
                <w:noProof/>
                <w:webHidden/>
                <w:sz w:val="24"/>
                <w:szCs w:val="24"/>
              </w:rPr>
              <w:fldChar w:fldCharType="end"/>
            </w:r>
          </w:hyperlink>
        </w:p>
        <w:p w14:paraId="24B19A1A" w14:textId="1C273387" w:rsidR="00DB5A76" w:rsidRPr="0078394F" w:rsidRDefault="00DB5A76" w:rsidP="000641EE">
          <w:pPr>
            <w:pStyle w:val="Turinys1"/>
            <w:rPr>
              <w:rFonts w:ascii="Verdana" w:eastAsiaTheme="minorEastAsia" w:hAnsi="Verdana" w:cstheme="minorBidi"/>
              <w:noProof/>
              <w:sz w:val="24"/>
              <w:szCs w:val="24"/>
              <w:lang w:eastAsia="lt-LT"/>
            </w:rPr>
          </w:pPr>
          <w:hyperlink w:anchor="_Toc132197473" w:history="1">
            <w:r w:rsidRPr="0078394F">
              <w:rPr>
                <w:rStyle w:val="Hipersaitas"/>
                <w:rFonts w:ascii="Verdana" w:hAnsi="Verdana"/>
                <w:noProof/>
                <w:sz w:val="24"/>
                <w:szCs w:val="24"/>
              </w:rPr>
              <w:t>XI.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ATMETIMO PRIEŽASTYS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_Toc132197473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D85223">
              <w:rPr>
                <w:rFonts w:ascii="Verdana" w:hAnsi="Verdana"/>
                <w:noProof/>
                <w:webHidden/>
                <w:sz w:val="24"/>
                <w:szCs w:val="24"/>
              </w:rPr>
              <w:t>34</w:t>
            </w:r>
            <w:r w:rsidRPr="0078394F">
              <w:rPr>
                <w:rFonts w:ascii="Verdana" w:hAnsi="Verdana"/>
                <w:noProof/>
                <w:webHidden/>
                <w:sz w:val="24"/>
                <w:szCs w:val="24"/>
              </w:rPr>
              <w:fldChar w:fldCharType="end"/>
            </w:r>
          </w:hyperlink>
        </w:p>
        <w:p w14:paraId="4C7193B0" w14:textId="1A54776C" w:rsidR="00DB5A76" w:rsidRPr="0078394F" w:rsidRDefault="00DB5A76" w:rsidP="000641EE">
          <w:pPr>
            <w:pStyle w:val="Turinys1"/>
            <w:rPr>
              <w:rFonts w:ascii="Verdana" w:eastAsiaTheme="minorEastAsia" w:hAnsi="Verdana" w:cstheme="minorBidi"/>
              <w:noProof/>
              <w:sz w:val="24"/>
              <w:szCs w:val="24"/>
              <w:lang w:eastAsia="lt-LT"/>
            </w:rPr>
          </w:pPr>
          <w:hyperlink w:anchor="_Toc132197474" w:history="1">
            <w:r w:rsidRPr="0078394F">
              <w:rPr>
                <w:rStyle w:val="Hipersaitas"/>
                <w:rFonts w:ascii="Verdana" w:hAnsi="Verdana"/>
                <w:noProof/>
                <w:sz w:val="24"/>
                <w:szCs w:val="24"/>
              </w:rPr>
              <w:t>XII.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VERTINIMAS IR PALYGINIMAS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_Toc132197474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D85223">
              <w:rPr>
                <w:rFonts w:ascii="Verdana" w:hAnsi="Verdana"/>
                <w:noProof/>
                <w:webHidden/>
                <w:sz w:val="24"/>
                <w:szCs w:val="24"/>
              </w:rPr>
              <w:t>36</w:t>
            </w:r>
            <w:r w:rsidRPr="0078394F">
              <w:rPr>
                <w:rFonts w:ascii="Verdana" w:hAnsi="Verdana"/>
                <w:noProof/>
                <w:webHidden/>
                <w:sz w:val="24"/>
                <w:szCs w:val="24"/>
              </w:rPr>
              <w:fldChar w:fldCharType="end"/>
            </w:r>
          </w:hyperlink>
        </w:p>
        <w:p w14:paraId="3C3BA247" w14:textId="0368609E" w:rsidR="00DB5A76" w:rsidRPr="0078394F" w:rsidRDefault="00DB5A76" w:rsidP="000641EE">
          <w:pPr>
            <w:pStyle w:val="Turinys1"/>
            <w:rPr>
              <w:rFonts w:ascii="Verdana" w:eastAsiaTheme="minorEastAsia" w:hAnsi="Verdana" w:cstheme="minorBidi"/>
              <w:noProof/>
              <w:sz w:val="24"/>
              <w:szCs w:val="24"/>
              <w:lang w:eastAsia="lt-LT"/>
            </w:rPr>
          </w:pPr>
          <w:hyperlink w:anchor="_Toc132197475" w:history="1">
            <w:r w:rsidRPr="0078394F">
              <w:rPr>
                <w:rStyle w:val="Hipersaitas"/>
                <w:rFonts w:ascii="Verdana" w:hAnsi="Verdana"/>
                <w:noProof/>
                <w:sz w:val="24"/>
                <w:szCs w:val="24"/>
              </w:rPr>
              <w:t>XIII.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EILĖ IR LAIMĖTOJO NUSTATYMAS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_Toc132197475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D85223">
              <w:rPr>
                <w:rFonts w:ascii="Verdana" w:hAnsi="Verdana"/>
                <w:noProof/>
                <w:webHidden/>
                <w:sz w:val="24"/>
                <w:szCs w:val="24"/>
              </w:rPr>
              <w:t>36</w:t>
            </w:r>
            <w:r w:rsidRPr="0078394F">
              <w:rPr>
                <w:rFonts w:ascii="Verdana" w:hAnsi="Verdana"/>
                <w:noProof/>
                <w:webHidden/>
                <w:sz w:val="24"/>
                <w:szCs w:val="24"/>
              </w:rPr>
              <w:fldChar w:fldCharType="end"/>
            </w:r>
          </w:hyperlink>
        </w:p>
        <w:p w14:paraId="56CD4161" w14:textId="02F6025B" w:rsidR="00DB5A76" w:rsidRPr="0078394F" w:rsidRDefault="00DB5A76" w:rsidP="000641EE">
          <w:pPr>
            <w:pStyle w:val="Turinys1"/>
            <w:rPr>
              <w:rFonts w:ascii="Verdana" w:eastAsiaTheme="minorEastAsia" w:hAnsi="Verdana" w:cstheme="minorBidi"/>
              <w:noProof/>
              <w:sz w:val="24"/>
              <w:szCs w:val="24"/>
              <w:lang w:eastAsia="lt-LT"/>
            </w:rPr>
          </w:pPr>
          <w:hyperlink w:anchor="_Toc132197476" w:history="1">
            <w:r w:rsidRPr="0078394F">
              <w:rPr>
                <w:rStyle w:val="Hipersaitas"/>
                <w:rFonts w:ascii="Verdana" w:hAnsi="Verdana"/>
                <w:noProof/>
                <w:sz w:val="24"/>
                <w:szCs w:val="24"/>
              </w:rPr>
              <w:t>XIV.</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PRETENZIJŲ IR SKUNDŲ NAGRINĖJIMAS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_Toc132197476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D85223">
              <w:rPr>
                <w:rFonts w:ascii="Verdana" w:hAnsi="Verdana"/>
                <w:noProof/>
                <w:webHidden/>
                <w:sz w:val="24"/>
                <w:szCs w:val="24"/>
              </w:rPr>
              <w:t>37</w:t>
            </w:r>
            <w:r w:rsidRPr="0078394F">
              <w:rPr>
                <w:rFonts w:ascii="Verdana" w:hAnsi="Verdana"/>
                <w:noProof/>
                <w:webHidden/>
                <w:sz w:val="24"/>
                <w:szCs w:val="24"/>
              </w:rPr>
              <w:fldChar w:fldCharType="end"/>
            </w:r>
          </w:hyperlink>
        </w:p>
        <w:p w14:paraId="1B51F9F0" w14:textId="416D6C95" w:rsidR="00DB5A76" w:rsidRPr="0078394F" w:rsidRDefault="00DB5A76" w:rsidP="000641EE">
          <w:pPr>
            <w:pStyle w:val="Turinys1"/>
            <w:rPr>
              <w:rFonts w:ascii="Verdana" w:eastAsiaTheme="minorEastAsia" w:hAnsi="Verdana" w:cstheme="minorBidi"/>
              <w:noProof/>
              <w:sz w:val="24"/>
              <w:szCs w:val="24"/>
              <w:lang w:eastAsia="lt-LT"/>
            </w:rPr>
          </w:pPr>
          <w:hyperlink w:anchor="_Toc132197477" w:history="1">
            <w:r w:rsidRPr="0078394F">
              <w:rPr>
                <w:rStyle w:val="Hipersaitas"/>
                <w:rFonts w:ascii="Verdana" w:hAnsi="Verdana"/>
                <w:noProof/>
                <w:sz w:val="24"/>
                <w:szCs w:val="24"/>
              </w:rPr>
              <w:t>XV.</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PIRKIMO SUTARTIES PASIRAŠYMAS IR jos SĄLYGOS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_Toc132197477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D85223">
              <w:rPr>
                <w:rFonts w:ascii="Verdana" w:hAnsi="Verdana"/>
                <w:noProof/>
                <w:webHidden/>
                <w:sz w:val="24"/>
                <w:szCs w:val="24"/>
              </w:rPr>
              <w:t>38</w:t>
            </w:r>
            <w:r w:rsidRPr="0078394F">
              <w:rPr>
                <w:rFonts w:ascii="Verdana" w:hAnsi="Verdana"/>
                <w:noProof/>
                <w:webHidden/>
                <w:sz w:val="24"/>
                <w:szCs w:val="24"/>
              </w:rPr>
              <w:fldChar w:fldCharType="end"/>
            </w:r>
          </w:hyperlink>
        </w:p>
        <w:p w14:paraId="39496EEB" w14:textId="44B354D2" w:rsidR="00DB5A76" w:rsidRPr="0004565B" w:rsidRDefault="00DB5A76" w:rsidP="000641EE">
          <w:pPr>
            <w:pStyle w:val="Turinys1"/>
            <w:rPr>
              <w:rFonts w:ascii="Verdana" w:eastAsiaTheme="minorEastAsia" w:hAnsi="Verdana" w:cstheme="minorBidi"/>
              <w:noProof/>
              <w:sz w:val="24"/>
              <w:szCs w:val="24"/>
              <w:lang w:eastAsia="lt-LT"/>
            </w:rPr>
          </w:pPr>
          <w:hyperlink w:anchor="_Toc132197478" w:history="1">
            <w:r w:rsidRPr="0078394F">
              <w:rPr>
                <w:rStyle w:val="Hipersaitas"/>
                <w:rFonts w:ascii="Verdana" w:hAnsi="Verdana"/>
                <w:noProof/>
                <w:sz w:val="24"/>
                <w:szCs w:val="24"/>
              </w:rPr>
              <w:t>XVI.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ASMENS DUOMENŲ TVARKYMAS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_Toc132197478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D85223">
              <w:rPr>
                <w:rFonts w:ascii="Verdana" w:hAnsi="Verdana"/>
                <w:noProof/>
                <w:webHidden/>
                <w:sz w:val="24"/>
                <w:szCs w:val="24"/>
              </w:rPr>
              <w:t>39</w:t>
            </w:r>
            <w:r w:rsidRPr="0078394F">
              <w:rPr>
                <w:rFonts w:ascii="Verdana" w:hAnsi="Verdana"/>
                <w:noProof/>
                <w:webHidden/>
                <w:sz w:val="24"/>
                <w:szCs w:val="24"/>
              </w:rPr>
              <w:fldChar w:fldCharType="end"/>
            </w:r>
          </w:hyperlink>
        </w:p>
        <w:p w14:paraId="592A4514" w14:textId="551BA78A" w:rsidR="00B842BC" w:rsidRPr="00447AE8" w:rsidRDefault="00B842BC" w:rsidP="00447AE8">
          <w:pPr>
            <w:rPr>
              <w:rFonts w:ascii="Verdana" w:hAnsi="Verdana"/>
            </w:rPr>
          </w:pPr>
          <w:r w:rsidRPr="0078394F">
            <w:rPr>
              <w:rFonts w:ascii="Verdana" w:hAnsi="Verdana"/>
              <w:b/>
              <w:bCs/>
            </w:rPr>
            <w:fldChar w:fldCharType="end"/>
          </w:r>
        </w:p>
      </w:sdtContent>
    </w:sdt>
    <w:p w14:paraId="45A8E708" w14:textId="77777777" w:rsidR="00B842BC" w:rsidRPr="0078394F" w:rsidRDefault="00B842BC" w:rsidP="000641EE">
      <w:pPr>
        <w:pStyle w:val="Body2"/>
        <w:spacing w:after="0"/>
        <w:ind w:firstLine="284"/>
        <w:rPr>
          <w:rFonts w:ascii="Verdana" w:hAnsi="Verdana" w:cs="Times New Roman"/>
          <w:color w:val="00000A"/>
          <w:sz w:val="24"/>
          <w:szCs w:val="24"/>
          <w:lang w:val="lt-LT"/>
        </w:rPr>
      </w:pPr>
      <w:r w:rsidRPr="0078394F">
        <w:rPr>
          <w:rFonts w:ascii="Verdana" w:hAnsi="Verdana" w:cs="Times New Roman"/>
          <w:color w:val="00000A"/>
          <w:sz w:val="24"/>
          <w:szCs w:val="24"/>
          <w:lang w:val="lt-LT"/>
        </w:rPr>
        <w:t>PRIEDAI:</w:t>
      </w:r>
    </w:p>
    <w:p w14:paraId="63C20024" w14:textId="6A9567D2" w:rsidR="001F65AB" w:rsidRPr="0078394F" w:rsidRDefault="00B842BC" w:rsidP="000641EE">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bookmarkStart w:id="0" w:name="_Ref70356570"/>
      <w:r w:rsidRPr="0078394F">
        <w:rPr>
          <w:rFonts w:ascii="Verdana" w:hAnsi="Verdana"/>
          <w:sz w:val="24"/>
          <w:szCs w:val="24"/>
        </w:rPr>
        <w:t>priedas „Pasiūlymo forma“;</w:t>
      </w:r>
      <w:bookmarkStart w:id="1" w:name="_Ref69401683"/>
      <w:bookmarkEnd w:id="0"/>
    </w:p>
    <w:p w14:paraId="6570D87C" w14:textId="169CCBBE" w:rsidR="004E6A5D" w:rsidRPr="009C7751" w:rsidRDefault="004E6A5D" w:rsidP="000641EE">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bookmarkStart w:id="2" w:name="_Ref70357596"/>
      <w:r w:rsidRPr="009C7751">
        <w:rPr>
          <w:rFonts w:ascii="Verdana" w:hAnsi="Verdana"/>
          <w:sz w:val="24"/>
          <w:szCs w:val="24"/>
        </w:rPr>
        <w:t>priedas „</w:t>
      </w:r>
      <w:r w:rsidR="00105246" w:rsidRPr="009C7751">
        <w:rPr>
          <w:rFonts w:ascii="Verdana" w:hAnsi="Verdana"/>
          <w:sz w:val="24"/>
          <w:szCs w:val="24"/>
        </w:rPr>
        <w:t>Statybos rangos darbų s</w:t>
      </w:r>
      <w:r w:rsidRPr="009C7751">
        <w:rPr>
          <w:rFonts w:ascii="Verdana" w:hAnsi="Verdana"/>
          <w:sz w:val="24"/>
          <w:szCs w:val="24"/>
        </w:rPr>
        <w:t>utarties projektas“;</w:t>
      </w:r>
      <w:bookmarkEnd w:id="2"/>
    </w:p>
    <w:p w14:paraId="3E52A057" w14:textId="248A9E60" w:rsidR="004E6A5D" w:rsidRPr="009C7751" w:rsidRDefault="004E6A5D" w:rsidP="000641EE">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bookmarkStart w:id="3" w:name="_Ref70356527"/>
      <w:r w:rsidRPr="009C7751">
        <w:rPr>
          <w:rFonts w:ascii="Verdana" w:hAnsi="Verdana"/>
          <w:sz w:val="24"/>
          <w:szCs w:val="24"/>
        </w:rPr>
        <w:t>priedas „</w:t>
      </w:r>
      <w:bookmarkEnd w:id="3"/>
      <w:r w:rsidR="00E740EB" w:rsidRPr="009C7751">
        <w:rPr>
          <w:rFonts w:ascii="Verdana" w:hAnsi="Verdana"/>
          <w:sz w:val="24"/>
          <w:szCs w:val="24"/>
        </w:rPr>
        <w:t>Europos bendrasis viešųjų pirkimų dokumentas (EBVPD)</w:t>
      </w:r>
      <w:r w:rsidRPr="009C7751">
        <w:rPr>
          <w:rFonts w:ascii="Verdana" w:hAnsi="Verdana"/>
          <w:sz w:val="24"/>
          <w:szCs w:val="24"/>
        </w:rPr>
        <w:t>“;</w:t>
      </w:r>
    </w:p>
    <w:p w14:paraId="5034682E" w14:textId="2A3C35CD" w:rsidR="00A97004" w:rsidRDefault="005478BE" w:rsidP="00C411A3">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r w:rsidRPr="009C7751">
        <w:rPr>
          <w:rFonts w:ascii="Verdana" w:hAnsi="Verdana"/>
          <w:sz w:val="24"/>
          <w:szCs w:val="24"/>
        </w:rPr>
        <w:t xml:space="preserve">priedas </w:t>
      </w:r>
      <w:bookmarkEnd w:id="1"/>
      <w:r w:rsidR="0009792D" w:rsidRPr="00061480">
        <w:rPr>
          <w:rFonts w:ascii="Verdana" w:hAnsi="Verdana"/>
          <w:sz w:val="24"/>
          <w:szCs w:val="24"/>
        </w:rPr>
        <w:t>„</w:t>
      </w:r>
      <w:r w:rsidR="001B4660" w:rsidRPr="00061480">
        <w:rPr>
          <w:rFonts w:ascii="Verdana" w:hAnsi="Verdana"/>
          <w:sz w:val="24"/>
          <w:szCs w:val="24"/>
        </w:rPr>
        <w:t>Darbų kiekių žiniaraštis</w:t>
      </w:r>
      <w:r w:rsidR="0009792D" w:rsidRPr="00061480">
        <w:rPr>
          <w:rFonts w:ascii="Verdana" w:hAnsi="Verdana"/>
          <w:sz w:val="24"/>
          <w:szCs w:val="24"/>
        </w:rPr>
        <w:t>“</w:t>
      </w:r>
      <w:r w:rsidR="000F7593" w:rsidRPr="00061480">
        <w:rPr>
          <w:rFonts w:ascii="Verdana" w:hAnsi="Verdana"/>
          <w:sz w:val="24"/>
          <w:szCs w:val="24"/>
        </w:rPr>
        <w:t>;</w:t>
      </w:r>
    </w:p>
    <w:p w14:paraId="601ED9CA" w14:textId="262C5C1F" w:rsidR="000F7593" w:rsidRDefault="000F7593" w:rsidP="00C411A3">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r>
        <w:rPr>
          <w:rFonts w:ascii="Verdana" w:hAnsi="Verdana"/>
          <w:sz w:val="24"/>
          <w:szCs w:val="24"/>
        </w:rPr>
        <w:t>priedas „Techninė specifikacija“</w:t>
      </w:r>
      <w:r w:rsidR="004459BB">
        <w:rPr>
          <w:rFonts w:ascii="Verdana" w:hAnsi="Verdana"/>
          <w:sz w:val="24"/>
          <w:szCs w:val="24"/>
        </w:rPr>
        <w:t>.</w:t>
      </w:r>
    </w:p>
    <w:p w14:paraId="47A1CCD6" w14:textId="2D8D8AE1" w:rsidR="00B842BC" w:rsidRPr="00790D93" w:rsidRDefault="00B842BC" w:rsidP="00155BF7">
      <w:pPr>
        <w:pStyle w:val="Sraopastraipa"/>
        <w:numPr>
          <w:ilvl w:val="1"/>
          <w:numId w:val="11"/>
        </w:numPr>
        <w:tabs>
          <w:tab w:val="left" w:pos="360"/>
          <w:tab w:val="left" w:pos="567"/>
          <w:tab w:val="left" w:pos="709"/>
        </w:tabs>
        <w:spacing w:after="0" w:line="240" w:lineRule="auto"/>
        <w:ind w:left="0" w:firstLine="284"/>
        <w:jc w:val="both"/>
        <w:rPr>
          <w:rFonts w:ascii="Verdana" w:hAnsi="Verdana"/>
          <w:color w:val="000000"/>
          <w:highlight w:val="yellow"/>
          <w:lang w:eastAsia="lt-LT"/>
        </w:rPr>
      </w:pPr>
      <w:r w:rsidRPr="00790D93">
        <w:rPr>
          <w:rFonts w:ascii="Verdana" w:hAnsi="Verdana"/>
          <w:highlight w:val="yellow"/>
        </w:rPr>
        <w:br w:type="page"/>
      </w:r>
    </w:p>
    <w:p w14:paraId="0C0704C7" w14:textId="77777777" w:rsidR="00B842BC" w:rsidRPr="0078394F" w:rsidRDefault="00B842BC">
      <w:pPr>
        <w:pStyle w:val="Antrat"/>
        <w:numPr>
          <w:ilvl w:val="0"/>
          <w:numId w:val="13"/>
        </w:numPr>
        <w:jc w:val="center"/>
        <w:rPr>
          <w:rFonts w:ascii="Verdana" w:hAnsi="Verdana" w:cs="Times New Roman"/>
          <w:color w:val="auto"/>
          <w:sz w:val="24"/>
          <w:szCs w:val="24"/>
          <w:lang w:val="lt-LT"/>
        </w:rPr>
      </w:pPr>
      <w:bookmarkStart w:id="4" w:name="_Toc132197463"/>
      <w:r w:rsidRPr="0078394F">
        <w:rPr>
          <w:rFonts w:ascii="Verdana" w:hAnsi="Verdana" w:cs="Times New Roman"/>
          <w:color w:val="auto"/>
          <w:sz w:val="24"/>
          <w:szCs w:val="24"/>
          <w:lang w:val="lt-LT"/>
        </w:rPr>
        <w:lastRenderedPageBreak/>
        <w:t>BENDROSIOS NUOSTATOS</w:t>
      </w:r>
      <w:bookmarkEnd w:id="4"/>
    </w:p>
    <w:p w14:paraId="044EF9B3" w14:textId="77777777" w:rsidR="00B842BC" w:rsidRPr="0078394F" w:rsidRDefault="00B842BC" w:rsidP="000641EE">
      <w:pPr>
        <w:pStyle w:val="Pagrindinistekstas"/>
        <w:spacing w:after="0" w:line="240" w:lineRule="auto"/>
        <w:rPr>
          <w:rFonts w:ascii="Verdana" w:hAnsi="Verdana"/>
        </w:rPr>
      </w:pPr>
    </w:p>
    <w:p w14:paraId="06FDB317" w14:textId="6752140A" w:rsidR="008C61E1" w:rsidRDefault="00B842BC">
      <w:pPr>
        <w:pStyle w:val="Sraopastraipa"/>
        <w:numPr>
          <w:ilvl w:val="1"/>
          <w:numId w:val="33"/>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0423E7">
        <w:rPr>
          <w:rFonts w:ascii="Verdana" w:hAnsi="Verdana"/>
          <w:color w:val="000000"/>
          <w:sz w:val="24"/>
          <w:szCs w:val="24"/>
        </w:rPr>
        <w:t>Marijampolės savivaldybės administracija, kodas 188769113</w:t>
      </w:r>
      <w:r w:rsidR="0063373E" w:rsidRPr="000423E7">
        <w:rPr>
          <w:rFonts w:ascii="Verdana" w:hAnsi="Verdana"/>
          <w:color w:val="000000"/>
          <w:sz w:val="24"/>
          <w:szCs w:val="24"/>
        </w:rPr>
        <w:t>,</w:t>
      </w:r>
      <w:r w:rsidRPr="000423E7">
        <w:rPr>
          <w:rFonts w:ascii="Verdana" w:hAnsi="Verdana"/>
          <w:color w:val="000000"/>
          <w:sz w:val="24"/>
          <w:szCs w:val="24"/>
        </w:rPr>
        <w:t xml:space="preserve"> (toliau – Perkančioji organiza</w:t>
      </w:r>
      <w:r w:rsidRPr="000423E7">
        <w:rPr>
          <w:rFonts w:ascii="Verdana" w:hAnsi="Verdana"/>
          <w:sz w:val="24"/>
          <w:szCs w:val="24"/>
        </w:rPr>
        <w:t xml:space="preserve">cija), </w:t>
      </w:r>
      <w:r w:rsidR="00CA4C27" w:rsidRPr="000423E7">
        <w:rPr>
          <w:rFonts w:ascii="Verdana" w:hAnsi="Verdana"/>
          <w:color w:val="000000"/>
          <w:sz w:val="24"/>
          <w:szCs w:val="24"/>
        </w:rPr>
        <w:t xml:space="preserve">vykdydama šį </w:t>
      </w:r>
      <w:r w:rsidR="0063373E" w:rsidRPr="000423E7">
        <w:rPr>
          <w:rFonts w:ascii="Verdana" w:hAnsi="Verdana"/>
          <w:color w:val="000000"/>
          <w:sz w:val="24"/>
          <w:szCs w:val="24"/>
        </w:rPr>
        <w:t xml:space="preserve">mažos vertės </w:t>
      </w:r>
      <w:r w:rsidR="00CA4C27" w:rsidRPr="000423E7">
        <w:rPr>
          <w:rFonts w:ascii="Verdana" w:hAnsi="Verdana"/>
          <w:color w:val="000000"/>
          <w:sz w:val="24"/>
          <w:szCs w:val="24"/>
        </w:rPr>
        <w:t xml:space="preserve">viešąjį </w:t>
      </w:r>
      <w:r w:rsidRPr="000423E7">
        <w:rPr>
          <w:rFonts w:ascii="Verdana" w:hAnsi="Verdana"/>
          <w:color w:val="000000"/>
          <w:sz w:val="24"/>
          <w:szCs w:val="24"/>
        </w:rPr>
        <w:t>pirkimą</w:t>
      </w:r>
      <w:r w:rsidR="00CA4C27" w:rsidRPr="000423E7">
        <w:rPr>
          <w:rFonts w:ascii="Verdana" w:hAnsi="Verdana"/>
          <w:color w:val="000000"/>
          <w:sz w:val="24"/>
          <w:szCs w:val="24"/>
        </w:rPr>
        <w:t xml:space="preserve"> </w:t>
      </w:r>
      <w:r w:rsidR="004F2BA3" w:rsidRPr="000423E7">
        <w:rPr>
          <w:rFonts w:ascii="Verdana" w:hAnsi="Verdana"/>
          <w:color w:val="000000"/>
          <w:sz w:val="24"/>
          <w:szCs w:val="24"/>
        </w:rPr>
        <w:t xml:space="preserve">numato </w:t>
      </w:r>
      <w:r w:rsidR="00BB7055" w:rsidRPr="00931337">
        <w:rPr>
          <w:rFonts w:ascii="Verdana" w:hAnsi="Verdana"/>
          <w:color w:val="000000"/>
          <w:sz w:val="24"/>
          <w:szCs w:val="24"/>
        </w:rPr>
        <w:t>skelbiamos</w:t>
      </w:r>
      <w:r w:rsidR="00030DCD" w:rsidRPr="00931337">
        <w:rPr>
          <w:rFonts w:ascii="Verdana" w:hAnsi="Verdana"/>
          <w:color w:val="000000"/>
          <w:sz w:val="24"/>
          <w:szCs w:val="24"/>
        </w:rPr>
        <w:t xml:space="preserve"> </w:t>
      </w:r>
      <w:r w:rsidR="00BB7055" w:rsidRPr="00931337">
        <w:rPr>
          <w:rFonts w:ascii="Verdana" w:hAnsi="Verdana"/>
          <w:color w:val="000000"/>
          <w:sz w:val="24"/>
          <w:szCs w:val="24"/>
        </w:rPr>
        <w:t xml:space="preserve">apklausos būdu </w:t>
      </w:r>
      <w:r w:rsidR="00117ADA">
        <w:rPr>
          <w:rFonts w:ascii="Verdana" w:hAnsi="Verdana"/>
          <w:color w:val="000000"/>
          <w:sz w:val="24"/>
          <w:szCs w:val="24"/>
        </w:rPr>
        <w:t xml:space="preserve">atlikti </w:t>
      </w:r>
      <w:r w:rsidR="00D42F1B">
        <w:rPr>
          <w:rFonts w:ascii="Verdana" w:hAnsi="Verdana"/>
          <w:color w:val="000000"/>
          <w:sz w:val="24"/>
          <w:szCs w:val="24"/>
        </w:rPr>
        <w:t xml:space="preserve">Marijampolės </w:t>
      </w:r>
      <w:r w:rsidR="000D303D">
        <w:rPr>
          <w:rFonts w:ascii="Verdana" w:hAnsi="Verdana"/>
          <w:color w:val="000000"/>
          <w:sz w:val="24"/>
          <w:szCs w:val="24"/>
        </w:rPr>
        <w:t xml:space="preserve">savivaldybės </w:t>
      </w:r>
      <w:proofErr w:type="spellStart"/>
      <w:r w:rsidR="000D303D">
        <w:rPr>
          <w:rFonts w:ascii="Verdana" w:hAnsi="Verdana"/>
          <w:color w:val="000000"/>
          <w:sz w:val="24"/>
          <w:szCs w:val="24"/>
        </w:rPr>
        <w:t>Mokolų</w:t>
      </w:r>
      <w:proofErr w:type="spellEnd"/>
      <w:r w:rsidR="000D303D">
        <w:rPr>
          <w:rFonts w:ascii="Verdana" w:hAnsi="Verdana"/>
          <w:color w:val="000000"/>
          <w:sz w:val="24"/>
          <w:szCs w:val="24"/>
        </w:rPr>
        <w:t xml:space="preserve"> seniūnijos Valavičių kaimo Sūduvos g. 35C sklype vaikų žaidimo aikštelės įrengimo, pavėsinių statybos, mažosios architektūros elementų tiekimo ir montavimo</w:t>
      </w:r>
      <w:r w:rsidR="00155BF7">
        <w:rPr>
          <w:rFonts w:ascii="Verdana" w:hAnsi="Verdana"/>
          <w:color w:val="000000"/>
          <w:sz w:val="24"/>
          <w:szCs w:val="24"/>
        </w:rPr>
        <w:t xml:space="preserve"> </w:t>
      </w:r>
      <w:r w:rsidR="0085594A">
        <w:rPr>
          <w:rFonts w:ascii="Verdana" w:hAnsi="Verdana"/>
          <w:color w:val="000000"/>
          <w:sz w:val="24"/>
          <w:szCs w:val="24"/>
        </w:rPr>
        <w:t xml:space="preserve">darbus </w:t>
      </w:r>
      <w:r w:rsidR="00F5598F" w:rsidRPr="00931337">
        <w:rPr>
          <w:rFonts w:ascii="Verdana" w:hAnsi="Verdana"/>
          <w:color w:val="000000"/>
          <w:sz w:val="24"/>
          <w:szCs w:val="24"/>
        </w:rPr>
        <w:t>(toliau – pirkimas)</w:t>
      </w:r>
      <w:r w:rsidR="00D130CF" w:rsidRPr="00931337">
        <w:rPr>
          <w:rFonts w:ascii="Verdana" w:hAnsi="Verdana"/>
          <w:color w:val="000000"/>
          <w:sz w:val="24"/>
          <w:szCs w:val="24"/>
        </w:rPr>
        <w:t>.</w:t>
      </w:r>
    </w:p>
    <w:p w14:paraId="2DBD10FB" w14:textId="6389364B" w:rsidR="008C61E1" w:rsidRPr="00DD1BC5" w:rsidRDefault="008C61E1">
      <w:pPr>
        <w:pStyle w:val="Sraopastraipa"/>
        <w:numPr>
          <w:ilvl w:val="1"/>
          <w:numId w:val="33"/>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931337">
        <w:rPr>
          <w:rFonts w:ascii="Verdana" w:hAnsi="Verdana"/>
          <w:color w:val="000000"/>
          <w:sz w:val="24"/>
          <w:szCs w:val="24"/>
        </w:rPr>
        <w:t xml:space="preserve">Šis viešasis pirkimas atliekamas vadovaujantis Lietuvos Respublikos viešųjų pirkimų įstatymu (toliau – VPĮ), Lietuvos Respublikos civiliniu kodeksu, Viešųjų pirkimų tarnybos direktoriaus 2017 m. birželio 28 d. įsakymu Nr. 1S-97 patvirtintu Mažos vertės pirkimų tvarkos aprašu (toliau – Aprašas), </w:t>
      </w:r>
      <w:r w:rsidR="00155BF7" w:rsidRPr="00762ACE">
        <w:rPr>
          <w:rFonts w:ascii="Verdana" w:hAnsi="Verdana"/>
          <w:sz w:val="24"/>
          <w:szCs w:val="24"/>
        </w:rPr>
        <w:t>Lietuvos Respublikos aplinkos ministro 2011 m. birželio 28 d. įsakymu Nr. D1-508 „Dėl aplinkos apsaugos kriterijų taikymo, vykdant žaliuosius pirkimus, tvarkos aprašo patvirtinimo“</w:t>
      </w:r>
      <w:r w:rsidR="00155BF7">
        <w:rPr>
          <w:rFonts w:ascii="Verdana" w:hAnsi="Verdana"/>
          <w:sz w:val="24"/>
          <w:szCs w:val="24"/>
        </w:rPr>
        <w:t xml:space="preserve"> (Toliau – Tvarkos aprašas)</w:t>
      </w:r>
      <w:r w:rsidR="00155BF7" w:rsidRPr="00762ACE">
        <w:rPr>
          <w:rFonts w:ascii="Verdana" w:hAnsi="Verdana"/>
          <w:sz w:val="24"/>
          <w:szCs w:val="24"/>
        </w:rPr>
        <w:t xml:space="preserve"> (aktuali redakcija)</w:t>
      </w:r>
      <w:r w:rsidR="00717F55" w:rsidRPr="00DD1BC5">
        <w:rPr>
          <w:rFonts w:ascii="Verdana" w:hAnsi="Verdana"/>
          <w:color w:val="000000"/>
          <w:sz w:val="24"/>
          <w:szCs w:val="24"/>
        </w:rPr>
        <w:t xml:space="preserve"> </w:t>
      </w:r>
      <w:r w:rsidRPr="00DD1BC5">
        <w:rPr>
          <w:rFonts w:ascii="Verdana" w:hAnsi="Verdana"/>
          <w:color w:val="000000"/>
          <w:sz w:val="24"/>
          <w:szCs w:val="24"/>
        </w:rPr>
        <w:t xml:space="preserve">ir </w:t>
      </w:r>
      <w:r w:rsidRPr="00DD1BC5">
        <w:rPr>
          <w:rFonts w:ascii="Verdana" w:hAnsi="Verdana"/>
          <w:sz w:val="24"/>
          <w:szCs w:val="24"/>
        </w:rPr>
        <w:t>kitais viešuosius pirkimus reglamentuojančiais teisės aktais bei šiomis pirkimo sąlygomis (toliau – pirkimo sąlygos).</w:t>
      </w:r>
      <w:r w:rsidR="003C60B7" w:rsidRPr="00DD1BC5">
        <w:rPr>
          <w:rFonts w:ascii="Verdana" w:hAnsi="Verdana"/>
          <w:sz w:val="24"/>
          <w:szCs w:val="24"/>
        </w:rPr>
        <w:t xml:space="preserve"> </w:t>
      </w:r>
      <w:r w:rsidRPr="00DD1BC5">
        <w:rPr>
          <w:rFonts w:ascii="Verdana" w:hAnsi="Verdana"/>
          <w:sz w:val="24"/>
          <w:szCs w:val="24"/>
        </w:rPr>
        <w:t>Jei pirkimo dokumentuose pateikiamos nuorodos į teisės aktus, turi būti taikomos aktualios teisės aktų redakcijos, jei nenurodyta kitaip.</w:t>
      </w:r>
    </w:p>
    <w:p w14:paraId="6193CE76" w14:textId="21044854" w:rsidR="008C61E1" w:rsidRPr="00DD1BC5" w:rsidRDefault="00B07151">
      <w:pPr>
        <w:pStyle w:val="Sraopastraipa"/>
        <w:numPr>
          <w:ilvl w:val="1"/>
          <w:numId w:val="33"/>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DD1BC5">
        <w:rPr>
          <w:rFonts w:ascii="Verdana" w:hAnsi="Verdana"/>
          <w:color w:val="000000"/>
          <w:sz w:val="24"/>
          <w:szCs w:val="24"/>
        </w:rPr>
        <w:t>Vartojamos pagrindinės sąvokos apibrėžtos VPĮ ir Apraše.</w:t>
      </w:r>
    </w:p>
    <w:p w14:paraId="6E9B086A" w14:textId="77777777" w:rsidR="008A2527" w:rsidRDefault="00B07151">
      <w:pPr>
        <w:pStyle w:val="Sraopastraipa"/>
        <w:numPr>
          <w:ilvl w:val="1"/>
          <w:numId w:val="33"/>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DD1BC5">
        <w:rPr>
          <w:rFonts w:ascii="Verdana" w:hAnsi="Verdana"/>
          <w:color w:val="000000"/>
          <w:sz w:val="24"/>
          <w:szCs w:val="24"/>
        </w:rPr>
        <w:t xml:space="preserve">Pirkimas vykdomas skelbiamos apklausos būdu, naudojantis Centrinės viešųjų pirkimų informacinės sistemos (toliau – CVP IS) priemonėmis, adresu: </w:t>
      </w:r>
      <w:hyperlink r:id="rId9" w:history="1">
        <w:r w:rsidR="00D65C07" w:rsidRPr="00DD1BC5">
          <w:rPr>
            <w:rStyle w:val="Hipersaitas"/>
            <w:rFonts w:ascii="Verdana" w:hAnsi="Verdana"/>
            <w:sz w:val="24"/>
            <w:szCs w:val="24"/>
          </w:rPr>
          <w:t>https://viesiejipirkimai.lt</w:t>
        </w:r>
      </w:hyperlink>
      <w:r w:rsidRPr="00DD1BC5">
        <w:rPr>
          <w:rFonts w:ascii="Verdana" w:hAnsi="Verdana"/>
          <w:color w:val="000000"/>
          <w:sz w:val="24"/>
          <w:szCs w:val="24"/>
        </w:rPr>
        <w:t xml:space="preserve">. </w:t>
      </w:r>
    </w:p>
    <w:p w14:paraId="20447570" w14:textId="7880571E" w:rsidR="00B07151" w:rsidRDefault="00B07151">
      <w:pPr>
        <w:pStyle w:val="Sraopastraipa"/>
        <w:numPr>
          <w:ilvl w:val="1"/>
          <w:numId w:val="33"/>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DD1BC5">
        <w:rPr>
          <w:rFonts w:ascii="Verdana" w:hAnsi="Verdana"/>
          <w:color w:val="000000"/>
          <w:sz w:val="24"/>
          <w:szCs w:val="24"/>
        </w:rPr>
        <w:t>Bet kokia informacija, pirkimo sąlygų paaiškinimai, pranešimai ar kitas Perkančiosios organizacijos ir tiekėjo susirašinėjimas yra vykdomas tik CVP IS susirašinėjimo priemonėmis.</w:t>
      </w:r>
    </w:p>
    <w:p w14:paraId="1471751E" w14:textId="77777777" w:rsidR="00EB4319" w:rsidRPr="00762ACE" w:rsidRDefault="00EB4319">
      <w:pPr>
        <w:pStyle w:val="Body2"/>
        <w:widowControl w:val="0"/>
        <w:numPr>
          <w:ilvl w:val="1"/>
          <w:numId w:val="33"/>
        </w:numPr>
        <w:tabs>
          <w:tab w:val="left" w:pos="426"/>
          <w:tab w:val="left" w:pos="851"/>
          <w:tab w:val="left" w:pos="1134"/>
        </w:tabs>
        <w:spacing w:after="0"/>
        <w:ind w:hanging="862"/>
        <w:rPr>
          <w:rFonts w:ascii="Verdana" w:hAnsi="Verdana"/>
          <w:color w:val="auto"/>
          <w:sz w:val="24"/>
          <w:szCs w:val="24"/>
          <w:lang w:val="lt-LT"/>
        </w:rPr>
      </w:pPr>
      <w:r w:rsidRPr="00762ACE">
        <w:rPr>
          <w:rFonts w:ascii="Verdana" w:hAnsi="Verdana"/>
          <w:sz w:val="24"/>
          <w:szCs w:val="24"/>
          <w:lang w:val="lt-LT"/>
        </w:rPr>
        <w:t>Išankstinis skelbimas apie pirkimą nebuvo skelbtas.</w:t>
      </w:r>
    </w:p>
    <w:p w14:paraId="34CDD493" w14:textId="4F07A85A" w:rsidR="00EB4319" w:rsidRPr="00EB4319" w:rsidRDefault="00EB4319">
      <w:pPr>
        <w:pStyle w:val="Body2"/>
        <w:widowControl w:val="0"/>
        <w:numPr>
          <w:ilvl w:val="1"/>
          <w:numId w:val="33"/>
        </w:numPr>
        <w:tabs>
          <w:tab w:val="left" w:pos="426"/>
          <w:tab w:val="left" w:pos="567"/>
          <w:tab w:val="left" w:pos="851"/>
          <w:tab w:val="left" w:pos="1134"/>
        </w:tabs>
        <w:spacing w:after="0"/>
        <w:ind w:left="0" w:firstLine="567"/>
        <w:rPr>
          <w:rFonts w:ascii="Verdana" w:hAnsi="Verdana"/>
          <w:color w:val="auto"/>
          <w:sz w:val="24"/>
          <w:szCs w:val="24"/>
          <w:lang w:val="lt-LT"/>
        </w:rPr>
      </w:pPr>
      <w:r w:rsidRPr="00762ACE">
        <w:rPr>
          <w:rFonts w:ascii="Verdana" w:hAnsi="Verdana"/>
          <w:sz w:val="24"/>
          <w:szCs w:val="24"/>
          <w:lang w:val="lt-LT"/>
        </w:rPr>
        <w:t>Visos pirkimo sąlygos nustatytos pirkimo dokumentuose, kuriuos sudaro:</w:t>
      </w:r>
    </w:p>
    <w:p w14:paraId="657F48B1" w14:textId="77777777" w:rsidR="00EB4319" w:rsidRPr="00762ACE" w:rsidRDefault="00EB4319" w:rsidP="00DE7B8E">
      <w:pPr>
        <w:pStyle w:val="Body2"/>
        <w:widowControl w:val="0"/>
        <w:numPr>
          <w:ilvl w:val="2"/>
          <w:numId w:val="33"/>
        </w:numPr>
        <w:tabs>
          <w:tab w:val="left" w:pos="426"/>
          <w:tab w:val="left" w:pos="851"/>
          <w:tab w:val="left" w:pos="1418"/>
          <w:tab w:val="left" w:pos="1560"/>
        </w:tabs>
        <w:spacing w:after="0"/>
        <w:ind w:left="0" w:firstLine="567"/>
        <w:rPr>
          <w:rFonts w:ascii="Verdana" w:hAnsi="Verdana"/>
          <w:color w:val="auto"/>
          <w:sz w:val="24"/>
          <w:szCs w:val="24"/>
          <w:lang w:val="lt-LT"/>
        </w:rPr>
      </w:pPr>
      <w:r w:rsidRPr="00762ACE">
        <w:rPr>
          <w:rFonts w:ascii="Verdana" w:hAnsi="Verdana"/>
          <w:sz w:val="24"/>
          <w:szCs w:val="24"/>
          <w:lang w:val="lt-LT"/>
        </w:rPr>
        <w:t>skelbimas apie pirkimą;</w:t>
      </w:r>
    </w:p>
    <w:p w14:paraId="79D74940" w14:textId="77777777" w:rsidR="00EB4319" w:rsidRPr="00762ACE" w:rsidRDefault="00EB4319" w:rsidP="00DE7B8E">
      <w:pPr>
        <w:pStyle w:val="Body2"/>
        <w:widowControl w:val="0"/>
        <w:numPr>
          <w:ilvl w:val="2"/>
          <w:numId w:val="33"/>
        </w:numPr>
        <w:tabs>
          <w:tab w:val="left" w:pos="426"/>
          <w:tab w:val="left" w:pos="851"/>
          <w:tab w:val="left" w:pos="1418"/>
          <w:tab w:val="left" w:pos="1560"/>
        </w:tabs>
        <w:spacing w:after="0"/>
        <w:ind w:left="0" w:firstLine="567"/>
        <w:rPr>
          <w:rFonts w:ascii="Verdana" w:hAnsi="Verdana"/>
          <w:color w:val="auto"/>
          <w:sz w:val="24"/>
          <w:szCs w:val="24"/>
          <w:lang w:val="lt-LT"/>
        </w:rPr>
      </w:pPr>
      <w:r w:rsidRPr="00762ACE">
        <w:rPr>
          <w:rFonts w:ascii="Verdana" w:hAnsi="Verdana"/>
          <w:sz w:val="24"/>
          <w:szCs w:val="24"/>
          <w:lang w:val="lt-LT"/>
        </w:rPr>
        <w:t>pirkimo sąlygos (kartu su priedais);</w:t>
      </w:r>
    </w:p>
    <w:p w14:paraId="53E9FBDC" w14:textId="77777777" w:rsidR="00EB4319" w:rsidRPr="00762ACE" w:rsidRDefault="00EB4319" w:rsidP="00DE7B8E">
      <w:pPr>
        <w:pStyle w:val="Body2"/>
        <w:widowControl w:val="0"/>
        <w:numPr>
          <w:ilvl w:val="2"/>
          <w:numId w:val="33"/>
        </w:numPr>
        <w:tabs>
          <w:tab w:val="left" w:pos="426"/>
          <w:tab w:val="left" w:pos="851"/>
          <w:tab w:val="left" w:pos="1418"/>
          <w:tab w:val="left" w:pos="1560"/>
        </w:tabs>
        <w:spacing w:after="0"/>
        <w:ind w:left="0" w:firstLine="567"/>
        <w:rPr>
          <w:rFonts w:ascii="Verdana" w:hAnsi="Verdana"/>
          <w:color w:val="auto"/>
          <w:sz w:val="24"/>
          <w:szCs w:val="24"/>
          <w:lang w:val="lt-LT"/>
        </w:rPr>
      </w:pPr>
      <w:r w:rsidRPr="00762ACE">
        <w:rPr>
          <w:rFonts w:ascii="Verdana" w:hAnsi="Verdana"/>
          <w:sz w:val="24"/>
          <w:szCs w:val="24"/>
          <w:lang w:val="lt-LT"/>
        </w:rPr>
        <w:t>pirkimo dokumentų paaiškinimai (patikslinimai), taip pat atsakymai į tiekėjų klausimus (jeigu bus);</w:t>
      </w:r>
    </w:p>
    <w:p w14:paraId="67790B56" w14:textId="1240F6DA" w:rsidR="00EB4319" w:rsidRPr="00EB4319" w:rsidRDefault="00EB4319" w:rsidP="00DE7B8E">
      <w:pPr>
        <w:pStyle w:val="Body2"/>
        <w:widowControl w:val="0"/>
        <w:numPr>
          <w:ilvl w:val="2"/>
          <w:numId w:val="33"/>
        </w:numPr>
        <w:tabs>
          <w:tab w:val="left" w:pos="426"/>
          <w:tab w:val="left" w:pos="851"/>
          <w:tab w:val="left" w:pos="1418"/>
          <w:tab w:val="left" w:pos="1560"/>
        </w:tabs>
        <w:spacing w:after="0"/>
        <w:ind w:left="0" w:firstLine="567"/>
        <w:rPr>
          <w:rFonts w:ascii="Verdana" w:hAnsi="Verdana"/>
          <w:color w:val="auto"/>
          <w:sz w:val="24"/>
          <w:szCs w:val="24"/>
          <w:lang w:val="lt-LT"/>
        </w:rPr>
      </w:pPr>
      <w:r w:rsidRPr="00762ACE">
        <w:rPr>
          <w:rFonts w:ascii="Verdana" w:hAnsi="Verdana"/>
          <w:sz w:val="24"/>
          <w:szCs w:val="24"/>
          <w:lang w:val="lt-LT"/>
        </w:rPr>
        <w:t>kita CVP IS priemonėmis pateikta informacija.</w:t>
      </w:r>
    </w:p>
    <w:p w14:paraId="7700AF28" w14:textId="4FF0B3E5" w:rsidR="00EB4319" w:rsidRDefault="00B07151">
      <w:pPr>
        <w:pStyle w:val="Sraopastraipa"/>
        <w:numPr>
          <w:ilvl w:val="1"/>
          <w:numId w:val="33"/>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EB4319">
        <w:rPr>
          <w:rFonts w:ascii="Verdana" w:hAnsi="Verdana"/>
          <w:color w:val="000000"/>
          <w:sz w:val="24"/>
          <w:szCs w:val="24"/>
        </w:rPr>
        <w:t xml:space="preserve">Pirkimas atliekamas laikantis </w:t>
      </w:r>
      <w:r w:rsidR="00B54107" w:rsidRPr="00EB4319">
        <w:rPr>
          <w:rFonts w:ascii="Verdana" w:hAnsi="Verdana"/>
          <w:color w:val="000000"/>
          <w:sz w:val="24"/>
          <w:szCs w:val="24"/>
        </w:rPr>
        <w:t>lygiateisiškumo, nediskriminavimo, abipusio pripažinimo, proporcingumo ir skaidrumo principų bei konfidencialumo ir nešališkumo reikalavimų.</w:t>
      </w:r>
    </w:p>
    <w:p w14:paraId="7188E25F" w14:textId="3BF7336C" w:rsidR="003F038F" w:rsidRDefault="003F038F">
      <w:pPr>
        <w:pStyle w:val="Sraopastraipa"/>
        <w:numPr>
          <w:ilvl w:val="1"/>
          <w:numId w:val="33"/>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6F01C8">
        <w:rPr>
          <w:rFonts w:ascii="Verdana" w:hAnsi="Verdana"/>
          <w:sz w:val="24"/>
          <w:szCs w:val="24"/>
        </w:rPr>
        <w:t>Darbai neperkami iš centrinės perkančiosios organizacijos (toliau – CPO), kadangi išanalizavus CPO kataloge esančią darbų pasiūlą, nustatyta, kad CPO negalima nusipirkti pirkimo objekto</w:t>
      </w:r>
      <w:r>
        <w:rPr>
          <w:rFonts w:ascii="Verdana" w:hAnsi="Verdana"/>
          <w:sz w:val="24"/>
          <w:szCs w:val="24"/>
        </w:rPr>
        <w:t>.</w:t>
      </w:r>
    </w:p>
    <w:p w14:paraId="7FB013B8" w14:textId="6EF0BA8A" w:rsidR="006F01C8" w:rsidRPr="006F01C8" w:rsidRDefault="006F01C8" w:rsidP="006F01C8">
      <w:pPr>
        <w:pStyle w:val="Sraopastraipa"/>
        <w:numPr>
          <w:ilvl w:val="1"/>
          <w:numId w:val="33"/>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6F01C8">
        <w:rPr>
          <w:rFonts w:ascii="Verdana" w:hAnsi="Verdana"/>
          <w:sz w:val="24"/>
          <w:szCs w:val="24"/>
        </w:rPr>
        <w:t>Jeigu Perkančioji organizacija patikslina pirkimo dokumentus, naujesni pakeitimai turi pirmenybę prieš senesnius pakeitimus. Tiekėjai turi vadovautis naujausia paskelbta pirkimo dokumentų versija (jeigu tokia paskelbta).</w:t>
      </w:r>
    </w:p>
    <w:p w14:paraId="34F8555B" w14:textId="3B85C8F3" w:rsidR="008A4A69" w:rsidRPr="00190093" w:rsidRDefault="00090ECD" w:rsidP="004C527E">
      <w:pPr>
        <w:pStyle w:val="Sraopastraipa"/>
        <w:numPr>
          <w:ilvl w:val="1"/>
          <w:numId w:val="33"/>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bookmarkStart w:id="5" w:name="_Hlk171002153"/>
      <w:r w:rsidRPr="00090ECD">
        <w:rPr>
          <w:rFonts w:ascii="Verdana" w:hAnsi="Verdana"/>
          <w:sz w:val="24"/>
          <w:szCs w:val="24"/>
        </w:rPr>
        <w:t xml:space="preserve">Tiesioginį ryšį su tiekėjais įgalioti palaikyti Perkančiosios organizacijos atstovai: </w:t>
      </w:r>
      <w:r w:rsidRPr="00090ECD">
        <w:rPr>
          <w:rFonts w:ascii="Verdana" w:hAnsi="Verdana"/>
          <w:iCs/>
          <w:sz w:val="24"/>
          <w:szCs w:val="24"/>
        </w:rPr>
        <w:t>dėl pirkimo procedūrų - Rūta Kurtinaitienė</w:t>
      </w:r>
      <w:r w:rsidRPr="00090ECD">
        <w:rPr>
          <w:rFonts w:ascii="Verdana" w:hAnsi="Verdana"/>
          <w:sz w:val="24"/>
          <w:szCs w:val="24"/>
        </w:rPr>
        <w:t xml:space="preserve">, Viešųjų pirkimų skyriaus vyriausioji specialistė, tel. +370 343 90 034, el. paštas </w:t>
      </w:r>
      <w:hyperlink r:id="rId10" w:history="1">
        <w:r w:rsidRPr="00090ECD">
          <w:rPr>
            <w:rStyle w:val="Hipersaitas"/>
            <w:rFonts w:ascii="Verdana" w:hAnsi="Verdana"/>
            <w:sz w:val="24"/>
            <w:szCs w:val="24"/>
          </w:rPr>
          <w:t>ruta.kurtinaitiene@marijampole.lt</w:t>
        </w:r>
      </w:hyperlink>
      <w:r w:rsidRPr="00090ECD">
        <w:rPr>
          <w:rFonts w:ascii="Verdana" w:hAnsi="Verdana"/>
          <w:sz w:val="24"/>
          <w:szCs w:val="24"/>
        </w:rPr>
        <w:t xml:space="preserve">, dėl klausimų, susijusių su viešojo pirkimo objektu – </w:t>
      </w:r>
      <w:r w:rsidR="002E315D">
        <w:rPr>
          <w:rFonts w:ascii="Verdana" w:hAnsi="Verdana"/>
          <w:sz w:val="24"/>
          <w:szCs w:val="24"/>
        </w:rPr>
        <w:t xml:space="preserve">Ilona </w:t>
      </w:r>
      <w:proofErr w:type="spellStart"/>
      <w:r w:rsidR="002E315D">
        <w:rPr>
          <w:rFonts w:ascii="Verdana" w:hAnsi="Verdana"/>
          <w:sz w:val="24"/>
          <w:szCs w:val="24"/>
        </w:rPr>
        <w:t>Naujokienė</w:t>
      </w:r>
      <w:proofErr w:type="spellEnd"/>
      <w:r w:rsidR="0068034E">
        <w:rPr>
          <w:rFonts w:ascii="Verdana" w:hAnsi="Verdana"/>
          <w:sz w:val="24"/>
          <w:szCs w:val="24"/>
        </w:rPr>
        <w:t xml:space="preserve">, </w:t>
      </w:r>
      <w:proofErr w:type="spellStart"/>
      <w:r w:rsidR="002E315D">
        <w:rPr>
          <w:rFonts w:ascii="Verdana" w:hAnsi="Verdana"/>
          <w:sz w:val="24"/>
          <w:szCs w:val="24"/>
        </w:rPr>
        <w:t>Mokolų</w:t>
      </w:r>
      <w:proofErr w:type="spellEnd"/>
      <w:r w:rsidR="002E315D">
        <w:rPr>
          <w:rFonts w:ascii="Verdana" w:hAnsi="Verdana"/>
          <w:sz w:val="24"/>
          <w:szCs w:val="24"/>
        </w:rPr>
        <w:t xml:space="preserve"> seniūnijos seniūno pavaduotoja</w:t>
      </w:r>
      <w:r w:rsidRPr="00090ECD">
        <w:rPr>
          <w:rFonts w:ascii="Verdana" w:hAnsi="Verdana"/>
          <w:sz w:val="24"/>
          <w:szCs w:val="24"/>
        </w:rPr>
        <w:t>,</w:t>
      </w:r>
      <w:r w:rsidR="0068034E">
        <w:rPr>
          <w:rFonts w:ascii="Verdana" w:hAnsi="Verdana"/>
          <w:sz w:val="24"/>
          <w:szCs w:val="24"/>
        </w:rPr>
        <w:t xml:space="preserve"> tel. +370</w:t>
      </w:r>
      <w:r w:rsidR="002E315D">
        <w:rPr>
          <w:rFonts w:ascii="Verdana" w:hAnsi="Verdana"/>
          <w:sz w:val="24"/>
          <w:szCs w:val="24"/>
        </w:rPr>
        <w:t> 693 21</w:t>
      </w:r>
      <w:r w:rsidR="0068034E">
        <w:rPr>
          <w:rFonts w:ascii="Verdana" w:hAnsi="Verdana"/>
          <w:sz w:val="24"/>
          <w:szCs w:val="24"/>
        </w:rPr>
        <w:t> </w:t>
      </w:r>
      <w:r w:rsidR="002E315D">
        <w:rPr>
          <w:rFonts w:ascii="Verdana" w:hAnsi="Verdana"/>
          <w:sz w:val="24"/>
          <w:szCs w:val="24"/>
        </w:rPr>
        <w:t>797</w:t>
      </w:r>
      <w:r w:rsidR="0068034E">
        <w:rPr>
          <w:rFonts w:ascii="Verdana" w:hAnsi="Verdana"/>
          <w:sz w:val="24"/>
          <w:szCs w:val="24"/>
        </w:rPr>
        <w:t xml:space="preserve">, </w:t>
      </w:r>
      <w:r w:rsidRPr="00090ECD">
        <w:rPr>
          <w:rFonts w:ascii="Verdana" w:hAnsi="Verdana"/>
          <w:sz w:val="24"/>
          <w:szCs w:val="24"/>
        </w:rPr>
        <w:t xml:space="preserve">el. paštas </w:t>
      </w:r>
      <w:hyperlink r:id="rId11" w:history="1">
        <w:r w:rsidR="00426B4C" w:rsidRPr="00FB6B03">
          <w:rPr>
            <w:rStyle w:val="Hipersaitas"/>
            <w:rFonts w:ascii="Verdana" w:hAnsi="Verdana"/>
            <w:sz w:val="24"/>
            <w:szCs w:val="24"/>
          </w:rPr>
          <w:t>ilona.naujokiene@marijampole.lt</w:t>
        </w:r>
      </w:hyperlink>
      <w:r w:rsidRPr="00090ECD">
        <w:rPr>
          <w:rFonts w:ascii="Verdana" w:hAnsi="Verdana"/>
          <w:sz w:val="24"/>
          <w:szCs w:val="24"/>
        </w:rPr>
        <w:t>.</w:t>
      </w:r>
    </w:p>
    <w:p w14:paraId="311A1262" w14:textId="2D45842C" w:rsidR="00190093" w:rsidRPr="00190093" w:rsidRDefault="00190093" w:rsidP="004C527E">
      <w:pPr>
        <w:pStyle w:val="Sraopastraipa"/>
        <w:numPr>
          <w:ilvl w:val="1"/>
          <w:numId w:val="33"/>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190093">
        <w:rPr>
          <w:rFonts w:ascii="Verdana" w:hAnsi="Verdana"/>
          <w:sz w:val="24"/>
          <w:szCs w:val="24"/>
        </w:rPr>
        <w:lastRenderedPageBreak/>
        <w:t xml:space="preserve">Tiekėjai turi teisę atvykti apžiūrėti darbų atlikimo vietą savarankiškai prieš pateikiant pasiūlymą </w:t>
      </w:r>
      <w:r w:rsidR="002E2ECE">
        <w:rPr>
          <w:rFonts w:ascii="Verdana" w:hAnsi="Verdana"/>
          <w:sz w:val="24"/>
          <w:szCs w:val="24"/>
        </w:rPr>
        <w:t>P</w:t>
      </w:r>
      <w:r w:rsidRPr="00190093">
        <w:rPr>
          <w:rFonts w:ascii="Verdana" w:hAnsi="Verdana"/>
          <w:sz w:val="24"/>
          <w:szCs w:val="24"/>
        </w:rPr>
        <w:t>erkančiajai organizacijai</w:t>
      </w:r>
      <w:r w:rsidRPr="002E2ECE">
        <w:rPr>
          <w:rFonts w:ascii="Verdana" w:hAnsi="Verdana"/>
          <w:sz w:val="24"/>
          <w:szCs w:val="24"/>
        </w:rPr>
        <w:t>. Esant poreikiui, pirkimo objekto apžiūros laiką derinti su pirkimo sąlygų 1.</w:t>
      </w:r>
      <w:r w:rsidR="002E2ECE" w:rsidRPr="002E2ECE">
        <w:rPr>
          <w:rFonts w:ascii="Verdana" w:hAnsi="Verdana"/>
          <w:sz w:val="24"/>
          <w:szCs w:val="24"/>
        </w:rPr>
        <w:t>11</w:t>
      </w:r>
      <w:r w:rsidRPr="002E2ECE">
        <w:rPr>
          <w:rFonts w:ascii="Verdana" w:hAnsi="Verdana"/>
          <w:sz w:val="24"/>
          <w:szCs w:val="24"/>
        </w:rPr>
        <w:t xml:space="preserve"> punkte nurodytu asmeniu, atsakingu už pirkimo objekt</w:t>
      </w:r>
      <w:r w:rsidRPr="00DD05AB">
        <w:rPr>
          <w:rFonts w:ascii="Verdana" w:hAnsi="Verdana"/>
          <w:sz w:val="24"/>
          <w:szCs w:val="24"/>
        </w:rPr>
        <w:t>ą.</w:t>
      </w:r>
      <w:r w:rsidRPr="00190093">
        <w:rPr>
          <w:rFonts w:ascii="Verdana" w:hAnsi="Verdana"/>
          <w:sz w:val="24"/>
          <w:szCs w:val="24"/>
        </w:rPr>
        <w:t xml:space="preserve"> Perkančioji organizacija suteiks galimybę tiekėjams apžiūrėti pirkimo objektą, tačiau </w:t>
      </w:r>
      <w:r w:rsidRPr="000A6E61">
        <w:rPr>
          <w:rFonts w:ascii="Verdana" w:hAnsi="Verdana"/>
          <w:b/>
          <w:bCs/>
          <w:sz w:val="24"/>
          <w:szCs w:val="24"/>
        </w:rPr>
        <w:t>apžiūros metu nebus atsakoma į tiekėjo/-ų klausimus dėl pirkimo objekto ar pirkimo dokumentų nuostatų</w:t>
      </w:r>
      <w:r w:rsidRPr="00190093">
        <w:rPr>
          <w:rFonts w:ascii="Verdana" w:hAnsi="Verdana"/>
          <w:sz w:val="24"/>
          <w:szCs w:val="24"/>
        </w:rPr>
        <w:t xml:space="preserve"> – kilusius klausimus tiekėjas turi užduoti pirkimo sąlygų VIII skyriuje „Pirkimo dokumentų paaiškinimas ir patikslinimas“ nustatyta tvarka ir terminais. </w:t>
      </w:r>
    </w:p>
    <w:bookmarkEnd w:id="5"/>
    <w:p w14:paraId="0D158D48" w14:textId="31541915" w:rsidR="00B842BC" w:rsidRPr="0078394F" w:rsidRDefault="00B842BC" w:rsidP="000641EE">
      <w:pPr>
        <w:pStyle w:val="Body2"/>
        <w:tabs>
          <w:tab w:val="left" w:pos="1134"/>
        </w:tabs>
        <w:spacing w:after="0"/>
        <w:rPr>
          <w:rFonts w:ascii="Verdana" w:hAnsi="Verdana"/>
          <w:color w:val="00000A"/>
          <w:sz w:val="24"/>
          <w:szCs w:val="24"/>
          <w:lang w:val="lt-LT"/>
        </w:rPr>
      </w:pPr>
    </w:p>
    <w:p w14:paraId="0ED9B357" w14:textId="449C3123" w:rsidR="00B842BC" w:rsidRPr="0078394F" w:rsidRDefault="00B842BC">
      <w:pPr>
        <w:pStyle w:val="Antrat"/>
        <w:numPr>
          <w:ilvl w:val="0"/>
          <w:numId w:val="13"/>
        </w:numPr>
        <w:jc w:val="center"/>
        <w:rPr>
          <w:rFonts w:ascii="Verdana" w:hAnsi="Verdana" w:cs="Times New Roman"/>
          <w:color w:val="auto"/>
          <w:sz w:val="24"/>
          <w:szCs w:val="24"/>
          <w:lang w:val="lt-LT"/>
        </w:rPr>
      </w:pPr>
      <w:bookmarkStart w:id="6" w:name="_Toc488998668"/>
      <w:bookmarkStart w:id="7" w:name="_Toc513036"/>
      <w:bookmarkStart w:id="8" w:name="_Toc132197464"/>
      <w:bookmarkEnd w:id="6"/>
      <w:r w:rsidRPr="0078394F">
        <w:rPr>
          <w:rFonts w:ascii="Verdana" w:hAnsi="Verdana" w:cs="Times New Roman"/>
          <w:color w:val="auto"/>
          <w:sz w:val="24"/>
          <w:szCs w:val="24"/>
          <w:lang w:val="lt-LT"/>
        </w:rPr>
        <w:t>PIRKIMO OBJEKTAS</w:t>
      </w:r>
      <w:bookmarkEnd w:id="7"/>
      <w:bookmarkEnd w:id="8"/>
    </w:p>
    <w:p w14:paraId="3715D538" w14:textId="77777777" w:rsidR="00B31D6A" w:rsidRPr="0078394F" w:rsidRDefault="00B31D6A" w:rsidP="000641EE">
      <w:pPr>
        <w:pStyle w:val="Pagrindinistekstas"/>
        <w:spacing w:after="0" w:line="240" w:lineRule="auto"/>
        <w:rPr>
          <w:rFonts w:ascii="Verdana" w:hAnsi="Verdana"/>
        </w:rPr>
      </w:pPr>
    </w:p>
    <w:p w14:paraId="31E88757" w14:textId="6AC70E5B" w:rsidR="00C13870" w:rsidRPr="00DD1BC5" w:rsidRDefault="00B842BC" w:rsidP="005B2F91">
      <w:pPr>
        <w:pStyle w:val="Sraopastraipa"/>
        <w:numPr>
          <w:ilvl w:val="1"/>
          <w:numId w:val="34"/>
        </w:numPr>
        <w:tabs>
          <w:tab w:val="left" w:pos="1134"/>
        </w:tabs>
        <w:spacing w:after="0" w:line="240" w:lineRule="auto"/>
        <w:ind w:left="0" w:firstLine="567"/>
        <w:jc w:val="both"/>
        <w:rPr>
          <w:rFonts w:ascii="Verdana" w:eastAsia="Times New Roman" w:hAnsi="Verdana"/>
          <w:sz w:val="24"/>
          <w:szCs w:val="24"/>
        </w:rPr>
      </w:pPr>
      <w:r w:rsidRPr="000423E7">
        <w:rPr>
          <w:rFonts w:ascii="Verdana" w:hAnsi="Verdana"/>
          <w:sz w:val="24"/>
          <w:szCs w:val="24"/>
        </w:rPr>
        <w:t xml:space="preserve">Pirkimo objektas </w:t>
      </w:r>
      <w:r w:rsidR="0085594A">
        <w:rPr>
          <w:rFonts w:ascii="Verdana" w:hAnsi="Verdana"/>
          <w:sz w:val="24"/>
          <w:szCs w:val="24"/>
        </w:rPr>
        <w:t xml:space="preserve">– </w:t>
      </w:r>
      <w:r w:rsidR="00426B4C" w:rsidRPr="00426B4C">
        <w:rPr>
          <w:rFonts w:ascii="Verdana" w:hAnsi="Verdana"/>
          <w:b/>
          <w:bCs/>
          <w:color w:val="000000"/>
          <w:sz w:val="24"/>
          <w:szCs w:val="24"/>
        </w:rPr>
        <w:t xml:space="preserve">Marijampolės savivaldybės </w:t>
      </w:r>
      <w:proofErr w:type="spellStart"/>
      <w:r w:rsidR="00426B4C" w:rsidRPr="00426B4C">
        <w:rPr>
          <w:rFonts w:ascii="Verdana" w:hAnsi="Verdana"/>
          <w:b/>
          <w:bCs/>
          <w:color w:val="000000"/>
          <w:sz w:val="24"/>
          <w:szCs w:val="24"/>
        </w:rPr>
        <w:t>Mokolų</w:t>
      </w:r>
      <w:proofErr w:type="spellEnd"/>
      <w:r w:rsidR="00426B4C" w:rsidRPr="00426B4C">
        <w:rPr>
          <w:rFonts w:ascii="Verdana" w:hAnsi="Verdana"/>
          <w:b/>
          <w:bCs/>
          <w:color w:val="000000"/>
          <w:sz w:val="24"/>
          <w:szCs w:val="24"/>
        </w:rPr>
        <w:t xml:space="preserve"> seniūnijos Valavičių kaimo Sūduvos g. 35C sklype vaikų žaidimo aikštelės įrengimo, pavėsinių statybos, mažosios architektūros elementų tiekimo ir montavimo darbai</w:t>
      </w:r>
      <w:r w:rsidR="00426B4C">
        <w:rPr>
          <w:rFonts w:ascii="Verdana" w:hAnsi="Verdana"/>
          <w:color w:val="000000"/>
          <w:sz w:val="24"/>
          <w:szCs w:val="24"/>
        </w:rPr>
        <w:t xml:space="preserve"> </w:t>
      </w:r>
      <w:r w:rsidR="00AA4F13" w:rsidRPr="00AA4F13">
        <w:rPr>
          <w:rFonts w:ascii="Verdana" w:eastAsia="Times New Roman" w:hAnsi="Verdana" w:cs="Helvetica"/>
          <w:color w:val="0C0B0B"/>
          <w:sz w:val="24"/>
          <w:szCs w:val="24"/>
          <w:lang w:eastAsia="lt-LT"/>
        </w:rPr>
        <w:t>(</w:t>
      </w:r>
      <w:r w:rsidR="00105246" w:rsidRPr="00DD1BC5">
        <w:rPr>
          <w:rFonts w:ascii="Verdana" w:hAnsi="Verdana"/>
          <w:color w:val="000000"/>
          <w:sz w:val="24"/>
          <w:szCs w:val="24"/>
        </w:rPr>
        <w:t>toliau</w:t>
      </w:r>
      <w:r w:rsidR="00AA4F13">
        <w:rPr>
          <w:rFonts w:ascii="Verdana" w:hAnsi="Verdana"/>
          <w:color w:val="000000"/>
          <w:sz w:val="24"/>
          <w:szCs w:val="24"/>
        </w:rPr>
        <w:t xml:space="preserve"> tekste įvardijama bendra sąvoka</w:t>
      </w:r>
      <w:r w:rsidR="00105246" w:rsidRPr="00DD1BC5">
        <w:rPr>
          <w:rFonts w:ascii="Verdana" w:hAnsi="Verdana"/>
          <w:color w:val="000000"/>
          <w:sz w:val="24"/>
          <w:szCs w:val="24"/>
        </w:rPr>
        <w:t xml:space="preserve"> – darbai).</w:t>
      </w:r>
      <w:r w:rsidR="00251435" w:rsidRPr="00DD1BC5">
        <w:rPr>
          <w:rFonts w:ascii="Verdana" w:hAnsi="Verdana"/>
          <w:color w:val="000000"/>
          <w:sz w:val="24"/>
          <w:szCs w:val="24"/>
        </w:rPr>
        <w:t xml:space="preserve"> </w:t>
      </w:r>
    </w:p>
    <w:p w14:paraId="1E4B5FCA" w14:textId="78A8AF8D" w:rsidR="00105246" w:rsidRPr="008A51A5" w:rsidRDefault="008A51A5" w:rsidP="005B2F91">
      <w:pPr>
        <w:pStyle w:val="Sraopastraipa"/>
        <w:numPr>
          <w:ilvl w:val="1"/>
          <w:numId w:val="34"/>
        </w:numPr>
        <w:tabs>
          <w:tab w:val="left" w:pos="1134"/>
        </w:tabs>
        <w:spacing w:after="0" w:line="240" w:lineRule="auto"/>
        <w:ind w:left="0" w:firstLine="567"/>
        <w:jc w:val="both"/>
        <w:rPr>
          <w:rFonts w:ascii="Verdana" w:eastAsia="Times New Roman" w:hAnsi="Verdana"/>
          <w:sz w:val="24"/>
          <w:szCs w:val="24"/>
        </w:rPr>
      </w:pPr>
      <w:r w:rsidRPr="00652C14">
        <w:rPr>
          <w:rFonts w:ascii="Verdana" w:hAnsi="Verdana"/>
          <w:bCs/>
        </w:rPr>
        <w:t>P</w:t>
      </w:r>
      <w:r w:rsidRPr="008A51A5">
        <w:rPr>
          <w:rFonts w:ascii="Verdana" w:hAnsi="Verdana"/>
          <w:bCs/>
          <w:sz w:val="24"/>
          <w:szCs w:val="24"/>
        </w:rPr>
        <w:t>irkimo objektas vientisas ir į dalis neskaidomas, todėl pasiūlymas turi būti pateiktas visai nurodytai darbų apimčiai. Pasiūlymai apimantys ne visą pirkimo objektą vertinami nebus.</w:t>
      </w:r>
    </w:p>
    <w:p w14:paraId="2242F5E6" w14:textId="7157109E" w:rsidR="00277F56" w:rsidRPr="00190F53" w:rsidRDefault="00105246" w:rsidP="005B2F91">
      <w:pPr>
        <w:pStyle w:val="Sraopastraipa"/>
        <w:numPr>
          <w:ilvl w:val="1"/>
          <w:numId w:val="34"/>
        </w:numPr>
        <w:tabs>
          <w:tab w:val="left" w:pos="1134"/>
        </w:tabs>
        <w:spacing w:after="0" w:line="240" w:lineRule="auto"/>
        <w:ind w:left="0" w:firstLine="567"/>
        <w:jc w:val="both"/>
        <w:rPr>
          <w:rFonts w:ascii="Verdana" w:eastAsia="Times New Roman" w:hAnsi="Verdana"/>
          <w:sz w:val="24"/>
          <w:szCs w:val="24"/>
        </w:rPr>
      </w:pPr>
      <w:r w:rsidRPr="00190F53">
        <w:rPr>
          <w:rFonts w:ascii="Verdana" w:hAnsi="Verdana"/>
          <w:sz w:val="24"/>
          <w:szCs w:val="24"/>
        </w:rPr>
        <w:t>Pirkimo objekto BV</w:t>
      </w:r>
      <w:r w:rsidRPr="0001754C">
        <w:rPr>
          <w:rFonts w:ascii="Verdana" w:hAnsi="Verdana"/>
          <w:sz w:val="24"/>
          <w:szCs w:val="24"/>
        </w:rPr>
        <w:t xml:space="preserve">PŽ kodas: </w:t>
      </w:r>
      <w:r w:rsidR="001435C0">
        <w:rPr>
          <w:rFonts w:ascii="Verdana" w:hAnsi="Verdana"/>
          <w:sz w:val="24"/>
          <w:szCs w:val="24"/>
        </w:rPr>
        <w:t>45236119-7</w:t>
      </w:r>
      <w:r w:rsidR="009746F2" w:rsidRPr="0001754C">
        <w:rPr>
          <w:rFonts w:ascii="Verdana" w:hAnsi="Verdana"/>
          <w:sz w:val="24"/>
          <w:szCs w:val="24"/>
        </w:rPr>
        <w:t xml:space="preserve"> </w:t>
      </w:r>
      <w:r w:rsidR="001435C0">
        <w:rPr>
          <w:rFonts w:ascii="Verdana" w:hAnsi="Verdana"/>
          <w:sz w:val="24"/>
          <w:szCs w:val="24"/>
        </w:rPr>
        <w:t>Sporto aikštelių remonto darbai</w:t>
      </w:r>
      <w:r w:rsidR="009746F2" w:rsidRPr="0001754C">
        <w:rPr>
          <w:rFonts w:ascii="Verdana" w:hAnsi="Verdana"/>
          <w:sz w:val="24"/>
          <w:szCs w:val="24"/>
        </w:rPr>
        <w:t>.</w:t>
      </w:r>
    </w:p>
    <w:p w14:paraId="2B5EE4B7" w14:textId="4D68B7DD" w:rsidR="00512398" w:rsidRPr="00B573E7" w:rsidRDefault="00512398" w:rsidP="005B2F91">
      <w:pPr>
        <w:pStyle w:val="Sraopastraipa"/>
        <w:numPr>
          <w:ilvl w:val="1"/>
          <w:numId w:val="34"/>
        </w:numPr>
        <w:tabs>
          <w:tab w:val="left" w:pos="1134"/>
        </w:tabs>
        <w:spacing w:after="0" w:line="240" w:lineRule="auto"/>
        <w:ind w:left="0" w:firstLine="567"/>
        <w:jc w:val="both"/>
        <w:rPr>
          <w:rFonts w:ascii="Verdana" w:eastAsia="Times New Roman" w:hAnsi="Verdana"/>
          <w:sz w:val="24"/>
          <w:szCs w:val="24"/>
        </w:rPr>
      </w:pPr>
      <w:r w:rsidRPr="00B573E7">
        <w:rPr>
          <w:rFonts w:ascii="Verdana" w:hAnsi="Verdana"/>
          <w:sz w:val="24"/>
          <w:szCs w:val="24"/>
        </w:rPr>
        <w:t xml:space="preserve">Pirkimo objekto </w:t>
      </w:r>
      <w:r w:rsidR="005E0B6D" w:rsidRPr="00B573E7">
        <w:rPr>
          <w:rFonts w:ascii="Verdana" w:eastAsia="Times New Roman" w:hAnsi="Verdana"/>
          <w:sz w:val="24"/>
          <w:szCs w:val="24"/>
        </w:rPr>
        <w:t xml:space="preserve">savybės, aprašymas, reikalavimai, sąlygos, darbų </w:t>
      </w:r>
      <w:r w:rsidR="005E0B6D" w:rsidRPr="008517B2">
        <w:rPr>
          <w:rFonts w:ascii="Verdana" w:eastAsia="Times New Roman" w:hAnsi="Verdana"/>
          <w:sz w:val="24"/>
          <w:szCs w:val="24"/>
        </w:rPr>
        <w:t>apimtis</w:t>
      </w:r>
      <w:r w:rsidR="00B962A1" w:rsidRPr="008517B2">
        <w:rPr>
          <w:rFonts w:ascii="Verdana" w:eastAsia="Times New Roman" w:hAnsi="Verdana"/>
          <w:sz w:val="24"/>
          <w:szCs w:val="24"/>
        </w:rPr>
        <w:t xml:space="preserve"> </w:t>
      </w:r>
      <w:r w:rsidR="00B23DB3" w:rsidRPr="008517B2">
        <w:rPr>
          <w:rFonts w:ascii="Verdana" w:hAnsi="Verdana"/>
          <w:spacing w:val="-2"/>
          <w:sz w:val="24"/>
          <w:szCs w:val="24"/>
        </w:rPr>
        <w:t xml:space="preserve">nurodyti pirkimo sąlygų </w:t>
      </w:r>
      <w:r w:rsidR="004D7168">
        <w:rPr>
          <w:rFonts w:ascii="Verdana" w:hAnsi="Verdana"/>
          <w:spacing w:val="-2"/>
          <w:sz w:val="24"/>
          <w:szCs w:val="24"/>
        </w:rPr>
        <w:t xml:space="preserve">4 priede „Darbų kiekių žiniaraštis“ ir </w:t>
      </w:r>
      <w:r w:rsidR="00B23DB3" w:rsidRPr="008517B2">
        <w:rPr>
          <w:rFonts w:ascii="Verdana" w:hAnsi="Verdana"/>
          <w:spacing w:val="-2"/>
          <w:sz w:val="24"/>
          <w:szCs w:val="24"/>
        </w:rPr>
        <w:t>5 priede „Techninė specifikacija“</w:t>
      </w:r>
      <w:r w:rsidR="00CD5406">
        <w:rPr>
          <w:rFonts w:ascii="Verdana" w:eastAsia="Times New Roman" w:hAnsi="Verdana"/>
          <w:sz w:val="24"/>
          <w:szCs w:val="24"/>
        </w:rPr>
        <w:t>.</w:t>
      </w:r>
    </w:p>
    <w:p w14:paraId="48589E83" w14:textId="34A67065" w:rsidR="00FB1173" w:rsidRPr="006B4A58" w:rsidRDefault="0039726E" w:rsidP="005B2F91">
      <w:pPr>
        <w:pStyle w:val="Sraopastraipa"/>
        <w:numPr>
          <w:ilvl w:val="1"/>
          <w:numId w:val="34"/>
        </w:numPr>
        <w:tabs>
          <w:tab w:val="left" w:pos="993"/>
          <w:tab w:val="left" w:pos="1134"/>
        </w:tabs>
        <w:spacing w:after="0" w:line="240" w:lineRule="auto"/>
        <w:ind w:left="0" w:firstLine="567"/>
        <w:jc w:val="both"/>
        <w:rPr>
          <w:rFonts w:ascii="Verdana" w:eastAsia="Times New Roman" w:hAnsi="Verdana"/>
          <w:sz w:val="24"/>
          <w:szCs w:val="24"/>
        </w:rPr>
      </w:pPr>
      <w:r w:rsidRPr="00B573E7">
        <w:rPr>
          <w:rFonts w:ascii="Verdana" w:hAnsi="Verdana"/>
          <w:sz w:val="24"/>
          <w:szCs w:val="24"/>
        </w:rPr>
        <w:t>Tiekėjo pasiūlymas tu</w:t>
      </w:r>
      <w:r w:rsidRPr="00190F53">
        <w:rPr>
          <w:rFonts w:ascii="Verdana" w:hAnsi="Verdana"/>
          <w:sz w:val="24"/>
          <w:szCs w:val="24"/>
        </w:rPr>
        <w:t xml:space="preserve">ri būti parengtas pagal pirkimo sąlygų </w:t>
      </w:r>
      <w:r w:rsidRPr="00190F53">
        <w:rPr>
          <w:rFonts w:ascii="Verdana" w:hAnsi="Verdana"/>
          <w:sz w:val="24"/>
          <w:szCs w:val="24"/>
        </w:rPr>
        <w:fldChar w:fldCharType="begin"/>
      </w:r>
      <w:r w:rsidRPr="00190F53">
        <w:rPr>
          <w:rFonts w:ascii="Verdana" w:hAnsi="Verdana"/>
          <w:sz w:val="24"/>
          <w:szCs w:val="24"/>
        </w:rPr>
        <w:instrText xml:space="preserve"> REF _Ref67561067 \r \h </w:instrText>
      </w:r>
      <w:r w:rsidR="003047C4" w:rsidRPr="00190F53">
        <w:rPr>
          <w:rFonts w:ascii="Verdana" w:hAnsi="Verdana"/>
          <w:sz w:val="24"/>
          <w:szCs w:val="24"/>
        </w:rPr>
        <w:instrText xml:space="preserve"> \* MERGEFORMAT </w:instrText>
      </w:r>
      <w:r w:rsidRPr="00190F53">
        <w:rPr>
          <w:rFonts w:ascii="Verdana" w:hAnsi="Verdana"/>
          <w:sz w:val="24"/>
          <w:szCs w:val="24"/>
        </w:rPr>
      </w:r>
      <w:r w:rsidRPr="00190F53">
        <w:rPr>
          <w:rFonts w:ascii="Verdana" w:hAnsi="Verdana"/>
          <w:sz w:val="24"/>
          <w:szCs w:val="24"/>
        </w:rPr>
        <w:fldChar w:fldCharType="separate"/>
      </w:r>
      <w:r w:rsidRPr="00190F53">
        <w:rPr>
          <w:rFonts w:ascii="Verdana" w:hAnsi="Verdana"/>
          <w:sz w:val="24"/>
          <w:szCs w:val="24"/>
        </w:rPr>
        <w:t>1</w:t>
      </w:r>
      <w:r w:rsidRPr="00190F53">
        <w:rPr>
          <w:rFonts w:ascii="Verdana" w:hAnsi="Verdana"/>
          <w:sz w:val="24"/>
          <w:szCs w:val="24"/>
        </w:rPr>
        <w:fldChar w:fldCharType="end"/>
      </w:r>
      <w:r w:rsidRPr="00190F53">
        <w:rPr>
          <w:rFonts w:ascii="Verdana" w:hAnsi="Verdana"/>
          <w:sz w:val="24"/>
          <w:szCs w:val="24"/>
        </w:rPr>
        <w:t xml:space="preserve"> priedo reikalavimus.</w:t>
      </w:r>
    </w:p>
    <w:p w14:paraId="441CF255" w14:textId="77777777" w:rsidR="00FB1173" w:rsidRPr="00EA2BA9" w:rsidRDefault="00FB1173" w:rsidP="005B2F91">
      <w:pPr>
        <w:pStyle w:val="Sraopastraipa"/>
        <w:numPr>
          <w:ilvl w:val="1"/>
          <w:numId w:val="34"/>
        </w:numPr>
        <w:tabs>
          <w:tab w:val="left" w:pos="1134"/>
        </w:tabs>
        <w:spacing w:after="0" w:line="240" w:lineRule="auto"/>
        <w:ind w:left="0" w:firstLine="567"/>
        <w:jc w:val="both"/>
        <w:rPr>
          <w:rFonts w:ascii="Verdana" w:eastAsia="Times New Roman" w:hAnsi="Verdana"/>
          <w:sz w:val="24"/>
          <w:szCs w:val="24"/>
        </w:rPr>
      </w:pPr>
      <w:r w:rsidRPr="00EA2BA9">
        <w:rPr>
          <w:rFonts w:ascii="Verdana" w:hAnsi="Verdana"/>
          <w:bCs/>
          <w:sz w:val="24"/>
          <w:szCs w:val="24"/>
        </w:rPr>
        <w:t>Sutartis įsigalioja, kai abi šalys pasirašo sutartį, ir galioja, kol šalys sutaria ją nutraukti arba kol sutarties galiojimas pasibaigia (visiškai įvykdomi įsipareigojimai), nutraukiama įstatymu ar sutartyje nustatytais atvejais.</w:t>
      </w:r>
    </w:p>
    <w:p w14:paraId="6EF14336" w14:textId="57AB1A58" w:rsidR="00FB1173" w:rsidRPr="00BD6724" w:rsidRDefault="00850971" w:rsidP="005B2F91">
      <w:pPr>
        <w:pStyle w:val="Sraopastraipa"/>
        <w:numPr>
          <w:ilvl w:val="1"/>
          <w:numId w:val="34"/>
        </w:numPr>
        <w:tabs>
          <w:tab w:val="left" w:pos="1134"/>
        </w:tabs>
        <w:spacing w:after="0" w:line="240" w:lineRule="auto"/>
        <w:ind w:left="0" w:firstLine="567"/>
        <w:jc w:val="both"/>
        <w:rPr>
          <w:rFonts w:ascii="Verdana" w:eastAsia="Times New Roman" w:hAnsi="Verdana"/>
          <w:sz w:val="24"/>
          <w:szCs w:val="24"/>
        </w:rPr>
      </w:pPr>
      <w:r w:rsidRPr="00850971">
        <w:rPr>
          <w:rFonts w:ascii="Verdana" w:hAnsi="Verdana"/>
          <w:bCs/>
          <w:sz w:val="24"/>
          <w:szCs w:val="24"/>
          <w:shd w:val="clear" w:color="auto" w:fill="FFFFFF"/>
        </w:rPr>
        <w:t xml:space="preserve">Tiekėjas turi pradėti vykdyti darbus kuo greičiau, kaip tai praktiškai įmanoma ir toliau turi veikti taip, kad darbai būtų vykdomi tinkama sparta ir neuždelsiant. </w:t>
      </w:r>
      <w:r w:rsidRPr="00850971">
        <w:rPr>
          <w:rFonts w:ascii="Verdana" w:hAnsi="Verdana"/>
          <w:b/>
          <w:sz w:val="24"/>
          <w:szCs w:val="24"/>
          <w:shd w:val="clear" w:color="auto" w:fill="FFFFFF"/>
        </w:rPr>
        <w:t xml:space="preserve">Darbai turi būti atlikti </w:t>
      </w:r>
      <w:r w:rsidRPr="00DE5C1C">
        <w:rPr>
          <w:rFonts w:ascii="Verdana" w:hAnsi="Verdana"/>
          <w:b/>
          <w:sz w:val="24"/>
          <w:szCs w:val="24"/>
          <w:shd w:val="clear" w:color="auto" w:fill="FFFFFF"/>
        </w:rPr>
        <w:t xml:space="preserve">per </w:t>
      </w:r>
      <w:r w:rsidR="0060722D">
        <w:rPr>
          <w:rFonts w:ascii="Verdana" w:hAnsi="Verdana"/>
          <w:b/>
          <w:sz w:val="24"/>
          <w:szCs w:val="24"/>
          <w:shd w:val="clear" w:color="auto" w:fill="FFFFFF"/>
        </w:rPr>
        <w:t>12</w:t>
      </w:r>
      <w:r w:rsidRPr="00DE5C1C">
        <w:rPr>
          <w:rFonts w:ascii="Verdana" w:hAnsi="Verdana"/>
          <w:b/>
          <w:sz w:val="24"/>
          <w:szCs w:val="24"/>
          <w:shd w:val="clear" w:color="auto" w:fill="FFFFFF"/>
        </w:rPr>
        <w:t xml:space="preserve"> (</w:t>
      </w:r>
      <w:r w:rsidR="0060722D">
        <w:rPr>
          <w:rFonts w:ascii="Verdana" w:hAnsi="Verdana"/>
          <w:b/>
          <w:sz w:val="24"/>
          <w:szCs w:val="24"/>
          <w:shd w:val="clear" w:color="auto" w:fill="FFFFFF"/>
        </w:rPr>
        <w:t>dvylika</w:t>
      </w:r>
      <w:r w:rsidRPr="00850971">
        <w:rPr>
          <w:rFonts w:ascii="Verdana" w:hAnsi="Verdana"/>
          <w:b/>
          <w:sz w:val="24"/>
          <w:szCs w:val="24"/>
          <w:shd w:val="clear" w:color="auto" w:fill="FFFFFF"/>
        </w:rPr>
        <w:t>) mėnesi</w:t>
      </w:r>
      <w:r w:rsidR="0060722D">
        <w:rPr>
          <w:rFonts w:ascii="Verdana" w:hAnsi="Verdana"/>
          <w:b/>
          <w:sz w:val="24"/>
          <w:szCs w:val="24"/>
          <w:shd w:val="clear" w:color="auto" w:fill="FFFFFF"/>
        </w:rPr>
        <w:t>ų</w:t>
      </w:r>
      <w:r w:rsidRPr="00850971">
        <w:rPr>
          <w:rFonts w:ascii="Verdana" w:hAnsi="Verdana"/>
          <w:b/>
          <w:sz w:val="24"/>
          <w:szCs w:val="24"/>
          <w:shd w:val="clear" w:color="auto" w:fill="FFFFFF"/>
        </w:rPr>
        <w:t xml:space="preserve"> nuo statybvietės perdavimo-priėmimo akto pasirašymo dienos arba po 14 (keturiolikos) dienų, kai įsigaliojo sutartis, jeigu statybvietės perdavimo-priėmimo aktas per šį dienų skaičių nėra pasirašytas.</w:t>
      </w:r>
      <w:r w:rsidRPr="00850971">
        <w:rPr>
          <w:rFonts w:ascii="Verdana" w:hAnsi="Verdana"/>
          <w:b/>
          <w:sz w:val="24"/>
          <w:szCs w:val="24"/>
        </w:rPr>
        <w:t xml:space="preserve"> </w:t>
      </w:r>
      <w:r w:rsidRPr="00850971">
        <w:rPr>
          <w:rFonts w:ascii="Verdana" w:hAnsi="Verdana"/>
          <w:bCs/>
          <w:sz w:val="24"/>
          <w:szCs w:val="24"/>
          <w:shd w:val="clear" w:color="auto" w:fill="FFFFFF"/>
        </w:rPr>
        <w:t>Apmokėjimo terminas už atliktus darbus - 30 kalendorinių dienų.</w:t>
      </w:r>
    </w:p>
    <w:p w14:paraId="42EAFE45" w14:textId="6537AD85" w:rsidR="00BD6724" w:rsidRPr="00850971" w:rsidRDefault="00BD6724" w:rsidP="005B2F91">
      <w:pPr>
        <w:pStyle w:val="Sraopastraipa"/>
        <w:numPr>
          <w:ilvl w:val="1"/>
          <w:numId w:val="34"/>
        </w:numPr>
        <w:tabs>
          <w:tab w:val="left" w:pos="1134"/>
        </w:tabs>
        <w:spacing w:after="0" w:line="240" w:lineRule="auto"/>
        <w:ind w:left="0" w:firstLine="567"/>
        <w:jc w:val="both"/>
        <w:rPr>
          <w:rFonts w:ascii="Verdana" w:eastAsia="Times New Roman" w:hAnsi="Verdana"/>
          <w:sz w:val="24"/>
          <w:szCs w:val="24"/>
        </w:rPr>
      </w:pPr>
      <w:r w:rsidRPr="00F30511">
        <w:rPr>
          <w:rFonts w:ascii="Verdana" w:hAnsi="Verdana"/>
          <w:bCs/>
          <w:sz w:val="24"/>
          <w:szCs w:val="24"/>
        </w:rPr>
        <w:t xml:space="preserve">Tiekėjas kartu su pasiūlymu privalo pateikti užpildytą darbų kiekių žiniaraštį. </w:t>
      </w:r>
      <w:r w:rsidRPr="001B0996">
        <w:rPr>
          <w:rFonts w:ascii="Verdana" w:hAnsi="Verdana"/>
          <w:bCs/>
          <w:sz w:val="24"/>
          <w:szCs w:val="24"/>
        </w:rPr>
        <w:t>Pageidautina, kad darbų kiekių žiniaraš</w:t>
      </w:r>
      <w:r w:rsidR="00C47E3F" w:rsidRPr="001B0996">
        <w:rPr>
          <w:rFonts w:ascii="Verdana" w:hAnsi="Verdana"/>
          <w:bCs/>
          <w:sz w:val="24"/>
          <w:szCs w:val="24"/>
        </w:rPr>
        <w:t xml:space="preserve">tis </w:t>
      </w:r>
      <w:r w:rsidRPr="001B0996">
        <w:rPr>
          <w:rFonts w:ascii="Verdana" w:hAnsi="Verdana"/>
          <w:bCs/>
          <w:sz w:val="24"/>
          <w:szCs w:val="24"/>
        </w:rPr>
        <w:t>būtų pildom</w:t>
      </w:r>
      <w:r w:rsidR="00C47E3F" w:rsidRPr="001B0996">
        <w:rPr>
          <w:rFonts w:ascii="Verdana" w:hAnsi="Verdana"/>
          <w:bCs/>
          <w:sz w:val="24"/>
          <w:szCs w:val="24"/>
        </w:rPr>
        <w:t>as</w:t>
      </w:r>
      <w:r w:rsidRPr="001B0996">
        <w:rPr>
          <w:rFonts w:ascii="Verdana" w:hAnsi="Verdana"/>
          <w:bCs/>
          <w:sz w:val="24"/>
          <w:szCs w:val="24"/>
        </w:rPr>
        <w:t xml:space="preserve"> Perkančiosios</w:t>
      </w:r>
      <w:r w:rsidRPr="00F30511">
        <w:rPr>
          <w:rFonts w:ascii="Verdana" w:hAnsi="Verdana"/>
          <w:bCs/>
          <w:sz w:val="24"/>
          <w:szCs w:val="24"/>
        </w:rPr>
        <w:t xml:space="preserve"> organizacijos pateikt</w:t>
      </w:r>
      <w:r w:rsidR="00365562">
        <w:rPr>
          <w:rFonts w:ascii="Verdana" w:hAnsi="Verdana"/>
          <w:bCs/>
          <w:sz w:val="24"/>
          <w:szCs w:val="24"/>
        </w:rPr>
        <w:t>ame</w:t>
      </w:r>
      <w:r w:rsidRPr="00F30511">
        <w:rPr>
          <w:rFonts w:ascii="Verdana" w:hAnsi="Verdana"/>
          <w:bCs/>
          <w:sz w:val="24"/>
          <w:szCs w:val="24"/>
        </w:rPr>
        <w:t xml:space="preserve"> Excel formato faile.</w:t>
      </w:r>
    </w:p>
    <w:p w14:paraId="542104F0" w14:textId="35C2154C" w:rsidR="007C7927" w:rsidRPr="00E55413" w:rsidRDefault="007C7927" w:rsidP="00E764CA">
      <w:pPr>
        <w:pStyle w:val="Sraopastraipa"/>
        <w:numPr>
          <w:ilvl w:val="1"/>
          <w:numId w:val="34"/>
        </w:numPr>
        <w:tabs>
          <w:tab w:val="left" w:pos="1134"/>
        </w:tabs>
        <w:spacing w:after="0" w:line="240" w:lineRule="auto"/>
        <w:ind w:left="0" w:firstLine="567"/>
        <w:jc w:val="both"/>
        <w:rPr>
          <w:rFonts w:ascii="Verdana" w:eastAsia="Times New Roman" w:hAnsi="Verdana"/>
          <w:sz w:val="24"/>
          <w:szCs w:val="24"/>
        </w:rPr>
      </w:pPr>
      <w:r w:rsidRPr="005D4575">
        <w:rPr>
          <w:rFonts w:ascii="Verdana" w:hAnsi="Verdana"/>
          <w:sz w:val="24"/>
          <w:szCs w:val="24"/>
          <w:shd w:val="clear" w:color="auto" w:fill="FFFFFF"/>
        </w:rPr>
        <w:t xml:space="preserve">Darbų pabaiga pagal statybos rangos darbų sutartį bus laikomas momentas, kai bus užbaigti visi statybos rangos darbų sutartyje numatyti darbai, ištaisyti defektai, pasirašytas </w:t>
      </w:r>
      <w:r w:rsidR="009049BD" w:rsidRPr="005D4575">
        <w:rPr>
          <w:rFonts w:ascii="Verdana" w:hAnsi="Verdana"/>
          <w:sz w:val="24"/>
          <w:szCs w:val="24"/>
          <w:shd w:val="clear" w:color="auto" w:fill="FFFFFF"/>
        </w:rPr>
        <w:t>d</w:t>
      </w:r>
      <w:r w:rsidRPr="005D4575">
        <w:rPr>
          <w:rFonts w:ascii="Verdana" w:hAnsi="Verdana"/>
          <w:sz w:val="24"/>
          <w:szCs w:val="24"/>
          <w:shd w:val="clear" w:color="auto" w:fill="FFFFFF"/>
        </w:rPr>
        <w:t xml:space="preserve">arbų perdavimo-priėmimo aktas </w:t>
      </w:r>
      <w:r w:rsidR="006B4A58">
        <w:rPr>
          <w:rFonts w:ascii="Verdana" w:hAnsi="Verdana"/>
          <w:sz w:val="24"/>
          <w:szCs w:val="24"/>
          <w:shd w:val="clear" w:color="auto" w:fill="FFFFFF"/>
        </w:rPr>
        <w:t>P</w:t>
      </w:r>
      <w:r w:rsidRPr="005D4575">
        <w:rPr>
          <w:rFonts w:ascii="Verdana" w:hAnsi="Verdana"/>
          <w:sz w:val="24"/>
          <w:szCs w:val="24"/>
          <w:shd w:val="clear" w:color="auto" w:fill="FFFFFF"/>
        </w:rPr>
        <w:t xml:space="preserve">erkančiajai organizacijai bus perduoti visi Statybos užbaigimo ir su tuo susiję dokumentai, kuriuos teisėtai turi saugoti </w:t>
      </w:r>
      <w:r w:rsidR="006B4A58">
        <w:rPr>
          <w:rFonts w:ascii="Verdana" w:hAnsi="Verdana"/>
          <w:sz w:val="24"/>
          <w:szCs w:val="24"/>
          <w:shd w:val="clear" w:color="auto" w:fill="FFFFFF"/>
        </w:rPr>
        <w:t>P</w:t>
      </w:r>
      <w:r w:rsidRPr="005D4575">
        <w:rPr>
          <w:rFonts w:ascii="Verdana" w:hAnsi="Verdana"/>
          <w:sz w:val="24"/>
          <w:szCs w:val="24"/>
          <w:shd w:val="clear" w:color="auto" w:fill="FFFFFF"/>
        </w:rPr>
        <w:t>erkančioji organizacija.</w:t>
      </w:r>
    </w:p>
    <w:p w14:paraId="5C7D078F" w14:textId="0EE2C4D8" w:rsidR="007C7927" w:rsidRPr="005958C0" w:rsidRDefault="00030A80" w:rsidP="00E764CA">
      <w:pPr>
        <w:pStyle w:val="Sraopastraipa"/>
        <w:numPr>
          <w:ilvl w:val="1"/>
          <w:numId w:val="34"/>
        </w:numPr>
        <w:tabs>
          <w:tab w:val="left" w:pos="1134"/>
        </w:tabs>
        <w:spacing w:after="0" w:line="240" w:lineRule="auto"/>
        <w:ind w:left="0" w:firstLine="567"/>
        <w:jc w:val="both"/>
        <w:rPr>
          <w:rFonts w:ascii="Verdana" w:eastAsia="Times New Roman" w:hAnsi="Verdana"/>
          <w:sz w:val="24"/>
          <w:szCs w:val="24"/>
        </w:rPr>
      </w:pPr>
      <w:r w:rsidRPr="005D4575">
        <w:rPr>
          <w:rFonts w:ascii="Verdana" w:hAnsi="Verdana"/>
          <w:sz w:val="24"/>
          <w:szCs w:val="24"/>
        </w:rPr>
        <w:t xml:space="preserve">Rangovas pats privalo įvertinti realius medžiagų ir </w:t>
      </w:r>
      <w:r w:rsidR="009049BD" w:rsidRPr="005D4575">
        <w:rPr>
          <w:rFonts w:ascii="Verdana" w:hAnsi="Verdana"/>
          <w:sz w:val="24"/>
          <w:szCs w:val="24"/>
        </w:rPr>
        <w:t>d</w:t>
      </w:r>
      <w:r w:rsidRPr="005D4575">
        <w:rPr>
          <w:rFonts w:ascii="Verdana" w:hAnsi="Verdana"/>
          <w:sz w:val="24"/>
          <w:szCs w:val="24"/>
        </w:rPr>
        <w:t xml:space="preserve">arbų kiekius ir už juos atsakyti. Visi darbai, kurie gali būti pagrįstai laikomi būtinais </w:t>
      </w:r>
      <w:r w:rsidR="009049BD" w:rsidRPr="005D4575">
        <w:rPr>
          <w:rFonts w:ascii="Verdana" w:hAnsi="Verdana"/>
          <w:sz w:val="24"/>
          <w:szCs w:val="24"/>
        </w:rPr>
        <w:t>d</w:t>
      </w:r>
      <w:r w:rsidRPr="005D4575">
        <w:rPr>
          <w:rFonts w:ascii="Verdana" w:hAnsi="Verdana"/>
          <w:sz w:val="24"/>
          <w:szCs w:val="24"/>
        </w:rPr>
        <w:t xml:space="preserve">arbų atlikimui, turės būti atlikti be papildomo apmokėjimo nepriklausomai nuo to, ar jie yra </w:t>
      </w:r>
      <w:r w:rsidRPr="005958C0">
        <w:rPr>
          <w:rFonts w:ascii="Verdana" w:hAnsi="Verdana"/>
          <w:sz w:val="24"/>
          <w:szCs w:val="24"/>
        </w:rPr>
        <w:t>apibūdinti</w:t>
      </w:r>
      <w:r w:rsidR="00F500C9">
        <w:rPr>
          <w:rFonts w:ascii="Verdana" w:hAnsi="Verdana"/>
          <w:sz w:val="24"/>
          <w:szCs w:val="24"/>
        </w:rPr>
        <w:t xml:space="preserve"> T</w:t>
      </w:r>
      <w:r w:rsidR="00F500C9">
        <w:rPr>
          <w:rFonts w:ascii="Verdana" w:eastAsia="Times New Roman" w:hAnsi="Verdana"/>
          <w:sz w:val="24"/>
          <w:szCs w:val="24"/>
        </w:rPr>
        <w:t xml:space="preserve">echninėje </w:t>
      </w:r>
      <w:r w:rsidR="000D6D47" w:rsidRPr="005958C0">
        <w:rPr>
          <w:rFonts w:ascii="Verdana" w:eastAsia="Times New Roman" w:hAnsi="Verdana"/>
          <w:sz w:val="24"/>
          <w:szCs w:val="24"/>
        </w:rPr>
        <w:t xml:space="preserve">specifikacijoje </w:t>
      </w:r>
      <w:r w:rsidR="00121023" w:rsidRPr="005958C0">
        <w:rPr>
          <w:rFonts w:ascii="Verdana" w:eastAsia="Times New Roman" w:hAnsi="Verdana"/>
          <w:sz w:val="24"/>
          <w:szCs w:val="24"/>
        </w:rPr>
        <w:t>ir/</w:t>
      </w:r>
      <w:r w:rsidR="000D6D47" w:rsidRPr="005958C0">
        <w:rPr>
          <w:rFonts w:ascii="Verdana" w:eastAsia="Times New Roman" w:hAnsi="Verdana"/>
          <w:sz w:val="24"/>
          <w:szCs w:val="24"/>
        </w:rPr>
        <w:t>ar darbų kiekių žiniaraštyje</w:t>
      </w:r>
      <w:r w:rsidRPr="005958C0">
        <w:rPr>
          <w:rFonts w:ascii="Verdana" w:hAnsi="Verdana"/>
          <w:sz w:val="24"/>
          <w:szCs w:val="24"/>
        </w:rPr>
        <w:t>.</w:t>
      </w:r>
    </w:p>
    <w:p w14:paraId="58DB2C7A" w14:textId="642F3584" w:rsidR="00EA2BA9" w:rsidRPr="005958C0" w:rsidRDefault="00EA2BA9" w:rsidP="00EA2BA9">
      <w:pPr>
        <w:pStyle w:val="Sraopastraipa"/>
        <w:numPr>
          <w:ilvl w:val="1"/>
          <w:numId w:val="34"/>
        </w:numPr>
        <w:spacing w:after="0" w:line="240" w:lineRule="auto"/>
        <w:ind w:left="0" w:firstLine="567"/>
        <w:jc w:val="both"/>
        <w:rPr>
          <w:rFonts w:ascii="Verdana" w:eastAsia="Times New Roman" w:hAnsi="Verdana"/>
          <w:sz w:val="24"/>
          <w:szCs w:val="24"/>
        </w:rPr>
      </w:pPr>
      <w:r w:rsidRPr="005958C0">
        <w:rPr>
          <w:rFonts w:ascii="Verdana" w:hAnsi="Verdana"/>
          <w:bCs/>
          <w:sz w:val="24"/>
          <w:szCs w:val="24"/>
        </w:rPr>
        <w:lastRenderedPageBreak/>
        <w:t>Raštišku šalių susitarimu darbų atlikimo terminas gali būti pratęstas ne ilgesniam kaip 1 (vieno) mėnesio laikotarpiui tik dėl aplinkybių, kurios nepriklauso nuo tiekėjo, taip pat dėl:</w:t>
      </w:r>
    </w:p>
    <w:p w14:paraId="6B462414" w14:textId="77777777" w:rsidR="00EA2BA9" w:rsidRPr="00EA2BA9" w:rsidRDefault="00EA2BA9" w:rsidP="00EA2BA9">
      <w:pPr>
        <w:pStyle w:val="Sraopastraipa"/>
        <w:numPr>
          <w:ilvl w:val="2"/>
          <w:numId w:val="34"/>
        </w:numPr>
        <w:tabs>
          <w:tab w:val="left" w:pos="1418"/>
          <w:tab w:val="left" w:pos="1560"/>
        </w:tabs>
        <w:spacing w:after="0" w:line="240" w:lineRule="auto"/>
        <w:ind w:left="0" w:firstLine="567"/>
        <w:jc w:val="both"/>
        <w:rPr>
          <w:rFonts w:ascii="Verdana" w:eastAsia="Times New Roman" w:hAnsi="Verdana"/>
          <w:sz w:val="24"/>
          <w:szCs w:val="24"/>
        </w:rPr>
      </w:pPr>
      <w:r w:rsidRPr="00EA2BA9">
        <w:rPr>
          <w:rFonts w:ascii="Verdana" w:hAnsi="Verdana"/>
          <w:sz w:val="24"/>
          <w:szCs w:val="24"/>
        </w:rPr>
        <w:t>dėl užsakovui sustabdyto (negauto) finansavimo;</w:t>
      </w:r>
    </w:p>
    <w:p w14:paraId="7CE2F259" w14:textId="77777777" w:rsidR="00EA2BA9" w:rsidRPr="00EA2BA9" w:rsidRDefault="00EA2BA9" w:rsidP="00EA2BA9">
      <w:pPr>
        <w:pStyle w:val="Sraopastraipa"/>
        <w:numPr>
          <w:ilvl w:val="2"/>
          <w:numId w:val="34"/>
        </w:numPr>
        <w:tabs>
          <w:tab w:val="left" w:pos="1418"/>
          <w:tab w:val="left" w:pos="1560"/>
        </w:tabs>
        <w:spacing w:after="0" w:line="240" w:lineRule="auto"/>
        <w:ind w:left="0" w:firstLine="567"/>
        <w:jc w:val="both"/>
        <w:rPr>
          <w:rFonts w:ascii="Verdana" w:eastAsia="Times New Roman" w:hAnsi="Verdana"/>
          <w:sz w:val="24"/>
          <w:szCs w:val="24"/>
        </w:rPr>
      </w:pPr>
      <w:r w:rsidRPr="00EA2BA9">
        <w:rPr>
          <w:rFonts w:ascii="Verdana" w:hAnsi="Verdana"/>
          <w:sz w:val="24"/>
          <w:szCs w:val="24"/>
        </w:rPr>
        <w:t>trečiųjų šalių veikimas ar neveikimas dėl kurio tiekėjas negali vykdyti darbų ar jų dalies;</w:t>
      </w:r>
    </w:p>
    <w:p w14:paraId="29782D81" w14:textId="77777777" w:rsidR="00EA2BA9" w:rsidRPr="00EA2BA9" w:rsidRDefault="00EA2BA9" w:rsidP="00EA2BA9">
      <w:pPr>
        <w:pStyle w:val="Sraopastraipa"/>
        <w:numPr>
          <w:ilvl w:val="2"/>
          <w:numId w:val="34"/>
        </w:numPr>
        <w:tabs>
          <w:tab w:val="left" w:pos="1418"/>
          <w:tab w:val="left" w:pos="1560"/>
        </w:tabs>
        <w:spacing w:after="0" w:line="240" w:lineRule="auto"/>
        <w:ind w:left="0" w:firstLine="567"/>
        <w:jc w:val="both"/>
        <w:rPr>
          <w:rFonts w:ascii="Verdana" w:eastAsia="Times New Roman" w:hAnsi="Verdana"/>
          <w:sz w:val="24"/>
          <w:szCs w:val="24"/>
        </w:rPr>
      </w:pPr>
      <w:r w:rsidRPr="00EA2BA9">
        <w:rPr>
          <w:rFonts w:ascii="Verdana" w:hAnsi="Verdana"/>
          <w:sz w:val="24"/>
          <w:szCs w:val="24"/>
        </w:rPr>
        <w:t>būtinas papildomas laikas įvykdyti papildomų darbų viešąjį pirkimą;</w:t>
      </w:r>
    </w:p>
    <w:p w14:paraId="02767A5F" w14:textId="77777777" w:rsidR="00EA2BA9" w:rsidRPr="00EA2BA9" w:rsidRDefault="00EA2BA9" w:rsidP="00EA2BA9">
      <w:pPr>
        <w:pStyle w:val="Sraopastraipa"/>
        <w:numPr>
          <w:ilvl w:val="2"/>
          <w:numId w:val="34"/>
        </w:numPr>
        <w:tabs>
          <w:tab w:val="left" w:pos="1418"/>
          <w:tab w:val="left" w:pos="1560"/>
        </w:tabs>
        <w:spacing w:after="0" w:line="240" w:lineRule="auto"/>
        <w:ind w:left="0" w:firstLine="567"/>
        <w:jc w:val="both"/>
        <w:rPr>
          <w:rFonts w:ascii="Verdana" w:eastAsia="Times New Roman" w:hAnsi="Verdana"/>
          <w:sz w:val="24"/>
          <w:szCs w:val="24"/>
        </w:rPr>
      </w:pPr>
      <w:r w:rsidRPr="00EA2BA9">
        <w:rPr>
          <w:rFonts w:ascii="Verdana" w:hAnsi="Verdana"/>
          <w:sz w:val="24"/>
          <w:szCs w:val="24"/>
        </w:rPr>
        <w:t>bet koks nenumatomas gamtos jėgų veikimas, kurio joks patyręs rangovas nebūtų galėjęs tikėtis;</w:t>
      </w:r>
    </w:p>
    <w:p w14:paraId="16412D16" w14:textId="77777777" w:rsidR="00EA2BA9" w:rsidRPr="00EA2BA9" w:rsidRDefault="00EA2BA9" w:rsidP="00EA2BA9">
      <w:pPr>
        <w:pStyle w:val="Sraopastraipa"/>
        <w:numPr>
          <w:ilvl w:val="2"/>
          <w:numId w:val="34"/>
        </w:numPr>
        <w:tabs>
          <w:tab w:val="left" w:pos="1418"/>
          <w:tab w:val="left" w:pos="1560"/>
        </w:tabs>
        <w:spacing w:after="0" w:line="240" w:lineRule="auto"/>
        <w:ind w:left="0" w:firstLine="567"/>
        <w:jc w:val="both"/>
        <w:rPr>
          <w:rFonts w:ascii="Verdana" w:eastAsia="Times New Roman" w:hAnsi="Verdana"/>
          <w:sz w:val="24"/>
          <w:szCs w:val="24"/>
        </w:rPr>
      </w:pPr>
      <w:r w:rsidRPr="00EA2BA9">
        <w:rPr>
          <w:rFonts w:ascii="Verdana" w:hAnsi="Verdana"/>
          <w:sz w:val="24"/>
          <w:szCs w:val="24"/>
        </w:rPr>
        <w:t>fizinės kliūtys arba netikėtos klimatinės sąlygos, su kuriomis vykdant darbus susidurta statybvietėje, ir tų kliūčių ar sąlygų tiekėjas nebūtų galėjęs pagrįstai numatyti;</w:t>
      </w:r>
    </w:p>
    <w:p w14:paraId="5D6B5CAA" w14:textId="77777777" w:rsidR="00EA2BA9" w:rsidRPr="00EA2BA9" w:rsidRDefault="00EA2BA9" w:rsidP="00EA2BA9">
      <w:pPr>
        <w:pStyle w:val="Sraopastraipa"/>
        <w:numPr>
          <w:ilvl w:val="2"/>
          <w:numId w:val="34"/>
        </w:numPr>
        <w:tabs>
          <w:tab w:val="left" w:pos="1418"/>
          <w:tab w:val="left" w:pos="1560"/>
        </w:tabs>
        <w:spacing w:after="0" w:line="240" w:lineRule="auto"/>
        <w:ind w:left="0" w:firstLine="567"/>
        <w:jc w:val="both"/>
        <w:rPr>
          <w:rFonts w:ascii="Verdana" w:eastAsia="Times New Roman" w:hAnsi="Verdana"/>
          <w:sz w:val="24"/>
          <w:szCs w:val="24"/>
        </w:rPr>
      </w:pPr>
      <w:r w:rsidRPr="00EA2BA9">
        <w:rPr>
          <w:rFonts w:ascii="Verdana" w:hAnsi="Verdana"/>
          <w:sz w:val="24"/>
          <w:szCs w:val="24"/>
        </w:rPr>
        <w:t>bet koks uždelsimas ar negalėjimas vykdyti darbų ar jų dalies dėl sutarties pakeitimų;</w:t>
      </w:r>
    </w:p>
    <w:p w14:paraId="7ACED506" w14:textId="77777777" w:rsidR="00EA2BA9" w:rsidRPr="00EA2BA9" w:rsidRDefault="00EA2BA9" w:rsidP="00EA2BA9">
      <w:pPr>
        <w:pStyle w:val="Sraopastraipa"/>
        <w:numPr>
          <w:ilvl w:val="2"/>
          <w:numId w:val="34"/>
        </w:numPr>
        <w:tabs>
          <w:tab w:val="left" w:pos="1418"/>
          <w:tab w:val="left" w:pos="1560"/>
        </w:tabs>
        <w:spacing w:after="0" w:line="240" w:lineRule="auto"/>
        <w:ind w:left="0" w:firstLine="567"/>
        <w:jc w:val="both"/>
        <w:rPr>
          <w:rFonts w:ascii="Verdana" w:eastAsia="Times New Roman" w:hAnsi="Verdana"/>
          <w:sz w:val="24"/>
          <w:szCs w:val="24"/>
        </w:rPr>
      </w:pPr>
      <w:r w:rsidRPr="00EA2BA9">
        <w:rPr>
          <w:rFonts w:ascii="Verdana" w:hAnsi="Verdana"/>
          <w:sz w:val="24"/>
          <w:szCs w:val="24"/>
        </w:rPr>
        <w:t>bet kokio vėlavimo, kliūčių ar trukdymų, sukeltų arba priskiriamų užsakovui arba užsakovo personalui;</w:t>
      </w:r>
    </w:p>
    <w:p w14:paraId="6BCF3D44" w14:textId="77777777" w:rsidR="00EA2BA9" w:rsidRPr="00EA2BA9" w:rsidRDefault="00EA2BA9" w:rsidP="00EA2BA9">
      <w:pPr>
        <w:pStyle w:val="Sraopastraipa"/>
        <w:numPr>
          <w:ilvl w:val="2"/>
          <w:numId w:val="34"/>
        </w:numPr>
        <w:tabs>
          <w:tab w:val="left" w:pos="1418"/>
          <w:tab w:val="left" w:pos="1560"/>
        </w:tabs>
        <w:spacing w:after="0" w:line="240" w:lineRule="auto"/>
        <w:ind w:left="0" w:firstLine="567"/>
        <w:jc w:val="both"/>
        <w:rPr>
          <w:rFonts w:ascii="Verdana" w:eastAsia="Times New Roman" w:hAnsi="Verdana"/>
          <w:sz w:val="24"/>
          <w:szCs w:val="24"/>
        </w:rPr>
      </w:pPr>
      <w:r w:rsidRPr="00EA2BA9">
        <w:rPr>
          <w:rFonts w:ascii="Verdana" w:hAnsi="Verdana"/>
          <w:sz w:val="24"/>
          <w:szCs w:val="24"/>
        </w:rPr>
        <w:t>kitos aplinkybės, kurios nebuvo žinomos pirkimo vykdymo metu ir su kuriomis susidurtų bet kuris tiekėjas;</w:t>
      </w:r>
    </w:p>
    <w:p w14:paraId="4690488C" w14:textId="16CE1256" w:rsidR="00EA2BA9" w:rsidRPr="00EA2BA9" w:rsidRDefault="00EA2BA9" w:rsidP="00EA2BA9">
      <w:pPr>
        <w:pStyle w:val="Sraopastraipa"/>
        <w:numPr>
          <w:ilvl w:val="2"/>
          <w:numId w:val="34"/>
        </w:numPr>
        <w:tabs>
          <w:tab w:val="left" w:pos="1418"/>
          <w:tab w:val="left" w:pos="1560"/>
        </w:tabs>
        <w:spacing w:after="0" w:line="240" w:lineRule="auto"/>
        <w:ind w:left="0" w:firstLine="567"/>
        <w:jc w:val="both"/>
        <w:rPr>
          <w:rFonts w:ascii="Verdana" w:eastAsia="Times New Roman" w:hAnsi="Verdana"/>
          <w:sz w:val="24"/>
          <w:szCs w:val="24"/>
        </w:rPr>
      </w:pPr>
      <w:r w:rsidRPr="00EA2BA9">
        <w:rPr>
          <w:rFonts w:ascii="Verdana" w:hAnsi="Verdana"/>
          <w:sz w:val="24"/>
          <w:szCs w:val="24"/>
        </w:rPr>
        <w:t>kitų dokumentų, reikalingų darbams atlikti, parengimo, korektūros, gavimo ir pan. (pvz. įvairių planų, nuotraukų, leidimų ir pan.).</w:t>
      </w:r>
    </w:p>
    <w:p w14:paraId="1F186980" w14:textId="4C418205" w:rsidR="002D29ED" w:rsidRPr="005D4575" w:rsidRDefault="00E21789" w:rsidP="003D2920">
      <w:pPr>
        <w:pStyle w:val="Sraopastraipa"/>
        <w:numPr>
          <w:ilvl w:val="1"/>
          <w:numId w:val="48"/>
        </w:numPr>
        <w:spacing w:after="0" w:line="240" w:lineRule="auto"/>
        <w:ind w:left="0" w:firstLine="567"/>
        <w:jc w:val="both"/>
        <w:rPr>
          <w:rFonts w:ascii="Verdana" w:eastAsia="Times New Roman" w:hAnsi="Verdana"/>
          <w:sz w:val="24"/>
          <w:szCs w:val="24"/>
        </w:rPr>
      </w:pPr>
      <w:r w:rsidRPr="005D4575">
        <w:rPr>
          <w:rFonts w:ascii="Verdana" w:hAnsi="Verdana"/>
          <w:sz w:val="24"/>
          <w:szCs w:val="24"/>
        </w:rPr>
        <w:t xml:space="preserve">Pirkime darbams taikomi </w:t>
      </w:r>
      <w:r w:rsidRPr="005D4575">
        <w:rPr>
          <w:rFonts w:ascii="Verdana" w:hAnsi="Verdana"/>
          <w:kern w:val="2"/>
          <w:sz w:val="24"/>
          <w:szCs w:val="24"/>
          <w:shd w:val="clear" w:color="auto" w:fill="FFFFFF"/>
        </w:rPr>
        <w:t xml:space="preserve">Aplinkosauginiai kriterijai, kurie nustatomi vadovaujantis </w:t>
      </w:r>
      <w:r w:rsidR="00D552F2">
        <w:rPr>
          <w:rFonts w:ascii="Verdana" w:hAnsi="Verdana"/>
          <w:kern w:val="2"/>
          <w:sz w:val="24"/>
          <w:szCs w:val="24"/>
        </w:rPr>
        <w:t>Tvarkos aprašo</w:t>
      </w:r>
      <w:r w:rsidRPr="00F947A3">
        <w:rPr>
          <w:rFonts w:ascii="Verdana" w:hAnsi="Verdana"/>
          <w:kern w:val="2"/>
          <w:sz w:val="24"/>
          <w:szCs w:val="24"/>
          <w:shd w:val="clear" w:color="auto" w:fill="FFFFFF"/>
        </w:rPr>
        <w:t xml:space="preserve"> </w:t>
      </w:r>
      <w:r w:rsidRPr="00F947A3">
        <w:rPr>
          <w:rFonts w:ascii="Verdana" w:hAnsi="Verdana"/>
          <w:sz w:val="24"/>
          <w:szCs w:val="24"/>
        </w:rPr>
        <w:t>XIII skyriumi „Statybinės medžiagos“</w:t>
      </w:r>
      <w:r w:rsidR="00CB215D">
        <w:rPr>
          <w:rFonts w:ascii="Verdana" w:hAnsi="Verdana"/>
          <w:sz w:val="24"/>
          <w:szCs w:val="24"/>
        </w:rPr>
        <w:t>.</w:t>
      </w:r>
      <w:r w:rsidRPr="00F947A3">
        <w:rPr>
          <w:rFonts w:ascii="Verdana" w:hAnsi="Verdana"/>
          <w:sz w:val="24"/>
          <w:szCs w:val="24"/>
        </w:rPr>
        <w:t xml:space="preserve"> </w:t>
      </w:r>
      <w:r w:rsidR="008073CF">
        <w:rPr>
          <w:rFonts w:ascii="Verdana" w:hAnsi="Verdana"/>
          <w:sz w:val="24"/>
          <w:szCs w:val="24"/>
        </w:rPr>
        <w:t xml:space="preserve">Pirkime </w:t>
      </w:r>
      <w:r w:rsidR="008073CF">
        <w:rPr>
          <w:rFonts w:ascii="Verdana" w:hAnsi="Verdana"/>
          <w:bCs/>
          <w:color w:val="000000" w:themeColor="text1"/>
          <w:sz w:val="24"/>
          <w:szCs w:val="24"/>
        </w:rPr>
        <w:t xml:space="preserve">taip </w:t>
      </w:r>
      <w:r w:rsidR="008073CF" w:rsidRPr="00810690">
        <w:rPr>
          <w:rFonts w:ascii="Verdana" w:hAnsi="Verdana"/>
          <w:bCs/>
          <w:color w:val="000000" w:themeColor="text1"/>
          <w:sz w:val="24"/>
          <w:szCs w:val="24"/>
        </w:rPr>
        <w:t xml:space="preserve">pat </w:t>
      </w:r>
      <w:r w:rsidR="008073CF">
        <w:rPr>
          <w:rFonts w:ascii="Verdana" w:hAnsi="Verdana"/>
          <w:bCs/>
          <w:color w:val="000000" w:themeColor="text1"/>
          <w:sz w:val="24"/>
          <w:szCs w:val="24"/>
        </w:rPr>
        <w:t xml:space="preserve">taikomas Tvarkos aprašo </w:t>
      </w:r>
      <w:r w:rsidR="008073CF" w:rsidRPr="00810690">
        <w:rPr>
          <w:rFonts w:ascii="Verdana" w:hAnsi="Verdana"/>
          <w:bCs/>
          <w:color w:val="000000" w:themeColor="text1"/>
          <w:sz w:val="24"/>
          <w:szCs w:val="24"/>
        </w:rPr>
        <w:t>4.3 p</w:t>
      </w:r>
      <w:r w:rsidR="008073CF">
        <w:rPr>
          <w:rFonts w:ascii="Verdana" w:hAnsi="Verdana"/>
          <w:bCs/>
          <w:color w:val="000000" w:themeColor="text1"/>
          <w:sz w:val="24"/>
          <w:szCs w:val="24"/>
        </w:rPr>
        <w:t xml:space="preserve">unktas - </w:t>
      </w:r>
      <w:r w:rsidR="008073CF" w:rsidRPr="00810690">
        <w:rPr>
          <w:rFonts w:ascii="Verdana" w:hAnsi="Verdana"/>
          <w:bCs/>
          <w:color w:val="000000" w:themeColor="text1"/>
          <w:sz w:val="24"/>
          <w:szCs w:val="24"/>
        </w:rPr>
        <w:t>„nėra produktų sąraše, bet perkamai paslaugai ar darbui tiekėjas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w:t>
      </w:r>
      <w:r w:rsidR="00CB215D">
        <w:rPr>
          <w:rFonts w:ascii="Verdana" w:hAnsi="Verdana"/>
          <w:bCs/>
          <w:color w:val="000000" w:themeColor="text1"/>
          <w:sz w:val="24"/>
          <w:szCs w:val="24"/>
        </w:rPr>
        <w:t xml:space="preserve"> </w:t>
      </w:r>
      <w:r w:rsidR="00CB215D" w:rsidRPr="00F947A3">
        <w:rPr>
          <w:rFonts w:ascii="Verdana" w:hAnsi="Verdana"/>
          <w:sz w:val="24"/>
          <w:szCs w:val="24"/>
        </w:rPr>
        <w:t xml:space="preserve">Perkančioji organizacija </w:t>
      </w:r>
      <w:r w:rsidR="00CB215D">
        <w:rPr>
          <w:rFonts w:ascii="Verdana" w:hAnsi="Verdana"/>
          <w:sz w:val="24"/>
          <w:szCs w:val="24"/>
        </w:rPr>
        <w:t>d</w:t>
      </w:r>
      <w:r w:rsidR="00CB215D" w:rsidRPr="00F947A3">
        <w:rPr>
          <w:rFonts w:ascii="Verdana" w:hAnsi="Verdana"/>
          <w:sz w:val="24"/>
          <w:szCs w:val="24"/>
        </w:rPr>
        <w:t xml:space="preserve">arbų rangos pirkimo </w:t>
      </w:r>
      <w:r w:rsidR="00CB215D" w:rsidRPr="00A41D25">
        <w:rPr>
          <w:rFonts w:ascii="Verdana" w:hAnsi="Verdana"/>
          <w:sz w:val="24"/>
          <w:szCs w:val="24"/>
        </w:rPr>
        <w:t xml:space="preserve">sutarties Specialiųjų sąlygų 3.2.2.26 </w:t>
      </w:r>
      <w:r w:rsidR="00CB215D">
        <w:rPr>
          <w:rFonts w:ascii="Verdana" w:hAnsi="Verdana"/>
          <w:sz w:val="24"/>
          <w:szCs w:val="24"/>
        </w:rPr>
        <w:t xml:space="preserve">ir 3.2.2.27 </w:t>
      </w:r>
      <w:r w:rsidR="00CB215D" w:rsidRPr="00A41D25">
        <w:rPr>
          <w:rFonts w:ascii="Verdana" w:hAnsi="Verdana"/>
          <w:sz w:val="24"/>
          <w:szCs w:val="24"/>
        </w:rPr>
        <w:t>punkt</w:t>
      </w:r>
      <w:r w:rsidR="00CB215D">
        <w:rPr>
          <w:rFonts w:ascii="Verdana" w:hAnsi="Verdana"/>
          <w:sz w:val="24"/>
          <w:szCs w:val="24"/>
        </w:rPr>
        <w:t>uose</w:t>
      </w:r>
      <w:r w:rsidR="00CB215D" w:rsidRPr="00A41D25">
        <w:rPr>
          <w:rFonts w:ascii="Verdana" w:hAnsi="Verdana"/>
          <w:sz w:val="24"/>
          <w:szCs w:val="24"/>
        </w:rPr>
        <w:t xml:space="preserve"> nustatė perkamiems darbams taikomus aplinkos</w:t>
      </w:r>
      <w:r w:rsidR="00CB215D" w:rsidRPr="00F947A3">
        <w:rPr>
          <w:rFonts w:ascii="Verdana" w:hAnsi="Verdana"/>
          <w:sz w:val="24"/>
          <w:szCs w:val="24"/>
        </w:rPr>
        <w:t xml:space="preserve"> apsaugos kriterijus (reikalavimus)</w:t>
      </w:r>
      <w:r w:rsidR="00CB215D">
        <w:rPr>
          <w:rFonts w:ascii="Verdana" w:hAnsi="Verdana"/>
          <w:sz w:val="24"/>
          <w:szCs w:val="24"/>
        </w:rPr>
        <w:t>.</w:t>
      </w:r>
    </w:p>
    <w:p w14:paraId="460B914C" w14:textId="77777777" w:rsidR="00D34A73" w:rsidRPr="005D4575" w:rsidRDefault="00D34A73" w:rsidP="009D3BC3">
      <w:pPr>
        <w:pStyle w:val="Sraopastraipa"/>
        <w:numPr>
          <w:ilvl w:val="1"/>
          <w:numId w:val="48"/>
        </w:numPr>
        <w:spacing w:after="0" w:line="240" w:lineRule="auto"/>
        <w:ind w:left="0" w:firstLine="567"/>
        <w:jc w:val="both"/>
        <w:rPr>
          <w:rFonts w:ascii="Verdana" w:eastAsia="Times New Roman" w:hAnsi="Verdana"/>
          <w:sz w:val="24"/>
          <w:szCs w:val="24"/>
        </w:rPr>
      </w:pPr>
      <w:bookmarkStart w:id="9" w:name="_Hlk156463636"/>
      <w:r w:rsidRPr="005D4575">
        <w:rPr>
          <w:rFonts w:ascii="Verdana" w:hAnsi="Verdana"/>
          <w:sz w:val="24"/>
          <w:szCs w:val="24"/>
        </w:rPr>
        <w:t xml:space="preserve">Darbams atlikti turi būti naudojamos naujos, nenaudotos ir sertifikuotos medžiagos, gaminiai ir konstrukcijos, kaip nustatyta Lietuvos Respublikos statybos įstatyme ir Statybos techniniame reglamente </w:t>
      </w:r>
      <w:hyperlink r:id="rId12" w:history="1">
        <w:r w:rsidRPr="00686A2C">
          <w:rPr>
            <w:rStyle w:val="Hipersaitas"/>
            <w:rFonts w:ascii="Verdana" w:hAnsi="Verdana"/>
            <w:sz w:val="24"/>
            <w:szCs w:val="24"/>
          </w:rPr>
          <w:t>STR 1.01.04:2015</w:t>
        </w:r>
      </w:hyperlink>
      <w:r w:rsidRPr="005D4575">
        <w:rPr>
          <w:rFonts w:ascii="Verdana" w:hAnsi="Verdana"/>
          <w:sz w:val="24"/>
          <w:szCs w:val="24"/>
        </w:rPr>
        <w:t xml:space="preserve"> („Statybos produktų, neturinčių darniųjų techninių specifikacijų, eksploatacinių savybių pastovumo vertinimas, tikrinimas ir deklaravimas. Bandymų laboratorijų ir sertifikavimo įstaigų paskyrimas. Nacionaliniai techniniai įvertinimai ir techninio vertinimo įstaigų paskyrimas ir paskelbimas“).</w:t>
      </w:r>
    </w:p>
    <w:p w14:paraId="0F5752BA" w14:textId="4E566CAC" w:rsidR="00105246" w:rsidRPr="005D4575" w:rsidRDefault="00105246" w:rsidP="009D3BC3">
      <w:pPr>
        <w:pStyle w:val="Sraopastraipa"/>
        <w:numPr>
          <w:ilvl w:val="1"/>
          <w:numId w:val="48"/>
        </w:numPr>
        <w:tabs>
          <w:tab w:val="left" w:pos="1418"/>
          <w:tab w:val="left" w:pos="1560"/>
        </w:tabs>
        <w:spacing w:after="0" w:line="240" w:lineRule="auto"/>
        <w:ind w:left="0" w:firstLine="567"/>
        <w:jc w:val="both"/>
        <w:rPr>
          <w:rFonts w:ascii="Verdana" w:eastAsia="Times New Roman" w:hAnsi="Verdana"/>
          <w:sz w:val="24"/>
          <w:szCs w:val="24"/>
        </w:rPr>
      </w:pPr>
      <w:r w:rsidRPr="005D4575">
        <w:rPr>
          <w:rFonts w:ascii="Verdana" w:hAnsi="Verdana"/>
          <w:sz w:val="24"/>
          <w:szCs w:val="24"/>
        </w:rPr>
        <w:t>Garantiniai terminai:</w:t>
      </w:r>
    </w:p>
    <w:p w14:paraId="1148416E" w14:textId="01D32B32" w:rsidR="00105246" w:rsidRPr="00E05795" w:rsidRDefault="00105246" w:rsidP="00E05795">
      <w:pPr>
        <w:pStyle w:val="Sraopastraipa"/>
        <w:numPr>
          <w:ilvl w:val="2"/>
          <w:numId w:val="53"/>
        </w:numPr>
        <w:tabs>
          <w:tab w:val="left" w:pos="1418"/>
          <w:tab w:val="left" w:pos="1560"/>
        </w:tabs>
        <w:spacing w:after="0" w:line="240" w:lineRule="auto"/>
        <w:ind w:left="0" w:firstLine="567"/>
        <w:jc w:val="both"/>
        <w:rPr>
          <w:rFonts w:ascii="Verdana" w:eastAsia="Times New Roman" w:hAnsi="Verdana"/>
          <w:sz w:val="24"/>
          <w:szCs w:val="24"/>
        </w:rPr>
      </w:pPr>
      <w:r w:rsidRPr="00E05795">
        <w:rPr>
          <w:rFonts w:ascii="Verdana" w:hAnsi="Verdana"/>
          <w:sz w:val="24"/>
          <w:szCs w:val="24"/>
          <w:lang w:eastAsia="lt-LT"/>
        </w:rPr>
        <w:t>atliktiems darbams (įskaitant statybos produktus ir įrenginius) nustatomas (skaičiuojant nuo darbų perdavimo – priėmimo akto pasirašymo dienos) Lietuvos Respublikos civilinio kodekso 6.698 straipsnio 1 dalies 1 punkte nurodytas terminas;</w:t>
      </w:r>
    </w:p>
    <w:p w14:paraId="304F4CB8" w14:textId="39E912FA" w:rsidR="00105246" w:rsidRPr="005D4575" w:rsidRDefault="00105246" w:rsidP="00E05795">
      <w:pPr>
        <w:pStyle w:val="Sraopastraipa"/>
        <w:numPr>
          <w:ilvl w:val="2"/>
          <w:numId w:val="53"/>
        </w:numPr>
        <w:tabs>
          <w:tab w:val="left" w:pos="1418"/>
          <w:tab w:val="left" w:pos="1560"/>
        </w:tabs>
        <w:spacing w:after="0" w:line="240" w:lineRule="auto"/>
        <w:ind w:left="0" w:firstLine="567"/>
        <w:jc w:val="both"/>
        <w:rPr>
          <w:rFonts w:ascii="Verdana" w:eastAsia="Times New Roman" w:hAnsi="Verdana"/>
          <w:sz w:val="24"/>
          <w:szCs w:val="24"/>
        </w:rPr>
      </w:pPr>
      <w:r w:rsidRPr="005D4575">
        <w:rPr>
          <w:rFonts w:ascii="Verdana" w:hAnsi="Verdana"/>
          <w:sz w:val="24"/>
          <w:szCs w:val="24"/>
          <w:lang w:eastAsia="lt-LT"/>
        </w:rPr>
        <w:t xml:space="preserve"> paslėptiems statinio elementams - Lietuvos Respublikos civilinio kodekso 6.698 straipsnio 1 dalies 2 punkte nurodytas terminas;</w:t>
      </w:r>
    </w:p>
    <w:p w14:paraId="3A6C214D" w14:textId="0BCF870C" w:rsidR="003047C4" w:rsidRPr="005D4575" w:rsidRDefault="00105246" w:rsidP="00E05795">
      <w:pPr>
        <w:pStyle w:val="Sraopastraipa"/>
        <w:numPr>
          <w:ilvl w:val="2"/>
          <w:numId w:val="53"/>
        </w:numPr>
        <w:tabs>
          <w:tab w:val="left" w:pos="1418"/>
          <w:tab w:val="left" w:pos="1701"/>
        </w:tabs>
        <w:spacing w:after="0" w:line="240" w:lineRule="auto"/>
        <w:ind w:left="0" w:firstLine="567"/>
        <w:jc w:val="both"/>
        <w:rPr>
          <w:rFonts w:ascii="Verdana" w:eastAsia="Times New Roman" w:hAnsi="Verdana"/>
          <w:sz w:val="24"/>
          <w:szCs w:val="24"/>
        </w:rPr>
      </w:pPr>
      <w:r w:rsidRPr="005D4575">
        <w:rPr>
          <w:rFonts w:ascii="Verdana" w:hAnsi="Verdana"/>
          <w:sz w:val="24"/>
          <w:szCs w:val="24"/>
          <w:lang w:eastAsia="lt-LT"/>
        </w:rPr>
        <w:t>esant tyčia paslėptų defektų - Lietuvos Respublikos civilinio kodekso 6.698 straipsnio 1 dalies 3 punkte nurodytas terminas.</w:t>
      </w:r>
      <w:bookmarkEnd w:id="9"/>
    </w:p>
    <w:p w14:paraId="0C44DC32" w14:textId="7DFA230D" w:rsidR="00211210" w:rsidRPr="005D4575" w:rsidRDefault="002D29ED" w:rsidP="00E05795">
      <w:pPr>
        <w:pStyle w:val="Sraopastraipa"/>
        <w:numPr>
          <w:ilvl w:val="1"/>
          <w:numId w:val="53"/>
        </w:numPr>
        <w:spacing w:after="0" w:line="240" w:lineRule="auto"/>
        <w:ind w:left="0" w:firstLine="567"/>
        <w:jc w:val="both"/>
        <w:rPr>
          <w:rFonts w:ascii="Verdana" w:eastAsia="Times New Roman" w:hAnsi="Verdana"/>
          <w:sz w:val="24"/>
          <w:szCs w:val="24"/>
        </w:rPr>
      </w:pPr>
      <w:r w:rsidRPr="005D4575">
        <w:rPr>
          <w:rFonts w:ascii="Verdana" w:hAnsi="Verdana"/>
          <w:sz w:val="24"/>
          <w:szCs w:val="24"/>
        </w:rPr>
        <w:lastRenderedPageBreak/>
        <w:t>Pirkimo dalyviai atsako už rūpestingą visų pirkimo dokumentų išnagrinėjimą. Iš tiekėjo, laimėjusio pirkimą, nebebus priimtas joks reikalavimas pakeisti pasiūlymo sumą arba sąlygas, grindžiamas klaidomis ar praleidimais.</w:t>
      </w:r>
    </w:p>
    <w:p w14:paraId="30AB6590" w14:textId="77777777" w:rsidR="00B625BA" w:rsidRPr="00D552F2" w:rsidRDefault="00A50F95" w:rsidP="00E05795">
      <w:pPr>
        <w:pStyle w:val="Sraopastraipa"/>
        <w:numPr>
          <w:ilvl w:val="1"/>
          <w:numId w:val="53"/>
        </w:numPr>
        <w:spacing w:after="0" w:line="240" w:lineRule="auto"/>
        <w:ind w:left="0" w:firstLine="567"/>
        <w:jc w:val="both"/>
        <w:rPr>
          <w:rFonts w:ascii="Verdana" w:eastAsia="Times New Roman" w:hAnsi="Verdana"/>
          <w:sz w:val="24"/>
          <w:szCs w:val="24"/>
        </w:rPr>
      </w:pPr>
      <w:r w:rsidRPr="005D4575">
        <w:rPr>
          <w:rFonts w:ascii="Verdana" w:hAnsi="Verdana"/>
          <w:sz w:val="24"/>
          <w:szCs w:val="24"/>
        </w:rPr>
        <w:t xml:space="preserve"> </w:t>
      </w:r>
      <w:r w:rsidR="008B4521" w:rsidRPr="005D4575">
        <w:rPr>
          <w:rFonts w:ascii="Verdana" w:hAnsi="Verdana"/>
          <w:sz w:val="24"/>
          <w:szCs w:val="24"/>
        </w:rPr>
        <w:t>Tiekėja</w:t>
      </w:r>
      <w:r w:rsidR="00152F0B" w:rsidRPr="005D4575">
        <w:rPr>
          <w:rFonts w:ascii="Verdana" w:hAnsi="Verdana"/>
          <w:sz w:val="24"/>
          <w:szCs w:val="24"/>
        </w:rPr>
        <w:t>s</w:t>
      </w:r>
      <w:r w:rsidR="008B4521" w:rsidRPr="005D4575">
        <w:rPr>
          <w:rFonts w:ascii="Verdana" w:hAnsi="Verdana"/>
          <w:sz w:val="24"/>
          <w:szCs w:val="24"/>
        </w:rPr>
        <w:t xml:space="preserve"> </w:t>
      </w:r>
      <w:r w:rsidR="00105246" w:rsidRPr="005D4575">
        <w:rPr>
          <w:rFonts w:ascii="Verdana" w:hAnsi="Verdana"/>
          <w:sz w:val="24"/>
          <w:szCs w:val="24"/>
        </w:rPr>
        <w:t xml:space="preserve">statybos </w:t>
      </w:r>
      <w:r w:rsidR="008B4521" w:rsidRPr="005D4575">
        <w:rPr>
          <w:rFonts w:ascii="Verdana" w:hAnsi="Verdana"/>
          <w:sz w:val="24"/>
          <w:szCs w:val="24"/>
        </w:rPr>
        <w:t>r</w:t>
      </w:r>
      <w:r w:rsidR="002D29ED" w:rsidRPr="005D4575">
        <w:rPr>
          <w:rFonts w:ascii="Verdana" w:hAnsi="Verdana"/>
          <w:sz w:val="24"/>
          <w:szCs w:val="24"/>
        </w:rPr>
        <w:t xml:space="preserve">angos darbų sutarties projekto (pirkimo sąlygų </w:t>
      </w:r>
      <w:r w:rsidR="008B4521" w:rsidRPr="005D4575">
        <w:rPr>
          <w:rFonts w:ascii="Verdana" w:hAnsi="Verdana"/>
          <w:sz w:val="24"/>
          <w:szCs w:val="24"/>
        </w:rPr>
        <w:t>2</w:t>
      </w:r>
      <w:r w:rsidR="002D29ED" w:rsidRPr="005D4575">
        <w:rPr>
          <w:rFonts w:ascii="Verdana" w:hAnsi="Verdana"/>
          <w:sz w:val="24"/>
          <w:szCs w:val="24"/>
        </w:rPr>
        <w:t xml:space="preserve"> priedas)</w:t>
      </w:r>
      <w:r w:rsidR="008B4521" w:rsidRPr="005D4575">
        <w:rPr>
          <w:rFonts w:ascii="Verdana" w:hAnsi="Verdana"/>
          <w:sz w:val="24"/>
          <w:szCs w:val="24"/>
        </w:rPr>
        <w:t xml:space="preserve"> turinio </w:t>
      </w:r>
      <w:r w:rsidR="002D29ED" w:rsidRPr="005D4575">
        <w:rPr>
          <w:rFonts w:ascii="Verdana" w:hAnsi="Verdana"/>
          <w:sz w:val="24"/>
          <w:szCs w:val="24"/>
        </w:rPr>
        <w:t>ke</w:t>
      </w:r>
      <w:r w:rsidR="002D29ED" w:rsidRPr="005D4575">
        <w:rPr>
          <w:rFonts w:ascii="Verdana" w:hAnsi="Verdana"/>
          <w:bCs/>
          <w:sz w:val="24"/>
          <w:szCs w:val="24"/>
        </w:rPr>
        <w:t>isti negali.</w:t>
      </w:r>
    </w:p>
    <w:p w14:paraId="62B8F39B" w14:textId="5E8CC11F" w:rsidR="00D552F2" w:rsidRPr="00FF1D38" w:rsidRDefault="00D552F2" w:rsidP="00E05795">
      <w:pPr>
        <w:pStyle w:val="Sraopastraipa"/>
        <w:numPr>
          <w:ilvl w:val="1"/>
          <w:numId w:val="53"/>
        </w:numPr>
        <w:spacing w:after="0" w:line="240" w:lineRule="auto"/>
        <w:ind w:left="0" w:firstLine="567"/>
        <w:jc w:val="both"/>
        <w:rPr>
          <w:rFonts w:ascii="Verdana" w:eastAsia="Times New Roman" w:hAnsi="Verdana"/>
          <w:sz w:val="24"/>
          <w:szCs w:val="24"/>
        </w:rPr>
      </w:pPr>
      <w:r w:rsidRPr="005D4575">
        <w:rPr>
          <w:rFonts w:ascii="Verdana" w:hAnsi="Verdana"/>
          <w:sz w:val="24"/>
          <w:szCs w:val="24"/>
        </w:rPr>
        <w:t>Tiekėjams neleidžiama pateikti alternatyvių pasiūlymų. Jei tiekėjas pateiks alternatyvų/</w:t>
      </w:r>
      <w:proofErr w:type="spellStart"/>
      <w:r w:rsidRPr="005D4575">
        <w:rPr>
          <w:rFonts w:ascii="Verdana" w:hAnsi="Verdana"/>
          <w:sz w:val="24"/>
          <w:szCs w:val="24"/>
        </w:rPr>
        <w:t>ius</w:t>
      </w:r>
      <w:proofErr w:type="spellEnd"/>
      <w:r w:rsidRPr="005D4575">
        <w:rPr>
          <w:rFonts w:ascii="Verdana" w:hAnsi="Verdana"/>
          <w:sz w:val="24"/>
          <w:szCs w:val="24"/>
        </w:rPr>
        <w:t xml:space="preserve"> pasiūlymą/</w:t>
      </w:r>
      <w:proofErr w:type="spellStart"/>
      <w:r w:rsidRPr="005D4575">
        <w:rPr>
          <w:rFonts w:ascii="Verdana" w:hAnsi="Verdana"/>
          <w:sz w:val="24"/>
          <w:szCs w:val="24"/>
        </w:rPr>
        <w:t>us</w:t>
      </w:r>
      <w:proofErr w:type="spellEnd"/>
      <w:r w:rsidRPr="005D4575">
        <w:rPr>
          <w:rFonts w:ascii="Verdana" w:hAnsi="Verdana"/>
          <w:sz w:val="24"/>
          <w:szCs w:val="24"/>
        </w:rPr>
        <w:t>, visi tiekėjo pateikti pasiūlymai bus atme</w:t>
      </w:r>
      <w:r>
        <w:rPr>
          <w:rFonts w:ascii="Verdana" w:hAnsi="Verdana"/>
          <w:sz w:val="24"/>
          <w:szCs w:val="24"/>
        </w:rPr>
        <w:t>tami.</w:t>
      </w:r>
    </w:p>
    <w:p w14:paraId="60003371" w14:textId="4BDAB2BF" w:rsidR="00FF1D38" w:rsidRPr="00FF1D38" w:rsidRDefault="00A961B7" w:rsidP="00E05795">
      <w:pPr>
        <w:pStyle w:val="Sraopastraipa"/>
        <w:numPr>
          <w:ilvl w:val="1"/>
          <w:numId w:val="53"/>
        </w:numPr>
        <w:spacing w:after="0" w:line="240" w:lineRule="auto"/>
        <w:ind w:left="0" w:firstLine="567"/>
        <w:jc w:val="both"/>
        <w:rPr>
          <w:rFonts w:ascii="Verdana" w:eastAsia="Times New Roman" w:hAnsi="Verdana"/>
          <w:sz w:val="24"/>
          <w:szCs w:val="24"/>
        </w:rPr>
      </w:pPr>
      <w:r w:rsidRPr="004D56D9">
        <w:rPr>
          <w:rFonts w:ascii="Verdana" w:eastAsia="Times New Roman" w:hAnsi="Verdana"/>
          <w:sz w:val="24"/>
          <w:szCs w:val="24"/>
        </w:rPr>
        <w:t xml:space="preserve">Jeigu apibūdinant pirkimo objektą </w:t>
      </w:r>
      <w:r w:rsidR="0075271C">
        <w:rPr>
          <w:rFonts w:ascii="Verdana" w:eastAsia="Times New Roman" w:hAnsi="Verdana"/>
          <w:sz w:val="24"/>
          <w:szCs w:val="24"/>
        </w:rPr>
        <w:t>T</w:t>
      </w:r>
      <w:r w:rsidRPr="004D56D9">
        <w:rPr>
          <w:rFonts w:ascii="Verdana" w:eastAsia="Times New Roman" w:hAnsi="Verdana"/>
          <w:sz w:val="24"/>
          <w:szCs w:val="24"/>
        </w:rPr>
        <w:t>echninėje specifikacijoje</w:t>
      </w:r>
      <w:r w:rsidR="008073CF">
        <w:rPr>
          <w:rFonts w:ascii="Verdana" w:eastAsia="Times New Roman" w:hAnsi="Verdana"/>
          <w:sz w:val="24"/>
          <w:szCs w:val="24"/>
        </w:rPr>
        <w:t>, darbų kiekių žiniaraštyje</w:t>
      </w:r>
      <w:r w:rsidRPr="004D56D9">
        <w:rPr>
          <w:rFonts w:ascii="Verdana" w:eastAsia="Times New Roman" w:hAnsi="Verdana"/>
          <w:sz w:val="24"/>
          <w:szCs w:val="24"/>
        </w:rPr>
        <w:t xml:space="preserve"> 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Jeigu apibūdinant pirkimo objektą </w:t>
      </w:r>
      <w:r w:rsidR="0075271C">
        <w:rPr>
          <w:rFonts w:ascii="Verdana" w:eastAsia="Times New Roman" w:hAnsi="Verdana"/>
          <w:sz w:val="24"/>
          <w:szCs w:val="24"/>
        </w:rPr>
        <w:t>T</w:t>
      </w:r>
      <w:r w:rsidRPr="004D56D9">
        <w:rPr>
          <w:rFonts w:ascii="Verdana" w:eastAsia="Times New Roman" w:hAnsi="Verdana"/>
          <w:sz w:val="24"/>
          <w:szCs w:val="24"/>
        </w:rPr>
        <w:t xml:space="preserve">echninėje specifikacijoje ar kituose pirkimo dokumentuose nurodytas standartas, techninis liudijimas ar bendrosios </w:t>
      </w:r>
      <w:r w:rsidR="0075271C">
        <w:rPr>
          <w:rFonts w:ascii="Verdana" w:eastAsia="Times New Roman" w:hAnsi="Verdana"/>
          <w:sz w:val="24"/>
          <w:szCs w:val="24"/>
        </w:rPr>
        <w:t>t</w:t>
      </w:r>
      <w:r w:rsidRPr="004D56D9">
        <w:rPr>
          <w:rFonts w:ascii="Verdana" w:eastAsia="Times New Roman" w:hAnsi="Verdana"/>
          <w:sz w:val="24"/>
          <w:szCs w:val="24"/>
        </w:rPr>
        <w:t xml:space="preserve">echninės specifikacijos (Europos standartą perimantis Lietuvos standartas, Europos techninio įvertinimo patvirtinimo dokumentas, informacinių ir ryšių technologijų bendrosios </w:t>
      </w:r>
      <w:r w:rsidR="0075271C">
        <w:rPr>
          <w:rFonts w:ascii="Verdana" w:eastAsia="Times New Roman" w:hAnsi="Verdana"/>
          <w:sz w:val="24"/>
          <w:szCs w:val="24"/>
        </w:rPr>
        <w:t>t</w:t>
      </w:r>
      <w:r w:rsidRPr="004D56D9">
        <w:rPr>
          <w:rFonts w:ascii="Verdana" w:eastAsia="Times New Roman" w:hAnsi="Verdana"/>
          <w:sz w:val="24"/>
          <w:szCs w:val="24"/>
        </w:rPr>
        <w:t xml:space="preserve">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r w:rsidRPr="004D56D9">
        <w:rPr>
          <w:rFonts w:ascii="Verdana" w:hAnsi="Verdana"/>
          <w:b/>
          <w:bCs/>
          <w:sz w:val="24"/>
          <w:szCs w:val="24"/>
        </w:rPr>
        <w:t>Lygiavertiškumo įrodymas yra tiekėjo pareiga</w:t>
      </w:r>
      <w:r w:rsidR="00FF1D38" w:rsidRPr="00FF1D38">
        <w:rPr>
          <w:rFonts w:ascii="Verdana" w:hAnsi="Verdana"/>
          <w:sz w:val="24"/>
          <w:szCs w:val="24"/>
        </w:rPr>
        <w:t>.</w:t>
      </w:r>
    </w:p>
    <w:p w14:paraId="0283EA48" w14:textId="77777777" w:rsidR="004F0AA1" w:rsidRPr="0078394F" w:rsidRDefault="004F0AA1" w:rsidP="000641EE">
      <w:pPr>
        <w:tabs>
          <w:tab w:val="left" w:pos="1134"/>
        </w:tabs>
        <w:jc w:val="both"/>
        <w:rPr>
          <w:rFonts w:ascii="Verdana" w:hAnsi="Verdana"/>
          <w:b/>
          <w:bCs/>
        </w:rPr>
      </w:pPr>
    </w:p>
    <w:p w14:paraId="1DA7AD04" w14:textId="344BA2E1"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10" w:name="_Toc488998669"/>
      <w:bookmarkStart w:id="11" w:name="_Toc513037"/>
      <w:bookmarkStart w:id="12" w:name="_Toc132197465"/>
      <w:bookmarkEnd w:id="10"/>
      <w:r w:rsidRPr="0078394F">
        <w:rPr>
          <w:rFonts w:ascii="Verdana" w:hAnsi="Verdana" w:cs="Times New Roman"/>
          <w:color w:val="auto"/>
          <w:sz w:val="24"/>
          <w:szCs w:val="24"/>
          <w:lang w:val="lt-LT"/>
        </w:rPr>
        <w:t xml:space="preserve">TIEKĖJŲ PAŠALINIMO PAGRINDAI </w:t>
      </w:r>
      <w:bookmarkEnd w:id="11"/>
      <w:r w:rsidRPr="0078394F">
        <w:rPr>
          <w:rFonts w:ascii="Verdana" w:hAnsi="Verdana" w:cs="Times New Roman"/>
          <w:color w:val="auto"/>
          <w:sz w:val="24"/>
          <w:szCs w:val="24"/>
          <w:lang w:val="lt-LT"/>
        </w:rPr>
        <w:t>IR REIKALAUJAMA KVALIFIKACIJA</w:t>
      </w:r>
      <w:bookmarkEnd w:id="12"/>
    </w:p>
    <w:p w14:paraId="44A524E1" w14:textId="6BD86786" w:rsidR="00B842BC" w:rsidRPr="0078394F" w:rsidRDefault="00B842BC" w:rsidP="000641EE">
      <w:pPr>
        <w:pStyle w:val="Antrat"/>
        <w:rPr>
          <w:rFonts w:ascii="Verdana" w:hAnsi="Verdana"/>
          <w:sz w:val="24"/>
          <w:szCs w:val="24"/>
          <w:lang w:val="lt-LT"/>
        </w:rPr>
      </w:pPr>
    </w:p>
    <w:p w14:paraId="1036D329" w14:textId="65674320" w:rsidR="00B3582A" w:rsidRPr="00E13983" w:rsidRDefault="0080578D" w:rsidP="000641EE">
      <w:pPr>
        <w:tabs>
          <w:tab w:val="left" w:pos="1134"/>
        </w:tabs>
        <w:ind w:firstLine="709"/>
        <w:jc w:val="both"/>
        <w:rPr>
          <w:rFonts w:ascii="Verdana" w:hAnsi="Verdana"/>
        </w:rPr>
      </w:pPr>
      <w:r w:rsidRPr="0078394F">
        <w:rPr>
          <w:rFonts w:ascii="Verdana" w:hAnsi="Verdana"/>
          <w:kern w:val="16"/>
        </w:rPr>
        <w:t xml:space="preserve">3.1. </w:t>
      </w:r>
      <w:r w:rsidR="00B3582A" w:rsidRPr="0078394F">
        <w:rPr>
          <w:rFonts w:ascii="Verdana" w:hAnsi="Verdana"/>
          <w:kern w:val="16"/>
        </w:rPr>
        <w:t xml:space="preserve">Tiekėjas (taip pat visi tiekėjų grupės nariai, jei pasiūlymą pateikia tiekėjų grupė) ir ūkio subjektai, kurių pajėgumais remsis tiekėjas, turi neturėti nei </w:t>
      </w:r>
      <w:r w:rsidR="00B3582A" w:rsidRPr="00E13983">
        <w:rPr>
          <w:rFonts w:ascii="Verdana" w:hAnsi="Verdana"/>
          <w:kern w:val="16"/>
        </w:rPr>
        <w:t>vieno tiekėjų pašalinimo pagrindo ir</w:t>
      </w:r>
      <w:r w:rsidR="005C5760">
        <w:rPr>
          <w:rFonts w:ascii="Verdana" w:hAnsi="Verdana"/>
          <w:kern w:val="16"/>
        </w:rPr>
        <w:t xml:space="preserve"> </w:t>
      </w:r>
      <w:r w:rsidR="00B3582A" w:rsidRPr="00E13983">
        <w:rPr>
          <w:rFonts w:ascii="Verdana" w:hAnsi="Verdana"/>
          <w:kern w:val="16"/>
        </w:rPr>
        <w:t>atitikti jiems pirkimo dokumentuose keliamus kvalifikacijos reikalavimus</w:t>
      </w:r>
      <w:r w:rsidR="00172C26">
        <w:rPr>
          <w:rFonts w:ascii="Verdana" w:hAnsi="Verdana"/>
          <w:kern w:val="16"/>
        </w:rPr>
        <w:t xml:space="preserve"> </w:t>
      </w:r>
      <w:r w:rsidR="00172C26" w:rsidRPr="00652C14">
        <w:rPr>
          <w:rFonts w:ascii="Verdana" w:hAnsi="Verdana"/>
          <w:kern w:val="16"/>
        </w:rPr>
        <w:t xml:space="preserve">bei atitikti pirkimo objektui taikomo </w:t>
      </w:r>
      <w:r w:rsidR="00172C26" w:rsidRPr="00652C14">
        <w:rPr>
          <w:rFonts w:ascii="Verdana" w:hAnsi="Verdana"/>
        </w:rPr>
        <w:t>aplinkos apsaugos vadybos sistemos standarto reikalavimus</w:t>
      </w:r>
      <w:r w:rsidR="00B3582A" w:rsidRPr="00E13983">
        <w:rPr>
          <w:rFonts w:ascii="Verdana" w:hAnsi="Verdana"/>
        </w:rPr>
        <w:t>.</w:t>
      </w:r>
    </w:p>
    <w:p w14:paraId="2606CB25" w14:textId="5B7DF27E" w:rsidR="00F64C71" w:rsidRPr="00E13983" w:rsidRDefault="0080578D" w:rsidP="000641EE">
      <w:pPr>
        <w:pStyle w:val="Body2"/>
        <w:tabs>
          <w:tab w:val="left" w:pos="567"/>
          <w:tab w:val="left" w:pos="709"/>
          <w:tab w:val="left" w:pos="1134"/>
        </w:tabs>
        <w:spacing w:after="0"/>
        <w:ind w:firstLine="709"/>
        <w:rPr>
          <w:rFonts w:ascii="Verdana" w:hAnsi="Verdana"/>
          <w:sz w:val="24"/>
          <w:szCs w:val="24"/>
          <w:lang w:val="lt-LT"/>
        </w:rPr>
      </w:pPr>
      <w:r w:rsidRPr="00E13983">
        <w:rPr>
          <w:rFonts w:ascii="Verdana" w:hAnsi="Verdana"/>
          <w:sz w:val="24"/>
          <w:szCs w:val="24"/>
          <w:lang w:val="lt-LT"/>
        </w:rPr>
        <w:t xml:space="preserve">3.2. </w:t>
      </w:r>
      <w:r w:rsidR="00752729" w:rsidRPr="00E13983">
        <w:rPr>
          <w:rFonts w:ascii="Verdana" w:hAnsi="Verdana"/>
          <w:sz w:val="24"/>
          <w:szCs w:val="24"/>
          <w:lang w:val="lt-LT"/>
        </w:rPr>
        <w:t>Tiekėjai, dalyvaujantys pirkime, pareikšdami, kad nėra tiekėjo pašalinimo pagrindų ir, kad jie tenkina pirkimo dokumentuose nustatytus reikalavimus, turi pateikti užpildytą</w:t>
      </w:r>
      <w:r w:rsidR="00BC2A45" w:rsidRPr="00E13983">
        <w:rPr>
          <w:rFonts w:ascii="Verdana" w:hAnsi="Verdana"/>
          <w:sz w:val="24"/>
          <w:szCs w:val="24"/>
          <w:lang w:val="lt-LT"/>
        </w:rPr>
        <w:t xml:space="preserve"> </w:t>
      </w:r>
      <w:r w:rsidR="00752729" w:rsidRPr="00E13983">
        <w:rPr>
          <w:rFonts w:ascii="Verdana" w:hAnsi="Verdana"/>
          <w:sz w:val="24"/>
          <w:szCs w:val="24"/>
          <w:lang w:val="lt-LT"/>
        </w:rPr>
        <w:t xml:space="preserve">pirkimo sąlygų </w:t>
      </w:r>
      <w:r w:rsidR="00831DDF" w:rsidRPr="00E13983">
        <w:rPr>
          <w:rFonts w:ascii="Verdana" w:hAnsi="Verdana"/>
          <w:sz w:val="24"/>
          <w:szCs w:val="24"/>
          <w:lang w:val="lt-LT"/>
        </w:rPr>
        <w:t>3</w:t>
      </w:r>
      <w:r w:rsidR="00752729" w:rsidRPr="00E13983">
        <w:rPr>
          <w:rFonts w:ascii="Verdana" w:hAnsi="Verdana"/>
          <w:sz w:val="24"/>
          <w:szCs w:val="24"/>
          <w:lang w:val="lt-LT"/>
        </w:rPr>
        <w:t xml:space="preserve"> priedą „Europos bendrasis viešųjų pirkimų dokumentas“ (toliau – EBVPD) pagal VPĮ 50 straipsnyje nustatytus reikalavimus. EBVPD pildomas jį įkėlus į interneto svetainę</w:t>
      </w:r>
      <w:r w:rsidR="00843912" w:rsidRPr="00E13983">
        <w:rPr>
          <w:rFonts w:ascii="Verdana" w:hAnsi="Verdana"/>
          <w:sz w:val="24"/>
          <w:szCs w:val="24"/>
          <w:lang w:val="lt-LT"/>
        </w:rPr>
        <w:t xml:space="preserve"> </w:t>
      </w:r>
      <w:r w:rsidR="00843912" w:rsidRPr="003A5C33">
        <w:rPr>
          <w:rFonts w:ascii="Verdana" w:hAnsi="Verdana" w:cs="Times New Roman"/>
          <w:kern w:val="16"/>
          <w:sz w:val="24"/>
          <w:szCs w:val="24"/>
          <w:lang w:val="lt-LT"/>
        </w:rPr>
        <w:t>https://ebvpd.eviesiejipirkimai.lt/espd-web/</w:t>
      </w:r>
      <w:r w:rsidR="00752729" w:rsidRPr="00E13983">
        <w:rPr>
          <w:rFonts w:ascii="Verdana" w:hAnsi="Verdana"/>
          <w:sz w:val="24"/>
          <w:szCs w:val="24"/>
          <w:lang w:val="lt-LT"/>
        </w:rPr>
        <w:t xml:space="preserve"> ir užpildžius bei atsisiuntus pateikiamas kartu su pasiūlymu (</w:t>
      </w:r>
      <w:proofErr w:type="spellStart"/>
      <w:r w:rsidR="00752729" w:rsidRPr="00E13983">
        <w:rPr>
          <w:rFonts w:ascii="Verdana" w:hAnsi="Verdana"/>
          <w:sz w:val="24"/>
          <w:szCs w:val="24"/>
          <w:lang w:val="lt-LT"/>
        </w:rPr>
        <w:t>pdf</w:t>
      </w:r>
      <w:proofErr w:type="spellEnd"/>
      <w:r w:rsidR="00752729" w:rsidRPr="00E13983">
        <w:rPr>
          <w:rFonts w:ascii="Verdana" w:hAnsi="Verdana"/>
          <w:sz w:val="24"/>
          <w:szCs w:val="24"/>
          <w:lang w:val="lt-LT"/>
        </w:rPr>
        <w:t xml:space="preserve"> formatu). EBVPD pildymo instrukciją galima rasti Viešųjų pirkimų tarnybos internetinėje svetainėje </w:t>
      </w:r>
      <w:r w:rsidR="005C5FE6" w:rsidRPr="00E13983">
        <w:rPr>
          <w:rFonts w:ascii="Verdana" w:hAnsi="Verdana"/>
          <w:sz w:val="24"/>
          <w:szCs w:val="24"/>
          <w:lang w:val="lt-LT"/>
        </w:rPr>
        <w:t xml:space="preserve">adresu </w:t>
      </w:r>
      <w:r w:rsidR="00E329F4" w:rsidRPr="003A5C33">
        <w:rPr>
          <w:rFonts w:ascii="Verdana" w:hAnsi="Verdana"/>
          <w:sz w:val="24"/>
          <w:szCs w:val="24"/>
          <w:lang w:val="lt-LT"/>
        </w:rPr>
        <w:t>https://vpt.lrv.lt/uploads/vpt/documents/files/EBVPD%20pildymas(Tiek%C4%97jas).pdf</w:t>
      </w:r>
      <w:r w:rsidR="00E329F4" w:rsidRPr="00E13983">
        <w:rPr>
          <w:rFonts w:ascii="Verdana" w:hAnsi="Verdana"/>
          <w:sz w:val="24"/>
          <w:szCs w:val="24"/>
          <w:lang w:val="lt-LT"/>
        </w:rPr>
        <w:t xml:space="preserve">. </w:t>
      </w:r>
      <w:r w:rsidR="00752729" w:rsidRPr="00E13983">
        <w:rPr>
          <w:rFonts w:ascii="Verdana" w:hAnsi="Verdana"/>
          <w:sz w:val="24"/>
          <w:szCs w:val="24"/>
          <w:lang w:val="lt-LT"/>
        </w:rPr>
        <w:t>Jei pasiūlymą teikia tiekėjų grupė arba tiekėjas pasiūlyme nurodo, kad bus pasitelkiami kiti ūkio subjektai, kurių pajėgumais remsis tiekėjas, kartu su pasiūlymu turi būti pateiktas atskiras kiekvieno grupės nario ir (ar) kito ūkio subjekto</w:t>
      </w:r>
      <w:r w:rsidR="00752729" w:rsidRPr="00691EB0">
        <w:rPr>
          <w:rFonts w:ascii="Verdana" w:hAnsi="Verdana"/>
          <w:sz w:val="24"/>
          <w:szCs w:val="24"/>
          <w:lang w:val="lt-LT"/>
        </w:rPr>
        <w:t>, kurio pajėgumais remsis tiekėjas, užpildytas EBVPD.</w:t>
      </w:r>
      <w:bookmarkStart w:id="13" w:name="_Ref96676198"/>
      <w:r w:rsidR="00691EB0" w:rsidRPr="00691EB0">
        <w:rPr>
          <w:rFonts w:ascii="Verdana" w:hAnsi="Verdana"/>
          <w:sz w:val="24"/>
          <w:szCs w:val="24"/>
          <w:lang w:val="lt-LT"/>
        </w:rPr>
        <w:t xml:space="preserve"> </w:t>
      </w:r>
      <w:r w:rsidR="00691EB0" w:rsidRPr="00691EB0">
        <w:rPr>
          <w:rFonts w:ascii="Verdana" w:hAnsi="Verdana"/>
          <w:kern w:val="16"/>
          <w:sz w:val="24"/>
          <w:szCs w:val="24"/>
          <w:lang w:val="lt-LT"/>
        </w:rPr>
        <w:t>Iš subjekto, kurio pajėgumu tiekėjas nesiremia kvalifikacijos įrodymui, Perkančioji organizacija nereikalauja pateikti užpildyto atskiro EBVPD</w:t>
      </w:r>
      <w:r w:rsidR="00691EB0">
        <w:rPr>
          <w:rFonts w:ascii="Verdana" w:hAnsi="Verdana"/>
          <w:kern w:val="16"/>
          <w:sz w:val="24"/>
          <w:szCs w:val="24"/>
          <w:lang w:val="lt-LT"/>
        </w:rPr>
        <w:t>.</w:t>
      </w:r>
    </w:p>
    <w:p w14:paraId="1AF3802E" w14:textId="42EC765D" w:rsidR="00F64C71" w:rsidRPr="0078394F" w:rsidRDefault="00F64C71" w:rsidP="00E54542">
      <w:pPr>
        <w:tabs>
          <w:tab w:val="left" w:pos="0"/>
          <w:tab w:val="left" w:pos="720"/>
          <w:tab w:val="left" w:pos="1134"/>
        </w:tabs>
        <w:suppressAutoHyphens/>
        <w:ind w:firstLine="567"/>
        <w:jc w:val="both"/>
        <w:rPr>
          <w:rFonts w:ascii="Verdana" w:hAnsi="Verdana"/>
        </w:rPr>
      </w:pPr>
      <w:r w:rsidRPr="00691EB0">
        <w:rPr>
          <w:rFonts w:ascii="Verdana" w:hAnsi="Verdana"/>
        </w:rPr>
        <w:lastRenderedPageBreak/>
        <w:t xml:space="preserve">3.3. </w:t>
      </w:r>
      <w:r w:rsidR="00691EB0" w:rsidRPr="00691EB0">
        <w:rPr>
          <w:rFonts w:ascii="Verdana" w:hAnsi="Verdana"/>
        </w:rPr>
        <w:t>Perkančioji organizacija su pasiūlymu nereikalauja pateikti 3.4 punkto lentelėje nurodytų pašalinimo pagrindų nebuvimą įrodančių dokumentų</w:t>
      </w:r>
      <w:r w:rsidR="00B60226">
        <w:rPr>
          <w:rFonts w:ascii="Verdana" w:hAnsi="Verdana"/>
        </w:rPr>
        <w:t xml:space="preserve">, </w:t>
      </w:r>
      <w:r w:rsidR="00B60226" w:rsidRPr="00652C14">
        <w:rPr>
          <w:rFonts w:ascii="Verdana" w:hAnsi="Verdana"/>
        </w:rPr>
        <w:t xml:space="preserve">3.5 </w:t>
      </w:r>
      <w:r w:rsidR="00B60226" w:rsidRPr="00D1063F">
        <w:rPr>
          <w:rFonts w:ascii="Verdana" w:hAnsi="Verdana"/>
        </w:rPr>
        <w:t>punkto lentelėje atitikimą kvalifikacijos reikalavimams įrodančių dokumentų bei 3.6 punkto lentelėje nurodytų dokumentų</w:t>
      </w:r>
      <w:r w:rsidR="00B60226" w:rsidRPr="00652C14">
        <w:rPr>
          <w:rFonts w:ascii="Verdana" w:hAnsi="Verdana"/>
        </w:rPr>
        <w:t>, įrodančių atitikimą aplinkos apsaugos vadybos sistemos standartams.</w:t>
      </w:r>
      <w:r w:rsidR="00691EB0" w:rsidRPr="00691EB0">
        <w:rPr>
          <w:rFonts w:ascii="Verdana" w:hAnsi="Verdana"/>
        </w:rPr>
        <w:t xml:space="preserve"> Šių dokumentų bus prašoma tik iš ekonomiškai naudingiausią pasiūlymą pateikusio tiekėjo prieš nustatant laimėjusį pasiūlymą. 3.4 punkte pašalinimo pagrindų nebuvimą patvirtinančių dokumentų </w:t>
      </w:r>
      <w:r w:rsidR="00691EB0" w:rsidRPr="00691EB0">
        <w:rPr>
          <w:rFonts w:ascii="Verdana" w:hAnsi="Verdana"/>
          <w:b/>
          <w:bCs/>
        </w:rPr>
        <w:t>Perkančioji organizacija</w:t>
      </w:r>
      <w:r w:rsidR="00691EB0" w:rsidRPr="00691EB0">
        <w:rPr>
          <w:rFonts w:ascii="Verdana" w:hAnsi="Verdana"/>
        </w:rPr>
        <w:t xml:space="preserve"> </w:t>
      </w:r>
      <w:r w:rsidR="00691EB0" w:rsidRPr="00691EB0">
        <w:rPr>
          <w:rFonts w:ascii="Verdana" w:hAnsi="Verdana"/>
          <w:b/>
          <w:bCs/>
        </w:rPr>
        <w:t>reikalaus tik turėdama pagrįstų abejonių dėl tiekėjo patikimumo</w:t>
      </w:r>
      <w:r w:rsidR="00691EB0" w:rsidRPr="00691EB0">
        <w:rPr>
          <w:rFonts w:ascii="Verdana" w:hAnsi="Verdana"/>
          <w:kern w:val="16"/>
        </w:rPr>
        <w:t>.</w:t>
      </w:r>
      <w:r w:rsidR="00691EB0" w:rsidRPr="00691EB0">
        <w:rPr>
          <w:rFonts w:ascii="Verdana" w:hAnsi="Verdana"/>
        </w:rPr>
        <w:t xml:space="preserve"> Vis dėlto, Perkančioji organizacija bet kuriuo pirkimo procedūros metu gali paprašyti dalyvių pateikti visus ar dalį dokumentų, patvirtinančių jų pašalinimo pagrindų nebuvimą </w:t>
      </w:r>
      <w:r w:rsidR="00691EB0" w:rsidRPr="00691EB0">
        <w:rPr>
          <w:rFonts w:ascii="Verdana" w:hAnsi="Verdana"/>
          <w:b/>
          <w:bCs/>
        </w:rPr>
        <w:t>(</w:t>
      </w:r>
      <w:r w:rsidR="00505BBC">
        <w:rPr>
          <w:rFonts w:ascii="Verdana" w:hAnsi="Verdana"/>
          <w:b/>
          <w:bCs/>
        </w:rPr>
        <w:t>p</w:t>
      </w:r>
      <w:r w:rsidR="00691EB0" w:rsidRPr="00691EB0">
        <w:rPr>
          <w:rFonts w:ascii="Verdana" w:hAnsi="Verdana"/>
          <w:b/>
          <w:bCs/>
        </w:rPr>
        <w:t>ažymų, patvirtinančių VPĮ 46 straipsnyje nurodytų tiekėjo pašalinimo pagrindų nebuvimą, pateikti nereikalaujama. Jų Perkančioji organizacija reikalaus tik turėdama pagrįstų abejonių dėl tiekėjo patikimumo)</w:t>
      </w:r>
      <w:r w:rsidR="00B60226">
        <w:rPr>
          <w:rFonts w:ascii="Verdana" w:hAnsi="Verdana"/>
          <w:b/>
          <w:bCs/>
        </w:rPr>
        <w:t xml:space="preserve">, </w:t>
      </w:r>
      <w:r w:rsidR="00691EB0" w:rsidRPr="00691EB0">
        <w:rPr>
          <w:rFonts w:ascii="Verdana" w:hAnsi="Verdana"/>
        </w:rPr>
        <w:t xml:space="preserve">atitiktį kvalifikacijos reikalavimams </w:t>
      </w:r>
      <w:r w:rsidR="00B60226">
        <w:rPr>
          <w:rFonts w:ascii="Verdana" w:hAnsi="Verdana"/>
        </w:rPr>
        <w:t xml:space="preserve">ir </w:t>
      </w:r>
      <w:r w:rsidR="00B60226" w:rsidRPr="00652C14">
        <w:rPr>
          <w:rFonts w:ascii="Verdana" w:hAnsi="Verdana"/>
        </w:rPr>
        <w:t>aplinkos apsaugos vadybos sistemos standartams</w:t>
      </w:r>
      <w:r w:rsidR="00B60226">
        <w:rPr>
          <w:rFonts w:ascii="Verdana" w:hAnsi="Verdana"/>
        </w:rPr>
        <w:t>,</w:t>
      </w:r>
      <w:r w:rsidR="00B60226" w:rsidRPr="00691EB0">
        <w:rPr>
          <w:rFonts w:ascii="Verdana" w:hAnsi="Verdana"/>
        </w:rPr>
        <w:t xml:space="preserve"> </w:t>
      </w:r>
      <w:r w:rsidR="00691EB0" w:rsidRPr="00691EB0">
        <w:rPr>
          <w:rFonts w:ascii="Verdana" w:hAnsi="Verdana"/>
        </w:rPr>
        <w:t>jeigu tai būtina siekiant užtikrinti tinkamą pirkimo procedūros atlikimą.</w:t>
      </w:r>
    </w:p>
    <w:p w14:paraId="58A9180A" w14:textId="0A8918DD" w:rsidR="00752729" w:rsidRPr="0078394F" w:rsidRDefault="0080578D" w:rsidP="000641EE">
      <w:pPr>
        <w:tabs>
          <w:tab w:val="left" w:pos="1134"/>
        </w:tabs>
        <w:ind w:firstLine="709"/>
        <w:jc w:val="both"/>
        <w:rPr>
          <w:rFonts w:ascii="Verdana" w:hAnsi="Verdana"/>
        </w:rPr>
      </w:pPr>
      <w:r w:rsidRPr="0078394F">
        <w:rPr>
          <w:rFonts w:ascii="Verdana" w:hAnsi="Verdana"/>
          <w:kern w:val="16"/>
        </w:rPr>
        <w:t xml:space="preserve">3.4. </w:t>
      </w:r>
      <w:r w:rsidR="00752729" w:rsidRPr="0078394F">
        <w:rPr>
          <w:rFonts w:ascii="Verdana" w:hAnsi="Verdana"/>
          <w:kern w:val="16"/>
        </w:rPr>
        <w:t>Perkančioji organizacija pašalina tiekėją iš pirkimo procedūros, jeigu:</w:t>
      </w:r>
      <w:bookmarkEnd w:id="13"/>
    </w:p>
    <w:tbl>
      <w:tblPr>
        <w:tblW w:w="9634" w:type="dxa"/>
        <w:tblLayout w:type="fixed"/>
        <w:tblCellMar>
          <w:left w:w="10" w:type="dxa"/>
          <w:right w:w="10" w:type="dxa"/>
        </w:tblCellMar>
        <w:tblLook w:val="04A0" w:firstRow="1" w:lastRow="0" w:firstColumn="1" w:lastColumn="0" w:noHBand="0" w:noVBand="1"/>
      </w:tblPr>
      <w:tblGrid>
        <w:gridCol w:w="1129"/>
        <w:gridCol w:w="2835"/>
        <w:gridCol w:w="1702"/>
        <w:gridCol w:w="3968"/>
      </w:tblGrid>
      <w:tr w:rsidR="002C2B9B" w:rsidRPr="00CA15FC" w14:paraId="1CB6F4E4" w14:textId="77777777" w:rsidTr="00B4349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84C4EEB" w14:textId="77777777" w:rsidR="002C2B9B" w:rsidRPr="00CA15FC" w:rsidRDefault="002C2B9B" w:rsidP="000C4C6E">
            <w:pPr>
              <w:pStyle w:val="Betarp"/>
              <w:ind w:left="32"/>
              <w:jc w:val="center"/>
              <w:rPr>
                <w:rFonts w:ascii="Verdana" w:hAnsi="Verdana" w:cstheme="minorHAnsi"/>
                <w:b/>
                <w:bCs/>
                <w:szCs w:val="24"/>
              </w:rPr>
            </w:pPr>
            <w:r w:rsidRPr="00CA15FC">
              <w:rPr>
                <w:rFonts w:ascii="Verdana" w:hAnsi="Verdana" w:cstheme="minorHAnsi"/>
                <w:b/>
                <w:bCs/>
                <w:szCs w:val="24"/>
              </w:rPr>
              <w:t>Eil. Nr.</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27C784C" w14:textId="77777777" w:rsidR="002C2B9B" w:rsidRPr="00CA15FC" w:rsidRDefault="002C2B9B" w:rsidP="000C4C6E">
            <w:pPr>
              <w:pStyle w:val="Betarp"/>
              <w:jc w:val="center"/>
              <w:rPr>
                <w:rFonts w:ascii="Verdana" w:hAnsi="Verdana" w:cstheme="minorHAnsi"/>
                <w:bCs/>
                <w:szCs w:val="24"/>
              </w:rPr>
            </w:pPr>
            <w:r w:rsidRPr="00CA15FC">
              <w:rPr>
                <w:rFonts w:ascii="Verdana" w:hAnsi="Verdana" w:cstheme="minorHAnsi"/>
                <w:b/>
                <w:szCs w:val="24"/>
              </w:rPr>
              <w:t>Tiekėjo pašalinimo pagrindai</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C1FB6CD" w14:textId="77777777" w:rsidR="002C2B9B" w:rsidRPr="00CA15FC" w:rsidRDefault="002C2B9B" w:rsidP="000C4C6E">
            <w:pPr>
              <w:pStyle w:val="Betarp"/>
              <w:jc w:val="center"/>
              <w:rPr>
                <w:rFonts w:ascii="Verdana" w:eastAsia="Yu Mincho" w:hAnsi="Verdana" w:cs="Arial"/>
                <w:b/>
                <w:bCs/>
                <w:szCs w:val="24"/>
              </w:rPr>
            </w:pPr>
            <w:r w:rsidRPr="00CA15FC">
              <w:rPr>
                <w:rFonts w:ascii="Verdana" w:eastAsia="Yu Mincho" w:hAnsi="Verdana" w:cs="Arial"/>
                <w:b/>
                <w:bCs/>
                <w:szCs w:val="24"/>
              </w:rPr>
              <w:t xml:space="preserve">VPĮ straipsnis,  dalis, punktas bei EBVPD formos dalis pildymui </w:t>
            </w:r>
          </w:p>
        </w:tc>
        <w:tc>
          <w:tcPr>
            <w:tcW w:w="39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7B4C358" w14:textId="77777777" w:rsidR="002C2B9B" w:rsidRPr="00CA15FC" w:rsidRDefault="002C2B9B" w:rsidP="000C4C6E">
            <w:pPr>
              <w:pStyle w:val="Betarp"/>
              <w:jc w:val="center"/>
              <w:rPr>
                <w:rFonts w:ascii="Verdana" w:hAnsi="Verdana" w:cstheme="minorHAnsi"/>
                <w:bCs/>
                <w:iCs/>
                <w:szCs w:val="24"/>
              </w:rPr>
            </w:pPr>
            <w:r w:rsidRPr="00CA15FC">
              <w:rPr>
                <w:rFonts w:ascii="Verdana" w:hAnsi="Verdana" w:cstheme="minorHAnsi"/>
                <w:b/>
                <w:szCs w:val="24"/>
              </w:rPr>
              <w:t>Pašalinimo pagrindų nebuvimą įrodantys dokumentai</w:t>
            </w:r>
          </w:p>
        </w:tc>
      </w:tr>
      <w:tr w:rsidR="002C2B9B" w:rsidRPr="00CA15FC" w14:paraId="376A3D17" w14:textId="77777777" w:rsidTr="00B4349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E24DFC" w14:textId="77D9311E" w:rsidR="002C2B9B" w:rsidRPr="00CA15FC" w:rsidRDefault="002C2B9B" w:rsidP="002C2B9B">
            <w:pPr>
              <w:pStyle w:val="Betarp"/>
              <w:suppressAutoHyphens w:val="0"/>
              <w:autoSpaceDN/>
              <w:textAlignment w:val="auto"/>
              <w:rPr>
                <w:rFonts w:ascii="Verdana" w:hAnsi="Verdana" w:cstheme="minorHAnsi"/>
                <w:szCs w:val="24"/>
              </w:rPr>
            </w:pPr>
            <w:r w:rsidRPr="00CA15FC">
              <w:rPr>
                <w:rFonts w:ascii="Verdana" w:hAnsi="Verdana" w:cstheme="minorHAnsi"/>
                <w:szCs w:val="24"/>
              </w:rPr>
              <w:t>3.4.1.</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D69795" w14:textId="77777777" w:rsidR="002C2B9B" w:rsidRPr="00CA15FC" w:rsidRDefault="002C2B9B" w:rsidP="000C4C6E">
            <w:pPr>
              <w:pStyle w:val="Betarp"/>
              <w:jc w:val="both"/>
              <w:rPr>
                <w:rFonts w:ascii="Verdana" w:hAnsi="Verdana"/>
                <w:b/>
                <w:bCs/>
                <w:szCs w:val="24"/>
              </w:rPr>
            </w:pPr>
            <w:r w:rsidRPr="00CA15FC">
              <w:rPr>
                <w:rFonts w:ascii="Verdana" w:hAnsi="Verdana"/>
                <w:szCs w:val="24"/>
              </w:rPr>
              <w:t>Tiekėjas arba jo atsakingas asmuo, nurodytas VPĮ 46 straipsnio 2 dalies 2 punkte, nuteistas už šią nusikalstamą veiką:</w:t>
            </w:r>
          </w:p>
          <w:p w14:paraId="66822391" w14:textId="77777777" w:rsidR="002C2B9B" w:rsidRPr="00CA15FC" w:rsidRDefault="002C2B9B" w:rsidP="00822EB1">
            <w:pPr>
              <w:pStyle w:val="Betarp"/>
              <w:tabs>
                <w:tab w:val="left" w:pos="451"/>
                <w:tab w:val="left" w:pos="749"/>
                <w:tab w:val="left" w:pos="1033"/>
              </w:tabs>
              <w:jc w:val="both"/>
              <w:rPr>
                <w:rFonts w:ascii="Verdana" w:hAnsi="Verdana" w:cstheme="minorHAnsi"/>
                <w:b/>
                <w:bCs/>
                <w:szCs w:val="24"/>
              </w:rPr>
            </w:pPr>
            <w:r w:rsidRPr="00CA15FC">
              <w:rPr>
                <w:rFonts w:ascii="Verdana" w:hAnsi="Verdana" w:cstheme="minorHAnsi"/>
                <w:bCs/>
                <w:szCs w:val="24"/>
              </w:rPr>
              <w:t>1) dalyvavimą nusikalstamame susivienijime, jo organizavimą ar vadovavimą jam;</w:t>
            </w:r>
          </w:p>
          <w:p w14:paraId="299B5602" w14:textId="77777777" w:rsidR="002C2B9B" w:rsidRPr="00CA15FC" w:rsidRDefault="002C2B9B" w:rsidP="00822EB1">
            <w:pPr>
              <w:pStyle w:val="Betarp"/>
              <w:tabs>
                <w:tab w:val="left" w:pos="749"/>
                <w:tab w:val="left" w:pos="1033"/>
              </w:tabs>
              <w:jc w:val="both"/>
              <w:rPr>
                <w:rFonts w:ascii="Verdana" w:hAnsi="Verdana" w:cstheme="minorHAnsi"/>
                <w:b/>
                <w:bCs/>
                <w:szCs w:val="24"/>
              </w:rPr>
            </w:pPr>
            <w:r w:rsidRPr="00CA15FC">
              <w:rPr>
                <w:rFonts w:ascii="Verdana" w:hAnsi="Verdana" w:cstheme="minorHAnsi"/>
                <w:bCs/>
                <w:szCs w:val="24"/>
              </w:rPr>
              <w:t>2) kyšininkavimą, prekybą poveikiu, papirkimą;</w:t>
            </w:r>
          </w:p>
          <w:p w14:paraId="473F4685" w14:textId="77777777" w:rsidR="002C2B9B" w:rsidRPr="00CA15FC" w:rsidRDefault="002C2B9B" w:rsidP="000C4C6E">
            <w:pPr>
              <w:pStyle w:val="Betarp"/>
              <w:jc w:val="both"/>
              <w:rPr>
                <w:rFonts w:ascii="Verdana" w:hAnsi="Verdana" w:cstheme="minorHAnsi"/>
                <w:b/>
                <w:bCs/>
                <w:szCs w:val="24"/>
              </w:rPr>
            </w:pPr>
            <w:r w:rsidRPr="00CA15FC">
              <w:rPr>
                <w:rFonts w:ascii="Verdana" w:hAnsi="Verdana" w:cstheme="minorHAnsi"/>
                <w:bCs/>
                <w:szCs w:val="24"/>
              </w:rPr>
              <w:t xml:space="preserve">3) sukčiavimą, turto pasisavinimą, turto iššvaistymą, apgaulingą pareiškimą apie </w:t>
            </w:r>
            <w:r w:rsidRPr="00CA15FC">
              <w:rPr>
                <w:rFonts w:ascii="Verdana" w:hAnsi="Verdana" w:cstheme="minorHAnsi"/>
                <w:bCs/>
                <w:szCs w:val="24"/>
              </w:rPr>
              <w:lastRenderedPageBreak/>
              <w:t>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1813435" w14:textId="373CF9F3" w:rsidR="002C2B9B" w:rsidRPr="00CA15FC" w:rsidRDefault="002C2B9B" w:rsidP="000C4C6E">
            <w:pPr>
              <w:pStyle w:val="Betarp"/>
              <w:jc w:val="both"/>
              <w:rPr>
                <w:rFonts w:ascii="Verdana" w:hAnsi="Verdana" w:cstheme="minorHAnsi"/>
                <w:b/>
                <w:bCs/>
                <w:szCs w:val="24"/>
              </w:rPr>
            </w:pPr>
            <w:r w:rsidRPr="00CA15FC">
              <w:rPr>
                <w:rFonts w:ascii="Verdana" w:hAnsi="Verdana" w:cstheme="minorHAnsi"/>
                <w:bCs/>
                <w:szCs w:val="24"/>
              </w:rPr>
              <w:t xml:space="preserve">4) </w:t>
            </w:r>
            <w:r w:rsidR="006D3F8F" w:rsidRPr="00CA15FC">
              <w:rPr>
                <w:rFonts w:ascii="Verdana" w:hAnsi="Verdana" w:cstheme="minorHAnsi"/>
                <w:bCs/>
                <w:szCs w:val="24"/>
              </w:rPr>
              <w:t>n</w:t>
            </w:r>
            <w:r w:rsidRPr="00CA15FC">
              <w:rPr>
                <w:rFonts w:ascii="Verdana" w:hAnsi="Verdana" w:cstheme="minorHAnsi"/>
                <w:bCs/>
                <w:szCs w:val="24"/>
              </w:rPr>
              <w:t>usikalstamą bankrotą;</w:t>
            </w:r>
          </w:p>
          <w:p w14:paraId="34BCB191" w14:textId="77777777" w:rsidR="002C2B9B" w:rsidRPr="00CA15FC" w:rsidRDefault="002C2B9B" w:rsidP="000C4C6E">
            <w:pPr>
              <w:pStyle w:val="Betarp"/>
              <w:jc w:val="both"/>
              <w:rPr>
                <w:rFonts w:ascii="Verdana" w:hAnsi="Verdana" w:cstheme="minorHAnsi"/>
                <w:b/>
                <w:bCs/>
                <w:szCs w:val="24"/>
              </w:rPr>
            </w:pPr>
            <w:r w:rsidRPr="00CA15FC">
              <w:rPr>
                <w:rFonts w:ascii="Verdana" w:hAnsi="Verdana" w:cstheme="minorHAnsi"/>
                <w:bCs/>
                <w:szCs w:val="24"/>
              </w:rPr>
              <w:t>5) teroristinį ir su teroristine veikla susijusį nusikaltimą;</w:t>
            </w:r>
          </w:p>
          <w:p w14:paraId="45F4D91F" w14:textId="77777777" w:rsidR="002C2B9B" w:rsidRPr="00CA15FC" w:rsidRDefault="002C2B9B" w:rsidP="000C4C6E">
            <w:pPr>
              <w:pStyle w:val="Betarp"/>
              <w:jc w:val="both"/>
              <w:rPr>
                <w:rFonts w:ascii="Verdana" w:hAnsi="Verdana" w:cstheme="minorHAnsi"/>
                <w:b/>
                <w:bCs/>
                <w:szCs w:val="24"/>
              </w:rPr>
            </w:pPr>
            <w:r w:rsidRPr="00CA15FC">
              <w:rPr>
                <w:rFonts w:ascii="Verdana" w:hAnsi="Verdana" w:cstheme="minorHAnsi"/>
                <w:bCs/>
                <w:szCs w:val="24"/>
              </w:rPr>
              <w:t>6) nusikalstamu būdu gauto turto legalizavimą;</w:t>
            </w:r>
          </w:p>
          <w:p w14:paraId="5D3A651C" w14:textId="77777777" w:rsidR="002C2B9B" w:rsidRPr="00CA15FC" w:rsidRDefault="002C2B9B" w:rsidP="000C4C6E">
            <w:pPr>
              <w:pStyle w:val="Betarp"/>
              <w:jc w:val="both"/>
              <w:rPr>
                <w:rFonts w:ascii="Verdana" w:hAnsi="Verdana" w:cstheme="minorHAnsi"/>
                <w:b/>
                <w:bCs/>
                <w:szCs w:val="24"/>
              </w:rPr>
            </w:pPr>
            <w:r w:rsidRPr="00CA15FC">
              <w:rPr>
                <w:rFonts w:ascii="Verdana" w:hAnsi="Verdana" w:cstheme="minorHAnsi"/>
                <w:bCs/>
                <w:szCs w:val="24"/>
              </w:rPr>
              <w:t>7) prekybą žmonėmis, vaiko pirkimą arba pardavimą;</w:t>
            </w:r>
          </w:p>
          <w:p w14:paraId="2445BDC3" w14:textId="77777777" w:rsidR="002C2B9B" w:rsidRPr="00CA15FC" w:rsidRDefault="002C2B9B" w:rsidP="000C4C6E">
            <w:pPr>
              <w:pStyle w:val="Betarp"/>
              <w:jc w:val="both"/>
              <w:rPr>
                <w:rFonts w:ascii="Verdana" w:hAnsi="Verdana" w:cstheme="minorHAnsi"/>
                <w:b/>
                <w:bCs/>
                <w:szCs w:val="24"/>
              </w:rPr>
            </w:pPr>
            <w:r w:rsidRPr="00CA15FC">
              <w:rPr>
                <w:rFonts w:ascii="Verdana" w:hAnsi="Verdana" w:cstheme="minorHAnsi"/>
                <w:bCs/>
                <w:szCs w:val="24"/>
              </w:rPr>
              <w:t xml:space="preserve">8) kitos valstybės tiekėjo atliktą nusikaltimą, apibrėžtą Direktyvos 2014/24/ES 57 </w:t>
            </w:r>
            <w:r w:rsidRPr="00CA15FC">
              <w:rPr>
                <w:rFonts w:ascii="Verdana" w:hAnsi="Verdana" w:cstheme="minorHAnsi"/>
                <w:bCs/>
                <w:szCs w:val="24"/>
              </w:rPr>
              <w:lastRenderedPageBreak/>
              <w:t>straipsnio 1 dalyje išvardytus Europos Sąjungos teisės aktus įgyvendinančiuose kitų valstybių teisės aktuose.</w:t>
            </w:r>
          </w:p>
          <w:p w14:paraId="228DAC78" w14:textId="77777777" w:rsidR="002C2B9B" w:rsidRPr="00CA15FC" w:rsidRDefault="002C2B9B" w:rsidP="000C4C6E">
            <w:pPr>
              <w:pStyle w:val="Betarp"/>
              <w:jc w:val="both"/>
              <w:rPr>
                <w:rFonts w:ascii="Verdana" w:hAnsi="Verdana" w:cstheme="minorHAnsi"/>
                <w:b/>
                <w:bCs/>
                <w:szCs w:val="24"/>
              </w:rPr>
            </w:pPr>
          </w:p>
          <w:p w14:paraId="301E4E23" w14:textId="77777777" w:rsidR="002C2B9B" w:rsidRPr="00CA15FC" w:rsidRDefault="002C2B9B" w:rsidP="000C4C6E">
            <w:pPr>
              <w:pStyle w:val="Betarp"/>
              <w:jc w:val="both"/>
              <w:rPr>
                <w:rFonts w:ascii="Verdana" w:hAnsi="Verdana" w:cstheme="minorHAnsi"/>
                <w:b/>
                <w:bCs/>
                <w:szCs w:val="24"/>
              </w:rPr>
            </w:pPr>
            <w:r w:rsidRPr="00CA15FC">
              <w:rPr>
                <w:rFonts w:ascii="Verdana" w:hAnsi="Verdana" w:cstheme="minorHAnsi"/>
                <w:bCs/>
                <w:szCs w:val="24"/>
              </w:rPr>
              <w:t>Laikoma, kad tiekėjas arba jo atsakingas asmuo nuteistas už aukščiau nurodytą nusikalstamą veiką, kai dėl:</w:t>
            </w:r>
          </w:p>
          <w:p w14:paraId="78783CD5" w14:textId="6C822F54" w:rsidR="002C2B9B" w:rsidRPr="00CA15FC" w:rsidRDefault="002C2B9B" w:rsidP="000C4C6E">
            <w:pPr>
              <w:pStyle w:val="Betarp"/>
              <w:jc w:val="both"/>
              <w:rPr>
                <w:rFonts w:ascii="Verdana" w:hAnsi="Verdana" w:cstheme="minorHAnsi"/>
                <w:bCs/>
                <w:szCs w:val="24"/>
              </w:rPr>
            </w:pPr>
            <w:r w:rsidRPr="00CA15FC">
              <w:rPr>
                <w:rFonts w:ascii="Verdana" w:hAnsi="Verdana" w:cstheme="minorHAnsi"/>
                <w:bCs/>
                <w:szCs w:val="24"/>
              </w:rPr>
              <w:t>1) tiekėjo, kuris yra fizinis asmuo, per pastaruosius 5 metus buvo priimtas ir įsiteisėjęs apkaltinamasis teismo nuosprendis ir šis asmuo turi neišnykusį ar nepanaikintą teistumą;</w:t>
            </w:r>
          </w:p>
          <w:p w14:paraId="0CF2DF81" w14:textId="595E9F9A" w:rsidR="002C2B9B" w:rsidRPr="00CA15FC" w:rsidRDefault="002C2B9B" w:rsidP="000C4C6E">
            <w:pPr>
              <w:pStyle w:val="Betarp"/>
              <w:jc w:val="both"/>
              <w:rPr>
                <w:rFonts w:ascii="Verdana" w:hAnsi="Verdana"/>
                <w:szCs w:val="24"/>
              </w:rPr>
            </w:pPr>
            <w:r w:rsidRPr="00CA15FC">
              <w:rPr>
                <w:rFonts w:ascii="Verdana" w:hAnsi="Verdana"/>
                <w:szCs w:val="24"/>
              </w:rPr>
              <w:t xml:space="preserve">2) tiekėjo, kuris yra juridinis asmuo, kita organizacija ar jos </w:t>
            </w:r>
            <w:r w:rsidRPr="00CA15FC">
              <w:rPr>
                <w:rFonts w:ascii="Verdana" w:hAnsi="Verdana"/>
                <w:b/>
                <w:bCs/>
                <w:szCs w:val="24"/>
              </w:rPr>
              <w:t>struktūrinis</w:t>
            </w:r>
            <w:r w:rsidRPr="00CA15FC">
              <w:rPr>
                <w:rFonts w:ascii="Verdana" w:hAnsi="Verdana"/>
                <w:szCs w:val="24"/>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3D34134" w14:textId="77777777" w:rsidR="002C2B9B" w:rsidRPr="00CA15FC" w:rsidRDefault="002C2B9B" w:rsidP="000C4C6E">
            <w:pPr>
              <w:pStyle w:val="Betarp"/>
              <w:jc w:val="both"/>
              <w:rPr>
                <w:rFonts w:ascii="Verdana" w:hAnsi="Verdana" w:cstheme="minorHAnsi"/>
                <w:b/>
                <w:bCs/>
                <w:szCs w:val="24"/>
              </w:rPr>
            </w:pPr>
            <w:r w:rsidRPr="00CA15FC">
              <w:rPr>
                <w:rFonts w:ascii="Verdana" w:hAnsi="Verdana" w:cstheme="minorHAnsi"/>
                <w:bCs/>
                <w:szCs w:val="24"/>
              </w:rPr>
              <w:t xml:space="preserve">3) tiekėjo, kuris yra juridinis asmuo, kita organizacija ar jos </w:t>
            </w:r>
            <w:r w:rsidRPr="00CA15FC">
              <w:rPr>
                <w:rFonts w:ascii="Verdana" w:hAnsi="Verdana" w:cstheme="minorHAnsi"/>
                <w:b/>
                <w:szCs w:val="24"/>
              </w:rPr>
              <w:t>struktūrinis</w:t>
            </w:r>
            <w:r w:rsidRPr="00CA15FC">
              <w:rPr>
                <w:rFonts w:ascii="Verdana" w:hAnsi="Verdana" w:cstheme="minorHAnsi"/>
                <w:bCs/>
                <w:szCs w:val="24"/>
              </w:rPr>
              <w:t xml:space="preserve"> padalinys, per </w:t>
            </w:r>
            <w:r w:rsidRPr="00CA15FC">
              <w:rPr>
                <w:rFonts w:ascii="Verdana" w:hAnsi="Verdana" w:cstheme="minorHAnsi"/>
                <w:bCs/>
                <w:szCs w:val="24"/>
              </w:rPr>
              <w:lastRenderedPageBreak/>
              <w:t>pastaruosius 5 metus buvo priimtas ir įsiteisėjęs apkaltinamasis teismo nuosprendis arba VPĮ 46 straipsnio 3 dalies atveju – galutinis administracinis sprendimas, jeigu toks sprendimas priimamas pagal tiekėjo šalies teisės aktų reikalavimus.</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7943D4" w14:textId="77777777" w:rsidR="002C2B9B" w:rsidRPr="00CA15FC" w:rsidRDefault="002C2B9B" w:rsidP="000C4C6E">
            <w:pPr>
              <w:pStyle w:val="Betarp"/>
              <w:jc w:val="both"/>
              <w:rPr>
                <w:rFonts w:ascii="Verdana" w:eastAsia="Yu Mincho" w:hAnsi="Verdana" w:cs="Arial"/>
                <w:b/>
                <w:bCs/>
                <w:szCs w:val="24"/>
              </w:rPr>
            </w:pPr>
            <w:r w:rsidRPr="00CA15FC">
              <w:rPr>
                <w:rFonts w:ascii="Verdana" w:eastAsia="Yu Mincho" w:hAnsi="Verdana" w:cs="Arial"/>
                <w:b/>
                <w:bCs/>
                <w:szCs w:val="24"/>
              </w:rPr>
              <w:lastRenderedPageBreak/>
              <w:t>VPĮ 46 straipsnio 1 dalis</w:t>
            </w:r>
          </w:p>
          <w:p w14:paraId="592BF0FC" w14:textId="77777777" w:rsidR="002C2B9B" w:rsidRPr="00CA15FC" w:rsidRDefault="002C2B9B" w:rsidP="000C4C6E">
            <w:pPr>
              <w:pStyle w:val="Betarp"/>
              <w:jc w:val="both"/>
              <w:rPr>
                <w:rFonts w:ascii="Verdana" w:eastAsia="Yu Mincho" w:hAnsi="Verdana" w:cs="Arial"/>
                <w:szCs w:val="24"/>
              </w:rPr>
            </w:pPr>
          </w:p>
          <w:p w14:paraId="05C8CCA4" w14:textId="77777777" w:rsidR="002C2B9B" w:rsidRPr="00CA15FC" w:rsidRDefault="002C2B9B" w:rsidP="000C4C6E">
            <w:pPr>
              <w:pStyle w:val="Betarp"/>
              <w:jc w:val="both"/>
              <w:rPr>
                <w:rFonts w:ascii="Verdana" w:eastAsia="Yu Mincho" w:hAnsi="Verdana" w:cs="Arial"/>
                <w:szCs w:val="24"/>
              </w:rPr>
            </w:pPr>
            <w:r w:rsidRPr="00CA15FC">
              <w:rPr>
                <w:rFonts w:ascii="Verdana" w:eastAsia="Yu Mincho" w:hAnsi="Verdana" w:cs="Arial"/>
                <w:szCs w:val="24"/>
              </w:rPr>
              <w:t>EBVPD III dalies A1-A6 punktai</w:t>
            </w:r>
          </w:p>
          <w:p w14:paraId="035F61EF" w14:textId="77777777" w:rsidR="002C2B9B" w:rsidRPr="00CA15FC" w:rsidRDefault="002C2B9B" w:rsidP="000C4C6E">
            <w:pPr>
              <w:pStyle w:val="Betarp"/>
              <w:jc w:val="both"/>
              <w:rPr>
                <w:rFonts w:ascii="Verdana" w:eastAsia="Yu Mincho" w:hAnsi="Verdana" w:cs="Arial"/>
                <w:szCs w:val="24"/>
              </w:rPr>
            </w:pPr>
          </w:p>
          <w:p w14:paraId="7D3CC3B2" w14:textId="77777777" w:rsidR="002C2B9B" w:rsidRPr="00CA15FC" w:rsidRDefault="002C2B9B" w:rsidP="000C4C6E">
            <w:pPr>
              <w:pStyle w:val="Betarp"/>
              <w:jc w:val="both"/>
              <w:rPr>
                <w:rFonts w:ascii="Verdana" w:eastAsia="Yu Mincho" w:hAnsi="Verdana" w:cs="Arial"/>
                <w:szCs w:val="24"/>
              </w:rPr>
            </w:pPr>
            <w:r w:rsidRPr="00CA15FC">
              <w:rPr>
                <w:rFonts w:ascii="Verdana" w:eastAsia="Yu Mincho" w:hAnsi="Verdana" w:cs="Arial"/>
                <w:szCs w:val="24"/>
              </w:rPr>
              <w:t>EBVPD III dalies D1 punktas</w:t>
            </w:r>
          </w:p>
        </w:tc>
        <w:tc>
          <w:tcPr>
            <w:tcW w:w="39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2C7482" w14:textId="77777777" w:rsidR="002C2B9B" w:rsidRPr="00CA15FC" w:rsidRDefault="002C2B9B" w:rsidP="000C4C6E">
            <w:pPr>
              <w:pStyle w:val="Betarp"/>
              <w:jc w:val="both"/>
              <w:rPr>
                <w:rFonts w:ascii="Verdana" w:hAnsi="Verdana"/>
                <w:szCs w:val="24"/>
              </w:rPr>
            </w:pPr>
            <w:r w:rsidRPr="00CA15FC">
              <w:rPr>
                <w:rFonts w:ascii="Verdana" w:hAnsi="Verdana"/>
                <w:szCs w:val="24"/>
              </w:rPr>
              <w:t>Iš Lietuvoje įsteigtų subjektų reikalaujama:</w:t>
            </w:r>
          </w:p>
          <w:p w14:paraId="077E67FC" w14:textId="77777777" w:rsidR="002C2B9B" w:rsidRPr="00CA15FC" w:rsidRDefault="002C2B9B" w:rsidP="002C2B9B">
            <w:pPr>
              <w:pStyle w:val="Betarp"/>
              <w:numPr>
                <w:ilvl w:val="0"/>
                <w:numId w:val="17"/>
              </w:numPr>
              <w:tabs>
                <w:tab w:val="left" w:pos="391"/>
              </w:tabs>
              <w:suppressAutoHyphens w:val="0"/>
              <w:autoSpaceDN/>
              <w:ind w:left="38" w:firstLine="0"/>
              <w:jc w:val="both"/>
              <w:textAlignment w:val="auto"/>
              <w:rPr>
                <w:rFonts w:ascii="Verdana" w:hAnsi="Verdana"/>
                <w:b/>
                <w:bCs/>
                <w:szCs w:val="24"/>
              </w:rPr>
            </w:pPr>
            <w:r w:rsidRPr="00CA15FC">
              <w:rPr>
                <w:rFonts w:ascii="Verdana" w:hAnsi="Verdana"/>
                <w:szCs w:val="24"/>
              </w:rPr>
              <w:t>išrašo iš teismo sprendimo arba</w:t>
            </w:r>
          </w:p>
          <w:p w14:paraId="1767F056" w14:textId="77777777" w:rsidR="002C2B9B" w:rsidRPr="00CA15FC" w:rsidRDefault="002C2B9B" w:rsidP="002C2B9B">
            <w:pPr>
              <w:pStyle w:val="Betarp"/>
              <w:numPr>
                <w:ilvl w:val="0"/>
                <w:numId w:val="17"/>
              </w:numPr>
              <w:tabs>
                <w:tab w:val="left" w:pos="391"/>
              </w:tabs>
              <w:suppressAutoHyphens w:val="0"/>
              <w:autoSpaceDN/>
              <w:ind w:left="38" w:firstLine="0"/>
              <w:jc w:val="both"/>
              <w:textAlignment w:val="auto"/>
              <w:rPr>
                <w:rFonts w:ascii="Verdana" w:hAnsi="Verdana"/>
                <w:b/>
                <w:bCs/>
                <w:szCs w:val="24"/>
              </w:rPr>
            </w:pPr>
            <w:r w:rsidRPr="00CA15FC">
              <w:rPr>
                <w:rFonts w:ascii="Verdana" w:hAnsi="Verdana"/>
                <w:szCs w:val="24"/>
              </w:rPr>
              <w:t>Informatikos ir ryšių departamento prie Vidaus reikalų ministerijos pažymos, arba</w:t>
            </w:r>
          </w:p>
          <w:p w14:paraId="097BD927" w14:textId="77777777" w:rsidR="002C2B9B" w:rsidRPr="00CA15FC" w:rsidRDefault="002C2B9B" w:rsidP="002C2B9B">
            <w:pPr>
              <w:pStyle w:val="Betarp"/>
              <w:numPr>
                <w:ilvl w:val="0"/>
                <w:numId w:val="17"/>
              </w:numPr>
              <w:tabs>
                <w:tab w:val="left" w:pos="391"/>
              </w:tabs>
              <w:suppressAutoHyphens w:val="0"/>
              <w:autoSpaceDN/>
              <w:ind w:left="38" w:firstLine="0"/>
              <w:jc w:val="both"/>
              <w:textAlignment w:val="auto"/>
              <w:rPr>
                <w:rFonts w:ascii="Verdana" w:hAnsi="Verdana"/>
                <w:b/>
                <w:bCs/>
                <w:szCs w:val="24"/>
              </w:rPr>
            </w:pPr>
            <w:r w:rsidRPr="00CA15FC">
              <w:rPr>
                <w:rFonts w:ascii="Verdana" w:hAnsi="Verdana"/>
                <w:szCs w:val="24"/>
              </w:rPr>
              <w:t>valstybės įmonės Registrų centro Lietuvos Respublikos Vyriausybės nustatyta tvarka išduoto dokumento, patvirtinančio jungtinius kompetentingų institucijų tvarkomus duomenis.</w:t>
            </w:r>
          </w:p>
          <w:p w14:paraId="6F4672B3" w14:textId="77777777" w:rsidR="002C2B9B" w:rsidRPr="00CA15FC" w:rsidRDefault="002C2B9B" w:rsidP="000C4C6E">
            <w:pPr>
              <w:pStyle w:val="Betarp"/>
              <w:jc w:val="both"/>
              <w:rPr>
                <w:rFonts w:ascii="Verdana" w:hAnsi="Verdana"/>
                <w:szCs w:val="24"/>
              </w:rPr>
            </w:pPr>
          </w:p>
          <w:p w14:paraId="7CAB2C71" w14:textId="77777777" w:rsidR="002C2B9B" w:rsidRPr="00CA15FC" w:rsidRDefault="002C2B9B" w:rsidP="000C4C6E">
            <w:pPr>
              <w:pStyle w:val="Betarp"/>
              <w:jc w:val="both"/>
              <w:rPr>
                <w:rFonts w:ascii="Verdana" w:hAnsi="Verdana"/>
                <w:szCs w:val="24"/>
              </w:rPr>
            </w:pPr>
            <w:r w:rsidRPr="00CA15FC">
              <w:rPr>
                <w:rFonts w:ascii="Verdana" w:hAnsi="Verdana"/>
                <w:szCs w:val="24"/>
              </w:rPr>
              <w:t>Iš ne Lietuvoje įsteigtų subjektų reikalaujama:</w:t>
            </w:r>
          </w:p>
          <w:p w14:paraId="4DD4EF26" w14:textId="77777777" w:rsidR="002C2B9B" w:rsidRPr="00CA15FC" w:rsidRDefault="002C2B9B" w:rsidP="00822EB1">
            <w:pPr>
              <w:pStyle w:val="Betarp"/>
              <w:numPr>
                <w:ilvl w:val="0"/>
                <w:numId w:val="17"/>
              </w:numPr>
              <w:tabs>
                <w:tab w:val="left" w:pos="322"/>
              </w:tabs>
              <w:suppressAutoHyphens w:val="0"/>
              <w:autoSpaceDN/>
              <w:ind w:left="0" w:hanging="46"/>
              <w:jc w:val="both"/>
              <w:textAlignment w:val="auto"/>
              <w:rPr>
                <w:rFonts w:ascii="Verdana" w:hAnsi="Verdana"/>
                <w:b/>
                <w:bCs/>
                <w:szCs w:val="24"/>
              </w:rPr>
            </w:pPr>
            <w:r w:rsidRPr="00CA15FC">
              <w:rPr>
                <w:rFonts w:ascii="Verdana" w:hAnsi="Verdana"/>
                <w:szCs w:val="24"/>
              </w:rPr>
              <w:t>atitinkamos užsienio šalies institucijos dokumento</w:t>
            </w:r>
            <w:r w:rsidRPr="00CA15FC">
              <w:rPr>
                <w:rStyle w:val="Puslapioinaosnuoroda"/>
                <w:rFonts w:ascii="Verdana" w:hAnsi="Verdana"/>
                <w:szCs w:val="24"/>
              </w:rPr>
              <w:footnoteReference w:id="1"/>
            </w:r>
            <w:r w:rsidRPr="00CA15FC">
              <w:rPr>
                <w:rFonts w:ascii="Verdana" w:hAnsi="Verdana"/>
                <w:szCs w:val="24"/>
              </w:rPr>
              <w:t>.</w:t>
            </w:r>
          </w:p>
          <w:p w14:paraId="7CE767A2" w14:textId="77777777" w:rsidR="002C2B9B" w:rsidRPr="00CA15FC" w:rsidRDefault="002C2B9B" w:rsidP="000C4C6E">
            <w:pPr>
              <w:pStyle w:val="Betarp"/>
              <w:jc w:val="both"/>
              <w:rPr>
                <w:rFonts w:ascii="Verdana" w:hAnsi="Verdana"/>
                <w:szCs w:val="24"/>
              </w:rPr>
            </w:pPr>
          </w:p>
          <w:p w14:paraId="547FA218" w14:textId="48F9F259" w:rsidR="002C2B9B" w:rsidRPr="00CA15FC" w:rsidRDefault="002C2B9B" w:rsidP="000C4C6E">
            <w:pPr>
              <w:pStyle w:val="Betarp"/>
              <w:jc w:val="both"/>
              <w:rPr>
                <w:rFonts w:ascii="Verdana" w:hAnsi="Verdana"/>
                <w:color w:val="7030A0"/>
                <w:szCs w:val="24"/>
              </w:rPr>
            </w:pPr>
            <w:r w:rsidRPr="00CA15FC">
              <w:rPr>
                <w:rFonts w:ascii="Verdana" w:hAnsi="Verdana"/>
                <w:szCs w:val="24"/>
              </w:rPr>
              <w:t xml:space="preserve">Nurodyti dokumentai turi būti išduoti ne anksčiau kaip 180 dienų iki </w:t>
            </w:r>
            <w:r w:rsidRPr="00CA15FC">
              <w:rPr>
                <w:rFonts w:ascii="Verdana" w:eastAsia="Times New Roman" w:hAnsi="Verdana"/>
                <w:szCs w:val="24"/>
              </w:rPr>
              <w:t>tos dienos, kai tiekėjas perkančiosios organizacijos prašymu turės pateikti pašalinimo pagrindų nebuvimą patvirtinančius dokumentus</w:t>
            </w:r>
            <w:r w:rsidRPr="00CA15FC">
              <w:rPr>
                <w:rFonts w:ascii="Verdana" w:hAnsi="Verdana"/>
                <w:szCs w:val="24"/>
              </w:rPr>
              <w:t xml:space="preserve">. </w:t>
            </w:r>
          </w:p>
          <w:p w14:paraId="3F7A5074" w14:textId="77777777" w:rsidR="002C2B9B" w:rsidRPr="00CA15FC" w:rsidRDefault="002C2B9B" w:rsidP="000C4C6E">
            <w:pPr>
              <w:pStyle w:val="Betarp"/>
              <w:jc w:val="both"/>
              <w:rPr>
                <w:rFonts w:ascii="Verdana" w:hAnsi="Verdana"/>
                <w:b/>
                <w:bCs/>
                <w:szCs w:val="24"/>
              </w:rPr>
            </w:pPr>
          </w:p>
          <w:p w14:paraId="526D54E5" w14:textId="77777777" w:rsidR="002C2B9B" w:rsidRPr="00CA15FC" w:rsidRDefault="002C2B9B" w:rsidP="000C4C6E">
            <w:pPr>
              <w:pStyle w:val="Betarp"/>
              <w:jc w:val="both"/>
              <w:rPr>
                <w:rFonts w:ascii="Verdana" w:hAnsi="Verdana" w:cstheme="minorHAnsi"/>
                <w:bCs/>
                <w:szCs w:val="24"/>
              </w:rPr>
            </w:pPr>
            <w:r w:rsidRPr="00CA15FC">
              <w:rPr>
                <w:rFonts w:ascii="Verdana" w:hAnsi="Verdana" w:cstheme="minorHAnsi"/>
                <w:bCs/>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75EBE77" w14:textId="77777777" w:rsidR="002C2B9B" w:rsidRPr="00CA15FC" w:rsidRDefault="002C2B9B" w:rsidP="000C4C6E">
            <w:pPr>
              <w:pStyle w:val="Betarp"/>
              <w:jc w:val="both"/>
              <w:rPr>
                <w:rFonts w:ascii="Verdana" w:hAnsi="Verdana" w:cstheme="minorHAnsi"/>
                <w:bCs/>
                <w:szCs w:val="24"/>
              </w:rPr>
            </w:pPr>
          </w:p>
          <w:p w14:paraId="420617A2" w14:textId="77777777" w:rsidR="002C2B9B" w:rsidRPr="00CA15FC" w:rsidRDefault="002C2B9B" w:rsidP="000C4C6E">
            <w:pPr>
              <w:pStyle w:val="Betarp"/>
              <w:jc w:val="both"/>
              <w:rPr>
                <w:rFonts w:ascii="Verdana" w:hAnsi="Verdana"/>
                <w:b/>
                <w:bCs/>
                <w:i/>
                <w:iCs/>
                <w:szCs w:val="24"/>
              </w:rPr>
            </w:pPr>
            <w:r w:rsidRPr="00CA15FC">
              <w:rPr>
                <w:rFonts w:ascii="Verdana" w:hAnsi="Verdana"/>
                <w:b/>
                <w:bCs/>
                <w:i/>
                <w:iCs/>
                <w:szCs w:val="24"/>
              </w:rPr>
              <w:t>PASTABA</w:t>
            </w:r>
          </w:p>
          <w:p w14:paraId="7EC57086" w14:textId="268222F3" w:rsidR="002C2B9B" w:rsidRPr="00CA15FC" w:rsidRDefault="002C2B9B" w:rsidP="000C4C6E">
            <w:pPr>
              <w:pStyle w:val="Betarp"/>
              <w:jc w:val="both"/>
              <w:rPr>
                <w:rFonts w:ascii="Verdana" w:hAnsi="Verdana"/>
                <w:szCs w:val="24"/>
              </w:rPr>
            </w:pPr>
            <w:r w:rsidRPr="00CA15FC">
              <w:rPr>
                <w:rFonts w:ascii="Verdana" w:hAnsi="Verdana"/>
                <w:szCs w:val="24"/>
              </w:rPr>
              <w:t xml:space="preserve">Pažymų, patvirtinančių VPĮ 46 straipsnyje nurodytų tiekėjo pašalinimo pagrindų nebuvimą, pateikti nereikalaujama. Jų </w:t>
            </w:r>
            <w:r w:rsidR="000E6FC6" w:rsidRPr="00CA15FC">
              <w:rPr>
                <w:rFonts w:ascii="Verdana" w:hAnsi="Verdana"/>
                <w:szCs w:val="24"/>
              </w:rPr>
              <w:t>P</w:t>
            </w:r>
            <w:r w:rsidRPr="00CA15FC">
              <w:rPr>
                <w:rFonts w:ascii="Verdana" w:hAnsi="Verdana"/>
                <w:szCs w:val="24"/>
              </w:rPr>
              <w:t>erkančioji organizacija reikalaus tik turėdama pagrįstų abejonių dėl tiekėjo patikimumo.</w:t>
            </w:r>
          </w:p>
          <w:p w14:paraId="12613CE8" w14:textId="77777777" w:rsidR="002C2B9B" w:rsidRPr="00CA15FC" w:rsidRDefault="002C2B9B" w:rsidP="00B95ECA">
            <w:pPr>
              <w:pStyle w:val="Betarp"/>
              <w:jc w:val="both"/>
              <w:rPr>
                <w:rFonts w:ascii="Verdana" w:hAnsi="Verdana" w:cstheme="minorHAnsi"/>
                <w:b/>
                <w:bCs/>
                <w:szCs w:val="24"/>
              </w:rPr>
            </w:pPr>
          </w:p>
        </w:tc>
      </w:tr>
      <w:tr w:rsidR="002C2B9B" w:rsidRPr="00CA15FC" w14:paraId="1D4AC072" w14:textId="77777777" w:rsidTr="00B4349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B666AA" w14:textId="22E43042" w:rsidR="002C2B9B" w:rsidRPr="00CA15FC" w:rsidRDefault="006D3F8F" w:rsidP="006D3F8F">
            <w:pPr>
              <w:pStyle w:val="Betarp"/>
              <w:suppressAutoHyphens w:val="0"/>
              <w:autoSpaceDN/>
              <w:textAlignment w:val="auto"/>
              <w:rPr>
                <w:rFonts w:ascii="Verdana" w:hAnsi="Verdana" w:cstheme="minorHAnsi"/>
                <w:szCs w:val="24"/>
              </w:rPr>
            </w:pPr>
            <w:r w:rsidRPr="00CA15FC">
              <w:rPr>
                <w:rFonts w:ascii="Verdana" w:hAnsi="Verdana" w:cstheme="minorHAnsi"/>
                <w:szCs w:val="24"/>
              </w:rPr>
              <w:lastRenderedPageBreak/>
              <w:t>3.4.2.</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8E3C59" w14:textId="77777777" w:rsidR="002C2B9B" w:rsidRPr="00CA15FC" w:rsidRDefault="002C2B9B" w:rsidP="000C4C6E">
            <w:pPr>
              <w:pStyle w:val="Betarp"/>
              <w:jc w:val="both"/>
              <w:rPr>
                <w:rFonts w:ascii="Verdana" w:hAnsi="Verdana"/>
                <w:szCs w:val="24"/>
              </w:rPr>
            </w:pPr>
            <w:r w:rsidRPr="00CA15FC">
              <w:rPr>
                <w:rFonts w:ascii="Verdana" w:hAnsi="Verdana"/>
                <w:szCs w:val="24"/>
              </w:rPr>
              <w:t>Tiekėjas yra neatlikęs jam paskirtos baudžiamojo poveikio priemonės – uždraudimo juridiniam asmeniui dalyvauti viešuosiuose pirkimuose.</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ADE53E" w14:textId="77777777" w:rsidR="002C2B9B" w:rsidRPr="00CA15FC" w:rsidRDefault="002C2B9B" w:rsidP="000C4C6E">
            <w:pPr>
              <w:pStyle w:val="Betarp"/>
              <w:jc w:val="both"/>
              <w:rPr>
                <w:rFonts w:ascii="Verdana" w:eastAsia="Yu Mincho" w:hAnsi="Verdana" w:cs="Arial"/>
                <w:b/>
                <w:bCs/>
                <w:szCs w:val="24"/>
              </w:rPr>
            </w:pPr>
            <w:r w:rsidRPr="00CA15FC">
              <w:rPr>
                <w:rFonts w:ascii="Verdana" w:eastAsia="Yu Mincho" w:hAnsi="Verdana" w:cs="Arial"/>
                <w:b/>
                <w:bCs/>
                <w:szCs w:val="24"/>
              </w:rPr>
              <w:t>VPĮ 46 straipsnio 2¹ dalis</w:t>
            </w:r>
          </w:p>
          <w:p w14:paraId="5C405D3B" w14:textId="77777777" w:rsidR="002C2B9B" w:rsidRPr="00CA15FC" w:rsidRDefault="002C2B9B" w:rsidP="000C4C6E">
            <w:pPr>
              <w:pStyle w:val="Betarp"/>
              <w:jc w:val="both"/>
              <w:rPr>
                <w:rFonts w:ascii="Verdana" w:eastAsia="Yu Mincho" w:hAnsi="Verdana" w:cs="Arial"/>
                <w:b/>
                <w:bCs/>
                <w:szCs w:val="24"/>
              </w:rPr>
            </w:pPr>
          </w:p>
          <w:p w14:paraId="2C4574E1" w14:textId="77777777" w:rsidR="002C2B9B" w:rsidRPr="00CA15FC" w:rsidRDefault="002C2B9B" w:rsidP="000C4C6E">
            <w:pPr>
              <w:pStyle w:val="Betarp"/>
              <w:jc w:val="both"/>
              <w:rPr>
                <w:rFonts w:ascii="Verdana" w:eastAsia="Yu Mincho" w:hAnsi="Verdana" w:cs="Arial"/>
                <w:b/>
                <w:bCs/>
                <w:szCs w:val="24"/>
              </w:rPr>
            </w:pPr>
            <w:r w:rsidRPr="00CA15FC">
              <w:rPr>
                <w:rFonts w:ascii="Verdana" w:eastAsia="Yu Mincho" w:hAnsi="Verdana" w:cs="Arial"/>
                <w:szCs w:val="24"/>
              </w:rPr>
              <w:t>EBVPD III dalies D2 punktas</w:t>
            </w:r>
          </w:p>
        </w:tc>
        <w:tc>
          <w:tcPr>
            <w:tcW w:w="39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A1AA69" w14:textId="77777777" w:rsidR="002C2B9B" w:rsidRPr="00CA15FC" w:rsidRDefault="002C2B9B" w:rsidP="000C4C6E">
            <w:pPr>
              <w:pStyle w:val="Betarp"/>
              <w:jc w:val="both"/>
              <w:rPr>
                <w:rFonts w:ascii="Verdana" w:hAnsi="Verdana"/>
                <w:szCs w:val="24"/>
              </w:rPr>
            </w:pPr>
            <w:r w:rsidRPr="00CA15FC">
              <w:rPr>
                <w:rFonts w:ascii="Verdana" w:hAnsi="Verdana"/>
                <w:szCs w:val="24"/>
              </w:rPr>
              <w:t>Iš Lietuvoje įsteigtų subjektų įrodančių dokumentų nereikalaujama. Užtenka pateikto EBVPD.</w:t>
            </w:r>
          </w:p>
          <w:p w14:paraId="781373B4" w14:textId="77777777" w:rsidR="002C2B9B" w:rsidRPr="00CA15FC" w:rsidRDefault="002C2B9B" w:rsidP="000C4C6E">
            <w:pPr>
              <w:pStyle w:val="Betarp"/>
              <w:jc w:val="both"/>
              <w:rPr>
                <w:rFonts w:ascii="Verdana" w:hAnsi="Verdana"/>
                <w:szCs w:val="24"/>
              </w:rPr>
            </w:pPr>
          </w:p>
        </w:tc>
      </w:tr>
      <w:tr w:rsidR="002C2B9B" w:rsidRPr="00CA15FC" w14:paraId="3C6C2AAA" w14:textId="77777777" w:rsidTr="00B4349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C59939" w14:textId="5D5B9ADE" w:rsidR="002C2B9B" w:rsidRPr="00CA15FC" w:rsidRDefault="006D3F8F" w:rsidP="006D3F8F">
            <w:pPr>
              <w:pStyle w:val="Betarp"/>
              <w:suppressAutoHyphens w:val="0"/>
              <w:autoSpaceDN/>
              <w:textAlignment w:val="auto"/>
              <w:rPr>
                <w:rFonts w:ascii="Verdana" w:hAnsi="Verdana" w:cstheme="minorHAnsi"/>
                <w:szCs w:val="24"/>
              </w:rPr>
            </w:pPr>
            <w:bookmarkStart w:id="14" w:name="_Hlk90887843"/>
            <w:r w:rsidRPr="00CA15FC">
              <w:rPr>
                <w:rFonts w:ascii="Verdana" w:hAnsi="Verdana" w:cstheme="minorHAnsi"/>
                <w:szCs w:val="24"/>
              </w:rPr>
              <w:t>3.4.3.</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94084E" w14:textId="77777777" w:rsidR="002C2B9B" w:rsidRPr="00CA15FC" w:rsidRDefault="002C2B9B" w:rsidP="000C4C6E">
            <w:pPr>
              <w:pStyle w:val="Betarp"/>
              <w:jc w:val="both"/>
              <w:rPr>
                <w:rFonts w:ascii="Verdana" w:hAnsi="Verdana"/>
                <w:b/>
                <w:bCs/>
                <w:szCs w:val="24"/>
              </w:rPr>
            </w:pPr>
            <w:r w:rsidRPr="00CA15FC">
              <w:rPr>
                <w:rFonts w:ascii="Verdana" w:hAnsi="Verdana"/>
                <w:szCs w:val="24"/>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40F880F" w14:textId="77777777" w:rsidR="002C2B9B" w:rsidRPr="00CA15FC" w:rsidRDefault="002C2B9B" w:rsidP="000C4C6E">
            <w:pPr>
              <w:pStyle w:val="Betarp"/>
              <w:jc w:val="both"/>
              <w:rPr>
                <w:rFonts w:ascii="Verdana" w:hAnsi="Verdana" w:cstheme="minorHAnsi"/>
                <w:b/>
                <w:bCs/>
                <w:szCs w:val="24"/>
              </w:rPr>
            </w:pPr>
          </w:p>
          <w:p w14:paraId="32E35442" w14:textId="77777777" w:rsidR="002C2B9B" w:rsidRPr="00CA15FC" w:rsidRDefault="002C2B9B" w:rsidP="000C4C6E">
            <w:pPr>
              <w:pStyle w:val="Betarp"/>
              <w:jc w:val="both"/>
              <w:rPr>
                <w:rFonts w:ascii="Verdana" w:hAnsi="Verdana" w:cstheme="minorHAnsi"/>
                <w:b/>
                <w:bCs/>
                <w:szCs w:val="24"/>
              </w:rPr>
            </w:pPr>
            <w:r w:rsidRPr="00CA15FC">
              <w:rPr>
                <w:rFonts w:ascii="Verdana" w:hAnsi="Verdana" w:cstheme="minorHAnsi"/>
                <w:bCs/>
                <w:szCs w:val="24"/>
              </w:rPr>
              <w:t xml:space="preserve">Laikoma, kad tiekėjas nuteistas už aukščiau nurodytą </w:t>
            </w:r>
            <w:r w:rsidRPr="00CA15FC">
              <w:rPr>
                <w:rFonts w:ascii="Verdana" w:hAnsi="Verdana" w:cstheme="minorHAnsi"/>
                <w:bCs/>
                <w:szCs w:val="24"/>
              </w:rPr>
              <w:lastRenderedPageBreak/>
              <w:t>nusikalstamą veiką, kai dėl:</w:t>
            </w:r>
          </w:p>
          <w:p w14:paraId="45D019B0" w14:textId="32CE68FD" w:rsidR="002C2B9B" w:rsidRPr="00CA15FC" w:rsidRDefault="002C2B9B" w:rsidP="000C4C6E">
            <w:pPr>
              <w:pStyle w:val="Betarp"/>
              <w:jc w:val="both"/>
              <w:rPr>
                <w:rFonts w:ascii="Verdana" w:hAnsi="Verdana" w:cstheme="minorHAnsi"/>
                <w:bCs/>
                <w:szCs w:val="24"/>
              </w:rPr>
            </w:pPr>
            <w:r w:rsidRPr="00CA15FC">
              <w:rPr>
                <w:rFonts w:ascii="Verdana" w:hAnsi="Verdana" w:cstheme="minorHAnsi"/>
                <w:bCs/>
                <w:szCs w:val="24"/>
              </w:rPr>
              <w:t>1) tiekėjo, kuris yra fizinis asmuo, per pastaruosius 5 metus buvo priimtas ir įsiteisėjęs apkaltinamasis teismo nuosprendis ir šis asmuo turi neišnykusį ar nepanaikintą teistumą;</w:t>
            </w:r>
          </w:p>
          <w:p w14:paraId="02B2A7B2" w14:textId="77777777" w:rsidR="002C2B9B" w:rsidRPr="00CA15FC" w:rsidRDefault="002C2B9B" w:rsidP="000C4C6E">
            <w:pPr>
              <w:pStyle w:val="Betarp"/>
              <w:jc w:val="both"/>
              <w:rPr>
                <w:rFonts w:ascii="Verdana" w:hAnsi="Verdana" w:cstheme="minorHAnsi"/>
                <w:b/>
                <w:bCs/>
                <w:szCs w:val="24"/>
              </w:rPr>
            </w:pPr>
            <w:r w:rsidRPr="00CA15FC">
              <w:rPr>
                <w:rFonts w:ascii="Verdana" w:hAnsi="Verdana" w:cstheme="minorHAnsi"/>
                <w:bCs/>
                <w:szCs w:val="24"/>
              </w:rPr>
              <w:t xml:space="preserve">2) tiekėjo, kuris yra juridinis asmuo, kita organizacija ar jos </w:t>
            </w:r>
            <w:r w:rsidRPr="00CA15FC">
              <w:rPr>
                <w:rFonts w:ascii="Verdana" w:hAnsi="Verdana" w:cstheme="minorHAnsi"/>
                <w:b/>
                <w:szCs w:val="24"/>
              </w:rPr>
              <w:t>struktūrinis</w:t>
            </w:r>
            <w:r w:rsidRPr="00CA15FC">
              <w:rPr>
                <w:rFonts w:ascii="Verdana" w:hAnsi="Verdana" w:cstheme="minorHAnsi"/>
                <w:bCs/>
                <w:szCs w:val="24"/>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AD80779" w14:textId="77777777" w:rsidR="002C2B9B" w:rsidRPr="00CA15FC" w:rsidRDefault="002C2B9B" w:rsidP="000C4C6E">
            <w:pPr>
              <w:pStyle w:val="Betarp"/>
              <w:jc w:val="both"/>
              <w:rPr>
                <w:rFonts w:ascii="Verdana" w:hAnsi="Verdana" w:cstheme="minorHAnsi"/>
                <w:b/>
                <w:bCs/>
                <w:szCs w:val="24"/>
              </w:rPr>
            </w:pPr>
            <w:r w:rsidRPr="00CA15FC">
              <w:rPr>
                <w:rFonts w:ascii="Verdana" w:hAnsi="Verdana" w:cstheme="minorHAnsi"/>
                <w:bCs/>
                <w:szCs w:val="24"/>
              </w:rPr>
              <w:t>Tačiau ši nuostata netaikoma, jeigu:</w:t>
            </w:r>
          </w:p>
          <w:p w14:paraId="6CA35C16" w14:textId="77777777" w:rsidR="002C2B9B" w:rsidRPr="00CA15FC" w:rsidRDefault="002C2B9B" w:rsidP="000C4C6E">
            <w:pPr>
              <w:pStyle w:val="Betarp"/>
              <w:jc w:val="both"/>
              <w:rPr>
                <w:rFonts w:ascii="Verdana" w:hAnsi="Verdana" w:cstheme="minorHAnsi"/>
                <w:b/>
                <w:bCs/>
                <w:szCs w:val="24"/>
              </w:rPr>
            </w:pPr>
            <w:r w:rsidRPr="00CA15FC">
              <w:rPr>
                <w:rFonts w:ascii="Verdana" w:hAnsi="Verdana" w:cstheme="minorHAnsi"/>
                <w:bCs/>
                <w:szCs w:val="24"/>
              </w:rPr>
              <w:t>1) tiekėjas yra įsipareigojęs sumokėti mokesčius, įskaitant socialinio draudimo įmokas ir dėl to laikomas jau įvykdžiusiu šioje dalyje nurodytus įsipareigojimus;</w:t>
            </w:r>
          </w:p>
          <w:p w14:paraId="5210B280" w14:textId="77777777" w:rsidR="002C2B9B" w:rsidRPr="00CA15FC" w:rsidRDefault="002C2B9B" w:rsidP="000C4C6E">
            <w:pPr>
              <w:pStyle w:val="Betarp"/>
              <w:jc w:val="both"/>
              <w:rPr>
                <w:rFonts w:ascii="Verdana" w:hAnsi="Verdana" w:cstheme="minorHAnsi"/>
                <w:b/>
                <w:bCs/>
                <w:szCs w:val="24"/>
              </w:rPr>
            </w:pPr>
            <w:r w:rsidRPr="00CA15FC">
              <w:rPr>
                <w:rFonts w:ascii="Verdana" w:hAnsi="Verdana" w:cstheme="minorHAnsi"/>
                <w:bCs/>
                <w:szCs w:val="24"/>
              </w:rPr>
              <w:lastRenderedPageBreak/>
              <w:t>2) įsiskolinimo suma neviršija 50 Eur (penkiasdešimt eurų);</w:t>
            </w:r>
          </w:p>
          <w:p w14:paraId="659CB1BD" w14:textId="77777777" w:rsidR="002C2B9B" w:rsidRPr="00CA15FC" w:rsidRDefault="002C2B9B" w:rsidP="000C4C6E">
            <w:pPr>
              <w:pStyle w:val="Betarp"/>
              <w:jc w:val="both"/>
              <w:rPr>
                <w:rFonts w:ascii="Verdana" w:hAnsi="Verdana" w:cstheme="minorHAnsi"/>
                <w:b/>
                <w:bCs/>
                <w:szCs w:val="24"/>
              </w:rPr>
            </w:pPr>
            <w:r w:rsidRPr="00CA15FC">
              <w:rPr>
                <w:rFonts w:ascii="Verdana" w:hAnsi="Verdana" w:cstheme="minorHAnsi"/>
                <w:bCs/>
                <w:szCs w:val="24"/>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5B8650" w14:textId="77777777" w:rsidR="002C2B9B" w:rsidRPr="00CA15FC" w:rsidRDefault="002C2B9B" w:rsidP="000C4C6E">
            <w:pPr>
              <w:pStyle w:val="Betarp"/>
              <w:jc w:val="both"/>
              <w:rPr>
                <w:rFonts w:ascii="Verdana" w:eastAsia="Yu Mincho" w:hAnsi="Verdana" w:cs="Arial"/>
                <w:b/>
                <w:bCs/>
                <w:szCs w:val="24"/>
              </w:rPr>
            </w:pPr>
            <w:r w:rsidRPr="00CA15FC">
              <w:rPr>
                <w:rFonts w:ascii="Verdana" w:eastAsia="Yu Mincho" w:hAnsi="Verdana" w:cs="Arial"/>
                <w:b/>
                <w:bCs/>
                <w:szCs w:val="24"/>
              </w:rPr>
              <w:lastRenderedPageBreak/>
              <w:t>VPĮ 46 straipsnio 3 dalis</w:t>
            </w:r>
          </w:p>
          <w:p w14:paraId="1D3C7F0F" w14:textId="77777777" w:rsidR="002C2B9B" w:rsidRPr="00CA15FC" w:rsidRDefault="002C2B9B" w:rsidP="000C4C6E">
            <w:pPr>
              <w:pStyle w:val="Betarp"/>
              <w:jc w:val="both"/>
              <w:rPr>
                <w:rFonts w:ascii="Verdana" w:eastAsia="Arial" w:hAnsi="Verdana" w:cs="Arial"/>
                <w:szCs w:val="24"/>
              </w:rPr>
            </w:pPr>
          </w:p>
          <w:p w14:paraId="34E32DAE" w14:textId="77777777" w:rsidR="002C2B9B" w:rsidRPr="00CA15FC" w:rsidRDefault="002C2B9B" w:rsidP="000C4C6E">
            <w:pPr>
              <w:pStyle w:val="Betarp"/>
              <w:jc w:val="both"/>
              <w:rPr>
                <w:rFonts w:ascii="Verdana" w:eastAsia="Yu Mincho" w:hAnsi="Verdana" w:cs="Arial"/>
                <w:szCs w:val="24"/>
              </w:rPr>
            </w:pPr>
            <w:r w:rsidRPr="00CA15FC">
              <w:rPr>
                <w:rFonts w:ascii="Verdana" w:eastAsia="Arial" w:hAnsi="Verdana" w:cs="Arial"/>
                <w:szCs w:val="24"/>
              </w:rPr>
              <w:t>EBVPD III dalies B1 ir B2 punktai</w:t>
            </w:r>
          </w:p>
        </w:tc>
        <w:tc>
          <w:tcPr>
            <w:tcW w:w="39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5C2DC7" w14:textId="77777777" w:rsidR="002C2B9B" w:rsidRPr="00CA15FC" w:rsidRDefault="002C2B9B" w:rsidP="000C4C6E">
            <w:pPr>
              <w:pStyle w:val="Betarp"/>
              <w:jc w:val="both"/>
              <w:rPr>
                <w:rFonts w:ascii="Verdana" w:hAnsi="Verdana"/>
                <w:szCs w:val="24"/>
              </w:rPr>
            </w:pPr>
            <w:r w:rsidRPr="00CA15FC">
              <w:rPr>
                <w:rFonts w:ascii="Verdana" w:hAnsi="Verdana"/>
                <w:szCs w:val="24"/>
              </w:rPr>
              <w:t>Iš Lietuvoje įsteigtų subjektų reikalaujama:</w:t>
            </w:r>
          </w:p>
          <w:p w14:paraId="0B942182" w14:textId="200BBC98" w:rsidR="002C2B9B" w:rsidRPr="00CA15FC" w:rsidRDefault="002C2B9B" w:rsidP="000C4C6E">
            <w:pPr>
              <w:pStyle w:val="Betarp"/>
              <w:jc w:val="both"/>
              <w:rPr>
                <w:rFonts w:ascii="Verdana" w:hAnsi="Verdana" w:cstheme="minorHAnsi"/>
                <w:b/>
                <w:bCs/>
                <w:szCs w:val="24"/>
              </w:rPr>
            </w:pPr>
            <w:r w:rsidRPr="00CA15FC">
              <w:rPr>
                <w:rFonts w:ascii="Verdana" w:hAnsi="Verdana"/>
                <w:szCs w:val="24"/>
              </w:rPr>
              <w:t>1) Dėl įsipareigojimų, susijusių su mokesčių mokėjimu, įvykdymo iš Lietuvoje įsteigtų subjektų prašoma:</w:t>
            </w:r>
          </w:p>
          <w:p w14:paraId="4CD64028" w14:textId="77777777" w:rsidR="002C2B9B" w:rsidRPr="00CA15FC" w:rsidRDefault="002C2B9B" w:rsidP="00FC271A">
            <w:pPr>
              <w:pStyle w:val="Betarp"/>
              <w:numPr>
                <w:ilvl w:val="0"/>
                <w:numId w:val="42"/>
              </w:numPr>
              <w:tabs>
                <w:tab w:val="left" w:pos="346"/>
              </w:tabs>
              <w:suppressAutoHyphens w:val="0"/>
              <w:autoSpaceDN/>
              <w:ind w:left="0" w:firstLine="0"/>
              <w:jc w:val="both"/>
              <w:textAlignment w:val="auto"/>
              <w:rPr>
                <w:rFonts w:ascii="Verdana" w:hAnsi="Verdana"/>
                <w:szCs w:val="24"/>
              </w:rPr>
            </w:pPr>
            <w:r w:rsidRPr="00CA15FC">
              <w:rPr>
                <w:rFonts w:ascii="Verdana" w:hAnsi="Verdana"/>
                <w:szCs w:val="24"/>
              </w:rPr>
              <w:t xml:space="preserve">išrašo iš teismo sprendimo (jei toks yra) </w:t>
            </w:r>
          </w:p>
          <w:p w14:paraId="526826C1" w14:textId="77777777" w:rsidR="002C2B9B" w:rsidRPr="00CA15FC" w:rsidRDefault="002C2B9B" w:rsidP="00FC271A">
            <w:pPr>
              <w:pStyle w:val="Betarp"/>
              <w:numPr>
                <w:ilvl w:val="0"/>
                <w:numId w:val="42"/>
              </w:numPr>
              <w:tabs>
                <w:tab w:val="left" w:pos="346"/>
              </w:tabs>
              <w:suppressAutoHyphens w:val="0"/>
              <w:autoSpaceDN/>
              <w:ind w:left="0" w:firstLine="0"/>
              <w:jc w:val="both"/>
              <w:textAlignment w:val="auto"/>
              <w:rPr>
                <w:rFonts w:ascii="Verdana" w:hAnsi="Verdana"/>
                <w:szCs w:val="24"/>
              </w:rPr>
            </w:pPr>
            <w:r w:rsidRPr="00CA15FC">
              <w:rPr>
                <w:rFonts w:ascii="Verdana" w:hAnsi="Verdana"/>
                <w:szCs w:val="24"/>
              </w:rPr>
              <w:t>arba Valstybinės mokesčių inspekcijos prie Lietuvos Respublikos finansų ministerijos išduoto dokumento,</w:t>
            </w:r>
          </w:p>
          <w:p w14:paraId="00A3AD5B" w14:textId="77777777" w:rsidR="002C2B9B" w:rsidRPr="00CA15FC" w:rsidRDefault="002C2B9B" w:rsidP="00FC271A">
            <w:pPr>
              <w:pStyle w:val="Betarp"/>
              <w:numPr>
                <w:ilvl w:val="0"/>
                <w:numId w:val="41"/>
              </w:numPr>
              <w:tabs>
                <w:tab w:val="left" w:pos="346"/>
              </w:tabs>
              <w:suppressAutoHyphens w:val="0"/>
              <w:autoSpaceDN/>
              <w:ind w:left="0" w:firstLine="0"/>
              <w:jc w:val="both"/>
              <w:textAlignment w:val="auto"/>
              <w:rPr>
                <w:rFonts w:ascii="Verdana" w:hAnsi="Verdana"/>
                <w:szCs w:val="24"/>
              </w:rPr>
            </w:pPr>
            <w:r w:rsidRPr="00CA15FC">
              <w:rPr>
                <w:rFonts w:ascii="Verdana" w:hAnsi="Verdana"/>
                <w:szCs w:val="24"/>
              </w:rPr>
              <w:t>arba valstybės įmonės Registrų centro Lietuvos Respublikos Vyriausybės nustatyta tvarka išduoto dokumento, patvirtinančio jungtinius kompetentingų institucijų tvarkomus duomenis.</w:t>
            </w:r>
          </w:p>
          <w:p w14:paraId="223E3D79" w14:textId="77777777" w:rsidR="002C2B9B" w:rsidRPr="00CA15FC" w:rsidRDefault="002C2B9B" w:rsidP="000C4C6E">
            <w:pPr>
              <w:pStyle w:val="Betarp"/>
              <w:jc w:val="both"/>
              <w:rPr>
                <w:rFonts w:ascii="Verdana" w:hAnsi="Verdana"/>
                <w:szCs w:val="24"/>
              </w:rPr>
            </w:pPr>
          </w:p>
          <w:p w14:paraId="48C91463" w14:textId="77777777" w:rsidR="002C2B9B" w:rsidRPr="00CA15FC" w:rsidRDefault="002C2B9B" w:rsidP="000C4C6E">
            <w:pPr>
              <w:pStyle w:val="Betarp"/>
              <w:jc w:val="both"/>
              <w:rPr>
                <w:rFonts w:ascii="Verdana" w:hAnsi="Verdana"/>
                <w:szCs w:val="24"/>
              </w:rPr>
            </w:pPr>
            <w:r w:rsidRPr="00CA15FC">
              <w:rPr>
                <w:rFonts w:ascii="Verdana" w:hAnsi="Verdana"/>
                <w:szCs w:val="24"/>
              </w:rPr>
              <w:t>Iš ne Lietuvoje įsteigtų subjektų reikalaujama:</w:t>
            </w:r>
          </w:p>
          <w:p w14:paraId="651FFF9A" w14:textId="77777777" w:rsidR="002C2B9B" w:rsidRPr="00CA15FC" w:rsidRDefault="002C2B9B" w:rsidP="00FC271A">
            <w:pPr>
              <w:pStyle w:val="Betarp"/>
              <w:numPr>
                <w:ilvl w:val="0"/>
                <w:numId w:val="17"/>
              </w:numPr>
              <w:tabs>
                <w:tab w:val="left" w:pos="286"/>
              </w:tabs>
              <w:suppressAutoHyphens w:val="0"/>
              <w:autoSpaceDN/>
              <w:ind w:left="0" w:hanging="46"/>
              <w:jc w:val="both"/>
              <w:textAlignment w:val="auto"/>
              <w:rPr>
                <w:rFonts w:ascii="Verdana" w:hAnsi="Verdana"/>
                <w:b/>
                <w:bCs/>
                <w:szCs w:val="24"/>
              </w:rPr>
            </w:pPr>
            <w:r w:rsidRPr="00CA15FC">
              <w:rPr>
                <w:rFonts w:ascii="Verdana" w:hAnsi="Verdana"/>
                <w:szCs w:val="24"/>
              </w:rPr>
              <w:lastRenderedPageBreak/>
              <w:t>atitinkamos užsienio šalies institucijos dokumento</w:t>
            </w:r>
            <w:r w:rsidRPr="00CA15FC">
              <w:rPr>
                <w:rStyle w:val="Puslapioinaosnuoroda"/>
                <w:rFonts w:ascii="Verdana" w:hAnsi="Verdana"/>
                <w:szCs w:val="24"/>
              </w:rPr>
              <w:footnoteReference w:id="2"/>
            </w:r>
            <w:r w:rsidRPr="00CA15FC">
              <w:rPr>
                <w:rFonts w:ascii="Verdana" w:hAnsi="Verdana"/>
                <w:szCs w:val="24"/>
              </w:rPr>
              <w:t>.</w:t>
            </w:r>
          </w:p>
          <w:p w14:paraId="179DB32E" w14:textId="77777777" w:rsidR="002C2B9B" w:rsidRPr="00CA15FC" w:rsidRDefault="002C2B9B" w:rsidP="000C4C6E">
            <w:pPr>
              <w:pStyle w:val="Betarp"/>
              <w:jc w:val="both"/>
              <w:rPr>
                <w:rFonts w:ascii="Verdana" w:eastAsia="Yu Mincho" w:hAnsi="Verdana" w:cs="Arial"/>
                <w:szCs w:val="24"/>
              </w:rPr>
            </w:pPr>
          </w:p>
          <w:p w14:paraId="17EFA555" w14:textId="339E7D84" w:rsidR="002C2B9B" w:rsidRPr="00CA15FC" w:rsidRDefault="002C2B9B" w:rsidP="000C4C6E">
            <w:pPr>
              <w:pStyle w:val="Betarp"/>
              <w:jc w:val="both"/>
              <w:rPr>
                <w:rFonts w:ascii="Verdana" w:hAnsi="Verdana"/>
                <w:i/>
                <w:iCs/>
                <w:color w:val="000000" w:themeColor="text1"/>
                <w:szCs w:val="24"/>
              </w:rPr>
            </w:pPr>
            <w:r w:rsidRPr="00CA15FC">
              <w:rPr>
                <w:rFonts w:ascii="Verdana" w:hAnsi="Verdana"/>
                <w:szCs w:val="24"/>
              </w:rPr>
              <w:t xml:space="preserve">Nurodyti dokumentai turi būti  išduoti ne anksčiau kaip 120 dienų iki </w:t>
            </w:r>
            <w:r w:rsidRPr="00CA15FC">
              <w:rPr>
                <w:rFonts w:ascii="Verdana" w:eastAsia="Times New Roman" w:hAnsi="Verdana"/>
                <w:szCs w:val="24"/>
              </w:rPr>
              <w:t>tos dienos, kai tiekėjas perkančiosios organizacijos prašymu turės pateikti pašalinimo pagrindų nebuvimą patvirtinančius dokumentus</w:t>
            </w:r>
            <w:r w:rsidRPr="00CA15FC">
              <w:rPr>
                <w:rFonts w:ascii="Verdana" w:hAnsi="Verdana"/>
                <w:szCs w:val="24"/>
              </w:rPr>
              <w:t xml:space="preserve">. </w:t>
            </w:r>
          </w:p>
          <w:p w14:paraId="5FA67B81" w14:textId="77777777" w:rsidR="002C2B9B" w:rsidRPr="00CA15FC" w:rsidRDefault="002C2B9B" w:rsidP="000C4C6E">
            <w:pPr>
              <w:pStyle w:val="Betarp"/>
              <w:jc w:val="both"/>
              <w:rPr>
                <w:rFonts w:ascii="Verdana" w:hAnsi="Verdana"/>
                <w:i/>
                <w:iCs/>
                <w:color w:val="7030A0"/>
                <w:szCs w:val="24"/>
              </w:rPr>
            </w:pPr>
          </w:p>
          <w:p w14:paraId="10DCE499" w14:textId="77777777" w:rsidR="002C2B9B" w:rsidRPr="00CA15FC" w:rsidRDefault="002C2B9B" w:rsidP="000C4C6E">
            <w:pPr>
              <w:pStyle w:val="Betarp"/>
              <w:jc w:val="both"/>
              <w:rPr>
                <w:rFonts w:ascii="Verdana" w:hAnsi="Verdana" w:cstheme="minorHAnsi"/>
                <w:b/>
                <w:bCs/>
                <w:szCs w:val="24"/>
              </w:rPr>
            </w:pPr>
            <w:r w:rsidRPr="00CA15FC">
              <w:rPr>
                <w:rFonts w:ascii="Verdana" w:hAnsi="Verdana" w:cstheme="minorHAnsi"/>
                <w:bCs/>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053A882B" w14:textId="77777777" w:rsidR="002C2B9B" w:rsidRPr="00CA15FC" w:rsidRDefault="002C2B9B" w:rsidP="000C4C6E">
            <w:pPr>
              <w:pStyle w:val="Betarp"/>
              <w:jc w:val="both"/>
              <w:rPr>
                <w:rFonts w:ascii="Verdana" w:hAnsi="Verdana" w:cstheme="minorHAnsi"/>
                <w:b/>
                <w:bCs/>
                <w:szCs w:val="24"/>
              </w:rPr>
            </w:pPr>
          </w:p>
          <w:p w14:paraId="31869125" w14:textId="77777777" w:rsidR="002C2B9B" w:rsidRPr="00CA15FC" w:rsidRDefault="002C2B9B" w:rsidP="000C4C6E">
            <w:pPr>
              <w:pStyle w:val="Betarp"/>
              <w:jc w:val="both"/>
              <w:rPr>
                <w:rFonts w:ascii="Verdana" w:hAnsi="Verdana" w:cstheme="minorHAnsi"/>
                <w:b/>
                <w:bCs/>
                <w:szCs w:val="24"/>
              </w:rPr>
            </w:pPr>
            <w:r w:rsidRPr="00CA15FC">
              <w:rPr>
                <w:rFonts w:ascii="Verdana" w:hAnsi="Verdana" w:cstheme="minorHAnsi"/>
                <w:bCs/>
                <w:szCs w:val="24"/>
              </w:rPr>
              <w:t>2) Dėl įsipareigojimų, susijusių su socialinio draudimo įmokų mokėjimu, įvykdymo i</w:t>
            </w:r>
            <w:r w:rsidRPr="00CA15FC">
              <w:rPr>
                <w:rFonts w:ascii="Verdana" w:hAnsi="Verdana"/>
                <w:szCs w:val="24"/>
              </w:rPr>
              <w:t xml:space="preserve">š Lietuvoje įsteigtų subjektų </w:t>
            </w:r>
            <w:r w:rsidRPr="00CA15FC">
              <w:rPr>
                <w:rFonts w:ascii="Verdana" w:hAnsi="Verdana" w:cstheme="minorHAnsi"/>
                <w:bCs/>
                <w:szCs w:val="24"/>
              </w:rPr>
              <w:t>prašoma:</w:t>
            </w:r>
          </w:p>
          <w:p w14:paraId="127B02C6" w14:textId="77777777" w:rsidR="002C2B9B" w:rsidRPr="00CA15FC" w:rsidRDefault="002C2B9B" w:rsidP="000C4C6E">
            <w:pPr>
              <w:pStyle w:val="Betarp"/>
              <w:jc w:val="both"/>
              <w:rPr>
                <w:rFonts w:ascii="Verdana" w:hAnsi="Verdana" w:cstheme="minorHAnsi"/>
                <w:bCs/>
                <w:szCs w:val="24"/>
              </w:rPr>
            </w:pPr>
            <w:r w:rsidRPr="00CA15FC">
              <w:rPr>
                <w:rFonts w:ascii="Verdana" w:hAnsi="Verdana" w:cstheme="minorHAnsi"/>
                <w:bCs/>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3" w:history="1">
              <w:r w:rsidRPr="00CA15FC">
                <w:rPr>
                  <w:rStyle w:val="Hipersaitas"/>
                  <w:rFonts w:ascii="Verdana" w:hAnsi="Verdana" w:cstheme="minorHAnsi"/>
                  <w:bCs/>
                  <w:szCs w:val="24"/>
                </w:rPr>
                <w:t>http://draudejai.sodra.lt/draudeju_viesi_duomenys/</w:t>
              </w:r>
            </w:hyperlink>
            <w:r w:rsidRPr="00CA15FC">
              <w:rPr>
                <w:rFonts w:ascii="Verdana" w:hAnsi="Verdana" w:cstheme="minorHAnsi"/>
                <w:bCs/>
                <w:szCs w:val="24"/>
              </w:rPr>
              <w:t>.</w:t>
            </w:r>
          </w:p>
          <w:p w14:paraId="1426209A" w14:textId="77777777" w:rsidR="002C2B9B" w:rsidRPr="00CA15FC" w:rsidRDefault="002C2B9B" w:rsidP="000C4C6E">
            <w:pPr>
              <w:pStyle w:val="Betarp"/>
              <w:jc w:val="both"/>
              <w:rPr>
                <w:rFonts w:ascii="Verdana" w:hAnsi="Verdana" w:cstheme="minorHAnsi"/>
                <w:b/>
                <w:bCs/>
                <w:szCs w:val="24"/>
              </w:rPr>
            </w:pPr>
          </w:p>
          <w:p w14:paraId="15BD700A" w14:textId="77777777" w:rsidR="002C2B9B" w:rsidRPr="00CA15FC" w:rsidRDefault="002C2B9B" w:rsidP="000C4C6E">
            <w:pPr>
              <w:pStyle w:val="Betarp"/>
              <w:jc w:val="both"/>
              <w:rPr>
                <w:rFonts w:ascii="Verdana" w:hAnsi="Verdana"/>
                <w:szCs w:val="24"/>
              </w:rPr>
            </w:pPr>
            <w:r w:rsidRPr="00CA15FC">
              <w:rPr>
                <w:rFonts w:ascii="Verdana" w:hAnsi="Verdana"/>
                <w:szCs w:val="24"/>
              </w:rPr>
              <w:t xml:space="preserve">Jeigu dėl Valstybinio socialinio draudimo fondo valdybos </w:t>
            </w:r>
            <w:r w:rsidRPr="00CA15FC">
              <w:rPr>
                <w:rFonts w:ascii="Verdana" w:hAnsi="Verdana"/>
                <w:szCs w:val="24"/>
              </w:rPr>
              <w:lastRenderedPageBreak/>
              <w:t>(toliau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F7FFD09" w14:textId="77777777" w:rsidR="002C2B9B" w:rsidRPr="00CA15FC" w:rsidRDefault="002C2B9B" w:rsidP="000C4C6E">
            <w:pPr>
              <w:pStyle w:val="Betarp"/>
              <w:jc w:val="both"/>
              <w:rPr>
                <w:rFonts w:ascii="Verdana" w:hAnsi="Verdana"/>
                <w:b/>
                <w:bCs/>
                <w:szCs w:val="24"/>
              </w:rPr>
            </w:pPr>
          </w:p>
          <w:p w14:paraId="0C1B0E1A" w14:textId="77777777" w:rsidR="002C2B9B" w:rsidRPr="00CA15FC" w:rsidRDefault="002C2B9B" w:rsidP="000C4C6E">
            <w:pPr>
              <w:pStyle w:val="Betarp"/>
              <w:jc w:val="both"/>
              <w:rPr>
                <w:rFonts w:ascii="Verdana" w:hAnsi="Verdana"/>
                <w:szCs w:val="24"/>
              </w:rPr>
            </w:pPr>
            <w:r w:rsidRPr="00CA15FC">
              <w:rPr>
                <w:rFonts w:ascii="Verdana" w:hAnsi="Verdana"/>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4F8A808" w14:textId="77777777" w:rsidR="002C2B9B" w:rsidRPr="00CA15FC" w:rsidRDefault="002C2B9B" w:rsidP="000C4C6E">
            <w:pPr>
              <w:pStyle w:val="Betarp"/>
              <w:jc w:val="both"/>
              <w:rPr>
                <w:rFonts w:ascii="Verdana" w:hAnsi="Verdana" w:cstheme="minorHAnsi"/>
                <w:b/>
                <w:bCs/>
                <w:szCs w:val="24"/>
              </w:rPr>
            </w:pPr>
          </w:p>
          <w:p w14:paraId="5252F14E" w14:textId="77777777" w:rsidR="002C2B9B" w:rsidRPr="00CA15FC" w:rsidRDefault="002C2B9B" w:rsidP="000C4C6E">
            <w:pPr>
              <w:pStyle w:val="Betarp"/>
              <w:jc w:val="both"/>
              <w:rPr>
                <w:rFonts w:ascii="Verdana" w:hAnsi="Verdana"/>
                <w:szCs w:val="24"/>
              </w:rPr>
            </w:pPr>
            <w:r w:rsidRPr="00CA15FC">
              <w:rPr>
                <w:rFonts w:ascii="Verdana" w:hAnsi="Verdana"/>
                <w:szCs w:val="24"/>
              </w:rPr>
              <w:t>Iš ne Lietuvoje įsteigtų subjektų reikalaujama:</w:t>
            </w:r>
          </w:p>
          <w:p w14:paraId="5300123B" w14:textId="77777777" w:rsidR="002C2B9B" w:rsidRPr="00CA15FC" w:rsidRDefault="002C2B9B" w:rsidP="005856F1">
            <w:pPr>
              <w:pStyle w:val="Betarp"/>
              <w:numPr>
                <w:ilvl w:val="0"/>
                <w:numId w:val="17"/>
              </w:numPr>
              <w:tabs>
                <w:tab w:val="left" w:pos="301"/>
              </w:tabs>
              <w:suppressAutoHyphens w:val="0"/>
              <w:autoSpaceDN/>
              <w:ind w:left="0" w:firstLine="0"/>
              <w:jc w:val="both"/>
              <w:textAlignment w:val="auto"/>
              <w:rPr>
                <w:rFonts w:ascii="Verdana" w:hAnsi="Verdana"/>
                <w:b/>
                <w:bCs/>
                <w:szCs w:val="24"/>
              </w:rPr>
            </w:pPr>
            <w:r w:rsidRPr="00CA15FC">
              <w:rPr>
                <w:rFonts w:ascii="Verdana" w:hAnsi="Verdana"/>
                <w:szCs w:val="24"/>
              </w:rPr>
              <w:t>atitinkamos užsienio šalies kompetentingos institucijos dokumento</w:t>
            </w:r>
            <w:r w:rsidRPr="00CA15FC">
              <w:rPr>
                <w:rStyle w:val="Puslapioinaosnuoroda"/>
                <w:rFonts w:ascii="Verdana" w:hAnsi="Verdana"/>
                <w:szCs w:val="24"/>
              </w:rPr>
              <w:footnoteReference w:id="3"/>
            </w:r>
            <w:r w:rsidRPr="00CA15FC">
              <w:rPr>
                <w:rFonts w:ascii="Verdana" w:hAnsi="Verdana"/>
                <w:szCs w:val="24"/>
              </w:rPr>
              <w:t>.</w:t>
            </w:r>
          </w:p>
          <w:p w14:paraId="44C8338E" w14:textId="77777777" w:rsidR="002C2B9B" w:rsidRPr="00CA15FC" w:rsidRDefault="002C2B9B" w:rsidP="000C4C6E">
            <w:pPr>
              <w:pStyle w:val="Betarp"/>
              <w:jc w:val="both"/>
              <w:rPr>
                <w:rFonts w:ascii="Verdana" w:hAnsi="Verdana" w:cstheme="minorHAnsi"/>
                <w:b/>
                <w:bCs/>
                <w:szCs w:val="24"/>
              </w:rPr>
            </w:pPr>
          </w:p>
          <w:p w14:paraId="4F6EAB6C" w14:textId="730BD006" w:rsidR="002C2B9B" w:rsidRPr="00CA15FC" w:rsidRDefault="002C2B9B" w:rsidP="000C4C6E">
            <w:pPr>
              <w:pStyle w:val="Betarp"/>
              <w:jc w:val="both"/>
              <w:rPr>
                <w:rFonts w:ascii="Verdana" w:hAnsi="Verdana"/>
                <w:i/>
                <w:iCs/>
                <w:color w:val="7030A0"/>
                <w:szCs w:val="24"/>
              </w:rPr>
            </w:pPr>
            <w:r w:rsidRPr="00CA15FC">
              <w:rPr>
                <w:rFonts w:ascii="Verdana" w:hAnsi="Verdana"/>
                <w:szCs w:val="24"/>
              </w:rPr>
              <w:lastRenderedPageBreak/>
              <w:t xml:space="preserve">Nurodyti dokumentai turi būti  išduoti ne anksčiau kaip 120 dienų iki </w:t>
            </w:r>
            <w:r w:rsidRPr="00CA15FC">
              <w:rPr>
                <w:rFonts w:ascii="Verdana" w:eastAsia="Times New Roman" w:hAnsi="Verdana"/>
                <w:szCs w:val="24"/>
              </w:rPr>
              <w:t>tos dienos, kai tiekėjas perkančiosios organizacijos prašymu turės pateikti pašalinimo pagrindų nebuvimą patvirtinančius dokumentus</w:t>
            </w:r>
            <w:r w:rsidRPr="00CA15FC">
              <w:rPr>
                <w:rFonts w:ascii="Verdana" w:hAnsi="Verdana"/>
                <w:szCs w:val="24"/>
              </w:rPr>
              <w:t xml:space="preserve">. </w:t>
            </w:r>
          </w:p>
          <w:p w14:paraId="63B32A18" w14:textId="77777777" w:rsidR="002C2B9B" w:rsidRPr="00CA15FC" w:rsidRDefault="002C2B9B" w:rsidP="000C4C6E">
            <w:pPr>
              <w:pStyle w:val="Betarp"/>
              <w:jc w:val="both"/>
              <w:rPr>
                <w:rFonts w:ascii="Verdana" w:hAnsi="Verdana" w:cstheme="minorHAnsi"/>
                <w:b/>
                <w:bCs/>
                <w:szCs w:val="24"/>
              </w:rPr>
            </w:pPr>
          </w:p>
          <w:p w14:paraId="6B62CF14" w14:textId="77777777" w:rsidR="002C2B9B" w:rsidRPr="00CA15FC" w:rsidRDefault="002C2B9B" w:rsidP="000C4C6E">
            <w:pPr>
              <w:pStyle w:val="Betarp"/>
              <w:jc w:val="both"/>
              <w:rPr>
                <w:rFonts w:ascii="Verdana" w:hAnsi="Verdana"/>
                <w:szCs w:val="24"/>
              </w:rPr>
            </w:pPr>
            <w:r w:rsidRPr="00CA15FC">
              <w:rPr>
                <w:rFonts w:ascii="Verdana" w:hAnsi="Verdana"/>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8AF35D7" w14:textId="77777777" w:rsidR="002C2B9B" w:rsidRPr="00CA15FC" w:rsidRDefault="002C2B9B" w:rsidP="000C4C6E">
            <w:pPr>
              <w:pStyle w:val="Betarp"/>
              <w:jc w:val="both"/>
              <w:rPr>
                <w:rFonts w:ascii="Verdana" w:hAnsi="Verdana"/>
                <w:szCs w:val="24"/>
              </w:rPr>
            </w:pPr>
          </w:p>
          <w:p w14:paraId="218E622D" w14:textId="77777777" w:rsidR="002C2B9B" w:rsidRPr="00CA15FC" w:rsidRDefault="002C2B9B" w:rsidP="000C4C6E">
            <w:pPr>
              <w:pStyle w:val="Betarp"/>
              <w:jc w:val="both"/>
              <w:rPr>
                <w:rFonts w:ascii="Verdana" w:hAnsi="Verdana"/>
                <w:b/>
                <w:bCs/>
                <w:i/>
                <w:iCs/>
                <w:szCs w:val="24"/>
              </w:rPr>
            </w:pPr>
            <w:r w:rsidRPr="00CA15FC">
              <w:rPr>
                <w:rFonts w:ascii="Verdana" w:hAnsi="Verdana"/>
                <w:b/>
                <w:bCs/>
                <w:i/>
                <w:iCs/>
                <w:szCs w:val="24"/>
              </w:rPr>
              <w:t>PASTABA</w:t>
            </w:r>
          </w:p>
          <w:p w14:paraId="52DB26CB" w14:textId="759881A2" w:rsidR="002C2B9B" w:rsidRPr="00CA15FC" w:rsidRDefault="002C2B9B" w:rsidP="009B4C06">
            <w:pPr>
              <w:pStyle w:val="Betarp"/>
              <w:jc w:val="both"/>
              <w:rPr>
                <w:rFonts w:ascii="Verdana" w:hAnsi="Verdana"/>
                <w:szCs w:val="24"/>
              </w:rPr>
            </w:pPr>
            <w:r w:rsidRPr="00CA15FC">
              <w:rPr>
                <w:rFonts w:ascii="Verdana" w:hAnsi="Verdana"/>
                <w:szCs w:val="24"/>
              </w:rPr>
              <w:t xml:space="preserve">Pažymų, patvirtinančių VPĮ 46 straipsnyje nurodytų tiekėjo pašalinimo pagrindų nebuvimą, pateikti nereikalaujama. Jų </w:t>
            </w:r>
            <w:r w:rsidR="000E6FC6" w:rsidRPr="00CA15FC">
              <w:rPr>
                <w:rFonts w:ascii="Verdana" w:hAnsi="Verdana"/>
                <w:szCs w:val="24"/>
              </w:rPr>
              <w:t>P</w:t>
            </w:r>
            <w:r w:rsidRPr="00CA15FC">
              <w:rPr>
                <w:rFonts w:ascii="Verdana" w:hAnsi="Verdana"/>
                <w:szCs w:val="24"/>
              </w:rPr>
              <w:t>erkančioji organizacija reikalaus tik turėdama pagrįstų abejonių dėl tiekėjo patikimumo.</w:t>
            </w:r>
          </w:p>
        </w:tc>
      </w:tr>
      <w:bookmarkEnd w:id="14"/>
      <w:tr w:rsidR="002C2B9B" w:rsidRPr="00CA15FC" w14:paraId="6CE8F758" w14:textId="77777777" w:rsidTr="00B4349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AD8B56" w14:textId="7B876099" w:rsidR="002C2B9B" w:rsidRPr="00CA15FC" w:rsidRDefault="009B4C06" w:rsidP="009B4C06">
            <w:pPr>
              <w:pStyle w:val="Betarp"/>
              <w:suppressAutoHyphens w:val="0"/>
              <w:autoSpaceDN/>
              <w:textAlignment w:val="auto"/>
              <w:rPr>
                <w:rFonts w:ascii="Verdana" w:hAnsi="Verdana" w:cstheme="minorHAnsi"/>
                <w:szCs w:val="24"/>
              </w:rPr>
            </w:pPr>
            <w:r w:rsidRPr="00CA15FC">
              <w:rPr>
                <w:rFonts w:ascii="Verdana" w:hAnsi="Verdana" w:cstheme="minorHAnsi"/>
                <w:szCs w:val="24"/>
              </w:rPr>
              <w:lastRenderedPageBreak/>
              <w:t>3.4.4.</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C711F9" w14:textId="77777777" w:rsidR="002C2B9B" w:rsidRPr="00CA15FC" w:rsidRDefault="002C2B9B" w:rsidP="000C4C6E">
            <w:pPr>
              <w:pStyle w:val="Betarp"/>
              <w:jc w:val="both"/>
              <w:rPr>
                <w:rFonts w:ascii="Verdana" w:hAnsi="Verdana"/>
                <w:b/>
                <w:bCs/>
                <w:szCs w:val="24"/>
              </w:rPr>
            </w:pPr>
            <w:r w:rsidRPr="00CA15FC">
              <w:rPr>
                <w:rFonts w:ascii="Verdana" w:hAnsi="Verdana"/>
                <w:szCs w:val="24"/>
              </w:rPr>
              <w:t>Tiekėjas su kitais tiekėjais yra sudaręs susitarimų, kuriais siekiama iškreipti konkurenciją atliekamame pirkime, ir perkančioji organizacija dėl to turi įtikinamų duomenų.</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094BFC" w14:textId="77777777" w:rsidR="002C2B9B" w:rsidRPr="00CA15FC" w:rsidRDefault="002C2B9B" w:rsidP="000C4C6E">
            <w:pPr>
              <w:pStyle w:val="Betarp"/>
              <w:jc w:val="both"/>
              <w:rPr>
                <w:rFonts w:ascii="Verdana" w:eastAsia="Yu Mincho" w:hAnsi="Verdana" w:cs="Arial"/>
                <w:b/>
                <w:bCs/>
                <w:szCs w:val="24"/>
              </w:rPr>
            </w:pPr>
            <w:r w:rsidRPr="00CA15FC">
              <w:rPr>
                <w:rFonts w:ascii="Verdana" w:eastAsia="Yu Mincho" w:hAnsi="Verdana" w:cs="Arial"/>
                <w:b/>
                <w:bCs/>
                <w:szCs w:val="24"/>
              </w:rPr>
              <w:t>VPĮ 46 straipsnio 4 dalies 1 punktas</w:t>
            </w:r>
          </w:p>
          <w:p w14:paraId="37B4C3CF" w14:textId="77777777" w:rsidR="002C2B9B" w:rsidRPr="00CA15FC" w:rsidRDefault="002C2B9B" w:rsidP="000C4C6E">
            <w:pPr>
              <w:pStyle w:val="Betarp"/>
              <w:jc w:val="both"/>
              <w:rPr>
                <w:rFonts w:ascii="Verdana" w:eastAsia="Yu Mincho" w:hAnsi="Verdana" w:cs="Arial"/>
                <w:szCs w:val="24"/>
              </w:rPr>
            </w:pPr>
          </w:p>
          <w:p w14:paraId="2CC8BE0F" w14:textId="77777777" w:rsidR="002C2B9B" w:rsidRPr="00CA15FC" w:rsidRDefault="002C2B9B" w:rsidP="000C4C6E">
            <w:pPr>
              <w:pStyle w:val="Betarp"/>
              <w:jc w:val="both"/>
              <w:rPr>
                <w:rFonts w:ascii="Verdana" w:eastAsia="Yu Mincho" w:hAnsi="Verdana" w:cs="Arial"/>
                <w:szCs w:val="24"/>
              </w:rPr>
            </w:pPr>
            <w:r w:rsidRPr="00CA15FC">
              <w:rPr>
                <w:rFonts w:ascii="Verdana" w:eastAsia="Yu Mincho" w:hAnsi="Verdana" w:cs="Arial"/>
                <w:szCs w:val="24"/>
              </w:rPr>
              <w:t>EBVPD III dalies C10 punktas</w:t>
            </w:r>
          </w:p>
        </w:tc>
        <w:tc>
          <w:tcPr>
            <w:tcW w:w="39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300178" w14:textId="77777777" w:rsidR="002C2B9B" w:rsidRPr="00CA15FC" w:rsidRDefault="002C2B9B" w:rsidP="000C4C6E">
            <w:pPr>
              <w:pStyle w:val="Betarp"/>
              <w:jc w:val="both"/>
              <w:rPr>
                <w:rFonts w:ascii="Verdana" w:hAnsi="Verdana"/>
                <w:szCs w:val="24"/>
              </w:rPr>
            </w:pPr>
            <w:r w:rsidRPr="00CA15FC">
              <w:rPr>
                <w:rFonts w:ascii="Verdana" w:hAnsi="Verdana"/>
                <w:szCs w:val="24"/>
              </w:rPr>
              <w:t>Iš Lietuvoje įsteigtų subjektų įrodančių dokumentų nereikalaujama. Užtenka pateikto EBVPD.</w:t>
            </w:r>
          </w:p>
          <w:p w14:paraId="48B51F07" w14:textId="77777777" w:rsidR="002C2B9B" w:rsidRPr="00CA15FC" w:rsidRDefault="002C2B9B" w:rsidP="000C4C6E">
            <w:pPr>
              <w:pStyle w:val="Betarp"/>
              <w:jc w:val="both"/>
              <w:rPr>
                <w:rFonts w:ascii="Verdana" w:hAnsi="Verdana" w:cstheme="minorHAnsi"/>
                <w:bCs/>
                <w:iCs/>
                <w:szCs w:val="24"/>
              </w:rPr>
            </w:pPr>
          </w:p>
          <w:p w14:paraId="67741F7D" w14:textId="77777777" w:rsidR="002C2B9B" w:rsidRPr="00CA15FC" w:rsidRDefault="002C2B9B" w:rsidP="000C4C6E">
            <w:pPr>
              <w:pStyle w:val="Betarp"/>
              <w:jc w:val="both"/>
              <w:rPr>
                <w:rFonts w:ascii="Verdana" w:hAnsi="Verdana" w:cstheme="minorHAnsi"/>
                <w:b/>
                <w:bCs/>
                <w:iCs/>
                <w:szCs w:val="24"/>
              </w:rPr>
            </w:pPr>
          </w:p>
        </w:tc>
      </w:tr>
      <w:tr w:rsidR="002C2B9B" w:rsidRPr="00CA15FC" w14:paraId="20692F58" w14:textId="77777777" w:rsidTr="00B4349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65CB40" w14:textId="581E36D0" w:rsidR="002C2B9B" w:rsidRPr="00CA15FC" w:rsidRDefault="00DD248D" w:rsidP="00DD248D">
            <w:pPr>
              <w:pStyle w:val="Betarp"/>
              <w:suppressAutoHyphens w:val="0"/>
              <w:autoSpaceDN/>
              <w:textAlignment w:val="auto"/>
              <w:rPr>
                <w:rFonts w:ascii="Verdana" w:hAnsi="Verdana" w:cstheme="minorHAnsi"/>
                <w:szCs w:val="24"/>
              </w:rPr>
            </w:pPr>
            <w:r w:rsidRPr="00CA15FC">
              <w:rPr>
                <w:rFonts w:ascii="Verdana" w:hAnsi="Verdana" w:cstheme="minorHAnsi"/>
                <w:szCs w:val="24"/>
              </w:rPr>
              <w:t>3.4.5.</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333FD4" w14:textId="77777777" w:rsidR="002C2B9B" w:rsidRPr="00CA15FC" w:rsidRDefault="002C2B9B" w:rsidP="000C4C6E">
            <w:pPr>
              <w:pStyle w:val="Betarp"/>
              <w:jc w:val="both"/>
              <w:rPr>
                <w:rFonts w:ascii="Verdana" w:hAnsi="Verdana"/>
                <w:b/>
                <w:bCs/>
                <w:szCs w:val="24"/>
              </w:rPr>
            </w:pPr>
            <w:r w:rsidRPr="00CA15FC">
              <w:rPr>
                <w:rFonts w:ascii="Verdana" w:hAnsi="Verdana"/>
                <w:szCs w:val="24"/>
              </w:rPr>
              <w:t xml:space="preserve">Tiekėjas pirkimo metu pateko į interesų konflikto situaciją, kaip apibrėžta VPĮ 21 straipsnyje, ir atitinkamos padėties negalima ištaisyti. </w:t>
            </w:r>
          </w:p>
          <w:p w14:paraId="752458DE" w14:textId="77777777" w:rsidR="002C2B9B" w:rsidRPr="00CA15FC" w:rsidRDefault="002C2B9B" w:rsidP="000C4C6E">
            <w:pPr>
              <w:pStyle w:val="Betarp"/>
              <w:jc w:val="both"/>
              <w:rPr>
                <w:rFonts w:ascii="Verdana" w:hAnsi="Verdana"/>
                <w:b/>
                <w:bCs/>
                <w:szCs w:val="24"/>
              </w:rPr>
            </w:pPr>
            <w:r w:rsidRPr="00CA15FC">
              <w:rPr>
                <w:rFonts w:ascii="Verdana" w:hAnsi="Verdana"/>
                <w:szCs w:val="24"/>
              </w:rPr>
              <w:t xml:space="preserve">Laikoma, kad atitinkamos padėties </w:t>
            </w:r>
            <w:r w:rsidRPr="00CA15FC">
              <w:rPr>
                <w:rFonts w:ascii="Verdana" w:hAnsi="Verdana"/>
                <w:szCs w:val="24"/>
              </w:rPr>
              <w:lastRenderedPageBreak/>
              <w:t>dėl interesų konflikto negalima ištaisyti, jeigu į interesų konfliktą patekę asmenys nulėmė viešojo pirkimo komisijos ar perkančiosios organizacijos sprendimus ir šių sprendimų pakeitimas prieštarautų VPĮ nuostatoms.</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7226FA" w14:textId="77777777" w:rsidR="002C2B9B" w:rsidRPr="00CA15FC" w:rsidRDefault="002C2B9B" w:rsidP="000C4C6E">
            <w:pPr>
              <w:pStyle w:val="Betarp"/>
              <w:jc w:val="both"/>
              <w:rPr>
                <w:rFonts w:ascii="Verdana" w:eastAsia="Yu Mincho" w:hAnsi="Verdana" w:cs="Arial"/>
                <w:b/>
                <w:bCs/>
                <w:szCs w:val="24"/>
              </w:rPr>
            </w:pPr>
            <w:r w:rsidRPr="00CA15FC">
              <w:rPr>
                <w:rFonts w:ascii="Verdana" w:eastAsia="Yu Mincho" w:hAnsi="Verdana" w:cs="Arial"/>
                <w:b/>
                <w:bCs/>
                <w:szCs w:val="24"/>
              </w:rPr>
              <w:lastRenderedPageBreak/>
              <w:t>VPĮ 46 straipsnio 4 dalies 2 punktas</w:t>
            </w:r>
          </w:p>
          <w:p w14:paraId="4C4DEEB4" w14:textId="77777777" w:rsidR="002C2B9B" w:rsidRPr="00CA15FC" w:rsidRDefault="002C2B9B" w:rsidP="000C4C6E">
            <w:pPr>
              <w:pStyle w:val="Betarp"/>
              <w:jc w:val="both"/>
              <w:rPr>
                <w:rFonts w:ascii="Verdana" w:eastAsia="Yu Mincho" w:hAnsi="Verdana" w:cs="Arial"/>
                <w:szCs w:val="24"/>
              </w:rPr>
            </w:pPr>
          </w:p>
          <w:p w14:paraId="64CB5DD5" w14:textId="77777777" w:rsidR="002C2B9B" w:rsidRPr="00CA15FC" w:rsidRDefault="002C2B9B" w:rsidP="000C4C6E">
            <w:pPr>
              <w:pStyle w:val="Betarp"/>
              <w:jc w:val="both"/>
              <w:rPr>
                <w:rFonts w:ascii="Verdana" w:eastAsia="Yu Mincho" w:hAnsi="Verdana" w:cs="Arial"/>
                <w:szCs w:val="24"/>
              </w:rPr>
            </w:pPr>
            <w:r w:rsidRPr="00CA15FC">
              <w:rPr>
                <w:rFonts w:ascii="Verdana" w:eastAsia="Yu Mincho" w:hAnsi="Verdana" w:cs="Arial"/>
                <w:szCs w:val="24"/>
              </w:rPr>
              <w:t>EBVPD III dalies C12 punktas</w:t>
            </w:r>
          </w:p>
        </w:tc>
        <w:tc>
          <w:tcPr>
            <w:tcW w:w="39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AA8A" w14:textId="77777777" w:rsidR="002C2B9B" w:rsidRPr="00CA15FC" w:rsidRDefault="002C2B9B" w:rsidP="000C4C6E">
            <w:pPr>
              <w:pStyle w:val="Betarp"/>
              <w:jc w:val="both"/>
              <w:rPr>
                <w:rFonts w:ascii="Verdana" w:hAnsi="Verdana"/>
                <w:szCs w:val="24"/>
              </w:rPr>
            </w:pPr>
            <w:r w:rsidRPr="00CA15FC">
              <w:rPr>
                <w:rFonts w:ascii="Verdana" w:hAnsi="Verdana"/>
                <w:szCs w:val="24"/>
              </w:rPr>
              <w:t>Iš Lietuvoje įsteigtų subjektų įrodančių dokumentų nereikalaujama. Užtenka pateikto EBVPD.</w:t>
            </w:r>
          </w:p>
          <w:p w14:paraId="4E2A5B21" w14:textId="77777777" w:rsidR="002C2B9B" w:rsidRPr="00CA15FC" w:rsidRDefault="002C2B9B" w:rsidP="000C4C6E">
            <w:pPr>
              <w:pStyle w:val="Betarp"/>
              <w:jc w:val="both"/>
              <w:rPr>
                <w:rFonts w:ascii="Verdana" w:hAnsi="Verdana" w:cstheme="minorHAnsi"/>
                <w:bCs/>
                <w:iCs/>
                <w:szCs w:val="24"/>
              </w:rPr>
            </w:pPr>
          </w:p>
          <w:p w14:paraId="49F6E983" w14:textId="77777777" w:rsidR="002C2B9B" w:rsidRPr="00CA15FC" w:rsidRDefault="002C2B9B" w:rsidP="000C4C6E">
            <w:pPr>
              <w:pStyle w:val="Betarp"/>
              <w:jc w:val="both"/>
              <w:rPr>
                <w:rFonts w:ascii="Verdana" w:hAnsi="Verdana" w:cstheme="minorHAnsi"/>
                <w:b/>
                <w:bCs/>
                <w:iCs/>
                <w:szCs w:val="24"/>
              </w:rPr>
            </w:pPr>
          </w:p>
        </w:tc>
      </w:tr>
      <w:tr w:rsidR="002C2B9B" w:rsidRPr="00CA15FC" w14:paraId="129A72BE" w14:textId="77777777" w:rsidTr="00B4349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49F3E5" w14:textId="6842B0F9" w:rsidR="002C2B9B" w:rsidRPr="00CA15FC" w:rsidRDefault="00DD248D" w:rsidP="00DD248D">
            <w:pPr>
              <w:pStyle w:val="Betarp"/>
              <w:suppressAutoHyphens w:val="0"/>
              <w:autoSpaceDN/>
              <w:textAlignment w:val="auto"/>
              <w:rPr>
                <w:rFonts w:ascii="Verdana" w:hAnsi="Verdana" w:cstheme="minorHAnsi"/>
                <w:szCs w:val="24"/>
              </w:rPr>
            </w:pPr>
            <w:r w:rsidRPr="00CA15FC">
              <w:rPr>
                <w:rFonts w:ascii="Verdana" w:hAnsi="Verdana" w:cstheme="minorHAnsi"/>
                <w:szCs w:val="24"/>
              </w:rPr>
              <w:t>3.4.6.</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1E897B" w14:textId="77777777" w:rsidR="002C2B9B" w:rsidRPr="00CA15FC" w:rsidRDefault="002C2B9B" w:rsidP="000C4C6E">
            <w:pPr>
              <w:pStyle w:val="Betarp"/>
              <w:jc w:val="both"/>
              <w:rPr>
                <w:rFonts w:ascii="Verdana" w:hAnsi="Verdana"/>
                <w:b/>
                <w:bCs/>
                <w:szCs w:val="24"/>
              </w:rPr>
            </w:pPr>
            <w:r w:rsidRPr="00CA15FC">
              <w:rPr>
                <w:rFonts w:ascii="Verdana" w:hAnsi="Verdana"/>
                <w:szCs w:val="24"/>
              </w:rPr>
              <w:t>Pažeista konkurencija, kaip nustatyta VPĮ 27 straipsnio 3 ir 4 dalyse, ir atitinkamos padėties negalima ištaisyti.</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8D261A" w14:textId="77777777" w:rsidR="002C2B9B" w:rsidRPr="00CA15FC" w:rsidRDefault="002C2B9B" w:rsidP="000C4C6E">
            <w:pPr>
              <w:pStyle w:val="Betarp"/>
              <w:jc w:val="both"/>
              <w:rPr>
                <w:rFonts w:ascii="Verdana" w:eastAsia="Yu Mincho" w:hAnsi="Verdana" w:cs="Arial"/>
                <w:b/>
                <w:bCs/>
                <w:szCs w:val="24"/>
              </w:rPr>
            </w:pPr>
            <w:r w:rsidRPr="00CA15FC">
              <w:rPr>
                <w:rFonts w:ascii="Verdana" w:eastAsia="Yu Mincho" w:hAnsi="Verdana" w:cs="Arial"/>
                <w:b/>
                <w:bCs/>
                <w:szCs w:val="24"/>
              </w:rPr>
              <w:t>VPĮ 46 straipsnio 4 dalies 3 punktas</w:t>
            </w:r>
          </w:p>
          <w:p w14:paraId="1DFB7503" w14:textId="77777777" w:rsidR="002C2B9B" w:rsidRPr="00CA15FC" w:rsidRDefault="002C2B9B" w:rsidP="000C4C6E">
            <w:pPr>
              <w:pStyle w:val="Betarp"/>
              <w:jc w:val="both"/>
              <w:rPr>
                <w:rFonts w:ascii="Verdana" w:eastAsia="Yu Mincho" w:hAnsi="Verdana" w:cs="Arial"/>
                <w:szCs w:val="24"/>
              </w:rPr>
            </w:pPr>
          </w:p>
          <w:p w14:paraId="52C4A518" w14:textId="77777777" w:rsidR="002C2B9B" w:rsidRPr="00CA15FC" w:rsidRDefault="002C2B9B" w:rsidP="000C4C6E">
            <w:pPr>
              <w:pStyle w:val="Betarp"/>
              <w:jc w:val="both"/>
              <w:rPr>
                <w:rFonts w:ascii="Verdana" w:eastAsia="Yu Mincho" w:hAnsi="Verdana" w:cs="Arial"/>
                <w:szCs w:val="24"/>
              </w:rPr>
            </w:pPr>
            <w:r w:rsidRPr="00CA15FC">
              <w:rPr>
                <w:rFonts w:ascii="Verdana" w:eastAsia="Yu Mincho" w:hAnsi="Verdana" w:cs="Arial"/>
                <w:szCs w:val="24"/>
              </w:rPr>
              <w:t xml:space="preserve">EBVPD III dalies C13 punktas </w:t>
            </w:r>
          </w:p>
        </w:tc>
        <w:tc>
          <w:tcPr>
            <w:tcW w:w="39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FE5B9D" w14:textId="77777777" w:rsidR="002C2B9B" w:rsidRPr="00CA15FC" w:rsidRDefault="002C2B9B" w:rsidP="000C4C6E">
            <w:pPr>
              <w:pStyle w:val="Betarp"/>
              <w:jc w:val="both"/>
              <w:rPr>
                <w:rFonts w:ascii="Verdana" w:hAnsi="Verdana"/>
                <w:szCs w:val="24"/>
              </w:rPr>
            </w:pPr>
            <w:r w:rsidRPr="00CA15FC">
              <w:rPr>
                <w:rFonts w:ascii="Verdana" w:hAnsi="Verdana"/>
                <w:szCs w:val="24"/>
              </w:rPr>
              <w:t>Iš Lietuvoje įsteigtų subjektų įrodančių dokumentų nereikalaujama. Užtenka pateikto EBVPD.</w:t>
            </w:r>
          </w:p>
          <w:p w14:paraId="250D8455" w14:textId="77777777" w:rsidR="002C2B9B" w:rsidRPr="00CA15FC" w:rsidRDefault="002C2B9B" w:rsidP="000C4C6E">
            <w:pPr>
              <w:pStyle w:val="Betarp"/>
              <w:jc w:val="both"/>
              <w:rPr>
                <w:rFonts w:ascii="Verdana" w:hAnsi="Verdana" w:cstheme="minorHAnsi"/>
                <w:b/>
                <w:bCs/>
                <w:iCs/>
                <w:szCs w:val="24"/>
              </w:rPr>
            </w:pPr>
          </w:p>
        </w:tc>
      </w:tr>
      <w:tr w:rsidR="002C2B9B" w:rsidRPr="00CA15FC" w14:paraId="16B699F7" w14:textId="77777777" w:rsidTr="00B4349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30AFE6" w14:textId="153931BB" w:rsidR="002C2B9B" w:rsidRPr="00CA15FC" w:rsidRDefault="00A91788" w:rsidP="00A91788">
            <w:pPr>
              <w:pStyle w:val="Betarp"/>
              <w:suppressAutoHyphens w:val="0"/>
              <w:autoSpaceDN/>
              <w:textAlignment w:val="auto"/>
              <w:rPr>
                <w:rFonts w:ascii="Verdana" w:hAnsi="Verdana" w:cstheme="minorHAnsi"/>
                <w:szCs w:val="24"/>
              </w:rPr>
            </w:pPr>
            <w:r w:rsidRPr="00CA15FC">
              <w:rPr>
                <w:rFonts w:ascii="Verdana" w:hAnsi="Verdana" w:cstheme="minorHAnsi"/>
                <w:szCs w:val="24"/>
              </w:rPr>
              <w:t>3.4.7.</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D8F255" w14:textId="77777777" w:rsidR="002C2B9B" w:rsidRPr="00CA15FC" w:rsidRDefault="002C2B9B" w:rsidP="000C4C6E">
            <w:pPr>
              <w:pStyle w:val="Betarp"/>
              <w:jc w:val="both"/>
              <w:rPr>
                <w:rFonts w:ascii="Verdana" w:hAnsi="Verdana"/>
                <w:szCs w:val="24"/>
              </w:rPr>
            </w:pPr>
            <w:r w:rsidRPr="00CA15FC">
              <w:rPr>
                <w:rFonts w:ascii="Verdana" w:hAnsi="Verdana"/>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5D5704F" w14:textId="77777777" w:rsidR="002C2B9B" w:rsidRPr="00CA15FC" w:rsidRDefault="002C2B9B" w:rsidP="000C4C6E">
            <w:pPr>
              <w:pStyle w:val="Betarp"/>
              <w:jc w:val="both"/>
              <w:rPr>
                <w:rFonts w:ascii="Verdana" w:hAnsi="Verdana" w:cstheme="minorHAnsi"/>
                <w:bCs/>
                <w:szCs w:val="24"/>
              </w:rPr>
            </w:pPr>
            <w:r w:rsidRPr="00CA15FC">
              <w:rPr>
                <w:rFonts w:ascii="Verdana" w:hAnsi="Verdana" w:cstheme="minorHAnsi"/>
                <w:bCs/>
                <w:szCs w:val="24"/>
              </w:rPr>
              <w:t xml:space="preserve">Šiuo pagrindu tiekėjas taip pat pašalinamas iš pirkimo procedūros, kai ankstesnių procedūrų, atliktų </w:t>
            </w:r>
            <w:r w:rsidRPr="00CA15FC">
              <w:rPr>
                <w:rFonts w:ascii="Verdana" w:hAnsi="Verdana" w:cstheme="minorHAnsi"/>
                <w:bCs/>
                <w:szCs w:val="24"/>
              </w:rPr>
              <w:lastRenderedPageBreak/>
              <w:t xml:space="preserve">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84260D7" w14:textId="77777777" w:rsidR="002C2B9B" w:rsidRPr="00CA15FC" w:rsidRDefault="002C2B9B" w:rsidP="000C4C6E">
            <w:pPr>
              <w:pStyle w:val="Betarp"/>
              <w:jc w:val="both"/>
              <w:rPr>
                <w:rFonts w:ascii="Verdana" w:hAnsi="Verdana" w:cstheme="minorHAnsi"/>
                <w:bCs/>
                <w:szCs w:val="24"/>
              </w:rPr>
            </w:pPr>
            <w:r w:rsidRPr="00CA15FC">
              <w:rPr>
                <w:rFonts w:ascii="Verdana" w:hAnsi="Verdana" w:cstheme="minorHAnsi"/>
                <w:bCs/>
                <w:szCs w:val="24"/>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w:t>
            </w:r>
            <w:r w:rsidRPr="00CA15FC">
              <w:rPr>
                <w:rFonts w:ascii="Verdana" w:hAnsi="Verdana" w:cstheme="minorHAnsi"/>
                <w:bCs/>
                <w:szCs w:val="24"/>
              </w:rPr>
              <w:lastRenderedPageBreak/>
              <w:t>suteikimo procedūrų arba taikomos kitos panašios sankcijos.</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89DF4A" w14:textId="77777777" w:rsidR="002C2B9B" w:rsidRPr="00CA15FC" w:rsidRDefault="002C2B9B" w:rsidP="000C4C6E">
            <w:pPr>
              <w:pStyle w:val="Betarp"/>
              <w:jc w:val="both"/>
              <w:rPr>
                <w:rFonts w:ascii="Verdana" w:eastAsia="Yu Mincho" w:hAnsi="Verdana" w:cs="Arial"/>
                <w:b/>
                <w:bCs/>
                <w:szCs w:val="24"/>
              </w:rPr>
            </w:pPr>
            <w:r w:rsidRPr="00CA15FC">
              <w:rPr>
                <w:rFonts w:ascii="Verdana" w:eastAsia="Yu Mincho" w:hAnsi="Verdana" w:cs="Arial"/>
                <w:b/>
                <w:bCs/>
                <w:szCs w:val="24"/>
              </w:rPr>
              <w:lastRenderedPageBreak/>
              <w:t>VPĮ 46 straipsnio 4 dalies 4 punktas</w:t>
            </w:r>
          </w:p>
          <w:p w14:paraId="6547E2C9" w14:textId="77777777" w:rsidR="002C2B9B" w:rsidRPr="00CA15FC" w:rsidRDefault="002C2B9B" w:rsidP="000C4C6E">
            <w:pPr>
              <w:pStyle w:val="Betarp"/>
              <w:jc w:val="both"/>
              <w:rPr>
                <w:rFonts w:ascii="Verdana" w:eastAsia="Yu Mincho" w:hAnsi="Verdana" w:cs="Arial"/>
                <w:szCs w:val="24"/>
              </w:rPr>
            </w:pPr>
          </w:p>
          <w:p w14:paraId="11D42F1C" w14:textId="77777777" w:rsidR="002C2B9B" w:rsidRPr="00CA15FC" w:rsidRDefault="002C2B9B" w:rsidP="000C4C6E">
            <w:pPr>
              <w:pStyle w:val="Betarp"/>
              <w:jc w:val="both"/>
              <w:rPr>
                <w:rFonts w:ascii="Verdana" w:eastAsia="Yu Mincho" w:hAnsi="Verdana" w:cs="Arial"/>
                <w:szCs w:val="24"/>
              </w:rPr>
            </w:pPr>
            <w:r w:rsidRPr="00CA15FC">
              <w:rPr>
                <w:rFonts w:ascii="Verdana" w:eastAsia="Yu Mincho" w:hAnsi="Verdana" w:cs="Arial"/>
                <w:szCs w:val="24"/>
              </w:rPr>
              <w:t xml:space="preserve">EBVPD III dalies C15 punktas </w:t>
            </w:r>
          </w:p>
        </w:tc>
        <w:tc>
          <w:tcPr>
            <w:tcW w:w="39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2002D7" w14:textId="77777777" w:rsidR="002C2B9B" w:rsidRPr="00CA15FC" w:rsidRDefault="002C2B9B" w:rsidP="000C4C6E">
            <w:pPr>
              <w:pStyle w:val="Betarp"/>
              <w:jc w:val="both"/>
              <w:rPr>
                <w:rFonts w:ascii="Verdana" w:hAnsi="Verdana"/>
                <w:szCs w:val="24"/>
              </w:rPr>
            </w:pPr>
            <w:r w:rsidRPr="00CA15FC">
              <w:rPr>
                <w:rFonts w:ascii="Verdana" w:hAnsi="Verdana"/>
                <w:szCs w:val="24"/>
              </w:rPr>
              <w:t>Iš Lietuvoje įsteigtų subjektų įrodančių dokumentų nereikalaujama. Užtenka pateikto EBVPD.</w:t>
            </w:r>
          </w:p>
          <w:p w14:paraId="2B19B864" w14:textId="77777777" w:rsidR="002C2B9B" w:rsidRPr="00CA15FC" w:rsidRDefault="002C2B9B" w:rsidP="000C4C6E">
            <w:pPr>
              <w:pStyle w:val="Betarp"/>
              <w:jc w:val="both"/>
              <w:rPr>
                <w:rFonts w:ascii="Verdana" w:hAnsi="Verdana" w:cstheme="minorHAnsi"/>
                <w:bCs/>
                <w:iCs/>
                <w:szCs w:val="24"/>
              </w:rPr>
            </w:pPr>
          </w:p>
          <w:p w14:paraId="14C39658" w14:textId="77777777" w:rsidR="002C2B9B" w:rsidRPr="00CA15FC" w:rsidRDefault="002C2B9B" w:rsidP="000C4C6E">
            <w:pPr>
              <w:pStyle w:val="Betarp"/>
              <w:jc w:val="both"/>
              <w:rPr>
                <w:rFonts w:ascii="Verdana" w:hAnsi="Verdana" w:cstheme="minorHAnsi"/>
                <w:bCs/>
                <w:iCs/>
                <w:szCs w:val="24"/>
              </w:rPr>
            </w:pPr>
          </w:p>
          <w:p w14:paraId="2E6B626C" w14:textId="77777777" w:rsidR="002C2B9B" w:rsidRPr="00CA15FC" w:rsidRDefault="002C2B9B" w:rsidP="000C4C6E">
            <w:pPr>
              <w:pStyle w:val="Betarp"/>
              <w:jc w:val="both"/>
              <w:rPr>
                <w:rFonts w:ascii="Verdana" w:hAnsi="Verdana"/>
                <w:szCs w:val="24"/>
              </w:rPr>
            </w:pPr>
            <w:r w:rsidRPr="00CA15FC">
              <w:rPr>
                <w:rFonts w:ascii="Verdana" w:hAnsi="Verdana"/>
                <w:szCs w:val="24"/>
              </w:rPr>
              <w:t xml:space="preserve">Priimant sprendimus dėl tiekėjo pašalinimo iš pirkimo procedūros šiame punkte nurodytu pašalinimo pagrindu, be kita ko, gali būti atsižvelgiama į pagal VPĮ 52 straipsnį skelbiamą informaciją: </w:t>
            </w:r>
          </w:p>
          <w:p w14:paraId="68AB8267" w14:textId="77777777" w:rsidR="002C2B9B" w:rsidRPr="00CA15FC" w:rsidRDefault="002C2B9B" w:rsidP="000C4C6E">
            <w:pPr>
              <w:pStyle w:val="Betarp"/>
              <w:jc w:val="both"/>
              <w:rPr>
                <w:rFonts w:ascii="Verdana" w:hAnsi="Verdana"/>
                <w:szCs w:val="24"/>
              </w:rPr>
            </w:pPr>
            <w:hyperlink r:id="rId14" w:history="1">
              <w:r w:rsidRPr="00CA15FC">
                <w:rPr>
                  <w:rStyle w:val="Hipersaitas"/>
                  <w:rFonts w:ascii="Verdana" w:hAnsi="Verdana"/>
                  <w:szCs w:val="24"/>
                </w:rPr>
                <w:t>https://vpt.lrv.lt/lt/nuorodos/kiti-duomenys/powerbi/melaginga-informacija-pateikusiu-tiekeju-sarasas-3/</w:t>
              </w:r>
            </w:hyperlink>
          </w:p>
        </w:tc>
      </w:tr>
      <w:tr w:rsidR="002C2B9B" w:rsidRPr="00CA15FC" w14:paraId="6F0D1FC4" w14:textId="77777777" w:rsidTr="00B4349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3D4576" w14:textId="08BDA9AD" w:rsidR="002C2B9B" w:rsidRPr="00CA15FC" w:rsidRDefault="00A91788" w:rsidP="00A91788">
            <w:pPr>
              <w:pStyle w:val="Betarp"/>
              <w:suppressAutoHyphens w:val="0"/>
              <w:autoSpaceDN/>
              <w:textAlignment w:val="auto"/>
              <w:rPr>
                <w:rFonts w:ascii="Verdana" w:hAnsi="Verdana" w:cstheme="minorHAnsi"/>
                <w:szCs w:val="24"/>
              </w:rPr>
            </w:pPr>
            <w:r w:rsidRPr="00CA15FC">
              <w:rPr>
                <w:rFonts w:ascii="Verdana" w:hAnsi="Verdana" w:cstheme="minorHAnsi"/>
                <w:szCs w:val="24"/>
              </w:rPr>
              <w:lastRenderedPageBreak/>
              <w:t>3.4.8.</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9EAA91" w14:textId="77777777" w:rsidR="002C2B9B" w:rsidRPr="00CA15FC" w:rsidRDefault="002C2B9B" w:rsidP="000C4C6E">
            <w:pPr>
              <w:pStyle w:val="Betarp"/>
              <w:jc w:val="both"/>
              <w:rPr>
                <w:rFonts w:ascii="Verdana" w:hAnsi="Verdana"/>
                <w:b/>
                <w:bCs/>
                <w:szCs w:val="24"/>
              </w:rPr>
            </w:pPr>
            <w:r w:rsidRPr="00CA15FC">
              <w:rPr>
                <w:rFonts w:ascii="Verdana" w:hAnsi="Verdana"/>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024955" w14:textId="77777777" w:rsidR="002C2B9B" w:rsidRPr="00CA15FC" w:rsidRDefault="002C2B9B" w:rsidP="000C4C6E">
            <w:pPr>
              <w:pStyle w:val="Betarp"/>
              <w:jc w:val="both"/>
              <w:rPr>
                <w:rFonts w:ascii="Verdana" w:eastAsia="Yu Mincho" w:hAnsi="Verdana" w:cs="Arial"/>
                <w:b/>
                <w:bCs/>
                <w:szCs w:val="24"/>
              </w:rPr>
            </w:pPr>
            <w:r w:rsidRPr="00CA15FC">
              <w:rPr>
                <w:rFonts w:ascii="Verdana" w:eastAsia="Yu Mincho" w:hAnsi="Verdana" w:cs="Arial"/>
                <w:b/>
                <w:bCs/>
                <w:szCs w:val="24"/>
              </w:rPr>
              <w:t>VPĮ 46 straipsnio 4 dalies 5 punktas</w:t>
            </w:r>
          </w:p>
          <w:p w14:paraId="2BC3EE63" w14:textId="77777777" w:rsidR="002C2B9B" w:rsidRPr="00CA15FC" w:rsidRDefault="002C2B9B" w:rsidP="000C4C6E">
            <w:pPr>
              <w:pStyle w:val="Betarp"/>
              <w:jc w:val="both"/>
              <w:rPr>
                <w:rFonts w:ascii="Verdana" w:eastAsia="Yu Mincho" w:hAnsi="Verdana" w:cs="Arial"/>
                <w:szCs w:val="24"/>
              </w:rPr>
            </w:pPr>
          </w:p>
          <w:p w14:paraId="169D21C3" w14:textId="77777777" w:rsidR="002C2B9B" w:rsidRPr="00CA15FC" w:rsidRDefault="002C2B9B" w:rsidP="000C4C6E">
            <w:pPr>
              <w:pStyle w:val="Betarp"/>
              <w:jc w:val="both"/>
              <w:rPr>
                <w:rFonts w:ascii="Verdana" w:eastAsia="Yu Mincho" w:hAnsi="Verdana" w:cs="Arial"/>
                <w:szCs w:val="24"/>
              </w:rPr>
            </w:pPr>
            <w:r w:rsidRPr="00CA15FC">
              <w:rPr>
                <w:rFonts w:ascii="Verdana" w:eastAsia="Yu Mincho" w:hAnsi="Verdana" w:cs="Arial"/>
                <w:szCs w:val="24"/>
              </w:rPr>
              <w:t>EBVPD</w:t>
            </w:r>
            <w:r w:rsidRPr="00CA15FC">
              <w:rPr>
                <w:rFonts w:ascii="Verdana" w:eastAsia="Arial" w:hAnsi="Verdana" w:cs="Arial"/>
                <w:szCs w:val="24"/>
              </w:rPr>
              <w:t xml:space="preserve"> III dalies C15 punktas</w:t>
            </w:r>
          </w:p>
          <w:p w14:paraId="2524E87E" w14:textId="77777777" w:rsidR="002C2B9B" w:rsidRPr="00CA15FC" w:rsidRDefault="002C2B9B" w:rsidP="000C4C6E">
            <w:pPr>
              <w:pStyle w:val="Betarp"/>
              <w:jc w:val="both"/>
              <w:rPr>
                <w:rFonts w:ascii="Verdana" w:eastAsia="Yu Mincho" w:hAnsi="Verdana" w:cs="Arial"/>
                <w:szCs w:val="24"/>
              </w:rPr>
            </w:pPr>
          </w:p>
          <w:p w14:paraId="13F7FB86" w14:textId="77777777" w:rsidR="002C2B9B" w:rsidRPr="00CA15FC" w:rsidRDefault="002C2B9B" w:rsidP="000C4C6E">
            <w:pPr>
              <w:pStyle w:val="Betarp"/>
              <w:jc w:val="both"/>
              <w:rPr>
                <w:rFonts w:ascii="Verdana" w:eastAsia="Yu Mincho" w:hAnsi="Verdana" w:cs="Arial"/>
                <w:szCs w:val="24"/>
              </w:rPr>
            </w:pPr>
          </w:p>
        </w:tc>
        <w:tc>
          <w:tcPr>
            <w:tcW w:w="39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78FDAD" w14:textId="77777777" w:rsidR="002C2B9B" w:rsidRPr="00CA15FC" w:rsidRDefault="002C2B9B" w:rsidP="000C4C6E">
            <w:pPr>
              <w:pStyle w:val="Betarp"/>
              <w:jc w:val="both"/>
              <w:rPr>
                <w:rFonts w:ascii="Verdana" w:hAnsi="Verdana"/>
                <w:szCs w:val="24"/>
              </w:rPr>
            </w:pPr>
            <w:r w:rsidRPr="00CA15FC">
              <w:rPr>
                <w:rFonts w:ascii="Verdana" w:hAnsi="Verdana"/>
                <w:szCs w:val="24"/>
              </w:rPr>
              <w:t>Iš Lietuvoje įsteigtų subjektų įrodančių dokumentų nereikalaujama. Užtenka pateikto EBVPD.</w:t>
            </w:r>
          </w:p>
          <w:p w14:paraId="5BA89FF3" w14:textId="77777777" w:rsidR="002C2B9B" w:rsidRPr="00CA15FC" w:rsidRDefault="002C2B9B" w:rsidP="000C4C6E">
            <w:pPr>
              <w:pStyle w:val="Betarp"/>
              <w:jc w:val="both"/>
              <w:rPr>
                <w:rFonts w:ascii="Verdana" w:hAnsi="Verdana" w:cstheme="minorHAnsi"/>
                <w:b/>
                <w:bCs/>
                <w:iCs/>
                <w:szCs w:val="24"/>
              </w:rPr>
            </w:pPr>
          </w:p>
        </w:tc>
      </w:tr>
      <w:tr w:rsidR="002C2B9B" w:rsidRPr="00CA15FC" w14:paraId="625FE00E" w14:textId="77777777" w:rsidTr="00B4349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5889105" w14:textId="24728AEE" w:rsidR="002C2B9B" w:rsidRPr="00CA15FC" w:rsidRDefault="00A91788" w:rsidP="00A91788">
            <w:pPr>
              <w:pStyle w:val="Betarp"/>
              <w:suppressAutoHyphens w:val="0"/>
              <w:autoSpaceDN/>
              <w:textAlignment w:val="auto"/>
              <w:rPr>
                <w:rFonts w:ascii="Verdana" w:hAnsi="Verdana" w:cstheme="minorHAnsi"/>
                <w:szCs w:val="24"/>
              </w:rPr>
            </w:pPr>
            <w:r w:rsidRPr="00CA15FC">
              <w:rPr>
                <w:rFonts w:ascii="Verdana" w:hAnsi="Verdana" w:cstheme="minorHAnsi"/>
                <w:szCs w:val="24"/>
              </w:rPr>
              <w:t>3.4.9.</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3305F88" w14:textId="77777777" w:rsidR="002C2B9B" w:rsidRPr="00CA15FC" w:rsidRDefault="002C2B9B" w:rsidP="000C4C6E">
            <w:pPr>
              <w:jc w:val="both"/>
              <w:rPr>
                <w:rFonts w:ascii="Verdana" w:hAnsi="Verdana"/>
              </w:rPr>
            </w:pPr>
            <w:r w:rsidRPr="00CA15FC">
              <w:rPr>
                <w:rFonts w:ascii="Verdana" w:hAnsi="Verdana"/>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w:t>
            </w:r>
            <w:r w:rsidRPr="00CA15FC">
              <w:rPr>
                <w:rFonts w:ascii="Verdana" w:hAnsi="Verdana"/>
              </w:rPr>
              <w:lastRenderedPageBreak/>
              <w:t xml:space="preserve">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1CDC1C5" w14:textId="77777777" w:rsidR="002C2B9B" w:rsidRPr="00CA15FC" w:rsidRDefault="002C2B9B" w:rsidP="000C4C6E">
            <w:pPr>
              <w:jc w:val="both"/>
              <w:rPr>
                <w:rFonts w:ascii="Verdana" w:hAnsi="Verdana"/>
              </w:rPr>
            </w:pPr>
            <w:r w:rsidRPr="00CA15FC">
              <w:rPr>
                <w:rFonts w:ascii="Verdana" w:hAnsi="Verdana"/>
              </w:rPr>
              <w:t xml:space="preserve">Šiuo pagrindu tiekėjas taip pat pašalinamas iš pirkimo procedūros, kai, vadovaujantis kitų valstybių teisės </w:t>
            </w:r>
            <w:r w:rsidRPr="00CA15FC">
              <w:rPr>
                <w:rFonts w:ascii="Verdana" w:hAnsi="Verdana"/>
              </w:rPr>
              <w:lastRenderedPageBreak/>
              <w:t>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8F627B" w14:textId="77777777" w:rsidR="002C2B9B" w:rsidRPr="00CA15FC" w:rsidRDefault="002C2B9B" w:rsidP="000C4C6E">
            <w:pPr>
              <w:pStyle w:val="Betarp"/>
              <w:jc w:val="both"/>
              <w:rPr>
                <w:rFonts w:ascii="Verdana" w:eastAsia="Yu Mincho" w:hAnsi="Verdana" w:cs="Arial"/>
                <w:b/>
                <w:bCs/>
                <w:szCs w:val="24"/>
              </w:rPr>
            </w:pPr>
            <w:r w:rsidRPr="00CA15FC">
              <w:rPr>
                <w:rFonts w:ascii="Verdana" w:eastAsia="Yu Mincho" w:hAnsi="Verdana" w:cs="Arial"/>
                <w:b/>
                <w:bCs/>
                <w:szCs w:val="24"/>
              </w:rPr>
              <w:lastRenderedPageBreak/>
              <w:t>VPĮ 46 straipsnio 4 dalies 6 punktas</w:t>
            </w:r>
          </w:p>
          <w:p w14:paraId="40C1E033" w14:textId="77777777" w:rsidR="002C2B9B" w:rsidRPr="00CA15FC" w:rsidRDefault="002C2B9B" w:rsidP="000C4C6E">
            <w:pPr>
              <w:pStyle w:val="Betarp"/>
              <w:jc w:val="both"/>
              <w:rPr>
                <w:rFonts w:ascii="Verdana" w:eastAsia="Yu Mincho" w:hAnsi="Verdana" w:cs="Arial"/>
                <w:szCs w:val="24"/>
              </w:rPr>
            </w:pPr>
          </w:p>
          <w:p w14:paraId="68C2E45C" w14:textId="77777777" w:rsidR="002C2B9B" w:rsidRPr="00CA15FC" w:rsidRDefault="002C2B9B" w:rsidP="000C4C6E">
            <w:pPr>
              <w:pStyle w:val="Betarp"/>
              <w:jc w:val="both"/>
              <w:rPr>
                <w:rFonts w:ascii="Verdana" w:eastAsia="Yu Mincho" w:hAnsi="Verdana" w:cs="Arial"/>
                <w:szCs w:val="24"/>
              </w:rPr>
            </w:pPr>
            <w:r w:rsidRPr="00CA15FC">
              <w:rPr>
                <w:rFonts w:ascii="Verdana" w:eastAsia="Yu Mincho" w:hAnsi="Verdana" w:cs="Arial"/>
                <w:szCs w:val="24"/>
              </w:rPr>
              <w:t>EBVPD</w:t>
            </w:r>
            <w:r w:rsidRPr="00CA15FC">
              <w:rPr>
                <w:rFonts w:ascii="Verdana" w:eastAsia="Arial" w:hAnsi="Verdana" w:cs="Arial"/>
                <w:szCs w:val="24"/>
              </w:rPr>
              <w:t xml:space="preserve"> III dalies C14 punktas</w:t>
            </w:r>
          </w:p>
          <w:p w14:paraId="17BF837A" w14:textId="77777777" w:rsidR="002C2B9B" w:rsidRPr="00CA15FC" w:rsidRDefault="002C2B9B" w:rsidP="000C4C6E">
            <w:pPr>
              <w:pStyle w:val="Betarp"/>
              <w:jc w:val="both"/>
              <w:rPr>
                <w:rFonts w:ascii="Verdana" w:eastAsia="Yu Mincho" w:hAnsi="Verdana" w:cs="Arial"/>
                <w:szCs w:val="24"/>
              </w:rPr>
            </w:pPr>
          </w:p>
          <w:p w14:paraId="2923A1EF" w14:textId="77777777" w:rsidR="002C2B9B" w:rsidRPr="00CA15FC" w:rsidRDefault="002C2B9B" w:rsidP="000C4C6E">
            <w:pPr>
              <w:pStyle w:val="Betarp"/>
              <w:jc w:val="both"/>
              <w:rPr>
                <w:rFonts w:ascii="Verdana" w:eastAsia="Yu Mincho" w:hAnsi="Verdana" w:cs="Arial"/>
                <w:szCs w:val="24"/>
              </w:rPr>
            </w:pPr>
          </w:p>
        </w:tc>
        <w:tc>
          <w:tcPr>
            <w:tcW w:w="39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0813A8" w14:textId="77777777" w:rsidR="002C2B9B" w:rsidRPr="00CA15FC" w:rsidRDefault="002C2B9B" w:rsidP="000C4C6E">
            <w:pPr>
              <w:pStyle w:val="Betarp"/>
              <w:jc w:val="both"/>
              <w:rPr>
                <w:rFonts w:ascii="Verdana" w:hAnsi="Verdana"/>
                <w:szCs w:val="24"/>
              </w:rPr>
            </w:pPr>
            <w:r w:rsidRPr="00CA15FC">
              <w:rPr>
                <w:rFonts w:ascii="Verdana" w:hAnsi="Verdana"/>
                <w:szCs w:val="24"/>
              </w:rPr>
              <w:t>Iš Lietuvoje įsteigtų subjektų įrodančių dokumentų nereikalaujama. Užtenka pateikto EBVPD.</w:t>
            </w:r>
          </w:p>
          <w:p w14:paraId="6BE6F8F5" w14:textId="77777777" w:rsidR="002C2B9B" w:rsidRPr="00CA15FC" w:rsidRDefault="002C2B9B" w:rsidP="000C4C6E">
            <w:pPr>
              <w:pStyle w:val="Betarp"/>
              <w:jc w:val="both"/>
              <w:rPr>
                <w:rFonts w:ascii="Verdana" w:hAnsi="Verdana" w:cstheme="minorHAnsi"/>
                <w:bCs/>
                <w:iCs/>
                <w:szCs w:val="24"/>
              </w:rPr>
            </w:pPr>
          </w:p>
          <w:p w14:paraId="16E9C28C" w14:textId="77777777" w:rsidR="002C2B9B" w:rsidRPr="00CA15FC" w:rsidRDefault="002C2B9B" w:rsidP="000C4C6E">
            <w:pPr>
              <w:pStyle w:val="Betarp"/>
              <w:jc w:val="both"/>
              <w:rPr>
                <w:rFonts w:ascii="Verdana" w:hAnsi="Verdana"/>
                <w:szCs w:val="24"/>
              </w:rPr>
            </w:pPr>
            <w:r w:rsidRPr="00CA15FC">
              <w:rPr>
                <w:rFonts w:ascii="Verdana" w:hAnsi="Verdana"/>
                <w:szCs w:val="24"/>
              </w:rPr>
              <w:t xml:space="preserve">Priimant sprendimus dėl tiekėjo pašalinimo iš pirkimo procedūros šiame punkte nurodytu pašalinimo pagrindu, gali būti atsižvelgiama į pagal VPĮ 91 straipsnį skelbiamą informaciją: </w:t>
            </w:r>
          </w:p>
          <w:p w14:paraId="20D92BEF" w14:textId="77777777" w:rsidR="002C2B9B" w:rsidRPr="00CA15FC" w:rsidRDefault="002C2B9B" w:rsidP="000C4C6E">
            <w:pPr>
              <w:pStyle w:val="Betarp"/>
              <w:jc w:val="both"/>
              <w:rPr>
                <w:rFonts w:ascii="Verdana" w:hAnsi="Verdana"/>
                <w:szCs w:val="24"/>
              </w:rPr>
            </w:pPr>
          </w:p>
          <w:p w14:paraId="467736B5" w14:textId="77777777" w:rsidR="002C2B9B" w:rsidRPr="00CA15FC" w:rsidRDefault="002C2B9B" w:rsidP="000C4C6E">
            <w:pPr>
              <w:pStyle w:val="Betarp"/>
              <w:jc w:val="both"/>
              <w:rPr>
                <w:rFonts w:ascii="Verdana" w:hAnsi="Verdana"/>
                <w:szCs w:val="24"/>
              </w:rPr>
            </w:pPr>
            <w:hyperlink r:id="rId15" w:history="1">
              <w:r w:rsidRPr="00CA15FC">
                <w:rPr>
                  <w:rStyle w:val="Hipersaitas"/>
                  <w:rFonts w:ascii="Verdana" w:hAnsi="Verdana"/>
                  <w:szCs w:val="24"/>
                </w:rPr>
                <w:t>https://vpt.lrv.lt/lt/nuorodos/kiti-duomenys/powerbi/nepatikimi-tiekejai-1/</w:t>
              </w:r>
            </w:hyperlink>
          </w:p>
          <w:p w14:paraId="667A9126" w14:textId="77777777" w:rsidR="002C2B9B" w:rsidRPr="00CA15FC" w:rsidRDefault="002C2B9B" w:rsidP="000C4C6E">
            <w:pPr>
              <w:pStyle w:val="Betarp"/>
              <w:jc w:val="both"/>
              <w:rPr>
                <w:rFonts w:ascii="Verdana" w:hAnsi="Verdana"/>
                <w:szCs w:val="24"/>
              </w:rPr>
            </w:pPr>
          </w:p>
          <w:p w14:paraId="071F3F04" w14:textId="77777777" w:rsidR="002C2B9B" w:rsidRPr="00CA15FC" w:rsidRDefault="002C2B9B" w:rsidP="00CA04EA">
            <w:pPr>
              <w:pStyle w:val="Betarp"/>
              <w:jc w:val="both"/>
              <w:rPr>
                <w:rFonts w:ascii="Verdana" w:hAnsi="Verdana"/>
                <w:szCs w:val="24"/>
              </w:rPr>
            </w:pPr>
            <w:hyperlink r:id="rId16" w:history="1">
              <w:r w:rsidRPr="00CA15FC">
                <w:rPr>
                  <w:rStyle w:val="Hipersaitas"/>
                  <w:rFonts w:ascii="Verdana" w:hAnsi="Verdana"/>
                  <w:szCs w:val="24"/>
                </w:rPr>
                <w:t>https://vpt.lrv.lt/lt/pasalinimo-pagrindai-1/nepatikimu-koncesininku-sarasas-1/nepatikimu-koncesininku-sarasas/</w:t>
              </w:r>
            </w:hyperlink>
          </w:p>
          <w:p w14:paraId="54C1389F" w14:textId="77777777" w:rsidR="002C2B9B" w:rsidRPr="00CA15FC" w:rsidRDefault="002C2B9B" w:rsidP="000C4C6E">
            <w:pPr>
              <w:pStyle w:val="Betarp"/>
              <w:jc w:val="both"/>
              <w:rPr>
                <w:rFonts w:ascii="Verdana" w:hAnsi="Verdana" w:cstheme="minorHAnsi"/>
                <w:bCs/>
                <w:szCs w:val="24"/>
              </w:rPr>
            </w:pPr>
          </w:p>
          <w:p w14:paraId="13A60022" w14:textId="77777777" w:rsidR="002C2B9B" w:rsidRPr="00CA15FC" w:rsidRDefault="002C2B9B" w:rsidP="000C4C6E">
            <w:pPr>
              <w:pStyle w:val="Betarp"/>
              <w:jc w:val="both"/>
              <w:rPr>
                <w:rFonts w:ascii="Verdana" w:hAnsi="Verdana" w:cstheme="minorHAnsi"/>
                <w:b/>
                <w:bCs/>
                <w:szCs w:val="24"/>
              </w:rPr>
            </w:pPr>
          </w:p>
        </w:tc>
      </w:tr>
      <w:tr w:rsidR="002C2B9B" w:rsidRPr="00CA15FC" w14:paraId="702ED671" w14:textId="77777777" w:rsidTr="00B4349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2372C6" w14:textId="4B8655C0" w:rsidR="002C2B9B" w:rsidRPr="00CA15FC" w:rsidRDefault="00CA04EA" w:rsidP="00CA04EA">
            <w:pPr>
              <w:pStyle w:val="Betarp"/>
              <w:suppressAutoHyphens w:val="0"/>
              <w:autoSpaceDN/>
              <w:textAlignment w:val="auto"/>
              <w:rPr>
                <w:rFonts w:ascii="Verdana" w:hAnsi="Verdana" w:cstheme="minorHAnsi"/>
                <w:szCs w:val="24"/>
              </w:rPr>
            </w:pPr>
            <w:r w:rsidRPr="00CA15FC">
              <w:rPr>
                <w:rFonts w:ascii="Verdana" w:hAnsi="Verdana" w:cstheme="minorHAnsi"/>
                <w:szCs w:val="24"/>
              </w:rPr>
              <w:lastRenderedPageBreak/>
              <w:t>3.4.10.</w:t>
            </w:r>
          </w:p>
          <w:p w14:paraId="51F6C8CE" w14:textId="77777777" w:rsidR="002C2B9B" w:rsidRPr="00CA15FC" w:rsidRDefault="002C2B9B" w:rsidP="000C4C6E">
            <w:pPr>
              <w:pStyle w:val="Betarp"/>
              <w:rPr>
                <w:rFonts w:ascii="Verdana" w:hAnsi="Verdana" w:cstheme="minorHAnsi"/>
                <w:szCs w:val="24"/>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826D7E" w14:textId="7EE160C1" w:rsidR="002C2B9B" w:rsidRPr="00CA15FC" w:rsidRDefault="002C2B9B" w:rsidP="000C4C6E">
            <w:pPr>
              <w:pStyle w:val="Betarp"/>
              <w:jc w:val="both"/>
              <w:rPr>
                <w:rFonts w:ascii="Verdana" w:hAnsi="Verdana"/>
                <w:szCs w:val="24"/>
              </w:rPr>
            </w:pPr>
            <w:r w:rsidRPr="00CA15FC">
              <w:rPr>
                <w:rFonts w:ascii="Verdana" w:hAnsi="Verdana"/>
                <w:szCs w:val="24"/>
              </w:rPr>
              <w:t>Tiekėjas yra padaręs rimtą profesinį pažeidimą, dėl kurio perkančioji organizacija abejoja tiekėjo</w:t>
            </w:r>
            <w:r w:rsidR="00020D44" w:rsidRPr="00CA15FC">
              <w:rPr>
                <w:rFonts w:ascii="Verdana" w:hAnsi="Verdana"/>
                <w:szCs w:val="24"/>
              </w:rPr>
              <w:t xml:space="preserve"> </w:t>
            </w:r>
            <w:r w:rsidRPr="00CA15FC">
              <w:rPr>
                <w:rFonts w:ascii="Verdana" w:hAnsi="Verdana"/>
                <w:szCs w:val="24"/>
              </w:rPr>
              <w:t>sąžiningumu, kai jis</w:t>
            </w:r>
            <w:bookmarkStart w:id="15" w:name="part_030e6c6c64ba4f96a23474e439d1b80c"/>
            <w:bookmarkEnd w:id="15"/>
            <w:r w:rsidRPr="00CA15FC">
              <w:rPr>
                <w:rFonts w:ascii="Verdana" w:hAnsi="Verdana"/>
                <w:szCs w:val="24"/>
              </w:rPr>
              <w:t xml:space="preserve"> yra padaręs</w:t>
            </w:r>
            <w:r w:rsidR="00020D44" w:rsidRPr="00CA15FC">
              <w:rPr>
                <w:rFonts w:ascii="Verdana" w:hAnsi="Verdana"/>
                <w:szCs w:val="24"/>
              </w:rPr>
              <w:t xml:space="preserve"> </w:t>
            </w:r>
            <w:r w:rsidRPr="00CA15FC">
              <w:rPr>
                <w:rFonts w:ascii="Verdana" w:hAnsi="Verdana"/>
                <w:szCs w:val="24"/>
              </w:rPr>
              <w:t>finansinės atskaitomybės ir audito teisės aktų pažeidimą ir nuo jo padarymo dienos praėjo mažiau kaip vieni metai.</w:t>
            </w:r>
          </w:p>
          <w:p w14:paraId="3DAF2868" w14:textId="77777777" w:rsidR="002C2B9B" w:rsidRPr="00CA15FC" w:rsidRDefault="002C2B9B" w:rsidP="000C4C6E">
            <w:pPr>
              <w:jc w:val="both"/>
              <w:rPr>
                <w:rFonts w:ascii="Verdana" w:hAnsi="Verdana" w:cs="Calibri"/>
                <w:b/>
              </w:rPr>
            </w:pP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ADE903" w14:textId="77777777" w:rsidR="002C2B9B" w:rsidRPr="00CA15FC" w:rsidRDefault="002C2B9B" w:rsidP="000C4C6E">
            <w:pPr>
              <w:pStyle w:val="Betarp"/>
              <w:jc w:val="both"/>
              <w:rPr>
                <w:rFonts w:ascii="Verdana" w:eastAsia="Yu Mincho" w:hAnsi="Verdana" w:cs="Arial"/>
                <w:b/>
                <w:bCs/>
                <w:szCs w:val="24"/>
              </w:rPr>
            </w:pPr>
            <w:r w:rsidRPr="00CA15FC">
              <w:rPr>
                <w:rFonts w:ascii="Verdana" w:eastAsia="Yu Mincho" w:hAnsi="Verdana" w:cs="Arial"/>
                <w:b/>
                <w:bCs/>
                <w:szCs w:val="24"/>
              </w:rPr>
              <w:t>VPĮ 46 straipsnio 4 dalies 7 punkto a papunktis</w:t>
            </w:r>
          </w:p>
          <w:p w14:paraId="41D0D9A7" w14:textId="77777777" w:rsidR="002C2B9B" w:rsidRPr="00CA15FC" w:rsidRDefault="002C2B9B" w:rsidP="000C4C6E">
            <w:pPr>
              <w:pStyle w:val="Betarp"/>
              <w:jc w:val="both"/>
              <w:rPr>
                <w:rFonts w:ascii="Verdana" w:eastAsia="Yu Mincho" w:hAnsi="Verdana" w:cs="Arial"/>
                <w:szCs w:val="24"/>
              </w:rPr>
            </w:pPr>
          </w:p>
          <w:p w14:paraId="043AB30A" w14:textId="77777777" w:rsidR="002C2B9B" w:rsidRPr="00CA15FC" w:rsidRDefault="002C2B9B" w:rsidP="000C4C6E">
            <w:pPr>
              <w:pStyle w:val="Betarp"/>
              <w:jc w:val="both"/>
              <w:rPr>
                <w:rFonts w:ascii="Verdana" w:eastAsia="Yu Mincho" w:hAnsi="Verdana" w:cs="Arial"/>
                <w:szCs w:val="24"/>
              </w:rPr>
            </w:pPr>
            <w:r w:rsidRPr="00CA15FC">
              <w:rPr>
                <w:rFonts w:ascii="Verdana" w:eastAsia="Yu Mincho" w:hAnsi="Verdana" w:cs="Arial"/>
                <w:szCs w:val="24"/>
              </w:rPr>
              <w:t>EBVPD III dalies C11 punktas</w:t>
            </w:r>
          </w:p>
        </w:tc>
        <w:tc>
          <w:tcPr>
            <w:tcW w:w="39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F3322A" w14:textId="77777777" w:rsidR="002C2B9B" w:rsidRPr="00CA15FC" w:rsidRDefault="002C2B9B" w:rsidP="000C4C6E">
            <w:pPr>
              <w:pStyle w:val="Betarp"/>
              <w:jc w:val="both"/>
              <w:rPr>
                <w:rFonts w:ascii="Verdana" w:hAnsi="Verdana"/>
                <w:szCs w:val="24"/>
              </w:rPr>
            </w:pPr>
            <w:r w:rsidRPr="00CA15FC">
              <w:rPr>
                <w:rFonts w:ascii="Verdana" w:hAnsi="Verdana"/>
                <w:szCs w:val="24"/>
              </w:rPr>
              <w:t>Iš Lietuvoje įsteigtų subjektų įrodančių dokumentų nereikalaujama. Užtenka pateikto EBVPD. Priimant sprendimus dėl tiekėjo pašalinimo iš pirkimo procedūros šiame punkte nurodytu pašalinimo pagrindu, be kita ko, atsižvelgiama į</w:t>
            </w:r>
            <w:r w:rsidRPr="00CA15FC">
              <w:rPr>
                <w:rFonts w:ascii="Verdana" w:hAnsi="Verdana"/>
                <w:b/>
                <w:bCs/>
                <w:szCs w:val="24"/>
              </w:rPr>
              <w:t xml:space="preserve"> </w:t>
            </w:r>
            <w:r w:rsidRPr="00CA15FC">
              <w:rPr>
                <w:rFonts w:ascii="Verdana" w:hAnsi="Verdana"/>
                <w:szCs w:val="24"/>
              </w:rPr>
              <w:t xml:space="preserve">nacionalinėje duomenų bazėje adresu: </w:t>
            </w:r>
            <w:hyperlink r:id="rId17" w:history="1">
              <w:r w:rsidRPr="00CA15FC">
                <w:rPr>
                  <w:rStyle w:val="Hipersaitas"/>
                  <w:rFonts w:ascii="Verdana" w:hAnsi="Verdana"/>
                  <w:szCs w:val="24"/>
                </w:rPr>
                <w:t>https://www.registrucentras.lt/jar/p/index.php</w:t>
              </w:r>
            </w:hyperlink>
          </w:p>
          <w:p w14:paraId="3ED8638D" w14:textId="77777777" w:rsidR="002C2B9B" w:rsidRPr="00CA15FC" w:rsidRDefault="002C2B9B" w:rsidP="000C4C6E">
            <w:pPr>
              <w:pStyle w:val="Betarp"/>
              <w:jc w:val="both"/>
              <w:rPr>
                <w:rFonts w:ascii="Verdana" w:hAnsi="Verdana"/>
                <w:szCs w:val="24"/>
              </w:rPr>
            </w:pPr>
            <w:r w:rsidRPr="00CA15FC">
              <w:rPr>
                <w:rFonts w:ascii="Verdana" w:hAnsi="Verdana"/>
                <w:szCs w:val="24"/>
              </w:rPr>
              <w:t>paskelbtą informaciją, taip pat į šiame informaciniame pranešime pateiktą informaciją:</w:t>
            </w:r>
          </w:p>
          <w:p w14:paraId="0E700074" w14:textId="77777777" w:rsidR="002C2B9B" w:rsidRPr="00CA15FC" w:rsidRDefault="002C2B9B" w:rsidP="000C4C6E">
            <w:pPr>
              <w:pStyle w:val="Betarp"/>
              <w:jc w:val="both"/>
              <w:rPr>
                <w:rFonts w:ascii="Verdana" w:hAnsi="Verdana"/>
                <w:szCs w:val="24"/>
              </w:rPr>
            </w:pPr>
            <w:hyperlink r:id="rId18" w:history="1">
              <w:r w:rsidRPr="00CA15FC">
                <w:rPr>
                  <w:rStyle w:val="Hipersaitas"/>
                  <w:rFonts w:ascii="Verdana" w:hAnsi="Verdana"/>
                  <w:szCs w:val="24"/>
                </w:rPr>
                <w:t>https://vpt.lrv.lt/lt/naujienos-3/finansiniu-ataskaitu-nepateikimas-gali-tapti-kliutimi-dalyvauti-viesuosiuose-pirkimuose/</w:t>
              </w:r>
            </w:hyperlink>
          </w:p>
          <w:p w14:paraId="79CE08A7" w14:textId="77777777" w:rsidR="002C2B9B" w:rsidRPr="00CA15FC" w:rsidRDefault="002C2B9B" w:rsidP="000C4C6E">
            <w:pPr>
              <w:pStyle w:val="Betarp"/>
              <w:jc w:val="both"/>
              <w:rPr>
                <w:rFonts w:ascii="Verdana" w:hAnsi="Verdana" w:cstheme="minorHAnsi"/>
                <w:b/>
                <w:bCs/>
                <w:iCs/>
                <w:szCs w:val="24"/>
              </w:rPr>
            </w:pPr>
          </w:p>
        </w:tc>
      </w:tr>
      <w:tr w:rsidR="002C2B9B" w:rsidRPr="00CA15FC" w14:paraId="21AB0799" w14:textId="77777777" w:rsidTr="00B4349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E59CEB" w14:textId="020DE148" w:rsidR="002C2B9B" w:rsidRPr="00CA15FC" w:rsidRDefault="00215F15" w:rsidP="00215F15">
            <w:pPr>
              <w:pStyle w:val="Betarp"/>
              <w:suppressAutoHyphens w:val="0"/>
              <w:autoSpaceDN/>
              <w:textAlignment w:val="auto"/>
              <w:rPr>
                <w:rFonts w:ascii="Verdana" w:hAnsi="Verdana" w:cstheme="minorHAnsi"/>
                <w:szCs w:val="24"/>
              </w:rPr>
            </w:pPr>
            <w:r w:rsidRPr="00CA15FC">
              <w:rPr>
                <w:rFonts w:ascii="Verdana" w:hAnsi="Verdana" w:cstheme="minorHAnsi"/>
                <w:szCs w:val="24"/>
              </w:rPr>
              <w:t>3.4.11.</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C1C48E" w14:textId="4EE22D3C" w:rsidR="002C2B9B" w:rsidRPr="00CA15FC" w:rsidRDefault="002C2B9B" w:rsidP="000C4C6E">
            <w:pPr>
              <w:pStyle w:val="Betarp"/>
              <w:jc w:val="both"/>
              <w:rPr>
                <w:rFonts w:ascii="Verdana" w:hAnsi="Verdana"/>
                <w:b/>
                <w:bCs/>
                <w:szCs w:val="24"/>
              </w:rPr>
            </w:pPr>
            <w:r w:rsidRPr="00CA15FC">
              <w:rPr>
                <w:rFonts w:ascii="Verdana" w:hAnsi="Verdana"/>
                <w:szCs w:val="24"/>
              </w:rPr>
              <w:t xml:space="preserve">Tiekėjas yra padaręs rimtą profesinį </w:t>
            </w:r>
            <w:r w:rsidRPr="00CA15FC">
              <w:rPr>
                <w:rFonts w:ascii="Verdana" w:hAnsi="Verdana"/>
                <w:szCs w:val="24"/>
              </w:rPr>
              <w:lastRenderedPageBreak/>
              <w:t>pažeidimą, dėl kurio perkančioji organizacija abejoja tiekėjo</w:t>
            </w:r>
            <w:r w:rsidR="00020D44" w:rsidRPr="00CA15FC">
              <w:rPr>
                <w:rFonts w:ascii="Verdana" w:hAnsi="Verdana"/>
                <w:szCs w:val="24"/>
              </w:rPr>
              <w:t xml:space="preserve"> </w:t>
            </w:r>
            <w:r w:rsidRPr="00CA15FC">
              <w:rPr>
                <w:rFonts w:ascii="Verdana" w:hAnsi="Verdana"/>
                <w:szCs w:val="24"/>
              </w:rPr>
              <w:t xml:space="preserve">sąžiningumu, </w:t>
            </w:r>
            <w:r w:rsidRPr="00CA15FC">
              <w:rPr>
                <w:rFonts w:ascii="Verdana" w:eastAsia="Times New Roman" w:hAnsi="Verdana"/>
                <w:szCs w:val="24"/>
              </w:rPr>
              <w:t>kai jis (tiekėjas) neatitinka minimalių patikimo mokesčių mokėtojo kriterijų, nustatytų Lietuvos Respublikos mokesčių administravimo įstatymo 40</w:t>
            </w:r>
            <w:r w:rsidRPr="00CA15FC">
              <w:rPr>
                <w:rFonts w:ascii="Verdana" w:eastAsia="Times New Roman" w:hAnsi="Verdana"/>
                <w:szCs w:val="24"/>
                <w:vertAlign w:val="superscript"/>
              </w:rPr>
              <w:t>1</w:t>
            </w:r>
            <w:r w:rsidRPr="00CA15FC">
              <w:rPr>
                <w:rFonts w:ascii="Verdana" w:eastAsia="Times New Roman" w:hAnsi="Verdana"/>
                <w:szCs w:val="24"/>
              </w:rPr>
              <w:t xml:space="preserve"> straipsnio 1 dalyje.</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9E459E" w14:textId="77777777" w:rsidR="002C2B9B" w:rsidRPr="00CA15FC" w:rsidRDefault="002C2B9B" w:rsidP="000C4C6E">
            <w:pPr>
              <w:pStyle w:val="Betarp"/>
              <w:jc w:val="both"/>
              <w:rPr>
                <w:rFonts w:ascii="Verdana" w:eastAsia="Yu Mincho" w:hAnsi="Verdana" w:cs="Arial"/>
                <w:b/>
                <w:bCs/>
                <w:szCs w:val="24"/>
              </w:rPr>
            </w:pPr>
            <w:r w:rsidRPr="00CA15FC">
              <w:rPr>
                <w:rFonts w:ascii="Verdana" w:eastAsia="Yu Mincho" w:hAnsi="Verdana" w:cs="Arial"/>
                <w:b/>
                <w:bCs/>
                <w:szCs w:val="24"/>
              </w:rPr>
              <w:lastRenderedPageBreak/>
              <w:t xml:space="preserve">VPĮ 46 straipsnio </w:t>
            </w:r>
            <w:r w:rsidRPr="00CA15FC">
              <w:rPr>
                <w:rFonts w:ascii="Verdana" w:eastAsia="Yu Mincho" w:hAnsi="Verdana" w:cs="Arial"/>
                <w:b/>
                <w:bCs/>
                <w:szCs w:val="24"/>
              </w:rPr>
              <w:lastRenderedPageBreak/>
              <w:t>4 dalies 7 punkto b papunktis</w:t>
            </w:r>
          </w:p>
          <w:p w14:paraId="4CE1838F" w14:textId="77777777" w:rsidR="002C2B9B" w:rsidRPr="00CA15FC" w:rsidRDefault="002C2B9B" w:rsidP="000C4C6E">
            <w:pPr>
              <w:pStyle w:val="Betarp"/>
              <w:jc w:val="both"/>
              <w:rPr>
                <w:rFonts w:ascii="Verdana" w:eastAsia="Yu Mincho" w:hAnsi="Verdana" w:cs="Arial"/>
                <w:szCs w:val="24"/>
              </w:rPr>
            </w:pPr>
          </w:p>
          <w:p w14:paraId="0280D188" w14:textId="77777777" w:rsidR="002C2B9B" w:rsidRPr="00CA15FC" w:rsidRDefault="002C2B9B" w:rsidP="000C4C6E">
            <w:pPr>
              <w:pStyle w:val="Betarp"/>
              <w:jc w:val="both"/>
              <w:rPr>
                <w:rFonts w:ascii="Verdana" w:eastAsia="Yu Mincho" w:hAnsi="Verdana" w:cs="Arial"/>
                <w:szCs w:val="24"/>
              </w:rPr>
            </w:pPr>
            <w:r w:rsidRPr="00CA15FC">
              <w:rPr>
                <w:rFonts w:ascii="Verdana" w:eastAsia="Yu Mincho" w:hAnsi="Verdana" w:cs="Arial"/>
                <w:szCs w:val="24"/>
              </w:rPr>
              <w:t>EBVPD III dalies C11 punktas</w:t>
            </w:r>
          </w:p>
        </w:tc>
        <w:tc>
          <w:tcPr>
            <w:tcW w:w="39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F2F3F3" w14:textId="77777777" w:rsidR="002C2B9B" w:rsidRPr="00CA15FC" w:rsidRDefault="002C2B9B" w:rsidP="000C4C6E">
            <w:pPr>
              <w:pStyle w:val="Betarp"/>
              <w:jc w:val="both"/>
              <w:rPr>
                <w:rFonts w:ascii="Verdana" w:hAnsi="Verdana"/>
                <w:szCs w:val="24"/>
              </w:rPr>
            </w:pPr>
            <w:r w:rsidRPr="00CA15FC">
              <w:rPr>
                <w:rFonts w:ascii="Verdana" w:hAnsi="Verdana"/>
                <w:szCs w:val="24"/>
              </w:rPr>
              <w:lastRenderedPageBreak/>
              <w:t xml:space="preserve">Iš Lietuvoje įsteigtų subjektų įrodančių dokumentų </w:t>
            </w:r>
            <w:r w:rsidRPr="00CA15FC">
              <w:rPr>
                <w:rFonts w:ascii="Verdana" w:hAnsi="Verdana"/>
                <w:szCs w:val="24"/>
              </w:rPr>
              <w:lastRenderedPageBreak/>
              <w:t>nereikalaujama. Užtenka pateikto EBVPD.</w:t>
            </w:r>
          </w:p>
          <w:p w14:paraId="5D8564D4" w14:textId="77777777" w:rsidR="002C2B9B" w:rsidRPr="00CA15FC" w:rsidRDefault="002C2B9B" w:rsidP="000C4C6E">
            <w:pPr>
              <w:pStyle w:val="Betarp"/>
              <w:jc w:val="both"/>
              <w:rPr>
                <w:rFonts w:ascii="Verdana" w:hAnsi="Verdana" w:cstheme="minorHAnsi"/>
                <w:b/>
                <w:bCs/>
                <w:iCs/>
                <w:szCs w:val="24"/>
              </w:rPr>
            </w:pPr>
          </w:p>
          <w:p w14:paraId="617A08A8" w14:textId="77777777" w:rsidR="002C2B9B" w:rsidRPr="00CA15FC" w:rsidRDefault="002C2B9B" w:rsidP="000C4C6E">
            <w:pPr>
              <w:pStyle w:val="Betarp"/>
              <w:jc w:val="both"/>
              <w:rPr>
                <w:rFonts w:ascii="Verdana" w:hAnsi="Verdana"/>
                <w:b/>
                <w:bCs/>
                <w:szCs w:val="24"/>
              </w:rPr>
            </w:pPr>
            <w:r w:rsidRPr="00CA15FC">
              <w:rPr>
                <w:rFonts w:ascii="Verdana" w:hAnsi="Verdana"/>
                <w:szCs w:val="24"/>
              </w:rPr>
              <w:t>Priimant sprendimus dėl tiekėjo pašalinimo iš pirkimo procedūros šiame punkte nurodytu pašalinimo pagrindu, be kita ko, atsižvelgiama į</w:t>
            </w:r>
            <w:r w:rsidRPr="00CA15FC">
              <w:rPr>
                <w:rFonts w:ascii="Verdana" w:hAnsi="Verdana"/>
                <w:b/>
                <w:bCs/>
                <w:szCs w:val="24"/>
              </w:rPr>
              <w:t xml:space="preserve"> </w:t>
            </w:r>
            <w:r w:rsidRPr="00CA15FC">
              <w:rPr>
                <w:rFonts w:ascii="Verdana" w:hAnsi="Verdana"/>
                <w:szCs w:val="24"/>
              </w:rPr>
              <w:t xml:space="preserve">nacionalinėje duomenų bazėje adresu </w:t>
            </w:r>
            <w:hyperlink r:id="rId19">
              <w:r w:rsidRPr="00CA15FC">
                <w:rPr>
                  <w:rStyle w:val="Hipersaitas"/>
                  <w:rFonts w:ascii="Verdana" w:hAnsi="Verdana"/>
                  <w:szCs w:val="24"/>
                </w:rPr>
                <w:t>https://www.vmi.lt/evmi/mokesciu-moketoju-informacija</w:t>
              </w:r>
            </w:hyperlink>
            <w:r w:rsidRPr="00CA15FC">
              <w:rPr>
                <w:rFonts w:ascii="Verdana" w:hAnsi="Verdana"/>
                <w:szCs w:val="24"/>
              </w:rPr>
              <w:t xml:space="preserve"> skelbiamą informaciją.</w:t>
            </w:r>
          </w:p>
        </w:tc>
      </w:tr>
      <w:tr w:rsidR="002C2B9B" w:rsidRPr="00CA15FC" w14:paraId="3215AD54" w14:textId="77777777" w:rsidTr="00B4349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4F4802" w14:textId="56DC3851" w:rsidR="002C2B9B" w:rsidRPr="00CA15FC" w:rsidRDefault="00640D10" w:rsidP="00640D10">
            <w:pPr>
              <w:pStyle w:val="Betarp"/>
              <w:suppressAutoHyphens w:val="0"/>
              <w:autoSpaceDN/>
              <w:textAlignment w:val="auto"/>
              <w:rPr>
                <w:rFonts w:ascii="Verdana" w:hAnsi="Verdana"/>
                <w:szCs w:val="24"/>
              </w:rPr>
            </w:pPr>
            <w:r w:rsidRPr="00CA15FC">
              <w:rPr>
                <w:rFonts w:ascii="Verdana" w:hAnsi="Verdana"/>
                <w:szCs w:val="24"/>
              </w:rPr>
              <w:lastRenderedPageBreak/>
              <w:t>3.4.12.</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8A3CE2" w14:textId="1274440F" w:rsidR="002C2B9B" w:rsidRPr="00CA15FC" w:rsidRDefault="002C2B9B" w:rsidP="000C4C6E">
            <w:pPr>
              <w:pStyle w:val="Betarp"/>
              <w:jc w:val="both"/>
              <w:rPr>
                <w:rFonts w:ascii="Verdana" w:hAnsi="Verdana"/>
                <w:szCs w:val="24"/>
              </w:rPr>
            </w:pPr>
            <w:r w:rsidRPr="00CA15FC">
              <w:rPr>
                <w:rFonts w:ascii="Verdana" w:hAnsi="Verdana"/>
                <w:szCs w:val="24"/>
              </w:rPr>
              <w:t>Tiekėjas yra padaręs rimtą profesinį pažeidimą, dėl kurio perkančioji organizacija abejoja tiekėjo</w:t>
            </w:r>
            <w:r w:rsidR="00020D44" w:rsidRPr="00CA15FC">
              <w:rPr>
                <w:rFonts w:ascii="Verdana" w:hAnsi="Verdana"/>
                <w:szCs w:val="24"/>
              </w:rPr>
              <w:t xml:space="preserve"> </w:t>
            </w:r>
            <w:r w:rsidRPr="00CA15FC">
              <w:rPr>
                <w:rFonts w:ascii="Verdana" w:hAnsi="Verdana"/>
                <w:szCs w:val="24"/>
              </w:rPr>
              <w:t>sąžiningumu,</w:t>
            </w:r>
            <w:r w:rsidRPr="00CA15FC">
              <w:rPr>
                <w:rFonts w:ascii="Verdana" w:eastAsia="Times New Roman" w:hAnsi="Verdana"/>
                <w:szCs w:val="24"/>
              </w:rPr>
              <w:t xml:space="preserve"> kai jis </w:t>
            </w:r>
            <w:r w:rsidRPr="00CA15FC">
              <w:rPr>
                <w:rFonts w:ascii="Verdana" w:hAnsi="Verdana"/>
                <w:color w:val="000000" w:themeColor="text1"/>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4E80DF" w14:textId="77777777" w:rsidR="002C2B9B" w:rsidRPr="00CA15FC" w:rsidRDefault="002C2B9B" w:rsidP="000C4C6E">
            <w:pPr>
              <w:pStyle w:val="Betarp"/>
              <w:jc w:val="both"/>
              <w:rPr>
                <w:rFonts w:ascii="Verdana" w:eastAsia="Yu Mincho" w:hAnsi="Verdana" w:cs="Arial"/>
                <w:b/>
                <w:bCs/>
                <w:szCs w:val="24"/>
              </w:rPr>
            </w:pPr>
            <w:r w:rsidRPr="00CA15FC">
              <w:rPr>
                <w:rFonts w:ascii="Verdana" w:eastAsia="Yu Mincho" w:hAnsi="Verdana" w:cs="Arial"/>
                <w:b/>
                <w:bCs/>
                <w:szCs w:val="24"/>
              </w:rPr>
              <w:t>VPĮ 46 straipsnio 4 dalies 7 punkto c papunktis</w:t>
            </w:r>
          </w:p>
          <w:p w14:paraId="21B2AB87" w14:textId="77777777" w:rsidR="002C2B9B" w:rsidRPr="00CA15FC" w:rsidRDefault="002C2B9B" w:rsidP="000C4C6E">
            <w:pPr>
              <w:pStyle w:val="Betarp"/>
              <w:jc w:val="both"/>
              <w:rPr>
                <w:rFonts w:ascii="Verdana" w:eastAsia="Yu Mincho" w:hAnsi="Verdana" w:cs="Arial"/>
                <w:szCs w:val="24"/>
              </w:rPr>
            </w:pPr>
          </w:p>
          <w:p w14:paraId="5E6B1C94" w14:textId="77777777" w:rsidR="002C2B9B" w:rsidRPr="00CA15FC" w:rsidRDefault="002C2B9B" w:rsidP="000C4C6E">
            <w:pPr>
              <w:pStyle w:val="Betarp"/>
              <w:jc w:val="both"/>
              <w:rPr>
                <w:rFonts w:ascii="Verdana" w:eastAsia="Yu Mincho" w:hAnsi="Verdana" w:cs="Arial"/>
                <w:szCs w:val="24"/>
              </w:rPr>
            </w:pPr>
            <w:r w:rsidRPr="00CA15FC">
              <w:rPr>
                <w:rFonts w:ascii="Verdana" w:eastAsia="Yu Mincho" w:hAnsi="Verdana" w:cs="Arial"/>
                <w:szCs w:val="24"/>
              </w:rPr>
              <w:t>EBVPD III dalies C11 punktas</w:t>
            </w:r>
          </w:p>
        </w:tc>
        <w:tc>
          <w:tcPr>
            <w:tcW w:w="39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343EFE" w14:textId="77777777" w:rsidR="002C2B9B" w:rsidRPr="00CA15FC" w:rsidRDefault="002C2B9B" w:rsidP="000C4C6E">
            <w:pPr>
              <w:pStyle w:val="Betarp"/>
              <w:jc w:val="both"/>
              <w:rPr>
                <w:rFonts w:ascii="Verdana" w:hAnsi="Verdana"/>
                <w:szCs w:val="24"/>
              </w:rPr>
            </w:pPr>
            <w:r w:rsidRPr="00CA15FC">
              <w:rPr>
                <w:rFonts w:ascii="Verdana" w:hAnsi="Verdana"/>
                <w:szCs w:val="24"/>
              </w:rPr>
              <w:t>Iš Lietuvoje įsteigtų subjektų įrodančių dokumentų nereikalaujama. Užtenka pateikto EBVPD.</w:t>
            </w:r>
          </w:p>
          <w:p w14:paraId="45617F53" w14:textId="77777777" w:rsidR="002C2B9B" w:rsidRPr="00CA15FC" w:rsidRDefault="002C2B9B" w:rsidP="000C4C6E">
            <w:pPr>
              <w:pStyle w:val="Betarp"/>
              <w:jc w:val="both"/>
              <w:rPr>
                <w:rFonts w:ascii="Verdana" w:hAnsi="Verdana" w:cstheme="minorHAnsi"/>
                <w:bCs/>
                <w:iCs/>
                <w:szCs w:val="24"/>
              </w:rPr>
            </w:pPr>
          </w:p>
          <w:p w14:paraId="485E5FF4" w14:textId="77777777" w:rsidR="002C2B9B" w:rsidRPr="00CA15FC" w:rsidRDefault="002C2B9B" w:rsidP="000C4C6E">
            <w:pPr>
              <w:rPr>
                <w:rFonts w:ascii="Verdana" w:hAnsi="Verdana"/>
              </w:rPr>
            </w:pPr>
            <w:r w:rsidRPr="00CA15FC">
              <w:rPr>
                <w:rFonts w:ascii="Verdana" w:hAnsi="Verdana"/>
              </w:rPr>
              <w:t xml:space="preserve">Priimant sprendimus dėl tiekėjo pašalinimo iš pirkimo procedūros šiame punkte nurodytu pašalinimo pagrindu, be kita ko, atsižvelgiama į nacionalinėje duomenų bazėje adresu: </w:t>
            </w:r>
          </w:p>
          <w:p w14:paraId="6793F472" w14:textId="77777777" w:rsidR="002C2B9B" w:rsidRPr="00CA15FC" w:rsidRDefault="002C2B9B" w:rsidP="000C4C6E">
            <w:pPr>
              <w:rPr>
                <w:rFonts w:ascii="Verdana" w:hAnsi="Verdana" w:cstheme="minorHAnsi"/>
                <w:bCs/>
                <w:iCs/>
              </w:rPr>
            </w:pPr>
            <w:hyperlink r:id="rId20" w:history="1">
              <w:r w:rsidRPr="00CA15FC">
                <w:rPr>
                  <w:rStyle w:val="Hipersaitas"/>
                  <w:rFonts w:ascii="Verdana" w:hAnsi="Verdana"/>
                </w:rPr>
                <w:t>https://kt.gov.lt/lt/atviri-duomenys/diskvalifikavimas-is-viesuju-pirkimu</w:t>
              </w:r>
            </w:hyperlink>
            <w:r w:rsidRPr="00CA15FC">
              <w:rPr>
                <w:rFonts w:ascii="Verdana" w:hAnsi="Verdana"/>
              </w:rPr>
              <w:t xml:space="preserve"> skelbiamą informaciją. </w:t>
            </w:r>
          </w:p>
        </w:tc>
      </w:tr>
    </w:tbl>
    <w:p w14:paraId="7FBC9C4D" w14:textId="0664E12F" w:rsidR="0055107A" w:rsidRPr="00897544" w:rsidRDefault="006911A1">
      <w:pPr>
        <w:pStyle w:val="Sraopastraipa"/>
        <w:numPr>
          <w:ilvl w:val="1"/>
          <w:numId w:val="36"/>
        </w:numPr>
        <w:tabs>
          <w:tab w:val="left" w:pos="0"/>
          <w:tab w:val="left" w:pos="709"/>
        </w:tabs>
        <w:suppressAutoHyphens/>
        <w:spacing w:after="0" w:line="240" w:lineRule="auto"/>
        <w:ind w:left="0" w:firstLine="567"/>
        <w:jc w:val="both"/>
        <w:rPr>
          <w:rFonts w:ascii="Verdana" w:hAnsi="Verdana"/>
          <w:b/>
          <w:bCs/>
          <w:sz w:val="24"/>
          <w:szCs w:val="24"/>
          <w:lang w:eastAsia="lt-LT"/>
        </w:rPr>
      </w:pPr>
      <w:r w:rsidRPr="00897544">
        <w:rPr>
          <w:rFonts w:ascii="Verdana" w:hAnsi="Verdana"/>
          <w:b/>
          <w:bCs/>
          <w:sz w:val="24"/>
          <w:szCs w:val="24"/>
          <w:lang w:eastAsia="lt-LT"/>
        </w:rPr>
        <w:t>Tiekėjų kvalifikacijos reikalavimai:</w:t>
      </w:r>
    </w:p>
    <w:tbl>
      <w:tblPr>
        <w:tblW w:w="97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0A0" w:firstRow="1" w:lastRow="0" w:firstColumn="1" w:lastColumn="0" w:noHBand="0" w:noVBand="0"/>
      </w:tblPr>
      <w:tblGrid>
        <w:gridCol w:w="965"/>
        <w:gridCol w:w="4138"/>
        <w:gridCol w:w="4636"/>
      </w:tblGrid>
      <w:tr w:rsidR="006911A1" w:rsidRPr="003C5193" w14:paraId="1097A25D" w14:textId="77777777" w:rsidTr="008A5CE5">
        <w:tc>
          <w:tcPr>
            <w:tcW w:w="965" w:type="dxa"/>
            <w:tcMar>
              <w:left w:w="103" w:type="dxa"/>
            </w:tcMar>
          </w:tcPr>
          <w:p w14:paraId="2B51A756" w14:textId="77777777" w:rsidR="006911A1" w:rsidRPr="003C5193" w:rsidRDefault="006911A1" w:rsidP="008A5CE5">
            <w:pPr>
              <w:pStyle w:val="Body2"/>
              <w:spacing w:after="0"/>
              <w:ind w:right="-197" w:hanging="103"/>
              <w:jc w:val="center"/>
              <w:rPr>
                <w:rFonts w:ascii="Verdana" w:hAnsi="Verdana" w:cs="Times New Roman"/>
                <w:b/>
                <w:bCs/>
                <w:sz w:val="24"/>
                <w:szCs w:val="24"/>
                <w:lang w:val="lt-LT"/>
              </w:rPr>
            </w:pPr>
            <w:r w:rsidRPr="003C5193">
              <w:rPr>
                <w:rFonts w:ascii="Verdana" w:hAnsi="Verdana" w:cs="Times New Roman"/>
                <w:b/>
                <w:bCs/>
                <w:color w:val="00000A"/>
                <w:sz w:val="24"/>
                <w:szCs w:val="24"/>
                <w:lang w:val="lt-LT"/>
              </w:rPr>
              <w:t>Eil. Nr.</w:t>
            </w:r>
          </w:p>
        </w:tc>
        <w:tc>
          <w:tcPr>
            <w:tcW w:w="4138" w:type="dxa"/>
            <w:tcMar>
              <w:left w:w="103" w:type="dxa"/>
            </w:tcMar>
          </w:tcPr>
          <w:p w14:paraId="768D6980" w14:textId="77777777" w:rsidR="006911A1" w:rsidRPr="003C5193" w:rsidRDefault="006911A1" w:rsidP="008A5CE5">
            <w:pPr>
              <w:pStyle w:val="Body2"/>
              <w:spacing w:after="0"/>
              <w:jc w:val="center"/>
              <w:rPr>
                <w:rFonts w:ascii="Verdana" w:hAnsi="Verdana" w:cs="Times New Roman"/>
                <w:b/>
                <w:bCs/>
                <w:sz w:val="24"/>
                <w:szCs w:val="24"/>
                <w:lang w:val="lt-LT"/>
              </w:rPr>
            </w:pPr>
            <w:r w:rsidRPr="003C5193">
              <w:rPr>
                <w:rFonts w:ascii="Verdana" w:hAnsi="Verdana" w:cs="Times New Roman"/>
                <w:b/>
                <w:bCs/>
                <w:color w:val="00000A"/>
                <w:sz w:val="24"/>
                <w:szCs w:val="24"/>
                <w:lang w:val="lt-LT"/>
              </w:rPr>
              <w:t>Kvalifikacijos reikalavimas</w:t>
            </w:r>
          </w:p>
        </w:tc>
        <w:tc>
          <w:tcPr>
            <w:tcW w:w="4636" w:type="dxa"/>
            <w:tcMar>
              <w:left w:w="103" w:type="dxa"/>
            </w:tcMar>
          </w:tcPr>
          <w:p w14:paraId="2A155CD8" w14:textId="77777777" w:rsidR="006911A1" w:rsidRPr="003C5193" w:rsidRDefault="006911A1" w:rsidP="008A5CE5">
            <w:pPr>
              <w:pStyle w:val="Body2"/>
              <w:spacing w:after="0"/>
              <w:jc w:val="center"/>
              <w:rPr>
                <w:rFonts w:ascii="Verdana" w:hAnsi="Verdana" w:cs="Times New Roman"/>
                <w:b/>
                <w:bCs/>
                <w:sz w:val="24"/>
                <w:szCs w:val="24"/>
                <w:lang w:val="lt-LT"/>
              </w:rPr>
            </w:pPr>
            <w:r w:rsidRPr="003C5193">
              <w:rPr>
                <w:rFonts w:ascii="Verdana" w:hAnsi="Verdana" w:cs="Times New Roman"/>
                <w:b/>
                <w:bCs/>
                <w:color w:val="00000A"/>
                <w:sz w:val="24"/>
                <w:szCs w:val="24"/>
                <w:lang w:val="lt-LT"/>
              </w:rPr>
              <w:t>Pateikiami dokumentai</w:t>
            </w:r>
          </w:p>
        </w:tc>
      </w:tr>
      <w:tr w:rsidR="006911A1" w:rsidRPr="003C5193" w14:paraId="56CA8283" w14:textId="77777777" w:rsidTr="008A5CE5">
        <w:tc>
          <w:tcPr>
            <w:tcW w:w="9739" w:type="dxa"/>
            <w:gridSpan w:val="3"/>
            <w:tcMar>
              <w:left w:w="103" w:type="dxa"/>
            </w:tcMar>
          </w:tcPr>
          <w:p w14:paraId="2C01A959" w14:textId="77777777" w:rsidR="006911A1" w:rsidRPr="00EE281D" w:rsidRDefault="006911A1" w:rsidP="008A5CE5">
            <w:pPr>
              <w:tabs>
                <w:tab w:val="left" w:pos="317"/>
              </w:tabs>
              <w:contextualSpacing/>
              <w:jc w:val="center"/>
              <w:rPr>
                <w:rFonts w:ascii="Verdana" w:hAnsi="Verdana"/>
                <w:b/>
                <w:bCs/>
              </w:rPr>
            </w:pPr>
            <w:r w:rsidRPr="00897544">
              <w:rPr>
                <w:rFonts w:ascii="Verdana" w:hAnsi="Verdana"/>
                <w:b/>
                <w:bCs/>
              </w:rPr>
              <w:t>Techninis ir profesinis pajėgumas</w:t>
            </w:r>
          </w:p>
        </w:tc>
      </w:tr>
      <w:tr w:rsidR="003E0EE3" w:rsidRPr="008B0E55" w14:paraId="1BF5B4CA" w14:textId="77777777" w:rsidTr="008A5CE5">
        <w:tc>
          <w:tcPr>
            <w:tcW w:w="965" w:type="dxa"/>
            <w:tcMar>
              <w:left w:w="103" w:type="dxa"/>
            </w:tcMar>
          </w:tcPr>
          <w:p w14:paraId="4A3DA4C7" w14:textId="139E4A09" w:rsidR="003E0EE3" w:rsidRPr="003C5193" w:rsidRDefault="003E0EE3" w:rsidP="003E0EE3">
            <w:pPr>
              <w:pStyle w:val="Body2"/>
              <w:spacing w:after="0"/>
              <w:ind w:right="-197" w:hanging="103"/>
              <w:jc w:val="center"/>
              <w:rPr>
                <w:rFonts w:ascii="Verdana" w:hAnsi="Verdana" w:cs="Times New Roman"/>
                <w:color w:val="00000A"/>
                <w:sz w:val="24"/>
                <w:szCs w:val="24"/>
                <w:lang w:val="lt-LT"/>
              </w:rPr>
            </w:pPr>
            <w:r>
              <w:rPr>
                <w:rFonts w:ascii="Verdana" w:hAnsi="Verdana" w:cs="Times New Roman"/>
                <w:color w:val="00000A"/>
                <w:sz w:val="24"/>
                <w:szCs w:val="24"/>
                <w:lang w:val="lt-LT"/>
              </w:rPr>
              <w:t>3.5.</w:t>
            </w:r>
            <w:r w:rsidR="0022712A">
              <w:rPr>
                <w:rFonts w:ascii="Verdana" w:hAnsi="Verdana" w:cs="Times New Roman"/>
                <w:color w:val="00000A"/>
                <w:sz w:val="24"/>
                <w:szCs w:val="24"/>
                <w:lang w:val="lt-LT"/>
              </w:rPr>
              <w:t>1</w:t>
            </w:r>
            <w:r>
              <w:rPr>
                <w:rFonts w:ascii="Verdana" w:hAnsi="Verdana" w:cs="Times New Roman"/>
                <w:color w:val="00000A"/>
                <w:sz w:val="24"/>
                <w:szCs w:val="24"/>
                <w:lang w:val="lt-LT"/>
              </w:rPr>
              <w:t>.</w:t>
            </w:r>
          </w:p>
        </w:tc>
        <w:tc>
          <w:tcPr>
            <w:tcW w:w="4138" w:type="dxa"/>
            <w:tcMar>
              <w:left w:w="103" w:type="dxa"/>
            </w:tcMar>
          </w:tcPr>
          <w:p w14:paraId="6391C13E" w14:textId="268158F5" w:rsidR="003E0EE3" w:rsidRPr="00514577" w:rsidRDefault="003E0EE3" w:rsidP="003E0EE3">
            <w:pPr>
              <w:jc w:val="both"/>
              <w:rPr>
                <w:rFonts w:ascii="Verdana" w:eastAsia="Times New Roman" w:hAnsi="Verdana"/>
                <w:b/>
                <w:bCs/>
              </w:rPr>
            </w:pPr>
            <w:r w:rsidRPr="00514577">
              <w:rPr>
                <w:rFonts w:ascii="Verdana" w:eastAsia="Times New Roman" w:hAnsi="Verdana"/>
              </w:rPr>
              <w:t>Tiekėjas per paskutinius 5 metus* iki pasiūlymo pateikimo termino pabaigos** pagal vieną ar daugiau įvykdytų ar tebevykdomų*** sutarčių</w:t>
            </w:r>
            <w:r w:rsidR="00897544">
              <w:rPr>
                <w:rFonts w:ascii="Verdana" w:eastAsia="Times New Roman" w:hAnsi="Verdana"/>
              </w:rPr>
              <w:t>, sudarytų dėl to paties objekto,</w:t>
            </w:r>
            <w:r w:rsidRPr="00514577">
              <w:rPr>
                <w:rFonts w:ascii="Verdana" w:eastAsia="Times New Roman" w:hAnsi="Verdana"/>
              </w:rPr>
              <w:t xml:space="preserve"> yra savo jėgomis**** atlikęs naujo statinio statybos ir/ar kapitalinio remonto ir/ar rekonstravimo ir/ar paprastojo remonto darbus </w:t>
            </w:r>
            <w:r w:rsidRPr="00F67D5E">
              <w:rPr>
                <w:rFonts w:ascii="Verdana" w:eastAsia="Times New Roman" w:hAnsi="Verdana"/>
                <w:b/>
                <w:bCs/>
              </w:rPr>
              <w:t xml:space="preserve">kitų inžinerinių statinių </w:t>
            </w:r>
            <w:r w:rsidRPr="00E251FE">
              <w:rPr>
                <w:rFonts w:ascii="Verdana" w:eastAsia="Times New Roman" w:hAnsi="Verdana"/>
              </w:rPr>
              <w:t>grupėje</w:t>
            </w:r>
            <w:r w:rsidRPr="00514577">
              <w:rPr>
                <w:rFonts w:ascii="Verdana" w:eastAsia="Times New Roman" w:hAnsi="Verdana"/>
              </w:rPr>
              <w:t xml:space="preserve">, nepriklausomai nuo statinio </w:t>
            </w:r>
            <w:r w:rsidRPr="00514577">
              <w:rPr>
                <w:rFonts w:ascii="Verdana" w:eastAsia="Times New Roman" w:hAnsi="Verdana"/>
              </w:rPr>
              <w:lastRenderedPageBreak/>
              <w:t xml:space="preserve">kategorijos, kurių bendra vertė ne mažesnė nei </w:t>
            </w:r>
            <w:r w:rsidR="00897544">
              <w:rPr>
                <w:rFonts w:ascii="Verdana" w:eastAsia="Times New Roman" w:hAnsi="Verdana"/>
                <w:b/>
                <w:bCs/>
              </w:rPr>
              <w:t>32</w:t>
            </w:r>
            <w:r w:rsidRPr="00514577">
              <w:rPr>
                <w:rFonts w:ascii="Verdana" w:eastAsia="Times New Roman" w:hAnsi="Verdana"/>
                <w:b/>
                <w:bCs/>
              </w:rPr>
              <w:t xml:space="preserve"> 000,00 Eur be PVM, ir</w:t>
            </w:r>
            <w:r w:rsidRPr="00514577">
              <w:rPr>
                <w:rFonts w:ascii="Verdana" w:eastAsia="Times New Roman" w:hAnsi="Verdana"/>
              </w:rPr>
              <w:t xml:space="preserve"> svarbiausių (</w:t>
            </w:r>
            <w:proofErr w:type="spellStart"/>
            <w:r w:rsidRPr="00514577">
              <w:rPr>
                <w:rFonts w:ascii="Verdana" w:eastAsia="Times New Roman" w:hAnsi="Verdana"/>
              </w:rPr>
              <w:t>bendrastatybinių</w:t>
            </w:r>
            <w:proofErr w:type="spellEnd"/>
            <w:r w:rsidRPr="00514577">
              <w:rPr>
                <w:rFonts w:ascii="Verdana" w:eastAsia="Times New Roman" w:hAnsi="Verdana"/>
              </w:rPr>
              <w:t xml:space="preserve"> darbų - teritorijos tvarkymo, </w:t>
            </w:r>
            <w:proofErr w:type="spellStart"/>
            <w:r w:rsidRPr="00514577">
              <w:rPr>
                <w:rFonts w:ascii="Verdana" w:eastAsia="Times New Roman" w:hAnsi="Verdana"/>
              </w:rPr>
              <w:t>gerbūvio</w:t>
            </w:r>
            <w:proofErr w:type="spellEnd"/>
            <w:r w:rsidRPr="00514577">
              <w:rPr>
                <w:rFonts w:ascii="Verdana" w:eastAsia="Times New Roman" w:hAnsi="Verdana"/>
              </w:rPr>
              <w:t xml:space="preserve"> įrengimo, žemės pagrindų ruošimo, bet kokių lauko dangų įrengimo, pavėsinių statybos/montavimo ar mažosios architektūros elementų įrengimo darbai) darbų atlikimas ir galutiniai rezultatai buvo tinkami.</w:t>
            </w:r>
          </w:p>
          <w:p w14:paraId="69AF64CD" w14:textId="77777777" w:rsidR="003E0EE3" w:rsidRPr="00514577" w:rsidRDefault="003E0EE3" w:rsidP="003E0EE3">
            <w:pPr>
              <w:jc w:val="both"/>
              <w:rPr>
                <w:rFonts w:ascii="Verdana" w:eastAsia="Calibri" w:hAnsi="Verdana"/>
                <w:bCs/>
                <w:i/>
                <w:iCs/>
              </w:rPr>
            </w:pPr>
            <w:r w:rsidRPr="00514577">
              <w:rPr>
                <w:rFonts w:ascii="Verdana" w:eastAsia="Calibri" w:hAnsi="Verdana"/>
                <w:bCs/>
                <w:i/>
                <w:iCs/>
              </w:rPr>
              <w:t>Pastabos:</w:t>
            </w:r>
          </w:p>
          <w:p w14:paraId="08BB014A" w14:textId="77777777" w:rsidR="003E0EE3" w:rsidRPr="00514577" w:rsidRDefault="003E0EE3" w:rsidP="003E0EE3">
            <w:pPr>
              <w:jc w:val="both"/>
              <w:rPr>
                <w:rFonts w:ascii="Verdana" w:eastAsia="Calibri" w:hAnsi="Verdana"/>
                <w:bCs/>
                <w:i/>
                <w:iCs/>
              </w:rPr>
            </w:pPr>
          </w:p>
          <w:p w14:paraId="092D2E2E" w14:textId="77777777" w:rsidR="003E0EE3" w:rsidRPr="00514577" w:rsidRDefault="003E0EE3" w:rsidP="003E0EE3">
            <w:pPr>
              <w:pStyle w:val="Sraopastraipa"/>
              <w:tabs>
                <w:tab w:val="left" w:pos="354"/>
              </w:tabs>
              <w:spacing w:after="0" w:line="240" w:lineRule="auto"/>
              <w:ind w:left="0"/>
              <w:jc w:val="both"/>
              <w:rPr>
                <w:rFonts w:ascii="Verdana" w:eastAsia="Times New Roman" w:hAnsi="Verdana"/>
                <w:i/>
                <w:iCs/>
                <w:sz w:val="24"/>
                <w:szCs w:val="24"/>
              </w:rPr>
            </w:pPr>
            <w:r w:rsidRPr="00514577">
              <w:rPr>
                <w:rFonts w:ascii="Verdana" w:hAnsi="Verdana"/>
                <w:bCs/>
                <w:i/>
                <w:iCs/>
                <w:sz w:val="24"/>
                <w:szCs w:val="24"/>
              </w:rPr>
              <w:t>*</w:t>
            </w:r>
            <w:r w:rsidRPr="00514577">
              <w:rPr>
                <w:rFonts w:ascii="Verdana" w:eastAsia="Times New Roman" w:hAnsi="Verdana"/>
                <w:i/>
                <w:iCs/>
                <w:sz w:val="24"/>
                <w:szCs w:val="24"/>
              </w:rPr>
              <w:t xml:space="preserve"> jeigu tiekėjas vykdė veiklą mažiau nei 5 metus – per laiką nuo tiekėjo įregistravimo dienos;</w:t>
            </w:r>
          </w:p>
          <w:p w14:paraId="25515A54" w14:textId="6067ECC3" w:rsidR="003E0EE3" w:rsidRPr="00514577" w:rsidRDefault="003E0EE3" w:rsidP="003E0EE3">
            <w:pPr>
              <w:pStyle w:val="Sraopastraipa"/>
              <w:tabs>
                <w:tab w:val="left" w:pos="354"/>
              </w:tabs>
              <w:spacing w:after="0" w:line="240" w:lineRule="auto"/>
              <w:ind w:left="0"/>
              <w:jc w:val="both"/>
              <w:rPr>
                <w:rFonts w:ascii="Verdana" w:hAnsi="Verdana"/>
                <w:bCs/>
                <w:i/>
                <w:iCs/>
                <w:sz w:val="24"/>
                <w:szCs w:val="24"/>
              </w:rPr>
            </w:pPr>
            <w:r w:rsidRPr="00514577">
              <w:rPr>
                <w:rFonts w:ascii="Verdana" w:eastAsia="Times New Roman" w:hAnsi="Verdana"/>
                <w:i/>
                <w:iCs/>
                <w:sz w:val="24"/>
                <w:szCs w:val="24"/>
              </w:rPr>
              <w:t>**</w:t>
            </w:r>
            <w:r w:rsidRPr="00514577">
              <w:rPr>
                <w:rFonts w:ascii="Verdana" w:eastAsia="Times New Roman" w:hAnsi="Verdana"/>
                <w:bCs/>
                <w:i/>
                <w:iCs/>
                <w:sz w:val="24"/>
                <w:szCs w:val="24"/>
              </w:rPr>
              <w:t>jeigu kvalifikacijos reikalavimui pagrįsti pagal pateiktą sutartį darbai yra pradėti vykdyti anksčiau nei per paskutinius 5* metus iki pasiūlymų pateikimo termino pabaigos, tačiau pabaigti</w:t>
            </w:r>
            <w:r w:rsidRPr="00514577">
              <w:rPr>
                <w:rFonts w:ascii="Verdana" w:eastAsia="Times New Roman" w:hAnsi="Verdana"/>
                <w:b/>
                <w:i/>
                <w:iCs/>
                <w:sz w:val="24"/>
                <w:szCs w:val="24"/>
              </w:rPr>
              <w:t xml:space="preserve"> </w:t>
            </w:r>
            <w:r w:rsidRPr="00514577">
              <w:rPr>
                <w:rFonts w:ascii="Verdana" w:eastAsia="Times New Roman" w:hAnsi="Verdana"/>
                <w:bCs/>
                <w:i/>
                <w:iCs/>
                <w:sz w:val="24"/>
                <w:szCs w:val="24"/>
              </w:rPr>
              <w:t>vykdyti per paskutinius 5* metus iki pasiūlymų pateikimo termino</w:t>
            </w:r>
            <w:r w:rsidRPr="00514577">
              <w:rPr>
                <w:rFonts w:ascii="Verdana" w:eastAsia="Times New Roman" w:hAnsi="Verdana"/>
                <w:b/>
                <w:i/>
                <w:iCs/>
                <w:sz w:val="24"/>
                <w:szCs w:val="24"/>
              </w:rPr>
              <w:t xml:space="preserve"> </w:t>
            </w:r>
            <w:r w:rsidRPr="00514577">
              <w:rPr>
                <w:rFonts w:ascii="Verdana" w:eastAsia="Times New Roman" w:hAnsi="Verdana"/>
                <w:bCs/>
                <w:i/>
                <w:iCs/>
                <w:sz w:val="24"/>
                <w:szCs w:val="24"/>
              </w:rPr>
              <w:t>pabaigos,</w:t>
            </w:r>
            <w:r w:rsidRPr="00514577">
              <w:rPr>
                <w:rFonts w:ascii="Verdana" w:eastAsia="Times New Roman" w:hAnsi="Verdana"/>
                <w:b/>
                <w:i/>
                <w:iCs/>
                <w:sz w:val="24"/>
                <w:szCs w:val="24"/>
              </w:rPr>
              <w:t xml:space="preserve"> </w:t>
            </w:r>
            <w:r w:rsidRPr="00514577">
              <w:rPr>
                <w:rFonts w:ascii="Verdana" w:eastAsia="Times New Roman" w:hAnsi="Verdana"/>
                <w:bCs/>
                <w:i/>
                <w:iCs/>
                <w:sz w:val="24"/>
                <w:szCs w:val="24"/>
              </w:rPr>
              <w:t>laikoma, kad patirtis atitinka nustatytą reikalavimą, jei atliktų atitinkamų darbų apimtis, vertė ar kiti būtini darb</w:t>
            </w:r>
            <w:r w:rsidR="00C44F35">
              <w:rPr>
                <w:rFonts w:ascii="Verdana" w:eastAsia="Times New Roman" w:hAnsi="Verdana"/>
                <w:bCs/>
                <w:i/>
                <w:iCs/>
                <w:sz w:val="24"/>
                <w:szCs w:val="24"/>
              </w:rPr>
              <w:t>ai</w:t>
            </w:r>
            <w:r w:rsidRPr="00514577">
              <w:rPr>
                <w:rFonts w:ascii="Verdana" w:eastAsia="Times New Roman" w:hAnsi="Verdana"/>
                <w:bCs/>
                <w:i/>
                <w:iCs/>
                <w:sz w:val="24"/>
                <w:szCs w:val="24"/>
              </w:rPr>
              <w:t xml:space="preserve"> ir (ar) jų rezultatą apibūdinantys parametrai per paskutinius 5* metus iki pasiūlymų pateikimo termino pabaigos yra ne mažesnė (ne mažesni ar pan.), kaip nurodyta kvalifikacijos reikalavime;</w:t>
            </w:r>
          </w:p>
          <w:p w14:paraId="3D030429" w14:textId="77777777" w:rsidR="003E0EE3" w:rsidRPr="00514577" w:rsidRDefault="003E0EE3" w:rsidP="003E0EE3">
            <w:pPr>
              <w:pStyle w:val="Sraopastraipa"/>
              <w:tabs>
                <w:tab w:val="left" w:pos="354"/>
              </w:tabs>
              <w:spacing w:after="0" w:line="240" w:lineRule="auto"/>
              <w:ind w:left="0"/>
              <w:jc w:val="both"/>
              <w:rPr>
                <w:rFonts w:ascii="Verdana" w:hAnsi="Verdana"/>
                <w:bCs/>
                <w:i/>
                <w:iCs/>
                <w:sz w:val="24"/>
                <w:szCs w:val="24"/>
              </w:rPr>
            </w:pPr>
            <w:r w:rsidRPr="00514577">
              <w:rPr>
                <w:rFonts w:ascii="Verdana" w:hAnsi="Verdana"/>
                <w:bCs/>
                <w:i/>
                <w:iCs/>
                <w:sz w:val="24"/>
                <w:szCs w:val="24"/>
              </w:rPr>
              <w:t>***Jei tiekėjas teikia informaciją apie tebevykdomą (-</w:t>
            </w:r>
            <w:proofErr w:type="spellStart"/>
            <w:r w:rsidRPr="00514577">
              <w:rPr>
                <w:rFonts w:ascii="Verdana" w:hAnsi="Verdana"/>
                <w:bCs/>
                <w:i/>
                <w:iCs/>
                <w:sz w:val="24"/>
                <w:szCs w:val="24"/>
              </w:rPr>
              <w:t>as</w:t>
            </w:r>
            <w:proofErr w:type="spellEnd"/>
            <w:r w:rsidRPr="00514577">
              <w:rPr>
                <w:rFonts w:ascii="Verdana" w:hAnsi="Verdana"/>
                <w:bCs/>
                <w:i/>
                <w:iCs/>
                <w:sz w:val="24"/>
                <w:szCs w:val="24"/>
              </w:rPr>
              <w:t>) sutartį (-</w:t>
            </w:r>
            <w:proofErr w:type="spellStart"/>
            <w:r w:rsidRPr="00514577">
              <w:rPr>
                <w:rFonts w:ascii="Verdana" w:hAnsi="Verdana"/>
                <w:bCs/>
                <w:i/>
                <w:iCs/>
                <w:sz w:val="24"/>
                <w:szCs w:val="24"/>
              </w:rPr>
              <w:t>is</w:t>
            </w:r>
            <w:proofErr w:type="spellEnd"/>
            <w:r w:rsidRPr="00514577">
              <w:rPr>
                <w:rFonts w:ascii="Verdana" w:hAnsi="Verdana"/>
                <w:bCs/>
                <w:i/>
                <w:iCs/>
                <w:sz w:val="24"/>
                <w:szCs w:val="24"/>
              </w:rPr>
              <w:t>), laikoma, kad jo patirtis atitinka keliamą reikalavimą, jei vykdomos (-ų) sutarties (-</w:t>
            </w:r>
            <w:proofErr w:type="spellStart"/>
            <w:r w:rsidRPr="00514577">
              <w:rPr>
                <w:rFonts w:ascii="Verdana" w:hAnsi="Verdana"/>
                <w:bCs/>
                <w:i/>
                <w:iCs/>
                <w:sz w:val="24"/>
                <w:szCs w:val="24"/>
              </w:rPr>
              <w:t>čių</w:t>
            </w:r>
            <w:proofErr w:type="spellEnd"/>
            <w:r w:rsidRPr="00514577">
              <w:rPr>
                <w:rFonts w:ascii="Verdana" w:hAnsi="Verdana"/>
                <w:bCs/>
                <w:i/>
                <w:iCs/>
                <w:sz w:val="24"/>
                <w:szCs w:val="24"/>
              </w:rPr>
              <w:t>) įvykdyta dalis per paskutinius 5 metus iki pasiūlymo pateikimo termino pabaigos yra ne mažesnė nei reikalaujama šiame punkte;</w:t>
            </w:r>
          </w:p>
          <w:p w14:paraId="37C362D9" w14:textId="77777777" w:rsidR="003E0EE3" w:rsidRPr="00514577" w:rsidRDefault="003E0EE3" w:rsidP="003E0EE3">
            <w:pPr>
              <w:pStyle w:val="Sraopastraipa"/>
              <w:tabs>
                <w:tab w:val="left" w:pos="354"/>
              </w:tabs>
              <w:spacing w:after="0" w:line="240" w:lineRule="auto"/>
              <w:ind w:left="0"/>
              <w:jc w:val="both"/>
              <w:rPr>
                <w:rFonts w:ascii="Verdana" w:eastAsia="Times New Roman" w:hAnsi="Verdana"/>
                <w:i/>
                <w:iCs/>
                <w:sz w:val="24"/>
                <w:szCs w:val="24"/>
              </w:rPr>
            </w:pPr>
            <w:r w:rsidRPr="00514577">
              <w:rPr>
                <w:rFonts w:ascii="Verdana" w:hAnsi="Verdana"/>
                <w:i/>
                <w:iCs/>
                <w:sz w:val="24"/>
                <w:szCs w:val="24"/>
              </w:rPr>
              <w:lastRenderedPageBreak/>
              <w:t>****</w:t>
            </w:r>
            <w:r w:rsidRPr="00514577">
              <w:rPr>
                <w:rFonts w:ascii="Verdana" w:eastAsia="Times New Roman" w:hAnsi="Verdana"/>
                <w:i/>
                <w:iCs/>
                <w:sz w:val="24"/>
                <w:szCs w:val="24"/>
              </w:rPr>
              <w:t xml:space="preserve"> tiekėjui nedraudžiama remtis sutartimi, kurią tiekėjas vykdė ne vienas, bet kartu su kitais ūkio subjektais, tačiau tokiu atveju bus vertinami būtent konkretaus ūkio subjekto, grindžiančio atitiktį nustatytam reikalavimui (t. y. tiekėjo, tiekėjų grupės nario (-</w:t>
            </w:r>
            <w:proofErr w:type="spellStart"/>
            <w:r w:rsidRPr="00514577">
              <w:rPr>
                <w:rFonts w:ascii="Verdana" w:eastAsia="Times New Roman" w:hAnsi="Verdana"/>
                <w:i/>
                <w:iCs/>
                <w:sz w:val="24"/>
                <w:szCs w:val="24"/>
              </w:rPr>
              <w:t>ių</w:t>
            </w:r>
            <w:proofErr w:type="spellEnd"/>
            <w:r w:rsidRPr="00514577">
              <w:rPr>
                <w:rFonts w:ascii="Verdana" w:eastAsia="Times New Roman" w:hAnsi="Verdana"/>
                <w:i/>
                <w:iCs/>
                <w:sz w:val="24"/>
                <w:szCs w:val="24"/>
              </w:rPr>
              <w:t>), ūkio subjekto (-ų), kurio (-</w:t>
            </w:r>
            <w:proofErr w:type="spellStart"/>
            <w:r w:rsidRPr="00514577">
              <w:rPr>
                <w:rFonts w:ascii="Verdana" w:eastAsia="Times New Roman" w:hAnsi="Verdana"/>
                <w:i/>
                <w:iCs/>
                <w:sz w:val="24"/>
                <w:szCs w:val="24"/>
              </w:rPr>
              <w:t>ių</w:t>
            </w:r>
            <w:proofErr w:type="spellEnd"/>
            <w:r w:rsidRPr="00514577">
              <w:rPr>
                <w:rFonts w:ascii="Verdana" w:eastAsia="Times New Roman" w:hAnsi="Verdana"/>
                <w:i/>
                <w:iCs/>
                <w:sz w:val="24"/>
                <w:szCs w:val="24"/>
              </w:rPr>
              <w:t>) pajėgumais tiekėjas remiasi), savo jėgomis (t. y. savarankiškai, nepasitelkiant ūkio subjektų) atlikti darbai, o ne visas vykdytos sutarties objektas.</w:t>
            </w:r>
          </w:p>
          <w:p w14:paraId="5DB40362" w14:textId="77777777" w:rsidR="003E0EE3" w:rsidRPr="00514577" w:rsidRDefault="003E0EE3" w:rsidP="003E0EE3">
            <w:pPr>
              <w:pStyle w:val="Sraopastraipa"/>
              <w:tabs>
                <w:tab w:val="left" w:pos="354"/>
              </w:tabs>
              <w:spacing w:after="0" w:line="240" w:lineRule="auto"/>
              <w:ind w:left="0"/>
              <w:jc w:val="both"/>
              <w:rPr>
                <w:rFonts w:ascii="Verdana" w:eastAsia="Times New Roman" w:hAnsi="Verdana"/>
                <w:i/>
                <w:iCs/>
                <w:sz w:val="24"/>
                <w:szCs w:val="24"/>
              </w:rPr>
            </w:pPr>
            <w:r w:rsidRPr="00514577">
              <w:rPr>
                <w:rFonts w:ascii="Verdana" w:eastAsia="Times New Roman" w:hAnsi="Verdana"/>
                <w:i/>
                <w:iCs/>
                <w:sz w:val="24"/>
                <w:szCs w:val="24"/>
              </w:rPr>
              <w:t>Savo jėgomis atlikti darbai ar jų dalis (jų kiekis, apimtis, vertė ir kt.) pagal sutartis, vykdytas jungtinės veiklos pagrindais, yra nustatoma pagal jungtinės veiklos partnerių atsakomybių pasidalinimą, nurodytą jungtinės veiklos sutartyje.</w:t>
            </w:r>
          </w:p>
          <w:p w14:paraId="39E73B30" w14:textId="5DF2BDA9" w:rsidR="003E0EE3" w:rsidRPr="00514577" w:rsidRDefault="003E0EE3" w:rsidP="003E0EE3">
            <w:pPr>
              <w:pStyle w:val="Betarp"/>
              <w:tabs>
                <w:tab w:val="left" w:pos="451"/>
              </w:tabs>
              <w:jc w:val="both"/>
              <w:rPr>
                <w:rFonts w:ascii="Verdana" w:eastAsia="HELVETICA NEUE LIGHT" w:hAnsi="Verdana" w:cs="HELVETICA NEUE LIGHT"/>
                <w:szCs w:val="24"/>
                <w:lang w:eastAsia="en-GB"/>
                <w14:textOutline w14:w="12700" w14:cap="flat" w14:cmpd="sng" w14:algn="ctr">
                  <w14:noFill/>
                  <w14:prstDash w14:val="solid"/>
                  <w14:miter w14:lim="100000"/>
                </w14:textOutline>
              </w:rPr>
            </w:pPr>
            <w:r w:rsidRPr="00514577">
              <w:rPr>
                <w:rFonts w:ascii="Verdana" w:eastAsia="Times New Roman" w:hAnsi="Verdana"/>
                <w:i/>
                <w:iCs/>
                <w:szCs w:val="24"/>
              </w:rPr>
              <w:t>Savo jėgomis atlikti darbai ar jų dalis (jų kiekis, apimtis, vertė ir kt.) pagal sutartis, vykdytas kartu su subtiekėjais, yra nustatoma iš visų pagal sutartį atliktų darbų atimant subtiekėjo atliktus darbus ar jų dalį (jų kiekį, apimtį, vertę ir kt.). Subtiekėjo savo jėgomis atliktais darbais ar jų dalimi (jų kiekis, apimtis, vertė ir kt.) laikomi darbai ar jų dalis (jų kiekis, apimtis, vertė ir kt.), už kuriuos tiekėjas ir (arba) užsakovas sumokėjo subtiekėjui. Visi kiti pagal sutartį atlikti darbai ar jų dalis (jų kiekis, apimtis, vertė ir kt.) priskiriama pačiam tiekėjui.</w:t>
            </w:r>
          </w:p>
        </w:tc>
        <w:tc>
          <w:tcPr>
            <w:tcW w:w="4636" w:type="dxa"/>
            <w:tcMar>
              <w:left w:w="103" w:type="dxa"/>
            </w:tcMar>
          </w:tcPr>
          <w:p w14:paraId="51633568" w14:textId="77777777" w:rsidR="003E0EE3" w:rsidRPr="00514577" w:rsidRDefault="003E0EE3" w:rsidP="003E0EE3">
            <w:pPr>
              <w:tabs>
                <w:tab w:val="left" w:pos="606"/>
              </w:tabs>
              <w:suppressAutoHyphens/>
              <w:ind w:left="39" w:right="62"/>
              <w:contextualSpacing/>
              <w:jc w:val="both"/>
              <w:rPr>
                <w:rFonts w:ascii="Verdana" w:hAnsi="Verdana"/>
              </w:rPr>
            </w:pPr>
            <w:r w:rsidRPr="00514577">
              <w:rPr>
                <w:rFonts w:ascii="Verdana" w:hAnsi="Verdana"/>
              </w:rPr>
              <w:lastRenderedPageBreak/>
              <w:t>Pateikiama:</w:t>
            </w:r>
          </w:p>
          <w:p w14:paraId="6604B1D1" w14:textId="77777777" w:rsidR="003E0EE3" w:rsidRPr="00514577" w:rsidRDefault="003E0EE3" w:rsidP="003E0EE3">
            <w:pPr>
              <w:numPr>
                <w:ilvl w:val="0"/>
                <w:numId w:val="55"/>
              </w:numPr>
              <w:tabs>
                <w:tab w:val="left" w:pos="606"/>
              </w:tabs>
              <w:suppressAutoHyphens/>
              <w:ind w:left="39" w:right="62" w:firstLine="0"/>
              <w:contextualSpacing/>
              <w:jc w:val="both"/>
              <w:rPr>
                <w:rFonts w:ascii="Verdana" w:hAnsi="Verdana"/>
              </w:rPr>
            </w:pPr>
            <w:r w:rsidRPr="00514577">
              <w:rPr>
                <w:rFonts w:ascii="Verdana" w:hAnsi="Verdana"/>
              </w:rPr>
              <w:t>Per paskutinius 5 metus arba per laiką nuo tiekėjo įregistravimo dienos (jeigu veikla vykdoma mažiau nei 5 metus iki pasiūlymų pateikimo termino pabaigos) atliktų darbų  sąrašas, kuriame turi būti nurodyta:</w:t>
            </w:r>
          </w:p>
          <w:p w14:paraId="5D26935D" w14:textId="77777777" w:rsidR="003E0EE3" w:rsidRPr="00514577" w:rsidRDefault="003E0EE3" w:rsidP="003E0EE3">
            <w:pPr>
              <w:numPr>
                <w:ilvl w:val="0"/>
                <w:numId w:val="56"/>
              </w:numPr>
              <w:tabs>
                <w:tab w:val="left" w:pos="323"/>
              </w:tabs>
              <w:suppressAutoHyphens/>
              <w:ind w:left="0" w:right="62" w:firstLine="0"/>
              <w:contextualSpacing/>
              <w:jc w:val="both"/>
              <w:rPr>
                <w:rFonts w:ascii="Verdana" w:hAnsi="Verdana"/>
              </w:rPr>
            </w:pPr>
            <w:r w:rsidRPr="00514577">
              <w:rPr>
                <w:rFonts w:ascii="Verdana" w:hAnsi="Verdana"/>
              </w:rPr>
              <w:t>atliktų darbų trumpas aprašymas;</w:t>
            </w:r>
          </w:p>
          <w:p w14:paraId="2BF03AF7" w14:textId="77777777" w:rsidR="003E0EE3" w:rsidRPr="00514577" w:rsidRDefault="003E0EE3" w:rsidP="003E0EE3">
            <w:pPr>
              <w:numPr>
                <w:ilvl w:val="0"/>
                <w:numId w:val="56"/>
              </w:numPr>
              <w:tabs>
                <w:tab w:val="left" w:pos="323"/>
              </w:tabs>
              <w:suppressAutoHyphens/>
              <w:ind w:left="0" w:right="62" w:firstLine="0"/>
              <w:contextualSpacing/>
              <w:jc w:val="both"/>
              <w:rPr>
                <w:rFonts w:ascii="Verdana" w:hAnsi="Verdana"/>
              </w:rPr>
            </w:pPr>
            <w:r w:rsidRPr="00514577">
              <w:rPr>
                <w:rFonts w:ascii="Verdana" w:hAnsi="Verdana"/>
              </w:rPr>
              <w:t>objekto paskirtis ir kategorija;</w:t>
            </w:r>
          </w:p>
          <w:p w14:paraId="3A12E9F3" w14:textId="77777777" w:rsidR="003E0EE3" w:rsidRPr="00514577" w:rsidRDefault="003E0EE3" w:rsidP="003E0EE3">
            <w:pPr>
              <w:numPr>
                <w:ilvl w:val="0"/>
                <w:numId w:val="56"/>
              </w:numPr>
              <w:tabs>
                <w:tab w:val="left" w:pos="317"/>
              </w:tabs>
              <w:suppressAutoHyphens/>
              <w:ind w:left="0" w:right="62" w:firstLine="0"/>
              <w:contextualSpacing/>
              <w:jc w:val="both"/>
              <w:rPr>
                <w:rFonts w:ascii="Verdana" w:hAnsi="Verdana"/>
              </w:rPr>
            </w:pPr>
            <w:r w:rsidRPr="00514577">
              <w:rPr>
                <w:rFonts w:ascii="Verdana" w:hAnsi="Verdana"/>
              </w:rPr>
              <w:t>darbų atlikimo vieta;</w:t>
            </w:r>
          </w:p>
          <w:p w14:paraId="02A5EF6A" w14:textId="77777777" w:rsidR="003E0EE3" w:rsidRPr="00514577" w:rsidRDefault="003E0EE3" w:rsidP="003E0EE3">
            <w:pPr>
              <w:numPr>
                <w:ilvl w:val="0"/>
                <w:numId w:val="56"/>
              </w:numPr>
              <w:tabs>
                <w:tab w:val="left" w:pos="317"/>
              </w:tabs>
              <w:suppressAutoHyphens/>
              <w:ind w:left="0" w:right="62" w:firstLine="0"/>
              <w:contextualSpacing/>
              <w:jc w:val="both"/>
              <w:rPr>
                <w:rFonts w:ascii="Verdana" w:hAnsi="Verdana"/>
              </w:rPr>
            </w:pPr>
            <w:r w:rsidRPr="00514577">
              <w:rPr>
                <w:rFonts w:ascii="Verdana" w:hAnsi="Verdana"/>
              </w:rPr>
              <w:lastRenderedPageBreak/>
              <w:t>užsakovai bei jų kontaktiniai duomenys;</w:t>
            </w:r>
          </w:p>
          <w:p w14:paraId="32DE6AB5" w14:textId="77777777" w:rsidR="003E0EE3" w:rsidRPr="00514577" w:rsidRDefault="003E0EE3" w:rsidP="003E0EE3">
            <w:pPr>
              <w:numPr>
                <w:ilvl w:val="0"/>
                <w:numId w:val="56"/>
              </w:numPr>
              <w:tabs>
                <w:tab w:val="left" w:pos="317"/>
              </w:tabs>
              <w:suppressAutoHyphens/>
              <w:ind w:left="0" w:right="62" w:firstLine="0"/>
              <w:contextualSpacing/>
              <w:jc w:val="both"/>
              <w:rPr>
                <w:rFonts w:ascii="Verdana" w:hAnsi="Verdana"/>
              </w:rPr>
            </w:pPr>
            <w:r w:rsidRPr="00514577">
              <w:rPr>
                <w:rFonts w:ascii="Verdana" w:hAnsi="Verdana"/>
              </w:rPr>
              <w:t>atliktų darbų vertė (be PVM);</w:t>
            </w:r>
          </w:p>
          <w:p w14:paraId="19B07A40" w14:textId="77777777" w:rsidR="003E0EE3" w:rsidRPr="00514577" w:rsidRDefault="003E0EE3" w:rsidP="003E0EE3">
            <w:pPr>
              <w:numPr>
                <w:ilvl w:val="0"/>
                <w:numId w:val="56"/>
              </w:numPr>
              <w:tabs>
                <w:tab w:val="left" w:pos="317"/>
              </w:tabs>
              <w:suppressAutoHyphens/>
              <w:ind w:left="0" w:right="62" w:firstLine="0"/>
              <w:contextualSpacing/>
              <w:jc w:val="both"/>
              <w:rPr>
                <w:rFonts w:ascii="Verdana" w:hAnsi="Verdana"/>
              </w:rPr>
            </w:pPr>
            <w:r w:rsidRPr="00514577">
              <w:rPr>
                <w:rFonts w:ascii="Verdana" w:hAnsi="Verdana"/>
              </w:rPr>
              <w:t xml:space="preserve">pirkime dalyvaujančio tiekėjo, tiekėjų grupės nario ar ūkio subjekto, kurio pajėgumais remiamasi, </w:t>
            </w:r>
            <w:r w:rsidRPr="00514577">
              <w:rPr>
                <w:rFonts w:ascii="Verdana" w:hAnsi="Verdana"/>
                <w:b/>
              </w:rPr>
              <w:t>savarankiškai, nepasitelkiant ūkio subjektų, tos sutarties apimtyje atliktų darbų dalies vertė (be PVM);</w:t>
            </w:r>
          </w:p>
          <w:p w14:paraId="224EA139" w14:textId="77777777" w:rsidR="003E0EE3" w:rsidRPr="00514577" w:rsidRDefault="003E0EE3" w:rsidP="003E0EE3">
            <w:pPr>
              <w:numPr>
                <w:ilvl w:val="0"/>
                <w:numId w:val="56"/>
              </w:numPr>
              <w:tabs>
                <w:tab w:val="left" w:pos="323"/>
              </w:tabs>
              <w:suppressAutoHyphens/>
              <w:ind w:left="0" w:right="62" w:firstLine="0"/>
              <w:contextualSpacing/>
              <w:jc w:val="both"/>
              <w:rPr>
                <w:rFonts w:ascii="Verdana" w:hAnsi="Verdana"/>
              </w:rPr>
            </w:pPr>
            <w:r w:rsidRPr="00514577">
              <w:rPr>
                <w:rFonts w:ascii="Verdana" w:hAnsi="Verdana"/>
              </w:rPr>
              <w:t>darbų vykdymo pradžios (metai, mėnuo) ir pabaigos datos (metai, mėnuo).</w:t>
            </w:r>
          </w:p>
          <w:p w14:paraId="3D8BD57C" w14:textId="77777777" w:rsidR="003E0EE3" w:rsidRPr="00514577" w:rsidRDefault="003E0EE3" w:rsidP="003E0EE3">
            <w:pPr>
              <w:numPr>
                <w:ilvl w:val="0"/>
                <w:numId w:val="55"/>
              </w:numPr>
              <w:tabs>
                <w:tab w:val="left" w:pos="606"/>
              </w:tabs>
              <w:ind w:left="39" w:firstLine="0"/>
              <w:jc w:val="both"/>
              <w:rPr>
                <w:rFonts w:ascii="Verdana" w:hAnsi="Verdana"/>
              </w:rPr>
            </w:pPr>
            <w:r w:rsidRPr="00514577">
              <w:rPr>
                <w:rFonts w:ascii="Verdana" w:hAnsi="Verdana"/>
                <w:b/>
              </w:rPr>
              <w:t>Užsakovų (tiek viešųjų, tiek privačiųjų) pažymos</w:t>
            </w:r>
            <w:r w:rsidRPr="00514577">
              <w:rPr>
                <w:rFonts w:ascii="Verdana" w:hAnsi="Verdana"/>
              </w:rPr>
              <w:t xml:space="preserve"> apie tai, kad statybos darbai buvo atlikti tinkamai.</w:t>
            </w:r>
          </w:p>
          <w:p w14:paraId="3889BE5A" w14:textId="77777777" w:rsidR="003E0EE3" w:rsidRPr="00514577" w:rsidRDefault="003E0EE3" w:rsidP="003E0EE3">
            <w:pPr>
              <w:jc w:val="both"/>
              <w:rPr>
                <w:rFonts w:ascii="Verdana" w:hAnsi="Verdana"/>
              </w:rPr>
            </w:pPr>
            <w:r w:rsidRPr="00514577">
              <w:rPr>
                <w:rFonts w:ascii="Verdana" w:hAnsi="Verdana"/>
              </w:rPr>
              <w:t>Dokumentuose turi būti nurodyta:</w:t>
            </w:r>
          </w:p>
          <w:p w14:paraId="17586767" w14:textId="77777777" w:rsidR="003E0EE3" w:rsidRPr="00514577" w:rsidRDefault="003E0EE3" w:rsidP="003E0EE3">
            <w:pPr>
              <w:numPr>
                <w:ilvl w:val="0"/>
                <w:numId w:val="56"/>
              </w:numPr>
              <w:tabs>
                <w:tab w:val="left" w:pos="317"/>
              </w:tabs>
              <w:suppressAutoHyphens/>
              <w:ind w:left="0" w:right="62" w:firstLine="0"/>
              <w:contextualSpacing/>
              <w:jc w:val="both"/>
              <w:rPr>
                <w:rFonts w:ascii="Verdana" w:hAnsi="Verdana"/>
              </w:rPr>
            </w:pPr>
            <w:r w:rsidRPr="00514577">
              <w:rPr>
                <w:rFonts w:ascii="Verdana" w:hAnsi="Verdana"/>
              </w:rPr>
              <w:t>atliktų darbų trumpas aprašymas;</w:t>
            </w:r>
          </w:p>
          <w:p w14:paraId="358392B1" w14:textId="77777777" w:rsidR="003E0EE3" w:rsidRPr="00514577" w:rsidRDefault="003E0EE3" w:rsidP="003E0EE3">
            <w:pPr>
              <w:numPr>
                <w:ilvl w:val="0"/>
                <w:numId w:val="56"/>
              </w:numPr>
              <w:tabs>
                <w:tab w:val="left" w:pos="317"/>
              </w:tabs>
              <w:suppressAutoHyphens/>
              <w:ind w:left="0" w:right="62" w:firstLine="0"/>
              <w:contextualSpacing/>
              <w:jc w:val="both"/>
              <w:rPr>
                <w:rFonts w:ascii="Verdana" w:hAnsi="Verdana"/>
              </w:rPr>
            </w:pPr>
            <w:r w:rsidRPr="00514577">
              <w:rPr>
                <w:rFonts w:ascii="Verdana" w:hAnsi="Verdana"/>
              </w:rPr>
              <w:t>objekto paskirtis ir kategorija;</w:t>
            </w:r>
          </w:p>
          <w:p w14:paraId="139F5397" w14:textId="77777777" w:rsidR="003E0EE3" w:rsidRPr="00514577" w:rsidRDefault="003E0EE3" w:rsidP="003E0EE3">
            <w:pPr>
              <w:numPr>
                <w:ilvl w:val="0"/>
                <w:numId w:val="56"/>
              </w:numPr>
              <w:tabs>
                <w:tab w:val="left" w:pos="317"/>
              </w:tabs>
              <w:suppressAutoHyphens/>
              <w:ind w:left="0" w:right="62" w:firstLine="0"/>
              <w:contextualSpacing/>
              <w:jc w:val="both"/>
              <w:rPr>
                <w:rFonts w:ascii="Verdana" w:hAnsi="Verdana"/>
              </w:rPr>
            </w:pPr>
            <w:r w:rsidRPr="00514577">
              <w:rPr>
                <w:rFonts w:ascii="Verdana" w:hAnsi="Verdana"/>
              </w:rPr>
              <w:t>darbų atlikimo vieta;</w:t>
            </w:r>
          </w:p>
          <w:p w14:paraId="62567FAD" w14:textId="77777777" w:rsidR="003E0EE3" w:rsidRPr="00514577" w:rsidRDefault="003E0EE3" w:rsidP="003E0EE3">
            <w:pPr>
              <w:numPr>
                <w:ilvl w:val="0"/>
                <w:numId w:val="56"/>
              </w:numPr>
              <w:tabs>
                <w:tab w:val="left" w:pos="317"/>
              </w:tabs>
              <w:suppressAutoHyphens/>
              <w:ind w:left="0" w:right="62" w:firstLine="0"/>
              <w:contextualSpacing/>
              <w:jc w:val="both"/>
              <w:rPr>
                <w:rFonts w:ascii="Verdana" w:hAnsi="Verdana"/>
              </w:rPr>
            </w:pPr>
            <w:r w:rsidRPr="00514577">
              <w:rPr>
                <w:rFonts w:ascii="Verdana" w:hAnsi="Verdana"/>
              </w:rPr>
              <w:t>atliktų darbų vertė (be PVM);</w:t>
            </w:r>
          </w:p>
          <w:p w14:paraId="2B6CF60D" w14:textId="77777777" w:rsidR="003E0EE3" w:rsidRPr="00514577" w:rsidRDefault="003E0EE3" w:rsidP="003E0EE3">
            <w:pPr>
              <w:numPr>
                <w:ilvl w:val="0"/>
                <w:numId w:val="56"/>
              </w:numPr>
              <w:tabs>
                <w:tab w:val="left" w:pos="317"/>
              </w:tabs>
              <w:suppressAutoHyphens/>
              <w:ind w:left="0" w:right="62" w:firstLine="0"/>
              <w:contextualSpacing/>
              <w:jc w:val="both"/>
              <w:rPr>
                <w:rFonts w:ascii="Verdana" w:hAnsi="Verdana"/>
              </w:rPr>
            </w:pPr>
            <w:r w:rsidRPr="00514577">
              <w:rPr>
                <w:rFonts w:ascii="Verdana" w:hAnsi="Verdana"/>
              </w:rPr>
              <w:t xml:space="preserve">pirkime dalyvaujančio tiekėjo, tiekėjų grupės nario ar ūkio subjekto, kurio pajėgumais remiamasi, </w:t>
            </w:r>
            <w:r w:rsidRPr="00514577">
              <w:rPr>
                <w:rFonts w:ascii="Verdana" w:hAnsi="Verdana"/>
                <w:b/>
                <w:bCs/>
              </w:rPr>
              <w:t>savarankiškai</w:t>
            </w:r>
            <w:r w:rsidRPr="00514577">
              <w:rPr>
                <w:rFonts w:ascii="Verdana" w:hAnsi="Verdana"/>
                <w:b/>
              </w:rPr>
              <w:t>, nepasitelkiant ūkio subjektų,</w:t>
            </w:r>
            <w:r w:rsidRPr="00514577">
              <w:rPr>
                <w:rFonts w:ascii="Verdana" w:hAnsi="Verdana"/>
                <w:b/>
                <w:bCs/>
              </w:rPr>
              <w:t xml:space="preserve"> tos sutarties apimtyje atliktų darbų dalies vertė (be PVM)</w:t>
            </w:r>
            <w:r w:rsidRPr="00514577">
              <w:rPr>
                <w:rFonts w:ascii="Verdana" w:hAnsi="Verdana"/>
              </w:rPr>
              <w:t>;</w:t>
            </w:r>
          </w:p>
          <w:p w14:paraId="0E282146" w14:textId="77777777" w:rsidR="003E0EE3" w:rsidRPr="00514577" w:rsidRDefault="003E0EE3" w:rsidP="003E0EE3">
            <w:pPr>
              <w:numPr>
                <w:ilvl w:val="0"/>
                <w:numId w:val="56"/>
              </w:numPr>
              <w:tabs>
                <w:tab w:val="left" w:pos="323"/>
              </w:tabs>
              <w:suppressAutoHyphens/>
              <w:ind w:left="0" w:right="62" w:firstLine="0"/>
              <w:contextualSpacing/>
              <w:jc w:val="both"/>
              <w:rPr>
                <w:rFonts w:ascii="Verdana" w:hAnsi="Verdana"/>
              </w:rPr>
            </w:pPr>
            <w:r w:rsidRPr="00514577">
              <w:rPr>
                <w:rFonts w:ascii="Verdana" w:hAnsi="Verdana"/>
              </w:rPr>
              <w:t>darbų vykdymo pradžios (metai, mėnuo) ir pabaigos datos (metai, mėnuo);</w:t>
            </w:r>
          </w:p>
          <w:p w14:paraId="34913806" w14:textId="286B9FA5" w:rsidR="003E0EE3" w:rsidRPr="00514577" w:rsidRDefault="003E0EE3" w:rsidP="003A05F0">
            <w:pPr>
              <w:pStyle w:val="pf0"/>
              <w:numPr>
                <w:ilvl w:val="0"/>
                <w:numId w:val="56"/>
              </w:numPr>
              <w:tabs>
                <w:tab w:val="left" w:pos="271"/>
              </w:tabs>
              <w:spacing w:before="0" w:beforeAutospacing="0" w:after="0" w:afterAutospacing="0"/>
              <w:ind w:left="41" w:firstLine="0"/>
              <w:jc w:val="both"/>
              <w:rPr>
                <w:rStyle w:val="cf01"/>
                <w:rFonts w:ascii="Verdana" w:eastAsia="Calibri" w:hAnsi="Verdana"/>
                <w:sz w:val="24"/>
                <w:szCs w:val="24"/>
              </w:rPr>
            </w:pPr>
            <w:r w:rsidRPr="003A05F0">
              <w:rPr>
                <w:rFonts w:ascii="Verdana" w:hAnsi="Verdana"/>
                <w:b/>
                <w:bCs/>
              </w:rPr>
              <w:t>informacija apie tai, ar svarbiausių darbų atlikimas ir galutiniai rezultatai buvo tinkami</w:t>
            </w:r>
            <w:r w:rsidRPr="00514577">
              <w:rPr>
                <w:rFonts w:ascii="Verdana" w:hAnsi="Verdana"/>
              </w:rPr>
              <w:t xml:space="preserve">. </w:t>
            </w:r>
          </w:p>
          <w:p w14:paraId="421EFD7F" w14:textId="77777777" w:rsidR="003E0EE3" w:rsidRPr="00514577" w:rsidRDefault="003E0EE3" w:rsidP="003E0EE3">
            <w:pPr>
              <w:pStyle w:val="pf0"/>
              <w:spacing w:before="0" w:beforeAutospacing="0" w:after="0" w:afterAutospacing="0"/>
              <w:jc w:val="both"/>
              <w:rPr>
                <w:rFonts w:ascii="Verdana" w:eastAsia="Calibri" w:hAnsi="Verdana" w:cs="Segoe UI"/>
              </w:rPr>
            </w:pPr>
            <w:r w:rsidRPr="00514577">
              <w:rPr>
                <w:rStyle w:val="cf01"/>
                <w:rFonts w:ascii="Verdana" w:eastAsia="Calibri" w:hAnsi="Verdana"/>
                <w:sz w:val="24"/>
                <w:szCs w:val="24"/>
              </w:rPr>
              <w:t>Darbų priėmimo-perdavimo aktai ir/ar a</w:t>
            </w:r>
            <w:r w:rsidRPr="00514577">
              <w:rPr>
                <w:rStyle w:val="cf11"/>
                <w:rFonts w:ascii="Verdana" w:eastAsia="Calibri" w:hAnsi="Verdana"/>
                <w:i w:val="0"/>
                <w:iCs w:val="0"/>
                <w:sz w:val="24"/>
                <w:szCs w:val="24"/>
              </w:rPr>
              <w:t>tliktų</w:t>
            </w:r>
            <w:r w:rsidRPr="00514577">
              <w:rPr>
                <w:rStyle w:val="cf11"/>
                <w:rFonts w:ascii="Verdana" w:eastAsia="Calibri" w:hAnsi="Verdana"/>
                <w:sz w:val="24"/>
                <w:szCs w:val="24"/>
              </w:rPr>
              <w:t xml:space="preserve"> </w:t>
            </w:r>
            <w:r w:rsidRPr="00514577">
              <w:rPr>
                <w:rStyle w:val="cf11"/>
                <w:rFonts w:ascii="Verdana" w:eastAsia="Calibri" w:hAnsi="Verdana"/>
                <w:i w:val="0"/>
                <w:iCs w:val="0"/>
                <w:sz w:val="24"/>
                <w:szCs w:val="24"/>
              </w:rPr>
              <w:t>statybos darbų perdavimo statytojui (užsakovui)</w:t>
            </w:r>
            <w:r w:rsidRPr="00514577">
              <w:rPr>
                <w:rStyle w:val="cf21"/>
                <w:rFonts w:ascii="Verdana" w:eastAsia="Calibri" w:hAnsi="Verdana"/>
                <w:sz w:val="24"/>
                <w:szCs w:val="24"/>
              </w:rPr>
              <w:t xml:space="preserve"> aktai ir/ar </w:t>
            </w:r>
            <w:r w:rsidRPr="00514577">
              <w:rPr>
                <w:rFonts w:ascii="Verdana" w:hAnsi="Verdana"/>
                <w:bCs/>
              </w:rPr>
              <w:t>sąskaitos faktūros ir pan. bus laikomos  lygiaverčiais dokumentais užsakovų pažymoms tik tada, jei juose bus pateiktas papildomas užsakovo vertinimas.</w:t>
            </w:r>
          </w:p>
          <w:p w14:paraId="39EFB745" w14:textId="77777777" w:rsidR="003E0EE3" w:rsidRPr="00514577" w:rsidRDefault="003E0EE3" w:rsidP="003E0EE3">
            <w:pPr>
              <w:pStyle w:val="pf0"/>
              <w:spacing w:before="0" w:beforeAutospacing="0" w:after="0" w:afterAutospacing="0"/>
              <w:jc w:val="both"/>
              <w:rPr>
                <w:rStyle w:val="cf01"/>
                <w:rFonts w:ascii="Verdana" w:eastAsia="Calibri" w:hAnsi="Verdana"/>
                <w:sz w:val="24"/>
                <w:szCs w:val="24"/>
              </w:rPr>
            </w:pPr>
          </w:p>
          <w:p w14:paraId="3C56AC81" w14:textId="77777777" w:rsidR="003E0EE3" w:rsidRPr="00514577" w:rsidRDefault="003E0EE3" w:rsidP="003E0EE3">
            <w:pPr>
              <w:tabs>
                <w:tab w:val="left" w:pos="459"/>
              </w:tabs>
              <w:jc w:val="both"/>
              <w:rPr>
                <w:rFonts w:ascii="Verdana" w:hAnsi="Verdana"/>
              </w:rPr>
            </w:pPr>
            <w:r w:rsidRPr="00514577">
              <w:rPr>
                <w:rFonts w:ascii="Verdana" w:hAnsi="Verdana"/>
                <w:b/>
              </w:rPr>
              <w:t>Užsakovo/-ų pažymoje/-</w:t>
            </w:r>
            <w:proofErr w:type="spellStart"/>
            <w:r w:rsidRPr="00514577">
              <w:rPr>
                <w:rFonts w:ascii="Verdana" w:hAnsi="Verdana"/>
                <w:b/>
              </w:rPr>
              <w:t>ose</w:t>
            </w:r>
            <w:proofErr w:type="spellEnd"/>
            <w:r w:rsidRPr="00514577">
              <w:rPr>
                <w:rFonts w:ascii="Verdana" w:hAnsi="Verdana"/>
                <w:b/>
              </w:rPr>
              <w:t xml:space="preserve"> pateikta informacija turi sutapti </w:t>
            </w:r>
            <w:r w:rsidRPr="00514577">
              <w:rPr>
                <w:rFonts w:ascii="Verdana" w:hAnsi="Verdana"/>
                <w:b/>
              </w:rPr>
              <w:lastRenderedPageBreak/>
              <w:t>su tiekėjo pateikta informacija apie įvykdytą/-</w:t>
            </w:r>
            <w:proofErr w:type="spellStart"/>
            <w:r w:rsidRPr="00514577">
              <w:rPr>
                <w:rFonts w:ascii="Verdana" w:hAnsi="Verdana"/>
                <w:b/>
              </w:rPr>
              <w:t>as</w:t>
            </w:r>
            <w:proofErr w:type="spellEnd"/>
            <w:r w:rsidRPr="00514577">
              <w:rPr>
                <w:rFonts w:ascii="Verdana" w:hAnsi="Verdana"/>
                <w:b/>
              </w:rPr>
              <w:t xml:space="preserve"> sutartį/-</w:t>
            </w:r>
            <w:proofErr w:type="spellStart"/>
            <w:r w:rsidRPr="00514577">
              <w:rPr>
                <w:rFonts w:ascii="Verdana" w:hAnsi="Verdana"/>
                <w:b/>
              </w:rPr>
              <w:t>is</w:t>
            </w:r>
            <w:proofErr w:type="spellEnd"/>
            <w:r w:rsidRPr="00514577">
              <w:rPr>
                <w:rFonts w:ascii="Verdana" w:hAnsi="Verdana"/>
                <w:b/>
              </w:rPr>
              <w:t>.</w:t>
            </w:r>
          </w:p>
          <w:p w14:paraId="6424B3EB" w14:textId="77777777" w:rsidR="003E0EE3" w:rsidRPr="00514577" w:rsidRDefault="003E0EE3" w:rsidP="003E0EE3">
            <w:pPr>
              <w:jc w:val="both"/>
              <w:rPr>
                <w:rFonts w:ascii="Verdana" w:hAnsi="Verdana"/>
                <w:i/>
              </w:rPr>
            </w:pPr>
          </w:p>
          <w:p w14:paraId="6F171D27" w14:textId="77777777" w:rsidR="003E0EE3" w:rsidRPr="00514577" w:rsidRDefault="003E0EE3" w:rsidP="003E0EE3">
            <w:pPr>
              <w:jc w:val="both"/>
              <w:rPr>
                <w:rFonts w:ascii="Verdana" w:hAnsi="Verdana"/>
                <w:iCs/>
              </w:rPr>
            </w:pPr>
            <w:r w:rsidRPr="00514577">
              <w:rPr>
                <w:rFonts w:ascii="Verdana" w:hAnsi="Verdana"/>
                <w:iCs/>
              </w:rPr>
              <w:t>Pastabos:</w:t>
            </w:r>
          </w:p>
          <w:p w14:paraId="64C658C0" w14:textId="77777777" w:rsidR="003E0EE3" w:rsidRPr="00514577" w:rsidRDefault="003E0EE3" w:rsidP="003E0EE3">
            <w:pPr>
              <w:jc w:val="both"/>
              <w:rPr>
                <w:rFonts w:ascii="Verdana" w:hAnsi="Verdana"/>
                <w:iCs/>
              </w:rPr>
            </w:pPr>
            <w:r w:rsidRPr="00514577">
              <w:rPr>
                <w:rFonts w:ascii="Verdana" w:hAnsi="Verdana"/>
                <w:iCs/>
              </w:rPr>
              <w:t>1) Jeigu pasiūlymą teikia tiekėjų grupė – reikalavimą turi atitikti visi tiekėjų grupės nariai kartu (tiekėjų grupės narių turima patirtis sumuojama), atsižvelgiant į jų prisiimamus įsipareigojimus;</w:t>
            </w:r>
          </w:p>
          <w:p w14:paraId="2847BA0F" w14:textId="77777777" w:rsidR="003E0EE3" w:rsidRPr="00514577" w:rsidRDefault="003E0EE3" w:rsidP="003E0EE3">
            <w:pPr>
              <w:jc w:val="both"/>
              <w:rPr>
                <w:rFonts w:ascii="Verdana" w:hAnsi="Verdana"/>
                <w:iCs/>
              </w:rPr>
            </w:pPr>
            <w:r w:rsidRPr="00514577">
              <w:rPr>
                <w:rFonts w:ascii="Verdana" w:hAnsi="Verdana"/>
                <w:iCs/>
              </w:rPr>
              <w:t>2) tiekėjas gali remtis kitų ūkio subjektų pajėgumais tik tuo atveju, jeigu tie subjektai patys vykdys tą pirkimo sutarties dalį, kuriai reikia jų turimų pajėgumų;</w:t>
            </w:r>
          </w:p>
          <w:p w14:paraId="62B99209" w14:textId="77777777" w:rsidR="003E0EE3" w:rsidRPr="00514577" w:rsidRDefault="003E0EE3" w:rsidP="003E0EE3">
            <w:pPr>
              <w:jc w:val="both"/>
              <w:rPr>
                <w:rFonts w:ascii="Verdana" w:hAnsi="Verdana"/>
                <w:iCs/>
              </w:rPr>
            </w:pPr>
            <w:r w:rsidRPr="00514577">
              <w:rPr>
                <w:rFonts w:ascii="Verdana" w:hAnsi="Verdana"/>
                <w:iCs/>
              </w:rPr>
              <w:t>3) subtiekėjams šis reikalavimas nekeliamas.</w:t>
            </w:r>
          </w:p>
          <w:p w14:paraId="04245324" w14:textId="77777777" w:rsidR="003E0EE3" w:rsidRPr="00514577" w:rsidRDefault="003E0EE3" w:rsidP="003E0EE3">
            <w:pPr>
              <w:jc w:val="both"/>
              <w:rPr>
                <w:rFonts w:ascii="Verdana" w:hAnsi="Verdana"/>
              </w:rPr>
            </w:pPr>
          </w:p>
          <w:p w14:paraId="76D6728E" w14:textId="009646D3" w:rsidR="003E0EE3" w:rsidRPr="00514577" w:rsidRDefault="003E0EE3" w:rsidP="003E0EE3">
            <w:pPr>
              <w:jc w:val="both"/>
              <w:rPr>
                <w:rFonts w:ascii="Verdana" w:hAnsi="Verdana"/>
              </w:rPr>
            </w:pPr>
            <w:r w:rsidRPr="00514577">
              <w:rPr>
                <w:rFonts w:ascii="Verdana" w:hAnsi="Verdana"/>
                <w:i/>
              </w:rPr>
              <w:t>Pateikiama skaitmeninė dokumento kopija arba nuoroda į nacionalines duomenų bazes bet kurioje valstybės narėje, prie kurių Perkančioji organizacija turės galimybę tiesiogiai ir neatlygintinai prisijungti ir susipažinti su reikalaujamais dokumentais ir (ar) informacija.</w:t>
            </w:r>
          </w:p>
        </w:tc>
      </w:tr>
    </w:tbl>
    <w:p w14:paraId="456FF851" w14:textId="29249975" w:rsidR="0014796C" w:rsidRPr="003A524A" w:rsidRDefault="0014796C">
      <w:pPr>
        <w:pStyle w:val="Sraopastraipa"/>
        <w:numPr>
          <w:ilvl w:val="1"/>
          <w:numId w:val="36"/>
        </w:numPr>
        <w:tabs>
          <w:tab w:val="left" w:pos="0"/>
          <w:tab w:val="left" w:pos="709"/>
        </w:tabs>
        <w:suppressAutoHyphens/>
        <w:spacing w:after="0" w:line="240" w:lineRule="auto"/>
        <w:ind w:left="0" w:firstLine="567"/>
        <w:jc w:val="both"/>
        <w:rPr>
          <w:rFonts w:ascii="Verdana" w:hAnsi="Verdana"/>
          <w:b/>
          <w:bCs/>
          <w:sz w:val="24"/>
          <w:szCs w:val="24"/>
          <w:lang w:eastAsia="lt-LT"/>
        </w:rPr>
      </w:pPr>
      <w:r w:rsidRPr="0014796C">
        <w:rPr>
          <w:rFonts w:ascii="Verdana" w:hAnsi="Verdana"/>
          <w:color w:val="000000"/>
          <w:kern w:val="16"/>
          <w:sz w:val="24"/>
          <w:szCs w:val="24"/>
          <w:lang w:eastAsia="lt-LT"/>
        </w:rPr>
        <w:lastRenderedPageBreak/>
        <w:t>Tiekėjas arba tiekėjų grupės narys (nariai), veikiantis (-</w:t>
      </w:r>
      <w:proofErr w:type="spellStart"/>
      <w:r w:rsidRPr="0014796C">
        <w:rPr>
          <w:rFonts w:ascii="Verdana" w:hAnsi="Verdana"/>
          <w:color w:val="000000"/>
          <w:kern w:val="16"/>
          <w:sz w:val="24"/>
          <w:szCs w:val="24"/>
          <w:lang w:eastAsia="lt-LT"/>
        </w:rPr>
        <w:t>ys</w:t>
      </w:r>
      <w:proofErr w:type="spellEnd"/>
      <w:r w:rsidRPr="0014796C">
        <w:rPr>
          <w:rFonts w:ascii="Verdana" w:hAnsi="Verdana"/>
          <w:color w:val="000000"/>
          <w:kern w:val="16"/>
          <w:sz w:val="24"/>
          <w:szCs w:val="24"/>
          <w:lang w:eastAsia="lt-LT"/>
        </w:rPr>
        <w:t>) pagal jungtinės veiklos sutartį, kuris (kurie) realiai vykdys pirkimo sutartį, turi atitikti žemiau lentelėje nurodytus aplinkos apsaugos sistemos standartų reikalavimus:</w:t>
      </w:r>
    </w:p>
    <w:tbl>
      <w:tblPr>
        <w:tblW w:w="975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3656"/>
        <w:gridCol w:w="5103"/>
      </w:tblGrid>
      <w:tr w:rsidR="003A524A" w:rsidRPr="00652C14" w14:paraId="3AF1876F" w14:textId="77777777" w:rsidTr="00A159C3">
        <w:tc>
          <w:tcPr>
            <w:tcW w:w="993" w:type="dxa"/>
            <w:tcBorders>
              <w:top w:val="single" w:sz="4" w:space="0" w:color="000000"/>
              <w:left w:val="single" w:sz="4" w:space="0" w:color="000000"/>
              <w:bottom w:val="single" w:sz="4" w:space="0" w:color="000000"/>
              <w:right w:val="single" w:sz="4" w:space="0" w:color="000000"/>
            </w:tcBorders>
          </w:tcPr>
          <w:p w14:paraId="02147918" w14:textId="77777777" w:rsidR="003A524A" w:rsidRPr="00652C14" w:rsidRDefault="003A524A" w:rsidP="00A159C3">
            <w:pPr>
              <w:tabs>
                <w:tab w:val="left" w:pos="0"/>
              </w:tabs>
              <w:ind w:left="34"/>
              <w:jc w:val="center"/>
              <w:rPr>
                <w:rFonts w:ascii="Verdana" w:hAnsi="Verdana"/>
                <w:b/>
                <w:bCs/>
              </w:rPr>
            </w:pPr>
            <w:r w:rsidRPr="00652C14">
              <w:rPr>
                <w:rFonts w:ascii="Verdana" w:hAnsi="Verdana"/>
                <w:b/>
                <w:bCs/>
              </w:rPr>
              <w:t>Eil. Nr.</w:t>
            </w:r>
          </w:p>
        </w:tc>
        <w:tc>
          <w:tcPr>
            <w:tcW w:w="3656" w:type="dxa"/>
            <w:tcBorders>
              <w:top w:val="single" w:sz="4" w:space="0" w:color="000000"/>
              <w:left w:val="single" w:sz="4" w:space="0" w:color="000000"/>
              <w:bottom w:val="single" w:sz="4" w:space="0" w:color="000000"/>
              <w:right w:val="single" w:sz="4" w:space="0" w:color="000000"/>
            </w:tcBorders>
          </w:tcPr>
          <w:p w14:paraId="6676446A" w14:textId="77777777" w:rsidR="003A524A" w:rsidRPr="00652C14" w:rsidRDefault="003A524A" w:rsidP="00A159C3">
            <w:pPr>
              <w:jc w:val="center"/>
              <w:rPr>
                <w:rFonts w:ascii="Verdana" w:hAnsi="Verdana"/>
                <w:b/>
                <w:bCs/>
              </w:rPr>
            </w:pPr>
            <w:r w:rsidRPr="00377FAA">
              <w:rPr>
                <w:rFonts w:ascii="Verdana" w:hAnsi="Verdana"/>
                <w:b/>
                <w:bCs/>
              </w:rPr>
              <w:t>Aplinkos apsaugos vadybos sistemos</w:t>
            </w:r>
            <w:r w:rsidRPr="00652C14">
              <w:rPr>
                <w:rFonts w:ascii="Verdana" w:hAnsi="Verdana"/>
                <w:b/>
                <w:bCs/>
              </w:rPr>
              <w:t xml:space="preserve"> standartų reikalavimai</w:t>
            </w:r>
          </w:p>
        </w:tc>
        <w:tc>
          <w:tcPr>
            <w:tcW w:w="5103" w:type="dxa"/>
            <w:tcBorders>
              <w:top w:val="single" w:sz="4" w:space="0" w:color="000000"/>
              <w:left w:val="single" w:sz="4" w:space="0" w:color="000000"/>
              <w:bottom w:val="single" w:sz="4" w:space="0" w:color="000000"/>
              <w:right w:val="single" w:sz="4" w:space="0" w:color="000000"/>
            </w:tcBorders>
          </w:tcPr>
          <w:p w14:paraId="622B8747" w14:textId="77777777" w:rsidR="003A524A" w:rsidRPr="00652C14" w:rsidRDefault="003A524A" w:rsidP="00A159C3">
            <w:pPr>
              <w:suppressAutoHyphens/>
              <w:jc w:val="center"/>
              <w:rPr>
                <w:rFonts w:ascii="Verdana" w:hAnsi="Verdana"/>
                <w:b/>
                <w:bCs/>
                <w:highlight w:val="yellow"/>
              </w:rPr>
            </w:pPr>
            <w:r w:rsidRPr="00652C14">
              <w:rPr>
                <w:rFonts w:ascii="Verdana" w:hAnsi="Verdana"/>
                <w:b/>
                <w:bCs/>
              </w:rPr>
              <w:t>Aplinkos apsaugos vadybos sistemos standartų reikalavimų atitikimą įrodantys dokumentai</w:t>
            </w:r>
          </w:p>
        </w:tc>
      </w:tr>
      <w:tr w:rsidR="003A524A" w:rsidRPr="00652C14" w14:paraId="4AEF91ED" w14:textId="77777777" w:rsidTr="00A159C3">
        <w:trPr>
          <w:trHeight w:val="487"/>
        </w:trPr>
        <w:tc>
          <w:tcPr>
            <w:tcW w:w="993" w:type="dxa"/>
            <w:tcBorders>
              <w:top w:val="single" w:sz="4" w:space="0" w:color="000000"/>
              <w:left w:val="single" w:sz="4" w:space="0" w:color="000000"/>
              <w:right w:val="single" w:sz="4" w:space="0" w:color="000000"/>
            </w:tcBorders>
          </w:tcPr>
          <w:p w14:paraId="5EE58297" w14:textId="77777777" w:rsidR="003A524A" w:rsidRPr="00652C14" w:rsidRDefault="003A524A" w:rsidP="00A159C3">
            <w:pPr>
              <w:tabs>
                <w:tab w:val="left" w:pos="0"/>
              </w:tabs>
              <w:ind w:left="34"/>
              <w:jc w:val="center"/>
              <w:rPr>
                <w:rFonts w:ascii="Verdana" w:hAnsi="Verdana"/>
              </w:rPr>
            </w:pPr>
            <w:r w:rsidRPr="00652C14">
              <w:rPr>
                <w:rFonts w:ascii="Verdana" w:hAnsi="Verdana"/>
              </w:rPr>
              <w:lastRenderedPageBreak/>
              <w:t>3.6.1</w:t>
            </w:r>
          </w:p>
        </w:tc>
        <w:tc>
          <w:tcPr>
            <w:tcW w:w="3656" w:type="dxa"/>
            <w:tcBorders>
              <w:top w:val="single" w:sz="4" w:space="0" w:color="000000"/>
              <w:left w:val="single" w:sz="4" w:space="0" w:color="000000"/>
              <w:right w:val="single" w:sz="4" w:space="0" w:color="000000"/>
            </w:tcBorders>
          </w:tcPr>
          <w:p w14:paraId="3452C10F" w14:textId="77777777" w:rsidR="00D22409" w:rsidRPr="00F06149" w:rsidRDefault="00D22409" w:rsidP="00D22409">
            <w:pPr>
              <w:jc w:val="both"/>
              <w:rPr>
                <w:rFonts w:ascii="Verdana" w:eastAsia="Calibri" w:hAnsi="Verdana"/>
              </w:rPr>
            </w:pPr>
            <w:r w:rsidRPr="00F06149">
              <w:rPr>
                <w:rFonts w:ascii="Verdana" w:eastAsia="Calibri" w:hAnsi="Verdana"/>
              </w:rPr>
              <w:t>Tiekėjas žaidimo aikštelės pagrindų įrengimo ir įrenginių montavimui taiko aplinkos apsaugos vadybos sistemos reikalavimus pagal standartą LST EN ISO 14001:2015 „Aplinkos apsaugos vadybos sistemos. Reikalavimai ir naudojimo gairės“, kurio sritis – „Parkų, žaidimo aikštelių, jų įrangos įrengimas, priežiūra ir remontas“ arba EMAS ar kitus aplinkos apsaugos vadybos standartus pagrįstus atitinkamais Europos arba tarptautinių standartizacijos organizacijų priimtais standartais, ar kitais tiekėjo pateiktais lygiaverčiais įrodymais.</w:t>
            </w:r>
          </w:p>
          <w:p w14:paraId="65C52A86" w14:textId="77777777" w:rsidR="00D22409" w:rsidRPr="00F06149" w:rsidRDefault="00D22409" w:rsidP="00D22409">
            <w:pPr>
              <w:jc w:val="both"/>
              <w:rPr>
                <w:rFonts w:ascii="Verdana" w:eastAsia="Calibri" w:hAnsi="Verdana"/>
              </w:rPr>
            </w:pPr>
          </w:p>
          <w:p w14:paraId="3B30FAE1" w14:textId="77777777" w:rsidR="003A524A" w:rsidRDefault="00D22409" w:rsidP="00D22409">
            <w:pPr>
              <w:jc w:val="both"/>
              <w:rPr>
                <w:rFonts w:ascii="Verdana" w:eastAsia="Calibri" w:hAnsi="Verdana"/>
              </w:rPr>
            </w:pPr>
            <w:r w:rsidRPr="00F06149">
              <w:rPr>
                <w:rFonts w:ascii="Verdana" w:eastAsia="Calibri" w:hAnsi="Verdana"/>
              </w:rPr>
              <w:t>Reikalavimas suformuluotas pagal Lietuvos Respublikos aplinkos apsaugos ministro 2011 m. birželio 28 d. įsakymu Nr. D1-508 patvirtinto Aplinkos apsaugos kriterijų, kuriuos perkančiosios organizacijos ir perkantieji subjektai turi taikyti pirkdami prekes, paslaugas ar darbus, taikymo tvarkos aprašo 4.3 punktą.</w:t>
            </w:r>
          </w:p>
          <w:p w14:paraId="0E602202" w14:textId="77777777" w:rsidR="00897544" w:rsidRDefault="00897544" w:rsidP="00D22409">
            <w:pPr>
              <w:jc w:val="both"/>
              <w:rPr>
                <w:rFonts w:ascii="Verdana" w:eastAsia="Calibri" w:hAnsi="Verdana"/>
              </w:rPr>
            </w:pPr>
          </w:p>
          <w:p w14:paraId="19055ACE" w14:textId="77777777" w:rsidR="00897544" w:rsidRPr="00514577" w:rsidRDefault="00897544" w:rsidP="00897544">
            <w:pPr>
              <w:jc w:val="both"/>
              <w:rPr>
                <w:rFonts w:ascii="Verdana" w:eastAsia="Calibri" w:hAnsi="Verdana"/>
                <w:i/>
                <w:iCs/>
                <w:color w:val="auto"/>
              </w:rPr>
            </w:pPr>
            <w:r w:rsidRPr="00514577">
              <w:rPr>
                <w:rFonts w:ascii="Verdana" w:eastAsia="Calibri" w:hAnsi="Verdana"/>
                <w:i/>
                <w:iCs/>
                <w:color w:val="auto"/>
              </w:rPr>
              <w:t>Pastaba.</w:t>
            </w:r>
          </w:p>
          <w:p w14:paraId="7D794D86" w14:textId="77777777" w:rsidR="00897544" w:rsidRPr="00514577" w:rsidRDefault="00897544" w:rsidP="00897544">
            <w:pPr>
              <w:jc w:val="both"/>
              <w:rPr>
                <w:rFonts w:ascii="Verdana" w:eastAsia="Calibri" w:hAnsi="Verdana"/>
                <w:i/>
                <w:iCs/>
                <w:color w:val="auto"/>
              </w:rPr>
            </w:pPr>
            <w:r w:rsidRPr="00514577">
              <w:rPr>
                <w:rFonts w:ascii="Verdana" w:eastAsia="Calibri" w:hAnsi="Verdana"/>
                <w:i/>
                <w:iCs/>
                <w:color w:val="auto"/>
              </w:rPr>
              <w:t>Tiekėjas pasitelkti kitą ūkio subjektą dėl aplinkos apsaugos vadybos sistemos standarto gali tik tiek, kiek tai susiję su to ūkio subjekto prisiimtomis prievolėmis pagal pirkimo sutartį.</w:t>
            </w:r>
          </w:p>
          <w:p w14:paraId="31A012D4" w14:textId="77777777" w:rsidR="00897544" w:rsidRPr="00514577" w:rsidRDefault="00897544" w:rsidP="00897544">
            <w:pPr>
              <w:jc w:val="both"/>
              <w:rPr>
                <w:rFonts w:ascii="Verdana" w:eastAsia="Calibri" w:hAnsi="Verdana"/>
                <w:i/>
                <w:iCs/>
                <w:color w:val="auto"/>
              </w:rPr>
            </w:pPr>
          </w:p>
          <w:p w14:paraId="30647385" w14:textId="64FF2050" w:rsidR="00897544" w:rsidRPr="00652C14" w:rsidRDefault="00897544" w:rsidP="00897544">
            <w:pPr>
              <w:jc w:val="both"/>
              <w:rPr>
                <w:rFonts w:ascii="Verdana" w:eastAsia="Calibri" w:hAnsi="Verdana"/>
                <w:color w:val="auto"/>
              </w:rPr>
            </w:pPr>
            <w:r w:rsidRPr="00514577">
              <w:rPr>
                <w:rFonts w:ascii="Verdana" w:hAnsi="Verdana"/>
                <w:i/>
                <w:iCs/>
                <w:color w:val="auto"/>
              </w:rPr>
              <w:t xml:space="preserve">Jeigu tiekėjas pats atitinka šį reikalavimą, tačiau pasitelkia subtiekėjus nurodytiems darbams atlikti, </w:t>
            </w:r>
            <w:r w:rsidRPr="00514577">
              <w:rPr>
                <w:rFonts w:ascii="Verdana" w:hAnsi="Verdana"/>
                <w:i/>
                <w:iCs/>
                <w:color w:val="auto"/>
              </w:rPr>
              <w:lastRenderedPageBreak/>
              <w:t>kuriems yra keliamas šis reikalavimas, tokiu atveju subtiekėjai turi laikytis reikalaujamo aplinkos apsaugos vadybos standarto, atsižvelgiant į jų prisiimamus įsipareigojimus pirkimo sutarčiai vykdyti.</w:t>
            </w:r>
          </w:p>
        </w:tc>
        <w:tc>
          <w:tcPr>
            <w:tcW w:w="5103" w:type="dxa"/>
            <w:tcBorders>
              <w:top w:val="single" w:sz="4" w:space="0" w:color="000000"/>
              <w:left w:val="single" w:sz="4" w:space="0" w:color="000000"/>
              <w:right w:val="single" w:sz="4" w:space="0" w:color="000000"/>
            </w:tcBorders>
          </w:tcPr>
          <w:p w14:paraId="458C9965" w14:textId="77777777" w:rsidR="00D22409" w:rsidRDefault="003A524A" w:rsidP="00A159C3">
            <w:pPr>
              <w:jc w:val="both"/>
              <w:rPr>
                <w:rFonts w:ascii="Verdana" w:hAnsi="Verdana"/>
                <w:iCs/>
              </w:rPr>
            </w:pPr>
            <w:r w:rsidRPr="00652C14">
              <w:rPr>
                <w:rFonts w:ascii="Verdana" w:hAnsi="Verdana"/>
                <w:iCs/>
              </w:rPr>
              <w:lastRenderedPageBreak/>
              <w:t xml:space="preserve">Pateikiamas nepriklausomos įstaigos išduotas sertifikatas. </w:t>
            </w:r>
          </w:p>
          <w:p w14:paraId="18B0930E" w14:textId="262DC934" w:rsidR="003A524A" w:rsidRPr="00652C14" w:rsidRDefault="003A524A" w:rsidP="00A159C3">
            <w:pPr>
              <w:jc w:val="both"/>
              <w:rPr>
                <w:rFonts w:ascii="Verdana" w:hAnsi="Verdana"/>
                <w:iCs/>
              </w:rPr>
            </w:pPr>
            <w:r w:rsidRPr="00652C14">
              <w:rPr>
                <w:rFonts w:ascii="Verdana" w:hAnsi="Verdana"/>
                <w:iCs/>
              </w:rPr>
              <w:t>Perkančioji organizacija pripažįsta lygiaverčius sertifikatus, išduotus kitose valstybėse narėse įsteigtų nepriklausomų įstaigų.</w:t>
            </w:r>
          </w:p>
          <w:p w14:paraId="49063C7A" w14:textId="77777777" w:rsidR="003A524A" w:rsidRDefault="003A524A" w:rsidP="00A159C3">
            <w:pPr>
              <w:jc w:val="both"/>
              <w:rPr>
                <w:rFonts w:ascii="Verdana" w:hAnsi="Verdana"/>
                <w:iCs/>
              </w:rPr>
            </w:pPr>
            <w:r w:rsidRPr="00652C14">
              <w:rPr>
                <w:rFonts w:ascii="Verdana" w:hAnsi="Verdana"/>
                <w:iCs/>
              </w:rPr>
              <w:t>Perkančioji organizacija priima ir kitus tiekėjo lygiaverčių aplinkos apsaugos vadybos užtikrinimo priemonių įrodymus, kurie patvirtintų, kad jo siūlomos aplinkos apsaugos vadybos užtikrinimo priemonės atitinka reikalaujamus aplinkos apsaugos vadybos sistemos standartus ir pateikia įrodymus, kurie patvirtintų, kad tiekėjo siūlomos aplinkos apsaugos vadybos užtikrinimo priemonės atitinka reikalaujamus aplinkos apsaugos vadybos sistemos standartus.</w:t>
            </w:r>
          </w:p>
          <w:p w14:paraId="62EF0580" w14:textId="77777777" w:rsidR="00D22409" w:rsidRDefault="00D22409" w:rsidP="00A159C3">
            <w:pPr>
              <w:jc w:val="both"/>
              <w:rPr>
                <w:rFonts w:ascii="Verdana" w:hAnsi="Verdana"/>
                <w:iCs/>
              </w:rPr>
            </w:pPr>
          </w:p>
          <w:p w14:paraId="45FB4F2C" w14:textId="77777777" w:rsidR="00D22409" w:rsidRPr="00F06149" w:rsidRDefault="00D22409" w:rsidP="00D22409">
            <w:pPr>
              <w:jc w:val="both"/>
              <w:rPr>
                <w:rFonts w:ascii="Verdana" w:hAnsi="Verdana"/>
                <w:iCs/>
              </w:rPr>
            </w:pPr>
            <w:r w:rsidRPr="00F06149">
              <w:rPr>
                <w:rFonts w:ascii="Verdana" w:hAnsi="Verdana"/>
                <w:iCs/>
              </w:rPr>
              <w:t>Reikalavimą turi atitikti tiekėjas, ūkio subjektų grupės narys (-</w:t>
            </w:r>
            <w:proofErr w:type="spellStart"/>
            <w:r w:rsidRPr="00F06149">
              <w:rPr>
                <w:rFonts w:ascii="Verdana" w:hAnsi="Verdana"/>
                <w:iCs/>
              </w:rPr>
              <w:t>iai</w:t>
            </w:r>
            <w:proofErr w:type="spellEnd"/>
            <w:r w:rsidRPr="00F06149">
              <w:rPr>
                <w:rFonts w:ascii="Verdana" w:hAnsi="Verdana"/>
                <w:iCs/>
              </w:rPr>
              <w:t>), ūkio subjektai, kurių pajėgumais remiamasi pagal prisiimamus įsipareigojimus.</w:t>
            </w:r>
          </w:p>
          <w:p w14:paraId="551919CF" w14:textId="77777777" w:rsidR="00D22409" w:rsidRPr="00F06149" w:rsidRDefault="00D22409" w:rsidP="00D22409">
            <w:pPr>
              <w:jc w:val="both"/>
              <w:rPr>
                <w:rFonts w:ascii="Verdana" w:hAnsi="Verdana"/>
                <w:iCs/>
              </w:rPr>
            </w:pPr>
            <w:r w:rsidRPr="00F06149">
              <w:rPr>
                <w:rFonts w:ascii="Verdana" w:hAnsi="Verdana"/>
                <w:iCs/>
              </w:rPr>
              <w:t>Atkreipiame dėmesį, kad reikalavimą dėl aplinkos apsaugos vadybos sistemos (AVS) turi atitikti </w:t>
            </w:r>
            <w:r w:rsidRPr="00F06149">
              <w:rPr>
                <w:rFonts w:ascii="Verdana" w:hAnsi="Verdana"/>
                <w:b/>
                <w:bCs/>
                <w:iCs/>
              </w:rPr>
              <w:t>tik aktyviai pirkimo sutartį vykdysiantys</w:t>
            </w:r>
            <w:r w:rsidRPr="00F06149">
              <w:rPr>
                <w:rFonts w:ascii="Verdana" w:hAnsi="Verdana"/>
                <w:iCs/>
              </w:rPr>
              <w:t> ūkio subjektai, ūkio subjektų grupės nariai </w:t>
            </w:r>
            <w:r w:rsidRPr="00F06149">
              <w:rPr>
                <w:rFonts w:ascii="Verdana" w:hAnsi="Verdana"/>
                <w:b/>
                <w:bCs/>
                <w:iCs/>
              </w:rPr>
              <w:t>pagal jų prisiimamus sutartinius įsipareigojimus</w:t>
            </w:r>
          </w:p>
          <w:p w14:paraId="19734BCF" w14:textId="77777777" w:rsidR="00D22409" w:rsidRDefault="00D22409" w:rsidP="00A159C3">
            <w:pPr>
              <w:jc w:val="both"/>
              <w:rPr>
                <w:rFonts w:ascii="Verdana" w:hAnsi="Verdana"/>
                <w:iCs/>
              </w:rPr>
            </w:pPr>
          </w:p>
          <w:p w14:paraId="792BC695" w14:textId="77777777" w:rsidR="0090053D" w:rsidRPr="00652C14" w:rsidRDefault="0090053D" w:rsidP="00A159C3">
            <w:pPr>
              <w:jc w:val="both"/>
              <w:rPr>
                <w:rFonts w:ascii="Verdana" w:hAnsi="Verdana"/>
                <w:iCs/>
              </w:rPr>
            </w:pPr>
          </w:p>
          <w:p w14:paraId="0F4AFD99" w14:textId="77777777" w:rsidR="003A524A" w:rsidRPr="0090053D" w:rsidRDefault="003A524A" w:rsidP="00A159C3">
            <w:pPr>
              <w:jc w:val="both"/>
              <w:rPr>
                <w:rFonts w:ascii="Verdana" w:hAnsi="Verdana"/>
                <w:i/>
              </w:rPr>
            </w:pPr>
            <w:r w:rsidRPr="0090053D">
              <w:rPr>
                <w:rFonts w:ascii="Verdana" w:hAnsi="Verdana"/>
                <w:i/>
              </w:rPr>
              <w:t>Pateikiama skaitmeninė dokumento kopija arba nuoroda į nacionalines duomenų bazes bet kurioje valstybės narėje, prie kurių Perkančioji organizacija turės galimybę tiesiogiai ir neatlygintinai prisijungti ir susipažinti su reikalaujamais dokumentais ir (ar) informacija.</w:t>
            </w:r>
          </w:p>
        </w:tc>
      </w:tr>
    </w:tbl>
    <w:p w14:paraId="01C537FA" w14:textId="05682657" w:rsidR="0055107A" w:rsidRPr="003A524A" w:rsidRDefault="0055107A" w:rsidP="003A524A">
      <w:pPr>
        <w:pStyle w:val="Sraopastraipa"/>
        <w:numPr>
          <w:ilvl w:val="1"/>
          <w:numId w:val="36"/>
        </w:numPr>
        <w:tabs>
          <w:tab w:val="left" w:pos="0"/>
          <w:tab w:val="left" w:pos="709"/>
        </w:tabs>
        <w:suppressAutoHyphens/>
        <w:spacing w:after="0" w:line="240" w:lineRule="auto"/>
        <w:ind w:left="0" w:firstLine="567"/>
        <w:jc w:val="both"/>
        <w:rPr>
          <w:rFonts w:ascii="Verdana" w:hAnsi="Verdana"/>
          <w:b/>
          <w:bCs/>
          <w:sz w:val="24"/>
          <w:szCs w:val="24"/>
          <w:lang w:eastAsia="lt-LT"/>
        </w:rPr>
      </w:pPr>
      <w:r w:rsidRPr="003A524A">
        <w:rPr>
          <w:rFonts w:ascii="Verdana" w:hAnsi="Verdana"/>
          <w:sz w:val="24"/>
          <w:szCs w:val="24"/>
        </w:rPr>
        <w:t>Perkančioji organizacija pirmiausia atliks EBVPD patikrinimo procedūrą, įvertins pasiūlymus, ir tik po to tikrins, ar nėra ekonomiškai naudingiausią pasiūlymą pateikusio dalyvio pašalinimo pagrindų (pažymų, patvirtinančių VPĮ 46 straipsnyje nurodytų tiekėjo pašalinimo pagrindų nebuvimą, nereikalaujama. Pažymų, patvirtinančių tiekėjo pašalinimo pagrindų nebuvimą, Perkančioji organizacija gali reikalauti iš tiekėjų tik turėdama pagrįstų abejonių dėl tiekėjų patikimumo), ar šio dalyvio kvalifikacija  atitinka pirkimo sąlygose nustatytus reikalavimus,</w:t>
      </w:r>
      <w:r w:rsidR="00067EF4" w:rsidRPr="003A524A">
        <w:rPr>
          <w:rFonts w:ascii="Verdana" w:hAnsi="Verdana"/>
          <w:sz w:val="24"/>
          <w:szCs w:val="24"/>
        </w:rPr>
        <w:t xml:space="preserve"> </w:t>
      </w:r>
      <w:r w:rsidR="00067EF4" w:rsidRPr="003A524A">
        <w:rPr>
          <w:rFonts w:ascii="Verdana" w:hAnsi="Verdana"/>
          <w:kern w:val="16"/>
          <w:sz w:val="24"/>
          <w:szCs w:val="24"/>
        </w:rPr>
        <w:t>ir ar tiekėjas taiko aplinkos apsaugos vadybos sistemos reikalavimus,</w:t>
      </w:r>
      <w:r w:rsidRPr="003A524A">
        <w:rPr>
          <w:rFonts w:ascii="Verdana" w:hAnsi="Verdana"/>
          <w:sz w:val="24"/>
          <w:szCs w:val="24"/>
        </w:rPr>
        <w:t xml:space="preserve"> prieš tai tik šio dalyvio paprašęs pateikti 3.4 punkte nurodytų pašalinimo pagrindų nebuvimą patvirtinančius dokumentus (nereikalaujama, jei nėra pagrįstų abejonių dėl tiekėjų patikimumo)</w:t>
      </w:r>
      <w:r w:rsidR="00C51824" w:rsidRPr="003A524A">
        <w:rPr>
          <w:rFonts w:ascii="Verdana" w:hAnsi="Verdana"/>
          <w:sz w:val="24"/>
          <w:szCs w:val="24"/>
        </w:rPr>
        <w:t xml:space="preserve">, </w:t>
      </w:r>
      <w:r w:rsidR="00C51824" w:rsidRPr="003A524A">
        <w:rPr>
          <w:rFonts w:ascii="Verdana" w:hAnsi="Verdana"/>
          <w:kern w:val="16"/>
          <w:sz w:val="24"/>
          <w:szCs w:val="24"/>
        </w:rPr>
        <w:t>3.5. punkte nurodytus kvalifikacijos atitiktį pagrindžiančius dokumentus bei 3.6. punkte nurodytus aplinkos apsaugos vadybos sistemos standartus</w:t>
      </w:r>
      <w:r w:rsidRPr="003A524A">
        <w:rPr>
          <w:rFonts w:ascii="Verdana" w:hAnsi="Verdana"/>
          <w:sz w:val="24"/>
          <w:szCs w:val="24"/>
        </w:rPr>
        <w:t>. Šie dokumentai turės būti pateikti per 3 darbo dienas nuo Perkančiosios organizacijos atskiro pranešimo, pateikto CVP IS susirašinėjimo priemonėmis, išsiuntimo dienos (tiekėjas CVP IS susirašinėjimo priemonėmis turės pateikti prašomų dokumentų skaitmenines kopijas elektroninėje formoje. Perkančioji organizacija pasilieka teisę paprašyti pateiktų skaitmeninių dokumentų kopijų originalų). Kai galimas pirkimo laimėtojas teikia dokumentus iš institucijų (Informatikos ir ryšių departamento, Registrų centro, Valstybinės mokesčių inspekcijos, Sodros), dokumentai, nurodantys duomenis po pasiūlymų pateikimo termino pabaigos, yra priimtini. Tiekėjo kvalifikacija (jeigu taikytina) turėtų būti įgyta iki pasiūlymų pateikimo termino pabaigos, ir tai turi būti užfiksuota pačiame dokumente (pavyzdžiui, pažyma apie įvykdytą sutartį išduota po pasiūlymų pateikimo termino pabaigos, o joje nurodoma informacija aktuali iki šio termino pabaigos).</w:t>
      </w:r>
    </w:p>
    <w:p w14:paraId="06012AFF" w14:textId="77777777" w:rsidR="0055107A" w:rsidRPr="00AE1F36" w:rsidRDefault="0055107A">
      <w:pPr>
        <w:pStyle w:val="Sraopastraipa"/>
        <w:numPr>
          <w:ilvl w:val="1"/>
          <w:numId w:val="36"/>
        </w:numPr>
        <w:tabs>
          <w:tab w:val="left" w:pos="0"/>
          <w:tab w:val="left" w:pos="709"/>
        </w:tabs>
        <w:suppressAutoHyphens/>
        <w:spacing w:after="0" w:line="240" w:lineRule="auto"/>
        <w:ind w:left="0" w:firstLine="567"/>
        <w:jc w:val="both"/>
        <w:rPr>
          <w:rFonts w:ascii="Verdana" w:hAnsi="Verdana"/>
          <w:b/>
          <w:bCs/>
          <w:sz w:val="24"/>
          <w:szCs w:val="24"/>
          <w:lang w:eastAsia="lt-LT"/>
        </w:rPr>
      </w:pPr>
      <w:r w:rsidRPr="00AE1F36">
        <w:rPr>
          <w:rFonts w:ascii="Verdana" w:hAnsi="Verdana"/>
          <w:sz w:val="24"/>
          <w:szCs w:val="24"/>
        </w:rPr>
        <w:t>Perkančioji organizacija pašalina tiekėją iš pirkimo procedūros pagal VPĮ 46 straipsnio 4 dalyje nurodytus pašalinimo pagrindus ir tuo atveju, kai ji turi įtikinamų duomenų, kad tiekėjas yra įsteigtas arba dalyvauja pirkime vietoj kito asmens, siekiant išvengti VPĮ 46 straipsnio 4 dalyje nurodytų pašalinimo pagrindų taikymo.</w:t>
      </w:r>
    </w:p>
    <w:p w14:paraId="75DB1C74" w14:textId="77777777" w:rsidR="0055107A" w:rsidRPr="00AE1F36" w:rsidRDefault="0055107A">
      <w:pPr>
        <w:pStyle w:val="Sraopastraipa"/>
        <w:numPr>
          <w:ilvl w:val="1"/>
          <w:numId w:val="36"/>
        </w:numPr>
        <w:tabs>
          <w:tab w:val="left" w:pos="0"/>
          <w:tab w:val="left" w:pos="709"/>
        </w:tabs>
        <w:suppressAutoHyphens/>
        <w:spacing w:after="0" w:line="240" w:lineRule="auto"/>
        <w:ind w:left="0" w:firstLine="567"/>
        <w:jc w:val="both"/>
        <w:rPr>
          <w:rFonts w:ascii="Verdana" w:hAnsi="Verdana"/>
          <w:b/>
          <w:bCs/>
          <w:sz w:val="24"/>
          <w:szCs w:val="24"/>
          <w:lang w:eastAsia="lt-LT"/>
        </w:rPr>
      </w:pPr>
      <w:r w:rsidRPr="00AE1F36">
        <w:rPr>
          <w:rFonts w:ascii="Verdana" w:hAnsi="Verdana"/>
          <w:sz w:val="24"/>
          <w:szCs w:val="24"/>
        </w:rPr>
        <w:t>Perkančioji organizacija, priimdama sprendimus dėl tiekėjo pašalinimo iš pirkimo procedūros VPĮ 46 straipsnio 4 dalyje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punkte nurodytais pašalinimo pagrindais, gali būti atsižvelgiama į pagal VPĮ 52 ir 91 straipsniuose skelbiamą informaciją.</w:t>
      </w:r>
    </w:p>
    <w:p w14:paraId="71DF783A" w14:textId="77777777" w:rsidR="0055107A" w:rsidRPr="00AE1F36" w:rsidRDefault="0055107A">
      <w:pPr>
        <w:pStyle w:val="Sraopastraipa"/>
        <w:numPr>
          <w:ilvl w:val="1"/>
          <w:numId w:val="36"/>
        </w:numPr>
        <w:tabs>
          <w:tab w:val="left" w:pos="0"/>
          <w:tab w:val="left" w:pos="709"/>
        </w:tabs>
        <w:suppressAutoHyphens/>
        <w:spacing w:after="0" w:line="240" w:lineRule="auto"/>
        <w:ind w:left="0" w:firstLine="567"/>
        <w:jc w:val="both"/>
        <w:rPr>
          <w:rFonts w:ascii="Verdana" w:hAnsi="Verdana"/>
          <w:b/>
          <w:bCs/>
          <w:sz w:val="24"/>
          <w:szCs w:val="24"/>
          <w:lang w:eastAsia="lt-LT"/>
        </w:rPr>
      </w:pPr>
      <w:r w:rsidRPr="00AE1F36">
        <w:rPr>
          <w:rFonts w:ascii="Verdana" w:hAnsi="Verdana"/>
          <w:sz w:val="24"/>
          <w:szCs w:val="24"/>
        </w:rPr>
        <w:t xml:space="preserve">Perkančioji organizacija tiekėją pašalina iš pirkimo procedūros bet kuriame pirkimo procedūros etape, jeigu paaiškėja, kad dėl savo veiksmų ar </w:t>
      </w:r>
      <w:r w:rsidRPr="00AE1F36">
        <w:rPr>
          <w:rFonts w:ascii="Verdana" w:hAnsi="Verdana"/>
          <w:sz w:val="24"/>
          <w:szCs w:val="24"/>
        </w:rPr>
        <w:lastRenderedPageBreak/>
        <w:t>neveikimo prieš pirkimo procedūrą ar jos metu jis atitinka bent vieną iš pirkimo dokumentuose nustatytų tiekėjo pašalinimo pagrindų, išskyrus VPĮ 46 straipsnio 3 ir 10 dalyje nustatytus atvejus (tačiau atsižvelgiant į VPĮ 46 straipsnio 11 ir 12 dalių nuostatas).</w:t>
      </w:r>
    </w:p>
    <w:p w14:paraId="251441EE" w14:textId="77777777" w:rsidR="0055107A" w:rsidRPr="00AE1F36" w:rsidRDefault="0055107A">
      <w:pPr>
        <w:pStyle w:val="Sraopastraipa"/>
        <w:numPr>
          <w:ilvl w:val="1"/>
          <w:numId w:val="36"/>
        </w:numPr>
        <w:tabs>
          <w:tab w:val="left" w:pos="0"/>
          <w:tab w:val="left" w:pos="709"/>
        </w:tabs>
        <w:suppressAutoHyphens/>
        <w:spacing w:after="0" w:line="240" w:lineRule="auto"/>
        <w:ind w:left="0" w:firstLine="567"/>
        <w:jc w:val="both"/>
        <w:rPr>
          <w:rFonts w:ascii="Verdana" w:hAnsi="Verdana"/>
          <w:b/>
          <w:bCs/>
          <w:sz w:val="24"/>
          <w:szCs w:val="24"/>
          <w:lang w:eastAsia="lt-LT"/>
        </w:rPr>
      </w:pPr>
      <w:r w:rsidRPr="00AE1F36">
        <w:rPr>
          <w:rFonts w:ascii="Verdana" w:hAnsi="Verdana"/>
          <w:sz w:val="24"/>
          <w:szCs w:val="24"/>
        </w:rPr>
        <w:t>Perkančioji organizacija gali netaikyti VPĮ 46 straipsnio 1, 3 ir 4 dalyse nustatytų tiekėjo pašalinimo iš pirkimo procedūros pagrindų tik išimtiniais atvejais, kai būtina užtikrinti viešojo intereso apsaugą, įskaitant visuomenės sveikatos ir aplinkos apsaugą.</w:t>
      </w:r>
    </w:p>
    <w:p w14:paraId="153220DA" w14:textId="77777777" w:rsidR="0055107A" w:rsidRPr="00AE1F36" w:rsidRDefault="0055107A">
      <w:pPr>
        <w:pStyle w:val="Sraopastraipa"/>
        <w:numPr>
          <w:ilvl w:val="1"/>
          <w:numId w:val="36"/>
        </w:numPr>
        <w:tabs>
          <w:tab w:val="left" w:pos="0"/>
          <w:tab w:val="left" w:pos="709"/>
        </w:tabs>
        <w:suppressAutoHyphens/>
        <w:spacing w:after="0" w:line="240" w:lineRule="auto"/>
        <w:ind w:left="0" w:firstLine="567"/>
        <w:jc w:val="both"/>
        <w:rPr>
          <w:rFonts w:ascii="Verdana" w:hAnsi="Verdana"/>
          <w:b/>
          <w:bCs/>
          <w:sz w:val="24"/>
          <w:szCs w:val="24"/>
          <w:lang w:eastAsia="lt-LT"/>
        </w:rPr>
      </w:pPr>
      <w:r w:rsidRPr="00AE1F36">
        <w:rPr>
          <w:rFonts w:ascii="Verdana" w:hAnsi="Verdana"/>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AE1F36">
        <w:rPr>
          <w:rFonts w:ascii="Verdana" w:hAnsi="Verdana"/>
          <w:sz w:val="24"/>
          <w:szCs w:val="24"/>
        </w:rPr>
        <w:t>Certis</w:t>
      </w:r>
      <w:proofErr w:type="spellEnd"/>
      <w:r w:rsidRPr="00AE1F36">
        <w:rPr>
          <w:rFonts w:ascii="Verdana" w:hAnsi="Verdana"/>
          <w:sz w:val="24"/>
          <w:szCs w:val="24"/>
        </w:rPr>
        <w:t>“. Lentelės, pateiktos 3.4 punkte, ketvirtame stulpelyje nurodomi dokumentai, kuriuos turi pateikti Lietuvos Respublikoje registruoti tiekėjai. Dėl dokumentų, kuriuos turi pateikti užsienio šalių tiekėjai, informaciją Perkančioji organizacija pasitikrina „e-</w:t>
      </w:r>
      <w:proofErr w:type="spellStart"/>
      <w:r w:rsidRPr="00AE1F36">
        <w:rPr>
          <w:rFonts w:ascii="Verdana" w:hAnsi="Verdana"/>
          <w:sz w:val="24"/>
          <w:szCs w:val="24"/>
        </w:rPr>
        <w:t>Certis</w:t>
      </w:r>
      <w:proofErr w:type="spellEnd"/>
      <w:r w:rsidRPr="00AE1F36">
        <w:rPr>
          <w:rFonts w:ascii="Verdana" w:hAnsi="Verdana"/>
          <w:sz w:val="24"/>
          <w:szCs w:val="24"/>
        </w:rPr>
        <w:t xml:space="preserve">“, adresu </w:t>
      </w:r>
      <w:hyperlink r:id="rId21" w:history="1">
        <w:r w:rsidRPr="007F5C7F">
          <w:rPr>
            <w:rStyle w:val="Hipersaitas"/>
            <w:rFonts w:ascii="Verdana" w:hAnsi="Verdana"/>
            <w:sz w:val="24"/>
            <w:szCs w:val="24"/>
          </w:rPr>
          <w:t>https://ec.europa.eu/tools/ecertis/</w:t>
        </w:r>
      </w:hyperlink>
      <w:r w:rsidRPr="00AE1F36">
        <w:rPr>
          <w:rFonts w:ascii="Verdana" w:hAnsi="Verdana"/>
          <w:sz w:val="24"/>
          <w:szCs w:val="24"/>
        </w:rPr>
        <w:t>.</w:t>
      </w:r>
    </w:p>
    <w:p w14:paraId="3F23196C" w14:textId="77777777" w:rsidR="0055107A" w:rsidRPr="00AE1F36" w:rsidRDefault="0055107A">
      <w:pPr>
        <w:pStyle w:val="Sraopastraipa"/>
        <w:numPr>
          <w:ilvl w:val="1"/>
          <w:numId w:val="36"/>
        </w:numPr>
        <w:tabs>
          <w:tab w:val="left" w:pos="0"/>
          <w:tab w:val="left" w:pos="709"/>
        </w:tabs>
        <w:suppressAutoHyphens/>
        <w:spacing w:after="0" w:line="240" w:lineRule="auto"/>
        <w:ind w:left="0" w:firstLine="567"/>
        <w:jc w:val="both"/>
        <w:rPr>
          <w:rFonts w:ascii="Verdana" w:hAnsi="Verdana"/>
          <w:b/>
          <w:bCs/>
          <w:sz w:val="24"/>
          <w:szCs w:val="24"/>
          <w:lang w:eastAsia="lt-LT"/>
        </w:rPr>
      </w:pPr>
      <w:r w:rsidRPr="00AE1F36">
        <w:rPr>
          <w:rFonts w:ascii="Verdana" w:hAnsi="Verdana"/>
          <w:sz w:val="24"/>
          <w:szCs w:val="24"/>
        </w:rPr>
        <w:t>Perkančioji organizacija nereikalauja iš tiekėjo pateikti dokumentų, patvirtinančių jo pašalinimo pagrindų nebuvimą, atitiktį kvalifikacijos reikalavimams, jeigu taikytina, ir, jeigu taikytina, kokybės vadybos sistemos ir (arba) aplinkos apsaugos vadybos sistemos standartams, kaip nustatyta VPĮ 50 straipsnio 4 dalyje, jeigu ji:</w:t>
      </w:r>
    </w:p>
    <w:p w14:paraId="40930FFD" w14:textId="01A34D95" w:rsidR="0055107A" w:rsidRDefault="00AE1F36" w:rsidP="00AE1F36">
      <w:pPr>
        <w:tabs>
          <w:tab w:val="left" w:pos="0"/>
          <w:tab w:val="left" w:pos="1843"/>
        </w:tabs>
        <w:suppressAutoHyphens/>
        <w:ind w:firstLine="567"/>
        <w:jc w:val="both"/>
        <w:rPr>
          <w:rFonts w:ascii="Verdana" w:hAnsi="Verdana"/>
        </w:rPr>
      </w:pPr>
      <w:r>
        <w:rPr>
          <w:rFonts w:ascii="Verdana" w:hAnsi="Verdana"/>
        </w:rPr>
        <w:t xml:space="preserve">3.12.1. </w:t>
      </w:r>
      <w:r w:rsidR="0055107A" w:rsidRPr="00AE1F36">
        <w:rPr>
          <w:rFonts w:ascii="Verdana" w:hAnsi="Verdana"/>
        </w:rPr>
        <w:t xml:space="preserve">turi galimybę susipažinti su šiais dokumentais ar informacija </w:t>
      </w:r>
      <w:r w:rsidR="0055107A" w:rsidRPr="00AE1F36">
        <w:rPr>
          <w:rFonts w:ascii="Verdana" w:hAnsi="Verdana"/>
          <w:b/>
          <w:bCs/>
        </w:rPr>
        <w:t>tiesiogiai ir neatlygintinai</w:t>
      </w:r>
      <w:r w:rsidR="0055107A" w:rsidRPr="00AE1F36">
        <w:rPr>
          <w:rFonts w:ascii="Verdana" w:hAnsi="Verdana"/>
        </w:rPr>
        <w:t xml:space="preserve"> prisijungusi prie nacionalinės duomenų bazės bet kurioje valstybėje narėje arba naudodamasi Centrinės viešųjų pirkimų informacinės sistemos priemonėmis;</w:t>
      </w:r>
    </w:p>
    <w:p w14:paraId="64D928E3" w14:textId="118DD19E" w:rsidR="0055107A" w:rsidRPr="00AE1F36" w:rsidRDefault="00AE1F36" w:rsidP="00AE1F36">
      <w:pPr>
        <w:tabs>
          <w:tab w:val="left" w:pos="0"/>
          <w:tab w:val="left" w:pos="1843"/>
        </w:tabs>
        <w:suppressAutoHyphens/>
        <w:ind w:firstLine="567"/>
        <w:jc w:val="both"/>
        <w:rPr>
          <w:rFonts w:ascii="Verdana" w:hAnsi="Verdana"/>
        </w:rPr>
      </w:pPr>
      <w:r>
        <w:rPr>
          <w:rFonts w:ascii="Verdana" w:hAnsi="Verdana"/>
        </w:rPr>
        <w:t xml:space="preserve">3.12.2. </w:t>
      </w:r>
      <w:r w:rsidR="0055107A" w:rsidRPr="00AE1F36">
        <w:rPr>
          <w:rFonts w:ascii="Verdana" w:hAnsi="Verdana"/>
        </w:rPr>
        <w:t>šiuos dokumentus jau turi iš ankstesnių pirkimo procedūrų, jeigu šiuose dokumentuose nurodyta informacija vis dar yra aktuali (dokumentas išduotas prieš ne daugiau dienų, negu nurodyta atitinkamo</w:t>
      </w:r>
      <w:r w:rsidR="00F90CA1">
        <w:rPr>
          <w:rFonts w:ascii="Verdana" w:hAnsi="Verdana"/>
        </w:rPr>
        <w:t>se</w:t>
      </w:r>
      <w:r w:rsidR="0055107A" w:rsidRPr="00AE1F36">
        <w:rPr>
          <w:rFonts w:ascii="Verdana" w:hAnsi="Verdana"/>
        </w:rPr>
        <w:t xml:space="preserve"> aukšč</w:t>
      </w:r>
      <w:r w:rsidR="00F90CA1">
        <w:rPr>
          <w:rFonts w:ascii="Verdana" w:hAnsi="Verdana"/>
        </w:rPr>
        <w:t>iau</w:t>
      </w:r>
      <w:r w:rsidR="0055107A" w:rsidRPr="00AE1F36">
        <w:rPr>
          <w:rFonts w:ascii="Verdana" w:hAnsi="Verdana"/>
        </w:rPr>
        <w:t xml:space="preserve"> esanči</w:t>
      </w:r>
      <w:r w:rsidR="00F90CA1">
        <w:rPr>
          <w:rFonts w:ascii="Verdana" w:hAnsi="Verdana"/>
        </w:rPr>
        <w:t>ų</w:t>
      </w:r>
      <w:r w:rsidR="0055107A" w:rsidRPr="00AE1F36">
        <w:rPr>
          <w:rFonts w:ascii="Verdana" w:hAnsi="Verdana"/>
        </w:rPr>
        <w:t xml:space="preserve"> lentel</w:t>
      </w:r>
      <w:r w:rsidR="00F90CA1">
        <w:rPr>
          <w:rFonts w:ascii="Verdana" w:hAnsi="Verdana"/>
        </w:rPr>
        <w:t>ių</w:t>
      </w:r>
      <w:r w:rsidR="0055107A" w:rsidRPr="00AE1F36">
        <w:rPr>
          <w:rFonts w:ascii="Verdana" w:hAnsi="Verdana"/>
        </w:rPr>
        <w:t xml:space="preserve"> eilut</w:t>
      </w:r>
      <w:r w:rsidR="00F90CA1">
        <w:rPr>
          <w:rFonts w:ascii="Verdana" w:hAnsi="Verdana"/>
        </w:rPr>
        <w:t>ėse</w:t>
      </w:r>
      <w:r w:rsidR="0055107A" w:rsidRPr="00AE1F36">
        <w:rPr>
          <w:rFonts w:ascii="Verdana" w:hAnsi="Verdana"/>
        </w:rPr>
        <w:t>).</w:t>
      </w:r>
    </w:p>
    <w:p w14:paraId="7A026D58" w14:textId="7C1D244B" w:rsidR="0055107A" w:rsidRPr="00AE1F36" w:rsidRDefault="0055107A">
      <w:pPr>
        <w:pStyle w:val="Sraopastraipa"/>
        <w:numPr>
          <w:ilvl w:val="1"/>
          <w:numId w:val="36"/>
        </w:numPr>
        <w:tabs>
          <w:tab w:val="left" w:pos="0"/>
          <w:tab w:val="left" w:pos="709"/>
          <w:tab w:val="left" w:pos="1418"/>
          <w:tab w:val="left" w:pos="1701"/>
        </w:tabs>
        <w:suppressAutoHyphens/>
        <w:spacing w:after="0" w:line="240" w:lineRule="auto"/>
        <w:ind w:left="0" w:firstLine="567"/>
        <w:jc w:val="both"/>
        <w:rPr>
          <w:rFonts w:ascii="Verdana" w:hAnsi="Verdana"/>
          <w:sz w:val="24"/>
          <w:szCs w:val="24"/>
        </w:rPr>
      </w:pPr>
      <w:r w:rsidRPr="00AE1F36">
        <w:rPr>
          <w:rFonts w:ascii="Verdana" w:hAnsi="Verdana"/>
          <w:sz w:val="24"/>
          <w:szCs w:val="24"/>
        </w:rPr>
        <w:t>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 keliamų klausimų, jie gali būti pakeisti:</w:t>
      </w:r>
    </w:p>
    <w:p w14:paraId="4A29C3DA" w14:textId="77777777" w:rsidR="0055107A" w:rsidRPr="00AE1F36" w:rsidRDefault="0055107A">
      <w:pPr>
        <w:pStyle w:val="Sraopastraipa"/>
        <w:numPr>
          <w:ilvl w:val="2"/>
          <w:numId w:val="36"/>
        </w:numPr>
        <w:tabs>
          <w:tab w:val="left" w:pos="0"/>
          <w:tab w:val="left" w:pos="1843"/>
        </w:tabs>
        <w:suppressAutoHyphens/>
        <w:spacing w:after="0" w:line="240" w:lineRule="auto"/>
        <w:ind w:left="0" w:firstLine="710"/>
        <w:jc w:val="both"/>
        <w:rPr>
          <w:rFonts w:ascii="Verdana" w:hAnsi="Verdana"/>
          <w:color w:val="00000A"/>
          <w:sz w:val="24"/>
          <w:szCs w:val="24"/>
        </w:rPr>
      </w:pPr>
      <w:r w:rsidRPr="00AE1F36">
        <w:rPr>
          <w:rFonts w:ascii="Verdana" w:hAnsi="Verdana"/>
          <w:color w:val="00000A"/>
          <w:sz w:val="24"/>
          <w:szCs w:val="24"/>
        </w:rPr>
        <w:t>priesaikos deklaracija;</w:t>
      </w:r>
    </w:p>
    <w:p w14:paraId="3F4B57D7" w14:textId="77777777" w:rsidR="0055107A" w:rsidRPr="00AE1F36" w:rsidRDefault="0055107A">
      <w:pPr>
        <w:pStyle w:val="Sraopastraipa"/>
        <w:numPr>
          <w:ilvl w:val="2"/>
          <w:numId w:val="36"/>
        </w:numPr>
        <w:tabs>
          <w:tab w:val="left" w:pos="0"/>
          <w:tab w:val="left" w:pos="1843"/>
        </w:tabs>
        <w:suppressAutoHyphens/>
        <w:spacing w:after="0" w:line="240" w:lineRule="auto"/>
        <w:ind w:left="0" w:firstLine="710"/>
        <w:jc w:val="both"/>
        <w:rPr>
          <w:rFonts w:ascii="Verdana" w:hAnsi="Verdana"/>
          <w:color w:val="00000A"/>
          <w:sz w:val="24"/>
          <w:szCs w:val="24"/>
        </w:rPr>
      </w:pPr>
      <w:r w:rsidRPr="00AE1F36">
        <w:rPr>
          <w:rFonts w:ascii="Verdana" w:hAnsi="Verdana"/>
          <w:color w:val="00000A"/>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8759E2F" w14:textId="5BB07FA4" w:rsidR="0055107A" w:rsidRPr="00A94C32" w:rsidRDefault="00A94C32">
      <w:pPr>
        <w:pStyle w:val="Sraopastraipa"/>
        <w:numPr>
          <w:ilvl w:val="1"/>
          <w:numId w:val="36"/>
        </w:numPr>
        <w:tabs>
          <w:tab w:val="left" w:pos="0"/>
          <w:tab w:val="left" w:pos="709"/>
          <w:tab w:val="left" w:pos="1260"/>
          <w:tab w:val="left" w:pos="1560"/>
        </w:tabs>
        <w:suppressAutoHyphens/>
        <w:spacing w:after="0" w:line="240" w:lineRule="auto"/>
        <w:ind w:left="0" w:firstLine="709"/>
        <w:jc w:val="both"/>
        <w:rPr>
          <w:rFonts w:ascii="Verdana" w:hAnsi="Verdana"/>
          <w:color w:val="00000A"/>
          <w:sz w:val="24"/>
          <w:szCs w:val="24"/>
        </w:rPr>
      </w:pPr>
      <w:r w:rsidRPr="00A94C32">
        <w:rPr>
          <w:rFonts w:ascii="Verdana" w:hAnsi="Verdana"/>
          <w:sz w:val="24"/>
          <w:szCs w:val="24"/>
        </w:rPr>
        <w:t>Jeigu keli ūkio subjektai jungtinės veiklos pagrindu (ūkio subjektų grupė) teikia bendrą pasiūlymą, pirkimų sąlygų 3.4 punkte nustatytus tiekėjų pašalinimo pagrindų nebuvimo reikalavimus turi atitikti kiekvienas ūkio subjektų grupės narys atskirai, pirkimų sąlygų 3.5 punkte nustatytus kvalifikacinius reikalavimus ir 3.6 punkte nustatytus aplinkos apsaugos vadybos sistemos standartus turi atitikti bent vienas ūkio subjekto grupės narys arba visi ūkio subjekto grupės nariai kartu,</w:t>
      </w:r>
      <w:r w:rsidRPr="00A94C32">
        <w:rPr>
          <w:rFonts w:ascii="Verdana" w:hAnsi="Verdana"/>
          <w:bCs/>
          <w:iCs/>
          <w:sz w:val="24"/>
          <w:szCs w:val="24"/>
        </w:rPr>
        <w:t xml:space="preserve"> atsižvelgiant į jų prisiimamus įsipareigojimus pirkimo sutarčiai vykdyti.</w:t>
      </w:r>
      <w:r w:rsidRPr="00A94C32">
        <w:rPr>
          <w:rFonts w:ascii="Verdana" w:hAnsi="Verdana"/>
          <w:sz w:val="24"/>
          <w:szCs w:val="24"/>
        </w:rPr>
        <w:t xml:space="preserve"> Perkančioji organizacija, nustatydama minimalius kvalifikacijos reikalavimus ūkio subjektų grupei, kuri pateiks bendrą pasiūlymą, </w:t>
      </w:r>
      <w:r w:rsidRPr="00A94C32">
        <w:rPr>
          <w:rFonts w:ascii="Verdana" w:hAnsi="Verdana"/>
          <w:sz w:val="24"/>
          <w:szCs w:val="24"/>
        </w:rPr>
        <w:lastRenderedPageBreak/>
        <w:t>užtikrina, kad nebus dirbtinai ribojama galimybė ūkio subjektų grupei dalyvauti pirkime</w:t>
      </w:r>
      <w:r w:rsidR="0055107A" w:rsidRPr="00A94C32">
        <w:rPr>
          <w:rFonts w:ascii="Verdana" w:hAnsi="Verdana"/>
          <w:color w:val="00000A"/>
          <w:sz w:val="24"/>
          <w:szCs w:val="24"/>
        </w:rPr>
        <w:t>.</w:t>
      </w:r>
    </w:p>
    <w:p w14:paraId="63424B10" w14:textId="4F3A6FEF" w:rsidR="0055107A" w:rsidRPr="00AE1F36" w:rsidRDefault="0055107A">
      <w:pPr>
        <w:pStyle w:val="Sraopastraipa"/>
        <w:numPr>
          <w:ilvl w:val="1"/>
          <w:numId w:val="36"/>
        </w:numPr>
        <w:tabs>
          <w:tab w:val="left" w:pos="0"/>
          <w:tab w:val="left" w:pos="709"/>
          <w:tab w:val="left" w:pos="1276"/>
          <w:tab w:val="left" w:pos="1418"/>
        </w:tabs>
        <w:suppressAutoHyphens/>
        <w:spacing w:after="0" w:line="240" w:lineRule="auto"/>
        <w:ind w:left="0" w:firstLine="709"/>
        <w:jc w:val="both"/>
        <w:rPr>
          <w:rFonts w:ascii="Verdana" w:hAnsi="Verdana"/>
          <w:color w:val="00000A"/>
          <w:sz w:val="24"/>
          <w:szCs w:val="24"/>
        </w:rPr>
      </w:pPr>
      <w:r w:rsidRPr="00AE1F36">
        <w:rPr>
          <w:rFonts w:ascii="Verdana" w:hAnsi="Verdana"/>
          <w:color w:val="00000A"/>
          <w:sz w:val="24"/>
          <w:szCs w:val="24"/>
        </w:rPr>
        <w:t xml:space="preserve">Jei tiekėjas sutarčiai vykdyti numato pasitelkti subtiekėją, savo pasiūlyme jis privalo, jeigu jie yra žinomi, nurodyti, kokius subtiekėjus ir </w:t>
      </w:r>
      <w:r w:rsidRPr="00854849">
        <w:rPr>
          <w:rFonts w:ascii="Verdana" w:hAnsi="Verdana"/>
          <w:sz w:val="24"/>
          <w:szCs w:val="24"/>
        </w:rPr>
        <w:t>kokioms</w:t>
      </w:r>
      <w:r w:rsidRPr="00854849">
        <w:rPr>
          <w:rFonts w:ascii="Verdana" w:hAnsi="Verdana"/>
          <w:color w:val="00000A"/>
          <w:sz w:val="24"/>
          <w:szCs w:val="24"/>
        </w:rPr>
        <w:t xml:space="preserve"> </w:t>
      </w:r>
      <w:r w:rsidRPr="00854849">
        <w:rPr>
          <w:rFonts w:ascii="Verdana" w:hAnsi="Verdana"/>
          <w:sz w:val="24"/>
          <w:szCs w:val="24"/>
        </w:rPr>
        <w:t>paslaugoms</w:t>
      </w:r>
      <w:r w:rsidR="00121885" w:rsidRPr="00854849">
        <w:rPr>
          <w:rFonts w:ascii="Verdana" w:hAnsi="Verdana"/>
          <w:sz w:val="24"/>
          <w:szCs w:val="24"/>
        </w:rPr>
        <w:t xml:space="preserve"> ar darbams</w:t>
      </w:r>
      <w:r w:rsidRPr="00AE1F36">
        <w:rPr>
          <w:rFonts w:ascii="Verdana" w:hAnsi="Verdana"/>
          <w:color w:val="00000A"/>
          <w:sz w:val="24"/>
          <w:szCs w:val="24"/>
        </w:rPr>
        <w:t xml:space="preserve"> bei kokiai jų daliai jis ketina juos pasitelkti. Toks nurodymas nekeičia pagrindinio tiekėjo atsakomybės dėl numatomos sudaryti pirkimo sutarties įvykdymo. Ūkio subjektai, kurių pajėgumu remiamasi</w:t>
      </w:r>
      <w:r w:rsidR="002963E3">
        <w:rPr>
          <w:rFonts w:ascii="Verdana" w:hAnsi="Verdana"/>
          <w:color w:val="00000A"/>
          <w:sz w:val="24"/>
          <w:szCs w:val="24"/>
        </w:rPr>
        <w:t>,</w:t>
      </w:r>
      <w:r w:rsidRPr="00AE1F36">
        <w:rPr>
          <w:rFonts w:ascii="Verdana" w:hAnsi="Verdana"/>
          <w:color w:val="00000A"/>
          <w:sz w:val="24"/>
          <w:szCs w:val="24"/>
        </w:rPr>
        <w:t xml:space="preserve"> turi atitikti 3.4 punkte nustatytus tiekėjų pašalinimo pagrindų nebuvimo reikalavimus (</w:t>
      </w:r>
      <w:r w:rsidRPr="00AE1F36">
        <w:rPr>
          <w:rFonts w:ascii="Verdana" w:hAnsi="Verdana"/>
          <w:sz w:val="24"/>
          <w:szCs w:val="24"/>
        </w:rPr>
        <w:t>dokumentų pagrindžiančių pašalinimo pagrindų nebuvimą</w:t>
      </w:r>
      <w:r w:rsidRPr="00AE1F36">
        <w:rPr>
          <w:rFonts w:ascii="Verdana" w:hAnsi="Verdana"/>
          <w:color w:val="00000A"/>
          <w:sz w:val="24"/>
          <w:szCs w:val="24"/>
        </w:rPr>
        <w:t xml:space="preserve"> nereikalaujama, jei nėra pagrįstų abejonių dėl tiekėjų patikimumo), bei turi atitikti ir tenkinti kvalifikacijos reikalavimus</w:t>
      </w:r>
      <w:r w:rsidR="00F74FD7">
        <w:rPr>
          <w:rFonts w:ascii="Verdana" w:hAnsi="Verdana"/>
          <w:color w:val="00000A"/>
          <w:sz w:val="24"/>
          <w:szCs w:val="24"/>
        </w:rPr>
        <w:t xml:space="preserve"> </w:t>
      </w:r>
      <w:r w:rsidR="00F74FD7" w:rsidRPr="00F74FD7">
        <w:rPr>
          <w:rFonts w:ascii="Verdana" w:eastAsia="Times New Roman" w:hAnsi="Verdana"/>
          <w:sz w:val="24"/>
          <w:szCs w:val="24"/>
        </w:rPr>
        <w:t>bei aplinkos apsaugos vadybos sistemos standartus</w:t>
      </w:r>
      <w:r w:rsidR="00F74FD7" w:rsidRPr="00F74FD7">
        <w:rPr>
          <w:rFonts w:ascii="Verdana" w:hAnsi="Verdana"/>
          <w:sz w:val="24"/>
          <w:szCs w:val="24"/>
        </w:rPr>
        <w:t>, nurodytus šių pirkimo sąlygų 3.5 ir 3.6 punktuose pagal numatomų perduoti paslaugų/darbų pobūdį</w:t>
      </w:r>
      <w:r w:rsidRPr="00F74FD7">
        <w:rPr>
          <w:rFonts w:ascii="Verdana" w:hAnsi="Verdana"/>
          <w:color w:val="00000A"/>
          <w:sz w:val="24"/>
          <w:szCs w:val="24"/>
        </w:rPr>
        <w:t>,</w:t>
      </w:r>
      <w:r w:rsidRPr="00AE1F36">
        <w:rPr>
          <w:rFonts w:ascii="Verdana" w:hAnsi="Verdana"/>
          <w:color w:val="00000A"/>
          <w:sz w:val="24"/>
          <w:szCs w:val="24"/>
        </w:rPr>
        <w:t xml:space="preserve"> </w:t>
      </w:r>
      <w:r w:rsidRPr="00AE1F36">
        <w:rPr>
          <w:rFonts w:ascii="Verdana" w:hAnsi="Verdana"/>
          <w:sz w:val="24"/>
          <w:szCs w:val="24"/>
        </w:rPr>
        <w:t>atsižvelgiant į prisiimamus įsipareigojimus.</w:t>
      </w:r>
      <w:r w:rsidRPr="00AE1F36">
        <w:rPr>
          <w:rFonts w:ascii="Verdana" w:hAnsi="Verdana"/>
          <w:color w:val="00000A"/>
          <w:sz w:val="24"/>
          <w:szCs w:val="24"/>
        </w:rPr>
        <w:t xml:space="preserve"> Sutarties vykdymo metu, kai ūkio subjektai, kurių pajėgumu remiamasi ir/ar subtiekėjai netinkamai vykdo įsipareigojimus tiekėjui, taip pat tuo atveju, kai ūkio subjektai, kurių pajėgumu remiamasi ir/ar subtiekėjai nepajėgūs vykdyti įsipareigojimų tiekėjui dėl iškeltos bankroto bylos, pradėtos likvidavimo procedūros, tiekėjas gali pakeisti ūkio subjektus, kurių pajėgumu remiamasi ir/ar subtiekėjus pirkimo </w:t>
      </w:r>
      <w:r w:rsidRPr="003A524A">
        <w:rPr>
          <w:rFonts w:ascii="Verdana" w:hAnsi="Verdana"/>
          <w:color w:val="00000A"/>
          <w:sz w:val="24"/>
          <w:szCs w:val="24"/>
        </w:rPr>
        <w:t xml:space="preserve">sąlygų </w:t>
      </w:r>
      <w:r w:rsidR="003A524A" w:rsidRPr="003A524A">
        <w:rPr>
          <w:rFonts w:ascii="Verdana" w:hAnsi="Verdana"/>
          <w:color w:val="00000A"/>
          <w:sz w:val="24"/>
          <w:szCs w:val="24"/>
        </w:rPr>
        <w:t>2</w:t>
      </w:r>
      <w:r w:rsidRPr="003A524A">
        <w:rPr>
          <w:rFonts w:ascii="Verdana" w:hAnsi="Verdana"/>
          <w:color w:val="00000A"/>
          <w:sz w:val="24"/>
          <w:szCs w:val="24"/>
        </w:rPr>
        <w:t xml:space="preserve"> priede numatyta tvarka</w:t>
      </w:r>
      <w:r w:rsidRPr="00AE1F36">
        <w:rPr>
          <w:rFonts w:ascii="Verdana" w:hAnsi="Verdana"/>
          <w:color w:val="00000A"/>
          <w:sz w:val="24"/>
          <w:szCs w:val="24"/>
        </w:rPr>
        <w:t>.</w:t>
      </w:r>
    </w:p>
    <w:p w14:paraId="0146846D" w14:textId="77777777" w:rsidR="0055107A" w:rsidRPr="00AE1F36" w:rsidRDefault="0055107A">
      <w:pPr>
        <w:pStyle w:val="Sraopastraipa"/>
        <w:numPr>
          <w:ilvl w:val="1"/>
          <w:numId w:val="36"/>
        </w:numPr>
        <w:tabs>
          <w:tab w:val="left" w:pos="0"/>
          <w:tab w:val="left" w:pos="709"/>
          <w:tab w:val="left" w:pos="1276"/>
          <w:tab w:val="left" w:pos="1418"/>
        </w:tabs>
        <w:suppressAutoHyphens/>
        <w:spacing w:after="0" w:line="240" w:lineRule="auto"/>
        <w:ind w:left="0" w:firstLine="709"/>
        <w:jc w:val="both"/>
        <w:rPr>
          <w:rFonts w:ascii="Verdana" w:hAnsi="Verdana"/>
          <w:color w:val="00000A"/>
          <w:sz w:val="24"/>
          <w:szCs w:val="24"/>
        </w:rPr>
      </w:pPr>
      <w:r w:rsidRPr="00AE1F36">
        <w:rPr>
          <w:rFonts w:ascii="Verdana" w:hAnsi="Verdana"/>
          <w:color w:val="00000A"/>
          <w:sz w:val="24"/>
          <w:szCs w:val="24"/>
        </w:rPr>
        <w:t>Jei tiekėjas sutarčiai vykdyti pasitelkia ūkio subjektą/-</w:t>
      </w:r>
      <w:proofErr w:type="spellStart"/>
      <w:r w:rsidRPr="00AE1F36">
        <w:rPr>
          <w:rFonts w:ascii="Verdana" w:hAnsi="Verdana"/>
          <w:color w:val="00000A"/>
          <w:sz w:val="24"/>
          <w:szCs w:val="24"/>
        </w:rPr>
        <w:t>us</w:t>
      </w:r>
      <w:proofErr w:type="spellEnd"/>
      <w:r w:rsidRPr="00AE1F36">
        <w:rPr>
          <w:rFonts w:ascii="Verdana" w:hAnsi="Verdana"/>
          <w:color w:val="00000A"/>
          <w:sz w:val="24"/>
          <w:szCs w:val="24"/>
        </w:rPr>
        <w:t>, kurio/-</w:t>
      </w:r>
      <w:proofErr w:type="spellStart"/>
      <w:r w:rsidRPr="00AE1F36">
        <w:rPr>
          <w:rFonts w:ascii="Verdana" w:hAnsi="Verdana"/>
          <w:color w:val="00000A"/>
          <w:sz w:val="24"/>
          <w:szCs w:val="24"/>
        </w:rPr>
        <w:t>ių</w:t>
      </w:r>
      <w:proofErr w:type="spellEnd"/>
      <w:r w:rsidRPr="00AE1F36">
        <w:rPr>
          <w:rFonts w:ascii="Verdana" w:hAnsi="Verdana"/>
          <w:color w:val="00000A"/>
          <w:sz w:val="24"/>
          <w:szCs w:val="24"/>
        </w:rPr>
        <w:t xml:space="preserve"> pajėgumu/-</w:t>
      </w:r>
      <w:proofErr w:type="spellStart"/>
      <w:r w:rsidRPr="00AE1F36">
        <w:rPr>
          <w:rFonts w:ascii="Verdana" w:hAnsi="Verdana"/>
          <w:color w:val="00000A"/>
          <w:sz w:val="24"/>
          <w:szCs w:val="24"/>
        </w:rPr>
        <w:t>ais</w:t>
      </w:r>
      <w:proofErr w:type="spellEnd"/>
      <w:r w:rsidRPr="00AE1F36">
        <w:rPr>
          <w:rFonts w:ascii="Verdana" w:hAnsi="Verdana"/>
          <w:color w:val="00000A"/>
          <w:sz w:val="24"/>
          <w:szCs w:val="24"/>
        </w:rPr>
        <w:t xml:space="preserve"> remiamasi, tuo atveju jis privalo įrodyti Perkančiajai organizacijai, kad vykdant sutartį pajėgumas ar ištekliai jam bus prieinami per visą sutartinių įsipareigojimų vykdymo laikotarpį. Tam įrodyti tiekėjas kartu su pasiūlymu turi pateikti atitinkamus dokumentus: sutartis arba bendradarbiavimo susitarimus ar kitus dokumentus (pvz. ketinimų protokolus), kurie patvirtintų, kad tiekėjams ūkio subjektų, kurių pajėgumais remiamasi ir/ar specialistų ištekliai bus prieinami per visą sutartinių įsipareigojimų vykdymo laikotarpį. VPĮ 88 str. 1 ir 2 dalyse nustatyti reikalavimai nekeičia pagrindinio tiekėjo atsakomybės dėl numatomos sudaryti pirkimo sutarties įvykdymo.</w:t>
      </w:r>
    </w:p>
    <w:p w14:paraId="0952F463" w14:textId="77777777" w:rsidR="0055107A" w:rsidRPr="00AE1F36" w:rsidRDefault="0055107A">
      <w:pPr>
        <w:pStyle w:val="Sraopastraipa"/>
        <w:numPr>
          <w:ilvl w:val="1"/>
          <w:numId w:val="36"/>
        </w:numPr>
        <w:tabs>
          <w:tab w:val="left" w:pos="0"/>
          <w:tab w:val="left" w:pos="709"/>
          <w:tab w:val="left" w:pos="1276"/>
          <w:tab w:val="left" w:pos="1418"/>
        </w:tabs>
        <w:suppressAutoHyphens/>
        <w:spacing w:after="0" w:line="240" w:lineRule="auto"/>
        <w:ind w:left="0" w:firstLine="709"/>
        <w:contextualSpacing w:val="0"/>
        <w:jc w:val="both"/>
        <w:rPr>
          <w:rFonts w:ascii="Verdana" w:hAnsi="Verdana"/>
          <w:color w:val="00000A"/>
          <w:sz w:val="24"/>
          <w:szCs w:val="24"/>
        </w:rPr>
      </w:pPr>
      <w:r w:rsidRPr="00AE1F36">
        <w:rPr>
          <w:rFonts w:ascii="Verdana" w:hAnsi="Verdana"/>
          <w:sz w:val="24"/>
          <w:szCs w:val="24"/>
        </w:rPr>
        <w:t>Tiekėjas sutarties vykdymui kaip specialistą gali pasitelkti fizinį asmenį, kuris privalo būti nurodomas tiekėjo pasiūlyme (pirkimo sąlygų 1 priedas):</w:t>
      </w:r>
    </w:p>
    <w:p w14:paraId="4E762294" w14:textId="77777777" w:rsidR="0055107A" w:rsidRPr="00AE1F36" w:rsidRDefault="0055107A">
      <w:pPr>
        <w:pStyle w:val="Sraopastraipa"/>
        <w:numPr>
          <w:ilvl w:val="2"/>
          <w:numId w:val="36"/>
        </w:numPr>
        <w:tabs>
          <w:tab w:val="left" w:pos="0"/>
          <w:tab w:val="left" w:pos="709"/>
          <w:tab w:val="left" w:pos="1276"/>
          <w:tab w:val="left" w:pos="1418"/>
          <w:tab w:val="left" w:pos="1560"/>
          <w:tab w:val="left" w:pos="1843"/>
        </w:tabs>
        <w:suppressAutoHyphens/>
        <w:spacing w:after="0" w:line="240" w:lineRule="auto"/>
        <w:ind w:left="0" w:firstLine="709"/>
        <w:contextualSpacing w:val="0"/>
        <w:jc w:val="both"/>
        <w:rPr>
          <w:rFonts w:ascii="Verdana" w:hAnsi="Verdana"/>
          <w:sz w:val="24"/>
          <w:szCs w:val="24"/>
        </w:rPr>
      </w:pPr>
      <w:r w:rsidRPr="00AE1F36">
        <w:rPr>
          <w:rFonts w:ascii="Verdana" w:hAnsi="Verdana"/>
          <w:sz w:val="24"/>
          <w:szCs w:val="24"/>
        </w:rPr>
        <w:t xml:space="preserve">jei tiekėjas tokio asmens </w:t>
      </w:r>
      <w:r w:rsidRPr="00AE1F36">
        <w:rPr>
          <w:rFonts w:ascii="Verdana" w:hAnsi="Verdana"/>
          <w:b/>
          <w:bCs/>
          <w:sz w:val="24"/>
          <w:szCs w:val="24"/>
        </w:rPr>
        <w:t>neketina įdarbinti</w:t>
      </w:r>
      <w:r w:rsidRPr="00AE1F36">
        <w:rPr>
          <w:rFonts w:ascii="Verdana" w:hAnsi="Verdana"/>
          <w:sz w:val="24"/>
          <w:szCs w:val="24"/>
        </w:rPr>
        <w:t xml:space="preserve">, tokiu atveju specialistas (fizinis asmuo) pasiūlyme nurodomas kaip ūkio subjektas, kurio pajėgumais tiekėjas remiasi, ir/arba subtiekėjas. </w:t>
      </w:r>
      <w:r w:rsidRPr="00AE1F36">
        <w:rPr>
          <w:rFonts w:ascii="Verdana" w:hAnsi="Verdana"/>
          <w:color w:val="00000A"/>
          <w:sz w:val="24"/>
          <w:szCs w:val="24"/>
        </w:rPr>
        <w:t>Tiekėjas, pagrįsdamas atitikimą kvalifikacijos reikalavimams (jeigu taikytina), pateikia Perkančiajai organizacijai informaciją apie specialisto atitikimą šių pirkimo sąlygose nurodytiems reikalavimams, taip pat sutartį ar preliminariąją sutartį, ar ketinimų protokolą dėl sutarties sudarymo su specialistu laimėjimo ir sutarties sudarymo atveju;</w:t>
      </w:r>
    </w:p>
    <w:p w14:paraId="251957FA" w14:textId="77777777" w:rsidR="0055107A" w:rsidRPr="00AE1F36" w:rsidRDefault="0055107A">
      <w:pPr>
        <w:pStyle w:val="Sraopastraipa"/>
        <w:numPr>
          <w:ilvl w:val="2"/>
          <w:numId w:val="36"/>
        </w:numPr>
        <w:tabs>
          <w:tab w:val="left" w:pos="0"/>
          <w:tab w:val="left" w:pos="709"/>
          <w:tab w:val="left" w:pos="1276"/>
          <w:tab w:val="left" w:pos="1418"/>
          <w:tab w:val="left" w:pos="1560"/>
          <w:tab w:val="left" w:pos="1843"/>
        </w:tabs>
        <w:suppressAutoHyphens/>
        <w:spacing w:after="0" w:line="240" w:lineRule="auto"/>
        <w:ind w:left="0" w:firstLine="709"/>
        <w:contextualSpacing w:val="0"/>
        <w:jc w:val="both"/>
        <w:rPr>
          <w:rFonts w:ascii="Verdana" w:hAnsi="Verdana"/>
          <w:sz w:val="24"/>
          <w:szCs w:val="24"/>
        </w:rPr>
      </w:pPr>
      <w:r w:rsidRPr="00AE1F36">
        <w:rPr>
          <w:rFonts w:ascii="Verdana" w:hAnsi="Verdana"/>
          <w:sz w:val="24"/>
          <w:szCs w:val="24"/>
        </w:rPr>
        <w:t xml:space="preserve">jei tiekėjas, pasiūlyme nurodo specialistą (fizinį asmenį), kurį laimėjimo ir sutarties sudarymo atveju </w:t>
      </w:r>
      <w:r w:rsidRPr="00AE1F36">
        <w:rPr>
          <w:rFonts w:ascii="Verdana" w:hAnsi="Verdana"/>
          <w:b/>
          <w:bCs/>
          <w:sz w:val="24"/>
          <w:szCs w:val="24"/>
        </w:rPr>
        <w:t>ketina įdarbinti (</w:t>
      </w:r>
      <w:proofErr w:type="spellStart"/>
      <w:r w:rsidRPr="00AE1F36">
        <w:rPr>
          <w:rFonts w:ascii="Verdana" w:hAnsi="Verdana"/>
          <w:b/>
          <w:bCs/>
          <w:sz w:val="24"/>
          <w:szCs w:val="24"/>
        </w:rPr>
        <w:t>kvazisubtiekėją</w:t>
      </w:r>
      <w:proofErr w:type="spellEnd"/>
      <w:r w:rsidRPr="00AE1F36">
        <w:rPr>
          <w:rFonts w:ascii="Verdana" w:hAnsi="Verdana"/>
          <w:b/>
          <w:bCs/>
          <w:sz w:val="24"/>
          <w:szCs w:val="24"/>
        </w:rPr>
        <w:t>)</w:t>
      </w:r>
      <w:r w:rsidRPr="00AE1F36">
        <w:rPr>
          <w:rFonts w:ascii="Verdana" w:hAnsi="Verdana"/>
          <w:sz w:val="24"/>
          <w:szCs w:val="24"/>
        </w:rPr>
        <w:t>, tokiu atveju, tiekėjas, ūkio subjektas, kurio pajėgumais tiekėjas remiasi, turėtų sudaryti su ketinamu sutarties vykdymo metu pasitelkti specialistu dvišalį susitarimą arba ketinimų protokolą, arba kitą dokumentą, kuris pagrįstų, kad pirkimo laimėjimo ir sutarties sudarymo atveju šis specialistas bus įdarbintas.</w:t>
      </w:r>
    </w:p>
    <w:p w14:paraId="5850E9A3" w14:textId="0FE4FBB8" w:rsidR="0055107A" w:rsidRPr="00AE1F36" w:rsidRDefault="0055107A">
      <w:pPr>
        <w:pStyle w:val="Sraopastraipa"/>
        <w:numPr>
          <w:ilvl w:val="1"/>
          <w:numId w:val="36"/>
        </w:numPr>
        <w:tabs>
          <w:tab w:val="left" w:pos="0"/>
          <w:tab w:val="left" w:pos="709"/>
          <w:tab w:val="left" w:pos="1418"/>
        </w:tabs>
        <w:suppressAutoHyphens/>
        <w:spacing w:after="0" w:line="240" w:lineRule="auto"/>
        <w:ind w:left="0" w:firstLine="709"/>
        <w:jc w:val="both"/>
        <w:rPr>
          <w:rFonts w:ascii="Verdana" w:hAnsi="Verdana"/>
          <w:color w:val="00000A"/>
          <w:sz w:val="24"/>
          <w:szCs w:val="24"/>
        </w:rPr>
      </w:pPr>
      <w:r w:rsidRPr="00AE1F36">
        <w:rPr>
          <w:rFonts w:ascii="Verdana" w:hAnsi="Verdana"/>
          <w:b/>
          <w:sz w:val="24"/>
          <w:szCs w:val="24"/>
        </w:rPr>
        <w:t xml:space="preserve">Kiekvienas ūkio subjektas, kurio pajėgumu tiekėjas remiasi kvalifikacijai įrodyti, neatsižvelgiant į tai, kokio teisinio pobūdžio būtų jo ryšiai </w:t>
      </w:r>
      <w:r w:rsidRPr="00AE1F36">
        <w:rPr>
          <w:rFonts w:ascii="Verdana" w:hAnsi="Verdana"/>
          <w:b/>
          <w:bCs/>
          <w:sz w:val="24"/>
          <w:szCs w:val="24"/>
        </w:rPr>
        <w:t xml:space="preserve">su jais, užpildo atskirą EBVPD (pateikiama su pasiūlymu). </w:t>
      </w:r>
      <w:r w:rsidRPr="00AE1F36">
        <w:rPr>
          <w:rFonts w:ascii="Verdana" w:hAnsi="Verdana"/>
          <w:b/>
          <w:bCs/>
          <w:sz w:val="24"/>
          <w:szCs w:val="24"/>
        </w:rPr>
        <w:lastRenderedPageBreak/>
        <w:t>Perkančioji organizacija nereikalauja pateikti užpildyto atskiro EBVPD subjekto/-ų, kurio/-</w:t>
      </w:r>
      <w:proofErr w:type="spellStart"/>
      <w:r w:rsidRPr="00AE1F36">
        <w:rPr>
          <w:rFonts w:ascii="Verdana" w:hAnsi="Verdana"/>
          <w:b/>
          <w:bCs/>
          <w:sz w:val="24"/>
          <w:szCs w:val="24"/>
        </w:rPr>
        <w:t>ių</w:t>
      </w:r>
      <w:proofErr w:type="spellEnd"/>
      <w:r w:rsidRPr="00AE1F36">
        <w:rPr>
          <w:rFonts w:ascii="Verdana" w:hAnsi="Verdana"/>
          <w:b/>
          <w:bCs/>
          <w:sz w:val="24"/>
          <w:szCs w:val="24"/>
        </w:rPr>
        <w:t xml:space="preserve"> pajėgumu/-</w:t>
      </w:r>
      <w:proofErr w:type="spellStart"/>
      <w:r w:rsidRPr="00AE1F36">
        <w:rPr>
          <w:rFonts w:ascii="Verdana" w:hAnsi="Verdana"/>
          <w:b/>
          <w:bCs/>
          <w:sz w:val="24"/>
          <w:szCs w:val="24"/>
        </w:rPr>
        <w:t>ais</w:t>
      </w:r>
      <w:proofErr w:type="spellEnd"/>
      <w:r w:rsidRPr="00AE1F36">
        <w:rPr>
          <w:rFonts w:ascii="Verdana" w:hAnsi="Verdana"/>
          <w:b/>
          <w:bCs/>
          <w:sz w:val="24"/>
          <w:szCs w:val="24"/>
        </w:rPr>
        <w:t xml:space="preserve"> tiekėjas nesiremia kvalifikacijos įrodymui. </w:t>
      </w:r>
      <w:proofErr w:type="spellStart"/>
      <w:r w:rsidRPr="00AE1F36">
        <w:rPr>
          <w:rFonts w:ascii="Verdana" w:hAnsi="Verdana"/>
          <w:b/>
          <w:bCs/>
          <w:sz w:val="24"/>
          <w:szCs w:val="24"/>
        </w:rPr>
        <w:t>Kvazisubtiekėjas</w:t>
      </w:r>
      <w:proofErr w:type="spellEnd"/>
      <w:r w:rsidRPr="00AE1F36">
        <w:rPr>
          <w:rFonts w:ascii="Verdana" w:hAnsi="Verdana"/>
          <w:b/>
          <w:bCs/>
          <w:sz w:val="24"/>
          <w:szCs w:val="24"/>
        </w:rPr>
        <w:t xml:space="preserve"> neturi pateikti atskiro EBVPD</w:t>
      </w:r>
      <w:r w:rsidRPr="00AE1F36">
        <w:rPr>
          <w:rFonts w:ascii="Verdana" w:hAnsi="Verdana"/>
          <w:color w:val="00000A"/>
          <w:sz w:val="24"/>
          <w:szCs w:val="24"/>
        </w:rPr>
        <w:t>.</w:t>
      </w:r>
    </w:p>
    <w:p w14:paraId="331FE78F" w14:textId="3728C182" w:rsidR="0055107A" w:rsidRPr="00AE1F36" w:rsidRDefault="0055107A">
      <w:pPr>
        <w:pStyle w:val="Sraopastraipa"/>
        <w:numPr>
          <w:ilvl w:val="1"/>
          <w:numId w:val="36"/>
        </w:numPr>
        <w:tabs>
          <w:tab w:val="left" w:pos="0"/>
          <w:tab w:val="left" w:pos="709"/>
          <w:tab w:val="left" w:pos="1276"/>
          <w:tab w:val="left" w:pos="1560"/>
        </w:tabs>
        <w:suppressAutoHyphens/>
        <w:spacing w:after="0" w:line="240" w:lineRule="auto"/>
        <w:ind w:left="0" w:firstLine="709"/>
        <w:jc w:val="both"/>
        <w:rPr>
          <w:rFonts w:ascii="Verdana" w:hAnsi="Verdana"/>
          <w:color w:val="00000A"/>
          <w:sz w:val="24"/>
          <w:szCs w:val="24"/>
        </w:rPr>
      </w:pPr>
      <w:r w:rsidRPr="00AE1F36">
        <w:rPr>
          <w:rFonts w:ascii="Verdana" w:hAnsi="Verdana"/>
          <w:sz w:val="24"/>
          <w:szCs w:val="24"/>
        </w:rPr>
        <w:t xml:space="preserve">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w:t>
      </w:r>
      <w:r w:rsidRPr="00276FA5">
        <w:rPr>
          <w:rFonts w:ascii="Verdana" w:hAnsi="Verdana"/>
          <w:sz w:val="24"/>
          <w:szCs w:val="24"/>
        </w:rPr>
        <w:t>pirkimo sutartį), priemonėmis, tiekėjas neprivalo</w:t>
      </w:r>
      <w:r w:rsidR="00121885" w:rsidRPr="00276FA5">
        <w:rPr>
          <w:rFonts w:ascii="Verdana" w:hAnsi="Verdana"/>
          <w:sz w:val="24"/>
          <w:szCs w:val="24"/>
        </w:rPr>
        <w:t xml:space="preserve"> trečiųjų asmenų išviešinti kar</w:t>
      </w:r>
      <w:r w:rsidR="005D33A2" w:rsidRPr="00276FA5">
        <w:rPr>
          <w:rFonts w:ascii="Verdana" w:hAnsi="Verdana"/>
          <w:sz w:val="24"/>
          <w:szCs w:val="24"/>
        </w:rPr>
        <w:t>t</w:t>
      </w:r>
      <w:r w:rsidR="00121885" w:rsidRPr="00276FA5">
        <w:rPr>
          <w:rFonts w:ascii="Verdana" w:hAnsi="Verdana"/>
          <w:sz w:val="24"/>
          <w:szCs w:val="24"/>
        </w:rPr>
        <w:t xml:space="preserve">u su </w:t>
      </w:r>
      <w:r w:rsidR="00F37A0D" w:rsidRPr="00276FA5">
        <w:rPr>
          <w:rFonts w:ascii="Verdana" w:hAnsi="Verdana"/>
          <w:sz w:val="24"/>
          <w:szCs w:val="24"/>
        </w:rPr>
        <w:t xml:space="preserve">teikiamu </w:t>
      </w:r>
      <w:r w:rsidR="00121885" w:rsidRPr="00276FA5">
        <w:rPr>
          <w:rFonts w:ascii="Verdana" w:hAnsi="Verdana"/>
          <w:sz w:val="24"/>
          <w:szCs w:val="24"/>
        </w:rPr>
        <w:t>pasiūlymu taip pat</w:t>
      </w:r>
      <w:r w:rsidRPr="00276FA5">
        <w:rPr>
          <w:rFonts w:ascii="Verdana" w:hAnsi="Verdana"/>
          <w:sz w:val="24"/>
          <w:szCs w:val="24"/>
        </w:rPr>
        <w:t xml:space="preserve"> </w:t>
      </w:r>
      <w:r w:rsidR="00121885" w:rsidRPr="00276FA5">
        <w:rPr>
          <w:rFonts w:ascii="Verdana" w:hAnsi="Verdana"/>
          <w:sz w:val="24"/>
          <w:szCs w:val="24"/>
        </w:rPr>
        <w:t xml:space="preserve">neprivalo </w:t>
      </w:r>
      <w:r w:rsidRPr="00276FA5">
        <w:rPr>
          <w:rFonts w:ascii="Verdana" w:hAnsi="Verdana"/>
          <w:sz w:val="24"/>
          <w:szCs w:val="24"/>
        </w:rPr>
        <w:t>teikti jų EBVPD ir pašalinimo pagrindų nebuvimą įrodančių dokumentų</w:t>
      </w:r>
      <w:r w:rsidR="00BA13EB">
        <w:rPr>
          <w:rFonts w:ascii="Verdana" w:hAnsi="Verdana"/>
          <w:sz w:val="24"/>
          <w:szCs w:val="24"/>
        </w:rPr>
        <w:t xml:space="preserve">, </w:t>
      </w:r>
      <w:r w:rsidRPr="00276FA5">
        <w:rPr>
          <w:rFonts w:ascii="Verdana" w:hAnsi="Verdana"/>
          <w:color w:val="00000A"/>
          <w:sz w:val="24"/>
          <w:szCs w:val="24"/>
        </w:rPr>
        <w:t>pirkimo sąlygose iškeltiems kvalifikacijos reikalavimams</w:t>
      </w:r>
      <w:r w:rsidR="00BA13EB">
        <w:rPr>
          <w:rFonts w:ascii="Verdana" w:hAnsi="Verdana"/>
          <w:color w:val="00000A"/>
          <w:sz w:val="24"/>
          <w:szCs w:val="24"/>
        </w:rPr>
        <w:t xml:space="preserve"> ir /ar dokumentų įrodančių trečiųjų asmenų atitikimą aplinkos apsaugos vadybos sistemos standartų reikalavimams</w:t>
      </w:r>
      <w:r w:rsidR="005D33A2" w:rsidRPr="00276FA5">
        <w:rPr>
          <w:rFonts w:ascii="Verdana" w:hAnsi="Verdana"/>
          <w:sz w:val="24"/>
          <w:szCs w:val="24"/>
        </w:rPr>
        <w:t xml:space="preserve">. Jeigu tiekėjas kartu su pasiūlymu išviešina trečiuosius asmenis - </w:t>
      </w:r>
      <w:r w:rsidRPr="00276FA5">
        <w:rPr>
          <w:rFonts w:ascii="Verdana" w:hAnsi="Verdana"/>
          <w:sz w:val="24"/>
          <w:szCs w:val="24"/>
        </w:rPr>
        <w:t>teikdamas pasiūlymą, turi pareigą įrodyti, kad atitinkamomis konkrečiomis trečiojo asmens priemonėmis jis galės naudotis sutarties vykdymo laikotarpiu</w:t>
      </w:r>
      <w:r w:rsidRPr="00AE1F36">
        <w:rPr>
          <w:rFonts w:ascii="Verdana" w:hAnsi="Verdana"/>
          <w:sz w:val="24"/>
          <w:szCs w:val="24"/>
        </w:rPr>
        <w:t xml:space="preserve">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r w:rsidRPr="00AE1F36">
        <w:rPr>
          <w:rFonts w:ascii="Verdana" w:hAnsi="Verdana"/>
          <w:color w:val="00000A"/>
          <w:sz w:val="24"/>
          <w:szCs w:val="24"/>
        </w:rPr>
        <w:t>.</w:t>
      </w:r>
    </w:p>
    <w:p w14:paraId="6A032E84" w14:textId="77777777" w:rsidR="0055107A" w:rsidRPr="00AE1F36" w:rsidRDefault="0055107A">
      <w:pPr>
        <w:pStyle w:val="Sraopastraipa"/>
        <w:numPr>
          <w:ilvl w:val="1"/>
          <w:numId w:val="36"/>
        </w:numPr>
        <w:tabs>
          <w:tab w:val="left" w:pos="0"/>
          <w:tab w:val="left" w:pos="709"/>
          <w:tab w:val="left" w:pos="1276"/>
          <w:tab w:val="left" w:pos="1560"/>
        </w:tabs>
        <w:suppressAutoHyphens/>
        <w:spacing w:after="0" w:line="240" w:lineRule="auto"/>
        <w:ind w:left="0" w:firstLine="709"/>
        <w:jc w:val="both"/>
        <w:rPr>
          <w:rFonts w:ascii="Verdana" w:hAnsi="Verdana"/>
          <w:color w:val="00000A"/>
          <w:sz w:val="24"/>
          <w:szCs w:val="24"/>
        </w:rPr>
      </w:pPr>
      <w:r w:rsidRPr="00AE1F36">
        <w:rPr>
          <w:rFonts w:ascii="Verdana" w:hAnsi="Verdana"/>
          <w:color w:val="00000A"/>
          <w:sz w:val="24"/>
          <w:szCs w:val="24"/>
        </w:rPr>
        <w:t>Užsienio valstybių tiekėjų jų valstybėse išduoti kvalifikacijos reikalavimus įrodantys dokumentai legalizuojami vadovaujantis Lietuvos Respublikos Vyriausybės 2006 m. spalio 30 d. nutarimu Nr. 1079 „Dėl Dokumentų legalizavimo ir tvirtinimo pažyma (</w:t>
      </w:r>
      <w:proofErr w:type="spellStart"/>
      <w:r w:rsidRPr="00AE1F36">
        <w:rPr>
          <w:rFonts w:ascii="Verdana" w:hAnsi="Verdana"/>
          <w:color w:val="00000A"/>
          <w:sz w:val="24"/>
          <w:szCs w:val="24"/>
        </w:rPr>
        <w:t>Apostille</w:t>
      </w:r>
      <w:proofErr w:type="spellEnd"/>
      <w:r w:rsidRPr="00AE1F36">
        <w:rPr>
          <w:rFonts w:ascii="Verdana" w:hAnsi="Verdana"/>
          <w:color w:val="00000A"/>
          <w:sz w:val="24"/>
          <w:szCs w:val="24"/>
        </w:rPr>
        <w:t>) tvarkos aprašo patvirtinimo“ (Žin., 2006, Nr. 118-4477) ir 1961 m. spalio 5 d. Hagos konvencija dėl užsienio valstybėse išduotų dokumentų legalizavimo panaikinimo (Žin., 1997, Nr. 68-1699).</w:t>
      </w:r>
    </w:p>
    <w:p w14:paraId="171C686E" w14:textId="1A84408F" w:rsidR="0055107A" w:rsidRPr="00AE1F36" w:rsidRDefault="0055107A">
      <w:pPr>
        <w:pStyle w:val="Sraopastraipa"/>
        <w:numPr>
          <w:ilvl w:val="1"/>
          <w:numId w:val="36"/>
        </w:numPr>
        <w:tabs>
          <w:tab w:val="left" w:pos="0"/>
          <w:tab w:val="left" w:pos="709"/>
          <w:tab w:val="left" w:pos="1276"/>
          <w:tab w:val="left" w:pos="1560"/>
        </w:tabs>
        <w:suppressAutoHyphens/>
        <w:spacing w:after="0" w:line="240" w:lineRule="auto"/>
        <w:ind w:left="0" w:firstLine="709"/>
        <w:jc w:val="both"/>
        <w:rPr>
          <w:rFonts w:ascii="Verdana" w:hAnsi="Verdana"/>
          <w:color w:val="00000A"/>
          <w:sz w:val="24"/>
          <w:szCs w:val="24"/>
        </w:rPr>
      </w:pPr>
      <w:r w:rsidRPr="00AE1F36">
        <w:rPr>
          <w:rFonts w:ascii="Verdana" w:hAnsi="Verdana"/>
          <w:color w:val="00000A"/>
          <w:sz w:val="24"/>
          <w:szCs w:val="24"/>
        </w:rPr>
        <w:t>Perkančioji organizacija bet kuriuo pirkimo procedūros metu gali paprašyti dalyvių pateikti visus ar dalį dokumentų, patvirtinančių jų pašalinimo pagrindų nebuvimą, atitiktį kvalifikacijos reikalavimams ir kokybės vadybos sistemos ir (arba) aplinkos apsaugos vadybos sistemos standartams, jeigu tai būtina siekiant užtikrinti tinkamą pirkimo procedūros atlikimą.</w:t>
      </w:r>
    </w:p>
    <w:p w14:paraId="37DEFBB5" w14:textId="77777777" w:rsidR="0055107A" w:rsidRPr="00AE1F36" w:rsidRDefault="0055107A">
      <w:pPr>
        <w:pStyle w:val="Sraopastraipa"/>
        <w:numPr>
          <w:ilvl w:val="1"/>
          <w:numId w:val="36"/>
        </w:numPr>
        <w:tabs>
          <w:tab w:val="left" w:pos="0"/>
          <w:tab w:val="left" w:pos="709"/>
          <w:tab w:val="left" w:pos="1560"/>
        </w:tabs>
        <w:suppressAutoHyphens/>
        <w:spacing w:after="0" w:line="240" w:lineRule="auto"/>
        <w:ind w:left="0" w:firstLine="709"/>
        <w:jc w:val="both"/>
        <w:rPr>
          <w:rFonts w:ascii="Verdana" w:hAnsi="Verdana"/>
          <w:color w:val="00000A"/>
          <w:sz w:val="24"/>
          <w:szCs w:val="24"/>
        </w:rPr>
      </w:pPr>
      <w:r w:rsidRPr="00AE1F36">
        <w:rPr>
          <w:rFonts w:ascii="Verdana" w:hAnsi="Verdana"/>
          <w:color w:val="00000A"/>
          <w:sz w:val="24"/>
          <w:szCs w:val="24"/>
        </w:rPr>
        <w:t>Perkančioji organizacija privalo nutraukti pradėtas pirkimo procedūras, jeigu buvo pažeisti VPĮ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 Perkančioji organizacija apie tai CVP IS elektroninėmis susirašinėjimo priemonėmis praneša visiems Konkurso dalyviams.</w:t>
      </w:r>
    </w:p>
    <w:p w14:paraId="006B2DFE" w14:textId="77777777" w:rsidR="0055107A" w:rsidRPr="00AE1F36" w:rsidRDefault="0055107A">
      <w:pPr>
        <w:pStyle w:val="Sraopastraipa"/>
        <w:numPr>
          <w:ilvl w:val="1"/>
          <w:numId w:val="36"/>
        </w:numPr>
        <w:tabs>
          <w:tab w:val="left" w:pos="0"/>
          <w:tab w:val="left" w:pos="709"/>
          <w:tab w:val="left" w:pos="1560"/>
        </w:tabs>
        <w:suppressAutoHyphens/>
        <w:spacing w:after="0" w:line="240" w:lineRule="auto"/>
        <w:ind w:left="0" w:firstLine="709"/>
        <w:jc w:val="both"/>
        <w:rPr>
          <w:rFonts w:ascii="Verdana" w:hAnsi="Verdana"/>
          <w:color w:val="00000A"/>
          <w:sz w:val="24"/>
          <w:szCs w:val="24"/>
        </w:rPr>
      </w:pPr>
      <w:r w:rsidRPr="00AE1F36">
        <w:rPr>
          <w:rFonts w:ascii="Verdana" w:hAnsi="Verdana"/>
          <w:color w:val="00000A"/>
          <w:sz w:val="24"/>
          <w:szCs w:val="24"/>
        </w:rPr>
        <w:t>Jeigu tiekėjo kvalifikacija dėl teisės verstis atitinkama veikla nebuvo tikrinama arba tikrinama ne visa apimtimi, tiekėjas Perkančiajai organizacijai įsipareigoja, kad pirkimo sutartį vykdys tik tokią teisę turintys asmenys.</w:t>
      </w:r>
    </w:p>
    <w:p w14:paraId="2AD01795" w14:textId="77777777" w:rsidR="0055107A" w:rsidRPr="00AE1F36" w:rsidRDefault="0055107A">
      <w:pPr>
        <w:pStyle w:val="Sraopastraipa"/>
        <w:numPr>
          <w:ilvl w:val="1"/>
          <w:numId w:val="36"/>
        </w:numPr>
        <w:tabs>
          <w:tab w:val="left" w:pos="0"/>
          <w:tab w:val="left" w:pos="709"/>
          <w:tab w:val="left" w:pos="1560"/>
        </w:tabs>
        <w:suppressAutoHyphens/>
        <w:spacing w:after="0" w:line="240" w:lineRule="auto"/>
        <w:ind w:left="0" w:firstLine="709"/>
        <w:jc w:val="both"/>
        <w:rPr>
          <w:rFonts w:ascii="Verdana" w:hAnsi="Verdana"/>
          <w:color w:val="00000A"/>
          <w:sz w:val="24"/>
          <w:szCs w:val="24"/>
        </w:rPr>
      </w:pPr>
      <w:r w:rsidRPr="00AE1F36">
        <w:rPr>
          <w:rFonts w:ascii="Verdana" w:hAnsi="Verdana"/>
          <w:color w:val="00000A"/>
          <w:sz w:val="24"/>
          <w:szCs w:val="24"/>
        </w:rPr>
        <w:t>Tiekėjo pasiūlymas atmetamas, jeigu apie nustatytų reikalavimų atitikimą jis pateikė melagingą informaciją, kurią Perkančioji organizacija gali įrodyti bet kokiomis teisėtomis priemonėmis.</w:t>
      </w:r>
    </w:p>
    <w:p w14:paraId="77122CEE" w14:textId="77777777" w:rsidR="00B842BC" w:rsidRPr="0078394F" w:rsidRDefault="00B842BC" w:rsidP="000641EE">
      <w:pPr>
        <w:pStyle w:val="Body2"/>
        <w:tabs>
          <w:tab w:val="left" w:pos="1260"/>
        </w:tabs>
        <w:spacing w:after="0"/>
        <w:rPr>
          <w:rFonts w:ascii="Verdana" w:hAnsi="Verdana" w:cs="Times New Roman"/>
          <w:color w:val="00000A"/>
          <w:sz w:val="24"/>
          <w:szCs w:val="24"/>
          <w:lang w:val="lt-LT"/>
        </w:rPr>
      </w:pPr>
    </w:p>
    <w:p w14:paraId="0F5292BC" w14:textId="362CCEFB" w:rsidR="00B842BC" w:rsidRPr="0078394F" w:rsidRDefault="00B842BC" w:rsidP="000423E7">
      <w:pPr>
        <w:pStyle w:val="Antrat"/>
        <w:numPr>
          <w:ilvl w:val="0"/>
          <w:numId w:val="13"/>
        </w:numPr>
        <w:ind w:hanging="229"/>
        <w:jc w:val="center"/>
        <w:rPr>
          <w:rFonts w:ascii="Verdana" w:hAnsi="Verdana" w:cs="Times New Roman"/>
          <w:color w:val="auto"/>
          <w:sz w:val="24"/>
          <w:szCs w:val="24"/>
          <w:lang w:val="lt-LT"/>
        </w:rPr>
      </w:pPr>
      <w:bookmarkStart w:id="16" w:name="_Toc488998670"/>
      <w:bookmarkStart w:id="17" w:name="_Toc513076"/>
      <w:bookmarkStart w:id="18" w:name="_Toc132197466"/>
      <w:bookmarkEnd w:id="16"/>
      <w:r w:rsidRPr="0078394F">
        <w:rPr>
          <w:rFonts w:ascii="Verdana" w:hAnsi="Verdana" w:cs="Times New Roman"/>
          <w:color w:val="auto"/>
          <w:sz w:val="24"/>
          <w:szCs w:val="24"/>
          <w:lang w:val="lt-LT"/>
        </w:rPr>
        <w:lastRenderedPageBreak/>
        <w:t>ŪKIO SUBJEKTŲ GRUPĖS DALYVAVIMAS PIRKIMO PROCEDŪROSE</w:t>
      </w:r>
      <w:bookmarkEnd w:id="17"/>
      <w:bookmarkEnd w:id="18"/>
    </w:p>
    <w:p w14:paraId="6DD3FBE7" w14:textId="77777777" w:rsidR="00B842BC" w:rsidRPr="0078394F" w:rsidRDefault="00B842BC" w:rsidP="000641EE">
      <w:pPr>
        <w:pStyle w:val="Body2"/>
        <w:spacing w:after="0"/>
        <w:rPr>
          <w:rFonts w:ascii="Verdana" w:hAnsi="Verdana" w:cs="Times New Roman"/>
          <w:color w:val="00000A"/>
          <w:sz w:val="24"/>
          <w:szCs w:val="24"/>
          <w:lang w:val="lt-LT"/>
        </w:rPr>
      </w:pPr>
    </w:p>
    <w:p w14:paraId="68D10619" w14:textId="77777777" w:rsidR="00B276D7" w:rsidRPr="0078394F" w:rsidRDefault="00B276D7" w:rsidP="007F0D63">
      <w:pPr>
        <w:pStyle w:val="Sraopastraipa"/>
        <w:numPr>
          <w:ilvl w:val="1"/>
          <w:numId w:val="30"/>
        </w:numPr>
        <w:spacing w:after="0" w:line="240" w:lineRule="auto"/>
        <w:ind w:left="0" w:firstLine="709"/>
        <w:jc w:val="both"/>
        <w:rPr>
          <w:rFonts w:ascii="Verdana" w:hAnsi="Verdana"/>
          <w:sz w:val="24"/>
          <w:szCs w:val="24"/>
        </w:rPr>
      </w:pPr>
      <w:r w:rsidRPr="0078394F">
        <w:rPr>
          <w:rFonts w:ascii="Verdana" w:hAnsi="Verdana"/>
          <w:sz w:val="24"/>
          <w:szCs w:val="24"/>
        </w:rPr>
        <w:t xml:space="preserve">Jei pirkimo procedūrose dalyvauja ir pasiūlymą pateikia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w:t>
      </w:r>
      <w:r w:rsidRPr="0078394F">
        <w:rPr>
          <w:rFonts w:ascii="Verdana" w:hAnsi="Verdana"/>
          <w:kern w:val="16"/>
          <w:sz w:val="24"/>
          <w:szCs w:val="24"/>
        </w:rPr>
        <w:t xml:space="preserve">Perkančioji organizacija </w:t>
      </w:r>
      <w:r w:rsidRPr="0078394F">
        <w:rPr>
          <w:rFonts w:ascii="Verdana" w:hAnsi="Verdana"/>
          <w:sz w:val="24"/>
          <w:szCs w:val="24"/>
        </w:rPr>
        <w:t>turėtų bendrauti pasiūlymo vertinimo metu kylančiais klausimais ir teikti su pasiūlymo įvertinimu susijusią informaciją). Sutartyje taip pat turi būti paskirtas bendras atstovas arba vadovaujantis narys, grupės sudėtis, informacija apie tai, kuris jungtinės veiklos sutarties dalyvis yra įgaliojamas tiekėjų grupės vardu teikti pasiūlymą, bendrauti/teikti informaciją pasiūlymų vertinimo metu, bei kuris jungtinės veiklos dalyvis, laimėjimo atveju, įgaliojamas sudaryti pirkimo sutartį, teikti sąskaitas- faktūras ir gauti mokėjimus. Apie tokio asmens pakeitimą nedelsiant raštu privalo būti informuota Perkančioji organizacija.</w:t>
      </w:r>
    </w:p>
    <w:p w14:paraId="35E3D2D6" w14:textId="77777777" w:rsidR="00B276D7" w:rsidRDefault="00B276D7" w:rsidP="007F0D63">
      <w:pPr>
        <w:pStyle w:val="Sraopastraipa"/>
        <w:numPr>
          <w:ilvl w:val="1"/>
          <w:numId w:val="30"/>
        </w:numPr>
        <w:spacing w:after="0" w:line="240" w:lineRule="auto"/>
        <w:ind w:left="0" w:firstLine="709"/>
        <w:jc w:val="both"/>
        <w:rPr>
          <w:rFonts w:ascii="Verdana" w:hAnsi="Verdana"/>
          <w:sz w:val="24"/>
          <w:szCs w:val="24"/>
        </w:rPr>
      </w:pPr>
      <w:r w:rsidRPr="0078394F">
        <w:rPr>
          <w:rFonts w:ascii="Verdana" w:hAnsi="Verdana"/>
          <w:sz w:val="24"/>
          <w:szCs w:val="24"/>
        </w:rPr>
        <w:t xml:space="preserve">Tuo </w:t>
      </w:r>
      <w:r w:rsidRPr="0078394F">
        <w:rPr>
          <w:rFonts w:ascii="Verdana" w:hAnsi="Verdana"/>
          <w:sz w:val="24"/>
          <w:szCs w:val="24"/>
          <w:lang w:eastAsia="lt-LT"/>
        </w:rPr>
        <w:t>atveju</w:t>
      </w:r>
      <w:r w:rsidRPr="0078394F">
        <w:rPr>
          <w:rFonts w:ascii="Verdana" w:hAnsi="Verdana"/>
          <w:sz w:val="24"/>
          <w:szCs w:val="24"/>
        </w:rPr>
        <w:t>, jei tiekėjų grupės pasiūlymas bus pripažintas laimėjusiu šį viešąjį pirkimą, Perkančioji organizacija palaikys ryšius tik su atsakingu partneriu, su juo bus sudaroma pirkimo sutartis ir jam bus atliekami mokėjimai.</w:t>
      </w:r>
    </w:p>
    <w:p w14:paraId="1E494D9D" w14:textId="001C28D9" w:rsidR="00B842BC" w:rsidRPr="00587F0B" w:rsidRDefault="00B276D7" w:rsidP="007F0D63">
      <w:pPr>
        <w:pStyle w:val="Sraopastraipa"/>
        <w:numPr>
          <w:ilvl w:val="1"/>
          <w:numId w:val="30"/>
        </w:numPr>
        <w:spacing w:after="0" w:line="240" w:lineRule="auto"/>
        <w:ind w:left="0" w:firstLine="709"/>
        <w:jc w:val="both"/>
        <w:rPr>
          <w:rFonts w:ascii="Verdana" w:hAnsi="Verdana"/>
          <w:sz w:val="24"/>
          <w:szCs w:val="24"/>
        </w:rPr>
      </w:pPr>
      <w:r w:rsidRPr="00587F0B">
        <w:rPr>
          <w:rFonts w:ascii="Verdana" w:hAnsi="Verdana"/>
          <w:kern w:val="16"/>
          <w:sz w:val="24"/>
          <w:szCs w:val="24"/>
        </w:rPr>
        <w:t xml:space="preserve">Perkančioji organizacija </w:t>
      </w:r>
      <w:r w:rsidRPr="00587F0B">
        <w:rPr>
          <w:rFonts w:ascii="Verdana" w:hAnsi="Verdana"/>
          <w:sz w:val="24"/>
          <w:szCs w:val="24"/>
        </w:rPr>
        <w:t>nereikalauja, kad ūkio subjektų grupės pateiktą pasiūlymą pripažinus geriausiu ir Perkančiajai organizacijai pasiūlius sudaryti pirkimo sutartį, ši ūkio subjektų grupė įgautų tam tikrą teisinę formą.</w:t>
      </w:r>
    </w:p>
    <w:p w14:paraId="7D334A83" w14:textId="77777777" w:rsidR="00B842BC" w:rsidRPr="0078394F" w:rsidRDefault="00B842BC" w:rsidP="000641EE">
      <w:pPr>
        <w:pStyle w:val="1Skyrius"/>
        <w:ind w:left="1080" w:hanging="360"/>
        <w:rPr>
          <w:rFonts w:ascii="Verdana" w:hAnsi="Verdana"/>
          <w:color w:val="000000"/>
          <w:sz w:val="24"/>
          <w:szCs w:val="24"/>
          <w:lang w:val="lt-LT"/>
        </w:rPr>
      </w:pPr>
    </w:p>
    <w:p w14:paraId="33BE728F" w14:textId="11FC790C" w:rsidR="00B842BC" w:rsidRPr="0078394F" w:rsidRDefault="00B842BC" w:rsidP="000423E7">
      <w:pPr>
        <w:pStyle w:val="Antrat"/>
        <w:numPr>
          <w:ilvl w:val="0"/>
          <w:numId w:val="13"/>
        </w:numPr>
        <w:ind w:hanging="371"/>
        <w:jc w:val="center"/>
        <w:rPr>
          <w:rFonts w:ascii="Verdana" w:hAnsi="Verdana" w:cs="Times New Roman"/>
          <w:color w:val="auto"/>
          <w:sz w:val="24"/>
          <w:szCs w:val="24"/>
          <w:lang w:val="lt-LT"/>
        </w:rPr>
      </w:pPr>
      <w:bookmarkStart w:id="19" w:name="_Toc488998671"/>
      <w:bookmarkStart w:id="20" w:name="_Toc513077"/>
      <w:bookmarkStart w:id="21" w:name="_Toc132197467"/>
      <w:bookmarkEnd w:id="19"/>
      <w:r w:rsidRPr="0078394F">
        <w:rPr>
          <w:rFonts w:ascii="Verdana" w:hAnsi="Verdana" w:cs="Times New Roman"/>
          <w:color w:val="auto"/>
          <w:sz w:val="24"/>
          <w:szCs w:val="24"/>
          <w:lang w:val="lt-LT"/>
        </w:rPr>
        <w:t>PASIŪLYMŲ RENGIMAS, PATEIKIMAS, KEITIMAS</w:t>
      </w:r>
      <w:bookmarkEnd w:id="20"/>
      <w:bookmarkEnd w:id="21"/>
    </w:p>
    <w:p w14:paraId="2C3DB23D" w14:textId="77777777" w:rsidR="00B842BC" w:rsidRPr="0078394F" w:rsidRDefault="00B842BC" w:rsidP="000641EE">
      <w:pPr>
        <w:pStyle w:val="Body2"/>
        <w:spacing w:after="0"/>
        <w:rPr>
          <w:rFonts w:ascii="Verdana" w:hAnsi="Verdana" w:cs="Times New Roman"/>
          <w:color w:val="00000A"/>
          <w:sz w:val="24"/>
          <w:szCs w:val="24"/>
          <w:lang w:val="lt-LT"/>
        </w:rPr>
      </w:pPr>
    </w:p>
    <w:p w14:paraId="55EBA347" w14:textId="32CEE651" w:rsidR="00B842BC" w:rsidRDefault="00B842BC">
      <w:pPr>
        <w:pStyle w:val="Body2"/>
        <w:numPr>
          <w:ilvl w:val="1"/>
          <w:numId w:val="37"/>
        </w:numPr>
        <w:tabs>
          <w:tab w:val="left" w:pos="142"/>
          <w:tab w:val="left" w:pos="1134"/>
        </w:tabs>
        <w:spacing w:after="0"/>
        <w:ind w:left="0" w:firstLine="709"/>
        <w:rPr>
          <w:rFonts w:ascii="Verdana" w:hAnsi="Verdana" w:cs="Times New Roman"/>
          <w:sz w:val="24"/>
          <w:szCs w:val="24"/>
          <w:bdr w:val="none" w:sz="0" w:space="0" w:color="auto" w:frame="1"/>
          <w:shd w:val="clear" w:color="auto" w:fill="FFFFFF"/>
          <w:lang w:val="lt-LT"/>
        </w:rPr>
      </w:pPr>
      <w:r w:rsidRPr="0078394F">
        <w:rPr>
          <w:rFonts w:ascii="Verdana" w:hAnsi="Verdana" w:cs="Times New Roman"/>
          <w:sz w:val="24"/>
          <w:szCs w:val="24"/>
          <w:bdr w:val="none" w:sz="0" w:space="0" w:color="auto" w:frame="1"/>
          <w:shd w:val="clear" w:color="auto" w:fill="FFFFFF"/>
          <w:lang w:val="lt-LT"/>
        </w:rPr>
        <w:t>Tiekėjas (fizinis ar juridinis asmuo) gali pateikti Perkančiajai organizacijai tik vieną pasiūlymą, nepriklausomai nuo to, ar teikiant pasiūlymą jis bus atskiras tiekėjas, ar tiekėjų grupės dalyvis (jungtinės veiklos sutarties šalis).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473FC6D3" w14:textId="7EA2B5D1" w:rsidR="00B842BC" w:rsidRPr="00F6343F" w:rsidRDefault="00B842BC">
      <w:pPr>
        <w:pStyle w:val="Body2"/>
        <w:numPr>
          <w:ilvl w:val="1"/>
          <w:numId w:val="37"/>
        </w:numPr>
        <w:tabs>
          <w:tab w:val="left" w:pos="142"/>
          <w:tab w:val="left" w:pos="1134"/>
        </w:tabs>
        <w:spacing w:after="0"/>
        <w:ind w:left="0" w:firstLine="709"/>
        <w:rPr>
          <w:rFonts w:ascii="Verdana" w:hAnsi="Verdana" w:cs="Times New Roman"/>
          <w:sz w:val="24"/>
          <w:szCs w:val="24"/>
          <w:bdr w:val="none" w:sz="0" w:space="0" w:color="auto" w:frame="1"/>
          <w:shd w:val="clear" w:color="auto" w:fill="FFFFFF"/>
          <w:lang w:val="lt-LT"/>
        </w:rPr>
      </w:pPr>
      <w:r w:rsidRPr="00F6343F">
        <w:rPr>
          <w:rFonts w:ascii="Verdana" w:hAnsi="Verdana" w:cs="Times New Roman"/>
          <w:color w:val="auto"/>
          <w:kern w:val="16"/>
          <w:sz w:val="24"/>
          <w:szCs w:val="24"/>
          <w:lang w:val="lt-LT"/>
        </w:rPr>
        <w:t>Perkančioji orga</w:t>
      </w:r>
      <w:r w:rsidRPr="00F6343F">
        <w:rPr>
          <w:rFonts w:ascii="Verdana" w:hAnsi="Verdana"/>
          <w:color w:val="auto"/>
          <w:kern w:val="16"/>
          <w:sz w:val="24"/>
          <w:szCs w:val="24"/>
          <w:lang w:val="lt-LT"/>
        </w:rPr>
        <w:t xml:space="preserve">nizacija </w:t>
      </w:r>
      <w:r w:rsidRPr="00F6343F">
        <w:rPr>
          <w:rFonts w:ascii="Verdana" w:hAnsi="Verdana" w:cs="Times New Roman"/>
          <w:color w:val="auto"/>
          <w:sz w:val="24"/>
          <w:szCs w:val="24"/>
          <w:lang w:val="lt-LT"/>
        </w:rPr>
        <w:t xml:space="preserve">reikalauja pasiūlymus teikti tik elektroninėmis priemonėmis naudojant CVP IS. Pasiūlymai popierinėje laikmenoje, jei tokie būtų pateikti, bus grąžinami neatplėšti tiekėjui (kurjeriui) ar grąžinami </w:t>
      </w:r>
      <w:r w:rsidRPr="00F6343F">
        <w:rPr>
          <w:rFonts w:ascii="Verdana" w:hAnsi="Verdana" w:cs="Times New Roman"/>
          <w:color w:val="00000A"/>
          <w:sz w:val="24"/>
          <w:szCs w:val="24"/>
          <w:lang w:val="lt-LT"/>
        </w:rPr>
        <w:t xml:space="preserve">registruotu laišku ir nebus priimami ir vertinami. Pasiūlymus gali teikti tik CVP IS registruoti tiekėjai (nemokama registracija adresu: </w:t>
      </w:r>
      <w:r w:rsidR="00B51419" w:rsidRPr="00BE3099">
        <w:rPr>
          <w:rFonts w:ascii="Verdana" w:hAnsi="Verdana" w:cs="Times New Roman"/>
          <w:sz w:val="24"/>
          <w:szCs w:val="24"/>
          <w:lang w:val="lt-LT"/>
        </w:rPr>
        <w:t>https://viesiejipirkimai.lt</w:t>
      </w:r>
      <w:r w:rsidRPr="00F6343F">
        <w:fldChar w:fldCharType="begin"/>
      </w:r>
      <w:r w:rsidRPr="00F6343F">
        <w:rPr>
          <w:rFonts w:ascii="Verdana" w:hAnsi="Verdana"/>
          <w:vanish/>
          <w:sz w:val="24"/>
          <w:szCs w:val="24"/>
          <w:lang w:val="lt-LT"/>
        </w:rPr>
        <w:instrText>HYPERLINK "https://pirkimai.eviesiejipirkimai.lt/" \h</w:instrText>
      </w:r>
      <w:r w:rsidRPr="00F6343F">
        <w:fldChar w:fldCharType="separate"/>
      </w:r>
      <w:r w:rsidRPr="00F6343F">
        <w:rPr>
          <w:rStyle w:val="Internetosaitas"/>
          <w:rFonts w:ascii="Verdana" w:hAnsi="Verdana" w:cs="Times New Roman"/>
          <w:vanish/>
          <w:webHidden/>
          <w:sz w:val="24"/>
          <w:szCs w:val="24"/>
          <w:lang w:val="lt-LT"/>
        </w:rPr>
        <w:t>https://pirkimai.eviesiejipirkimai.lt</w:t>
      </w:r>
      <w:r w:rsidRPr="00F6343F">
        <w:rPr>
          <w:rStyle w:val="Internetosaitas"/>
          <w:rFonts w:ascii="Verdana" w:hAnsi="Verdana" w:cs="Times New Roman"/>
          <w:vanish/>
          <w:sz w:val="24"/>
          <w:szCs w:val="24"/>
          <w:lang w:val="lt-LT"/>
        </w:rPr>
        <w:fldChar w:fldCharType="end"/>
      </w:r>
      <w:r w:rsidRPr="00F6343F">
        <w:rPr>
          <w:rFonts w:ascii="Verdana" w:hAnsi="Verdana" w:cs="Times New Roman"/>
          <w:color w:val="00000A"/>
          <w:sz w:val="24"/>
          <w:szCs w:val="24"/>
          <w:lang w:val="lt-LT"/>
        </w:rPr>
        <w:t xml:space="preserve">). Visi dokumentai, patvirtinantys tiekėjų kvalifikacijos atitiktį </w:t>
      </w:r>
      <w:r w:rsidR="00033EA6" w:rsidRPr="00F6343F">
        <w:rPr>
          <w:rFonts w:ascii="Verdana" w:hAnsi="Verdana" w:cs="Times New Roman"/>
          <w:color w:val="00000A"/>
          <w:sz w:val="24"/>
          <w:szCs w:val="24"/>
          <w:lang w:val="lt-LT"/>
        </w:rPr>
        <w:t>p</w:t>
      </w:r>
      <w:r w:rsidR="000D4A0F" w:rsidRPr="00F6343F">
        <w:rPr>
          <w:rFonts w:ascii="Verdana" w:hAnsi="Verdana" w:cs="Times New Roman"/>
          <w:color w:val="00000A"/>
          <w:sz w:val="24"/>
          <w:szCs w:val="24"/>
          <w:lang w:val="lt-LT"/>
        </w:rPr>
        <w:t>irkimo</w:t>
      </w:r>
      <w:r w:rsidRPr="00F6343F">
        <w:rPr>
          <w:rFonts w:ascii="Verdana" w:hAnsi="Verdana" w:cs="Times New Roman"/>
          <w:color w:val="00000A"/>
          <w:sz w:val="24"/>
          <w:szCs w:val="24"/>
          <w:lang w:val="lt-LT"/>
        </w:rPr>
        <w:t xml:space="preserve"> sąlygose nustatytiems kvalifikacijos reikalavimams (jeigu taik</w:t>
      </w:r>
      <w:r w:rsidR="00417524">
        <w:rPr>
          <w:rFonts w:ascii="Verdana" w:hAnsi="Verdana" w:cs="Times New Roman"/>
          <w:color w:val="00000A"/>
          <w:sz w:val="24"/>
          <w:szCs w:val="24"/>
          <w:lang w:val="lt-LT"/>
        </w:rPr>
        <w:t>ytina</w:t>
      </w:r>
      <w:r w:rsidRPr="00F6343F">
        <w:rPr>
          <w:rFonts w:ascii="Verdana" w:hAnsi="Verdana" w:cs="Times New Roman"/>
          <w:color w:val="00000A"/>
          <w:sz w:val="24"/>
          <w:szCs w:val="24"/>
          <w:lang w:val="lt-LT"/>
        </w:rPr>
        <w:t xml:space="preserve">), kiti pasiūlyme pateikiami dokumentai turi būti pateikti elektronine forma, t. y. tiesiogiai suformuoti elektroninėmis priemonėmis (pvz. EBVPD) arba pateikiant skaitmenines dokumentų kopijas (pvz.: pažymos, licencijos, jungtinės veiklos sutartis). Pateikiami dokumentai ar skaitmeninės dokumentų kopijos turi </w:t>
      </w:r>
      <w:r w:rsidRPr="00F6343F">
        <w:rPr>
          <w:rFonts w:ascii="Verdana" w:hAnsi="Verdana" w:cs="Times New Roman"/>
          <w:color w:val="00000A"/>
          <w:sz w:val="24"/>
          <w:szCs w:val="24"/>
          <w:lang w:val="lt-LT"/>
        </w:rPr>
        <w:lastRenderedPageBreak/>
        <w:t xml:space="preserve">būti prieinami naudojant nediskriminuojančius, visuotinai prieinamus duomenų failų formatus (pvz.: </w:t>
      </w:r>
      <w:proofErr w:type="spellStart"/>
      <w:r w:rsidRPr="00F6343F">
        <w:rPr>
          <w:rFonts w:ascii="Verdana" w:hAnsi="Verdana" w:cs="Times New Roman"/>
          <w:color w:val="00000A"/>
          <w:sz w:val="24"/>
          <w:szCs w:val="24"/>
          <w:lang w:val="lt-LT"/>
        </w:rPr>
        <w:t>pdf</w:t>
      </w:r>
      <w:proofErr w:type="spellEnd"/>
      <w:r w:rsidRPr="00F6343F">
        <w:rPr>
          <w:rFonts w:ascii="Verdana" w:hAnsi="Verdana" w:cs="Times New Roman"/>
          <w:color w:val="00000A"/>
          <w:sz w:val="24"/>
          <w:szCs w:val="24"/>
          <w:lang w:val="lt-LT"/>
        </w:rPr>
        <w:t xml:space="preserve">, jpg, </w:t>
      </w:r>
      <w:proofErr w:type="spellStart"/>
      <w:r w:rsidRPr="00F6343F">
        <w:rPr>
          <w:rFonts w:ascii="Verdana" w:hAnsi="Verdana" w:cs="Times New Roman"/>
          <w:color w:val="00000A"/>
          <w:sz w:val="24"/>
          <w:szCs w:val="24"/>
          <w:lang w:val="lt-LT"/>
        </w:rPr>
        <w:t>docx</w:t>
      </w:r>
      <w:proofErr w:type="spellEnd"/>
      <w:r w:rsidRPr="00F6343F">
        <w:rPr>
          <w:rFonts w:ascii="Verdana" w:hAnsi="Verdana" w:cs="Times New Roman"/>
          <w:color w:val="00000A"/>
          <w:sz w:val="24"/>
          <w:szCs w:val="24"/>
          <w:lang w:val="lt-LT"/>
        </w:rPr>
        <w:t>).</w:t>
      </w:r>
    </w:p>
    <w:p w14:paraId="7DE5B3A6" w14:textId="19477636" w:rsidR="00AC0BF4" w:rsidRPr="00B61F4A" w:rsidRDefault="00B842BC" w:rsidP="00B61F4A">
      <w:pPr>
        <w:pStyle w:val="Body2"/>
        <w:numPr>
          <w:ilvl w:val="1"/>
          <w:numId w:val="37"/>
        </w:numPr>
        <w:tabs>
          <w:tab w:val="left" w:pos="142"/>
          <w:tab w:val="left" w:pos="1134"/>
        </w:tabs>
        <w:spacing w:after="0"/>
        <w:ind w:left="0" w:firstLine="709"/>
        <w:rPr>
          <w:rFonts w:ascii="Verdana" w:hAnsi="Verdana" w:cs="Times New Roman"/>
          <w:sz w:val="24"/>
          <w:szCs w:val="24"/>
          <w:bdr w:val="none" w:sz="0" w:space="0" w:color="auto" w:frame="1"/>
          <w:shd w:val="clear" w:color="auto" w:fill="FFFFFF"/>
          <w:lang w:val="lt-LT"/>
        </w:rPr>
      </w:pPr>
      <w:bookmarkStart w:id="22" w:name="_Ref74228450"/>
      <w:r w:rsidRPr="00F6343F">
        <w:rPr>
          <w:rFonts w:ascii="Verdana" w:hAnsi="Verdana"/>
          <w:sz w:val="24"/>
          <w:szCs w:val="24"/>
          <w:lang w:val="lt-LT"/>
        </w:rPr>
        <w:t xml:space="preserve">Pasiūlymo kaina </w:t>
      </w:r>
      <w:r w:rsidRPr="00F6343F">
        <w:rPr>
          <w:rFonts w:ascii="Verdana" w:hAnsi="Verdana"/>
          <w:b/>
          <w:sz w:val="24"/>
          <w:szCs w:val="24"/>
          <w:lang w:val="lt-LT"/>
        </w:rPr>
        <w:t xml:space="preserve">negali </w:t>
      </w:r>
      <w:r w:rsidRPr="008D6F96">
        <w:rPr>
          <w:rFonts w:ascii="Verdana" w:hAnsi="Verdana"/>
          <w:b/>
          <w:sz w:val="24"/>
          <w:szCs w:val="24"/>
          <w:lang w:val="lt-LT"/>
        </w:rPr>
        <w:t>viršyti</w:t>
      </w:r>
      <w:r w:rsidR="00B61F4A" w:rsidRPr="008D6F96">
        <w:rPr>
          <w:rFonts w:ascii="Verdana" w:hAnsi="Verdana"/>
          <w:b/>
          <w:sz w:val="24"/>
          <w:szCs w:val="24"/>
          <w:lang w:val="lt-LT"/>
        </w:rPr>
        <w:t xml:space="preserve"> </w:t>
      </w:r>
      <w:r w:rsidR="00AF3580" w:rsidRPr="008D6F96">
        <w:rPr>
          <w:rFonts w:ascii="Verdana" w:hAnsi="Verdana"/>
          <w:b/>
          <w:sz w:val="24"/>
          <w:szCs w:val="24"/>
          <w:lang w:val="lt-LT"/>
        </w:rPr>
        <w:t>82</w:t>
      </w:r>
      <w:r w:rsidR="003C41E2" w:rsidRPr="008D6F96">
        <w:rPr>
          <w:rFonts w:ascii="Verdana" w:hAnsi="Verdana"/>
          <w:b/>
          <w:sz w:val="24"/>
          <w:szCs w:val="24"/>
          <w:lang w:val="lt-LT"/>
        </w:rPr>
        <w:t xml:space="preserve"> </w:t>
      </w:r>
      <w:r w:rsidR="00AF3580" w:rsidRPr="008D6F96">
        <w:rPr>
          <w:rFonts w:ascii="Verdana" w:hAnsi="Verdana"/>
          <w:b/>
          <w:sz w:val="24"/>
          <w:szCs w:val="24"/>
          <w:lang w:val="lt-LT"/>
        </w:rPr>
        <w:t>590</w:t>
      </w:r>
      <w:r w:rsidR="004C7218" w:rsidRPr="008D6F96">
        <w:rPr>
          <w:rFonts w:ascii="Verdana" w:hAnsi="Verdana"/>
          <w:b/>
          <w:sz w:val="24"/>
          <w:szCs w:val="24"/>
          <w:lang w:val="lt-LT"/>
        </w:rPr>
        <w:t>,</w:t>
      </w:r>
      <w:r w:rsidR="00AF3580" w:rsidRPr="008D6F96">
        <w:rPr>
          <w:rFonts w:ascii="Verdana" w:hAnsi="Verdana"/>
          <w:b/>
          <w:sz w:val="24"/>
          <w:szCs w:val="24"/>
          <w:lang w:val="lt-LT"/>
        </w:rPr>
        <w:t>05</w:t>
      </w:r>
      <w:r w:rsidR="00F209AC" w:rsidRPr="008D6F96">
        <w:rPr>
          <w:rFonts w:ascii="Verdana" w:hAnsi="Verdana"/>
          <w:b/>
          <w:sz w:val="24"/>
          <w:szCs w:val="24"/>
          <w:lang w:val="lt-LT"/>
        </w:rPr>
        <w:t xml:space="preserve"> Eur</w:t>
      </w:r>
      <w:r w:rsidR="00F209AC">
        <w:rPr>
          <w:rFonts w:ascii="Verdana" w:hAnsi="Verdana"/>
          <w:b/>
          <w:sz w:val="24"/>
          <w:szCs w:val="24"/>
          <w:lang w:val="lt-LT"/>
        </w:rPr>
        <w:t xml:space="preserve"> be PVM.</w:t>
      </w:r>
      <w:r w:rsidR="00B61F4A">
        <w:rPr>
          <w:rFonts w:ascii="Verdana" w:hAnsi="Verdana" w:cs="Times New Roman"/>
          <w:sz w:val="24"/>
          <w:szCs w:val="24"/>
          <w:bdr w:val="none" w:sz="0" w:space="0" w:color="auto" w:frame="1"/>
          <w:shd w:val="clear" w:color="auto" w:fill="FFFFFF"/>
          <w:lang w:val="lt-LT"/>
        </w:rPr>
        <w:t xml:space="preserve"> </w:t>
      </w:r>
      <w:r w:rsidRPr="00B61F4A">
        <w:rPr>
          <w:rFonts w:ascii="Verdana" w:hAnsi="Verdana"/>
          <w:sz w:val="24"/>
          <w:szCs w:val="24"/>
          <w:lang w:val="lt-LT"/>
        </w:rPr>
        <w:t>Jeigu pasiūlymo kaina bus didesnė</w:t>
      </w:r>
      <w:r w:rsidR="00844B50" w:rsidRPr="00B61F4A">
        <w:rPr>
          <w:rFonts w:ascii="Verdana" w:hAnsi="Verdana"/>
          <w:kern w:val="16"/>
          <w:sz w:val="24"/>
          <w:szCs w:val="24"/>
          <w:lang w:val="lt-LT"/>
        </w:rPr>
        <w:t>, pasiūlymas bus atmestas vadovaujantis</w:t>
      </w:r>
      <w:r w:rsidRPr="00B61F4A">
        <w:rPr>
          <w:rFonts w:ascii="Verdana" w:hAnsi="Verdana"/>
          <w:sz w:val="24"/>
          <w:szCs w:val="24"/>
          <w:lang w:val="lt-LT"/>
        </w:rPr>
        <w:t xml:space="preserve"> </w:t>
      </w:r>
      <w:r w:rsidR="00033EA6" w:rsidRPr="00404A1D">
        <w:rPr>
          <w:rFonts w:ascii="Verdana" w:hAnsi="Verdana"/>
          <w:sz w:val="24"/>
          <w:szCs w:val="24"/>
          <w:lang w:val="lt-LT"/>
        </w:rPr>
        <w:t>p</w:t>
      </w:r>
      <w:r w:rsidRPr="00404A1D">
        <w:rPr>
          <w:rFonts w:ascii="Verdana" w:hAnsi="Verdana"/>
          <w:sz w:val="24"/>
          <w:szCs w:val="24"/>
          <w:lang w:val="lt-LT"/>
        </w:rPr>
        <w:t xml:space="preserve">irkimo sąlygų </w:t>
      </w:r>
      <w:r w:rsidR="00432505" w:rsidRPr="00404A1D">
        <w:rPr>
          <w:rFonts w:ascii="Verdana" w:hAnsi="Verdana"/>
          <w:sz w:val="24"/>
          <w:szCs w:val="24"/>
          <w:lang w:val="lt-LT"/>
        </w:rPr>
        <w:t>11.1</w:t>
      </w:r>
      <w:r w:rsidR="00535065" w:rsidRPr="00404A1D">
        <w:rPr>
          <w:rFonts w:ascii="Verdana" w:hAnsi="Verdana"/>
          <w:sz w:val="24"/>
          <w:szCs w:val="24"/>
          <w:lang w:val="lt-LT"/>
        </w:rPr>
        <w:t>.3</w:t>
      </w:r>
      <w:r w:rsidRPr="00404A1D">
        <w:rPr>
          <w:rFonts w:ascii="Verdana" w:hAnsi="Verdana"/>
          <w:sz w:val="24"/>
          <w:szCs w:val="24"/>
          <w:lang w:val="lt-LT"/>
        </w:rPr>
        <w:t xml:space="preserve"> punkto</w:t>
      </w:r>
      <w:r w:rsidRPr="00B61F4A">
        <w:rPr>
          <w:rFonts w:ascii="Verdana" w:hAnsi="Verdana"/>
          <w:sz w:val="24"/>
          <w:szCs w:val="24"/>
          <w:lang w:val="lt-LT"/>
        </w:rPr>
        <w:t xml:space="preserve"> nuostatomis.</w:t>
      </w:r>
      <w:bookmarkEnd w:id="22"/>
    </w:p>
    <w:p w14:paraId="56BEE5C5" w14:textId="26A372CD" w:rsidR="00B842BC" w:rsidRPr="00A76AC7" w:rsidRDefault="009C7681">
      <w:pPr>
        <w:pStyle w:val="Body2"/>
        <w:numPr>
          <w:ilvl w:val="1"/>
          <w:numId w:val="37"/>
        </w:numPr>
        <w:tabs>
          <w:tab w:val="left" w:pos="142"/>
          <w:tab w:val="left" w:pos="1134"/>
        </w:tabs>
        <w:spacing w:after="0"/>
        <w:ind w:left="0" w:firstLine="567"/>
        <w:rPr>
          <w:rFonts w:ascii="Verdana" w:hAnsi="Verdana"/>
          <w:sz w:val="24"/>
          <w:szCs w:val="24"/>
          <w:lang w:val="lt-LT"/>
        </w:rPr>
      </w:pPr>
      <w:r w:rsidRPr="00A76AC7">
        <w:rPr>
          <w:rFonts w:ascii="Verdana" w:hAnsi="Verdana"/>
          <w:b/>
          <w:bCs/>
          <w:sz w:val="24"/>
          <w:szCs w:val="24"/>
          <w:lang w:val="lt-LT"/>
        </w:rPr>
        <w:t>Pasiūlym</w:t>
      </w:r>
      <w:r w:rsidR="00C11EAF" w:rsidRPr="00A76AC7">
        <w:rPr>
          <w:rFonts w:ascii="Verdana" w:hAnsi="Verdana"/>
          <w:b/>
          <w:bCs/>
          <w:sz w:val="24"/>
          <w:szCs w:val="24"/>
          <w:lang w:val="lt-LT"/>
        </w:rPr>
        <w:t xml:space="preserve">ų pateikimo termino pabaiga – 2026 m. </w:t>
      </w:r>
      <w:r w:rsidR="00AF3580">
        <w:rPr>
          <w:rFonts w:ascii="Verdana" w:hAnsi="Verdana"/>
          <w:b/>
          <w:bCs/>
          <w:sz w:val="24"/>
          <w:szCs w:val="24"/>
          <w:lang w:val="lt-LT"/>
        </w:rPr>
        <w:t>lapkričio</w:t>
      </w:r>
      <w:r w:rsidR="001436E9" w:rsidRPr="00A76AC7">
        <w:rPr>
          <w:rFonts w:ascii="Verdana" w:hAnsi="Verdana"/>
          <w:b/>
          <w:bCs/>
          <w:sz w:val="24"/>
          <w:szCs w:val="24"/>
          <w:lang w:val="lt-LT"/>
        </w:rPr>
        <w:t xml:space="preserve"> </w:t>
      </w:r>
      <w:r w:rsidR="00F209AC" w:rsidRPr="00A76AC7">
        <w:rPr>
          <w:rFonts w:ascii="Verdana" w:hAnsi="Verdana"/>
          <w:b/>
          <w:bCs/>
          <w:sz w:val="24"/>
          <w:szCs w:val="24"/>
          <w:lang w:val="lt-LT"/>
        </w:rPr>
        <w:t>mėn</w:t>
      </w:r>
      <w:r w:rsidR="001436E9" w:rsidRPr="00A76AC7">
        <w:rPr>
          <w:rFonts w:ascii="Verdana" w:hAnsi="Verdana"/>
          <w:b/>
          <w:bCs/>
          <w:sz w:val="24"/>
          <w:szCs w:val="24"/>
          <w:lang w:val="lt-LT"/>
        </w:rPr>
        <w:t>.</w:t>
      </w:r>
      <w:r w:rsidR="00F209AC" w:rsidRPr="00A76AC7">
        <w:rPr>
          <w:rFonts w:ascii="Verdana" w:hAnsi="Verdana"/>
          <w:b/>
          <w:bCs/>
          <w:sz w:val="24"/>
          <w:szCs w:val="24"/>
          <w:lang w:val="lt-LT"/>
        </w:rPr>
        <w:t xml:space="preserve"> </w:t>
      </w:r>
      <w:r w:rsidR="00433E64" w:rsidRPr="00A76AC7">
        <w:rPr>
          <w:rFonts w:ascii="Verdana" w:hAnsi="Verdana"/>
          <w:b/>
          <w:bCs/>
          <w:sz w:val="24"/>
          <w:szCs w:val="24"/>
          <w:lang w:val="lt-LT"/>
        </w:rPr>
        <w:t xml:space="preserve">  </w:t>
      </w:r>
      <w:r w:rsidR="00BE3099">
        <w:rPr>
          <w:rFonts w:ascii="Verdana" w:hAnsi="Verdana"/>
          <w:b/>
          <w:bCs/>
          <w:sz w:val="24"/>
          <w:szCs w:val="24"/>
          <w:lang w:val="lt-LT"/>
        </w:rPr>
        <w:t>6</w:t>
      </w:r>
      <w:r w:rsidR="00124A3D" w:rsidRPr="00A76AC7">
        <w:rPr>
          <w:rFonts w:ascii="Verdana" w:hAnsi="Verdana"/>
          <w:b/>
          <w:bCs/>
          <w:sz w:val="24"/>
          <w:szCs w:val="24"/>
          <w:lang w:val="lt-LT"/>
        </w:rPr>
        <w:t xml:space="preserve"> </w:t>
      </w:r>
      <w:r w:rsidR="00433E64" w:rsidRPr="00A76AC7">
        <w:rPr>
          <w:rFonts w:ascii="Verdana" w:hAnsi="Verdana"/>
          <w:b/>
          <w:bCs/>
          <w:sz w:val="24"/>
          <w:szCs w:val="24"/>
          <w:lang w:val="lt-LT"/>
        </w:rPr>
        <w:t>d.</w:t>
      </w:r>
      <w:r w:rsidR="00BE3099">
        <w:rPr>
          <w:rFonts w:ascii="Verdana" w:hAnsi="Verdana"/>
          <w:b/>
          <w:bCs/>
          <w:sz w:val="24"/>
          <w:szCs w:val="24"/>
          <w:lang w:val="lt-LT"/>
        </w:rPr>
        <w:t xml:space="preserve"> 09 val. 00 min.</w:t>
      </w:r>
      <w:r w:rsidR="00C11EAF" w:rsidRPr="00A76AC7">
        <w:rPr>
          <w:rFonts w:ascii="Verdana" w:hAnsi="Verdana"/>
          <w:b/>
          <w:bCs/>
          <w:sz w:val="24"/>
          <w:szCs w:val="24"/>
          <w:lang w:val="lt-LT"/>
        </w:rPr>
        <w:t xml:space="preserve">  </w:t>
      </w:r>
      <w:r w:rsidRPr="00A76AC7">
        <w:rPr>
          <w:rFonts w:ascii="Verdana" w:hAnsi="Verdana"/>
          <w:b/>
          <w:bCs/>
          <w:sz w:val="24"/>
          <w:szCs w:val="24"/>
          <w:lang w:val="lt-LT"/>
        </w:rPr>
        <w:t xml:space="preserve">(Lietuvos Respublikos laiku) </w:t>
      </w:r>
      <w:r w:rsidRPr="00A76AC7">
        <w:rPr>
          <w:rFonts w:ascii="Verdana" w:hAnsi="Verdana"/>
          <w:sz w:val="24"/>
          <w:szCs w:val="24"/>
          <w:lang w:val="lt-LT"/>
        </w:rPr>
        <w:t>tik elektroninėmis priemonėmis, naudojant CVP IS.</w:t>
      </w:r>
    </w:p>
    <w:p w14:paraId="74819067" w14:textId="0160C016" w:rsidR="00B842BC" w:rsidRPr="00D762EE" w:rsidRDefault="00B842BC">
      <w:pPr>
        <w:pStyle w:val="Body2"/>
        <w:numPr>
          <w:ilvl w:val="1"/>
          <w:numId w:val="37"/>
        </w:numPr>
        <w:tabs>
          <w:tab w:val="left" w:pos="142"/>
          <w:tab w:val="left" w:pos="1134"/>
        </w:tabs>
        <w:spacing w:after="0"/>
        <w:ind w:left="0" w:firstLine="567"/>
        <w:rPr>
          <w:rFonts w:ascii="Verdana" w:hAnsi="Verdana"/>
          <w:sz w:val="24"/>
          <w:szCs w:val="24"/>
          <w:lang w:val="lt-LT"/>
        </w:rPr>
      </w:pPr>
      <w:r w:rsidRPr="00D762EE">
        <w:rPr>
          <w:rFonts w:ascii="Verdana" w:hAnsi="Verdana" w:cs="Times New Roman"/>
          <w:color w:val="00000A"/>
          <w:sz w:val="24"/>
          <w:szCs w:val="24"/>
          <w:lang w:val="lt-LT"/>
        </w:rPr>
        <w:t>Susipažinti su pirkimo dokumentais tiekėjai turi teisę iki pasiūlymų pateikimo termino pabaigos.</w:t>
      </w:r>
    </w:p>
    <w:p w14:paraId="298DB774" w14:textId="680D712D" w:rsidR="00B842BC" w:rsidRPr="00D762EE" w:rsidRDefault="00A1500D">
      <w:pPr>
        <w:pStyle w:val="Body2"/>
        <w:numPr>
          <w:ilvl w:val="1"/>
          <w:numId w:val="37"/>
        </w:numPr>
        <w:tabs>
          <w:tab w:val="left" w:pos="142"/>
          <w:tab w:val="left" w:pos="1134"/>
        </w:tabs>
        <w:spacing w:after="0"/>
        <w:ind w:left="0" w:firstLine="567"/>
        <w:rPr>
          <w:rFonts w:ascii="Verdana" w:hAnsi="Verdana"/>
          <w:sz w:val="24"/>
          <w:szCs w:val="24"/>
          <w:lang w:val="lt-LT"/>
        </w:rPr>
      </w:pPr>
      <w:r w:rsidRPr="00D762EE">
        <w:rPr>
          <w:rFonts w:ascii="Verdana" w:hAnsi="Verdana" w:cs="Times New Roman"/>
          <w:color w:val="00000A"/>
          <w:sz w:val="24"/>
          <w:szCs w:val="24"/>
          <w:lang w:val="lt-LT"/>
        </w:rPr>
        <w:t xml:space="preserve"> </w:t>
      </w:r>
      <w:r w:rsidR="00B842BC" w:rsidRPr="00D762EE">
        <w:rPr>
          <w:rFonts w:ascii="Verdana" w:hAnsi="Verdana" w:cs="Times New Roman"/>
          <w:color w:val="00000A"/>
          <w:sz w:val="24"/>
          <w:szCs w:val="24"/>
          <w:lang w:val="lt-LT"/>
        </w:rPr>
        <w:t>Pateikdamas pasiūlymą, tiekėjas sutinka su šiais pirkimo dokumentais ir patvirtina, kad jo pasiūlyme pateikta informacija yra teisinga ir apima viską, ko reikia tinkamam pirkimo sutarties įvykdymui.</w:t>
      </w:r>
    </w:p>
    <w:p w14:paraId="53E43B86" w14:textId="3F2DD57C" w:rsidR="004B4702" w:rsidRPr="00D762EE" w:rsidRDefault="004B4702">
      <w:pPr>
        <w:pStyle w:val="Body2"/>
        <w:numPr>
          <w:ilvl w:val="1"/>
          <w:numId w:val="37"/>
        </w:numPr>
        <w:tabs>
          <w:tab w:val="left" w:pos="142"/>
          <w:tab w:val="left" w:pos="1134"/>
        </w:tabs>
        <w:spacing w:after="0"/>
        <w:ind w:left="0" w:firstLine="567"/>
        <w:rPr>
          <w:rFonts w:ascii="Verdana" w:hAnsi="Verdana"/>
          <w:sz w:val="24"/>
          <w:szCs w:val="24"/>
          <w:lang w:val="lt-LT"/>
        </w:rPr>
      </w:pPr>
      <w:r w:rsidRPr="00D762EE">
        <w:rPr>
          <w:rFonts w:ascii="Verdana" w:hAnsi="Verdana"/>
          <w:sz w:val="24"/>
          <w:szCs w:val="24"/>
          <w:lang w:val="lt-LT"/>
        </w:rPr>
        <w:t xml:space="preserve">Tiekėjo pasiūlymas bei kita korespondencija pateikiami lietuvių kalba. Jei reikalaujami pridėti prie pasiūlymo dokumentai ir/ar nuorodos į informacijos šaltinius </w:t>
      </w:r>
      <w:r w:rsidR="00911D4E" w:rsidRPr="00D762EE">
        <w:rPr>
          <w:rFonts w:ascii="Verdana" w:hAnsi="Verdana"/>
          <w:sz w:val="24"/>
          <w:szCs w:val="24"/>
          <w:lang w:val="lt-LT"/>
        </w:rPr>
        <w:t xml:space="preserve">informacija </w:t>
      </w:r>
      <w:r w:rsidRPr="00D762EE">
        <w:rPr>
          <w:rFonts w:ascii="Verdana" w:hAnsi="Verdana"/>
          <w:sz w:val="24"/>
          <w:szCs w:val="24"/>
          <w:lang w:val="lt-LT"/>
        </w:rPr>
        <w:t xml:space="preserve">negali būti pateikti lietuvių kalba, šie dokumentai ir/ar nuorodos į informacijos šaltinius informacija turi būti pateikiami originalo kalba, pridedant vertimą į lietuvių kalbą. Vertimas turi būti patvirtintas vertėjo parašu ir vertimo biuro antspaudu arba tiekėjo vadovo arba jo įgalioto asmens parašu. Kilus įtarimų dėl pasiūlyme pateikto dokumento vertimo kokybės ir (ar) jo atitikties dokumento originalo turiniui, </w:t>
      </w:r>
      <w:r w:rsidR="001F4D8F" w:rsidRPr="00D762EE">
        <w:rPr>
          <w:rFonts w:ascii="Verdana" w:hAnsi="Verdana"/>
          <w:sz w:val="24"/>
          <w:szCs w:val="24"/>
          <w:lang w:val="lt-LT"/>
        </w:rPr>
        <w:t>P</w:t>
      </w:r>
      <w:r w:rsidRPr="00D762EE">
        <w:rPr>
          <w:rFonts w:ascii="Verdana" w:hAnsi="Verdana"/>
          <w:sz w:val="24"/>
          <w:szCs w:val="24"/>
          <w:lang w:val="lt-LT"/>
        </w:rPr>
        <w:t>erkančioji organizacija pasilieka teisę reikalauti pateikti vertėjo parašu ir vertimų biuro antspaudu (jei turi) patvirtintą šio dokumento vertimą ir (arba) nurodyti, kad vertimą atlikusio asmens parašas būtų patvirtintas notariškai.</w:t>
      </w:r>
    </w:p>
    <w:p w14:paraId="3B440D60" w14:textId="1DBF9089" w:rsidR="00B842BC" w:rsidRPr="00D762EE" w:rsidRDefault="00B842BC">
      <w:pPr>
        <w:pStyle w:val="Body2"/>
        <w:numPr>
          <w:ilvl w:val="1"/>
          <w:numId w:val="37"/>
        </w:numPr>
        <w:tabs>
          <w:tab w:val="left" w:pos="142"/>
          <w:tab w:val="left" w:pos="1134"/>
        </w:tabs>
        <w:spacing w:after="0"/>
        <w:ind w:left="0" w:firstLine="567"/>
        <w:rPr>
          <w:rFonts w:ascii="Verdana" w:hAnsi="Verdana"/>
          <w:sz w:val="24"/>
          <w:szCs w:val="24"/>
          <w:lang w:val="lt-LT"/>
        </w:rPr>
      </w:pPr>
      <w:r w:rsidRPr="00D762EE">
        <w:rPr>
          <w:rFonts w:ascii="Verdana" w:hAnsi="Verdana"/>
          <w:sz w:val="24"/>
          <w:szCs w:val="24"/>
          <w:lang w:val="lt-LT"/>
        </w:rPr>
        <w:t xml:space="preserve">Pasiūlyme turi būti nurodytas jo galiojimo terminas. Pasiūlymas turi galioti ne trumpiau nei </w:t>
      </w:r>
      <w:r w:rsidR="00BB7244" w:rsidRPr="00D762EE">
        <w:rPr>
          <w:rFonts w:ascii="Verdana" w:hAnsi="Verdana"/>
          <w:b/>
          <w:bCs/>
          <w:sz w:val="24"/>
          <w:szCs w:val="24"/>
          <w:lang w:val="lt-LT"/>
        </w:rPr>
        <w:t>3 mėnesius</w:t>
      </w:r>
      <w:r w:rsidRPr="00D762EE">
        <w:rPr>
          <w:rFonts w:ascii="Verdana" w:hAnsi="Verdana"/>
          <w:sz w:val="24"/>
          <w:szCs w:val="24"/>
          <w:lang w:val="lt-LT"/>
        </w:rPr>
        <w:t xml:space="preserve"> nuo pasiūlymų pateikimo termino pabaigos. Jeigu pasiūlyme nenurodytas jo galiojimo laikas, laikoma, kad pasiūlymas galioja tiek, kiek nustatyta pirkimo dokumentuose.</w:t>
      </w:r>
    </w:p>
    <w:p w14:paraId="3CC1DF63" w14:textId="369A1CF1" w:rsidR="00B842BC" w:rsidRPr="00D762EE" w:rsidRDefault="00B842BC">
      <w:pPr>
        <w:pStyle w:val="Body2"/>
        <w:numPr>
          <w:ilvl w:val="1"/>
          <w:numId w:val="37"/>
        </w:numPr>
        <w:tabs>
          <w:tab w:val="left" w:pos="142"/>
          <w:tab w:val="left" w:pos="1134"/>
        </w:tabs>
        <w:spacing w:after="0"/>
        <w:ind w:left="0" w:firstLine="567"/>
        <w:rPr>
          <w:rFonts w:ascii="Verdana" w:hAnsi="Verdana"/>
          <w:sz w:val="24"/>
          <w:szCs w:val="24"/>
          <w:lang w:val="lt-LT"/>
        </w:rPr>
      </w:pPr>
      <w:r w:rsidRPr="00D762EE">
        <w:rPr>
          <w:rFonts w:ascii="Verdana" w:hAnsi="Verdana" w:cs="Times New Roman"/>
          <w:color w:val="00000A"/>
          <w:sz w:val="24"/>
          <w:szCs w:val="24"/>
          <w:lang w:val="lt-LT"/>
        </w:rPr>
        <w:t>Pasiūlyme nurodoma kaina</w:t>
      </w:r>
      <w:r w:rsidR="00D0112C" w:rsidRPr="00D762EE">
        <w:rPr>
          <w:rFonts w:ascii="Verdana" w:hAnsi="Verdana" w:cs="Times New Roman"/>
          <w:color w:val="00000A"/>
          <w:sz w:val="24"/>
          <w:szCs w:val="24"/>
          <w:lang w:val="lt-LT"/>
        </w:rPr>
        <w:t>/įkainiai</w:t>
      </w:r>
      <w:r w:rsidRPr="00D762EE">
        <w:rPr>
          <w:rFonts w:ascii="Verdana" w:hAnsi="Verdana" w:cs="Times New Roman"/>
          <w:color w:val="00000A"/>
          <w:sz w:val="24"/>
          <w:szCs w:val="24"/>
          <w:lang w:val="lt-LT"/>
        </w:rPr>
        <w:t xml:space="preserve"> pateikiam</w:t>
      </w:r>
      <w:r w:rsidR="00E355E2" w:rsidRPr="00D762EE">
        <w:rPr>
          <w:rFonts w:ascii="Verdana" w:hAnsi="Verdana" w:cs="Times New Roman"/>
          <w:color w:val="00000A"/>
          <w:sz w:val="24"/>
          <w:szCs w:val="24"/>
          <w:lang w:val="lt-LT"/>
        </w:rPr>
        <w:t>i</w:t>
      </w:r>
      <w:r w:rsidRPr="00D762EE">
        <w:rPr>
          <w:rFonts w:ascii="Verdana" w:hAnsi="Verdana" w:cs="Times New Roman"/>
          <w:color w:val="00000A"/>
          <w:sz w:val="24"/>
          <w:szCs w:val="24"/>
          <w:lang w:val="lt-LT"/>
        </w:rPr>
        <w:t xml:space="preserve"> eurais. Apskaičiuojant kainą</w:t>
      </w:r>
      <w:r w:rsidR="00D0112C" w:rsidRPr="00D762EE">
        <w:rPr>
          <w:rFonts w:ascii="Verdana" w:hAnsi="Verdana" w:cs="Times New Roman"/>
          <w:color w:val="00000A"/>
          <w:sz w:val="24"/>
          <w:szCs w:val="24"/>
          <w:lang w:val="lt-LT"/>
        </w:rPr>
        <w:t>/įkainį</w:t>
      </w:r>
      <w:r w:rsidRPr="00D762EE">
        <w:rPr>
          <w:rFonts w:ascii="Verdana" w:hAnsi="Verdana" w:cs="Times New Roman"/>
          <w:color w:val="00000A"/>
          <w:sz w:val="24"/>
          <w:szCs w:val="24"/>
          <w:lang w:val="lt-LT"/>
        </w:rPr>
        <w:t xml:space="preserve"> turi būti atsižvelgta į visus </w:t>
      </w:r>
      <w:r w:rsidR="00033EA6" w:rsidRPr="00D762EE">
        <w:rPr>
          <w:rFonts w:ascii="Verdana" w:hAnsi="Verdana" w:cs="Times New Roman"/>
          <w:color w:val="00000A"/>
          <w:sz w:val="24"/>
          <w:szCs w:val="24"/>
          <w:lang w:val="lt-LT"/>
        </w:rPr>
        <w:t>p</w:t>
      </w:r>
      <w:r w:rsidRPr="00D762EE">
        <w:rPr>
          <w:rFonts w:ascii="Verdana" w:hAnsi="Verdana" w:cs="Times New Roman"/>
          <w:color w:val="00000A"/>
          <w:sz w:val="24"/>
          <w:szCs w:val="24"/>
          <w:lang w:val="lt-LT"/>
        </w:rPr>
        <w:t>irkimo sąlygų, įskaitant pirkimo sutarties projektą, reikalavimus. Į pasiūlymo kainą</w:t>
      </w:r>
      <w:r w:rsidR="00D0112C" w:rsidRPr="00D762EE">
        <w:rPr>
          <w:rFonts w:ascii="Verdana" w:hAnsi="Verdana" w:cs="Times New Roman"/>
          <w:color w:val="00000A"/>
          <w:sz w:val="24"/>
          <w:szCs w:val="24"/>
          <w:lang w:val="lt-LT"/>
        </w:rPr>
        <w:t>/įkainius</w:t>
      </w:r>
      <w:r w:rsidRPr="00D762EE">
        <w:rPr>
          <w:rFonts w:ascii="Verdana" w:hAnsi="Verdana" w:cs="Times New Roman"/>
          <w:color w:val="00000A"/>
          <w:sz w:val="24"/>
          <w:szCs w:val="24"/>
          <w:lang w:val="lt-LT"/>
        </w:rPr>
        <w:t xml:space="preserve"> turi būti įskaityti visi mokesčiai ir visos tiekėjo išlaidos</w:t>
      </w:r>
      <w:r w:rsidR="001F4D8F" w:rsidRPr="00D762EE">
        <w:rPr>
          <w:rFonts w:ascii="Verdana" w:hAnsi="Verdana" w:cs="Times New Roman"/>
          <w:color w:val="00000A"/>
          <w:sz w:val="24"/>
          <w:szCs w:val="24"/>
          <w:lang w:val="lt-LT"/>
        </w:rPr>
        <w:t xml:space="preserve"> (</w:t>
      </w:r>
      <w:r w:rsidR="001F4D8F" w:rsidRPr="00D762EE">
        <w:rPr>
          <w:rFonts w:ascii="Verdana" w:hAnsi="Verdana"/>
          <w:sz w:val="24"/>
          <w:szCs w:val="24"/>
          <w:lang w:val="lt-LT"/>
        </w:rPr>
        <w:t xml:space="preserve">tame tarpe ir išlaidos dėl E. sąskaitos pateikimo) </w:t>
      </w:r>
      <w:r w:rsidRPr="00D762EE">
        <w:rPr>
          <w:rFonts w:ascii="Verdana" w:hAnsi="Verdana" w:cs="Times New Roman"/>
          <w:color w:val="00000A"/>
          <w:sz w:val="24"/>
          <w:szCs w:val="24"/>
          <w:lang w:val="lt-LT"/>
        </w:rPr>
        <w:t>apimančios viską, ko reikia visiškam ir tinkamam pirkimo sutarties įvykdymui</w:t>
      </w:r>
      <w:r w:rsidR="00F4089A" w:rsidRPr="00D762EE">
        <w:rPr>
          <w:rFonts w:ascii="Verdana" w:hAnsi="Verdana" w:cs="Times New Roman"/>
          <w:color w:val="00000A"/>
          <w:sz w:val="24"/>
          <w:szCs w:val="24"/>
          <w:lang w:val="lt-LT"/>
        </w:rPr>
        <w:t>.</w:t>
      </w:r>
    </w:p>
    <w:p w14:paraId="74A3A5B0" w14:textId="79784C08" w:rsidR="00B842BC" w:rsidRPr="00D762EE" w:rsidRDefault="00B842BC">
      <w:pPr>
        <w:pStyle w:val="Body2"/>
        <w:numPr>
          <w:ilvl w:val="1"/>
          <w:numId w:val="37"/>
        </w:numPr>
        <w:tabs>
          <w:tab w:val="left" w:pos="142"/>
          <w:tab w:val="left" w:pos="1134"/>
        </w:tabs>
        <w:spacing w:after="0"/>
        <w:ind w:left="0" w:firstLine="567"/>
        <w:rPr>
          <w:rFonts w:ascii="Verdana" w:hAnsi="Verdana"/>
          <w:sz w:val="24"/>
          <w:szCs w:val="24"/>
          <w:lang w:val="lt-LT"/>
        </w:rPr>
      </w:pPr>
      <w:r w:rsidRPr="00D762EE">
        <w:rPr>
          <w:rFonts w:ascii="Verdana" w:hAnsi="Verdana"/>
          <w:kern w:val="16"/>
          <w:sz w:val="24"/>
          <w:szCs w:val="24"/>
          <w:lang w:val="lt-LT"/>
        </w:rPr>
        <w:t xml:space="preserve">Perkančioji organizacija </w:t>
      </w:r>
      <w:r w:rsidRPr="00D762EE">
        <w:rPr>
          <w:rFonts w:ascii="Verdana" w:hAnsi="Verdana" w:cs="Times New Roman"/>
          <w:color w:val="00000A"/>
          <w:sz w:val="24"/>
          <w:szCs w:val="24"/>
          <w:lang w:val="lt-LT"/>
        </w:rPr>
        <w:t xml:space="preserve">turi teisę pratęsti pasiūlymo pateikimo terminą. Apie naują pasiūlymų pateikimo terminą </w:t>
      </w:r>
      <w:r w:rsidRPr="00D762EE">
        <w:rPr>
          <w:rFonts w:ascii="Verdana" w:hAnsi="Verdana"/>
          <w:kern w:val="16"/>
          <w:sz w:val="24"/>
          <w:szCs w:val="24"/>
          <w:lang w:val="lt-LT"/>
        </w:rPr>
        <w:t xml:space="preserve">Perkančioji organizacija </w:t>
      </w:r>
      <w:r w:rsidRPr="00D762EE">
        <w:rPr>
          <w:rFonts w:ascii="Verdana" w:hAnsi="Verdana" w:cs="Times New Roman"/>
          <w:color w:val="00000A"/>
          <w:sz w:val="24"/>
          <w:szCs w:val="24"/>
          <w:lang w:val="lt-LT"/>
        </w:rPr>
        <w:t>paskelbia CVP IS ir praneša prie pirkimo CVP IS prisijungusiems tiekėjams.</w:t>
      </w:r>
    </w:p>
    <w:p w14:paraId="2B3B85F9" w14:textId="77777777" w:rsidR="00D762EE" w:rsidRPr="00D762EE" w:rsidRDefault="00B842BC">
      <w:pPr>
        <w:pStyle w:val="Body2"/>
        <w:numPr>
          <w:ilvl w:val="1"/>
          <w:numId w:val="37"/>
        </w:numPr>
        <w:tabs>
          <w:tab w:val="left" w:pos="142"/>
          <w:tab w:val="left" w:pos="1134"/>
        </w:tabs>
        <w:spacing w:after="0"/>
        <w:ind w:left="0" w:firstLine="567"/>
        <w:rPr>
          <w:rFonts w:ascii="Verdana" w:hAnsi="Verdana"/>
          <w:sz w:val="24"/>
          <w:szCs w:val="24"/>
          <w:lang w:val="lt-LT"/>
        </w:rPr>
      </w:pPr>
      <w:r w:rsidRPr="00D762EE">
        <w:rPr>
          <w:rFonts w:ascii="Verdana" w:hAnsi="Verdana" w:cs="Times New Roman"/>
          <w:color w:val="00000A"/>
          <w:sz w:val="24"/>
          <w:szCs w:val="24"/>
          <w:lang w:val="lt-LT"/>
        </w:rPr>
        <w:t>Pasiūlymas turi būti pateikiamas CVP IS priemonėmis užpildant pasiūlymo formą ir prie jos pridedant visus pasiūlymo formoje reikalaujamus pateikti dokumentus.</w:t>
      </w:r>
    </w:p>
    <w:p w14:paraId="50EDA3D3" w14:textId="2CF296BC" w:rsidR="00B842BC" w:rsidRPr="00D762EE" w:rsidRDefault="00B842BC" w:rsidP="00795AD0">
      <w:pPr>
        <w:pStyle w:val="Body2"/>
        <w:numPr>
          <w:ilvl w:val="1"/>
          <w:numId w:val="37"/>
        </w:numPr>
        <w:tabs>
          <w:tab w:val="left" w:pos="142"/>
          <w:tab w:val="left" w:pos="1134"/>
          <w:tab w:val="left" w:pos="1276"/>
          <w:tab w:val="left" w:pos="1418"/>
          <w:tab w:val="left" w:pos="1560"/>
        </w:tabs>
        <w:spacing w:after="0"/>
        <w:ind w:left="0" w:firstLine="567"/>
        <w:rPr>
          <w:rFonts w:ascii="Verdana" w:hAnsi="Verdana"/>
          <w:sz w:val="24"/>
          <w:szCs w:val="24"/>
          <w:lang w:val="lt-LT"/>
        </w:rPr>
      </w:pPr>
      <w:r w:rsidRPr="00D762EE">
        <w:rPr>
          <w:rFonts w:ascii="Verdana" w:hAnsi="Verdana" w:cs="Times New Roman"/>
          <w:color w:val="00000A"/>
          <w:sz w:val="24"/>
          <w:szCs w:val="24"/>
          <w:lang w:val="lt-LT"/>
        </w:rPr>
        <w:tab/>
      </w:r>
      <w:r w:rsidRPr="00D762EE">
        <w:rPr>
          <w:rFonts w:ascii="Verdana" w:hAnsi="Verdana" w:cs="Times New Roman"/>
          <w:b/>
          <w:bCs/>
          <w:color w:val="00000A"/>
          <w:sz w:val="24"/>
          <w:szCs w:val="24"/>
          <w:lang w:val="lt-LT"/>
        </w:rPr>
        <w:t>Tiekėjo pasiūlymą sudaro CVP IS priemonėmis pateiktos informacijos ir dokumentų visuma</w:t>
      </w:r>
      <w:r w:rsidR="00D0112C" w:rsidRPr="00D762EE">
        <w:rPr>
          <w:rFonts w:ascii="Verdana" w:hAnsi="Verdana" w:cs="Times New Roman"/>
          <w:b/>
          <w:bCs/>
          <w:color w:val="00000A"/>
          <w:sz w:val="24"/>
          <w:szCs w:val="24"/>
          <w:lang w:val="lt-LT"/>
        </w:rPr>
        <w:t xml:space="preserve"> (įskaitant pasiūlymo paaiškinimus bei atsakymus dėl pasiūlymo (jei tokių bus)</w:t>
      </w:r>
      <w:r w:rsidR="00D0112C" w:rsidRPr="00D762EE">
        <w:rPr>
          <w:rFonts w:ascii="Verdana" w:hAnsi="Verdana" w:cs="Times New Roman"/>
          <w:b/>
          <w:bCs/>
          <w:sz w:val="24"/>
          <w:szCs w:val="24"/>
          <w:lang w:val="lt-LT"/>
        </w:rPr>
        <w:t>)</w:t>
      </w:r>
      <w:r w:rsidRPr="00D762EE">
        <w:rPr>
          <w:rFonts w:ascii="Verdana" w:hAnsi="Verdana" w:cs="Times New Roman"/>
          <w:b/>
          <w:bCs/>
          <w:color w:val="00000A"/>
          <w:sz w:val="24"/>
          <w:szCs w:val="24"/>
          <w:lang w:val="lt-LT"/>
        </w:rPr>
        <w:t>:</w:t>
      </w:r>
    </w:p>
    <w:p w14:paraId="0055F54E" w14:textId="7A801FBF" w:rsidR="0050593F" w:rsidRPr="00D762EE" w:rsidRDefault="0050593F">
      <w:pPr>
        <w:pStyle w:val="Body2"/>
        <w:numPr>
          <w:ilvl w:val="2"/>
          <w:numId w:val="37"/>
        </w:numPr>
        <w:tabs>
          <w:tab w:val="left" w:pos="142"/>
          <w:tab w:val="left" w:pos="1134"/>
          <w:tab w:val="left" w:pos="1418"/>
          <w:tab w:val="left" w:pos="1560"/>
        </w:tabs>
        <w:spacing w:after="0"/>
        <w:ind w:left="0" w:firstLine="567"/>
        <w:rPr>
          <w:rFonts w:ascii="Verdana" w:hAnsi="Verdana"/>
          <w:sz w:val="24"/>
          <w:szCs w:val="24"/>
          <w:lang w:val="lt-LT"/>
        </w:rPr>
      </w:pPr>
      <w:r w:rsidRPr="00D762EE">
        <w:rPr>
          <w:rFonts w:ascii="Verdana" w:hAnsi="Verdana"/>
          <w:sz w:val="24"/>
          <w:szCs w:val="24"/>
          <w:lang w:val="lt-LT"/>
        </w:rPr>
        <w:t>užpildyta pasiūlymo forma, parengta pagal šių pirkimo dokumentų 1 priedą;</w:t>
      </w:r>
    </w:p>
    <w:p w14:paraId="5F4D546B" w14:textId="7661C33E" w:rsidR="000F3D31" w:rsidRPr="000F3D31" w:rsidRDefault="000F3D31">
      <w:pPr>
        <w:pStyle w:val="Body2"/>
        <w:numPr>
          <w:ilvl w:val="2"/>
          <w:numId w:val="37"/>
        </w:numPr>
        <w:tabs>
          <w:tab w:val="left" w:pos="142"/>
          <w:tab w:val="left" w:pos="1134"/>
          <w:tab w:val="left" w:pos="1418"/>
          <w:tab w:val="left" w:pos="1560"/>
        </w:tabs>
        <w:spacing w:after="0"/>
        <w:ind w:left="0" w:firstLine="567"/>
        <w:rPr>
          <w:rFonts w:ascii="Verdana" w:hAnsi="Verdana"/>
          <w:sz w:val="24"/>
          <w:szCs w:val="24"/>
          <w:lang w:val="lt-LT"/>
        </w:rPr>
      </w:pPr>
      <w:r>
        <w:rPr>
          <w:rFonts w:ascii="Verdana" w:hAnsi="Verdana"/>
          <w:sz w:val="24"/>
          <w:szCs w:val="24"/>
          <w:lang w:val="lt-LT"/>
        </w:rPr>
        <w:t>užpildytas pirkimo sąlygų 5 priedas „Techninė specifikacija“</w:t>
      </w:r>
      <w:r w:rsidR="009A6574">
        <w:rPr>
          <w:rFonts w:ascii="Verdana" w:hAnsi="Verdana"/>
          <w:sz w:val="24"/>
          <w:szCs w:val="24"/>
          <w:lang w:val="lt-LT"/>
        </w:rPr>
        <w:t>;</w:t>
      </w:r>
    </w:p>
    <w:p w14:paraId="7C39A74A" w14:textId="7B5E8781" w:rsidR="00797231" w:rsidRDefault="00797231">
      <w:pPr>
        <w:pStyle w:val="Body2"/>
        <w:numPr>
          <w:ilvl w:val="2"/>
          <w:numId w:val="37"/>
        </w:numPr>
        <w:tabs>
          <w:tab w:val="left" w:pos="142"/>
          <w:tab w:val="left" w:pos="1134"/>
          <w:tab w:val="left" w:pos="1418"/>
          <w:tab w:val="left" w:pos="1560"/>
        </w:tabs>
        <w:spacing w:after="0"/>
        <w:ind w:left="0" w:firstLine="567"/>
        <w:rPr>
          <w:rFonts w:ascii="Verdana" w:hAnsi="Verdana"/>
          <w:sz w:val="24"/>
          <w:szCs w:val="24"/>
          <w:lang w:val="lt-LT"/>
        </w:rPr>
      </w:pPr>
      <w:r w:rsidRPr="002C3F3C">
        <w:rPr>
          <w:rFonts w:ascii="Verdana" w:hAnsi="Verdana" w:cs="Times New Roman"/>
          <w:sz w:val="24"/>
          <w:szCs w:val="24"/>
          <w:lang w:val="lt-LT"/>
        </w:rPr>
        <w:t xml:space="preserve">užpildytas darbų kiekių žiniaraštis (pirkimo sąlygų </w:t>
      </w:r>
      <w:r w:rsidR="00864197" w:rsidRPr="002C3F3C">
        <w:rPr>
          <w:rFonts w:ascii="Verdana" w:hAnsi="Verdana" w:cs="Times New Roman"/>
          <w:sz w:val="24"/>
          <w:szCs w:val="24"/>
          <w:lang w:val="lt-LT"/>
        </w:rPr>
        <w:t>4</w:t>
      </w:r>
      <w:r w:rsidRPr="002C3F3C">
        <w:rPr>
          <w:rFonts w:ascii="Verdana" w:hAnsi="Verdana" w:cs="Times New Roman"/>
          <w:sz w:val="24"/>
          <w:szCs w:val="24"/>
          <w:lang w:val="lt-LT"/>
        </w:rPr>
        <w:t xml:space="preserve"> priedas)</w:t>
      </w:r>
      <w:r w:rsidR="00E74446" w:rsidRPr="002C3F3C">
        <w:rPr>
          <w:rFonts w:ascii="Verdana" w:hAnsi="Verdana" w:cs="Times New Roman"/>
          <w:sz w:val="24"/>
          <w:szCs w:val="24"/>
          <w:lang w:val="lt-LT"/>
        </w:rPr>
        <w:t>.</w:t>
      </w:r>
      <w:r w:rsidRPr="002C3F3C">
        <w:rPr>
          <w:rFonts w:ascii="Verdana" w:hAnsi="Verdana" w:cs="Times New Roman"/>
          <w:sz w:val="24"/>
          <w:szCs w:val="24"/>
          <w:lang w:val="lt-LT"/>
        </w:rPr>
        <w:t xml:space="preserve"> </w:t>
      </w:r>
      <w:r w:rsidRPr="00B573E7">
        <w:rPr>
          <w:rFonts w:ascii="Verdana" w:hAnsi="Verdana"/>
          <w:b/>
          <w:color w:val="EE0000"/>
          <w:sz w:val="24"/>
          <w:szCs w:val="24"/>
          <w:lang w:val="lt-LT"/>
        </w:rPr>
        <w:t xml:space="preserve">Pageidautina, </w:t>
      </w:r>
      <w:r w:rsidRPr="00B573E7">
        <w:rPr>
          <w:rFonts w:ascii="Verdana" w:hAnsi="Verdana"/>
          <w:bCs/>
          <w:color w:val="EE0000"/>
          <w:sz w:val="24"/>
          <w:szCs w:val="24"/>
          <w:lang w:val="lt-LT"/>
        </w:rPr>
        <w:t>kad darbų kiekių žiniaraš</w:t>
      </w:r>
      <w:r w:rsidR="00674AF6">
        <w:rPr>
          <w:rFonts w:ascii="Verdana" w:hAnsi="Verdana"/>
          <w:bCs/>
          <w:color w:val="EE0000"/>
          <w:sz w:val="24"/>
          <w:szCs w:val="24"/>
          <w:lang w:val="lt-LT"/>
        </w:rPr>
        <w:t>tis</w:t>
      </w:r>
      <w:r w:rsidRPr="00B573E7">
        <w:rPr>
          <w:rFonts w:ascii="Verdana" w:hAnsi="Verdana"/>
          <w:bCs/>
          <w:color w:val="EE0000"/>
          <w:sz w:val="24"/>
          <w:szCs w:val="24"/>
          <w:lang w:val="lt-LT"/>
        </w:rPr>
        <w:t xml:space="preserve"> būtų pildom</w:t>
      </w:r>
      <w:r w:rsidR="00674AF6">
        <w:rPr>
          <w:rFonts w:ascii="Verdana" w:hAnsi="Verdana"/>
          <w:bCs/>
          <w:color w:val="EE0000"/>
          <w:sz w:val="24"/>
          <w:szCs w:val="24"/>
          <w:lang w:val="lt-LT"/>
        </w:rPr>
        <w:t>as</w:t>
      </w:r>
      <w:r w:rsidRPr="00990CE5">
        <w:rPr>
          <w:rFonts w:ascii="Verdana" w:hAnsi="Verdana"/>
          <w:bCs/>
          <w:color w:val="EE0000"/>
          <w:sz w:val="24"/>
          <w:szCs w:val="24"/>
          <w:lang w:val="lt-LT"/>
        </w:rPr>
        <w:t xml:space="preserve"> Perkančiosios organizacijos pateikt</w:t>
      </w:r>
      <w:r w:rsidR="002C3F3C">
        <w:rPr>
          <w:rFonts w:ascii="Verdana" w:hAnsi="Verdana"/>
          <w:bCs/>
          <w:color w:val="EE0000"/>
          <w:sz w:val="24"/>
          <w:szCs w:val="24"/>
          <w:lang w:val="lt-LT"/>
        </w:rPr>
        <w:t>ame</w:t>
      </w:r>
      <w:r w:rsidRPr="00990CE5">
        <w:rPr>
          <w:rFonts w:ascii="Verdana" w:hAnsi="Verdana"/>
          <w:bCs/>
          <w:color w:val="EE0000"/>
          <w:sz w:val="24"/>
          <w:szCs w:val="24"/>
          <w:lang w:val="lt-LT"/>
        </w:rPr>
        <w:t xml:space="preserve"> Excel format</w:t>
      </w:r>
      <w:r w:rsidR="002C3F3C">
        <w:rPr>
          <w:rFonts w:ascii="Verdana" w:hAnsi="Verdana"/>
          <w:bCs/>
          <w:color w:val="EE0000"/>
          <w:sz w:val="24"/>
          <w:szCs w:val="24"/>
          <w:lang w:val="lt-LT"/>
        </w:rPr>
        <w:t>o</w:t>
      </w:r>
      <w:r w:rsidRPr="00990CE5">
        <w:rPr>
          <w:rFonts w:ascii="Verdana" w:hAnsi="Verdana"/>
          <w:bCs/>
          <w:color w:val="EE0000"/>
          <w:sz w:val="24"/>
          <w:szCs w:val="24"/>
          <w:lang w:val="lt-LT"/>
        </w:rPr>
        <w:t xml:space="preserve"> fail</w:t>
      </w:r>
      <w:r w:rsidR="002C3F3C">
        <w:rPr>
          <w:rFonts w:ascii="Verdana" w:hAnsi="Verdana"/>
          <w:bCs/>
          <w:color w:val="EE0000"/>
          <w:sz w:val="24"/>
          <w:szCs w:val="24"/>
          <w:lang w:val="lt-LT"/>
        </w:rPr>
        <w:t>e</w:t>
      </w:r>
      <w:r w:rsidR="00D57B0E" w:rsidRPr="00D57B0E">
        <w:rPr>
          <w:rFonts w:ascii="Verdana" w:hAnsi="Verdana"/>
          <w:bCs/>
          <w:color w:val="auto"/>
          <w:sz w:val="24"/>
          <w:szCs w:val="24"/>
          <w:lang w:val="lt-LT"/>
        </w:rPr>
        <w:t>;</w:t>
      </w:r>
    </w:p>
    <w:p w14:paraId="4FA2460E" w14:textId="1482E28B" w:rsidR="005C7D77" w:rsidRDefault="005C7D77">
      <w:pPr>
        <w:pStyle w:val="Body2"/>
        <w:numPr>
          <w:ilvl w:val="2"/>
          <w:numId w:val="37"/>
        </w:numPr>
        <w:tabs>
          <w:tab w:val="left" w:pos="142"/>
          <w:tab w:val="left" w:pos="1134"/>
          <w:tab w:val="left" w:pos="1418"/>
          <w:tab w:val="left" w:pos="1560"/>
        </w:tabs>
        <w:spacing w:after="0"/>
        <w:ind w:left="0" w:firstLine="567"/>
        <w:rPr>
          <w:rFonts w:ascii="Verdana" w:hAnsi="Verdana"/>
          <w:sz w:val="24"/>
          <w:szCs w:val="24"/>
          <w:lang w:val="lt-LT"/>
        </w:rPr>
      </w:pPr>
      <w:r w:rsidRPr="00D762EE">
        <w:rPr>
          <w:rFonts w:ascii="Verdana" w:hAnsi="Verdana"/>
          <w:sz w:val="24"/>
          <w:szCs w:val="24"/>
          <w:lang w:val="lt-LT"/>
        </w:rPr>
        <w:lastRenderedPageBreak/>
        <w:t>EBVPD (</w:t>
      </w:r>
      <w:r w:rsidR="00C870B2" w:rsidRPr="00D762EE">
        <w:rPr>
          <w:rFonts w:ascii="Verdana" w:hAnsi="Verdana"/>
          <w:sz w:val="24"/>
          <w:szCs w:val="24"/>
          <w:lang w:val="lt-LT"/>
        </w:rPr>
        <w:t xml:space="preserve">pažymų, patvirtinančių VPĮ 46 straipsnyje nurodytų tiekėjo pašalinimo pagrindų nebuvimą, nereikalaujama. Pažymų, patvirtinančių tiekėjo pašalinimo pagrindų nebuvimą, </w:t>
      </w:r>
      <w:r w:rsidR="0002735E" w:rsidRPr="00D762EE">
        <w:rPr>
          <w:rFonts w:ascii="Verdana" w:hAnsi="Verdana"/>
          <w:sz w:val="24"/>
          <w:szCs w:val="24"/>
          <w:lang w:val="lt-LT"/>
        </w:rPr>
        <w:t>P</w:t>
      </w:r>
      <w:r w:rsidR="00C870B2" w:rsidRPr="00D762EE">
        <w:rPr>
          <w:rFonts w:ascii="Verdana" w:hAnsi="Verdana"/>
          <w:sz w:val="24"/>
          <w:szCs w:val="24"/>
          <w:lang w:val="lt-LT"/>
        </w:rPr>
        <w:t>erkančioji organizacija gali reikalauti iš tiekėjų tik turėdama pagrįstų abejonių dėl šių tiekėjų patikimumo</w:t>
      </w:r>
      <w:r w:rsidRPr="00D762EE">
        <w:rPr>
          <w:rFonts w:ascii="Verdana" w:hAnsi="Verdana"/>
          <w:sz w:val="24"/>
          <w:szCs w:val="24"/>
          <w:lang w:val="lt-LT"/>
        </w:rPr>
        <w:t>);</w:t>
      </w:r>
    </w:p>
    <w:p w14:paraId="5CCBCC7F" w14:textId="77777777" w:rsidR="00707103" w:rsidRPr="00707103" w:rsidRDefault="00707103" w:rsidP="00707103">
      <w:pPr>
        <w:pStyle w:val="Body2"/>
        <w:numPr>
          <w:ilvl w:val="2"/>
          <w:numId w:val="37"/>
        </w:numPr>
        <w:tabs>
          <w:tab w:val="left" w:pos="142"/>
          <w:tab w:val="left" w:pos="1134"/>
          <w:tab w:val="left" w:pos="1418"/>
          <w:tab w:val="left" w:pos="1560"/>
        </w:tabs>
        <w:spacing w:after="0"/>
        <w:ind w:left="0" w:firstLine="567"/>
        <w:rPr>
          <w:rFonts w:ascii="Verdana" w:hAnsi="Verdana"/>
          <w:sz w:val="24"/>
          <w:szCs w:val="24"/>
          <w:lang w:val="lt-LT"/>
        </w:rPr>
      </w:pPr>
      <w:r w:rsidRPr="00707103">
        <w:rPr>
          <w:rFonts w:ascii="Verdana" w:hAnsi="Verdana"/>
          <w:sz w:val="24"/>
          <w:szCs w:val="24"/>
          <w:lang w:val="lt-LT"/>
        </w:rPr>
        <w:t>tiekėjo kvalifikaciją patvirtinantys dokumentai (patvirtinančių dokumentų bus reikalaujama tik iš to dalyvio, kurio pasiūlymas pagal vertinimo rezultatus galės būti pripažintas laimėjusiu);</w:t>
      </w:r>
    </w:p>
    <w:p w14:paraId="586F6AE9" w14:textId="6BEDD795" w:rsidR="00707103" w:rsidRDefault="00707103">
      <w:pPr>
        <w:pStyle w:val="Body2"/>
        <w:numPr>
          <w:ilvl w:val="2"/>
          <w:numId w:val="37"/>
        </w:numPr>
        <w:tabs>
          <w:tab w:val="left" w:pos="142"/>
          <w:tab w:val="left" w:pos="1134"/>
          <w:tab w:val="left" w:pos="1418"/>
          <w:tab w:val="left" w:pos="1560"/>
        </w:tabs>
        <w:spacing w:after="0"/>
        <w:ind w:left="0" w:firstLine="567"/>
        <w:rPr>
          <w:rFonts w:ascii="Verdana" w:hAnsi="Verdana"/>
          <w:sz w:val="24"/>
          <w:szCs w:val="24"/>
          <w:lang w:val="lt-LT"/>
        </w:rPr>
      </w:pPr>
      <w:r w:rsidRPr="00652C14">
        <w:rPr>
          <w:rFonts w:ascii="Verdana" w:hAnsi="Verdana"/>
          <w:sz w:val="24"/>
          <w:szCs w:val="24"/>
          <w:lang w:val="lt-LT"/>
        </w:rPr>
        <w:t>aplinkos apsaugos vadybos sistemos standartai (patvirtinančių dokumentų bus reikalaujama tik iš to dalyvio, kurio pasiūlymas pagal vertinimo rezultatus galės būti pripažintas laimėjusiu);</w:t>
      </w:r>
    </w:p>
    <w:p w14:paraId="273212AE" w14:textId="61A31E58" w:rsidR="00F04CD4" w:rsidRPr="00F04CD4" w:rsidRDefault="00F04CD4" w:rsidP="00F04CD4">
      <w:pPr>
        <w:pStyle w:val="Body2"/>
        <w:numPr>
          <w:ilvl w:val="2"/>
          <w:numId w:val="37"/>
        </w:numPr>
        <w:tabs>
          <w:tab w:val="left" w:pos="142"/>
          <w:tab w:val="left" w:pos="1134"/>
          <w:tab w:val="left" w:pos="1418"/>
          <w:tab w:val="left" w:pos="1560"/>
        </w:tabs>
        <w:spacing w:after="0"/>
        <w:ind w:left="0" w:firstLine="567"/>
        <w:rPr>
          <w:rFonts w:ascii="Verdana" w:hAnsi="Verdana"/>
          <w:sz w:val="24"/>
          <w:szCs w:val="24"/>
          <w:lang w:val="lt-LT"/>
        </w:rPr>
      </w:pPr>
      <w:r w:rsidRPr="00F04CD4">
        <w:rPr>
          <w:rFonts w:ascii="Verdana" w:hAnsi="Verdana"/>
          <w:b/>
          <w:bCs/>
          <w:sz w:val="24"/>
          <w:szCs w:val="24"/>
          <w:lang w:val="lt-LT"/>
        </w:rPr>
        <w:t xml:space="preserve">dokumentai, patvirtinantys siūlomų Prekių atitikimą </w:t>
      </w:r>
      <w:r w:rsidR="009617B8">
        <w:rPr>
          <w:rFonts w:ascii="Verdana" w:hAnsi="Verdana"/>
          <w:b/>
          <w:bCs/>
          <w:sz w:val="24"/>
          <w:szCs w:val="24"/>
          <w:lang w:val="lt-LT"/>
        </w:rPr>
        <w:t>T</w:t>
      </w:r>
      <w:r w:rsidRPr="00F04CD4">
        <w:rPr>
          <w:rFonts w:ascii="Verdana" w:hAnsi="Verdana"/>
          <w:b/>
          <w:bCs/>
          <w:sz w:val="24"/>
          <w:szCs w:val="24"/>
          <w:lang w:val="lt-LT"/>
        </w:rPr>
        <w:t xml:space="preserve">echninės specifikacijos reikalavimams (pavyzdžiui: gamintojų dokumentai, techniniai pasai, duomenų aprašai, charakteristikos, prezentacijos, vaizdo įrašai, pagrindžiantys siūlomų reikšmių atitikimą reikalaujamai charakteristikai, </w:t>
      </w:r>
      <w:r w:rsidRPr="00F04CD4">
        <w:rPr>
          <w:rFonts w:ascii="Verdana" w:hAnsi="Verdana"/>
          <w:b/>
          <w:bCs/>
          <w:sz w:val="24"/>
          <w:szCs w:val="24"/>
          <w:bdr w:val="none" w:sz="0" w:space="0" w:color="auto" w:frame="1"/>
          <w:shd w:val="clear" w:color="auto" w:fill="FFFFFF"/>
          <w:lang w:val="lt-LT"/>
        </w:rPr>
        <w:t>atitiktį patvirtinanti įrangos gamintojo deklaracija</w:t>
      </w:r>
      <w:r w:rsidRPr="00F04CD4">
        <w:rPr>
          <w:rFonts w:ascii="Verdana" w:hAnsi="Verdana"/>
          <w:b/>
          <w:bCs/>
          <w:sz w:val="24"/>
          <w:szCs w:val="24"/>
          <w:lang w:val="lt-LT"/>
        </w:rPr>
        <w:t xml:space="preserve"> ar kita techninė dokumentacija). Jeigu tiekėjas siekdamas patvirtinti atitikimą remiasi gamintojų viešai pateikiama informacija internete jis turi pateikti ne nuorodas į internetinius puslapius, tačiau šiuos puslapius pateikti kartu su pasiūlymu Perkančiajai organizacijai visuotinai prieinamais duomenų failų formatais. Jeigu gamintojas informaciją pateikia ne pirkimo dokumentuose numatyta kalba, kartu turi būti pateiktas ir vertimas. </w:t>
      </w:r>
      <w:r w:rsidR="0063537B">
        <w:rPr>
          <w:rFonts w:ascii="Verdana" w:hAnsi="Verdana"/>
          <w:b/>
          <w:iCs/>
          <w:color w:val="EE0000"/>
          <w:sz w:val="24"/>
          <w:szCs w:val="24"/>
          <w:u w:val="single"/>
          <w:bdr w:val="none" w:sz="0" w:space="0" w:color="auto" w:frame="1"/>
          <w:shd w:val="clear" w:color="auto" w:fill="FFFFFF"/>
          <w:lang w:val="lt-LT"/>
        </w:rPr>
        <w:t>Teikiamuose</w:t>
      </w:r>
      <w:r w:rsidRPr="00F04CD4">
        <w:rPr>
          <w:rFonts w:ascii="Verdana" w:hAnsi="Verdana"/>
          <w:b/>
          <w:bCs/>
          <w:color w:val="EE0000"/>
          <w:sz w:val="24"/>
          <w:szCs w:val="24"/>
          <w:u w:val="single"/>
          <w:bdr w:val="none" w:sz="0" w:space="0" w:color="auto" w:frame="1"/>
          <w:shd w:val="clear" w:color="auto" w:fill="FFFFFF"/>
          <w:lang w:val="lt-LT"/>
        </w:rPr>
        <w:t xml:space="preserve"> dokumentuose tiekėjas turi grafiškai nurodyti (t. y. pastebimai pažymėti – spalvotai žymėti ir/ar nurodyti rodyklėmis, ir/ar pabraukti) konkrečias teikiamų dokumentų vietas, kur aprašomos reikalaujamų techninių charakteristikų reikšmės, bei įrašyti, kurį techninių reikalavimų punktą jos atitinka</w:t>
      </w:r>
      <w:r w:rsidRPr="00F04CD4">
        <w:rPr>
          <w:rFonts w:ascii="Verdana" w:hAnsi="Verdana"/>
          <w:b/>
          <w:bCs/>
          <w:sz w:val="24"/>
          <w:szCs w:val="24"/>
          <w:bdr w:val="none" w:sz="0" w:space="0" w:color="auto" w:frame="1"/>
          <w:shd w:val="clear" w:color="auto" w:fill="FFFFFF"/>
          <w:lang w:val="lt-LT"/>
        </w:rPr>
        <w:t>. </w:t>
      </w:r>
      <w:r w:rsidRPr="00F04CD4">
        <w:rPr>
          <w:rFonts w:ascii="Verdana" w:hAnsi="Verdana"/>
          <w:b/>
          <w:bCs/>
          <w:sz w:val="24"/>
          <w:szCs w:val="24"/>
          <w:lang w:val="lt-LT"/>
        </w:rPr>
        <w:t xml:space="preserve">Perkančioji organizacija turi teisę paprašyti papildomų ar patikslintų dokumentų, jeigu juose pateikta informacija nekeičia tiekėjo pasiūlyme nurodytų techninių duomenų ar sutarties įvykdymo sąlygų. </w:t>
      </w:r>
      <w:r w:rsidRPr="00F04CD4">
        <w:rPr>
          <w:rFonts w:ascii="Verdana" w:hAnsi="Verdana"/>
          <w:b/>
          <w:bCs/>
          <w:sz w:val="24"/>
          <w:szCs w:val="24"/>
          <w:u w:val="single"/>
          <w:lang w:val="lt-LT"/>
        </w:rPr>
        <w:t>Šie dokumentai pateikiami kartu su pasiūlymu, tačiau bus vertinami tik galimo laimėtojo</w:t>
      </w:r>
      <w:r w:rsidRPr="00F04CD4">
        <w:rPr>
          <w:rFonts w:ascii="Verdana" w:hAnsi="Verdana"/>
          <w:b/>
          <w:bCs/>
          <w:sz w:val="24"/>
          <w:szCs w:val="24"/>
          <w:lang w:val="lt-LT"/>
        </w:rPr>
        <w:t>;</w:t>
      </w:r>
    </w:p>
    <w:p w14:paraId="25A7BE1C" w14:textId="2F3505F3" w:rsidR="00707103" w:rsidRDefault="00707103" w:rsidP="00707103">
      <w:pPr>
        <w:pStyle w:val="Body2"/>
        <w:numPr>
          <w:ilvl w:val="2"/>
          <w:numId w:val="37"/>
        </w:numPr>
        <w:tabs>
          <w:tab w:val="left" w:pos="142"/>
          <w:tab w:val="left" w:pos="1134"/>
          <w:tab w:val="left" w:pos="1418"/>
          <w:tab w:val="left" w:pos="1560"/>
        </w:tabs>
        <w:spacing w:after="0"/>
        <w:ind w:left="0" w:firstLine="567"/>
        <w:rPr>
          <w:rFonts w:ascii="Verdana" w:hAnsi="Verdana"/>
          <w:sz w:val="24"/>
          <w:szCs w:val="24"/>
          <w:lang w:val="lt-LT"/>
        </w:rPr>
      </w:pPr>
      <w:r w:rsidRPr="00652C14">
        <w:rPr>
          <w:rFonts w:ascii="Verdana" w:hAnsi="Verdana"/>
          <w:sz w:val="24"/>
          <w:szCs w:val="24"/>
          <w:lang w:val="lt-LT"/>
        </w:rPr>
        <w:t xml:space="preserve">jei tiekėjas yra užsienio valstybės, pateikiamas </w:t>
      </w:r>
      <w:r w:rsidRPr="00652C14">
        <w:rPr>
          <w:rFonts w:ascii="Verdana" w:hAnsi="Verdana" w:cs="Times New Roman"/>
          <w:sz w:val="24"/>
          <w:szCs w:val="24"/>
          <w:lang w:val="lt-LT"/>
        </w:rPr>
        <w:t xml:space="preserve">kreipimąsi </w:t>
      </w:r>
      <w:r w:rsidRPr="00652C14">
        <w:rPr>
          <w:rStyle w:val="cf01"/>
          <w:rFonts w:ascii="Verdana" w:hAnsi="Verdana" w:cs="Times New Roman"/>
          <w:sz w:val="24"/>
          <w:szCs w:val="24"/>
          <w:lang w:val="lt-LT"/>
        </w:rPr>
        <w:t>į atitinkamą Lietuvos Respublikos instituciją</w:t>
      </w:r>
      <w:r w:rsidRPr="00652C14">
        <w:rPr>
          <w:rFonts w:ascii="Verdana" w:hAnsi="Verdana" w:cs="Times New Roman"/>
          <w:sz w:val="24"/>
          <w:szCs w:val="24"/>
          <w:lang w:val="lt-LT"/>
        </w:rPr>
        <w:t xml:space="preserve"> (dėl turimos kvalifikacijos pripažinimo dokumento išdavimo) patvirtinantis dokumentas;</w:t>
      </w:r>
    </w:p>
    <w:p w14:paraId="519CFFBD" w14:textId="386C167E" w:rsidR="00E355E2" w:rsidRPr="00707103" w:rsidRDefault="00E355E2" w:rsidP="00707103">
      <w:pPr>
        <w:pStyle w:val="Body2"/>
        <w:numPr>
          <w:ilvl w:val="2"/>
          <w:numId w:val="37"/>
        </w:numPr>
        <w:tabs>
          <w:tab w:val="left" w:pos="142"/>
          <w:tab w:val="left" w:pos="1134"/>
          <w:tab w:val="left" w:pos="1418"/>
          <w:tab w:val="left" w:pos="1560"/>
        </w:tabs>
        <w:spacing w:after="0"/>
        <w:ind w:left="0" w:firstLine="567"/>
        <w:rPr>
          <w:rFonts w:ascii="Verdana" w:hAnsi="Verdana"/>
          <w:sz w:val="24"/>
          <w:szCs w:val="24"/>
          <w:lang w:val="lt-LT"/>
        </w:rPr>
      </w:pPr>
      <w:r w:rsidRPr="00707103">
        <w:rPr>
          <w:rFonts w:ascii="Verdana" w:hAnsi="Verdana"/>
          <w:sz w:val="24"/>
          <w:szCs w:val="24"/>
          <w:lang w:val="lt-LT"/>
        </w:rPr>
        <w:t>jungtinės veiklos sutarties skaitmeninė kopija (jeigu dalyvauja ūkio subjektų grupė);</w:t>
      </w:r>
    </w:p>
    <w:p w14:paraId="0F0BD473" w14:textId="77777777" w:rsidR="00E355E2" w:rsidRPr="00D762EE" w:rsidRDefault="00E355E2" w:rsidP="00045032">
      <w:pPr>
        <w:pStyle w:val="Body2"/>
        <w:numPr>
          <w:ilvl w:val="2"/>
          <w:numId w:val="37"/>
        </w:numPr>
        <w:tabs>
          <w:tab w:val="left" w:pos="142"/>
          <w:tab w:val="left" w:pos="1134"/>
          <w:tab w:val="left" w:pos="1418"/>
          <w:tab w:val="left" w:pos="1560"/>
          <w:tab w:val="left" w:pos="1701"/>
        </w:tabs>
        <w:spacing w:after="0"/>
        <w:ind w:left="0" w:firstLine="567"/>
        <w:rPr>
          <w:rFonts w:ascii="Verdana" w:hAnsi="Verdana"/>
          <w:sz w:val="24"/>
          <w:szCs w:val="24"/>
          <w:lang w:val="lt-LT"/>
        </w:rPr>
      </w:pPr>
      <w:r w:rsidRPr="00D762EE">
        <w:rPr>
          <w:rFonts w:ascii="Verdana" w:hAnsi="Verdana"/>
          <w:sz w:val="24"/>
          <w:szCs w:val="24"/>
          <w:lang w:val="lt-LT"/>
        </w:rPr>
        <w:t>įgaliojimo ar kito dokumento (pvz. pareigybės aprašymo), suteikiančio teisę pasirašyti tiekėjo pasiūlymą, skaitmeninė kopija (taikoma, kai pasiūlymą elektroniniu ar fiziniu parašu patvirtina ne įmonės vadovas, o įgaliotas asmuo);</w:t>
      </w:r>
    </w:p>
    <w:p w14:paraId="53E1EAA3" w14:textId="77777777" w:rsidR="00E355E2" w:rsidRPr="00D762EE" w:rsidRDefault="00E355E2" w:rsidP="00045032">
      <w:pPr>
        <w:pStyle w:val="Body2"/>
        <w:numPr>
          <w:ilvl w:val="2"/>
          <w:numId w:val="37"/>
        </w:numPr>
        <w:tabs>
          <w:tab w:val="left" w:pos="142"/>
          <w:tab w:val="left" w:pos="1134"/>
          <w:tab w:val="left" w:pos="1418"/>
          <w:tab w:val="left" w:pos="1560"/>
          <w:tab w:val="left" w:pos="1701"/>
        </w:tabs>
        <w:spacing w:after="0"/>
        <w:ind w:left="0" w:firstLine="567"/>
        <w:rPr>
          <w:rFonts w:ascii="Verdana" w:hAnsi="Verdana"/>
          <w:sz w:val="24"/>
          <w:szCs w:val="24"/>
          <w:lang w:val="lt-LT"/>
        </w:rPr>
      </w:pPr>
      <w:r w:rsidRPr="00D762EE">
        <w:rPr>
          <w:rFonts w:ascii="Verdana" w:hAnsi="Verdana"/>
          <w:kern w:val="16"/>
          <w:sz w:val="24"/>
          <w:szCs w:val="24"/>
          <w:lang w:val="lt-LT"/>
        </w:rPr>
        <w:t>jei tiekėjas remiasi subtiekėjų pajėgumu ar ištekliais - sutartis, bendradarbiavimo susitarimus ar kitus dokumentus (pvz. ketinimų protokolus), kurie patvirtintų, kad tiekėjams subtiekėjų ar specialistų ištekliai bus prieinami per visą sutartinių įsipareigojimų vykdymo laikotarpį;</w:t>
      </w:r>
    </w:p>
    <w:p w14:paraId="1CF34529" w14:textId="77777777" w:rsidR="00E355E2" w:rsidRPr="00D762EE" w:rsidRDefault="00E355E2" w:rsidP="00707103">
      <w:pPr>
        <w:pStyle w:val="Body2"/>
        <w:numPr>
          <w:ilvl w:val="2"/>
          <w:numId w:val="37"/>
        </w:numPr>
        <w:tabs>
          <w:tab w:val="left" w:pos="142"/>
          <w:tab w:val="left" w:pos="1134"/>
          <w:tab w:val="left" w:pos="1418"/>
          <w:tab w:val="left" w:pos="1701"/>
        </w:tabs>
        <w:spacing w:after="0"/>
        <w:ind w:left="0" w:firstLine="567"/>
        <w:rPr>
          <w:rFonts w:ascii="Verdana" w:hAnsi="Verdana"/>
          <w:sz w:val="24"/>
          <w:szCs w:val="24"/>
          <w:lang w:val="lt-LT"/>
        </w:rPr>
      </w:pPr>
      <w:r w:rsidRPr="00D762EE">
        <w:rPr>
          <w:rFonts w:ascii="Verdana" w:hAnsi="Verdana"/>
          <w:kern w:val="16"/>
          <w:sz w:val="24"/>
          <w:szCs w:val="24"/>
          <w:lang w:val="lt-LT"/>
        </w:rPr>
        <w:t>jei tiekėjas pasitelkia fizinį asmenį kaip ūkio subjektą, kurio neketina įdarbinti - sutartį ar preliminariąją sutartį, ar ketinimų protokolą dėl sutarties sudarymo su specialistu laimėjimo ir sutarties sudarymo atveju;</w:t>
      </w:r>
    </w:p>
    <w:p w14:paraId="3BB0F67C" w14:textId="77777777" w:rsidR="00E355E2" w:rsidRPr="00D762EE" w:rsidRDefault="00E355E2" w:rsidP="00707103">
      <w:pPr>
        <w:pStyle w:val="Body2"/>
        <w:numPr>
          <w:ilvl w:val="2"/>
          <w:numId w:val="37"/>
        </w:numPr>
        <w:tabs>
          <w:tab w:val="left" w:pos="142"/>
          <w:tab w:val="left" w:pos="1134"/>
          <w:tab w:val="left" w:pos="1418"/>
          <w:tab w:val="left" w:pos="1701"/>
        </w:tabs>
        <w:spacing w:after="0"/>
        <w:ind w:left="0" w:firstLine="567"/>
        <w:rPr>
          <w:rFonts w:ascii="Verdana" w:hAnsi="Verdana"/>
          <w:sz w:val="24"/>
          <w:szCs w:val="24"/>
          <w:lang w:val="lt-LT"/>
        </w:rPr>
      </w:pPr>
      <w:r w:rsidRPr="00D762EE">
        <w:rPr>
          <w:rFonts w:ascii="Verdana" w:hAnsi="Verdana"/>
          <w:kern w:val="16"/>
          <w:sz w:val="24"/>
          <w:szCs w:val="24"/>
          <w:lang w:val="lt-LT"/>
        </w:rPr>
        <w:t>jei tiekėjas pasitelkia fizinį asmenį, kurį ketina įdarbint (</w:t>
      </w:r>
      <w:proofErr w:type="spellStart"/>
      <w:r w:rsidRPr="00D762EE">
        <w:rPr>
          <w:rFonts w:ascii="Verdana" w:hAnsi="Verdana"/>
          <w:kern w:val="16"/>
          <w:sz w:val="24"/>
          <w:szCs w:val="24"/>
          <w:lang w:val="lt-LT"/>
        </w:rPr>
        <w:t>kvazisubtiekėją</w:t>
      </w:r>
      <w:proofErr w:type="spellEnd"/>
      <w:r w:rsidRPr="00D762EE">
        <w:rPr>
          <w:rFonts w:ascii="Verdana" w:hAnsi="Verdana"/>
          <w:kern w:val="16"/>
          <w:sz w:val="24"/>
          <w:szCs w:val="24"/>
          <w:lang w:val="lt-LT"/>
        </w:rPr>
        <w:t xml:space="preserve">) - dvišalį susitarimą arba ketinimų protokolą, arba kitą </w:t>
      </w:r>
      <w:r w:rsidRPr="00D762EE">
        <w:rPr>
          <w:rFonts w:ascii="Verdana" w:hAnsi="Verdana"/>
          <w:kern w:val="16"/>
          <w:sz w:val="24"/>
          <w:szCs w:val="24"/>
          <w:lang w:val="lt-LT"/>
        </w:rPr>
        <w:lastRenderedPageBreak/>
        <w:t>dokumentą, kuris pagrįstų, kad pirkimo laimėjimo ir sutarties sudarymo atveju šis specialistas bus įdarbintas;</w:t>
      </w:r>
    </w:p>
    <w:p w14:paraId="2B0A4E55" w14:textId="6CA104DE" w:rsidR="00E355E2" w:rsidRPr="00D762EE" w:rsidRDefault="00E355E2">
      <w:pPr>
        <w:pStyle w:val="Body2"/>
        <w:numPr>
          <w:ilvl w:val="1"/>
          <w:numId w:val="37"/>
        </w:numPr>
        <w:tabs>
          <w:tab w:val="left" w:pos="142"/>
          <w:tab w:val="left" w:pos="1134"/>
        </w:tabs>
        <w:spacing w:after="0"/>
        <w:ind w:left="0" w:firstLine="567"/>
        <w:rPr>
          <w:rFonts w:ascii="Verdana" w:hAnsi="Verdana"/>
          <w:sz w:val="24"/>
          <w:szCs w:val="24"/>
          <w:lang w:val="lt-LT"/>
        </w:rPr>
      </w:pPr>
      <w:r w:rsidRPr="00D762EE">
        <w:rPr>
          <w:rFonts w:ascii="Verdana" w:eastAsia="Times New Roman" w:hAnsi="Verdana" w:cs="Segoe UI"/>
          <w:sz w:val="24"/>
          <w:szCs w:val="24"/>
          <w:lang w:val="lt-LT"/>
        </w:rPr>
        <w:t>Pasiūlym</w:t>
      </w:r>
      <w:r w:rsidRPr="00276FA5">
        <w:rPr>
          <w:rFonts w:ascii="Verdana" w:eastAsia="Times New Roman" w:hAnsi="Verdana" w:cs="Segoe UI"/>
          <w:sz w:val="24"/>
          <w:szCs w:val="24"/>
          <w:lang w:val="lt-LT"/>
        </w:rPr>
        <w:t xml:space="preserve">as </w:t>
      </w:r>
      <w:r w:rsidR="00D762EE" w:rsidRPr="00276FA5">
        <w:rPr>
          <w:rFonts w:ascii="Verdana" w:eastAsia="Times New Roman" w:hAnsi="Verdana" w:cs="Segoe UI"/>
          <w:sz w:val="24"/>
          <w:szCs w:val="24"/>
          <w:lang w:val="lt-LT"/>
        </w:rPr>
        <w:t>turi</w:t>
      </w:r>
      <w:r w:rsidRPr="00276FA5">
        <w:rPr>
          <w:rFonts w:ascii="Verdana" w:eastAsia="Times New Roman" w:hAnsi="Verdana" w:cs="Segoe UI"/>
          <w:sz w:val="24"/>
          <w:szCs w:val="24"/>
          <w:lang w:val="lt-LT"/>
        </w:rPr>
        <w:t xml:space="preserve"> būti pasirašytas tiekėjo (pavienio tiekėjo vadovo, ar ūkio subjektų </w:t>
      </w:r>
      <w:r w:rsidRPr="00276FA5">
        <w:rPr>
          <w:rFonts w:ascii="Verdana" w:hAnsi="Verdana"/>
          <w:sz w:val="24"/>
          <w:szCs w:val="24"/>
          <w:lang w:val="lt-LT"/>
        </w:rPr>
        <w:t>grupės</w:t>
      </w:r>
      <w:r w:rsidRPr="00276FA5">
        <w:rPr>
          <w:rFonts w:ascii="Verdana" w:eastAsia="Times New Roman" w:hAnsi="Verdana" w:cs="Segoe UI"/>
          <w:sz w:val="24"/>
          <w:szCs w:val="24"/>
          <w:lang w:val="lt-LT"/>
        </w:rPr>
        <w:t xml:space="preserve"> įgalioto partnerio vadovo) fiziniu parašu arba kvalifikuotu elektroniniu parašu. Jeigu</w:t>
      </w:r>
      <w:r w:rsidRPr="00D762EE">
        <w:rPr>
          <w:rFonts w:ascii="Verdana" w:eastAsia="Times New Roman" w:hAnsi="Verdana" w:cs="Segoe UI"/>
          <w:sz w:val="24"/>
          <w:szCs w:val="24"/>
          <w:lang w:val="lt-LT"/>
        </w:rPr>
        <w:t xml:space="preserve"> tiekėjas dokumentus tvirtina naudodamas elektroninį, o ne fizinį parašą, elektroninis parašas turi atitikti Lietuvos Respublikos elektroninės atpažinties ir elektroninių operacijų patikimumo užtikrinimo paslaugų įstatymo nustatytus reikalavimus ir 2014 m. liepos 23 d. Europos Parlamento ir Tarybos reglamentą (ES) Nr. 910/2014 dėl elektroninės atpažinties ir elektroninių operacijų patikimumo užtikrinimo paslaugų vidaus rinkoje, kuriuo panaikinama Direktyva 1999/93/EB (OL 2014 L 273, p. 73).</w:t>
      </w:r>
      <w:r w:rsidRPr="00D762EE">
        <w:rPr>
          <w:rFonts w:ascii="Verdana" w:eastAsia="Times New Roman" w:hAnsi="Verdana" w:cs="Segoe UI"/>
          <w:color w:val="FF0000"/>
          <w:sz w:val="24"/>
          <w:szCs w:val="24"/>
          <w:lang w:val="lt-LT"/>
        </w:rPr>
        <w:t xml:space="preserve"> </w:t>
      </w:r>
      <w:r w:rsidRPr="00D762EE">
        <w:rPr>
          <w:rFonts w:ascii="Verdana" w:eastAsia="Times New Roman" w:hAnsi="Verdana" w:cs="Segoe UI"/>
          <w:b/>
          <w:bCs/>
          <w:color w:val="FF0000"/>
          <w:sz w:val="24"/>
          <w:szCs w:val="24"/>
          <w:lang w:val="lt-LT"/>
        </w:rPr>
        <w:t>(SVARBU! Naujoje CVP IS nėra galimybės pasiūlymo pasirašyti kvalifikuotu elektroniniu parašu pačioje sistemoje, todėl tai privalo būti atlikta už naujo CVP IS ribų t. y. tiekėjas pasiūlymą turi pasirašyti el. parašu (taikoma</w:t>
      </w:r>
      <w:r w:rsidR="00191A5C">
        <w:rPr>
          <w:rFonts w:ascii="Verdana" w:eastAsia="Times New Roman" w:hAnsi="Verdana" w:cs="Segoe UI"/>
          <w:b/>
          <w:bCs/>
          <w:color w:val="FF0000"/>
          <w:sz w:val="24"/>
          <w:szCs w:val="24"/>
          <w:lang w:val="lt-LT"/>
        </w:rPr>
        <w:t>,</w:t>
      </w:r>
      <w:r w:rsidRPr="00D762EE">
        <w:rPr>
          <w:rFonts w:ascii="Verdana" w:eastAsia="Times New Roman" w:hAnsi="Verdana" w:cs="Segoe UI"/>
          <w:b/>
          <w:bCs/>
          <w:color w:val="FF0000"/>
          <w:sz w:val="24"/>
          <w:szCs w:val="24"/>
          <w:lang w:val="lt-LT"/>
        </w:rPr>
        <w:t xml:space="preserve"> kai pasirašoma e</w:t>
      </w:r>
      <w:r w:rsidR="00191A5C">
        <w:rPr>
          <w:rFonts w:ascii="Verdana" w:eastAsia="Times New Roman" w:hAnsi="Verdana" w:cs="Segoe UI"/>
          <w:b/>
          <w:bCs/>
          <w:color w:val="FF0000"/>
          <w:sz w:val="24"/>
          <w:szCs w:val="24"/>
          <w:lang w:val="lt-LT"/>
        </w:rPr>
        <w:t>l</w:t>
      </w:r>
      <w:r w:rsidRPr="00D762EE">
        <w:rPr>
          <w:rFonts w:ascii="Verdana" w:eastAsia="Times New Roman" w:hAnsi="Verdana" w:cs="Segoe UI"/>
          <w:b/>
          <w:bCs/>
          <w:color w:val="FF0000"/>
          <w:sz w:val="24"/>
          <w:szCs w:val="24"/>
          <w:lang w:val="lt-LT"/>
        </w:rPr>
        <w:t>. parašu) už CVP IS ribų ir į CVP IS įkelti jau pasirašytą pasiūlymą).</w:t>
      </w:r>
    </w:p>
    <w:p w14:paraId="456BD5F1" w14:textId="77777777" w:rsidR="00E355E2" w:rsidRPr="00D762EE" w:rsidRDefault="00E355E2">
      <w:pPr>
        <w:pStyle w:val="Body2"/>
        <w:numPr>
          <w:ilvl w:val="1"/>
          <w:numId w:val="37"/>
        </w:numPr>
        <w:tabs>
          <w:tab w:val="left" w:pos="142"/>
          <w:tab w:val="left" w:pos="1134"/>
        </w:tabs>
        <w:spacing w:after="0"/>
        <w:ind w:left="0" w:firstLine="567"/>
        <w:rPr>
          <w:rFonts w:ascii="Verdana" w:hAnsi="Verdana"/>
          <w:sz w:val="24"/>
          <w:szCs w:val="24"/>
          <w:lang w:val="lt-LT"/>
        </w:rPr>
      </w:pPr>
      <w:r w:rsidRPr="00D762EE">
        <w:rPr>
          <w:rFonts w:ascii="Verdana" w:hAnsi="Verdana"/>
          <w:sz w:val="24"/>
          <w:szCs w:val="24"/>
          <w:lang w:val="lt-LT"/>
        </w:rPr>
        <w:t>Tiekėjai Pasiūlymo rašte turi nurodyti, kokia pasiūlyme pateikta informacija yra konfidenciali (tokią informaciją sudaro, visų pirma, komercinė (gamybinė) paslaptis ir konfidencialieji pasiūlymų aspektai). Tiekėjai pasiūlyme turi nurodyti informaciją, kurios atskleidimas prieštarautų teisės aktams arba teisėtiems tiekėjų komerciniams interesams, arba trukdytų laisvai konkuruoti tarpusavyje</w:t>
      </w:r>
      <w:r w:rsidRPr="00D762EE">
        <w:rPr>
          <w:rFonts w:ascii="Verdana" w:hAnsi="Verdana"/>
          <w:bCs/>
          <w:sz w:val="24"/>
          <w:szCs w:val="24"/>
          <w:lang w:val="lt-LT"/>
        </w:rPr>
        <w:t>.</w:t>
      </w:r>
      <w:r w:rsidRPr="00D762EE">
        <w:rPr>
          <w:rFonts w:ascii="Verdana" w:hAnsi="Verdana"/>
          <w:b/>
          <w:sz w:val="24"/>
          <w:szCs w:val="24"/>
          <w:lang w:val="lt-LT"/>
        </w:rPr>
        <w:t xml:space="preserve"> </w:t>
      </w:r>
      <w:r w:rsidRPr="00D762EE">
        <w:rPr>
          <w:rFonts w:ascii="Verdana" w:hAnsi="Verdana"/>
          <w:sz w:val="24"/>
          <w:szCs w:val="24"/>
          <w:lang w:val="lt-LT"/>
        </w:rPr>
        <w:t xml:space="preserve">Konfidencialia negalima laikyti informacijos nurodytos VPĮ 20 str. 2 d. Perkančioji organizacija, Viešųjų pirkimų komisija (toliau – Komisija), jos nariai ar ekspertai ir kiti asmenys negali atskleisti tiekėjo pateiktos informacijos, kurią tiekėjas nurodė kaip konfidencialią. Tokią informaciją sudaro visų pirma komercinė (gamybinė) paslaptis ir konfidencialieji pasiūlymų aspektai. Pasiūlyme nurodyta prekių, paslaugų ar darbų kaina, išskyrus jos sudedamąsias dalis, nėra laikoma konfidencialia informacija. Informacija, kurią viešai skelbti įpareigoja Lietuvos Respublikos teisės aktai, negali būti Tiekėjo nurodoma kaip konfidenciali. Jei Tiekėjas nenurodo konfidencialios informacijos, laikoma, kad tokios pasiūlyme nėra. Išaiškinimą </w:t>
      </w:r>
      <w:r w:rsidRPr="00D762EE">
        <w:rPr>
          <w:rFonts w:ascii="Verdana" w:hAnsi="Verdana"/>
          <w:spacing w:val="-2"/>
          <w:sz w:val="24"/>
          <w:szCs w:val="24"/>
          <w:lang w:val="lt-LT"/>
        </w:rPr>
        <w:t>k</w:t>
      </w:r>
      <w:r w:rsidRPr="00D762EE">
        <w:rPr>
          <w:rFonts w:ascii="Verdana" w:hAnsi="Verdana"/>
          <w:sz w:val="24"/>
          <w:szCs w:val="24"/>
          <w:lang w:val="lt-LT"/>
        </w:rPr>
        <w:t xml:space="preserve">aip suprantamas konfidencialumas viešuosiuose pirkimuose (VPĮ 20 straipsnis) galima rasti adresu: </w:t>
      </w:r>
      <w:hyperlink r:id="rId22" w:history="1">
        <w:r w:rsidRPr="00B615B0">
          <w:rPr>
            <w:rStyle w:val="Hipersaitas"/>
            <w:rFonts w:ascii="Verdana" w:hAnsi="Verdana"/>
            <w:sz w:val="24"/>
            <w:szCs w:val="24"/>
            <w:lang w:val="lt-LT"/>
          </w:rPr>
          <w:t>http://vpt.lrv.lt/uploads/vpt/documents/files/mp/konfidenciali_informacija.pdf</w:t>
        </w:r>
      </w:hyperlink>
      <w:r w:rsidRPr="00D762EE">
        <w:rPr>
          <w:rFonts w:ascii="Verdana" w:hAnsi="Verdana"/>
          <w:sz w:val="24"/>
          <w:szCs w:val="24"/>
          <w:lang w:val="lt-LT"/>
        </w:rPr>
        <w:t>.</w:t>
      </w:r>
    </w:p>
    <w:p w14:paraId="54FB47D4" w14:textId="77777777" w:rsidR="00E355E2" w:rsidRPr="00D762EE" w:rsidRDefault="00E355E2">
      <w:pPr>
        <w:pStyle w:val="Body2"/>
        <w:numPr>
          <w:ilvl w:val="1"/>
          <w:numId w:val="37"/>
        </w:numPr>
        <w:tabs>
          <w:tab w:val="left" w:pos="142"/>
          <w:tab w:val="left" w:pos="1134"/>
        </w:tabs>
        <w:spacing w:after="0"/>
        <w:ind w:left="0" w:firstLine="567"/>
        <w:rPr>
          <w:rFonts w:ascii="Verdana" w:hAnsi="Verdana"/>
          <w:sz w:val="24"/>
          <w:szCs w:val="24"/>
          <w:lang w:val="lt-LT"/>
        </w:rPr>
      </w:pPr>
      <w:r w:rsidRPr="00D762EE">
        <w:rPr>
          <w:rFonts w:ascii="Verdana" w:hAnsi="Verdana"/>
          <w:sz w:val="24"/>
          <w:szCs w:val="24"/>
          <w:lang w:val="lt-LT"/>
        </w:rPr>
        <w:t xml:space="preserve">Siekiant perkančiajai organizacijai užtikrinti tiekėjo informacijos konfidencialumą ir VPĮ nuostatos CVP IS sistemoje skelbti laimėjusio dalyvio pasiūlymą, sudarytą pirkimo sutartį ir pirkimo sutarties sąlygų pakeitimus įgyvendinimą, dalyvis savo pasiūlyme turi nurodyti ir pateikti </w:t>
      </w:r>
      <w:r w:rsidRPr="00D762EE">
        <w:rPr>
          <w:rFonts w:ascii="Verdana" w:hAnsi="Verdana"/>
          <w:b/>
          <w:sz w:val="24"/>
          <w:szCs w:val="24"/>
          <w:lang w:val="lt-LT"/>
        </w:rPr>
        <w:t xml:space="preserve">atskirais failais </w:t>
      </w:r>
      <w:r w:rsidRPr="00D762EE">
        <w:rPr>
          <w:rFonts w:ascii="Verdana" w:hAnsi="Verdana"/>
          <w:i/>
          <w:sz w:val="24"/>
          <w:szCs w:val="24"/>
          <w:lang w:val="lt-LT"/>
        </w:rPr>
        <w:t>(bylomis)</w:t>
      </w:r>
      <w:r w:rsidRPr="00D762EE">
        <w:rPr>
          <w:rFonts w:ascii="Verdana" w:hAnsi="Verdana"/>
          <w:sz w:val="24"/>
          <w:szCs w:val="24"/>
          <w:lang w:val="lt-LT"/>
        </w:rPr>
        <w:t>:</w:t>
      </w:r>
    </w:p>
    <w:p w14:paraId="46FF8295" w14:textId="77777777" w:rsidR="00E355E2" w:rsidRPr="00D762EE" w:rsidRDefault="00E355E2">
      <w:pPr>
        <w:pStyle w:val="Body2"/>
        <w:numPr>
          <w:ilvl w:val="2"/>
          <w:numId w:val="37"/>
        </w:numPr>
        <w:tabs>
          <w:tab w:val="left" w:pos="142"/>
          <w:tab w:val="left" w:pos="1134"/>
          <w:tab w:val="left" w:pos="1418"/>
          <w:tab w:val="left" w:pos="1560"/>
        </w:tabs>
        <w:spacing w:after="0"/>
        <w:ind w:left="0" w:firstLine="567"/>
        <w:rPr>
          <w:rFonts w:ascii="Verdana" w:hAnsi="Verdana"/>
          <w:sz w:val="24"/>
          <w:szCs w:val="24"/>
          <w:lang w:val="lt-LT"/>
        </w:rPr>
      </w:pPr>
      <w:bookmarkStart w:id="23" w:name="_Hlk214010812"/>
      <w:r w:rsidRPr="00D762EE">
        <w:rPr>
          <w:rFonts w:ascii="Verdana" w:hAnsi="Verdana"/>
          <w:sz w:val="24"/>
          <w:szCs w:val="24"/>
          <w:lang w:val="lt-LT"/>
        </w:rPr>
        <w:t xml:space="preserve">informaciją, kuri yra konfidenciali, failo </w:t>
      </w:r>
      <w:r w:rsidRPr="00D762EE">
        <w:rPr>
          <w:rFonts w:ascii="Verdana" w:hAnsi="Verdana"/>
          <w:i/>
          <w:sz w:val="24"/>
          <w:szCs w:val="24"/>
          <w:lang w:val="lt-LT"/>
        </w:rPr>
        <w:t xml:space="preserve">(bylos) </w:t>
      </w:r>
      <w:r w:rsidRPr="00D762EE">
        <w:rPr>
          <w:rFonts w:ascii="Verdana" w:hAnsi="Verdana"/>
          <w:sz w:val="24"/>
          <w:szCs w:val="24"/>
          <w:lang w:val="lt-LT"/>
        </w:rPr>
        <w:t xml:space="preserve">pavadinime nurodant „konfidencialu“ arba užpildytoje pasiūlymo formoje pridedamų dokumentų sąraše nurodant, kurie failai </w:t>
      </w:r>
      <w:r w:rsidRPr="00D762EE">
        <w:rPr>
          <w:rFonts w:ascii="Verdana" w:hAnsi="Verdana"/>
          <w:i/>
          <w:sz w:val="24"/>
          <w:szCs w:val="24"/>
          <w:lang w:val="lt-LT"/>
        </w:rPr>
        <w:t>(bylos)</w:t>
      </w:r>
      <w:r w:rsidRPr="00D762EE">
        <w:rPr>
          <w:rFonts w:ascii="Verdana" w:hAnsi="Verdana"/>
          <w:sz w:val="24"/>
          <w:szCs w:val="24"/>
          <w:lang w:val="lt-LT"/>
        </w:rPr>
        <w:t xml:space="preserve"> yra konfidencialūs. Perkančioji organizacija, Komisija, jos nariai ar ekspertai ir kiti asmenys negali atskleisti dalyvio pateiktos informacijos, kurią dalyvis nurodė kaip konfidencialią. Informacija, kurią viešai skelbti įpareigoja Lietuvos Respublikos įstatymai, negali būti dalyvio nurodoma kaip konfidenciali. Konfidencialia negalima laikyti</w:t>
      </w:r>
      <w:bookmarkEnd w:id="23"/>
      <w:r w:rsidRPr="00D762EE">
        <w:rPr>
          <w:rFonts w:ascii="Verdana" w:hAnsi="Verdana"/>
          <w:sz w:val="24"/>
          <w:szCs w:val="24"/>
          <w:lang w:val="lt-LT"/>
        </w:rPr>
        <w:t>:</w:t>
      </w:r>
    </w:p>
    <w:p w14:paraId="53415D8D" w14:textId="77777777" w:rsidR="00E355E2" w:rsidRPr="00D762EE" w:rsidRDefault="00E355E2">
      <w:pPr>
        <w:pStyle w:val="Body2"/>
        <w:numPr>
          <w:ilvl w:val="3"/>
          <w:numId w:val="37"/>
        </w:numPr>
        <w:tabs>
          <w:tab w:val="left" w:pos="142"/>
          <w:tab w:val="left" w:pos="1134"/>
          <w:tab w:val="left" w:pos="1418"/>
          <w:tab w:val="left" w:pos="1843"/>
        </w:tabs>
        <w:spacing w:after="0"/>
        <w:ind w:left="0" w:firstLine="567"/>
        <w:rPr>
          <w:rFonts w:ascii="Verdana" w:hAnsi="Verdana"/>
          <w:sz w:val="24"/>
          <w:szCs w:val="24"/>
          <w:lang w:val="lt-LT"/>
        </w:rPr>
      </w:pPr>
      <w:bookmarkStart w:id="24" w:name="_Hlk214010827"/>
      <w:r w:rsidRPr="00D762EE">
        <w:rPr>
          <w:rFonts w:ascii="Verdana" w:hAnsi="Verdana"/>
          <w:sz w:val="24"/>
          <w:szCs w:val="24"/>
          <w:lang w:val="lt-LT"/>
        </w:rPr>
        <w:t xml:space="preserve">informaciją, pateiktą tiekėjų pašalinimo pagrindų nebuvimą, atitiktį kvalifikacijos reikalavimams, aplinkos apsaugos vadybos sistemos standartams patvirtinančiuose dokumentuose, išskyrus informaciją, kurią atskleidus būtų pažeisti tiekėjo įsipareigojimai pagal su trečiaisiais asmenimis </w:t>
      </w:r>
      <w:r w:rsidRPr="00D762EE">
        <w:rPr>
          <w:rFonts w:ascii="Verdana" w:hAnsi="Verdana"/>
          <w:sz w:val="24"/>
          <w:szCs w:val="24"/>
          <w:lang w:val="lt-LT"/>
        </w:rPr>
        <w:lastRenderedPageBreak/>
        <w:t>sudarytas sutartis,</w:t>
      </w:r>
      <w:r w:rsidRPr="00D762EE">
        <w:rPr>
          <w:rFonts w:ascii="Verdana" w:hAnsi="Verdana"/>
          <w:b/>
          <w:bCs/>
          <w:sz w:val="24"/>
          <w:szCs w:val="24"/>
          <w:lang w:val="lt-LT"/>
        </w:rPr>
        <w:t> </w:t>
      </w:r>
      <w:r w:rsidRPr="00D762EE">
        <w:rPr>
          <w:rFonts w:ascii="Verdana" w:hAnsi="Verdana"/>
          <w:sz w:val="24"/>
          <w:szCs w:val="24"/>
          <w:lang w:val="lt-LT"/>
        </w:rPr>
        <w:t>– tuo atveju, kai ši informacija reikalinga tiekėjui jo teisėtiems interesams ginti</w:t>
      </w:r>
      <w:bookmarkEnd w:id="24"/>
      <w:r w:rsidRPr="00D762EE">
        <w:rPr>
          <w:rFonts w:ascii="Verdana" w:hAnsi="Verdana"/>
          <w:sz w:val="24"/>
          <w:szCs w:val="24"/>
          <w:lang w:val="lt-LT"/>
        </w:rPr>
        <w:t>;</w:t>
      </w:r>
    </w:p>
    <w:p w14:paraId="0DAED8BF" w14:textId="77777777" w:rsidR="00E355E2" w:rsidRPr="00D762EE" w:rsidRDefault="00E355E2">
      <w:pPr>
        <w:pStyle w:val="Body2"/>
        <w:numPr>
          <w:ilvl w:val="3"/>
          <w:numId w:val="37"/>
        </w:numPr>
        <w:tabs>
          <w:tab w:val="left" w:pos="142"/>
          <w:tab w:val="left" w:pos="1134"/>
          <w:tab w:val="left" w:pos="1418"/>
          <w:tab w:val="left" w:pos="1843"/>
        </w:tabs>
        <w:spacing w:after="0"/>
        <w:ind w:left="0" w:firstLine="567"/>
        <w:rPr>
          <w:rFonts w:ascii="Verdana" w:hAnsi="Verdana"/>
          <w:sz w:val="24"/>
          <w:szCs w:val="24"/>
          <w:lang w:val="lt-LT"/>
        </w:rPr>
      </w:pPr>
      <w:r w:rsidRPr="00D762EE">
        <w:rPr>
          <w:rFonts w:ascii="Verdana" w:hAnsi="Verdana"/>
          <w:sz w:val="24"/>
          <w:szCs w:val="24"/>
          <w:lang w:val="lt-LT"/>
        </w:rPr>
        <w:t>informacija apie pasitelktus ūkio subjektus, kurių pajėgumais remiasi tiekėjas, ir subtiekėjus – tuo atveju, kai ši informacija reikalinga tiekėjui jo teisėtiems interesams ginti;</w:t>
      </w:r>
    </w:p>
    <w:p w14:paraId="07BDC7CB" w14:textId="77777777" w:rsidR="00E355E2" w:rsidRPr="00D762EE" w:rsidRDefault="00E355E2">
      <w:pPr>
        <w:pStyle w:val="Body2"/>
        <w:numPr>
          <w:ilvl w:val="2"/>
          <w:numId w:val="37"/>
        </w:numPr>
        <w:tabs>
          <w:tab w:val="left" w:pos="142"/>
          <w:tab w:val="left" w:pos="1134"/>
          <w:tab w:val="left" w:pos="1418"/>
          <w:tab w:val="left" w:pos="1560"/>
        </w:tabs>
        <w:spacing w:after="0"/>
        <w:ind w:left="0" w:firstLine="567"/>
        <w:rPr>
          <w:rFonts w:ascii="Verdana" w:hAnsi="Verdana"/>
          <w:sz w:val="24"/>
          <w:szCs w:val="24"/>
          <w:lang w:val="lt-LT"/>
        </w:rPr>
      </w:pPr>
      <w:r w:rsidRPr="00D762EE">
        <w:rPr>
          <w:rFonts w:ascii="Verdana" w:hAnsi="Verdana"/>
          <w:sz w:val="24"/>
          <w:szCs w:val="24"/>
          <w:lang w:val="lt-LT"/>
        </w:rPr>
        <w:t xml:space="preserve">informaciją, kurios atskleidimas prieštarauja teisės aktams arba teisėtiems tiekėjo komerciniams interesams arba trukdo laisvai konkuruoti tarpusavyje, failo </w:t>
      </w:r>
      <w:r w:rsidRPr="00D762EE">
        <w:rPr>
          <w:rFonts w:ascii="Verdana" w:hAnsi="Verdana"/>
          <w:i/>
          <w:sz w:val="24"/>
          <w:szCs w:val="24"/>
          <w:lang w:val="lt-LT"/>
        </w:rPr>
        <w:t xml:space="preserve">(bylos) </w:t>
      </w:r>
      <w:r w:rsidRPr="00D762EE">
        <w:rPr>
          <w:rFonts w:ascii="Verdana" w:hAnsi="Verdana"/>
          <w:sz w:val="24"/>
          <w:szCs w:val="24"/>
          <w:lang w:val="lt-LT"/>
        </w:rPr>
        <w:t xml:space="preserve">pavadinime nurodant „neviešinama“ arba užpildytoje pasiūlymo formoje pridedamų dokumentų sąraše nurodant, kurie failai </w:t>
      </w:r>
      <w:r w:rsidRPr="00D762EE">
        <w:rPr>
          <w:rFonts w:ascii="Verdana" w:hAnsi="Verdana"/>
          <w:i/>
          <w:sz w:val="24"/>
          <w:szCs w:val="24"/>
          <w:lang w:val="lt-LT"/>
        </w:rPr>
        <w:t>(bylos)</w:t>
      </w:r>
      <w:r w:rsidRPr="00D762EE">
        <w:rPr>
          <w:rFonts w:ascii="Verdana" w:hAnsi="Verdana"/>
          <w:sz w:val="24"/>
          <w:szCs w:val="24"/>
          <w:lang w:val="lt-LT"/>
        </w:rPr>
        <w:t xml:space="preserve"> yra neviešinami.</w:t>
      </w:r>
    </w:p>
    <w:p w14:paraId="16A67743" w14:textId="77777777" w:rsidR="00E355E2" w:rsidRPr="00D762EE" w:rsidRDefault="00E355E2">
      <w:pPr>
        <w:pStyle w:val="Body2"/>
        <w:numPr>
          <w:ilvl w:val="1"/>
          <w:numId w:val="37"/>
        </w:numPr>
        <w:tabs>
          <w:tab w:val="left" w:pos="142"/>
          <w:tab w:val="left" w:pos="1134"/>
        </w:tabs>
        <w:spacing w:after="0"/>
        <w:ind w:left="0" w:firstLine="567"/>
        <w:rPr>
          <w:rFonts w:ascii="Verdana" w:hAnsi="Verdana"/>
          <w:sz w:val="24"/>
          <w:szCs w:val="24"/>
          <w:lang w:val="lt-LT"/>
        </w:rPr>
      </w:pPr>
      <w:r w:rsidRPr="00D762EE">
        <w:rPr>
          <w:rFonts w:ascii="Verdana" w:hAnsi="Verdana"/>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p>
    <w:p w14:paraId="0B3A07E1" w14:textId="77777777" w:rsidR="00E355E2" w:rsidRPr="00D762EE" w:rsidRDefault="00E355E2">
      <w:pPr>
        <w:pStyle w:val="Body2"/>
        <w:numPr>
          <w:ilvl w:val="1"/>
          <w:numId w:val="37"/>
        </w:numPr>
        <w:tabs>
          <w:tab w:val="left" w:pos="142"/>
          <w:tab w:val="left" w:pos="1134"/>
        </w:tabs>
        <w:spacing w:after="0"/>
        <w:ind w:left="0" w:firstLine="567"/>
        <w:rPr>
          <w:rFonts w:ascii="Verdana" w:hAnsi="Verdana"/>
          <w:sz w:val="24"/>
          <w:szCs w:val="24"/>
          <w:lang w:val="lt-LT"/>
        </w:rPr>
      </w:pPr>
      <w:r w:rsidRPr="00D762EE">
        <w:rPr>
          <w:rFonts w:ascii="Verdana" w:hAnsi="Verdana"/>
          <w:sz w:val="24"/>
          <w:szCs w:val="24"/>
          <w:lang w:val="lt-LT"/>
        </w:rPr>
        <w:t xml:space="preserve">Tiekėjas iki galutinio pasiūlymų pateikimo termino turi teisę pakeisti arba atšaukti savo pasiūlymą CVP IS priemonėmis. Toks pakeitimas arba pranešimas, kad pasiūlymas atšaukiamas, pripažįstamas galiojančiu, jeigu </w:t>
      </w:r>
      <w:r w:rsidRPr="00D762EE">
        <w:rPr>
          <w:rFonts w:ascii="Verdana" w:hAnsi="Verdana"/>
          <w:kern w:val="16"/>
          <w:sz w:val="24"/>
          <w:szCs w:val="24"/>
          <w:lang w:val="lt-LT"/>
        </w:rPr>
        <w:t xml:space="preserve">Perkančioji organizacija </w:t>
      </w:r>
      <w:r w:rsidRPr="00D762EE">
        <w:rPr>
          <w:rFonts w:ascii="Verdana" w:hAnsi="Verdana"/>
          <w:sz w:val="24"/>
          <w:szCs w:val="24"/>
          <w:lang w:val="lt-LT"/>
        </w:rPr>
        <w:t>jį gauna pateiktą CVP IS priemonėmis iki pasiūlymų pateikimo termino pabaigos.</w:t>
      </w:r>
    </w:p>
    <w:p w14:paraId="2C71233E" w14:textId="08390586" w:rsidR="00D42698" w:rsidRPr="00D762EE" w:rsidRDefault="00E355E2">
      <w:pPr>
        <w:pStyle w:val="Body2"/>
        <w:numPr>
          <w:ilvl w:val="1"/>
          <w:numId w:val="37"/>
        </w:numPr>
        <w:tabs>
          <w:tab w:val="left" w:pos="142"/>
          <w:tab w:val="left" w:pos="1134"/>
        </w:tabs>
        <w:spacing w:after="0"/>
        <w:ind w:left="0" w:firstLine="567"/>
        <w:rPr>
          <w:rFonts w:ascii="Verdana" w:hAnsi="Verdana"/>
          <w:sz w:val="24"/>
          <w:szCs w:val="24"/>
          <w:lang w:val="lt-LT"/>
        </w:rPr>
      </w:pPr>
      <w:r w:rsidRPr="00D762EE">
        <w:rPr>
          <w:rFonts w:ascii="Verdana" w:hAnsi="Verdana"/>
          <w:sz w:val="24"/>
          <w:szCs w:val="24"/>
          <w:lang w:val="lt-LT"/>
        </w:rPr>
        <w:t xml:space="preserve">Kol nesibaigė pasiūlymų galiojimo laikas, </w:t>
      </w:r>
      <w:r w:rsidRPr="00D762EE">
        <w:rPr>
          <w:rFonts w:ascii="Verdana" w:hAnsi="Verdana"/>
          <w:kern w:val="16"/>
          <w:sz w:val="24"/>
          <w:szCs w:val="24"/>
          <w:lang w:val="lt-LT"/>
        </w:rPr>
        <w:t xml:space="preserve">Perkančioji organizacija </w:t>
      </w:r>
      <w:r w:rsidRPr="00D762EE">
        <w:rPr>
          <w:rFonts w:ascii="Verdana" w:hAnsi="Verdana"/>
          <w:sz w:val="24"/>
          <w:szCs w:val="24"/>
          <w:lang w:val="lt-LT"/>
        </w:rPr>
        <w:t xml:space="preserve">turi teisę prašyti CVP IS priemonėmis, kad tiekėjai pratęstų jų galiojimą iki konkrečiai nurodyto laiko. Tiekėjas CVP IS priemonėmis tokį prašymą gali atmesti. Jeigu tiekėjas neatsako į </w:t>
      </w:r>
      <w:r w:rsidR="008C462E">
        <w:rPr>
          <w:rFonts w:ascii="Verdana" w:hAnsi="Verdana"/>
          <w:sz w:val="24"/>
          <w:szCs w:val="24"/>
          <w:lang w:val="lt-LT"/>
        </w:rPr>
        <w:t>P</w:t>
      </w:r>
      <w:r w:rsidRPr="00D762EE">
        <w:rPr>
          <w:rFonts w:ascii="Verdana" w:hAnsi="Verdana"/>
          <w:sz w:val="24"/>
          <w:szCs w:val="24"/>
          <w:lang w:val="lt-LT"/>
        </w:rPr>
        <w:t>erkančiosios organizacijos prašymą pratęsti pasiūlymo galiojimo užtikrinimo terminą, jo nepratęsia arba nepateikia naujo pasiūlymo galiojimo užtikrinimo (jeigu reikalaujama), laikoma, kad jis atmetė prašymą pratęsti savo pasiūlymo galiojimo terminą.</w:t>
      </w:r>
      <w:r w:rsidR="00D42698" w:rsidRPr="00D762EE">
        <w:rPr>
          <w:rFonts w:ascii="Verdana" w:hAnsi="Verdana" w:cs="Times New Roman"/>
          <w:sz w:val="24"/>
          <w:szCs w:val="24"/>
          <w:lang w:val="lt-LT"/>
        </w:rPr>
        <w:t xml:space="preserve"> </w:t>
      </w:r>
    </w:p>
    <w:p w14:paraId="44E05A4B" w14:textId="77777777" w:rsidR="00B842BC" w:rsidRPr="0078394F" w:rsidRDefault="00B842BC" w:rsidP="000641EE">
      <w:pPr>
        <w:pStyle w:val="Body2"/>
        <w:tabs>
          <w:tab w:val="left" w:pos="1260"/>
        </w:tabs>
        <w:spacing w:after="0"/>
        <w:rPr>
          <w:rFonts w:ascii="Verdana" w:hAnsi="Verdana" w:cs="Times New Roman"/>
          <w:sz w:val="24"/>
          <w:szCs w:val="24"/>
          <w:lang w:val="lt-LT"/>
        </w:rPr>
      </w:pPr>
    </w:p>
    <w:p w14:paraId="6DF4D1ED" w14:textId="02306F2C"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25" w:name="_Toc488998672"/>
      <w:bookmarkStart w:id="26" w:name="_Toc513078"/>
      <w:bookmarkStart w:id="27" w:name="_Toc132197468"/>
      <w:bookmarkEnd w:id="25"/>
      <w:r w:rsidRPr="0078394F">
        <w:rPr>
          <w:rFonts w:ascii="Verdana" w:hAnsi="Verdana" w:cs="Times New Roman"/>
          <w:color w:val="auto"/>
          <w:sz w:val="24"/>
          <w:szCs w:val="24"/>
          <w:lang w:val="lt-LT"/>
        </w:rPr>
        <w:t>PASIŪLYMŲ ŠIFRAVIMAS</w:t>
      </w:r>
      <w:bookmarkEnd w:id="26"/>
      <w:bookmarkEnd w:id="27"/>
    </w:p>
    <w:p w14:paraId="64265367" w14:textId="77777777" w:rsidR="00B842BC" w:rsidRPr="0078394F" w:rsidRDefault="00B842BC" w:rsidP="000641EE">
      <w:pPr>
        <w:pStyle w:val="Pagrindinistekstas"/>
        <w:spacing w:after="0" w:line="240" w:lineRule="auto"/>
        <w:rPr>
          <w:rFonts w:ascii="Verdana" w:hAnsi="Verdana"/>
        </w:rPr>
      </w:pPr>
    </w:p>
    <w:p w14:paraId="2D5A7C3F" w14:textId="76ECCD19" w:rsidR="00B842BC" w:rsidRPr="0078394F" w:rsidRDefault="000722CD" w:rsidP="000641EE">
      <w:pPr>
        <w:pStyle w:val="Body2"/>
        <w:tabs>
          <w:tab w:val="left" w:pos="851"/>
          <w:tab w:val="left" w:pos="1134"/>
        </w:tabs>
        <w:spacing w:after="0"/>
        <w:ind w:firstLine="709"/>
        <w:rPr>
          <w:rFonts w:ascii="Verdana" w:hAnsi="Verdana" w:cs="Times New Roman"/>
          <w:color w:val="auto"/>
          <w:sz w:val="24"/>
          <w:szCs w:val="24"/>
          <w:lang w:val="lt-LT"/>
        </w:rPr>
      </w:pPr>
      <w:r w:rsidRPr="0078394F">
        <w:rPr>
          <w:rFonts w:ascii="Verdana" w:hAnsi="Verdana" w:cs="Times New Roman"/>
          <w:color w:val="00000A"/>
          <w:sz w:val="24"/>
          <w:szCs w:val="24"/>
          <w:lang w:val="lt-LT"/>
        </w:rPr>
        <w:t xml:space="preserve">6.1. </w:t>
      </w:r>
      <w:r w:rsidR="00B842BC" w:rsidRPr="0078394F">
        <w:rPr>
          <w:rFonts w:ascii="Verdana" w:hAnsi="Verdana" w:cs="Times New Roman"/>
          <w:color w:val="00000A"/>
          <w:sz w:val="24"/>
          <w:szCs w:val="24"/>
          <w:lang w:val="lt-LT"/>
        </w:rPr>
        <w:t xml:space="preserve">Tiekėjo teikiamas pasiūlymas gali būti užšifruojamas. Tiekėjas, nusprendęs pateikti </w:t>
      </w:r>
      <w:r w:rsidR="00B842BC" w:rsidRPr="0078394F">
        <w:rPr>
          <w:rFonts w:ascii="Verdana" w:hAnsi="Verdana" w:cs="Times New Roman"/>
          <w:color w:val="auto"/>
          <w:sz w:val="24"/>
          <w:szCs w:val="24"/>
          <w:lang w:val="lt-LT"/>
        </w:rPr>
        <w:t>užšifruotą pasiūlymą, turi:</w:t>
      </w:r>
    </w:p>
    <w:p w14:paraId="59E603E9" w14:textId="67FB3304" w:rsidR="007D1954" w:rsidRPr="0078394F" w:rsidRDefault="007D1954" w:rsidP="007F0D63">
      <w:pPr>
        <w:pStyle w:val="Body2"/>
        <w:numPr>
          <w:ilvl w:val="2"/>
          <w:numId w:val="28"/>
        </w:numPr>
        <w:tabs>
          <w:tab w:val="left" w:pos="851"/>
          <w:tab w:val="left" w:pos="1276"/>
          <w:tab w:val="left" w:pos="1418"/>
          <w:tab w:val="left" w:pos="1701"/>
        </w:tabs>
        <w:spacing w:after="0"/>
        <w:ind w:left="0" w:firstLine="709"/>
        <w:rPr>
          <w:rFonts w:ascii="Verdana" w:hAnsi="Verdana" w:cs="Times New Roman"/>
          <w:color w:val="00000A"/>
          <w:sz w:val="24"/>
          <w:szCs w:val="24"/>
          <w:lang w:val="lt-LT"/>
        </w:rPr>
      </w:pPr>
      <w:r w:rsidRPr="0078394F">
        <w:rPr>
          <w:rFonts w:ascii="Verdana" w:hAnsi="Verdana" w:cs="Times New Roman"/>
          <w:b/>
          <w:bCs/>
          <w:color w:val="00000A"/>
          <w:sz w:val="24"/>
          <w:szCs w:val="24"/>
          <w:lang w:val="lt-LT"/>
        </w:rPr>
        <w:t xml:space="preserve">iki </w:t>
      </w:r>
      <w:r w:rsidRPr="0078394F">
        <w:rPr>
          <w:rFonts w:ascii="Verdana" w:hAnsi="Verdana" w:cs="Times New Roman"/>
          <w:b/>
          <w:color w:val="00000A"/>
          <w:sz w:val="24"/>
          <w:szCs w:val="24"/>
          <w:lang w:val="lt-LT"/>
        </w:rPr>
        <w:t xml:space="preserve">pasiūlymų pateikimo termino pabaigos </w:t>
      </w:r>
      <w:r w:rsidRPr="0078394F">
        <w:rPr>
          <w:rFonts w:ascii="Verdana" w:hAnsi="Verdana" w:cs="Times New Roman"/>
          <w:color w:val="00000A"/>
          <w:sz w:val="24"/>
          <w:szCs w:val="24"/>
          <w:lang w:val="lt-LT"/>
        </w:rPr>
        <w:t xml:space="preserve">naudodamasis CVP IS priemonėmis </w:t>
      </w:r>
      <w:r w:rsidRPr="0078394F">
        <w:rPr>
          <w:rFonts w:ascii="Verdana" w:hAnsi="Verdana" w:cs="Times New Roman"/>
          <w:iCs/>
          <w:color w:val="00000A"/>
          <w:sz w:val="24"/>
          <w:szCs w:val="24"/>
          <w:lang w:val="lt-LT"/>
        </w:rPr>
        <w:t xml:space="preserve">pateikti užšifruotą pasiūlymą (užšifruojamas </w:t>
      </w:r>
      <w:r w:rsidRPr="0078394F">
        <w:rPr>
          <w:rFonts w:ascii="Verdana" w:hAnsi="Verdana" w:cs="Times New Roman"/>
          <w:color w:val="00000A"/>
          <w:sz w:val="24"/>
          <w:szCs w:val="24"/>
          <w:lang w:val="lt-LT"/>
        </w:rPr>
        <w:t xml:space="preserve">visas pasiūlymas arba pasiūlymo dokumentas, kuriame nurodyta pasiūlymo kaina ir (ar) sąnaudos. Instrukciją, kaip tiekėjui užšifruoti pasiūlymą galima rasti </w:t>
      </w:r>
      <w:hyperlink r:id="rId23" w:history="1">
        <w:r w:rsidRPr="002E0A13">
          <w:rPr>
            <w:rStyle w:val="Hipersaitas"/>
            <w:rFonts w:ascii="Verdana" w:hAnsi="Verdana"/>
            <w:sz w:val="24"/>
            <w:szCs w:val="24"/>
            <w:lang w:val="lt-LT"/>
          </w:rPr>
          <w:t>čia</w:t>
        </w:r>
      </w:hyperlink>
      <w:r w:rsidRPr="0078394F">
        <w:rPr>
          <w:rFonts w:ascii="Verdana" w:hAnsi="Verdana" w:cs="Times New Roman"/>
          <w:color w:val="00000A"/>
          <w:sz w:val="24"/>
          <w:szCs w:val="24"/>
          <w:lang w:val="lt-LT"/>
        </w:rPr>
        <w:t>.</w:t>
      </w:r>
    </w:p>
    <w:p w14:paraId="6830D7BC" w14:textId="63DDBF93" w:rsidR="007D1954" w:rsidRPr="0078394F" w:rsidRDefault="007D1954" w:rsidP="007F0D63">
      <w:pPr>
        <w:pStyle w:val="Body2"/>
        <w:numPr>
          <w:ilvl w:val="2"/>
          <w:numId w:val="28"/>
        </w:numPr>
        <w:tabs>
          <w:tab w:val="left" w:pos="1560"/>
        </w:tabs>
        <w:spacing w:after="0"/>
        <w:ind w:left="0" w:firstLine="709"/>
        <w:rPr>
          <w:rFonts w:ascii="Verdana" w:hAnsi="Verdana" w:cs="Times New Roman"/>
          <w:color w:val="auto"/>
          <w:sz w:val="24"/>
          <w:szCs w:val="24"/>
          <w:lang w:val="lt-LT"/>
        </w:rPr>
      </w:pPr>
      <w:bookmarkStart w:id="28" w:name="_Ref39754681"/>
      <w:r w:rsidRPr="0078394F">
        <w:rPr>
          <w:rFonts w:ascii="Verdana" w:hAnsi="Verdana" w:cs="Times New Roman"/>
          <w:b/>
          <w:bCs/>
          <w:color w:val="00000A"/>
          <w:sz w:val="24"/>
          <w:szCs w:val="24"/>
          <w:lang w:val="lt-LT"/>
        </w:rPr>
        <w:t>per 30 min.</w:t>
      </w:r>
      <w:r w:rsidRPr="0078394F">
        <w:rPr>
          <w:rFonts w:ascii="Verdana" w:hAnsi="Verdana" w:cs="Times New Roman"/>
          <w:color w:val="00000A"/>
          <w:sz w:val="24"/>
          <w:szCs w:val="24"/>
          <w:lang w:val="lt-LT"/>
        </w:rPr>
        <w:t xml:space="preserve"> nuo pasiūlymų pateikimo termino pabaigos CVP IS susirašinėjimo priemonėmis CVP IS susirašinėjimo priemonėmis pateikti slaptažodį, su kuriuo </w:t>
      </w:r>
      <w:r w:rsidRPr="0078394F">
        <w:rPr>
          <w:rFonts w:ascii="Verdana" w:hAnsi="Verdana"/>
          <w:kern w:val="16"/>
          <w:sz w:val="24"/>
          <w:szCs w:val="24"/>
          <w:lang w:val="lt-LT"/>
        </w:rPr>
        <w:t>Perkančioji organizacija</w:t>
      </w:r>
      <w:r w:rsidRPr="0078394F">
        <w:rPr>
          <w:rFonts w:ascii="Verdana" w:hAnsi="Verdana" w:cs="Times New Roman"/>
          <w:color w:val="00000A"/>
          <w:sz w:val="24"/>
          <w:szCs w:val="24"/>
          <w:lang w:val="lt-LT"/>
        </w:rPr>
        <w:t xml:space="preserve"> galės iššifruoti pateiktą pasiūlymą. Iškilus CVP IS techninėms problemoms, kai tiekėjas neturi galimybės pateikti </w:t>
      </w:r>
      <w:r w:rsidRPr="0078394F">
        <w:rPr>
          <w:rFonts w:ascii="Verdana" w:hAnsi="Verdana" w:cs="Times New Roman"/>
          <w:color w:val="00000A"/>
          <w:sz w:val="24"/>
          <w:szCs w:val="24"/>
          <w:lang w:val="lt-LT"/>
        </w:rPr>
        <w:lastRenderedPageBreak/>
        <w:t xml:space="preserve">slaptažodžio per CVP IS susirašinėjimo priemonę, tiekėjas turi teisę slaptažodį pateikti kitomis priemonėmis pasirinktinai: </w:t>
      </w:r>
      <w:r w:rsidRPr="0078394F">
        <w:rPr>
          <w:rFonts w:ascii="Verdana" w:hAnsi="Verdana"/>
          <w:kern w:val="16"/>
          <w:sz w:val="24"/>
          <w:szCs w:val="24"/>
          <w:lang w:val="lt-LT"/>
        </w:rPr>
        <w:t xml:space="preserve">Perkančiosios organizacijos </w:t>
      </w:r>
      <w:r w:rsidRPr="0078394F">
        <w:rPr>
          <w:rFonts w:ascii="Verdana" w:hAnsi="Verdana" w:cs="Times New Roman"/>
          <w:color w:val="00000A"/>
          <w:sz w:val="24"/>
          <w:szCs w:val="24"/>
          <w:lang w:val="lt-LT"/>
        </w:rPr>
        <w:t xml:space="preserve">oficialiu elektroniniu paštu, faksu arba raštu. Tokiu atveju tiekėjas turėtų būti aktyvus ir įsitikinti, kad pateiktas slaptažodis laiku pasiekė adresatą (pavyzdžiui, susisiekęs su </w:t>
      </w:r>
      <w:r w:rsidRPr="0078394F">
        <w:rPr>
          <w:rFonts w:ascii="Verdana" w:hAnsi="Verdana"/>
          <w:sz w:val="24"/>
          <w:szCs w:val="24"/>
          <w:lang w:val="lt-LT"/>
        </w:rPr>
        <w:t>Perkančiąja organizacija</w:t>
      </w:r>
      <w:r w:rsidRPr="0078394F">
        <w:rPr>
          <w:rFonts w:ascii="Verdana" w:hAnsi="Verdana" w:cs="Times New Roman"/>
          <w:color w:val="00000A"/>
          <w:sz w:val="24"/>
          <w:szCs w:val="24"/>
          <w:lang w:val="lt-LT"/>
        </w:rPr>
        <w:t xml:space="preserve"> oficialiu jos telefonu ir (arba) kitais būdais). </w:t>
      </w:r>
    </w:p>
    <w:p w14:paraId="34D13C30" w14:textId="5D750A21" w:rsidR="007D1954" w:rsidRPr="0078394F" w:rsidRDefault="007D1954" w:rsidP="007F0D63">
      <w:pPr>
        <w:pStyle w:val="Body2"/>
        <w:numPr>
          <w:ilvl w:val="1"/>
          <w:numId w:val="28"/>
        </w:numPr>
        <w:tabs>
          <w:tab w:val="left" w:pos="851"/>
          <w:tab w:val="left" w:pos="1276"/>
          <w:tab w:val="left" w:pos="1418"/>
        </w:tabs>
        <w:spacing w:after="0"/>
        <w:ind w:left="0" w:firstLine="709"/>
        <w:rPr>
          <w:rFonts w:ascii="Verdana" w:hAnsi="Verdana" w:cs="Times New Roman"/>
          <w:color w:val="00000A"/>
          <w:sz w:val="24"/>
          <w:szCs w:val="24"/>
          <w:lang w:val="lt-LT"/>
        </w:rPr>
      </w:pPr>
      <w:r w:rsidRPr="0078394F">
        <w:rPr>
          <w:rFonts w:ascii="Verdana" w:hAnsi="Verdana" w:cs="Times New Roman"/>
          <w:color w:val="00000A"/>
          <w:sz w:val="24"/>
          <w:szCs w:val="24"/>
          <w:lang w:val="lt-LT"/>
        </w:rPr>
        <w:t xml:space="preserve">Tiekėjui užšifravus visą pasiūlymą ir iki pradinio susipažinimo su pasiūlymu procedūros (posėdžio) pradžios nepateikus (dėl jo paties kaltės) slaptažodžio arba pateikus neteisingą slaptažodį, kuriuo naudodamasi </w:t>
      </w:r>
      <w:r w:rsidR="0002735E">
        <w:rPr>
          <w:rFonts w:ascii="Verdana" w:hAnsi="Verdana" w:cs="Times New Roman"/>
          <w:color w:val="00000A"/>
          <w:sz w:val="24"/>
          <w:szCs w:val="24"/>
          <w:lang w:val="lt-LT"/>
        </w:rPr>
        <w:t>P</w:t>
      </w:r>
      <w:r w:rsidRPr="0078394F">
        <w:rPr>
          <w:rFonts w:ascii="Verdana" w:hAnsi="Verdana" w:cs="Times New Roman"/>
          <w:color w:val="00000A"/>
          <w:sz w:val="24"/>
          <w:szCs w:val="24"/>
          <w:lang w:val="lt-LT"/>
        </w:rPr>
        <w:t xml:space="preserve">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w:t>
      </w:r>
      <w:r w:rsidR="0002735E">
        <w:rPr>
          <w:rFonts w:ascii="Verdana" w:hAnsi="Verdana" w:cs="Times New Roman"/>
          <w:color w:val="00000A"/>
          <w:sz w:val="24"/>
          <w:szCs w:val="24"/>
          <w:lang w:val="lt-LT"/>
        </w:rPr>
        <w:t>P</w:t>
      </w:r>
      <w:r w:rsidRPr="0078394F">
        <w:rPr>
          <w:rFonts w:ascii="Verdana" w:hAnsi="Verdana" w:cs="Times New Roman"/>
          <w:color w:val="00000A"/>
          <w:sz w:val="24"/>
          <w:szCs w:val="24"/>
          <w:lang w:val="lt-LT"/>
        </w:rPr>
        <w:t>erkančioji organizacija tiekėjo pasiūlymą atmeta kaip neatitinkantį pirkimo dokumentuose nustatytų reikalavimų (tiekėjas nepateikė pasiūlymo kainos ir (ar) sąnaudų)</w:t>
      </w:r>
      <w:bookmarkEnd w:id="28"/>
      <w:r w:rsidRPr="0078394F">
        <w:rPr>
          <w:rFonts w:ascii="Verdana" w:hAnsi="Verdana" w:cs="Times New Roman"/>
          <w:color w:val="00000A"/>
          <w:sz w:val="24"/>
          <w:szCs w:val="24"/>
          <w:lang w:val="lt-LT"/>
        </w:rPr>
        <w:t>.</w:t>
      </w:r>
    </w:p>
    <w:p w14:paraId="081B1DA0" w14:textId="59FEBEB3" w:rsidR="00B842BC" w:rsidRPr="0078394F" w:rsidRDefault="00B842BC" w:rsidP="000641EE">
      <w:pPr>
        <w:pStyle w:val="Body2"/>
        <w:tabs>
          <w:tab w:val="left" w:pos="851"/>
        </w:tabs>
        <w:spacing w:after="0"/>
        <w:ind w:firstLine="709"/>
        <w:rPr>
          <w:rFonts w:ascii="Verdana" w:hAnsi="Verdana" w:cs="Times New Roman"/>
          <w:sz w:val="24"/>
          <w:szCs w:val="24"/>
          <w:lang w:val="lt-LT"/>
        </w:rPr>
      </w:pPr>
    </w:p>
    <w:p w14:paraId="134C2B24" w14:textId="56CF6570"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29" w:name="_Toc488998673"/>
      <w:bookmarkStart w:id="30" w:name="_Toc513079"/>
      <w:bookmarkStart w:id="31" w:name="_Toc132197469"/>
      <w:bookmarkEnd w:id="29"/>
      <w:r w:rsidRPr="0078394F">
        <w:rPr>
          <w:rFonts w:ascii="Verdana" w:hAnsi="Verdana" w:cs="Times New Roman"/>
          <w:color w:val="auto"/>
          <w:sz w:val="24"/>
          <w:szCs w:val="24"/>
          <w:lang w:val="lt-LT"/>
        </w:rPr>
        <w:t>PASIŪLYMŲ GALIOJIMO UŽTIKRINIMAS</w:t>
      </w:r>
      <w:bookmarkEnd w:id="30"/>
      <w:bookmarkEnd w:id="31"/>
    </w:p>
    <w:p w14:paraId="6C1FB767" w14:textId="77777777" w:rsidR="00B842BC" w:rsidRPr="0078394F" w:rsidRDefault="00B842BC" w:rsidP="000641EE">
      <w:pPr>
        <w:pStyle w:val="Body2"/>
        <w:spacing w:after="0"/>
        <w:jc w:val="center"/>
        <w:rPr>
          <w:rFonts w:ascii="Verdana" w:hAnsi="Verdana" w:cs="Times New Roman"/>
          <w:b/>
          <w:bCs/>
          <w:color w:val="00000A"/>
          <w:sz w:val="24"/>
          <w:szCs w:val="24"/>
          <w:lang w:val="lt-LT"/>
        </w:rPr>
      </w:pPr>
    </w:p>
    <w:p w14:paraId="17CBD485" w14:textId="5D3B3DFD" w:rsidR="00B842BC" w:rsidRPr="0078394F" w:rsidRDefault="000722CD" w:rsidP="000641EE">
      <w:pPr>
        <w:pStyle w:val="Body2"/>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 xml:space="preserve">7.1. </w:t>
      </w:r>
      <w:r w:rsidR="00B842BC" w:rsidRPr="0078394F">
        <w:rPr>
          <w:rFonts w:ascii="Verdana" w:hAnsi="Verdana" w:cs="Times New Roman"/>
          <w:color w:val="00000A"/>
          <w:sz w:val="24"/>
          <w:szCs w:val="24"/>
          <w:lang w:val="lt-LT"/>
        </w:rPr>
        <w:t>Pasiūlymo galiojimo užtikrinimas nereikalaujamas.</w:t>
      </w:r>
    </w:p>
    <w:p w14:paraId="01A4AD97" w14:textId="77777777" w:rsidR="00B842BC" w:rsidRPr="0078394F" w:rsidRDefault="00B842BC" w:rsidP="000641EE">
      <w:pPr>
        <w:pStyle w:val="Body2"/>
        <w:spacing w:after="0"/>
        <w:jc w:val="center"/>
        <w:rPr>
          <w:rFonts w:ascii="Verdana" w:hAnsi="Verdana" w:cs="Times New Roman"/>
          <w:color w:val="00000A"/>
          <w:sz w:val="24"/>
          <w:szCs w:val="24"/>
          <w:lang w:val="lt-LT"/>
        </w:rPr>
      </w:pPr>
      <w:bookmarkStart w:id="32" w:name="_Toc488998674"/>
      <w:bookmarkEnd w:id="32"/>
    </w:p>
    <w:p w14:paraId="25A420F8" w14:textId="71D392CB"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33" w:name="_Toc488998675"/>
      <w:bookmarkStart w:id="34" w:name="_Toc513081"/>
      <w:bookmarkStart w:id="35" w:name="_Toc132197470"/>
      <w:bookmarkEnd w:id="33"/>
      <w:r w:rsidRPr="0078394F">
        <w:rPr>
          <w:rFonts w:ascii="Verdana" w:hAnsi="Verdana" w:cs="Times New Roman"/>
          <w:color w:val="auto"/>
          <w:sz w:val="24"/>
          <w:szCs w:val="24"/>
          <w:lang w:val="lt-LT"/>
        </w:rPr>
        <w:t>PIRKIMO DOKUMENTŲ PAAIŠKINIMAS IR PATIKSLINIMAS</w:t>
      </w:r>
      <w:bookmarkEnd w:id="34"/>
      <w:bookmarkEnd w:id="35"/>
    </w:p>
    <w:p w14:paraId="24919CE5" w14:textId="77777777" w:rsidR="00B842BC" w:rsidRPr="0078394F" w:rsidRDefault="00B842BC" w:rsidP="000641EE">
      <w:pPr>
        <w:pStyle w:val="Pagrindinistekstas"/>
        <w:spacing w:after="0" w:line="240" w:lineRule="auto"/>
        <w:rPr>
          <w:rFonts w:ascii="Verdana" w:hAnsi="Verdana"/>
        </w:rPr>
      </w:pPr>
    </w:p>
    <w:p w14:paraId="6C54F4C7" w14:textId="54204EC8" w:rsidR="00181B13" w:rsidRPr="0078394F" w:rsidRDefault="00181B13">
      <w:pPr>
        <w:pStyle w:val="Sraopastraipa"/>
        <w:numPr>
          <w:ilvl w:val="1"/>
          <w:numId w:val="31"/>
        </w:numPr>
        <w:spacing w:after="0" w:line="240" w:lineRule="auto"/>
        <w:ind w:left="0" w:firstLine="709"/>
        <w:jc w:val="both"/>
        <w:rPr>
          <w:rFonts w:ascii="Verdana" w:hAnsi="Verdana"/>
          <w:sz w:val="24"/>
          <w:szCs w:val="24"/>
        </w:rPr>
      </w:pPr>
      <w:r w:rsidRPr="0078394F">
        <w:rPr>
          <w:rFonts w:ascii="Verdana" w:hAnsi="Verdana"/>
          <w:sz w:val="24"/>
          <w:szCs w:val="24"/>
        </w:rPr>
        <w:t xml:space="preserve">Tiekėjai turi būti aktyvūs ir pateikti klausimus ar paprašyti paaiškinti pirkimo dokumentus iš karto juos išanalizavę, atsižvelgdami į tai, kad terminas, skirtas pateikti klausimams ir prašymams, yra ribotas. 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 jie skelbiami CVP IS priemonėmis bei apie juos informuojami prie pirkimo prisijungę tiekėjai. Tiekėjui prieš teikiant pasiūlymą rekomenduojama pasitikrinti, ar </w:t>
      </w:r>
      <w:r w:rsidR="0002735E">
        <w:rPr>
          <w:rFonts w:ascii="Verdana" w:hAnsi="Verdana"/>
          <w:sz w:val="24"/>
          <w:szCs w:val="24"/>
        </w:rPr>
        <w:t>P</w:t>
      </w:r>
      <w:r w:rsidRPr="0078394F">
        <w:rPr>
          <w:rFonts w:ascii="Verdana" w:hAnsi="Verdana"/>
          <w:sz w:val="24"/>
          <w:szCs w:val="24"/>
        </w:rPr>
        <w:t>erkančioji organizacija nėra paskelbusi pirkimo dokumentų paaiškinimų, patikslinimų, o ir jei tokių yra, pasitikrinti, ar anksčiau pateiktas pasiūlymas atitinka naujausius paskelbtus reikalavimus ir, ar reikia patikslinti pasiūlymą.</w:t>
      </w:r>
    </w:p>
    <w:p w14:paraId="123F6304" w14:textId="239B6EF9" w:rsidR="00181B13" w:rsidRPr="0078394F" w:rsidRDefault="00181B13">
      <w:pPr>
        <w:pStyle w:val="Sraopastraipa"/>
        <w:numPr>
          <w:ilvl w:val="1"/>
          <w:numId w:val="31"/>
        </w:numPr>
        <w:spacing w:after="0" w:line="240" w:lineRule="auto"/>
        <w:ind w:left="0" w:firstLine="709"/>
        <w:jc w:val="both"/>
        <w:rPr>
          <w:rFonts w:ascii="Verdana" w:hAnsi="Verdana"/>
          <w:sz w:val="24"/>
          <w:szCs w:val="24"/>
        </w:rPr>
      </w:pPr>
      <w:r w:rsidRPr="0078394F">
        <w:rPr>
          <w:rFonts w:ascii="Verdana" w:hAnsi="Verdana"/>
          <w:sz w:val="24"/>
          <w:szCs w:val="24"/>
        </w:rPr>
        <w:t xml:space="preserve">Perkančioji organizacija atsako tik CVP IS susirašinėjimo priemonėmis į kiekvieną tiekėjo rašytinį prašymą dėl pirkimo dokumentų, jei prašymas yra pateiktas likus ne mažiau kaip </w:t>
      </w:r>
      <w:r w:rsidR="004A2D89">
        <w:rPr>
          <w:rFonts w:ascii="Verdana" w:hAnsi="Verdana"/>
          <w:sz w:val="24"/>
          <w:szCs w:val="24"/>
        </w:rPr>
        <w:t>2 darbo</w:t>
      </w:r>
      <w:r w:rsidRPr="0078394F">
        <w:rPr>
          <w:rFonts w:ascii="Verdana" w:hAnsi="Verdana"/>
          <w:sz w:val="24"/>
          <w:szCs w:val="24"/>
        </w:rPr>
        <w:t xml:space="preserve"> dienoms iki pasiūlymų pateikimo termino pabaigos, jei jų paprašyta laiku. Paaiškinimai teikiami ne vėliau kaip likus </w:t>
      </w:r>
      <w:r w:rsidR="004A2D89">
        <w:rPr>
          <w:rFonts w:ascii="Verdana" w:hAnsi="Verdana"/>
          <w:sz w:val="24"/>
          <w:szCs w:val="24"/>
        </w:rPr>
        <w:t>1 darbo</w:t>
      </w:r>
      <w:r w:rsidRPr="0078394F">
        <w:rPr>
          <w:rFonts w:ascii="Verdana" w:hAnsi="Verdana"/>
          <w:sz w:val="24"/>
          <w:szCs w:val="24"/>
        </w:rPr>
        <w:t xml:space="preserve"> dien</w:t>
      </w:r>
      <w:r w:rsidR="004A2D89">
        <w:rPr>
          <w:rFonts w:ascii="Verdana" w:hAnsi="Verdana"/>
          <w:sz w:val="24"/>
          <w:szCs w:val="24"/>
        </w:rPr>
        <w:t>ai</w:t>
      </w:r>
      <w:r w:rsidRPr="0078394F">
        <w:rPr>
          <w:rFonts w:ascii="Verdana" w:hAnsi="Verdana"/>
          <w:sz w:val="24"/>
          <w:szCs w:val="24"/>
        </w:rPr>
        <w:t xml:space="preserve"> iki pasiūlymų pateikimo termino pabaigos. Paaiškinimai ar pataisymai yra neatsiejama pirkimo dokumentų dalis.</w:t>
      </w:r>
    </w:p>
    <w:p w14:paraId="24C65983" w14:textId="6F2C1207" w:rsidR="00181B13" w:rsidRPr="0078394F" w:rsidRDefault="00181B13">
      <w:pPr>
        <w:pStyle w:val="Sraopastraipa"/>
        <w:numPr>
          <w:ilvl w:val="1"/>
          <w:numId w:val="31"/>
        </w:numPr>
        <w:spacing w:after="0" w:line="240" w:lineRule="auto"/>
        <w:ind w:left="0" w:firstLine="709"/>
        <w:jc w:val="both"/>
        <w:rPr>
          <w:rFonts w:ascii="Verdana" w:hAnsi="Verdana"/>
          <w:sz w:val="24"/>
          <w:szCs w:val="24"/>
        </w:rPr>
      </w:pPr>
      <w:r w:rsidRPr="0078394F">
        <w:rPr>
          <w:rFonts w:ascii="Verdana" w:hAnsi="Verdana"/>
          <w:sz w:val="24"/>
          <w:szCs w:val="24"/>
        </w:rPr>
        <w:t xml:space="preserve">Perkančioji organizacija, paaiškindama ar pataisydama pirkimo dokumentus, privalo užtikrinti tiekėjų anonimiškumą, t. y. privalo užtikrinti, kad tiekėjas nesužinotų kitų tiekėjų, dalyvaujančių pirkimo procedūrose, pavadinimų ir kitų rekvizitų. Jei </w:t>
      </w:r>
      <w:r w:rsidR="0002735E">
        <w:rPr>
          <w:rFonts w:ascii="Verdana" w:hAnsi="Verdana"/>
          <w:sz w:val="24"/>
          <w:szCs w:val="24"/>
        </w:rPr>
        <w:t>P</w:t>
      </w:r>
      <w:r w:rsidRPr="0078394F">
        <w:rPr>
          <w:rFonts w:ascii="Verdana" w:hAnsi="Verdana"/>
          <w:sz w:val="24"/>
          <w:szCs w:val="24"/>
        </w:rPr>
        <w:t>erkančioji organizacija paaiškinimų ar patikslinimų nepateikia iki 8.2 punkto nurodyto termino (tiekėjui laiku pateikus prašymą paaiškinti, patikslinti), pasiūlymų pateikimo terminas yra nukeliamas ne trumpesniam laikui nei tiek, kiek vėluojama juos pateikti.</w:t>
      </w:r>
    </w:p>
    <w:p w14:paraId="6864ADE3" w14:textId="7622F0CF" w:rsidR="00181B13" w:rsidRPr="0078394F" w:rsidRDefault="00181B13">
      <w:pPr>
        <w:pStyle w:val="Sraopastraipa"/>
        <w:numPr>
          <w:ilvl w:val="1"/>
          <w:numId w:val="31"/>
        </w:numPr>
        <w:spacing w:after="0" w:line="240" w:lineRule="auto"/>
        <w:ind w:left="0" w:firstLine="709"/>
        <w:jc w:val="both"/>
        <w:rPr>
          <w:rFonts w:ascii="Verdana" w:hAnsi="Verdana"/>
          <w:sz w:val="24"/>
          <w:szCs w:val="24"/>
        </w:rPr>
      </w:pPr>
      <w:r w:rsidRPr="0078394F">
        <w:rPr>
          <w:rFonts w:ascii="Verdana" w:hAnsi="Verdana"/>
          <w:sz w:val="24"/>
          <w:szCs w:val="24"/>
        </w:rPr>
        <w:t xml:space="preserve">Perkančioji organizacija savo iniciatyva gali paaiškinti (patikslinti) pirkimo dokumentus bet kuriuo metu nepasibaigus pasiūlymų pateikimo terminui. Atsižvelgiant į tokio paaiškinimo, patikslinimo pobūdį, </w:t>
      </w:r>
      <w:r w:rsidR="0002735E">
        <w:rPr>
          <w:rFonts w:ascii="Verdana" w:hAnsi="Verdana"/>
          <w:sz w:val="24"/>
          <w:szCs w:val="24"/>
        </w:rPr>
        <w:t>P</w:t>
      </w:r>
      <w:r w:rsidRPr="0078394F">
        <w:rPr>
          <w:rFonts w:ascii="Verdana" w:hAnsi="Verdana"/>
          <w:sz w:val="24"/>
          <w:szCs w:val="24"/>
        </w:rPr>
        <w:t xml:space="preserve">erkančioji </w:t>
      </w:r>
      <w:r w:rsidRPr="0078394F">
        <w:rPr>
          <w:rFonts w:ascii="Verdana" w:hAnsi="Verdana"/>
          <w:sz w:val="24"/>
          <w:szCs w:val="24"/>
        </w:rPr>
        <w:lastRenderedPageBreak/>
        <w:t xml:space="preserve">organizacija spręs dėl pasiūlymų pateikimo termino nukėlimo. Jei pirkimo dokumentų patikslinimų </w:t>
      </w:r>
      <w:r w:rsidR="0002735E">
        <w:rPr>
          <w:rFonts w:ascii="Verdana" w:hAnsi="Verdana"/>
          <w:sz w:val="24"/>
          <w:szCs w:val="24"/>
        </w:rPr>
        <w:t>P</w:t>
      </w:r>
      <w:r w:rsidRPr="0078394F">
        <w:rPr>
          <w:rFonts w:ascii="Verdana" w:hAnsi="Verdana"/>
          <w:sz w:val="24"/>
          <w:szCs w:val="24"/>
        </w:rPr>
        <w:t xml:space="preserve">erkančioji organizacija negali pateikti likus </w:t>
      </w:r>
      <w:r w:rsidR="004A2D89">
        <w:rPr>
          <w:rFonts w:ascii="Verdana" w:hAnsi="Verdana"/>
          <w:sz w:val="24"/>
          <w:szCs w:val="24"/>
        </w:rPr>
        <w:t>1 darbo</w:t>
      </w:r>
      <w:r w:rsidRPr="0078394F">
        <w:rPr>
          <w:rFonts w:ascii="Verdana" w:hAnsi="Verdana"/>
          <w:sz w:val="24"/>
          <w:szCs w:val="24"/>
        </w:rPr>
        <w:t xml:space="preserve"> dien</w:t>
      </w:r>
      <w:r w:rsidR="004A2D89">
        <w:rPr>
          <w:rFonts w:ascii="Verdana" w:hAnsi="Verdana"/>
          <w:sz w:val="24"/>
          <w:szCs w:val="24"/>
        </w:rPr>
        <w:t>ai</w:t>
      </w:r>
      <w:r w:rsidRPr="0078394F">
        <w:rPr>
          <w:rFonts w:ascii="Verdana" w:hAnsi="Verdana"/>
          <w:sz w:val="24"/>
          <w:szCs w:val="24"/>
        </w:rPr>
        <w:t xml:space="preserve"> iki pasiūlymų pateikimo termino pabaigos, </w:t>
      </w:r>
      <w:r w:rsidR="00F029D5">
        <w:rPr>
          <w:rFonts w:ascii="Verdana" w:hAnsi="Verdana"/>
          <w:sz w:val="24"/>
          <w:szCs w:val="24"/>
        </w:rPr>
        <w:t>P</w:t>
      </w:r>
      <w:r w:rsidRPr="0078394F">
        <w:rPr>
          <w:rFonts w:ascii="Verdana" w:hAnsi="Verdana"/>
          <w:sz w:val="24"/>
          <w:szCs w:val="24"/>
        </w:rPr>
        <w:t xml:space="preserve">erkančioji organizacija nukels pasiūlymų pateikimo terminą. Jei bus tikslinama skelbime paskelbta informacija, </w:t>
      </w:r>
      <w:r w:rsidR="0002735E">
        <w:rPr>
          <w:rFonts w:ascii="Verdana" w:hAnsi="Verdana"/>
          <w:sz w:val="24"/>
          <w:szCs w:val="24"/>
        </w:rPr>
        <w:t>P</w:t>
      </w:r>
      <w:r w:rsidRPr="0078394F">
        <w:rPr>
          <w:rFonts w:ascii="Verdana" w:hAnsi="Verdana"/>
          <w:sz w:val="24"/>
          <w:szCs w:val="24"/>
        </w:rPr>
        <w:t>erkančioji organizacija patikslins skelbimą ir, esant reikalui, pratęs pasiūlymų pateikimo terminą protingumo kriterijų atitinkančiam laikotarpiui.</w:t>
      </w:r>
    </w:p>
    <w:p w14:paraId="75EC4560" w14:textId="3F271F66" w:rsidR="00406FF4" w:rsidRDefault="00406FF4">
      <w:pPr>
        <w:pStyle w:val="Sraopastraipa"/>
        <w:numPr>
          <w:ilvl w:val="1"/>
          <w:numId w:val="31"/>
        </w:numPr>
        <w:spacing w:after="0" w:line="240" w:lineRule="auto"/>
        <w:ind w:left="0" w:firstLine="709"/>
        <w:jc w:val="both"/>
        <w:rPr>
          <w:rFonts w:ascii="Verdana" w:hAnsi="Verdana"/>
          <w:sz w:val="24"/>
          <w:szCs w:val="24"/>
        </w:rPr>
      </w:pPr>
      <w:r w:rsidRPr="00406FF4">
        <w:rPr>
          <w:rFonts w:ascii="Verdana" w:hAnsi="Verdana"/>
          <w:sz w:val="24"/>
          <w:szCs w:val="24"/>
        </w:rPr>
        <w:t>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priemonėmis dienos. Įvykus pirmiau nurodytiems pokyčiams, informacija apie atliktus pakeitimus siunčiama visiems prie pirkimo prisijungusiems tiekėjams ir paskelbiama prie pirkimo dokumentų.</w:t>
      </w:r>
    </w:p>
    <w:p w14:paraId="0954486D" w14:textId="30127DF6" w:rsidR="00B842BC" w:rsidRPr="0078394F" w:rsidRDefault="00181B13">
      <w:pPr>
        <w:pStyle w:val="Sraopastraipa"/>
        <w:numPr>
          <w:ilvl w:val="1"/>
          <w:numId w:val="31"/>
        </w:numPr>
        <w:spacing w:after="0" w:line="240" w:lineRule="auto"/>
        <w:ind w:left="0" w:firstLine="709"/>
        <w:jc w:val="both"/>
        <w:rPr>
          <w:rFonts w:ascii="Verdana" w:hAnsi="Verdana"/>
          <w:sz w:val="24"/>
          <w:szCs w:val="24"/>
        </w:rPr>
      </w:pPr>
      <w:r w:rsidRPr="0078394F">
        <w:rPr>
          <w:rFonts w:ascii="Verdana" w:hAnsi="Verdana"/>
          <w:sz w:val="24"/>
          <w:szCs w:val="24"/>
        </w:rPr>
        <w:t xml:space="preserve">Bet kokia informacija, </w:t>
      </w:r>
      <w:r w:rsidR="00CF2A5C">
        <w:rPr>
          <w:rFonts w:ascii="Verdana" w:hAnsi="Verdana"/>
          <w:sz w:val="24"/>
          <w:szCs w:val="24"/>
        </w:rPr>
        <w:t>p</w:t>
      </w:r>
      <w:r w:rsidRPr="0078394F">
        <w:rPr>
          <w:rFonts w:ascii="Verdana" w:hAnsi="Verdana"/>
          <w:sz w:val="24"/>
          <w:szCs w:val="24"/>
        </w:rPr>
        <w:t>irkimo sąlygų paaiškinimai, pranešimai ar kitas Perkančiosios organizacijos ir tiekėjo susirašinėjimas yra vykdomas tik CVP IS susirašinėjimo priemonėmis.</w:t>
      </w:r>
    </w:p>
    <w:p w14:paraId="08467794" w14:textId="77777777" w:rsidR="00B842BC" w:rsidRPr="0078394F" w:rsidRDefault="00B842BC" w:rsidP="000641EE">
      <w:pPr>
        <w:pStyle w:val="Body2"/>
        <w:tabs>
          <w:tab w:val="left" w:pos="1260"/>
        </w:tabs>
        <w:spacing w:after="0"/>
        <w:ind w:left="720"/>
        <w:rPr>
          <w:rFonts w:ascii="Verdana" w:hAnsi="Verdana" w:cs="Times New Roman"/>
          <w:sz w:val="24"/>
          <w:szCs w:val="24"/>
          <w:lang w:val="lt-LT"/>
        </w:rPr>
      </w:pPr>
    </w:p>
    <w:p w14:paraId="12661BCC" w14:textId="75540C9E" w:rsidR="00B842BC" w:rsidRPr="0078394F" w:rsidRDefault="00B842BC" w:rsidP="000423E7">
      <w:pPr>
        <w:pStyle w:val="Antrat"/>
        <w:numPr>
          <w:ilvl w:val="0"/>
          <w:numId w:val="13"/>
        </w:numPr>
        <w:ind w:hanging="513"/>
        <w:jc w:val="center"/>
        <w:rPr>
          <w:rFonts w:ascii="Verdana" w:hAnsi="Verdana" w:cs="Times New Roman"/>
          <w:color w:val="auto"/>
          <w:sz w:val="24"/>
          <w:szCs w:val="24"/>
          <w:lang w:val="lt-LT"/>
        </w:rPr>
      </w:pPr>
      <w:bookmarkStart w:id="36" w:name="_Toc488998676"/>
      <w:bookmarkStart w:id="37" w:name="_Toc513082"/>
      <w:bookmarkStart w:id="38" w:name="_Toc132197471"/>
      <w:bookmarkEnd w:id="36"/>
      <w:r w:rsidRPr="0078394F">
        <w:rPr>
          <w:rFonts w:ascii="Verdana" w:hAnsi="Verdana" w:cs="Times New Roman"/>
          <w:color w:val="auto"/>
          <w:sz w:val="24"/>
          <w:szCs w:val="24"/>
          <w:lang w:val="lt-LT"/>
        </w:rPr>
        <w:t>SUSIPAŽINIMAS SU GAUTAIS PASIŪLYMAIS</w:t>
      </w:r>
      <w:bookmarkEnd w:id="37"/>
      <w:bookmarkEnd w:id="38"/>
    </w:p>
    <w:p w14:paraId="72451478" w14:textId="77777777" w:rsidR="00B842BC" w:rsidRPr="0078394F" w:rsidRDefault="00B842BC" w:rsidP="000641EE">
      <w:pPr>
        <w:pStyle w:val="Body2"/>
        <w:spacing w:after="0"/>
        <w:rPr>
          <w:rFonts w:ascii="Verdana" w:hAnsi="Verdana" w:cs="Times New Roman"/>
          <w:color w:val="00000A"/>
          <w:sz w:val="24"/>
          <w:szCs w:val="24"/>
          <w:lang w:val="lt-LT"/>
        </w:rPr>
      </w:pPr>
    </w:p>
    <w:p w14:paraId="5EBD7B39" w14:textId="234C2E25" w:rsidR="00D314C7" w:rsidRPr="0078394F" w:rsidRDefault="000722CD" w:rsidP="000641EE">
      <w:pPr>
        <w:pStyle w:val="Body2"/>
        <w:tabs>
          <w:tab w:val="left" w:pos="1260"/>
          <w:tab w:val="left" w:pos="1418"/>
        </w:tabs>
        <w:spacing w:after="0"/>
        <w:ind w:firstLine="709"/>
        <w:rPr>
          <w:rFonts w:ascii="Verdana" w:eastAsia="Times New Roman" w:hAnsi="Verdana" w:cs="Times New Roman"/>
          <w:color w:val="auto"/>
          <w:sz w:val="24"/>
          <w:szCs w:val="24"/>
          <w:lang w:val="lt-LT"/>
        </w:rPr>
      </w:pPr>
      <w:r w:rsidRPr="0078394F">
        <w:rPr>
          <w:rFonts w:ascii="Verdana" w:hAnsi="Verdana"/>
          <w:sz w:val="24"/>
          <w:szCs w:val="24"/>
          <w:lang w:val="lt-LT"/>
        </w:rPr>
        <w:t xml:space="preserve">9.1. </w:t>
      </w:r>
      <w:r w:rsidR="00FB031D" w:rsidRPr="0078394F">
        <w:rPr>
          <w:rFonts w:ascii="Verdana" w:eastAsia="Times New Roman" w:hAnsi="Verdana" w:cs="Times New Roman"/>
          <w:color w:val="auto"/>
          <w:sz w:val="24"/>
          <w:szCs w:val="24"/>
          <w:lang w:val="lt-LT"/>
        </w:rPr>
        <w:t xml:space="preserve">Su CVP IS priemonėmis gautais pasiūlymais susipažįstama naudojantis CVP IS </w:t>
      </w:r>
      <w:r w:rsidR="00FB031D" w:rsidRPr="00276FA5">
        <w:rPr>
          <w:rFonts w:ascii="Verdana" w:eastAsia="Times New Roman" w:hAnsi="Verdana" w:cs="Times New Roman"/>
          <w:color w:val="auto"/>
          <w:sz w:val="24"/>
          <w:szCs w:val="24"/>
          <w:lang w:val="lt-LT"/>
        </w:rPr>
        <w:t xml:space="preserve">priemonėmis. Susipažinimas su CVP IS priemonėmis gautais pasiūlymais </w:t>
      </w:r>
      <w:r w:rsidR="00CC3656" w:rsidRPr="00276FA5">
        <w:rPr>
          <w:rFonts w:ascii="Verdana" w:eastAsia="Times New Roman" w:hAnsi="Verdana" w:cs="Times New Roman"/>
          <w:color w:val="auto"/>
          <w:sz w:val="24"/>
          <w:szCs w:val="24"/>
          <w:lang w:val="lt-LT"/>
        </w:rPr>
        <w:t>pradedamas</w:t>
      </w:r>
      <w:r w:rsidR="00FB031D" w:rsidRPr="00276FA5">
        <w:rPr>
          <w:rFonts w:ascii="Verdana" w:eastAsia="Times New Roman" w:hAnsi="Verdana" w:cs="Times New Roman"/>
          <w:color w:val="auto"/>
          <w:sz w:val="24"/>
          <w:szCs w:val="24"/>
          <w:lang w:val="lt-LT"/>
        </w:rPr>
        <w:t xml:space="preserve"> </w:t>
      </w:r>
      <w:r w:rsidR="00FB031D" w:rsidRPr="00276FA5">
        <w:rPr>
          <w:rFonts w:ascii="Verdana" w:eastAsia="Times New Roman" w:hAnsi="Verdana" w:cs="Times New Roman"/>
          <w:b/>
          <w:bCs/>
          <w:color w:val="auto"/>
          <w:sz w:val="24"/>
          <w:szCs w:val="24"/>
          <w:lang w:val="lt-LT"/>
        </w:rPr>
        <w:t>pirkimo</w:t>
      </w:r>
      <w:r w:rsidR="00FB031D" w:rsidRPr="0078394F">
        <w:rPr>
          <w:rFonts w:ascii="Verdana" w:eastAsia="Times New Roman" w:hAnsi="Verdana" w:cs="Times New Roman"/>
          <w:b/>
          <w:bCs/>
          <w:color w:val="auto"/>
          <w:sz w:val="24"/>
          <w:szCs w:val="24"/>
          <w:lang w:val="lt-LT"/>
        </w:rPr>
        <w:t xml:space="preserve"> skelbime nurodyta data ir laiku</w:t>
      </w:r>
      <w:r w:rsidR="00FB031D" w:rsidRPr="0078394F">
        <w:rPr>
          <w:rFonts w:ascii="Verdana" w:eastAsia="Times New Roman" w:hAnsi="Verdana" w:cs="Times New Roman"/>
          <w:color w:val="auto"/>
          <w:sz w:val="24"/>
          <w:szCs w:val="24"/>
          <w:lang w:val="lt-LT"/>
        </w:rPr>
        <w:t>.</w:t>
      </w:r>
    </w:p>
    <w:p w14:paraId="0718E5BF" w14:textId="4DEBEA54" w:rsidR="00D04BBB" w:rsidRPr="0078394F" w:rsidRDefault="00D314C7" w:rsidP="0078394F">
      <w:pPr>
        <w:pStyle w:val="Body2"/>
        <w:tabs>
          <w:tab w:val="left" w:pos="1260"/>
          <w:tab w:val="left" w:pos="1418"/>
        </w:tabs>
        <w:spacing w:after="0"/>
        <w:ind w:firstLine="709"/>
        <w:rPr>
          <w:rFonts w:ascii="Verdana" w:eastAsia="Times New Roman" w:hAnsi="Verdana" w:cs="Times New Roman"/>
          <w:color w:val="auto"/>
          <w:sz w:val="24"/>
          <w:szCs w:val="24"/>
          <w:lang w:val="lt-LT"/>
        </w:rPr>
      </w:pPr>
      <w:r w:rsidRPr="0078394F">
        <w:rPr>
          <w:rFonts w:ascii="Verdana" w:eastAsia="Times New Roman" w:hAnsi="Verdana" w:cs="Times New Roman"/>
          <w:color w:val="auto"/>
          <w:sz w:val="24"/>
          <w:szCs w:val="24"/>
          <w:lang w:val="lt-LT"/>
        </w:rPr>
        <w:t xml:space="preserve">9.2. </w:t>
      </w:r>
      <w:r w:rsidR="00FB031D" w:rsidRPr="0078394F">
        <w:rPr>
          <w:rFonts w:ascii="Verdana" w:eastAsia="Times New Roman" w:hAnsi="Verdana" w:cs="Times New Roman"/>
          <w:color w:val="auto"/>
          <w:sz w:val="24"/>
          <w:szCs w:val="24"/>
          <w:lang w:val="lt-LT"/>
        </w:rPr>
        <w:t>Tiekėjai ir (ar) jų įgaliotieji atstovai susipažįstant su elektroninėmis priemonėmis pateiktais pasiūlymais nedalyvauja. Taip pat nedalyvauja Komisijos posėdžiuose, kuriuose atliekamos pasiūlymų nagrinėjimo, vertinimo ir palyginimo procedūros. Komisijos posėdžiuose stebėtojai nedalyvauja.</w:t>
      </w:r>
    </w:p>
    <w:p w14:paraId="3F3AD2F1" w14:textId="77777777" w:rsidR="00B842BC" w:rsidRPr="0078394F" w:rsidRDefault="00B842BC" w:rsidP="000641EE">
      <w:pPr>
        <w:pStyle w:val="Body2"/>
        <w:spacing w:after="0"/>
        <w:rPr>
          <w:rFonts w:ascii="Verdana" w:hAnsi="Verdana" w:cs="Times New Roman"/>
          <w:sz w:val="24"/>
          <w:szCs w:val="24"/>
          <w:lang w:val="lt-LT"/>
        </w:rPr>
      </w:pPr>
    </w:p>
    <w:p w14:paraId="4EBB3FD1" w14:textId="53DC3257" w:rsidR="00B842BC" w:rsidRPr="0078394F" w:rsidRDefault="00B842BC" w:rsidP="000423E7">
      <w:pPr>
        <w:pStyle w:val="Antrat"/>
        <w:numPr>
          <w:ilvl w:val="0"/>
          <w:numId w:val="13"/>
        </w:numPr>
        <w:ind w:hanging="371"/>
        <w:jc w:val="center"/>
        <w:rPr>
          <w:rFonts w:ascii="Verdana" w:hAnsi="Verdana" w:cs="Times New Roman"/>
          <w:color w:val="auto"/>
          <w:sz w:val="24"/>
          <w:szCs w:val="24"/>
          <w:lang w:val="lt-LT"/>
        </w:rPr>
      </w:pPr>
      <w:bookmarkStart w:id="39" w:name="_Toc488998677"/>
      <w:bookmarkStart w:id="40" w:name="_Toc513083"/>
      <w:bookmarkStart w:id="41" w:name="_Toc132197472"/>
      <w:bookmarkEnd w:id="39"/>
      <w:r w:rsidRPr="0078394F">
        <w:rPr>
          <w:rFonts w:ascii="Verdana" w:hAnsi="Verdana" w:cs="Times New Roman"/>
          <w:color w:val="auto"/>
          <w:sz w:val="24"/>
          <w:szCs w:val="24"/>
          <w:lang w:val="lt-LT"/>
        </w:rPr>
        <w:t>PASIŪLYMŲ NAGRINĖJIMAS</w:t>
      </w:r>
      <w:bookmarkEnd w:id="40"/>
      <w:bookmarkEnd w:id="41"/>
    </w:p>
    <w:p w14:paraId="008C0DB8" w14:textId="77777777" w:rsidR="00B842BC" w:rsidRPr="0078394F" w:rsidRDefault="00B842BC" w:rsidP="000641EE">
      <w:pPr>
        <w:pStyle w:val="Body2"/>
        <w:tabs>
          <w:tab w:val="left" w:pos="1560"/>
        </w:tabs>
        <w:spacing w:after="0"/>
        <w:ind w:firstLine="851"/>
        <w:rPr>
          <w:rFonts w:ascii="Verdana" w:hAnsi="Verdana" w:cs="Times New Roman"/>
          <w:color w:val="00000A"/>
          <w:sz w:val="24"/>
          <w:szCs w:val="24"/>
          <w:lang w:val="lt-LT"/>
        </w:rPr>
      </w:pPr>
    </w:p>
    <w:p w14:paraId="3A90DC98" w14:textId="60E1A21E" w:rsidR="00BB7244" w:rsidRPr="0078394F" w:rsidRDefault="00BB7244" w:rsidP="007F0D63">
      <w:pPr>
        <w:pStyle w:val="Body2"/>
        <w:numPr>
          <w:ilvl w:val="1"/>
          <w:numId w:val="16"/>
        </w:numPr>
        <w:tabs>
          <w:tab w:val="left" w:pos="1134"/>
          <w:tab w:val="left" w:pos="1560"/>
        </w:tabs>
        <w:spacing w:after="0"/>
        <w:ind w:left="0" w:firstLine="851"/>
        <w:rPr>
          <w:rFonts w:ascii="Verdana" w:hAnsi="Verdana"/>
          <w:sz w:val="24"/>
          <w:szCs w:val="24"/>
          <w:lang w:val="lt-LT"/>
        </w:rPr>
      </w:pPr>
      <w:r w:rsidRPr="0078394F">
        <w:rPr>
          <w:rFonts w:ascii="Verdana" w:hAnsi="Verdana"/>
          <w:sz w:val="24"/>
          <w:szCs w:val="24"/>
          <w:lang w:val="lt-LT"/>
        </w:rPr>
        <w:t xml:space="preserve">Kadangi Perkančioji organizacija šiame pirkime ekonomiškai naudingiausią pasiūlymą išrinks pagal kainos kriterijų, ji, vadovaudamasi Aprašo 24.3.12.12 punktu, pirkimo sąlygų </w:t>
      </w:r>
      <w:r w:rsidR="00044682" w:rsidRPr="0078394F">
        <w:rPr>
          <w:rFonts w:ascii="Verdana" w:hAnsi="Verdana"/>
          <w:sz w:val="24"/>
          <w:szCs w:val="24"/>
          <w:lang w:val="lt-LT"/>
        </w:rPr>
        <w:t>10</w:t>
      </w:r>
      <w:r w:rsidRPr="0078394F">
        <w:rPr>
          <w:rFonts w:ascii="Verdana" w:hAnsi="Verdana"/>
          <w:sz w:val="24"/>
          <w:szCs w:val="24"/>
          <w:lang w:val="lt-LT"/>
        </w:rPr>
        <w:t>.2 punkte nustatyta tvarka vertins tik tą pasiūlymą, kuris nustatomas kaip galimas laimėtojas</w:t>
      </w:r>
      <w:r w:rsidR="001E769E">
        <w:rPr>
          <w:rFonts w:ascii="Verdana" w:hAnsi="Verdana"/>
          <w:sz w:val="24"/>
          <w:szCs w:val="24"/>
          <w:lang w:val="lt-LT"/>
        </w:rPr>
        <w:t>.</w:t>
      </w:r>
      <w:r w:rsidRPr="0078394F">
        <w:rPr>
          <w:rFonts w:ascii="Verdana" w:hAnsi="Verdana"/>
          <w:sz w:val="24"/>
          <w:szCs w:val="24"/>
          <w:lang w:val="lt-LT"/>
        </w:rPr>
        <w:t xml:space="preserve"> Jei įvertinus tokį pasiūlymą paaiškės, kad jis negali būti pripažintas laimėtoju, kaip tai numatyta Ap</w:t>
      </w:r>
      <w:r w:rsidRPr="00BC303D">
        <w:rPr>
          <w:rFonts w:ascii="Verdana" w:hAnsi="Verdana"/>
          <w:sz w:val="24"/>
          <w:szCs w:val="24"/>
          <w:lang w:val="lt-LT"/>
        </w:rPr>
        <w:t>rašo 24.3.14 punkte, jo pasiūlymas bus atmetamas, vadovaujantis pirkimo sąlygų 11.1 punkto</w:t>
      </w:r>
      <w:r w:rsidRPr="0078394F">
        <w:rPr>
          <w:rFonts w:ascii="Verdana" w:hAnsi="Verdana"/>
          <w:sz w:val="24"/>
          <w:szCs w:val="24"/>
          <w:lang w:val="lt-LT"/>
        </w:rPr>
        <w:t xml:space="preserve"> nuostatomis, ir toliau bus tikrinamas pasiūlymas, kuris galėtų būti antras pagal ekonominį pasiūlymo naudingumą. Tokia seka būtų kartojama, kol nustatomas laimėjęs pasiūlymas ar atmetami visi gauti pasiūlymai.</w:t>
      </w:r>
    </w:p>
    <w:p w14:paraId="0642624C" w14:textId="144F2025" w:rsidR="00BB7244" w:rsidRPr="0078394F" w:rsidRDefault="00BB7244" w:rsidP="007F0D63">
      <w:pPr>
        <w:pStyle w:val="Body2"/>
        <w:numPr>
          <w:ilvl w:val="1"/>
          <w:numId w:val="16"/>
        </w:numPr>
        <w:tabs>
          <w:tab w:val="left" w:pos="1134"/>
          <w:tab w:val="left" w:pos="1560"/>
        </w:tabs>
        <w:spacing w:after="0"/>
        <w:ind w:left="0" w:firstLine="851"/>
        <w:rPr>
          <w:rFonts w:ascii="Verdana" w:hAnsi="Verdana"/>
          <w:sz w:val="24"/>
          <w:szCs w:val="24"/>
          <w:lang w:val="lt-LT"/>
        </w:rPr>
      </w:pPr>
      <w:r w:rsidRPr="0078394F">
        <w:rPr>
          <w:rFonts w:ascii="Verdana" w:hAnsi="Verdana"/>
          <w:b/>
          <w:bCs/>
          <w:sz w:val="24"/>
          <w:szCs w:val="24"/>
          <w:lang w:val="lt-LT"/>
        </w:rPr>
        <w:t>Pateiktą ekonomiškai naudingiausią pasiūlymą nagrinėja, vertina ir palygina Komisija šia tvarka</w:t>
      </w:r>
      <w:r w:rsidRPr="0078394F">
        <w:rPr>
          <w:rFonts w:ascii="Verdana" w:hAnsi="Verdana"/>
          <w:sz w:val="24"/>
          <w:szCs w:val="24"/>
          <w:lang w:val="lt-LT"/>
        </w:rPr>
        <w:t>:</w:t>
      </w:r>
    </w:p>
    <w:p w14:paraId="702EEFE7" w14:textId="5E7B772E" w:rsidR="00BB7244" w:rsidRPr="0078394F" w:rsidRDefault="00BB7244" w:rsidP="007F0D63">
      <w:pPr>
        <w:pStyle w:val="Body2"/>
        <w:numPr>
          <w:ilvl w:val="2"/>
          <w:numId w:val="16"/>
        </w:numPr>
        <w:tabs>
          <w:tab w:val="left" w:pos="1560"/>
          <w:tab w:val="left" w:pos="1843"/>
        </w:tabs>
        <w:spacing w:after="0"/>
        <w:ind w:left="0" w:firstLine="851"/>
        <w:rPr>
          <w:rFonts w:ascii="Verdana" w:hAnsi="Verdana"/>
          <w:sz w:val="24"/>
          <w:szCs w:val="24"/>
          <w:lang w:val="lt-LT"/>
        </w:rPr>
      </w:pPr>
      <w:r w:rsidRPr="0078394F">
        <w:rPr>
          <w:rFonts w:ascii="Verdana" w:eastAsia="Times New Roman" w:hAnsi="Verdana" w:cs="Times New Roman"/>
          <w:color w:val="00000A"/>
          <w:sz w:val="24"/>
          <w:szCs w:val="24"/>
          <w:lang w:val="lt-LT"/>
        </w:rPr>
        <w:t>įvertina Europos bendrajame viešųjų pirkimų dokumente pateiktą informaciją ir ne vėliau kaip per 3 darbo dienas raštu praneša apie šio patikrinimo rezultatus;</w:t>
      </w:r>
    </w:p>
    <w:p w14:paraId="1B91E1BD" w14:textId="77777777" w:rsidR="00BB7244" w:rsidRPr="00A07521" w:rsidRDefault="00BB7244" w:rsidP="007F0D63">
      <w:pPr>
        <w:pStyle w:val="Body2"/>
        <w:numPr>
          <w:ilvl w:val="2"/>
          <w:numId w:val="16"/>
        </w:numPr>
        <w:tabs>
          <w:tab w:val="left" w:pos="1560"/>
          <w:tab w:val="left" w:pos="1843"/>
        </w:tabs>
        <w:spacing w:after="0"/>
        <w:ind w:left="0" w:firstLine="851"/>
        <w:rPr>
          <w:rFonts w:ascii="Verdana" w:hAnsi="Verdana"/>
          <w:sz w:val="24"/>
          <w:szCs w:val="24"/>
          <w:lang w:val="lt-LT"/>
        </w:rPr>
      </w:pPr>
      <w:r w:rsidRPr="0078394F">
        <w:rPr>
          <w:rFonts w:ascii="Verdana" w:hAnsi="Verdana"/>
          <w:sz w:val="24"/>
          <w:szCs w:val="24"/>
          <w:lang w:val="lt-LT"/>
        </w:rPr>
        <w:t xml:space="preserve">nagrinėja, ar pasiūlymas atitinka pirkimo dokumentuose </w:t>
      </w:r>
      <w:r w:rsidRPr="00DB3F35">
        <w:rPr>
          <w:rFonts w:ascii="Verdana" w:hAnsi="Verdana"/>
          <w:sz w:val="24"/>
          <w:szCs w:val="24"/>
          <w:lang w:val="lt-LT"/>
        </w:rPr>
        <w:t xml:space="preserve">nustatytus reikalavimus, nesusijusius su pirkimo </w:t>
      </w:r>
      <w:r w:rsidRPr="00A07521">
        <w:rPr>
          <w:rFonts w:ascii="Verdana" w:hAnsi="Verdana"/>
          <w:sz w:val="24"/>
          <w:szCs w:val="24"/>
          <w:lang w:val="lt-LT"/>
        </w:rPr>
        <w:t>objektu;</w:t>
      </w:r>
    </w:p>
    <w:p w14:paraId="3DAA5372" w14:textId="53D5F4C2" w:rsidR="008306A6" w:rsidRDefault="008306A6" w:rsidP="007F0D63">
      <w:pPr>
        <w:pStyle w:val="Body2"/>
        <w:numPr>
          <w:ilvl w:val="2"/>
          <w:numId w:val="16"/>
        </w:numPr>
        <w:tabs>
          <w:tab w:val="left" w:pos="1560"/>
          <w:tab w:val="left" w:pos="1843"/>
        </w:tabs>
        <w:spacing w:after="0"/>
        <w:ind w:left="0" w:firstLine="851"/>
        <w:rPr>
          <w:rFonts w:ascii="Verdana" w:hAnsi="Verdana"/>
          <w:sz w:val="24"/>
          <w:szCs w:val="24"/>
          <w:lang w:val="lt-LT"/>
        </w:rPr>
      </w:pPr>
      <w:r w:rsidRPr="00A07521">
        <w:rPr>
          <w:rFonts w:ascii="Verdana" w:hAnsi="Verdana"/>
          <w:sz w:val="24"/>
          <w:szCs w:val="24"/>
          <w:lang w:val="lt-LT"/>
        </w:rPr>
        <w:t>tikrina, ar kartu su pasiūlymu buvo pateiktas užpildytas Darbų kiekių žiniaraštis</w:t>
      </w:r>
      <w:r w:rsidR="00126568">
        <w:rPr>
          <w:rFonts w:ascii="Verdana" w:hAnsi="Verdana"/>
          <w:sz w:val="24"/>
          <w:szCs w:val="24"/>
          <w:lang w:val="lt-LT"/>
        </w:rPr>
        <w:t xml:space="preserve"> (Pirkimo sąlygų 4 priedas)</w:t>
      </w:r>
      <w:r w:rsidRPr="00A07521">
        <w:rPr>
          <w:rFonts w:ascii="Verdana" w:hAnsi="Verdana"/>
          <w:sz w:val="24"/>
          <w:szCs w:val="24"/>
          <w:lang w:val="lt-LT"/>
        </w:rPr>
        <w:t>;</w:t>
      </w:r>
    </w:p>
    <w:p w14:paraId="141829FE" w14:textId="1268CB96" w:rsidR="00126568" w:rsidRPr="00126568" w:rsidRDefault="00126568" w:rsidP="00126568">
      <w:pPr>
        <w:pStyle w:val="Body2"/>
        <w:numPr>
          <w:ilvl w:val="2"/>
          <w:numId w:val="16"/>
        </w:numPr>
        <w:tabs>
          <w:tab w:val="left" w:pos="1560"/>
          <w:tab w:val="left" w:pos="1843"/>
        </w:tabs>
        <w:spacing w:after="0"/>
        <w:ind w:left="0" w:firstLine="851"/>
        <w:rPr>
          <w:rFonts w:ascii="Verdana" w:hAnsi="Verdana"/>
          <w:sz w:val="24"/>
          <w:szCs w:val="24"/>
          <w:lang w:val="lt-LT"/>
        </w:rPr>
      </w:pPr>
      <w:r w:rsidRPr="00A07521">
        <w:rPr>
          <w:rFonts w:ascii="Verdana" w:hAnsi="Verdana"/>
          <w:sz w:val="24"/>
          <w:szCs w:val="24"/>
          <w:lang w:val="lt-LT"/>
        </w:rPr>
        <w:lastRenderedPageBreak/>
        <w:t xml:space="preserve">tikrina, ar kartu su pasiūlymu buvo pateikta užpildyta </w:t>
      </w:r>
      <w:r>
        <w:rPr>
          <w:rFonts w:ascii="Verdana" w:hAnsi="Verdana"/>
          <w:sz w:val="24"/>
          <w:szCs w:val="24"/>
          <w:lang w:val="lt-LT"/>
        </w:rPr>
        <w:t>Techninė specifikacija (Pirkimo sąlygų 5 priedas)</w:t>
      </w:r>
      <w:r w:rsidRPr="00A07521">
        <w:rPr>
          <w:rFonts w:ascii="Verdana" w:hAnsi="Verdana"/>
          <w:sz w:val="24"/>
          <w:szCs w:val="24"/>
          <w:lang w:val="lt-LT"/>
        </w:rPr>
        <w:t>;</w:t>
      </w:r>
    </w:p>
    <w:p w14:paraId="00557AF2" w14:textId="77777777" w:rsidR="00BB7244" w:rsidRPr="0078394F" w:rsidRDefault="00BB7244" w:rsidP="007F0D63">
      <w:pPr>
        <w:pStyle w:val="Body2"/>
        <w:numPr>
          <w:ilvl w:val="2"/>
          <w:numId w:val="16"/>
        </w:numPr>
        <w:tabs>
          <w:tab w:val="left" w:pos="1560"/>
          <w:tab w:val="left" w:pos="1843"/>
        </w:tabs>
        <w:spacing w:after="0"/>
        <w:ind w:left="0" w:firstLine="851"/>
        <w:rPr>
          <w:rFonts w:ascii="Verdana" w:hAnsi="Verdana"/>
          <w:sz w:val="24"/>
          <w:szCs w:val="24"/>
          <w:lang w:val="lt-LT"/>
        </w:rPr>
      </w:pPr>
      <w:r w:rsidRPr="00A07521">
        <w:rPr>
          <w:rFonts w:ascii="Verdana" w:hAnsi="Verdana"/>
          <w:sz w:val="24"/>
          <w:szCs w:val="24"/>
          <w:lang w:val="lt-LT"/>
        </w:rPr>
        <w:t>tikrina, ar nebuvo pasiūlytos per didelės, Perkančiajai</w:t>
      </w:r>
      <w:r w:rsidRPr="0078394F">
        <w:rPr>
          <w:rFonts w:ascii="Verdana" w:hAnsi="Verdana"/>
          <w:sz w:val="24"/>
          <w:szCs w:val="24"/>
          <w:lang w:val="lt-LT"/>
        </w:rPr>
        <w:t xml:space="preserve">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p>
    <w:p w14:paraId="206A9C0E" w14:textId="2309C949" w:rsidR="00044682" w:rsidRPr="0078394F" w:rsidRDefault="00181B13" w:rsidP="007F0D63">
      <w:pPr>
        <w:pStyle w:val="Body2"/>
        <w:numPr>
          <w:ilvl w:val="2"/>
          <w:numId w:val="16"/>
        </w:numPr>
        <w:tabs>
          <w:tab w:val="left" w:pos="1560"/>
          <w:tab w:val="left" w:pos="1843"/>
        </w:tabs>
        <w:spacing w:after="0"/>
        <w:ind w:left="0" w:firstLine="851"/>
        <w:rPr>
          <w:rFonts w:ascii="Verdana" w:hAnsi="Verdana"/>
          <w:sz w:val="24"/>
          <w:szCs w:val="24"/>
          <w:lang w:val="lt-LT"/>
        </w:rPr>
      </w:pPr>
      <w:r w:rsidRPr="0078394F">
        <w:rPr>
          <w:rFonts w:ascii="Verdana" w:hAnsi="Verdana"/>
          <w:color w:val="00000A"/>
          <w:sz w:val="24"/>
          <w:szCs w:val="24"/>
          <w:lang w:val="lt-LT"/>
        </w:rPr>
        <w:t>tikrina ar ekonomiškai naudingiausią pasiūlymą pateikusio tiekėjo nebuvo pasiūlyta neįprastai maža kaina ir ar tiekėjas Komisijos prašymu pateikė raštišką tinkamą kainos pagrįstumo įrodymą. Perkančioji organizacija reikalauja, kad ekonomiškai naudingiausią pasiūlymą pateikęs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w:t>
      </w:r>
      <w:r w:rsidRPr="0078394F">
        <w:rPr>
          <w:rFonts w:ascii="Verdana" w:hAnsi="Verdana"/>
          <w:sz w:val="24"/>
          <w:szCs w:val="24"/>
          <w:lang w:val="lt-LT"/>
        </w:rPr>
        <w:t xml:space="preserve"> ir užfiksuotų Perkančiosios organizacijos rengiamuose dokumentuose prieš pradedant pirkimo procedūrą, pasiūlytų kainų arba sąnaudų aritmetinį vidurkį</w:t>
      </w:r>
      <w:r w:rsidR="00BB7244" w:rsidRPr="0078394F">
        <w:rPr>
          <w:rFonts w:ascii="Verdana" w:hAnsi="Verdana"/>
          <w:sz w:val="24"/>
          <w:szCs w:val="24"/>
          <w:lang w:val="lt-LT"/>
        </w:rPr>
        <w:t>;</w:t>
      </w:r>
      <w:bookmarkStart w:id="42" w:name="_Ref74228417"/>
    </w:p>
    <w:p w14:paraId="19B51684" w14:textId="481D2F1B" w:rsidR="00044682" w:rsidRPr="001E769E" w:rsidRDefault="001E769E" w:rsidP="001E769E">
      <w:pPr>
        <w:pStyle w:val="Body2"/>
        <w:numPr>
          <w:ilvl w:val="2"/>
          <w:numId w:val="16"/>
        </w:numPr>
        <w:tabs>
          <w:tab w:val="left" w:pos="1560"/>
          <w:tab w:val="left" w:pos="1843"/>
        </w:tabs>
        <w:spacing w:after="0"/>
        <w:ind w:left="0" w:firstLine="851"/>
        <w:rPr>
          <w:rFonts w:ascii="Verdana" w:hAnsi="Verdana"/>
          <w:sz w:val="24"/>
          <w:szCs w:val="24"/>
          <w:lang w:val="lt-LT"/>
        </w:rPr>
      </w:pPr>
      <w:r w:rsidRPr="00652C14">
        <w:rPr>
          <w:rFonts w:ascii="Verdana" w:hAnsi="Verdana"/>
          <w:sz w:val="24"/>
          <w:szCs w:val="24"/>
          <w:lang w:val="lt-LT"/>
        </w:rPr>
        <w:t xml:space="preserve">galimo laimėtojo prašo pateikti pirkimo sąlygų 3.4 (prašoma tik turint abejonių dėl tiekėjo patikimumo), 3.5 ir 3.6 punktuose nurodytus dokumentus ir patikrina, ar nėra pirkimo sąlygų 3.4 punkte nustatytų pašalinimo pagrindų </w:t>
      </w:r>
      <w:r w:rsidRPr="00652C14">
        <w:rPr>
          <w:rFonts w:ascii="Verdana" w:hAnsi="Verdana"/>
          <w:kern w:val="16"/>
          <w:sz w:val="24"/>
          <w:szCs w:val="24"/>
          <w:lang w:val="lt-LT"/>
        </w:rPr>
        <w:t>(nereikalaujama, jei nėra</w:t>
      </w:r>
      <w:r w:rsidRPr="00652C14">
        <w:rPr>
          <w:rFonts w:ascii="Verdana" w:hAnsi="Verdana"/>
          <w:sz w:val="24"/>
          <w:szCs w:val="24"/>
          <w:lang w:val="lt-LT"/>
        </w:rPr>
        <w:t xml:space="preserve"> </w:t>
      </w:r>
      <w:r w:rsidRPr="00652C14">
        <w:rPr>
          <w:rFonts w:ascii="Verdana" w:hAnsi="Verdana" w:cs="Times New Roman"/>
          <w:color w:val="auto"/>
          <w:sz w:val="24"/>
          <w:szCs w:val="24"/>
          <w:lang w:val="lt-LT"/>
        </w:rPr>
        <w:t>pagrįstų abejonių dėl tiekėjų patikimumo</w:t>
      </w:r>
      <w:r w:rsidRPr="00652C14">
        <w:rPr>
          <w:rFonts w:ascii="Verdana" w:hAnsi="Verdana"/>
          <w:sz w:val="24"/>
          <w:szCs w:val="24"/>
          <w:lang w:val="lt-LT"/>
        </w:rPr>
        <w:t>), ar galimas laimėtojas atitinka pirkimo sąlygų 3.5 punkte nustatytus minimalius kvalifikacinius reikalavimus ir ar galimas laimėtojas atitinka pirkimo sąlygų 3.6 punkte reikalaujamą aplinkos apsaugos vadybos sistemos standartą.</w:t>
      </w:r>
    </w:p>
    <w:p w14:paraId="73237709" w14:textId="1DD5B4FF" w:rsidR="00BB7244" w:rsidRPr="0078394F" w:rsidRDefault="00BB7244" w:rsidP="007F0D63">
      <w:pPr>
        <w:pStyle w:val="Body2"/>
        <w:numPr>
          <w:ilvl w:val="1"/>
          <w:numId w:val="16"/>
        </w:numPr>
        <w:tabs>
          <w:tab w:val="left" w:pos="1560"/>
          <w:tab w:val="left" w:pos="1843"/>
        </w:tabs>
        <w:spacing w:after="0"/>
        <w:ind w:left="0" w:firstLine="709"/>
        <w:rPr>
          <w:rFonts w:ascii="Verdana" w:hAnsi="Verdana"/>
          <w:sz w:val="24"/>
          <w:szCs w:val="24"/>
          <w:lang w:val="lt-LT"/>
        </w:rPr>
      </w:pPr>
      <w:r w:rsidRPr="0078394F">
        <w:rPr>
          <w:rFonts w:ascii="Verdana" w:hAnsi="Verdana"/>
          <w:sz w:val="24"/>
          <w:szCs w:val="24"/>
          <w:lang w:val="lt-LT"/>
        </w:rPr>
        <w:t xml:space="preserve">Jeigu kandidatas ar dalyvis pateikė netikslius, neišsamius ar klaidingus </w:t>
      </w:r>
      <w:r w:rsidRPr="003C7167">
        <w:rPr>
          <w:rFonts w:ascii="Verdana" w:hAnsi="Verdana"/>
          <w:color w:val="auto"/>
          <w:sz w:val="24"/>
          <w:szCs w:val="24"/>
          <w:lang w:val="lt-LT"/>
        </w:rPr>
        <w:t xml:space="preserve">dokumentus ar duomenis apie atitiktį pirkimo dokumentų reikalavimams arba šių dokumentų ar duomenų trūksta, </w:t>
      </w:r>
      <w:r w:rsidR="0002735E" w:rsidRPr="003C7167">
        <w:rPr>
          <w:rFonts w:ascii="Verdana" w:hAnsi="Verdana"/>
          <w:color w:val="auto"/>
          <w:sz w:val="24"/>
          <w:szCs w:val="24"/>
          <w:lang w:val="lt-LT"/>
        </w:rPr>
        <w:t>P</w:t>
      </w:r>
      <w:r w:rsidRPr="003C7167">
        <w:rPr>
          <w:rFonts w:ascii="Verdana" w:hAnsi="Verdana"/>
          <w:color w:val="auto"/>
          <w:sz w:val="24"/>
          <w:szCs w:val="24"/>
          <w:lang w:val="lt-LT"/>
        </w:rPr>
        <w:t xml:space="preserve">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w:t>
      </w:r>
      <w:hyperlink r:id="rId24" w:history="1">
        <w:r w:rsidRPr="00416859">
          <w:rPr>
            <w:rStyle w:val="Hipersaitas"/>
            <w:rFonts w:ascii="Verdana" w:hAnsi="Verdana"/>
            <w:sz w:val="24"/>
            <w:szCs w:val="24"/>
            <w:lang w:val="lt-LT"/>
          </w:rPr>
          <w:t>Viešųjų pirkimų tarnybos nustatytomis taisyklėmis</w:t>
        </w:r>
      </w:hyperlink>
      <w:r w:rsidRPr="003C7167">
        <w:rPr>
          <w:rFonts w:ascii="Verdana" w:hAnsi="Verdana"/>
          <w:color w:val="auto"/>
          <w:sz w:val="24"/>
          <w:szCs w:val="24"/>
          <w:lang w:val="lt-LT"/>
        </w:rPr>
        <w:t>.</w:t>
      </w:r>
    </w:p>
    <w:p w14:paraId="329A7BBF" w14:textId="29DABA97" w:rsidR="00BB7244" w:rsidRPr="0078394F" w:rsidRDefault="00BB7244" w:rsidP="007F0D63">
      <w:pPr>
        <w:pStyle w:val="Body2"/>
        <w:numPr>
          <w:ilvl w:val="1"/>
          <w:numId w:val="16"/>
        </w:numPr>
        <w:tabs>
          <w:tab w:val="left" w:pos="1134"/>
          <w:tab w:val="left" w:pos="1560"/>
        </w:tabs>
        <w:spacing w:after="0"/>
        <w:ind w:left="0" w:firstLine="851"/>
        <w:rPr>
          <w:rFonts w:ascii="Verdana" w:hAnsi="Verdana"/>
          <w:sz w:val="24"/>
          <w:szCs w:val="24"/>
          <w:lang w:val="lt-LT"/>
        </w:rPr>
      </w:pPr>
      <w:bookmarkStart w:id="43" w:name="part_62ab7d0ebdd94b57b444df09baa775a1"/>
      <w:bookmarkEnd w:id="43"/>
      <w:r w:rsidRPr="0078394F">
        <w:rPr>
          <w:rFonts w:ascii="Verdana" w:hAnsi="Verdana"/>
          <w:color w:val="auto"/>
          <w:sz w:val="24"/>
          <w:szCs w:val="24"/>
          <w:lang w:val="lt-LT"/>
        </w:rPr>
        <w:t xml:space="preserve">Pasiūlymo patikslinimas, papildymas ar paaiškinimas privalo būti pateiktas per Perkančiosios organizacijos nustatytą terminą ir negali lemti naujo pasiūlymo pateikimo, t. y. jį teikiant negali būti atliekamas esminis </w:t>
      </w:r>
      <w:r w:rsidRPr="0078394F">
        <w:rPr>
          <w:rFonts w:ascii="Verdana" w:hAnsi="Verdana"/>
          <w:sz w:val="24"/>
          <w:szCs w:val="24"/>
          <w:lang w:val="lt-LT"/>
        </w:rPr>
        <w:t>pasiūlymo pakeitimas.</w:t>
      </w:r>
      <w:bookmarkStart w:id="44" w:name="part_158b60606afc42dba0e6bd3737898715"/>
      <w:bookmarkEnd w:id="44"/>
      <w:r w:rsidRPr="0078394F">
        <w:rPr>
          <w:rFonts w:ascii="Verdana" w:hAnsi="Verdana"/>
          <w:sz w:val="24"/>
          <w:szCs w:val="24"/>
          <w:lang w:val="lt-LT"/>
        </w:rPr>
        <w:t xml:space="preserve"> Pasiūlymo vertinimo metu nustatytos kainos ar sąnaudų apskaičiavimo klaidos privalo būti ištaisytos per Perkančiosios organizacijos nurodytą terminą, nekeičiant susipažinimo su pasiūlymais metu užfiksuotos kainos (pirkime taikoma </w:t>
      </w:r>
      <w:r w:rsidRPr="0078394F">
        <w:rPr>
          <w:rFonts w:ascii="Verdana" w:hAnsi="Verdana"/>
          <w:b/>
          <w:bCs/>
          <w:sz w:val="24"/>
          <w:szCs w:val="24"/>
          <w:lang w:val="lt-LT"/>
        </w:rPr>
        <w:t xml:space="preserve">fiksuotos kainos </w:t>
      </w:r>
      <w:r w:rsidRPr="0078394F">
        <w:rPr>
          <w:rFonts w:ascii="Verdana" w:hAnsi="Verdana"/>
          <w:sz w:val="24"/>
          <w:szCs w:val="24"/>
          <w:lang w:val="lt-LT"/>
        </w:rPr>
        <w:t>kainodara) ar sąnaudų:</w:t>
      </w:r>
    </w:p>
    <w:p w14:paraId="6B8A2261" w14:textId="77777777" w:rsidR="00BB7244" w:rsidRPr="0078394F" w:rsidRDefault="00BB7244" w:rsidP="007F0D63">
      <w:pPr>
        <w:pStyle w:val="Body2"/>
        <w:numPr>
          <w:ilvl w:val="2"/>
          <w:numId w:val="16"/>
        </w:numPr>
        <w:tabs>
          <w:tab w:val="left" w:pos="1560"/>
          <w:tab w:val="left" w:pos="1843"/>
        </w:tabs>
        <w:spacing w:after="0"/>
        <w:ind w:left="0" w:firstLine="851"/>
        <w:rPr>
          <w:rFonts w:ascii="Verdana" w:hAnsi="Verdana"/>
          <w:sz w:val="24"/>
          <w:szCs w:val="24"/>
          <w:lang w:val="lt-LT"/>
        </w:rPr>
      </w:pPr>
      <w:r w:rsidRPr="0078394F">
        <w:rPr>
          <w:rFonts w:ascii="Verdana" w:hAnsi="Verdana"/>
          <w:sz w:val="24"/>
          <w:szCs w:val="24"/>
          <w:lang w:val="lt-LT"/>
        </w:rPr>
        <w:t>taisant aritmetines klaidas negali būti atsisakoma kainos ar sąnaudų sudedamųjų dalių, taip pat kaina ar sąnaudos negali būti papildytos naujomis sudedamosiomis dalimis;</w:t>
      </w:r>
    </w:p>
    <w:p w14:paraId="2D55D4D5" w14:textId="48C32319" w:rsidR="00BB7244" w:rsidRPr="0078394F" w:rsidRDefault="00BB7244" w:rsidP="007F0D63">
      <w:pPr>
        <w:pStyle w:val="Body2"/>
        <w:numPr>
          <w:ilvl w:val="2"/>
          <w:numId w:val="16"/>
        </w:numPr>
        <w:tabs>
          <w:tab w:val="left" w:pos="1560"/>
          <w:tab w:val="left" w:pos="1843"/>
        </w:tabs>
        <w:spacing w:after="0"/>
        <w:ind w:left="0" w:firstLine="851"/>
        <w:rPr>
          <w:rFonts w:ascii="Verdana" w:hAnsi="Verdana"/>
          <w:sz w:val="24"/>
          <w:szCs w:val="24"/>
          <w:lang w:val="lt-LT"/>
        </w:rPr>
      </w:pPr>
      <w:bookmarkStart w:id="45" w:name="part_1f09e722ecfa48c38a6c4e4b6c53d4b9"/>
      <w:bookmarkEnd w:id="45"/>
      <w:r w:rsidRPr="0078394F">
        <w:rPr>
          <w:rFonts w:ascii="Verdana" w:hAnsi="Verdana"/>
          <w:sz w:val="24"/>
          <w:szCs w:val="24"/>
          <w:lang w:val="lt-LT"/>
        </w:rPr>
        <w:t>tais atvejais, kai pirkime taikomas fiksuotos kainos kainodaros metodas, galutinė pasiūlymo kaina be PVM negali būti keičiama</w:t>
      </w:r>
      <w:r w:rsidR="00181B13" w:rsidRPr="0078394F">
        <w:rPr>
          <w:rFonts w:ascii="Verdana" w:hAnsi="Verdana"/>
          <w:sz w:val="24"/>
          <w:szCs w:val="24"/>
          <w:lang w:val="lt-LT"/>
        </w:rPr>
        <w:t>.</w:t>
      </w:r>
    </w:p>
    <w:p w14:paraId="118CDD45" w14:textId="77777777" w:rsidR="00BB7244" w:rsidRPr="0078394F" w:rsidRDefault="00BB7244" w:rsidP="007F0D63">
      <w:pPr>
        <w:pStyle w:val="Body2"/>
        <w:numPr>
          <w:ilvl w:val="1"/>
          <w:numId w:val="16"/>
        </w:numPr>
        <w:tabs>
          <w:tab w:val="left" w:pos="1560"/>
          <w:tab w:val="left" w:pos="1843"/>
        </w:tabs>
        <w:spacing w:after="0"/>
        <w:ind w:left="0" w:firstLine="851"/>
        <w:rPr>
          <w:rFonts w:ascii="Verdana" w:hAnsi="Verdana"/>
          <w:sz w:val="24"/>
          <w:szCs w:val="24"/>
          <w:lang w:val="lt-LT"/>
        </w:rPr>
      </w:pPr>
      <w:bookmarkStart w:id="46" w:name="part_5e4662bf894247d7955359aeeebb2de0"/>
      <w:bookmarkStart w:id="47" w:name="part_848175399f954ad4a8e8ba0e0cc2a549"/>
      <w:bookmarkEnd w:id="46"/>
      <w:bookmarkEnd w:id="47"/>
      <w:r w:rsidRPr="0078394F">
        <w:rPr>
          <w:rFonts w:ascii="Verdana" w:hAnsi="Verdana"/>
          <w:sz w:val="24"/>
          <w:szCs w:val="24"/>
          <w:lang w:val="lt-LT"/>
        </w:rPr>
        <w:lastRenderedPageBreak/>
        <w:t>kai pasiūlymo trūkumas susijęs su PVM apskaičiavimu, jo ištaisymas gali būti atliekamas, kadangi tai yra objektyvus duomuo, kurio dydis nepriklauso nuo tiekėjo, tačiau, atsižvelgiant į pirkime taikomą kainodaros metodą, negali būti pakeičiama galutinė pasiūlymo kaina be PVM/ pasiūlytas įkainis be PVM.</w:t>
      </w:r>
    </w:p>
    <w:p w14:paraId="641167FF" w14:textId="77777777" w:rsidR="00BB7244" w:rsidRPr="0078394F" w:rsidRDefault="00BB7244" w:rsidP="007F0D63">
      <w:pPr>
        <w:pStyle w:val="Body2"/>
        <w:numPr>
          <w:ilvl w:val="1"/>
          <w:numId w:val="16"/>
        </w:numPr>
        <w:tabs>
          <w:tab w:val="left" w:pos="1560"/>
          <w:tab w:val="left" w:pos="1843"/>
        </w:tabs>
        <w:spacing w:after="0"/>
        <w:ind w:left="0" w:firstLine="851"/>
        <w:rPr>
          <w:rFonts w:ascii="Verdana" w:hAnsi="Verdana"/>
          <w:sz w:val="24"/>
          <w:szCs w:val="24"/>
          <w:lang w:val="lt-LT"/>
        </w:rPr>
      </w:pPr>
      <w:bookmarkStart w:id="48" w:name="part_0ca8c36c18d547fb837a3dd5628590c8"/>
      <w:bookmarkStart w:id="49" w:name="part_d1c8889ab0e2481d900fe38650410739"/>
      <w:bookmarkEnd w:id="48"/>
      <w:bookmarkEnd w:id="49"/>
      <w:r w:rsidRPr="0078394F">
        <w:rPr>
          <w:rFonts w:ascii="Verdana" w:hAnsi="Verdana"/>
          <w:sz w:val="24"/>
          <w:szCs w:val="24"/>
          <w:lang w:val="lt-LT"/>
        </w:rPr>
        <w:t>Tiekėjas, teikdamas atsakymą į prašymą patikslinti, papildyti ar paaiškinti pasiūlymą, turi:</w:t>
      </w:r>
    </w:p>
    <w:p w14:paraId="0ACF89DE" w14:textId="77777777" w:rsidR="00BB7244" w:rsidRPr="0078394F" w:rsidRDefault="00BB7244" w:rsidP="007F0D63">
      <w:pPr>
        <w:pStyle w:val="Body2"/>
        <w:numPr>
          <w:ilvl w:val="2"/>
          <w:numId w:val="16"/>
        </w:numPr>
        <w:tabs>
          <w:tab w:val="left" w:pos="1560"/>
          <w:tab w:val="left" w:pos="1701"/>
          <w:tab w:val="left" w:pos="1843"/>
        </w:tabs>
        <w:spacing w:after="0"/>
        <w:ind w:left="0" w:firstLine="851"/>
        <w:rPr>
          <w:rFonts w:ascii="Verdana" w:hAnsi="Verdana"/>
          <w:sz w:val="24"/>
          <w:szCs w:val="24"/>
          <w:lang w:val="lt-LT"/>
        </w:rPr>
      </w:pPr>
      <w:bookmarkStart w:id="50" w:name="part_38db05621d2c4a008678868a5d8616ab"/>
      <w:bookmarkEnd w:id="50"/>
      <w:r w:rsidRPr="0078394F">
        <w:rPr>
          <w:rFonts w:ascii="Verdana" w:hAnsi="Verdana"/>
          <w:sz w:val="24"/>
          <w:szCs w:val="24"/>
          <w:lang w:val="lt-LT"/>
        </w:rPr>
        <w:t>įvertinti pasiūlymo turinio nustatytas patikslinimo, paaiškinimo ar papildymo ribas. Atsakydamas į Perkančiosios organizacijos prašymą, tiekėjas turi išnagrinėti pirkimo dokumentų/prašymo reikalavimus ir įvertinti, kokių duomenų prašoma, ir ar tiekėjo teikiami duomenys tiek turiniu, tiek apimtimi atitinka tai, kas nurodyta pirkimo dokumentuose/prašyme</w:t>
      </w:r>
      <w:r w:rsidRPr="0078394F">
        <w:rPr>
          <w:rFonts w:ascii="Verdana" w:hAnsi="Verdana"/>
          <w:i/>
          <w:iCs/>
          <w:sz w:val="24"/>
          <w:szCs w:val="24"/>
          <w:lang w:val="lt-LT"/>
        </w:rPr>
        <w:t>;</w:t>
      </w:r>
    </w:p>
    <w:p w14:paraId="56E8B029" w14:textId="77777777" w:rsidR="00BB7244" w:rsidRPr="0078394F" w:rsidRDefault="00BB7244" w:rsidP="007F0D63">
      <w:pPr>
        <w:pStyle w:val="Body2"/>
        <w:numPr>
          <w:ilvl w:val="2"/>
          <w:numId w:val="16"/>
        </w:numPr>
        <w:tabs>
          <w:tab w:val="left" w:pos="1560"/>
          <w:tab w:val="left" w:pos="1701"/>
          <w:tab w:val="left" w:pos="1843"/>
        </w:tabs>
        <w:spacing w:after="0"/>
        <w:ind w:left="0" w:firstLine="851"/>
        <w:rPr>
          <w:rFonts w:ascii="Verdana" w:hAnsi="Verdana"/>
          <w:sz w:val="24"/>
          <w:szCs w:val="24"/>
          <w:lang w:val="lt-LT"/>
        </w:rPr>
      </w:pPr>
      <w:bookmarkStart w:id="51" w:name="part_8e4ab1173f094679814c2f491254eeb3"/>
      <w:bookmarkEnd w:id="51"/>
      <w:r w:rsidRPr="0078394F">
        <w:rPr>
          <w:rFonts w:ascii="Verdana" w:hAnsi="Verdana"/>
          <w:sz w:val="24"/>
          <w:szCs w:val="24"/>
          <w:lang w:val="lt-LT"/>
        </w:rPr>
        <w:t>teise patikslinti, paaiškinti ar papildyti pasiūlymą naudotis sąžiningai. Atsakant į Perkančiosios organizacijos prašymą, tuo pačiu (vienu) atsakymu negali būti teikiamas pats patikslinimas, paaiškinimas ar papildymas ir jį pakartotinai patikslinantys, paaiškinantys ar papildantys nauji duomenys, kurie nebuvo nurodyti pasiūlyme.</w:t>
      </w:r>
    </w:p>
    <w:p w14:paraId="37BAFCAC" w14:textId="77777777" w:rsidR="00BB7244" w:rsidRPr="0078394F" w:rsidRDefault="00BB7244" w:rsidP="007F0D63">
      <w:pPr>
        <w:pStyle w:val="Body2"/>
        <w:numPr>
          <w:ilvl w:val="1"/>
          <w:numId w:val="16"/>
        </w:numPr>
        <w:tabs>
          <w:tab w:val="left" w:pos="1560"/>
          <w:tab w:val="left" w:pos="1701"/>
          <w:tab w:val="left" w:pos="1843"/>
        </w:tabs>
        <w:spacing w:after="0"/>
        <w:ind w:left="0" w:firstLine="851"/>
        <w:rPr>
          <w:rFonts w:ascii="Verdana" w:hAnsi="Verdana"/>
          <w:sz w:val="24"/>
          <w:szCs w:val="24"/>
          <w:lang w:val="lt-LT"/>
        </w:rPr>
      </w:pPr>
      <w:bookmarkStart w:id="52" w:name="part_cb2ddccd64014b948f2104d59206f7b9"/>
      <w:bookmarkEnd w:id="52"/>
      <w:r w:rsidRPr="0078394F">
        <w:rPr>
          <w:rFonts w:ascii="Verdana" w:hAnsi="Verdana"/>
          <w:sz w:val="24"/>
          <w:szCs w:val="24"/>
          <w:lang w:val="lt-LT"/>
        </w:rPr>
        <w:t xml:space="preserve">Pasiūlymo patikslinimas, papildymas ar paaiškinimas dėl to paties klausimo atliekamas </w:t>
      </w:r>
      <w:r w:rsidRPr="00793031">
        <w:rPr>
          <w:rFonts w:ascii="Verdana" w:hAnsi="Verdana"/>
          <w:b/>
          <w:bCs/>
          <w:sz w:val="24"/>
          <w:szCs w:val="24"/>
          <w:lang w:val="lt-LT"/>
        </w:rPr>
        <w:t>vieną kartą</w:t>
      </w:r>
      <w:r w:rsidRPr="0078394F">
        <w:rPr>
          <w:rFonts w:ascii="Verdana" w:hAnsi="Verdana"/>
          <w:sz w:val="24"/>
          <w:szCs w:val="24"/>
          <w:lang w:val="lt-LT"/>
        </w:rPr>
        <w:t>. Nelaikoma, kad pasiūlymas patikslinimas, papildomas ar paaiškinamas daugiau kaip vieną kartą, jei:</w:t>
      </w:r>
    </w:p>
    <w:p w14:paraId="1B7C1BEB" w14:textId="77777777" w:rsidR="00BB7244" w:rsidRPr="0078394F" w:rsidRDefault="00BB7244" w:rsidP="007F0D63">
      <w:pPr>
        <w:pStyle w:val="Body2"/>
        <w:numPr>
          <w:ilvl w:val="2"/>
          <w:numId w:val="16"/>
        </w:numPr>
        <w:tabs>
          <w:tab w:val="left" w:pos="1418"/>
          <w:tab w:val="left" w:pos="1560"/>
          <w:tab w:val="left" w:pos="1701"/>
          <w:tab w:val="left" w:pos="1843"/>
        </w:tabs>
        <w:spacing w:after="0"/>
        <w:ind w:left="0" w:firstLine="851"/>
        <w:rPr>
          <w:rFonts w:ascii="Verdana" w:hAnsi="Verdana"/>
          <w:sz w:val="24"/>
          <w:szCs w:val="24"/>
          <w:lang w:val="lt-LT"/>
        </w:rPr>
      </w:pPr>
      <w:bookmarkStart w:id="53" w:name="part_f7ffdb41e2f14b23ac5fa69b79664c6f"/>
      <w:bookmarkEnd w:id="53"/>
      <w:r w:rsidRPr="0078394F">
        <w:rPr>
          <w:rFonts w:ascii="Verdana" w:hAnsi="Verdana"/>
          <w:sz w:val="24"/>
          <w:szCs w:val="24"/>
          <w:lang w:val="lt-LT"/>
        </w:rPr>
        <w:t>Perkančiajai organizacijai kyla poreikis kreiptis dėl pasiūlymo patikslinimo, papildymo ar paaiškinimo dėl kitų klausimų, nei tie, dėl kurių kreiptasi pirmąjį kartą, ar</w:t>
      </w:r>
    </w:p>
    <w:p w14:paraId="0347BA27" w14:textId="77777777" w:rsidR="00BB7244" w:rsidRPr="0078394F" w:rsidRDefault="00BB7244" w:rsidP="007F0D63">
      <w:pPr>
        <w:pStyle w:val="Body2"/>
        <w:numPr>
          <w:ilvl w:val="2"/>
          <w:numId w:val="16"/>
        </w:numPr>
        <w:tabs>
          <w:tab w:val="left" w:pos="1418"/>
          <w:tab w:val="left" w:pos="1560"/>
          <w:tab w:val="left" w:pos="1701"/>
          <w:tab w:val="left" w:pos="1843"/>
        </w:tabs>
        <w:spacing w:after="0"/>
        <w:ind w:left="0" w:firstLine="851"/>
        <w:rPr>
          <w:rFonts w:ascii="Verdana" w:hAnsi="Verdana"/>
          <w:sz w:val="24"/>
          <w:szCs w:val="24"/>
          <w:lang w:val="lt-LT"/>
        </w:rPr>
      </w:pPr>
      <w:bookmarkStart w:id="54" w:name="part_5d046444bb5e436fb2a662cb00e9ade7"/>
      <w:bookmarkEnd w:id="54"/>
      <w:r w:rsidRPr="0078394F">
        <w:rPr>
          <w:rFonts w:ascii="Verdana" w:hAnsi="Verdana"/>
          <w:sz w:val="24"/>
          <w:szCs w:val="24"/>
          <w:lang w:val="lt-LT"/>
        </w:rPr>
        <w:t>Perkančiajai organizacijai, išnagrinėjus tiekėjo pateiktą atsakymą į prašymą dėl pasiūlymo patikslinimo, papildymo ar paaiškinimo, kyla poreikis kreiptis dėl tiekėjo pateiktos informacijos patikslinimo, papildymo ar paaiškinimo.</w:t>
      </w:r>
    </w:p>
    <w:bookmarkEnd w:id="42"/>
    <w:p w14:paraId="71BD0AFC" w14:textId="77777777" w:rsidR="00BB7244" w:rsidRPr="0078394F" w:rsidRDefault="00BB7244" w:rsidP="007F0D63">
      <w:pPr>
        <w:pStyle w:val="Body2"/>
        <w:numPr>
          <w:ilvl w:val="1"/>
          <w:numId w:val="16"/>
        </w:numPr>
        <w:tabs>
          <w:tab w:val="left" w:pos="1134"/>
          <w:tab w:val="left" w:pos="1418"/>
          <w:tab w:val="left" w:pos="1560"/>
        </w:tabs>
        <w:spacing w:after="0"/>
        <w:ind w:left="0" w:firstLine="851"/>
        <w:rPr>
          <w:rFonts w:ascii="Verdana" w:hAnsi="Verdana"/>
          <w:sz w:val="24"/>
          <w:szCs w:val="24"/>
          <w:lang w:val="lt-LT"/>
        </w:rPr>
      </w:pPr>
      <w:r w:rsidRPr="0078394F">
        <w:rPr>
          <w:rFonts w:ascii="Verdana" w:hAnsi="Verdana"/>
          <w:sz w:val="24"/>
          <w:szCs w:val="24"/>
          <w:lang w:val="lt-LT"/>
        </w:rPr>
        <w:t>Jeigu tiekėjas savo pasiūlyme pateikia reikalaujamų dokumentų tinkamai patvirtintas kopijas, Perkančioji organizacija turi teisę prašyti tiekėjo, kad jis Komisijai parodytų atitinkamų dokumentų originalus.</w:t>
      </w:r>
    </w:p>
    <w:p w14:paraId="56D1BCA7" w14:textId="77777777" w:rsidR="00BB7244" w:rsidRPr="0078394F" w:rsidRDefault="00BB7244" w:rsidP="007F0D63">
      <w:pPr>
        <w:pStyle w:val="Body2"/>
        <w:numPr>
          <w:ilvl w:val="1"/>
          <w:numId w:val="16"/>
        </w:numPr>
        <w:tabs>
          <w:tab w:val="left" w:pos="1418"/>
          <w:tab w:val="left" w:pos="1560"/>
          <w:tab w:val="left" w:pos="1701"/>
        </w:tabs>
        <w:spacing w:after="0"/>
        <w:ind w:left="0" w:firstLine="851"/>
        <w:rPr>
          <w:rFonts w:ascii="Verdana" w:hAnsi="Verdana"/>
          <w:sz w:val="24"/>
          <w:szCs w:val="24"/>
          <w:lang w:val="lt-LT"/>
        </w:rPr>
      </w:pPr>
      <w:r w:rsidRPr="0078394F">
        <w:rPr>
          <w:rFonts w:ascii="Verdana" w:hAnsi="Verdana"/>
          <w:sz w:val="24"/>
          <w:szCs w:val="24"/>
          <w:lang w:val="lt-LT"/>
        </w:rPr>
        <w:t>Perkančioji organizacija gali nevertinti viso tiekėjo pasiūlymo, jeigu patikrinusi jo dalį nustato, kad, vadovaujantis VPĮ reikalavimais, pasiūlymas turi būti atmestas.</w:t>
      </w:r>
    </w:p>
    <w:p w14:paraId="68AD86EE" w14:textId="77777777" w:rsidR="00B842BC" w:rsidRPr="0078394F" w:rsidRDefault="00B842BC" w:rsidP="000641EE">
      <w:pPr>
        <w:pStyle w:val="Body2"/>
        <w:tabs>
          <w:tab w:val="left" w:pos="1260"/>
        </w:tabs>
        <w:spacing w:after="0"/>
        <w:rPr>
          <w:rFonts w:ascii="Verdana" w:hAnsi="Verdana" w:cs="Times New Roman"/>
          <w:sz w:val="24"/>
          <w:szCs w:val="24"/>
          <w:lang w:val="lt-LT"/>
        </w:rPr>
      </w:pPr>
    </w:p>
    <w:p w14:paraId="641E4C39" w14:textId="6EFACF4D"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55" w:name="_Toc488998678"/>
      <w:bookmarkStart w:id="56" w:name="_Toc513084"/>
      <w:bookmarkStart w:id="57" w:name="_Toc132197473"/>
      <w:bookmarkEnd w:id="55"/>
      <w:r w:rsidRPr="0078394F">
        <w:rPr>
          <w:rFonts w:ascii="Verdana" w:hAnsi="Verdana" w:cs="Times New Roman"/>
          <w:color w:val="auto"/>
          <w:sz w:val="24"/>
          <w:szCs w:val="24"/>
          <w:lang w:val="lt-LT"/>
        </w:rPr>
        <w:t>PASIŪLYMŲ ATMETIMO PRIEŽASTYS</w:t>
      </w:r>
      <w:bookmarkEnd w:id="56"/>
      <w:bookmarkEnd w:id="57"/>
    </w:p>
    <w:p w14:paraId="795F18E5" w14:textId="77777777" w:rsidR="00B842BC" w:rsidRPr="0078394F" w:rsidRDefault="00B842BC" w:rsidP="000641EE">
      <w:pPr>
        <w:pStyle w:val="Body2"/>
        <w:spacing w:after="0"/>
        <w:rPr>
          <w:rFonts w:ascii="Verdana" w:hAnsi="Verdana" w:cs="Times New Roman"/>
          <w:color w:val="00000A"/>
          <w:sz w:val="24"/>
          <w:szCs w:val="24"/>
          <w:lang w:val="lt-LT"/>
        </w:rPr>
      </w:pPr>
    </w:p>
    <w:p w14:paraId="504B0280" w14:textId="740B7986" w:rsidR="00B842BC" w:rsidRPr="00D94D7B" w:rsidRDefault="00B842BC">
      <w:pPr>
        <w:pStyle w:val="Body2"/>
        <w:numPr>
          <w:ilvl w:val="1"/>
          <w:numId w:val="38"/>
        </w:numPr>
        <w:tabs>
          <w:tab w:val="left" w:pos="426"/>
          <w:tab w:val="left" w:pos="567"/>
          <w:tab w:val="left" w:pos="1276"/>
          <w:tab w:val="left" w:pos="1560"/>
        </w:tabs>
        <w:spacing w:after="0"/>
        <w:ind w:left="0" w:firstLine="567"/>
        <w:rPr>
          <w:rFonts w:ascii="Verdana" w:hAnsi="Verdana" w:cs="Times New Roman"/>
          <w:sz w:val="24"/>
          <w:szCs w:val="24"/>
          <w:lang w:val="lt-LT"/>
        </w:rPr>
      </w:pPr>
      <w:r w:rsidRPr="0078394F">
        <w:rPr>
          <w:rFonts w:ascii="Verdana" w:hAnsi="Verdana" w:cs="Times New Roman"/>
          <w:color w:val="00000A"/>
          <w:sz w:val="24"/>
          <w:szCs w:val="24"/>
          <w:lang w:val="lt-LT"/>
        </w:rPr>
        <w:t>Pirkimo Komisija atmeta pasiūlymą, jeigu:</w:t>
      </w:r>
    </w:p>
    <w:p w14:paraId="68ABC556" w14:textId="18CEA134" w:rsidR="00B842BC" w:rsidRPr="00D94D7B" w:rsidRDefault="00B842BC">
      <w:pPr>
        <w:pStyle w:val="Body2"/>
        <w:numPr>
          <w:ilvl w:val="2"/>
          <w:numId w:val="38"/>
        </w:numPr>
        <w:tabs>
          <w:tab w:val="left" w:pos="426"/>
          <w:tab w:val="left" w:pos="567"/>
          <w:tab w:val="left" w:pos="1276"/>
          <w:tab w:val="left" w:pos="1560"/>
        </w:tabs>
        <w:spacing w:after="0"/>
        <w:ind w:left="0" w:firstLine="567"/>
        <w:rPr>
          <w:rFonts w:ascii="Verdana" w:hAnsi="Verdana" w:cs="Times New Roman"/>
          <w:sz w:val="24"/>
          <w:szCs w:val="24"/>
          <w:lang w:val="lt-LT"/>
        </w:rPr>
      </w:pPr>
      <w:r w:rsidRPr="00D94D7B">
        <w:rPr>
          <w:rFonts w:ascii="Verdana" w:hAnsi="Verdana" w:cs="Times New Roman"/>
          <w:color w:val="00000A"/>
          <w:sz w:val="24"/>
          <w:szCs w:val="24"/>
          <w:lang w:val="lt-LT"/>
        </w:rPr>
        <w:t>tiekėjas pasiūlymą ar jo dalį pateikė ne CVP IS priemonėmis;</w:t>
      </w:r>
    </w:p>
    <w:p w14:paraId="20BE501B" w14:textId="3E7BD9F7" w:rsidR="00B842BC" w:rsidRPr="00AA2FE6" w:rsidRDefault="00B842BC">
      <w:pPr>
        <w:pStyle w:val="Body2"/>
        <w:numPr>
          <w:ilvl w:val="2"/>
          <w:numId w:val="38"/>
        </w:numPr>
        <w:tabs>
          <w:tab w:val="left" w:pos="426"/>
          <w:tab w:val="left" w:pos="567"/>
          <w:tab w:val="left" w:pos="1276"/>
          <w:tab w:val="left" w:pos="1560"/>
        </w:tabs>
        <w:spacing w:after="0"/>
        <w:ind w:left="0" w:firstLine="567"/>
        <w:rPr>
          <w:rFonts w:ascii="Verdana" w:hAnsi="Verdana" w:cs="Times New Roman"/>
          <w:sz w:val="24"/>
          <w:szCs w:val="24"/>
          <w:lang w:val="lt-LT"/>
        </w:rPr>
      </w:pPr>
      <w:r w:rsidRPr="00D94D7B">
        <w:rPr>
          <w:rFonts w:ascii="Verdana" w:hAnsi="Verdana" w:cs="Times New Roman"/>
          <w:color w:val="00000A"/>
          <w:sz w:val="24"/>
          <w:szCs w:val="24"/>
          <w:lang w:val="lt-LT"/>
        </w:rPr>
        <w:t>pasiūlymas neatitinka pirkimo dokumentuose nustatytų reikalavimų;</w:t>
      </w:r>
      <w:bookmarkStart w:id="58" w:name="_Ref74228308"/>
    </w:p>
    <w:p w14:paraId="25B632B0" w14:textId="36812821" w:rsidR="00AA2FE6" w:rsidRPr="00DC25C8" w:rsidRDefault="00AA2FE6" w:rsidP="00AA2FE6">
      <w:pPr>
        <w:pStyle w:val="Body2"/>
        <w:numPr>
          <w:ilvl w:val="2"/>
          <w:numId w:val="38"/>
        </w:numPr>
        <w:tabs>
          <w:tab w:val="left" w:pos="426"/>
          <w:tab w:val="left" w:pos="567"/>
          <w:tab w:val="left" w:pos="1276"/>
          <w:tab w:val="left" w:pos="1560"/>
        </w:tabs>
        <w:spacing w:after="0"/>
        <w:ind w:left="0" w:firstLine="567"/>
        <w:rPr>
          <w:rFonts w:ascii="Verdana" w:hAnsi="Verdana" w:cs="Times New Roman"/>
          <w:sz w:val="24"/>
          <w:szCs w:val="24"/>
          <w:lang w:val="lt-LT"/>
        </w:rPr>
      </w:pPr>
      <w:r w:rsidRPr="00404A1D">
        <w:rPr>
          <w:rFonts w:ascii="Verdana" w:hAnsi="Verdana" w:cs="Times New Roman"/>
          <w:color w:val="00000A"/>
          <w:sz w:val="24"/>
          <w:szCs w:val="24"/>
          <w:lang w:val="lt-LT"/>
        </w:rPr>
        <w:t>dalyvio buvo pasiūlyta per didelė (pirkimo sąlygų 5.3 punktas),</w:t>
      </w:r>
      <w:r w:rsidRPr="00D94D7B">
        <w:rPr>
          <w:rFonts w:ascii="Verdana" w:hAnsi="Verdana" w:cs="Times New Roman"/>
          <w:color w:val="00000A"/>
          <w:sz w:val="24"/>
          <w:szCs w:val="24"/>
          <w:lang w:val="lt-LT"/>
        </w:rPr>
        <w:t xml:space="preserve"> </w:t>
      </w:r>
      <w:r w:rsidRPr="00D94D7B">
        <w:rPr>
          <w:rFonts w:ascii="Verdana" w:hAnsi="Verdana" w:cs="Times New Roman"/>
          <w:sz w:val="24"/>
          <w:szCs w:val="24"/>
          <w:lang w:val="lt-LT"/>
        </w:rPr>
        <w:t xml:space="preserve">Perkančiajai organizacijai </w:t>
      </w:r>
      <w:r w:rsidRPr="00D94D7B">
        <w:rPr>
          <w:rFonts w:ascii="Verdana" w:hAnsi="Verdana" w:cs="Times New Roman"/>
          <w:color w:val="00000A"/>
          <w:sz w:val="24"/>
          <w:szCs w:val="24"/>
          <w:lang w:val="lt-LT"/>
        </w:rPr>
        <w:t>nepriimtina kaina;</w:t>
      </w:r>
    </w:p>
    <w:p w14:paraId="1FB6E302" w14:textId="634A336E" w:rsidR="00DC25C8" w:rsidRPr="008B27CE" w:rsidRDefault="00DC25C8" w:rsidP="00AA2FE6">
      <w:pPr>
        <w:pStyle w:val="Body2"/>
        <w:numPr>
          <w:ilvl w:val="2"/>
          <w:numId w:val="38"/>
        </w:numPr>
        <w:tabs>
          <w:tab w:val="left" w:pos="426"/>
          <w:tab w:val="left" w:pos="567"/>
          <w:tab w:val="left" w:pos="1276"/>
          <w:tab w:val="left" w:pos="1560"/>
        </w:tabs>
        <w:spacing w:after="0"/>
        <w:ind w:left="0" w:firstLine="567"/>
        <w:rPr>
          <w:rFonts w:ascii="Verdana" w:hAnsi="Verdana" w:cs="Times New Roman"/>
          <w:sz w:val="24"/>
          <w:szCs w:val="24"/>
          <w:lang w:val="lt-LT"/>
        </w:rPr>
      </w:pPr>
      <w:r>
        <w:rPr>
          <w:rFonts w:ascii="Verdana" w:hAnsi="Verdana" w:cs="Times New Roman"/>
          <w:color w:val="00000A"/>
          <w:sz w:val="24"/>
          <w:szCs w:val="24"/>
          <w:lang w:val="lt-LT"/>
        </w:rPr>
        <w:t xml:space="preserve">tiekėjas kartu su pasiūlymu nepateikė </w:t>
      </w:r>
      <w:r w:rsidRPr="008B27CE">
        <w:rPr>
          <w:rFonts w:ascii="Verdana" w:hAnsi="Verdana" w:cs="Times New Roman"/>
          <w:color w:val="00000A"/>
          <w:sz w:val="24"/>
          <w:szCs w:val="24"/>
          <w:lang w:val="lt-LT"/>
        </w:rPr>
        <w:t>pirkimo sąlygų 5 priedo – užpildytos</w:t>
      </w:r>
      <w:r w:rsidR="00553117">
        <w:rPr>
          <w:rFonts w:ascii="Verdana" w:hAnsi="Verdana" w:cs="Times New Roman"/>
          <w:color w:val="00000A"/>
          <w:sz w:val="24"/>
          <w:szCs w:val="24"/>
          <w:lang w:val="lt-LT"/>
        </w:rPr>
        <w:t xml:space="preserve"> Techninės</w:t>
      </w:r>
      <w:r w:rsidRPr="008B27CE">
        <w:rPr>
          <w:rFonts w:ascii="Verdana" w:hAnsi="Verdana" w:cs="Times New Roman"/>
          <w:color w:val="00000A"/>
          <w:sz w:val="24"/>
          <w:szCs w:val="24"/>
          <w:lang w:val="lt-LT"/>
        </w:rPr>
        <w:t xml:space="preserve"> specifikacijos;</w:t>
      </w:r>
    </w:p>
    <w:p w14:paraId="46193863" w14:textId="69039B72" w:rsidR="00AA2FE6" w:rsidRPr="00AA2FE6" w:rsidRDefault="00AA2FE6" w:rsidP="00AA2FE6">
      <w:pPr>
        <w:pStyle w:val="Sraopastraipa"/>
        <w:numPr>
          <w:ilvl w:val="2"/>
          <w:numId w:val="38"/>
        </w:numPr>
        <w:tabs>
          <w:tab w:val="left" w:pos="0"/>
          <w:tab w:val="left" w:pos="1560"/>
          <w:tab w:val="left" w:pos="1701"/>
        </w:tabs>
        <w:suppressAutoHyphens/>
        <w:spacing w:after="0" w:line="240" w:lineRule="auto"/>
        <w:ind w:left="0" w:firstLine="567"/>
        <w:jc w:val="both"/>
        <w:rPr>
          <w:rFonts w:ascii="Verdana" w:hAnsi="Verdana"/>
          <w:sz w:val="24"/>
          <w:szCs w:val="24"/>
        </w:rPr>
      </w:pPr>
      <w:r w:rsidRPr="00E15B93">
        <w:rPr>
          <w:rFonts w:ascii="Verdana" w:hAnsi="Verdana"/>
          <w:sz w:val="24"/>
          <w:szCs w:val="24"/>
        </w:rPr>
        <w:t>tiekėjas iki pirminio susipažinimo su CVP IS priemonėmis pateiktais pasiūlymais procedūros pradžios per 30 min. nuo pasiūlymų pateikimo termino pabaigos CVP IS susirašinėjimo priemonėmis nepateikė slaptažodžio, su kuriuo Perkančioji organizacija galėtų iššifruoti pateiktą pasiūlymą arba pateikė neteisingą slaptažodį</w:t>
      </w:r>
      <w:r>
        <w:rPr>
          <w:rFonts w:ascii="Verdana" w:hAnsi="Verdana"/>
          <w:sz w:val="24"/>
          <w:szCs w:val="24"/>
        </w:rPr>
        <w:t>;</w:t>
      </w:r>
    </w:p>
    <w:p w14:paraId="75D0BC94" w14:textId="63DF7BEA" w:rsidR="00AA2FE6" w:rsidRPr="00D94D7B" w:rsidRDefault="00AA2FE6">
      <w:pPr>
        <w:pStyle w:val="Body2"/>
        <w:numPr>
          <w:ilvl w:val="2"/>
          <w:numId w:val="38"/>
        </w:numPr>
        <w:tabs>
          <w:tab w:val="left" w:pos="426"/>
          <w:tab w:val="left" w:pos="567"/>
          <w:tab w:val="left" w:pos="1276"/>
          <w:tab w:val="left" w:pos="1560"/>
        </w:tabs>
        <w:spacing w:after="0"/>
        <w:ind w:left="0" w:firstLine="567"/>
        <w:rPr>
          <w:rFonts w:ascii="Verdana" w:hAnsi="Verdana" w:cs="Times New Roman"/>
          <w:sz w:val="24"/>
          <w:szCs w:val="24"/>
          <w:lang w:val="lt-LT"/>
        </w:rPr>
      </w:pPr>
      <w:r w:rsidRPr="00D94D7B">
        <w:rPr>
          <w:rFonts w:ascii="Verdana" w:hAnsi="Verdana" w:cs="Times New Roman"/>
          <w:color w:val="00000A"/>
          <w:sz w:val="24"/>
          <w:szCs w:val="24"/>
          <w:lang w:val="lt-LT"/>
        </w:rPr>
        <w:lastRenderedPageBreak/>
        <w:t xml:space="preserve">dalyvis per </w:t>
      </w:r>
      <w:r w:rsidRPr="00D94D7B">
        <w:rPr>
          <w:rFonts w:ascii="Verdana" w:hAnsi="Verdana" w:cs="Times New Roman"/>
          <w:sz w:val="24"/>
          <w:szCs w:val="24"/>
          <w:lang w:val="lt-LT"/>
        </w:rPr>
        <w:t xml:space="preserve">Perkančiosios organizacijos </w:t>
      </w:r>
      <w:r w:rsidRPr="00D94D7B">
        <w:rPr>
          <w:rFonts w:ascii="Verdana" w:hAnsi="Verdana" w:cs="Times New Roman"/>
          <w:color w:val="00000A"/>
          <w:sz w:val="24"/>
          <w:szCs w:val="24"/>
          <w:lang w:val="lt-LT"/>
        </w:rPr>
        <w:t>nurodytą terminą neištaiso aritmetinių klaidų ir (ar) nepaaiškina pasiūlymo. Šiuo atveju jo pasiūlymas atmetamas kaip neatitinkantis pirkimo dokumentuose nustatytų reikalavimų;</w:t>
      </w:r>
    </w:p>
    <w:p w14:paraId="25A11367" w14:textId="77777777" w:rsidR="00AA2FE6" w:rsidRPr="00AA2FE6" w:rsidRDefault="00AA2FE6">
      <w:pPr>
        <w:pStyle w:val="Body2"/>
        <w:numPr>
          <w:ilvl w:val="2"/>
          <w:numId w:val="38"/>
        </w:numPr>
        <w:tabs>
          <w:tab w:val="left" w:pos="426"/>
          <w:tab w:val="left" w:pos="567"/>
          <w:tab w:val="left" w:pos="1276"/>
          <w:tab w:val="left" w:pos="1560"/>
        </w:tabs>
        <w:spacing w:after="0"/>
        <w:ind w:left="0" w:firstLine="567"/>
        <w:rPr>
          <w:rFonts w:ascii="Verdana" w:hAnsi="Verdana" w:cs="Times New Roman"/>
          <w:sz w:val="24"/>
          <w:szCs w:val="24"/>
          <w:lang w:val="lt-LT"/>
        </w:rPr>
      </w:pPr>
      <w:bookmarkStart w:id="59" w:name="_Hlk214264043"/>
      <w:bookmarkEnd w:id="58"/>
      <w:r w:rsidRPr="00652C14">
        <w:rPr>
          <w:rFonts w:ascii="Verdana" w:hAnsi="Verdana" w:cs="Times New Roman"/>
          <w:color w:val="00000A"/>
          <w:sz w:val="24"/>
          <w:szCs w:val="24"/>
          <w:lang w:val="lt-LT"/>
        </w:rPr>
        <w:t xml:space="preserve">pasiūlymą pateikęs tiekėjas turi būti pašalinamas iš pirkimo procedūros pagal pirkimo sąlygų 3.4. punktą arba Perkančiosios organizacijos prašymu nepateikė ar nepatikslino pateiktų netikslių ar neišsamių duomenų apie pašalinimo pagrindų nebuvimą CVP IS priemonėmis </w:t>
      </w:r>
      <w:r w:rsidRPr="00652C14">
        <w:rPr>
          <w:rFonts w:ascii="Verdana" w:hAnsi="Verdana"/>
          <w:sz w:val="24"/>
          <w:szCs w:val="24"/>
          <w:lang w:val="lt-LT"/>
        </w:rPr>
        <w:t>(pažymų,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r w:rsidRPr="00652C14">
        <w:rPr>
          <w:rFonts w:ascii="Verdana" w:hAnsi="Verdana" w:cs="Times New Roman"/>
          <w:color w:val="00000A"/>
          <w:sz w:val="24"/>
          <w:szCs w:val="24"/>
          <w:lang w:val="lt-LT"/>
        </w:rPr>
        <w:t>;</w:t>
      </w:r>
    </w:p>
    <w:p w14:paraId="4895D4F7" w14:textId="3D9E4776" w:rsidR="00AA2FE6" w:rsidRPr="00AA2FE6" w:rsidRDefault="00AA2FE6">
      <w:pPr>
        <w:pStyle w:val="Body2"/>
        <w:numPr>
          <w:ilvl w:val="2"/>
          <w:numId w:val="38"/>
        </w:numPr>
        <w:tabs>
          <w:tab w:val="left" w:pos="426"/>
          <w:tab w:val="left" w:pos="567"/>
          <w:tab w:val="left" w:pos="1276"/>
          <w:tab w:val="left" w:pos="1560"/>
        </w:tabs>
        <w:spacing w:after="0"/>
        <w:ind w:left="0" w:firstLine="567"/>
        <w:rPr>
          <w:rFonts w:ascii="Verdana" w:hAnsi="Verdana" w:cs="Times New Roman"/>
          <w:sz w:val="24"/>
          <w:szCs w:val="24"/>
          <w:lang w:val="lt-LT"/>
        </w:rPr>
      </w:pPr>
      <w:r w:rsidRPr="00652C14">
        <w:rPr>
          <w:rFonts w:ascii="Verdana" w:hAnsi="Verdana"/>
          <w:sz w:val="24"/>
          <w:szCs w:val="24"/>
          <w:lang w:val="lt-LT"/>
        </w:rPr>
        <w:t>pasiūlymą pateikęs tiekėjas neatitinka pirkimo sąlygų 3.5. punkte nustatytų minimalių kvalifikacijos reikalavimų arba Perkančiosios organizacijos prašymu nepateikė ar nepatikslino pateiktų netikslių ar neišsamių duomenų apie atitikimą CVP IS priemonėmis;</w:t>
      </w:r>
    </w:p>
    <w:p w14:paraId="590375A7" w14:textId="2CB129F4" w:rsidR="00AA2FE6" w:rsidRPr="00AA2FE6" w:rsidRDefault="00AA2FE6">
      <w:pPr>
        <w:pStyle w:val="Body2"/>
        <w:numPr>
          <w:ilvl w:val="2"/>
          <w:numId w:val="38"/>
        </w:numPr>
        <w:tabs>
          <w:tab w:val="left" w:pos="426"/>
          <w:tab w:val="left" w:pos="567"/>
          <w:tab w:val="left" w:pos="1276"/>
          <w:tab w:val="left" w:pos="1560"/>
        </w:tabs>
        <w:spacing w:after="0"/>
        <w:ind w:left="0" w:firstLine="567"/>
        <w:rPr>
          <w:rFonts w:ascii="Verdana" w:hAnsi="Verdana" w:cs="Times New Roman"/>
          <w:sz w:val="24"/>
          <w:szCs w:val="24"/>
          <w:lang w:val="lt-LT"/>
        </w:rPr>
      </w:pPr>
      <w:r w:rsidRPr="00652C14">
        <w:rPr>
          <w:rFonts w:ascii="Verdana" w:hAnsi="Verdana" w:cs="Times New Roman"/>
          <w:color w:val="00000A"/>
          <w:sz w:val="24"/>
          <w:szCs w:val="24"/>
          <w:lang w:val="lt-LT"/>
        </w:rPr>
        <w:t>pasiūlymą pateikęs tiekėjas neatitinka pirkimo sąlygų 3.6. punkte nustatyto aplinkos apsaugos vadybos sistemos standarto arba Perkančiosios organizacijos prašymu nepateikė ar nepatikslino pateiktų netikslių ar neišsamių duomenų apie atitikimą CVP IS priemonėmis;</w:t>
      </w:r>
    </w:p>
    <w:p w14:paraId="4C7740F5" w14:textId="1603D7F7" w:rsidR="00AA2FE6" w:rsidRPr="00AA2FE6" w:rsidRDefault="00AA2FE6" w:rsidP="004F0006">
      <w:pPr>
        <w:pStyle w:val="Body2"/>
        <w:numPr>
          <w:ilvl w:val="2"/>
          <w:numId w:val="38"/>
        </w:numPr>
        <w:tabs>
          <w:tab w:val="left" w:pos="426"/>
          <w:tab w:val="left" w:pos="567"/>
          <w:tab w:val="left" w:pos="1276"/>
          <w:tab w:val="left" w:pos="1560"/>
          <w:tab w:val="left" w:pos="1843"/>
        </w:tabs>
        <w:spacing w:after="0"/>
        <w:ind w:left="0" w:firstLine="567"/>
        <w:rPr>
          <w:rFonts w:ascii="Verdana" w:hAnsi="Verdana" w:cs="Times New Roman"/>
          <w:sz w:val="24"/>
          <w:szCs w:val="24"/>
          <w:lang w:val="lt-LT"/>
        </w:rPr>
      </w:pPr>
      <w:r w:rsidRPr="00D94D7B">
        <w:rPr>
          <w:rFonts w:ascii="Verdana" w:hAnsi="Verdana" w:cs="Times New Roman"/>
          <w:color w:val="00000A"/>
          <w:sz w:val="24"/>
          <w:szCs w:val="24"/>
          <w:lang w:val="lt-LT"/>
        </w:rPr>
        <w:t xml:space="preserve">pateiktame pasiūlyme nurodyta kaina yra neįprastai maža ir dalyvis, </w:t>
      </w:r>
      <w:r w:rsidRPr="00D94D7B">
        <w:rPr>
          <w:rFonts w:ascii="Verdana" w:hAnsi="Verdana" w:cs="Times New Roman"/>
          <w:sz w:val="24"/>
          <w:szCs w:val="24"/>
          <w:lang w:val="lt-LT"/>
        </w:rPr>
        <w:t xml:space="preserve">Perkančiosios organizacijos </w:t>
      </w:r>
      <w:r w:rsidRPr="00D94D7B">
        <w:rPr>
          <w:rFonts w:ascii="Verdana" w:hAnsi="Verdana" w:cs="Times New Roman"/>
          <w:color w:val="00000A"/>
          <w:sz w:val="24"/>
          <w:szCs w:val="24"/>
          <w:lang w:val="lt-LT"/>
        </w:rPr>
        <w:t>prašymu, nepateikia tinkamų kainos pagrįstumo įrodymų;</w:t>
      </w:r>
    </w:p>
    <w:p w14:paraId="439AE1C6" w14:textId="2F72222D" w:rsidR="006E24F2" w:rsidRPr="00AA2FE6" w:rsidRDefault="00181B13" w:rsidP="00AA2FE6">
      <w:pPr>
        <w:pStyle w:val="Body2"/>
        <w:numPr>
          <w:ilvl w:val="2"/>
          <w:numId w:val="38"/>
        </w:numPr>
        <w:tabs>
          <w:tab w:val="left" w:pos="426"/>
          <w:tab w:val="left" w:pos="567"/>
          <w:tab w:val="left" w:pos="1276"/>
          <w:tab w:val="left" w:pos="1560"/>
          <w:tab w:val="left" w:pos="1843"/>
        </w:tabs>
        <w:spacing w:after="0"/>
        <w:ind w:left="0" w:firstLine="567"/>
        <w:rPr>
          <w:rFonts w:ascii="Verdana" w:hAnsi="Verdana" w:cs="Times New Roman"/>
          <w:sz w:val="24"/>
          <w:szCs w:val="24"/>
          <w:lang w:val="lt-LT"/>
        </w:rPr>
      </w:pPr>
      <w:r w:rsidRPr="00AA2FE6">
        <w:rPr>
          <w:rFonts w:ascii="Verdana" w:hAnsi="Verdana"/>
          <w:sz w:val="24"/>
          <w:szCs w:val="24"/>
          <w:lang w:val="lt-LT"/>
        </w:rPr>
        <w:t xml:space="preserve"> jei tiekėjas remiasi ūkio subjekto pajėgumais, arba pasitelkia subtiekėją ir jiems pagal pirkimo sąlygas, keliami reikalavimai dėl pašalinimo pagrindų, tačiau ūkio subjekto ar subtiekėjo padėtis atitinka nustatytus pašalinimo pagrindus ir </w:t>
      </w:r>
      <w:r w:rsidR="00DF6F8D" w:rsidRPr="00AA2FE6">
        <w:rPr>
          <w:rFonts w:ascii="Verdana" w:hAnsi="Verdana"/>
          <w:sz w:val="24"/>
          <w:szCs w:val="24"/>
          <w:lang w:val="lt-LT"/>
        </w:rPr>
        <w:t>P</w:t>
      </w:r>
      <w:r w:rsidRPr="00AA2FE6">
        <w:rPr>
          <w:rFonts w:ascii="Verdana" w:hAnsi="Verdana"/>
          <w:sz w:val="24"/>
          <w:szCs w:val="24"/>
          <w:lang w:val="lt-LT"/>
        </w:rPr>
        <w:t>erkančiosios organizacijos nurodymu tiekėjas nepakeitė šio ūkio subjekto ar subtiekėjo į pašalinimo pagrindų neturintį ūkio subjektą</w:t>
      </w:r>
      <w:bookmarkEnd w:id="59"/>
      <w:r w:rsidRPr="00AA2FE6">
        <w:rPr>
          <w:rFonts w:ascii="Verdana" w:hAnsi="Verdana"/>
          <w:sz w:val="24"/>
          <w:szCs w:val="24"/>
          <w:lang w:val="lt-LT"/>
        </w:rPr>
        <w:t>;</w:t>
      </w:r>
    </w:p>
    <w:p w14:paraId="78F0B8EB" w14:textId="779F1940" w:rsidR="00B842BC" w:rsidRPr="008D64C1" w:rsidRDefault="00094010" w:rsidP="008D64C1">
      <w:pPr>
        <w:pStyle w:val="Body2"/>
        <w:numPr>
          <w:ilvl w:val="2"/>
          <w:numId w:val="38"/>
        </w:numPr>
        <w:tabs>
          <w:tab w:val="left" w:pos="426"/>
          <w:tab w:val="left" w:pos="567"/>
          <w:tab w:val="left" w:pos="1276"/>
          <w:tab w:val="left" w:pos="1560"/>
          <w:tab w:val="left" w:pos="1843"/>
        </w:tabs>
        <w:spacing w:after="0"/>
        <w:ind w:left="0" w:firstLine="567"/>
        <w:rPr>
          <w:rFonts w:ascii="Verdana" w:hAnsi="Verdana" w:cs="Times New Roman"/>
          <w:sz w:val="24"/>
          <w:szCs w:val="24"/>
          <w:lang w:val="lt-LT"/>
        </w:rPr>
      </w:pPr>
      <w:r w:rsidRPr="00D94D7B">
        <w:rPr>
          <w:rFonts w:ascii="Verdana" w:hAnsi="Verdana" w:cs="Times New Roman"/>
          <w:color w:val="00000A"/>
          <w:sz w:val="24"/>
          <w:szCs w:val="24"/>
          <w:lang w:val="lt-LT"/>
        </w:rPr>
        <w:t xml:space="preserve"> </w:t>
      </w:r>
      <w:r w:rsidR="00B842BC" w:rsidRPr="008D64C1">
        <w:rPr>
          <w:rFonts w:ascii="Verdana" w:hAnsi="Verdana" w:cs="Times New Roman"/>
          <w:color w:val="00000A"/>
          <w:sz w:val="24"/>
          <w:szCs w:val="24"/>
          <w:lang w:val="lt-LT"/>
        </w:rPr>
        <w:t xml:space="preserve">tiekėjas, apie nustatytų reikalavimų atitikimą, yra pateikęs melagingą informaciją, kurią </w:t>
      </w:r>
      <w:r w:rsidR="00B842BC" w:rsidRPr="008D64C1">
        <w:rPr>
          <w:rFonts w:ascii="Verdana" w:hAnsi="Verdana" w:cs="Times New Roman"/>
          <w:kern w:val="16"/>
          <w:sz w:val="24"/>
          <w:szCs w:val="24"/>
          <w:lang w:val="lt-LT"/>
        </w:rPr>
        <w:t xml:space="preserve">Perkančioji organizacija </w:t>
      </w:r>
      <w:r w:rsidR="00B842BC" w:rsidRPr="008D64C1">
        <w:rPr>
          <w:rFonts w:ascii="Verdana" w:hAnsi="Verdana" w:cs="Times New Roman"/>
          <w:color w:val="00000A"/>
          <w:sz w:val="24"/>
          <w:szCs w:val="24"/>
          <w:lang w:val="lt-LT"/>
        </w:rPr>
        <w:t xml:space="preserve">gali įrodyti bet kokiomis teisėtomis priemonėmis; </w:t>
      </w:r>
    </w:p>
    <w:p w14:paraId="28105927" w14:textId="0087F2B0" w:rsidR="00BF51BF" w:rsidRPr="00D94D7B" w:rsidRDefault="00181B13">
      <w:pPr>
        <w:pStyle w:val="Body2"/>
        <w:numPr>
          <w:ilvl w:val="2"/>
          <w:numId w:val="38"/>
        </w:numPr>
        <w:tabs>
          <w:tab w:val="left" w:pos="426"/>
          <w:tab w:val="left" w:pos="567"/>
          <w:tab w:val="left" w:pos="1276"/>
          <w:tab w:val="left" w:pos="1560"/>
          <w:tab w:val="left" w:pos="1701"/>
        </w:tabs>
        <w:spacing w:after="0"/>
        <w:ind w:left="0" w:firstLine="567"/>
        <w:rPr>
          <w:rFonts w:ascii="Verdana" w:hAnsi="Verdana" w:cs="Times New Roman"/>
          <w:sz w:val="24"/>
          <w:szCs w:val="24"/>
          <w:lang w:val="lt-LT"/>
        </w:rPr>
      </w:pPr>
      <w:r w:rsidRPr="00D94D7B">
        <w:rPr>
          <w:rFonts w:ascii="Verdana" w:hAnsi="Verdana"/>
          <w:sz w:val="24"/>
          <w:szCs w:val="24"/>
          <w:lang w:val="lt-LT"/>
        </w:rPr>
        <w:t>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B842BC" w:rsidRPr="00D94D7B">
        <w:rPr>
          <w:rFonts w:ascii="Verdana" w:hAnsi="Verdana" w:cs="Times New Roman"/>
          <w:color w:val="00000A"/>
          <w:spacing w:val="-4"/>
          <w:sz w:val="24"/>
          <w:szCs w:val="24"/>
          <w:lang w:val="lt-LT"/>
        </w:rPr>
        <w:t>;</w:t>
      </w:r>
    </w:p>
    <w:p w14:paraId="19EC1862" w14:textId="5DFBE20F" w:rsidR="00BF51BF" w:rsidRDefault="00094010">
      <w:pPr>
        <w:pStyle w:val="Body2"/>
        <w:numPr>
          <w:ilvl w:val="2"/>
          <w:numId w:val="38"/>
        </w:numPr>
        <w:tabs>
          <w:tab w:val="left" w:pos="426"/>
          <w:tab w:val="left" w:pos="567"/>
          <w:tab w:val="left" w:pos="1276"/>
          <w:tab w:val="left" w:pos="1560"/>
          <w:tab w:val="left" w:pos="1701"/>
        </w:tabs>
        <w:spacing w:after="0"/>
        <w:ind w:left="0" w:firstLine="567"/>
        <w:rPr>
          <w:rFonts w:ascii="Verdana" w:hAnsi="Verdana" w:cs="Times New Roman"/>
          <w:sz w:val="24"/>
          <w:szCs w:val="24"/>
          <w:lang w:val="lt-LT"/>
        </w:rPr>
      </w:pPr>
      <w:r w:rsidRPr="00D94D7B">
        <w:rPr>
          <w:rFonts w:ascii="Verdana" w:hAnsi="Verdana" w:cs="Times New Roman"/>
          <w:color w:val="00000A"/>
          <w:sz w:val="24"/>
          <w:szCs w:val="24"/>
          <w:lang w:val="lt-LT"/>
        </w:rPr>
        <w:t xml:space="preserve"> </w:t>
      </w:r>
      <w:r w:rsidR="00BF51BF" w:rsidRPr="00D94D7B">
        <w:rPr>
          <w:rFonts w:ascii="Verdana" w:hAnsi="Verdana" w:cs="Times New Roman"/>
          <w:color w:val="00000A"/>
          <w:sz w:val="24"/>
          <w:szCs w:val="24"/>
          <w:lang w:val="lt-LT"/>
        </w:rPr>
        <w:t xml:space="preserve">tiekėjas pateikė netikslius, neišsamius ar klaidingus dokumentus ar duomenis apie atitiktį pirkimo dokumentų reikalavimams arba jų nepateikė </w:t>
      </w:r>
      <w:r w:rsidR="00BF51BF" w:rsidRPr="00D94D7B">
        <w:rPr>
          <w:rFonts w:ascii="Verdana" w:hAnsi="Verdana" w:cs="Times New Roman"/>
          <w:sz w:val="24"/>
          <w:szCs w:val="24"/>
          <w:lang w:val="lt-LT"/>
        </w:rPr>
        <w:t>ir Perkančiosios organizacijos prašymu jų nepateikė per Perkančiosios organizacijos nurodytą terminą</w:t>
      </w:r>
      <w:r w:rsidR="00181B13" w:rsidRPr="00D94D7B">
        <w:rPr>
          <w:rFonts w:ascii="Verdana" w:hAnsi="Verdana" w:cs="Times New Roman"/>
          <w:sz w:val="24"/>
          <w:szCs w:val="24"/>
          <w:lang w:val="lt-LT"/>
        </w:rPr>
        <w:t>;</w:t>
      </w:r>
    </w:p>
    <w:p w14:paraId="5224A0A3" w14:textId="7B211770" w:rsidR="00D95E4F" w:rsidRPr="00D95E4F" w:rsidRDefault="00D95E4F">
      <w:pPr>
        <w:pStyle w:val="Body2"/>
        <w:numPr>
          <w:ilvl w:val="2"/>
          <w:numId w:val="38"/>
        </w:numPr>
        <w:tabs>
          <w:tab w:val="left" w:pos="426"/>
          <w:tab w:val="left" w:pos="567"/>
          <w:tab w:val="left" w:pos="1276"/>
          <w:tab w:val="left" w:pos="1560"/>
          <w:tab w:val="left" w:pos="1701"/>
        </w:tabs>
        <w:spacing w:after="0"/>
        <w:ind w:left="0" w:firstLine="567"/>
        <w:rPr>
          <w:rFonts w:ascii="Verdana" w:hAnsi="Verdana" w:cs="Times New Roman"/>
          <w:sz w:val="24"/>
          <w:szCs w:val="24"/>
          <w:lang w:val="lt-LT"/>
        </w:rPr>
      </w:pPr>
      <w:r>
        <w:rPr>
          <w:rFonts w:ascii="Verdana" w:hAnsi="Verdana" w:cs="Times New Roman"/>
          <w:sz w:val="24"/>
          <w:szCs w:val="24"/>
          <w:lang w:val="lt-LT"/>
        </w:rPr>
        <w:t xml:space="preserve"> </w:t>
      </w:r>
      <w:r w:rsidRPr="00D95E4F">
        <w:rPr>
          <w:rFonts w:ascii="Verdana" w:hAnsi="Verdana"/>
          <w:sz w:val="24"/>
          <w:szCs w:val="24"/>
          <w:lang w:val="lt-LT"/>
        </w:rPr>
        <w:t>tiekėjas per Perkančiosios organizacijos nustatytą terminą patikslino, papildė, paaiškino pasiūlymą ir tai lėmė esminį jo pasiūlymo pakeitimą</w:t>
      </w:r>
      <w:r>
        <w:rPr>
          <w:rFonts w:ascii="Verdana" w:hAnsi="Verdana"/>
          <w:sz w:val="24"/>
          <w:szCs w:val="24"/>
          <w:lang w:val="lt-LT"/>
        </w:rPr>
        <w:t>;</w:t>
      </w:r>
    </w:p>
    <w:p w14:paraId="25E1164B" w14:textId="77DE312F" w:rsidR="00181B13" w:rsidRPr="00D95E4F" w:rsidRDefault="00181B13">
      <w:pPr>
        <w:pStyle w:val="Body2"/>
        <w:numPr>
          <w:ilvl w:val="2"/>
          <w:numId w:val="38"/>
        </w:numPr>
        <w:tabs>
          <w:tab w:val="left" w:pos="426"/>
          <w:tab w:val="left" w:pos="567"/>
          <w:tab w:val="left" w:pos="1276"/>
          <w:tab w:val="left" w:pos="1560"/>
          <w:tab w:val="left" w:pos="1701"/>
        </w:tabs>
        <w:spacing w:after="0"/>
        <w:ind w:left="0" w:firstLine="567"/>
        <w:rPr>
          <w:rFonts w:ascii="Verdana" w:hAnsi="Verdana" w:cs="Times New Roman"/>
          <w:sz w:val="24"/>
          <w:szCs w:val="24"/>
          <w:lang w:val="lt-LT"/>
        </w:rPr>
      </w:pPr>
      <w:bookmarkStart w:id="60" w:name="_Hlk214264066"/>
      <w:r w:rsidRPr="00D94D7B">
        <w:rPr>
          <w:rFonts w:ascii="Verdana" w:hAnsi="Verdana"/>
          <w:sz w:val="24"/>
          <w:szCs w:val="24"/>
          <w:lang w:val="lt-LT"/>
        </w:rPr>
        <w:lastRenderedPageBreak/>
        <w:t xml:space="preserve"> Kai </w:t>
      </w:r>
      <w:r w:rsidR="0002735E" w:rsidRPr="00D94D7B">
        <w:rPr>
          <w:rFonts w:ascii="Verdana" w:hAnsi="Verdana"/>
          <w:sz w:val="24"/>
          <w:szCs w:val="24"/>
          <w:lang w:val="lt-LT"/>
        </w:rPr>
        <w:t>P</w:t>
      </w:r>
      <w:r w:rsidRPr="00D94D7B">
        <w:rPr>
          <w:rFonts w:ascii="Verdana" w:hAnsi="Verdana"/>
          <w:sz w:val="24"/>
          <w:szCs w:val="24"/>
          <w:lang w:val="lt-LT"/>
        </w:rPr>
        <w:t xml:space="preserve">erkančioji organizacija nustato, kad neįprastai mažos kainos ar sąnaudos pasiūlytos dėl to, kad dalyvis yra gavęs valstybės pagalbą, šis pasiūlymas gali būti atmestas vien šiuo pagrindu, jeigu dalyvis negali per pakankamą </w:t>
      </w:r>
      <w:r w:rsidR="00DF6F8D" w:rsidRPr="00D94D7B">
        <w:rPr>
          <w:rFonts w:ascii="Verdana" w:hAnsi="Verdana"/>
          <w:sz w:val="24"/>
          <w:szCs w:val="24"/>
          <w:lang w:val="lt-LT"/>
        </w:rPr>
        <w:t>P</w:t>
      </w:r>
      <w:r w:rsidRPr="00D94D7B">
        <w:rPr>
          <w:rFonts w:ascii="Verdana" w:hAnsi="Verdana"/>
          <w:sz w:val="24"/>
          <w:szCs w:val="24"/>
          <w:lang w:val="lt-LT"/>
        </w:rPr>
        <w:t xml:space="preserve">erkančiosios organizacijos nustatytą laikotarpį įrodyti, kad valstybės pagalba buvo suteikta teisėtai. Atmetusi pasiūlymą šiuo pagrindu, </w:t>
      </w:r>
      <w:r w:rsidR="0002735E" w:rsidRPr="00D94D7B">
        <w:rPr>
          <w:rFonts w:ascii="Verdana" w:hAnsi="Verdana"/>
          <w:sz w:val="24"/>
          <w:szCs w:val="24"/>
          <w:lang w:val="lt-LT"/>
        </w:rPr>
        <w:t>P</w:t>
      </w:r>
      <w:r w:rsidRPr="00D94D7B">
        <w:rPr>
          <w:rFonts w:ascii="Verdana" w:hAnsi="Verdana"/>
          <w:sz w:val="24"/>
          <w:szCs w:val="24"/>
          <w:lang w:val="lt-LT"/>
        </w:rPr>
        <w:t>erkančioji organizacija apie tai privalo pranešti Europos Komisijai. Valstybės pagalba laikoma bet kuri priemonė, atitinkanti Sutarties dėl Europos Sąjungos veikimo 107 straipsnio 1 dalyje nustatytus kriterijus</w:t>
      </w:r>
      <w:bookmarkEnd w:id="60"/>
      <w:r w:rsidRPr="00D94D7B">
        <w:rPr>
          <w:rFonts w:ascii="Verdana" w:hAnsi="Verdana"/>
          <w:sz w:val="24"/>
          <w:szCs w:val="24"/>
          <w:lang w:val="lt-LT"/>
        </w:rPr>
        <w:t>.</w:t>
      </w:r>
    </w:p>
    <w:p w14:paraId="59B4D42C" w14:textId="03354696" w:rsidR="00B842BC" w:rsidRPr="00D95E4F" w:rsidRDefault="00D94D7B">
      <w:pPr>
        <w:pStyle w:val="Body2"/>
        <w:numPr>
          <w:ilvl w:val="1"/>
          <w:numId w:val="38"/>
        </w:numPr>
        <w:tabs>
          <w:tab w:val="left" w:pos="426"/>
          <w:tab w:val="left" w:pos="567"/>
          <w:tab w:val="left" w:pos="1260"/>
          <w:tab w:val="left" w:pos="1560"/>
        </w:tabs>
        <w:spacing w:after="0"/>
        <w:ind w:left="0" w:firstLine="567"/>
        <w:rPr>
          <w:rFonts w:ascii="Verdana" w:hAnsi="Verdana" w:cs="Times New Roman"/>
          <w:sz w:val="24"/>
          <w:szCs w:val="24"/>
          <w:lang w:val="lt-LT"/>
        </w:rPr>
      </w:pPr>
      <w:r w:rsidRPr="00D95E4F">
        <w:rPr>
          <w:rFonts w:ascii="Verdana" w:hAnsi="Verdana" w:cs="Times New Roman"/>
          <w:sz w:val="24"/>
          <w:szCs w:val="24"/>
          <w:lang w:val="lt-LT"/>
        </w:rPr>
        <w:t xml:space="preserve"> </w:t>
      </w:r>
      <w:r w:rsidR="00B842BC" w:rsidRPr="00D95E4F">
        <w:rPr>
          <w:rFonts w:ascii="Verdana" w:hAnsi="Verdana" w:cs="Times New Roman"/>
          <w:color w:val="00000A"/>
          <w:sz w:val="24"/>
          <w:szCs w:val="24"/>
          <w:lang w:val="lt-LT"/>
        </w:rPr>
        <w:t>Apie pasiūlymo atmetimą ir tokio atmetimo priežastis tiekėjas informuojamas raštu CVP IS priemonėmis.</w:t>
      </w:r>
    </w:p>
    <w:p w14:paraId="3469377C" w14:textId="0656D77B" w:rsidR="00993638" w:rsidRPr="00D95E4F" w:rsidRDefault="00094010">
      <w:pPr>
        <w:pStyle w:val="Body2"/>
        <w:numPr>
          <w:ilvl w:val="1"/>
          <w:numId w:val="38"/>
        </w:numPr>
        <w:tabs>
          <w:tab w:val="left" w:pos="426"/>
          <w:tab w:val="left" w:pos="567"/>
          <w:tab w:val="left" w:pos="1260"/>
          <w:tab w:val="left" w:pos="1560"/>
        </w:tabs>
        <w:spacing w:after="0"/>
        <w:ind w:left="0" w:firstLine="567"/>
        <w:rPr>
          <w:rFonts w:ascii="Verdana" w:hAnsi="Verdana" w:cs="Times New Roman"/>
          <w:sz w:val="24"/>
          <w:szCs w:val="24"/>
          <w:lang w:val="lt-LT"/>
        </w:rPr>
      </w:pPr>
      <w:r w:rsidRPr="00D95E4F">
        <w:rPr>
          <w:rFonts w:ascii="Verdana" w:hAnsi="Verdana" w:cs="Times New Roman"/>
          <w:kern w:val="16"/>
          <w:sz w:val="24"/>
          <w:szCs w:val="24"/>
          <w:lang w:val="lt-LT"/>
        </w:rPr>
        <w:t xml:space="preserve"> </w:t>
      </w:r>
      <w:r w:rsidR="00B842BC" w:rsidRPr="00D95E4F">
        <w:rPr>
          <w:rFonts w:ascii="Verdana" w:hAnsi="Verdana" w:cs="Times New Roman"/>
          <w:kern w:val="16"/>
          <w:sz w:val="24"/>
          <w:szCs w:val="24"/>
          <w:lang w:val="lt-LT"/>
        </w:rPr>
        <w:t xml:space="preserve">Perkančioji organizacija </w:t>
      </w:r>
      <w:r w:rsidR="00B842BC" w:rsidRPr="00D95E4F">
        <w:rPr>
          <w:rFonts w:ascii="Verdana" w:hAnsi="Verdana" w:cs="Times New Roman"/>
          <w:color w:val="00000A"/>
          <w:sz w:val="24"/>
          <w:szCs w:val="24"/>
          <w:lang w:val="lt-LT"/>
        </w:rPr>
        <w:t>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7D64384A" w14:textId="77777777" w:rsidR="00993638" w:rsidRPr="0078394F" w:rsidRDefault="00993638" w:rsidP="000641EE">
      <w:pPr>
        <w:pStyle w:val="Body2"/>
        <w:tabs>
          <w:tab w:val="left" w:pos="1260"/>
          <w:tab w:val="left" w:pos="1440"/>
        </w:tabs>
        <w:spacing w:after="0"/>
        <w:ind w:left="720"/>
        <w:rPr>
          <w:rFonts w:ascii="Verdana" w:hAnsi="Verdana" w:cs="Times New Roman"/>
          <w:sz w:val="24"/>
          <w:szCs w:val="24"/>
          <w:lang w:val="lt-LT"/>
        </w:rPr>
      </w:pPr>
    </w:p>
    <w:p w14:paraId="69DEAEF3" w14:textId="0C8ADE2F"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61" w:name="_Toc488998679"/>
      <w:bookmarkStart w:id="62" w:name="_Toc513085"/>
      <w:bookmarkStart w:id="63" w:name="_Toc132197474"/>
      <w:bookmarkEnd w:id="61"/>
      <w:r w:rsidRPr="0078394F">
        <w:rPr>
          <w:rFonts w:ascii="Verdana" w:hAnsi="Verdana" w:cs="Times New Roman"/>
          <w:color w:val="auto"/>
          <w:sz w:val="24"/>
          <w:szCs w:val="24"/>
          <w:lang w:val="lt-LT"/>
        </w:rPr>
        <w:t>PASIŪLYMŲ VERTINIMAS IR PALYGINIMAS</w:t>
      </w:r>
      <w:bookmarkEnd w:id="62"/>
      <w:bookmarkEnd w:id="63"/>
    </w:p>
    <w:p w14:paraId="1EEA964B" w14:textId="77777777" w:rsidR="00B842BC" w:rsidRPr="0078394F" w:rsidRDefault="00B842BC" w:rsidP="000641EE">
      <w:pPr>
        <w:pStyle w:val="Body2"/>
        <w:spacing w:after="0"/>
        <w:rPr>
          <w:rFonts w:ascii="Verdana" w:hAnsi="Verdana" w:cs="Times New Roman"/>
          <w:color w:val="00000A"/>
          <w:sz w:val="24"/>
          <w:szCs w:val="24"/>
          <w:lang w:val="lt-LT"/>
        </w:rPr>
      </w:pPr>
    </w:p>
    <w:p w14:paraId="58996126" w14:textId="2FCD1B6A" w:rsidR="00875405" w:rsidRPr="0078394F" w:rsidRDefault="00C9215C" w:rsidP="000641EE">
      <w:pPr>
        <w:ind w:firstLine="709"/>
        <w:jc w:val="both"/>
        <w:rPr>
          <w:rFonts w:ascii="Verdana" w:hAnsi="Verdana"/>
          <w:color w:val="000000"/>
          <w:kern w:val="16"/>
          <w:lang w:eastAsia="lt-LT"/>
        </w:rPr>
      </w:pPr>
      <w:r w:rsidRPr="0078394F">
        <w:rPr>
          <w:rFonts w:ascii="Verdana" w:hAnsi="Verdana"/>
          <w:color w:val="000000"/>
          <w:kern w:val="16"/>
          <w:lang w:eastAsia="lt-LT"/>
        </w:rPr>
        <w:t xml:space="preserve">12.1. </w:t>
      </w:r>
      <w:r w:rsidR="00875405" w:rsidRPr="0078394F">
        <w:rPr>
          <w:rFonts w:ascii="Verdana" w:hAnsi="Verdana"/>
          <w:color w:val="000000"/>
          <w:kern w:val="16"/>
          <w:lang w:eastAsia="lt-LT"/>
        </w:rPr>
        <w:t>Perkančioji organizacija ekonomiškai naudingiausią pasiūlymą išrenka pagal kainą</w:t>
      </w:r>
      <w:r w:rsidR="001973F2" w:rsidRPr="0078394F">
        <w:rPr>
          <w:rFonts w:ascii="Verdana" w:hAnsi="Verdana"/>
          <w:color w:val="000000"/>
          <w:kern w:val="16"/>
          <w:lang w:eastAsia="lt-LT"/>
        </w:rPr>
        <w:t xml:space="preserve"> eurais</w:t>
      </w:r>
      <w:r w:rsidR="0001386A" w:rsidRPr="0078394F">
        <w:rPr>
          <w:rFonts w:ascii="Verdana" w:hAnsi="Verdana"/>
          <w:color w:val="000000"/>
          <w:kern w:val="16"/>
          <w:lang w:eastAsia="lt-LT"/>
        </w:rPr>
        <w:t xml:space="preserve"> su PVM</w:t>
      </w:r>
      <w:r w:rsidR="00875405" w:rsidRPr="0078394F">
        <w:rPr>
          <w:rFonts w:ascii="Verdana" w:hAnsi="Verdana"/>
          <w:color w:val="000000"/>
          <w:kern w:val="16"/>
          <w:lang w:eastAsia="lt-LT"/>
        </w:rPr>
        <w:t>. Ekonomiškai naudingiausiu pasiūlymu laikomas mažiausios kainos pasiūlymas.</w:t>
      </w:r>
    </w:p>
    <w:p w14:paraId="61E41B51" w14:textId="4197F5CE" w:rsidR="00B842BC" w:rsidRPr="0078394F" w:rsidRDefault="00C9215C" w:rsidP="000641EE">
      <w:pPr>
        <w:ind w:firstLine="709"/>
        <w:jc w:val="both"/>
        <w:rPr>
          <w:rFonts w:ascii="Verdana" w:hAnsi="Verdana"/>
          <w:color w:val="000000"/>
          <w:kern w:val="16"/>
          <w:lang w:eastAsia="lt-LT"/>
        </w:rPr>
      </w:pPr>
      <w:r w:rsidRPr="0078394F">
        <w:rPr>
          <w:rFonts w:ascii="Verdana" w:hAnsi="Verdana"/>
        </w:rPr>
        <w:t xml:space="preserve">12.2. </w:t>
      </w:r>
      <w:r w:rsidR="00B842BC" w:rsidRPr="0078394F">
        <w:rPr>
          <w:rFonts w:ascii="Verdana" w:hAnsi="Verdana"/>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6F8DA6E" w14:textId="77777777" w:rsidR="00B842BC" w:rsidRPr="0078394F" w:rsidRDefault="00B842BC" w:rsidP="000641EE">
      <w:pPr>
        <w:pStyle w:val="Body2"/>
        <w:tabs>
          <w:tab w:val="left" w:pos="1260"/>
        </w:tabs>
        <w:spacing w:after="0"/>
        <w:ind w:left="720"/>
        <w:rPr>
          <w:rFonts w:ascii="Verdana" w:hAnsi="Verdana" w:cs="Times New Roman"/>
          <w:sz w:val="24"/>
          <w:szCs w:val="24"/>
          <w:lang w:val="lt-LT"/>
        </w:rPr>
      </w:pPr>
    </w:p>
    <w:p w14:paraId="13E065EF" w14:textId="7D273B58"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64" w:name="_Toc488998680"/>
      <w:bookmarkStart w:id="65" w:name="_Toc513086"/>
      <w:bookmarkStart w:id="66" w:name="_Toc132197475"/>
      <w:bookmarkEnd w:id="64"/>
      <w:r w:rsidRPr="0078394F">
        <w:rPr>
          <w:rFonts w:ascii="Verdana" w:hAnsi="Verdana" w:cs="Times New Roman"/>
          <w:color w:val="auto"/>
          <w:sz w:val="24"/>
          <w:szCs w:val="24"/>
          <w:lang w:val="lt-LT"/>
        </w:rPr>
        <w:t>PASIŪLYMŲ EILĖ IR LAIMĖTOJO NUSTATYMAS</w:t>
      </w:r>
      <w:bookmarkEnd w:id="65"/>
      <w:bookmarkEnd w:id="66"/>
    </w:p>
    <w:p w14:paraId="22B34F9A" w14:textId="77777777" w:rsidR="00B842BC" w:rsidRPr="0078394F" w:rsidRDefault="00B842BC" w:rsidP="000641EE">
      <w:pPr>
        <w:pStyle w:val="Body2"/>
        <w:spacing w:after="0"/>
        <w:rPr>
          <w:rFonts w:ascii="Verdana" w:hAnsi="Verdana" w:cs="Times New Roman"/>
          <w:color w:val="00000A"/>
          <w:sz w:val="24"/>
          <w:szCs w:val="24"/>
          <w:lang w:val="lt-LT"/>
        </w:rPr>
      </w:pPr>
    </w:p>
    <w:p w14:paraId="56813628" w14:textId="2C699BEF" w:rsidR="00875405" w:rsidRPr="0078394F" w:rsidRDefault="002C508E" w:rsidP="000641EE">
      <w:pPr>
        <w:pStyle w:val="Body2"/>
        <w:tabs>
          <w:tab w:val="left" w:pos="1276"/>
        </w:tabs>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 xml:space="preserve">13.1. </w:t>
      </w:r>
      <w:r w:rsidR="00875405" w:rsidRPr="0078394F">
        <w:rPr>
          <w:rFonts w:ascii="Verdana" w:hAnsi="Verdana"/>
          <w:sz w:val="24"/>
          <w:szCs w:val="24"/>
          <w:lang w:val="lt-LT"/>
        </w:rPr>
        <w:t xml:space="preserve">Išnagrinėjusi, įvertinusi ir palyginusi pateiktus pasiūlymus, </w:t>
      </w:r>
      <w:r w:rsidR="0068045E" w:rsidRPr="0078394F">
        <w:rPr>
          <w:rFonts w:ascii="Verdana" w:hAnsi="Verdana"/>
          <w:sz w:val="24"/>
          <w:szCs w:val="24"/>
          <w:lang w:val="lt-LT"/>
        </w:rPr>
        <w:t>Komisija</w:t>
      </w:r>
      <w:r w:rsidR="00875405" w:rsidRPr="0078394F">
        <w:rPr>
          <w:rFonts w:ascii="Verdana" w:hAnsi="Verdana"/>
          <w:sz w:val="24"/>
          <w:szCs w:val="24"/>
          <w:lang w:val="lt-LT"/>
        </w:rPr>
        <w:t xml:space="preserve"> nustato pasiūlymų eilę ir laimėjusį pasiūlymą bei priima sprendimą dėl sutarties sudarymo.</w:t>
      </w:r>
    </w:p>
    <w:p w14:paraId="5AE16EF4" w14:textId="6A8FD9E4" w:rsidR="00B842BC" w:rsidRDefault="002C508E" w:rsidP="000641EE">
      <w:pPr>
        <w:pStyle w:val="Body2"/>
        <w:tabs>
          <w:tab w:val="left" w:pos="1276"/>
        </w:tabs>
        <w:spacing w:after="0"/>
        <w:ind w:firstLine="709"/>
        <w:rPr>
          <w:rFonts w:ascii="Verdana" w:hAnsi="Verdana" w:cs="Times New Roman"/>
          <w:color w:val="00000A"/>
          <w:sz w:val="24"/>
          <w:szCs w:val="24"/>
          <w:lang w:val="lt-LT"/>
        </w:rPr>
      </w:pPr>
      <w:r w:rsidRPr="0078394F">
        <w:rPr>
          <w:rFonts w:ascii="Verdana" w:hAnsi="Verdana" w:cs="Times New Roman"/>
          <w:color w:val="00000A"/>
          <w:sz w:val="24"/>
          <w:szCs w:val="24"/>
          <w:lang w:val="lt-LT"/>
        </w:rPr>
        <w:t xml:space="preserve">13.2. </w:t>
      </w:r>
      <w:r w:rsidR="00B07151" w:rsidRPr="0078394F">
        <w:rPr>
          <w:rFonts w:ascii="Verdana" w:hAnsi="Verdana" w:cs="Times New Roman"/>
          <w:color w:val="00000A"/>
          <w:sz w:val="24"/>
          <w:szCs w:val="24"/>
          <w:lang w:val="lt-LT"/>
        </w:rPr>
        <w:t>Pasiūlymai eilėje surašomi kainos didėjimo tvarka. Jeigu kelių pateiktų pasiūlymų kainos yra vienodos, nustatant pasiūlymų eilę pirmesnis į šią eilę įrašomas tiekėjas, kurio pasiūlymas CVP IS priemonėmis pateiktas anksčiausiai</w:t>
      </w:r>
      <w:r w:rsidR="00B842BC" w:rsidRPr="0078394F">
        <w:rPr>
          <w:rFonts w:ascii="Verdana" w:hAnsi="Verdana" w:cs="Times New Roman"/>
          <w:color w:val="00000A"/>
          <w:sz w:val="24"/>
          <w:szCs w:val="24"/>
          <w:lang w:val="lt-LT"/>
        </w:rPr>
        <w:t>.</w:t>
      </w:r>
    </w:p>
    <w:p w14:paraId="156A6547" w14:textId="639ADDE2" w:rsidR="00B842BC" w:rsidRPr="0078394F" w:rsidRDefault="00A31059" w:rsidP="00A31059">
      <w:pPr>
        <w:pStyle w:val="Body2"/>
        <w:tabs>
          <w:tab w:val="left" w:pos="1276"/>
        </w:tabs>
        <w:spacing w:after="0"/>
        <w:ind w:firstLine="709"/>
        <w:rPr>
          <w:rFonts w:ascii="Verdana" w:hAnsi="Verdana" w:cs="Times New Roman"/>
          <w:sz w:val="24"/>
          <w:szCs w:val="24"/>
          <w:lang w:val="lt-LT"/>
        </w:rPr>
      </w:pPr>
      <w:r>
        <w:rPr>
          <w:rFonts w:ascii="Verdana" w:hAnsi="Verdana" w:cs="Times New Roman"/>
          <w:color w:val="00000A"/>
          <w:sz w:val="24"/>
          <w:szCs w:val="24"/>
          <w:lang w:val="lt-LT"/>
        </w:rPr>
        <w:t xml:space="preserve">13.3. </w:t>
      </w:r>
      <w:r w:rsidR="009175AC" w:rsidRPr="00652C14">
        <w:rPr>
          <w:rFonts w:ascii="Verdana" w:hAnsi="Verdana" w:cs="Times New Roman"/>
          <w:color w:val="00000A"/>
          <w:sz w:val="24"/>
          <w:szCs w:val="24"/>
          <w:lang w:val="lt-LT"/>
        </w:rPr>
        <w:t>Laimėjusiu pasiūlymu pripažįstamas pasiūlymas esantis pasiūlymų eilės pirmoje vietoje VPĮ bei šių pirkimo dokumentų nustatyta tvarka. Jei pirkimas vykdomas dalimis, laimėtojas nustatomas kiekvienai pirkimo daliai atskirai</w:t>
      </w:r>
      <w:r w:rsidRPr="00A31059">
        <w:rPr>
          <w:rFonts w:ascii="Verdana" w:hAnsi="Verdana" w:cs="Times New Roman"/>
          <w:color w:val="00000A"/>
          <w:sz w:val="24"/>
          <w:szCs w:val="24"/>
          <w:lang w:val="lt-LT"/>
        </w:rPr>
        <w:t>.</w:t>
      </w:r>
    </w:p>
    <w:p w14:paraId="2DBC1814" w14:textId="3F68B3B6" w:rsidR="00B842BC" w:rsidRPr="00BB6F8F" w:rsidRDefault="002C508E" w:rsidP="000641EE">
      <w:pPr>
        <w:pStyle w:val="Body2"/>
        <w:tabs>
          <w:tab w:val="left" w:pos="1276"/>
        </w:tabs>
        <w:spacing w:after="0"/>
        <w:ind w:firstLine="709"/>
        <w:rPr>
          <w:rFonts w:ascii="Verdana" w:hAnsi="Verdana" w:cs="Times New Roman"/>
          <w:color w:val="00000A"/>
          <w:sz w:val="24"/>
          <w:szCs w:val="24"/>
          <w:lang w:val="lt-LT"/>
        </w:rPr>
      </w:pPr>
      <w:r w:rsidRPr="0078394F">
        <w:rPr>
          <w:rFonts w:ascii="Verdana" w:hAnsi="Verdana" w:cs="Times New Roman"/>
          <w:color w:val="00000A"/>
          <w:sz w:val="24"/>
          <w:szCs w:val="24"/>
          <w:lang w:val="lt-LT"/>
        </w:rPr>
        <w:t xml:space="preserve">13.4. </w:t>
      </w:r>
      <w:r w:rsidR="00B842BC" w:rsidRPr="0078394F">
        <w:rPr>
          <w:rFonts w:ascii="Verdana" w:hAnsi="Verdana" w:cs="Times New Roman"/>
          <w:color w:val="00000A"/>
          <w:sz w:val="24"/>
          <w:szCs w:val="24"/>
          <w:lang w:val="lt-LT"/>
        </w:rPr>
        <w:t xml:space="preserve">Tais atvejais, kai pasiūlymą pateikė tik vienas tiekėjas, ar pirkimo </w:t>
      </w:r>
      <w:r w:rsidR="00B842BC" w:rsidRPr="00BB6F8F">
        <w:rPr>
          <w:rFonts w:ascii="Verdana" w:hAnsi="Verdana" w:cs="Times New Roman"/>
          <w:color w:val="00000A"/>
          <w:sz w:val="24"/>
          <w:szCs w:val="24"/>
          <w:lang w:val="lt-LT"/>
        </w:rPr>
        <w:t>procedūrų metu atmetus kitus pasiūlymus, liko tik vienas tiekėjas, pasiūlymų eilė nenustatoma ir jo pasiūlymas laikomas laimėjusiu, jeigu nebuvo atmestas pagal šių pirkimo dokumentų sąlygas.</w:t>
      </w:r>
    </w:p>
    <w:p w14:paraId="787B53C4" w14:textId="5AFA13F6" w:rsidR="008644F4" w:rsidRDefault="00814468" w:rsidP="00F105EF">
      <w:pPr>
        <w:pStyle w:val="Body2"/>
        <w:tabs>
          <w:tab w:val="left" w:pos="1276"/>
        </w:tabs>
        <w:spacing w:after="0"/>
        <w:ind w:firstLine="709"/>
        <w:rPr>
          <w:rFonts w:ascii="Verdana" w:hAnsi="Verdana" w:cs="Times New Roman"/>
          <w:sz w:val="24"/>
          <w:szCs w:val="24"/>
          <w:lang w:val="lt-LT"/>
        </w:rPr>
      </w:pPr>
      <w:r w:rsidRPr="00BB6F8F">
        <w:rPr>
          <w:rFonts w:ascii="Verdana" w:hAnsi="Verdana" w:cs="Times New Roman"/>
          <w:color w:val="00000A"/>
          <w:sz w:val="24"/>
          <w:szCs w:val="24"/>
          <w:lang w:val="lt-LT"/>
        </w:rPr>
        <w:t xml:space="preserve">13.5. </w:t>
      </w:r>
      <w:bookmarkStart w:id="67" w:name="_Hlk214265907"/>
      <w:r w:rsidRPr="00BB6F8F">
        <w:rPr>
          <w:rFonts w:ascii="Verdana" w:hAnsi="Verdana"/>
          <w:color w:val="00000A"/>
          <w:sz w:val="24"/>
          <w:szCs w:val="24"/>
          <w:lang w:val="lt-LT"/>
        </w:rPr>
        <w:t>Perkančioji organizacija kandidatams ir dalyviams ne vėliau kaip per 3 darbo dienas</w:t>
      </w:r>
      <w:r w:rsidRPr="00BB6F8F">
        <w:rPr>
          <w:rFonts w:ascii="Verdana" w:hAnsi="Verdana"/>
          <w:sz w:val="24"/>
          <w:szCs w:val="24"/>
          <w:lang w:val="lt-LT"/>
        </w:rPr>
        <w:t xml:space="preserve"> raštu praneša apie priimtą sprendimą nustatyti laimėjusį pasiūlymą, dėl kurio bus sudaroma pirkimo sutartis, pateikia VPĮ 58 straipsnio 2 dalyje nurodytos atitinkamos informacijos, kuri dar nebuvo pateikta pirkimo procedūros metu, santrauką, nurodo nustatytą pasiūlymų eilę, laimėjusį </w:t>
      </w:r>
      <w:r w:rsidRPr="00BB6F8F">
        <w:rPr>
          <w:rFonts w:ascii="Verdana" w:hAnsi="Verdana"/>
          <w:sz w:val="24"/>
          <w:szCs w:val="24"/>
          <w:lang w:val="lt-LT"/>
        </w:rPr>
        <w:lastRenderedPageBreak/>
        <w:t>pasiūlymą ir tikslų atidėjimo terminą. Tiekėjams, kurių pasiūlymai neįrašyti į šią eilę, kartu su pranešimu apie nustatytą eilę ir laimėjusį pasiūlymą, raštu CVP IS priemonėmis pranešama ir apie jų pasiūlymų atmetimo priežastis. Perkančioji organizacija taip pat nurodo priežastis, dėl kurių buvo priimtas sprendimas nesudaryti pirkimo sutarties ar preliminariosios sutarties ar pradėti pirkimą iš naujo</w:t>
      </w:r>
      <w:bookmarkEnd w:id="67"/>
      <w:r w:rsidRPr="00BB6F8F">
        <w:rPr>
          <w:rFonts w:ascii="Verdana" w:hAnsi="Verdana"/>
          <w:color w:val="00000A"/>
          <w:sz w:val="24"/>
          <w:szCs w:val="24"/>
          <w:lang w:val="lt-LT"/>
        </w:rPr>
        <w:t>.</w:t>
      </w:r>
    </w:p>
    <w:p w14:paraId="1C2660F7" w14:textId="77777777" w:rsidR="00F105EF" w:rsidRPr="0078394F" w:rsidRDefault="00F105EF" w:rsidP="00F105EF">
      <w:pPr>
        <w:pStyle w:val="Body2"/>
        <w:tabs>
          <w:tab w:val="left" w:pos="1276"/>
        </w:tabs>
        <w:spacing w:after="0"/>
        <w:ind w:firstLine="709"/>
        <w:rPr>
          <w:rFonts w:ascii="Verdana" w:hAnsi="Verdana" w:cs="Times New Roman"/>
          <w:sz w:val="24"/>
          <w:szCs w:val="24"/>
          <w:lang w:val="lt-LT"/>
        </w:rPr>
      </w:pPr>
    </w:p>
    <w:p w14:paraId="1AB44E04" w14:textId="02C9A534"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68" w:name="_Toc488998681"/>
      <w:bookmarkStart w:id="69" w:name="_Toc513087"/>
      <w:bookmarkStart w:id="70" w:name="_Toc132197476"/>
      <w:bookmarkEnd w:id="68"/>
      <w:r w:rsidRPr="0078394F">
        <w:rPr>
          <w:rFonts w:ascii="Verdana" w:hAnsi="Verdana" w:cs="Times New Roman"/>
          <w:color w:val="auto"/>
          <w:sz w:val="24"/>
          <w:szCs w:val="24"/>
          <w:lang w:val="lt-LT"/>
        </w:rPr>
        <w:t>PRETENZIJŲ IR SKUNDŲ NAGRINĖJIMAS</w:t>
      </w:r>
      <w:bookmarkEnd w:id="69"/>
      <w:bookmarkEnd w:id="70"/>
    </w:p>
    <w:p w14:paraId="1221B178" w14:textId="77777777" w:rsidR="00B842BC" w:rsidRPr="0078394F" w:rsidRDefault="00B842BC" w:rsidP="000641EE">
      <w:pPr>
        <w:pStyle w:val="Body2"/>
        <w:spacing w:after="0"/>
        <w:rPr>
          <w:rFonts w:ascii="Verdana" w:hAnsi="Verdana" w:cs="Times New Roman"/>
          <w:color w:val="00000A"/>
          <w:sz w:val="24"/>
          <w:szCs w:val="24"/>
          <w:lang w:val="lt-LT"/>
        </w:rPr>
      </w:pPr>
    </w:p>
    <w:p w14:paraId="7080DD47" w14:textId="2865D854" w:rsidR="003F30F3" w:rsidRDefault="002C508E" w:rsidP="00233F0D">
      <w:pPr>
        <w:tabs>
          <w:tab w:val="left" w:pos="1418"/>
        </w:tabs>
        <w:ind w:firstLine="567"/>
        <w:jc w:val="both"/>
        <w:rPr>
          <w:rFonts w:ascii="Verdana" w:hAnsi="Verdana"/>
        </w:rPr>
      </w:pPr>
      <w:bookmarkStart w:id="71" w:name="_Ref74228480"/>
      <w:r w:rsidRPr="00233F0D">
        <w:rPr>
          <w:rFonts w:ascii="Verdana" w:hAnsi="Verdana"/>
        </w:rPr>
        <w:t xml:space="preserve">14.1. </w:t>
      </w:r>
      <w:r w:rsidR="00233F0D" w:rsidRPr="0000441D">
        <w:rPr>
          <w:rFonts w:ascii="Verdana" w:hAnsi="Verdana"/>
        </w:rPr>
        <w:t>Pretenzijų ir skundų nagrinėjimui taikomos VPĮ VII skyriaus nuostatos.</w:t>
      </w:r>
    </w:p>
    <w:p w14:paraId="31A1FD0B" w14:textId="7BF9F2A2" w:rsidR="00B842BC" w:rsidRPr="0078394F" w:rsidRDefault="003F30F3" w:rsidP="00F83608">
      <w:pPr>
        <w:pStyle w:val="Body2"/>
        <w:tabs>
          <w:tab w:val="left" w:pos="426"/>
          <w:tab w:val="left" w:pos="1276"/>
          <w:tab w:val="left" w:pos="1418"/>
          <w:tab w:val="left" w:pos="1560"/>
        </w:tabs>
        <w:spacing w:after="0"/>
        <w:ind w:firstLine="567"/>
        <w:rPr>
          <w:rFonts w:ascii="Verdana" w:hAnsi="Verdana"/>
          <w:sz w:val="24"/>
          <w:szCs w:val="24"/>
          <w:lang w:val="lt-LT"/>
        </w:rPr>
      </w:pPr>
      <w:r>
        <w:rPr>
          <w:rFonts w:ascii="Verdana" w:hAnsi="Verdana" w:cs="Times New Roman"/>
          <w:color w:val="00000A"/>
          <w:sz w:val="24"/>
          <w:szCs w:val="24"/>
          <w:lang w:val="lt-LT"/>
        </w:rPr>
        <w:t xml:space="preserve">14.2. </w:t>
      </w:r>
      <w:r w:rsidR="009F71F7" w:rsidRPr="0078394F">
        <w:rPr>
          <w:rFonts w:ascii="Verdana" w:hAnsi="Verdana"/>
          <w:sz w:val="24"/>
          <w:szCs w:val="24"/>
          <w:lang w:val="lt-LT"/>
        </w:rPr>
        <w:t xml:space="preserve">Tiekėjas, norėdamas iki pirkimo sutarties sudarymo teisme ginčyti Perkančiosios organizacijos sprendimus ar veiksmus, pirmiausia elektroninėmis priemonėmis turi pateikti pretenziją </w:t>
      </w:r>
      <w:r w:rsidR="00AC0B68" w:rsidRPr="0078394F">
        <w:rPr>
          <w:rFonts w:ascii="Verdana" w:hAnsi="Verdana"/>
          <w:sz w:val="24"/>
          <w:szCs w:val="24"/>
          <w:lang w:val="lt-LT"/>
        </w:rPr>
        <w:t>P</w:t>
      </w:r>
      <w:r w:rsidR="009F71F7" w:rsidRPr="0078394F">
        <w:rPr>
          <w:rFonts w:ascii="Verdana" w:hAnsi="Verdana"/>
          <w:sz w:val="24"/>
          <w:szCs w:val="24"/>
          <w:lang w:val="lt-LT"/>
        </w:rPr>
        <w:t>erkančiajai organizacijai. Pretenzijos teikiamos raštu tiekėjo pasirinktomis priemonėmis.</w:t>
      </w:r>
    </w:p>
    <w:bookmarkEnd w:id="71"/>
    <w:p w14:paraId="3F0D63FB" w14:textId="6A74B5A1" w:rsidR="00E2239D" w:rsidRPr="0078394F" w:rsidRDefault="002C508E" w:rsidP="00F83608">
      <w:pPr>
        <w:pStyle w:val="Body2"/>
        <w:tabs>
          <w:tab w:val="left" w:pos="426"/>
          <w:tab w:val="left" w:pos="1276"/>
          <w:tab w:val="left" w:pos="1418"/>
          <w:tab w:val="left" w:pos="1560"/>
        </w:tabs>
        <w:spacing w:after="0"/>
        <w:ind w:firstLine="567"/>
        <w:rPr>
          <w:rFonts w:ascii="Verdana" w:hAnsi="Verdana"/>
          <w:sz w:val="24"/>
          <w:szCs w:val="24"/>
          <w:lang w:val="lt-LT"/>
        </w:rPr>
      </w:pPr>
      <w:r w:rsidRPr="0078394F">
        <w:rPr>
          <w:rFonts w:ascii="Verdana" w:hAnsi="Verdana" w:cs="Times New Roman"/>
          <w:color w:val="00000A"/>
          <w:sz w:val="24"/>
          <w:szCs w:val="24"/>
          <w:lang w:val="lt-LT"/>
        </w:rPr>
        <w:t>14.</w:t>
      </w:r>
      <w:r w:rsidR="003F30F3">
        <w:rPr>
          <w:rFonts w:ascii="Verdana" w:hAnsi="Verdana" w:cs="Times New Roman"/>
          <w:color w:val="00000A"/>
          <w:sz w:val="24"/>
          <w:szCs w:val="24"/>
          <w:lang w:val="lt-LT"/>
        </w:rPr>
        <w:t>3</w:t>
      </w:r>
      <w:r w:rsidRPr="0078394F">
        <w:rPr>
          <w:rFonts w:ascii="Verdana" w:hAnsi="Verdana" w:cs="Times New Roman"/>
          <w:color w:val="00000A"/>
          <w:sz w:val="24"/>
          <w:szCs w:val="24"/>
          <w:lang w:val="lt-LT"/>
        </w:rPr>
        <w:t xml:space="preserve">. </w:t>
      </w:r>
      <w:r w:rsidR="00E2239D" w:rsidRPr="0078394F">
        <w:rPr>
          <w:rFonts w:ascii="Verdana" w:hAnsi="Verdana" w:cs="Times New Roman"/>
          <w:color w:val="00000A"/>
          <w:sz w:val="24"/>
          <w:szCs w:val="24"/>
          <w:lang w:val="lt-LT"/>
        </w:rPr>
        <w:t xml:space="preserve">Tiekėjas turi teisę pateikti pretenziją </w:t>
      </w:r>
      <w:r w:rsidR="0024264A" w:rsidRPr="0078394F">
        <w:rPr>
          <w:rFonts w:ascii="Verdana" w:hAnsi="Verdana" w:cs="Times New Roman"/>
          <w:color w:val="00000A"/>
          <w:sz w:val="24"/>
          <w:szCs w:val="24"/>
          <w:lang w:val="lt-LT"/>
        </w:rPr>
        <w:t>P</w:t>
      </w:r>
      <w:r w:rsidR="00E2239D" w:rsidRPr="0078394F">
        <w:rPr>
          <w:rFonts w:ascii="Verdana" w:hAnsi="Verdana" w:cs="Times New Roman"/>
          <w:color w:val="00000A"/>
          <w:sz w:val="24"/>
          <w:szCs w:val="24"/>
          <w:lang w:val="lt-LT"/>
        </w:rPr>
        <w:t xml:space="preserve">erkančiajai organizacijai, pateikti prašymą ar pareikšti ieškinį teismui (išskyrus šiuos atvejus: </w:t>
      </w:r>
      <w:r w:rsidR="00E2239D" w:rsidRPr="0078394F">
        <w:rPr>
          <w:rFonts w:ascii="Verdana" w:hAnsi="Verdana" w:cs="Times New Roman"/>
          <w:sz w:val="24"/>
          <w:szCs w:val="24"/>
          <w:lang w:val="lt-LT"/>
        </w:rPr>
        <w:t>1.</w:t>
      </w:r>
      <w:r w:rsidR="00E2239D" w:rsidRPr="0078394F">
        <w:rPr>
          <w:rFonts w:ascii="Verdana" w:hAnsi="Verdana"/>
          <w:sz w:val="24"/>
          <w:szCs w:val="24"/>
          <w:lang w:val="lt-LT"/>
        </w:rPr>
        <w:t xml:space="preserve"> Tiekėjas turi teisę pareikšti ieškinį dėl pirkimo sutarties pripažinimo negaliojančia per 6</w:t>
      </w:r>
      <w:r w:rsidR="00786ECD" w:rsidRPr="0078394F">
        <w:rPr>
          <w:rFonts w:ascii="Verdana" w:hAnsi="Verdana"/>
          <w:sz w:val="24"/>
          <w:szCs w:val="24"/>
          <w:lang w:val="lt-LT"/>
        </w:rPr>
        <w:t xml:space="preserve"> </w:t>
      </w:r>
      <w:r w:rsidR="00E2239D" w:rsidRPr="0078394F">
        <w:rPr>
          <w:rFonts w:ascii="Verdana" w:hAnsi="Verdana"/>
          <w:sz w:val="24"/>
          <w:szCs w:val="24"/>
          <w:lang w:val="lt-LT"/>
        </w:rPr>
        <w:t>mėnesius nuo pirkimo sutarties sudarymo dienos.</w:t>
      </w:r>
      <w:bookmarkStart w:id="72" w:name="part_e0d8c247d476486b8752fa0197ec4ffd"/>
      <w:bookmarkEnd w:id="72"/>
      <w:r w:rsidR="00E2239D" w:rsidRPr="0078394F">
        <w:rPr>
          <w:rFonts w:ascii="Verdana" w:hAnsi="Verdana" w:cs="Times New Roman"/>
          <w:sz w:val="24"/>
          <w:szCs w:val="24"/>
          <w:lang w:val="lt-LT"/>
        </w:rPr>
        <w:t xml:space="preserve"> 2. </w:t>
      </w:r>
      <w:r w:rsidR="00E2239D" w:rsidRPr="0078394F">
        <w:rPr>
          <w:rFonts w:ascii="Verdana" w:hAnsi="Verdana"/>
          <w:sz w:val="24"/>
          <w:szCs w:val="24"/>
          <w:lang w:val="lt-LT"/>
        </w:rPr>
        <w:t xml:space="preserve">Tiekėjas, manydamas, kad </w:t>
      </w:r>
      <w:r w:rsidR="0024264A" w:rsidRPr="0078394F">
        <w:rPr>
          <w:rFonts w:ascii="Verdana" w:hAnsi="Verdana"/>
          <w:sz w:val="24"/>
          <w:szCs w:val="24"/>
          <w:lang w:val="lt-LT"/>
        </w:rPr>
        <w:t>P</w:t>
      </w:r>
      <w:r w:rsidR="00E2239D" w:rsidRPr="0078394F">
        <w:rPr>
          <w:rFonts w:ascii="Verdana" w:hAnsi="Verdana"/>
          <w:sz w:val="24"/>
          <w:szCs w:val="24"/>
          <w:lang w:val="lt-LT"/>
        </w:rPr>
        <w:t>erkančioji organizacija nepagrįstai nutraukė pirkimo sutartį dėl esminio pirkimo sutarties pažeidimo ar nepagrįstai</w:t>
      </w:r>
      <w:r w:rsidR="00786ECD" w:rsidRPr="0078394F">
        <w:rPr>
          <w:rFonts w:ascii="Verdana" w:hAnsi="Verdana"/>
          <w:sz w:val="24"/>
          <w:szCs w:val="24"/>
          <w:lang w:val="lt-LT"/>
        </w:rPr>
        <w:t xml:space="preserve"> </w:t>
      </w:r>
      <w:r w:rsidR="00E2239D" w:rsidRPr="0078394F">
        <w:rPr>
          <w:rFonts w:ascii="Verdana" w:hAnsi="Verdana"/>
          <w:sz w:val="24"/>
          <w:szCs w:val="24"/>
          <w:lang w:val="lt-LT"/>
        </w:rPr>
        <w:t xml:space="preserve">priėmė sprendimą, kad tiekėjas pirkimo sutartyje nustatytą esminę pirkimo sutarties sąlygą vykdė su dideliais arba nuolatiniais trūkumais ir dėl to </w:t>
      </w:r>
      <w:r w:rsidR="004E2F48" w:rsidRPr="0078394F">
        <w:rPr>
          <w:rFonts w:ascii="Verdana" w:hAnsi="Verdana"/>
          <w:sz w:val="24"/>
          <w:szCs w:val="24"/>
          <w:lang w:val="lt-LT"/>
        </w:rPr>
        <w:t>P</w:t>
      </w:r>
      <w:r w:rsidR="00E2239D" w:rsidRPr="0078394F">
        <w:rPr>
          <w:rFonts w:ascii="Verdana" w:hAnsi="Verdana"/>
          <w:sz w:val="24"/>
          <w:szCs w:val="24"/>
          <w:lang w:val="lt-LT"/>
        </w:rPr>
        <w:t xml:space="preserve">erkančioji organizacija pritaikė sutartyje nustatytą sankciją, turi teisę pareikšti ieškinį teismui per 30 dienų nuo pirkimo sutarties nutraukimo ar </w:t>
      </w:r>
      <w:r w:rsidR="004E2F48" w:rsidRPr="0078394F">
        <w:rPr>
          <w:rFonts w:ascii="Verdana" w:hAnsi="Verdana"/>
          <w:sz w:val="24"/>
          <w:szCs w:val="24"/>
          <w:lang w:val="lt-LT"/>
        </w:rPr>
        <w:t>P</w:t>
      </w:r>
      <w:r w:rsidR="00E2239D" w:rsidRPr="0078394F">
        <w:rPr>
          <w:rFonts w:ascii="Verdana" w:hAnsi="Verdana"/>
          <w:sz w:val="24"/>
          <w:szCs w:val="24"/>
          <w:lang w:val="lt-LT"/>
        </w:rPr>
        <w:t>erkančiosios organizacijos sprendimo išsiuntimo tiekėjui dienos):</w:t>
      </w:r>
    </w:p>
    <w:p w14:paraId="52B5546C" w14:textId="4384C209" w:rsidR="00E2239D" w:rsidRPr="0078394F" w:rsidRDefault="00BE6591" w:rsidP="00F83608">
      <w:pPr>
        <w:pStyle w:val="Body2"/>
        <w:tabs>
          <w:tab w:val="left" w:pos="1134"/>
          <w:tab w:val="left" w:pos="1276"/>
          <w:tab w:val="left" w:pos="1560"/>
        </w:tabs>
        <w:spacing w:after="0"/>
        <w:ind w:firstLine="567"/>
        <w:rPr>
          <w:rFonts w:ascii="Verdana" w:hAnsi="Verdana" w:cs="Times New Roman"/>
          <w:color w:val="00000A"/>
          <w:sz w:val="24"/>
          <w:szCs w:val="24"/>
          <w:lang w:val="lt-LT"/>
        </w:rPr>
      </w:pPr>
      <w:r w:rsidRPr="0078394F">
        <w:rPr>
          <w:rFonts w:ascii="Verdana" w:hAnsi="Verdana" w:cs="Times New Roman"/>
          <w:color w:val="00000A"/>
          <w:sz w:val="24"/>
          <w:szCs w:val="24"/>
          <w:lang w:val="lt-LT"/>
        </w:rPr>
        <w:t>14.</w:t>
      </w:r>
      <w:r w:rsidR="003F30F3">
        <w:rPr>
          <w:rFonts w:ascii="Verdana" w:hAnsi="Verdana" w:cs="Times New Roman"/>
          <w:color w:val="00000A"/>
          <w:sz w:val="24"/>
          <w:szCs w:val="24"/>
          <w:lang w:val="lt-LT"/>
        </w:rPr>
        <w:t>3</w:t>
      </w:r>
      <w:r w:rsidRPr="0078394F">
        <w:rPr>
          <w:rFonts w:ascii="Verdana" w:hAnsi="Verdana" w:cs="Times New Roman"/>
          <w:color w:val="00000A"/>
          <w:sz w:val="24"/>
          <w:szCs w:val="24"/>
          <w:lang w:val="lt-LT"/>
        </w:rPr>
        <w:t xml:space="preserve">.1. </w:t>
      </w:r>
      <w:r w:rsidR="00E2239D" w:rsidRPr="0078394F">
        <w:rPr>
          <w:rFonts w:ascii="Verdana" w:hAnsi="Verdana" w:cs="Times New Roman"/>
          <w:color w:val="00000A"/>
          <w:sz w:val="24"/>
          <w:szCs w:val="24"/>
          <w:lang w:val="lt-LT"/>
        </w:rPr>
        <w:t xml:space="preserve">per 5 darbo dienas nuo </w:t>
      </w:r>
      <w:r w:rsidR="00C7741E" w:rsidRPr="0078394F">
        <w:rPr>
          <w:rFonts w:ascii="Verdana" w:hAnsi="Verdana" w:cs="Times New Roman"/>
          <w:color w:val="00000A"/>
          <w:sz w:val="24"/>
          <w:szCs w:val="24"/>
          <w:lang w:val="lt-LT"/>
        </w:rPr>
        <w:t>P</w:t>
      </w:r>
      <w:r w:rsidR="00E2239D" w:rsidRPr="0078394F">
        <w:rPr>
          <w:rFonts w:ascii="Verdana" w:hAnsi="Verdana" w:cs="Times New Roman"/>
          <w:color w:val="00000A"/>
          <w:sz w:val="24"/>
          <w:szCs w:val="24"/>
          <w:lang w:val="lt-LT"/>
        </w:rPr>
        <w:t>erkančiosios organizacijos pranešimo raštu apie jos priimtą sprendimą išsiuntimo tiekėjams dienos, o jeigu šis pranešimas nebuvo siunčiamas elektroninėmis priemonėmis, – per 15 dienų nuo pranešimo išsiuntimo tiekėjams dienos;</w:t>
      </w:r>
    </w:p>
    <w:p w14:paraId="6EA9A517" w14:textId="4E534794" w:rsidR="00E2239D" w:rsidRPr="0078394F" w:rsidRDefault="00BE6591" w:rsidP="00F83608">
      <w:pPr>
        <w:pStyle w:val="Body2"/>
        <w:tabs>
          <w:tab w:val="left" w:pos="1134"/>
          <w:tab w:val="left" w:pos="1276"/>
          <w:tab w:val="left" w:pos="1560"/>
        </w:tabs>
        <w:spacing w:after="0"/>
        <w:ind w:firstLine="567"/>
        <w:rPr>
          <w:rFonts w:ascii="Verdana" w:hAnsi="Verdana" w:cs="Times New Roman"/>
          <w:color w:val="00000A"/>
          <w:sz w:val="24"/>
          <w:szCs w:val="24"/>
          <w:lang w:val="lt-LT"/>
        </w:rPr>
      </w:pPr>
      <w:r w:rsidRPr="0078394F">
        <w:rPr>
          <w:rFonts w:ascii="Verdana" w:hAnsi="Verdana" w:cs="Times New Roman"/>
          <w:color w:val="00000A"/>
          <w:sz w:val="24"/>
          <w:szCs w:val="24"/>
          <w:lang w:val="lt-LT"/>
        </w:rPr>
        <w:t>14.</w:t>
      </w:r>
      <w:r w:rsidR="003F30F3">
        <w:rPr>
          <w:rFonts w:ascii="Verdana" w:hAnsi="Verdana" w:cs="Times New Roman"/>
          <w:color w:val="00000A"/>
          <w:sz w:val="24"/>
          <w:szCs w:val="24"/>
          <w:lang w:val="lt-LT"/>
        </w:rPr>
        <w:t>3</w:t>
      </w:r>
      <w:r w:rsidRPr="0078394F">
        <w:rPr>
          <w:rFonts w:ascii="Verdana" w:hAnsi="Verdana" w:cs="Times New Roman"/>
          <w:color w:val="00000A"/>
          <w:sz w:val="24"/>
          <w:szCs w:val="24"/>
          <w:lang w:val="lt-LT"/>
        </w:rPr>
        <w:t xml:space="preserve">.2. </w:t>
      </w:r>
      <w:r w:rsidR="00E2239D" w:rsidRPr="0078394F">
        <w:rPr>
          <w:rFonts w:ascii="Verdana" w:hAnsi="Verdana" w:cs="Times New Roman"/>
          <w:color w:val="00000A"/>
          <w:sz w:val="24"/>
          <w:szCs w:val="24"/>
          <w:lang w:val="lt-LT"/>
        </w:rPr>
        <w:t xml:space="preserve">per 5 darbo dienas nuo paskelbimo apie </w:t>
      </w:r>
      <w:r w:rsidR="00C7741E" w:rsidRPr="0078394F">
        <w:rPr>
          <w:rFonts w:ascii="Verdana" w:hAnsi="Verdana" w:cs="Times New Roman"/>
          <w:color w:val="00000A"/>
          <w:sz w:val="24"/>
          <w:szCs w:val="24"/>
          <w:lang w:val="lt-LT"/>
        </w:rPr>
        <w:t>P</w:t>
      </w:r>
      <w:r w:rsidR="00E2239D" w:rsidRPr="0078394F">
        <w:rPr>
          <w:rFonts w:ascii="Verdana" w:hAnsi="Verdana" w:cs="Times New Roman"/>
          <w:color w:val="00000A"/>
          <w:sz w:val="24"/>
          <w:szCs w:val="24"/>
          <w:lang w:val="lt-LT"/>
        </w:rPr>
        <w:t xml:space="preserve">erkančiosios organizacijos priimtą sprendimą dienos, jeigu </w:t>
      </w:r>
      <w:r w:rsidR="009B477B" w:rsidRPr="0078394F">
        <w:rPr>
          <w:rFonts w:ascii="Verdana" w:hAnsi="Verdana" w:cs="Times New Roman"/>
          <w:color w:val="00000A"/>
          <w:sz w:val="24"/>
          <w:szCs w:val="24"/>
          <w:lang w:val="lt-LT"/>
        </w:rPr>
        <w:t>VPĮ</w:t>
      </w:r>
      <w:r w:rsidR="00E2239D" w:rsidRPr="0078394F">
        <w:rPr>
          <w:rFonts w:ascii="Verdana" w:hAnsi="Verdana" w:cs="Times New Roman"/>
          <w:color w:val="00000A"/>
          <w:sz w:val="24"/>
          <w:szCs w:val="24"/>
          <w:lang w:val="lt-LT"/>
        </w:rPr>
        <w:t xml:space="preserve"> nėra reikalavimo raštu informuoti tiekėjus apie </w:t>
      </w:r>
      <w:r w:rsidR="00C7741E" w:rsidRPr="0078394F">
        <w:rPr>
          <w:rFonts w:ascii="Verdana" w:hAnsi="Verdana" w:cs="Times New Roman"/>
          <w:color w:val="00000A"/>
          <w:sz w:val="24"/>
          <w:szCs w:val="24"/>
          <w:lang w:val="lt-LT"/>
        </w:rPr>
        <w:t>P</w:t>
      </w:r>
      <w:r w:rsidR="00E2239D" w:rsidRPr="0078394F">
        <w:rPr>
          <w:rFonts w:ascii="Verdana" w:hAnsi="Verdana" w:cs="Times New Roman"/>
          <w:color w:val="00000A"/>
          <w:sz w:val="24"/>
          <w:szCs w:val="24"/>
          <w:lang w:val="lt-LT"/>
        </w:rPr>
        <w:t>erkančiosios organizacijos priimtus sprendimus.</w:t>
      </w:r>
    </w:p>
    <w:p w14:paraId="5AC6046C" w14:textId="1D287C52" w:rsidR="00F83608" w:rsidRDefault="00BE6591" w:rsidP="00F83608">
      <w:pPr>
        <w:tabs>
          <w:tab w:val="left" w:pos="0"/>
          <w:tab w:val="left" w:pos="709"/>
          <w:tab w:val="left" w:pos="1560"/>
        </w:tabs>
        <w:suppressAutoHyphens/>
        <w:ind w:firstLine="567"/>
        <w:jc w:val="both"/>
        <w:rPr>
          <w:rFonts w:ascii="Verdana" w:hAnsi="Verdana"/>
        </w:rPr>
      </w:pPr>
      <w:r w:rsidRPr="00F83608">
        <w:rPr>
          <w:rFonts w:ascii="Verdana" w:hAnsi="Verdana"/>
          <w:kern w:val="16"/>
        </w:rPr>
        <w:t>14.</w:t>
      </w:r>
      <w:r w:rsidR="003F30F3">
        <w:rPr>
          <w:rFonts w:ascii="Verdana" w:hAnsi="Verdana"/>
          <w:kern w:val="16"/>
        </w:rPr>
        <w:t>4</w:t>
      </w:r>
      <w:r w:rsidRPr="00F83608">
        <w:rPr>
          <w:rFonts w:ascii="Verdana" w:hAnsi="Verdana"/>
          <w:kern w:val="16"/>
        </w:rPr>
        <w:t xml:space="preserve">. </w:t>
      </w:r>
      <w:r w:rsidR="00F83608" w:rsidRPr="00F83608">
        <w:rPr>
          <w:rFonts w:ascii="Verdana" w:hAnsi="Verdana"/>
        </w:rPr>
        <w:t>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 punkto nuostatos netaikomos VPĮ 102 str. 4 d. numatytoms išimtims.</w:t>
      </w:r>
    </w:p>
    <w:p w14:paraId="433A46B9" w14:textId="7683F68F" w:rsidR="00E2239D" w:rsidRDefault="00F83608" w:rsidP="00F83608">
      <w:pPr>
        <w:tabs>
          <w:tab w:val="left" w:pos="0"/>
          <w:tab w:val="left" w:pos="709"/>
          <w:tab w:val="left" w:pos="1560"/>
        </w:tabs>
        <w:suppressAutoHyphens/>
        <w:ind w:firstLine="567"/>
        <w:jc w:val="both"/>
        <w:rPr>
          <w:rFonts w:ascii="Verdana" w:hAnsi="Verdana"/>
          <w:kern w:val="16"/>
        </w:rPr>
      </w:pPr>
      <w:r>
        <w:rPr>
          <w:rFonts w:ascii="Verdana" w:hAnsi="Verdana"/>
        </w:rPr>
        <w:t>14.</w:t>
      </w:r>
      <w:r w:rsidR="003F30F3">
        <w:rPr>
          <w:rFonts w:ascii="Verdana" w:hAnsi="Verdana"/>
        </w:rPr>
        <w:t>5</w:t>
      </w:r>
      <w:r>
        <w:rPr>
          <w:rFonts w:ascii="Verdana" w:hAnsi="Verdana"/>
        </w:rPr>
        <w:t xml:space="preserve">. </w:t>
      </w:r>
      <w:r w:rsidR="00E2239D" w:rsidRPr="0078394F">
        <w:rPr>
          <w:rFonts w:ascii="Verdana" w:hAnsi="Verdana"/>
          <w:kern w:val="16"/>
        </w:rPr>
        <w:t xml:space="preserve">Perkančioji organizacija privalo nagrinėti tik tas tiekėjų pretenzijas, kurios gautos iki pirkimo sutarties sudarymo dienos ir pateiktos laikantis </w:t>
      </w:r>
      <w:r w:rsidR="009B477B" w:rsidRPr="0078394F">
        <w:rPr>
          <w:rFonts w:ascii="Verdana" w:hAnsi="Verdana"/>
          <w:kern w:val="16"/>
        </w:rPr>
        <w:t>VPĮ</w:t>
      </w:r>
      <w:r w:rsidR="00E2239D" w:rsidRPr="0078394F">
        <w:rPr>
          <w:rFonts w:ascii="Verdana" w:hAnsi="Verdana"/>
          <w:kern w:val="16"/>
        </w:rPr>
        <w:t xml:space="preserve"> 102 straipsnio 1 dalyje nustatytų terminų. Neprivaloma nagrinėti pretenzijų, teikiamų pakartotinai dėl to paties </w:t>
      </w:r>
      <w:r w:rsidR="00C7741E" w:rsidRPr="0078394F">
        <w:rPr>
          <w:rFonts w:ascii="Verdana" w:hAnsi="Verdana"/>
          <w:kern w:val="16"/>
        </w:rPr>
        <w:t>P</w:t>
      </w:r>
      <w:r w:rsidR="00E2239D" w:rsidRPr="0078394F">
        <w:rPr>
          <w:rFonts w:ascii="Verdana" w:hAnsi="Verdana"/>
          <w:kern w:val="16"/>
        </w:rPr>
        <w:t>erkančiosios organizacijos priimto sprendimo arba atlikto veiksmo.</w:t>
      </w:r>
    </w:p>
    <w:p w14:paraId="09A88F01" w14:textId="6DEA8BD6" w:rsidR="00560D58" w:rsidRDefault="00560D58" w:rsidP="00560D58">
      <w:pPr>
        <w:tabs>
          <w:tab w:val="left" w:pos="0"/>
          <w:tab w:val="left" w:pos="709"/>
          <w:tab w:val="left" w:pos="1560"/>
        </w:tabs>
        <w:suppressAutoHyphens/>
        <w:ind w:firstLine="567"/>
        <w:jc w:val="both"/>
        <w:rPr>
          <w:rFonts w:ascii="Verdana" w:hAnsi="Verdana"/>
          <w:kern w:val="16"/>
        </w:rPr>
      </w:pPr>
      <w:r>
        <w:rPr>
          <w:rFonts w:ascii="Verdana" w:hAnsi="Verdana"/>
          <w:kern w:val="16"/>
        </w:rPr>
        <w:t xml:space="preserve">14.6. </w:t>
      </w:r>
      <w:r w:rsidRPr="00560D58">
        <w:rPr>
          <w:rFonts w:ascii="Verdana" w:hAnsi="Verdana"/>
        </w:rPr>
        <w:t>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1DA9BE89" w14:textId="3E5352A2" w:rsidR="00BB6F8F" w:rsidRPr="00EA5F14" w:rsidRDefault="00F83608" w:rsidP="00EA5F14">
      <w:pPr>
        <w:tabs>
          <w:tab w:val="left" w:pos="0"/>
          <w:tab w:val="left" w:pos="709"/>
          <w:tab w:val="left" w:pos="1560"/>
        </w:tabs>
        <w:suppressAutoHyphens/>
        <w:ind w:firstLine="567"/>
        <w:jc w:val="both"/>
        <w:rPr>
          <w:rFonts w:ascii="Verdana" w:hAnsi="Verdana"/>
          <w:kern w:val="16"/>
        </w:rPr>
      </w:pPr>
      <w:r>
        <w:rPr>
          <w:rFonts w:ascii="Verdana" w:hAnsi="Verdana"/>
          <w:kern w:val="16"/>
        </w:rPr>
        <w:lastRenderedPageBreak/>
        <w:t>14.</w:t>
      </w:r>
      <w:r w:rsidR="00560D58">
        <w:rPr>
          <w:rFonts w:ascii="Verdana" w:hAnsi="Verdana"/>
          <w:kern w:val="16"/>
        </w:rPr>
        <w:t>7</w:t>
      </w:r>
      <w:r>
        <w:rPr>
          <w:rFonts w:ascii="Verdana" w:hAnsi="Verdana"/>
          <w:kern w:val="16"/>
        </w:rPr>
        <w:t xml:space="preserve">. </w:t>
      </w:r>
      <w:r w:rsidR="00E2239D" w:rsidRPr="0078394F">
        <w:rPr>
          <w:rFonts w:ascii="Verdana" w:hAnsi="Verdana"/>
          <w:kern w:val="16"/>
        </w:rPr>
        <w:t>Perkančioji organizacija, gavusi pretenziją, sudaro pirkimo sutartį ne anksčiau kaip po 5 darbo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14:paraId="23CF30E3" w14:textId="77777777" w:rsidR="00B842BC" w:rsidRPr="0078394F" w:rsidRDefault="00B842BC" w:rsidP="000641EE">
      <w:pPr>
        <w:pStyle w:val="Body2"/>
        <w:tabs>
          <w:tab w:val="left" w:pos="1260"/>
        </w:tabs>
        <w:spacing w:after="0"/>
        <w:rPr>
          <w:rFonts w:ascii="Verdana" w:hAnsi="Verdana" w:cs="Times New Roman"/>
          <w:sz w:val="24"/>
          <w:szCs w:val="24"/>
          <w:lang w:val="lt-LT"/>
        </w:rPr>
      </w:pPr>
    </w:p>
    <w:p w14:paraId="5E93271D" w14:textId="610FB65D"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73" w:name="_Toc488998682"/>
      <w:bookmarkStart w:id="74" w:name="_Toc513088"/>
      <w:bookmarkStart w:id="75" w:name="_Toc132197477"/>
      <w:bookmarkEnd w:id="73"/>
      <w:r w:rsidRPr="0078394F">
        <w:rPr>
          <w:rFonts w:ascii="Verdana" w:hAnsi="Verdana" w:cs="Times New Roman"/>
          <w:color w:val="auto"/>
          <w:sz w:val="24"/>
          <w:szCs w:val="24"/>
          <w:lang w:val="lt-LT"/>
        </w:rPr>
        <w:t>PIRKIMO SUTARTIES PASIRAŠYMAS IR jos SĄLYGOS</w:t>
      </w:r>
      <w:bookmarkEnd w:id="74"/>
      <w:bookmarkEnd w:id="75"/>
    </w:p>
    <w:p w14:paraId="4E507BA5" w14:textId="77777777" w:rsidR="00B842BC" w:rsidRPr="0078394F" w:rsidRDefault="00B842BC" w:rsidP="000641EE">
      <w:pPr>
        <w:pStyle w:val="Body2"/>
        <w:spacing w:after="0"/>
        <w:rPr>
          <w:rFonts w:ascii="Verdana" w:hAnsi="Verdana" w:cs="Times New Roman"/>
          <w:color w:val="00000A"/>
          <w:sz w:val="24"/>
          <w:szCs w:val="24"/>
          <w:lang w:val="lt-LT"/>
        </w:rPr>
      </w:pPr>
    </w:p>
    <w:p w14:paraId="09F14688" w14:textId="68E4E083" w:rsidR="007A65BC" w:rsidRPr="0000441D" w:rsidRDefault="007A65BC">
      <w:pPr>
        <w:pStyle w:val="Sraopastraipa"/>
        <w:numPr>
          <w:ilvl w:val="1"/>
          <w:numId w:val="32"/>
        </w:numPr>
        <w:tabs>
          <w:tab w:val="left" w:pos="1276"/>
        </w:tabs>
        <w:spacing w:after="0" w:line="240" w:lineRule="auto"/>
        <w:ind w:left="0" w:firstLine="568"/>
        <w:jc w:val="both"/>
        <w:rPr>
          <w:rFonts w:ascii="Verdana" w:hAnsi="Verdana"/>
          <w:b/>
          <w:sz w:val="24"/>
          <w:szCs w:val="24"/>
        </w:rPr>
      </w:pPr>
      <w:r w:rsidRPr="0023340E">
        <w:rPr>
          <w:rFonts w:ascii="Verdana" w:hAnsi="Verdana"/>
          <w:sz w:val="24"/>
          <w:szCs w:val="24"/>
        </w:rPr>
        <w:t xml:space="preserve">Konkursą laimėjęs tiekėjas privalo pasirašyti pirkimo sutartį su </w:t>
      </w:r>
      <w:r w:rsidR="009175AC">
        <w:rPr>
          <w:rFonts w:ascii="Verdana" w:hAnsi="Verdana"/>
          <w:sz w:val="24"/>
          <w:szCs w:val="24"/>
        </w:rPr>
        <w:t>P</w:t>
      </w:r>
      <w:r w:rsidR="0023340E" w:rsidRPr="0023340E">
        <w:rPr>
          <w:rFonts w:ascii="Verdana" w:hAnsi="Verdana"/>
          <w:sz w:val="24"/>
          <w:szCs w:val="24"/>
        </w:rPr>
        <w:t>erkanči</w:t>
      </w:r>
      <w:r w:rsidR="0023340E">
        <w:rPr>
          <w:rFonts w:ascii="Verdana" w:hAnsi="Verdana"/>
          <w:sz w:val="24"/>
          <w:szCs w:val="24"/>
        </w:rPr>
        <w:t>ą</w:t>
      </w:r>
      <w:r w:rsidR="0023340E" w:rsidRPr="0023340E">
        <w:rPr>
          <w:rFonts w:ascii="Verdana" w:hAnsi="Verdana"/>
          <w:sz w:val="24"/>
          <w:szCs w:val="24"/>
        </w:rPr>
        <w:t xml:space="preserve">ja organizacija </w:t>
      </w:r>
      <w:r w:rsidRPr="0023340E">
        <w:rPr>
          <w:rFonts w:ascii="Verdana" w:hAnsi="Verdana"/>
          <w:sz w:val="24"/>
          <w:szCs w:val="24"/>
        </w:rPr>
        <w:t>per jos nurodytą terminą. Pirkimo sutarčiai pasirašyti laikas nustatomas atskiru pranešimu raštu.</w:t>
      </w:r>
      <w:r w:rsidR="005D138C" w:rsidRPr="0023340E">
        <w:rPr>
          <w:rFonts w:ascii="Verdana" w:hAnsi="Verdana"/>
          <w:sz w:val="24"/>
          <w:szCs w:val="24"/>
        </w:rPr>
        <w:t xml:space="preserve"> </w:t>
      </w:r>
    </w:p>
    <w:p w14:paraId="76A516BA" w14:textId="502ADAD5" w:rsidR="0045235E" w:rsidRPr="00662A9E" w:rsidRDefault="0045235E">
      <w:pPr>
        <w:pStyle w:val="Sraopastraipa"/>
        <w:numPr>
          <w:ilvl w:val="1"/>
          <w:numId w:val="32"/>
        </w:numPr>
        <w:tabs>
          <w:tab w:val="left" w:pos="1418"/>
        </w:tabs>
        <w:spacing w:after="0" w:line="240" w:lineRule="auto"/>
        <w:ind w:left="0" w:firstLine="568"/>
        <w:jc w:val="both"/>
        <w:rPr>
          <w:rFonts w:ascii="Verdana" w:hAnsi="Verdana"/>
          <w:sz w:val="24"/>
          <w:szCs w:val="24"/>
        </w:rPr>
      </w:pPr>
      <w:r w:rsidRPr="00662A9E">
        <w:rPr>
          <w:rFonts w:ascii="Verdana" w:eastAsia="Times New Roman" w:hAnsi="Verdana"/>
          <w:color w:val="000000" w:themeColor="text1"/>
          <w:sz w:val="24"/>
          <w:szCs w:val="24"/>
        </w:rPr>
        <w:t>Perkančioji organizacija, gavusi tiekėjo prašymo ar ieškinio teismui kopiją, negali sudaryti sutarties, kol nesibaigė</w:t>
      </w:r>
      <w:r w:rsidRPr="00662A9E">
        <w:rPr>
          <w:rFonts w:ascii="Verdana" w:hAnsi="Verdana"/>
          <w:sz w:val="24"/>
          <w:szCs w:val="24"/>
        </w:rPr>
        <w:t xml:space="preserve"> </w:t>
      </w:r>
      <w:r w:rsidRPr="00662A9E">
        <w:rPr>
          <w:rFonts w:ascii="Verdana" w:eastAsia="Times New Roman" w:hAnsi="Verdana"/>
          <w:color w:val="000000" w:themeColor="text1"/>
          <w:sz w:val="24"/>
          <w:szCs w:val="24"/>
        </w:rPr>
        <w:t xml:space="preserve">VPĮ 103 straipsnio 2 dalyje, 105 straipsnio 2 dalies 3 punkte ir 105 straipsnio 3 dalies 3 punkte nurodyti terminai ir kol </w:t>
      </w:r>
      <w:r w:rsidR="0002735E">
        <w:rPr>
          <w:rFonts w:ascii="Verdana" w:eastAsia="Times New Roman" w:hAnsi="Verdana"/>
          <w:color w:val="000000" w:themeColor="text1"/>
          <w:sz w:val="24"/>
          <w:szCs w:val="24"/>
        </w:rPr>
        <w:t>P</w:t>
      </w:r>
      <w:r w:rsidRPr="00662A9E">
        <w:rPr>
          <w:rFonts w:ascii="Verdana" w:eastAsia="Times New Roman" w:hAnsi="Verdana"/>
          <w:color w:val="000000" w:themeColor="text1"/>
          <w:sz w:val="24"/>
          <w:szCs w:val="24"/>
        </w:rPr>
        <w:t>erkančioji organizacija negavo teismo pranešimo apie:</w:t>
      </w:r>
    </w:p>
    <w:p w14:paraId="3665C6FF" w14:textId="77777777" w:rsidR="0045235E" w:rsidRPr="00662A9E" w:rsidRDefault="0045235E">
      <w:pPr>
        <w:pStyle w:val="Sraopastraipa"/>
        <w:numPr>
          <w:ilvl w:val="2"/>
          <w:numId w:val="32"/>
        </w:numPr>
        <w:tabs>
          <w:tab w:val="left" w:pos="1560"/>
        </w:tabs>
        <w:spacing w:after="0" w:line="240" w:lineRule="auto"/>
        <w:ind w:left="0" w:firstLine="568"/>
        <w:jc w:val="both"/>
        <w:rPr>
          <w:rFonts w:ascii="Verdana" w:hAnsi="Verdana"/>
          <w:sz w:val="24"/>
          <w:szCs w:val="24"/>
        </w:rPr>
      </w:pPr>
      <w:r w:rsidRPr="00662A9E">
        <w:rPr>
          <w:rFonts w:ascii="Verdana" w:eastAsia="Times New Roman" w:hAnsi="Verdana" w:cstheme="minorHAnsi"/>
          <w:color w:val="000000"/>
          <w:sz w:val="24"/>
          <w:szCs w:val="24"/>
        </w:rPr>
        <w:t>motyvuotą teismo nutartį, kuria atsisakoma priimti ieškinį;</w:t>
      </w:r>
    </w:p>
    <w:p w14:paraId="798FEDFD" w14:textId="77777777" w:rsidR="0045235E" w:rsidRPr="00662A9E" w:rsidRDefault="0045235E">
      <w:pPr>
        <w:pStyle w:val="Sraopastraipa"/>
        <w:numPr>
          <w:ilvl w:val="2"/>
          <w:numId w:val="32"/>
        </w:numPr>
        <w:tabs>
          <w:tab w:val="left" w:pos="1560"/>
        </w:tabs>
        <w:spacing w:after="0" w:line="240" w:lineRule="auto"/>
        <w:ind w:left="0" w:firstLine="568"/>
        <w:jc w:val="both"/>
        <w:rPr>
          <w:rFonts w:ascii="Verdana" w:hAnsi="Verdana"/>
          <w:sz w:val="24"/>
          <w:szCs w:val="24"/>
        </w:rPr>
      </w:pPr>
      <w:r w:rsidRPr="00662A9E">
        <w:rPr>
          <w:rFonts w:ascii="Verdana" w:eastAsia="Times New Roman" w:hAnsi="Verdana" w:cstheme="minorHAnsi"/>
          <w:color w:val="000000"/>
          <w:sz w:val="24"/>
          <w:szCs w:val="24"/>
        </w:rPr>
        <w:t>motyvuotą teismo nutartį dėl tiekėjo prašymo taikyti laikinąsias apsaugos priemones atmetimo, kai šis prašymas teisme buvo gautas iki ieškinio pareiškimo;</w:t>
      </w:r>
    </w:p>
    <w:p w14:paraId="21A9FC72" w14:textId="77777777" w:rsidR="0045235E" w:rsidRPr="00662A9E" w:rsidRDefault="0045235E">
      <w:pPr>
        <w:pStyle w:val="Sraopastraipa"/>
        <w:numPr>
          <w:ilvl w:val="2"/>
          <w:numId w:val="32"/>
        </w:numPr>
        <w:tabs>
          <w:tab w:val="left" w:pos="1560"/>
        </w:tabs>
        <w:spacing w:after="0" w:line="240" w:lineRule="auto"/>
        <w:ind w:left="0" w:firstLine="568"/>
        <w:jc w:val="both"/>
        <w:rPr>
          <w:rFonts w:ascii="Verdana" w:hAnsi="Verdana"/>
          <w:sz w:val="24"/>
          <w:szCs w:val="24"/>
        </w:rPr>
      </w:pPr>
      <w:r w:rsidRPr="00662A9E">
        <w:rPr>
          <w:rFonts w:ascii="Verdana" w:eastAsia="Times New Roman" w:hAnsi="Verdana" w:cstheme="minorHAnsi"/>
          <w:color w:val="000000"/>
          <w:sz w:val="24"/>
          <w:szCs w:val="24"/>
        </w:rPr>
        <w:t>teismo rezoliuciją priimti ieškinį netaikant laikinųjų apsaugos priemonių.</w:t>
      </w:r>
    </w:p>
    <w:p w14:paraId="11466CDF" w14:textId="0C605D20" w:rsidR="0045235E" w:rsidRPr="00662A9E" w:rsidRDefault="0045235E">
      <w:pPr>
        <w:pStyle w:val="Sraopastraipa"/>
        <w:numPr>
          <w:ilvl w:val="1"/>
          <w:numId w:val="32"/>
        </w:numPr>
        <w:tabs>
          <w:tab w:val="left" w:pos="1560"/>
        </w:tabs>
        <w:spacing w:after="0" w:line="240" w:lineRule="auto"/>
        <w:ind w:left="0" w:firstLine="568"/>
        <w:jc w:val="both"/>
        <w:rPr>
          <w:rFonts w:ascii="Verdana" w:hAnsi="Verdana" w:cstheme="minorHAnsi"/>
          <w:bCs/>
          <w:iCs/>
          <w:sz w:val="24"/>
          <w:szCs w:val="24"/>
        </w:rPr>
      </w:pPr>
      <w:r w:rsidRPr="00662A9E">
        <w:rPr>
          <w:rFonts w:ascii="Verdana" w:hAnsi="Verdana"/>
          <w:sz w:val="24"/>
          <w:szCs w:val="24"/>
        </w:rPr>
        <w:t>Laikoma, kad tiekėjas atsisakė sudaryti sutartį, kai yra bent vienas iš šių atvejų:</w:t>
      </w:r>
    </w:p>
    <w:p w14:paraId="55CB571D" w14:textId="77777777" w:rsidR="0045235E" w:rsidRPr="00662A9E" w:rsidRDefault="0045235E">
      <w:pPr>
        <w:pStyle w:val="Sraopastraipa"/>
        <w:numPr>
          <w:ilvl w:val="2"/>
          <w:numId w:val="32"/>
        </w:numPr>
        <w:tabs>
          <w:tab w:val="left" w:pos="1560"/>
          <w:tab w:val="left" w:pos="1701"/>
        </w:tabs>
        <w:spacing w:after="0" w:line="240" w:lineRule="auto"/>
        <w:ind w:left="0" w:firstLine="568"/>
        <w:jc w:val="both"/>
        <w:rPr>
          <w:rFonts w:ascii="Verdana" w:hAnsi="Verdana" w:cstheme="minorHAnsi"/>
          <w:bCs/>
          <w:iCs/>
          <w:sz w:val="24"/>
          <w:szCs w:val="24"/>
        </w:rPr>
      </w:pPr>
      <w:r w:rsidRPr="00662A9E">
        <w:rPr>
          <w:rFonts w:ascii="Verdana" w:hAnsi="Verdana" w:cstheme="minorHAnsi"/>
          <w:bCs/>
          <w:iCs/>
          <w:sz w:val="24"/>
          <w:szCs w:val="24"/>
        </w:rPr>
        <w:t>tiekėjas raštu atsisako ją sudaryti;</w:t>
      </w:r>
    </w:p>
    <w:p w14:paraId="74D9E4E6" w14:textId="2CE49890" w:rsidR="0045235E" w:rsidRPr="00662A9E" w:rsidRDefault="0045235E">
      <w:pPr>
        <w:pStyle w:val="Sraopastraipa"/>
        <w:numPr>
          <w:ilvl w:val="2"/>
          <w:numId w:val="32"/>
        </w:numPr>
        <w:tabs>
          <w:tab w:val="left" w:pos="1560"/>
          <w:tab w:val="left" w:pos="1701"/>
        </w:tabs>
        <w:spacing w:after="0" w:line="240" w:lineRule="auto"/>
        <w:ind w:left="0" w:firstLine="568"/>
        <w:jc w:val="both"/>
        <w:rPr>
          <w:rFonts w:ascii="Verdana" w:hAnsi="Verdana" w:cstheme="minorHAnsi"/>
          <w:bCs/>
          <w:iCs/>
          <w:sz w:val="24"/>
          <w:szCs w:val="24"/>
        </w:rPr>
      </w:pPr>
      <w:r w:rsidRPr="00662A9E">
        <w:rPr>
          <w:rFonts w:ascii="Verdana" w:hAnsi="Verdana" w:cstheme="minorHAnsi"/>
          <w:bCs/>
          <w:iCs/>
          <w:sz w:val="24"/>
          <w:szCs w:val="24"/>
        </w:rPr>
        <w:t xml:space="preserve">iki </w:t>
      </w:r>
      <w:r w:rsidR="00A031D4">
        <w:rPr>
          <w:rFonts w:ascii="Verdana" w:hAnsi="Verdana" w:cstheme="minorHAnsi"/>
          <w:bCs/>
          <w:iCs/>
          <w:sz w:val="24"/>
          <w:szCs w:val="24"/>
        </w:rPr>
        <w:t>P</w:t>
      </w:r>
      <w:r w:rsidRPr="00662A9E">
        <w:rPr>
          <w:rFonts w:ascii="Verdana" w:hAnsi="Verdana" w:cstheme="minorHAnsi"/>
          <w:bCs/>
          <w:iCs/>
          <w:sz w:val="24"/>
          <w:szCs w:val="24"/>
        </w:rPr>
        <w:t>erkančiosios organizacijos nurodyto laiko nepasirašo sutarties;</w:t>
      </w:r>
    </w:p>
    <w:p w14:paraId="662F44F0" w14:textId="7B269FAB" w:rsidR="0045235E" w:rsidRPr="00662A9E" w:rsidRDefault="0045235E">
      <w:pPr>
        <w:pStyle w:val="Sraopastraipa"/>
        <w:numPr>
          <w:ilvl w:val="2"/>
          <w:numId w:val="32"/>
        </w:numPr>
        <w:tabs>
          <w:tab w:val="left" w:pos="1560"/>
          <w:tab w:val="left" w:pos="1701"/>
        </w:tabs>
        <w:spacing w:after="0" w:line="240" w:lineRule="auto"/>
        <w:ind w:left="0" w:firstLine="568"/>
        <w:jc w:val="both"/>
        <w:rPr>
          <w:rFonts w:ascii="Verdana" w:hAnsi="Verdana" w:cstheme="minorHAnsi"/>
          <w:bCs/>
          <w:iCs/>
          <w:sz w:val="24"/>
          <w:szCs w:val="24"/>
        </w:rPr>
      </w:pPr>
      <w:r w:rsidRPr="00662A9E">
        <w:rPr>
          <w:rFonts w:ascii="Verdana" w:hAnsi="Verdana" w:cstheme="minorHAnsi"/>
          <w:bCs/>
          <w:iCs/>
          <w:sz w:val="24"/>
          <w:szCs w:val="24"/>
        </w:rPr>
        <w:t xml:space="preserve">atsisako sudaryti sutartį VPĮ ir </w:t>
      </w:r>
      <w:r w:rsidR="00A031D4">
        <w:rPr>
          <w:rFonts w:ascii="Verdana" w:hAnsi="Verdana" w:cstheme="minorHAnsi"/>
          <w:bCs/>
          <w:iCs/>
          <w:sz w:val="24"/>
          <w:szCs w:val="24"/>
        </w:rPr>
        <w:t>p</w:t>
      </w:r>
      <w:r w:rsidRPr="00662A9E">
        <w:rPr>
          <w:rFonts w:ascii="Verdana" w:hAnsi="Verdana" w:cstheme="minorHAnsi"/>
          <w:bCs/>
          <w:iCs/>
          <w:sz w:val="24"/>
          <w:szCs w:val="24"/>
        </w:rPr>
        <w:t>irkimo sąlygose nustatytomis sąlygomis;</w:t>
      </w:r>
    </w:p>
    <w:p w14:paraId="3E748EEB" w14:textId="77777777" w:rsidR="0045235E" w:rsidRPr="00662A9E" w:rsidRDefault="0045235E">
      <w:pPr>
        <w:pStyle w:val="Sraopastraipa"/>
        <w:numPr>
          <w:ilvl w:val="2"/>
          <w:numId w:val="32"/>
        </w:numPr>
        <w:tabs>
          <w:tab w:val="left" w:pos="1560"/>
          <w:tab w:val="left" w:pos="1701"/>
        </w:tabs>
        <w:spacing w:after="0" w:line="240" w:lineRule="auto"/>
        <w:ind w:left="0" w:firstLine="568"/>
        <w:jc w:val="both"/>
        <w:rPr>
          <w:rFonts w:ascii="Verdana" w:hAnsi="Verdana" w:cstheme="minorHAnsi"/>
          <w:bCs/>
          <w:iCs/>
          <w:sz w:val="24"/>
          <w:szCs w:val="24"/>
        </w:rPr>
      </w:pPr>
      <w:r w:rsidRPr="00662A9E">
        <w:rPr>
          <w:rFonts w:ascii="Verdana" w:hAnsi="Verdana" w:cstheme="minorHAnsi"/>
          <w:bCs/>
          <w:iCs/>
          <w:sz w:val="24"/>
          <w:szCs w:val="24"/>
        </w:rPr>
        <w:t>tiekėjų grupė, kurios pasiūlymas nustatytas laimėjęs, neįsteigia juridinio asmens, jeigu toks reikalavimas nustatytas specialiosiose pirkimo sąlygose.</w:t>
      </w:r>
    </w:p>
    <w:p w14:paraId="77FBB024" w14:textId="0838ED24" w:rsidR="00C95893" w:rsidRPr="00C95893" w:rsidRDefault="00C95893">
      <w:pPr>
        <w:pStyle w:val="Sraopastraipa"/>
        <w:numPr>
          <w:ilvl w:val="1"/>
          <w:numId w:val="32"/>
        </w:numPr>
        <w:tabs>
          <w:tab w:val="left" w:pos="1418"/>
          <w:tab w:val="left" w:pos="1560"/>
        </w:tabs>
        <w:spacing w:after="0" w:line="240" w:lineRule="auto"/>
        <w:ind w:left="0" w:firstLine="709"/>
        <w:jc w:val="both"/>
        <w:rPr>
          <w:rFonts w:ascii="Verdana" w:hAnsi="Verdana" w:cs="Segoe UI"/>
          <w:kern w:val="16"/>
          <w:sz w:val="24"/>
          <w:szCs w:val="24"/>
        </w:rPr>
      </w:pPr>
      <w:r w:rsidRPr="00C95893">
        <w:rPr>
          <w:rFonts w:ascii="Verdana" w:hAnsi="Verdana"/>
          <w:sz w:val="24"/>
          <w:szCs w:val="24"/>
        </w:rPr>
        <w:t>Jeigu tiekėjas, kuriam buvo pasiūlyta sudaryti pirkimo sutartį, raštu atsisako ją sudaryti arba iki Perkančiosios organizacijos nurodyto laiko nepasirašo pirkimo sutarties arba atsisako sudaryti pirkimo sutartį VPĮ ir pirkimo dokumentuose nustatytomis sąlygomis, laikoma, kad jis atsisakė sudaryti pirkimo sutartį. Tokiu atveju arba jeigu tiekėjas iki Perkančiosios organizacijos nurodyto termino nepateikia pirkimo dokumentuose nustatyto pirkimo sutarties įvykdymo užtikrinimą patvirtinančio dokumento (jeigu taik</w:t>
      </w:r>
      <w:r w:rsidR="00417524">
        <w:rPr>
          <w:rFonts w:ascii="Verdana" w:hAnsi="Verdana"/>
          <w:sz w:val="24"/>
          <w:szCs w:val="24"/>
        </w:rPr>
        <w:t>ytina</w:t>
      </w:r>
      <w:r w:rsidRPr="00C95893">
        <w:rPr>
          <w:rFonts w:ascii="Verdana" w:hAnsi="Verdana"/>
          <w:sz w:val="24"/>
          <w:szCs w:val="24"/>
        </w:rPr>
        <w:t>) arba neįvykdo kitų pirkimo sutartyje nustatytų jos įsigaliojimo sąlygų,</w:t>
      </w:r>
      <w:r w:rsidR="006F50F6">
        <w:rPr>
          <w:rFonts w:ascii="Verdana" w:hAnsi="Verdana"/>
          <w:b/>
          <w:bCs/>
          <w:sz w:val="24"/>
          <w:szCs w:val="24"/>
        </w:rPr>
        <w:t xml:space="preserve"> </w:t>
      </w:r>
      <w:r w:rsidRPr="00C95893">
        <w:rPr>
          <w:rFonts w:ascii="Verdana" w:hAnsi="Verdana"/>
          <w:sz w:val="24"/>
          <w:szCs w:val="24"/>
        </w:rPr>
        <w:t>Perkančioji organizacija siūlo sudaryti pirkimo sutartį tiekėjui, kurio pasiūlymas pagal nustatytą pasiūlymų eilę yra pirmas po tiekėjo, atsisakiusio sudaryti pirkimo sutartį, nepateikusio pirkimo sutarties įvykdymo užtikrinimo (jeigu taik</w:t>
      </w:r>
      <w:r w:rsidR="00417524">
        <w:rPr>
          <w:rFonts w:ascii="Verdana" w:hAnsi="Verdana"/>
          <w:sz w:val="24"/>
          <w:szCs w:val="24"/>
        </w:rPr>
        <w:t>ytina</w:t>
      </w:r>
      <w:r w:rsidRPr="00C95893">
        <w:rPr>
          <w:rFonts w:ascii="Verdana" w:hAnsi="Verdana"/>
          <w:sz w:val="24"/>
          <w:szCs w:val="24"/>
        </w:rPr>
        <w:t>) ar neįvykdžiusio kitų pirkimo sutarties įsigaliojimo sąlygų, jeigu tenkinamos VPĮ 45 straipsnio 1 dalyje išdėstytos sąlygos.</w:t>
      </w:r>
    </w:p>
    <w:p w14:paraId="2C606CDE" w14:textId="0A3D51CD" w:rsidR="00C95893" w:rsidRPr="00450388" w:rsidRDefault="00C95893">
      <w:pPr>
        <w:pStyle w:val="Sraopastraipa"/>
        <w:numPr>
          <w:ilvl w:val="1"/>
          <w:numId w:val="32"/>
        </w:numPr>
        <w:tabs>
          <w:tab w:val="left" w:pos="1418"/>
          <w:tab w:val="left" w:pos="1560"/>
        </w:tabs>
        <w:spacing w:after="0" w:line="240" w:lineRule="auto"/>
        <w:ind w:left="0" w:firstLine="709"/>
        <w:jc w:val="both"/>
        <w:rPr>
          <w:rFonts w:ascii="Verdana" w:hAnsi="Verdana" w:cs="Segoe UI"/>
          <w:kern w:val="16"/>
          <w:sz w:val="24"/>
          <w:szCs w:val="24"/>
        </w:rPr>
      </w:pPr>
      <w:r w:rsidRPr="00C95893">
        <w:rPr>
          <w:rFonts w:ascii="Verdana" w:hAnsi="Verdana"/>
          <w:sz w:val="24"/>
          <w:szCs w:val="24"/>
        </w:rPr>
        <w:t>Jei</w:t>
      </w:r>
      <w:r w:rsidRPr="00C95893">
        <w:rPr>
          <w:rFonts w:ascii="Verdana" w:hAnsi="Verdana"/>
          <w:b/>
          <w:bCs/>
          <w:sz w:val="24"/>
          <w:szCs w:val="24"/>
        </w:rPr>
        <w:t> </w:t>
      </w:r>
      <w:r w:rsidRPr="00C95893">
        <w:rPr>
          <w:rFonts w:ascii="Verdana" w:hAnsi="Verdana"/>
          <w:sz w:val="24"/>
          <w:szCs w:val="24"/>
        </w:rPr>
        <w:t>priimamas sprendimas nesudaryti pirkimo sutarties ar preliminariosios sutarties arba pradėti pirkimą iš naujo – dalyviai apie tai informuojami, nurodant tokio sprendimo priežastis.</w:t>
      </w:r>
    </w:p>
    <w:p w14:paraId="73E4DEBE" w14:textId="73977594" w:rsidR="00450388" w:rsidRPr="00C95893" w:rsidRDefault="00450388">
      <w:pPr>
        <w:pStyle w:val="Sraopastraipa"/>
        <w:numPr>
          <w:ilvl w:val="1"/>
          <w:numId w:val="32"/>
        </w:numPr>
        <w:tabs>
          <w:tab w:val="left" w:pos="1418"/>
          <w:tab w:val="left" w:pos="1560"/>
        </w:tabs>
        <w:spacing w:after="0" w:line="240" w:lineRule="auto"/>
        <w:ind w:left="0" w:firstLine="709"/>
        <w:jc w:val="both"/>
        <w:rPr>
          <w:rFonts w:ascii="Verdana" w:hAnsi="Verdana" w:cs="Segoe UI"/>
          <w:kern w:val="16"/>
          <w:sz w:val="24"/>
          <w:szCs w:val="24"/>
        </w:rPr>
      </w:pPr>
      <w:r w:rsidRPr="00450388">
        <w:rPr>
          <w:rFonts w:ascii="Verdana" w:hAnsi="Verdana" w:cs="Segoe UI"/>
          <w:kern w:val="16"/>
          <w:sz w:val="24"/>
          <w:szCs w:val="24"/>
        </w:rPr>
        <w:t xml:space="preserve">Suinteresuoti dalyviai per 5 darbo dienas nuo </w:t>
      </w:r>
      <w:r>
        <w:rPr>
          <w:rFonts w:ascii="Verdana" w:hAnsi="Verdana" w:cs="Segoe UI"/>
          <w:kern w:val="16"/>
          <w:sz w:val="24"/>
          <w:szCs w:val="24"/>
        </w:rPr>
        <w:t>P</w:t>
      </w:r>
      <w:r w:rsidRPr="00450388">
        <w:rPr>
          <w:rFonts w:ascii="Verdana" w:hAnsi="Verdana" w:cs="Segoe UI"/>
          <w:kern w:val="16"/>
          <w:sz w:val="24"/>
          <w:szCs w:val="24"/>
        </w:rPr>
        <w:t xml:space="preserve">erkančiosios organizacijos pranešimo apie sprendimą nustatyti laimėjusį pasiūlymą pateikimo </w:t>
      </w:r>
      <w:r w:rsidRPr="00450388">
        <w:rPr>
          <w:rFonts w:ascii="Verdana" w:hAnsi="Verdana" w:cs="Segoe UI"/>
          <w:kern w:val="16"/>
          <w:sz w:val="24"/>
          <w:szCs w:val="24"/>
        </w:rPr>
        <w:lastRenderedPageBreak/>
        <w:t xml:space="preserve">dalyviams dienos gali prašyti </w:t>
      </w:r>
      <w:r>
        <w:rPr>
          <w:rFonts w:ascii="Verdana" w:hAnsi="Verdana" w:cs="Segoe UI"/>
          <w:kern w:val="16"/>
          <w:sz w:val="24"/>
          <w:szCs w:val="24"/>
        </w:rPr>
        <w:t>P</w:t>
      </w:r>
      <w:r w:rsidRPr="00450388">
        <w:rPr>
          <w:rFonts w:ascii="Verdana" w:hAnsi="Verdana" w:cs="Segoe UI"/>
          <w:kern w:val="16"/>
          <w:sz w:val="24"/>
          <w:szCs w:val="24"/>
        </w:rPr>
        <w:t>erkančiosios organizacijos pateikti laimėjusį pasiūlymą.</w:t>
      </w:r>
    </w:p>
    <w:p w14:paraId="05E813FD" w14:textId="77078EBC" w:rsidR="007A65BC" w:rsidRPr="0078394F" w:rsidRDefault="007A65BC">
      <w:pPr>
        <w:pStyle w:val="Sraopastraipa"/>
        <w:numPr>
          <w:ilvl w:val="1"/>
          <w:numId w:val="32"/>
        </w:numPr>
        <w:tabs>
          <w:tab w:val="left" w:pos="1418"/>
          <w:tab w:val="left" w:pos="1560"/>
        </w:tabs>
        <w:spacing w:after="0" w:line="240" w:lineRule="auto"/>
        <w:ind w:left="0" w:firstLine="709"/>
        <w:jc w:val="both"/>
        <w:rPr>
          <w:rFonts w:ascii="Verdana" w:hAnsi="Verdana" w:cs="Segoe UI"/>
          <w:kern w:val="16"/>
          <w:sz w:val="24"/>
          <w:szCs w:val="24"/>
        </w:rPr>
      </w:pPr>
      <w:r w:rsidRPr="00C95893">
        <w:rPr>
          <w:rFonts w:ascii="Verdana" w:hAnsi="Verdana"/>
          <w:sz w:val="24"/>
          <w:szCs w:val="24"/>
        </w:rPr>
        <w:t>Sutartis turi būti sudaroma nedelsiant,</w:t>
      </w:r>
      <w:r w:rsidRPr="0078394F">
        <w:rPr>
          <w:rFonts w:ascii="Verdana" w:hAnsi="Verdana"/>
          <w:sz w:val="24"/>
          <w:szCs w:val="24"/>
        </w:rPr>
        <w:t xml:space="preserve"> atidėjimo terminas nebus taikomas.</w:t>
      </w:r>
    </w:p>
    <w:p w14:paraId="4C02760B" w14:textId="04C806AE" w:rsidR="007A65BC" w:rsidRPr="0078394F" w:rsidRDefault="00BE6591" w:rsidP="00A031D4">
      <w:pPr>
        <w:tabs>
          <w:tab w:val="left" w:pos="1560"/>
        </w:tabs>
        <w:ind w:firstLine="709"/>
        <w:jc w:val="both"/>
        <w:rPr>
          <w:rFonts w:ascii="Verdana" w:hAnsi="Verdana"/>
        </w:rPr>
      </w:pPr>
      <w:r w:rsidRPr="0078394F">
        <w:rPr>
          <w:rFonts w:ascii="Verdana" w:hAnsi="Verdana"/>
        </w:rPr>
        <w:t xml:space="preserve">15.3. </w:t>
      </w:r>
      <w:r w:rsidR="007A65BC" w:rsidRPr="0078394F">
        <w:rPr>
          <w:rFonts w:ascii="Verdana" w:hAnsi="Verdana"/>
        </w:rPr>
        <w:t xml:space="preserve">Sudaroma Sutartis turi atitikti tiekėjo pasiūlymą ir šias </w:t>
      </w:r>
      <w:r w:rsidR="00CF2A5C">
        <w:rPr>
          <w:rFonts w:ascii="Verdana" w:hAnsi="Verdana"/>
        </w:rPr>
        <w:t>p</w:t>
      </w:r>
      <w:r w:rsidR="007A65BC" w:rsidRPr="0078394F">
        <w:rPr>
          <w:rFonts w:ascii="Verdana" w:hAnsi="Verdana"/>
        </w:rPr>
        <w:t>irkimo sąlygas.</w:t>
      </w:r>
    </w:p>
    <w:p w14:paraId="25AC5881" w14:textId="1EE1281B" w:rsidR="007A65BC" w:rsidRPr="0078394F" w:rsidRDefault="007A65BC">
      <w:pPr>
        <w:pStyle w:val="Sraopastraipa"/>
        <w:numPr>
          <w:ilvl w:val="1"/>
          <w:numId w:val="32"/>
        </w:numPr>
        <w:tabs>
          <w:tab w:val="left" w:pos="1418"/>
          <w:tab w:val="left" w:pos="1560"/>
        </w:tabs>
        <w:spacing w:after="0" w:line="240" w:lineRule="auto"/>
        <w:ind w:left="0" w:firstLine="709"/>
        <w:jc w:val="both"/>
        <w:rPr>
          <w:rFonts w:ascii="Verdana" w:hAnsi="Verdana"/>
          <w:sz w:val="24"/>
          <w:szCs w:val="24"/>
        </w:rPr>
      </w:pPr>
      <w:r w:rsidRPr="0078394F">
        <w:rPr>
          <w:rFonts w:ascii="Verdana" w:hAnsi="Verdana"/>
          <w:sz w:val="24"/>
          <w:szCs w:val="24"/>
        </w:rPr>
        <w:t xml:space="preserve">Sutartis bus sudaroma bei pasirašoma </w:t>
      </w:r>
      <w:r w:rsidRPr="0078394F">
        <w:rPr>
          <w:rFonts w:ascii="Verdana" w:hAnsi="Verdana"/>
          <w:b/>
          <w:sz w:val="24"/>
          <w:szCs w:val="24"/>
        </w:rPr>
        <w:t>elektroninėmis priemonėmis</w:t>
      </w:r>
      <w:r w:rsidRPr="0078394F">
        <w:rPr>
          <w:rFonts w:ascii="Verdana" w:hAnsi="Verdana"/>
          <w:sz w:val="24"/>
          <w:szCs w:val="24"/>
        </w:rPr>
        <w:t>.</w:t>
      </w:r>
    </w:p>
    <w:p w14:paraId="451A0FD2" w14:textId="77777777" w:rsidR="0045235E" w:rsidRPr="0078394F" w:rsidRDefault="007A65BC">
      <w:pPr>
        <w:pStyle w:val="Sraopastraipa"/>
        <w:numPr>
          <w:ilvl w:val="1"/>
          <w:numId w:val="32"/>
        </w:numPr>
        <w:tabs>
          <w:tab w:val="left" w:pos="1418"/>
          <w:tab w:val="left" w:pos="1560"/>
        </w:tabs>
        <w:spacing w:after="0" w:line="240" w:lineRule="auto"/>
        <w:ind w:left="0" w:firstLine="709"/>
        <w:jc w:val="both"/>
        <w:rPr>
          <w:rFonts w:ascii="Verdana" w:hAnsi="Verdana"/>
          <w:sz w:val="24"/>
          <w:szCs w:val="24"/>
        </w:rPr>
      </w:pPr>
      <w:r w:rsidRPr="0078394F">
        <w:rPr>
          <w:rFonts w:ascii="Verdana" w:hAnsi="Verdana"/>
          <w:sz w:val="24"/>
          <w:szCs w:val="24"/>
        </w:rPr>
        <w:t xml:space="preserve">Vykdant Sutartį, sąskaitos faktūros </w:t>
      </w:r>
      <w:r w:rsidR="001E1B8E" w:rsidRPr="0078394F">
        <w:rPr>
          <w:rFonts w:ascii="Verdana" w:hAnsi="Verdana"/>
          <w:sz w:val="24"/>
          <w:szCs w:val="24"/>
        </w:rPr>
        <w:t>P</w:t>
      </w:r>
      <w:r w:rsidRPr="0078394F">
        <w:rPr>
          <w:rFonts w:ascii="Verdana" w:hAnsi="Verdana"/>
          <w:sz w:val="24"/>
          <w:szCs w:val="24"/>
        </w:rPr>
        <w:t>erkančiajai organizacijai teikiamos tik elektroniniu būdu:</w:t>
      </w:r>
    </w:p>
    <w:p w14:paraId="03047849" w14:textId="61138675" w:rsidR="007A65BC" w:rsidRPr="0078394F" w:rsidRDefault="007A65BC">
      <w:pPr>
        <w:pStyle w:val="Sraopastraipa"/>
        <w:numPr>
          <w:ilvl w:val="2"/>
          <w:numId w:val="32"/>
        </w:numPr>
        <w:tabs>
          <w:tab w:val="left" w:pos="1418"/>
          <w:tab w:val="left" w:pos="1701"/>
        </w:tabs>
        <w:spacing w:after="0" w:line="240" w:lineRule="auto"/>
        <w:ind w:left="0" w:firstLine="709"/>
        <w:jc w:val="both"/>
        <w:rPr>
          <w:rFonts w:ascii="Verdana" w:hAnsi="Verdana"/>
          <w:sz w:val="24"/>
          <w:szCs w:val="24"/>
        </w:rPr>
      </w:pPr>
      <w:r w:rsidRPr="0078394F">
        <w:rPr>
          <w:rFonts w:ascii="Verdana" w:hAnsi="Verdana"/>
          <w:sz w:val="24"/>
          <w:szCs w:val="24"/>
        </w:rPr>
        <w:t>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tiekėjo pasirinktomis priemonėmis.</w:t>
      </w:r>
    </w:p>
    <w:p w14:paraId="1DB603B6" w14:textId="32640FBD" w:rsidR="007A65BC" w:rsidRPr="0078394F" w:rsidRDefault="007A65BC">
      <w:pPr>
        <w:pStyle w:val="Sraopastraipa"/>
        <w:numPr>
          <w:ilvl w:val="2"/>
          <w:numId w:val="32"/>
        </w:numPr>
        <w:tabs>
          <w:tab w:val="left" w:pos="1418"/>
          <w:tab w:val="left" w:pos="1701"/>
        </w:tabs>
        <w:spacing w:after="0" w:line="240" w:lineRule="auto"/>
        <w:ind w:left="0" w:firstLine="709"/>
        <w:jc w:val="both"/>
        <w:rPr>
          <w:rFonts w:ascii="Verdana" w:hAnsi="Verdana"/>
          <w:sz w:val="24"/>
          <w:szCs w:val="24"/>
        </w:rPr>
      </w:pPr>
      <w:r w:rsidRPr="0078394F">
        <w:rPr>
          <w:rFonts w:ascii="Verdana" w:hAnsi="Verdana"/>
          <w:sz w:val="24"/>
          <w:szCs w:val="24"/>
        </w:rPr>
        <w:t>Europos elektroninių sąskaitų faktūrų standarto neatitinkančios elektroninės sąskaitos faktūros gali būti teikiamos tik naudojantis informacinės sistemos „</w:t>
      </w:r>
      <w:r w:rsidR="007D1954" w:rsidRPr="0078394F">
        <w:rPr>
          <w:rFonts w:ascii="Verdana" w:hAnsi="Verdana"/>
          <w:sz w:val="24"/>
          <w:szCs w:val="24"/>
        </w:rPr>
        <w:t>SABIS</w:t>
      </w:r>
      <w:r w:rsidRPr="0078394F">
        <w:rPr>
          <w:rFonts w:ascii="Verdana" w:hAnsi="Verdana"/>
          <w:sz w:val="24"/>
          <w:szCs w:val="24"/>
        </w:rPr>
        <w:t>“ priemonėmis.</w:t>
      </w:r>
    </w:p>
    <w:p w14:paraId="56A6D371" w14:textId="43BC8354" w:rsidR="001E17C2" w:rsidRPr="0078394F" w:rsidRDefault="007A65BC">
      <w:pPr>
        <w:pStyle w:val="Sraopastraipa"/>
        <w:numPr>
          <w:ilvl w:val="2"/>
          <w:numId w:val="32"/>
        </w:numPr>
        <w:tabs>
          <w:tab w:val="left" w:pos="1418"/>
          <w:tab w:val="left" w:pos="1701"/>
        </w:tabs>
        <w:spacing w:after="0" w:line="240" w:lineRule="auto"/>
        <w:ind w:left="0" w:firstLine="709"/>
        <w:jc w:val="both"/>
        <w:rPr>
          <w:rFonts w:ascii="Verdana" w:hAnsi="Verdana"/>
          <w:sz w:val="24"/>
          <w:szCs w:val="24"/>
        </w:rPr>
      </w:pPr>
      <w:r w:rsidRPr="0078394F">
        <w:rPr>
          <w:rFonts w:ascii="Verdana" w:hAnsi="Verdana"/>
          <w:sz w:val="24"/>
          <w:szCs w:val="24"/>
        </w:rPr>
        <w:t>Perkančioji organizacija elektronines sąskaitas faktūras priima ir apdoroja naudodamasi informacinės sistemos „</w:t>
      </w:r>
      <w:r w:rsidR="007D1954" w:rsidRPr="0078394F">
        <w:rPr>
          <w:rFonts w:ascii="Verdana" w:hAnsi="Verdana"/>
          <w:sz w:val="24"/>
          <w:szCs w:val="24"/>
        </w:rPr>
        <w:t>SABIS</w:t>
      </w:r>
      <w:r w:rsidRPr="0078394F">
        <w:rPr>
          <w:rFonts w:ascii="Verdana" w:hAnsi="Verdana"/>
          <w:sz w:val="24"/>
          <w:szCs w:val="24"/>
        </w:rPr>
        <w:t>“ priemonėmis, išskyrus VPĮ 22 straipsnio 12 dalyje nustatytus atvejus. Elektroninė sąskaita faktūra suprantama kaip sąskaita faktūra, išrašyta, perduota ir gauta tokiu elektroniniu formatu, kuris sudaro galimybę ją apdoroti automatiniu ir elektroniniu būdu.</w:t>
      </w:r>
    </w:p>
    <w:p w14:paraId="4FC3C17C" w14:textId="632775B4" w:rsidR="0045235E" w:rsidRPr="0078394F" w:rsidRDefault="0045235E">
      <w:pPr>
        <w:pStyle w:val="Sraopastraipa"/>
        <w:numPr>
          <w:ilvl w:val="1"/>
          <w:numId w:val="32"/>
        </w:numPr>
        <w:tabs>
          <w:tab w:val="left" w:pos="1418"/>
          <w:tab w:val="left" w:pos="1560"/>
        </w:tabs>
        <w:spacing w:after="0" w:line="240" w:lineRule="auto"/>
        <w:ind w:left="0" w:firstLine="709"/>
        <w:jc w:val="both"/>
        <w:rPr>
          <w:rFonts w:ascii="Verdana" w:hAnsi="Verdana"/>
          <w:sz w:val="24"/>
          <w:szCs w:val="24"/>
        </w:rPr>
      </w:pPr>
      <w:r w:rsidRPr="0078394F">
        <w:rPr>
          <w:rFonts w:ascii="Verdana" w:hAnsi="Verdana"/>
          <w:sz w:val="24"/>
          <w:szCs w:val="24"/>
        </w:rPr>
        <w:t>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w:t>
      </w:r>
    </w:p>
    <w:p w14:paraId="396DAF4C" w14:textId="77777777" w:rsidR="007D1954" w:rsidRPr="0078394F" w:rsidRDefault="007D1954" w:rsidP="000641EE">
      <w:pPr>
        <w:tabs>
          <w:tab w:val="left" w:pos="1418"/>
        </w:tabs>
        <w:ind w:firstLine="709"/>
        <w:jc w:val="both"/>
        <w:rPr>
          <w:rFonts w:ascii="Verdana" w:hAnsi="Verdana"/>
        </w:rPr>
      </w:pPr>
    </w:p>
    <w:p w14:paraId="590A6D6A" w14:textId="4B1E0B1C" w:rsidR="001E17C2" w:rsidRPr="0078394F" w:rsidRDefault="001E17C2" w:rsidP="008827EE">
      <w:pPr>
        <w:pStyle w:val="Antrat"/>
        <w:numPr>
          <w:ilvl w:val="0"/>
          <w:numId w:val="13"/>
        </w:numPr>
        <w:jc w:val="center"/>
        <w:rPr>
          <w:rFonts w:ascii="Verdana" w:hAnsi="Verdana" w:cs="Times New Roman"/>
          <w:color w:val="auto"/>
          <w:sz w:val="24"/>
          <w:szCs w:val="24"/>
          <w:lang w:val="lt-LT"/>
        </w:rPr>
      </w:pPr>
      <w:bookmarkStart w:id="76" w:name="_Toc132197478"/>
      <w:r w:rsidRPr="0078394F">
        <w:rPr>
          <w:rFonts w:ascii="Verdana" w:hAnsi="Verdana" w:cs="Times New Roman"/>
          <w:color w:val="auto"/>
          <w:sz w:val="24"/>
          <w:szCs w:val="24"/>
          <w:lang w:val="lt-LT"/>
        </w:rPr>
        <w:t>ASMENS DUOMENŲ TVARKYMAS</w:t>
      </w:r>
      <w:bookmarkEnd w:id="76"/>
    </w:p>
    <w:p w14:paraId="001473C6" w14:textId="77777777" w:rsidR="001E17C2" w:rsidRPr="0078394F" w:rsidRDefault="001E17C2" w:rsidP="000641EE">
      <w:pPr>
        <w:rPr>
          <w:rFonts w:ascii="Verdana" w:hAnsi="Verdana"/>
          <w:color w:val="auto"/>
        </w:rPr>
      </w:pPr>
    </w:p>
    <w:p w14:paraId="263EC85B" w14:textId="77777777" w:rsidR="00BE6591" w:rsidRPr="0078394F" w:rsidRDefault="00BE6591" w:rsidP="000641EE">
      <w:pPr>
        <w:pStyle w:val="Sraopastraipa"/>
        <w:spacing w:after="0" w:line="240" w:lineRule="auto"/>
        <w:ind w:left="0" w:firstLine="709"/>
        <w:jc w:val="both"/>
        <w:rPr>
          <w:rFonts w:ascii="Verdana" w:hAnsi="Verdana"/>
          <w:sz w:val="24"/>
          <w:szCs w:val="24"/>
        </w:rPr>
      </w:pPr>
      <w:r w:rsidRPr="0078394F">
        <w:rPr>
          <w:rFonts w:ascii="Verdana" w:hAnsi="Verdana"/>
          <w:sz w:val="24"/>
          <w:szCs w:val="24"/>
        </w:rPr>
        <w:t xml:space="preserve">16.1. </w:t>
      </w:r>
      <w:r w:rsidR="001E17C2" w:rsidRPr="0078394F">
        <w:rPr>
          <w:rFonts w:ascii="Verdana" w:hAnsi="Verdana"/>
          <w:sz w:val="24"/>
          <w:szCs w:val="24"/>
        </w:rPr>
        <w:t>Informuojame,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36E1345D" w14:textId="40B65EE3" w:rsidR="001E17C2" w:rsidRPr="0078394F" w:rsidRDefault="00BE6591" w:rsidP="000641EE">
      <w:pPr>
        <w:pStyle w:val="Sraopastraipa"/>
        <w:spacing w:after="0" w:line="240" w:lineRule="auto"/>
        <w:ind w:left="0" w:firstLine="709"/>
        <w:jc w:val="both"/>
        <w:rPr>
          <w:rFonts w:ascii="Verdana" w:hAnsi="Verdana"/>
          <w:sz w:val="24"/>
          <w:szCs w:val="24"/>
        </w:rPr>
      </w:pPr>
      <w:r w:rsidRPr="0078394F">
        <w:rPr>
          <w:rFonts w:ascii="Verdana" w:hAnsi="Verdana"/>
          <w:sz w:val="24"/>
          <w:szCs w:val="24"/>
        </w:rPr>
        <w:t xml:space="preserve">16.2. </w:t>
      </w:r>
      <w:r w:rsidR="001E17C2" w:rsidRPr="0078394F">
        <w:rPr>
          <w:rFonts w:ascii="Verdana" w:hAnsi="Verdana"/>
          <w:sz w:val="24"/>
          <w:szCs w:val="24"/>
        </w:rPr>
        <w:t>Nurodytais pagrindais bus tvarkomi tiesiogiai tiekėjų pateikti asmens duomenys.</w:t>
      </w:r>
    </w:p>
    <w:p w14:paraId="78A2AE4C" w14:textId="4A452D26" w:rsidR="001E17C2" w:rsidRPr="0078394F" w:rsidRDefault="00BE6591" w:rsidP="000641EE">
      <w:pPr>
        <w:pStyle w:val="Sraopastraipa"/>
        <w:spacing w:after="0" w:line="240" w:lineRule="auto"/>
        <w:ind w:left="0" w:firstLine="709"/>
        <w:jc w:val="both"/>
        <w:rPr>
          <w:rFonts w:ascii="Verdana" w:hAnsi="Verdana"/>
          <w:sz w:val="24"/>
          <w:szCs w:val="24"/>
        </w:rPr>
      </w:pPr>
      <w:r w:rsidRPr="0078394F">
        <w:rPr>
          <w:rFonts w:ascii="Verdana" w:hAnsi="Verdana"/>
          <w:sz w:val="24"/>
          <w:szCs w:val="24"/>
        </w:rPr>
        <w:t xml:space="preserve">16.3. </w:t>
      </w:r>
      <w:r w:rsidR="001E17C2" w:rsidRPr="0078394F">
        <w:rPr>
          <w:rFonts w:ascii="Verdana" w:hAnsi="Verdana"/>
          <w:sz w:val="24"/>
          <w:szCs w:val="24"/>
        </w:rPr>
        <w:t>Tiekėjų pateikti duomenys bus saugomi teisės aktuose nustatytais terminais (Lietuvos vyriausiojo archyvaro 2011 m. kovo 9 d. įsakymu Nr. V-100 patvirtinta Bendrųjų dokumentų saugojimo terminų rodyklė).</w:t>
      </w:r>
    </w:p>
    <w:p w14:paraId="140583A3" w14:textId="0373FAAF" w:rsidR="001E17C2" w:rsidRPr="0078394F" w:rsidRDefault="00BE6591" w:rsidP="000641EE">
      <w:pPr>
        <w:pStyle w:val="Sraopastraipa"/>
        <w:spacing w:after="0" w:line="240" w:lineRule="auto"/>
        <w:ind w:left="0" w:firstLine="709"/>
        <w:jc w:val="both"/>
        <w:rPr>
          <w:rFonts w:ascii="Verdana" w:hAnsi="Verdana"/>
          <w:sz w:val="24"/>
          <w:szCs w:val="24"/>
        </w:rPr>
      </w:pPr>
      <w:r w:rsidRPr="0078394F">
        <w:rPr>
          <w:rFonts w:ascii="Verdana" w:hAnsi="Verdana"/>
          <w:sz w:val="24"/>
          <w:szCs w:val="24"/>
        </w:rPr>
        <w:lastRenderedPageBreak/>
        <w:t xml:space="preserve">16.4. </w:t>
      </w:r>
      <w:r w:rsidR="001E17C2" w:rsidRPr="0078394F">
        <w:rPr>
          <w:rFonts w:ascii="Verdana" w:hAnsi="Verdana"/>
          <w:sz w:val="24"/>
          <w:szCs w:val="24"/>
        </w:rPr>
        <w:t>Įgyvendindami teisės aktuose numatytas pareigas, tiekėjų asmens duomenys gali būti teikiami Viešųjų pirkimų tarnybai, CVP IS, teismams ir kitoms valstybės ar savivaldybės institucijoms.</w:t>
      </w:r>
    </w:p>
    <w:p w14:paraId="608CA8D6" w14:textId="2695F5BA" w:rsidR="004F0AA1" w:rsidRPr="0078394F" w:rsidRDefault="00BE6591" w:rsidP="000641EE">
      <w:pPr>
        <w:pStyle w:val="Sraopastraipa"/>
        <w:spacing w:after="0" w:line="240" w:lineRule="auto"/>
        <w:ind w:left="0" w:firstLine="709"/>
        <w:jc w:val="both"/>
        <w:rPr>
          <w:rFonts w:ascii="Verdana" w:hAnsi="Verdana"/>
          <w:sz w:val="24"/>
          <w:szCs w:val="24"/>
        </w:rPr>
      </w:pPr>
      <w:r w:rsidRPr="0078394F">
        <w:rPr>
          <w:rFonts w:ascii="Verdana" w:hAnsi="Verdana"/>
          <w:sz w:val="24"/>
          <w:szCs w:val="24"/>
        </w:rPr>
        <w:t xml:space="preserve">16.5. </w:t>
      </w:r>
      <w:r w:rsidR="001E17C2" w:rsidRPr="0078394F">
        <w:rPr>
          <w:rFonts w:ascii="Verdana" w:hAnsi="Verdana"/>
          <w:sz w:val="24"/>
          <w:szCs w:val="24"/>
        </w:rPr>
        <w:t>Asmens duomenų tvarkymą Perkančiojoje organizacijoje reglamentuoja Perkančiosios organizacijos direktoriaus 2020 m. rugsėjo 7 d. įsakymu Nr. DV-1290 patvirtinta Marijampolės savivaldybės administracijos asmens duomenų tvarkymo Marijampolės savivaldybės administracijoje politika.</w:t>
      </w:r>
    </w:p>
    <w:p w14:paraId="79F223F5" w14:textId="561E3965" w:rsidR="003F3D34" w:rsidRPr="0078394F" w:rsidRDefault="003F3D34" w:rsidP="000641EE">
      <w:pPr>
        <w:pStyle w:val="Sraopastraipa"/>
        <w:spacing w:after="0" w:line="240" w:lineRule="auto"/>
        <w:ind w:left="0" w:firstLine="567"/>
        <w:jc w:val="center"/>
        <w:rPr>
          <w:rFonts w:ascii="Verdana" w:hAnsi="Verdana"/>
          <w:sz w:val="24"/>
          <w:szCs w:val="24"/>
        </w:rPr>
      </w:pPr>
      <w:r w:rsidRPr="0078394F">
        <w:rPr>
          <w:rFonts w:ascii="Verdana" w:hAnsi="Verdana"/>
          <w:color w:val="000000"/>
          <w:sz w:val="24"/>
          <w:szCs w:val="24"/>
          <w:u w:val="single"/>
        </w:rPr>
        <w:t>______________________________________</w:t>
      </w:r>
    </w:p>
    <w:p w14:paraId="46766D15" w14:textId="4285C0F3" w:rsidR="003F3D34" w:rsidRPr="0078394F" w:rsidRDefault="003F3D34" w:rsidP="000641EE">
      <w:pPr>
        <w:pStyle w:val="Body2"/>
        <w:spacing w:after="0"/>
        <w:rPr>
          <w:rFonts w:ascii="Verdana" w:hAnsi="Verdana"/>
          <w:color w:val="00000A"/>
          <w:sz w:val="24"/>
          <w:szCs w:val="24"/>
          <w:lang w:val="lt-LT"/>
        </w:rPr>
        <w:sectPr w:rsidR="003F3D34" w:rsidRPr="0078394F" w:rsidSect="000F66EB">
          <w:headerReference w:type="even" r:id="rId25"/>
          <w:headerReference w:type="default" r:id="rId26"/>
          <w:headerReference w:type="first" r:id="rId27"/>
          <w:pgSz w:w="11906" w:h="16838"/>
          <w:pgMar w:top="1134" w:right="567" w:bottom="1134" w:left="1701" w:header="567" w:footer="454" w:gutter="0"/>
          <w:pgNumType w:start="1"/>
          <w:cols w:space="1296"/>
          <w:titlePg/>
          <w:docGrid w:linePitch="326"/>
        </w:sectPr>
      </w:pPr>
    </w:p>
    <w:p w14:paraId="61CEB022" w14:textId="0412FEC6" w:rsidR="00EA7ED8" w:rsidRPr="0082622E" w:rsidRDefault="00B842BC" w:rsidP="000641EE">
      <w:pPr>
        <w:pStyle w:val="Body2"/>
        <w:spacing w:after="0"/>
        <w:ind w:left="567" w:firstLine="4253"/>
        <w:jc w:val="right"/>
        <w:rPr>
          <w:rFonts w:ascii="Verdana" w:hAnsi="Verdana"/>
          <w:bCs/>
          <w:sz w:val="24"/>
          <w:szCs w:val="24"/>
          <w:lang w:val="lt-LT"/>
        </w:rPr>
      </w:pPr>
      <w:r w:rsidRPr="0082622E">
        <w:rPr>
          <w:rFonts w:ascii="Verdana" w:hAnsi="Verdana"/>
          <w:bCs/>
          <w:sz w:val="24"/>
          <w:szCs w:val="24"/>
          <w:lang w:val="lt-LT"/>
        </w:rPr>
        <w:lastRenderedPageBreak/>
        <w:t>Pirkimo sąlygų 1 priedas</w:t>
      </w:r>
    </w:p>
    <w:p w14:paraId="40F57BA2" w14:textId="5147E76F" w:rsidR="00B842BC" w:rsidRPr="0082622E" w:rsidRDefault="00EA7ED8" w:rsidP="000641EE">
      <w:pPr>
        <w:pStyle w:val="Body2"/>
        <w:spacing w:after="0"/>
        <w:ind w:left="567" w:firstLine="4253"/>
        <w:jc w:val="right"/>
        <w:rPr>
          <w:rFonts w:ascii="Verdana" w:hAnsi="Verdana"/>
          <w:bCs/>
          <w:sz w:val="24"/>
          <w:szCs w:val="24"/>
          <w:lang w:val="lt-LT"/>
        </w:rPr>
      </w:pPr>
      <w:r w:rsidRPr="0082622E">
        <w:rPr>
          <w:rFonts w:ascii="Verdana" w:hAnsi="Verdana"/>
          <w:bCs/>
          <w:sz w:val="24"/>
          <w:szCs w:val="24"/>
          <w:lang w:val="lt-LT"/>
        </w:rPr>
        <w:t>„Pasiūlymo forma“</w:t>
      </w:r>
    </w:p>
    <w:p w14:paraId="42D2BE58" w14:textId="67C4A135" w:rsidR="00077428" w:rsidRPr="0082622E" w:rsidRDefault="00077428" w:rsidP="000641EE">
      <w:pPr>
        <w:autoSpaceDE w:val="0"/>
        <w:autoSpaceDN w:val="0"/>
        <w:adjustRightInd w:val="0"/>
        <w:jc w:val="right"/>
        <w:rPr>
          <w:rFonts w:ascii="Verdana" w:eastAsia="Times New Roman" w:hAnsi="Verdana"/>
          <w:bCs/>
          <w:color w:val="auto"/>
          <w:lang w:eastAsia="lt-LT"/>
        </w:rPr>
      </w:pPr>
      <w:r w:rsidRPr="0082622E">
        <w:rPr>
          <w:rFonts w:ascii="Verdana" w:eastAsia="Times New Roman" w:hAnsi="Verdana"/>
          <w:bCs/>
          <w:color w:val="auto"/>
          <w:lang w:eastAsia="lt-LT"/>
        </w:rPr>
        <w:t>Statybos rangos sutarties 4 priedas</w:t>
      </w:r>
    </w:p>
    <w:p w14:paraId="29DD0EE9" w14:textId="6572B149" w:rsidR="00077428" w:rsidRPr="0082622E" w:rsidRDefault="00077428" w:rsidP="000641EE">
      <w:pPr>
        <w:autoSpaceDE w:val="0"/>
        <w:autoSpaceDN w:val="0"/>
        <w:adjustRightInd w:val="0"/>
        <w:jc w:val="right"/>
        <w:rPr>
          <w:rFonts w:ascii="Verdana" w:eastAsia="Times New Roman" w:hAnsi="Verdana"/>
          <w:bCs/>
          <w:color w:val="auto"/>
          <w:lang w:eastAsia="lt-LT"/>
        </w:rPr>
      </w:pPr>
      <w:r w:rsidRPr="0082622E">
        <w:rPr>
          <w:rFonts w:ascii="Verdana" w:eastAsia="Times New Roman" w:hAnsi="Verdana"/>
          <w:bCs/>
          <w:color w:val="auto"/>
          <w:lang w:eastAsia="lt-LT"/>
        </w:rPr>
        <w:t>„</w:t>
      </w:r>
      <w:r w:rsidRPr="0082622E">
        <w:rPr>
          <w:rFonts w:ascii="Verdana" w:hAnsi="Verdana"/>
          <w:color w:val="000000" w:themeColor="text1"/>
        </w:rPr>
        <w:t>Rangovo pasiūlymas</w:t>
      </w:r>
      <w:r w:rsidRPr="0082622E">
        <w:rPr>
          <w:rFonts w:ascii="Verdana" w:eastAsia="Times New Roman" w:hAnsi="Verdana"/>
          <w:bCs/>
          <w:color w:val="auto"/>
          <w:lang w:eastAsia="lt-LT"/>
        </w:rPr>
        <w:t>”</w:t>
      </w:r>
    </w:p>
    <w:p w14:paraId="61EC5701" w14:textId="77777777" w:rsidR="00077428" w:rsidRPr="0082622E" w:rsidRDefault="00077428" w:rsidP="000641EE">
      <w:pPr>
        <w:pStyle w:val="Body2"/>
        <w:spacing w:after="0"/>
        <w:ind w:left="567" w:firstLine="4253"/>
        <w:jc w:val="right"/>
        <w:rPr>
          <w:rFonts w:ascii="Verdana" w:hAnsi="Verdana"/>
          <w:bCs/>
          <w:sz w:val="24"/>
          <w:szCs w:val="24"/>
          <w:lang w:val="lt-LT"/>
        </w:rPr>
      </w:pPr>
    </w:p>
    <w:p w14:paraId="4E867A6B" w14:textId="77777777" w:rsidR="00EA7ED8" w:rsidRPr="0082622E" w:rsidRDefault="00EA7ED8" w:rsidP="000641EE">
      <w:pPr>
        <w:pStyle w:val="Body2"/>
        <w:spacing w:after="0"/>
        <w:ind w:left="567" w:firstLine="4253"/>
        <w:jc w:val="right"/>
        <w:rPr>
          <w:rFonts w:ascii="Verdana" w:hAnsi="Verdana"/>
          <w:bCs/>
          <w:sz w:val="24"/>
          <w:szCs w:val="24"/>
          <w:lang w:val="lt-LT"/>
        </w:rPr>
      </w:pPr>
    </w:p>
    <w:p w14:paraId="2494BA0A" w14:textId="77777777" w:rsidR="00B842BC" w:rsidRPr="0082622E" w:rsidRDefault="00B842BC" w:rsidP="000641EE">
      <w:pPr>
        <w:ind w:right="-178"/>
        <w:jc w:val="center"/>
        <w:rPr>
          <w:rFonts w:ascii="Verdana" w:eastAsia="Times New Roman" w:hAnsi="Verdana"/>
          <w:sz w:val="20"/>
          <w:szCs w:val="20"/>
        </w:rPr>
      </w:pPr>
      <w:r w:rsidRPr="0082622E">
        <w:rPr>
          <w:rFonts w:ascii="Verdana" w:eastAsia="Times New Roman" w:hAnsi="Verdana"/>
          <w:sz w:val="20"/>
          <w:szCs w:val="20"/>
        </w:rPr>
        <w:t>Herbas arba prekių ženklas</w:t>
      </w:r>
    </w:p>
    <w:p w14:paraId="78B1D058" w14:textId="77777777" w:rsidR="00B842BC" w:rsidRPr="0082622E" w:rsidRDefault="00B842BC" w:rsidP="000641EE">
      <w:pPr>
        <w:ind w:right="-178"/>
        <w:jc w:val="center"/>
        <w:rPr>
          <w:rFonts w:ascii="Verdana" w:eastAsia="Times New Roman" w:hAnsi="Verdana"/>
          <w:sz w:val="20"/>
          <w:szCs w:val="20"/>
        </w:rPr>
      </w:pPr>
    </w:p>
    <w:p w14:paraId="5892C172" w14:textId="77777777" w:rsidR="00B842BC" w:rsidRPr="0082622E" w:rsidRDefault="00B842BC" w:rsidP="000641EE">
      <w:pPr>
        <w:ind w:right="-178"/>
        <w:jc w:val="center"/>
        <w:rPr>
          <w:rFonts w:ascii="Verdana" w:eastAsia="Times New Roman" w:hAnsi="Verdana"/>
          <w:sz w:val="20"/>
          <w:szCs w:val="20"/>
        </w:rPr>
      </w:pPr>
      <w:r w:rsidRPr="0082622E">
        <w:rPr>
          <w:rFonts w:ascii="Verdana" w:eastAsia="Times New Roman" w:hAnsi="Verdana"/>
          <w:sz w:val="20"/>
          <w:szCs w:val="20"/>
        </w:rPr>
        <w:t>(Teikėjo pavadinimas)</w:t>
      </w:r>
    </w:p>
    <w:p w14:paraId="11140776" w14:textId="77777777" w:rsidR="00B842BC" w:rsidRPr="0082622E" w:rsidRDefault="00B842BC" w:rsidP="000641EE">
      <w:pPr>
        <w:ind w:right="-178"/>
        <w:jc w:val="center"/>
        <w:rPr>
          <w:rFonts w:ascii="Verdana" w:eastAsia="Times New Roman" w:hAnsi="Verdana"/>
          <w:sz w:val="20"/>
          <w:szCs w:val="20"/>
        </w:rPr>
      </w:pPr>
    </w:p>
    <w:p w14:paraId="486EF390" w14:textId="77777777" w:rsidR="00B842BC" w:rsidRPr="0082622E" w:rsidRDefault="00B842BC" w:rsidP="000641EE">
      <w:pPr>
        <w:ind w:right="-178"/>
        <w:jc w:val="center"/>
        <w:rPr>
          <w:rFonts w:ascii="Verdana" w:eastAsia="Times New Roman" w:hAnsi="Verdana"/>
          <w:sz w:val="16"/>
          <w:szCs w:val="16"/>
        </w:rPr>
      </w:pPr>
      <w:r w:rsidRPr="0082622E">
        <w:rPr>
          <w:rFonts w:ascii="Verdana" w:eastAsia="Times New Roman" w:hAnsi="Verdana"/>
          <w:sz w:val="16"/>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382AFE8" w14:textId="77777777" w:rsidR="00B842BC" w:rsidRPr="0082622E" w:rsidRDefault="00B842BC" w:rsidP="000641EE">
      <w:pPr>
        <w:jc w:val="right"/>
        <w:rPr>
          <w:rFonts w:ascii="Verdana" w:eastAsia="Times New Roman" w:hAnsi="Verdana"/>
        </w:rPr>
      </w:pPr>
    </w:p>
    <w:p w14:paraId="27A333E5" w14:textId="77777777" w:rsidR="00B842BC" w:rsidRPr="0082622E" w:rsidRDefault="00B842BC" w:rsidP="000641EE">
      <w:pPr>
        <w:tabs>
          <w:tab w:val="center" w:pos="2520"/>
        </w:tabs>
        <w:jc w:val="both"/>
        <w:rPr>
          <w:rFonts w:ascii="Verdana" w:eastAsia="Times New Roman" w:hAnsi="Verdana"/>
          <w:bCs/>
        </w:rPr>
      </w:pPr>
      <w:r w:rsidRPr="0082622E">
        <w:rPr>
          <w:rFonts w:ascii="Verdana" w:eastAsia="Times New Roman" w:hAnsi="Verdana"/>
          <w:bCs/>
        </w:rPr>
        <w:t>Marijampolės savivaldybės administracijai</w:t>
      </w:r>
    </w:p>
    <w:p w14:paraId="3B0A9F26" w14:textId="09745018" w:rsidR="00B842BC" w:rsidRPr="0082622E" w:rsidRDefault="00B842BC" w:rsidP="000641EE">
      <w:pPr>
        <w:pStyle w:val="Body2"/>
        <w:spacing w:after="0"/>
        <w:ind w:left="567" w:hanging="567"/>
        <w:jc w:val="center"/>
        <w:rPr>
          <w:rFonts w:ascii="Verdana" w:hAnsi="Verdana"/>
          <w:b/>
          <w:sz w:val="24"/>
          <w:szCs w:val="24"/>
          <w:lang w:val="lt-LT"/>
        </w:rPr>
      </w:pPr>
    </w:p>
    <w:p w14:paraId="4E31597F" w14:textId="77777777" w:rsidR="006C23AA" w:rsidRPr="0082622E" w:rsidRDefault="006C23AA" w:rsidP="000641EE">
      <w:pPr>
        <w:pStyle w:val="Body2"/>
        <w:spacing w:after="0"/>
        <w:ind w:left="567" w:hanging="567"/>
        <w:jc w:val="center"/>
        <w:rPr>
          <w:rFonts w:ascii="Verdana" w:hAnsi="Verdana"/>
          <w:b/>
          <w:sz w:val="24"/>
          <w:szCs w:val="24"/>
          <w:lang w:val="lt-LT"/>
        </w:rPr>
      </w:pPr>
    </w:p>
    <w:p w14:paraId="21884F2C" w14:textId="77777777" w:rsidR="00B842BC" w:rsidRPr="0082622E" w:rsidRDefault="00B842BC" w:rsidP="000641EE">
      <w:pPr>
        <w:pStyle w:val="Body2"/>
        <w:spacing w:after="0"/>
        <w:ind w:left="567" w:hanging="567"/>
        <w:jc w:val="center"/>
        <w:rPr>
          <w:rFonts w:ascii="Verdana" w:hAnsi="Verdana"/>
          <w:sz w:val="24"/>
          <w:szCs w:val="24"/>
          <w:lang w:val="lt-LT"/>
        </w:rPr>
      </w:pPr>
      <w:r w:rsidRPr="0082622E">
        <w:rPr>
          <w:rFonts w:ascii="Verdana" w:hAnsi="Verdana"/>
          <w:b/>
          <w:sz w:val="24"/>
          <w:szCs w:val="24"/>
          <w:lang w:val="lt-LT"/>
        </w:rPr>
        <w:t>PASIŪLYMAS</w:t>
      </w:r>
    </w:p>
    <w:p w14:paraId="05E71957" w14:textId="654E4A99" w:rsidR="0066029B" w:rsidRPr="0082622E" w:rsidRDefault="005E63C1" w:rsidP="00071DEF">
      <w:pPr>
        <w:jc w:val="center"/>
        <w:rPr>
          <w:rFonts w:ascii="Verdana" w:hAnsi="Verdana"/>
          <w:b/>
          <w:bCs/>
          <w:color w:val="000000"/>
        </w:rPr>
      </w:pPr>
      <w:r w:rsidRPr="0082622E">
        <w:rPr>
          <w:rFonts w:ascii="Verdana" w:hAnsi="Verdana"/>
          <w:b/>
        </w:rPr>
        <w:t xml:space="preserve">DĖL </w:t>
      </w:r>
      <w:r w:rsidR="00071DEF">
        <w:rPr>
          <w:rFonts w:ascii="Verdana" w:hAnsi="Verdana"/>
          <w:b/>
          <w:bCs/>
          <w:color w:val="000000"/>
        </w:rPr>
        <w:t>MARIJAMPOLĖS SAVIVALDYBĖS MOKOLŲ SENIŪNIJOS VALAVIČIŲ KAIMO SŪDUVOS G. 35C SKLYPE VAIKŲ ŽAIDIMO AIKŠTELĖS ĮRENGIMO, PAVĖSINIŲ STATYBOS, MAŽOSIOS ARCHITEKTŪROS ELEMENTŲ TIEKIMO IR MONTAVIMO DARBŲ</w:t>
      </w:r>
      <w:r w:rsidR="008E6030">
        <w:rPr>
          <w:rFonts w:ascii="Verdana" w:hAnsi="Verdana"/>
          <w:b/>
          <w:bCs/>
          <w:color w:val="000000"/>
        </w:rPr>
        <w:t xml:space="preserve"> PIRKIMO</w:t>
      </w:r>
    </w:p>
    <w:p w14:paraId="205CDE3F" w14:textId="0DC3D322" w:rsidR="00B842BC" w:rsidRPr="0082622E" w:rsidRDefault="00B842BC" w:rsidP="000641EE">
      <w:pPr>
        <w:jc w:val="center"/>
        <w:rPr>
          <w:rFonts w:ascii="Verdana" w:hAnsi="Verdana"/>
          <w:b/>
          <w:sz w:val="20"/>
          <w:szCs w:val="20"/>
        </w:rPr>
      </w:pPr>
    </w:p>
    <w:p w14:paraId="25C6C9FD" w14:textId="77777777" w:rsidR="00B842BC" w:rsidRPr="00071DEF" w:rsidRDefault="00B842BC" w:rsidP="000641EE">
      <w:pPr>
        <w:shd w:val="clear" w:color="auto" w:fill="FFFFFF"/>
        <w:jc w:val="center"/>
        <w:rPr>
          <w:rFonts w:ascii="Verdana" w:hAnsi="Verdana"/>
          <w:b/>
          <w:bCs/>
          <w:sz w:val="20"/>
          <w:szCs w:val="20"/>
          <w:lang w:eastAsia="lt-LT"/>
        </w:rPr>
      </w:pPr>
      <w:r w:rsidRPr="00071DEF">
        <w:rPr>
          <w:rFonts w:ascii="Verdana" w:hAnsi="Verdana"/>
          <w:sz w:val="20"/>
          <w:szCs w:val="20"/>
          <w:lang w:eastAsia="lt-LT"/>
        </w:rPr>
        <w:t>____________Nr.______</w:t>
      </w:r>
    </w:p>
    <w:p w14:paraId="563FC41A" w14:textId="7324ABB9" w:rsidR="00B842BC" w:rsidRPr="00071DEF" w:rsidRDefault="00BF7426" w:rsidP="001D5EFB">
      <w:pPr>
        <w:shd w:val="clear" w:color="auto" w:fill="FFFFFF"/>
        <w:ind w:left="3828"/>
        <w:rPr>
          <w:rFonts w:ascii="Verdana" w:hAnsi="Verdana"/>
          <w:bCs/>
          <w:sz w:val="20"/>
          <w:szCs w:val="20"/>
          <w:lang w:eastAsia="lt-LT"/>
        </w:rPr>
      </w:pPr>
      <w:r w:rsidRPr="00071DEF">
        <w:rPr>
          <w:rFonts w:ascii="Verdana" w:hAnsi="Verdana"/>
          <w:bCs/>
          <w:sz w:val="20"/>
          <w:szCs w:val="20"/>
          <w:lang w:eastAsia="lt-LT"/>
        </w:rPr>
        <w:t xml:space="preserve">   </w:t>
      </w:r>
      <w:r w:rsidR="00B842BC" w:rsidRPr="00071DEF">
        <w:rPr>
          <w:rFonts w:ascii="Verdana" w:hAnsi="Verdana"/>
          <w:bCs/>
          <w:sz w:val="20"/>
          <w:szCs w:val="20"/>
          <w:lang w:eastAsia="lt-LT"/>
        </w:rPr>
        <w:t>(Data)</w:t>
      </w:r>
    </w:p>
    <w:p w14:paraId="67530770" w14:textId="77777777" w:rsidR="00B842BC" w:rsidRPr="00071DEF" w:rsidRDefault="00B842BC" w:rsidP="000641EE">
      <w:pPr>
        <w:shd w:val="clear" w:color="auto" w:fill="FFFFFF"/>
        <w:jc w:val="center"/>
        <w:rPr>
          <w:rFonts w:ascii="Verdana" w:hAnsi="Verdana"/>
          <w:bCs/>
          <w:sz w:val="20"/>
          <w:szCs w:val="20"/>
          <w:lang w:eastAsia="lt-LT"/>
        </w:rPr>
      </w:pPr>
      <w:r w:rsidRPr="00071DEF">
        <w:rPr>
          <w:rFonts w:ascii="Verdana" w:hAnsi="Verdana"/>
          <w:bCs/>
          <w:sz w:val="20"/>
          <w:szCs w:val="20"/>
          <w:lang w:eastAsia="lt-LT"/>
        </w:rPr>
        <w:t>_____________</w:t>
      </w:r>
    </w:p>
    <w:p w14:paraId="77514666" w14:textId="4E8909A7" w:rsidR="00B842BC" w:rsidRPr="00071DEF" w:rsidRDefault="00B842BC" w:rsidP="000641EE">
      <w:pPr>
        <w:shd w:val="clear" w:color="auto" w:fill="FFFFFF"/>
        <w:jc w:val="center"/>
        <w:rPr>
          <w:rFonts w:ascii="Verdana" w:hAnsi="Verdana"/>
          <w:bCs/>
          <w:sz w:val="20"/>
          <w:szCs w:val="20"/>
          <w:lang w:eastAsia="lt-LT"/>
        </w:rPr>
      </w:pPr>
      <w:r w:rsidRPr="00071DEF">
        <w:rPr>
          <w:rFonts w:ascii="Verdana" w:hAnsi="Verdana"/>
          <w:bCs/>
          <w:sz w:val="20"/>
          <w:szCs w:val="20"/>
          <w:lang w:eastAsia="lt-LT"/>
        </w:rPr>
        <w:t>(vieta)</w:t>
      </w:r>
    </w:p>
    <w:p w14:paraId="0406BAC8" w14:textId="77777777" w:rsidR="00B842BC" w:rsidRPr="0082622E" w:rsidRDefault="00B842BC" w:rsidP="000641EE">
      <w:pPr>
        <w:shd w:val="clear" w:color="auto" w:fill="FFFFFF"/>
        <w:jc w:val="center"/>
        <w:rPr>
          <w:rFonts w:ascii="Verdana" w:hAnsi="Verdana"/>
          <w:bCs/>
          <w:lang w:eastAsia="lt-LT"/>
        </w:rPr>
      </w:pPr>
    </w:p>
    <w:p w14:paraId="11384AB9" w14:textId="77777777" w:rsidR="00B842BC" w:rsidRPr="0082622E" w:rsidRDefault="00B842BC" w:rsidP="000641EE">
      <w:pPr>
        <w:pStyle w:val="Sraopastraipa"/>
        <w:numPr>
          <w:ilvl w:val="0"/>
          <w:numId w:val="12"/>
        </w:numPr>
        <w:spacing w:after="0" w:line="240" w:lineRule="auto"/>
        <w:ind w:left="0" w:firstLine="851"/>
        <w:contextualSpacing w:val="0"/>
        <w:jc w:val="center"/>
        <w:rPr>
          <w:rFonts w:ascii="Verdana" w:hAnsi="Verdana"/>
          <w:b/>
          <w:bCs/>
          <w:sz w:val="24"/>
          <w:szCs w:val="24"/>
        </w:rPr>
      </w:pPr>
      <w:r w:rsidRPr="0082622E">
        <w:rPr>
          <w:rFonts w:ascii="Verdana" w:hAnsi="Verdana"/>
          <w:b/>
          <w:bCs/>
          <w:sz w:val="24"/>
          <w:szCs w:val="24"/>
        </w:rPr>
        <w:t>INFORMACIJA APIE TIEKĖJĄ (TIEKĖJŲ GRUPĖS NARIUS)</w:t>
      </w:r>
    </w:p>
    <w:p w14:paraId="37975A4C" w14:textId="77777777" w:rsidR="00B842BC" w:rsidRPr="0082622E" w:rsidRDefault="00B842BC" w:rsidP="000641EE">
      <w:pPr>
        <w:shd w:val="clear" w:color="auto" w:fill="FFFFFF"/>
        <w:jc w:val="center"/>
        <w:rPr>
          <w:rFonts w:ascii="Verdana" w:hAnsi="Verdana"/>
          <w:bCs/>
          <w:lang w:eastAsia="lt-LT"/>
        </w:rPr>
      </w:pPr>
    </w:p>
    <w:p w14:paraId="446FED33" w14:textId="77777777" w:rsidR="00B842BC" w:rsidRPr="0082622E" w:rsidRDefault="00B842BC" w:rsidP="000641EE">
      <w:pPr>
        <w:rPr>
          <w:rFonts w:ascii="Verdana" w:hAnsi="Verdana"/>
          <w:lang w:eastAsia="lt-LT"/>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52"/>
        <w:gridCol w:w="3787"/>
      </w:tblGrid>
      <w:tr w:rsidR="00B842BC" w:rsidRPr="0082622E" w14:paraId="7C465AC3" w14:textId="77777777" w:rsidTr="00323827">
        <w:trPr>
          <w:jc w:val="center"/>
        </w:trPr>
        <w:tc>
          <w:tcPr>
            <w:tcW w:w="5852" w:type="dxa"/>
          </w:tcPr>
          <w:p w14:paraId="14EBA455" w14:textId="77777777" w:rsidR="00B842BC" w:rsidRPr="0082622E" w:rsidRDefault="00B842BC" w:rsidP="000641EE">
            <w:pPr>
              <w:rPr>
                <w:rFonts w:ascii="Verdana" w:hAnsi="Verdana"/>
                <w:i/>
                <w:lang w:eastAsia="lt-LT"/>
              </w:rPr>
            </w:pPr>
            <w:r w:rsidRPr="0082622E">
              <w:rPr>
                <w:rFonts w:ascii="Verdana" w:hAnsi="Verdana"/>
                <w:lang w:eastAsia="lt-LT"/>
              </w:rPr>
              <w:t xml:space="preserve">Tiekėjo pavadinimas </w:t>
            </w:r>
            <w:r w:rsidRPr="0082622E">
              <w:rPr>
                <w:rFonts w:ascii="Verdana" w:hAnsi="Verdana"/>
                <w:i/>
                <w:lang w:eastAsia="lt-LT"/>
              </w:rPr>
              <w:t>/Jeigu dalyvauja ūkio subjektų grupė, surašomi visi dalyvių pavadinimai/</w:t>
            </w:r>
          </w:p>
        </w:tc>
        <w:tc>
          <w:tcPr>
            <w:tcW w:w="3787" w:type="dxa"/>
          </w:tcPr>
          <w:p w14:paraId="2F0C0C73" w14:textId="77777777" w:rsidR="00B842BC" w:rsidRPr="0082622E" w:rsidRDefault="00B842BC" w:rsidP="000641EE">
            <w:pPr>
              <w:jc w:val="both"/>
              <w:rPr>
                <w:rFonts w:ascii="Verdana" w:hAnsi="Verdana"/>
                <w:lang w:eastAsia="lt-LT"/>
              </w:rPr>
            </w:pPr>
          </w:p>
        </w:tc>
      </w:tr>
      <w:tr w:rsidR="00B842BC" w:rsidRPr="0082622E" w14:paraId="6BA235B6" w14:textId="77777777" w:rsidTr="00323827">
        <w:trPr>
          <w:jc w:val="center"/>
        </w:trPr>
        <w:tc>
          <w:tcPr>
            <w:tcW w:w="5852" w:type="dxa"/>
          </w:tcPr>
          <w:p w14:paraId="3214D384" w14:textId="77777777" w:rsidR="00B842BC" w:rsidRPr="0082622E" w:rsidRDefault="00B842BC" w:rsidP="000641EE">
            <w:pPr>
              <w:jc w:val="both"/>
              <w:rPr>
                <w:rFonts w:ascii="Verdana" w:hAnsi="Verdana"/>
                <w:lang w:eastAsia="lt-LT"/>
              </w:rPr>
            </w:pPr>
            <w:r w:rsidRPr="0082622E">
              <w:rPr>
                <w:rFonts w:ascii="Verdana" w:hAnsi="Verdana"/>
                <w:lang w:eastAsia="lt-LT"/>
              </w:rPr>
              <w:t xml:space="preserve">Tiekėjo adresas </w:t>
            </w:r>
            <w:r w:rsidRPr="0082622E">
              <w:rPr>
                <w:rFonts w:ascii="Verdana" w:hAnsi="Verdana"/>
                <w:i/>
                <w:lang w:eastAsia="lt-LT"/>
              </w:rPr>
              <w:t>/Jeigu dalyvauja ūkio subjektų grupė, surašomi visi dalyvių adresai/</w:t>
            </w:r>
          </w:p>
        </w:tc>
        <w:tc>
          <w:tcPr>
            <w:tcW w:w="3787" w:type="dxa"/>
          </w:tcPr>
          <w:p w14:paraId="64033F59" w14:textId="77777777" w:rsidR="00B842BC" w:rsidRPr="0082622E" w:rsidRDefault="00B842BC" w:rsidP="000641EE">
            <w:pPr>
              <w:jc w:val="both"/>
              <w:rPr>
                <w:rFonts w:ascii="Verdana" w:hAnsi="Verdana"/>
                <w:lang w:eastAsia="lt-LT"/>
              </w:rPr>
            </w:pPr>
          </w:p>
        </w:tc>
      </w:tr>
      <w:tr w:rsidR="00B842BC" w:rsidRPr="0082622E" w14:paraId="5D0548CE" w14:textId="77777777" w:rsidTr="00323827">
        <w:trPr>
          <w:jc w:val="center"/>
        </w:trPr>
        <w:tc>
          <w:tcPr>
            <w:tcW w:w="5852" w:type="dxa"/>
          </w:tcPr>
          <w:p w14:paraId="48F37509" w14:textId="77777777" w:rsidR="00B842BC" w:rsidRPr="0082622E" w:rsidRDefault="00B842BC" w:rsidP="000641EE">
            <w:pPr>
              <w:jc w:val="both"/>
              <w:rPr>
                <w:rFonts w:ascii="Verdana" w:hAnsi="Verdana"/>
                <w:lang w:eastAsia="lt-LT"/>
              </w:rPr>
            </w:pPr>
            <w:r w:rsidRPr="0082622E">
              <w:rPr>
                <w:rFonts w:ascii="Verdana" w:hAnsi="Verdana"/>
                <w:lang w:eastAsia="lt-LT"/>
              </w:rPr>
              <w:t xml:space="preserve">Tiekėjo įmonės kodas </w:t>
            </w:r>
            <w:r w:rsidRPr="0082622E">
              <w:rPr>
                <w:rFonts w:ascii="Verdana" w:hAnsi="Verdana"/>
                <w:i/>
                <w:lang w:eastAsia="lt-LT"/>
              </w:rPr>
              <w:t>/Jeigu dalyvauja ūkio subjektų grupė, surašomi visi dalyvių įmonės kodai/</w:t>
            </w:r>
          </w:p>
        </w:tc>
        <w:tc>
          <w:tcPr>
            <w:tcW w:w="3787" w:type="dxa"/>
          </w:tcPr>
          <w:p w14:paraId="3EDDC617" w14:textId="77777777" w:rsidR="00B842BC" w:rsidRPr="0082622E" w:rsidRDefault="00B842BC" w:rsidP="000641EE">
            <w:pPr>
              <w:jc w:val="both"/>
              <w:rPr>
                <w:rFonts w:ascii="Verdana" w:hAnsi="Verdana"/>
                <w:lang w:eastAsia="lt-LT"/>
              </w:rPr>
            </w:pPr>
          </w:p>
        </w:tc>
      </w:tr>
      <w:tr w:rsidR="00B842BC" w:rsidRPr="0082622E" w14:paraId="0F15861F" w14:textId="77777777" w:rsidTr="00323827">
        <w:trPr>
          <w:jc w:val="center"/>
        </w:trPr>
        <w:tc>
          <w:tcPr>
            <w:tcW w:w="5852" w:type="dxa"/>
          </w:tcPr>
          <w:p w14:paraId="2EC6E89E" w14:textId="77777777" w:rsidR="00B842BC" w:rsidRPr="0082622E" w:rsidRDefault="00B842BC" w:rsidP="000641EE">
            <w:pPr>
              <w:jc w:val="both"/>
              <w:rPr>
                <w:rFonts w:ascii="Verdana" w:hAnsi="Verdana"/>
                <w:lang w:eastAsia="lt-LT"/>
              </w:rPr>
            </w:pPr>
            <w:r w:rsidRPr="0082622E">
              <w:rPr>
                <w:rFonts w:ascii="Verdana" w:hAnsi="Verdana"/>
                <w:lang w:eastAsia="lt-LT"/>
              </w:rPr>
              <w:t xml:space="preserve">Tiekėjo banko rekvizitai </w:t>
            </w:r>
            <w:r w:rsidRPr="0082622E">
              <w:rPr>
                <w:rFonts w:ascii="Verdana" w:hAnsi="Verdana"/>
                <w:i/>
                <w:lang w:eastAsia="lt-LT"/>
              </w:rPr>
              <w:t>/Jeigu dalyvauja ūkio subjektų grupė, surašomi visi dalyvių banko rekvizitai/</w:t>
            </w:r>
          </w:p>
        </w:tc>
        <w:tc>
          <w:tcPr>
            <w:tcW w:w="3787" w:type="dxa"/>
          </w:tcPr>
          <w:p w14:paraId="1FD6D0D0" w14:textId="77777777" w:rsidR="00B842BC" w:rsidRPr="0082622E" w:rsidRDefault="00B842BC" w:rsidP="000641EE">
            <w:pPr>
              <w:jc w:val="both"/>
              <w:rPr>
                <w:rFonts w:ascii="Verdana" w:hAnsi="Verdana"/>
                <w:lang w:eastAsia="lt-LT"/>
              </w:rPr>
            </w:pPr>
          </w:p>
        </w:tc>
      </w:tr>
      <w:tr w:rsidR="00B842BC" w:rsidRPr="0082622E" w14:paraId="5566B53F" w14:textId="77777777" w:rsidTr="00323827">
        <w:trPr>
          <w:jc w:val="center"/>
        </w:trPr>
        <w:tc>
          <w:tcPr>
            <w:tcW w:w="5852" w:type="dxa"/>
          </w:tcPr>
          <w:p w14:paraId="47C6FC79" w14:textId="77777777" w:rsidR="00B842BC" w:rsidRPr="0082622E" w:rsidRDefault="00B842BC" w:rsidP="000641EE">
            <w:pPr>
              <w:jc w:val="both"/>
              <w:rPr>
                <w:rFonts w:ascii="Verdana" w:hAnsi="Verdana"/>
                <w:lang w:eastAsia="lt-LT"/>
              </w:rPr>
            </w:pPr>
            <w:r w:rsidRPr="0082622E">
              <w:rPr>
                <w:rFonts w:ascii="Verdana" w:hAnsi="Verdana"/>
                <w:lang w:eastAsia="lt-LT"/>
              </w:rPr>
              <w:t xml:space="preserve">Tiekėjo PVM mokėtojo kodas </w:t>
            </w:r>
            <w:r w:rsidRPr="0082622E">
              <w:rPr>
                <w:rFonts w:ascii="Verdana" w:hAnsi="Verdana"/>
                <w:i/>
                <w:lang w:eastAsia="lt-LT"/>
              </w:rPr>
              <w:t>/Jeigu dalyvauja ūkio subjektų grupė, surašomi visi dalyvių PVM mokėtojų kodai/</w:t>
            </w:r>
          </w:p>
        </w:tc>
        <w:tc>
          <w:tcPr>
            <w:tcW w:w="3787" w:type="dxa"/>
          </w:tcPr>
          <w:p w14:paraId="37D0840D" w14:textId="77777777" w:rsidR="00B842BC" w:rsidRPr="0082622E" w:rsidRDefault="00B842BC" w:rsidP="000641EE">
            <w:pPr>
              <w:jc w:val="both"/>
              <w:rPr>
                <w:rFonts w:ascii="Verdana" w:hAnsi="Verdana"/>
                <w:lang w:eastAsia="lt-LT"/>
              </w:rPr>
            </w:pPr>
          </w:p>
        </w:tc>
      </w:tr>
      <w:tr w:rsidR="00B842BC" w:rsidRPr="0082622E" w14:paraId="4C4C2FCB" w14:textId="77777777" w:rsidTr="00323827">
        <w:trPr>
          <w:jc w:val="center"/>
        </w:trPr>
        <w:tc>
          <w:tcPr>
            <w:tcW w:w="5852" w:type="dxa"/>
          </w:tcPr>
          <w:p w14:paraId="60441983" w14:textId="77777777" w:rsidR="00B842BC" w:rsidRPr="0082622E" w:rsidRDefault="00B842BC" w:rsidP="000641EE">
            <w:pPr>
              <w:jc w:val="both"/>
              <w:rPr>
                <w:rFonts w:ascii="Verdana" w:hAnsi="Verdana"/>
                <w:lang w:eastAsia="lt-LT"/>
              </w:rPr>
            </w:pPr>
            <w:r w:rsidRPr="0082622E">
              <w:rPr>
                <w:rFonts w:ascii="Verdana" w:hAnsi="Verdana"/>
                <w:lang w:eastAsia="lt-LT"/>
              </w:rPr>
              <w:t xml:space="preserve">Telefono numeris </w:t>
            </w:r>
            <w:r w:rsidRPr="0082622E">
              <w:rPr>
                <w:rFonts w:ascii="Verdana" w:hAnsi="Verdana"/>
                <w:i/>
                <w:lang w:eastAsia="lt-LT"/>
              </w:rPr>
              <w:t>/Jeigu dalyvauja ūkio subjektų grupė, surašomi visi dalyvių telefono numeriai/</w:t>
            </w:r>
          </w:p>
        </w:tc>
        <w:tc>
          <w:tcPr>
            <w:tcW w:w="3787" w:type="dxa"/>
          </w:tcPr>
          <w:p w14:paraId="2F939873" w14:textId="77777777" w:rsidR="00B842BC" w:rsidRPr="0082622E" w:rsidRDefault="00B842BC" w:rsidP="000641EE">
            <w:pPr>
              <w:jc w:val="both"/>
              <w:rPr>
                <w:rFonts w:ascii="Verdana" w:hAnsi="Verdana"/>
                <w:lang w:eastAsia="lt-LT"/>
              </w:rPr>
            </w:pPr>
          </w:p>
        </w:tc>
      </w:tr>
      <w:tr w:rsidR="00B842BC" w:rsidRPr="0082622E" w14:paraId="30E37EFC" w14:textId="77777777" w:rsidTr="00323827">
        <w:trPr>
          <w:jc w:val="center"/>
        </w:trPr>
        <w:tc>
          <w:tcPr>
            <w:tcW w:w="5852" w:type="dxa"/>
          </w:tcPr>
          <w:p w14:paraId="21D26B8B" w14:textId="14429364" w:rsidR="00B842BC" w:rsidRPr="0082622E" w:rsidRDefault="00B842BC" w:rsidP="000641EE">
            <w:pPr>
              <w:jc w:val="both"/>
              <w:rPr>
                <w:rFonts w:ascii="Verdana" w:hAnsi="Verdana"/>
                <w:lang w:eastAsia="lt-LT"/>
              </w:rPr>
            </w:pPr>
            <w:r w:rsidRPr="0082622E">
              <w:rPr>
                <w:rFonts w:ascii="Verdana" w:hAnsi="Verdana"/>
                <w:lang w:eastAsia="lt-LT"/>
              </w:rPr>
              <w:t xml:space="preserve">El. pašto adresas </w:t>
            </w:r>
            <w:r w:rsidRPr="0082622E">
              <w:rPr>
                <w:rFonts w:ascii="Verdana" w:hAnsi="Verdana"/>
                <w:i/>
                <w:lang w:eastAsia="lt-LT"/>
              </w:rPr>
              <w:t>/</w:t>
            </w:r>
            <w:r w:rsidR="0014027B" w:rsidRPr="0082622E">
              <w:rPr>
                <w:rFonts w:ascii="Verdana" w:eastAsiaTheme="minorEastAsia" w:hAnsi="Verdana"/>
                <w:i/>
                <w:color w:val="auto"/>
                <w:lang w:eastAsia="lt-LT"/>
              </w:rPr>
              <w:t xml:space="preserve"> </w:t>
            </w:r>
            <w:r w:rsidR="0014027B" w:rsidRPr="0082622E">
              <w:rPr>
                <w:rFonts w:ascii="Verdana" w:hAnsi="Verdana"/>
                <w:i/>
                <w:lang w:eastAsia="lt-LT"/>
              </w:rPr>
              <w:t>Jeigu dalyvauja ūkio subjektų grupė, surašomi visi dalyvių, tiekėjų grupės atstovų el. pašto adresai</w:t>
            </w:r>
            <w:r w:rsidRPr="0082622E">
              <w:rPr>
                <w:rFonts w:ascii="Verdana" w:hAnsi="Verdana"/>
                <w:i/>
                <w:lang w:eastAsia="lt-LT"/>
              </w:rPr>
              <w:t>/</w:t>
            </w:r>
          </w:p>
        </w:tc>
        <w:tc>
          <w:tcPr>
            <w:tcW w:w="3787" w:type="dxa"/>
          </w:tcPr>
          <w:p w14:paraId="20748372" w14:textId="77777777" w:rsidR="00B842BC" w:rsidRPr="0082622E" w:rsidRDefault="00B842BC" w:rsidP="000641EE">
            <w:pPr>
              <w:jc w:val="both"/>
              <w:rPr>
                <w:rFonts w:ascii="Verdana" w:hAnsi="Verdana"/>
                <w:lang w:eastAsia="lt-LT"/>
              </w:rPr>
            </w:pPr>
          </w:p>
        </w:tc>
      </w:tr>
    </w:tbl>
    <w:p w14:paraId="48BD28F0" w14:textId="77777777" w:rsidR="00C1026B" w:rsidRPr="0082622E" w:rsidRDefault="00B842BC" w:rsidP="000641EE">
      <w:pPr>
        <w:ind w:right="-1" w:firstLine="720"/>
        <w:jc w:val="both"/>
        <w:rPr>
          <w:rFonts w:ascii="Verdana" w:hAnsi="Verdana"/>
        </w:rPr>
      </w:pPr>
      <w:r w:rsidRPr="0082622E">
        <w:rPr>
          <w:rFonts w:ascii="Verdana" w:hAnsi="Verdana"/>
        </w:rPr>
        <w:lastRenderedPageBreak/>
        <w:t>Šiuo pasiūlymu pažymime, kad sutinkame su visomis pirkimo sąlygomis, nustatytomis:</w:t>
      </w:r>
    </w:p>
    <w:p w14:paraId="23EB64C2" w14:textId="4840A300" w:rsidR="00D314C7" w:rsidRPr="0082622E" w:rsidRDefault="00C1026B" w:rsidP="000641EE">
      <w:pPr>
        <w:ind w:right="-1" w:firstLine="720"/>
        <w:jc w:val="both"/>
        <w:rPr>
          <w:rFonts w:ascii="Verdana" w:hAnsi="Verdana"/>
        </w:rPr>
      </w:pPr>
      <w:r w:rsidRPr="0082622E">
        <w:rPr>
          <w:rFonts w:ascii="Verdana" w:hAnsi="Verdana"/>
        </w:rPr>
        <w:t>1. Mažos vertės skelbime, paskelbtame VPĮ nustatyta tvarka</w:t>
      </w:r>
      <w:r w:rsidR="00D314C7" w:rsidRPr="0082622E">
        <w:rPr>
          <w:rFonts w:ascii="Verdana" w:hAnsi="Verdana"/>
        </w:rPr>
        <w:t>;</w:t>
      </w:r>
    </w:p>
    <w:p w14:paraId="7F2A3F33" w14:textId="49BF1BBC" w:rsidR="00B842BC" w:rsidRPr="0082622E" w:rsidRDefault="00B842BC" w:rsidP="000641EE">
      <w:pPr>
        <w:numPr>
          <w:ilvl w:val="0"/>
          <w:numId w:val="3"/>
        </w:numPr>
        <w:ind w:right="-1"/>
        <w:jc w:val="both"/>
        <w:rPr>
          <w:rFonts w:ascii="Verdana" w:hAnsi="Verdana"/>
        </w:rPr>
      </w:pPr>
      <w:r w:rsidRPr="0082622E">
        <w:rPr>
          <w:rFonts w:ascii="Verdana" w:hAnsi="Verdana"/>
        </w:rPr>
        <w:t>pirkimo dokumentuose (jų paaiškinimuose, papildymuose).</w:t>
      </w:r>
    </w:p>
    <w:p w14:paraId="12C775FA" w14:textId="77777777" w:rsidR="00B842BC" w:rsidRPr="0082622E" w:rsidRDefault="00B842BC" w:rsidP="000641EE">
      <w:pPr>
        <w:ind w:right="-2" w:firstLine="720"/>
        <w:jc w:val="both"/>
        <w:rPr>
          <w:rFonts w:ascii="Verdana" w:hAnsi="Verdana"/>
        </w:rPr>
      </w:pPr>
      <w:r w:rsidRPr="0082622E">
        <w:rPr>
          <w:rFonts w:ascii="Verdana" w:hAnsi="Verdana"/>
        </w:rPr>
        <w:t>Taip pat patvirtiname, kad visa Mūsų pasiūlyme pateikta informacija yra teisinga ir kad Mes nenuslėpėme jokios informacijos, kurią buvo prašoma pateikti pirkimo dokumentuose.</w:t>
      </w:r>
    </w:p>
    <w:p w14:paraId="0905A169" w14:textId="77777777" w:rsidR="00B842BC" w:rsidRPr="0082622E" w:rsidRDefault="00B842BC" w:rsidP="000641EE">
      <w:pPr>
        <w:ind w:right="-2" w:firstLine="720"/>
        <w:jc w:val="both"/>
        <w:rPr>
          <w:rFonts w:ascii="Verdana" w:hAnsi="Verdana"/>
        </w:rPr>
      </w:pPr>
      <w:r w:rsidRPr="0082622E">
        <w:rPr>
          <w:rFonts w:ascii="Verdana" w:hAnsi="Verdana"/>
        </w:rPr>
        <w:t>Suprantame, kad, išaiškėjus aukščiau nurodytoms aplinkybėms, būsime pašalinti iš šio pirkimo ir mūsų pateiktas pasiūlymas bus atmestas.</w:t>
      </w:r>
    </w:p>
    <w:p w14:paraId="380DE55A" w14:textId="08EE7C70" w:rsidR="00B842BC" w:rsidRPr="0082622E" w:rsidRDefault="00B842BC" w:rsidP="000641EE">
      <w:pPr>
        <w:ind w:right="-1" w:firstLine="720"/>
        <w:jc w:val="both"/>
        <w:rPr>
          <w:rFonts w:ascii="Verdana" w:hAnsi="Verdana"/>
        </w:rPr>
      </w:pPr>
      <w:r w:rsidRPr="0082622E">
        <w:rPr>
          <w:rFonts w:ascii="Verdana" w:hAnsi="Verdana"/>
        </w:rPr>
        <w:t xml:space="preserve">Pasirašydami CVP IS priemonėmis pateiktą pasiūlymą </w:t>
      </w:r>
      <w:r w:rsidR="00D314C7" w:rsidRPr="0082622E">
        <w:rPr>
          <w:rFonts w:ascii="Verdana" w:hAnsi="Verdana"/>
        </w:rPr>
        <w:t xml:space="preserve">fiziniu arba </w:t>
      </w:r>
      <w:r w:rsidRPr="0082622E">
        <w:rPr>
          <w:rFonts w:ascii="Verdana" w:hAnsi="Verdana"/>
        </w:rPr>
        <w:t>kvalifikuotu elektroniniu parašu, patvirtiname, kad dokumentų skaitmeninės kopijos ir elektroninėmis priemonėmis pateikti duomenys yra tikri.</w:t>
      </w:r>
    </w:p>
    <w:p w14:paraId="335A683C" w14:textId="081B0135" w:rsidR="006C23AA" w:rsidRPr="0082622E" w:rsidRDefault="00B842BC" w:rsidP="000641EE">
      <w:pPr>
        <w:ind w:firstLine="709"/>
        <w:jc w:val="both"/>
        <w:rPr>
          <w:rFonts w:ascii="Verdana" w:hAnsi="Verdana"/>
          <w:color w:val="000000"/>
        </w:rPr>
      </w:pPr>
      <w:r w:rsidRPr="0082622E">
        <w:rPr>
          <w:rFonts w:ascii="Verdana" w:hAnsi="Verdana"/>
          <w:color w:val="000000"/>
        </w:rPr>
        <w:t>Pasiūlymas galioja iki termino, nurodyto pirkimo dokumentuose.</w:t>
      </w:r>
    </w:p>
    <w:p w14:paraId="589CA391" w14:textId="0C3BDA47" w:rsidR="006C23AA" w:rsidRPr="0082622E" w:rsidRDefault="006C23AA" w:rsidP="000641EE">
      <w:pPr>
        <w:ind w:firstLine="709"/>
        <w:jc w:val="both"/>
        <w:rPr>
          <w:rFonts w:ascii="Verdana" w:hAnsi="Verdana"/>
          <w:color w:val="000000"/>
        </w:rPr>
      </w:pPr>
    </w:p>
    <w:p w14:paraId="0A71AF0A" w14:textId="77777777" w:rsidR="00B842BC" w:rsidRPr="0082622E" w:rsidRDefault="00B842BC" w:rsidP="000641EE">
      <w:pPr>
        <w:tabs>
          <w:tab w:val="left" w:pos="567"/>
        </w:tabs>
        <w:jc w:val="center"/>
        <w:rPr>
          <w:rFonts w:ascii="Verdana" w:hAnsi="Verdana"/>
          <w:b/>
          <w:bCs/>
        </w:rPr>
      </w:pPr>
      <w:r w:rsidRPr="0082622E">
        <w:rPr>
          <w:rFonts w:ascii="Verdana" w:hAnsi="Verdana"/>
          <w:b/>
          <w:bCs/>
        </w:rPr>
        <w:t>II. PASIŪLYMO KAINA</w:t>
      </w:r>
    </w:p>
    <w:p w14:paraId="4654DACA" w14:textId="77777777" w:rsidR="00B842BC" w:rsidRPr="0082622E" w:rsidRDefault="00B842BC" w:rsidP="000641EE">
      <w:pPr>
        <w:ind w:firstLine="709"/>
        <w:jc w:val="both"/>
        <w:rPr>
          <w:rFonts w:ascii="Verdana" w:hAnsi="Verdana"/>
          <w:color w:val="000000"/>
        </w:rPr>
      </w:pPr>
    </w:p>
    <w:p w14:paraId="78F44698" w14:textId="02EE214C" w:rsidR="00AA17B2" w:rsidRPr="00527F31" w:rsidRDefault="00AA17B2" w:rsidP="00AA17B2">
      <w:pPr>
        <w:ind w:firstLine="720"/>
        <w:jc w:val="both"/>
        <w:rPr>
          <w:rFonts w:ascii="Verdana" w:hAnsi="Verdana"/>
        </w:rPr>
      </w:pPr>
      <w:bookmarkStart w:id="77" w:name="_Hlk124846309"/>
      <w:r w:rsidRPr="00527F31">
        <w:rPr>
          <w:rFonts w:ascii="Verdana" w:hAnsi="Verdana"/>
        </w:rPr>
        <w:t xml:space="preserve">Išnagrinėję pirkimo dokumentus, siūlome šias prekes </w:t>
      </w:r>
      <w:r w:rsidR="00E244F0">
        <w:rPr>
          <w:rFonts w:ascii="Verdana" w:hAnsi="Verdana"/>
        </w:rPr>
        <w:t xml:space="preserve">ir darbus </w:t>
      </w:r>
      <w:r w:rsidRPr="00527F31">
        <w:rPr>
          <w:rFonts w:ascii="Verdana" w:hAnsi="Verdana"/>
        </w:rPr>
        <w:t>už kainą nurodytą lentelėje:</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402"/>
        <w:gridCol w:w="1418"/>
        <w:gridCol w:w="1134"/>
        <w:gridCol w:w="1701"/>
        <w:gridCol w:w="1417"/>
      </w:tblGrid>
      <w:tr w:rsidR="00AA17B2" w:rsidRPr="00527F31" w14:paraId="205D2DE4" w14:textId="77777777" w:rsidTr="009A1A9A">
        <w:trPr>
          <w:trHeight w:val="347"/>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5C6D47A1" w14:textId="77777777" w:rsidR="00AA17B2" w:rsidRPr="000C1DDA" w:rsidRDefault="00AA17B2" w:rsidP="00AB794F">
            <w:pPr>
              <w:ind w:left="-145"/>
              <w:contextualSpacing/>
              <w:jc w:val="center"/>
              <w:rPr>
                <w:rFonts w:ascii="Verdana" w:hAnsi="Verdana"/>
                <w:b/>
                <w:color w:val="000000"/>
              </w:rPr>
            </w:pPr>
            <w:r w:rsidRPr="000C1DDA">
              <w:rPr>
                <w:rFonts w:ascii="Verdana" w:hAnsi="Verdana"/>
                <w:b/>
                <w:color w:val="000000"/>
              </w:rPr>
              <w:t>Eil. Nr.</w:t>
            </w:r>
          </w:p>
        </w:tc>
        <w:tc>
          <w:tcPr>
            <w:tcW w:w="3402" w:type="dxa"/>
            <w:tcBorders>
              <w:top w:val="single" w:sz="4" w:space="0" w:color="auto"/>
              <w:left w:val="single" w:sz="4" w:space="0" w:color="auto"/>
              <w:bottom w:val="single" w:sz="4" w:space="0" w:color="auto"/>
              <w:right w:val="single" w:sz="4" w:space="0" w:color="auto"/>
            </w:tcBorders>
            <w:vAlign w:val="center"/>
            <w:hideMark/>
          </w:tcPr>
          <w:p w14:paraId="6761D50F" w14:textId="77777777" w:rsidR="00AA17B2" w:rsidRPr="000C1DDA" w:rsidRDefault="00AA17B2" w:rsidP="00AB794F">
            <w:pPr>
              <w:ind w:hanging="11"/>
              <w:contextualSpacing/>
              <w:jc w:val="center"/>
              <w:rPr>
                <w:rFonts w:ascii="Verdana" w:hAnsi="Verdana"/>
                <w:b/>
                <w:color w:val="000000"/>
              </w:rPr>
            </w:pPr>
            <w:r w:rsidRPr="000C1DDA">
              <w:rPr>
                <w:rFonts w:ascii="Verdana" w:hAnsi="Verdana"/>
                <w:b/>
                <w:color w:val="000000"/>
              </w:rPr>
              <w:t>Perkamas objektas</w:t>
            </w:r>
          </w:p>
        </w:tc>
        <w:tc>
          <w:tcPr>
            <w:tcW w:w="1418" w:type="dxa"/>
            <w:tcBorders>
              <w:top w:val="single" w:sz="4" w:space="0" w:color="auto"/>
              <w:left w:val="single" w:sz="4" w:space="0" w:color="auto"/>
              <w:bottom w:val="single" w:sz="4" w:space="0" w:color="auto"/>
              <w:right w:val="single" w:sz="4" w:space="0" w:color="auto"/>
            </w:tcBorders>
          </w:tcPr>
          <w:p w14:paraId="2F379E08" w14:textId="77777777" w:rsidR="00AA17B2" w:rsidRPr="000C1DDA" w:rsidRDefault="00AA17B2" w:rsidP="00AB794F">
            <w:pPr>
              <w:contextualSpacing/>
              <w:jc w:val="center"/>
              <w:rPr>
                <w:rFonts w:ascii="Verdana" w:hAnsi="Verdana"/>
                <w:b/>
                <w:color w:val="000000"/>
              </w:rPr>
            </w:pPr>
          </w:p>
          <w:p w14:paraId="03B65CDF" w14:textId="77777777" w:rsidR="00AA17B2" w:rsidRPr="000C1DDA" w:rsidRDefault="00AA17B2" w:rsidP="00AB794F">
            <w:pPr>
              <w:contextualSpacing/>
              <w:jc w:val="center"/>
              <w:rPr>
                <w:rFonts w:ascii="Verdana" w:hAnsi="Verdana"/>
                <w:b/>
                <w:color w:val="000000"/>
              </w:rPr>
            </w:pPr>
            <w:r w:rsidRPr="000C1DDA">
              <w:rPr>
                <w:rFonts w:ascii="Verdana" w:hAnsi="Verdana"/>
                <w:b/>
                <w:color w:val="000000"/>
              </w:rPr>
              <w:t>Mato vienetas</w:t>
            </w:r>
          </w:p>
        </w:tc>
        <w:tc>
          <w:tcPr>
            <w:tcW w:w="1134" w:type="dxa"/>
            <w:tcBorders>
              <w:top w:val="single" w:sz="4" w:space="0" w:color="auto"/>
              <w:left w:val="single" w:sz="4" w:space="0" w:color="auto"/>
              <w:bottom w:val="single" w:sz="4" w:space="0" w:color="auto"/>
              <w:right w:val="single" w:sz="4" w:space="0" w:color="auto"/>
            </w:tcBorders>
            <w:vAlign w:val="center"/>
          </w:tcPr>
          <w:p w14:paraId="061580D3" w14:textId="77777777" w:rsidR="00AA17B2" w:rsidRPr="000C1DDA" w:rsidRDefault="00AA17B2" w:rsidP="00AB794F">
            <w:pPr>
              <w:contextualSpacing/>
              <w:jc w:val="center"/>
              <w:rPr>
                <w:rFonts w:ascii="Verdana" w:hAnsi="Verdana"/>
                <w:b/>
                <w:color w:val="000000"/>
              </w:rPr>
            </w:pPr>
            <w:r w:rsidRPr="000C1DDA">
              <w:rPr>
                <w:rFonts w:ascii="Verdana" w:hAnsi="Verdana"/>
                <w:b/>
                <w:color w:val="000000"/>
              </w:rPr>
              <w:t>Kiekis</w:t>
            </w:r>
          </w:p>
        </w:tc>
        <w:tc>
          <w:tcPr>
            <w:tcW w:w="1701" w:type="dxa"/>
            <w:tcBorders>
              <w:top w:val="single" w:sz="4" w:space="0" w:color="auto"/>
              <w:left w:val="single" w:sz="4" w:space="0" w:color="auto"/>
              <w:bottom w:val="single" w:sz="4" w:space="0" w:color="auto"/>
              <w:right w:val="single" w:sz="4" w:space="0" w:color="auto"/>
            </w:tcBorders>
          </w:tcPr>
          <w:p w14:paraId="01FBDFC5" w14:textId="77777777" w:rsidR="00AA17B2" w:rsidRPr="000C1DDA" w:rsidRDefault="00AA17B2" w:rsidP="00AB794F">
            <w:pPr>
              <w:contextualSpacing/>
              <w:jc w:val="center"/>
              <w:rPr>
                <w:rFonts w:ascii="Verdana" w:hAnsi="Verdana"/>
                <w:b/>
                <w:color w:val="000000"/>
              </w:rPr>
            </w:pPr>
            <w:r w:rsidRPr="000C1DDA">
              <w:rPr>
                <w:rFonts w:ascii="Verdana" w:hAnsi="Verdana"/>
                <w:b/>
                <w:color w:val="000000"/>
              </w:rPr>
              <w:t>Kaina EUR be PVM už 1 mato vienetą</w:t>
            </w:r>
          </w:p>
        </w:tc>
        <w:tc>
          <w:tcPr>
            <w:tcW w:w="1417" w:type="dxa"/>
            <w:tcBorders>
              <w:top w:val="single" w:sz="4" w:space="0" w:color="auto"/>
              <w:left w:val="single" w:sz="4" w:space="0" w:color="auto"/>
              <w:bottom w:val="single" w:sz="4" w:space="0" w:color="auto"/>
              <w:right w:val="single" w:sz="4" w:space="0" w:color="auto"/>
            </w:tcBorders>
            <w:vAlign w:val="center"/>
          </w:tcPr>
          <w:p w14:paraId="36C43620" w14:textId="77777777" w:rsidR="00AA17B2" w:rsidRPr="000C1DDA" w:rsidRDefault="00AA17B2" w:rsidP="00AB794F">
            <w:pPr>
              <w:contextualSpacing/>
              <w:jc w:val="center"/>
              <w:rPr>
                <w:rFonts w:ascii="Verdana" w:hAnsi="Verdana"/>
                <w:b/>
                <w:color w:val="000000"/>
              </w:rPr>
            </w:pPr>
            <w:r w:rsidRPr="000C1DDA">
              <w:rPr>
                <w:rFonts w:ascii="Verdana" w:hAnsi="Verdana"/>
                <w:b/>
                <w:bCs/>
              </w:rPr>
              <w:t>Bendra kainos suma</w:t>
            </w:r>
            <w:r w:rsidRPr="000C1DDA">
              <w:rPr>
                <w:rFonts w:ascii="Verdana" w:hAnsi="Verdana"/>
                <w:b/>
              </w:rPr>
              <w:t xml:space="preserve"> EUR be PVM</w:t>
            </w:r>
          </w:p>
        </w:tc>
      </w:tr>
      <w:tr w:rsidR="00AA17B2" w:rsidRPr="00527F31" w14:paraId="3C2854BC" w14:textId="77777777" w:rsidTr="009A1A9A">
        <w:trPr>
          <w:trHeight w:val="239"/>
          <w:jc w:val="center"/>
        </w:trPr>
        <w:tc>
          <w:tcPr>
            <w:tcW w:w="704" w:type="dxa"/>
            <w:tcBorders>
              <w:top w:val="single" w:sz="4" w:space="0" w:color="auto"/>
              <w:left w:val="single" w:sz="4" w:space="0" w:color="auto"/>
              <w:bottom w:val="single" w:sz="4" w:space="0" w:color="auto"/>
              <w:right w:val="single" w:sz="4" w:space="0" w:color="auto"/>
            </w:tcBorders>
            <w:noWrap/>
            <w:hideMark/>
          </w:tcPr>
          <w:p w14:paraId="31B63A27" w14:textId="77777777" w:rsidR="00AA17B2" w:rsidRPr="00EE7926" w:rsidRDefault="00AA17B2" w:rsidP="00AB794F">
            <w:pPr>
              <w:ind w:left="-777" w:firstLine="720"/>
              <w:contextualSpacing/>
              <w:jc w:val="center"/>
              <w:rPr>
                <w:rFonts w:ascii="Verdana" w:hAnsi="Verdana"/>
                <w:color w:val="000000"/>
                <w:sz w:val="16"/>
                <w:szCs w:val="16"/>
              </w:rPr>
            </w:pPr>
            <w:r w:rsidRPr="00EE7926">
              <w:rPr>
                <w:rFonts w:ascii="Verdana" w:hAnsi="Verdana"/>
                <w:color w:val="000000"/>
                <w:sz w:val="16"/>
                <w:szCs w:val="16"/>
              </w:rPr>
              <w:t>1</w:t>
            </w:r>
          </w:p>
        </w:tc>
        <w:tc>
          <w:tcPr>
            <w:tcW w:w="3402" w:type="dxa"/>
            <w:tcBorders>
              <w:top w:val="single" w:sz="4" w:space="0" w:color="auto"/>
              <w:left w:val="single" w:sz="4" w:space="0" w:color="auto"/>
              <w:bottom w:val="single" w:sz="4" w:space="0" w:color="auto"/>
              <w:right w:val="single" w:sz="4" w:space="0" w:color="auto"/>
            </w:tcBorders>
            <w:hideMark/>
          </w:tcPr>
          <w:p w14:paraId="36E1B818" w14:textId="77777777" w:rsidR="00AA17B2" w:rsidRPr="00EE7926" w:rsidRDefault="00AA17B2" w:rsidP="00AB794F">
            <w:pPr>
              <w:ind w:hanging="11"/>
              <w:contextualSpacing/>
              <w:jc w:val="center"/>
              <w:rPr>
                <w:rFonts w:ascii="Verdana" w:hAnsi="Verdana"/>
                <w:color w:val="000000"/>
                <w:sz w:val="16"/>
                <w:szCs w:val="16"/>
              </w:rPr>
            </w:pPr>
            <w:r w:rsidRPr="00EE7926">
              <w:rPr>
                <w:rFonts w:ascii="Verdana" w:hAnsi="Verdana"/>
                <w:color w:val="000000"/>
                <w:sz w:val="16"/>
                <w:szCs w:val="16"/>
              </w:rPr>
              <w:t>2</w:t>
            </w:r>
          </w:p>
        </w:tc>
        <w:tc>
          <w:tcPr>
            <w:tcW w:w="1418" w:type="dxa"/>
            <w:tcBorders>
              <w:top w:val="single" w:sz="4" w:space="0" w:color="auto"/>
              <w:left w:val="single" w:sz="4" w:space="0" w:color="auto"/>
              <w:bottom w:val="single" w:sz="4" w:space="0" w:color="auto"/>
              <w:right w:val="single" w:sz="4" w:space="0" w:color="auto"/>
            </w:tcBorders>
          </w:tcPr>
          <w:p w14:paraId="0C6046F7" w14:textId="77777777" w:rsidR="00AA17B2" w:rsidRPr="00EE7926" w:rsidRDefault="00AA17B2" w:rsidP="00AB794F">
            <w:pPr>
              <w:contextualSpacing/>
              <w:jc w:val="center"/>
              <w:rPr>
                <w:rFonts w:ascii="Verdana" w:hAnsi="Verdana"/>
                <w:color w:val="000000"/>
                <w:sz w:val="16"/>
                <w:szCs w:val="16"/>
              </w:rPr>
            </w:pPr>
            <w:r w:rsidRPr="00EE7926">
              <w:rPr>
                <w:rFonts w:ascii="Verdana" w:hAnsi="Verdana"/>
                <w:color w:val="000000"/>
                <w:sz w:val="16"/>
                <w:szCs w:val="16"/>
              </w:rPr>
              <w:t>3</w:t>
            </w:r>
          </w:p>
        </w:tc>
        <w:tc>
          <w:tcPr>
            <w:tcW w:w="1134" w:type="dxa"/>
            <w:tcBorders>
              <w:top w:val="single" w:sz="4" w:space="0" w:color="auto"/>
              <w:left w:val="single" w:sz="4" w:space="0" w:color="auto"/>
              <w:bottom w:val="single" w:sz="4" w:space="0" w:color="auto"/>
              <w:right w:val="single" w:sz="4" w:space="0" w:color="auto"/>
            </w:tcBorders>
          </w:tcPr>
          <w:p w14:paraId="648F27D4" w14:textId="77777777" w:rsidR="00AA17B2" w:rsidRPr="00EE7926" w:rsidRDefault="00AA17B2" w:rsidP="00AB794F">
            <w:pPr>
              <w:contextualSpacing/>
              <w:jc w:val="center"/>
              <w:rPr>
                <w:rFonts w:ascii="Verdana" w:hAnsi="Verdana"/>
                <w:color w:val="000000"/>
                <w:sz w:val="16"/>
                <w:szCs w:val="16"/>
              </w:rPr>
            </w:pPr>
            <w:r w:rsidRPr="00EE7926">
              <w:rPr>
                <w:rFonts w:ascii="Verdana" w:hAnsi="Verdana"/>
                <w:color w:val="000000"/>
                <w:sz w:val="16"/>
                <w:szCs w:val="16"/>
              </w:rPr>
              <w:t>4</w:t>
            </w:r>
          </w:p>
        </w:tc>
        <w:tc>
          <w:tcPr>
            <w:tcW w:w="1701" w:type="dxa"/>
            <w:tcBorders>
              <w:top w:val="single" w:sz="4" w:space="0" w:color="auto"/>
              <w:left w:val="single" w:sz="4" w:space="0" w:color="auto"/>
              <w:bottom w:val="single" w:sz="4" w:space="0" w:color="auto"/>
              <w:right w:val="single" w:sz="4" w:space="0" w:color="auto"/>
            </w:tcBorders>
          </w:tcPr>
          <w:p w14:paraId="62F7CF66" w14:textId="77777777" w:rsidR="00AA17B2" w:rsidRPr="00EE7926" w:rsidRDefault="00AA17B2" w:rsidP="00AB794F">
            <w:pPr>
              <w:contextualSpacing/>
              <w:jc w:val="center"/>
              <w:rPr>
                <w:rFonts w:ascii="Verdana" w:hAnsi="Verdana"/>
                <w:color w:val="000000"/>
                <w:sz w:val="16"/>
                <w:szCs w:val="16"/>
              </w:rPr>
            </w:pPr>
            <w:r w:rsidRPr="00EE7926">
              <w:rPr>
                <w:rFonts w:ascii="Verdana" w:hAnsi="Verdana"/>
                <w:color w:val="000000"/>
                <w:sz w:val="16"/>
                <w:szCs w:val="16"/>
              </w:rPr>
              <w:t>5</w:t>
            </w:r>
          </w:p>
        </w:tc>
        <w:tc>
          <w:tcPr>
            <w:tcW w:w="1417" w:type="dxa"/>
            <w:tcBorders>
              <w:top w:val="single" w:sz="4" w:space="0" w:color="auto"/>
              <w:left w:val="single" w:sz="4" w:space="0" w:color="auto"/>
              <w:bottom w:val="single" w:sz="4" w:space="0" w:color="auto"/>
              <w:right w:val="single" w:sz="4" w:space="0" w:color="auto"/>
            </w:tcBorders>
          </w:tcPr>
          <w:p w14:paraId="57DC5EA9" w14:textId="77777777" w:rsidR="00AA17B2" w:rsidRPr="00EE7926" w:rsidRDefault="00AA17B2" w:rsidP="00AB794F">
            <w:pPr>
              <w:contextualSpacing/>
              <w:jc w:val="center"/>
              <w:rPr>
                <w:rFonts w:ascii="Verdana" w:hAnsi="Verdana"/>
                <w:color w:val="000000"/>
                <w:sz w:val="16"/>
                <w:szCs w:val="16"/>
              </w:rPr>
            </w:pPr>
            <w:r w:rsidRPr="00EE7926">
              <w:rPr>
                <w:rFonts w:ascii="Verdana" w:hAnsi="Verdana"/>
                <w:color w:val="000000"/>
                <w:sz w:val="16"/>
                <w:szCs w:val="16"/>
              </w:rPr>
              <w:t>6=(4*5)</w:t>
            </w:r>
          </w:p>
        </w:tc>
      </w:tr>
      <w:tr w:rsidR="00AA17B2" w:rsidRPr="00527F31" w14:paraId="58C8DF28" w14:textId="77777777" w:rsidTr="009A1A9A">
        <w:trPr>
          <w:trHeight w:val="282"/>
          <w:jc w:val="center"/>
        </w:trPr>
        <w:tc>
          <w:tcPr>
            <w:tcW w:w="704" w:type="dxa"/>
            <w:tcBorders>
              <w:top w:val="single" w:sz="4" w:space="0" w:color="auto"/>
              <w:left w:val="single" w:sz="4" w:space="0" w:color="auto"/>
              <w:bottom w:val="single" w:sz="4" w:space="0" w:color="auto"/>
              <w:right w:val="single" w:sz="4" w:space="0" w:color="auto"/>
            </w:tcBorders>
            <w:noWrap/>
          </w:tcPr>
          <w:p w14:paraId="724773E1" w14:textId="77777777" w:rsidR="00AA17B2" w:rsidRPr="000C1DDA" w:rsidRDefault="00AA17B2" w:rsidP="00AB794F">
            <w:pPr>
              <w:ind w:left="-777" w:firstLine="720"/>
              <w:jc w:val="center"/>
              <w:rPr>
                <w:rFonts w:ascii="Verdana" w:hAnsi="Verdana"/>
                <w:bCs/>
                <w:color w:val="000000"/>
              </w:rPr>
            </w:pPr>
            <w:r w:rsidRPr="000C1DDA">
              <w:rPr>
                <w:rFonts w:ascii="Verdana" w:hAnsi="Verdana"/>
                <w:bCs/>
                <w:color w:val="000000"/>
              </w:rPr>
              <w:t>1.</w:t>
            </w:r>
          </w:p>
        </w:tc>
        <w:tc>
          <w:tcPr>
            <w:tcW w:w="3402" w:type="dxa"/>
            <w:tcBorders>
              <w:top w:val="single" w:sz="4" w:space="0" w:color="auto"/>
              <w:left w:val="single" w:sz="4" w:space="0" w:color="auto"/>
              <w:bottom w:val="single" w:sz="4" w:space="0" w:color="auto"/>
              <w:right w:val="single" w:sz="4" w:space="0" w:color="auto"/>
            </w:tcBorders>
          </w:tcPr>
          <w:p w14:paraId="3A3578CC" w14:textId="1039FE26" w:rsidR="00AA17B2" w:rsidRPr="000C1DDA" w:rsidRDefault="00AA17B2" w:rsidP="00AB794F">
            <w:pPr>
              <w:rPr>
                <w:rFonts w:ascii="Verdana" w:hAnsi="Verdana"/>
                <w:bCs/>
                <w:shd w:val="clear" w:color="auto" w:fill="FFFFFF"/>
              </w:rPr>
            </w:pPr>
            <w:r>
              <w:rPr>
                <w:rFonts w:ascii="Verdana" w:hAnsi="Verdana"/>
                <w:bCs/>
                <w:shd w:val="clear" w:color="auto" w:fill="FFFFFF"/>
              </w:rPr>
              <w:t>Žaidimų kompleksas</w:t>
            </w:r>
          </w:p>
        </w:tc>
        <w:tc>
          <w:tcPr>
            <w:tcW w:w="1418" w:type="dxa"/>
            <w:tcBorders>
              <w:top w:val="single" w:sz="4" w:space="0" w:color="auto"/>
              <w:left w:val="single" w:sz="4" w:space="0" w:color="auto"/>
              <w:bottom w:val="single" w:sz="4" w:space="0" w:color="auto"/>
              <w:right w:val="single" w:sz="4" w:space="0" w:color="auto"/>
            </w:tcBorders>
          </w:tcPr>
          <w:p w14:paraId="3067FFE7" w14:textId="0528D261" w:rsidR="00AA17B2" w:rsidRPr="000C1DDA" w:rsidRDefault="00AA17B2" w:rsidP="00AB794F">
            <w:pPr>
              <w:contextualSpacing/>
              <w:jc w:val="center"/>
              <w:rPr>
                <w:rFonts w:ascii="Verdana" w:hAnsi="Verdana"/>
                <w:bCs/>
                <w:color w:val="000000"/>
              </w:rPr>
            </w:pPr>
            <w:r>
              <w:rPr>
                <w:rFonts w:ascii="Verdana" w:hAnsi="Verdana"/>
                <w:bCs/>
                <w:color w:val="000000"/>
              </w:rPr>
              <w:t>Vnt.</w:t>
            </w:r>
          </w:p>
        </w:tc>
        <w:tc>
          <w:tcPr>
            <w:tcW w:w="1134" w:type="dxa"/>
            <w:tcBorders>
              <w:top w:val="single" w:sz="4" w:space="0" w:color="auto"/>
              <w:left w:val="single" w:sz="4" w:space="0" w:color="auto"/>
              <w:bottom w:val="single" w:sz="4" w:space="0" w:color="auto"/>
              <w:right w:val="single" w:sz="4" w:space="0" w:color="auto"/>
            </w:tcBorders>
          </w:tcPr>
          <w:p w14:paraId="20D119EF" w14:textId="0A1B7DCD" w:rsidR="00AA17B2" w:rsidRPr="000C1DDA" w:rsidRDefault="00AA17B2" w:rsidP="00AB794F">
            <w:pPr>
              <w:contextualSpacing/>
              <w:jc w:val="center"/>
              <w:rPr>
                <w:rFonts w:ascii="Verdana" w:hAnsi="Verdana"/>
                <w:bCs/>
                <w:color w:val="000000"/>
              </w:rPr>
            </w:pPr>
            <w:r>
              <w:rPr>
                <w:rFonts w:ascii="Verdana" w:hAnsi="Verdana"/>
                <w:bCs/>
                <w:color w:val="000000"/>
              </w:rPr>
              <w:t>1</w:t>
            </w:r>
          </w:p>
        </w:tc>
        <w:tc>
          <w:tcPr>
            <w:tcW w:w="1701" w:type="dxa"/>
            <w:tcBorders>
              <w:top w:val="single" w:sz="4" w:space="0" w:color="auto"/>
              <w:left w:val="single" w:sz="4" w:space="0" w:color="auto"/>
              <w:bottom w:val="single" w:sz="4" w:space="0" w:color="auto"/>
              <w:right w:val="single" w:sz="4" w:space="0" w:color="auto"/>
            </w:tcBorders>
          </w:tcPr>
          <w:p w14:paraId="10DCB793" w14:textId="77777777" w:rsidR="00AA17B2" w:rsidRPr="000C1DDA" w:rsidRDefault="00AA17B2" w:rsidP="00AB794F">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7E7B3C65" w14:textId="77777777" w:rsidR="00AA17B2" w:rsidRPr="000C1DDA" w:rsidRDefault="00AA17B2" w:rsidP="00AB794F">
            <w:pPr>
              <w:contextualSpacing/>
              <w:jc w:val="both"/>
              <w:rPr>
                <w:rFonts w:ascii="Verdana" w:hAnsi="Verdana"/>
                <w:bCs/>
                <w:color w:val="000000"/>
              </w:rPr>
            </w:pPr>
          </w:p>
        </w:tc>
      </w:tr>
      <w:tr w:rsidR="00AA17B2" w:rsidRPr="00527F31" w14:paraId="2BDD577F" w14:textId="77777777" w:rsidTr="009A1A9A">
        <w:trPr>
          <w:trHeight w:val="282"/>
          <w:jc w:val="center"/>
        </w:trPr>
        <w:tc>
          <w:tcPr>
            <w:tcW w:w="704" w:type="dxa"/>
            <w:tcBorders>
              <w:top w:val="single" w:sz="4" w:space="0" w:color="auto"/>
              <w:left w:val="single" w:sz="4" w:space="0" w:color="auto"/>
              <w:bottom w:val="single" w:sz="4" w:space="0" w:color="auto"/>
              <w:right w:val="single" w:sz="4" w:space="0" w:color="auto"/>
            </w:tcBorders>
            <w:noWrap/>
          </w:tcPr>
          <w:p w14:paraId="2D25F419" w14:textId="77777777" w:rsidR="00AA17B2" w:rsidRPr="000C1DDA" w:rsidRDefault="00AA17B2" w:rsidP="00AB794F">
            <w:pPr>
              <w:ind w:left="-777" w:firstLine="720"/>
              <w:jc w:val="center"/>
              <w:rPr>
                <w:rFonts w:ascii="Verdana" w:hAnsi="Verdana"/>
                <w:bCs/>
                <w:color w:val="000000"/>
              </w:rPr>
            </w:pPr>
            <w:r>
              <w:rPr>
                <w:rFonts w:ascii="Verdana" w:hAnsi="Verdana"/>
                <w:bCs/>
                <w:color w:val="000000"/>
              </w:rPr>
              <w:t>2.</w:t>
            </w:r>
          </w:p>
        </w:tc>
        <w:tc>
          <w:tcPr>
            <w:tcW w:w="3402" w:type="dxa"/>
            <w:tcBorders>
              <w:top w:val="single" w:sz="4" w:space="0" w:color="auto"/>
              <w:left w:val="single" w:sz="4" w:space="0" w:color="auto"/>
              <w:bottom w:val="single" w:sz="4" w:space="0" w:color="auto"/>
              <w:right w:val="single" w:sz="4" w:space="0" w:color="auto"/>
            </w:tcBorders>
          </w:tcPr>
          <w:p w14:paraId="24123282" w14:textId="72FB5191" w:rsidR="00AA17B2" w:rsidRPr="000C1DDA" w:rsidRDefault="00AA17B2" w:rsidP="00AB794F">
            <w:pPr>
              <w:rPr>
                <w:rFonts w:ascii="Verdana" w:hAnsi="Verdana"/>
                <w:bCs/>
                <w:shd w:val="clear" w:color="auto" w:fill="FFFFFF"/>
              </w:rPr>
            </w:pPr>
            <w:r>
              <w:rPr>
                <w:rFonts w:ascii="Verdana" w:hAnsi="Verdana"/>
                <w:bCs/>
                <w:shd w:val="clear" w:color="auto" w:fill="FFFFFF"/>
              </w:rPr>
              <w:t>Sūpynės</w:t>
            </w:r>
          </w:p>
        </w:tc>
        <w:tc>
          <w:tcPr>
            <w:tcW w:w="1418" w:type="dxa"/>
            <w:tcBorders>
              <w:top w:val="single" w:sz="4" w:space="0" w:color="auto"/>
              <w:left w:val="single" w:sz="4" w:space="0" w:color="auto"/>
              <w:bottom w:val="single" w:sz="4" w:space="0" w:color="auto"/>
              <w:right w:val="single" w:sz="4" w:space="0" w:color="auto"/>
            </w:tcBorders>
          </w:tcPr>
          <w:p w14:paraId="69286D61" w14:textId="00C848AA" w:rsidR="00AA17B2" w:rsidRPr="000C1DDA" w:rsidRDefault="00AA17B2" w:rsidP="00AB794F">
            <w:pPr>
              <w:contextualSpacing/>
              <w:jc w:val="center"/>
              <w:rPr>
                <w:rFonts w:ascii="Verdana" w:hAnsi="Verdana"/>
                <w:bCs/>
                <w:color w:val="000000"/>
              </w:rPr>
            </w:pPr>
            <w:r>
              <w:rPr>
                <w:rFonts w:ascii="Verdana" w:hAnsi="Verdana"/>
                <w:bCs/>
                <w:color w:val="000000"/>
              </w:rPr>
              <w:t>Vnt.</w:t>
            </w:r>
          </w:p>
        </w:tc>
        <w:tc>
          <w:tcPr>
            <w:tcW w:w="1134" w:type="dxa"/>
            <w:tcBorders>
              <w:top w:val="single" w:sz="4" w:space="0" w:color="auto"/>
              <w:left w:val="single" w:sz="4" w:space="0" w:color="auto"/>
              <w:bottom w:val="single" w:sz="4" w:space="0" w:color="auto"/>
              <w:right w:val="single" w:sz="4" w:space="0" w:color="auto"/>
            </w:tcBorders>
          </w:tcPr>
          <w:p w14:paraId="4EF91F5E" w14:textId="1E98535D" w:rsidR="00AA17B2" w:rsidRPr="000C1DDA" w:rsidRDefault="00AA17B2" w:rsidP="00AB794F">
            <w:pPr>
              <w:contextualSpacing/>
              <w:jc w:val="center"/>
              <w:rPr>
                <w:rFonts w:ascii="Verdana" w:hAnsi="Verdana"/>
                <w:bCs/>
                <w:color w:val="000000"/>
              </w:rPr>
            </w:pPr>
            <w:r>
              <w:rPr>
                <w:rFonts w:ascii="Verdana" w:hAnsi="Verdana"/>
                <w:bCs/>
                <w:color w:val="000000"/>
              </w:rPr>
              <w:t>1</w:t>
            </w:r>
          </w:p>
        </w:tc>
        <w:tc>
          <w:tcPr>
            <w:tcW w:w="1701" w:type="dxa"/>
            <w:tcBorders>
              <w:top w:val="single" w:sz="4" w:space="0" w:color="auto"/>
              <w:left w:val="single" w:sz="4" w:space="0" w:color="auto"/>
              <w:bottom w:val="single" w:sz="4" w:space="0" w:color="auto"/>
              <w:right w:val="single" w:sz="4" w:space="0" w:color="auto"/>
            </w:tcBorders>
          </w:tcPr>
          <w:p w14:paraId="46354006" w14:textId="77777777" w:rsidR="00AA17B2" w:rsidRPr="000C1DDA" w:rsidRDefault="00AA17B2" w:rsidP="00AB794F">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03E60F15" w14:textId="77777777" w:rsidR="00AA17B2" w:rsidRPr="000C1DDA" w:rsidRDefault="00AA17B2" w:rsidP="00AB794F">
            <w:pPr>
              <w:contextualSpacing/>
              <w:jc w:val="both"/>
              <w:rPr>
                <w:rFonts w:ascii="Verdana" w:hAnsi="Verdana"/>
                <w:bCs/>
                <w:color w:val="000000"/>
              </w:rPr>
            </w:pPr>
          </w:p>
        </w:tc>
      </w:tr>
      <w:tr w:rsidR="00AA17B2" w:rsidRPr="00527F31" w14:paraId="2F6283F0" w14:textId="77777777" w:rsidTr="009A1A9A">
        <w:trPr>
          <w:trHeight w:val="282"/>
          <w:jc w:val="center"/>
        </w:trPr>
        <w:tc>
          <w:tcPr>
            <w:tcW w:w="704" w:type="dxa"/>
            <w:tcBorders>
              <w:top w:val="single" w:sz="4" w:space="0" w:color="auto"/>
              <w:left w:val="single" w:sz="4" w:space="0" w:color="auto"/>
              <w:bottom w:val="single" w:sz="4" w:space="0" w:color="auto"/>
              <w:right w:val="single" w:sz="4" w:space="0" w:color="auto"/>
            </w:tcBorders>
            <w:noWrap/>
          </w:tcPr>
          <w:p w14:paraId="657265D2" w14:textId="77777777" w:rsidR="00AA17B2" w:rsidRPr="000C1DDA" w:rsidRDefault="00AA17B2" w:rsidP="00AB794F">
            <w:pPr>
              <w:ind w:left="-777" w:firstLine="720"/>
              <w:jc w:val="center"/>
              <w:rPr>
                <w:rFonts w:ascii="Verdana" w:hAnsi="Verdana"/>
                <w:bCs/>
                <w:color w:val="000000"/>
              </w:rPr>
            </w:pPr>
            <w:r>
              <w:rPr>
                <w:rFonts w:ascii="Verdana" w:hAnsi="Verdana"/>
                <w:bCs/>
                <w:color w:val="000000"/>
              </w:rPr>
              <w:t>3.</w:t>
            </w:r>
          </w:p>
        </w:tc>
        <w:tc>
          <w:tcPr>
            <w:tcW w:w="3402" w:type="dxa"/>
            <w:tcBorders>
              <w:top w:val="single" w:sz="4" w:space="0" w:color="auto"/>
              <w:left w:val="single" w:sz="4" w:space="0" w:color="auto"/>
              <w:bottom w:val="single" w:sz="4" w:space="0" w:color="auto"/>
              <w:right w:val="single" w:sz="4" w:space="0" w:color="auto"/>
            </w:tcBorders>
          </w:tcPr>
          <w:p w14:paraId="70B91C74" w14:textId="26AF9251" w:rsidR="00AA17B2" w:rsidRPr="000C1DDA" w:rsidRDefault="00AA17B2" w:rsidP="00AB794F">
            <w:pPr>
              <w:snapToGrid w:val="0"/>
              <w:rPr>
                <w:rFonts w:ascii="Verdana" w:hAnsi="Verdana"/>
                <w:bCs/>
                <w:shd w:val="clear" w:color="auto" w:fill="FFFFFF"/>
              </w:rPr>
            </w:pPr>
            <w:r>
              <w:rPr>
                <w:rFonts w:ascii="Verdana" w:hAnsi="Verdana"/>
                <w:bCs/>
                <w:shd w:val="clear" w:color="auto" w:fill="FFFFFF"/>
              </w:rPr>
              <w:t>Balansinės sūpynės</w:t>
            </w:r>
          </w:p>
        </w:tc>
        <w:tc>
          <w:tcPr>
            <w:tcW w:w="1418" w:type="dxa"/>
            <w:tcBorders>
              <w:top w:val="single" w:sz="4" w:space="0" w:color="auto"/>
              <w:left w:val="single" w:sz="4" w:space="0" w:color="auto"/>
              <w:bottom w:val="single" w:sz="4" w:space="0" w:color="auto"/>
              <w:right w:val="single" w:sz="4" w:space="0" w:color="auto"/>
            </w:tcBorders>
          </w:tcPr>
          <w:p w14:paraId="08856EF4" w14:textId="22132E7C" w:rsidR="00AA17B2" w:rsidRPr="000C1DDA" w:rsidRDefault="00AA17B2" w:rsidP="00AB794F">
            <w:pPr>
              <w:contextualSpacing/>
              <w:jc w:val="center"/>
              <w:rPr>
                <w:rFonts w:ascii="Verdana" w:hAnsi="Verdana"/>
                <w:bCs/>
                <w:color w:val="000000"/>
              </w:rPr>
            </w:pPr>
            <w:r>
              <w:rPr>
                <w:rFonts w:ascii="Verdana" w:hAnsi="Verdana"/>
                <w:bCs/>
                <w:color w:val="000000"/>
              </w:rPr>
              <w:t>Vnt.</w:t>
            </w:r>
          </w:p>
        </w:tc>
        <w:tc>
          <w:tcPr>
            <w:tcW w:w="1134" w:type="dxa"/>
            <w:tcBorders>
              <w:top w:val="single" w:sz="4" w:space="0" w:color="auto"/>
              <w:left w:val="single" w:sz="4" w:space="0" w:color="auto"/>
              <w:bottom w:val="single" w:sz="4" w:space="0" w:color="auto"/>
              <w:right w:val="single" w:sz="4" w:space="0" w:color="auto"/>
            </w:tcBorders>
          </w:tcPr>
          <w:p w14:paraId="01FE2DD5" w14:textId="54EB04E4" w:rsidR="00AA17B2" w:rsidRPr="000C1DDA" w:rsidRDefault="00AA17B2" w:rsidP="00AB794F">
            <w:pPr>
              <w:contextualSpacing/>
              <w:jc w:val="center"/>
              <w:rPr>
                <w:rFonts w:ascii="Verdana" w:hAnsi="Verdana"/>
                <w:bCs/>
                <w:color w:val="000000"/>
              </w:rPr>
            </w:pPr>
            <w:r>
              <w:rPr>
                <w:rFonts w:ascii="Verdana" w:hAnsi="Verdana"/>
                <w:bCs/>
                <w:color w:val="000000"/>
              </w:rPr>
              <w:t>1</w:t>
            </w:r>
          </w:p>
        </w:tc>
        <w:tc>
          <w:tcPr>
            <w:tcW w:w="1701" w:type="dxa"/>
            <w:tcBorders>
              <w:top w:val="single" w:sz="4" w:space="0" w:color="auto"/>
              <w:left w:val="single" w:sz="4" w:space="0" w:color="auto"/>
              <w:bottom w:val="single" w:sz="4" w:space="0" w:color="auto"/>
              <w:right w:val="single" w:sz="4" w:space="0" w:color="auto"/>
            </w:tcBorders>
          </w:tcPr>
          <w:p w14:paraId="0F30F7C8" w14:textId="77777777" w:rsidR="00AA17B2" w:rsidRPr="000C1DDA" w:rsidRDefault="00AA17B2" w:rsidP="00AB794F">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649E7E5C" w14:textId="77777777" w:rsidR="00AA17B2" w:rsidRPr="000C1DDA" w:rsidRDefault="00AA17B2" w:rsidP="00AB794F">
            <w:pPr>
              <w:contextualSpacing/>
              <w:jc w:val="both"/>
              <w:rPr>
                <w:rFonts w:ascii="Verdana" w:hAnsi="Verdana"/>
                <w:bCs/>
                <w:color w:val="000000"/>
              </w:rPr>
            </w:pPr>
          </w:p>
        </w:tc>
      </w:tr>
      <w:tr w:rsidR="00AA17B2" w:rsidRPr="00527F31" w14:paraId="606BCCE5" w14:textId="77777777" w:rsidTr="009A1A9A">
        <w:trPr>
          <w:trHeight w:val="282"/>
          <w:jc w:val="center"/>
        </w:trPr>
        <w:tc>
          <w:tcPr>
            <w:tcW w:w="704" w:type="dxa"/>
            <w:tcBorders>
              <w:top w:val="single" w:sz="4" w:space="0" w:color="auto"/>
              <w:left w:val="single" w:sz="4" w:space="0" w:color="auto"/>
              <w:bottom w:val="single" w:sz="4" w:space="0" w:color="auto"/>
              <w:right w:val="single" w:sz="4" w:space="0" w:color="auto"/>
            </w:tcBorders>
            <w:noWrap/>
          </w:tcPr>
          <w:p w14:paraId="716C52F8" w14:textId="77777777" w:rsidR="00AA17B2" w:rsidRPr="000C1DDA" w:rsidRDefault="00AA17B2" w:rsidP="00AB794F">
            <w:pPr>
              <w:ind w:left="-777" w:firstLine="720"/>
              <w:jc w:val="center"/>
              <w:rPr>
                <w:rFonts w:ascii="Verdana" w:hAnsi="Verdana"/>
                <w:bCs/>
                <w:color w:val="000000"/>
              </w:rPr>
            </w:pPr>
            <w:r>
              <w:rPr>
                <w:rFonts w:ascii="Verdana" w:hAnsi="Verdana"/>
                <w:bCs/>
                <w:color w:val="000000"/>
              </w:rPr>
              <w:t>4.</w:t>
            </w:r>
          </w:p>
        </w:tc>
        <w:tc>
          <w:tcPr>
            <w:tcW w:w="3402" w:type="dxa"/>
            <w:tcBorders>
              <w:top w:val="single" w:sz="4" w:space="0" w:color="auto"/>
              <w:left w:val="single" w:sz="4" w:space="0" w:color="auto"/>
              <w:bottom w:val="single" w:sz="4" w:space="0" w:color="auto"/>
              <w:right w:val="single" w:sz="4" w:space="0" w:color="auto"/>
            </w:tcBorders>
          </w:tcPr>
          <w:p w14:paraId="63B7EA8E" w14:textId="5C591C92" w:rsidR="00AA17B2" w:rsidRPr="00BD1465" w:rsidRDefault="00AA17B2" w:rsidP="00AB794F">
            <w:pPr>
              <w:snapToGrid w:val="0"/>
              <w:rPr>
                <w:rFonts w:ascii="Verdana" w:hAnsi="Verdana"/>
              </w:rPr>
            </w:pPr>
            <w:r>
              <w:rPr>
                <w:rFonts w:ascii="Verdana" w:hAnsi="Verdana"/>
              </w:rPr>
              <w:t>Suoliukas su atlošu</w:t>
            </w:r>
          </w:p>
        </w:tc>
        <w:tc>
          <w:tcPr>
            <w:tcW w:w="1418" w:type="dxa"/>
            <w:tcBorders>
              <w:top w:val="single" w:sz="4" w:space="0" w:color="auto"/>
              <w:left w:val="single" w:sz="4" w:space="0" w:color="auto"/>
              <w:bottom w:val="single" w:sz="4" w:space="0" w:color="auto"/>
              <w:right w:val="single" w:sz="4" w:space="0" w:color="auto"/>
            </w:tcBorders>
          </w:tcPr>
          <w:p w14:paraId="21AE2A2C" w14:textId="76FC800B" w:rsidR="00AA17B2" w:rsidRPr="000C1DDA" w:rsidRDefault="00AA17B2" w:rsidP="00AB794F">
            <w:pPr>
              <w:contextualSpacing/>
              <w:jc w:val="center"/>
              <w:rPr>
                <w:rFonts w:ascii="Verdana" w:hAnsi="Verdana"/>
                <w:bCs/>
                <w:color w:val="000000"/>
              </w:rPr>
            </w:pPr>
            <w:r>
              <w:rPr>
                <w:rFonts w:ascii="Verdana" w:hAnsi="Verdana"/>
                <w:bCs/>
                <w:color w:val="000000"/>
              </w:rPr>
              <w:t>Vnt.</w:t>
            </w:r>
          </w:p>
        </w:tc>
        <w:tc>
          <w:tcPr>
            <w:tcW w:w="1134" w:type="dxa"/>
            <w:tcBorders>
              <w:top w:val="single" w:sz="4" w:space="0" w:color="auto"/>
              <w:left w:val="single" w:sz="4" w:space="0" w:color="auto"/>
              <w:bottom w:val="single" w:sz="4" w:space="0" w:color="auto"/>
              <w:right w:val="single" w:sz="4" w:space="0" w:color="auto"/>
            </w:tcBorders>
          </w:tcPr>
          <w:p w14:paraId="319492A2" w14:textId="4FC90DEC" w:rsidR="00AA17B2" w:rsidRPr="000C1DDA" w:rsidRDefault="00AA17B2" w:rsidP="00AB794F">
            <w:pPr>
              <w:contextualSpacing/>
              <w:jc w:val="center"/>
              <w:rPr>
                <w:rFonts w:ascii="Verdana" w:hAnsi="Verdana"/>
                <w:bCs/>
                <w:color w:val="000000"/>
              </w:rPr>
            </w:pPr>
            <w:r>
              <w:rPr>
                <w:rFonts w:ascii="Verdana" w:hAnsi="Verdana"/>
                <w:bCs/>
                <w:color w:val="000000"/>
              </w:rPr>
              <w:t>4</w:t>
            </w:r>
          </w:p>
        </w:tc>
        <w:tc>
          <w:tcPr>
            <w:tcW w:w="1701" w:type="dxa"/>
            <w:tcBorders>
              <w:top w:val="single" w:sz="4" w:space="0" w:color="auto"/>
              <w:left w:val="single" w:sz="4" w:space="0" w:color="auto"/>
              <w:bottom w:val="single" w:sz="4" w:space="0" w:color="auto"/>
              <w:right w:val="single" w:sz="4" w:space="0" w:color="auto"/>
            </w:tcBorders>
          </w:tcPr>
          <w:p w14:paraId="2BCA109E" w14:textId="77777777" w:rsidR="00AA17B2" w:rsidRPr="000C1DDA" w:rsidRDefault="00AA17B2" w:rsidP="00AB794F">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01EC46FB" w14:textId="77777777" w:rsidR="00AA17B2" w:rsidRPr="000C1DDA" w:rsidRDefault="00AA17B2" w:rsidP="00AB794F">
            <w:pPr>
              <w:contextualSpacing/>
              <w:jc w:val="both"/>
              <w:rPr>
                <w:rFonts w:ascii="Verdana" w:hAnsi="Verdana"/>
                <w:bCs/>
                <w:color w:val="000000"/>
              </w:rPr>
            </w:pPr>
          </w:p>
        </w:tc>
      </w:tr>
      <w:tr w:rsidR="00AA17B2" w:rsidRPr="00527F31" w14:paraId="61F44607" w14:textId="77777777" w:rsidTr="009A1A9A">
        <w:trPr>
          <w:trHeight w:val="282"/>
          <w:jc w:val="center"/>
        </w:trPr>
        <w:tc>
          <w:tcPr>
            <w:tcW w:w="704" w:type="dxa"/>
            <w:tcBorders>
              <w:top w:val="single" w:sz="4" w:space="0" w:color="auto"/>
              <w:left w:val="single" w:sz="4" w:space="0" w:color="auto"/>
              <w:bottom w:val="single" w:sz="4" w:space="0" w:color="auto"/>
              <w:right w:val="single" w:sz="4" w:space="0" w:color="auto"/>
            </w:tcBorders>
            <w:noWrap/>
          </w:tcPr>
          <w:p w14:paraId="22A05280" w14:textId="77777777" w:rsidR="00AA17B2" w:rsidRPr="000C1DDA" w:rsidRDefault="00AA17B2" w:rsidP="00AB794F">
            <w:pPr>
              <w:ind w:left="-777" w:firstLine="720"/>
              <w:jc w:val="center"/>
              <w:rPr>
                <w:rFonts w:ascii="Verdana" w:hAnsi="Verdana"/>
                <w:bCs/>
                <w:color w:val="000000"/>
              </w:rPr>
            </w:pPr>
            <w:r>
              <w:rPr>
                <w:rFonts w:ascii="Verdana" w:hAnsi="Verdana"/>
                <w:bCs/>
                <w:color w:val="000000"/>
              </w:rPr>
              <w:t>5.</w:t>
            </w:r>
          </w:p>
        </w:tc>
        <w:tc>
          <w:tcPr>
            <w:tcW w:w="3402" w:type="dxa"/>
            <w:tcBorders>
              <w:top w:val="single" w:sz="4" w:space="0" w:color="auto"/>
              <w:left w:val="single" w:sz="4" w:space="0" w:color="auto"/>
              <w:bottom w:val="single" w:sz="4" w:space="0" w:color="auto"/>
              <w:right w:val="single" w:sz="4" w:space="0" w:color="auto"/>
            </w:tcBorders>
          </w:tcPr>
          <w:p w14:paraId="7B89B2CA" w14:textId="7FAB8A00" w:rsidR="00AA17B2" w:rsidRPr="000C1DDA" w:rsidRDefault="000B785A" w:rsidP="00AB794F">
            <w:pPr>
              <w:rPr>
                <w:rFonts w:ascii="Verdana" w:hAnsi="Verdana"/>
                <w:bCs/>
                <w:shd w:val="clear" w:color="auto" w:fill="FFFFFF"/>
              </w:rPr>
            </w:pPr>
            <w:r>
              <w:rPr>
                <w:rFonts w:ascii="Verdana" w:hAnsi="Verdana"/>
                <w:bCs/>
                <w:shd w:val="clear" w:color="auto" w:fill="FFFFFF"/>
              </w:rPr>
              <w:t>Šiukšliadėžė su įdėklu</w:t>
            </w:r>
          </w:p>
        </w:tc>
        <w:tc>
          <w:tcPr>
            <w:tcW w:w="1418" w:type="dxa"/>
            <w:tcBorders>
              <w:top w:val="single" w:sz="4" w:space="0" w:color="auto"/>
              <w:left w:val="single" w:sz="4" w:space="0" w:color="auto"/>
              <w:bottom w:val="single" w:sz="4" w:space="0" w:color="auto"/>
              <w:right w:val="single" w:sz="4" w:space="0" w:color="auto"/>
            </w:tcBorders>
          </w:tcPr>
          <w:p w14:paraId="6C9CFBB9" w14:textId="3A13C249" w:rsidR="00AA17B2" w:rsidRPr="000C1DDA" w:rsidRDefault="000B785A" w:rsidP="00AB794F">
            <w:pPr>
              <w:contextualSpacing/>
              <w:jc w:val="center"/>
              <w:rPr>
                <w:rFonts w:ascii="Verdana" w:hAnsi="Verdana"/>
                <w:bCs/>
                <w:color w:val="000000"/>
              </w:rPr>
            </w:pPr>
            <w:r>
              <w:rPr>
                <w:rFonts w:ascii="Verdana" w:hAnsi="Verdana"/>
                <w:bCs/>
                <w:color w:val="000000"/>
              </w:rPr>
              <w:t>Vnt.</w:t>
            </w:r>
          </w:p>
        </w:tc>
        <w:tc>
          <w:tcPr>
            <w:tcW w:w="1134" w:type="dxa"/>
            <w:tcBorders>
              <w:top w:val="single" w:sz="4" w:space="0" w:color="auto"/>
              <w:left w:val="single" w:sz="4" w:space="0" w:color="auto"/>
              <w:bottom w:val="single" w:sz="4" w:space="0" w:color="auto"/>
              <w:right w:val="single" w:sz="4" w:space="0" w:color="auto"/>
            </w:tcBorders>
          </w:tcPr>
          <w:p w14:paraId="5D71CA49" w14:textId="23113D9E" w:rsidR="00AA17B2" w:rsidRPr="000C1DDA" w:rsidRDefault="000B785A" w:rsidP="00AB794F">
            <w:pPr>
              <w:contextualSpacing/>
              <w:jc w:val="center"/>
              <w:rPr>
                <w:rFonts w:ascii="Verdana" w:hAnsi="Verdana"/>
                <w:bCs/>
                <w:color w:val="000000"/>
              </w:rPr>
            </w:pPr>
            <w:r>
              <w:rPr>
                <w:rFonts w:ascii="Verdana" w:hAnsi="Verdana"/>
                <w:bCs/>
                <w:color w:val="000000"/>
              </w:rPr>
              <w:t>4</w:t>
            </w:r>
          </w:p>
        </w:tc>
        <w:tc>
          <w:tcPr>
            <w:tcW w:w="1701" w:type="dxa"/>
            <w:tcBorders>
              <w:top w:val="single" w:sz="4" w:space="0" w:color="auto"/>
              <w:left w:val="single" w:sz="4" w:space="0" w:color="auto"/>
              <w:bottom w:val="single" w:sz="4" w:space="0" w:color="auto"/>
              <w:right w:val="single" w:sz="4" w:space="0" w:color="auto"/>
            </w:tcBorders>
          </w:tcPr>
          <w:p w14:paraId="716A49E1" w14:textId="77777777" w:rsidR="00AA17B2" w:rsidRPr="000C1DDA" w:rsidRDefault="00AA17B2" w:rsidP="00AB794F">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15A12424" w14:textId="77777777" w:rsidR="00AA17B2" w:rsidRPr="000C1DDA" w:rsidRDefault="00AA17B2" w:rsidP="00AB794F">
            <w:pPr>
              <w:contextualSpacing/>
              <w:jc w:val="both"/>
              <w:rPr>
                <w:rFonts w:ascii="Verdana" w:hAnsi="Verdana"/>
                <w:bCs/>
                <w:color w:val="000000"/>
              </w:rPr>
            </w:pPr>
          </w:p>
        </w:tc>
      </w:tr>
      <w:tr w:rsidR="00AA17B2" w:rsidRPr="00527F31" w14:paraId="4079B224" w14:textId="77777777" w:rsidTr="009A1A9A">
        <w:trPr>
          <w:trHeight w:val="282"/>
          <w:jc w:val="center"/>
        </w:trPr>
        <w:tc>
          <w:tcPr>
            <w:tcW w:w="704" w:type="dxa"/>
            <w:tcBorders>
              <w:top w:val="single" w:sz="4" w:space="0" w:color="auto"/>
              <w:left w:val="single" w:sz="4" w:space="0" w:color="auto"/>
              <w:bottom w:val="single" w:sz="4" w:space="0" w:color="auto"/>
              <w:right w:val="single" w:sz="4" w:space="0" w:color="auto"/>
            </w:tcBorders>
            <w:noWrap/>
          </w:tcPr>
          <w:p w14:paraId="66F67C8D" w14:textId="2C16EBB7" w:rsidR="00AA17B2" w:rsidRPr="000C1DDA" w:rsidRDefault="00544903" w:rsidP="00AB794F">
            <w:pPr>
              <w:ind w:left="-777" w:firstLine="720"/>
              <w:jc w:val="center"/>
              <w:rPr>
                <w:rFonts w:ascii="Verdana" w:hAnsi="Verdana"/>
                <w:bCs/>
                <w:color w:val="000000"/>
              </w:rPr>
            </w:pPr>
            <w:r>
              <w:rPr>
                <w:rFonts w:ascii="Verdana" w:hAnsi="Verdana"/>
                <w:bCs/>
                <w:color w:val="000000"/>
              </w:rPr>
              <w:t>6.</w:t>
            </w:r>
          </w:p>
        </w:tc>
        <w:tc>
          <w:tcPr>
            <w:tcW w:w="3402" w:type="dxa"/>
            <w:tcBorders>
              <w:top w:val="single" w:sz="4" w:space="0" w:color="auto"/>
              <w:left w:val="single" w:sz="4" w:space="0" w:color="auto"/>
              <w:bottom w:val="single" w:sz="4" w:space="0" w:color="auto"/>
              <w:right w:val="single" w:sz="4" w:space="0" w:color="auto"/>
            </w:tcBorders>
          </w:tcPr>
          <w:p w14:paraId="19152470" w14:textId="2C8EE12A" w:rsidR="00AA17B2" w:rsidRPr="000C1DDA" w:rsidRDefault="002A689F" w:rsidP="00AB794F">
            <w:pPr>
              <w:jc w:val="both"/>
              <w:rPr>
                <w:rFonts w:ascii="Verdana" w:hAnsi="Verdana"/>
                <w:bCs/>
                <w:shd w:val="clear" w:color="auto" w:fill="FFFFFF"/>
              </w:rPr>
            </w:pPr>
            <w:r>
              <w:rPr>
                <w:rFonts w:ascii="Verdana" w:hAnsi="Verdana"/>
                <w:bCs/>
                <w:shd w:val="clear" w:color="auto" w:fill="FFFFFF"/>
              </w:rPr>
              <w:t>Gėlinė</w:t>
            </w:r>
          </w:p>
        </w:tc>
        <w:tc>
          <w:tcPr>
            <w:tcW w:w="1418" w:type="dxa"/>
            <w:tcBorders>
              <w:top w:val="single" w:sz="4" w:space="0" w:color="auto"/>
              <w:left w:val="single" w:sz="4" w:space="0" w:color="auto"/>
              <w:bottom w:val="single" w:sz="4" w:space="0" w:color="auto"/>
              <w:right w:val="single" w:sz="4" w:space="0" w:color="auto"/>
            </w:tcBorders>
          </w:tcPr>
          <w:p w14:paraId="5B238FCA" w14:textId="0B490E18" w:rsidR="00AA17B2" w:rsidRPr="000C1DDA" w:rsidRDefault="002A689F" w:rsidP="00AB794F">
            <w:pPr>
              <w:contextualSpacing/>
              <w:jc w:val="center"/>
              <w:rPr>
                <w:rFonts w:ascii="Verdana" w:hAnsi="Verdana"/>
                <w:bCs/>
                <w:color w:val="000000"/>
              </w:rPr>
            </w:pPr>
            <w:r>
              <w:rPr>
                <w:rFonts w:ascii="Verdana" w:hAnsi="Verdana"/>
                <w:bCs/>
                <w:color w:val="000000"/>
              </w:rPr>
              <w:t>Vnt.</w:t>
            </w:r>
          </w:p>
        </w:tc>
        <w:tc>
          <w:tcPr>
            <w:tcW w:w="1134" w:type="dxa"/>
            <w:tcBorders>
              <w:top w:val="single" w:sz="4" w:space="0" w:color="auto"/>
              <w:left w:val="single" w:sz="4" w:space="0" w:color="auto"/>
              <w:bottom w:val="single" w:sz="4" w:space="0" w:color="auto"/>
              <w:right w:val="single" w:sz="4" w:space="0" w:color="auto"/>
            </w:tcBorders>
          </w:tcPr>
          <w:p w14:paraId="7E500D93" w14:textId="0CAE5D67" w:rsidR="00AA17B2" w:rsidRPr="000C1DDA" w:rsidRDefault="002A689F" w:rsidP="00AB794F">
            <w:pPr>
              <w:contextualSpacing/>
              <w:jc w:val="center"/>
              <w:rPr>
                <w:rFonts w:ascii="Verdana" w:hAnsi="Verdana"/>
                <w:bCs/>
                <w:color w:val="000000"/>
              </w:rPr>
            </w:pPr>
            <w:r>
              <w:rPr>
                <w:rFonts w:ascii="Verdana" w:hAnsi="Verdana"/>
                <w:bCs/>
                <w:color w:val="000000"/>
              </w:rPr>
              <w:t>4</w:t>
            </w:r>
          </w:p>
        </w:tc>
        <w:tc>
          <w:tcPr>
            <w:tcW w:w="1701" w:type="dxa"/>
            <w:tcBorders>
              <w:top w:val="single" w:sz="4" w:space="0" w:color="auto"/>
              <w:left w:val="single" w:sz="4" w:space="0" w:color="auto"/>
              <w:bottom w:val="single" w:sz="4" w:space="0" w:color="auto"/>
              <w:right w:val="single" w:sz="4" w:space="0" w:color="auto"/>
            </w:tcBorders>
          </w:tcPr>
          <w:p w14:paraId="6025AE65" w14:textId="77777777" w:rsidR="00AA17B2" w:rsidRPr="000C1DDA" w:rsidRDefault="00AA17B2" w:rsidP="00AB794F">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20A04B69" w14:textId="77777777" w:rsidR="00AA17B2" w:rsidRPr="000C1DDA" w:rsidRDefault="00AA17B2" w:rsidP="00AB794F">
            <w:pPr>
              <w:contextualSpacing/>
              <w:jc w:val="both"/>
              <w:rPr>
                <w:rFonts w:ascii="Verdana" w:hAnsi="Verdana"/>
                <w:bCs/>
                <w:color w:val="000000"/>
              </w:rPr>
            </w:pPr>
          </w:p>
        </w:tc>
      </w:tr>
      <w:tr w:rsidR="004B5161" w:rsidRPr="00527F31" w14:paraId="7FC35013" w14:textId="77777777" w:rsidTr="009A1A9A">
        <w:trPr>
          <w:trHeight w:val="282"/>
          <w:jc w:val="center"/>
        </w:trPr>
        <w:tc>
          <w:tcPr>
            <w:tcW w:w="704" w:type="dxa"/>
            <w:tcBorders>
              <w:top w:val="single" w:sz="4" w:space="0" w:color="auto"/>
              <w:left w:val="single" w:sz="4" w:space="0" w:color="auto"/>
              <w:bottom w:val="single" w:sz="4" w:space="0" w:color="auto"/>
              <w:right w:val="single" w:sz="4" w:space="0" w:color="auto"/>
            </w:tcBorders>
            <w:noWrap/>
          </w:tcPr>
          <w:p w14:paraId="4E32DD36" w14:textId="7DAA43A4" w:rsidR="004B5161" w:rsidRDefault="004B5161" w:rsidP="00AB794F">
            <w:pPr>
              <w:ind w:left="-777" w:firstLine="720"/>
              <w:jc w:val="center"/>
              <w:rPr>
                <w:rFonts w:ascii="Verdana" w:hAnsi="Verdana"/>
                <w:bCs/>
                <w:color w:val="000000"/>
              </w:rPr>
            </w:pPr>
            <w:r>
              <w:rPr>
                <w:rFonts w:ascii="Verdana" w:hAnsi="Verdana"/>
                <w:bCs/>
                <w:color w:val="000000"/>
              </w:rPr>
              <w:t>7.</w:t>
            </w:r>
          </w:p>
        </w:tc>
        <w:tc>
          <w:tcPr>
            <w:tcW w:w="3402" w:type="dxa"/>
            <w:tcBorders>
              <w:top w:val="single" w:sz="4" w:space="0" w:color="auto"/>
              <w:left w:val="single" w:sz="4" w:space="0" w:color="auto"/>
              <w:bottom w:val="single" w:sz="4" w:space="0" w:color="auto"/>
              <w:right w:val="single" w:sz="4" w:space="0" w:color="auto"/>
            </w:tcBorders>
          </w:tcPr>
          <w:p w14:paraId="105D5057" w14:textId="062D76A2" w:rsidR="004B5161" w:rsidRDefault="004B5161" w:rsidP="00AB794F">
            <w:pPr>
              <w:jc w:val="both"/>
              <w:rPr>
                <w:rFonts w:ascii="Verdana" w:hAnsi="Verdana"/>
                <w:bCs/>
                <w:shd w:val="clear" w:color="auto" w:fill="FFFFFF"/>
              </w:rPr>
            </w:pPr>
            <w:r>
              <w:rPr>
                <w:rFonts w:ascii="Verdana" w:hAnsi="Verdana"/>
                <w:bCs/>
                <w:shd w:val="clear" w:color="auto" w:fill="FFFFFF"/>
              </w:rPr>
              <w:t>Gėlinių aukštį didinančios sekcijos</w:t>
            </w:r>
          </w:p>
        </w:tc>
        <w:tc>
          <w:tcPr>
            <w:tcW w:w="1418" w:type="dxa"/>
            <w:tcBorders>
              <w:top w:val="single" w:sz="4" w:space="0" w:color="auto"/>
              <w:left w:val="single" w:sz="4" w:space="0" w:color="auto"/>
              <w:bottom w:val="single" w:sz="4" w:space="0" w:color="auto"/>
              <w:right w:val="single" w:sz="4" w:space="0" w:color="auto"/>
            </w:tcBorders>
          </w:tcPr>
          <w:p w14:paraId="66DFC669" w14:textId="47889CB4" w:rsidR="004B5161" w:rsidRDefault="004B5161" w:rsidP="00AB794F">
            <w:pPr>
              <w:contextualSpacing/>
              <w:jc w:val="center"/>
              <w:rPr>
                <w:rFonts w:ascii="Verdana" w:hAnsi="Verdana"/>
                <w:bCs/>
                <w:color w:val="000000"/>
              </w:rPr>
            </w:pPr>
            <w:r>
              <w:rPr>
                <w:rFonts w:ascii="Verdana" w:hAnsi="Verdana"/>
                <w:bCs/>
                <w:color w:val="000000"/>
              </w:rPr>
              <w:t>Vnt.</w:t>
            </w:r>
          </w:p>
        </w:tc>
        <w:tc>
          <w:tcPr>
            <w:tcW w:w="1134" w:type="dxa"/>
            <w:tcBorders>
              <w:top w:val="single" w:sz="4" w:space="0" w:color="auto"/>
              <w:left w:val="single" w:sz="4" w:space="0" w:color="auto"/>
              <w:bottom w:val="single" w:sz="4" w:space="0" w:color="auto"/>
              <w:right w:val="single" w:sz="4" w:space="0" w:color="auto"/>
            </w:tcBorders>
          </w:tcPr>
          <w:p w14:paraId="31CB9BD0" w14:textId="4D4A9537" w:rsidR="004B5161" w:rsidRDefault="004B5161" w:rsidP="00AB794F">
            <w:pPr>
              <w:contextualSpacing/>
              <w:jc w:val="center"/>
              <w:rPr>
                <w:rFonts w:ascii="Verdana" w:hAnsi="Verdana"/>
                <w:bCs/>
                <w:color w:val="000000"/>
              </w:rPr>
            </w:pPr>
            <w:r>
              <w:rPr>
                <w:rFonts w:ascii="Verdana" w:hAnsi="Verdana"/>
                <w:bCs/>
                <w:color w:val="000000"/>
              </w:rPr>
              <w:t>16</w:t>
            </w:r>
          </w:p>
        </w:tc>
        <w:tc>
          <w:tcPr>
            <w:tcW w:w="1701" w:type="dxa"/>
            <w:tcBorders>
              <w:top w:val="single" w:sz="4" w:space="0" w:color="auto"/>
              <w:left w:val="single" w:sz="4" w:space="0" w:color="auto"/>
              <w:bottom w:val="single" w:sz="4" w:space="0" w:color="auto"/>
              <w:right w:val="single" w:sz="4" w:space="0" w:color="auto"/>
            </w:tcBorders>
          </w:tcPr>
          <w:p w14:paraId="6B254317" w14:textId="77777777" w:rsidR="004B5161" w:rsidRPr="000C1DDA" w:rsidRDefault="004B5161" w:rsidP="00AB794F">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0F8BC2F8" w14:textId="77777777" w:rsidR="004B5161" w:rsidRPr="000C1DDA" w:rsidRDefault="004B5161" w:rsidP="00AB794F">
            <w:pPr>
              <w:contextualSpacing/>
              <w:jc w:val="both"/>
              <w:rPr>
                <w:rFonts w:ascii="Verdana" w:hAnsi="Verdana"/>
                <w:bCs/>
                <w:color w:val="000000"/>
              </w:rPr>
            </w:pPr>
          </w:p>
        </w:tc>
      </w:tr>
      <w:tr w:rsidR="00AA17B2" w:rsidRPr="00527F31" w14:paraId="428160C7" w14:textId="77777777" w:rsidTr="009A1A9A">
        <w:trPr>
          <w:trHeight w:val="282"/>
          <w:jc w:val="center"/>
        </w:trPr>
        <w:tc>
          <w:tcPr>
            <w:tcW w:w="704" w:type="dxa"/>
            <w:tcBorders>
              <w:top w:val="single" w:sz="4" w:space="0" w:color="auto"/>
              <w:left w:val="single" w:sz="4" w:space="0" w:color="auto"/>
              <w:bottom w:val="single" w:sz="4" w:space="0" w:color="auto"/>
              <w:right w:val="single" w:sz="4" w:space="0" w:color="auto"/>
            </w:tcBorders>
            <w:noWrap/>
          </w:tcPr>
          <w:p w14:paraId="17B3F55C" w14:textId="633F5510" w:rsidR="00AA17B2" w:rsidRDefault="004B5161" w:rsidP="00AB794F">
            <w:pPr>
              <w:ind w:left="-777" w:firstLine="720"/>
              <w:jc w:val="center"/>
              <w:rPr>
                <w:rFonts w:ascii="Verdana" w:hAnsi="Verdana"/>
                <w:bCs/>
                <w:color w:val="000000"/>
              </w:rPr>
            </w:pPr>
            <w:r>
              <w:rPr>
                <w:rFonts w:ascii="Verdana" w:hAnsi="Verdana"/>
                <w:bCs/>
                <w:color w:val="000000"/>
              </w:rPr>
              <w:t>8</w:t>
            </w:r>
            <w:r w:rsidR="00AA17B2">
              <w:rPr>
                <w:rFonts w:ascii="Verdana" w:hAnsi="Verdana"/>
                <w:bCs/>
                <w:color w:val="000000"/>
              </w:rPr>
              <w:t>.</w:t>
            </w:r>
          </w:p>
        </w:tc>
        <w:tc>
          <w:tcPr>
            <w:tcW w:w="3402" w:type="dxa"/>
            <w:tcBorders>
              <w:top w:val="single" w:sz="4" w:space="0" w:color="auto"/>
              <w:left w:val="single" w:sz="4" w:space="0" w:color="auto"/>
              <w:bottom w:val="single" w:sz="4" w:space="0" w:color="auto"/>
              <w:right w:val="single" w:sz="4" w:space="0" w:color="auto"/>
            </w:tcBorders>
          </w:tcPr>
          <w:p w14:paraId="6DD87B93" w14:textId="6F19553A" w:rsidR="00AA17B2" w:rsidRPr="000C1DDA" w:rsidRDefault="002A689F" w:rsidP="00AB794F">
            <w:pPr>
              <w:jc w:val="both"/>
              <w:rPr>
                <w:rFonts w:ascii="Verdana" w:hAnsi="Verdana"/>
                <w:bCs/>
                <w:shd w:val="clear" w:color="auto" w:fill="FFFFFF"/>
              </w:rPr>
            </w:pPr>
            <w:r>
              <w:rPr>
                <w:rFonts w:ascii="Verdana" w:hAnsi="Verdana"/>
                <w:bCs/>
                <w:shd w:val="clear" w:color="auto" w:fill="FFFFFF"/>
              </w:rPr>
              <w:t xml:space="preserve">Korėta vaikų žaidimų aikštelės danga </w:t>
            </w:r>
          </w:p>
        </w:tc>
        <w:tc>
          <w:tcPr>
            <w:tcW w:w="1418" w:type="dxa"/>
            <w:tcBorders>
              <w:top w:val="single" w:sz="4" w:space="0" w:color="auto"/>
              <w:left w:val="single" w:sz="4" w:space="0" w:color="auto"/>
              <w:bottom w:val="single" w:sz="4" w:space="0" w:color="auto"/>
              <w:right w:val="single" w:sz="4" w:space="0" w:color="auto"/>
            </w:tcBorders>
          </w:tcPr>
          <w:p w14:paraId="2509963D" w14:textId="30BFD0C6" w:rsidR="00AA17B2" w:rsidRPr="000C1DDA" w:rsidRDefault="002A689F" w:rsidP="00AB794F">
            <w:pPr>
              <w:contextualSpacing/>
              <w:jc w:val="center"/>
              <w:rPr>
                <w:rFonts w:ascii="Verdana" w:hAnsi="Verdana"/>
                <w:bCs/>
                <w:color w:val="000000"/>
              </w:rPr>
            </w:pPr>
            <w:r>
              <w:rPr>
                <w:rFonts w:ascii="Verdana" w:hAnsi="Verdana"/>
                <w:bCs/>
                <w:color w:val="000000"/>
              </w:rPr>
              <w:t>m</w:t>
            </w:r>
            <w:r w:rsidRPr="002A689F">
              <w:rPr>
                <w:rFonts w:ascii="Verdana" w:hAnsi="Verdana"/>
                <w:bCs/>
                <w:color w:val="000000"/>
                <w:vertAlign w:val="superscript"/>
              </w:rPr>
              <w:t>2</w:t>
            </w:r>
          </w:p>
        </w:tc>
        <w:tc>
          <w:tcPr>
            <w:tcW w:w="1134" w:type="dxa"/>
            <w:tcBorders>
              <w:top w:val="single" w:sz="4" w:space="0" w:color="auto"/>
              <w:left w:val="single" w:sz="4" w:space="0" w:color="auto"/>
              <w:bottom w:val="single" w:sz="4" w:space="0" w:color="auto"/>
              <w:right w:val="single" w:sz="4" w:space="0" w:color="auto"/>
            </w:tcBorders>
          </w:tcPr>
          <w:p w14:paraId="7BD561EC" w14:textId="5C42DB36" w:rsidR="00AA17B2" w:rsidRPr="000C1DDA" w:rsidRDefault="002A689F" w:rsidP="00AB794F">
            <w:pPr>
              <w:contextualSpacing/>
              <w:jc w:val="center"/>
              <w:rPr>
                <w:rFonts w:ascii="Verdana" w:hAnsi="Verdana"/>
                <w:bCs/>
                <w:color w:val="000000"/>
              </w:rPr>
            </w:pPr>
            <w:r>
              <w:rPr>
                <w:rFonts w:ascii="Verdana" w:hAnsi="Verdana"/>
                <w:bCs/>
                <w:color w:val="000000"/>
              </w:rPr>
              <w:t>80</w:t>
            </w:r>
          </w:p>
        </w:tc>
        <w:tc>
          <w:tcPr>
            <w:tcW w:w="1701" w:type="dxa"/>
            <w:tcBorders>
              <w:top w:val="single" w:sz="4" w:space="0" w:color="auto"/>
              <w:left w:val="single" w:sz="4" w:space="0" w:color="auto"/>
              <w:bottom w:val="single" w:sz="4" w:space="0" w:color="auto"/>
              <w:right w:val="single" w:sz="4" w:space="0" w:color="auto"/>
            </w:tcBorders>
          </w:tcPr>
          <w:p w14:paraId="441A8AAD" w14:textId="77777777" w:rsidR="00AA17B2" w:rsidRPr="000C1DDA" w:rsidRDefault="00AA17B2" w:rsidP="00AB794F">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4946F713" w14:textId="77777777" w:rsidR="00AA17B2" w:rsidRPr="000C1DDA" w:rsidRDefault="00AA17B2" w:rsidP="00AB794F">
            <w:pPr>
              <w:contextualSpacing/>
              <w:jc w:val="both"/>
              <w:rPr>
                <w:rFonts w:ascii="Verdana" w:hAnsi="Verdana"/>
                <w:bCs/>
                <w:color w:val="000000"/>
              </w:rPr>
            </w:pPr>
          </w:p>
        </w:tc>
      </w:tr>
      <w:tr w:rsidR="00AA17B2" w:rsidRPr="00527F31" w14:paraId="52D6D42A" w14:textId="77777777" w:rsidTr="009A1A9A">
        <w:trPr>
          <w:trHeight w:val="282"/>
          <w:jc w:val="center"/>
        </w:trPr>
        <w:tc>
          <w:tcPr>
            <w:tcW w:w="704" w:type="dxa"/>
            <w:tcBorders>
              <w:top w:val="single" w:sz="4" w:space="0" w:color="auto"/>
              <w:left w:val="single" w:sz="4" w:space="0" w:color="auto"/>
              <w:bottom w:val="single" w:sz="4" w:space="0" w:color="auto"/>
              <w:right w:val="single" w:sz="4" w:space="0" w:color="auto"/>
            </w:tcBorders>
            <w:noWrap/>
          </w:tcPr>
          <w:p w14:paraId="786A9A11" w14:textId="514461A2" w:rsidR="00AA17B2" w:rsidRDefault="004B5161" w:rsidP="00AB794F">
            <w:pPr>
              <w:ind w:left="-777" w:firstLine="720"/>
              <w:jc w:val="center"/>
              <w:rPr>
                <w:rFonts w:ascii="Verdana" w:hAnsi="Verdana"/>
                <w:bCs/>
                <w:color w:val="000000"/>
              </w:rPr>
            </w:pPr>
            <w:r>
              <w:rPr>
                <w:rFonts w:ascii="Verdana" w:hAnsi="Verdana"/>
                <w:bCs/>
                <w:color w:val="000000"/>
              </w:rPr>
              <w:t>9</w:t>
            </w:r>
            <w:r w:rsidR="00AA17B2">
              <w:rPr>
                <w:rFonts w:ascii="Verdana" w:hAnsi="Verdana"/>
                <w:bCs/>
                <w:color w:val="000000"/>
              </w:rPr>
              <w:t>.</w:t>
            </w:r>
          </w:p>
        </w:tc>
        <w:tc>
          <w:tcPr>
            <w:tcW w:w="3402" w:type="dxa"/>
            <w:tcBorders>
              <w:top w:val="single" w:sz="4" w:space="0" w:color="auto"/>
              <w:left w:val="single" w:sz="4" w:space="0" w:color="auto"/>
              <w:bottom w:val="single" w:sz="4" w:space="0" w:color="auto"/>
              <w:right w:val="single" w:sz="4" w:space="0" w:color="auto"/>
            </w:tcBorders>
          </w:tcPr>
          <w:p w14:paraId="2CA56DF8" w14:textId="59F62090" w:rsidR="00AA17B2" w:rsidRPr="000C1DDA" w:rsidRDefault="00397481" w:rsidP="00AB794F">
            <w:pPr>
              <w:jc w:val="both"/>
              <w:rPr>
                <w:rFonts w:ascii="Verdana" w:hAnsi="Verdana"/>
                <w:bCs/>
                <w:shd w:val="clear" w:color="auto" w:fill="FFFFFF"/>
              </w:rPr>
            </w:pPr>
            <w:r>
              <w:rPr>
                <w:rFonts w:ascii="Verdana" w:hAnsi="Verdana"/>
                <w:bCs/>
                <w:shd w:val="clear" w:color="auto" w:fill="FFFFFF"/>
              </w:rPr>
              <w:t xml:space="preserve">Prekių montavimo </w:t>
            </w:r>
            <w:r w:rsidR="00716BD6">
              <w:rPr>
                <w:rFonts w:ascii="Verdana" w:hAnsi="Verdana"/>
                <w:bCs/>
                <w:shd w:val="clear" w:color="auto" w:fill="FFFFFF"/>
              </w:rPr>
              <w:t>darbai</w:t>
            </w:r>
          </w:p>
        </w:tc>
        <w:tc>
          <w:tcPr>
            <w:tcW w:w="1418" w:type="dxa"/>
            <w:tcBorders>
              <w:top w:val="single" w:sz="4" w:space="0" w:color="auto"/>
              <w:left w:val="single" w:sz="4" w:space="0" w:color="auto"/>
              <w:bottom w:val="single" w:sz="4" w:space="0" w:color="auto"/>
              <w:right w:val="single" w:sz="4" w:space="0" w:color="auto"/>
            </w:tcBorders>
          </w:tcPr>
          <w:p w14:paraId="61789D3B" w14:textId="763562EE" w:rsidR="00AA17B2" w:rsidRPr="000C1DDA" w:rsidRDefault="00397481" w:rsidP="00AB794F">
            <w:pPr>
              <w:contextualSpacing/>
              <w:jc w:val="center"/>
              <w:rPr>
                <w:rFonts w:ascii="Verdana" w:hAnsi="Verdana"/>
                <w:bCs/>
                <w:color w:val="000000"/>
              </w:rPr>
            </w:pPr>
            <w:proofErr w:type="spellStart"/>
            <w:r>
              <w:rPr>
                <w:rFonts w:ascii="Verdana" w:hAnsi="Verdana"/>
                <w:bCs/>
                <w:color w:val="000000"/>
              </w:rPr>
              <w:t>Kompl</w:t>
            </w:r>
            <w:proofErr w:type="spellEnd"/>
            <w:r>
              <w:rPr>
                <w:rFonts w:ascii="Verdana" w:hAnsi="Verdana"/>
                <w:bCs/>
                <w:color w:val="000000"/>
              </w:rPr>
              <w:t>.</w:t>
            </w:r>
          </w:p>
        </w:tc>
        <w:tc>
          <w:tcPr>
            <w:tcW w:w="1134" w:type="dxa"/>
            <w:tcBorders>
              <w:top w:val="single" w:sz="4" w:space="0" w:color="auto"/>
              <w:left w:val="single" w:sz="4" w:space="0" w:color="auto"/>
              <w:bottom w:val="single" w:sz="4" w:space="0" w:color="auto"/>
              <w:right w:val="single" w:sz="4" w:space="0" w:color="auto"/>
            </w:tcBorders>
          </w:tcPr>
          <w:p w14:paraId="6B34CDFA" w14:textId="7921335A" w:rsidR="00AA17B2" w:rsidRPr="000C1DDA" w:rsidRDefault="00397481" w:rsidP="00AB794F">
            <w:pPr>
              <w:contextualSpacing/>
              <w:jc w:val="center"/>
              <w:rPr>
                <w:rFonts w:ascii="Verdana" w:hAnsi="Verdana"/>
                <w:bCs/>
                <w:color w:val="000000"/>
              </w:rPr>
            </w:pPr>
            <w:r>
              <w:rPr>
                <w:rFonts w:ascii="Verdana" w:hAnsi="Verdana"/>
                <w:bCs/>
                <w:color w:val="000000"/>
              </w:rPr>
              <w:t>1</w:t>
            </w:r>
          </w:p>
        </w:tc>
        <w:tc>
          <w:tcPr>
            <w:tcW w:w="1701" w:type="dxa"/>
            <w:tcBorders>
              <w:top w:val="single" w:sz="4" w:space="0" w:color="auto"/>
              <w:left w:val="single" w:sz="4" w:space="0" w:color="auto"/>
              <w:bottom w:val="single" w:sz="4" w:space="0" w:color="auto"/>
              <w:right w:val="single" w:sz="4" w:space="0" w:color="auto"/>
            </w:tcBorders>
          </w:tcPr>
          <w:p w14:paraId="63CEDF16" w14:textId="77777777" w:rsidR="00AA17B2" w:rsidRPr="000C1DDA" w:rsidRDefault="00AA17B2" w:rsidP="00AB794F">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12514528" w14:textId="77777777" w:rsidR="00AA17B2" w:rsidRPr="000C1DDA" w:rsidRDefault="00AA17B2" w:rsidP="00AB794F">
            <w:pPr>
              <w:contextualSpacing/>
              <w:jc w:val="both"/>
              <w:rPr>
                <w:rFonts w:ascii="Verdana" w:hAnsi="Verdana"/>
                <w:bCs/>
                <w:color w:val="000000"/>
              </w:rPr>
            </w:pPr>
          </w:p>
        </w:tc>
      </w:tr>
      <w:tr w:rsidR="00397481" w:rsidRPr="00527F31" w14:paraId="458BFC48" w14:textId="77777777" w:rsidTr="009A1A9A">
        <w:trPr>
          <w:trHeight w:val="282"/>
          <w:jc w:val="center"/>
        </w:trPr>
        <w:tc>
          <w:tcPr>
            <w:tcW w:w="704" w:type="dxa"/>
            <w:tcBorders>
              <w:top w:val="single" w:sz="4" w:space="0" w:color="auto"/>
              <w:left w:val="single" w:sz="4" w:space="0" w:color="auto"/>
              <w:bottom w:val="single" w:sz="4" w:space="0" w:color="auto"/>
              <w:right w:val="single" w:sz="4" w:space="0" w:color="auto"/>
            </w:tcBorders>
            <w:noWrap/>
          </w:tcPr>
          <w:p w14:paraId="2A1C7F19" w14:textId="6895051F" w:rsidR="00397481" w:rsidRDefault="004B5161" w:rsidP="00AB794F">
            <w:pPr>
              <w:ind w:left="-777" w:firstLine="720"/>
              <w:jc w:val="center"/>
              <w:rPr>
                <w:rFonts w:ascii="Verdana" w:hAnsi="Verdana"/>
                <w:bCs/>
                <w:color w:val="000000"/>
              </w:rPr>
            </w:pPr>
            <w:r>
              <w:rPr>
                <w:rFonts w:ascii="Verdana" w:hAnsi="Verdana"/>
                <w:bCs/>
                <w:color w:val="000000"/>
              </w:rPr>
              <w:t>10</w:t>
            </w:r>
            <w:r w:rsidR="00397481">
              <w:rPr>
                <w:rFonts w:ascii="Verdana" w:hAnsi="Verdana"/>
                <w:bCs/>
                <w:color w:val="000000"/>
              </w:rPr>
              <w:t>.</w:t>
            </w:r>
          </w:p>
        </w:tc>
        <w:tc>
          <w:tcPr>
            <w:tcW w:w="3402" w:type="dxa"/>
            <w:tcBorders>
              <w:top w:val="single" w:sz="4" w:space="0" w:color="auto"/>
              <w:left w:val="single" w:sz="4" w:space="0" w:color="auto"/>
              <w:bottom w:val="single" w:sz="4" w:space="0" w:color="auto"/>
              <w:right w:val="single" w:sz="4" w:space="0" w:color="auto"/>
            </w:tcBorders>
          </w:tcPr>
          <w:p w14:paraId="2244A811" w14:textId="008CC1C3" w:rsidR="00397481" w:rsidRDefault="00397481" w:rsidP="00AB794F">
            <w:pPr>
              <w:jc w:val="both"/>
              <w:rPr>
                <w:rFonts w:ascii="Verdana" w:hAnsi="Verdana"/>
                <w:bCs/>
                <w:shd w:val="clear" w:color="auto" w:fill="FFFFFF"/>
              </w:rPr>
            </w:pPr>
            <w:r w:rsidRPr="00251B46">
              <w:rPr>
                <w:rFonts w:ascii="Verdana" w:hAnsi="Verdana"/>
                <w:bCs/>
                <w:shd w:val="clear" w:color="auto" w:fill="FFFFFF"/>
              </w:rPr>
              <w:t>Pavėsinė su įrengimo (montavimo) darbais  (pagal darbų kiekių žiniaraštį</w:t>
            </w:r>
            <w:r w:rsidR="00C86D91">
              <w:rPr>
                <w:rFonts w:ascii="Verdana" w:hAnsi="Verdana"/>
                <w:bCs/>
                <w:shd w:val="clear" w:color="auto" w:fill="FFFFFF"/>
              </w:rPr>
              <w:t xml:space="preserve"> – Pirkimo sąlygų 4 priedas</w:t>
            </w:r>
            <w:r w:rsidRPr="00251B46">
              <w:rPr>
                <w:rFonts w:ascii="Verdana" w:hAnsi="Verdana"/>
                <w:bCs/>
                <w:shd w:val="clear" w:color="auto" w:fill="FFFFFF"/>
              </w:rPr>
              <w:t>)</w:t>
            </w:r>
          </w:p>
        </w:tc>
        <w:tc>
          <w:tcPr>
            <w:tcW w:w="1418" w:type="dxa"/>
            <w:tcBorders>
              <w:top w:val="single" w:sz="4" w:space="0" w:color="auto"/>
              <w:left w:val="single" w:sz="4" w:space="0" w:color="auto"/>
              <w:bottom w:val="single" w:sz="4" w:space="0" w:color="auto"/>
              <w:right w:val="single" w:sz="4" w:space="0" w:color="auto"/>
            </w:tcBorders>
          </w:tcPr>
          <w:p w14:paraId="3EF060AE" w14:textId="07F13283" w:rsidR="00397481" w:rsidRDefault="002E7D54" w:rsidP="00AB794F">
            <w:pPr>
              <w:contextualSpacing/>
              <w:jc w:val="center"/>
              <w:rPr>
                <w:rFonts w:ascii="Verdana" w:hAnsi="Verdana"/>
                <w:bCs/>
                <w:color w:val="000000"/>
              </w:rPr>
            </w:pPr>
            <w:proofErr w:type="spellStart"/>
            <w:r>
              <w:rPr>
                <w:rFonts w:ascii="Verdana" w:hAnsi="Verdana"/>
                <w:bCs/>
                <w:color w:val="000000"/>
              </w:rPr>
              <w:t>Kompl</w:t>
            </w:r>
            <w:proofErr w:type="spellEnd"/>
            <w:r>
              <w:rPr>
                <w:rFonts w:ascii="Verdana" w:hAnsi="Verdana"/>
                <w:bCs/>
                <w:color w:val="000000"/>
              </w:rPr>
              <w:t>.</w:t>
            </w:r>
          </w:p>
        </w:tc>
        <w:tc>
          <w:tcPr>
            <w:tcW w:w="1134" w:type="dxa"/>
            <w:tcBorders>
              <w:top w:val="single" w:sz="4" w:space="0" w:color="auto"/>
              <w:left w:val="single" w:sz="4" w:space="0" w:color="auto"/>
              <w:bottom w:val="single" w:sz="4" w:space="0" w:color="auto"/>
              <w:right w:val="single" w:sz="4" w:space="0" w:color="auto"/>
            </w:tcBorders>
          </w:tcPr>
          <w:p w14:paraId="26B9B826" w14:textId="5E1E27B3" w:rsidR="00397481" w:rsidRDefault="002E7D54" w:rsidP="00AB794F">
            <w:pPr>
              <w:contextualSpacing/>
              <w:jc w:val="center"/>
              <w:rPr>
                <w:rFonts w:ascii="Verdana" w:hAnsi="Verdana"/>
                <w:bCs/>
                <w:color w:val="000000"/>
              </w:rPr>
            </w:pPr>
            <w:r>
              <w:rPr>
                <w:rFonts w:ascii="Verdana" w:hAnsi="Verdana"/>
                <w:bCs/>
                <w:color w:val="000000"/>
              </w:rPr>
              <w:t>1</w:t>
            </w:r>
          </w:p>
        </w:tc>
        <w:tc>
          <w:tcPr>
            <w:tcW w:w="1701" w:type="dxa"/>
            <w:tcBorders>
              <w:top w:val="single" w:sz="4" w:space="0" w:color="auto"/>
              <w:left w:val="single" w:sz="4" w:space="0" w:color="auto"/>
              <w:bottom w:val="single" w:sz="4" w:space="0" w:color="auto"/>
              <w:right w:val="single" w:sz="4" w:space="0" w:color="auto"/>
            </w:tcBorders>
          </w:tcPr>
          <w:p w14:paraId="3DDA417A" w14:textId="77777777" w:rsidR="00397481" w:rsidRPr="000C1DDA" w:rsidRDefault="00397481" w:rsidP="00AB794F">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790EBD95" w14:textId="77777777" w:rsidR="00397481" w:rsidRPr="000C1DDA" w:rsidRDefault="00397481" w:rsidP="00AB794F">
            <w:pPr>
              <w:contextualSpacing/>
              <w:jc w:val="both"/>
              <w:rPr>
                <w:rFonts w:ascii="Verdana" w:hAnsi="Verdana"/>
                <w:bCs/>
                <w:color w:val="000000"/>
              </w:rPr>
            </w:pPr>
          </w:p>
        </w:tc>
      </w:tr>
      <w:tr w:rsidR="00AA17B2" w:rsidRPr="00527F31" w14:paraId="02A25914" w14:textId="77777777" w:rsidTr="00AB794F">
        <w:trPr>
          <w:trHeight w:val="282"/>
          <w:jc w:val="center"/>
        </w:trPr>
        <w:tc>
          <w:tcPr>
            <w:tcW w:w="8359" w:type="dxa"/>
            <w:gridSpan w:val="5"/>
            <w:tcBorders>
              <w:top w:val="single" w:sz="4" w:space="0" w:color="auto"/>
              <w:left w:val="single" w:sz="4" w:space="0" w:color="auto"/>
              <w:bottom w:val="single" w:sz="4" w:space="0" w:color="auto"/>
              <w:right w:val="single" w:sz="4" w:space="0" w:color="auto"/>
            </w:tcBorders>
          </w:tcPr>
          <w:p w14:paraId="169637C9" w14:textId="77777777" w:rsidR="00AA17B2" w:rsidRPr="000C1DDA" w:rsidRDefault="00AA17B2" w:rsidP="00AB794F">
            <w:pPr>
              <w:ind w:firstLine="720"/>
              <w:contextualSpacing/>
              <w:jc w:val="right"/>
              <w:rPr>
                <w:rFonts w:ascii="Verdana" w:hAnsi="Verdana"/>
                <w:b/>
              </w:rPr>
            </w:pPr>
            <w:r>
              <w:rPr>
                <w:rFonts w:ascii="Verdana" w:hAnsi="Verdana"/>
                <w:b/>
              </w:rPr>
              <w:t>Iš viso bendra pasiūlymo kaina Eur be PVM:</w:t>
            </w:r>
          </w:p>
        </w:tc>
        <w:tc>
          <w:tcPr>
            <w:tcW w:w="1417" w:type="dxa"/>
            <w:tcBorders>
              <w:top w:val="single" w:sz="4" w:space="0" w:color="auto"/>
              <w:left w:val="single" w:sz="4" w:space="0" w:color="auto"/>
              <w:bottom w:val="single" w:sz="4" w:space="0" w:color="auto"/>
              <w:right w:val="single" w:sz="4" w:space="0" w:color="auto"/>
            </w:tcBorders>
          </w:tcPr>
          <w:p w14:paraId="1BE6DC69" w14:textId="77777777" w:rsidR="00AA17B2" w:rsidRPr="000C1DDA" w:rsidRDefault="00AA17B2" w:rsidP="00AB794F">
            <w:pPr>
              <w:contextualSpacing/>
              <w:jc w:val="both"/>
              <w:rPr>
                <w:rFonts w:ascii="Verdana" w:hAnsi="Verdana"/>
                <w:bCs/>
                <w:color w:val="000000"/>
              </w:rPr>
            </w:pPr>
          </w:p>
        </w:tc>
      </w:tr>
      <w:tr w:rsidR="00AA17B2" w:rsidRPr="00527F31" w14:paraId="42D7ADD1" w14:textId="77777777" w:rsidTr="00AB794F">
        <w:trPr>
          <w:trHeight w:val="282"/>
          <w:jc w:val="center"/>
        </w:trPr>
        <w:tc>
          <w:tcPr>
            <w:tcW w:w="8359" w:type="dxa"/>
            <w:gridSpan w:val="5"/>
            <w:tcBorders>
              <w:top w:val="single" w:sz="4" w:space="0" w:color="auto"/>
              <w:left w:val="single" w:sz="4" w:space="0" w:color="auto"/>
              <w:bottom w:val="single" w:sz="4" w:space="0" w:color="auto"/>
              <w:right w:val="single" w:sz="4" w:space="0" w:color="auto"/>
            </w:tcBorders>
          </w:tcPr>
          <w:p w14:paraId="293FF8D5" w14:textId="77777777" w:rsidR="00AA17B2" w:rsidRPr="000C1DDA" w:rsidRDefault="00AA17B2" w:rsidP="00AB794F">
            <w:pPr>
              <w:ind w:firstLine="720"/>
              <w:contextualSpacing/>
              <w:jc w:val="right"/>
              <w:rPr>
                <w:rFonts w:ascii="Verdana" w:hAnsi="Verdana"/>
                <w:bCs/>
                <w:color w:val="000000"/>
              </w:rPr>
            </w:pPr>
            <w:r w:rsidRPr="000C1DDA">
              <w:rPr>
                <w:rFonts w:ascii="Verdana" w:hAnsi="Verdana"/>
                <w:b/>
              </w:rPr>
              <w:t xml:space="preserve">PVM </w:t>
            </w:r>
            <w:r w:rsidRPr="000C1DDA">
              <w:rPr>
                <w:rFonts w:ascii="Verdana" w:eastAsia="Times New Roman" w:hAnsi="Verdana"/>
                <w:b/>
                <w:bCs/>
                <w:lang w:eastAsia="lt-LT"/>
              </w:rPr>
              <w:t>(...%) Eur:</w:t>
            </w:r>
          </w:p>
        </w:tc>
        <w:tc>
          <w:tcPr>
            <w:tcW w:w="1417" w:type="dxa"/>
            <w:tcBorders>
              <w:top w:val="single" w:sz="4" w:space="0" w:color="auto"/>
              <w:left w:val="single" w:sz="4" w:space="0" w:color="auto"/>
              <w:bottom w:val="single" w:sz="4" w:space="0" w:color="auto"/>
              <w:right w:val="single" w:sz="4" w:space="0" w:color="auto"/>
            </w:tcBorders>
          </w:tcPr>
          <w:p w14:paraId="1639CF70" w14:textId="77777777" w:rsidR="00AA17B2" w:rsidRPr="000C1DDA" w:rsidRDefault="00AA17B2" w:rsidP="00AB794F">
            <w:pPr>
              <w:contextualSpacing/>
              <w:jc w:val="both"/>
              <w:rPr>
                <w:rFonts w:ascii="Verdana" w:hAnsi="Verdana"/>
                <w:bCs/>
                <w:color w:val="000000"/>
              </w:rPr>
            </w:pPr>
          </w:p>
        </w:tc>
      </w:tr>
      <w:tr w:rsidR="00AA17B2" w:rsidRPr="00527F31" w14:paraId="417CD3C5" w14:textId="77777777" w:rsidTr="00AB794F">
        <w:trPr>
          <w:trHeight w:val="282"/>
          <w:jc w:val="center"/>
        </w:trPr>
        <w:tc>
          <w:tcPr>
            <w:tcW w:w="8359" w:type="dxa"/>
            <w:gridSpan w:val="5"/>
            <w:tcBorders>
              <w:top w:val="single" w:sz="4" w:space="0" w:color="auto"/>
              <w:left w:val="single" w:sz="4" w:space="0" w:color="auto"/>
              <w:bottom w:val="single" w:sz="4" w:space="0" w:color="auto"/>
              <w:right w:val="single" w:sz="4" w:space="0" w:color="auto"/>
            </w:tcBorders>
          </w:tcPr>
          <w:p w14:paraId="6733F241" w14:textId="77777777" w:rsidR="00AA17B2" w:rsidRPr="000C1DDA" w:rsidRDefault="00AA17B2" w:rsidP="00AB794F">
            <w:pPr>
              <w:ind w:firstLine="720"/>
              <w:contextualSpacing/>
              <w:jc w:val="right"/>
              <w:rPr>
                <w:rFonts w:ascii="Verdana" w:hAnsi="Verdana"/>
                <w:bCs/>
                <w:color w:val="000000"/>
              </w:rPr>
            </w:pPr>
            <w:r w:rsidRPr="000C1DDA">
              <w:rPr>
                <w:rFonts w:ascii="Verdana" w:hAnsi="Verdana"/>
                <w:b/>
                <w:bCs/>
              </w:rPr>
              <w:t>Iš viso b</w:t>
            </w:r>
            <w:r w:rsidRPr="000C1DDA">
              <w:rPr>
                <w:rFonts w:ascii="Verdana" w:hAnsi="Verdana"/>
                <w:b/>
              </w:rPr>
              <w:t xml:space="preserve">endra pasiūlymo kaina Eur su PVM: </w:t>
            </w:r>
          </w:p>
        </w:tc>
        <w:tc>
          <w:tcPr>
            <w:tcW w:w="1417" w:type="dxa"/>
            <w:tcBorders>
              <w:top w:val="single" w:sz="4" w:space="0" w:color="auto"/>
              <w:left w:val="single" w:sz="4" w:space="0" w:color="auto"/>
              <w:bottom w:val="single" w:sz="4" w:space="0" w:color="auto"/>
              <w:right w:val="single" w:sz="4" w:space="0" w:color="auto"/>
            </w:tcBorders>
          </w:tcPr>
          <w:p w14:paraId="4EE1A4D1" w14:textId="77777777" w:rsidR="00AA17B2" w:rsidRPr="000C1DDA" w:rsidRDefault="00AA17B2" w:rsidP="00AB794F">
            <w:pPr>
              <w:ind w:firstLine="720"/>
              <w:contextualSpacing/>
              <w:jc w:val="both"/>
              <w:rPr>
                <w:rFonts w:ascii="Verdana" w:hAnsi="Verdana"/>
                <w:bCs/>
                <w:color w:val="000000"/>
              </w:rPr>
            </w:pPr>
          </w:p>
        </w:tc>
      </w:tr>
    </w:tbl>
    <w:p w14:paraId="40908B0D" w14:textId="77777777" w:rsidR="00A10E77" w:rsidRDefault="00A10E77" w:rsidP="00A10E77">
      <w:pPr>
        <w:ind w:firstLine="720"/>
        <w:jc w:val="both"/>
        <w:rPr>
          <w:rFonts w:ascii="Verdana" w:hAnsi="Verdana"/>
        </w:rPr>
      </w:pPr>
    </w:p>
    <w:p w14:paraId="22300F85" w14:textId="04F4DB5F" w:rsidR="00A10E77" w:rsidRPr="004A47FC" w:rsidRDefault="00A10E77" w:rsidP="00A10E77">
      <w:pPr>
        <w:ind w:firstLine="720"/>
        <w:jc w:val="both"/>
        <w:rPr>
          <w:rFonts w:ascii="Verdana" w:hAnsi="Verdana"/>
        </w:rPr>
      </w:pPr>
      <w:r w:rsidRPr="004A47FC">
        <w:rPr>
          <w:rFonts w:ascii="Verdana" w:hAnsi="Verdana"/>
        </w:rPr>
        <w:t>Iš viso bendra pasiūlymo kaina be PVM: (</w:t>
      </w:r>
      <w:r w:rsidRPr="004A47FC">
        <w:rPr>
          <w:rFonts w:ascii="Verdana" w:hAnsi="Verdana"/>
          <w:i/>
        </w:rPr>
        <w:t>suma skaičiais ir žodžiais</w:t>
      </w:r>
      <w:r w:rsidRPr="004A47FC">
        <w:rPr>
          <w:rFonts w:ascii="Verdana" w:hAnsi="Verdana"/>
        </w:rPr>
        <w:t>)</w:t>
      </w:r>
    </w:p>
    <w:p w14:paraId="28D02ABF" w14:textId="77777777" w:rsidR="00A10E77" w:rsidRPr="004A47FC" w:rsidRDefault="00A10E77" w:rsidP="00A10E77">
      <w:pPr>
        <w:ind w:firstLine="720"/>
        <w:jc w:val="both"/>
        <w:rPr>
          <w:rFonts w:ascii="Verdana" w:hAnsi="Verdana"/>
        </w:rPr>
      </w:pPr>
      <w:r w:rsidRPr="004A47FC">
        <w:rPr>
          <w:rFonts w:ascii="Verdana" w:hAnsi="Verdana"/>
        </w:rPr>
        <w:t>Iš viso PVM: (</w:t>
      </w:r>
      <w:r w:rsidRPr="004A47FC">
        <w:rPr>
          <w:rFonts w:ascii="Verdana" w:hAnsi="Verdana"/>
          <w:i/>
        </w:rPr>
        <w:t>suma skaičiais ir žodžiais</w:t>
      </w:r>
      <w:r w:rsidRPr="004A47FC">
        <w:rPr>
          <w:rFonts w:ascii="Verdana" w:hAnsi="Verdana"/>
        </w:rPr>
        <w:t>)</w:t>
      </w:r>
    </w:p>
    <w:p w14:paraId="15D46EA7" w14:textId="04334CC4" w:rsidR="00C37E49" w:rsidRDefault="00A10E77" w:rsidP="00A10E77">
      <w:pPr>
        <w:ind w:firstLine="720"/>
        <w:jc w:val="both"/>
        <w:rPr>
          <w:rFonts w:ascii="Verdana" w:hAnsi="Verdana"/>
        </w:rPr>
      </w:pPr>
      <w:r w:rsidRPr="004A47FC">
        <w:rPr>
          <w:rFonts w:ascii="Verdana" w:hAnsi="Verdana"/>
        </w:rPr>
        <w:t>Iš viso bendra pasiūlymo kaina su PVM: (</w:t>
      </w:r>
      <w:r w:rsidRPr="004A47FC">
        <w:rPr>
          <w:rFonts w:ascii="Verdana" w:hAnsi="Verdana"/>
          <w:i/>
        </w:rPr>
        <w:t>suma skaičiais ir žodžiais</w:t>
      </w:r>
      <w:r>
        <w:rPr>
          <w:rFonts w:ascii="Verdana" w:hAnsi="Verdana"/>
          <w:i/>
        </w:rPr>
        <w:t>)</w:t>
      </w:r>
    </w:p>
    <w:p w14:paraId="309DFDB0" w14:textId="77777777" w:rsidR="00A10E77" w:rsidRPr="00A10E77" w:rsidRDefault="00A10E77" w:rsidP="00A10E77">
      <w:pPr>
        <w:ind w:firstLine="720"/>
        <w:jc w:val="both"/>
        <w:rPr>
          <w:rFonts w:ascii="Verdana" w:hAnsi="Verdana"/>
        </w:rPr>
      </w:pPr>
    </w:p>
    <w:bookmarkEnd w:id="77"/>
    <w:p w14:paraId="2C4E5B34" w14:textId="745AF079" w:rsidR="00E27517" w:rsidRPr="0082622E" w:rsidRDefault="00E27517" w:rsidP="000641EE">
      <w:pPr>
        <w:ind w:firstLine="720"/>
        <w:jc w:val="both"/>
        <w:rPr>
          <w:rFonts w:ascii="Verdana" w:hAnsi="Verdana"/>
          <w:b/>
          <w:bCs/>
          <w:i/>
          <w:iCs/>
          <w:color w:val="000000"/>
          <w:sz w:val="20"/>
          <w:szCs w:val="20"/>
        </w:rPr>
      </w:pPr>
      <w:r w:rsidRPr="0082622E">
        <w:rPr>
          <w:rFonts w:ascii="Verdana" w:hAnsi="Verdana"/>
          <w:b/>
          <w:bCs/>
          <w:i/>
          <w:iCs/>
          <w:color w:val="000000"/>
          <w:sz w:val="20"/>
          <w:szCs w:val="20"/>
        </w:rPr>
        <w:lastRenderedPageBreak/>
        <w:t>Pastab</w:t>
      </w:r>
      <w:r w:rsidR="00944B3A" w:rsidRPr="0082622E">
        <w:rPr>
          <w:rFonts w:ascii="Verdana" w:hAnsi="Verdana"/>
          <w:b/>
          <w:bCs/>
          <w:i/>
          <w:iCs/>
          <w:color w:val="000000"/>
          <w:sz w:val="20"/>
          <w:szCs w:val="20"/>
        </w:rPr>
        <w:t>os</w:t>
      </w:r>
      <w:r w:rsidRPr="0082622E">
        <w:rPr>
          <w:rFonts w:ascii="Verdana" w:hAnsi="Verdana"/>
          <w:b/>
          <w:bCs/>
          <w:i/>
          <w:iCs/>
          <w:color w:val="000000"/>
          <w:sz w:val="20"/>
          <w:szCs w:val="20"/>
        </w:rPr>
        <w:t>:</w:t>
      </w:r>
    </w:p>
    <w:p w14:paraId="550DA74A" w14:textId="0D392FA8" w:rsidR="00E27517" w:rsidRPr="0082622E" w:rsidRDefault="00E27517" w:rsidP="000641EE">
      <w:pPr>
        <w:ind w:firstLine="720"/>
        <w:jc w:val="both"/>
        <w:rPr>
          <w:rFonts w:ascii="Verdana" w:hAnsi="Verdana"/>
          <w:bCs/>
          <w:iCs/>
          <w:color w:val="000000"/>
          <w:sz w:val="20"/>
          <w:szCs w:val="20"/>
        </w:rPr>
      </w:pPr>
      <w:r w:rsidRPr="0082622E">
        <w:rPr>
          <w:rFonts w:ascii="Verdana" w:hAnsi="Verdana"/>
          <w:bCs/>
          <w:iCs/>
          <w:color w:val="000000"/>
          <w:sz w:val="20"/>
          <w:szCs w:val="20"/>
        </w:rPr>
        <w:t>- kainos pasiūlyme nurodomos, paliekant du skaitmenis po kablelio;</w:t>
      </w:r>
    </w:p>
    <w:p w14:paraId="07D7B414" w14:textId="65E5E9C4" w:rsidR="00E27517" w:rsidRPr="0082622E" w:rsidRDefault="00E27517" w:rsidP="000641EE">
      <w:pPr>
        <w:ind w:firstLine="720"/>
        <w:jc w:val="both"/>
        <w:rPr>
          <w:rFonts w:ascii="Verdana" w:hAnsi="Verdana"/>
          <w:bCs/>
          <w:iCs/>
          <w:color w:val="000000"/>
          <w:sz w:val="20"/>
          <w:szCs w:val="20"/>
        </w:rPr>
      </w:pPr>
      <w:r w:rsidRPr="0082622E">
        <w:rPr>
          <w:rFonts w:ascii="Verdana" w:hAnsi="Verdana"/>
          <w:bCs/>
          <w:iCs/>
          <w:color w:val="000000"/>
          <w:sz w:val="20"/>
          <w:szCs w:val="20"/>
        </w:rPr>
        <w:t>- bendra kaina turi atitikti pateiktų jos sudėtinių dalių sumą;</w:t>
      </w:r>
    </w:p>
    <w:p w14:paraId="79240FD8" w14:textId="1D50776A" w:rsidR="00E27517" w:rsidRPr="0082622E" w:rsidRDefault="00E27517" w:rsidP="000641EE">
      <w:pPr>
        <w:ind w:firstLine="720"/>
        <w:jc w:val="both"/>
        <w:rPr>
          <w:rFonts w:ascii="Verdana" w:hAnsi="Verdana"/>
          <w:bCs/>
          <w:iCs/>
          <w:color w:val="000000"/>
          <w:sz w:val="20"/>
          <w:szCs w:val="20"/>
        </w:rPr>
      </w:pPr>
      <w:r w:rsidRPr="0082622E">
        <w:rPr>
          <w:rFonts w:ascii="Verdana" w:hAnsi="Verdana"/>
          <w:bCs/>
          <w:iCs/>
          <w:color w:val="000000"/>
          <w:sz w:val="20"/>
          <w:szCs w:val="20"/>
        </w:rPr>
        <w:t>- tais atvejais, kai pagal galiojančius teisės aktus teikėjui nereikia mokėti PVM, jis atitinkamų skilčių nepildo ir nurodo priežastis, dėl kurių PVM nemoka</w:t>
      </w:r>
      <w:r w:rsidR="002366F6" w:rsidRPr="0082622E">
        <w:rPr>
          <w:rFonts w:ascii="Verdana" w:hAnsi="Verdana"/>
          <w:bCs/>
          <w:iCs/>
          <w:color w:val="000000"/>
          <w:sz w:val="20"/>
          <w:szCs w:val="20"/>
        </w:rPr>
        <w:t>.</w:t>
      </w:r>
    </w:p>
    <w:p w14:paraId="6BF537E5" w14:textId="77777777" w:rsidR="005B4AFD" w:rsidRPr="0082622E" w:rsidRDefault="005B4AFD" w:rsidP="000641EE">
      <w:pPr>
        <w:ind w:firstLine="720"/>
        <w:jc w:val="both"/>
        <w:rPr>
          <w:rFonts w:ascii="Verdana" w:hAnsi="Verdana"/>
          <w:bCs/>
          <w:iCs/>
          <w:color w:val="000000"/>
          <w:sz w:val="20"/>
          <w:szCs w:val="20"/>
        </w:rPr>
      </w:pPr>
    </w:p>
    <w:p w14:paraId="32FCC0A5" w14:textId="5BEC9E22" w:rsidR="00E27517" w:rsidRDefault="00E27517" w:rsidP="000641EE">
      <w:pPr>
        <w:tabs>
          <w:tab w:val="left" w:pos="720"/>
        </w:tabs>
        <w:ind w:firstLine="720"/>
        <w:jc w:val="both"/>
        <w:rPr>
          <w:rFonts w:ascii="Verdana" w:hAnsi="Verdana"/>
          <w:bCs/>
          <w:color w:val="000000"/>
        </w:rPr>
      </w:pPr>
      <w:r w:rsidRPr="0082622E">
        <w:rPr>
          <w:rFonts w:ascii="Verdana" w:hAnsi="Verdana"/>
          <w:bCs/>
          <w:color w:val="000000"/>
        </w:rPr>
        <w:t>Teikdami šį pasiūlymą, mes patvirtiname, kad į mūsų siūlomą kainą įskaičiuotos visos darbų atlikimo išlaidos</w:t>
      </w:r>
      <w:r w:rsidR="00D01B87" w:rsidRPr="0082622E">
        <w:rPr>
          <w:rFonts w:ascii="Verdana" w:hAnsi="Verdana"/>
          <w:bCs/>
          <w:color w:val="000000"/>
        </w:rPr>
        <w:t xml:space="preserve"> </w:t>
      </w:r>
      <w:r w:rsidRPr="0082622E">
        <w:rPr>
          <w:rFonts w:ascii="Verdana" w:hAnsi="Verdana"/>
          <w:bCs/>
          <w:color w:val="000000"/>
        </w:rPr>
        <w:t>ir visi mokesčiai, ir kad mes prisiimame riziką už visas išlaidas, kurias, teikdami pasiūlymą ir laikydamiesi Perkančiosios organizacijos reikalavimų, privalėjome įskaičiuoti į pasiūlymo kainą.</w:t>
      </w:r>
    </w:p>
    <w:p w14:paraId="6FE16AF9" w14:textId="35DD53C8" w:rsidR="00AA17B2" w:rsidRPr="00AA17B2" w:rsidRDefault="00AA17B2" w:rsidP="00AA17B2">
      <w:pPr>
        <w:ind w:firstLine="567"/>
        <w:jc w:val="both"/>
        <w:rPr>
          <w:rFonts w:ascii="Verdana" w:hAnsi="Verdana"/>
          <w:b/>
          <w:bCs/>
          <w:color w:val="auto"/>
        </w:rPr>
      </w:pPr>
      <w:r w:rsidRPr="000C1DDA">
        <w:rPr>
          <w:rFonts w:ascii="Verdana" w:hAnsi="Verdana"/>
          <w:b/>
          <w:bCs/>
          <w:color w:val="auto"/>
        </w:rPr>
        <w:t xml:space="preserve">Teikdami šį pasiūlymą mes patvirtiname, kad mūsų siūlomos prekės visiškai atitinka pirkimo vykdytojo poreikį, apibrėžtą pirkimo dokumentuose, tame tarpe ir </w:t>
      </w:r>
      <w:r w:rsidR="004E1504">
        <w:rPr>
          <w:rFonts w:ascii="Verdana" w:hAnsi="Verdana"/>
          <w:b/>
          <w:bCs/>
          <w:color w:val="auto"/>
        </w:rPr>
        <w:t>T</w:t>
      </w:r>
      <w:r w:rsidRPr="000C1DDA">
        <w:rPr>
          <w:rFonts w:ascii="Verdana" w:hAnsi="Verdana"/>
          <w:b/>
          <w:bCs/>
          <w:color w:val="auto"/>
        </w:rPr>
        <w:t>echninėje specifikacijoje.</w:t>
      </w:r>
    </w:p>
    <w:p w14:paraId="14C17518" w14:textId="77777777" w:rsidR="000A3325" w:rsidRPr="0082622E" w:rsidRDefault="000A3325" w:rsidP="000641EE">
      <w:pPr>
        <w:tabs>
          <w:tab w:val="left" w:pos="720"/>
        </w:tabs>
        <w:ind w:firstLine="720"/>
        <w:jc w:val="both"/>
        <w:rPr>
          <w:rFonts w:ascii="Verdana" w:hAnsi="Verdana"/>
        </w:rPr>
      </w:pPr>
      <w:r w:rsidRPr="0082622E">
        <w:rPr>
          <w:rFonts w:ascii="Verdana" w:hAnsi="Verdana"/>
        </w:rPr>
        <w:t>Taip pat mes patvirtiname, kad visa pasiūlyme pateikta informacija yra teisinga, atitinka tikrovę ir apima visa, ko reikia visiškam ir tinkamam sutarties įvykdymui. Siūlomi darbai visiškai atitinka pirkimo dokumentuose nurodytus reikalavimus.</w:t>
      </w:r>
    </w:p>
    <w:p w14:paraId="05347B49" w14:textId="77777777" w:rsidR="00342B27" w:rsidRPr="0082622E" w:rsidRDefault="00342B27" w:rsidP="000641EE">
      <w:pPr>
        <w:tabs>
          <w:tab w:val="left" w:pos="720"/>
        </w:tabs>
        <w:ind w:firstLine="720"/>
        <w:jc w:val="both"/>
        <w:rPr>
          <w:rFonts w:ascii="Verdana" w:hAnsi="Verdana"/>
        </w:rPr>
      </w:pPr>
    </w:p>
    <w:p w14:paraId="037C4C85" w14:textId="77777777" w:rsidR="00B842BC" w:rsidRPr="0082622E" w:rsidRDefault="00B842BC" w:rsidP="000641EE">
      <w:pPr>
        <w:tabs>
          <w:tab w:val="left" w:pos="720"/>
        </w:tabs>
        <w:ind w:firstLine="720"/>
        <w:jc w:val="both"/>
        <w:rPr>
          <w:rFonts w:ascii="Verdana" w:hAnsi="Verdana"/>
          <w:color w:val="000000"/>
          <w:lang w:eastAsia="lt-LT"/>
        </w:rPr>
      </w:pPr>
      <w:r w:rsidRPr="0082622E">
        <w:rPr>
          <w:rFonts w:ascii="Verdana" w:hAnsi="Verdana"/>
          <w:color w:val="000000"/>
          <w:lang w:eastAsia="lt-LT"/>
        </w:rPr>
        <w:t>Kartu su pasiūlymu pateikiami šie dokumentai (pasirašydamas pasiūlymą patvirtinu, kad dokumentų skaitmeninės kopijos yra tikros):</w:t>
      </w:r>
    </w:p>
    <w:tbl>
      <w:tblPr>
        <w:tblW w:w="954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52"/>
        <w:gridCol w:w="7229"/>
        <w:gridCol w:w="1559"/>
      </w:tblGrid>
      <w:tr w:rsidR="00B842BC" w:rsidRPr="0082622E" w14:paraId="732F3E0E" w14:textId="77777777" w:rsidTr="00172F13">
        <w:tc>
          <w:tcPr>
            <w:tcW w:w="752" w:type="dxa"/>
          </w:tcPr>
          <w:p w14:paraId="529045BC" w14:textId="77777777" w:rsidR="00B842BC" w:rsidRPr="0082622E" w:rsidRDefault="00B842BC" w:rsidP="000641EE">
            <w:pPr>
              <w:jc w:val="center"/>
              <w:rPr>
                <w:rFonts w:ascii="Verdana" w:hAnsi="Verdana"/>
                <w:color w:val="000000"/>
                <w:lang w:eastAsia="lt-LT"/>
              </w:rPr>
            </w:pPr>
            <w:r w:rsidRPr="0082622E">
              <w:rPr>
                <w:rFonts w:ascii="Verdana" w:hAnsi="Verdana"/>
                <w:color w:val="000000"/>
                <w:lang w:eastAsia="lt-LT"/>
              </w:rPr>
              <w:t>Eil. Nr.</w:t>
            </w:r>
          </w:p>
        </w:tc>
        <w:tc>
          <w:tcPr>
            <w:tcW w:w="7229" w:type="dxa"/>
          </w:tcPr>
          <w:p w14:paraId="03D018B7" w14:textId="77777777" w:rsidR="00B842BC" w:rsidRPr="0082622E" w:rsidRDefault="00B842BC" w:rsidP="000641EE">
            <w:pPr>
              <w:jc w:val="center"/>
              <w:rPr>
                <w:rFonts w:ascii="Verdana" w:hAnsi="Verdana"/>
                <w:color w:val="000000"/>
                <w:lang w:eastAsia="lt-LT"/>
              </w:rPr>
            </w:pPr>
            <w:r w:rsidRPr="0082622E">
              <w:rPr>
                <w:rFonts w:ascii="Verdana" w:hAnsi="Verdana"/>
                <w:color w:val="000000"/>
                <w:lang w:eastAsia="lt-LT"/>
              </w:rPr>
              <w:t>Pateiktų dokumentų pavadinimas</w:t>
            </w:r>
          </w:p>
        </w:tc>
        <w:tc>
          <w:tcPr>
            <w:tcW w:w="1559" w:type="dxa"/>
          </w:tcPr>
          <w:p w14:paraId="6150C8AB" w14:textId="77777777" w:rsidR="00B842BC" w:rsidRPr="0082622E" w:rsidRDefault="00B842BC" w:rsidP="000641EE">
            <w:pPr>
              <w:jc w:val="center"/>
              <w:rPr>
                <w:rFonts w:ascii="Verdana" w:hAnsi="Verdana"/>
                <w:color w:val="000000"/>
                <w:lang w:eastAsia="lt-LT"/>
              </w:rPr>
            </w:pPr>
            <w:r w:rsidRPr="0082622E">
              <w:rPr>
                <w:rFonts w:ascii="Verdana" w:hAnsi="Verdana"/>
                <w:color w:val="000000"/>
                <w:lang w:eastAsia="lt-LT"/>
              </w:rPr>
              <w:t>Dokumento puslapių skaičius</w:t>
            </w:r>
          </w:p>
        </w:tc>
      </w:tr>
      <w:tr w:rsidR="001625A2" w:rsidRPr="0082622E" w14:paraId="0E1DC7AC" w14:textId="77777777" w:rsidTr="00172F13">
        <w:tc>
          <w:tcPr>
            <w:tcW w:w="752" w:type="dxa"/>
          </w:tcPr>
          <w:p w14:paraId="766C9B8A" w14:textId="5587658F" w:rsidR="001625A2" w:rsidRPr="0082622E" w:rsidRDefault="001625A2" w:rsidP="001625A2">
            <w:pPr>
              <w:jc w:val="both"/>
              <w:rPr>
                <w:rFonts w:ascii="Verdana" w:hAnsi="Verdana"/>
                <w:color w:val="000000"/>
                <w:lang w:eastAsia="lt-LT"/>
              </w:rPr>
            </w:pPr>
            <w:r w:rsidRPr="0082622E">
              <w:rPr>
                <w:rFonts w:ascii="Verdana" w:hAnsi="Verdana"/>
                <w:color w:val="000000"/>
                <w:lang w:eastAsia="lt-LT"/>
              </w:rPr>
              <w:t>1.</w:t>
            </w:r>
          </w:p>
        </w:tc>
        <w:tc>
          <w:tcPr>
            <w:tcW w:w="7229" w:type="dxa"/>
          </w:tcPr>
          <w:p w14:paraId="3F97F219" w14:textId="451AFD75" w:rsidR="001625A2" w:rsidRPr="0082622E" w:rsidRDefault="001625A2" w:rsidP="001625A2">
            <w:pPr>
              <w:jc w:val="both"/>
              <w:rPr>
                <w:rFonts w:ascii="Verdana" w:hAnsi="Verdana"/>
                <w:color w:val="000000"/>
                <w:lang w:eastAsia="lt-LT"/>
              </w:rPr>
            </w:pPr>
            <w:r w:rsidRPr="0082622E">
              <w:rPr>
                <w:rFonts w:ascii="Verdana" w:hAnsi="Verdana"/>
              </w:rPr>
              <w:t>EBVPD</w:t>
            </w:r>
          </w:p>
        </w:tc>
        <w:tc>
          <w:tcPr>
            <w:tcW w:w="1559" w:type="dxa"/>
          </w:tcPr>
          <w:p w14:paraId="432F7163" w14:textId="77777777" w:rsidR="001625A2" w:rsidRPr="0082622E" w:rsidRDefault="001625A2" w:rsidP="001625A2">
            <w:pPr>
              <w:jc w:val="center"/>
              <w:rPr>
                <w:rFonts w:ascii="Verdana" w:hAnsi="Verdana"/>
                <w:color w:val="000000"/>
                <w:lang w:eastAsia="lt-LT"/>
              </w:rPr>
            </w:pPr>
          </w:p>
        </w:tc>
      </w:tr>
      <w:tr w:rsidR="001625A2" w:rsidRPr="0082622E" w14:paraId="075C2D60" w14:textId="77777777" w:rsidTr="00172F13">
        <w:tc>
          <w:tcPr>
            <w:tcW w:w="752" w:type="dxa"/>
          </w:tcPr>
          <w:p w14:paraId="67CF1A3F" w14:textId="0783727A" w:rsidR="001625A2" w:rsidRPr="0082622E" w:rsidRDefault="001625A2" w:rsidP="001625A2">
            <w:pPr>
              <w:jc w:val="both"/>
              <w:rPr>
                <w:rFonts w:ascii="Verdana" w:hAnsi="Verdana"/>
                <w:color w:val="000000"/>
                <w:lang w:eastAsia="lt-LT"/>
              </w:rPr>
            </w:pPr>
            <w:r w:rsidRPr="0082622E">
              <w:rPr>
                <w:rFonts w:ascii="Verdana" w:hAnsi="Verdana"/>
                <w:color w:val="000000"/>
                <w:lang w:eastAsia="lt-LT"/>
              </w:rPr>
              <w:t>2.</w:t>
            </w:r>
          </w:p>
        </w:tc>
        <w:tc>
          <w:tcPr>
            <w:tcW w:w="7229" w:type="dxa"/>
          </w:tcPr>
          <w:p w14:paraId="0F2EE2CB" w14:textId="377A56BC" w:rsidR="001625A2" w:rsidRPr="0082622E" w:rsidRDefault="001625A2" w:rsidP="001625A2">
            <w:pPr>
              <w:jc w:val="both"/>
              <w:rPr>
                <w:rFonts w:ascii="Verdana" w:hAnsi="Verdana"/>
                <w:color w:val="000000"/>
                <w:lang w:eastAsia="lt-LT"/>
              </w:rPr>
            </w:pPr>
            <w:r w:rsidRPr="0082622E">
              <w:rPr>
                <w:rFonts w:ascii="Verdana" w:hAnsi="Verdana"/>
              </w:rPr>
              <w:t>Įgaliojimas (jeigu reikalinga)</w:t>
            </w:r>
          </w:p>
        </w:tc>
        <w:tc>
          <w:tcPr>
            <w:tcW w:w="1559" w:type="dxa"/>
          </w:tcPr>
          <w:p w14:paraId="14BF3B8C" w14:textId="77777777" w:rsidR="001625A2" w:rsidRPr="0082622E" w:rsidRDefault="001625A2" w:rsidP="001625A2">
            <w:pPr>
              <w:jc w:val="center"/>
              <w:rPr>
                <w:rFonts w:ascii="Verdana" w:hAnsi="Verdana"/>
                <w:color w:val="000000"/>
                <w:lang w:eastAsia="lt-LT"/>
              </w:rPr>
            </w:pPr>
          </w:p>
        </w:tc>
      </w:tr>
      <w:tr w:rsidR="001625A2" w:rsidRPr="0082622E" w14:paraId="18478460" w14:textId="77777777" w:rsidTr="00172F13">
        <w:tc>
          <w:tcPr>
            <w:tcW w:w="752" w:type="dxa"/>
          </w:tcPr>
          <w:p w14:paraId="228CC4BF" w14:textId="2A23B072" w:rsidR="001625A2" w:rsidRPr="0082622E" w:rsidRDefault="00207F09" w:rsidP="001625A2">
            <w:pPr>
              <w:jc w:val="both"/>
              <w:rPr>
                <w:rFonts w:ascii="Verdana" w:hAnsi="Verdana"/>
                <w:color w:val="000000"/>
                <w:lang w:eastAsia="lt-LT"/>
              </w:rPr>
            </w:pPr>
            <w:r>
              <w:rPr>
                <w:rFonts w:ascii="Verdana" w:hAnsi="Verdana"/>
                <w:color w:val="000000"/>
                <w:lang w:eastAsia="lt-LT"/>
              </w:rPr>
              <w:t>3.</w:t>
            </w:r>
          </w:p>
        </w:tc>
        <w:tc>
          <w:tcPr>
            <w:tcW w:w="7229" w:type="dxa"/>
          </w:tcPr>
          <w:p w14:paraId="0D649D7F" w14:textId="0F8B8589" w:rsidR="001625A2" w:rsidRPr="00E45547" w:rsidRDefault="00DE33FE" w:rsidP="001625A2">
            <w:pPr>
              <w:jc w:val="both"/>
              <w:rPr>
                <w:rFonts w:ascii="Verdana" w:hAnsi="Verdana"/>
                <w:color w:val="000000"/>
                <w:lang w:eastAsia="lt-LT"/>
              </w:rPr>
            </w:pPr>
            <w:r w:rsidRPr="00E45547">
              <w:rPr>
                <w:rFonts w:ascii="Verdana" w:hAnsi="Verdana"/>
                <w:color w:val="000000"/>
                <w:lang w:eastAsia="lt-LT"/>
              </w:rPr>
              <w:t>Užpildytas darbų kiekių žiniaraštis (Pirkimo sąlygų 4 priedas)</w:t>
            </w:r>
          </w:p>
        </w:tc>
        <w:tc>
          <w:tcPr>
            <w:tcW w:w="1559" w:type="dxa"/>
          </w:tcPr>
          <w:p w14:paraId="67FAB6E6" w14:textId="77777777" w:rsidR="001625A2" w:rsidRPr="0082622E" w:rsidRDefault="001625A2" w:rsidP="001625A2">
            <w:pPr>
              <w:jc w:val="center"/>
              <w:rPr>
                <w:rFonts w:ascii="Verdana" w:hAnsi="Verdana"/>
                <w:color w:val="000000"/>
                <w:lang w:eastAsia="lt-LT"/>
              </w:rPr>
            </w:pPr>
          </w:p>
        </w:tc>
      </w:tr>
      <w:tr w:rsidR="00DE33FE" w:rsidRPr="0082622E" w14:paraId="76F4FCFC" w14:textId="77777777" w:rsidTr="00172F13">
        <w:tc>
          <w:tcPr>
            <w:tcW w:w="752" w:type="dxa"/>
          </w:tcPr>
          <w:p w14:paraId="7E1B343D" w14:textId="02028035" w:rsidR="00DE33FE" w:rsidRDefault="00DE33FE" w:rsidP="00DE33FE">
            <w:pPr>
              <w:jc w:val="both"/>
              <w:rPr>
                <w:rFonts w:ascii="Verdana" w:hAnsi="Verdana"/>
                <w:color w:val="000000"/>
                <w:lang w:eastAsia="lt-LT"/>
              </w:rPr>
            </w:pPr>
            <w:r>
              <w:rPr>
                <w:rFonts w:ascii="Verdana" w:hAnsi="Verdana"/>
                <w:color w:val="000000"/>
                <w:lang w:eastAsia="lt-LT"/>
              </w:rPr>
              <w:t>4.</w:t>
            </w:r>
          </w:p>
        </w:tc>
        <w:tc>
          <w:tcPr>
            <w:tcW w:w="7229" w:type="dxa"/>
          </w:tcPr>
          <w:p w14:paraId="74AFFBEC" w14:textId="13230955" w:rsidR="00DE33FE" w:rsidRPr="00E45547" w:rsidRDefault="00DE33FE" w:rsidP="00DE33FE">
            <w:pPr>
              <w:jc w:val="both"/>
              <w:rPr>
                <w:rFonts w:ascii="Verdana" w:hAnsi="Verdana"/>
                <w:color w:val="000000"/>
                <w:lang w:eastAsia="lt-LT"/>
              </w:rPr>
            </w:pPr>
            <w:r w:rsidRPr="00E45547">
              <w:rPr>
                <w:rFonts w:ascii="Verdana" w:hAnsi="Verdana"/>
                <w:color w:val="000000"/>
                <w:lang w:eastAsia="lt-LT"/>
              </w:rPr>
              <w:t xml:space="preserve">Užpildyta </w:t>
            </w:r>
            <w:r>
              <w:rPr>
                <w:rFonts w:ascii="Verdana" w:hAnsi="Verdana"/>
                <w:color w:val="000000"/>
                <w:lang w:eastAsia="lt-LT"/>
              </w:rPr>
              <w:t>T</w:t>
            </w:r>
            <w:r w:rsidRPr="00E45547">
              <w:rPr>
                <w:rFonts w:ascii="Verdana" w:hAnsi="Verdana"/>
                <w:color w:val="000000"/>
                <w:lang w:eastAsia="lt-LT"/>
              </w:rPr>
              <w:t>echninė specifikacija (Pirkimo sąlygų 5 priedas)</w:t>
            </w:r>
          </w:p>
        </w:tc>
        <w:tc>
          <w:tcPr>
            <w:tcW w:w="1559" w:type="dxa"/>
          </w:tcPr>
          <w:p w14:paraId="1E607F01" w14:textId="77777777" w:rsidR="00DE33FE" w:rsidRPr="0082622E" w:rsidRDefault="00DE33FE" w:rsidP="00DE33FE">
            <w:pPr>
              <w:jc w:val="center"/>
              <w:rPr>
                <w:rFonts w:ascii="Verdana" w:hAnsi="Verdana"/>
                <w:color w:val="000000"/>
                <w:lang w:eastAsia="lt-LT"/>
              </w:rPr>
            </w:pPr>
          </w:p>
        </w:tc>
      </w:tr>
      <w:tr w:rsidR="00DE33FE" w:rsidRPr="0082622E" w14:paraId="002253F1" w14:textId="77777777" w:rsidTr="00172F13">
        <w:tc>
          <w:tcPr>
            <w:tcW w:w="752" w:type="dxa"/>
          </w:tcPr>
          <w:p w14:paraId="57CE33FB" w14:textId="6F62A100" w:rsidR="00DE33FE" w:rsidRPr="0082622E" w:rsidRDefault="00DE33FE" w:rsidP="00DE33FE">
            <w:pPr>
              <w:jc w:val="both"/>
              <w:rPr>
                <w:rFonts w:ascii="Verdana" w:hAnsi="Verdana"/>
                <w:color w:val="000000"/>
                <w:lang w:eastAsia="lt-LT"/>
              </w:rPr>
            </w:pPr>
            <w:r>
              <w:rPr>
                <w:rFonts w:ascii="Verdana" w:hAnsi="Verdana"/>
                <w:color w:val="000000"/>
                <w:lang w:eastAsia="lt-LT"/>
              </w:rPr>
              <w:t>5</w:t>
            </w:r>
            <w:r w:rsidRPr="0082622E">
              <w:rPr>
                <w:rFonts w:ascii="Verdana" w:hAnsi="Verdana"/>
                <w:color w:val="000000"/>
                <w:lang w:eastAsia="lt-LT"/>
              </w:rPr>
              <w:t>.</w:t>
            </w:r>
          </w:p>
        </w:tc>
        <w:tc>
          <w:tcPr>
            <w:tcW w:w="7229" w:type="dxa"/>
          </w:tcPr>
          <w:p w14:paraId="1CAD0CDC" w14:textId="08CFD3EC" w:rsidR="00DE33FE" w:rsidRPr="0082622E" w:rsidRDefault="00DE33FE" w:rsidP="00DE33FE">
            <w:pPr>
              <w:jc w:val="both"/>
              <w:rPr>
                <w:rFonts w:ascii="Verdana" w:hAnsi="Verdana"/>
                <w:color w:val="000000"/>
                <w:lang w:eastAsia="lt-LT"/>
              </w:rPr>
            </w:pPr>
            <w:r w:rsidRPr="0082622E">
              <w:rPr>
                <w:rFonts w:ascii="Verdana" w:hAnsi="Verdana"/>
              </w:rPr>
              <w:t>Kita pirkimo dokumentuose reikalaujama</w:t>
            </w:r>
            <w:r>
              <w:rPr>
                <w:rFonts w:ascii="Verdana" w:hAnsi="Verdana"/>
              </w:rPr>
              <w:t xml:space="preserve"> ar tiekėjo nuožiūra aktuali</w:t>
            </w:r>
            <w:r w:rsidRPr="0082622E">
              <w:rPr>
                <w:rFonts w:ascii="Verdana" w:hAnsi="Verdana"/>
              </w:rPr>
              <w:t xml:space="preserve"> informacija</w:t>
            </w:r>
          </w:p>
        </w:tc>
        <w:tc>
          <w:tcPr>
            <w:tcW w:w="1559" w:type="dxa"/>
          </w:tcPr>
          <w:p w14:paraId="35D3243F" w14:textId="77777777" w:rsidR="00DE33FE" w:rsidRPr="0082622E" w:rsidRDefault="00DE33FE" w:rsidP="00DE33FE">
            <w:pPr>
              <w:jc w:val="center"/>
              <w:rPr>
                <w:rFonts w:ascii="Verdana" w:hAnsi="Verdana"/>
                <w:color w:val="000000"/>
                <w:lang w:eastAsia="lt-LT"/>
              </w:rPr>
            </w:pPr>
          </w:p>
        </w:tc>
      </w:tr>
      <w:tr w:rsidR="00DE33FE" w:rsidRPr="0082622E" w14:paraId="7C6F3C94" w14:textId="77777777" w:rsidTr="00172F13">
        <w:tc>
          <w:tcPr>
            <w:tcW w:w="752" w:type="dxa"/>
          </w:tcPr>
          <w:p w14:paraId="3FFAE9DE" w14:textId="17A240CD" w:rsidR="00DE33FE" w:rsidRPr="0082622E" w:rsidRDefault="00DE33FE" w:rsidP="00DE33FE">
            <w:pPr>
              <w:jc w:val="both"/>
              <w:rPr>
                <w:rFonts w:ascii="Verdana" w:hAnsi="Verdana"/>
                <w:color w:val="000000"/>
                <w:lang w:eastAsia="lt-LT"/>
              </w:rPr>
            </w:pPr>
          </w:p>
        </w:tc>
        <w:tc>
          <w:tcPr>
            <w:tcW w:w="7229" w:type="dxa"/>
          </w:tcPr>
          <w:p w14:paraId="17EAAEA9" w14:textId="566F8699" w:rsidR="00DE33FE" w:rsidRPr="0082622E" w:rsidRDefault="00DE33FE" w:rsidP="00DE33FE">
            <w:pPr>
              <w:jc w:val="both"/>
              <w:rPr>
                <w:rFonts w:ascii="Verdana" w:hAnsi="Verdana"/>
                <w:color w:val="000000"/>
                <w:lang w:eastAsia="lt-LT"/>
              </w:rPr>
            </w:pPr>
          </w:p>
        </w:tc>
        <w:tc>
          <w:tcPr>
            <w:tcW w:w="1559" w:type="dxa"/>
          </w:tcPr>
          <w:p w14:paraId="213B566C" w14:textId="77777777" w:rsidR="00DE33FE" w:rsidRPr="0082622E" w:rsidRDefault="00DE33FE" w:rsidP="00DE33FE">
            <w:pPr>
              <w:jc w:val="center"/>
              <w:rPr>
                <w:rFonts w:ascii="Verdana" w:hAnsi="Verdana"/>
                <w:color w:val="000000"/>
                <w:lang w:eastAsia="lt-LT"/>
              </w:rPr>
            </w:pPr>
          </w:p>
        </w:tc>
      </w:tr>
    </w:tbl>
    <w:p w14:paraId="38846887" w14:textId="77777777" w:rsidR="006C23AA" w:rsidRPr="0082622E" w:rsidRDefault="006C23AA" w:rsidP="000641EE">
      <w:pPr>
        <w:pStyle w:val="Sraopastraipa"/>
        <w:spacing w:after="0" w:line="240" w:lineRule="auto"/>
        <w:ind w:left="0"/>
        <w:contextualSpacing w:val="0"/>
        <w:rPr>
          <w:rFonts w:ascii="Verdana" w:hAnsi="Verdana"/>
          <w:b/>
          <w:bCs/>
          <w:sz w:val="24"/>
          <w:szCs w:val="24"/>
        </w:rPr>
      </w:pPr>
    </w:p>
    <w:p w14:paraId="42569BC9" w14:textId="481F310A" w:rsidR="002E79E2" w:rsidRPr="00480C64" w:rsidRDefault="00480C64" w:rsidP="00480C64">
      <w:pPr>
        <w:tabs>
          <w:tab w:val="left" w:pos="567"/>
        </w:tabs>
        <w:ind w:left="2160"/>
        <w:jc w:val="center"/>
        <w:rPr>
          <w:rFonts w:ascii="Verdana" w:hAnsi="Verdana"/>
          <w:b/>
          <w:bCs/>
        </w:rPr>
      </w:pPr>
      <w:r>
        <w:rPr>
          <w:rFonts w:ascii="Verdana" w:hAnsi="Verdana"/>
          <w:b/>
          <w:bCs/>
        </w:rPr>
        <w:t>III.</w:t>
      </w:r>
      <w:r w:rsidR="00B842BC" w:rsidRPr="00480C64">
        <w:rPr>
          <w:rFonts w:ascii="Verdana" w:hAnsi="Verdana"/>
          <w:b/>
          <w:bCs/>
        </w:rPr>
        <w:t>INFORMACIJA APIE ŪKIO SUBJEKTUS IR SUBTIEKĖJUS</w:t>
      </w:r>
    </w:p>
    <w:p w14:paraId="7C464905" w14:textId="77777777" w:rsidR="00B842BC" w:rsidRPr="0082622E" w:rsidRDefault="00B842BC" w:rsidP="000641EE">
      <w:pPr>
        <w:keepNext/>
        <w:tabs>
          <w:tab w:val="left" w:pos="284"/>
        </w:tabs>
        <w:jc w:val="both"/>
        <w:outlineLvl w:val="0"/>
        <w:rPr>
          <w:rFonts w:ascii="Verdana" w:hAnsi="Verdana"/>
          <w:color w:val="000000"/>
        </w:rPr>
      </w:pPr>
      <w:bookmarkStart w:id="78" w:name="_Toc96674248"/>
      <w:bookmarkStart w:id="79" w:name="_Toc103675639"/>
      <w:bookmarkStart w:id="80" w:name="_Toc132197479"/>
      <w:r w:rsidRPr="0082622E">
        <w:rPr>
          <w:rFonts w:ascii="Verdana" w:hAnsi="Verdana"/>
          <w:color w:val="000000"/>
        </w:rPr>
        <w:t>Tiekėjas pasiūlyme privalo išviešinti ūkio subjektus, kurių pajėgumais remiasi, taip pat nurodyti ir žinomus subtiekėjus.</w:t>
      </w:r>
      <w:bookmarkEnd w:id="78"/>
      <w:bookmarkEnd w:id="79"/>
      <w:bookmarkEnd w:id="80"/>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2"/>
        <w:gridCol w:w="2816"/>
        <w:gridCol w:w="1696"/>
        <w:gridCol w:w="1469"/>
        <w:gridCol w:w="2839"/>
      </w:tblGrid>
      <w:tr w:rsidR="00B842BC" w:rsidRPr="0082622E" w14:paraId="1F96A633" w14:textId="77777777" w:rsidTr="00323827">
        <w:trPr>
          <w:trHeight w:val="975"/>
        </w:trPr>
        <w:tc>
          <w:tcPr>
            <w:tcW w:w="812" w:type="dxa"/>
            <w:vAlign w:val="center"/>
          </w:tcPr>
          <w:p w14:paraId="2F6C5162" w14:textId="77777777" w:rsidR="00B842BC" w:rsidRPr="0082622E" w:rsidRDefault="00B842BC" w:rsidP="000641EE">
            <w:pPr>
              <w:jc w:val="center"/>
              <w:rPr>
                <w:rFonts w:ascii="Verdana" w:hAnsi="Verdana"/>
              </w:rPr>
            </w:pPr>
            <w:r w:rsidRPr="0082622E">
              <w:rPr>
                <w:rFonts w:ascii="Verdana" w:hAnsi="Verdana"/>
                <w:color w:val="000000"/>
              </w:rPr>
              <w:t>Eil. Nr.</w:t>
            </w:r>
          </w:p>
        </w:tc>
        <w:tc>
          <w:tcPr>
            <w:tcW w:w="2816" w:type="dxa"/>
            <w:vAlign w:val="center"/>
          </w:tcPr>
          <w:p w14:paraId="697AED26" w14:textId="77777777" w:rsidR="00B842BC" w:rsidRPr="0082622E" w:rsidRDefault="00B842BC" w:rsidP="000641EE">
            <w:pPr>
              <w:jc w:val="both"/>
              <w:rPr>
                <w:rFonts w:ascii="Verdana" w:hAnsi="Verdana"/>
              </w:rPr>
            </w:pPr>
            <w:r w:rsidRPr="0082622E">
              <w:rPr>
                <w:rFonts w:ascii="Verdana" w:hAnsi="Verdana"/>
                <w:b/>
                <w:bCs/>
              </w:rPr>
              <w:t>Ūkio subjekto(ų), kurio (-</w:t>
            </w:r>
            <w:proofErr w:type="spellStart"/>
            <w:r w:rsidRPr="0082622E">
              <w:rPr>
                <w:rFonts w:ascii="Verdana" w:hAnsi="Verdana"/>
                <w:b/>
                <w:bCs/>
              </w:rPr>
              <w:t>ių</w:t>
            </w:r>
            <w:proofErr w:type="spellEnd"/>
            <w:r w:rsidRPr="0082622E">
              <w:rPr>
                <w:rFonts w:ascii="Verdana" w:hAnsi="Verdana"/>
                <w:b/>
                <w:bCs/>
              </w:rPr>
              <w:t>) pajėgumais remiamasi</w:t>
            </w:r>
            <w:r w:rsidRPr="0082622E">
              <w:rPr>
                <w:rFonts w:ascii="Verdana" w:hAnsi="Verdana"/>
              </w:rPr>
              <w:t>, (toliau – ūkio subjekto) pavadinimas(-ai)</w:t>
            </w:r>
          </w:p>
        </w:tc>
        <w:tc>
          <w:tcPr>
            <w:tcW w:w="1696" w:type="dxa"/>
            <w:vAlign w:val="center"/>
          </w:tcPr>
          <w:p w14:paraId="2BE8AEC3" w14:textId="77777777" w:rsidR="00B842BC" w:rsidRPr="0082622E" w:rsidRDefault="00B842BC" w:rsidP="000641EE">
            <w:pPr>
              <w:jc w:val="both"/>
              <w:rPr>
                <w:rFonts w:ascii="Verdana" w:hAnsi="Verdana"/>
              </w:rPr>
            </w:pPr>
            <w:r w:rsidRPr="0082622E">
              <w:rPr>
                <w:rFonts w:ascii="Verdana" w:hAnsi="Verdana"/>
              </w:rPr>
              <w:t>Ūkio subjekto(-ų), adresas(-ai)</w:t>
            </w:r>
          </w:p>
        </w:tc>
        <w:tc>
          <w:tcPr>
            <w:tcW w:w="1469" w:type="dxa"/>
            <w:vAlign w:val="center"/>
          </w:tcPr>
          <w:p w14:paraId="18852E28" w14:textId="77777777" w:rsidR="00B842BC" w:rsidRPr="0082622E" w:rsidRDefault="00B842BC" w:rsidP="000641EE">
            <w:pPr>
              <w:jc w:val="both"/>
              <w:rPr>
                <w:rFonts w:ascii="Verdana" w:hAnsi="Verdana"/>
              </w:rPr>
            </w:pPr>
            <w:r w:rsidRPr="0082622E">
              <w:rPr>
                <w:rFonts w:ascii="Verdana" w:hAnsi="Verdana"/>
              </w:rPr>
              <w:t>Ūkio subjekto(-ų) kodas(-ai)</w:t>
            </w:r>
          </w:p>
        </w:tc>
        <w:tc>
          <w:tcPr>
            <w:tcW w:w="2839" w:type="dxa"/>
            <w:vAlign w:val="center"/>
          </w:tcPr>
          <w:p w14:paraId="48487AAA" w14:textId="77777777" w:rsidR="00B842BC" w:rsidRPr="0082622E" w:rsidRDefault="00B842BC" w:rsidP="000641EE">
            <w:pPr>
              <w:jc w:val="both"/>
              <w:rPr>
                <w:rFonts w:ascii="Verdana" w:hAnsi="Verdana"/>
              </w:rPr>
            </w:pPr>
            <w:r w:rsidRPr="0082622E">
              <w:rPr>
                <w:rFonts w:ascii="Verdana" w:hAnsi="Verdana"/>
              </w:rPr>
              <w:t>Įsipareigojimų dalis (nurodant konkrečius pagal pirkimo sutartį prisiimamus įsipareigojimus), kuriai ketinama pasitelkti ūkio subjektą (-</w:t>
            </w:r>
            <w:proofErr w:type="spellStart"/>
            <w:r w:rsidRPr="0082622E">
              <w:rPr>
                <w:rFonts w:ascii="Verdana" w:hAnsi="Verdana"/>
              </w:rPr>
              <w:t>us</w:t>
            </w:r>
            <w:proofErr w:type="spellEnd"/>
            <w:r w:rsidRPr="0082622E">
              <w:rPr>
                <w:rFonts w:ascii="Verdana" w:hAnsi="Verdana"/>
              </w:rPr>
              <w:t>), ir procentinė dalis nuo pasiūlymo kainos</w:t>
            </w:r>
          </w:p>
        </w:tc>
      </w:tr>
      <w:tr w:rsidR="00B842BC" w:rsidRPr="0082622E" w14:paraId="7884D59F" w14:textId="77777777" w:rsidTr="00323827">
        <w:trPr>
          <w:trHeight w:val="320"/>
        </w:trPr>
        <w:tc>
          <w:tcPr>
            <w:tcW w:w="812" w:type="dxa"/>
            <w:vAlign w:val="center"/>
          </w:tcPr>
          <w:p w14:paraId="7172AF37" w14:textId="77777777" w:rsidR="00B842BC" w:rsidRPr="0082622E" w:rsidRDefault="00B842BC" w:rsidP="000641EE">
            <w:pPr>
              <w:jc w:val="center"/>
              <w:rPr>
                <w:rFonts w:ascii="Verdana" w:hAnsi="Verdana"/>
              </w:rPr>
            </w:pPr>
            <w:r w:rsidRPr="0082622E">
              <w:rPr>
                <w:rFonts w:ascii="Verdana" w:hAnsi="Verdana"/>
              </w:rPr>
              <w:t>1.</w:t>
            </w:r>
          </w:p>
        </w:tc>
        <w:tc>
          <w:tcPr>
            <w:tcW w:w="2816" w:type="dxa"/>
          </w:tcPr>
          <w:p w14:paraId="57B8D620" w14:textId="77777777" w:rsidR="00B842BC" w:rsidRPr="0082622E" w:rsidRDefault="00B842BC" w:rsidP="000641EE">
            <w:pPr>
              <w:jc w:val="both"/>
              <w:rPr>
                <w:rFonts w:ascii="Verdana" w:hAnsi="Verdana"/>
              </w:rPr>
            </w:pPr>
          </w:p>
        </w:tc>
        <w:tc>
          <w:tcPr>
            <w:tcW w:w="1696" w:type="dxa"/>
          </w:tcPr>
          <w:p w14:paraId="68FB8149" w14:textId="77777777" w:rsidR="00B842BC" w:rsidRPr="0082622E" w:rsidRDefault="00B842BC" w:rsidP="000641EE">
            <w:pPr>
              <w:jc w:val="both"/>
              <w:rPr>
                <w:rFonts w:ascii="Verdana" w:hAnsi="Verdana"/>
              </w:rPr>
            </w:pPr>
          </w:p>
        </w:tc>
        <w:tc>
          <w:tcPr>
            <w:tcW w:w="1469" w:type="dxa"/>
          </w:tcPr>
          <w:p w14:paraId="139BAA6F" w14:textId="77777777" w:rsidR="00B842BC" w:rsidRPr="0082622E" w:rsidRDefault="00B842BC" w:rsidP="000641EE">
            <w:pPr>
              <w:jc w:val="both"/>
              <w:rPr>
                <w:rFonts w:ascii="Verdana" w:hAnsi="Verdana"/>
              </w:rPr>
            </w:pPr>
          </w:p>
        </w:tc>
        <w:tc>
          <w:tcPr>
            <w:tcW w:w="2839" w:type="dxa"/>
          </w:tcPr>
          <w:p w14:paraId="55E620CA" w14:textId="77777777" w:rsidR="00B842BC" w:rsidRPr="0082622E" w:rsidRDefault="00B842BC" w:rsidP="000641EE">
            <w:pPr>
              <w:jc w:val="both"/>
              <w:rPr>
                <w:rFonts w:ascii="Verdana" w:hAnsi="Verdana"/>
              </w:rPr>
            </w:pPr>
          </w:p>
        </w:tc>
      </w:tr>
      <w:tr w:rsidR="00B842BC" w:rsidRPr="0082622E" w14:paraId="58A24A83" w14:textId="77777777" w:rsidTr="00323827">
        <w:trPr>
          <w:trHeight w:val="320"/>
        </w:trPr>
        <w:tc>
          <w:tcPr>
            <w:tcW w:w="812" w:type="dxa"/>
            <w:vAlign w:val="center"/>
          </w:tcPr>
          <w:p w14:paraId="1B0438B7" w14:textId="77777777" w:rsidR="00B842BC" w:rsidRPr="0082622E" w:rsidRDefault="00B842BC" w:rsidP="000641EE">
            <w:pPr>
              <w:jc w:val="center"/>
              <w:rPr>
                <w:rFonts w:ascii="Verdana" w:hAnsi="Verdana"/>
              </w:rPr>
            </w:pPr>
            <w:r w:rsidRPr="0082622E">
              <w:rPr>
                <w:rFonts w:ascii="Verdana" w:hAnsi="Verdana"/>
              </w:rPr>
              <w:t>2.</w:t>
            </w:r>
          </w:p>
        </w:tc>
        <w:tc>
          <w:tcPr>
            <w:tcW w:w="2816" w:type="dxa"/>
          </w:tcPr>
          <w:p w14:paraId="0C007304" w14:textId="77777777" w:rsidR="00B842BC" w:rsidRPr="0082622E" w:rsidRDefault="00B842BC" w:rsidP="000641EE">
            <w:pPr>
              <w:jc w:val="both"/>
              <w:rPr>
                <w:rFonts w:ascii="Verdana" w:hAnsi="Verdana"/>
              </w:rPr>
            </w:pPr>
          </w:p>
        </w:tc>
        <w:tc>
          <w:tcPr>
            <w:tcW w:w="1696" w:type="dxa"/>
          </w:tcPr>
          <w:p w14:paraId="08490C37" w14:textId="77777777" w:rsidR="00B842BC" w:rsidRPr="0082622E" w:rsidRDefault="00B842BC" w:rsidP="000641EE">
            <w:pPr>
              <w:jc w:val="both"/>
              <w:rPr>
                <w:rFonts w:ascii="Verdana" w:hAnsi="Verdana"/>
              </w:rPr>
            </w:pPr>
          </w:p>
        </w:tc>
        <w:tc>
          <w:tcPr>
            <w:tcW w:w="1469" w:type="dxa"/>
          </w:tcPr>
          <w:p w14:paraId="75665073" w14:textId="77777777" w:rsidR="00B842BC" w:rsidRPr="0082622E" w:rsidRDefault="00B842BC" w:rsidP="000641EE">
            <w:pPr>
              <w:jc w:val="both"/>
              <w:rPr>
                <w:rFonts w:ascii="Verdana" w:hAnsi="Verdana"/>
              </w:rPr>
            </w:pPr>
          </w:p>
        </w:tc>
        <w:tc>
          <w:tcPr>
            <w:tcW w:w="2839" w:type="dxa"/>
          </w:tcPr>
          <w:p w14:paraId="71294E00" w14:textId="77777777" w:rsidR="00B842BC" w:rsidRPr="0082622E" w:rsidRDefault="00B842BC" w:rsidP="000641EE">
            <w:pPr>
              <w:jc w:val="both"/>
              <w:rPr>
                <w:rFonts w:ascii="Verdana" w:hAnsi="Verdana"/>
              </w:rPr>
            </w:pPr>
          </w:p>
        </w:tc>
      </w:tr>
      <w:tr w:rsidR="00B842BC" w:rsidRPr="0082622E" w14:paraId="3A7CDE23" w14:textId="77777777" w:rsidTr="00323827">
        <w:trPr>
          <w:trHeight w:val="268"/>
        </w:trPr>
        <w:tc>
          <w:tcPr>
            <w:tcW w:w="812" w:type="dxa"/>
            <w:vAlign w:val="center"/>
          </w:tcPr>
          <w:p w14:paraId="65116ECF" w14:textId="77777777" w:rsidR="00B842BC" w:rsidRPr="0082622E" w:rsidRDefault="00B842BC" w:rsidP="000641EE">
            <w:pPr>
              <w:jc w:val="center"/>
              <w:rPr>
                <w:rFonts w:ascii="Verdana" w:hAnsi="Verdana"/>
              </w:rPr>
            </w:pPr>
            <w:r w:rsidRPr="0082622E">
              <w:rPr>
                <w:rFonts w:ascii="Verdana" w:hAnsi="Verdana"/>
              </w:rPr>
              <w:lastRenderedPageBreak/>
              <w:t>3. ir t.t.</w:t>
            </w:r>
          </w:p>
        </w:tc>
        <w:tc>
          <w:tcPr>
            <w:tcW w:w="2816" w:type="dxa"/>
          </w:tcPr>
          <w:p w14:paraId="68D4F8A1" w14:textId="77777777" w:rsidR="00B842BC" w:rsidRPr="0082622E" w:rsidRDefault="00B842BC" w:rsidP="000641EE">
            <w:pPr>
              <w:jc w:val="both"/>
              <w:rPr>
                <w:rFonts w:ascii="Verdana" w:hAnsi="Verdana"/>
              </w:rPr>
            </w:pPr>
          </w:p>
        </w:tc>
        <w:tc>
          <w:tcPr>
            <w:tcW w:w="1696" w:type="dxa"/>
          </w:tcPr>
          <w:p w14:paraId="4D5314E0" w14:textId="77777777" w:rsidR="00B842BC" w:rsidRPr="0082622E" w:rsidRDefault="00B842BC" w:rsidP="000641EE">
            <w:pPr>
              <w:jc w:val="both"/>
              <w:rPr>
                <w:rFonts w:ascii="Verdana" w:hAnsi="Verdana"/>
              </w:rPr>
            </w:pPr>
          </w:p>
        </w:tc>
        <w:tc>
          <w:tcPr>
            <w:tcW w:w="1469" w:type="dxa"/>
          </w:tcPr>
          <w:p w14:paraId="0754ADCB" w14:textId="77777777" w:rsidR="00B842BC" w:rsidRPr="0082622E" w:rsidRDefault="00B842BC" w:rsidP="000641EE">
            <w:pPr>
              <w:jc w:val="both"/>
              <w:rPr>
                <w:rFonts w:ascii="Verdana" w:hAnsi="Verdana"/>
              </w:rPr>
            </w:pPr>
          </w:p>
        </w:tc>
        <w:tc>
          <w:tcPr>
            <w:tcW w:w="2839" w:type="dxa"/>
          </w:tcPr>
          <w:p w14:paraId="569C051C" w14:textId="77777777" w:rsidR="00B842BC" w:rsidRPr="0082622E" w:rsidRDefault="00B842BC" w:rsidP="000641EE">
            <w:pPr>
              <w:jc w:val="both"/>
              <w:rPr>
                <w:rFonts w:ascii="Verdana" w:hAnsi="Verdana"/>
              </w:rPr>
            </w:pPr>
          </w:p>
        </w:tc>
      </w:tr>
    </w:tbl>
    <w:p w14:paraId="6362ABD2" w14:textId="77777777" w:rsidR="00B842BC" w:rsidRPr="0082622E" w:rsidRDefault="00B842BC" w:rsidP="000641EE">
      <w:pPr>
        <w:pStyle w:val="Puslapioinaostekstas"/>
        <w:tabs>
          <w:tab w:val="left" w:pos="142"/>
          <w:tab w:val="left" w:pos="709"/>
        </w:tabs>
        <w:jc w:val="both"/>
        <w:rPr>
          <w:rFonts w:ascii="Verdana" w:hAnsi="Verdana"/>
          <w:sz w:val="24"/>
          <w:szCs w:val="24"/>
          <w:lang w:val="lt-LT"/>
        </w:rPr>
      </w:pPr>
      <w:r w:rsidRPr="0082622E">
        <w:rPr>
          <w:rFonts w:ascii="Verdana" w:hAnsi="Verdana"/>
          <w:i/>
          <w:iCs/>
          <w:sz w:val="24"/>
          <w:szCs w:val="24"/>
          <w:lang w:val="lt-LT"/>
        </w:rPr>
        <w:t xml:space="preserve">Pastaba: </w:t>
      </w:r>
      <w:r w:rsidRPr="0082622E">
        <w:rPr>
          <w:rFonts w:ascii="Verdana" w:hAnsi="Verdana"/>
          <w:b/>
          <w:bCs/>
          <w:sz w:val="24"/>
          <w:szCs w:val="24"/>
          <w:lang w:val="lt-LT"/>
        </w:rPr>
        <w:t>Ūkio subjektas, kurio pajėgumais remiamasi</w:t>
      </w:r>
      <w:r w:rsidRPr="0082622E">
        <w:rPr>
          <w:rFonts w:ascii="Verdana" w:hAnsi="Verdana"/>
          <w:sz w:val="24"/>
          <w:szCs w:val="24"/>
          <w:lang w:val="lt-LT"/>
        </w:rPr>
        <w:t xml:space="preserve"> – tiekėjo pirkimo sutarties vykdymui pasitelkiamas trečiasis asmuo, kurio kvalifikacija tiekėjas remiasi, kad atitiktų kvalifikacijos reikalavimus.</w:t>
      </w:r>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3"/>
        <w:gridCol w:w="2811"/>
        <w:gridCol w:w="1717"/>
        <w:gridCol w:w="1717"/>
        <w:gridCol w:w="2724"/>
      </w:tblGrid>
      <w:tr w:rsidR="00B842BC" w:rsidRPr="0082622E" w14:paraId="3A991E5B" w14:textId="77777777" w:rsidTr="00323827">
        <w:tc>
          <w:tcPr>
            <w:tcW w:w="663" w:type="dxa"/>
            <w:vAlign w:val="center"/>
          </w:tcPr>
          <w:p w14:paraId="5B667F97" w14:textId="77777777" w:rsidR="00B842BC" w:rsidRPr="0082622E" w:rsidRDefault="00B842BC" w:rsidP="000641EE">
            <w:pPr>
              <w:jc w:val="center"/>
              <w:rPr>
                <w:rFonts w:ascii="Verdana" w:hAnsi="Verdana"/>
              </w:rPr>
            </w:pPr>
            <w:r w:rsidRPr="0082622E">
              <w:rPr>
                <w:rFonts w:ascii="Verdana" w:hAnsi="Verdana"/>
                <w:color w:val="000000"/>
              </w:rPr>
              <w:t>Eil. Nr.</w:t>
            </w:r>
          </w:p>
        </w:tc>
        <w:tc>
          <w:tcPr>
            <w:tcW w:w="2811" w:type="dxa"/>
          </w:tcPr>
          <w:p w14:paraId="063997B4" w14:textId="77777777" w:rsidR="00B842BC" w:rsidRPr="0082622E" w:rsidRDefault="00B842BC" w:rsidP="000641EE">
            <w:pPr>
              <w:jc w:val="both"/>
              <w:rPr>
                <w:rFonts w:ascii="Verdana" w:hAnsi="Verdana"/>
                <w:b/>
                <w:bCs/>
              </w:rPr>
            </w:pPr>
          </w:p>
          <w:p w14:paraId="6A7D91AE" w14:textId="77777777" w:rsidR="00B842BC" w:rsidRPr="0082622E" w:rsidRDefault="00B842BC" w:rsidP="000641EE">
            <w:pPr>
              <w:jc w:val="both"/>
              <w:rPr>
                <w:rFonts w:ascii="Verdana" w:hAnsi="Verdana"/>
                <w:b/>
                <w:bCs/>
              </w:rPr>
            </w:pPr>
          </w:p>
          <w:p w14:paraId="6E4AB060" w14:textId="77777777" w:rsidR="00B842BC" w:rsidRPr="0082622E" w:rsidRDefault="00B842BC" w:rsidP="000641EE">
            <w:pPr>
              <w:jc w:val="both"/>
              <w:rPr>
                <w:rFonts w:ascii="Verdana" w:hAnsi="Verdana"/>
              </w:rPr>
            </w:pPr>
            <w:r w:rsidRPr="0082622E">
              <w:rPr>
                <w:rFonts w:ascii="Verdana" w:hAnsi="Verdana"/>
                <w:b/>
                <w:bCs/>
              </w:rPr>
              <w:t>Subtiekėjo (-ų)</w:t>
            </w:r>
            <w:r w:rsidRPr="0082622E">
              <w:rPr>
                <w:rFonts w:ascii="Verdana" w:hAnsi="Verdana"/>
              </w:rPr>
              <w:t xml:space="preserve"> pavadinimas (-ai)</w:t>
            </w:r>
          </w:p>
        </w:tc>
        <w:tc>
          <w:tcPr>
            <w:tcW w:w="1717" w:type="dxa"/>
          </w:tcPr>
          <w:p w14:paraId="425D4FDB" w14:textId="77777777" w:rsidR="00B842BC" w:rsidRPr="0082622E" w:rsidRDefault="00B842BC" w:rsidP="000641EE">
            <w:pPr>
              <w:jc w:val="both"/>
              <w:rPr>
                <w:rFonts w:ascii="Verdana" w:hAnsi="Verdana"/>
              </w:rPr>
            </w:pPr>
          </w:p>
          <w:p w14:paraId="10CD5D80" w14:textId="77777777" w:rsidR="00B842BC" w:rsidRPr="0082622E" w:rsidRDefault="00B842BC" w:rsidP="000641EE">
            <w:pPr>
              <w:jc w:val="both"/>
              <w:rPr>
                <w:rFonts w:ascii="Verdana" w:hAnsi="Verdana"/>
              </w:rPr>
            </w:pPr>
          </w:p>
          <w:p w14:paraId="3188C248" w14:textId="77777777" w:rsidR="00B842BC" w:rsidRPr="0082622E" w:rsidRDefault="00B842BC" w:rsidP="000641EE">
            <w:pPr>
              <w:jc w:val="both"/>
              <w:rPr>
                <w:rFonts w:ascii="Verdana" w:hAnsi="Verdana"/>
              </w:rPr>
            </w:pPr>
            <w:r w:rsidRPr="0082622E">
              <w:rPr>
                <w:rFonts w:ascii="Verdana" w:hAnsi="Verdana"/>
              </w:rPr>
              <w:t>Subtiekėjo(-ų) adresas (-ai)</w:t>
            </w:r>
          </w:p>
        </w:tc>
        <w:tc>
          <w:tcPr>
            <w:tcW w:w="1717" w:type="dxa"/>
          </w:tcPr>
          <w:p w14:paraId="66920245" w14:textId="77777777" w:rsidR="00B842BC" w:rsidRPr="0082622E" w:rsidRDefault="00B842BC" w:rsidP="000641EE">
            <w:pPr>
              <w:jc w:val="both"/>
              <w:rPr>
                <w:rFonts w:ascii="Verdana" w:hAnsi="Verdana"/>
              </w:rPr>
            </w:pPr>
          </w:p>
          <w:p w14:paraId="0A6E012A" w14:textId="77777777" w:rsidR="00B842BC" w:rsidRPr="0082622E" w:rsidRDefault="00B842BC" w:rsidP="000641EE">
            <w:pPr>
              <w:jc w:val="both"/>
              <w:rPr>
                <w:rFonts w:ascii="Verdana" w:hAnsi="Verdana"/>
              </w:rPr>
            </w:pPr>
          </w:p>
          <w:p w14:paraId="392F518B" w14:textId="77777777" w:rsidR="00B842BC" w:rsidRPr="0082622E" w:rsidRDefault="00B842BC" w:rsidP="000641EE">
            <w:pPr>
              <w:jc w:val="both"/>
              <w:rPr>
                <w:rFonts w:ascii="Verdana" w:hAnsi="Verdana"/>
              </w:rPr>
            </w:pPr>
            <w:r w:rsidRPr="0082622E">
              <w:rPr>
                <w:rFonts w:ascii="Verdana" w:hAnsi="Verdana"/>
              </w:rPr>
              <w:t>Subtiekėjo(-ų) kodas(-ai)</w:t>
            </w:r>
          </w:p>
        </w:tc>
        <w:tc>
          <w:tcPr>
            <w:tcW w:w="2724" w:type="dxa"/>
          </w:tcPr>
          <w:p w14:paraId="67581E8E" w14:textId="77777777" w:rsidR="00B842BC" w:rsidRPr="0082622E" w:rsidRDefault="00B842BC" w:rsidP="000641EE">
            <w:pPr>
              <w:jc w:val="both"/>
              <w:rPr>
                <w:rFonts w:ascii="Verdana" w:hAnsi="Verdana"/>
              </w:rPr>
            </w:pPr>
            <w:r w:rsidRPr="0082622E">
              <w:rPr>
                <w:rFonts w:ascii="Verdana" w:hAnsi="Verdana"/>
              </w:rPr>
              <w:t>Įsipareigojimų dalis (nurodant konkrečius pagal pirkimo sutartį prisiimamus įsipareigojimus), kuriai ketinama pasitelkti subtiekėją (-</w:t>
            </w:r>
            <w:proofErr w:type="spellStart"/>
            <w:r w:rsidRPr="0082622E">
              <w:rPr>
                <w:rFonts w:ascii="Verdana" w:hAnsi="Verdana"/>
              </w:rPr>
              <w:t>us</w:t>
            </w:r>
            <w:proofErr w:type="spellEnd"/>
            <w:r w:rsidRPr="0082622E">
              <w:rPr>
                <w:rFonts w:ascii="Verdana" w:hAnsi="Verdana"/>
              </w:rPr>
              <w:t>) ir procentinė dalis nuo pasiūlymo kainos</w:t>
            </w:r>
          </w:p>
        </w:tc>
      </w:tr>
      <w:tr w:rsidR="00B842BC" w:rsidRPr="0082622E" w14:paraId="113C0128" w14:textId="77777777" w:rsidTr="00323827">
        <w:tc>
          <w:tcPr>
            <w:tcW w:w="663" w:type="dxa"/>
            <w:vAlign w:val="center"/>
          </w:tcPr>
          <w:p w14:paraId="1F2E4AB3" w14:textId="77777777" w:rsidR="00B842BC" w:rsidRPr="0082622E" w:rsidRDefault="00B842BC" w:rsidP="000641EE">
            <w:pPr>
              <w:jc w:val="center"/>
              <w:rPr>
                <w:rFonts w:ascii="Verdana" w:hAnsi="Verdana"/>
                <w:color w:val="000000"/>
              </w:rPr>
            </w:pPr>
          </w:p>
        </w:tc>
        <w:tc>
          <w:tcPr>
            <w:tcW w:w="2811" w:type="dxa"/>
          </w:tcPr>
          <w:p w14:paraId="4DF46D00" w14:textId="77777777" w:rsidR="00B842BC" w:rsidRPr="0082622E" w:rsidRDefault="00B842BC" w:rsidP="000641EE">
            <w:pPr>
              <w:jc w:val="both"/>
              <w:rPr>
                <w:rFonts w:ascii="Verdana" w:hAnsi="Verdana"/>
                <w:b/>
                <w:bCs/>
              </w:rPr>
            </w:pPr>
          </w:p>
        </w:tc>
        <w:tc>
          <w:tcPr>
            <w:tcW w:w="1717" w:type="dxa"/>
          </w:tcPr>
          <w:p w14:paraId="350666C7" w14:textId="77777777" w:rsidR="00B842BC" w:rsidRPr="0082622E" w:rsidRDefault="00B842BC" w:rsidP="000641EE">
            <w:pPr>
              <w:jc w:val="both"/>
              <w:rPr>
                <w:rFonts w:ascii="Verdana" w:hAnsi="Verdana"/>
              </w:rPr>
            </w:pPr>
          </w:p>
        </w:tc>
        <w:tc>
          <w:tcPr>
            <w:tcW w:w="1717" w:type="dxa"/>
          </w:tcPr>
          <w:p w14:paraId="51A1A899" w14:textId="77777777" w:rsidR="00B842BC" w:rsidRPr="0082622E" w:rsidRDefault="00B842BC" w:rsidP="000641EE">
            <w:pPr>
              <w:jc w:val="both"/>
              <w:rPr>
                <w:rFonts w:ascii="Verdana" w:hAnsi="Verdana"/>
              </w:rPr>
            </w:pPr>
          </w:p>
        </w:tc>
        <w:tc>
          <w:tcPr>
            <w:tcW w:w="2724" w:type="dxa"/>
          </w:tcPr>
          <w:p w14:paraId="41CDDA49" w14:textId="77777777" w:rsidR="00B842BC" w:rsidRPr="0082622E" w:rsidRDefault="00B842BC" w:rsidP="000641EE">
            <w:pPr>
              <w:jc w:val="both"/>
              <w:rPr>
                <w:rFonts w:ascii="Verdana" w:hAnsi="Verdana"/>
              </w:rPr>
            </w:pPr>
          </w:p>
        </w:tc>
      </w:tr>
    </w:tbl>
    <w:p w14:paraId="46051ED1" w14:textId="77777777" w:rsidR="00B842BC" w:rsidRPr="0082622E" w:rsidRDefault="00B842BC" w:rsidP="000641EE">
      <w:pPr>
        <w:pStyle w:val="Puslapioinaostekstas"/>
        <w:tabs>
          <w:tab w:val="left" w:pos="0"/>
          <w:tab w:val="left" w:pos="709"/>
        </w:tabs>
        <w:jc w:val="both"/>
        <w:rPr>
          <w:rFonts w:ascii="Verdana" w:hAnsi="Verdana"/>
          <w:sz w:val="24"/>
          <w:szCs w:val="24"/>
          <w:lang w:val="lt-LT"/>
        </w:rPr>
      </w:pPr>
      <w:r w:rsidRPr="0082622E">
        <w:rPr>
          <w:rFonts w:ascii="Verdana" w:hAnsi="Verdana"/>
          <w:i/>
          <w:iCs/>
          <w:sz w:val="24"/>
          <w:szCs w:val="24"/>
          <w:lang w:val="lt-LT"/>
        </w:rPr>
        <w:t>Pastaba:</w:t>
      </w:r>
      <w:r w:rsidRPr="0082622E">
        <w:rPr>
          <w:rFonts w:ascii="Verdana" w:hAnsi="Verdana"/>
          <w:b/>
          <w:bCs/>
          <w:sz w:val="24"/>
          <w:szCs w:val="24"/>
          <w:lang w:val="lt-LT"/>
        </w:rPr>
        <w:t xml:space="preserve"> Subtiekėjas </w:t>
      </w:r>
      <w:r w:rsidRPr="0082622E">
        <w:rPr>
          <w:rFonts w:ascii="Verdana" w:hAnsi="Verdana"/>
          <w:sz w:val="24"/>
          <w:szCs w:val="24"/>
          <w:lang w:val="lt-LT"/>
        </w:rPr>
        <w:t xml:space="preserve">– tiekėjo pirkimo sutarties vykdymui pasitelkiamas trečiasis asmuo, kurio kvalifikacija tiekėjas nesiremia, kad atitiktų kvalifikacijos reikalavimus. Privaloma pildyti, jei pasiūlymo pateikimo dieną subtiekėjai yra žinomi. </w:t>
      </w:r>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69"/>
        <w:gridCol w:w="2863"/>
      </w:tblGrid>
      <w:tr w:rsidR="00B842BC" w:rsidRPr="0082622E" w14:paraId="568C316C" w14:textId="77777777" w:rsidTr="00323827">
        <w:trPr>
          <w:trHeight w:val="439"/>
        </w:trPr>
        <w:tc>
          <w:tcPr>
            <w:tcW w:w="6769" w:type="dxa"/>
            <w:vMerge w:val="restart"/>
          </w:tcPr>
          <w:p w14:paraId="4D7C161C" w14:textId="04E19A23" w:rsidR="00B842BC" w:rsidRPr="0082622E" w:rsidRDefault="00B842BC" w:rsidP="000641EE">
            <w:pPr>
              <w:ind w:left="22" w:hanging="22"/>
              <w:jc w:val="both"/>
              <w:rPr>
                <w:rFonts w:ascii="Verdana" w:hAnsi="Verdana"/>
              </w:rPr>
            </w:pPr>
            <w:proofErr w:type="spellStart"/>
            <w:r w:rsidRPr="0082622E">
              <w:rPr>
                <w:rFonts w:ascii="Verdana" w:hAnsi="Verdana"/>
                <w:b/>
                <w:bCs/>
              </w:rPr>
              <w:t>Kvazisubtiekėjas</w:t>
            </w:r>
            <w:proofErr w:type="spellEnd"/>
            <w:r w:rsidRPr="0082622E">
              <w:rPr>
                <w:rFonts w:ascii="Verdana" w:hAnsi="Verdana"/>
                <w:b/>
                <w:bCs/>
              </w:rPr>
              <w:t xml:space="preserve"> (-ai)</w:t>
            </w:r>
            <w:r w:rsidRPr="0082622E">
              <w:rPr>
                <w:rFonts w:ascii="Verdana" w:hAnsi="Verdana"/>
              </w:rPr>
              <w:t xml:space="preserve"> – specialistas (-ai), kurio (-</w:t>
            </w:r>
            <w:proofErr w:type="spellStart"/>
            <w:r w:rsidRPr="0082622E">
              <w:rPr>
                <w:rFonts w:ascii="Verdana" w:hAnsi="Verdana"/>
              </w:rPr>
              <w:t>ių</w:t>
            </w:r>
            <w:proofErr w:type="spellEnd"/>
            <w:r w:rsidRPr="0082622E">
              <w:rPr>
                <w:rFonts w:ascii="Verdana" w:hAnsi="Verdana"/>
              </w:rPr>
              <w:t>) kvalifikacija tiekėjas remiasi, ir kuris (-</w:t>
            </w:r>
            <w:proofErr w:type="spellStart"/>
            <w:r w:rsidRPr="0082622E">
              <w:rPr>
                <w:rFonts w:ascii="Verdana" w:hAnsi="Verdana"/>
              </w:rPr>
              <w:t>ie</w:t>
            </w:r>
            <w:proofErr w:type="spellEnd"/>
            <w:r w:rsidRPr="0082622E">
              <w:rPr>
                <w:rFonts w:ascii="Verdana" w:hAnsi="Verdana"/>
              </w:rPr>
              <w:t>) pasiūlymo pateikimo metu dar nėra tiekėjo, ūkio subjekto, kurio pajėgumais tiekėjas remiasi, darbuotojas (-ai), tačiau jį (juos) ketinama įdarbinti, jei pasiūlymas bus pripažintas laimėjusiu.</w:t>
            </w:r>
          </w:p>
        </w:tc>
        <w:tc>
          <w:tcPr>
            <w:tcW w:w="2863" w:type="dxa"/>
          </w:tcPr>
          <w:p w14:paraId="2C691660" w14:textId="77777777" w:rsidR="00B842BC" w:rsidRPr="0082622E" w:rsidRDefault="00B842BC" w:rsidP="000641EE">
            <w:pPr>
              <w:jc w:val="both"/>
              <w:rPr>
                <w:rFonts w:ascii="Verdana" w:hAnsi="Verdana"/>
              </w:rPr>
            </w:pPr>
            <w:r w:rsidRPr="0082622E">
              <w:rPr>
                <w:rFonts w:ascii="Verdana" w:hAnsi="Verdana"/>
              </w:rPr>
              <w:t>1.</w:t>
            </w:r>
          </w:p>
        </w:tc>
      </w:tr>
      <w:tr w:rsidR="00B842BC" w:rsidRPr="0082622E" w14:paraId="74A78007" w14:textId="77777777" w:rsidTr="00323827">
        <w:trPr>
          <w:trHeight w:val="418"/>
        </w:trPr>
        <w:tc>
          <w:tcPr>
            <w:tcW w:w="6769" w:type="dxa"/>
            <w:vMerge/>
          </w:tcPr>
          <w:p w14:paraId="5B50E030" w14:textId="77777777" w:rsidR="00B842BC" w:rsidRPr="0082622E" w:rsidRDefault="00B842BC" w:rsidP="000641EE">
            <w:pPr>
              <w:jc w:val="both"/>
              <w:rPr>
                <w:rFonts w:ascii="Verdana" w:hAnsi="Verdana"/>
                <w:b/>
                <w:bCs/>
              </w:rPr>
            </w:pPr>
          </w:p>
        </w:tc>
        <w:tc>
          <w:tcPr>
            <w:tcW w:w="2863" w:type="dxa"/>
          </w:tcPr>
          <w:p w14:paraId="48B5771D" w14:textId="77777777" w:rsidR="00B842BC" w:rsidRPr="0082622E" w:rsidRDefault="00B842BC" w:rsidP="000641EE">
            <w:pPr>
              <w:jc w:val="both"/>
              <w:rPr>
                <w:rFonts w:ascii="Verdana" w:hAnsi="Verdana"/>
              </w:rPr>
            </w:pPr>
            <w:r w:rsidRPr="0082622E">
              <w:rPr>
                <w:rFonts w:ascii="Verdana" w:hAnsi="Verdana"/>
              </w:rPr>
              <w:t>2.</w:t>
            </w:r>
          </w:p>
        </w:tc>
      </w:tr>
      <w:tr w:rsidR="00B842BC" w:rsidRPr="0082622E" w14:paraId="464240D6" w14:textId="77777777" w:rsidTr="00323827">
        <w:trPr>
          <w:trHeight w:val="423"/>
        </w:trPr>
        <w:tc>
          <w:tcPr>
            <w:tcW w:w="6769" w:type="dxa"/>
            <w:vMerge/>
          </w:tcPr>
          <w:p w14:paraId="58E78D58" w14:textId="77777777" w:rsidR="00B842BC" w:rsidRPr="0082622E" w:rsidRDefault="00B842BC" w:rsidP="000641EE">
            <w:pPr>
              <w:jc w:val="both"/>
              <w:rPr>
                <w:rFonts w:ascii="Verdana" w:hAnsi="Verdana"/>
                <w:b/>
                <w:bCs/>
              </w:rPr>
            </w:pPr>
          </w:p>
        </w:tc>
        <w:tc>
          <w:tcPr>
            <w:tcW w:w="2863" w:type="dxa"/>
          </w:tcPr>
          <w:p w14:paraId="46264C19" w14:textId="77777777" w:rsidR="00B842BC" w:rsidRPr="0082622E" w:rsidRDefault="00B842BC" w:rsidP="000641EE">
            <w:pPr>
              <w:jc w:val="both"/>
              <w:rPr>
                <w:rFonts w:ascii="Verdana" w:hAnsi="Verdana"/>
              </w:rPr>
            </w:pPr>
            <w:r w:rsidRPr="0082622E">
              <w:rPr>
                <w:rFonts w:ascii="Verdana" w:hAnsi="Verdana"/>
              </w:rPr>
              <w:t>3.</w:t>
            </w:r>
          </w:p>
        </w:tc>
      </w:tr>
      <w:tr w:rsidR="00B842BC" w:rsidRPr="0082622E" w14:paraId="29BA7473" w14:textId="77777777" w:rsidTr="00323827">
        <w:trPr>
          <w:trHeight w:val="412"/>
        </w:trPr>
        <w:tc>
          <w:tcPr>
            <w:tcW w:w="6769" w:type="dxa"/>
            <w:vMerge/>
          </w:tcPr>
          <w:p w14:paraId="76BE1ED7" w14:textId="77777777" w:rsidR="00B842BC" w:rsidRPr="0082622E" w:rsidRDefault="00B842BC" w:rsidP="000641EE">
            <w:pPr>
              <w:jc w:val="both"/>
              <w:rPr>
                <w:rFonts w:ascii="Verdana" w:hAnsi="Verdana"/>
                <w:b/>
                <w:bCs/>
              </w:rPr>
            </w:pPr>
          </w:p>
        </w:tc>
        <w:tc>
          <w:tcPr>
            <w:tcW w:w="2863" w:type="dxa"/>
          </w:tcPr>
          <w:p w14:paraId="76B21AC8" w14:textId="77777777" w:rsidR="00B842BC" w:rsidRPr="0082622E" w:rsidRDefault="00B842BC" w:rsidP="000641EE">
            <w:pPr>
              <w:jc w:val="both"/>
              <w:rPr>
                <w:rFonts w:ascii="Verdana" w:hAnsi="Verdana"/>
              </w:rPr>
            </w:pPr>
            <w:r w:rsidRPr="0082622E">
              <w:rPr>
                <w:rFonts w:ascii="Verdana" w:hAnsi="Verdana"/>
              </w:rPr>
              <w:t>4. ir t.t.</w:t>
            </w:r>
          </w:p>
        </w:tc>
      </w:tr>
    </w:tbl>
    <w:p w14:paraId="71123B1D" w14:textId="77777777" w:rsidR="00B842BC" w:rsidRPr="0082622E" w:rsidRDefault="00B842BC" w:rsidP="000641EE">
      <w:pPr>
        <w:jc w:val="both"/>
        <w:rPr>
          <w:rFonts w:ascii="Verdana" w:hAnsi="Verdana"/>
          <w:color w:val="000000"/>
        </w:rPr>
      </w:pPr>
    </w:p>
    <w:p w14:paraId="6372B17B" w14:textId="77777777" w:rsidR="00B842BC" w:rsidRPr="0082622E" w:rsidRDefault="00B842BC" w:rsidP="000641EE">
      <w:pPr>
        <w:ind w:firstLine="720"/>
        <w:jc w:val="both"/>
        <w:rPr>
          <w:rFonts w:ascii="Verdana" w:hAnsi="Verdana"/>
          <w:color w:val="000000"/>
        </w:rPr>
      </w:pPr>
      <w:r w:rsidRPr="0082622E">
        <w:rPr>
          <w:rFonts w:ascii="Verdana" w:hAnsi="Verdana"/>
          <w:color w:val="000000"/>
        </w:rPr>
        <w:t xml:space="preserve">Ši pasiūlyme nurodyta informacija yra konfidenciali </w:t>
      </w:r>
      <w:r w:rsidRPr="0082622E">
        <w:rPr>
          <w:rFonts w:ascii="Verdana" w:hAnsi="Verdana"/>
          <w:i/>
          <w:color w:val="000000"/>
        </w:rPr>
        <w:t>/</w:t>
      </w:r>
      <w:r w:rsidRPr="0082622E">
        <w:rPr>
          <w:rFonts w:ascii="Verdana" w:hAnsi="Verdana"/>
          <w:i/>
          <w:kern w:val="16"/>
        </w:rPr>
        <w:t xml:space="preserve">Perkančioji organizacija </w:t>
      </w:r>
      <w:r w:rsidRPr="0082622E">
        <w:rPr>
          <w:rFonts w:ascii="Verdana" w:hAnsi="Verdana"/>
          <w:i/>
          <w:color w:val="000000"/>
        </w:rPr>
        <w:t>šios informacijos negali atskleisti tretiesiems asmenims/</w:t>
      </w:r>
      <w:r w:rsidRPr="0082622E">
        <w:rPr>
          <w:rFonts w:ascii="Verdana" w:hAnsi="Verdana"/>
          <w:color w:val="000000"/>
        </w:rPr>
        <w:t>:</w:t>
      </w:r>
    </w:p>
    <w:tbl>
      <w:tblPr>
        <w:tblpPr w:leftFromText="180" w:rightFromText="180" w:vertAnchor="text" w:horzAnchor="margin" w:tblpX="-39" w:tblpY="199"/>
        <w:tblOverlap w:val="neve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9046"/>
      </w:tblGrid>
      <w:tr w:rsidR="000077B0" w:rsidRPr="0082622E" w14:paraId="63852EE3" w14:textId="77777777" w:rsidTr="000077B0">
        <w:trPr>
          <w:trHeight w:val="706"/>
        </w:trPr>
        <w:tc>
          <w:tcPr>
            <w:tcW w:w="704" w:type="dxa"/>
          </w:tcPr>
          <w:p w14:paraId="420FB5E4" w14:textId="77777777" w:rsidR="000077B0" w:rsidRPr="0082622E" w:rsidRDefault="000077B0" w:rsidP="000641EE">
            <w:pPr>
              <w:jc w:val="both"/>
              <w:rPr>
                <w:rFonts w:ascii="Verdana" w:hAnsi="Verdana"/>
                <w:color w:val="000000"/>
              </w:rPr>
            </w:pPr>
            <w:r w:rsidRPr="0082622E">
              <w:rPr>
                <w:rFonts w:ascii="Verdana" w:hAnsi="Verdana"/>
                <w:color w:val="000000"/>
              </w:rPr>
              <w:t>Eil. Nr.</w:t>
            </w:r>
          </w:p>
        </w:tc>
        <w:tc>
          <w:tcPr>
            <w:tcW w:w="9046" w:type="dxa"/>
          </w:tcPr>
          <w:p w14:paraId="6FC1CF7B" w14:textId="77777777" w:rsidR="000077B0" w:rsidRPr="0082622E" w:rsidRDefault="000077B0" w:rsidP="000641EE">
            <w:pPr>
              <w:rPr>
                <w:rFonts w:ascii="Verdana" w:hAnsi="Verdana"/>
                <w:color w:val="000000"/>
              </w:rPr>
            </w:pPr>
            <w:r w:rsidRPr="0082622E">
              <w:rPr>
                <w:rFonts w:ascii="Verdana" w:hAnsi="Verdana"/>
                <w:color w:val="000000"/>
              </w:rPr>
              <w:t>Pateikto dokumento pavadinimas (rekomenduojama pavadinime vartoti žodį „Konfidencialu“)</w:t>
            </w:r>
          </w:p>
        </w:tc>
      </w:tr>
      <w:tr w:rsidR="000077B0" w:rsidRPr="0082622E" w14:paraId="01BCC1C1" w14:textId="77777777" w:rsidTr="000077B0">
        <w:trPr>
          <w:trHeight w:val="428"/>
        </w:trPr>
        <w:tc>
          <w:tcPr>
            <w:tcW w:w="704" w:type="dxa"/>
          </w:tcPr>
          <w:p w14:paraId="07649A74" w14:textId="77777777" w:rsidR="000077B0" w:rsidRPr="0082622E" w:rsidRDefault="000077B0" w:rsidP="000641EE">
            <w:pPr>
              <w:jc w:val="both"/>
              <w:rPr>
                <w:rFonts w:ascii="Verdana" w:hAnsi="Verdana"/>
                <w:color w:val="000000"/>
              </w:rPr>
            </w:pPr>
          </w:p>
        </w:tc>
        <w:tc>
          <w:tcPr>
            <w:tcW w:w="9046" w:type="dxa"/>
          </w:tcPr>
          <w:p w14:paraId="3985FB67" w14:textId="77777777" w:rsidR="000077B0" w:rsidRPr="0082622E" w:rsidRDefault="000077B0" w:rsidP="000641EE">
            <w:pPr>
              <w:jc w:val="both"/>
              <w:rPr>
                <w:rFonts w:ascii="Verdana" w:hAnsi="Verdana"/>
                <w:color w:val="000000"/>
              </w:rPr>
            </w:pPr>
          </w:p>
        </w:tc>
      </w:tr>
    </w:tbl>
    <w:p w14:paraId="4161C0A3" w14:textId="77777777" w:rsidR="00B842BC" w:rsidRPr="0082622E" w:rsidRDefault="00B842BC" w:rsidP="000641EE">
      <w:pPr>
        <w:jc w:val="both"/>
        <w:rPr>
          <w:rFonts w:ascii="Verdana" w:hAnsi="Verdana"/>
          <w:b/>
          <w:i/>
        </w:rPr>
      </w:pPr>
    </w:p>
    <w:p w14:paraId="5E27F78B" w14:textId="77777777" w:rsidR="00B842BC" w:rsidRPr="0082622E" w:rsidRDefault="00B842BC" w:rsidP="000641EE">
      <w:pPr>
        <w:ind w:firstLine="728"/>
        <w:jc w:val="both"/>
        <w:rPr>
          <w:rFonts w:ascii="Verdana" w:hAnsi="Verdana"/>
          <w:b/>
          <w:i/>
          <w:sz w:val="20"/>
          <w:szCs w:val="20"/>
        </w:rPr>
      </w:pPr>
      <w:r w:rsidRPr="0082622E">
        <w:rPr>
          <w:rFonts w:ascii="Verdana" w:hAnsi="Verdana"/>
          <w:b/>
          <w:i/>
          <w:sz w:val="20"/>
          <w:szCs w:val="20"/>
        </w:rPr>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3E508788" w14:textId="7772433C" w:rsidR="00B842BC" w:rsidRPr="0082622E" w:rsidRDefault="00B842BC" w:rsidP="000641EE">
      <w:pPr>
        <w:ind w:firstLine="709"/>
        <w:jc w:val="both"/>
        <w:rPr>
          <w:rFonts w:ascii="Verdana" w:eastAsia="Calibri" w:hAnsi="Verdana"/>
          <w:b/>
          <w:bCs/>
          <w:i/>
          <w:iCs/>
          <w:sz w:val="20"/>
          <w:szCs w:val="20"/>
          <w:lang w:eastAsia="lt-LT"/>
        </w:rPr>
      </w:pPr>
      <w:r w:rsidRPr="0082622E">
        <w:rPr>
          <w:rFonts w:ascii="Verdana" w:hAnsi="Verdana"/>
          <w:b/>
          <w:i/>
          <w:sz w:val="20"/>
          <w:szCs w:val="20"/>
        </w:rPr>
        <w:t>Atkreipiame dėmesį,</w:t>
      </w:r>
      <w:r w:rsidRPr="0082622E">
        <w:rPr>
          <w:rFonts w:ascii="Verdana" w:eastAsia="Calibri" w:hAnsi="Verdana"/>
          <w:b/>
          <w:bCs/>
          <w:i/>
          <w:iCs/>
          <w:sz w:val="20"/>
          <w:szCs w:val="20"/>
        </w:rPr>
        <w:t xml:space="preserve"> kad vadovaujantis VPĮ 86 str. 9 dalimi, p</w:t>
      </w:r>
      <w:r w:rsidRPr="0082622E">
        <w:rPr>
          <w:rFonts w:ascii="Verdana" w:eastAsia="Calibri" w:hAnsi="Verdana"/>
          <w:b/>
          <w:bCs/>
          <w:i/>
          <w:iCs/>
          <w:sz w:val="20"/>
          <w:szCs w:val="20"/>
          <w:lang w:eastAsia="lt-LT"/>
        </w:rPr>
        <w:t xml:space="preserve">erkančioji organizacija laimėjusio dalyvio pasiūlymą ir kitus pasiūlyme išvardytus dokumentus, sudarytą pirkimo sutartį ir pirkimo sutarties pakeitimus, </w:t>
      </w:r>
      <w:r w:rsidR="000077B0" w:rsidRPr="0082622E">
        <w:rPr>
          <w:rFonts w:ascii="Verdana" w:eastAsia="Calibri" w:hAnsi="Verdana"/>
          <w:b/>
          <w:bCs/>
          <w:i/>
          <w:iCs/>
          <w:sz w:val="20"/>
          <w:szCs w:val="20"/>
          <w:lang w:eastAsia="lt-LT"/>
        </w:rPr>
        <w:t xml:space="preserve">išskyrus informaciją, kuriai taikomi šio įstatymo 20 str. 5 dalyje nurodyti konfidencialios informacijos apsaugos reikalavimai arba kurios atskleidimas prieštarautų </w:t>
      </w:r>
      <w:r w:rsidRPr="0082622E">
        <w:rPr>
          <w:rFonts w:ascii="Verdana" w:eastAsia="Calibri" w:hAnsi="Verdana"/>
          <w:b/>
          <w:bCs/>
          <w:i/>
          <w:iCs/>
          <w:sz w:val="20"/>
          <w:szCs w:val="20"/>
          <w:lang w:eastAsia="lt-LT"/>
        </w:rPr>
        <w:t>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turi paskelbti CVP IS. Todėl prašome aiškiai nurodyti su pasiūlymu pateiktų dokumentų konfidencialumą.</w:t>
      </w:r>
    </w:p>
    <w:p w14:paraId="326C45CC" w14:textId="243FF3D0" w:rsidR="00B842BC" w:rsidRPr="0082622E" w:rsidRDefault="00B842BC" w:rsidP="000641EE">
      <w:pPr>
        <w:ind w:firstLine="720"/>
        <w:jc w:val="both"/>
        <w:rPr>
          <w:rFonts w:ascii="Verdana" w:eastAsia="Times New Roman" w:hAnsi="Verdana"/>
          <w:b/>
          <w:i/>
          <w:sz w:val="20"/>
          <w:szCs w:val="20"/>
          <w:lang w:eastAsia="lt-LT"/>
        </w:rPr>
      </w:pPr>
      <w:r w:rsidRPr="0082622E">
        <w:rPr>
          <w:rFonts w:ascii="Verdana" w:eastAsia="Times New Roman" w:hAnsi="Verdana"/>
          <w:b/>
          <w:i/>
          <w:sz w:val="20"/>
          <w:szCs w:val="20"/>
          <w:lang w:eastAsia="lt-LT"/>
        </w:rPr>
        <w:lastRenderedPageBreak/>
        <w:t>Pasiūlymo dalis, kurios dalyvis nenurodė kaip konfidencialios, bus viešinama Viešųjų pirkimų tarnybos direktoriaus 2017 m. birželio 19 d. įsakyme Nr. 1S-91 nustatyta tvarka.</w:t>
      </w:r>
    </w:p>
    <w:p w14:paraId="7EBE7155" w14:textId="77777777" w:rsidR="00B842BC" w:rsidRPr="0082622E" w:rsidRDefault="00B842BC" w:rsidP="000641EE">
      <w:pPr>
        <w:ind w:left="28" w:firstLine="728"/>
        <w:jc w:val="both"/>
        <w:rPr>
          <w:rFonts w:ascii="Verdana" w:hAnsi="Verdana"/>
          <w:b/>
          <w:i/>
        </w:rPr>
      </w:pPr>
    </w:p>
    <w:tbl>
      <w:tblPr>
        <w:tblW w:w="0" w:type="auto"/>
        <w:jc w:val="center"/>
        <w:tblLayout w:type="fixed"/>
        <w:tblLook w:val="01E0" w:firstRow="1" w:lastRow="1" w:firstColumn="1" w:lastColumn="1" w:noHBand="0" w:noVBand="0"/>
      </w:tblPr>
      <w:tblGrid>
        <w:gridCol w:w="3284"/>
        <w:gridCol w:w="604"/>
        <w:gridCol w:w="1980"/>
        <w:gridCol w:w="701"/>
        <w:gridCol w:w="2611"/>
        <w:gridCol w:w="648"/>
      </w:tblGrid>
      <w:tr w:rsidR="00B842BC" w:rsidRPr="0082622E" w14:paraId="6EA25CE4" w14:textId="77777777" w:rsidTr="00A80ED9">
        <w:trPr>
          <w:trHeight w:val="285"/>
          <w:jc w:val="center"/>
        </w:trPr>
        <w:tc>
          <w:tcPr>
            <w:tcW w:w="3284" w:type="dxa"/>
            <w:tcBorders>
              <w:top w:val="nil"/>
              <w:left w:val="nil"/>
              <w:bottom w:val="single" w:sz="4" w:space="0" w:color="auto"/>
              <w:right w:val="nil"/>
            </w:tcBorders>
          </w:tcPr>
          <w:p w14:paraId="6B0EBBFE" w14:textId="77777777" w:rsidR="00B842BC" w:rsidRPr="0082622E" w:rsidRDefault="00B842BC" w:rsidP="000641EE">
            <w:pPr>
              <w:ind w:right="-1"/>
              <w:rPr>
                <w:rFonts w:ascii="Verdana" w:hAnsi="Verdana"/>
                <w:color w:val="000000"/>
              </w:rPr>
            </w:pPr>
          </w:p>
          <w:p w14:paraId="2F4EF1B1" w14:textId="77777777" w:rsidR="00B842BC" w:rsidRPr="0082622E" w:rsidRDefault="00B842BC" w:rsidP="000641EE">
            <w:pPr>
              <w:ind w:right="-1"/>
              <w:rPr>
                <w:rFonts w:ascii="Verdana" w:hAnsi="Verdana"/>
                <w:color w:val="000000"/>
              </w:rPr>
            </w:pPr>
          </w:p>
        </w:tc>
        <w:tc>
          <w:tcPr>
            <w:tcW w:w="604" w:type="dxa"/>
          </w:tcPr>
          <w:p w14:paraId="029AD4DE" w14:textId="77777777" w:rsidR="00B842BC" w:rsidRPr="0082622E" w:rsidRDefault="00B842BC" w:rsidP="000641EE">
            <w:pPr>
              <w:ind w:right="-1"/>
              <w:jc w:val="center"/>
              <w:rPr>
                <w:rFonts w:ascii="Verdana" w:hAnsi="Verdana"/>
                <w:color w:val="000000"/>
              </w:rPr>
            </w:pPr>
          </w:p>
        </w:tc>
        <w:tc>
          <w:tcPr>
            <w:tcW w:w="1980" w:type="dxa"/>
            <w:tcBorders>
              <w:top w:val="nil"/>
              <w:left w:val="nil"/>
              <w:bottom w:val="single" w:sz="4" w:space="0" w:color="auto"/>
              <w:right w:val="nil"/>
            </w:tcBorders>
          </w:tcPr>
          <w:p w14:paraId="08E4F9A8" w14:textId="77777777" w:rsidR="00B842BC" w:rsidRPr="0082622E" w:rsidRDefault="00B842BC" w:rsidP="000641EE">
            <w:pPr>
              <w:ind w:right="-1"/>
              <w:jc w:val="center"/>
              <w:rPr>
                <w:rFonts w:ascii="Verdana" w:hAnsi="Verdana"/>
                <w:color w:val="000000"/>
              </w:rPr>
            </w:pPr>
          </w:p>
        </w:tc>
        <w:tc>
          <w:tcPr>
            <w:tcW w:w="701" w:type="dxa"/>
          </w:tcPr>
          <w:p w14:paraId="534A4D91" w14:textId="77777777" w:rsidR="00B842BC" w:rsidRPr="0082622E" w:rsidRDefault="00B842BC" w:rsidP="000641EE">
            <w:pPr>
              <w:ind w:right="-1"/>
              <w:jc w:val="center"/>
              <w:rPr>
                <w:rFonts w:ascii="Verdana" w:hAnsi="Verdana"/>
                <w:color w:val="000000"/>
              </w:rPr>
            </w:pPr>
          </w:p>
        </w:tc>
        <w:tc>
          <w:tcPr>
            <w:tcW w:w="2611" w:type="dxa"/>
            <w:tcBorders>
              <w:top w:val="nil"/>
              <w:left w:val="nil"/>
              <w:bottom w:val="single" w:sz="4" w:space="0" w:color="auto"/>
              <w:right w:val="nil"/>
            </w:tcBorders>
          </w:tcPr>
          <w:p w14:paraId="648E9299" w14:textId="77777777" w:rsidR="00B842BC" w:rsidRPr="0082622E" w:rsidRDefault="00B842BC" w:rsidP="000641EE">
            <w:pPr>
              <w:ind w:right="-1"/>
              <w:jc w:val="right"/>
              <w:rPr>
                <w:rFonts w:ascii="Verdana" w:hAnsi="Verdana"/>
                <w:color w:val="000000"/>
              </w:rPr>
            </w:pPr>
          </w:p>
        </w:tc>
        <w:tc>
          <w:tcPr>
            <w:tcW w:w="648" w:type="dxa"/>
          </w:tcPr>
          <w:p w14:paraId="4C9AEDD2" w14:textId="77777777" w:rsidR="00B842BC" w:rsidRPr="0082622E" w:rsidRDefault="00B842BC" w:rsidP="000641EE">
            <w:pPr>
              <w:ind w:right="-1"/>
              <w:jc w:val="right"/>
              <w:rPr>
                <w:rFonts w:ascii="Verdana" w:hAnsi="Verdana"/>
                <w:color w:val="000000"/>
              </w:rPr>
            </w:pPr>
          </w:p>
        </w:tc>
      </w:tr>
      <w:tr w:rsidR="00B842BC" w:rsidRPr="0082622E" w14:paraId="351A6E97" w14:textId="77777777" w:rsidTr="00A80ED9">
        <w:trPr>
          <w:trHeight w:val="186"/>
          <w:jc w:val="center"/>
        </w:trPr>
        <w:tc>
          <w:tcPr>
            <w:tcW w:w="3284" w:type="dxa"/>
            <w:tcBorders>
              <w:top w:val="single" w:sz="4" w:space="0" w:color="auto"/>
              <w:left w:val="nil"/>
              <w:bottom w:val="nil"/>
              <w:right w:val="nil"/>
            </w:tcBorders>
          </w:tcPr>
          <w:p w14:paraId="65D27B3B" w14:textId="77777777" w:rsidR="00B842BC" w:rsidRPr="0082622E" w:rsidRDefault="00B842BC" w:rsidP="000641EE">
            <w:pPr>
              <w:autoSpaceDE w:val="0"/>
              <w:autoSpaceDN w:val="0"/>
              <w:adjustRightInd w:val="0"/>
              <w:rPr>
                <w:rFonts w:ascii="Verdana" w:hAnsi="Verdana"/>
                <w:color w:val="000000"/>
                <w:position w:val="6"/>
              </w:rPr>
            </w:pPr>
            <w:r w:rsidRPr="0082622E">
              <w:rPr>
                <w:rFonts w:ascii="Verdana" w:hAnsi="Verdana"/>
                <w:color w:val="000000"/>
                <w:position w:val="6"/>
              </w:rPr>
              <w:t>(Tiekėjo arba jo įgalioto asmens pareigų pavadinimas)</w:t>
            </w:r>
          </w:p>
          <w:p w14:paraId="56CE6F8F" w14:textId="77777777" w:rsidR="00B842BC" w:rsidRPr="0082622E" w:rsidRDefault="00B842BC" w:rsidP="000641EE">
            <w:pPr>
              <w:autoSpaceDE w:val="0"/>
              <w:autoSpaceDN w:val="0"/>
              <w:adjustRightInd w:val="0"/>
              <w:rPr>
                <w:rFonts w:ascii="Verdana" w:hAnsi="Verdana"/>
                <w:color w:val="000000"/>
                <w:position w:val="6"/>
              </w:rPr>
            </w:pPr>
          </w:p>
        </w:tc>
        <w:tc>
          <w:tcPr>
            <w:tcW w:w="604" w:type="dxa"/>
          </w:tcPr>
          <w:p w14:paraId="489A94B8" w14:textId="77777777" w:rsidR="00B842BC" w:rsidRPr="0082622E" w:rsidRDefault="00B842BC" w:rsidP="000641EE">
            <w:pPr>
              <w:ind w:right="-1"/>
              <w:jc w:val="center"/>
              <w:rPr>
                <w:rFonts w:ascii="Verdana" w:hAnsi="Verdana"/>
                <w:color w:val="000000"/>
              </w:rPr>
            </w:pPr>
          </w:p>
        </w:tc>
        <w:tc>
          <w:tcPr>
            <w:tcW w:w="1980" w:type="dxa"/>
            <w:tcBorders>
              <w:top w:val="single" w:sz="4" w:space="0" w:color="auto"/>
              <w:left w:val="nil"/>
              <w:bottom w:val="nil"/>
              <w:right w:val="nil"/>
            </w:tcBorders>
          </w:tcPr>
          <w:p w14:paraId="6D483387" w14:textId="77777777" w:rsidR="00B842BC" w:rsidRPr="0082622E" w:rsidRDefault="00B842BC" w:rsidP="000641EE">
            <w:pPr>
              <w:ind w:right="-1"/>
              <w:jc w:val="center"/>
              <w:rPr>
                <w:rFonts w:ascii="Verdana" w:hAnsi="Verdana"/>
                <w:color w:val="000000"/>
                <w:vertAlign w:val="superscript"/>
              </w:rPr>
            </w:pPr>
            <w:r w:rsidRPr="0082622E">
              <w:rPr>
                <w:rFonts w:ascii="Verdana" w:hAnsi="Verdana"/>
                <w:color w:val="000000"/>
                <w:position w:val="6"/>
              </w:rPr>
              <w:t>(Parašas)</w:t>
            </w:r>
            <w:r w:rsidRPr="0082622E">
              <w:rPr>
                <w:rFonts w:ascii="Verdana" w:hAnsi="Verdana"/>
                <w:b/>
                <w:i/>
                <w:color w:val="000000"/>
                <w:vertAlign w:val="superscript"/>
              </w:rPr>
              <w:t>*</w:t>
            </w:r>
          </w:p>
        </w:tc>
        <w:tc>
          <w:tcPr>
            <w:tcW w:w="701" w:type="dxa"/>
          </w:tcPr>
          <w:p w14:paraId="05EDB656" w14:textId="77777777" w:rsidR="00B842BC" w:rsidRPr="0082622E" w:rsidRDefault="00B842BC" w:rsidP="000641EE">
            <w:pPr>
              <w:ind w:right="-1"/>
              <w:jc w:val="center"/>
              <w:rPr>
                <w:rFonts w:ascii="Verdana" w:hAnsi="Verdana"/>
                <w:color w:val="000000"/>
              </w:rPr>
            </w:pPr>
          </w:p>
        </w:tc>
        <w:tc>
          <w:tcPr>
            <w:tcW w:w="2611" w:type="dxa"/>
            <w:tcBorders>
              <w:top w:val="single" w:sz="4" w:space="0" w:color="auto"/>
              <w:left w:val="nil"/>
              <w:bottom w:val="nil"/>
              <w:right w:val="nil"/>
            </w:tcBorders>
          </w:tcPr>
          <w:p w14:paraId="0B78B120" w14:textId="77777777" w:rsidR="00B842BC" w:rsidRPr="0082622E" w:rsidRDefault="00B842BC" w:rsidP="000641EE">
            <w:pPr>
              <w:ind w:right="-1"/>
              <w:jc w:val="center"/>
              <w:rPr>
                <w:rFonts w:ascii="Verdana" w:hAnsi="Verdana"/>
                <w:color w:val="000000"/>
              </w:rPr>
            </w:pPr>
            <w:r w:rsidRPr="0082622E">
              <w:rPr>
                <w:rFonts w:ascii="Verdana" w:hAnsi="Verdana"/>
                <w:color w:val="000000"/>
                <w:position w:val="6"/>
              </w:rPr>
              <w:t>(Vardas ir pavardė)</w:t>
            </w:r>
          </w:p>
        </w:tc>
        <w:tc>
          <w:tcPr>
            <w:tcW w:w="648" w:type="dxa"/>
          </w:tcPr>
          <w:p w14:paraId="302FCEB9" w14:textId="77777777" w:rsidR="00B842BC" w:rsidRPr="0082622E" w:rsidRDefault="00B842BC" w:rsidP="000641EE">
            <w:pPr>
              <w:ind w:right="-1"/>
              <w:jc w:val="center"/>
              <w:rPr>
                <w:rFonts w:ascii="Verdana" w:hAnsi="Verdana"/>
                <w:color w:val="000000"/>
              </w:rPr>
            </w:pPr>
          </w:p>
        </w:tc>
      </w:tr>
    </w:tbl>
    <w:p w14:paraId="64B0E03F" w14:textId="2B007CBA" w:rsidR="006F37C5" w:rsidRPr="0078394F" w:rsidRDefault="00EA7ED8" w:rsidP="006F37C5">
      <w:pPr>
        <w:jc w:val="right"/>
        <w:rPr>
          <w:rFonts w:ascii="Verdana" w:eastAsia="Times New Roman" w:hAnsi="Verdana"/>
          <w:b/>
        </w:rPr>
      </w:pPr>
      <w:r w:rsidRPr="0078394F">
        <w:rPr>
          <w:rFonts w:ascii="Verdana" w:hAnsi="Verdana"/>
        </w:rPr>
        <w:br w:type="page"/>
      </w:r>
    </w:p>
    <w:p w14:paraId="47E14019" w14:textId="77777777" w:rsidR="004D3CF0" w:rsidRPr="0078394F" w:rsidRDefault="004D3CF0" w:rsidP="000641EE">
      <w:pPr>
        <w:rPr>
          <w:rFonts w:ascii="Verdana" w:eastAsia="Times New Roman" w:hAnsi="Verdana"/>
        </w:rPr>
        <w:sectPr w:rsidR="004D3CF0" w:rsidRPr="0078394F" w:rsidSect="0082622E">
          <w:headerReference w:type="default" r:id="rId28"/>
          <w:headerReference w:type="first" r:id="rId29"/>
          <w:pgSz w:w="11906" w:h="16838"/>
          <w:pgMar w:top="567" w:right="1134" w:bottom="1701" w:left="1134" w:header="567" w:footer="567" w:gutter="0"/>
          <w:cols w:space="1296"/>
          <w:docGrid w:linePitch="326"/>
        </w:sectPr>
      </w:pPr>
    </w:p>
    <w:p w14:paraId="2480F98A" w14:textId="476E4AC2" w:rsidR="00DE2B94" w:rsidRPr="0078394F" w:rsidRDefault="00DE2B94" w:rsidP="00DE2B94">
      <w:pPr>
        <w:jc w:val="right"/>
        <w:rPr>
          <w:rFonts w:ascii="Verdana" w:hAnsi="Verdana"/>
        </w:rPr>
      </w:pPr>
      <w:r w:rsidRPr="0078394F">
        <w:rPr>
          <w:rFonts w:ascii="Verdana" w:hAnsi="Verdana"/>
        </w:rPr>
        <w:lastRenderedPageBreak/>
        <w:t xml:space="preserve">Pirkimo sąlygų </w:t>
      </w:r>
      <w:r>
        <w:rPr>
          <w:rFonts w:ascii="Verdana" w:hAnsi="Verdana"/>
        </w:rPr>
        <w:t>2</w:t>
      </w:r>
      <w:r w:rsidRPr="0078394F">
        <w:rPr>
          <w:rFonts w:ascii="Verdana" w:hAnsi="Verdana"/>
        </w:rPr>
        <w:t xml:space="preserve"> priedas</w:t>
      </w:r>
    </w:p>
    <w:p w14:paraId="65862FA2" w14:textId="034D4B6B" w:rsidR="00DE2B94" w:rsidRDefault="00DE2B94" w:rsidP="00DE2B94">
      <w:pPr>
        <w:spacing w:after="160" w:line="259" w:lineRule="auto"/>
        <w:jc w:val="right"/>
        <w:rPr>
          <w:rFonts w:ascii="Verdana" w:hAnsi="Verdana"/>
        </w:rPr>
      </w:pPr>
      <w:r w:rsidRPr="0078394F">
        <w:rPr>
          <w:rFonts w:ascii="Verdana" w:hAnsi="Verdana"/>
        </w:rPr>
        <w:t>„</w:t>
      </w:r>
      <w:r w:rsidRPr="009C7751">
        <w:rPr>
          <w:rFonts w:ascii="Verdana" w:hAnsi="Verdana"/>
        </w:rPr>
        <w:t>Statybos rangos darbų sutarties projektas</w:t>
      </w:r>
      <w:r w:rsidRPr="0078394F">
        <w:rPr>
          <w:rFonts w:ascii="Verdana" w:hAnsi="Verdana"/>
        </w:rPr>
        <w:t>“</w:t>
      </w:r>
    </w:p>
    <w:p w14:paraId="581F18DF" w14:textId="77777777" w:rsidR="00DE2B94" w:rsidRDefault="00DE2B94" w:rsidP="00DE2B94">
      <w:pPr>
        <w:spacing w:after="160" w:line="259" w:lineRule="auto"/>
        <w:jc w:val="right"/>
        <w:rPr>
          <w:rFonts w:ascii="Verdana" w:hAnsi="Verdana"/>
        </w:rPr>
      </w:pPr>
    </w:p>
    <w:p w14:paraId="696C23E1" w14:textId="6105DC77" w:rsidR="00DE2B94" w:rsidRDefault="00DE2B94" w:rsidP="00DE2B94">
      <w:pPr>
        <w:spacing w:after="160" w:line="259" w:lineRule="auto"/>
        <w:jc w:val="center"/>
        <w:rPr>
          <w:rFonts w:ascii="Verdana" w:eastAsia="Times New Roman" w:hAnsi="Verdana"/>
          <w:b/>
          <w:bCs/>
        </w:rPr>
      </w:pPr>
      <w:r w:rsidRPr="00652C14">
        <w:rPr>
          <w:rFonts w:ascii="Verdana" w:eastAsia="Times New Roman" w:hAnsi="Verdana"/>
          <w:b/>
          <w:bCs/>
        </w:rPr>
        <w:t>STATYBOS RANGOS DARBŲ SUTARTIS</w:t>
      </w:r>
    </w:p>
    <w:p w14:paraId="1C98E528" w14:textId="77777777" w:rsidR="00DE2B94" w:rsidRDefault="00DE2B94" w:rsidP="00DE2B94">
      <w:pPr>
        <w:spacing w:after="160" w:line="259" w:lineRule="auto"/>
        <w:jc w:val="center"/>
        <w:rPr>
          <w:rFonts w:ascii="Verdana" w:eastAsia="Times New Roman" w:hAnsi="Verdana"/>
          <w:b/>
          <w:bCs/>
        </w:rPr>
      </w:pPr>
    </w:p>
    <w:p w14:paraId="163F4D4D" w14:textId="76D78BA1" w:rsidR="00DE2B94" w:rsidRPr="00DE2B94" w:rsidRDefault="00DE2B94" w:rsidP="00DE2B94">
      <w:pPr>
        <w:spacing w:after="160" w:line="259" w:lineRule="auto"/>
        <w:rPr>
          <w:rFonts w:ascii="Verdana" w:hAnsi="Verdana"/>
        </w:rPr>
      </w:pPr>
      <w:r w:rsidRPr="00DE2B94">
        <w:rPr>
          <w:rFonts w:ascii="Verdana" w:eastAsia="Times New Roman" w:hAnsi="Verdana"/>
        </w:rPr>
        <w:t>Pateikiama CVP IS sistemoje atskiru Word formato failu.</w:t>
      </w:r>
    </w:p>
    <w:p w14:paraId="53F8CD62" w14:textId="77777777" w:rsidR="00DE2B94" w:rsidRDefault="00DE2B94">
      <w:pPr>
        <w:spacing w:after="160" w:line="259" w:lineRule="auto"/>
        <w:rPr>
          <w:rFonts w:ascii="Verdana" w:hAnsi="Verdana"/>
        </w:rPr>
      </w:pPr>
    </w:p>
    <w:p w14:paraId="3F001B50" w14:textId="67DE3DE1" w:rsidR="00DE2B94" w:rsidRDefault="00DE2B94">
      <w:pPr>
        <w:spacing w:after="160" w:line="259" w:lineRule="auto"/>
        <w:rPr>
          <w:rFonts w:ascii="Verdana" w:hAnsi="Verdana"/>
        </w:rPr>
      </w:pPr>
      <w:r>
        <w:rPr>
          <w:rFonts w:ascii="Verdana" w:hAnsi="Verdana"/>
        </w:rPr>
        <w:br w:type="page"/>
      </w:r>
    </w:p>
    <w:p w14:paraId="724D3508" w14:textId="3DA95725" w:rsidR="004D3CF0" w:rsidRPr="0078394F" w:rsidRDefault="004D3CF0" w:rsidP="00DE2B94">
      <w:pPr>
        <w:jc w:val="right"/>
        <w:rPr>
          <w:rFonts w:ascii="Verdana" w:hAnsi="Verdana"/>
        </w:rPr>
      </w:pPr>
      <w:r w:rsidRPr="0078394F">
        <w:rPr>
          <w:rFonts w:ascii="Verdana" w:hAnsi="Verdana"/>
        </w:rPr>
        <w:lastRenderedPageBreak/>
        <w:t>Pirkimo sąlygų 3 priedas</w:t>
      </w:r>
    </w:p>
    <w:p w14:paraId="16F87071" w14:textId="77777777" w:rsidR="004D3CF0" w:rsidRPr="0078394F" w:rsidRDefault="004D3CF0" w:rsidP="000641EE">
      <w:pPr>
        <w:jc w:val="right"/>
        <w:rPr>
          <w:rFonts w:ascii="Verdana" w:hAnsi="Verdana"/>
        </w:rPr>
      </w:pPr>
      <w:r w:rsidRPr="0078394F">
        <w:rPr>
          <w:rFonts w:ascii="Verdana" w:hAnsi="Verdana"/>
        </w:rPr>
        <w:t>„Europos bendrasis viešųjų pirkimų dokumentas“</w:t>
      </w:r>
    </w:p>
    <w:p w14:paraId="53FE4E54" w14:textId="77777777" w:rsidR="004D3CF0" w:rsidRPr="0078394F" w:rsidRDefault="004D3CF0" w:rsidP="000641EE">
      <w:pPr>
        <w:jc w:val="right"/>
        <w:rPr>
          <w:rFonts w:ascii="Verdana" w:hAnsi="Verdana"/>
        </w:rPr>
      </w:pPr>
    </w:p>
    <w:p w14:paraId="5E0FDDF5" w14:textId="77777777" w:rsidR="004D3CF0" w:rsidRPr="0078394F" w:rsidRDefault="004D3CF0" w:rsidP="000641EE">
      <w:pPr>
        <w:jc w:val="right"/>
        <w:rPr>
          <w:rFonts w:ascii="Verdana" w:hAnsi="Verdana"/>
        </w:rPr>
      </w:pPr>
    </w:p>
    <w:p w14:paraId="21C2D9FF" w14:textId="77777777" w:rsidR="004D3CF0" w:rsidRPr="0078394F" w:rsidRDefault="004D3CF0" w:rsidP="000641EE">
      <w:pPr>
        <w:jc w:val="center"/>
        <w:rPr>
          <w:rFonts w:ascii="Verdana" w:hAnsi="Verdana"/>
          <w:b/>
          <w:kern w:val="16"/>
        </w:rPr>
      </w:pPr>
      <w:r w:rsidRPr="0078394F">
        <w:rPr>
          <w:rFonts w:ascii="Verdana" w:hAnsi="Verdana"/>
          <w:b/>
          <w:kern w:val="16"/>
        </w:rPr>
        <w:t>EUROPOS BENDRASIS VIEŠŲJŲ PIRKIMŲ DOKUMENTAS</w:t>
      </w:r>
      <w:bookmarkStart w:id="81" w:name="_Hlk156469529"/>
    </w:p>
    <w:p w14:paraId="4B31C4E2" w14:textId="77777777" w:rsidR="004D3CF0" w:rsidRPr="0078394F" w:rsidRDefault="004D3CF0" w:rsidP="000641EE">
      <w:pPr>
        <w:jc w:val="center"/>
        <w:rPr>
          <w:rFonts w:ascii="Verdana" w:hAnsi="Verdana"/>
          <w:b/>
          <w:kern w:val="16"/>
        </w:rPr>
      </w:pPr>
    </w:p>
    <w:p w14:paraId="4F5AE340" w14:textId="77777777" w:rsidR="004D3CF0" w:rsidRPr="0078394F" w:rsidRDefault="004D3CF0" w:rsidP="000641EE">
      <w:pPr>
        <w:jc w:val="center"/>
        <w:rPr>
          <w:rFonts w:ascii="Verdana" w:hAnsi="Verdana"/>
          <w:b/>
          <w:kern w:val="16"/>
        </w:rPr>
      </w:pPr>
    </w:p>
    <w:p w14:paraId="6CCCDD39" w14:textId="77777777" w:rsidR="004D3CF0" w:rsidRPr="0078394F" w:rsidRDefault="004D3CF0" w:rsidP="000641EE">
      <w:pPr>
        <w:jc w:val="center"/>
        <w:rPr>
          <w:rFonts w:ascii="Verdana" w:hAnsi="Verdana"/>
          <w:b/>
          <w:kern w:val="16"/>
        </w:rPr>
      </w:pPr>
      <w:r w:rsidRPr="0078394F">
        <w:rPr>
          <w:rFonts w:ascii="Verdana" w:hAnsi="Verdana"/>
          <w:spacing w:val="2"/>
        </w:rPr>
        <w:t>Pateikiama CVP IS sistemoje atskiru failu XML ir PDF formatais.</w:t>
      </w:r>
    </w:p>
    <w:bookmarkEnd w:id="81"/>
    <w:p w14:paraId="0A4FBEC8" w14:textId="77777777" w:rsidR="004D3CF0" w:rsidRPr="0078394F" w:rsidRDefault="004D3CF0" w:rsidP="000641EE">
      <w:pPr>
        <w:autoSpaceDN w:val="0"/>
        <w:jc w:val="right"/>
        <w:rPr>
          <w:rFonts w:ascii="Verdana" w:hAnsi="Verdana"/>
          <w:bCs/>
        </w:rPr>
      </w:pPr>
    </w:p>
    <w:p w14:paraId="3056C7DD" w14:textId="77777777" w:rsidR="004D3CF0" w:rsidRPr="0078394F" w:rsidRDefault="004D3CF0" w:rsidP="000641EE">
      <w:pPr>
        <w:rPr>
          <w:rFonts w:ascii="Verdana" w:hAnsi="Verdana"/>
          <w:bCs/>
        </w:rPr>
      </w:pPr>
      <w:r w:rsidRPr="0078394F">
        <w:rPr>
          <w:rFonts w:ascii="Verdana" w:hAnsi="Verdana"/>
          <w:bCs/>
        </w:rPr>
        <w:br w:type="page"/>
      </w:r>
    </w:p>
    <w:p w14:paraId="0C3E2E86" w14:textId="77777777" w:rsidR="004D3CF0" w:rsidRPr="0078394F" w:rsidRDefault="004D3CF0" w:rsidP="000641EE">
      <w:pPr>
        <w:autoSpaceDN w:val="0"/>
        <w:jc w:val="right"/>
        <w:rPr>
          <w:rFonts w:ascii="Verdana" w:hAnsi="Verdana"/>
          <w:bCs/>
        </w:rPr>
        <w:sectPr w:rsidR="004D3CF0" w:rsidRPr="0078394F" w:rsidSect="004D3CF0">
          <w:headerReference w:type="even" r:id="rId30"/>
          <w:headerReference w:type="default" r:id="rId31"/>
          <w:pgSz w:w="11906" w:h="16838"/>
          <w:pgMar w:top="1134" w:right="567" w:bottom="1134" w:left="1701" w:header="567" w:footer="567" w:gutter="0"/>
          <w:cols w:space="1296"/>
          <w:docGrid w:linePitch="360"/>
        </w:sectPr>
      </w:pPr>
    </w:p>
    <w:p w14:paraId="562FF7E6" w14:textId="3FEC9A2F" w:rsidR="00A926B5" w:rsidRPr="0078394F" w:rsidRDefault="00A926B5" w:rsidP="000641EE">
      <w:pPr>
        <w:pStyle w:val="Body2"/>
        <w:spacing w:after="0"/>
        <w:jc w:val="right"/>
        <w:rPr>
          <w:rFonts w:ascii="Verdana" w:hAnsi="Verdana" w:cs="Times New Roman"/>
          <w:color w:val="auto"/>
          <w:sz w:val="24"/>
          <w:szCs w:val="24"/>
          <w:lang w:val="lt-LT"/>
        </w:rPr>
      </w:pPr>
      <w:r w:rsidRPr="0078394F">
        <w:rPr>
          <w:rFonts w:ascii="Verdana" w:hAnsi="Verdana" w:cs="Times New Roman"/>
          <w:color w:val="auto"/>
          <w:sz w:val="24"/>
          <w:szCs w:val="24"/>
          <w:lang w:val="lt-LT"/>
        </w:rPr>
        <w:lastRenderedPageBreak/>
        <w:t xml:space="preserve">Pirkimo sąlygų </w:t>
      </w:r>
      <w:r w:rsidR="00073202">
        <w:rPr>
          <w:rFonts w:ascii="Verdana" w:hAnsi="Verdana" w:cs="Times New Roman"/>
          <w:color w:val="auto"/>
          <w:sz w:val="24"/>
          <w:szCs w:val="24"/>
          <w:lang w:val="lt-LT"/>
        </w:rPr>
        <w:t>4</w:t>
      </w:r>
      <w:r w:rsidRPr="0078394F">
        <w:rPr>
          <w:rFonts w:ascii="Verdana" w:hAnsi="Verdana" w:cs="Times New Roman"/>
          <w:color w:val="auto"/>
          <w:sz w:val="24"/>
          <w:szCs w:val="24"/>
          <w:lang w:val="lt-LT"/>
        </w:rPr>
        <w:t xml:space="preserve"> prieda</w:t>
      </w:r>
      <w:r w:rsidR="00BF458F">
        <w:rPr>
          <w:rFonts w:ascii="Verdana" w:hAnsi="Verdana" w:cs="Times New Roman"/>
          <w:color w:val="auto"/>
          <w:sz w:val="24"/>
          <w:szCs w:val="24"/>
          <w:lang w:val="lt-LT"/>
        </w:rPr>
        <w:t>s</w:t>
      </w:r>
    </w:p>
    <w:p w14:paraId="5BFF7768" w14:textId="68D379FC" w:rsidR="002D0839" w:rsidRDefault="00BF458F" w:rsidP="002D0839">
      <w:pPr>
        <w:pStyle w:val="Body2"/>
        <w:spacing w:after="0"/>
        <w:ind w:left="5184" w:firstLine="1296"/>
        <w:jc w:val="center"/>
        <w:rPr>
          <w:rFonts w:ascii="Verdana" w:hAnsi="Verdana" w:cs="Times New Roman"/>
          <w:color w:val="auto"/>
          <w:sz w:val="24"/>
          <w:szCs w:val="24"/>
          <w:lang w:val="lt-LT"/>
        </w:rPr>
      </w:pPr>
      <w:r>
        <w:rPr>
          <w:rFonts w:ascii="Verdana" w:hAnsi="Verdana" w:cs="Times New Roman"/>
          <w:color w:val="auto"/>
          <w:sz w:val="24"/>
          <w:szCs w:val="24"/>
          <w:lang w:val="lt-LT"/>
        </w:rPr>
        <w:t>„</w:t>
      </w:r>
      <w:r w:rsidR="002D0839">
        <w:rPr>
          <w:rFonts w:ascii="Verdana" w:hAnsi="Verdana" w:cs="Times New Roman"/>
          <w:color w:val="auto"/>
          <w:sz w:val="24"/>
          <w:szCs w:val="24"/>
          <w:lang w:val="lt-LT"/>
        </w:rPr>
        <w:t>Darbų kiekių žiniaraštis“</w:t>
      </w:r>
    </w:p>
    <w:p w14:paraId="3A7F74EA" w14:textId="77777777" w:rsidR="00851AC2" w:rsidRPr="00DE2B94" w:rsidRDefault="00851AC2" w:rsidP="00851AC2">
      <w:pPr>
        <w:suppressAutoHyphens/>
        <w:autoSpaceDN w:val="0"/>
        <w:jc w:val="right"/>
        <w:rPr>
          <w:rFonts w:ascii="Verdana" w:hAnsi="Verdana"/>
          <w:bCs/>
        </w:rPr>
      </w:pPr>
      <w:r w:rsidRPr="00DE2B94">
        <w:rPr>
          <w:rFonts w:ascii="Verdana" w:hAnsi="Verdana"/>
          <w:bCs/>
        </w:rPr>
        <w:t>Statybos rangos sutarties</w:t>
      </w:r>
    </w:p>
    <w:p w14:paraId="46B5076E" w14:textId="319F7714" w:rsidR="00851AC2" w:rsidRPr="00DE2B94" w:rsidRDefault="00851AC2" w:rsidP="00851AC2">
      <w:pPr>
        <w:suppressAutoHyphens/>
        <w:autoSpaceDN w:val="0"/>
        <w:jc w:val="right"/>
        <w:rPr>
          <w:rFonts w:ascii="Verdana" w:hAnsi="Verdana"/>
          <w:bCs/>
        </w:rPr>
      </w:pPr>
      <w:r>
        <w:rPr>
          <w:rFonts w:ascii="Verdana" w:hAnsi="Verdana"/>
          <w:bCs/>
        </w:rPr>
        <w:t>9</w:t>
      </w:r>
      <w:r w:rsidRPr="00DE2B94">
        <w:rPr>
          <w:rFonts w:ascii="Verdana" w:hAnsi="Verdana"/>
          <w:bCs/>
        </w:rPr>
        <w:t xml:space="preserve"> priedas</w:t>
      </w:r>
    </w:p>
    <w:p w14:paraId="5CE43984" w14:textId="77777777" w:rsidR="00851AC2" w:rsidRDefault="00851AC2" w:rsidP="002D0839">
      <w:pPr>
        <w:pStyle w:val="Body2"/>
        <w:spacing w:after="0"/>
        <w:ind w:left="5184" w:firstLine="1296"/>
        <w:jc w:val="center"/>
        <w:rPr>
          <w:rFonts w:ascii="Verdana" w:hAnsi="Verdana" w:cs="Times New Roman"/>
          <w:color w:val="auto"/>
          <w:sz w:val="24"/>
          <w:szCs w:val="24"/>
          <w:lang w:val="lt-LT"/>
        </w:rPr>
      </w:pPr>
    </w:p>
    <w:p w14:paraId="3C944944" w14:textId="77777777" w:rsidR="002D0839" w:rsidRDefault="002D0839" w:rsidP="002D0839">
      <w:pPr>
        <w:pStyle w:val="Body2"/>
        <w:spacing w:after="0"/>
        <w:ind w:left="5184" w:firstLine="1296"/>
        <w:jc w:val="center"/>
        <w:rPr>
          <w:rFonts w:ascii="Verdana" w:hAnsi="Verdana" w:cs="Times New Roman"/>
          <w:color w:val="auto"/>
          <w:sz w:val="24"/>
          <w:szCs w:val="24"/>
          <w:lang w:val="lt-LT"/>
        </w:rPr>
      </w:pPr>
    </w:p>
    <w:p w14:paraId="6045CE0B" w14:textId="77777777" w:rsidR="002D0839" w:rsidRDefault="002D0839" w:rsidP="002D0839">
      <w:pPr>
        <w:pStyle w:val="Body2"/>
        <w:spacing w:after="0"/>
        <w:ind w:left="5184" w:firstLine="1296"/>
        <w:jc w:val="center"/>
        <w:rPr>
          <w:rFonts w:ascii="Verdana" w:hAnsi="Verdana" w:cs="Times New Roman"/>
          <w:color w:val="auto"/>
          <w:sz w:val="24"/>
          <w:szCs w:val="24"/>
          <w:lang w:val="lt-LT"/>
        </w:rPr>
      </w:pPr>
    </w:p>
    <w:p w14:paraId="44C7982E" w14:textId="3D7F99C9" w:rsidR="00790BA9" w:rsidRPr="00790BA9" w:rsidRDefault="00790BA9" w:rsidP="00790BA9">
      <w:pPr>
        <w:pStyle w:val="Body2"/>
        <w:spacing w:after="0"/>
        <w:jc w:val="center"/>
        <w:rPr>
          <w:rFonts w:ascii="Verdana" w:hAnsi="Verdana" w:cs="Times New Roman"/>
          <w:b/>
          <w:bCs/>
          <w:color w:val="auto"/>
          <w:sz w:val="24"/>
          <w:szCs w:val="24"/>
          <w:lang w:val="lt-LT"/>
        </w:rPr>
      </w:pPr>
      <w:r w:rsidRPr="00790BA9">
        <w:rPr>
          <w:rFonts w:ascii="Verdana" w:hAnsi="Verdana" w:cs="Times New Roman"/>
          <w:b/>
          <w:bCs/>
          <w:color w:val="auto"/>
          <w:sz w:val="24"/>
          <w:szCs w:val="24"/>
          <w:lang w:val="lt-LT"/>
        </w:rPr>
        <w:t>DARBŲ KIEKIŲ ŽINIARAŠTIS</w:t>
      </w:r>
    </w:p>
    <w:p w14:paraId="23ACB9A5" w14:textId="77777777" w:rsidR="00790BA9" w:rsidRDefault="00790BA9" w:rsidP="002D0839">
      <w:pPr>
        <w:pStyle w:val="Body2"/>
        <w:spacing w:after="0"/>
        <w:ind w:left="5184" w:firstLine="1296"/>
        <w:jc w:val="center"/>
        <w:rPr>
          <w:rFonts w:ascii="Verdana" w:hAnsi="Verdana" w:cs="Times New Roman"/>
          <w:color w:val="auto"/>
          <w:sz w:val="24"/>
          <w:szCs w:val="24"/>
          <w:lang w:val="lt-LT"/>
        </w:rPr>
      </w:pPr>
    </w:p>
    <w:p w14:paraId="171811E3" w14:textId="77777777" w:rsidR="00790BA9" w:rsidRDefault="00790BA9" w:rsidP="002D0839">
      <w:pPr>
        <w:pStyle w:val="Body2"/>
        <w:spacing w:after="0"/>
        <w:ind w:left="5184" w:firstLine="1296"/>
        <w:jc w:val="center"/>
        <w:rPr>
          <w:rFonts w:ascii="Verdana" w:hAnsi="Verdana" w:cs="Times New Roman"/>
          <w:color w:val="auto"/>
          <w:sz w:val="24"/>
          <w:szCs w:val="24"/>
          <w:lang w:val="lt-LT"/>
        </w:rPr>
      </w:pPr>
    </w:p>
    <w:p w14:paraId="07B99AA7" w14:textId="48BE63D3" w:rsidR="00102CC3" w:rsidRDefault="002D0839" w:rsidP="002D0839">
      <w:pPr>
        <w:pStyle w:val="Body2"/>
        <w:spacing w:after="0"/>
        <w:jc w:val="left"/>
        <w:rPr>
          <w:rFonts w:ascii="Verdana" w:hAnsi="Verdana"/>
          <w:sz w:val="24"/>
          <w:szCs w:val="24"/>
          <w:shd w:val="clear" w:color="auto" w:fill="FFFFFF"/>
          <w:lang w:val="lt-LT"/>
        </w:rPr>
      </w:pPr>
      <w:r>
        <w:rPr>
          <w:rFonts w:ascii="Verdana" w:hAnsi="Verdana"/>
          <w:sz w:val="24"/>
          <w:szCs w:val="24"/>
          <w:shd w:val="clear" w:color="auto" w:fill="FFFFFF"/>
          <w:lang w:val="lt-LT"/>
        </w:rPr>
        <w:t>P</w:t>
      </w:r>
      <w:r w:rsidRPr="002D0839">
        <w:rPr>
          <w:rFonts w:ascii="Verdana" w:hAnsi="Verdana"/>
          <w:sz w:val="24"/>
          <w:szCs w:val="24"/>
          <w:shd w:val="clear" w:color="auto" w:fill="FFFFFF"/>
          <w:lang w:val="lt-LT"/>
        </w:rPr>
        <w:t xml:space="preserve">ateikiama </w:t>
      </w:r>
      <w:r w:rsidR="00102CC3">
        <w:rPr>
          <w:rFonts w:ascii="Verdana" w:hAnsi="Verdana"/>
          <w:sz w:val="24"/>
          <w:szCs w:val="24"/>
          <w:shd w:val="clear" w:color="auto" w:fill="FFFFFF"/>
          <w:lang w:val="lt-LT"/>
        </w:rPr>
        <w:t xml:space="preserve">CVP IS sistemoje </w:t>
      </w:r>
      <w:r w:rsidRPr="002D0839">
        <w:rPr>
          <w:rFonts w:ascii="Verdana" w:hAnsi="Verdana"/>
          <w:sz w:val="24"/>
          <w:szCs w:val="24"/>
          <w:shd w:val="clear" w:color="auto" w:fill="FFFFFF"/>
          <w:lang w:val="lt-LT"/>
        </w:rPr>
        <w:t>atskiru Excel format</w:t>
      </w:r>
      <w:r w:rsidR="00DE2B94">
        <w:rPr>
          <w:rFonts w:ascii="Verdana" w:hAnsi="Verdana"/>
          <w:sz w:val="24"/>
          <w:szCs w:val="24"/>
          <w:shd w:val="clear" w:color="auto" w:fill="FFFFFF"/>
          <w:lang w:val="lt-LT"/>
        </w:rPr>
        <w:t>o failu</w:t>
      </w:r>
      <w:r w:rsidR="00102CC3">
        <w:rPr>
          <w:rFonts w:ascii="Verdana" w:hAnsi="Verdana"/>
          <w:sz w:val="24"/>
          <w:szCs w:val="24"/>
          <w:shd w:val="clear" w:color="auto" w:fill="FFFFFF"/>
          <w:lang w:val="lt-LT"/>
        </w:rPr>
        <w:t xml:space="preserve">. </w:t>
      </w:r>
    </w:p>
    <w:p w14:paraId="748EA860" w14:textId="6955B384" w:rsidR="00BB4802" w:rsidRPr="002D0839" w:rsidRDefault="00102CC3" w:rsidP="002D0839">
      <w:pPr>
        <w:pStyle w:val="Body2"/>
        <w:spacing w:after="0"/>
        <w:jc w:val="left"/>
        <w:rPr>
          <w:rFonts w:ascii="Verdana" w:hAnsi="Verdana"/>
          <w:sz w:val="24"/>
          <w:szCs w:val="24"/>
          <w:shd w:val="clear" w:color="auto" w:fill="FFFFFF"/>
          <w:lang w:val="lt-LT"/>
        </w:rPr>
      </w:pPr>
      <w:r>
        <w:rPr>
          <w:rFonts w:ascii="Verdana" w:hAnsi="Verdana"/>
          <w:sz w:val="24"/>
          <w:szCs w:val="24"/>
          <w:shd w:val="clear" w:color="auto" w:fill="FFFFFF"/>
          <w:lang w:val="lt-LT"/>
        </w:rPr>
        <w:t>Užpildytą Darbų kiekių žiniaraštį tiekėjai turi pateikti kartu su pasiūlymu</w:t>
      </w:r>
      <w:r w:rsidR="00170A4D">
        <w:rPr>
          <w:rFonts w:ascii="Verdana" w:hAnsi="Verdana"/>
          <w:sz w:val="24"/>
          <w:szCs w:val="24"/>
          <w:shd w:val="clear" w:color="auto" w:fill="FFFFFF"/>
          <w:lang w:val="lt-LT"/>
        </w:rPr>
        <w:t>.</w:t>
      </w:r>
    </w:p>
    <w:p w14:paraId="5C268C94" w14:textId="77777777" w:rsidR="002D0839" w:rsidRPr="00A165D9" w:rsidRDefault="002D0839" w:rsidP="002D0839">
      <w:pPr>
        <w:pStyle w:val="Body2"/>
        <w:spacing w:after="0"/>
        <w:jc w:val="center"/>
        <w:rPr>
          <w:rFonts w:ascii="Verdana" w:hAnsi="Verdana"/>
          <w:b/>
          <w:bCs/>
          <w:caps/>
          <w:shd w:val="clear" w:color="auto" w:fill="FFFFFF"/>
          <w:lang w:val="lt-LT"/>
        </w:rPr>
      </w:pPr>
    </w:p>
    <w:p w14:paraId="75F59A81" w14:textId="77777777" w:rsidR="00A926B5" w:rsidRDefault="00A926B5" w:rsidP="000641EE">
      <w:pPr>
        <w:autoSpaceDN w:val="0"/>
        <w:jc w:val="both"/>
        <w:rPr>
          <w:rFonts w:ascii="Verdana" w:eastAsia="Times New Roman" w:hAnsi="Verdana"/>
          <w:b/>
          <w:highlight w:val="yellow"/>
        </w:rPr>
      </w:pPr>
    </w:p>
    <w:p w14:paraId="6C7F92C0" w14:textId="77777777" w:rsidR="002D0839" w:rsidRDefault="002D0839">
      <w:pPr>
        <w:spacing w:after="160" w:line="259" w:lineRule="auto"/>
        <w:rPr>
          <w:rFonts w:ascii="Verdana" w:hAnsi="Verdana"/>
          <w:color w:val="auto"/>
          <w:lang w:eastAsia="lt-LT"/>
        </w:rPr>
      </w:pPr>
      <w:r>
        <w:rPr>
          <w:rFonts w:ascii="Verdana" w:hAnsi="Verdana"/>
          <w:color w:val="auto"/>
        </w:rPr>
        <w:br w:type="page"/>
      </w:r>
    </w:p>
    <w:p w14:paraId="05DFE42C" w14:textId="70FE729B" w:rsidR="00A039AF" w:rsidRPr="0078394F" w:rsidRDefault="00A039AF" w:rsidP="00A039AF">
      <w:pPr>
        <w:pStyle w:val="Body2"/>
        <w:spacing w:after="0"/>
        <w:jc w:val="right"/>
        <w:rPr>
          <w:rFonts w:ascii="Verdana" w:hAnsi="Verdana" w:cs="Times New Roman"/>
          <w:color w:val="auto"/>
          <w:sz w:val="24"/>
          <w:szCs w:val="24"/>
          <w:lang w:val="lt-LT"/>
        </w:rPr>
      </w:pPr>
      <w:r w:rsidRPr="0078394F">
        <w:rPr>
          <w:rFonts w:ascii="Verdana" w:hAnsi="Verdana" w:cs="Times New Roman"/>
          <w:color w:val="auto"/>
          <w:sz w:val="24"/>
          <w:szCs w:val="24"/>
          <w:lang w:val="lt-LT"/>
        </w:rPr>
        <w:lastRenderedPageBreak/>
        <w:t xml:space="preserve">Pirkimo sąlygų </w:t>
      </w:r>
      <w:r w:rsidR="003B2482">
        <w:rPr>
          <w:rFonts w:ascii="Verdana" w:hAnsi="Verdana" w:cs="Times New Roman"/>
          <w:color w:val="auto"/>
          <w:sz w:val="24"/>
          <w:szCs w:val="24"/>
          <w:lang w:val="lt-LT"/>
        </w:rPr>
        <w:t>5</w:t>
      </w:r>
      <w:r w:rsidRPr="0078394F">
        <w:rPr>
          <w:rFonts w:ascii="Verdana" w:hAnsi="Verdana" w:cs="Times New Roman"/>
          <w:color w:val="auto"/>
          <w:sz w:val="24"/>
          <w:szCs w:val="24"/>
          <w:lang w:val="lt-LT"/>
        </w:rPr>
        <w:t xml:space="preserve"> pried</w:t>
      </w:r>
      <w:r w:rsidR="003B2482">
        <w:rPr>
          <w:rFonts w:ascii="Verdana" w:hAnsi="Verdana" w:cs="Times New Roman"/>
          <w:color w:val="auto"/>
          <w:sz w:val="24"/>
          <w:szCs w:val="24"/>
          <w:lang w:val="lt-LT"/>
        </w:rPr>
        <w:t>as</w:t>
      </w:r>
    </w:p>
    <w:p w14:paraId="79412AFF" w14:textId="5BDA54C8" w:rsidR="00A039AF" w:rsidRPr="0078394F" w:rsidRDefault="00A039AF" w:rsidP="00A039AF">
      <w:pPr>
        <w:pStyle w:val="Body2"/>
        <w:spacing w:after="0"/>
        <w:jc w:val="right"/>
        <w:rPr>
          <w:rFonts w:ascii="Verdana" w:hAnsi="Verdana" w:cs="Times New Roman"/>
          <w:color w:val="auto"/>
          <w:sz w:val="24"/>
          <w:szCs w:val="24"/>
          <w:lang w:val="lt-LT"/>
        </w:rPr>
      </w:pPr>
      <w:r w:rsidRPr="0078394F">
        <w:rPr>
          <w:rFonts w:ascii="Verdana" w:hAnsi="Verdana" w:cs="Times New Roman"/>
          <w:color w:val="auto"/>
          <w:sz w:val="24"/>
          <w:szCs w:val="24"/>
          <w:lang w:val="lt-LT"/>
        </w:rPr>
        <w:t>„</w:t>
      </w:r>
      <w:r>
        <w:rPr>
          <w:rFonts w:ascii="Verdana" w:hAnsi="Verdana" w:cs="Times New Roman"/>
          <w:color w:val="auto"/>
          <w:sz w:val="24"/>
          <w:szCs w:val="24"/>
          <w:lang w:val="lt-LT"/>
        </w:rPr>
        <w:t>Techninė specifikacij</w:t>
      </w:r>
      <w:r w:rsidR="003B2482">
        <w:rPr>
          <w:rFonts w:ascii="Verdana" w:hAnsi="Verdana" w:cs="Times New Roman"/>
          <w:color w:val="auto"/>
          <w:sz w:val="24"/>
          <w:szCs w:val="24"/>
          <w:lang w:val="lt-LT"/>
        </w:rPr>
        <w:t>a</w:t>
      </w:r>
      <w:r w:rsidRPr="0078394F">
        <w:rPr>
          <w:rFonts w:ascii="Verdana" w:hAnsi="Verdana" w:cs="Times New Roman"/>
          <w:color w:val="auto"/>
          <w:sz w:val="24"/>
          <w:szCs w:val="24"/>
          <w:lang w:val="lt-LT"/>
        </w:rPr>
        <w:t>“</w:t>
      </w:r>
    </w:p>
    <w:p w14:paraId="541B6F9F" w14:textId="77777777" w:rsidR="00A039AF" w:rsidRPr="00DE2B94" w:rsidRDefault="00A039AF" w:rsidP="00A039AF">
      <w:pPr>
        <w:suppressAutoHyphens/>
        <w:autoSpaceDN w:val="0"/>
        <w:jc w:val="right"/>
        <w:rPr>
          <w:rFonts w:ascii="Verdana" w:hAnsi="Verdana"/>
          <w:bCs/>
        </w:rPr>
      </w:pPr>
      <w:r w:rsidRPr="00DE2B94">
        <w:rPr>
          <w:rFonts w:ascii="Verdana" w:hAnsi="Verdana"/>
          <w:bCs/>
        </w:rPr>
        <w:t>Statybos rangos sutarties</w:t>
      </w:r>
    </w:p>
    <w:p w14:paraId="3B9611AF" w14:textId="405FB91B" w:rsidR="00A039AF" w:rsidRPr="00DE2B94" w:rsidRDefault="008A47D8" w:rsidP="00A039AF">
      <w:pPr>
        <w:suppressAutoHyphens/>
        <w:autoSpaceDN w:val="0"/>
        <w:jc w:val="right"/>
        <w:rPr>
          <w:rFonts w:ascii="Verdana" w:hAnsi="Verdana"/>
          <w:bCs/>
        </w:rPr>
      </w:pPr>
      <w:r w:rsidRPr="00DE2B94">
        <w:rPr>
          <w:rFonts w:ascii="Verdana" w:hAnsi="Verdana"/>
          <w:bCs/>
        </w:rPr>
        <w:t>7</w:t>
      </w:r>
      <w:r w:rsidR="00A039AF" w:rsidRPr="00DE2B94">
        <w:rPr>
          <w:rFonts w:ascii="Verdana" w:hAnsi="Verdana"/>
          <w:bCs/>
        </w:rPr>
        <w:t xml:space="preserve"> priedas</w:t>
      </w:r>
    </w:p>
    <w:p w14:paraId="712CB007" w14:textId="77777777" w:rsidR="00102CC3" w:rsidRDefault="00102CC3" w:rsidP="00A039AF">
      <w:pPr>
        <w:suppressAutoHyphens/>
        <w:autoSpaceDN w:val="0"/>
        <w:jc w:val="right"/>
        <w:rPr>
          <w:rFonts w:ascii="Verdana" w:hAnsi="Verdana"/>
          <w:b/>
        </w:rPr>
      </w:pPr>
    </w:p>
    <w:p w14:paraId="2E06A93D" w14:textId="77777777" w:rsidR="00102CC3" w:rsidRDefault="00102CC3" w:rsidP="00A039AF">
      <w:pPr>
        <w:suppressAutoHyphens/>
        <w:autoSpaceDN w:val="0"/>
        <w:jc w:val="right"/>
        <w:rPr>
          <w:rFonts w:ascii="Verdana" w:hAnsi="Verdana"/>
          <w:b/>
        </w:rPr>
      </w:pPr>
    </w:p>
    <w:p w14:paraId="56F51441" w14:textId="49FCFFE5" w:rsidR="00102CC3" w:rsidRDefault="00102CC3" w:rsidP="00102CC3">
      <w:pPr>
        <w:suppressAutoHyphens/>
        <w:autoSpaceDN w:val="0"/>
        <w:jc w:val="center"/>
        <w:rPr>
          <w:rFonts w:ascii="Verdana" w:hAnsi="Verdana"/>
          <w:b/>
        </w:rPr>
      </w:pPr>
      <w:r>
        <w:rPr>
          <w:rFonts w:ascii="Verdana" w:hAnsi="Verdana"/>
          <w:b/>
        </w:rPr>
        <w:t>TECHNINĖ SPECIFIKACIJA</w:t>
      </w:r>
    </w:p>
    <w:p w14:paraId="2ED0FB3B" w14:textId="77777777" w:rsidR="00102CC3" w:rsidRDefault="00102CC3" w:rsidP="00102CC3">
      <w:pPr>
        <w:suppressAutoHyphens/>
        <w:autoSpaceDN w:val="0"/>
        <w:jc w:val="center"/>
        <w:rPr>
          <w:rFonts w:ascii="Verdana" w:hAnsi="Verdana"/>
          <w:b/>
        </w:rPr>
      </w:pPr>
    </w:p>
    <w:p w14:paraId="0CCF3023" w14:textId="067F5BF8" w:rsidR="00102CC3" w:rsidRDefault="00102CC3" w:rsidP="00102CC3">
      <w:pPr>
        <w:suppressAutoHyphens/>
        <w:autoSpaceDN w:val="0"/>
        <w:rPr>
          <w:rFonts w:ascii="Verdana" w:hAnsi="Verdana"/>
          <w:bCs/>
        </w:rPr>
      </w:pPr>
      <w:r>
        <w:rPr>
          <w:rFonts w:ascii="Verdana" w:hAnsi="Verdana"/>
          <w:bCs/>
        </w:rPr>
        <w:t>Pateikiama CVP IS sistemoje atskiru</w:t>
      </w:r>
      <w:r w:rsidR="00DE2B94">
        <w:rPr>
          <w:rFonts w:ascii="Verdana" w:hAnsi="Verdana"/>
          <w:bCs/>
        </w:rPr>
        <w:t xml:space="preserve"> Word formato</w:t>
      </w:r>
      <w:r>
        <w:rPr>
          <w:rFonts w:ascii="Verdana" w:hAnsi="Verdana"/>
          <w:bCs/>
        </w:rPr>
        <w:t xml:space="preserve"> failu. </w:t>
      </w:r>
    </w:p>
    <w:p w14:paraId="7B0FEA2F" w14:textId="33D09379" w:rsidR="00102CC3" w:rsidRPr="00102CC3" w:rsidRDefault="00102CC3" w:rsidP="00102CC3">
      <w:pPr>
        <w:suppressAutoHyphens/>
        <w:autoSpaceDN w:val="0"/>
        <w:rPr>
          <w:rFonts w:ascii="Verdana" w:hAnsi="Verdana"/>
          <w:bCs/>
        </w:rPr>
      </w:pPr>
      <w:r>
        <w:rPr>
          <w:rFonts w:ascii="Verdana" w:hAnsi="Verdana"/>
          <w:bCs/>
        </w:rPr>
        <w:t xml:space="preserve">Užpildytą Techninę specifikaciją tiekėjai turi pateikti kartu su pasiūlymu. </w:t>
      </w:r>
    </w:p>
    <w:p w14:paraId="1A57B327" w14:textId="77777777" w:rsidR="00102CC3" w:rsidRDefault="00102CC3" w:rsidP="00102CC3">
      <w:pPr>
        <w:suppressAutoHyphens/>
        <w:autoSpaceDN w:val="0"/>
        <w:rPr>
          <w:rFonts w:ascii="Verdana" w:hAnsi="Verdana"/>
          <w:b/>
        </w:rPr>
      </w:pPr>
    </w:p>
    <w:p w14:paraId="78142675" w14:textId="77777777" w:rsidR="002D0839" w:rsidRDefault="002D0839" w:rsidP="00A039AF">
      <w:pPr>
        <w:suppressAutoHyphens/>
        <w:autoSpaceDN w:val="0"/>
        <w:jc w:val="right"/>
        <w:rPr>
          <w:rFonts w:ascii="Verdana" w:hAnsi="Verdana"/>
          <w:b/>
        </w:rPr>
      </w:pPr>
    </w:p>
    <w:p w14:paraId="7B94DA6F" w14:textId="77777777" w:rsidR="002D0839" w:rsidRDefault="002D0839" w:rsidP="00A039AF">
      <w:pPr>
        <w:suppressAutoHyphens/>
        <w:autoSpaceDN w:val="0"/>
        <w:jc w:val="right"/>
        <w:rPr>
          <w:rFonts w:ascii="Verdana" w:hAnsi="Verdana"/>
          <w:b/>
        </w:rPr>
      </w:pPr>
    </w:p>
    <w:p w14:paraId="6CCDBBDB" w14:textId="77777777" w:rsidR="002D0839" w:rsidRDefault="002D0839" w:rsidP="00A039AF">
      <w:pPr>
        <w:suppressAutoHyphens/>
        <w:autoSpaceDN w:val="0"/>
        <w:jc w:val="right"/>
        <w:rPr>
          <w:rFonts w:ascii="Verdana" w:hAnsi="Verdana"/>
          <w:b/>
        </w:rPr>
      </w:pPr>
    </w:p>
    <w:p w14:paraId="1A720CEF" w14:textId="77777777" w:rsidR="002D0839" w:rsidRPr="0078394F" w:rsidRDefault="002D0839" w:rsidP="00A039AF">
      <w:pPr>
        <w:suppressAutoHyphens/>
        <w:autoSpaceDN w:val="0"/>
        <w:jc w:val="right"/>
        <w:rPr>
          <w:rFonts w:ascii="Verdana" w:hAnsi="Verdana"/>
          <w:b/>
        </w:rPr>
      </w:pPr>
    </w:p>
    <w:sectPr w:rsidR="002D0839" w:rsidRPr="0078394F" w:rsidSect="002D0839">
      <w:pgSz w:w="11906" w:h="16838"/>
      <w:pgMar w:top="851" w:right="567" w:bottom="1134" w:left="1701" w:header="567" w:footer="454"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90DD4" w14:textId="77777777" w:rsidR="00566433" w:rsidRDefault="00566433">
      <w:r>
        <w:separator/>
      </w:r>
    </w:p>
  </w:endnote>
  <w:endnote w:type="continuationSeparator" w:id="0">
    <w:p w14:paraId="7BA7E1FA" w14:textId="77777777" w:rsidR="00566433" w:rsidRDefault="005664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Helvetica Neue UltraLight">
    <w:altName w:val="Arial"/>
    <w:charset w:val="00"/>
    <w:family w:val="auto"/>
    <w:pitch w:val="variable"/>
    <w:sig w:usb0="A00002FF" w:usb1="5000205B" w:usb2="00000002" w:usb3="00000000" w:csb0="00000001" w:csb1="00000000"/>
  </w:font>
  <w:font w:name="Calibri Light">
    <w:panose1 w:val="020F0302020204030204"/>
    <w:charset w:val="00"/>
    <w:family w:val="swiss"/>
    <w:pitch w:val="variable"/>
    <w:sig w:usb0="E4002EFF" w:usb1="C200247B" w:usb2="00000009" w:usb3="00000000" w:csb0="000001FF" w:csb1="00000000"/>
  </w:font>
  <w:font w:name="HELVETICA NEUE LIGHT">
    <w:altName w:val="Times New Roman"/>
    <w:charset w:val="00"/>
    <w:family w:val="auto"/>
    <w:pitch w:val="variable"/>
    <w:sig w:usb0="A00002FF" w:usb1="5000205B" w:usb2="00000002" w:usb3="00000000" w:csb0="00000007" w:csb1="00000000"/>
  </w:font>
  <w:font w:name="TimesLT">
    <w:altName w:val="Times New Roman"/>
    <w:charset w:val="00"/>
    <w:family w:val="auto"/>
    <w:pitch w:val="variable"/>
  </w:font>
  <w:font w:name="Cambria">
    <w:panose1 w:val="02040503050406030204"/>
    <w:charset w:val="BA"/>
    <w:family w:val="roman"/>
    <w:pitch w:val="variable"/>
    <w:sig w:usb0="E00006FF" w:usb1="420024FF" w:usb2="02000000" w:usb3="00000000" w:csb0="0000019F" w:csb1="00000000"/>
  </w:font>
  <w:font w:name="Times New Roman Bold">
    <w:altName w:val="Times New Roman"/>
    <w:panose1 w:val="02020803070505020304"/>
    <w:charset w:val="00"/>
    <w:family w:val="auto"/>
    <w:pitch w:val="default"/>
  </w:font>
  <w:font w:name="MonospaceLT">
    <w:altName w:val="Courier New"/>
    <w:charset w:val="00"/>
    <w:family w:val="auto"/>
    <w:pitch w:val="default"/>
    <w:sig w:usb0="00000000"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charset w:val="00"/>
    <w:family w:val="auto"/>
    <w:pitch w:val="variable"/>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Helvetica">
    <w:panose1 w:val="020B0604020202020204"/>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4090E" w14:textId="77777777" w:rsidR="00566433" w:rsidRDefault="00566433">
      <w:r>
        <w:separator/>
      </w:r>
    </w:p>
  </w:footnote>
  <w:footnote w:type="continuationSeparator" w:id="0">
    <w:p w14:paraId="4DE98385" w14:textId="77777777" w:rsidR="00566433" w:rsidRDefault="00566433">
      <w:r>
        <w:continuationSeparator/>
      </w:r>
    </w:p>
  </w:footnote>
  <w:footnote w:id="1">
    <w:p w14:paraId="3EED25D4" w14:textId="77777777" w:rsidR="002C2B9B" w:rsidRPr="009B4C06" w:rsidRDefault="002C2B9B" w:rsidP="00B95ECA">
      <w:pPr>
        <w:pStyle w:val="Puslapioinaostekstas"/>
        <w:tabs>
          <w:tab w:val="clear" w:pos="360"/>
          <w:tab w:val="left" w:pos="0"/>
          <w:tab w:val="left" w:pos="426"/>
        </w:tabs>
        <w:ind w:left="0" w:firstLine="0"/>
        <w:jc w:val="both"/>
        <w:rPr>
          <w:rFonts w:ascii="Verdana" w:hAnsi="Verdana"/>
          <w:i/>
          <w:iCs/>
          <w:sz w:val="16"/>
          <w:szCs w:val="16"/>
          <w:lang w:val="lt-LT"/>
        </w:rPr>
      </w:pPr>
      <w:r w:rsidRPr="009B4C06">
        <w:rPr>
          <w:rStyle w:val="Puslapioinaosnuoroda"/>
          <w:rFonts w:ascii="Verdana" w:eastAsia="Yu Mincho" w:hAnsi="Verdana" w:cs="Arial"/>
          <w:i/>
          <w:iCs/>
          <w:sz w:val="16"/>
          <w:szCs w:val="16"/>
          <w:lang w:val="lt-LT"/>
        </w:rPr>
        <w:footnoteRef/>
      </w:r>
      <w:r w:rsidRPr="009B4C06">
        <w:rPr>
          <w:rFonts w:ascii="Verdana" w:eastAsia="Yu Mincho" w:hAnsi="Verdana" w:cs="Arial"/>
          <w:i/>
          <w:iCs/>
          <w:sz w:val="16"/>
          <w:szCs w:val="16"/>
          <w:lang w:val="lt-LT"/>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AD10DD5" w14:textId="77777777" w:rsidR="002C2B9B" w:rsidRPr="009B4C06" w:rsidRDefault="002C2B9B" w:rsidP="00B95ECA">
      <w:pPr>
        <w:pStyle w:val="Puslapioinaostekstas"/>
        <w:numPr>
          <w:ilvl w:val="0"/>
          <w:numId w:val="18"/>
        </w:numPr>
        <w:tabs>
          <w:tab w:val="clear" w:pos="360"/>
          <w:tab w:val="left" w:pos="0"/>
          <w:tab w:val="left" w:pos="426"/>
        </w:tabs>
        <w:suppressAutoHyphens w:val="0"/>
        <w:overflowPunct/>
        <w:autoSpaceDE/>
        <w:autoSpaceDN/>
        <w:adjustRightInd/>
        <w:ind w:left="0" w:firstLine="0"/>
        <w:jc w:val="both"/>
        <w:textAlignment w:val="auto"/>
        <w:rPr>
          <w:rFonts w:ascii="Verdana" w:eastAsia="Yu Mincho" w:hAnsi="Verdana" w:cs="Arial"/>
          <w:i/>
          <w:iCs/>
          <w:sz w:val="16"/>
          <w:szCs w:val="16"/>
          <w:lang w:val="lt-LT"/>
        </w:rPr>
      </w:pPr>
      <w:r w:rsidRPr="009B4C06">
        <w:rPr>
          <w:rFonts w:ascii="Verdana" w:eastAsia="Yu Mincho" w:hAnsi="Verdana" w:cs="Arial"/>
          <w:i/>
          <w:iCs/>
          <w:sz w:val="16"/>
          <w:szCs w:val="16"/>
          <w:lang w:val="lt-LT"/>
        </w:rPr>
        <w:t xml:space="preserve">priesaikos deklaracija; </w:t>
      </w:r>
    </w:p>
    <w:p w14:paraId="310C79B9" w14:textId="77777777" w:rsidR="002C2B9B" w:rsidRPr="00EF2097" w:rsidRDefault="002C2B9B" w:rsidP="00B95ECA">
      <w:pPr>
        <w:pStyle w:val="Puslapioinaostekstas"/>
        <w:numPr>
          <w:ilvl w:val="0"/>
          <w:numId w:val="18"/>
        </w:numPr>
        <w:tabs>
          <w:tab w:val="clear" w:pos="360"/>
          <w:tab w:val="left" w:pos="0"/>
          <w:tab w:val="left" w:pos="426"/>
        </w:tabs>
        <w:suppressAutoHyphens w:val="0"/>
        <w:overflowPunct/>
        <w:autoSpaceDE/>
        <w:autoSpaceDN/>
        <w:adjustRightInd/>
        <w:ind w:left="0" w:firstLine="0"/>
        <w:jc w:val="both"/>
        <w:textAlignment w:val="auto"/>
        <w:rPr>
          <w:rFonts w:ascii="Calibri" w:eastAsia="Yu Mincho" w:hAnsi="Calibri" w:cs="Arial"/>
          <w:lang w:val="lt-LT"/>
        </w:rPr>
      </w:pPr>
      <w:r w:rsidRPr="009B4C06">
        <w:rPr>
          <w:rFonts w:ascii="Verdana" w:eastAsia="Yu Mincho" w:hAnsi="Verdana" w:cs="Arial"/>
          <w:i/>
          <w:iCs/>
          <w:sz w:val="16"/>
          <w:szCs w:val="16"/>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46A683C6" w14:textId="77777777" w:rsidR="002C2B9B" w:rsidRPr="009B4C06" w:rsidRDefault="002C2B9B" w:rsidP="00AC2677">
      <w:pPr>
        <w:pStyle w:val="Puslapioinaostekstas"/>
        <w:tabs>
          <w:tab w:val="clear" w:pos="360"/>
          <w:tab w:val="left" w:pos="0"/>
          <w:tab w:val="left" w:pos="426"/>
        </w:tabs>
        <w:ind w:left="0" w:firstLine="0"/>
        <w:jc w:val="both"/>
        <w:rPr>
          <w:rFonts w:ascii="Verdana" w:hAnsi="Verdana"/>
          <w:i/>
          <w:iCs/>
          <w:sz w:val="16"/>
          <w:szCs w:val="16"/>
          <w:lang w:val="lt-LT"/>
        </w:rPr>
      </w:pPr>
      <w:r w:rsidRPr="009B4C06">
        <w:rPr>
          <w:rStyle w:val="Puslapioinaosnuoroda"/>
          <w:rFonts w:ascii="Verdana" w:eastAsia="Yu Mincho" w:hAnsi="Verdana" w:cs="Arial"/>
          <w:sz w:val="16"/>
          <w:szCs w:val="16"/>
          <w:lang w:val="lt-LT"/>
        </w:rPr>
        <w:footnoteRef/>
      </w:r>
      <w:r w:rsidRPr="009B4C06">
        <w:rPr>
          <w:rFonts w:ascii="Verdana" w:eastAsia="Yu Mincho" w:hAnsi="Verdana" w:cs="Arial"/>
          <w:sz w:val="16"/>
          <w:szCs w:val="16"/>
          <w:lang w:val="lt-LT"/>
        </w:rPr>
        <w:t xml:space="preserve"> </w:t>
      </w:r>
      <w:r w:rsidRPr="009B4C06">
        <w:rPr>
          <w:rFonts w:ascii="Verdana" w:eastAsia="Yu Mincho" w:hAnsi="Verdana" w:cs="Arial"/>
          <w:i/>
          <w:iCs/>
          <w:sz w:val="16"/>
          <w:szCs w:val="16"/>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D1A2D66" w14:textId="77777777" w:rsidR="002C2B9B" w:rsidRPr="009B4C06" w:rsidRDefault="002C2B9B" w:rsidP="00AC2677">
      <w:pPr>
        <w:pStyle w:val="Puslapioinaostekstas"/>
        <w:numPr>
          <w:ilvl w:val="0"/>
          <w:numId w:val="19"/>
        </w:numPr>
        <w:tabs>
          <w:tab w:val="clear" w:pos="360"/>
          <w:tab w:val="left" w:pos="0"/>
          <w:tab w:val="left" w:pos="426"/>
        </w:tabs>
        <w:suppressAutoHyphens w:val="0"/>
        <w:overflowPunct/>
        <w:autoSpaceDE/>
        <w:autoSpaceDN/>
        <w:adjustRightInd/>
        <w:ind w:left="0" w:firstLine="0"/>
        <w:jc w:val="both"/>
        <w:textAlignment w:val="auto"/>
        <w:rPr>
          <w:rFonts w:ascii="Verdana" w:eastAsia="Yu Mincho" w:hAnsi="Verdana" w:cs="Arial"/>
          <w:i/>
          <w:iCs/>
          <w:sz w:val="16"/>
          <w:szCs w:val="16"/>
          <w:lang w:val="lt-LT"/>
        </w:rPr>
      </w:pPr>
      <w:r w:rsidRPr="009B4C06">
        <w:rPr>
          <w:rFonts w:ascii="Verdana" w:eastAsia="Yu Mincho" w:hAnsi="Verdana" w:cs="Arial"/>
          <w:i/>
          <w:iCs/>
          <w:sz w:val="16"/>
          <w:szCs w:val="16"/>
          <w:lang w:val="lt-LT"/>
        </w:rPr>
        <w:t xml:space="preserve">priesaikos deklaracija; </w:t>
      </w:r>
    </w:p>
    <w:p w14:paraId="704CA686" w14:textId="77777777" w:rsidR="002C2B9B" w:rsidRPr="00EF2097" w:rsidRDefault="002C2B9B" w:rsidP="00AC2677">
      <w:pPr>
        <w:pStyle w:val="Puslapioinaostekstas"/>
        <w:numPr>
          <w:ilvl w:val="0"/>
          <w:numId w:val="19"/>
        </w:numPr>
        <w:tabs>
          <w:tab w:val="clear" w:pos="360"/>
          <w:tab w:val="left" w:pos="0"/>
          <w:tab w:val="left" w:pos="426"/>
        </w:tabs>
        <w:suppressAutoHyphens w:val="0"/>
        <w:overflowPunct/>
        <w:autoSpaceDE/>
        <w:autoSpaceDN/>
        <w:adjustRightInd/>
        <w:ind w:left="0" w:firstLine="0"/>
        <w:jc w:val="both"/>
        <w:textAlignment w:val="auto"/>
        <w:rPr>
          <w:rFonts w:ascii="Calibri" w:eastAsia="Yu Mincho" w:hAnsi="Calibri" w:cs="Arial"/>
          <w:lang w:val="lt-LT"/>
        </w:rPr>
      </w:pPr>
      <w:r w:rsidRPr="009B4C06">
        <w:rPr>
          <w:rFonts w:ascii="Verdana" w:eastAsia="Yu Mincho" w:hAnsi="Verdana" w:cs="Arial"/>
          <w:i/>
          <w:iCs/>
          <w:sz w:val="16"/>
          <w:szCs w:val="16"/>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79D6847" w14:textId="77777777" w:rsidR="002C2B9B" w:rsidRPr="00DD248D" w:rsidRDefault="002C2B9B" w:rsidP="009B4C06">
      <w:pPr>
        <w:pStyle w:val="Puslapioinaostekstas"/>
        <w:tabs>
          <w:tab w:val="clear" w:pos="360"/>
          <w:tab w:val="left" w:pos="0"/>
          <w:tab w:val="left" w:pos="426"/>
        </w:tabs>
        <w:ind w:left="0" w:firstLine="0"/>
        <w:jc w:val="both"/>
        <w:rPr>
          <w:rFonts w:ascii="Verdana" w:hAnsi="Verdana"/>
          <w:i/>
          <w:iCs/>
          <w:sz w:val="16"/>
          <w:szCs w:val="16"/>
          <w:lang w:val="lt-LT"/>
        </w:rPr>
      </w:pPr>
      <w:r w:rsidRPr="00DD248D">
        <w:rPr>
          <w:rStyle w:val="Puslapioinaosnuoroda"/>
          <w:rFonts w:ascii="Verdana" w:eastAsia="Yu Mincho" w:hAnsi="Verdana" w:cs="Arial"/>
          <w:sz w:val="16"/>
          <w:szCs w:val="16"/>
          <w:lang w:val="lt-LT"/>
        </w:rPr>
        <w:footnoteRef/>
      </w:r>
      <w:r w:rsidRPr="00DD248D">
        <w:rPr>
          <w:rFonts w:ascii="Verdana" w:eastAsia="Yu Mincho" w:hAnsi="Verdana" w:cs="Arial"/>
          <w:sz w:val="16"/>
          <w:szCs w:val="16"/>
          <w:lang w:val="lt-LT"/>
        </w:rPr>
        <w:t xml:space="preserve"> </w:t>
      </w:r>
      <w:r w:rsidRPr="00DD248D">
        <w:rPr>
          <w:rFonts w:ascii="Verdana" w:eastAsia="Yu Mincho" w:hAnsi="Verdana" w:cs="Arial"/>
          <w:i/>
          <w:iCs/>
          <w:sz w:val="16"/>
          <w:szCs w:val="16"/>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CB64089" w14:textId="77777777" w:rsidR="002C2B9B" w:rsidRPr="00DD248D" w:rsidRDefault="002C2B9B" w:rsidP="009B4C06">
      <w:pPr>
        <w:pStyle w:val="Puslapioinaostekstas"/>
        <w:numPr>
          <w:ilvl w:val="0"/>
          <w:numId w:val="20"/>
        </w:numPr>
        <w:tabs>
          <w:tab w:val="clear" w:pos="360"/>
          <w:tab w:val="left" w:pos="0"/>
          <w:tab w:val="left" w:pos="426"/>
        </w:tabs>
        <w:suppressAutoHyphens w:val="0"/>
        <w:overflowPunct/>
        <w:autoSpaceDE/>
        <w:autoSpaceDN/>
        <w:adjustRightInd/>
        <w:ind w:left="0" w:firstLine="0"/>
        <w:jc w:val="both"/>
        <w:textAlignment w:val="auto"/>
        <w:rPr>
          <w:rFonts w:ascii="Verdana" w:eastAsia="Yu Mincho" w:hAnsi="Verdana" w:cs="Arial"/>
          <w:i/>
          <w:iCs/>
          <w:sz w:val="16"/>
          <w:szCs w:val="16"/>
          <w:lang w:val="lt-LT"/>
        </w:rPr>
      </w:pPr>
      <w:r w:rsidRPr="00DD248D">
        <w:rPr>
          <w:rFonts w:ascii="Verdana" w:eastAsia="Yu Mincho" w:hAnsi="Verdana" w:cs="Arial"/>
          <w:i/>
          <w:iCs/>
          <w:sz w:val="16"/>
          <w:szCs w:val="16"/>
          <w:lang w:val="lt-LT"/>
        </w:rPr>
        <w:t xml:space="preserve">priesaikos deklaracija; </w:t>
      </w:r>
    </w:p>
    <w:p w14:paraId="76D6B251" w14:textId="77777777" w:rsidR="002C2B9B" w:rsidRPr="00EF2097" w:rsidRDefault="002C2B9B" w:rsidP="009B4C06">
      <w:pPr>
        <w:pStyle w:val="Puslapioinaostekstas"/>
        <w:numPr>
          <w:ilvl w:val="0"/>
          <w:numId w:val="20"/>
        </w:numPr>
        <w:tabs>
          <w:tab w:val="clear" w:pos="360"/>
          <w:tab w:val="left" w:pos="0"/>
          <w:tab w:val="left" w:pos="426"/>
        </w:tabs>
        <w:suppressAutoHyphens w:val="0"/>
        <w:overflowPunct/>
        <w:autoSpaceDE/>
        <w:autoSpaceDN/>
        <w:adjustRightInd/>
        <w:ind w:left="0" w:firstLine="0"/>
        <w:jc w:val="both"/>
        <w:textAlignment w:val="auto"/>
        <w:rPr>
          <w:rFonts w:ascii="Calibri" w:eastAsia="Yu Mincho" w:hAnsi="Calibri" w:cs="Arial"/>
          <w:lang w:val="lt-LT"/>
        </w:rPr>
      </w:pPr>
      <w:r w:rsidRPr="00DD248D">
        <w:rPr>
          <w:rFonts w:ascii="Verdana" w:eastAsia="Yu Mincho" w:hAnsi="Verdana" w:cs="Arial"/>
          <w:i/>
          <w:iCs/>
          <w:sz w:val="16"/>
          <w:szCs w:val="16"/>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5807" w14:textId="77777777" w:rsidR="00A80ED9" w:rsidRDefault="00A80ED9">
    <w:pPr>
      <w:pStyle w:val="Pagrindinistekstas"/>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9154079"/>
      <w:docPartObj>
        <w:docPartGallery w:val="Page Numbers (Top of Page)"/>
        <w:docPartUnique/>
      </w:docPartObj>
    </w:sdtPr>
    <w:sdtContent>
      <w:p w14:paraId="7B5C2CE9" w14:textId="488EBB49" w:rsidR="00A80ED9" w:rsidRDefault="00A80ED9" w:rsidP="004E5A44">
        <w:pPr>
          <w:pStyle w:val="Antrats"/>
          <w:jc w:val="center"/>
        </w:pPr>
        <w:r w:rsidRPr="008977F1">
          <w:rPr>
            <w:rFonts w:ascii="Times New Roman" w:hAnsi="Times New Roman"/>
          </w:rPr>
          <w:fldChar w:fldCharType="begin"/>
        </w:r>
        <w:r w:rsidRPr="008977F1">
          <w:rPr>
            <w:rFonts w:ascii="Times New Roman" w:hAnsi="Times New Roman"/>
          </w:rPr>
          <w:instrText xml:space="preserve"> PAGE   \* MERGEFORMAT </w:instrText>
        </w:r>
        <w:r w:rsidRPr="008977F1">
          <w:rPr>
            <w:rFonts w:ascii="Times New Roman" w:hAnsi="Times New Roman"/>
          </w:rPr>
          <w:fldChar w:fldCharType="separate"/>
        </w:r>
        <w:r w:rsidR="00A569C5">
          <w:rPr>
            <w:rFonts w:ascii="Times New Roman" w:hAnsi="Times New Roman"/>
            <w:noProof/>
          </w:rPr>
          <w:t>2</w:t>
        </w:r>
        <w:r w:rsidR="00A569C5">
          <w:rPr>
            <w:rFonts w:ascii="Times New Roman" w:hAnsi="Times New Roman"/>
            <w:noProof/>
          </w:rPr>
          <w:t>1</w:t>
        </w:r>
        <w:r w:rsidRPr="008977F1">
          <w:rPr>
            <w:rFonts w:ascii="Times New Roman" w:hAnsi="Times New Roman"/>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7591004"/>
      <w:docPartObj>
        <w:docPartGallery w:val="Page Numbers (Top of Page)"/>
        <w:docPartUnique/>
      </w:docPartObj>
    </w:sdtPr>
    <w:sdtContent>
      <w:p w14:paraId="5901AA35" w14:textId="67262FCB" w:rsidR="00A80ED9" w:rsidRDefault="00A80ED9">
        <w:pPr>
          <w:pStyle w:val="Antrats"/>
          <w:jc w:val="center"/>
        </w:pPr>
        <w:r w:rsidRPr="000F66EB">
          <w:rPr>
            <w:color w:val="FFFFFF" w:themeColor="background1"/>
          </w:rPr>
          <w:fldChar w:fldCharType="begin"/>
        </w:r>
        <w:r w:rsidRPr="000F66EB">
          <w:rPr>
            <w:color w:val="FFFFFF" w:themeColor="background1"/>
          </w:rPr>
          <w:instrText>PAGE   \* MERGEFORMAT</w:instrText>
        </w:r>
        <w:r w:rsidRPr="000F66EB">
          <w:rPr>
            <w:color w:val="FFFFFF" w:themeColor="background1"/>
          </w:rPr>
          <w:fldChar w:fldCharType="separate"/>
        </w:r>
        <w:r w:rsidR="00A569C5">
          <w:rPr>
            <w:noProof/>
            <w:color w:val="FFFFFF" w:themeColor="background1"/>
          </w:rPr>
          <w:t>1</w:t>
        </w:r>
        <w:r w:rsidRPr="000F66EB">
          <w:rPr>
            <w:color w:val="FFFFFF" w:themeColor="background1"/>
          </w:rPr>
          <w:fldChar w:fldCharType="end"/>
        </w:r>
      </w:p>
    </w:sdtContent>
  </w:sdt>
  <w:p w14:paraId="5DB733A7" w14:textId="77777777" w:rsidR="00A80ED9" w:rsidRDefault="00A80ED9">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2878677"/>
      <w:docPartObj>
        <w:docPartGallery w:val="Page Numbers (Top of Page)"/>
        <w:docPartUnique/>
      </w:docPartObj>
    </w:sdtPr>
    <w:sdtContent>
      <w:p w14:paraId="1779B67E" w14:textId="02FAA0A4" w:rsidR="00A80ED9" w:rsidRDefault="00A80ED9" w:rsidP="001D5EFB">
        <w:pPr>
          <w:pStyle w:val="Antrats"/>
          <w:jc w:val="center"/>
        </w:pPr>
        <w:r>
          <w:fldChar w:fldCharType="begin"/>
        </w:r>
        <w:r>
          <w:instrText>PAGE   \* MERGEFORMAT</w:instrText>
        </w:r>
        <w:r>
          <w:fldChar w:fldCharType="separate"/>
        </w:r>
        <w:r w:rsidR="00A569C5">
          <w:rPr>
            <w:noProof/>
          </w:rPr>
          <w:t>5</w:t>
        </w:r>
        <w:r w:rsidR="00A569C5">
          <w:rPr>
            <w:noProof/>
          </w:rPr>
          <w:t>7</w:t>
        </w:r>
        <w: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9D357" w14:textId="77777777" w:rsidR="00A80ED9" w:rsidRDefault="00A80ED9">
    <w:pPr>
      <w:pStyle w:val="Antrat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93295" w14:textId="77777777" w:rsidR="00A80ED9" w:rsidRDefault="00A80ED9" w:rsidP="00A80ED9">
    <w:pPr>
      <w:pStyle w:val="Antrats"/>
      <w:framePr w:wrap="around" w:vAnchor="text" w:hAnchor="margin" w:xAlign="center" w:y="1"/>
      <w:rPr>
        <w:rStyle w:val="Puslapionumeris"/>
        <w:rFonts w:eastAsia="Arial Unicode MS"/>
      </w:rPr>
    </w:pPr>
    <w:r>
      <w:rPr>
        <w:rStyle w:val="Puslapionumeris"/>
        <w:rFonts w:eastAsia="Arial Unicode MS"/>
      </w:rPr>
      <w:fldChar w:fldCharType="begin"/>
    </w:r>
    <w:r>
      <w:rPr>
        <w:rStyle w:val="Puslapionumeris"/>
        <w:rFonts w:eastAsia="Arial Unicode MS"/>
      </w:rPr>
      <w:instrText xml:space="preserve">PAGE  </w:instrText>
    </w:r>
    <w:r>
      <w:rPr>
        <w:rStyle w:val="Puslapionumeris"/>
        <w:rFonts w:eastAsia="Arial Unicode MS"/>
      </w:rPr>
      <w:fldChar w:fldCharType="separate"/>
    </w:r>
    <w:r>
      <w:rPr>
        <w:rStyle w:val="Puslapionumeris"/>
        <w:rFonts w:eastAsia="Arial Unicode MS"/>
        <w:noProof/>
      </w:rPr>
      <w:t>9</w:t>
    </w:r>
    <w:r>
      <w:rPr>
        <w:rStyle w:val="Puslapionumeris"/>
        <w:rFonts w:eastAsia="Arial Unicode MS"/>
      </w:rPr>
      <w:fldChar w:fldCharType="end"/>
    </w:r>
  </w:p>
  <w:p w14:paraId="1676635C" w14:textId="77777777" w:rsidR="00A80ED9" w:rsidRDefault="00A80ED9">
    <w:pPr>
      <w:pStyle w:val="Antrats"/>
      <w:pBdr>
        <w:bottom w:val="single" w:sz="6" w:space="1" w:color="auto"/>
      </w:pBdr>
      <w:tabs>
        <w:tab w:val="right" w:pos="8789"/>
      </w:tabs>
      <w:rPr>
        <w:rStyle w:val="Puslapionumeris"/>
        <w:rFonts w:eastAsia="Arial Unicode MS"/>
      </w:rPr>
    </w:pPr>
    <w:r>
      <w:rPr>
        <w:rStyle w:val="Puslapionumeris"/>
        <w:rFonts w:eastAsia="Arial Unicode MS"/>
      </w:rPr>
      <w:tab/>
    </w:r>
    <w:r>
      <w:t>XI skyrius.  Pavyzdinės sąskaitų formos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895F9" w14:textId="0417A19F" w:rsidR="00A80ED9" w:rsidRDefault="00A80ED9">
    <w:pPr>
      <w:pStyle w:val="Antrats"/>
      <w:jc w:val="center"/>
    </w:pPr>
    <w:r>
      <w:fldChar w:fldCharType="begin"/>
    </w:r>
    <w:r>
      <w:instrText xml:space="preserve"> PAGE   \* MERGEFORMAT </w:instrText>
    </w:r>
    <w:r>
      <w:fldChar w:fldCharType="separate"/>
    </w:r>
    <w:r w:rsidR="00ED4154">
      <w:rPr>
        <w:noProof/>
      </w:rPr>
      <w:t>7</w:t>
    </w:r>
    <w:r>
      <w:rPr>
        <w:noProof/>
      </w:rPr>
      <w:fldChar w:fldCharType="end"/>
    </w:r>
  </w:p>
  <w:p w14:paraId="51EE5243" w14:textId="77777777" w:rsidR="00A80ED9" w:rsidRDefault="00A80ED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3ADF"/>
    <w:multiLevelType w:val="multilevel"/>
    <w:tmpl w:val="5BA42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3" w15:restartNumberingAfterBreak="0">
    <w:nsid w:val="08EC7A58"/>
    <w:multiLevelType w:val="multilevel"/>
    <w:tmpl w:val="6F74448E"/>
    <w:lvl w:ilvl="0">
      <w:start w:val="3"/>
      <w:numFmt w:val="decimal"/>
      <w:lvlText w:val="%1."/>
      <w:lvlJc w:val="left"/>
      <w:pPr>
        <w:ind w:left="510" w:hanging="510"/>
      </w:pPr>
      <w:rPr>
        <w:rFonts w:hint="default"/>
      </w:rPr>
    </w:lvl>
    <w:lvl w:ilvl="1">
      <w:start w:val="5"/>
      <w:numFmt w:val="decimal"/>
      <w:lvlText w:val="%1.%2."/>
      <w:lvlJc w:val="left"/>
      <w:pPr>
        <w:ind w:left="6391" w:hanging="720"/>
      </w:pPr>
      <w:rPr>
        <w:rFonts w:hint="default"/>
        <w:b w:val="0"/>
        <w:bCs w:val="0"/>
      </w:rPr>
    </w:lvl>
    <w:lvl w:ilvl="2">
      <w:start w:val="1"/>
      <w:numFmt w:val="decimal"/>
      <w:lvlText w:val="%1.%2.%3."/>
      <w:lvlJc w:val="left"/>
      <w:pPr>
        <w:ind w:left="12422" w:hanging="1080"/>
      </w:pPr>
      <w:rPr>
        <w:rFonts w:hint="default"/>
      </w:rPr>
    </w:lvl>
    <w:lvl w:ilvl="3">
      <w:start w:val="1"/>
      <w:numFmt w:val="decimal"/>
      <w:lvlText w:val="%1.%2.%3.%4."/>
      <w:lvlJc w:val="left"/>
      <w:pPr>
        <w:ind w:left="18453" w:hanging="1440"/>
      </w:pPr>
      <w:rPr>
        <w:rFonts w:hint="default"/>
      </w:rPr>
    </w:lvl>
    <w:lvl w:ilvl="4">
      <w:start w:val="1"/>
      <w:numFmt w:val="decimal"/>
      <w:lvlText w:val="%1.%2.%3.%4.%5."/>
      <w:lvlJc w:val="left"/>
      <w:pPr>
        <w:ind w:left="24484" w:hanging="1800"/>
      </w:pPr>
      <w:rPr>
        <w:rFonts w:hint="default"/>
      </w:rPr>
    </w:lvl>
    <w:lvl w:ilvl="5">
      <w:start w:val="1"/>
      <w:numFmt w:val="decimal"/>
      <w:lvlText w:val="%1.%2.%3.%4.%5.%6."/>
      <w:lvlJc w:val="left"/>
      <w:pPr>
        <w:ind w:left="30155" w:hanging="1800"/>
      </w:pPr>
      <w:rPr>
        <w:rFonts w:hint="default"/>
      </w:rPr>
    </w:lvl>
    <w:lvl w:ilvl="6">
      <w:start w:val="1"/>
      <w:numFmt w:val="decimal"/>
      <w:lvlText w:val="%1.%2.%3.%4.%5.%6.%7."/>
      <w:lvlJc w:val="left"/>
      <w:pPr>
        <w:ind w:left="-29350" w:hanging="2160"/>
      </w:pPr>
      <w:rPr>
        <w:rFonts w:hint="default"/>
      </w:rPr>
    </w:lvl>
    <w:lvl w:ilvl="7">
      <w:start w:val="1"/>
      <w:numFmt w:val="decimal"/>
      <w:lvlText w:val="%1.%2.%3.%4.%5.%6.%7.%8."/>
      <w:lvlJc w:val="left"/>
      <w:pPr>
        <w:ind w:left="-23319" w:hanging="2520"/>
      </w:pPr>
      <w:rPr>
        <w:rFonts w:hint="default"/>
      </w:rPr>
    </w:lvl>
    <w:lvl w:ilvl="8">
      <w:start w:val="1"/>
      <w:numFmt w:val="decimal"/>
      <w:lvlText w:val="%1.%2.%3.%4.%5.%6.%7.%8.%9."/>
      <w:lvlJc w:val="left"/>
      <w:pPr>
        <w:ind w:left="-17288" w:hanging="2880"/>
      </w:pPr>
      <w:rPr>
        <w:rFonts w:hint="default"/>
      </w:rPr>
    </w:lvl>
  </w:abstractNum>
  <w:abstractNum w:abstractNumId="4" w15:restartNumberingAfterBreak="0">
    <w:nsid w:val="0D366F9F"/>
    <w:multiLevelType w:val="hybridMultilevel"/>
    <w:tmpl w:val="AAECAC9E"/>
    <w:lvl w:ilvl="0" w:tplc="CF84B66A">
      <w:start w:val="1"/>
      <w:numFmt w:val="upperRoman"/>
      <w:lvlText w:val="%1."/>
      <w:lvlJc w:val="left"/>
      <w:pPr>
        <w:ind w:left="2880" w:hanging="720"/>
      </w:pPr>
      <w:rPr>
        <w:rFonts w:hint="default"/>
      </w:rPr>
    </w:lvl>
    <w:lvl w:ilvl="1" w:tplc="04270019">
      <w:start w:val="1"/>
      <w:numFmt w:val="lowerLetter"/>
      <w:lvlText w:val="%2."/>
      <w:lvlJc w:val="left"/>
      <w:pPr>
        <w:ind w:left="3240" w:hanging="360"/>
      </w:pPr>
    </w:lvl>
    <w:lvl w:ilvl="2" w:tplc="0427001B">
      <w:start w:val="1"/>
      <w:numFmt w:val="lowerRoman"/>
      <w:lvlText w:val="%3."/>
      <w:lvlJc w:val="right"/>
      <w:pPr>
        <w:ind w:left="3960" w:hanging="180"/>
      </w:pPr>
    </w:lvl>
    <w:lvl w:ilvl="3" w:tplc="0427000F">
      <w:start w:val="1"/>
      <w:numFmt w:val="decimal"/>
      <w:lvlText w:val="%4."/>
      <w:lvlJc w:val="left"/>
      <w:pPr>
        <w:ind w:left="4680" w:hanging="360"/>
      </w:pPr>
    </w:lvl>
    <w:lvl w:ilvl="4" w:tplc="04270019">
      <w:start w:val="1"/>
      <w:numFmt w:val="lowerLetter"/>
      <w:lvlText w:val="%5."/>
      <w:lvlJc w:val="left"/>
      <w:pPr>
        <w:ind w:left="5400" w:hanging="360"/>
      </w:pPr>
    </w:lvl>
    <w:lvl w:ilvl="5" w:tplc="0427001B">
      <w:start w:val="1"/>
      <w:numFmt w:val="lowerRoman"/>
      <w:lvlText w:val="%6."/>
      <w:lvlJc w:val="right"/>
      <w:pPr>
        <w:ind w:left="6120" w:hanging="180"/>
      </w:pPr>
    </w:lvl>
    <w:lvl w:ilvl="6" w:tplc="0427000F">
      <w:start w:val="1"/>
      <w:numFmt w:val="decimal"/>
      <w:lvlText w:val="%7."/>
      <w:lvlJc w:val="left"/>
      <w:pPr>
        <w:ind w:left="6840" w:hanging="360"/>
      </w:pPr>
    </w:lvl>
    <w:lvl w:ilvl="7" w:tplc="04270019">
      <w:start w:val="1"/>
      <w:numFmt w:val="lowerLetter"/>
      <w:lvlText w:val="%8."/>
      <w:lvlJc w:val="left"/>
      <w:pPr>
        <w:ind w:left="7560" w:hanging="360"/>
      </w:pPr>
    </w:lvl>
    <w:lvl w:ilvl="8" w:tplc="0427001B">
      <w:start w:val="1"/>
      <w:numFmt w:val="lowerRoman"/>
      <w:lvlText w:val="%9."/>
      <w:lvlJc w:val="right"/>
      <w:pPr>
        <w:ind w:left="8280" w:hanging="180"/>
      </w:pPr>
    </w:lvl>
  </w:abstractNum>
  <w:abstractNum w:abstractNumId="5" w15:restartNumberingAfterBreak="0">
    <w:nsid w:val="14413664"/>
    <w:multiLevelType w:val="multilevel"/>
    <w:tmpl w:val="BF56F3A2"/>
    <w:lvl w:ilvl="0">
      <w:start w:val="2"/>
      <w:numFmt w:val="decimal"/>
      <w:lvlText w:val="%1."/>
      <w:lvlJc w:val="left"/>
      <w:pPr>
        <w:ind w:left="870" w:hanging="870"/>
      </w:pPr>
      <w:rPr>
        <w:rFonts w:eastAsia="Arial Unicode MS" w:hint="default"/>
      </w:rPr>
    </w:lvl>
    <w:lvl w:ilvl="1">
      <w:start w:val="14"/>
      <w:numFmt w:val="decimal"/>
      <w:lvlText w:val="%1.%2."/>
      <w:lvlJc w:val="left"/>
      <w:pPr>
        <w:ind w:left="1224" w:hanging="870"/>
      </w:pPr>
      <w:rPr>
        <w:rFonts w:eastAsia="Arial Unicode MS" w:hint="default"/>
      </w:rPr>
    </w:lvl>
    <w:lvl w:ilvl="2">
      <w:start w:val="1"/>
      <w:numFmt w:val="decimal"/>
      <w:lvlText w:val="%1.%2.%3."/>
      <w:lvlJc w:val="left"/>
      <w:pPr>
        <w:ind w:left="1788" w:hanging="1080"/>
      </w:pPr>
      <w:rPr>
        <w:rFonts w:eastAsia="Arial Unicode MS" w:hint="default"/>
      </w:rPr>
    </w:lvl>
    <w:lvl w:ilvl="3">
      <w:start w:val="1"/>
      <w:numFmt w:val="decimal"/>
      <w:lvlText w:val="%1.%2.%3.%4."/>
      <w:lvlJc w:val="left"/>
      <w:pPr>
        <w:ind w:left="2502" w:hanging="1440"/>
      </w:pPr>
      <w:rPr>
        <w:rFonts w:eastAsia="Arial Unicode MS" w:hint="default"/>
      </w:rPr>
    </w:lvl>
    <w:lvl w:ilvl="4">
      <w:start w:val="1"/>
      <w:numFmt w:val="decimal"/>
      <w:lvlText w:val="%1.%2.%3.%4.%5."/>
      <w:lvlJc w:val="left"/>
      <w:pPr>
        <w:ind w:left="2856" w:hanging="1440"/>
      </w:pPr>
      <w:rPr>
        <w:rFonts w:eastAsia="Arial Unicode MS" w:hint="default"/>
      </w:rPr>
    </w:lvl>
    <w:lvl w:ilvl="5">
      <w:start w:val="1"/>
      <w:numFmt w:val="decimal"/>
      <w:lvlText w:val="%1.%2.%3.%4.%5.%6."/>
      <w:lvlJc w:val="left"/>
      <w:pPr>
        <w:ind w:left="3570" w:hanging="1800"/>
      </w:pPr>
      <w:rPr>
        <w:rFonts w:eastAsia="Arial Unicode MS" w:hint="default"/>
      </w:rPr>
    </w:lvl>
    <w:lvl w:ilvl="6">
      <w:start w:val="1"/>
      <w:numFmt w:val="decimal"/>
      <w:lvlText w:val="%1.%2.%3.%4.%5.%6.%7."/>
      <w:lvlJc w:val="left"/>
      <w:pPr>
        <w:ind w:left="4284" w:hanging="2160"/>
      </w:pPr>
      <w:rPr>
        <w:rFonts w:eastAsia="Arial Unicode MS" w:hint="default"/>
      </w:rPr>
    </w:lvl>
    <w:lvl w:ilvl="7">
      <w:start w:val="1"/>
      <w:numFmt w:val="decimal"/>
      <w:lvlText w:val="%1.%2.%3.%4.%5.%6.%7.%8."/>
      <w:lvlJc w:val="left"/>
      <w:pPr>
        <w:ind w:left="4998" w:hanging="2520"/>
      </w:pPr>
      <w:rPr>
        <w:rFonts w:eastAsia="Arial Unicode MS" w:hint="default"/>
      </w:rPr>
    </w:lvl>
    <w:lvl w:ilvl="8">
      <w:start w:val="1"/>
      <w:numFmt w:val="decimal"/>
      <w:lvlText w:val="%1.%2.%3.%4.%5.%6.%7.%8.%9."/>
      <w:lvlJc w:val="left"/>
      <w:pPr>
        <w:ind w:left="5712" w:hanging="2880"/>
      </w:pPr>
      <w:rPr>
        <w:rFonts w:eastAsia="Arial Unicode MS" w:hint="default"/>
      </w:rPr>
    </w:lvl>
  </w:abstractNum>
  <w:abstractNum w:abstractNumId="6"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4D436C6"/>
    <w:multiLevelType w:val="multilevel"/>
    <w:tmpl w:val="D65035D0"/>
    <w:lvl w:ilvl="0">
      <w:start w:val="2"/>
      <w:numFmt w:val="decimal"/>
      <w:lvlText w:val="%1."/>
      <w:lvlJc w:val="left"/>
      <w:pPr>
        <w:ind w:left="480" w:hanging="480"/>
      </w:pPr>
      <w:rPr>
        <w:rFonts w:eastAsia="Arial Unicode MS" w:hint="default"/>
        <w:color w:val="00000A"/>
      </w:rPr>
    </w:lvl>
    <w:lvl w:ilvl="1">
      <w:start w:val="1"/>
      <w:numFmt w:val="decimal"/>
      <w:lvlText w:val="%1.%2."/>
      <w:lvlJc w:val="left"/>
      <w:pPr>
        <w:ind w:left="1855" w:hanging="720"/>
      </w:pPr>
      <w:rPr>
        <w:rFonts w:eastAsia="Arial Unicode MS" w:hint="default"/>
        <w:color w:val="00000A"/>
        <w:sz w:val="24"/>
        <w:szCs w:val="24"/>
      </w:rPr>
    </w:lvl>
    <w:lvl w:ilvl="2">
      <w:start w:val="1"/>
      <w:numFmt w:val="decimal"/>
      <w:lvlText w:val="%1.%2.%3."/>
      <w:lvlJc w:val="left"/>
      <w:pPr>
        <w:ind w:left="3218" w:hanging="1080"/>
      </w:pPr>
      <w:rPr>
        <w:rFonts w:eastAsia="Arial Unicode MS" w:hint="default"/>
        <w:color w:val="00000A"/>
      </w:rPr>
    </w:lvl>
    <w:lvl w:ilvl="3">
      <w:start w:val="1"/>
      <w:numFmt w:val="decimal"/>
      <w:lvlText w:val="%1.%2.%3.%4."/>
      <w:lvlJc w:val="left"/>
      <w:pPr>
        <w:ind w:left="4647" w:hanging="1440"/>
      </w:pPr>
      <w:rPr>
        <w:rFonts w:eastAsia="Arial Unicode MS" w:hint="default"/>
        <w:color w:val="00000A"/>
      </w:rPr>
    </w:lvl>
    <w:lvl w:ilvl="4">
      <w:start w:val="1"/>
      <w:numFmt w:val="decimal"/>
      <w:lvlText w:val="%1.%2.%3.%4.%5."/>
      <w:lvlJc w:val="left"/>
      <w:pPr>
        <w:ind w:left="5716" w:hanging="1440"/>
      </w:pPr>
      <w:rPr>
        <w:rFonts w:eastAsia="Arial Unicode MS" w:hint="default"/>
        <w:color w:val="00000A"/>
      </w:rPr>
    </w:lvl>
    <w:lvl w:ilvl="5">
      <w:start w:val="1"/>
      <w:numFmt w:val="decimal"/>
      <w:lvlText w:val="%1.%2.%3.%4.%5.%6."/>
      <w:lvlJc w:val="left"/>
      <w:pPr>
        <w:ind w:left="7145" w:hanging="1800"/>
      </w:pPr>
      <w:rPr>
        <w:rFonts w:eastAsia="Arial Unicode MS" w:hint="default"/>
        <w:color w:val="00000A"/>
      </w:rPr>
    </w:lvl>
    <w:lvl w:ilvl="6">
      <w:start w:val="1"/>
      <w:numFmt w:val="decimal"/>
      <w:lvlText w:val="%1.%2.%3.%4.%5.%6.%7."/>
      <w:lvlJc w:val="left"/>
      <w:pPr>
        <w:ind w:left="8574" w:hanging="2160"/>
      </w:pPr>
      <w:rPr>
        <w:rFonts w:eastAsia="Arial Unicode MS" w:hint="default"/>
        <w:color w:val="00000A"/>
      </w:rPr>
    </w:lvl>
    <w:lvl w:ilvl="7">
      <w:start w:val="1"/>
      <w:numFmt w:val="decimal"/>
      <w:lvlText w:val="%1.%2.%3.%4.%5.%6.%7.%8."/>
      <w:lvlJc w:val="left"/>
      <w:pPr>
        <w:ind w:left="10003" w:hanging="2520"/>
      </w:pPr>
      <w:rPr>
        <w:rFonts w:eastAsia="Arial Unicode MS" w:hint="default"/>
        <w:color w:val="00000A"/>
      </w:rPr>
    </w:lvl>
    <w:lvl w:ilvl="8">
      <w:start w:val="1"/>
      <w:numFmt w:val="decimal"/>
      <w:lvlText w:val="%1.%2.%3.%4.%5.%6.%7.%8.%9."/>
      <w:lvlJc w:val="left"/>
      <w:pPr>
        <w:ind w:left="11432" w:hanging="2880"/>
      </w:pPr>
      <w:rPr>
        <w:rFonts w:eastAsia="Arial Unicode MS" w:hint="default"/>
        <w:color w:val="00000A"/>
      </w:rPr>
    </w:lvl>
  </w:abstractNum>
  <w:abstractNum w:abstractNumId="8" w15:restartNumberingAfterBreak="0">
    <w:nsid w:val="159E0D31"/>
    <w:multiLevelType w:val="multilevel"/>
    <w:tmpl w:val="259AF218"/>
    <w:lvl w:ilvl="0">
      <w:start w:val="1"/>
      <w:numFmt w:val="decimal"/>
      <w:lvlText w:val="%1."/>
      <w:lvlJc w:val="left"/>
      <w:pPr>
        <w:tabs>
          <w:tab w:val="num" w:pos="1211"/>
        </w:tabs>
        <w:ind w:left="1211" w:hanging="360"/>
      </w:pPr>
      <w:rPr>
        <w:rFonts w:ascii="Times New Roman" w:eastAsia="Times New Roman" w:hAnsi="Times New Roman" w:cs="Times New Roman"/>
        <w:b w:val="0"/>
      </w:rPr>
    </w:lvl>
    <w:lvl w:ilvl="1">
      <w:start w:val="1"/>
      <w:numFmt w:val="decimal"/>
      <w:pStyle w:val="Punktai11"/>
      <w:lvlText w:val="%1.%2."/>
      <w:lvlJc w:val="left"/>
      <w:pPr>
        <w:tabs>
          <w:tab w:val="num" w:pos="1392"/>
        </w:tabs>
        <w:ind w:left="1392" w:hanging="432"/>
      </w:pPr>
      <w:rPr>
        <w:rFonts w:cs="Times New Roman" w:hint="default"/>
        <w:b w:val="0"/>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9" w15:restartNumberingAfterBreak="0">
    <w:nsid w:val="1C884EDB"/>
    <w:multiLevelType w:val="hybridMultilevel"/>
    <w:tmpl w:val="D5E09908"/>
    <w:lvl w:ilvl="0" w:tplc="30AEFE88">
      <w:start w:val="1"/>
      <w:numFmt w:val="bullet"/>
      <w:pStyle w:val="Saras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7428D8"/>
    <w:multiLevelType w:val="hybridMultilevel"/>
    <w:tmpl w:val="9B84B57E"/>
    <w:lvl w:ilvl="0" w:tplc="116E07E8">
      <w:start w:val="1"/>
      <w:numFmt w:val="bullet"/>
      <w:lvlText w:val="-"/>
      <w:lvlJc w:val="left"/>
      <w:pPr>
        <w:ind w:left="1080" w:hanging="360"/>
      </w:pPr>
      <w:rPr>
        <w:rFonts w:ascii="Times New Roman" w:eastAsia="Arial Unicode MS"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30355C8"/>
    <w:multiLevelType w:val="hybridMultilevel"/>
    <w:tmpl w:val="7578136A"/>
    <w:lvl w:ilvl="0" w:tplc="1402CD1C">
      <w:start w:val="1"/>
      <w:numFmt w:val="decimal"/>
      <w:lvlText w:val="%1)"/>
      <w:lvlJc w:val="left"/>
      <w:pPr>
        <w:ind w:left="720" w:hanging="360"/>
      </w:pPr>
      <w:rPr>
        <w:rFonts w:ascii="Times New Roman" w:eastAsia="Arial Unicode MS" w:hAnsi="Times New Roman" w:cs="Times New Roman"/>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5F90D22"/>
    <w:multiLevelType w:val="multilevel"/>
    <w:tmpl w:val="D932F046"/>
    <w:lvl w:ilvl="0">
      <w:start w:val="1"/>
      <w:numFmt w:val="decimal"/>
      <w:lvlText w:val="%1."/>
      <w:lvlJc w:val="left"/>
      <w:pPr>
        <w:ind w:left="510" w:hanging="510"/>
      </w:pPr>
      <w:rPr>
        <w:rFonts w:hint="default"/>
        <w:b/>
      </w:rPr>
    </w:lvl>
    <w:lvl w:ilvl="1">
      <w:start w:val="1"/>
      <w:numFmt w:val="decimal"/>
      <w:lvlText w:val="%1.%2."/>
      <w:lvlJc w:val="left"/>
      <w:pPr>
        <w:ind w:left="1440" w:hanging="720"/>
      </w:pPr>
      <w:rPr>
        <w:rFonts w:hint="default"/>
        <w:b w:val="0"/>
        <w:bCs/>
      </w:rPr>
    </w:lvl>
    <w:lvl w:ilvl="2">
      <w:start w:val="1"/>
      <w:numFmt w:val="decimal"/>
      <w:lvlText w:val="%1.%2.%3."/>
      <w:lvlJc w:val="left"/>
      <w:pPr>
        <w:ind w:left="2520" w:hanging="1080"/>
      </w:pPr>
      <w:rPr>
        <w:rFonts w:hint="default"/>
        <w:b/>
      </w:rPr>
    </w:lvl>
    <w:lvl w:ilvl="3">
      <w:start w:val="1"/>
      <w:numFmt w:val="decimal"/>
      <w:lvlText w:val="%1.%2.%3.%4."/>
      <w:lvlJc w:val="left"/>
      <w:pPr>
        <w:ind w:left="3600" w:hanging="1440"/>
      </w:pPr>
      <w:rPr>
        <w:rFonts w:hint="default"/>
        <w:b/>
      </w:rPr>
    </w:lvl>
    <w:lvl w:ilvl="4">
      <w:start w:val="1"/>
      <w:numFmt w:val="decimal"/>
      <w:lvlText w:val="%1.%2.%3.%4.%5."/>
      <w:lvlJc w:val="left"/>
      <w:pPr>
        <w:ind w:left="4320" w:hanging="1440"/>
      </w:pPr>
      <w:rPr>
        <w:rFonts w:hint="default"/>
        <w:b/>
      </w:rPr>
    </w:lvl>
    <w:lvl w:ilvl="5">
      <w:start w:val="1"/>
      <w:numFmt w:val="decimal"/>
      <w:lvlText w:val="%1.%2.%3.%4.%5.%6."/>
      <w:lvlJc w:val="left"/>
      <w:pPr>
        <w:ind w:left="5400" w:hanging="1800"/>
      </w:pPr>
      <w:rPr>
        <w:rFonts w:hint="default"/>
        <w:b/>
      </w:rPr>
    </w:lvl>
    <w:lvl w:ilvl="6">
      <w:start w:val="1"/>
      <w:numFmt w:val="decimal"/>
      <w:lvlText w:val="%1.%2.%3.%4.%5.%6.%7."/>
      <w:lvlJc w:val="left"/>
      <w:pPr>
        <w:ind w:left="6480" w:hanging="2160"/>
      </w:pPr>
      <w:rPr>
        <w:rFonts w:hint="default"/>
        <w:b/>
      </w:rPr>
    </w:lvl>
    <w:lvl w:ilvl="7">
      <w:start w:val="1"/>
      <w:numFmt w:val="decimal"/>
      <w:lvlText w:val="%1.%2.%3.%4.%5.%6.%7.%8."/>
      <w:lvlJc w:val="left"/>
      <w:pPr>
        <w:ind w:left="7560" w:hanging="2520"/>
      </w:pPr>
      <w:rPr>
        <w:rFonts w:hint="default"/>
        <w:b/>
      </w:rPr>
    </w:lvl>
    <w:lvl w:ilvl="8">
      <w:start w:val="1"/>
      <w:numFmt w:val="decimal"/>
      <w:lvlText w:val="%1.%2.%3.%4.%5.%6.%7.%8.%9."/>
      <w:lvlJc w:val="left"/>
      <w:pPr>
        <w:ind w:left="8640" w:hanging="2880"/>
      </w:pPr>
      <w:rPr>
        <w:rFonts w:hint="default"/>
        <w:b/>
      </w:rPr>
    </w:lvl>
  </w:abstractNum>
  <w:abstractNum w:abstractNumId="13" w15:restartNumberingAfterBreak="0">
    <w:nsid w:val="26C803B3"/>
    <w:multiLevelType w:val="multilevel"/>
    <w:tmpl w:val="581C9010"/>
    <w:lvl w:ilvl="0">
      <w:start w:val="2"/>
      <w:numFmt w:val="decimal"/>
      <w:lvlText w:val="%1."/>
      <w:lvlJc w:val="left"/>
      <w:pPr>
        <w:ind w:left="870" w:hanging="870"/>
      </w:pPr>
      <w:rPr>
        <w:rFonts w:hint="default"/>
      </w:rPr>
    </w:lvl>
    <w:lvl w:ilvl="1">
      <w:start w:val="12"/>
      <w:numFmt w:val="decimal"/>
      <w:lvlText w:val="%1.%2."/>
      <w:lvlJc w:val="left"/>
      <w:pPr>
        <w:ind w:left="1153" w:hanging="870"/>
      </w:pPr>
      <w:rPr>
        <w:rFonts w:hint="default"/>
      </w:rPr>
    </w:lvl>
    <w:lvl w:ilvl="2">
      <w:start w:val="9"/>
      <w:numFmt w:val="decimal"/>
      <w:lvlText w:val="%1.%2.%3."/>
      <w:lvlJc w:val="left"/>
      <w:pPr>
        <w:ind w:left="1646" w:hanging="1080"/>
      </w:pPr>
      <w:rPr>
        <w:rFonts w:hint="default"/>
      </w:rPr>
    </w:lvl>
    <w:lvl w:ilvl="3">
      <w:start w:val="1"/>
      <w:numFmt w:val="decimal"/>
      <w:lvlText w:val="%1.%2.%3.%4."/>
      <w:lvlJc w:val="left"/>
      <w:pPr>
        <w:ind w:left="2289" w:hanging="1440"/>
      </w:pPr>
      <w:rPr>
        <w:rFonts w:hint="default"/>
      </w:rPr>
    </w:lvl>
    <w:lvl w:ilvl="4">
      <w:start w:val="1"/>
      <w:numFmt w:val="decimal"/>
      <w:lvlText w:val="%1.%2.%3.%4.%5."/>
      <w:lvlJc w:val="left"/>
      <w:pPr>
        <w:ind w:left="2572" w:hanging="1440"/>
      </w:pPr>
      <w:rPr>
        <w:rFonts w:hint="default"/>
      </w:rPr>
    </w:lvl>
    <w:lvl w:ilvl="5">
      <w:start w:val="1"/>
      <w:numFmt w:val="decimal"/>
      <w:lvlText w:val="%1.%2.%3.%4.%5.%6."/>
      <w:lvlJc w:val="left"/>
      <w:pPr>
        <w:ind w:left="3215" w:hanging="1800"/>
      </w:pPr>
      <w:rPr>
        <w:rFonts w:hint="default"/>
      </w:rPr>
    </w:lvl>
    <w:lvl w:ilvl="6">
      <w:start w:val="1"/>
      <w:numFmt w:val="decimal"/>
      <w:lvlText w:val="%1.%2.%3.%4.%5.%6.%7."/>
      <w:lvlJc w:val="left"/>
      <w:pPr>
        <w:ind w:left="3858" w:hanging="2160"/>
      </w:pPr>
      <w:rPr>
        <w:rFonts w:hint="default"/>
      </w:rPr>
    </w:lvl>
    <w:lvl w:ilvl="7">
      <w:start w:val="1"/>
      <w:numFmt w:val="decimal"/>
      <w:lvlText w:val="%1.%2.%3.%4.%5.%6.%7.%8."/>
      <w:lvlJc w:val="left"/>
      <w:pPr>
        <w:ind w:left="4501" w:hanging="2520"/>
      </w:pPr>
      <w:rPr>
        <w:rFonts w:hint="default"/>
      </w:rPr>
    </w:lvl>
    <w:lvl w:ilvl="8">
      <w:start w:val="1"/>
      <w:numFmt w:val="decimal"/>
      <w:lvlText w:val="%1.%2.%3.%4.%5.%6.%7.%8.%9."/>
      <w:lvlJc w:val="left"/>
      <w:pPr>
        <w:ind w:left="5144" w:hanging="2880"/>
      </w:pPr>
      <w:rPr>
        <w:rFonts w:hint="default"/>
      </w:rPr>
    </w:lvl>
  </w:abstractNum>
  <w:abstractNum w:abstractNumId="14" w15:restartNumberingAfterBreak="0">
    <w:nsid w:val="27A64C84"/>
    <w:multiLevelType w:val="hybridMultilevel"/>
    <w:tmpl w:val="085E4852"/>
    <w:lvl w:ilvl="0" w:tplc="5CD82314">
      <w:start w:val="2"/>
      <w:numFmt w:val="bullet"/>
      <w:lvlText w:val="-"/>
      <w:lvlJc w:val="left"/>
      <w:pPr>
        <w:ind w:left="2907" w:hanging="360"/>
      </w:pPr>
      <w:rPr>
        <w:rFonts w:ascii="Times New Roman" w:eastAsia="Times New Roman" w:hAnsi="Times New Roman" w:cs="Times New Roman" w:hint="default"/>
      </w:rPr>
    </w:lvl>
    <w:lvl w:ilvl="1" w:tplc="04270003">
      <w:start w:val="1"/>
      <w:numFmt w:val="bullet"/>
      <w:lvlText w:val="o"/>
      <w:lvlJc w:val="left"/>
      <w:pPr>
        <w:ind w:left="3627" w:hanging="360"/>
      </w:pPr>
      <w:rPr>
        <w:rFonts w:ascii="Courier New" w:hAnsi="Courier New" w:cs="Courier New" w:hint="default"/>
      </w:rPr>
    </w:lvl>
    <w:lvl w:ilvl="2" w:tplc="04270005">
      <w:start w:val="1"/>
      <w:numFmt w:val="bullet"/>
      <w:lvlText w:val=""/>
      <w:lvlJc w:val="left"/>
      <w:pPr>
        <w:ind w:left="4347" w:hanging="360"/>
      </w:pPr>
      <w:rPr>
        <w:rFonts w:ascii="Wingdings" w:hAnsi="Wingdings" w:hint="default"/>
      </w:rPr>
    </w:lvl>
    <w:lvl w:ilvl="3" w:tplc="04270001">
      <w:start w:val="1"/>
      <w:numFmt w:val="bullet"/>
      <w:lvlText w:val=""/>
      <w:lvlJc w:val="left"/>
      <w:pPr>
        <w:ind w:left="5067" w:hanging="360"/>
      </w:pPr>
      <w:rPr>
        <w:rFonts w:ascii="Symbol" w:hAnsi="Symbol" w:hint="default"/>
      </w:rPr>
    </w:lvl>
    <w:lvl w:ilvl="4" w:tplc="04270003">
      <w:start w:val="1"/>
      <w:numFmt w:val="bullet"/>
      <w:lvlText w:val="o"/>
      <w:lvlJc w:val="left"/>
      <w:pPr>
        <w:ind w:left="5787" w:hanging="360"/>
      </w:pPr>
      <w:rPr>
        <w:rFonts w:ascii="Courier New" w:hAnsi="Courier New" w:cs="Courier New" w:hint="default"/>
      </w:rPr>
    </w:lvl>
    <w:lvl w:ilvl="5" w:tplc="04270005">
      <w:start w:val="1"/>
      <w:numFmt w:val="bullet"/>
      <w:lvlText w:val=""/>
      <w:lvlJc w:val="left"/>
      <w:pPr>
        <w:ind w:left="6507" w:hanging="360"/>
      </w:pPr>
      <w:rPr>
        <w:rFonts w:ascii="Wingdings" w:hAnsi="Wingdings" w:hint="default"/>
      </w:rPr>
    </w:lvl>
    <w:lvl w:ilvl="6" w:tplc="04270001">
      <w:start w:val="1"/>
      <w:numFmt w:val="bullet"/>
      <w:lvlText w:val=""/>
      <w:lvlJc w:val="left"/>
      <w:pPr>
        <w:ind w:left="7227" w:hanging="360"/>
      </w:pPr>
      <w:rPr>
        <w:rFonts w:ascii="Symbol" w:hAnsi="Symbol" w:hint="default"/>
      </w:rPr>
    </w:lvl>
    <w:lvl w:ilvl="7" w:tplc="04270003">
      <w:start w:val="1"/>
      <w:numFmt w:val="bullet"/>
      <w:lvlText w:val="o"/>
      <w:lvlJc w:val="left"/>
      <w:pPr>
        <w:ind w:left="7947" w:hanging="360"/>
      </w:pPr>
      <w:rPr>
        <w:rFonts w:ascii="Courier New" w:hAnsi="Courier New" w:cs="Courier New" w:hint="default"/>
      </w:rPr>
    </w:lvl>
    <w:lvl w:ilvl="8" w:tplc="04270005">
      <w:start w:val="1"/>
      <w:numFmt w:val="bullet"/>
      <w:lvlText w:val=""/>
      <w:lvlJc w:val="left"/>
      <w:pPr>
        <w:ind w:left="8667" w:hanging="360"/>
      </w:pPr>
      <w:rPr>
        <w:rFonts w:ascii="Wingdings" w:hAnsi="Wingdings" w:hint="default"/>
      </w:rPr>
    </w:lvl>
  </w:abstractNum>
  <w:abstractNum w:abstractNumId="15" w15:restartNumberingAfterBreak="0">
    <w:nsid w:val="29782550"/>
    <w:multiLevelType w:val="multilevel"/>
    <w:tmpl w:val="BA583050"/>
    <w:lvl w:ilvl="0">
      <w:start w:val="10"/>
      <w:numFmt w:val="decimal"/>
      <w:lvlText w:val="%1."/>
      <w:lvlJc w:val="left"/>
      <w:pPr>
        <w:ind w:left="780" w:hanging="780"/>
      </w:pPr>
    </w:lvl>
    <w:lvl w:ilvl="1">
      <w:start w:val="4"/>
      <w:numFmt w:val="decimal"/>
      <w:lvlText w:val="%1.%2."/>
      <w:lvlJc w:val="left"/>
      <w:pPr>
        <w:ind w:left="1140" w:hanging="780"/>
      </w:pPr>
      <w:rPr>
        <w:sz w:val="24"/>
        <w:szCs w:val="24"/>
      </w:rPr>
    </w:lvl>
    <w:lvl w:ilvl="2">
      <w:start w:val="11"/>
      <w:numFmt w:val="decimal"/>
      <w:lvlText w:val="%1.%2.%3."/>
      <w:lvlJc w:val="left"/>
      <w:pPr>
        <w:ind w:left="1500" w:hanging="780"/>
      </w:pPr>
    </w:lvl>
    <w:lvl w:ilvl="3">
      <w:start w:val="1"/>
      <w:numFmt w:val="decimal"/>
      <w:lvlText w:val="%1.%2.%3.%4."/>
      <w:lvlJc w:val="left"/>
      <w:pPr>
        <w:ind w:left="1860" w:hanging="78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6" w15:restartNumberingAfterBreak="0">
    <w:nsid w:val="2A813F59"/>
    <w:multiLevelType w:val="hybridMultilevel"/>
    <w:tmpl w:val="C9A07A1C"/>
    <w:lvl w:ilvl="0" w:tplc="8B5814BC">
      <w:start w:val="4"/>
      <w:numFmt w:val="upperRoman"/>
      <w:lvlText w:val="%1."/>
      <w:lvlJc w:val="left"/>
      <w:pPr>
        <w:ind w:left="1440" w:hanging="72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7" w15:restartNumberingAfterBreak="0">
    <w:nsid w:val="2D1E18EE"/>
    <w:multiLevelType w:val="multilevel"/>
    <w:tmpl w:val="1B76BFE8"/>
    <w:lvl w:ilvl="0">
      <w:start w:val="1"/>
      <w:numFmt w:val="decimal"/>
      <w:lvlText w:val="%1."/>
      <w:lvlJc w:val="left"/>
      <w:pPr>
        <w:ind w:left="570" w:hanging="57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18" w15:restartNumberingAfterBreak="0">
    <w:nsid w:val="2DC9460E"/>
    <w:multiLevelType w:val="multilevel"/>
    <w:tmpl w:val="50C04E10"/>
    <w:lvl w:ilvl="0">
      <w:start w:val="1"/>
      <w:numFmt w:val="decimal"/>
      <w:lvlText w:val="10.3.%1."/>
      <w:lvlJc w:val="left"/>
      <w:pPr>
        <w:ind w:left="1211" w:hanging="360"/>
      </w:pPr>
      <w:rPr>
        <w:rFonts w:ascii="Times New Roman" w:hAnsi="Times New Roman" w:cs="Times New Roman" w:hint="default"/>
      </w:rPr>
    </w:lvl>
    <w:lvl w:ilvl="1">
      <w:numFmt w:val="decimal"/>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E454F17"/>
    <w:multiLevelType w:val="multilevel"/>
    <w:tmpl w:val="A8BCAAFA"/>
    <w:lvl w:ilvl="0">
      <w:start w:val="2"/>
      <w:numFmt w:val="decimal"/>
      <w:lvlText w:val="%1."/>
      <w:lvlJc w:val="left"/>
      <w:pPr>
        <w:ind w:left="1070" w:hanging="360"/>
      </w:pPr>
      <w:rPr>
        <w:rFonts w:ascii="Verdana" w:hAnsi="Verdana" w:cs="Times New Roman" w:hint="default"/>
        <w:b w:val="0"/>
        <w:bCs w:val="0"/>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EBC1F14"/>
    <w:multiLevelType w:val="hybridMultilevel"/>
    <w:tmpl w:val="E2FA4FC0"/>
    <w:lvl w:ilvl="0" w:tplc="04270011">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34415E21"/>
    <w:multiLevelType w:val="multilevel"/>
    <w:tmpl w:val="E77C126A"/>
    <w:styleLink w:val="Esamassraas1"/>
    <w:lvl w:ilvl="0">
      <w:start w:val="1"/>
      <w:numFmt w:val="upperRoman"/>
      <w:lvlText w:val="%1."/>
      <w:lvlJc w:val="left"/>
      <w:pPr>
        <w:ind w:left="1080" w:hanging="720"/>
      </w:pPr>
      <w:rPr>
        <w:rFonts w:ascii="Times New Roman" w:hAnsi="Times New Roman" w:cs="Times New Roman" w:hint="default"/>
      </w:rPr>
    </w:lvl>
    <w:lvl w:ilvl="1">
      <w:start w:val="1"/>
      <w:numFmt w:val="decimal"/>
      <w:isLgl/>
      <w:lvlText w:val="%1.%2"/>
      <w:lvlJc w:val="left"/>
      <w:pPr>
        <w:ind w:left="1080" w:hanging="360"/>
      </w:pPr>
      <w:rPr>
        <w:rFonts w:cs="Arial Unicode MS" w:hint="default"/>
        <w:strike w:val="0"/>
      </w:rPr>
    </w:lvl>
    <w:lvl w:ilvl="2">
      <w:start w:val="1"/>
      <w:numFmt w:val="decimal"/>
      <w:isLgl/>
      <w:lvlText w:val="%1.%2.%3"/>
      <w:lvlJc w:val="left"/>
      <w:pPr>
        <w:ind w:left="180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22" w15:restartNumberingAfterBreak="0">
    <w:nsid w:val="344D3D73"/>
    <w:multiLevelType w:val="multilevel"/>
    <w:tmpl w:val="854A06EA"/>
    <w:lvl w:ilvl="0">
      <w:start w:val="1"/>
      <w:numFmt w:val="decimal"/>
      <w:lvlText w:val="%1."/>
      <w:lvlJc w:val="left"/>
      <w:pPr>
        <w:ind w:left="567" w:hanging="567"/>
      </w:pPr>
    </w:lvl>
    <w:lvl w:ilvl="1">
      <w:start w:val="1"/>
      <w:numFmt w:val="decimal"/>
      <w:lvlText w:val="%1.%2."/>
      <w:lvlJc w:val="left"/>
      <w:pPr>
        <w:ind w:left="567" w:hanging="567"/>
      </w:pPr>
      <w:rPr>
        <w:rFonts w:ascii="Verdana" w:eastAsia="Arial" w:hAnsi="Verdana" w:cs="Times New Roman" w:hint="default"/>
        <w:sz w:val="18"/>
        <w:szCs w:val="18"/>
      </w:rPr>
    </w:lvl>
    <w:lvl w:ilvl="2">
      <w:start w:val="1"/>
      <w:numFmt w:val="decimal"/>
      <w:lvlText w:val="%1.%2.%3."/>
      <w:lvlJc w:val="left"/>
      <w:pPr>
        <w:ind w:left="1287" w:hanging="720"/>
      </w:pPr>
    </w:lvl>
    <w:lvl w:ilvl="3">
      <w:start w:val="1"/>
      <w:numFmt w:val="lowerLetter"/>
      <w:lvlText w:val="(%4)"/>
      <w:lvlJc w:val="left"/>
      <w:pPr>
        <w:ind w:left="1854" w:hanging="567"/>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3"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5" w15:restartNumberingAfterBreak="0">
    <w:nsid w:val="374E5D70"/>
    <w:multiLevelType w:val="multilevel"/>
    <w:tmpl w:val="AB86D69E"/>
    <w:lvl w:ilvl="0">
      <w:start w:val="5"/>
      <w:numFmt w:val="decimal"/>
      <w:lvlText w:val="%1."/>
      <w:lvlJc w:val="left"/>
      <w:pPr>
        <w:ind w:left="480" w:hanging="48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3349" w:hanging="1080"/>
      </w:pPr>
      <w:rPr>
        <w:rFonts w:hint="default"/>
      </w:rPr>
    </w:lvl>
    <w:lvl w:ilvl="3">
      <w:start w:val="1"/>
      <w:numFmt w:val="decimal"/>
      <w:lvlText w:val="%1.%2.%3.%4."/>
      <w:lvlJc w:val="left"/>
      <w:pPr>
        <w:ind w:left="3144" w:hanging="144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496" w:hanging="2520"/>
      </w:pPr>
      <w:rPr>
        <w:rFonts w:hint="default"/>
      </w:rPr>
    </w:lvl>
    <w:lvl w:ilvl="8">
      <w:start w:val="1"/>
      <w:numFmt w:val="decimal"/>
      <w:lvlText w:val="%1.%2.%3.%4.%5.%6.%7.%8.%9."/>
      <w:lvlJc w:val="left"/>
      <w:pPr>
        <w:ind w:left="7424" w:hanging="2880"/>
      </w:pPr>
      <w:rPr>
        <w:rFonts w:hint="default"/>
      </w:rPr>
    </w:lvl>
  </w:abstractNum>
  <w:abstractNum w:abstractNumId="26" w15:restartNumberingAfterBreak="0">
    <w:nsid w:val="375D1877"/>
    <w:multiLevelType w:val="multilevel"/>
    <w:tmpl w:val="9356B46C"/>
    <w:lvl w:ilvl="0">
      <w:start w:val="16"/>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7" w15:restartNumberingAfterBreak="0">
    <w:nsid w:val="3D8271A6"/>
    <w:multiLevelType w:val="multilevel"/>
    <w:tmpl w:val="0E9847D2"/>
    <w:lvl w:ilvl="0">
      <w:start w:val="1"/>
      <w:numFmt w:val="decimal"/>
      <w:pStyle w:val="Antrat11"/>
      <w:lvlText w:val="%1."/>
      <w:lvlJc w:val="left"/>
      <w:pPr>
        <w:ind w:left="1191" w:hanging="624"/>
      </w:pPr>
      <w:rPr>
        <w:rFonts w:ascii="Times New Roman" w:eastAsia="Times New Roman" w:hAnsi="Times New Roman" w:cs="Times New Roman"/>
      </w:rPr>
    </w:lvl>
    <w:lvl w:ilvl="1">
      <w:start w:val="1"/>
      <w:numFmt w:val="decimal"/>
      <w:pStyle w:val="Antrat21"/>
      <w:lvlText w:val="%1.%2"/>
      <w:lvlJc w:val="left"/>
      <w:pPr>
        <w:ind w:left="1304" w:hanging="737"/>
      </w:pPr>
    </w:lvl>
    <w:lvl w:ilvl="2">
      <w:start w:val="1"/>
      <w:numFmt w:val="decimal"/>
      <w:pStyle w:val="Antrat31"/>
      <w:lvlText w:val="%1.%2.%3"/>
      <w:lvlJc w:val="left"/>
      <w:pPr>
        <w:ind w:left="1418" w:hanging="851"/>
      </w:pPr>
    </w:lvl>
    <w:lvl w:ilvl="3">
      <w:start w:val="1"/>
      <w:numFmt w:val="decimal"/>
      <w:pStyle w:val="Antrat41"/>
      <w:lvlText w:val="%1.%2.%3.%4"/>
      <w:lvlJc w:val="left"/>
      <w:pPr>
        <w:ind w:left="1531" w:hanging="964"/>
      </w:pPr>
    </w:lvl>
    <w:lvl w:ilvl="4">
      <w:start w:val="1"/>
      <w:numFmt w:val="decimal"/>
      <w:lvlText w:val="%1.%2.%3.%4.%5"/>
      <w:lvlJc w:val="left"/>
      <w:pPr>
        <w:ind w:left="1575" w:hanging="1008"/>
      </w:pPr>
    </w:lvl>
    <w:lvl w:ilvl="5">
      <w:start w:val="1"/>
      <w:numFmt w:val="decimal"/>
      <w:lvlText w:val="%1.%2.%3.%4.%5.%6"/>
      <w:lvlJc w:val="left"/>
      <w:pPr>
        <w:ind w:left="1719" w:hanging="1152"/>
      </w:pPr>
    </w:lvl>
    <w:lvl w:ilvl="6">
      <w:start w:val="1"/>
      <w:numFmt w:val="decimal"/>
      <w:lvlText w:val="%1.%2.%3.%4.%5.%6.%7"/>
      <w:lvlJc w:val="left"/>
      <w:pPr>
        <w:ind w:left="1863" w:hanging="1296"/>
      </w:pPr>
    </w:lvl>
    <w:lvl w:ilvl="7">
      <w:start w:val="1"/>
      <w:numFmt w:val="decimal"/>
      <w:lvlText w:val="%1.%2.%3.%4.%5.%6.%7.%8"/>
      <w:lvlJc w:val="left"/>
      <w:pPr>
        <w:ind w:left="2007" w:hanging="1440"/>
      </w:pPr>
    </w:lvl>
    <w:lvl w:ilvl="8">
      <w:start w:val="1"/>
      <w:numFmt w:val="decimal"/>
      <w:lvlText w:val="%1.%2.%3.%4.%5.%6.%7.%8.%9"/>
      <w:lvlJc w:val="left"/>
      <w:pPr>
        <w:ind w:left="2151" w:hanging="1584"/>
      </w:pPr>
    </w:lvl>
  </w:abstractNum>
  <w:abstractNum w:abstractNumId="28" w15:restartNumberingAfterBreak="0">
    <w:nsid w:val="3DB34824"/>
    <w:multiLevelType w:val="multilevel"/>
    <w:tmpl w:val="B54EF64A"/>
    <w:lvl w:ilvl="0">
      <w:start w:val="1"/>
      <w:numFmt w:val="upperRoman"/>
      <w:lvlText w:val="%1."/>
      <w:lvlJc w:val="left"/>
      <w:pPr>
        <w:ind w:left="1080" w:hanging="720"/>
      </w:pPr>
      <w:rPr>
        <w:rFonts w:ascii="Verdana" w:hAnsi="Verdana" w:cs="Times New Roman" w:hint="default"/>
      </w:rPr>
    </w:lvl>
    <w:lvl w:ilvl="1">
      <w:start w:val="1"/>
      <w:numFmt w:val="decimal"/>
      <w:isLgl/>
      <w:lvlText w:val="%2."/>
      <w:lvlJc w:val="left"/>
      <w:pPr>
        <w:ind w:left="928" w:hanging="360"/>
      </w:pPr>
      <w:rPr>
        <w:rFonts w:ascii="Times New Roman" w:eastAsia="Arial Unicode MS" w:hAnsi="Times New Roman" w:cs="Times New Roman"/>
        <w:b w:val="0"/>
        <w:bCs w:val="0"/>
        <w:strike w:val="0"/>
      </w:rPr>
    </w:lvl>
    <w:lvl w:ilvl="2">
      <w:start w:val="1"/>
      <w:numFmt w:val="decimal"/>
      <w:isLgl/>
      <w:lvlText w:val="%1.%2.%3"/>
      <w:lvlJc w:val="left"/>
      <w:pPr>
        <w:ind w:left="143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29" w15:restartNumberingAfterBreak="0">
    <w:nsid w:val="42B422E9"/>
    <w:multiLevelType w:val="multilevel"/>
    <w:tmpl w:val="0852AB88"/>
    <w:lvl w:ilvl="0">
      <w:start w:val="24"/>
      <w:numFmt w:val="decimal"/>
      <w:lvlText w:val="%1."/>
      <w:lvlJc w:val="left"/>
      <w:pPr>
        <w:ind w:left="600" w:hanging="600"/>
      </w:pPr>
      <w:rPr>
        <w:rFonts w:hint="default"/>
      </w:rPr>
    </w:lvl>
    <w:lvl w:ilvl="1">
      <w:start w:val="1"/>
      <w:numFmt w:val="decimal"/>
      <w:lvlText w:val="%1.%2."/>
      <w:lvlJc w:val="left"/>
      <w:pPr>
        <w:ind w:left="3698" w:hanging="720"/>
      </w:pPr>
      <w:rPr>
        <w:rFonts w:hint="default"/>
      </w:rPr>
    </w:lvl>
    <w:lvl w:ilvl="2">
      <w:start w:val="1"/>
      <w:numFmt w:val="decimal"/>
      <w:lvlText w:val="%1.%2.%3."/>
      <w:lvlJc w:val="left"/>
      <w:pPr>
        <w:ind w:left="7036" w:hanging="1080"/>
      </w:pPr>
      <w:rPr>
        <w:rFonts w:hint="default"/>
      </w:rPr>
    </w:lvl>
    <w:lvl w:ilvl="3">
      <w:start w:val="1"/>
      <w:numFmt w:val="decimal"/>
      <w:lvlText w:val="%1.%2.%3.%4."/>
      <w:lvlJc w:val="left"/>
      <w:pPr>
        <w:ind w:left="10014" w:hanging="1080"/>
      </w:pPr>
      <w:rPr>
        <w:rFonts w:hint="default"/>
      </w:rPr>
    </w:lvl>
    <w:lvl w:ilvl="4">
      <w:start w:val="1"/>
      <w:numFmt w:val="decimal"/>
      <w:lvlText w:val="%1.%2.%3.%4.%5."/>
      <w:lvlJc w:val="left"/>
      <w:pPr>
        <w:ind w:left="13352" w:hanging="1440"/>
      </w:pPr>
      <w:rPr>
        <w:rFonts w:hint="default"/>
      </w:rPr>
    </w:lvl>
    <w:lvl w:ilvl="5">
      <w:start w:val="1"/>
      <w:numFmt w:val="decimal"/>
      <w:lvlText w:val="%1.%2.%3.%4.%5.%6."/>
      <w:lvlJc w:val="left"/>
      <w:pPr>
        <w:ind w:left="16690" w:hanging="1800"/>
      </w:pPr>
      <w:rPr>
        <w:rFonts w:hint="default"/>
      </w:rPr>
    </w:lvl>
    <w:lvl w:ilvl="6">
      <w:start w:val="1"/>
      <w:numFmt w:val="decimal"/>
      <w:lvlText w:val="%1.%2.%3.%4.%5.%6.%7."/>
      <w:lvlJc w:val="left"/>
      <w:pPr>
        <w:ind w:left="20028" w:hanging="2160"/>
      </w:pPr>
      <w:rPr>
        <w:rFonts w:hint="default"/>
      </w:rPr>
    </w:lvl>
    <w:lvl w:ilvl="7">
      <w:start w:val="1"/>
      <w:numFmt w:val="decimal"/>
      <w:lvlText w:val="%1.%2.%3.%4.%5.%6.%7.%8."/>
      <w:lvlJc w:val="left"/>
      <w:pPr>
        <w:ind w:left="23006" w:hanging="2160"/>
      </w:pPr>
      <w:rPr>
        <w:rFonts w:hint="default"/>
      </w:rPr>
    </w:lvl>
    <w:lvl w:ilvl="8">
      <w:start w:val="1"/>
      <w:numFmt w:val="decimal"/>
      <w:lvlText w:val="%1.%2.%3.%4.%5.%6.%7.%8.%9."/>
      <w:lvlJc w:val="left"/>
      <w:pPr>
        <w:ind w:left="26344" w:hanging="2520"/>
      </w:pPr>
      <w:rPr>
        <w:rFonts w:hint="default"/>
      </w:rPr>
    </w:lvl>
  </w:abstractNum>
  <w:abstractNum w:abstractNumId="30" w15:restartNumberingAfterBreak="0">
    <w:nsid w:val="43A24DBB"/>
    <w:multiLevelType w:val="multilevel"/>
    <w:tmpl w:val="A7CE296C"/>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1" w15:restartNumberingAfterBreak="0">
    <w:nsid w:val="44CE6239"/>
    <w:multiLevelType w:val="multilevel"/>
    <w:tmpl w:val="E0D04AE4"/>
    <w:lvl w:ilvl="0">
      <w:start w:val="11"/>
      <w:numFmt w:val="decimal"/>
      <w:lvlText w:val="%1."/>
      <w:lvlJc w:val="left"/>
      <w:pPr>
        <w:ind w:left="630" w:hanging="630"/>
      </w:pPr>
      <w:rPr>
        <w:rFonts w:hint="default"/>
        <w:color w:val="00000A"/>
      </w:rPr>
    </w:lvl>
    <w:lvl w:ilvl="1">
      <w:start w:val="1"/>
      <w:numFmt w:val="decimal"/>
      <w:lvlText w:val="%1.%2."/>
      <w:lvlJc w:val="left"/>
      <w:pPr>
        <w:ind w:left="1789" w:hanging="720"/>
      </w:pPr>
      <w:rPr>
        <w:rFonts w:hint="default"/>
        <w:color w:val="00000A"/>
      </w:rPr>
    </w:lvl>
    <w:lvl w:ilvl="2">
      <w:start w:val="1"/>
      <w:numFmt w:val="decimal"/>
      <w:lvlText w:val="%1.%2.%3."/>
      <w:lvlJc w:val="left"/>
      <w:pPr>
        <w:ind w:left="3218" w:hanging="1080"/>
      </w:pPr>
      <w:rPr>
        <w:rFonts w:hint="default"/>
        <w:color w:val="00000A"/>
      </w:rPr>
    </w:lvl>
    <w:lvl w:ilvl="3">
      <w:start w:val="1"/>
      <w:numFmt w:val="decimal"/>
      <w:lvlText w:val="%1.%2.%3.%4."/>
      <w:lvlJc w:val="left"/>
      <w:pPr>
        <w:ind w:left="4647" w:hanging="1440"/>
      </w:pPr>
      <w:rPr>
        <w:rFonts w:hint="default"/>
        <w:color w:val="00000A"/>
      </w:rPr>
    </w:lvl>
    <w:lvl w:ilvl="4">
      <w:start w:val="1"/>
      <w:numFmt w:val="decimal"/>
      <w:lvlText w:val="%1.%2.%3.%4.%5."/>
      <w:lvlJc w:val="left"/>
      <w:pPr>
        <w:ind w:left="5716" w:hanging="1440"/>
      </w:pPr>
      <w:rPr>
        <w:rFonts w:hint="default"/>
        <w:color w:val="00000A"/>
      </w:rPr>
    </w:lvl>
    <w:lvl w:ilvl="5">
      <w:start w:val="1"/>
      <w:numFmt w:val="decimal"/>
      <w:lvlText w:val="%1.%2.%3.%4.%5.%6."/>
      <w:lvlJc w:val="left"/>
      <w:pPr>
        <w:ind w:left="7145" w:hanging="1800"/>
      </w:pPr>
      <w:rPr>
        <w:rFonts w:hint="default"/>
        <w:color w:val="00000A"/>
      </w:rPr>
    </w:lvl>
    <w:lvl w:ilvl="6">
      <w:start w:val="1"/>
      <w:numFmt w:val="decimal"/>
      <w:lvlText w:val="%1.%2.%3.%4.%5.%6.%7."/>
      <w:lvlJc w:val="left"/>
      <w:pPr>
        <w:ind w:left="8574" w:hanging="2160"/>
      </w:pPr>
      <w:rPr>
        <w:rFonts w:hint="default"/>
        <w:color w:val="00000A"/>
      </w:rPr>
    </w:lvl>
    <w:lvl w:ilvl="7">
      <w:start w:val="1"/>
      <w:numFmt w:val="decimal"/>
      <w:lvlText w:val="%1.%2.%3.%4.%5.%6.%7.%8."/>
      <w:lvlJc w:val="left"/>
      <w:pPr>
        <w:ind w:left="10003" w:hanging="2520"/>
      </w:pPr>
      <w:rPr>
        <w:rFonts w:hint="default"/>
        <w:color w:val="00000A"/>
      </w:rPr>
    </w:lvl>
    <w:lvl w:ilvl="8">
      <w:start w:val="1"/>
      <w:numFmt w:val="decimal"/>
      <w:lvlText w:val="%1.%2.%3.%4.%5.%6.%7.%8.%9."/>
      <w:lvlJc w:val="left"/>
      <w:pPr>
        <w:ind w:left="11432" w:hanging="2880"/>
      </w:pPr>
      <w:rPr>
        <w:rFonts w:hint="default"/>
        <w:color w:val="00000A"/>
      </w:rPr>
    </w:lvl>
  </w:abstractNum>
  <w:abstractNum w:abstractNumId="32" w15:restartNumberingAfterBreak="0">
    <w:nsid w:val="46795E69"/>
    <w:multiLevelType w:val="multilevel"/>
    <w:tmpl w:val="5F8CEACC"/>
    <w:lvl w:ilvl="0">
      <w:start w:val="6"/>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3" w15:restartNumberingAfterBreak="0">
    <w:nsid w:val="47886626"/>
    <w:multiLevelType w:val="multilevel"/>
    <w:tmpl w:val="5C9AF20E"/>
    <w:lvl w:ilvl="0">
      <w:start w:val="1"/>
      <w:numFmt w:val="upperRoman"/>
      <w:lvlText w:val="%1."/>
      <w:lvlJc w:val="left"/>
      <w:pPr>
        <w:ind w:left="1080" w:hanging="360"/>
      </w:pPr>
      <w:rPr>
        <w:rFonts w:ascii="Times New Roman" w:eastAsia="Times New Roman" w:hAnsi="Times New Roman" w:cs="Times New Roman"/>
      </w:rPr>
    </w:lvl>
    <w:lvl w:ilvl="1">
      <w:start w:val="1"/>
      <w:numFmt w:val="decimal"/>
      <w:lvlText w:val="%2."/>
      <w:lvlJc w:val="left"/>
      <w:pPr>
        <w:ind w:left="891" w:hanging="465"/>
      </w:pPr>
      <w:rPr>
        <w:rFonts w:ascii="Verdana" w:eastAsia="Arial Unicode MS" w:hAnsi="Verdana" w:cs="Arial Unicode MS" w:hint="default"/>
        <w:b w:val="0"/>
        <w:i w:val="0"/>
        <w:color w:val="000000"/>
      </w:rPr>
    </w:lvl>
    <w:lvl w:ilvl="2">
      <w:start w:val="1"/>
      <w:numFmt w:val="decimal"/>
      <w:lvlText w:val="%1.%2.%3."/>
      <w:lvlJc w:val="left"/>
      <w:pPr>
        <w:ind w:left="1430" w:hanging="720"/>
      </w:pPr>
      <w:rPr>
        <w:rFonts w:cs="Times New Roman"/>
        <w:b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34" w15:restartNumberingAfterBreak="0">
    <w:nsid w:val="478B6F7D"/>
    <w:multiLevelType w:val="multilevel"/>
    <w:tmpl w:val="C298DBE6"/>
    <w:lvl w:ilvl="0">
      <w:start w:val="8"/>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5" w15:restartNumberingAfterBreak="0">
    <w:nsid w:val="48C04420"/>
    <w:multiLevelType w:val="hybridMultilevel"/>
    <w:tmpl w:val="96BE77FA"/>
    <w:lvl w:ilvl="0" w:tplc="04270017">
      <w:start w:val="1"/>
      <w:numFmt w:val="lowerLetter"/>
      <w:lvlText w:val="%1)"/>
      <w:lvlJc w:val="left"/>
      <w:pPr>
        <w:ind w:left="2052" w:hanging="360"/>
      </w:pPr>
    </w:lvl>
    <w:lvl w:ilvl="1" w:tplc="051654C0">
      <w:numFmt w:val="decimal"/>
      <w:lvlText w:val=""/>
      <w:lvlJc w:val="left"/>
      <w:pPr>
        <w:ind w:left="2772" w:hanging="360"/>
      </w:pPr>
      <w:rPr>
        <w:rFonts w:ascii="Symbol" w:hAnsi="Symbol" w:hint="default"/>
      </w:rPr>
    </w:lvl>
    <w:lvl w:ilvl="2" w:tplc="0427001B">
      <w:start w:val="1"/>
      <w:numFmt w:val="lowerRoman"/>
      <w:lvlText w:val="%3."/>
      <w:lvlJc w:val="right"/>
      <w:pPr>
        <w:ind w:left="3492" w:hanging="180"/>
      </w:pPr>
    </w:lvl>
    <w:lvl w:ilvl="3" w:tplc="0427000F">
      <w:start w:val="1"/>
      <w:numFmt w:val="decimal"/>
      <w:lvlText w:val="%4."/>
      <w:lvlJc w:val="left"/>
      <w:pPr>
        <w:ind w:left="4212" w:hanging="360"/>
      </w:pPr>
    </w:lvl>
    <w:lvl w:ilvl="4" w:tplc="04270019">
      <w:start w:val="1"/>
      <w:numFmt w:val="lowerLetter"/>
      <w:lvlText w:val="%5."/>
      <w:lvlJc w:val="left"/>
      <w:pPr>
        <w:ind w:left="4932" w:hanging="360"/>
      </w:pPr>
    </w:lvl>
    <w:lvl w:ilvl="5" w:tplc="0427001B">
      <w:start w:val="1"/>
      <w:numFmt w:val="lowerRoman"/>
      <w:lvlText w:val="%6."/>
      <w:lvlJc w:val="right"/>
      <w:pPr>
        <w:ind w:left="5652" w:hanging="180"/>
      </w:pPr>
    </w:lvl>
    <w:lvl w:ilvl="6" w:tplc="0427000F">
      <w:start w:val="1"/>
      <w:numFmt w:val="decimal"/>
      <w:lvlText w:val="%7."/>
      <w:lvlJc w:val="left"/>
      <w:pPr>
        <w:ind w:left="6372" w:hanging="360"/>
      </w:pPr>
    </w:lvl>
    <w:lvl w:ilvl="7" w:tplc="04270019">
      <w:start w:val="1"/>
      <w:numFmt w:val="lowerLetter"/>
      <w:lvlText w:val="%8."/>
      <w:lvlJc w:val="left"/>
      <w:pPr>
        <w:ind w:left="7092" w:hanging="360"/>
      </w:pPr>
    </w:lvl>
    <w:lvl w:ilvl="8" w:tplc="0427001B">
      <w:start w:val="1"/>
      <w:numFmt w:val="lowerRoman"/>
      <w:lvlText w:val="%9."/>
      <w:lvlJc w:val="right"/>
      <w:pPr>
        <w:ind w:left="7812" w:hanging="180"/>
      </w:pPr>
    </w:lvl>
  </w:abstractNum>
  <w:abstractNum w:abstractNumId="36" w15:restartNumberingAfterBreak="0">
    <w:nsid w:val="558E64FA"/>
    <w:multiLevelType w:val="hybridMultilevel"/>
    <w:tmpl w:val="60064C5C"/>
    <w:lvl w:ilvl="0" w:tplc="75280386">
      <w:numFmt w:val="bullet"/>
      <w:lvlText w:val="–"/>
      <w:lvlJc w:val="left"/>
      <w:pPr>
        <w:ind w:left="998" w:hanging="360"/>
      </w:pPr>
      <w:rPr>
        <w:rFonts w:ascii="Times New Roman" w:eastAsia="Times New Roman" w:hAnsi="Times New Roman" w:hint="default"/>
      </w:rPr>
    </w:lvl>
    <w:lvl w:ilvl="1" w:tplc="68A05AD8" w:tentative="1">
      <w:start w:val="1"/>
      <w:numFmt w:val="bullet"/>
      <w:lvlText w:val="o"/>
      <w:lvlJc w:val="left"/>
      <w:pPr>
        <w:ind w:left="1718" w:hanging="360"/>
      </w:pPr>
      <w:rPr>
        <w:rFonts w:ascii="Courier New" w:hAnsi="Courier New" w:hint="default"/>
      </w:rPr>
    </w:lvl>
    <w:lvl w:ilvl="2" w:tplc="96EC7DB6" w:tentative="1">
      <w:start w:val="1"/>
      <w:numFmt w:val="bullet"/>
      <w:lvlText w:val=""/>
      <w:lvlJc w:val="left"/>
      <w:pPr>
        <w:ind w:left="2438" w:hanging="360"/>
      </w:pPr>
      <w:rPr>
        <w:rFonts w:ascii="Wingdings" w:hAnsi="Wingdings" w:hint="default"/>
      </w:rPr>
    </w:lvl>
    <w:lvl w:ilvl="3" w:tplc="4AD0630C" w:tentative="1">
      <w:start w:val="1"/>
      <w:numFmt w:val="bullet"/>
      <w:lvlText w:val=""/>
      <w:lvlJc w:val="left"/>
      <w:pPr>
        <w:ind w:left="3158" w:hanging="360"/>
      </w:pPr>
      <w:rPr>
        <w:rFonts w:ascii="Symbol" w:hAnsi="Symbol" w:hint="default"/>
      </w:rPr>
    </w:lvl>
    <w:lvl w:ilvl="4" w:tplc="37E46FE4" w:tentative="1">
      <w:start w:val="1"/>
      <w:numFmt w:val="bullet"/>
      <w:lvlText w:val="o"/>
      <w:lvlJc w:val="left"/>
      <w:pPr>
        <w:ind w:left="3878" w:hanging="360"/>
      </w:pPr>
      <w:rPr>
        <w:rFonts w:ascii="Courier New" w:hAnsi="Courier New" w:hint="default"/>
      </w:rPr>
    </w:lvl>
    <w:lvl w:ilvl="5" w:tplc="12B054D4" w:tentative="1">
      <w:start w:val="1"/>
      <w:numFmt w:val="bullet"/>
      <w:pStyle w:val="Antrat6"/>
      <w:lvlText w:val=""/>
      <w:lvlJc w:val="left"/>
      <w:pPr>
        <w:ind w:left="4598" w:hanging="360"/>
      </w:pPr>
      <w:rPr>
        <w:rFonts w:ascii="Wingdings" w:hAnsi="Wingdings" w:hint="default"/>
      </w:rPr>
    </w:lvl>
    <w:lvl w:ilvl="6" w:tplc="D1D2EE02" w:tentative="1">
      <w:start w:val="1"/>
      <w:numFmt w:val="bullet"/>
      <w:pStyle w:val="Antrat7"/>
      <w:lvlText w:val=""/>
      <w:lvlJc w:val="left"/>
      <w:pPr>
        <w:ind w:left="5318" w:hanging="360"/>
      </w:pPr>
      <w:rPr>
        <w:rFonts w:ascii="Symbol" w:hAnsi="Symbol" w:hint="default"/>
      </w:rPr>
    </w:lvl>
    <w:lvl w:ilvl="7" w:tplc="61C4F6E0" w:tentative="1">
      <w:start w:val="1"/>
      <w:numFmt w:val="bullet"/>
      <w:pStyle w:val="Antrat8"/>
      <w:lvlText w:val="o"/>
      <w:lvlJc w:val="left"/>
      <w:pPr>
        <w:ind w:left="6038" w:hanging="360"/>
      </w:pPr>
      <w:rPr>
        <w:rFonts w:ascii="Courier New" w:hAnsi="Courier New" w:hint="default"/>
      </w:rPr>
    </w:lvl>
    <w:lvl w:ilvl="8" w:tplc="6FFED6EE" w:tentative="1">
      <w:start w:val="1"/>
      <w:numFmt w:val="bullet"/>
      <w:pStyle w:val="Antrat9"/>
      <w:lvlText w:val=""/>
      <w:lvlJc w:val="left"/>
      <w:pPr>
        <w:ind w:left="6758" w:hanging="360"/>
      </w:pPr>
      <w:rPr>
        <w:rFonts w:ascii="Wingdings" w:hAnsi="Wingdings" w:hint="default"/>
      </w:rPr>
    </w:lvl>
  </w:abstractNum>
  <w:abstractNum w:abstractNumId="37" w15:restartNumberingAfterBreak="0">
    <w:nsid w:val="56804525"/>
    <w:multiLevelType w:val="multilevel"/>
    <w:tmpl w:val="DBD03FD4"/>
    <w:lvl w:ilvl="0">
      <w:start w:val="1"/>
      <w:numFmt w:val="decimal"/>
      <w:lvlText w:val="%1."/>
      <w:lvlJc w:val="left"/>
      <w:pPr>
        <w:ind w:left="960" w:hanging="600"/>
      </w:pPr>
      <w:rPr>
        <w:rFonts w:hint="default"/>
        <w:color w:val="auto"/>
      </w:rPr>
    </w:lvl>
    <w:lvl w:ilvl="1">
      <w:start w:val="1"/>
      <w:numFmt w:val="decimal"/>
      <w:isLgl/>
      <w:lvlText w:val="%1.%2."/>
      <w:lvlJc w:val="left"/>
      <w:pPr>
        <w:ind w:left="1287" w:hanging="720"/>
      </w:pPr>
      <w:rPr>
        <w:rFonts w:hint="default"/>
      </w:rPr>
    </w:lvl>
    <w:lvl w:ilvl="2">
      <w:start w:val="1"/>
      <w:numFmt w:val="decimal"/>
      <w:isLgl/>
      <w:lvlText w:val="%1.%2.%3."/>
      <w:lvlJc w:val="left"/>
      <w:pPr>
        <w:ind w:left="1854" w:hanging="1080"/>
      </w:pPr>
      <w:rPr>
        <w:rFonts w:hint="default"/>
      </w:rPr>
    </w:lvl>
    <w:lvl w:ilvl="3">
      <w:start w:val="1"/>
      <w:numFmt w:val="decimal"/>
      <w:isLgl/>
      <w:lvlText w:val="%1.%2.%3.%4."/>
      <w:lvlJc w:val="left"/>
      <w:pPr>
        <w:ind w:left="2421" w:hanging="1440"/>
      </w:pPr>
      <w:rPr>
        <w:rFonts w:hint="default"/>
      </w:rPr>
    </w:lvl>
    <w:lvl w:ilvl="4">
      <w:start w:val="1"/>
      <w:numFmt w:val="decimal"/>
      <w:isLgl/>
      <w:lvlText w:val="%1.%2.%3.%4.%5."/>
      <w:lvlJc w:val="left"/>
      <w:pPr>
        <w:ind w:left="2628" w:hanging="1440"/>
      </w:pPr>
      <w:rPr>
        <w:rFonts w:hint="default"/>
      </w:rPr>
    </w:lvl>
    <w:lvl w:ilvl="5">
      <w:start w:val="1"/>
      <w:numFmt w:val="decimal"/>
      <w:isLgl/>
      <w:lvlText w:val="%1.%2.%3.%4.%5.%6."/>
      <w:lvlJc w:val="left"/>
      <w:pPr>
        <w:ind w:left="3195" w:hanging="1800"/>
      </w:pPr>
      <w:rPr>
        <w:rFonts w:hint="default"/>
      </w:rPr>
    </w:lvl>
    <w:lvl w:ilvl="6">
      <w:start w:val="1"/>
      <w:numFmt w:val="decimal"/>
      <w:isLgl/>
      <w:lvlText w:val="%1.%2.%3.%4.%5.%6.%7."/>
      <w:lvlJc w:val="left"/>
      <w:pPr>
        <w:ind w:left="3762" w:hanging="2160"/>
      </w:pPr>
      <w:rPr>
        <w:rFonts w:hint="default"/>
      </w:rPr>
    </w:lvl>
    <w:lvl w:ilvl="7">
      <w:start w:val="1"/>
      <w:numFmt w:val="decimal"/>
      <w:isLgl/>
      <w:lvlText w:val="%1.%2.%3.%4.%5.%6.%7.%8."/>
      <w:lvlJc w:val="left"/>
      <w:pPr>
        <w:ind w:left="4329" w:hanging="2520"/>
      </w:pPr>
      <w:rPr>
        <w:rFonts w:hint="default"/>
      </w:rPr>
    </w:lvl>
    <w:lvl w:ilvl="8">
      <w:start w:val="1"/>
      <w:numFmt w:val="decimal"/>
      <w:isLgl/>
      <w:lvlText w:val="%1.%2.%3.%4.%5.%6.%7.%8.%9."/>
      <w:lvlJc w:val="left"/>
      <w:pPr>
        <w:ind w:left="4896" w:hanging="2880"/>
      </w:pPr>
      <w:rPr>
        <w:rFonts w:hint="default"/>
      </w:rPr>
    </w:lvl>
  </w:abstractNum>
  <w:abstractNum w:abstractNumId="38" w15:restartNumberingAfterBreak="0">
    <w:nsid w:val="58405D5A"/>
    <w:multiLevelType w:val="multilevel"/>
    <w:tmpl w:val="290E5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CB83E8B"/>
    <w:multiLevelType w:val="multilevel"/>
    <w:tmpl w:val="D194D9D2"/>
    <w:lvl w:ilvl="0">
      <w:start w:val="2"/>
      <w:numFmt w:val="decimal"/>
      <w:lvlText w:val="%1."/>
      <w:lvlJc w:val="left"/>
      <w:pPr>
        <w:ind w:left="870" w:hanging="870"/>
      </w:pPr>
      <w:rPr>
        <w:rFonts w:eastAsia="Times New Roman" w:hint="default"/>
        <w:b w:val="0"/>
      </w:rPr>
    </w:lvl>
    <w:lvl w:ilvl="1">
      <w:start w:val="11"/>
      <w:numFmt w:val="decimal"/>
      <w:lvlText w:val="%1.%2."/>
      <w:lvlJc w:val="left"/>
      <w:pPr>
        <w:ind w:left="1224" w:hanging="870"/>
      </w:pPr>
      <w:rPr>
        <w:rFonts w:eastAsia="Times New Roman" w:hint="default"/>
        <w:b w:val="0"/>
        <w:sz w:val="24"/>
        <w:szCs w:val="24"/>
      </w:rPr>
    </w:lvl>
    <w:lvl w:ilvl="2">
      <w:start w:val="8"/>
      <w:numFmt w:val="decimal"/>
      <w:lvlText w:val="%1.%2.%3."/>
      <w:lvlJc w:val="left"/>
      <w:pPr>
        <w:ind w:left="1788" w:hanging="1080"/>
      </w:pPr>
      <w:rPr>
        <w:rFonts w:eastAsia="Times New Roman" w:hint="default"/>
        <w:b w:val="0"/>
      </w:rPr>
    </w:lvl>
    <w:lvl w:ilvl="3">
      <w:start w:val="1"/>
      <w:numFmt w:val="decimal"/>
      <w:lvlText w:val="%1.%2.%3.%4."/>
      <w:lvlJc w:val="left"/>
      <w:pPr>
        <w:ind w:left="2502" w:hanging="1440"/>
      </w:pPr>
      <w:rPr>
        <w:rFonts w:eastAsia="Times New Roman" w:hint="default"/>
        <w:b w:val="0"/>
      </w:rPr>
    </w:lvl>
    <w:lvl w:ilvl="4">
      <w:start w:val="1"/>
      <w:numFmt w:val="decimal"/>
      <w:lvlText w:val="%1.%2.%3.%4.%5."/>
      <w:lvlJc w:val="left"/>
      <w:pPr>
        <w:ind w:left="3216" w:hanging="1800"/>
      </w:pPr>
      <w:rPr>
        <w:rFonts w:eastAsia="Times New Roman" w:hint="default"/>
        <w:b w:val="0"/>
      </w:rPr>
    </w:lvl>
    <w:lvl w:ilvl="5">
      <w:start w:val="1"/>
      <w:numFmt w:val="decimal"/>
      <w:lvlText w:val="%1.%2.%3.%4.%5.%6."/>
      <w:lvlJc w:val="left"/>
      <w:pPr>
        <w:ind w:left="3570" w:hanging="1800"/>
      </w:pPr>
      <w:rPr>
        <w:rFonts w:eastAsia="Times New Roman" w:hint="default"/>
        <w:b w:val="0"/>
      </w:rPr>
    </w:lvl>
    <w:lvl w:ilvl="6">
      <w:start w:val="1"/>
      <w:numFmt w:val="decimal"/>
      <w:lvlText w:val="%1.%2.%3.%4.%5.%6.%7."/>
      <w:lvlJc w:val="left"/>
      <w:pPr>
        <w:ind w:left="4284" w:hanging="2160"/>
      </w:pPr>
      <w:rPr>
        <w:rFonts w:eastAsia="Times New Roman" w:hint="default"/>
        <w:b w:val="0"/>
      </w:rPr>
    </w:lvl>
    <w:lvl w:ilvl="7">
      <w:start w:val="1"/>
      <w:numFmt w:val="decimal"/>
      <w:lvlText w:val="%1.%2.%3.%4.%5.%6.%7.%8."/>
      <w:lvlJc w:val="left"/>
      <w:pPr>
        <w:ind w:left="4998" w:hanging="2520"/>
      </w:pPr>
      <w:rPr>
        <w:rFonts w:eastAsia="Times New Roman" w:hint="default"/>
        <w:b w:val="0"/>
      </w:rPr>
    </w:lvl>
    <w:lvl w:ilvl="8">
      <w:start w:val="1"/>
      <w:numFmt w:val="decimal"/>
      <w:lvlText w:val="%1.%2.%3.%4.%5.%6.%7.%8.%9."/>
      <w:lvlJc w:val="left"/>
      <w:pPr>
        <w:ind w:left="5712" w:hanging="2880"/>
      </w:pPr>
      <w:rPr>
        <w:rFonts w:eastAsia="Times New Roman" w:hint="default"/>
        <w:b w:val="0"/>
      </w:rPr>
    </w:lvl>
  </w:abstractNum>
  <w:abstractNum w:abstractNumId="40" w15:restartNumberingAfterBreak="0">
    <w:nsid w:val="5E2A3AAD"/>
    <w:multiLevelType w:val="multilevel"/>
    <w:tmpl w:val="841C952C"/>
    <w:lvl w:ilvl="0">
      <w:start w:val="5"/>
      <w:numFmt w:val="decimal"/>
      <w:lvlText w:val="%1."/>
      <w:lvlJc w:val="left"/>
      <w:pPr>
        <w:ind w:left="480" w:hanging="48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3218" w:hanging="1080"/>
      </w:pPr>
      <w:rPr>
        <w:rFonts w:hint="default"/>
      </w:rPr>
    </w:lvl>
    <w:lvl w:ilvl="3">
      <w:start w:val="1"/>
      <w:numFmt w:val="decimal"/>
      <w:lvlText w:val="%1.%2.%3.%4."/>
      <w:lvlJc w:val="left"/>
      <w:pPr>
        <w:ind w:left="4647" w:hanging="1440"/>
      </w:pPr>
      <w:rPr>
        <w:rFonts w:hint="default"/>
      </w:rPr>
    </w:lvl>
    <w:lvl w:ilvl="4">
      <w:start w:val="1"/>
      <w:numFmt w:val="decimal"/>
      <w:lvlText w:val="%1.%2.%3.%4.%5."/>
      <w:lvlJc w:val="left"/>
      <w:pPr>
        <w:ind w:left="5716" w:hanging="1440"/>
      </w:pPr>
      <w:rPr>
        <w:rFonts w:hint="default"/>
      </w:rPr>
    </w:lvl>
    <w:lvl w:ilvl="5">
      <w:start w:val="1"/>
      <w:numFmt w:val="decimal"/>
      <w:lvlText w:val="%1.%2.%3.%4.%5.%6."/>
      <w:lvlJc w:val="left"/>
      <w:pPr>
        <w:ind w:left="7145" w:hanging="1800"/>
      </w:pPr>
      <w:rPr>
        <w:rFonts w:hint="default"/>
      </w:rPr>
    </w:lvl>
    <w:lvl w:ilvl="6">
      <w:start w:val="1"/>
      <w:numFmt w:val="decimal"/>
      <w:lvlText w:val="%1.%2.%3.%4.%5.%6.%7."/>
      <w:lvlJc w:val="left"/>
      <w:pPr>
        <w:ind w:left="8574" w:hanging="2160"/>
      </w:pPr>
      <w:rPr>
        <w:rFonts w:hint="default"/>
      </w:rPr>
    </w:lvl>
    <w:lvl w:ilvl="7">
      <w:start w:val="1"/>
      <w:numFmt w:val="decimal"/>
      <w:lvlText w:val="%1.%2.%3.%4.%5.%6.%7.%8."/>
      <w:lvlJc w:val="left"/>
      <w:pPr>
        <w:ind w:left="10003" w:hanging="2520"/>
      </w:pPr>
      <w:rPr>
        <w:rFonts w:hint="default"/>
      </w:rPr>
    </w:lvl>
    <w:lvl w:ilvl="8">
      <w:start w:val="1"/>
      <w:numFmt w:val="decimal"/>
      <w:lvlText w:val="%1.%2.%3.%4.%5.%6.%7.%8.%9."/>
      <w:lvlJc w:val="left"/>
      <w:pPr>
        <w:ind w:left="11432" w:hanging="2880"/>
      </w:pPr>
      <w:rPr>
        <w:rFonts w:hint="default"/>
      </w:rPr>
    </w:lvl>
  </w:abstractNum>
  <w:abstractNum w:abstractNumId="41"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4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4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5" w15:restartNumberingAfterBreak="0">
    <w:nsid w:val="6DC01E71"/>
    <w:multiLevelType w:val="multilevel"/>
    <w:tmpl w:val="0B08A66C"/>
    <w:lvl w:ilvl="0">
      <w:start w:val="1"/>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46" w15:restartNumberingAfterBreak="0">
    <w:nsid w:val="6DFA5B7F"/>
    <w:multiLevelType w:val="multilevel"/>
    <w:tmpl w:val="AD623428"/>
    <w:lvl w:ilvl="0">
      <w:start w:val="10"/>
      <w:numFmt w:val="decimal"/>
      <w:lvlText w:val="%1."/>
      <w:lvlJc w:val="left"/>
      <w:pPr>
        <w:ind w:left="630" w:hanging="63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47" w15:restartNumberingAfterBreak="0">
    <w:nsid w:val="6E0050CE"/>
    <w:multiLevelType w:val="multilevel"/>
    <w:tmpl w:val="60E48E42"/>
    <w:lvl w:ilvl="0">
      <w:start w:val="15"/>
      <w:numFmt w:val="decimal"/>
      <w:lvlText w:val="%1."/>
      <w:lvlJc w:val="left"/>
      <w:pPr>
        <w:ind w:left="630" w:hanging="630"/>
      </w:pPr>
      <w:rPr>
        <w:rFonts w:hint="default"/>
      </w:rPr>
    </w:lvl>
    <w:lvl w:ilvl="1">
      <w:start w:val="1"/>
      <w:numFmt w:val="decimal"/>
      <w:lvlText w:val="%1.%2."/>
      <w:lvlJc w:val="left"/>
      <w:pPr>
        <w:ind w:left="1288" w:hanging="720"/>
      </w:pPr>
      <w:rPr>
        <w:rFonts w:hint="default"/>
        <w:b w:val="0"/>
        <w:bCs/>
      </w:rPr>
    </w:lvl>
    <w:lvl w:ilvl="2">
      <w:start w:val="1"/>
      <w:numFmt w:val="decimal"/>
      <w:lvlText w:val="%1.%2.%3."/>
      <w:lvlJc w:val="left"/>
      <w:pPr>
        <w:ind w:left="2216" w:hanging="1080"/>
      </w:pPr>
      <w:rPr>
        <w:rFonts w:hint="default"/>
      </w:rPr>
    </w:lvl>
    <w:lvl w:ilvl="3">
      <w:start w:val="1"/>
      <w:numFmt w:val="decimal"/>
      <w:lvlText w:val="%1.%2.%3.%4."/>
      <w:lvlJc w:val="left"/>
      <w:pPr>
        <w:ind w:left="3144" w:hanging="144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496" w:hanging="2520"/>
      </w:pPr>
      <w:rPr>
        <w:rFonts w:hint="default"/>
      </w:rPr>
    </w:lvl>
    <w:lvl w:ilvl="8">
      <w:start w:val="1"/>
      <w:numFmt w:val="decimal"/>
      <w:lvlText w:val="%1.%2.%3.%4.%5.%6.%7.%8.%9."/>
      <w:lvlJc w:val="left"/>
      <w:pPr>
        <w:ind w:left="7424" w:hanging="2880"/>
      </w:pPr>
      <w:rPr>
        <w:rFonts w:hint="default"/>
      </w:rPr>
    </w:lvl>
  </w:abstractNum>
  <w:abstractNum w:abstractNumId="48" w15:restartNumberingAfterBreak="0">
    <w:nsid w:val="71A10BE5"/>
    <w:multiLevelType w:val="multilevel"/>
    <w:tmpl w:val="824E7126"/>
    <w:styleLink w:val="Stilius6"/>
    <w:lvl w:ilvl="0">
      <w:start w:val="20"/>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840"/>
        </w:tabs>
        <w:ind w:left="840" w:hanging="48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49" w15:restartNumberingAfterBreak="0">
    <w:nsid w:val="730F5E25"/>
    <w:multiLevelType w:val="multilevel"/>
    <w:tmpl w:val="16865906"/>
    <w:lvl w:ilvl="0">
      <w:start w:val="10"/>
      <w:numFmt w:val="decimal"/>
      <w:lvlText w:val="%1."/>
      <w:lvlJc w:val="left"/>
      <w:pPr>
        <w:ind w:left="630" w:hanging="630"/>
      </w:pPr>
      <w:rPr>
        <w:rFonts w:hint="default"/>
      </w:rPr>
    </w:lvl>
    <w:lvl w:ilvl="1">
      <w:start w:val="8"/>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50" w15:restartNumberingAfterBreak="0">
    <w:nsid w:val="73A71324"/>
    <w:multiLevelType w:val="multilevel"/>
    <w:tmpl w:val="CA0CDF1A"/>
    <w:styleLink w:val="LFO2"/>
    <w:lvl w:ilvl="0">
      <w:start w:val="1"/>
      <w:numFmt w:val="decimal"/>
      <w:pStyle w:val="Tvarkostekstas"/>
      <w:lvlText w:val="%1."/>
      <w:lvlJc w:val="left"/>
      <w:pPr>
        <w:ind w:left="360" w:hanging="360"/>
      </w:pPr>
      <w:rPr>
        <w:rFonts w:cs="Times New Roman"/>
        <w:b/>
      </w:rPr>
    </w:lvl>
    <w:lvl w:ilvl="1">
      <w:start w:val="1"/>
      <w:numFmt w:val="decimal"/>
      <w:lvlText w:val="%1.%2."/>
      <w:lvlJc w:val="left"/>
      <w:pPr>
        <w:ind w:left="792" w:hanging="432"/>
      </w:pPr>
      <w:rPr>
        <w:rFonts w:cs="Times New Roman"/>
        <w:b/>
        <w:color w:val="auto"/>
      </w:rPr>
    </w:lvl>
    <w:lvl w:ilvl="2">
      <w:start w:val="1"/>
      <w:numFmt w:val="decimal"/>
      <w:lvlText w:val="%1.%2.%3."/>
      <w:lvlJc w:val="left"/>
      <w:pPr>
        <w:ind w:left="1781"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1" w15:restartNumberingAfterBreak="0">
    <w:nsid w:val="75D00F61"/>
    <w:multiLevelType w:val="multilevel"/>
    <w:tmpl w:val="93FCC65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200"/>
        </w:tabs>
        <w:ind w:left="1200" w:hanging="360"/>
      </w:pPr>
      <w:rPr>
        <w:rFonts w:hint="default"/>
        <w:b w:val="0"/>
        <w:strike w:val="0"/>
        <w:sz w:val="24"/>
        <w:szCs w:val="24"/>
      </w:rPr>
    </w:lvl>
    <w:lvl w:ilvl="2">
      <w:start w:val="1"/>
      <w:numFmt w:val="decimal"/>
      <w:lvlText w:val="%1.%2.%3."/>
      <w:lvlJc w:val="left"/>
      <w:pPr>
        <w:tabs>
          <w:tab w:val="num" w:pos="2137"/>
        </w:tabs>
        <w:ind w:left="2137" w:hanging="720"/>
      </w:pPr>
      <w:rPr>
        <w:rFonts w:hint="default"/>
        <w:b w:val="0"/>
        <w:bCs w:val="0"/>
        <w:sz w:val="24"/>
      </w:rPr>
    </w:lvl>
    <w:lvl w:ilvl="3">
      <w:start w:val="1"/>
      <w:numFmt w:val="decimal"/>
      <w:lvlText w:val="%1.%2.%3.%4."/>
      <w:lvlJc w:val="left"/>
      <w:pPr>
        <w:tabs>
          <w:tab w:val="num" w:pos="3240"/>
        </w:tabs>
        <w:ind w:left="3240" w:hanging="72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280"/>
        </w:tabs>
        <w:ind w:left="528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320"/>
        </w:tabs>
        <w:ind w:left="7320" w:hanging="1440"/>
      </w:pPr>
      <w:rPr>
        <w:rFonts w:hint="default"/>
      </w:rPr>
    </w:lvl>
    <w:lvl w:ilvl="8">
      <w:start w:val="1"/>
      <w:numFmt w:val="decimal"/>
      <w:lvlText w:val="%1.%2.%3.%4.%5.%6.%7.%8.%9."/>
      <w:lvlJc w:val="left"/>
      <w:pPr>
        <w:tabs>
          <w:tab w:val="num" w:pos="8520"/>
        </w:tabs>
        <w:ind w:left="8520" w:hanging="1800"/>
      </w:pPr>
      <w:rPr>
        <w:rFonts w:hint="default"/>
      </w:rPr>
    </w:lvl>
  </w:abstractNum>
  <w:abstractNum w:abstractNumId="52" w15:restartNumberingAfterBreak="0">
    <w:nsid w:val="78C27441"/>
    <w:multiLevelType w:val="multilevel"/>
    <w:tmpl w:val="852A3ACE"/>
    <w:lvl w:ilvl="0">
      <w:start w:val="2"/>
      <w:numFmt w:val="decimal"/>
      <w:lvlText w:val="%1."/>
      <w:lvlJc w:val="left"/>
      <w:pPr>
        <w:tabs>
          <w:tab w:val="num" w:pos="540"/>
        </w:tabs>
        <w:ind w:left="540" w:hanging="540"/>
      </w:pPr>
      <w:rPr>
        <w:rFonts w:cs="Times New Roman"/>
      </w:rPr>
    </w:lvl>
    <w:lvl w:ilvl="1">
      <w:start w:val="5"/>
      <w:numFmt w:val="decimal"/>
      <w:lvlText w:val="%1.%2."/>
      <w:lvlJc w:val="left"/>
      <w:pPr>
        <w:tabs>
          <w:tab w:val="num" w:pos="720"/>
        </w:tabs>
        <w:ind w:left="720" w:hanging="540"/>
      </w:pPr>
      <w:rPr>
        <w:rFonts w:cs="Times New Roman"/>
      </w:rPr>
    </w:lvl>
    <w:lvl w:ilvl="2">
      <w:start w:val="1"/>
      <w:numFmt w:val="decimal"/>
      <w:lvlText w:val="%1.%2.%3."/>
      <w:lvlJc w:val="left"/>
      <w:pPr>
        <w:tabs>
          <w:tab w:val="num" w:pos="1571"/>
        </w:tabs>
        <w:ind w:left="1571" w:hanging="720"/>
      </w:pPr>
      <w:rPr>
        <w:rFonts w:cs="Times New Roman"/>
      </w:rPr>
    </w:lvl>
    <w:lvl w:ilvl="3">
      <w:start w:val="1"/>
      <w:numFmt w:val="decimal"/>
      <w:lvlText w:val="%1.%2.%3.%4."/>
      <w:lvlJc w:val="left"/>
      <w:pPr>
        <w:tabs>
          <w:tab w:val="num" w:pos="1260"/>
        </w:tabs>
        <w:ind w:left="1260" w:hanging="720"/>
      </w:pPr>
      <w:rPr>
        <w:rFonts w:cs="Times New Roman"/>
      </w:rPr>
    </w:lvl>
    <w:lvl w:ilvl="4">
      <w:start w:val="1"/>
      <w:numFmt w:val="decimal"/>
      <w:lvlText w:val="%1.%2.%3.%4.%5."/>
      <w:lvlJc w:val="left"/>
      <w:pPr>
        <w:tabs>
          <w:tab w:val="num" w:pos="1800"/>
        </w:tabs>
        <w:ind w:left="1800" w:hanging="1080"/>
      </w:pPr>
      <w:rPr>
        <w:rFonts w:cs="Times New Roman"/>
      </w:rPr>
    </w:lvl>
    <w:lvl w:ilvl="5">
      <w:start w:val="1"/>
      <w:numFmt w:val="decimal"/>
      <w:lvlText w:val="%1.%2.%3.%4.%5.%6."/>
      <w:lvlJc w:val="left"/>
      <w:pPr>
        <w:tabs>
          <w:tab w:val="num" w:pos="1980"/>
        </w:tabs>
        <w:ind w:left="1980" w:hanging="1080"/>
      </w:pPr>
      <w:rPr>
        <w:rFonts w:cs="Times New Roman"/>
      </w:rPr>
    </w:lvl>
    <w:lvl w:ilvl="6">
      <w:start w:val="1"/>
      <w:numFmt w:val="decimal"/>
      <w:lvlText w:val="%1.%2.%3.%4.%5.%6.%7."/>
      <w:lvlJc w:val="left"/>
      <w:pPr>
        <w:tabs>
          <w:tab w:val="num" w:pos="2520"/>
        </w:tabs>
        <w:ind w:left="2520" w:hanging="1440"/>
      </w:pPr>
      <w:rPr>
        <w:rFonts w:cs="Times New Roman"/>
      </w:rPr>
    </w:lvl>
    <w:lvl w:ilvl="7">
      <w:start w:val="1"/>
      <w:numFmt w:val="decimal"/>
      <w:lvlText w:val="%1.%2.%3.%4.%5.%6.%7.%8."/>
      <w:lvlJc w:val="left"/>
      <w:pPr>
        <w:tabs>
          <w:tab w:val="num" w:pos="2700"/>
        </w:tabs>
        <w:ind w:left="2700" w:hanging="1440"/>
      </w:pPr>
      <w:rPr>
        <w:rFonts w:cs="Times New Roman"/>
      </w:rPr>
    </w:lvl>
    <w:lvl w:ilvl="8">
      <w:start w:val="1"/>
      <w:numFmt w:val="decimal"/>
      <w:lvlText w:val="%1.%2.%3.%4.%5.%6.%7.%8.%9."/>
      <w:lvlJc w:val="left"/>
      <w:pPr>
        <w:tabs>
          <w:tab w:val="num" w:pos="3240"/>
        </w:tabs>
        <w:ind w:left="3240" w:hanging="1800"/>
      </w:pPr>
      <w:rPr>
        <w:rFonts w:cs="Times New Roman"/>
      </w:rPr>
    </w:lvl>
  </w:abstractNum>
  <w:abstractNum w:abstractNumId="53" w15:restartNumberingAfterBreak="0">
    <w:nsid w:val="7A043FBF"/>
    <w:multiLevelType w:val="multilevel"/>
    <w:tmpl w:val="9FAE61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7BBB1912"/>
    <w:multiLevelType w:val="multilevel"/>
    <w:tmpl w:val="275E84F4"/>
    <w:lvl w:ilvl="0">
      <w:start w:val="1"/>
      <w:numFmt w:val="decimal"/>
      <w:lvlText w:val="%1."/>
      <w:lvlJc w:val="left"/>
      <w:pPr>
        <w:tabs>
          <w:tab w:val="num" w:pos="1680"/>
        </w:tabs>
        <w:ind w:left="1680" w:hanging="960"/>
      </w:pPr>
      <w:rPr>
        <w:rFonts w:ascii="Verdana" w:hAnsi="Verdana" w:cs="Times New Roman" w:hint="default"/>
        <w:b w:val="0"/>
      </w:rPr>
    </w:lvl>
    <w:lvl w:ilvl="1">
      <w:start w:val="1"/>
      <w:numFmt w:val="decimal"/>
      <w:isLgl/>
      <w:lvlText w:val="%1.%2."/>
      <w:lvlJc w:val="left"/>
      <w:pPr>
        <w:tabs>
          <w:tab w:val="num" w:pos="1430"/>
        </w:tabs>
        <w:ind w:left="1430" w:hanging="720"/>
      </w:pPr>
      <w:rPr>
        <w:rFonts w:cs="Times New Roman"/>
        <w:b w:val="0"/>
      </w:rPr>
    </w:lvl>
    <w:lvl w:ilvl="2">
      <w:start w:val="1"/>
      <w:numFmt w:val="decimal"/>
      <w:isLgl/>
      <w:lvlText w:val="%1.%2.%3."/>
      <w:lvlJc w:val="left"/>
      <w:pPr>
        <w:tabs>
          <w:tab w:val="num" w:pos="1440"/>
        </w:tabs>
        <w:ind w:left="1440" w:hanging="720"/>
      </w:pPr>
      <w:rPr>
        <w:rFonts w:cs="Times New Roman"/>
        <w:b w:val="0"/>
      </w:rPr>
    </w:lvl>
    <w:lvl w:ilvl="3">
      <w:start w:val="1"/>
      <w:numFmt w:val="decimal"/>
      <w:isLgl/>
      <w:lvlText w:val="%1.%2.%3.%4."/>
      <w:lvlJc w:val="left"/>
      <w:pPr>
        <w:tabs>
          <w:tab w:val="num" w:pos="1800"/>
        </w:tabs>
        <w:ind w:left="1800" w:hanging="1080"/>
      </w:pPr>
      <w:rPr>
        <w:rFonts w:cs="Times New Roman"/>
      </w:rPr>
    </w:lvl>
    <w:lvl w:ilvl="4">
      <w:start w:val="1"/>
      <w:numFmt w:val="decimal"/>
      <w:isLgl/>
      <w:lvlText w:val="%1.%2.%3.%4.%5."/>
      <w:lvlJc w:val="left"/>
      <w:pPr>
        <w:tabs>
          <w:tab w:val="num" w:pos="1800"/>
        </w:tabs>
        <w:ind w:left="1800" w:hanging="1080"/>
      </w:pPr>
      <w:rPr>
        <w:rFonts w:cs="Times New Roman"/>
      </w:rPr>
    </w:lvl>
    <w:lvl w:ilvl="5">
      <w:start w:val="1"/>
      <w:numFmt w:val="decimal"/>
      <w:isLgl/>
      <w:lvlText w:val="%1.%2.%3.%4.%5.%6."/>
      <w:lvlJc w:val="left"/>
      <w:pPr>
        <w:tabs>
          <w:tab w:val="num" w:pos="2160"/>
        </w:tabs>
        <w:ind w:left="2160" w:hanging="1440"/>
      </w:pPr>
      <w:rPr>
        <w:rFonts w:cs="Times New Roman"/>
      </w:rPr>
    </w:lvl>
    <w:lvl w:ilvl="6">
      <w:start w:val="1"/>
      <w:numFmt w:val="decimal"/>
      <w:isLgl/>
      <w:lvlText w:val="%1.%2.%3.%4.%5.%6.%7."/>
      <w:lvlJc w:val="left"/>
      <w:pPr>
        <w:tabs>
          <w:tab w:val="num" w:pos="2160"/>
        </w:tabs>
        <w:ind w:left="2160" w:hanging="1440"/>
      </w:pPr>
      <w:rPr>
        <w:rFonts w:cs="Times New Roman"/>
      </w:rPr>
    </w:lvl>
    <w:lvl w:ilvl="7">
      <w:start w:val="1"/>
      <w:numFmt w:val="decimal"/>
      <w:isLgl/>
      <w:lvlText w:val="%1.%2.%3.%4.%5.%6.%7.%8."/>
      <w:lvlJc w:val="left"/>
      <w:pPr>
        <w:tabs>
          <w:tab w:val="num" w:pos="2520"/>
        </w:tabs>
        <w:ind w:left="2520" w:hanging="1800"/>
      </w:pPr>
      <w:rPr>
        <w:rFonts w:cs="Times New Roman"/>
      </w:rPr>
    </w:lvl>
    <w:lvl w:ilvl="8">
      <w:start w:val="1"/>
      <w:numFmt w:val="decimal"/>
      <w:isLgl/>
      <w:lvlText w:val="%1.%2.%3.%4.%5.%6.%7.%8.%9."/>
      <w:lvlJc w:val="left"/>
      <w:pPr>
        <w:tabs>
          <w:tab w:val="num" w:pos="2520"/>
        </w:tabs>
        <w:ind w:left="2520" w:hanging="1800"/>
      </w:pPr>
      <w:rPr>
        <w:rFonts w:cs="Times New Roman"/>
      </w:rPr>
    </w:lvl>
  </w:abstractNum>
  <w:num w:numId="1" w16cid:durableId="1716389023">
    <w:abstractNumId w:val="36"/>
  </w:num>
  <w:num w:numId="2" w16cid:durableId="1712223203">
    <w:abstractNumId w:val="2"/>
  </w:num>
  <w:num w:numId="3" w16cid:durableId="1186482474">
    <w:abstractNumId w:val="19"/>
  </w:num>
  <w:num w:numId="4" w16cid:durableId="162939714">
    <w:abstractNumId w:val="6"/>
  </w:num>
  <w:num w:numId="5" w16cid:durableId="1339389692">
    <w:abstractNumId w:val="23"/>
  </w:num>
  <w:num w:numId="6" w16cid:durableId="1993212218">
    <w:abstractNumId w:val="9"/>
  </w:num>
  <w:num w:numId="7" w16cid:durableId="1626885883">
    <w:abstractNumId w:val="50"/>
    <w:lvlOverride w:ilvl="0">
      <w:lvl w:ilvl="0">
        <w:start w:val="1"/>
        <w:numFmt w:val="decimal"/>
        <w:pStyle w:val="Tvarkostekstas"/>
        <w:lvlText w:val="%1."/>
        <w:lvlJc w:val="left"/>
        <w:pPr>
          <w:ind w:left="360" w:hanging="360"/>
        </w:pPr>
        <w:rPr>
          <w:rFonts w:cs="Times New Roman"/>
          <w:b/>
        </w:rPr>
      </w:lvl>
    </w:lvlOverride>
    <w:lvlOverride w:ilvl="1">
      <w:lvl w:ilvl="1">
        <w:start w:val="1"/>
        <w:numFmt w:val="decimal"/>
        <w:lvlText w:val="%1.%2."/>
        <w:lvlJc w:val="left"/>
        <w:pPr>
          <w:ind w:left="1000" w:hanging="432"/>
        </w:pPr>
        <w:rPr>
          <w:rFonts w:cs="Times New Roman"/>
          <w:b w:val="0"/>
          <w:color w:val="auto"/>
        </w:rPr>
      </w:lvl>
    </w:lvlOverride>
    <w:lvlOverride w:ilvl="2">
      <w:lvl w:ilvl="2">
        <w:start w:val="1"/>
        <w:numFmt w:val="decimal"/>
        <w:lvlText w:val="%1.%2.%3."/>
        <w:lvlJc w:val="left"/>
        <w:pPr>
          <w:ind w:left="1224" w:hanging="504"/>
        </w:pPr>
        <w:rPr>
          <w:rFonts w:cs="Times New Roman"/>
          <w:b w:val="0"/>
        </w:rPr>
      </w:lvl>
    </w:lvlOverride>
    <w:lvlOverride w:ilvl="3">
      <w:lvl w:ilvl="3">
        <w:start w:val="1"/>
        <w:numFmt w:val="decimal"/>
        <w:lvlText w:val="%1.%2.%3.%4."/>
        <w:lvlJc w:val="left"/>
        <w:pPr>
          <w:ind w:left="1728" w:hanging="648"/>
        </w:pPr>
        <w:rPr>
          <w:rFonts w:cs="Times New Roman"/>
        </w:rPr>
      </w:lvl>
    </w:lvlOverride>
    <w:lvlOverride w:ilvl="4">
      <w:lvl w:ilvl="4">
        <w:start w:val="1"/>
        <w:numFmt w:val="decimal"/>
        <w:lvlText w:val="%1.%2.%3.%4.%5."/>
        <w:lvlJc w:val="left"/>
        <w:pPr>
          <w:ind w:left="2232" w:hanging="792"/>
        </w:pPr>
        <w:rPr>
          <w:rFonts w:cs="Times New Roman"/>
        </w:rPr>
      </w:lvl>
    </w:lvlOverride>
    <w:lvlOverride w:ilvl="5">
      <w:lvl w:ilvl="5">
        <w:start w:val="1"/>
        <w:numFmt w:val="decimal"/>
        <w:lvlText w:val="%1.%2.%3.%4.%5.%6."/>
        <w:lvlJc w:val="left"/>
        <w:pPr>
          <w:ind w:left="2736" w:hanging="936"/>
        </w:pPr>
        <w:rPr>
          <w:rFonts w:cs="Times New Roman"/>
        </w:rPr>
      </w:lvl>
    </w:lvlOverride>
    <w:lvlOverride w:ilvl="6">
      <w:lvl w:ilvl="6">
        <w:start w:val="1"/>
        <w:numFmt w:val="decimal"/>
        <w:lvlText w:val="%1.%2.%3.%4.%5.%6.%7."/>
        <w:lvlJc w:val="left"/>
        <w:pPr>
          <w:ind w:left="3240" w:hanging="1080"/>
        </w:pPr>
        <w:rPr>
          <w:rFonts w:cs="Times New Roman"/>
        </w:rPr>
      </w:lvl>
    </w:lvlOverride>
    <w:lvlOverride w:ilvl="7">
      <w:lvl w:ilvl="7">
        <w:start w:val="1"/>
        <w:numFmt w:val="decimal"/>
        <w:lvlText w:val="%1.%2.%3.%4.%5.%6.%7.%8."/>
        <w:lvlJc w:val="left"/>
        <w:pPr>
          <w:ind w:left="3744" w:hanging="1224"/>
        </w:pPr>
        <w:rPr>
          <w:rFonts w:cs="Times New Roman"/>
        </w:rPr>
      </w:lvl>
    </w:lvlOverride>
    <w:lvlOverride w:ilvl="8">
      <w:lvl w:ilvl="8">
        <w:start w:val="1"/>
        <w:numFmt w:val="decimal"/>
        <w:lvlText w:val="%1.%2.%3.%4.%5.%6.%7.%8.%9."/>
        <w:lvlJc w:val="left"/>
        <w:pPr>
          <w:ind w:left="4320" w:hanging="1440"/>
        </w:pPr>
        <w:rPr>
          <w:rFonts w:cs="Times New Roman"/>
        </w:rPr>
      </w:lvl>
    </w:lvlOverride>
  </w:num>
  <w:num w:numId="8" w16cid:durableId="1541438326">
    <w:abstractNumId w:val="8"/>
  </w:num>
  <w:num w:numId="9" w16cid:durableId="1894845176">
    <w:abstractNumId w:val="50"/>
  </w:num>
  <w:num w:numId="10" w16cid:durableId="1220824098">
    <w:abstractNumId w:val="48"/>
  </w:num>
  <w:num w:numId="11" w16cid:durableId="1236086782">
    <w:abstractNumId w:val="33"/>
  </w:num>
  <w:num w:numId="12" w16cid:durableId="1878931782">
    <w:abstractNumId w:val="4"/>
  </w:num>
  <w:num w:numId="13" w16cid:durableId="1599483765">
    <w:abstractNumId w:val="28"/>
  </w:num>
  <w:num w:numId="14" w16cid:durableId="1169254454">
    <w:abstractNumId w:val="21"/>
  </w:num>
  <w:num w:numId="15" w16cid:durableId="1453284268">
    <w:abstractNumId w:val="14"/>
  </w:num>
  <w:num w:numId="16" w16cid:durableId="2042633021">
    <w:abstractNumId w:val="46"/>
  </w:num>
  <w:num w:numId="17" w16cid:durableId="851649560">
    <w:abstractNumId w:val="41"/>
  </w:num>
  <w:num w:numId="18" w16cid:durableId="879173890">
    <w:abstractNumId w:val="42"/>
  </w:num>
  <w:num w:numId="19" w16cid:durableId="587233250">
    <w:abstractNumId w:val="44"/>
  </w:num>
  <w:num w:numId="20" w16cid:durableId="1738239451">
    <w:abstractNumId w:val="1"/>
  </w:num>
  <w:num w:numId="21" w16cid:durableId="1271740697">
    <w:abstractNumId w:val="35"/>
  </w:num>
  <w:num w:numId="22" w16cid:durableId="36256327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4842795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3371182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71134699">
    <w:abstractNumId w:val="52"/>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87522032">
    <w:abstractNumId w:val="18"/>
  </w:num>
  <w:num w:numId="27" w16cid:durableId="471599424">
    <w:abstractNumId w:val="26"/>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54904506">
    <w:abstractNumId w:val="32"/>
  </w:num>
  <w:num w:numId="29" w16cid:durableId="54618987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27043077">
    <w:abstractNumId w:val="30"/>
  </w:num>
  <w:num w:numId="31" w16cid:durableId="899176184">
    <w:abstractNumId w:val="34"/>
  </w:num>
  <w:num w:numId="32" w16cid:durableId="33118040">
    <w:abstractNumId w:val="47"/>
  </w:num>
  <w:num w:numId="33" w16cid:durableId="1132669393">
    <w:abstractNumId w:val="17"/>
  </w:num>
  <w:num w:numId="34" w16cid:durableId="1687631751">
    <w:abstractNumId w:val="7"/>
  </w:num>
  <w:num w:numId="35" w16cid:durableId="897665644">
    <w:abstractNumId w:val="12"/>
  </w:num>
  <w:num w:numId="36" w16cid:durableId="1230966080">
    <w:abstractNumId w:val="3"/>
  </w:num>
  <w:num w:numId="37" w16cid:durableId="647124603">
    <w:abstractNumId w:val="40"/>
  </w:num>
  <w:num w:numId="38" w16cid:durableId="1111780671">
    <w:abstractNumId w:val="31"/>
  </w:num>
  <w:num w:numId="39" w16cid:durableId="486283003">
    <w:abstractNumId w:val="15"/>
    <w:lvlOverride w:ilvl="0">
      <w:startOverride w:val="10"/>
    </w:lvlOverride>
    <w:lvlOverride w:ilvl="1">
      <w:startOverride w:val="4"/>
    </w:lvlOverride>
    <w:lvlOverride w:ilvl="2">
      <w:startOverride w:val="1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40908870">
    <w:abstractNumId w:val="49"/>
  </w:num>
  <w:num w:numId="41" w16cid:durableId="1516917841">
    <w:abstractNumId w:val="24"/>
  </w:num>
  <w:num w:numId="42" w16cid:durableId="2105684055">
    <w:abstractNumId w:val="43"/>
  </w:num>
  <w:num w:numId="43" w16cid:durableId="382295454">
    <w:abstractNumId w:val="16"/>
  </w:num>
  <w:num w:numId="44" w16cid:durableId="1329406097">
    <w:abstractNumId w:val="38"/>
  </w:num>
  <w:num w:numId="45" w16cid:durableId="1773014280">
    <w:abstractNumId w:val="0"/>
  </w:num>
  <w:num w:numId="46" w16cid:durableId="692195284">
    <w:abstractNumId w:val="20"/>
  </w:num>
  <w:num w:numId="47" w16cid:durableId="1921520058">
    <w:abstractNumId w:val="37"/>
  </w:num>
  <w:num w:numId="48" w16cid:durableId="784884424">
    <w:abstractNumId w:val="39"/>
  </w:num>
  <w:num w:numId="49" w16cid:durableId="1756584641">
    <w:abstractNumId w:val="51"/>
  </w:num>
  <w:num w:numId="50" w16cid:durableId="2020769091">
    <w:abstractNumId w:val="45"/>
  </w:num>
  <w:num w:numId="51" w16cid:durableId="511383076">
    <w:abstractNumId w:val="13"/>
  </w:num>
  <w:num w:numId="52" w16cid:durableId="139619135">
    <w:abstractNumId w:val="29"/>
  </w:num>
  <w:num w:numId="53" w16cid:durableId="255092372">
    <w:abstractNumId w:val="5"/>
  </w:num>
  <w:num w:numId="54" w16cid:durableId="2086219687">
    <w:abstractNumId w:val="25"/>
  </w:num>
  <w:num w:numId="55" w16cid:durableId="647055453">
    <w:abstractNumId w:val="11"/>
  </w:num>
  <w:num w:numId="56" w16cid:durableId="1710496055">
    <w:abstractNumId w:val="1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2BC"/>
    <w:rsid w:val="00000314"/>
    <w:rsid w:val="00000EA4"/>
    <w:rsid w:val="00001180"/>
    <w:rsid w:val="00002ED1"/>
    <w:rsid w:val="00003024"/>
    <w:rsid w:val="0000441D"/>
    <w:rsid w:val="00004CC9"/>
    <w:rsid w:val="00004DCB"/>
    <w:rsid w:val="000077B0"/>
    <w:rsid w:val="00010AEC"/>
    <w:rsid w:val="00010EAB"/>
    <w:rsid w:val="00011499"/>
    <w:rsid w:val="00012B7D"/>
    <w:rsid w:val="0001386A"/>
    <w:rsid w:val="00014147"/>
    <w:rsid w:val="0001567E"/>
    <w:rsid w:val="000163D7"/>
    <w:rsid w:val="0001754C"/>
    <w:rsid w:val="0002022A"/>
    <w:rsid w:val="00020572"/>
    <w:rsid w:val="00020D44"/>
    <w:rsid w:val="00020DB8"/>
    <w:rsid w:val="0002451C"/>
    <w:rsid w:val="0002548D"/>
    <w:rsid w:val="000258C4"/>
    <w:rsid w:val="0002735E"/>
    <w:rsid w:val="0002793D"/>
    <w:rsid w:val="00027FE6"/>
    <w:rsid w:val="000307B2"/>
    <w:rsid w:val="00030A80"/>
    <w:rsid w:val="00030DCD"/>
    <w:rsid w:val="000310DF"/>
    <w:rsid w:val="00032761"/>
    <w:rsid w:val="000334CC"/>
    <w:rsid w:val="00033EA6"/>
    <w:rsid w:val="0003454D"/>
    <w:rsid w:val="000348D1"/>
    <w:rsid w:val="000349B7"/>
    <w:rsid w:val="00041538"/>
    <w:rsid w:val="000415A1"/>
    <w:rsid w:val="00041992"/>
    <w:rsid w:val="0004238A"/>
    <w:rsid w:val="000423E7"/>
    <w:rsid w:val="00042756"/>
    <w:rsid w:val="000438D3"/>
    <w:rsid w:val="0004403F"/>
    <w:rsid w:val="00044631"/>
    <w:rsid w:val="00044682"/>
    <w:rsid w:val="00045032"/>
    <w:rsid w:val="000453B2"/>
    <w:rsid w:val="00045564"/>
    <w:rsid w:val="0004565B"/>
    <w:rsid w:val="0004575A"/>
    <w:rsid w:val="000459D9"/>
    <w:rsid w:val="00046500"/>
    <w:rsid w:val="00047B3F"/>
    <w:rsid w:val="00050904"/>
    <w:rsid w:val="0005133D"/>
    <w:rsid w:val="00053026"/>
    <w:rsid w:val="000531FB"/>
    <w:rsid w:val="0005348B"/>
    <w:rsid w:val="00053922"/>
    <w:rsid w:val="00053C71"/>
    <w:rsid w:val="00054308"/>
    <w:rsid w:val="000551C0"/>
    <w:rsid w:val="00055490"/>
    <w:rsid w:val="00055940"/>
    <w:rsid w:val="000566CA"/>
    <w:rsid w:val="000569C3"/>
    <w:rsid w:val="0005714C"/>
    <w:rsid w:val="0005799F"/>
    <w:rsid w:val="00057E19"/>
    <w:rsid w:val="00060525"/>
    <w:rsid w:val="000608DB"/>
    <w:rsid w:val="00060DC2"/>
    <w:rsid w:val="00061480"/>
    <w:rsid w:val="000641EE"/>
    <w:rsid w:val="00067BCA"/>
    <w:rsid w:val="00067EF4"/>
    <w:rsid w:val="00071DEF"/>
    <w:rsid w:val="000722CD"/>
    <w:rsid w:val="00072AD5"/>
    <w:rsid w:val="00073202"/>
    <w:rsid w:val="000736D6"/>
    <w:rsid w:val="000745E5"/>
    <w:rsid w:val="00074F90"/>
    <w:rsid w:val="00076782"/>
    <w:rsid w:val="00076D87"/>
    <w:rsid w:val="00076E1E"/>
    <w:rsid w:val="00077095"/>
    <w:rsid w:val="00077428"/>
    <w:rsid w:val="0008309C"/>
    <w:rsid w:val="00083312"/>
    <w:rsid w:val="00083D2D"/>
    <w:rsid w:val="0008488C"/>
    <w:rsid w:val="000861A0"/>
    <w:rsid w:val="0008795E"/>
    <w:rsid w:val="000900BB"/>
    <w:rsid w:val="00090ECD"/>
    <w:rsid w:val="0009123A"/>
    <w:rsid w:val="0009125B"/>
    <w:rsid w:val="00092627"/>
    <w:rsid w:val="00092B5C"/>
    <w:rsid w:val="00092F6D"/>
    <w:rsid w:val="00092FC1"/>
    <w:rsid w:val="00094010"/>
    <w:rsid w:val="000948F7"/>
    <w:rsid w:val="00096836"/>
    <w:rsid w:val="00096ACF"/>
    <w:rsid w:val="00096B6E"/>
    <w:rsid w:val="0009792D"/>
    <w:rsid w:val="000A0B3A"/>
    <w:rsid w:val="000A0D5C"/>
    <w:rsid w:val="000A0D61"/>
    <w:rsid w:val="000A1F48"/>
    <w:rsid w:val="000A20FE"/>
    <w:rsid w:val="000A2297"/>
    <w:rsid w:val="000A2729"/>
    <w:rsid w:val="000A29F4"/>
    <w:rsid w:val="000A3325"/>
    <w:rsid w:val="000A4EA0"/>
    <w:rsid w:val="000A5695"/>
    <w:rsid w:val="000A6C5E"/>
    <w:rsid w:val="000A6E61"/>
    <w:rsid w:val="000A7098"/>
    <w:rsid w:val="000A7C00"/>
    <w:rsid w:val="000B0223"/>
    <w:rsid w:val="000B120C"/>
    <w:rsid w:val="000B232C"/>
    <w:rsid w:val="000B2833"/>
    <w:rsid w:val="000B3F4C"/>
    <w:rsid w:val="000B4209"/>
    <w:rsid w:val="000B6719"/>
    <w:rsid w:val="000B785A"/>
    <w:rsid w:val="000C08DF"/>
    <w:rsid w:val="000C1995"/>
    <w:rsid w:val="000C2C64"/>
    <w:rsid w:val="000C3478"/>
    <w:rsid w:val="000C38C3"/>
    <w:rsid w:val="000C4EED"/>
    <w:rsid w:val="000C524E"/>
    <w:rsid w:val="000C56D1"/>
    <w:rsid w:val="000C56F5"/>
    <w:rsid w:val="000C5E52"/>
    <w:rsid w:val="000C7452"/>
    <w:rsid w:val="000D06F1"/>
    <w:rsid w:val="000D09FE"/>
    <w:rsid w:val="000D1255"/>
    <w:rsid w:val="000D1936"/>
    <w:rsid w:val="000D2653"/>
    <w:rsid w:val="000D303D"/>
    <w:rsid w:val="000D310C"/>
    <w:rsid w:val="000D3160"/>
    <w:rsid w:val="000D4A0F"/>
    <w:rsid w:val="000D641E"/>
    <w:rsid w:val="000D66D0"/>
    <w:rsid w:val="000D6D47"/>
    <w:rsid w:val="000D7E3C"/>
    <w:rsid w:val="000E0551"/>
    <w:rsid w:val="000E1DDE"/>
    <w:rsid w:val="000E20E5"/>
    <w:rsid w:val="000E48F7"/>
    <w:rsid w:val="000E6FC6"/>
    <w:rsid w:val="000F1B8F"/>
    <w:rsid w:val="000F2CE8"/>
    <w:rsid w:val="000F3D31"/>
    <w:rsid w:val="000F3DE8"/>
    <w:rsid w:val="000F52BB"/>
    <w:rsid w:val="000F66EB"/>
    <w:rsid w:val="000F7593"/>
    <w:rsid w:val="000F7D6C"/>
    <w:rsid w:val="00100864"/>
    <w:rsid w:val="001010B3"/>
    <w:rsid w:val="00102328"/>
    <w:rsid w:val="00102414"/>
    <w:rsid w:val="00102CC3"/>
    <w:rsid w:val="00102F02"/>
    <w:rsid w:val="00104617"/>
    <w:rsid w:val="00104817"/>
    <w:rsid w:val="001049D0"/>
    <w:rsid w:val="00104C8F"/>
    <w:rsid w:val="001051C2"/>
    <w:rsid w:val="00105246"/>
    <w:rsid w:val="00105C46"/>
    <w:rsid w:val="00105EB8"/>
    <w:rsid w:val="00107967"/>
    <w:rsid w:val="00107B31"/>
    <w:rsid w:val="00114F55"/>
    <w:rsid w:val="00115972"/>
    <w:rsid w:val="0011624D"/>
    <w:rsid w:val="001170D4"/>
    <w:rsid w:val="0011757C"/>
    <w:rsid w:val="001175A9"/>
    <w:rsid w:val="00117ADA"/>
    <w:rsid w:val="00121023"/>
    <w:rsid w:val="00121885"/>
    <w:rsid w:val="0012337B"/>
    <w:rsid w:val="001246DA"/>
    <w:rsid w:val="00124A3D"/>
    <w:rsid w:val="00124A6F"/>
    <w:rsid w:val="00126568"/>
    <w:rsid w:val="00132094"/>
    <w:rsid w:val="00136A98"/>
    <w:rsid w:val="001371CA"/>
    <w:rsid w:val="00137989"/>
    <w:rsid w:val="00140254"/>
    <w:rsid w:val="0014027B"/>
    <w:rsid w:val="0014040B"/>
    <w:rsid w:val="00140593"/>
    <w:rsid w:val="00141938"/>
    <w:rsid w:val="0014312A"/>
    <w:rsid w:val="001435C0"/>
    <w:rsid w:val="001436E9"/>
    <w:rsid w:val="00143FE2"/>
    <w:rsid w:val="001449A6"/>
    <w:rsid w:val="001456F0"/>
    <w:rsid w:val="00145EB0"/>
    <w:rsid w:val="001471B5"/>
    <w:rsid w:val="0014796C"/>
    <w:rsid w:val="001519EE"/>
    <w:rsid w:val="00152A7A"/>
    <w:rsid w:val="00152F0B"/>
    <w:rsid w:val="0015348C"/>
    <w:rsid w:val="00155A86"/>
    <w:rsid w:val="00155BD6"/>
    <w:rsid w:val="00155BF7"/>
    <w:rsid w:val="00157D6F"/>
    <w:rsid w:val="00160B4B"/>
    <w:rsid w:val="00160E95"/>
    <w:rsid w:val="0016173C"/>
    <w:rsid w:val="00161EFA"/>
    <w:rsid w:val="00162199"/>
    <w:rsid w:val="001625A2"/>
    <w:rsid w:val="001647C8"/>
    <w:rsid w:val="001657FD"/>
    <w:rsid w:val="0016592A"/>
    <w:rsid w:val="00166A6B"/>
    <w:rsid w:val="001706DC"/>
    <w:rsid w:val="00170A4D"/>
    <w:rsid w:val="0017119C"/>
    <w:rsid w:val="001714E3"/>
    <w:rsid w:val="001715C6"/>
    <w:rsid w:val="00172C26"/>
    <w:rsid w:val="00172EF0"/>
    <w:rsid w:val="00172F13"/>
    <w:rsid w:val="00173D86"/>
    <w:rsid w:val="00174BB9"/>
    <w:rsid w:val="00175441"/>
    <w:rsid w:val="00176690"/>
    <w:rsid w:val="00177238"/>
    <w:rsid w:val="0018022C"/>
    <w:rsid w:val="001807E5"/>
    <w:rsid w:val="00180E16"/>
    <w:rsid w:val="001817BA"/>
    <w:rsid w:val="00181B13"/>
    <w:rsid w:val="00181C92"/>
    <w:rsid w:val="00184D71"/>
    <w:rsid w:val="00184F6F"/>
    <w:rsid w:val="001854A1"/>
    <w:rsid w:val="00187291"/>
    <w:rsid w:val="00190093"/>
    <w:rsid w:val="00190631"/>
    <w:rsid w:val="00190F53"/>
    <w:rsid w:val="00191A5C"/>
    <w:rsid w:val="00191A81"/>
    <w:rsid w:val="00192D71"/>
    <w:rsid w:val="00193A15"/>
    <w:rsid w:val="001940B7"/>
    <w:rsid w:val="00194452"/>
    <w:rsid w:val="0019627F"/>
    <w:rsid w:val="00196C45"/>
    <w:rsid w:val="001971A0"/>
    <w:rsid w:val="001971AF"/>
    <w:rsid w:val="001973F2"/>
    <w:rsid w:val="00197C17"/>
    <w:rsid w:val="00197D74"/>
    <w:rsid w:val="00197E32"/>
    <w:rsid w:val="001A0579"/>
    <w:rsid w:val="001A0A4A"/>
    <w:rsid w:val="001A1679"/>
    <w:rsid w:val="001A2232"/>
    <w:rsid w:val="001A3103"/>
    <w:rsid w:val="001A34D9"/>
    <w:rsid w:val="001A3D31"/>
    <w:rsid w:val="001A4049"/>
    <w:rsid w:val="001A4C63"/>
    <w:rsid w:val="001A4F39"/>
    <w:rsid w:val="001A6201"/>
    <w:rsid w:val="001A6AB0"/>
    <w:rsid w:val="001A6D98"/>
    <w:rsid w:val="001A771B"/>
    <w:rsid w:val="001B0996"/>
    <w:rsid w:val="001B0DAF"/>
    <w:rsid w:val="001B3CCC"/>
    <w:rsid w:val="001B4660"/>
    <w:rsid w:val="001B467E"/>
    <w:rsid w:val="001B4B90"/>
    <w:rsid w:val="001B5AD5"/>
    <w:rsid w:val="001B60F6"/>
    <w:rsid w:val="001B62AF"/>
    <w:rsid w:val="001B659A"/>
    <w:rsid w:val="001C16D3"/>
    <w:rsid w:val="001C2016"/>
    <w:rsid w:val="001C2C0F"/>
    <w:rsid w:val="001C51C3"/>
    <w:rsid w:val="001C63F4"/>
    <w:rsid w:val="001C6E11"/>
    <w:rsid w:val="001C710C"/>
    <w:rsid w:val="001D1D60"/>
    <w:rsid w:val="001D1D76"/>
    <w:rsid w:val="001D326E"/>
    <w:rsid w:val="001D3504"/>
    <w:rsid w:val="001D4E61"/>
    <w:rsid w:val="001D5064"/>
    <w:rsid w:val="001D5233"/>
    <w:rsid w:val="001D53AB"/>
    <w:rsid w:val="001D5EFB"/>
    <w:rsid w:val="001D74B1"/>
    <w:rsid w:val="001D78D8"/>
    <w:rsid w:val="001E17C2"/>
    <w:rsid w:val="001E1B8E"/>
    <w:rsid w:val="001E22E4"/>
    <w:rsid w:val="001E2E3A"/>
    <w:rsid w:val="001E3188"/>
    <w:rsid w:val="001E3AA1"/>
    <w:rsid w:val="001E4C26"/>
    <w:rsid w:val="001E4D5E"/>
    <w:rsid w:val="001E6BB6"/>
    <w:rsid w:val="001E7433"/>
    <w:rsid w:val="001E769E"/>
    <w:rsid w:val="001E7DA2"/>
    <w:rsid w:val="001E7EAB"/>
    <w:rsid w:val="001F1960"/>
    <w:rsid w:val="001F319D"/>
    <w:rsid w:val="001F3426"/>
    <w:rsid w:val="001F4B75"/>
    <w:rsid w:val="001F4D8F"/>
    <w:rsid w:val="001F4EDE"/>
    <w:rsid w:val="001F65AB"/>
    <w:rsid w:val="001F7C81"/>
    <w:rsid w:val="00200D9A"/>
    <w:rsid w:val="00202E38"/>
    <w:rsid w:val="002033F5"/>
    <w:rsid w:val="00203873"/>
    <w:rsid w:val="002069EB"/>
    <w:rsid w:val="00206AD0"/>
    <w:rsid w:val="00206DF0"/>
    <w:rsid w:val="00207672"/>
    <w:rsid w:val="00207F09"/>
    <w:rsid w:val="00207FA1"/>
    <w:rsid w:val="00210419"/>
    <w:rsid w:val="0021072A"/>
    <w:rsid w:val="00210F3C"/>
    <w:rsid w:val="00211039"/>
    <w:rsid w:val="00211210"/>
    <w:rsid w:val="00211398"/>
    <w:rsid w:val="00211AEB"/>
    <w:rsid w:val="0021320F"/>
    <w:rsid w:val="00213C08"/>
    <w:rsid w:val="00214C9A"/>
    <w:rsid w:val="00215F15"/>
    <w:rsid w:val="00217743"/>
    <w:rsid w:val="0022198A"/>
    <w:rsid w:val="00221A85"/>
    <w:rsid w:val="0022624B"/>
    <w:rsid w:val="00226BEC"/>
    <w:rsid w:val="0022712A"/>
    <w:rsid w:val="00230C08"/>
    <w:rsid w:val="00231029"/>
    <w:rsid w:val="0023135B"/>
    <w:rsid w:val="00231C2C"/>
    <w:rsid w:val="0023212D"/>
    <w:rsid w:val="0023340E"/>
    <w:rsid w:val="00233F0D"/>
    <w:rsid w:val="0023489E"/>
    <w:rsid w:val="00235508"/>
    <w:rsid w:val="002366F6"/>
    <w:rsid w:val="00237D64"/>
    <w:rsid w:val="00240B84"/>
    <w:rsid w:val="0024126E"/>
    <w:rsid w:val="0024173C"/>
    <w:rsid w:val="00241DBD"/>
    <w:rsid w:val="0024264A"/>
    <w:rsid w:val="002435F7"/>
    <w:rsid w:val="00243927"/>
    <w:rsid w:val="00244DAE"/>
    <w:rsid w:val="002457FC"/>
    <w:rsid w:val="002458F1"/>
    <w:rsid w:val="00245E1A"/>
    <w:rsid w:val="0024678B"/>
    <w:rsid w:val="00246B4F"/>
    <w:rsid w:val="002470BA"/>
    <w:rsid w:val="00251435"/>
    <w:rsid w:val="00251B46"/>
    <w:rsid w:val="00252180"/>
    <w:rsid w:val="00253225"/>
    <w:rsid w:val="00253962"/>
    <w:rsid w:val="00253D78"/>
    <w:rsid w:val="00254A2A"/>
    <w:rsid w:val="00256880"/>
    <w:rsid w:val="00260209"/>
    <w:rsid w:val="00260B63"/>
    <w:rsid w:val="00261433"/>
    <w:rsid w:val="0026149C"/>
    <w:rsid w:val="00261A50"/>
    <w:rsid w:val="002623B8"/>
    <w:rsid w:val="002627E6"/>
    <w:rsid w:val="00262C62"/>
    <w:rsid w:val="002646BC"/>
    <w:rsid w:val="002668E1"/>
    <w:rsid w:val="00272AED"/>
    <w:rsid w:val="00272E12"/>
    <w:rsid w:val="00273CF8"/>
    <w:rsid w:val="00275275"/>
    <w:rsid w:val="00276FA5"/>
    <w:rsid w:val="002776BD"/>
    <w:rsid w:val="00277CDD"/>
    <w:rsid w:val="00277F56"/>
    <w:rsid w:val="0028169E"/>
    <w:rsid w:val="0028185F"/>
    <w:rsid w:val="00281D20"/>
    <w:rsid w:val="00282652"/>
    <w:rsid w:val="00282811"/>
    <w:rsid w:val="00282D19"/>
    <w:rsid w:val="002842C5"/>
    <w:rsid w:val="00284AB2"/>
    <w:rsid w:val="00285D4F"/>
    <w:rsid w:val="00285F32"/>
    <w:rsid w:val="00286026"/>
    <w:rsid w:val="00287EB4"/>
    <w:rsid w:val="00287F44"/>
    <w:rsid w:val="00291CB4"/>
    <w:rsid w:val="00294484"/>
    <w:rsid w:val="002963E3"/>
    <w:rsid w:val="00296DDC"/>
    <w:rsid w:val="002976C2"/>
    <w:rsid w:val="002A15AC"/>
    <w:rsid w:val="002A221D"/>
    <w:rsid w:val="002A3480"/>
    <w:rsid w:val="002A5F17"/>
    <w:rsid w:val="002A600B"/>
    <w:rsid w:val="002A689F"/>
    <w:rsid w:val="002A70CA"/>
    <w:rsid w:val="002A7BF2"/>
    <w:rsid w:val="002A7C48"/>
    <w:rsid w:val="002B02BA"/>
    <w:rsid w:val="002B048D"/>
    <w:rsid w:val="002B0758"/>
    <w:rsid w:val="002B1012"/>
    <w:rsid w:val="002B201F"/>
    <w:rsid w:val="002B2ECE"/>
    <w:rsid w:val="002B58D5"/>
    <w:rsid w:val="002B5FBC"/>
    <w:rsid w:val="002B6532"/>
    <w:rsid w:val="002B70DB"/>
    <w:rsid w:val="002B7502"/>
    <w:rsid w:val="002C0982"/>
    <w:rsid w:val="002C1BE0"/>
    <w:rsid w:val="002C24B6"/>
    <w:rsid w:val="002C2B9B"/>
    <w:rsid w:val="002C2EF4"/>
    <w:rsid w:val="002C3F3C"/>
    <w:rsid w:val="002C508E"/>
    <w:rsid w:val="002C6AC2"/>
    <w:rsid w:val="002C6AEE"/>
    <w:rsid w:val="002C6FF4"/>
    <w:rsid w:val="002C7B4F"/>
    <w:rsid w:val="002D0810"/>
    <w:rsid w:val="002D0839"/>
    <w:rsid w:val="002D0B07"/>
    <w:rsid w:val="002D1742"/>
    <w:rsid w:val="002D1C6E"/>
    <w:rsid w:val="002D237C"/>
    <w:rsid w:val="002D29ED"/>
    <w:rsid w:val="002D4146"/>
    <w:rsid w:val="002D47DE"/>
    <w:rsid w:val="002D544F"/>
    <w:rsid w:val="002D5CC3"/>
    <w:rsid w:val="002D6221"/>
    <w:rsid w:val="002D6C62"/>
    <w:rsid w:val="002E0A13"/>
    <w:rsid w:val="002E1320"/>
    <w:rsid w:val="002E2466"/>
    <w:rsid w:val="002E2D79"/>
    <w:rsid w:val="002E2ECE"/>
    <w:rsid w:val="002E315D"/>
    <w:rsid w:val="002E3348"/>
    <w:rsid w:val="002E56DD"/>
    <w:rsid w:val="002E79E2"/>
    <w:rsid w:val="002E7D54"/>
    <w:rsid w:val="002F0615"/>
    <w:rsid w:val="002F1D5E"/>
    <w:rsid w:val="002F3499"/>
    <w:rsid w:val="002F50B7"/>
    <w:rsid w:val="002F56C1"/>
    <w:rsid w:val="002F5F08"/>
    <w:rsid w:val="002F6697"/>
    <w:rsid w:val="002F6D0A"/>
    <w:rsid w:val="002F6DB1"/>
    <w:rsid w:val="002F7831"/>
    <w:rsid w:val="002F7A7B"/>
    <w:rsid w:val="0030178D"/>
    <w:rsid w:val="00301C74"/>
    <w:rsid w:val="00301D09"/>
    <w:rsid w:val="003022BF"/>
    <w:rsid w:val="0030324E"/>
    <w:rsid w:val="003045A8"/>
    <w:rsid w:val="003047C4"/>
    <w:rsid w:val="00304E25"/>
    <w:rsid w:val="00306241"/>
    <w:rsid w:val="0030685B"/>
    <w:rsid w:val="0031119A"/>
    <w:rsid w:val="00311773"/>
    <w:rsid w:val="00311DEF"/>
    <w:rsid w:val="00312C26"/>
    <w:rsid w:val="00314372"/>
    <w:rsid w:val="00314C8E"/>
    <w:rsid w:val="00315574"/>
    <w:rsid w:val="003167CC"/>
    <w:rsid w:val="00316A08"/>
    <w:rsid w:val="00316B6F"/>
    <w:rsid w:val="00317C38"/>
    <w:rsid w:val="00317C4F"/>
    <w:rsid w:val="00320640"/>
    <w:rsid w:val="00320BE5"/>
    <w:rsid w:val="00321260"/>
    <w:rsid w:val="00321636"/>
    <w:rsid w:val="0032223A"/>
    <w:rsid w:val="00323559"/>
    <w:rsid w:val="00323827"/>
    <w:rsid w:val="003239AF"/>
    <w:rsid w:val="00323BCD"/>
    <w:rsid w:val="00323D53"/>
    <w:rsid w:val="003243F8"/>
    <w:rsid w:val="00325318"/>
    <w:rsid w:val="003271E4"/>
    <w:rsid w:val="00331834"/>
    <w:rsid w:val="00331C08"/>
    <w:rsid w:val="003322ED"/>
    <w:rsid w:val="00333B6B"/>
    <w:rsid w:val="0033731F"/>
    <w:rsid w:val="003405FC"/>
    <w:rsid w:val="00340AD6"/>
    <w:rsid w:val="00341CC3"/>
    <w:rsid w:val="00341FA3"/>
    <w:rsid w:val="0034271F"/>
    <w:rsid w:val="00342B27"/>
    <w:rsid w:val="00342BAE"/>
    <w:rsid w:val="00343D55"/>
    <w:rsid w:val="00344145"/>
    <w:rsid w:val="0034538E"/>
    <w:rsid w:val="00346654"/>
    <w:rsid w:val="00346A28"/>
    <w:rsid w:val="00347578"/>
    <w:rsid w:val="003507AC"/>
    <w:rsid w:val="00352117"/>
    <w:rsid w:val="00353580"/>
    <w:rsid w:val="00354A4D"/>
    <w:rsid w:val="00355883"/>
    <w:rsid w:val="003560E6"/>
    <w:rsid w:val="00356146"/>
    <w:rsid w:val="00356B9B"/>
    <w:rsid w:val="00357379"/>
    <w:rsid w:val="0036016C"/>
    <w:rsid w:val="003609E6"/>
    <w:rsid w:val="003613BC"/>
    <w:rsid w:val="00362101"/>
    <w:rsid w:val="00362B1A"/>
    <w:rsid w:val="00362FDD"/>
    <w:rsid w:val="00363A51"/>
    <w:rsid w:val="0036515C"/>
    <w:rsid w:val="00365562"/>
    <w:rsid w:val="00366916"/>
    <w:rsid w:val="00367B00"/>
    <w:rsid w:val="00367F08"/>
    <w:rsid w:val="00370C88"/>
    <w:rsid w:val="0037161D"/>
    <w:rsid w:val="00371CB5"/>
    <w:rsid w:val="00371F1D"/>
    <w:rsid w:val="003720EA"/>
    <w:rsid w:val="00373147"/>
    <w:rsid w:val="00373D4E"/>
    <w:rsid w:val="003757C7"/>
    <w:rsid w:val="00377FAA"/>
    <w:rsid w:val="0038054A"/>
    <w:rsid w:val="00380D34"/>
    <w:rsid w:val="0038230A"/>
    <w:rsid w:val="0038310B"/>
    <w:rsid w:val="00383764"/>
    <w:rsid w:val="0038519F"/>
    <w:rsid w:val="00385F26"/>
    <w:rsid w:val="00385F28"/>
    <w:rsid w:val="00385FDA"/>
    <w:rsid w:val="003862A5"/>
    <w:rsid w:val="0039069E"/>
    <w:rsid w:val="00391DBD"/>
    <w:rsid w:val="00392FD9"/>
    <w:rsid w:val="00393852"/>
    <w:rsid w:val="00393B62"/>
    <w:rsid w:val="00395BF2"/>
    <w:rsid w:val="00395CD0"/>
    <w:rsid w:val="00395E9E"/>
    <w:rsid w:val="00396DE8"/>
    <w:rsid w:val="0039726E"/>
    <w:rsid w:val="00397481"/>
    <w:rsid w:val="003A05F0"/>
    <w:rsid w:val="003A0621"/>
    <w:rsid w:val="003A16E2"/>
    <w:rsid w:val="003A2837"/>
    <w:rsid w:val="003A3156"/>
    <w:rsid w:val="003A524A"/>
    <w:rsid w:val="003A5C33"/>
    <w:rsid w:val="003A6847"/>
    <w:rsid w:val="003A6B00"/>
    <w:rsid w:val="003A716C"/>
    <w:rsid w:val="003B06C7"/>
    <w:rsid w:val="003B119C"/>
    <w:rsid w:val="003B12BD"/>
    <w:rsid w:val="003B1A02"/>
    <w:rsid w:val="003B2482"/>
    <w:rsid w:val="003B5ADA"/>
    <w:rsid w:val="003B6457"/>
    <w:rsid w:val="003C0E53"/>
    <w:rsid w:val="003C1C43"/>
    <w:rsid w:val="003C2679"/>
    <w:rsid w:val="003C3416"/>
    <w:rsid w:val="003C41E2"/>
    <w:rsid w:val="003C4316"/>
    <w:rsid w:val="003C51DC"/>
    <w:rsid w:val="003C60B7"/>
    <w:rsid w:val="003C6ADF"/>
    <w:rsid w:val="003C7167"/>
    <w:rsid w:val="003C7326"/>
    <w:rsid w:val="003C7342"/>
    <w:rsid w:val="003C79D2"/>
    <w:rsid w:val="003D036E"/>
    <w:rsid w:val="003D05BE"/>
    <w:rsid w:val="003D1E11"/>
    <w:rsid w:val="003D1FF3"/>
    <w:rsid w:val="003D2920"/>
    <w:rsid w:val="003D42E9"/>
    <w:rsid w:val="003D448E"/>
    <w:rsid w:val="003D5433"/>
    <w:rsid w:val="003D5AE5"/>
    <w:rsid w:val="003D5B2D"/>
    <w:rsid w:val="003D76D0"/>
    <w:rsid w:val="003E04C5"/>
    <w:rsid w:val="003E0EE3"/>
    <w:rsid w:val="003E2FC2"/>
    <w:rsid w:val="003E3237"/>
    <w:rsid w:val="003E48DB"/>
    <w:rsid w:val="003E5DAD"/>
    <w:rsid w:val="003E743A"/>
    <w:rsid w:val="003E7CFA"/>
    <w:rsid w:val="003F038F"/>
    <w:rsid w:val="003F1D2B"/>
    <w:rsid w:val="003F1F1C"/>
    <w:rsid w:val="003F26D4"/>
    <w:rsid w:val="003F30F3"/>
    <w:rsid w:val="003F3D34"/>
    <w:rsid w:val="003F4E05"/>
    <w:rsid w:val="003F50B7"/>
    <w:rsid w:val="003F6454"/>
    <w:rsid w:val="003F666C"/>
    <w:rsid w:val="003F6A86"/>
    <w:rsid w:val="00400F52"/>
    <w:rsid w:val="00401A52"/>
    <w:rsid w:val="00401BDC"/>
    <w:rsid w:val="00401E42"/>
    <w:rsid w:val="0040207C"/>
    <w:rsid w:val="0040440A"/>
    <w:rsid w:val="00404702"/>
    <w:rsid w:val="00404A1D"/>
    <w:rsid w:val="004057A8"/>
    <w:rsid w:val="00406199"/>
    <w:rsid w:val="00406B58"/>
    <w:rsid w:val="00406FF4"/>
    <w:rsid w:val="00407FE0"/>
    <w:rsid w:val="00415420"/>
    <w:rsid w:val="00416859"/>
    <w:rsid w:val="0041693D"/>
    <w:rsid w:val="00417261"/>
    <w:rsid w:val="00417524"/>
    <w:rsid w:val="00417FB4"/>
    <w:rsid w:val="0042194A"/>
    <w:rsid w:val="00421A6D"/>
    <w:rsid w:val="00423552"/>
    <w:rsid w:val="00423EA5"/>
    <w:rsid w:val="00424008"/>
    <w:rsid w:val="00424CE3"/>
    <w:rsid w:val="00424F9C"/>
    <w:rsid w:val="00426B4C"/>
    <w:rsid w:val="004321FD"/>
    <w:rsid w:val="00432320"/>
    <w:rsid w:val="00432505"/>
    <w:rsid w:val="00432E9A"/>
    <w:rsid w:val="00433E64"/>
    <w:rsid w:val="0043509E"/>
    <w:rsid w:val="00435CD4"/>
    <w:rsid w:val="004364EF"/>
    <w:rsid w:val="00436511"/>
    <w:rsid w:val="004407F2"/>
    <w:rsid w:val="00441EA3"/>
    <w:rsid w:val="004434C8"/>
    <w:rsid w:val="00444B31"/>
    <w:rsid w:val="004459BB"/>
    <w:rsid w:val="00445C3A"/>
    <w:rsid w:val="004465E8"/>
    <w:rsid w:val="00446E3B"/>
    <w:rsid w:val="004472CD"/>
    <w:rsid w:val="00447AE8"/>
    <w:rsid w:val="00450388"/>
    <w:rsid w:val="00451260"/>
    <w:rsid w:val="00451288"/>
    <w:rsid w:val="0045235E"/>
    <w:rsid w:val="00452CAB"/>
    <w:rsid w:val="004539D0"/>
    <w:rsid w:val="00456156"/>
    <w:rsid w:val="00456507"/>
    <w:rsid w:val="00460B1F"/>
    <w:rsid w:val="00462ACB"/>
    <w:rsid w:val="00463CC5"/>
    <w:rsid w:val="00464F38"/>
    <w:rsid w:val="00466D6E"/>
    <w:rsid w:val="00467552"/>
    <w:rsid w:val="00471F79"/>
    <w:rsid w:val="0047397D"/>
    <w:rsid w:val="00473E8A"/>
    <w:rsid w:val="00474977"/>
    <w:rsid w:val="00475663"/>
    <w:rsid w:val="004803FD"/>
    <w:rsid w:val="004804FD"/>
    <w:rsid w:val="00480C64"/>
    <w:rsid w:val="00480E5C"/>
    <w:rsid w:val="00482262"/>
    <w:rsid w:val="004825EA"/>
    <w:rsid w:val="00485051"/>
    <w:rsid w:val="00485995"/>
    <w:rsid w:val="00485BA3"/>
    <w:rsid w:val="0048759E"/>
    <w:rsid w:val="00491A9A"/>
    <w:rsid w:val="00492779"/>
    <w:rsid w:val="00492B3E"/>
    <w:rsid w:val="004931DF"/>
    <w:rsid w:val="00493490"/>
    <w:rsid w:val="0049371F"/>
    <w:rsid w:val="0049479B"/>
    <w:rsid w:val="00495616"/>
    <w:rsid w:val="004965E8"/>
    <w:rsid w:val="004978A3"/>
    <w:rsid w:val="004A0510"/>
    <w:rsid w:val="004A2D89"/>
    <w:rsid w:val="004A4D88"/>
    <w:rsid w:val="004A6357"/>
    <w:rsid w:val="004A708F"/>
    <w:rsid w:val="004A7092"/>
    <w:rsid w:val="004B0455"/>
    <w:rsid w:val="004B1BF6"/>
    <w:rsid w:val="004B2372"/>
    <w:rsid w:val="004B37DA"/>
    <w:rsid w:val="004B4702"/>
    <w:rsid w:val="004B49EB"/>
    <w:rsid w:val="004B4D5E"/>
    <w:rsid w:val="004B5161"/>
    <w:rsid w:val="004B51F1"/>
    <w:rsid w:val="004B68B7"/>
    <w:rsid w:val="004B6DC3"/>
    <w:rsid w:val="004C04DC"/>
    <w:rsid w:val="004C0ACA"/>
    <w:rsid w:val="004C11BA"/>
    <w:rsid w:val="004C28D8"/>
    <w:rsid w:val="004C41E7"/>
    <w:rsid w:val="004C4664"/>
    <w:rsid w:val="004C51E9"/>
    <w:rsid w:val="004C527E"/>
    <w:rsid w:val="004C597B"/>
    <w:rsid w:val="004C6DF1"/>
    <w:rsid w:val="004C7218"/>
    <w:rsid w:val="004C77A4"/>
    <w:rsid w:val="004D04E5"/>
    <w:rsid w:val="004D2512"/>
    <w:rsid w:val="004D297D"/>
    <w:rsid w:val="004D32B9"/>
    <w:rsid w:val="004D3CF0"/>
    <w:rsid w:val="004D3E15"/>
    <w:rsid w:val="004D3EFD"/>
    <w:rsid w:val="004D4BE7"/>
    <w:rsid w:val="004D4D2A"/>
    <w:rsid w:val="004D56D9"/>
    <w:rsid w:val="004D6675"/>
    <w:rsid w:val="004D7168"/>
    <w:rsid w:val="004D7592"/>
    <w:rsid w:val="004D7781"/>
    <w:rsid w:val="004D783C"/>
    <w:rsid w:val="004D7A51"/>
    <w:rsid w:val="004E08BC"/>
    <w:rsid w:val="004E0F05"/>
    <w:rsid w:val="004E1504"/>
    <w:rsid w:val="004E2D70"/>
    <w:rsid w:val="004E2F48"/>
    <w:rsid w:val="004E452C"/>
    <w:rsid w:val="004E5033"/>
    <w:rsid w:val="004E5322"/>
    <w:rsid w:val="004E592F"/>
    <w:rsid w:val="004E5A44"/>
    <w:rsid w:val="004E6A5D"/>
    <w:rsid w:val="004E6B67"/>
    <w:rsid w:val="004E7190"/>
    <w:rsid w:val="004E722B"/>
    <w:rsid w:val="004E7502"/>
    <w:rsid w:val="004F0006"/>
    <w:rsid w:val="004F08D9"/>
    <w:rsid w:val="004F0AA1"/>
    <w:rsid w:val="004F1A8C"/>
    <w:rsid w:val="004F235E"/>
    <w:rsid w:val="004F2BA3"/>
    <w:rsid w:val="004F31CA"/>
    <w:rsid w:val="004F5096"/>
    <w:rsid w:val="004F574E"/>
    <w:rsid w:val="004F63F2"/>
    <w:rsid w:val="0050084A"/>
    <w:rsid w:val="005035B0"/>
    <w:rsid w:val="00503A7C"/>
    <w:rsid w:val="00504BBC"/>
    <w:rsid w:val="0050593F"/>
    <w:rsid w:val="00505BBC"/>
    <w:rsid w:val="00510801"/>
    <w:rsid w:val="00510EA8"/>
    <w:rsid w:val="00510EFE"/>
    <w:rsid w:val="00512398"/>
    <w:rsid w:val="0051451E"/>
    <w:rsid w:val="00515099"/>
    <w:rsid w:val="00515BA6"/>
    <w:rsid w:val="00520F02"/>
    <w:rsid w:val="0052180B"/>
    <w:rsid w:val="005223E5"/>
    <w:rsid w:val="005228ED"/>
    <w:rsid w:val="00523242"/>
    <w:rsid w:val="005254F9"/>
    <w:rsid w:val="00525CAB"/>
    <w:rsid w:val="005266ED"/>
    <w:rsid w:val="00530996"/>
    <w:rsid w:val="005327FC"/>
    <w:rsid w:val="00534158"/>
    <w:rsid w:val="00534254"/>
    <w:rsid w:val="00534DFD"/>
    <w:rsid w:val="00535065"/>
    <w:rsid w:val="005350AA"/>
    <w:rsid w:val="00535157"/>
    <w:rsid w:val="00535B17"/>
    <w:rsid w:val="00537E2A"/>
    <w:rsid w:val="0054001B"/>
    <w:rsid w:val="005406D1"/>
    <w:rsid w:val="005421D7"/>
    <w:rsid w:val="00543CB8"/>
    <w:rsid w:val="0054413D"/>
    <w:rsid w:val="00544903"/>
    <w:rsid w:val="00544E29"/>
    <w:rsid w:val="0054553C"/>
    <w:rsid w:val="00545889"/>
    <w:rsid w:val="005469E1"/>
    <w:rsid w:val="00546BD2"/>
    <w:rsid w:val="005478BE"/>
    <w:rsid w:val="00547D0E"/>
    <w:rsid w:val="0055107A"/>
    <w:rsid w:val="005523FB"/>
    <w:rsid w:val="00553117"/>
    <w:rsid w:val="00553411"/>
    <w:rsid w:val="00553F20"/>
    <w:rsid w:val="00555682"/>
    <w:rsid w:val="005571A7"/>
    <w:rsid w:val="00560824"/>
    <w:rsid w:val="00560D58"/>
    <w:rsid w:val="00563365"/>
    <w:rsid w:val="005633E2"/>
    <w:rsid w:val="00565A71"/>
    <w:rsid w:val="005660D0"/>
    <w:rsid w:val="00566433"/>
    <w:rsid w:val="00566EC8"/>
    <w:rsid w:val="005676D7"/>
    <w:rsid w:val="0056778C"/>
    <w:rsid w:val="005703C4"/>
    <w:rsid w:val="00571055"/>
    <w:rsid w:val="0057192B"/>
    <w:rsid w:val="005728A5"/>
    <w:rsid w:val="00572DCA"/>
    <w:rsid w:val="005734C4"/>
    <w:rsid w:val="00573BE3"/>
    <w:rsid w:val="005742AF"/>
    <w:rsid w:val="005767FF"/>
    <w:rsid w:val="005770DB"/>
    <w:rsid w:val="00577A43"/>
    <w:rsid w:val="0058334D"/>
    <w:rsid w:val="00583720"/>
    <w:rsid w:val="00583C9D"/>
    <w:rsid w:val="005856AB"/>
    <w:rsid w:val="005856F1"/>
    <w:rsid w:val="00586CC3"/>
    <w:rsid w:val="00587262"/>
    <w:rsid w:val="00587C54"/>
    <w:rsid w:val="00587F0B"/>
    <w:rsid w:val="00590BD7"/>
    <w:rsid w:val="005911E9"/>
    <w:rsid w:val="0059354A"/>
    <w:rsid w:val="00594365"/>
    <w:rsid w:val="005946BC"/>
    <w:rsid w:val="00594786"/>
    <w:rsid w:val="00595858"/>
    <w:rsid w:val="005958C0"/>
    <w:rsid w:val="00595D2A"/>
    <w:rsid w:val="005966BD"/>
    <w:rsid w:val="00597309"/>
    <w:rsid w:val="00597FF7"/>
    <w:rsid w:val="005A2696"/>
    <w:rsid w:val="005A2E50"/>
    <w:rsid w:val="005A4F86"/>
    <w:rsid w:val="005B0B56"/>
    <w:rsid w:val="005B16AC"/>
    <w:rsid w:val="005B1B7D"/>
    <w:rsid w:val="005B2F91"/>
    <w:rsid w:val="005B3054"/>
    <w:rsid w:val="005B3A45"/>
    <w:rsid w:val="005B4AFD"/>
    <w:rsid w:val="005B5838"/>
    <w:rsid w:val="005B5AB8"/>
    <w:rsid w:val="005C0737"/>
    <w:rsid w:val="005C149A"/>
    <w:rsid w:val="005C1E89"/>
    <w:rsid w:val="005C3296"/>
    <w:rsid w:val="005C40B9"/>
    <w:rsid w:val="005C4C02"/>
    <w:rsid w:val="005C5290"/>
    <w:rsid w:val="005C5760"/>
    <w:rsid w:val="005C5FE6"/>
    <w:rsid w:val="005C6E08"/>
    <w:rsid w:val="005C7D77"/>
    <w:rsid w:val="005D138C"/>
    <w:rsid w:val="005D24C5"/>
    <w:rsid w:val="005D306F"/>
    <w:rsid w:val="005D33A2"/>
    <w:rsid w:val="005D41B1"/>
    <w:rsid w:val="005D4575"/>
    <w:rsid w:val="005D61E2"/>
    <w:rsid w:val="005E061D"/>
    <w:rsid w:val="005E0730"/>
    <w:rsid w:val="005E0B6D"/>
    <w:rsid w:val="005E0D73"/>
    <w:rsid w:val="005E1103"/>
    <w:rsid w:val="005E2AB9"/>
    <w:rsid w:val="005E549E"/>
    <w:rsid w:val="005E61F1"/>
    <w:rsid w:val="005E63C1"/>
    <w:rsid w:val="005E720F"/>
    <w:rsid w:val="005F0364"/>
    <w:rsid w:val="005F0FE7"/>
    <w:rsid w:val="005F1EC8"/>
    <w:rsid w:val="005F2F7C"/>
    <w:rsid w:val="005F307B"/>
    <w:rsid w:val="005F36BD"/>
    <w:rsid w:val="005F4A13"/>
    <w:rsid w:val="005F5786"/>
    <w:rsid w:val="005F5CA9"/>
    <w:rsid w:val="005F617A"/>
    <w:rsid w:val="005F66EF"/>
    <w:rsid w:val="005F752F"/>
    <w:rsid w:val="006001DF"/>
    <w:rsid w:val="0060040B"/>
    <w:rsid w:val="00600716"/>
    <w:rsid w:val="006011C5"/>
    <w:rsid w:val="0060203C"/>
    <w:rsid w:val="00602315"/>
    <w:rsid w:val="00603C39"/>
    <w:rsid w:val="00605B39"/>
    <w:rsid w:val="006064E9"/>
    <w:rsid w:val="0060722D"/>
    <w:rsid w:val="00607841"/>
    <w:rsid w:val="006104D0"/>
    <w:rsid w:val="00610DF4"/>
    <w:rsid w:val="00612CAD"/>
    <w:rsid w:val="00615724"/>
    <w:rsid w:val="0061596F"/>
    <w:rsid w:val="00616CC6"/>
    <w:rsid w:val="00617C16"/>
    <w:rsid w:val="00622561"/>
    <w:rsid w:val="00622787"/>
    <w:rsid w:val="00623809"/>
    <w:rsid w:val="006239F4"/>
    <w:rsid w:val="006306FC"/>
    <w:rsid w:val="00630AB4"/>
    <w:rsid w:val="006330BF"/>
    <w:rsid w:val="00633222"/>
    <w:rsid w:val="006336F5"/>
    <w:rsid w:val="0063373E"/>
    <w:rsid w:val="00633DE8"/>
    <w:rsid w:val="00634382"/>
    <w:rsid w:val="0063537B"/>
    <w:rsid w:val="006353D2"/>
    <w:rsid w:val="00635BF4"/>
    <w:rsid w:val="00637D65"/>
    <w:rsid w:val="00640054"/>
    <w:rsid w:val="006403CA"/>
    <w:rsid w:val="00640D10"/>
    <w:rsid w:val="00640D39"/>
    <w:rsid w:val="00640FB0"/>
    <w:rsid w:val="00641C8F"/>
    <w:rsid w:val="00641CE5"/>
    <w:rsid w:val="00643C88"/>
    <w:rsid w:val="00644F4D"/>
    <w:rsid w:val="0064585B"/>
    <w:rsid w:val="006468D1"/>
    <w:rsid w:val="00647F98"/>
    <w:rsid w:val="006545E6"/>
    <w:rsid w:val="00654C0F"/>
    <w:rsid w:val="00655461"/>
    <w:rsid w:val="00655479"/>
    <w:rsid w:val="00656CF8"/>
    <w:rsid w:val="00657D6F"/>
    <w:rsid w:val="0066029B"/>
    <w:rsid w:val="006606FC"/>
    <w:rsid w:val="00660A11"/>
    <w:rsid w:val="0066216C"/>
    <w:rsid w:val="006623B0"/>
    <w:rsid w:val="00662A9E"/>
    <w:rsid w:val="00662BAE"/>
    <w:rsid w:val="00662D61"/>
    <w:rsid w:val="00665444"/>
    <w:rsid w:val="00665DA1"/>
    <w:rsid w:val="0066739F"/>
    <w:rsid w:val="006709A7"/>
    <w:rsid w:val="00670D21"/>
    <w:rsid w:val="00670DCE"/>
    <w:rsid w:val="006710AC"/>
    <w:rsid w:val="0067178E"/>
    <w:rsid w:val="00672577"/>
    <w:rsid w:val="00672D58"/>
    <w:rsid w:val="00672EBD"/>
    <w:rsid w:val="00673BE2"/>
    <w:rsid w:val="0067472B"/>
    <w:rsid w:val="00674AF6"/>
    <w:rsid w:val="00674D47"/>
    <w:rsid w:val="006758B2"/>
    <w:rsid w:val="00676BB1"/>
    <w:rsid w:val="0068027E"/>
    <w:rsid w:val="0068034E"/>
    <w:rsid w:val="0068045E"/>
    <w:rsid w:val="00680E81"/>
    <w:rsid w:val="0068126E"/>
    <w:rsid w:val="0068172D"/>
    <w:rsid w:val="00686770"/>
    <w:rsid w:val="00686A2C"/>
    <w:rsid w:val="006911A1"/>
    <w:rsid w:val="00691EB0"/>
    <w:rsid w:val="00694401"/>
    <w:rsid w:val="006946B0"/>
    <w:rsid w:val="006961EF"/>
    <w:rsid w:val="00696FF6"/>
    <w:rsid w:val="0069799A"/>
    <w:rsid w:val="006A0589"/>
    <w:rsid w:val="006A0E23"/>
    <w:rsid w:val="006A2690"/>
    <w:rsid w:val="006A4205"/>
    <w:rsid w:val="006A4D3E"/>
    <w:rsid w:val="006A5888"/>
    <w:rsid w:val="006A5939"/>
    <w:rsid w:val="006A6741"/>
    <w:rsid w:val="006B280B"/>
    <w:rsid w:val="006B3107"/>
    <w:rsid w:val="006B4A58"/>
    <w:rsid w:val="006B7308"/>
    <w:rsid w:val="006B79D4"/>
    <w:rsid w:val="006C109B"/>
    <w:rsid w:val="006C1623"/>
    <w:rsid w:val="006C19ED"/>
    <w:rsid w:val="006C23AA"/>
    <w:rsid w:val="006C3477"/>
    <w:rsid w:val="006C747E"/>
    <w:rsid w:val="006C7BCC"/>
    <w:rsid w:val="006D1AD2"/>
    <w:rsid w:val="006D2385"/>
    <w:rsid w:val="006D28F2"/>
    <w:rsid w:val="006D3F89"/>
    <w:rsid w:val="006D3F8F"/>
    <w:rsid w:val="006D462E"/>
    <w:rsid w:val="006D5B21"/>
    <w:rsid w:val="006D7C43"/>
    <w:rsid w:val="006E037C"/>
    <w:rsid w:val="006E09A6"/>
    <w:rsid w:val="006E0C3E"/>
    <w:rsid w:val="006E121E"/>
    <w:rsid w:val="006E24F2"/>
    <w:rsid w:val="006E354F"/>
    <w:rsid w:val="006E44E5"/>
    <w:rsid w:val="006E4C9E"/>
    <w:rsid w:val="006E5656"/>
    <w:rsid w:val="006E5EEB"/>
    <w:rsid w:val="006E6290"/>
    <w:rsid w:val="006E6361"/>
    <w:rsid w:val="006E6625"/>
    <w:rsid w:val="006F01C8"/>
    <w:rsid w:val="006F0B17"/>
    <w:rsid w:val="006F1C4D"/>
    <w:rsid w:val="006F2ABD"/>
    <w:rsid w:val="006F37C5"/>
    <w:rsid w:val="006F431C"/>
    <w:rsid w:val="006F50F6"/>
    <w:rsid w:val="006F5409"/>
    <w:rsid w:val="006F70F2"/>
    <w:rsid w:val="007004B6"/>
    <w:rsid w:val="00700ED6"/>
    <w:rsid w:val="00701412"/>
    <w:rsid w:val="007027E6"/>
    <w:rsid w:val="007039D9"/>
    <w:rsid w:val="00704526"/>
    <w:rsid w:val="007061DE"/>
    <w:rsid w:val="0070650E"/>
    <w:rsid w:val="00707103"/>
    <w:rsid w:val="00707913"/>
    <w:rsid w:val="0071032A"/>
    <w:rsid w:val="00710497"/>
    <w:rsid w:val="0071151C"/>
    <w:rsid w:val="0071400D"/>
    <w:rsid w:val="00715170"/>
    <w:rsid w:val="00716BD6"/>
    <w:rsid w:val="00716CB2"/>
    <w:rsid w:val="00717F55"/>
    <w:rsid w:val="00725CFB"/>
    <w:rsid w:val="00725D38"/>
    <w:rsid w:val="0073052C"/>
    <w:rsid w:val="00730E6B"/>
    <w:rsid w:val="00731412"/>
    <w:rsid w:val="00731780"/>
    <w:rsid w:val="007325BA"/>
    <w:rsid w:val="00734598"/>
    <w:rsid w:val="00737442"/>
    <w:rsid w:val="00737A81"/>
    <w:rsid w:val="0074192E"/>
    <w:rsid w:val="00742FEE"/>
    <w:rsid w:val="007478B5"/>
    <w:rsid w:val="00747B56"/>
    <w:rsid w:val="00747EB1"/>
    <w:rsid w:val="00750507"/>
    <w:rsid w:val="00750751"/>
    <w:rsid w:val="0075271C"/>
    <w:rsid w:val="00752729"/>
    <w:rsid w:val="007537D2"/>
    <w:rsid w:val="0075423F"/>
    <w:rsid w:val="00754CBE"/>
    <w:rsid w:val="00754DFA"/>
    <w:rsid w:val="00755CF4"/>
    <w:rsid w:val="007605DB"/>
    <w:rsid w:val="0076179F"/>
    <w:rsid w:val="00762C3E"/>
    <w:rsid w:val="00763EE6"/>
    <w:rsid w:val="007641CD"/>
    <w:rsid w:val="0076427D"/>
    <w:rsid w:val="00764BA0"/>
    <w:rsid w:val="00764C89"/>
    <w:rsid w:val="0076696A"/>
    <w:rsid w:val="00766CDE"/>
    <w:rsid w:val="00766D0B"/>
    <w:rsid w:val="00767F7A"/>
    <w:rsid w:val="007715DE"/>
    <w:rsid w:val="00771643"/>
    <w:rsid w:val="007729AF"/>
    <w:rsid w:val="00772B2A"/>
    <w:rsid w:val="00772BF2"/>
    <w:rsid w:val="007767DF"/>
    <w:rsid w:val="00776BCE"/>
    <w:rsid w:val="00777CF5"/>
    <w:rsid w:val="007804ED"/>
    <w:rsid w:val="00780DB1"/>
    <w:rsid w:val="00781620"/>
    <w:rsid w:val="00782B1A"/>
    <w:rsid w:val="00782C0C"/>
    <w:rsid w:val="0078339C"/>
    <w:rsid w:val="0078379F"/>
    <w:rsid w:val="0078394F"/>
    <w:rsid w:val="007851CB"/>
    <w:rsid w:val="00786ECD"/>
    <w:rsid w:val="007875BB"/>
    <w:rsid w:val="00787A9F"/>
    <w:rsid w:val="00787DAA"/>
    <w:rsid w:val="00790BA9"/>
    <w:rsid w:val="00790C1F"/>
    <w:rsid w:val="00790D93"/>
    <w:rsid w:val="00790E00"/>
    <w:rsid w:val="0079208E"/>
    <w:rsid w:val="00793031"/>
    <w:rsid w:val="007936B6"/>
    <w:rsid w:val="00794A9E"/>
    <w:rsid w:val="00795016"/>
    <w:rsid w:val="00795A20"/>
    <w:rsid w:val="00795AD0"/>
    <w:rsid w:val="00796738"/>
    <w:rsid w:val="00796C3B"/>
    <w:rsid w:val="00797231"/>
    <w:rsid w:val="00797E3B"/>
    <w:rsid w:val="007A087D"/>
    <w:rsid w:val="007A305C"/>
    <w:rsid w:val="007A53DC"/>
    <w:rsid w:val="007A654B"/>
    <w:rsid w:val="007A65BC"/>
    <w:rsid w:val="007A7B42"/>
    <w:rsid w:val="007B087B"/>
    <w:rsid w:val="007B1CE3"/>
    <w:rsid w:val="007B1FF8"/>
    <w:rsid w:val="007B22E1"/>
    <w:rsid w:val="007B2D0B"/>
    <w:rsid w:val="007B30EB"/>
    <w:rsid w:val="007B44E8"/>
    <w:rsid w:val="007B496F"/>
    <w:rsid w:val="007B51D1"/>
    <w:rsid w:val="007B59D0"/>
    <w:rsid w:val="007B5BDF"/>
    <w:rsid w:val="007B5EF1"/>
    <w:rsid w:val="007C01AC"/>
    <w:rsid w:val="007C08E8"/>
    <w:rsid w:val="007C09D9"/>
    <w:rsid w:val="007C1A07"/>
    <w:rsid w:val="007C23EA"/>
    <w:rsid w:val="007C3363"/>
    <w:rsid w:val="007C4A81"/>
    <w:rsid w:val="007C5A5F"/>
    <w:rsid w:val="007C7154"/>
    <w:rsid w:val="007C7927"/>
    <w:rsid w:val="007C7C51"/>
    <w:rsid w:val="007C7F15"/>
    <w:rsid w:val="007D1762"/>
    <w:rsid w:val="007D1954"/>
    <w:rsid w:val="007D1A48"/>
    <w:rsid w:val="007D20D8"/>
    <w:rsid w:val="007D212E"/>
    <w:rsid w:val="007D2C9E"/>
    <w:rsid w:val="007D3241"/>
    <w:rsid w:val="007D3333"/>
    <w:rsid w:val="007D4384"/>
    <w:rsid w:val="007D6633"/>
    <w:rsid w:val="007D6967"/>
    <w:rsid w:val="007D6E42"/>
    <w:rsid w:val="007D6FDE"/>
    <w:rsid w:val="007D7317"/>
    <w:rsid w:val="007E0159"/>
    <w:rsid w:val="007E13F9"/>
    <w:rsid w:val="007E2946"/>
    <w:rsid w:val="007E4518"/>
    <w:rsid w:val="007E561D"/>
    <w:rsid w:val="007E5EDB"/>
    <w:rsid w:val="007E6643"/>
    <w:rsid w:val="007F0147"/>
    <w:rsid w:val="007F0320"/>
    <w:rsid w:val="007F0D63"/>
    <w:rsid w:val="007F3ACC"/>
    <w:rsid w:val="007F525B"/>
    <w:rsid w:val="007F5C7F"/>
    <w:rsid w:val="007F5EEA"/>
    <w:rsid w:val="007F631A"/>
    <w:rsid w:val="007F6516"/>
    <w:rsid w:val="007F7A85"/>
    <w:rsid w:val="00800913"/>
    <w:rsid w:val="0080344F"/>
    <w:rsid w:val="00803A88"/>
    <w:rsid w:val="008041BD"/>
    <w:rsid w:val="008047A6"/>
    <w:rsid w:val="0080578D"/>
    <w:rsid w:val="00805D39"/>
    <w:rsid w:val="008065EB"/>
    <w:rsid w:val="008073CF"/>
    <w:rsid w:val="00810C86"/>
    <w:rsid w:val="00812267"/>
    <w:rsid w:val="0081277D"/>
    <w:rsid w:val="00812828"/>
    <w:rsid w:val="00814468"/>
    <w:rsid w:val="0081710B"/>
    <w:rsid w:val="0082034A"/>
    <w:rsid w:val="00820E9D"/>
    <w:rsid w:val="00821B30"/>
    <w:rsid w:val="00821FC2"/>
    <w:rsid w:val="00822B77"/>
    <w:rsid w:val="00822EB1"/>
    <w:rsid w:val="00825239"/>
    <w:rsid w:val="00825659"/>
    <w:rsid w:val="00825820"/>
    <w:rsid w:val="0082622E"/>
    <w:rsid w:val="00826B24"/>
    <w:rsid w:val="008278B8"/>
    <w:rsid w:val="0083037A"/>
    <w:rsid w:val="008306A6"/>
    <w:rsid w:val="008309E0"/>
    <w:rsid w:val="00830BB5"/>
    <w:rsid w:val="00831DDF"/>
    <w:rsid w:val="008336D2"/>
    <w:rsid w:val="00837432"/>
    <w:rsid w:val="00837B7B"/>
    <w:rsid w:val="00840569"/>
    <w:rsid w:val="0084080F"/>
    <w:rsid w:val="0084169A"/>
    <w:rsid w:val="00842020"/>
    <w:rsid w:val="00843912"/>
    <w:rsid w:val="008448A6"/>
    <w:rsid w:val="00844B50"/>
    <w:rsid w:val="00844F76"/>
    <w:rsid w:val="008450D8"/>
    <w:rsid w:val="00845A85"/>
    <w:rsid w:val="00846D92"/>
    <w:rsid w:val="00847074"/>
    <w:rsid w:val="00847C98"/>
    <w:rsid w:val="00850101"/>
    <w:rsid w:val="008501A6"/>
    <w:rsid w:val="00850971"/>
    <w:rsid w:val="00850EDD"/>
    <w:rsid w:val="008517B2"/>
    <w:rsid w:val="008519E1"/>
    <w:rsid w:val="00851AC2"/>
    <w:rsid w:val="00854849"/>
    <w:rsid w:val="00854C77"/>
    <w:rsid w:val="00854F82"/>
    <w:rsid w:val="0085594A"/>
    <w:rsid w:val="00855A3E"/>
    <w:rsid w:val="00856AB6"/>
    <w:rsid w:val="0085799D"/>
    <w:rsid w:val="008602F9"/>
    <w:rsid w:val="008604D4"/>
    <w:rsid w:val="00862065"/>
    <w:rsid w:val="008621ED"/>
    <w:rsid w:val="0086324B"/>
    <w:rsid w:val="00863BAE"/>
    <w:rsid w:val="00864197"/>
    <w:rsid w:val="008644F4"/>
    <w:rsid w:val="0086461F"/>
    <w:rsid w:val="008648E4"/>
    <w:rsid w:val="00866010"/>
    <w:rsid w:val="00866916"/>
    <w:rsid w:val="008703EA"/>
    <w:rsid w:val="00870FB7"/>
    <w:rsid w:val="00875405"/>
    <w:rsid w:val="00875782"/>
    <w:rsid w:val="00875F32"/>
    <w:rsid w:val="008764F5"/>
    <w:rsid w:val="00876E92"/>
    <w:rsid w:val="00877518"/>
    <w:rsid w:val="00877DB8"/>
    <w:rsid w:val="0088050E"/>
    <w:rsid w:val="00881802"/>
    <w:rsid w:val="00881B1C"/>
    <w:rsid w:val="008820AF"/>
    <w:rsid w:val="008827EE"/>
    <w:rsid w:val="008859D9"/>
    <w:rsid w:val="00887C2A"/>
    <w:rsid w:val="008913C5"/>
    <w:rsid w:val="00891995"/>
    <w:rsid w:val="00892C02"/>
    <w:rsid w:val="00892D13"/>
    <w:rsid w:val="0089316F"/>
    <w:rsid w:val="008933A3"/>
    <w:rsid w:val="00894403"/>
    <w:rsid w:val="00895442"/>
    <w:rsid w:val="008971D4"/>
    <w:rsid w:val="00897544"/>
    <w:rsid w:val="008977F1"/>
    <w:rsid w:val="008A1066"/>
    <w:rsid w:val="008A1108"/>
    <w:rsid w:val="008A2527"/>
    <w:rsid w:val="008A2C5D"/>
    <w:rsid w:val="008A450E"/>
    <w:rsid w:val="008A47D8"/>
    <w:rsid w:val="008A4A69"/>
    <w:rsid w:val="008A51A5"/>
    <w:rsid w:val="008A532D"/>
    <w:rsid w:val="008A677D"/>
    <w:rsid w:val="008A7802"/>
    <w:rsid w:val="008A7F7B"/>
    <w:rsid w:val="008B0CA2"/>
    <w:rsid w:val="008B0E55"/>
    <w:rsid w:val="008B1895"/>
    <w:rsid w:val="008B27CE"/>
    <w:rsid w:val="008B2A48"/>
    <w:rsid w:val="008B2F70"/>
    <w:rsid w:val="008B3383"/>
    <w:rsid w:val="008B448A"/>
    <w:rsid w:val="008B4521"/>
    <w:rsid w:val="008B641E"/>
    <w:rsid w:val="008B7DAC"/>
    <w:rsid w:val="008C04E9"/>
    <w:rsid w:val="008C1601"/>
    <w:rsid w:val="008C2CCE"/>
    <w:rsid w:val="008C3696"/>
    <w:rsid w:val="008C402B"/>
    <w:rsid w:val="008C462E"/>
    <w:rsid w:val="008C50D7"/>
    <w:rsid w:val="008C61E1"/>
    <w:rsid w:val="008C7217"/>
    <w:rsid w:val="008C74B8"/>
    <w:rsid w:val="008D052C"/>
    <w:rsid w:val="008D1228"/>
    <w:rsid w:val="008D1EFC"/>
    <w:rsid w:val="008D30CD"/>
    <w:rsid w:val="008D3FF7"/>
    <w:rsid w:val="008D4EF3"/>
    <w:rsid w:val="008D4F16"/>
    <w:rsid w:val="008D51E5"/>
    <w:rsid w:val="008D627C"/>
    <w:rsid w:val="008D64C1"/>
    <w:rsid w:val="008D6F96"/>
    <w:rsid w:val="008D7913"/>
    <w:rsid w:val="008D7AA3"/>
    <w:rsid w:val="008E0812"/>
    <w:rsid w:val="008E0A7E"/>
    <w:rsid w:val="008E12CE"/>
    <w:rsid w:val="008E28C5"/>
    <w:rsid w:val="008E2B5C"/>
    <w:rsid w:val="008E3206"/>
    <w:rsid w:val="008E5D95"/>
    <w:rsid w:val="008E6030"/>
    <w:rsid w:val="008E719D"/>
    <w:rsid w:val="008E72E2"/>
    <w:rsid w:val="008E73FE"/>
    <w:rsid w:val="008F0149"/>
    <w:rsid w:val="008F08F3"/>
    <w:rsid w:val="008F1B9B"/>
    <w:rsid w:val="008F219B"/>
    <w:rsid w:val="008F26E8"/>
    <w:rsid w:val="008F35F9"/>
    <w:rsid w:val="008F457A"/>
    <w:rsid w:val="008F505F"/>
    <w:rsid w:val="008F5DD5"/>
    <w:rsid w:val="008F68CE"/>
    <w:rsid w:val="008F6A60"/>
    <w:rsid w:val="008F6E69"/>
    <w:rsid w:val="008F740A"/>
    <w:rsid w:val="008F78A1"/>
    <w:rsid w:val="0090053D"/>
    <w:rsid w:val="0090178B"/>
    <w:rsid w:val="00902A85"/>
    <w:rsid w:val="009049BD"/>
    <w:rsid w:val="00904C0D"/>
    <w:rsid w:val="00905413"/>
    <w:rsid w:val="00905FDD"/>
    <w:rsid w:val="00906B4A"/>
    <w:rsid w:val="0090727D"/>
    <w:rsid w:val="009102CC"/>
    <w:rsid w:val="00911D4E"/>
    <w:rsid w:val="00912424"/>
    <w:rsid w:val="00912ACA"/>
    <w:rsid w:val="009137EC"/>
    <w:rsid w:val="009139F9"/>
    <w:rsid w:val="0091613E"/>
    <w:rsid w:val="009175AC"/>
    <w:rsid w:val="009178EB"/>
    <w:rsid w:val="009205B7"/>
    <w:rsid w:val="00920C53"/>
    <w:rsid w:val="0092183A"/>
    <w:rsid w:val="00922F61"/>
    <w:rsid w:val="00923098"/>
    <w:rsid w:val="009236CD"/>
    <w:rsid w:val="00926C78"/>
    <w:rsid w:val="009271DD"/>
    <w:rsid w:val="00927F3D"/>
    <w:rsid w:val="0093114E"/>
    <w:rsid w:val="00931185"/>
    <w:rsid w:val="00931337"/>
    <w:rsid w:val="00931A8A"/>
    <w:rsid w:val="00932412"/>
    <w:rsid w:val="00932BCD"/>
    <w:rsid w:val="009343BC"/>
    <w:rsid w:val="00936BE8"/>
    <w:rsid w:val="00940565"/>
    <w:rsid w:val="00940AB4"/>
    <w:rsid w:val="00943C6A"/>
    <w:rsid w:val="009441E5"/>
    <w:rsid w:val="00944B3A"/>
    <w:rsid w:val="0094588C"/>
    <w:rsid w:val="00947BEE"/>
    <w:rsid w:val="00947E97"/>
    <w:rsid w:val="0095118D"/>
    <w:rsid w:val="009517A9"/>
    <w:rsid w:val="0095311C"/>
    <w:rsid w:val="009531DC"/>
    <w:rsid w:val="0095345B"/>
    <w:rsid w:val="00953F7A"/>
    <w:rsid w:val="009540D0"/>
    <w:rsid w:val="0095588C"/>
    <w:rsid w:val="009568C4"/>
    <w:rsid w:val="00956F17"/>
    <w:rsid w:val="00960D4F"/>
    <w:rsid w:val="00961099"/>
    <w:rsid w:val="0096129E"/>
    <w:rsid w:val="0096148B"/>
    <w:rsid w:val="009617B8"/>
    <w:rsid w:val="009636B5"/>
    <w:rsid w:val="00963B62"/>
    <w:rsid w:val="0096635E"/>
    <w:rsid w:val="00966625"/>
    <w:rsid w:val="00967044"/>
    <w:rsid w:val="009679FC"/>
    <w:rsid w:val="00970815"/>
    <w:rsid w:val="0097326F"/>
    <w:rsid w:val="0097389D"/>
    <w:rsid w:val="009746F2"/>
    <w:rsid w:val="00975F32"/>
    <w:rsid w:val="00976962"/>
    <w:rsid w:val="00976BDC"/>
    <w:rsid w:val="00980BF5"/>
    <w:rsid w:val="00981A1A"/>
    <w:rsid w:val="00982CD8"/>
    <w:rsid w:val="00986558"/>
    <w:rsid w:val="00986823"/>
    <w:rsid w:val="0098770F"/>
    <w:rsid w:val="00990CE5"/>
    <w:rsid w:val="009910E1"/>
    <w:rsid w:val="0099197B"/>
    <w:rsid w:val="009925EA"/>
    <w:rsid w:val="00993056"/>
    <w:rsid w:val="00993227"/>
    <w:rsid w:val="00993638"/>
    <w:rsid w:val="00993701"/>
    <w:rsid w:val="00994436"/>
    <w:rsid w:val="00994AFD"/>
    <w:rsid w:val="00994B14"/>
    <w:rsid w:val="00994D51"/>
    <w:rsid w:val="00996482"/>
    <w:rsid w:val="00997288"/>
    <w:rsid w:val="009979CD"/>
    <w:rsid w:val="009A0302"/>
    <w:rsid w:val="009A192E"/>
    <w:rsid w:val="009A1A9A"/>
    <w:rsid w:val="009A2398"/>
    <w:rsid w:val="009A4C78"/>
    <w:rsid w:val="009A515B"/>
    <w:rsid w:val="009A55F1"/>
    <w:rsid w:val="009A5FD4"/>
    <w:rsid w:val="009A6574"/>
    <w:rsid w:val="009A6A6D"/>
    <w:rsid w:val="009B28A6"/>
    <w:rsid w:val="009B2903"/>
    <w:rsid w:val="009B429D"/>
    <w:rsid w:val="009B477B"/>
    <w:rsid w:val="009B4C06"/>
    <w:rsid w:val="009B6230"/>
    <w:rsid w:val="009C0380"/>
    <w:rsid w:val="009C103C"/>
    <w:rsid w:val="009C1394"/>
    <w:rsid w:val="009C2399"/>
    <w:rsid w:val="009C2E83"/>
    <w:rsid w:val="009C363B"/>
    <w:rsid w:val="009C4893"/>
    <w:rsid w:val="009C7681"/>
    <w:rsid w:val="009C7751"/>
    <w:rsid w:val="009D004B"/>
    <w:rsid w:val="009D024B"/>
    <w:rsid w:val="009D0348"/>
    <w:rsid w:val="009D1250"/>
    <w:rsid w:val="009D12E3"/>
    <w:rsid w:val="009D151F"/>
    <w:rsid w:val="009D3AAC"/>
    <w:rsid w:val="009D3BC3"/>
    <w:rsid w:val="009D4720"/>
    <w:rsid w:val="009D48E9"/>
    <w:rsid w:val="009D5500"/>
    <w:rsid w:val="009D6751"/>
    <w:rsid w:val="009D67CF"/>
    <w:rsid w:val="009D71A5"/>
    <w:rsid w:val="009D7505"/>
    <w:rsid w:val="009E02D7"/>
    <w:rsid w:val="009E135A"/>
    <w:rsid w:val="009E3900"/>
    <w:rsid w:val="009E41B9"/>
    <w:rsid w:val="009E4443"/>
    <w:rsid w:val="009E5C99"/>
    <w:rsid w:val="009E5D54"/>
    <w:rsid w:val="009E62F7"/>
    <w:rsid w:val="009E69DB"/>
    <w:rsid w:val="009E7EF3"/>
    <w:rsid w:val="009F0E95"/>
    <w:rsid w:val="009F165E"/>
    <w:rsid w:val="009F1815"/>
    <w:rsid w:val="009F30D5"/>
    <w:rsid w:val="009F370A"/>
    <w:rsid w:val="009F3B75"/>
    <w:rsid w:val="009F4488"/>
    <w:rsid w:val="009F71F7"/>
    <w:rsid w:val="00A00C0A"/>
    <w:rsid w:val="00A03165"/>
    <w:rsid w:val="00A031D4"/>
    <w:rsid w:val="00A039AF"/>
    <w:rsid w:val="00A053AA"/>
    <w:rsid w:val="00A05822"/>
    <w:rsid w:val="00A072E4"/>
    <w:rsid w:val="00A07521"/>
    <w:rsid w:val="00A07562"/>
    <w:rsid w:val="00A10E77"/>
    <w:rsid w:val="00A122CF"/>
    <w:rsid w:val="00A13021"/>
    <w:rsid w:val="00A13CFB"/>
    <w:rsid w:val="00A1496D"/>
    <w:rsid w:val="00A1500D"/>
    <w:rsid w:val="00A154A5"/>
    <w:rsid w:val="00A165D9"/>
    <w:rsid w:val="00A16DD1"/>
    <w:rsid w:val="00A17B9D"/>
    <w:rsid w:val="00A227B6"/>
    <w:rsid w:val="00A22D56"/>
    <w:rsid w:val="00A250C8"/>
    <w:rsid w:val="00A25B2F"/>
    <w:rsid w:val="00A2614C"/>
    <w:rsid w:val="00A26AF0"/>
    <w:rsid w:val="00A26D73"/>
    <w:rsid w:val="00A2726D"/>
    <w:rsid w:val="00A27F67"/>
    <w:rsid w:val="00A305C4"/>
    <w:rsid w:val="00A31059"/>
    <w:rsid w:val="00A310BA"/>
    <w:rsid w:val="00A326B7"/>
    <w:rsid w:val="00A327F7"/>
    <w:rsid w:val="00A33A8E"/>
    <w:rsid w:val="00A34EA1"/>
    <w:rsid w:val="00A377F5"/>
    <w:rsid w:val="00A37879"/>
    <w:rsid w:val="00A37DA0"/>
    <w:rsid w:val="00A40EA1"/>
    <w:rsid w:val="00A41D25"/>
    <w:rsid w:val="00A42CFB"/>
    <w:rsid w:val="00A4350F"/>
    <w:rsid w:val="00A43E75"/>
    <w:rsid w:val="00A43E7F"/>
    <w:rsid w:val="00A460CE"/>
    <w:rsid w:val="00A46E4A"/>
    <w:rsid w:val="00A47C66"/>
    <w:rsid w:val="00A5049C"/>
    <w:rsid w:val="00A50B2B"/>
    <w:rsid w:val="00A50F95"/>
    <w:rsid w:val="00A51430"/>
    <w:rsid w:val="00A529DD"/>
    <w:rsid w:val="00A52B91"/>
    <w:rsid w:val="00A537A9"/>
    <w:rsid w:val="00A53E53"/>
    <w:rsid w:val="00A54657"/>
    <w:rsid w:val="00A564FF"/>
    <w:rsid w:val="00A569C5"/>
    <w:rsid w:val="00A63D26"/>
    <w:rsid w:val="00A657E5"/>
    <w:rsid w:val="00A67B1C"/>
    <w:rsid w:val="00A67DC6"/>
    <w:rsid w:val="00A70516"/>
    <w:rsid w:val="00A7088E"/>
    <w:rsid w:val="00A7110A"/>
    <w:rsid w:val="00A71818"/>
    <w:rsid w:val="00A735D9"/>
    <w:rsid w:val="00A74CBD"/>
    <w:rsid w:val="00A760EA"/>
    <w:rsid w:val="00A76AC7"/>
    <w:rsid w:val="00A770FB"/>
    <w:rsid w:val="00A80632"/>
    <w:rsid w:val="00A80ED9"/>
    <w:rsid w:val="00A83E2F"/>
    <w:rsid w:val="00A84410"/>
    <w:rsid w:val="00A84A73"/>
    <w:rsid w:val="00A8508D"/>
    <w:rsid w:val="00A85768"/>
    <w:rsid w:val="00A85E14"/>
    <w:rsid w:val="00A8604C"/>
    <w:rsid w:val="00A874D2"/>
    <w:rsid w:val="00A90510"/>
    <w:rsid w:val="00A91788"/>
    <w:rsid w:val="00A9211E"/>
    <w:rsid w:val="00A926B5"/>
    <w:rsid w:val="00A94C32"/>
    <w:rsid w:val="00A961B7"/>
    <w:rsid w:val="00A97004"/>
    <w:rsid w:val="00A97668"/>
    <w:rsid w:val="00AA0253"/>
    <w:rsid w:val="00AA05FB"/>
    <w:rsid w:val="00AA0A33"/>
    <w:rsid w:val="00AA17B2"/>
    <w:rsid w:val="00AA1855"/>
    <w:rsid w:val="00AA211A"/>
    <w:rsid w:val="00AA2FE6"/>
    <w:rsid w:val="00AA3970"/>
    <w:rsid w:val="00AA4F13"/>
    <w:rsid w:val="00AA5241"/>
    <w:rsid w:val="00AA5539"/>
    <w:rsid w:val="00AA6ADF"/>
    <w:rsid w:val="00AA774E"/>
    <w:rsid w:val="00AB19C1"/>
    <w:rsid w:val="00AB1C8F"/>
    <w:rsid w:val="00AB2881"/>
    <w:rsid w:val="00AB331D"/>
    <w:rsid w:val="00AB332E"/>
    <w:rsid w:val="00AB5C5D"/>
    <w:rsid w:val="00AB747A"/>
    <w:rsid w:val="00AB77BF"/>
    <w:rsid w:val="00AC0B68"/>
    <w:rsid w:val="00AC0BF4"/>
    <w:rsid w:val="00AC1DAF"/>
    <w:rsid w:val="00AC2278"/>
    <w:rsid w:val="00AC2677"/>
    <w:rsid w:val="00AC2CF1"/>
    <w:rsid w:val="00AC42CF"/>
    <w:rsid w:val="00AC4C48"/>
    <w:rsid w:val="00AC5033"/>
    <w:rsid w:val="00AC717F"/>
    <w:rsid w:val="00AD1873"/>
    <w:rsid w:val="00AD1FA2"/>
    <w:rsid w:val="00AD2CD4"/>
    <w:rsid w:val="00AD3F4E"/>
    <w:rsid w:val="00AD49B7"/>
    <w:rsid w:val="00AD54BD"/>
    <w:rsid w:val="00AE0969"/>
    <w:rsid w:val="00AE162F"/>
    <w:rsid w:val="00AE1916"/>
    <w:rsid w:val="00AE1DC6"/>
    <w:rsid w:val="00AE1F36"/>
    <w:rsid w:val="00AE2B59"/>
    <w:rsid w:val="00AE34B0"/>
    <w:rsid w:val="00AE3CBF"/>
    <w:rsid w:val="00AE4B75"/>
    <w:rsid w:val="00AE4C02"/>
    <w:rsid w:val="00AE4C10"/>
    <w:rsid w:val="00AE5A01"/>
    <w:rsid w:val="00AE5CB6"/>
    <w:rsid w:val="00AE79D9"/>
    <w:rsid w:val="00AF237A"/>
    <w:rsid w:val="00AF3580"/>
    <w:rsid w:val="00AF5943"/>
    <w:rsid w:val="00AF6F4F"/>
    <w:rsid w:val="00AF7B46"/>
    <w:rsid w:val="00B0275C"/>
    <w:rsid w:val="00B03B15"/>
    <w:rsid w:val="00B04089"/>
    <w:rsid w:val="00B05F5C"/>
    <w:rsid w:val="00B064D9"/>
    <w:rsid w:val="00B06AC0"/>
    <w:rsid w:val="00B06EBE"/>
    <w:rsid w:val="00B07151"/>
    <w:rsid w:val="00B10E7A"/>
    <w:rsid w:val="00B11304"/>
    <w:rsid w:val="00B120E9"/>
    <w:rsid w:val="00B125A0"/>
    <w:rsid w:val="00B1268A"/>
    <w:rsid w:val="00B12EB0"/>
    <w:rsid w:val="00B13646"/>
    <w:rsid w:val="00B16B09"/>
    <w:rsid w:val="00B176DD"/>
    <w:rsid w:val="00B21A26"/>
    <w:rsid w:val="00B21EE1"/>
    <w:rsid w:val="00B22294"/>
    <w:rsid w:val="00B23DB3"/>
    <w:rsid w:val="00B23ED0"/>
    <w:rsid w:val="00B2425C"/>
    <w:rsid w:val="00B2430D"/>
    <w:rsid w:val="00B26E69"/>
    <w:rsid w:val="00B276D7"/>
    <w:rsid w:val="00B318CF"/>
    <w:rsid w:val="00B31D6A"/>
    <w:rsid w:val="00B3274A"/>
    <w:rsid w:val="00B3428C"/>
    <w:rsid w:val="00B34CF6"/>
    <w:rsid w:val="00B34FB4"/>
    <w:rsid w:val="00B3582A"/>
    <w:rsid w:val="00B373C1"/>
    <w:rsid w:val="00B3794A"/>
    <w:rsid w:val="00B40085"/>
    <w:rsid w:val="00B4016D"/>
    <w:rsid w:val="00B40EF8"/>
    <w:rsid w:val="00B40F2F"/>
    <w:rsid w:val="00B433B7"/>
    <w:rsid w:val="00B43499"/>
    <w:rsid w:val="00B47770"/>
    <w:rsid w:val="00B50C24"/>
    <w:rsid w:val="00B51419"/>
    <w:rsid w:val="00B52109"/>
    <w:rsid w:val="00B5304C"/>
    <w:rsid w:val="00B54107"/>
    <w:rsid w:val="00B55B82"/>
    <w:rsid w:val="00B56E6A"/>
    <w:rsid w:val="00B573E7"/>
    <w:rsid w:val="00B60031"/>
    <w:rsid w:val="00B60226"/>
    <w:rsid w:val="00B60E50"/>
    <w:rsid w:val="00B615B0"/>
    <w:rsid w:val="00B61F4A"/>
    <w:rsid w:val="00B6203F"/>
    <w:rsid w:val="00B625BA"/>
    <w:rsid w:val="00B63226"/>
    <w:rsid w:val="00B64F9A"/>
    <w:rsid w:val="00B66244"/>
    <w:rsid w:val="00B6726C"/>
    <w:rsid w:val="00B6762F"/>
    <w:rsid w:val="00B67BF6"/>
    <w:rsid w:val="00B67F9B"/>
    <w:rsid w:val="00B7023D"/>
    <w:rsid w:val="00B706F9"/>
    <w:rsid w:val="00B7240B"/>
    <w:rsid w:val="00B727D3"/>
    <w:rsid w:val="00B729B8"/>
    <w:rsid w:val="00B73B14"/>
    <w:rsid w:val="00B752E0"/>
    <w:rsid w:val="00B770FD"/>
    <w:rsid w:val="00B81E42"/>
    <w:rsid w:val="00B8200E"/>
    <w:rsid w:val="00B820A5"/>
    <w:rsid w:val="00B823E9"/>
    <w:rsid w:val="00B83081"/>
    <w:rsid w:val="00B842BC"/>
    <w:rsid w:val="00B845A3"/>
    <w:rsid w:val="00B852D2"/>
    <w:rsid w:val="00B855FF"/>
    <w:rsid w:val="00B8562B"/>
    <w:rsid w:val="00B874A9"/>
    <w:rsid w:val="00B91FE8"/>
    <w:rsid w:val="00B9468E"/>
    <w:rsid w:val="00B948C7"/>
    <w:rsid w:val="00B94A49"/>
    <w:rsid w:val="00B94AFD"/>
    <w:rsid w:val="00B94EB0"/>
    <w:rsid w:val="00B9514C"/>
    <w:rsid w:val="00B95ECA"/>
    <w:rsid w:val="00B962A1"/>
    <w:rsid w:val="00B96AC3"/>
    <w:rsid w:val="00BA0431"/>
    <w:rsid w:val="00BA0DD8"/>
    <w:rsid w:val="00BA13EB"/>
    <w:rsid w:val="00BA1E1D"/>
    <w:rsid w:val="00BA23D6"/>
    <w:rsid w:val="00BA3802"/>
    <w:rsid w:val="00BA3A07"/>
    <w:rsid w:val="00BA4861"/>
    <w:rsid w:val="00BA4E9E"/>
    <w:rsid w:val="00BA512E"/>
    <w:rsid w:val="00BA6BDC"/>
    <w:rsid w:val="00BA733B"/>
    <w:rsid w:val="00BA7C25"/>
    <w:rsid w:val="00BA7E5F"/>
    <w:rsid w:val="00BB02C1"/>
    <w:rsid w:val="00BB395B"/>
    <w:rsid w:val="00BB4802"/>
    <w:rsid w:val="00BB4FCC"/>
    <w:rsid w:val="00BB5765"/>
    <w:rsid w:val="00BB6657"/>
    <w:rsid w:val="00BB6F8F"/>
    <w:rsid w:val="00BB7047"/>
    <w:rsid w:val="00BB7055"/>
    <w:rsid w:val="00BB7244"/>
    <w:rsid w:val="00BB7433"/>
    <w:rsid w:val="00BC07A1"/>
    <w:rsid w:val="00BC2A45"/>
    <w:rsid w:val="00BC303D"/>
    <w:rsid w:val="00BC4B97"/>
    <w:rsid w:val="00BC6925"/>
    <w:rsid w:val="00BD04FD"/>
    <w:rsid w:val="00BD1850"/>
    <w:rsid w:val="00BD2BA0"/>
    <w:rsid w:val="00BD4D20"/>
    <w:rsid w:val="00BD537A"/>
    <w:rsid w:val="00BD5CBF"/>
    <w:rsid w:val="00BD6724"/>
    <w:rsid w:val="00BD73FB"/>
    <w:rsid w:val="00BD7C0D"/>
    <w:rsid w:val="00BD7C1E"/>
    <w:rsid w:val="00BD7E47"/>
    <w:rsid w:val="00BE0349"/>
    <w:rsid w:val="00BE1386"/>
    <w:rsid w:val="00BE3099"/>
    <w:rsid w:val="00BE513D"/>
    <w:rsid w:val="00BE6591"/>
    <w:rsid w:val="00BE75F9"/>
    <w:rsid w:val="00BE79FB"/>
    <w:rsid w:val="00BF1DB1"/>
    <w:rsid w:val="00BF31A2"/>
    <w:rsid w:val="00BF33BA"/>
    <w:rsid w:val="00BF458F"/>
    <w:rsid w:val="00BF513B"/>
    <w:rsid w:val="00BF51BF"/>
    <w:rsid w:val="00BF5EE9"/>
    <w:rsid w:val="00BF6024"/>
    <w:rsid w:val="00BF65C4"/>
    <w:rsid w:val="00BF7426"/>
    <w:rsid w:val="00C0106A"/>
    <w:rsid w:val="00C010FD"/>
    <w:rsid w:val="00C01106"/>
    <w:rsid w:val="00C03B66"/>
    <w:rsid w:val="00C04D93"/>
    <w:rsid w:val="00C06C32"/>
    <w:rsid w:val="00C1026B"/>
    <w:rsid w:val="00C10368"/>
    <w:rsid w:val="00C1122C"/>
    <w:rsid w:val="00C11E58"/>
    <w:rsid w:val="00C11EAF"/>
    <w:rsid w:val="00C13870"/>
    <w:rsid w:val="00C13CF9"/>
    <w:rsid w:val="00C13D53"/>
    <w:rsid w:val="00C149BD"/>
    <w:rsid w:val="00C150D5"/>
    <w:rsid w:val="00C157A3"/>
    <w:rsid w:val="00C15923"/>
    <w:rsid w:val="00C17390"/>
    <w:rsid w:val="00C17AA7"/>
    <w:rsid w:val="00C2372E"/>
    <w:rsid w:val="00C23E24"/>
    <w:rsid w:val="00C240FA"/>
    <w:rsid w:val="00C24572"/>
    <w:rsid w:val="00C24B8C"/>
    <w:rsid w:val="00C27374"/>
    <w:rsid w:val="00C312F2"/>
    <w:rsid w:val="00C31DEC"/>
    <w:rsid w:val="00C348F0"/>
    <w:rsid w:val="00C35480"/>
    <w:rsid w:val="00C373C8"/>
    <w:rsid w:val="00C37A72"/>
    <w:rsid w:val="00C37E49"/>
    <w:rsid w:val="00C4003E"/>
    <w:rsid w:val="00C402BB"/>
    <w:rsid w:val="00C411A3"/>
    <w:rsid w:val="00C445E3"/>
    <w:rsid w:val="00C44F35"/>
    <w:rsid w:val="00C476BF"/>
    <w:rsid w:val="00C47992"/>
    <w:rsid w:val="00C47E3F"/>
    <w:rsid w:val="00C504EC"/>
    <w:rsid w:val="00C51824"/>
    <w:rsid w:val="00C525C8"/>
    <w:rsid w:val="00C53BF3"/>
    <w:rsid w:val="00C53C0F"/>
    <w:rsid w:val="00C61E29"/>
    <w:rsid w:val="00C639E3"/>
    <w:rsid w:val="00C65F40"/>
    <w:rsid w:val="00C6769A"/>
    <w:rsid w:val="00C7034D"/>
    <w:rsid w:val="00C7275F"/>
    <w:rsid w:val="00C738A2"/>
    <w:rsid w:val="00C740C3"/>
    <w:rsid w:val="00C74F7E"/>
    <w:rsid w:val="00C753F0"/>
    <w:rsid w:val="00C7699C"/>
    <w:rsid w:val="00C7741E"/>
    <w:rsid w:val="00C77748"/>
    <w:rsid w:val="00C77DFB"/>
    <w:rsid w:val="00C8081C"/>
    <w:rsid w:val="00C81795"/>
    <w:rsid w:val="00C81AFF"/>
    <w:rsid w:val="00C83165"/>
    <w:rsid w:val="00C83BAF"/>
    <w:rsid w:val="00C8547D"/>
    <w:rsid w:val="00C85CB2"/>
    <w:rsid w:val="00C85F3C"/>
    <w:rsid w:val="00C86197"/>
    <w:rsid w:val="00C86D91"/>
    <w:rsid w:val="00C870B2"/>
    <w:rsid w:val="00C87DD8"/>
    <w:rsid w:val="00C910EE"/>
    <w:rsid w:val="00C91346"/>
    <w:rsid w:val="00C9215C"/>
    <w:rsid w:val="00C934FF"/>
    <w:rsid w:val="00C93817"/>
    <w:rsid w:val="00C93B21"/>
    <w:rsid w:val="00C95893"/>
    <w:rsid w:val="00C966B8"/>
    <w:rsid w:val="00C9686B"/>
    <w:rsid w:val="00C968F0"/>
    <w:rsid w:val="00C9799E"/>
    <w:rsid w:val="00C97B12"/>
    <w:rsid w:val="00CA037C"/>
    <w:rsid w:val="00CA04EA"/>
    <w:rsid w:val="00CA096D"/>
    <w:rsid w:val="00CA15FC"/>
    <w:rsid w:val="00CA4714"/>
    <w:rsid w:val="00CA4B92"/>
    <w:rsid w:val="00CA4C27"/>
    <w:rsid w:val="00CA5C01"/>
    <w:rsid w:val="00CA60BE"/>
    <w:rsid w:val="00CA747B"/>
    <w:rsid w:val="00CB0596"/>
    <w:rsid w:val="00CB0FD7"/>
    <w:rsid w:val="00CB215D"/>
    <w:rsid w:val="00CB3438"/>
    <w:rsid w:val="00CB5A31"/>
    <w:rsid w:val="00CB5AC6"/>
    <w:rsid w:val="00CB69DE"/>
    <w:rsid w:val="00CB7493"/>
    <w:rsid w:val="00CB7971"/>
    <w:rsid w:val="00CB7E03"/>
    <w:rsid w:val="00CC0D1B"/>
    <w:rsid w:val="00CC1B32"/>
    <w:rsid w:val="00CC3656"/>
    <w:rsid w:val="00CC3CD6"/>
    <w:rsid w:val="00CC5047"/>
    <w:rsid w:val="00CC5E03"/>
    <w:rsid w:val="00CC6014"/>
    <w:rsid w:val="00CC769C"/>
    <w:rsid w:val="00CD0F7E"/>
    <w:rsid w:val="00CD1063"/>
    <w:rsid w:val="00CD1123"/>
    <w:rsid w:val="00CD15A9"/>
    <w:rsid w:val="00CD1619"/>
    <w:rsid w:val="00CD1621"/>
    <w:rsid w:val="00CD2AB1"/>
    <w:rsid w:val="00CD422A"/>
    <w:rsid w:val="00CD5406"/>
    <w:rsid w:val="00CD5D3C"/>
    <w:rsid w:val="00CD6B88"/>
    <w:rsid w:val="00CD7087"/>
    <w:rsid w:val="00CE097E"/>
    <w:rsid w:val="00CE09C7"/>
    <w:rsid w:val="00CE29A5"/>
    <w:rsid w:val="00CE3E49"/>
    <w:rsid w:val="00CE72F3"/>
    <w:rsid w:val="00CF0369"/>
    <w:rsid w:val="00CF23A1"/>
    <w:rsid w:val="00CF2664"/>
    <w:rsid w:val="00CF26E6"/>
    <w:rsid w:val="00CF2A5C"/>
    <w:rsid w:val="00CF54B0"/>
    <w:rsid w:val="00CF5553"/>
    <w:rsid w:val="00CF799C"/>
    <w:rsid w:val="00CF7CAE"/>
    <w:rsid w:val="00D0112C"/>
    <w:rsid w:val="00D01B87"/>
    <w:rsid w:val="00D037B6"/>
    <w:rsid w:val="00D03E61"/>
    <w:rsid w:val="00D0495C"/>
    <w:rsid w:val="00D04BBB"/>
    <w:rsid w:val="00D04E69"/>
    <w:rsid w:val="00D06310"/>
    <w:rsid w:val="00D07FC4"/>
    <w:rsid w:val="00D1063F"/>
    <w:rsid w:val="00D10F6A"/>
    <w:rsid w:val="00D130CF"/>
    <w:rsid w:val="00D14CF7"/>
    <w:rsid w:val="00D166A3"/>
    <w:rsid w:val="00D16730"/>
    <w:rsid w:val="00D16CD1"/>
    <w:rsid w:val="00D178BD"/>
    <w:rsid w:val="00D17948"/>
    <w:rsid w:val="00D203AB"/>
    <w:rsid w:val="00D20790"/>
    <w:rsid w:val="00D20A08"/>
    <w:rsid w:val="00D21176"/>
    <w:rsid w:val="00D2225C"/>
    <w:rsid w:val="00D22409"/>
    <w:rsid w:val="00D2244B"/>
    <w:rsid w:val="00D226D4"/>
    <w:rsid w:val="00D2367F"/>
    <w:rsid w:val="00D23D5C"/>
    <w:rsid w:val="00D25E1A"/>
    <w:rsid w:val="00D261FB"/>
    <w:rsid w:val="00D303F0"/>
    <w:rsid w:val="00D30975"/>
    <w:rsid w:val="00D312C0"/>
    <w:rsid w:val="00D313D8"/>
    <w:rsid w:val="00D314C7"/>
    <w:rsid w:val="00D31D31"/>
    <w:rsid w:val="00D3307D"/>
    <w:rsid w:val="00D33807"/>
    <w:rsid w:val="00D34513"/>
    <w:rsid w:val="00D347D4"/>
    <w:rsid w:val="00D34933"/>
    <w:rsid w:val="00D34A73"/>
    <w:rsid w:val="00D357C8"/>
    <w:rsid w:val="00D35AB8"/>
    <w:rsid w:val="00D36156"/>
    <w:rsid w:val="00D377CD"/>
    <w:rsid w:val="00D40DAA"/>
    <w:rsid w:val="00D41279"/>
    <w:rsid w:val="00D41CEB"/>
    <w:rsid w:val="00D41F98"/>
    <w:rsid w:val="00D422EF"/>
    <w:rsid w:val="00D42698"/>
    <w:rsid w:val="00D42DE4"/>
    <w:rsid w:val="00D42F1B"/>
    <w:rsid w:val="00D44068"/>
    <w:rsid w:val="00D4417C"/>
    <w:rsid w:val="00D4559F"/>
    <w:rsid w:val="00D4601A"/>
    <w:rsid w:val="00D46990"/>
    <w:rsid w:val="00D47DAA"/>
    <w:rsid w:val="00D47F90"/>
    <w:rsid w:val="00D50486"/>
    <w:rsid w:val="00D51E08"/>
    <w:rsid w:val="00D51E92"/>
    <w:rsid w:val="00D52382"/>
    <w:rsid w:val="00D53BD4"/>
    <w:rsid w:val="00D53E73"/>
    <w:rsid w:val="00D54028"/>
    <w:rsid w:val="00D54561"/>
    <w:rsid w:val="00D552F2"/>
    <w:rsid w:val="00D56A93"/>
    <w:rsid w:val="00D573B5"/>
    <w:rsid w:val="00D576DD"/>
    <w:rsid w:val="00D57B0E"/>
    <w:rsid w:val="00D57B11"/>
    <w:rsid w:val="00D57D4F"/>
    <w:rsid w:val="00D623CE"/>
    <w:rsid w:val="00D63361"/>
    <w:rsid w:val="00D63596"/>
    <w:rsid w:val="00D63D00"/>
    <w:rsid w:val="00D6438C"/>
    <w:rsid w:val="00D64933"/>
    <w:rsid w:val="00D6514A"/>
    <w:rsid w:val="00D65C07"/>
    <w:rsid w:val="00D6690A"/>
    <w:rsid w:val="00D67111"/>
    <w:rsid w:val="00D678AB"/>
    <w:rsid w:val="00D67E7D"/>
    <w:rsid w:val="00D70371"/>
    <w:rsid w:val="00D70751"/>
    <w:rsid w:val="00D7216B"/>
    <w:rsid w:val="00D7235B"/>
    <w:rsid w:val="00D726A8"/>
    <w:rsid w:val="00D73965"/>
    <w:rsid w:val="00D74397"/>
    <w:rsid w:val="00D74F44"/>
    <w:rsid w:val="00D762EE"/>
    <w:rsid w:val="00D779A8"/>
    <w:rsid w:val="00D81249"/>
    <w:rsid w:val="00D814BC"/>
    <w:rsid w:val="00D81AE3"/>
    <w:rsid w:val="00D830FD"/>
    <w:rsid w:val="00D842BB"/>
    <w:rsid w:val="00D85171"/>
    <w:rsid w:val="00D85223"/>
    <w:rsid w:val="00D8558D"/>
    <w:rsid w:val="00D86827"/>
    <w:rsid w:val="00D914CF"/>
    <w:rsid w:val="00D91CFC"/>
    <w:rsid w:val="00D91DCA"/>
    <w:rsid w:val="00D92EE3"/>
    <w:rsid w:val="00D935E7"/>
    <w:rsid w:val="00D93E18"/>
    <w:rsid w:val="00D94D7B"/>
    <w:rsid w:val="00D95E4F"/>
    <w:rsid w:val="00D97122"/>
    <w:rsid w:val="00D97A72"/>
    <w:rsid w:val="00D97A88"/>
    <w:rsid w:val="00DA0E0D"/>
    <w:rsid w:val="00DA1EBF"/>
    <w:rsid w:val="00DA5C74"/>
    <w:rsid w:val="00DA77B5"/>
    <w:rsid w:val="00DB0374"/>
    <w:rsid w:val="00DB101D"/>
    <w:rsid w:val="00DB1E29"/>
    <w:rsid w:val="00DB21FC"/>
    <w:rsid w:val="00DB2227"/>
    <w:rsid w:val="00DB3A50"/>
    <w:rsid w:val="00DB3F35"/>
    <w:rsid w:val="00DB4993"/>
    <w:rsid w:val="00DB5A76"/>
    <w:rsid w:val="00DB5CCE"/>
    <w:rsid w:val="00DB70C4"/>
    <w:rsid w:val="00DC0DCA"/>
    <w:rsid w:val="00DC20C4"/>
    <w:rsid w:val="00DC2282"/>
    <w:rsid w:val="00DC25C8"/>
    <w:rsid w:val="00DC2D1B"/>
    <w:rsid w:val="00DC390A"/>
    <w:rsid w:val="00DC5E83"/>
    <w:rsid w:val="00DC6165"/>
    <w:rsid w:val="00DC6581"/>
    <w:rsid w:val="00DC792F"/>
    <w:rsid w:val="00DC7CD6"/>
    <w:rsid w:val="00DD05AB"/>
    <w:rsid w:val="00DD1BC5"/>
    <w:rsid w:val="00DD248D"/>
    <w:rsid w:val="00DD3660"/>
    <w:rsid w:val="00DE2834"/>
    <w:rsid w:val="00DE2B94"/>
    <w:rsid w:val="00DE33FE"/>
    <w:rsid w:val="00DE56A1"/>
    <w:rsid w:val="00DE59B7"/>
    <w:rsid w:val="00DE5C1C"/>
    <w:rsid w:val="00DE6627"/>
    <w:rsid w:val="00DE6A10"/>
    <w:rsid w:val="00DE78BC"/>
    <w:rsid w:val="00DE7B8E"/>
    <w:rsid w:val="00DE7C16"/>
    <w:rsid w:val="00DF2A7F"/>
    <w:rsid w:val="00DF34B7"/>
    <w:rsid w:val="00DF3674"/>
    <w:rsid w:val="00DF6F8D"/>
    <w:rsid w:val="00E00036"/>
    <w:rsid w:val="00E0056A"/>
    <w:rsid w:val="00E00CB0"/>
    <w:rsid w:val="00E05795"/>
    <w:rsid w:val="00E066BE"/>
    <w:rsid w:val="00E06996"/>
    <w:rsid w:val="00E13983"/>
    <w:rsid w:val="00E14748"/>
    <w:rsid w:val="00E1494B"/>
    <w:rsid w:val="00E15F35"/>
    <w:rsid w:val="00E1600E"/>
    <w:rsid w:val="00E20018"/>
    <w:rsid w:val="00E20451"/>
    <w:rsid w:val="00E21789"/>
    <w:rsid w:val="00E2239D"/>
    <w:rsid w:val="00E244F0"/>
    <w:rsid w:val="00E251FE"/>
    <w:rsid w:val="00E251FF"/>
    <w:rsid w:val="00E2611B"/>
    <w:rsid w:val="00E27517"/>
    <w:rsid w:val="00E30C4E"/>
    <w:rsid w:val="00E31BD2"/>
    <w:rsid w:val="00E3223E"/>
    <w:rsid w:val="00E329F4"/>
    <w:rsid w:val="00E346FC"/>
    <w:rsid w:val="00E34995"/>
    <w:rsid w:val="00E355E2"/>
    <w:rsid w:val="00E35A9B"/>
    <w:rsid w:val="00E36C16"/>
    <w:rsid w:val="00E36DC7"/>
    <w:rsid w:val="00E370E1"/>
    <w:rsid w:val="00E4039A"/>
    <w:rsid w:val="00E43D20"/>
    <w:rsid w:val="00E450DF"/>
    <w:rsid w:val="00E452B4"/>
    <w:rsid w:val="00E45547"/>
    <w:rsid w:val="00E45E1D"/>
    <w:rsid w:val="00E462E0"/>
    <w:rsid w:val="00E50F28"/>
    <w:rsid w:val="00E521E1"/>
    <w:rsid w:val="00E54542"/>
    <w:rsid w:val="00E55413"/>
    <w:rsid w:val="00E55573"/>
    <w:rsid w:val="00E5600C"/>
    <w:rsid w:val="00E5604B"/>
    <w:rsid w:val="00E57F9A"/>
    <w:rsid w:val="00E60689"/>
    <w:rsid w:val="00E624CB"/>
    <w:rsid w:val="00E635E0"/>
    <w:rsid w:val="00E65487"/>
    <w:rsid w:val="00E65B01"/>
    <w:rsid w:val="00E661B3"/>
    <w:rsid w:val="00E66A8D"/>
    <w:rsid w:val="00E66B79"/>
    <w:rsid w:val="00E67919"/>
    <w:rsid w:val="00E70820"/>
    <w:rsid w:val="00E7159C"/>
    <w:rsid w:val="00E721BF"/>
    <w:rsid w:val="00E73855"/>
    <w:rsid w:val="00E739B7"/>
    <w:rsid w:val="00E740EB"/>
    <w:rsid w:val="00E74446"/>
    <w:rsid w:val="00E74EE2"/>
    <w:rsid w:val="00E764CA"/>
    <w:rsid w:val="00E814C8"/>
    <w:rsid w:val="00E81928"/>
    <w:rsid w:val="00E825EF"/>
    <w:rsid w:val="00E8435C"/>
    <w:rsid w:val="00E84F11"/>
    <w:rsid w:val="00E86AD3"/>
    <w:rsid w:val="00E87C06"/>
    <w:rsid w:val="00E87C4C"/>
    <w:rsid w:val="00E87E09"/>
    <w:rsid w:val="00E9046E"/>
    <w:rsid w:val="00E914FD"/>
    <w:rsid w:val="00E95C03"/>
    <w:rsid w:val="00EA0D14"/>
    <w:rsid w:val="00EA2BA9"/>
    <w:rsid w:val="00EA2F4B"/>
    <w:rsid w:val="00EA39A1"/>
    <w:rsid w:val="00EA4D1D"/>
    <w:rsid w:val="00EA550F"/>
    <w:rsid w:val="00EA5521"/>
    <w:rsid w:val="00EA5F14"/>
    <w:rsid w:val="00EA7ED8"/>
    <w:rsid w:val="00EB197C"/>
    <w:rsid w:val="00EB416B"/>
    <w:rsid w:val="00EB4319"/>
    <w:rsid w:val="00EB4C9F"/>
    <w:rsid w:val="00EC0A4F"/>
    <w:rsid w:val="00EC0A5A"/>
    <w:rsid w:val="00EC0C6C"/>
    <w:rsid w:val="00EC128C"/>
    <w:rsid w:val="00EC13EA"/>
    <w:rsid w:val="00EC2029"/>
    <w:rsid w:val="00EC3B26"/>
    <w:rsid w:val="00EC3E3E"/>
    <w:rsid w:val="00EC3E9A"/>
    <w:rsid w:val="00EC661D"/>
    <w:rsid w:val="00EC7717"/>
    <w:rsid w:val="00EC7830"/>
    <w:rsid w:val="00ED2165"/>
    <w:rsid w:val="00ED2E83"/>
    <w:rsid w:val="00ED3920"/>
    <w:rsid w:val="00ED3A5E"/>
    <w:rsid w:val="00ED4154"/>
    <w:rsid w:val="00EE0386"/>
    <w:rsid w:val="00EE0B83"/>
    <w:rsid w:val="00EE18B5"/>
    <w:rsid w:val="00EE26F6"/>
    <w:rsid w:val="00EE347D"/>
    <w:rsid w:val="00EE38E0"/>
    <w:rsid w:val="00EE3FCA"/>
    <w:rsid w:val="00EE4772"/>
    <w:rsid w:val="00EE4C20"/>
    <w:rsid w:val="00EE5025"/>
    <w:rsid w:val="00EE5770"/>
    <w:rsid w:val="00EE719C"/>
    <w:rsid w:val="00EF1BBC"/>
    <w:rsid w:val="00EF2097"/>
    <w:rsid w:val="00EF39E6"/>
    <w:rsid w:val="00EF5294"/>
    <w:rsid w:val="00EF58CC"/>
    <w:rsid w:val="00EF7408"/>
    <w:rsid w:val="00EF7C69"/>
    <w:rsid w:val="00EF7E6C"/>
    <w:rsid w:val="00F008BC"/>
    <w:rsid w:val="00F00C3D"/>
    <w:rsid w:val="00F00CB3"/>
    <w:rsid w:val="00F00E02"/>
    <w:rsid w:val="00F029D5"/>
    <w:rsid w:val="00F02F80"/>
    <w:rsid w:val="00F04CD4"/>
    <w:rsid w:val="00F051D3"/>
    <w:rsid w:val="00F05CEB"/>
    <w:rsid w:val="00F105EF"/>
    <w:rsid w:val="00F10DC5"/>
    <w:rsid w:val="00F11394"/>
    <w:rsid w:val="00F11472"/>
    <w:rsid w:val="00F11DD3"/>
    <w:rsid w:val="00F13FDF"/>
    <w:rsid w:val="00F15282"/>
    <w:rsid w:val="00F15FF5"/>
    <w:rsid w:val="00F17561"/>
    <w:rsid w:val="00F17EC5"/>
    <w:rsid w:val="00F209AC"/>
    <w:rsid w:val="00F21396"/>
    <w:rsid w:val="00F2154A"/>
    <w:rsid w:val="00F21F3A"/>
    <w:rsid w:val="00F23B6A"/>
    <w:rsid w:val="00F25C39"/>
    <w:rsid w:val="00F25CDA"/>
    <w:rsid w:val="00F2606C"/>
    <w:rsid w:val="00F26784"/>
    <w:rsid w:val="00F273C5"/>
    <w:rsid w:val="00F30511"/>
    <w:rsid w:val="00F31177"/>
    <w:rsid w:val="00F33477"/>
    <w:rsid w:val="00F334F7"/>
    <w:rsid w:val="00F33BE1"/>
    <w:rsid w:val="00F340F7"/>
    <w:rsid w:val="00F352C5"/>
    <w:rsid w:val="00F356A3"/>
    <w:rsid w:val="00F36475"/>
    <w:rsid w:val="00F364C1"/>
    <w:rsid w:val="00F37A0D"/>
    <w:rsid w:val="00F40136"/>
    <w:rsid w:val="00F4089A"/>
    <w:rsid w:val="00F40ABB"/>
    <w:rsid w:val="00F40CD4"/>
    <w:rsid w:val="00F4117A"/>
    <w:rsid w:val="00F41364"/>
    <w:rsid w:val="00F428E7"/>
    <w:rsid w:val="00F42C3C"/>
    <w:rsid w:val="00F42CCD"/>
    <w:rsid w:val="00F4472D"/>
    <w:rsid w:val="00F47F02"/>
    <w:rsid w:val="00F500C9"/>
    <w:rsid w:val="00F516DD"/>
    <w:rsid w:val="00F51E46"/>
    <w:rsid w:val="00F52F96"/>
    <w:rsid w:val="00F553E1"/>
    <w:rsid w:val="00F5598F"/>
    <w:rsid w:val="00F60C2F"/>
    <w:rsid w:val="00F617DC"/>
    <w:rsid w:val="00F61AE6"/>
    <w:rsid w:val="00F6222E"/>
    <w:rsid w:val="00F62833"/>
    <w:rsid w:val="00F6343F"/>
    <w:rsid w:val="00F64031"/>
    <w:rsid w:val="00F64BD1"/>
    <w:rsid w:val="00F64C71"/>
    <w:rsid w:val="00F660F3"/>
    <w:rsid w:val="00F6624F"/>
    <w:rsid w:val="00F66B45"/>
    <w:rsid w:val="00F66E0E"/>
    <w:rsid w:val="00F67D5E"/>
    <w:rsid w:val="00F70599"/>
    <w:rsid w:val="00F7095F"/>
    <w:rsid w:val="00F712B5"/>
    <w:rsid w:val="00F732F4"/>
    <w:rsid w:val="00F74B05"/>
    <w:rsid w:val="00F74FD7"/>
    <w:rsid w:val="00F767FB"/>
    <w:rsid w:val="00F778E1"/>
    <w:rsid w:val="00F77AA4"/>
    <w:rsid w:val="00F830AB"/>
    <w:rsid w:val="00F83608"/>
    <w:rsid w:val="00F83657"/>
    <w:rsid w:val="00F83C5B"/>
    <w:rsid w:val="00F86BC3"/>
    <w:rsid w:val="00F87E02"/>
    <w:rsid w:val="00F9034C"/>
    <w:rsid w:val="00F9059F"/>
    <w:rsid w:val="00F9068F"/>
    <w:rsid w:val="00F90CA1"/>
    <w:rsid w:val="00F947A3"/>
    <w:rsid w:val="00F94AB1"/>
    <w:rsid w:val="00F9543D"/>
    <w:rsid w:val="00F956EC"/>
    <w:rsid w:val="00F95F01"/>
    <w:rsid w:val="00F96930"/>
    <w:rsid w:val="00F978B2"/>
    <w:rsid w:val="00F97BEC"/>
    <w:rsid w:val="00F97F41"/>
    <w:rsid w:val="00FA1317"/>
    <w:rsid w:val="00FA4B1E"/>
    <w:rsid w:val="00FA52A6"/>
    <w:rsid w:val="00FA5C79"/>
    <w:rsid w:val="00FA794D"/>
    <w:rsid w:val="00FB02F9"/>
    <w:rsid w:val="00FB031D"/>
    <w:rsid w:val="00FB10E9"/>
    <w:rsid w:val="00FB1173"/>
    <w:rsid w:val="00FB1B3C"/>
    <w:rsid w:val="00FB20AB"/>
    <w:rsid w:val="00FB4B93"/>
    <w:rsid w:val="00FB504D"/>
    <w:rsid w:val="00FB5D2E"/>
    <w:rsid w:val="00FB6BDB"/>
    <w:rsid w:val="00FC0833"/>
    <w:rsid w:val="00FC0B11"/>
    <w:rsid w:val="00FC20E4"/>
    <w:rsid w:val="00FC271A"/>
    <w:rsid w:val="00FC47FC"/>
    <w:rsid w:val="00FC4CFE"/>
    <w:rsid w:val="00FC4D19"/>
    <w:rsid w:val="00FC58BA"/>
    <w:rsid w:val="00FC5DDB"/>
    <w:rsid w:val="00FC63D2"/>
    <w:rsid w:val="00FC660F"/>
    <w:rsid w:val="00FC75E3"/>
    <w:rsid w:val="00FD0156"/>
    <w:rsid w:val="00FD0599"/>
    <w:rsid w:val="00FD09C7"/>
    <w:rsid w:val="00FD0D0B"/>
    <w:rsid w:val="00FD11B8"/>
    <w:rsid w:val="00FD258F"/>
    <w:rsid w:val="00FD3281"/>
    <w:rsid w:val="00FD573F"/>
    <w:rsid w:val="00FD58A3"/>
    <w:rsid w:val="00FD5950"/>
    <w:rsid w:val="00FD64AF"/>
    <w:rsid w:val="00FD7087"/>
    <w:rsid w:val="00FD75F9"/>
    <w:rsid w:val="00FD7A97"/>
    <w:rsid w:val="00FE0948"/>
    <w:rsid w:val="00FE1796"/>
    <w:rsid w:val="00FE17FF"/>
    <w:rsid w:val="00FE1C10"/>
    <w:rsid w:val="00FE236B"/>
    <w:rsid w:val="00FE381F"/>
    <w:rsid w:val="00FE40A7"/>
    <w:rsid w:val="00FE4BB0"/>
    <w:rsid w:val="00FE6411"/>
    <w:rsid w:val="00FF034B"/>
    <w:rsid w:val="00FF1D38"/>
    <w:rsid w:val="00FF1D3D"/>
    <w:rsid w:val="00FF350A"/>
    <w:rsid w:val="00FF485F"/>
    <w:rsid w:val="00FF52BE"/>
    <w:rsid w:val="00FF7A1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9C8C9D"/>
  <w15:chartTrackingRefBased/>
  <w15:docId w15:val="{CE8749F0-5461-4FF1-A2F9-1D5547F24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6029B"/>
    <w:pPr>
      <w:spacing w:after="0" w:line="240" w:lineRule="auto"/>
    </w:pPr>
    <w:rPr>
      <w:rFonts w:ascii="Times New Roman" w:eastAsia="Arial Unicode MS" w:hAnsi="Times New Roman" w:cs="Times New Roman"/>
      <w:color w:val="00000A"/>
      <w:sz w:val="24"/>
      <w:szCs w:val="24"/>
    </w:rPr>
  </w:style>
  <w:style w:type="paragraph" w:styleId="Antrat1">
    <w:name w:val="heading 1"/>
    <w:aliases w:val="Appendix,skyrius1,Skyrius"/>
    <w:basedOn w:val="prastasis"/>
    <w:link w:val="Antrat1Diagrama1"/>
    <w:qFormat/>
    <w:rsid w:val="00B842BC"/>
    <w:pPr>
      <w:keepNext/>
      <w:keepLines/>
      <w:spacing w:before="240"/>
      <w:outlineLvl w:val="0"/>
    </w:pPr>
    <w:rPr>
      <w:rFonts w:ascii="Helvetica Neue UltraLight" w:hAnsi="Helvetica Neue UltraLight" w:cs="Helvetica Neue UltraLight"/>
      <w:color w:val="4C96AD"/>
      <w:sz w:val="32"/>
      <w:szCs w:val="32"/>
    </w:rPr>
  </w:style>
  <w:style w:type="paragraph" w:styleId="Antrat2">
    <w:name w:val="heading 2"/>
    <w:aliases w:val="Title Header2,Char,skyrius2,Eilės Numeris"/>
    <w:basedOn w:val="prastasis"/>
    <w:link w:val="Antrat2Diagrama1"/>
    <w:qFormat/>
    <w:rsid w:val="00B842BC"/>
    <w:pPr>
      <w:keepNext/>
      <w:keepLines/>
      <w:spacing w:before="40"/>
      <w:outlineLvl w:val="1"/>
    </w:pPr>
    <w:rPr>
      <w:rFonts w:ascii="Helvetica Neue UltraLight" w:hAnsi="Helvetica Neue UltraLight" w:cs="Helvetica Neue UltraLight"/>
      <w:color w:val="4C96AD"/>
      <w:sz w:val="26"/>
      <w:szCs w:val="26"/>
    </w:rPr>
  </w:style>
  <w:style w:type="paragraph" w:styleId="Antrat3">
    <w:name w:val="heading 3"/>
    <w:aliases w:val="Section Header3,Sub-Clause Paragraph,Sub-Clause Paragraph Char Char Char Diagrama Diagrama,Sub-Clause Paragraph Char,skyrius3"/>
    <w:basedOn w:val="prastasis"/>
    <w:next w:val="prastasis"/>
    <w:link w:val="Antrat3Diagrama1"/>
    <w:qFormat/>
    <w:rsid w:val="00B842BC"/>
    <w:pPr>
      <w:keepNext/>
      <w:spacing w:before="240" w:after="60"/>
      <w:outlineLvl w:val="2"/>
    </w:pPr>
    <w:rPr>
      <w:rFonts w:ascii="Arial" w:hAnsi="Arial" w:cs="Arial"/>
      <w:b/>
      <w:bCs/>
      <w:sz w:val="26"/>
      <w:szCs w:val="26"/>
    </w:rPr>
  </w:style>
  <w:style w:type="paragraph" w:styleId="Antrat4">
    <w:name w:val="heading 4"/>
    <w:aliases w:val="Sub-Clause Sub-paragraph,Heading 4 Char Char Char Char,Heading 4 Char Char Char Char Char, Sub-Clause Sub-paragraph,skyrius4"/>
    <w:basedOn w:val="prastasis"/>
    <w:next w:val="prastasis"/>
    <w:link w:val="Antrat4Diagrama1"/>
    <w:qFormat/>
    <w:rsid w:val="00B842BC"/>
    <w:pPr>
      <w:keepNext/>
      <w:spacing w:before="240" w:after="60"/>
      <w:outlineLvl w:val="3"/>
    </w:pPr>
    <w:rPr>
      <w:b/>
      <w:bCs/>
      <w:sz w:val="28"/>
      <w:szCs w:val="28"/>
    </w:rPr>
  </w:style>
  <w:style w:type="paragraph" w:styleId="Antrat5">
    <w:name w:val="heading 5"/>
    <w:aliases w:val="Diagrama"/>
    <w:basedOn w:val="prastasis"/>
    <w:next w:val="prastasis"/>
    <w:link w:val="Antrat5Diagrama1"/>
    <w:qFormat/>
    <w:rsid w:val="00B842BC"/>
    <w:pPr>
      <w:spacing w:before="240" w:after="60"/>
      <w:outlineLvl w:val="4"/>
    </w:pPr>
    <w:rPr>
      <w:b/>
      <w:bCs/>
      <w:i/>
      <w:iCs/>
      <w:sz w:val="26"/>
      <w:szCs w:val="26"/>
    </w:rPr>
  </w:style>
  <w:style w:type="paragraph" w:styleId="Antrat6">
    <w:name w:val="heading 6"/>
    <w:basedOn w:val="prastasis"/>
    <w:next w:val="prastasis"/>
    <w:link w:val="Antrat6Diagrama1"/>
    <w:qFormat/>
    <w:rsid w:val="00B842BC"/>
    <w:pPr>
      <w:keepNext/>
      <w:numPr>
        <w:ilvl w:val="5"/>
        <w:numId w:val="1"/>
      </w:numPr>
      <w:tabs>
        <w:tab w:val="num" w:pos="1872"/>
      </w:tabs>
      <w:ind w:left="1872" w:hanging="1152"/>
      <w:outlineLvl w:val="5"/>
    </w:pPr>
    <w:rPr>
      <w:rFonts w:eastAsia="Calibri"/>
      <w:b/>
      <w:color w:val="auto"/>
      <w:sz w:val="36"/>
      <w:szCs w:val="20"/>
    </w:rPr>
  </w:style>
  <w:style w:type="paragraph" w:styleId="Antrat7">
    <w:name w:val="heading 7"/>
    <w:basedOn w:val="prastasis"/>
    <w:next w:val="prastasis"/>
    <w:link w:val="Antrat7Diagrama1"/>
    <w:uiPriority w:val="99"/>
    <w:qFormat/>
    <w:rsid w:val="00B842BC"/>
    <w:pPr>
      <w:keepNext/>
      <w:numPr>
        <w:ilvl w:val="6"/>
        <w:numId w:val="1"/>
      </w:numPr>
      <w:tabs>
        <w:tab w:val="num" w:pos="2016"/>
      </w:tabs>
      <w:ind w:left="2016" w:hanging="1296"/>
      <w:outlineLvl w:val="6"/>
    </w:pPr>
    <w:rPr>
      <w:rFonts w:eastAsia="Calibri"/>
      <w:color w:val="auto"/>
      <w:sz w:val="48"/>
      <w:szCs w:val="20"/>
    </w:rPr>
  </w:style>
  <w:style w:type="paragraph" w:styleId="Antrat8">
    <w:name w:val="heading 8"/>
    <w:basedOn w:val="prastasis"/>
    <w:next w:val="prastasis"/>
    <w:link w:val="Antrat8Diagrama1"/>
    <w:uiPriority w:val="99"/>
    <w:qFormat/>
    <w:rsid w:val="00B842BC"/>
    <w:pPr>
      <w:keepNext/>
      <w:numPr>
        <w:ilvl w:val="7"/>
        <w:numId w:val="1"/>
      </w:numPr>
      <w:tabs>
        <w:tab w:val="num" w:pos="2160"/>
      </w:tabs>
      <w:ind w:left="2160" w:hanging="1440"/>
      <w:outlineLvl w:val="7"/>
    </w:pPr>
    <w:rPr>
      <w:rFonts w:eastAsia="Calibri"/>
      <w:b/>
      <w:color w:val="auto"/>
      <w:sz w:val="18"/>
      <w:szCs w:val="20"/>
    </w:rPr>
  </w:style>
  <w:style w:type="paragraph" w:styleId="Antrat9">
    <w:name w:val="heading 9"/>
    <w:basedOn w:val="prastasis"/>
    <w:next w:val="prastasis"/>
    <w:link w:val="Antrat9Diagrama1"/>
    <w:uiPriority w:val="99"/>
    <w:qFormat/>
    <w:rsid w:val="00B842BC"/>
    <w:pPr>
      <w:keepNext/>
      <w:numPr>
        <w:ilvl w:val="8"/>
        <w:numId w:val="1"/>
      </w:numPr>
      <w:tabs>
        <w:tab w:val="num" w:pos="2304"/>
      </w:tabs>
      <w:ind w:left="2304" w:hanging="1584"/>
      <w:outlineLvl w:val="8"/>
    </w:pPr>
    <w:rPr>
      <w:rFonts w:eastAsia="Calibri"/>
      <w:color w:val="auto"/>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1,skyrius1 Diagrama1,Skyrius Diagrama1"/>
    <w:basedOn w:val="Numatytasispastraiposriftas"/>
    <w:rsid w:val="00B842BC"/>
    <w:rPr>
      <w:rFonts w:asciiTheme="majorHAnsi" w:eastAsiaTheme="majorEastAsia" w:hAnsiTheme="majorHAnsi" w:cstheme="majorBidi"/>
      <w:color w:val="2F5496" w:themeColor="accent1" w:themeShade="BF"/>
      <w:sz w:val="32"/>
      <w:szCs w:val="32"/>
    </w:rPr>
  </w:style>
  <w:style w:type="character" w:customStyle="1" w:styleId="Antrat2Diagrama">
    <w:name w:val="Antraštė 2 Diagrama"/>
    <w:aliases w:val="Title Header2 Diagrama,Char Diagrama1,skyrius2 Diagrama1,Eilės Numeris Diagrama1"/>
    <w:basedOn w:val="Numatytasispastraiposriftas"/>
    <w:rsid w:val="00B842BC"/>
    <w:rPr>
      <w:rFonts w:asciiTheme="majorHAnsi" w:eastAsiaTheme="majorEastAsia" w:hAnsiTheme="majorHAnsi" w:cstheme="majorBidi"/>
      <w:color w:val="2F5496" w:themeColor="accent1" w:themeShade="BF"/>
      <w:sz w:val="26"/>
      <w:szCs w:val="26"/>
    </w:rPr>
  </w:style>
  <w:style w:type="character" w:customStyle="1" w:styleId="Antrat3Diagrama">
    <w:name w:val="Antraštė 3 Diagrama"/>
    <w:aliases w:val="Section Header3 Diagrama,Sub-Clause Paragraph Diagrama,Sub-Clause Paragraph Char Char Char Diagrama Diagrama Diagrama1,Sub-Clause Paragraph Char Diagrama1,skyrius3 Diagrama1"/>
    <w:basedOn w:val="Numatytasispastraiposriftas"/>
    <w:rsid w:val="00B842BC"/>
    <w:rPr>
      <w:rFonts w:asciiTheme="majorHAnsi" w:eastAsiaTheme="majorEastAsia" w:hAnsiTheme="majorHAnsi" w:cstheme="majorBidi"/>
      <w:color w:val="1F3763" w:themeColor="accent1" w:themeShade="7F"/>
      <w:sz w:val="24"/>
      <w:szCs w:val="24"/>
    </w:rPr>
  </w:style>
  <w:style w:type="character" w:customStyle="1" w:styleId="Antrat4Diagrama">
    <w:name w:val="Antraštė 4 Diagrama"/>
    <w:aliases w:val="Sub-Clause Sub-paragraph Diagrama,Heading 4 Char Char Char Char Diagrama,Sub-Clause Sub-paragraph Diagrama2,Heading 4 Char Char Char Char Char Diagrama1,skyrius4 Diagrama1"/>
    <w:basedOn w:val="Numatytasispastraiposriftas"/>
    <w:rsid w:val="00B842BC"/>
    <w:rPr>
      <w:rFonts w:asciiTheme="majorHAnsi" w:eastAsiaTheme="majorEastAsia" w:hAnsiTheme="majorHAnsi" w:cstheme="majorBidi"/>
      <w:i/>
      <w:iCs/>
      <w:color w:val="2F5496" w:themeColor="accent1" w:themeShade="BF"/>
      <w:sz w:val="24"/>
      <w:szCs w:val="24"/>
    </w:rPr>
  </w:style>
  <w:style w:type="character" w:customStyle="1" w:styleId="Antrat5Diagrama">
    <w:name w:val="Antraštė 5 Diagrama"/>
    <w:basedOn w:val="Numatytasispastraiposriftas"/>
    <w:rsid w:val="00B842BC"/>
    <w:rPr>
      <w:rFonts w:asciiTheme="majorHAnsi" w:eastAsiaTheme="majorEastAsia" w:hAnsiTheme="majorHAnsi" w:cstheme="majorBidi"/>
      <w:color w:val="2F5496" w:themeColor="accent1" w:themeShade="BF"/>
      <w:sz w:val="24"/>
      <w:szCs w:val="24"/>
    </w:rPr>
  </w:style>
  <w:style w:type="character" w:customStyle="1" w:styleId="Antrat6Diagrama">
    <w:name w:val="Antraštė 6 Diagrama"/>
    <w:basedOn w:val="Numatytasispastraiposriftas"/>
    <w:rsid w:val="00B842BC"/>
    <w:rPr>
      <w:rFonts w:asciiTheme="majorHAnsi" w:eastAsiaTheme="majorEastAsia" w:hAnsiTheme="majorHAnsi" w:cstheme="majorBidi"/>
      <w:color w:val="1F3763" w:themeColor="accent1" w:themeShade="7F"/>
      <w:sz w:val="24"/>
      <w:szCs w:val="24"/>
    </w:rPr>
  </w:style>
  <w:style w:type="character" w:customStyle="1" w:styleId="Antrat7Diagrama">
    <w:name w:val="Antraštė 7 Diagrama"/>
    <w:basedOn w:val="Numatytasispastraiposriftas"/>
    <w:rsid w:val="00B842BC"/>
    <w:rPr>
      <w:rFonts w:asciiTheme="majorHAnsi" w:eastAsiaTheme="majorEastAsia" w:hAnsiTheme="majorHAnsi" w:cstheme="majorBidi"/>
      <w:i/>
      <w:iCs/>
      <w:color w:val="1F3763" w:themeColor="accent1" w:themeShade="7F"/>
      <w:sz w:val="24"/>
      <w:szCs w:val="24"/>
    </w:rPr>
  </w:style>
  <w:style w:type="character" w:customStyle="1" w:styleId="Antrat8Diagrama">
    <w:name w:val="Antraštė 8 Diagrama"/>
    <w:basedOn w:val="Numatytasispastraiposriftas"/>
    <w:rsid w:val="00B842BC"/>
    <w:rPr>
      <w:rFonts w:asciiTheme="majorHAnsi" w:eastAsiaTheme="majorEastAsia" w:hAnsiTheme="majorHAnsi" w:cstheme="majorBidi"/>
      <w:color w:val="272727" w:themeColor="text1" w:themeTint="D8"/>
      <w:sz w:val="21"/>
      <w:szCs w:val="21"/>
    </w:rPr>
  </w:style>
  <w:style w:type="character" w:customStyle="1" w:styleId="Antrat9Diagrama">
    <w:name w:val="Antraštė 9 Diagrama"/>
    <w:basedOn w:val="Numatytasispastraiposriftas"/>
    <w:rsid w:val="00B842BC"/>
    <w:rPr>
      <w:rFonts w:asciiTheme="majorHAnsi" w:eastAsiaTheme="majorEastAsia" w:hAnsiTheme="majorHAnsi" w:cstheme="majorBidi"/>
      <w:i/>
      <w:iCs/>
      <w:color w:val="272727" w:themeColor="text1" w:themeTint="D8"/>
      <w:sz w:val="21"/>
      <w:szCs w:val="21"/>
    </w:rPr>
  </w:style>
  <w:style w:type="character" w:customStyle="1" w:styleId="Antrat1Diagrama1">
    <w:name w:val="Antraštė 1 Diagrama1"/>
    <w:aliases w:val="Appendix Diagrama,skyrius1 Diagrama,Skyrius Diagrama"/>
    <w:link w:val="Antrat1"/>
    <w:locked/>
    <w:rsid w:val="00B842BC"/>
    <w:rPr>
      <w:rFonts w:ascii="Helvetica Neue UltraLight" w:eastAsia="Arial Unicode MS" w:hAnsi="Helvetica Neue UltraLight" w:cs="Helvetica Neue UltraLight"/>
      <w:color w:val="4C96AD"/>
      <w:sz w:val="32"/>
      <w:szCs w:val="32"/>
    </w:rPr>
  </w:style>
  <w:style w:type="character" w:customStyle="1" w:styleId="Antrat2Diagrama1">
    <w:name w:val="Antraštė 2 Diagrama1"/>
    <w:aliases w:val="Title Header2 Diagrama1,Char Diagrama,skyrius2 Diagrama,Eilės Numeris Diagrama"/>
    <w:link w:val="Antrat2"/>
    <w:locked/>
    <w:rsid w:val="00B842BC"/>
    <w:rPr>
      <w:rFonts w:ascii="Helvetica Neue UltraLight" w:eastAsia="Arial Unicode MS" w:hAnsi="Helvetica Neue UltraLight" w:cs="Helvetica Neue UltraLight"/>
      <w:color w:val="4C96AD"/>
      <w:sz w:val="26"/>
      <w:szCs w:val="26"/>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
    <w:link w:val="Antrat3"/>
    <w:locked/>
    <w:rsid w:val="00B842BC"/>
    <w:rPr>
      <w:rFonts w:ascii="Arial" w:eastAsia="Arial Unicode MS" w:hAnsi="Arial" w:cs="Arial"/>
      <w:b/>
      <w:bCs/>
      <w:color w:val="00000A"/>
      <w:sz w:val="26"/>
      <w:szCs w:val="26"/>
    </w:rPr>
  </w:style>
  <w:style w:type="character" w:customStyle="1" w:styleId="Antrat4Diagrama1">
    <w:name w:val="Antraštė 4 Diagrama1"/>
    <w:aliases w:val="Sub-Clause Sub-paragraph Diagrama1,Heading 4 Char Char Char Char Diagrama1,Heading 4 Char Char Char Char Char Diagrama, Sub-Clause Sub-paragraph Diagrama,skyrius4 Diagrama"/>
    <w:link w:val="Antrat4"/>
    <w:locked/>
    <w:rsid w:val="00B842BC"/>
    <w:rPr>
      <w:rFonts w:ascii="Times New Roman" w:eastAsia="Arial Unicode MS" w:hAnsi="Times New Roman" w:cs="Times New Roman"/>
      <w:b/>
      <w:bCs/>
      <w:color w:val="00000A"/>
      <w:sz w:val="28"/>
      <w:szCs w:val="28"/>
    </w:rPr>
  </w:style>
  <w:style w:type="character" w:customStyle="1" w:styleId="Antrat5Diagrama1">
    <w:name w:val="Antraštė 5 Diagrama1"/>
    <w:aliases w:val="Diagrama Diagrama1"/>
    <w:link w:val="Antrat5"/>
    <w:locked/>
    <w:rsid w:val="00B842BC"/>
    <w:rPr>
      <w:rFonts w:ascii="Times New Roman" w:eastAsia="Arial Unicode MS" w:hAnsi="Times New Roman" w:cs="Times New Roman"/>
      <w:b/>
      <w:bCs/>
      <w:i/>
      <w:iCs/>
      <w:color w:val="00000A"/>
      <w:sz w:val="26"/>
      <w:szCs w:val="26"/>
    </w:rPr>
  </w:style>
  <w:style w:type="character" w:customStyle="1" w:styleId="Antrat6Diagrama1">
    <w:name w:val="Antraštė 6 Diagrama1"/>
    <w:link w:val="Antrat6"/>
    <w:locked/>
    <w:rsid w:val="00B842BC"/>
    <w:rPr>
      <w:rFonts w:ascii="Times New Roman" w:eastAsia="Calibri" w:hAnsi="Times New Roman" w:cs="Times New Roman"/>
      <w:b/>
      <w:sz w:val="36"/>
      <w:szCs w:val="20"/>
    </w:rPr>
  </w:style>
  <w:style w:type="character" w:customStyle="1" w:styleId="Antrat7Diagrama1">
    <w:name w:val="Antraštė 7 Diagrama1"/>
    <w:link w:val="Antrat7"/>
    <w:uiPriority w:val="99"/>
    <w:locked/>
    <w:rsid w:val="00B842BC"/>
    <w:rPr>
      <w:rFonts w:ascii="Times New Roman" w:eastAsia="Calibri" w:hAnsi="Times New Roman" w:cs="Times New Roman"/>
      <w:sz w:val="48"/>
      <w:szCs w:val="20"/>
    </w:rPr>
  </w:style>
  <w:style w:type="character" w:customStyle="1" w:styleId="Antrat8Diagrama1">
    <w:name w:val="Antraštė 8 Diagrama1"/>
    <w:link w:val="Antrat8"/>
    <w:uiPriority w:val="99"/>
    <w:locked/>
    <w:rsid w:val="00B842BC"/>
    <w:rPr>
      <w:rFonts w:ascii="Times New Roman" w:eastAsia="Calibri" w:hAnsi="Times New Roman" w:cs="Times New Roman"/>
      <w:b/>
      <w:sz w:val="18"/>
      <w:szCs w:val="20"/>
    </w:rPr>
  </w:style>
  <w:style w:type="character" w:customStyle="1" w:styleId="Antrat9Diagrama1">
    <w:name w:val="Antraštė 9 Diagrama1"/>
    <w:link w:val="Antrat9"/>
    <w:uiPriority w:val="99"/>
    <w:locked/>
    <w:rsid w:val="00B842BC"/>
    <w:rPr>
      <w:rFonts w:ascii="Times New Roman" w:eastAsia="Calibri" w:hAnsi="Times New Roman" w:cs="Times New Roman"/>
      <w:sz w:val="40"/>
      <w:szCs w:val="20"/>
    </w:rPr>
  </w:style>
  <w:style w:type="character" w:customStyle="1" w:styleId="Internetosaitas">
    <w:name w:val="Interneto saitas"/>
    <w:rsid w:val="00B842BC"/>
    <w:rPr>
      <w:u w:val="single"/>
    </w:rPr>
  </w:style>
  <w:style w:type="character" w:customStyle="1" w:styleId="Hyperlink0">
    <w:name w:val="Hyperlink.0"/>
    <w:rsid w:val="00B842BC"/>
    <w:rPr>
      <w:rFonts w:cs="Times New Roman"/>
      <w:u w:val="single"/>
    </w:rPr>
  </w:style>
  <w:style w:type="character" w:customStyle="1" w:styleId="AntratDiagrama">
    <w:name w:val="Antraštė Diagrama"/>
    <w:link w:val="Antrat"/>
    <w:locked/>
    <w:rsid w:val="00B842BC"/>
    <w:rPr>
      <w:b/>
      <w:bCs/>
      <w:caps/>
      <w:color w:val="434343"/>
      <w:spacing w:val="4"/>
      <w:lang w:val="en-US"/>
    </w:rPr>
  </w:style>
  <w:style w:type="paragraph" w:styleId="Antrat">
    <w:name w:val="caption"/>
    <w:basedOn w:val="prastasis"/>
    <w:next w:val="Pagrindinistekstas"/>
    <w:link w:val="AntratDiagrama"/>
    <w:qFormat/>
    <w:rsid w:val="00B842BC"/>
    <w:pPr>
      <w:outlineLvl w:val="0"/>
    </w:pPr>
    <w:rPr>
      <w:rFonts w:asciiTheme="minorHAnsi" w:eastAsiaTheme="minorHAnsi" w:hAnsiTheme="minorHAnsi" w:cstheme="minorBidi"/>
      <w:b/>
      <w:bCs/>
      <w:caps/>
      <w:color w:val="434343"/>
      <w:spacing w:val="4"/>
      <w:sz w:val="22"/>
      <w:szCs w:val="22"/>
      <w:lang w:val="en-US"/>
    </w:rPr>
  </w:style>
  <w:style w:type="paragraph" w:styleId="Pagrindinistekstas">
    <w:name w:val="Body Text"/>
    <w:basedOn w:val="prastasis"/>
    <w:link w:val="PagrindinistekstasDiagrama"/>
    <w:uiPriority w:val="99"/>
    <w:rsid w:val="00B842BC"/>
    <w:pPr>
      <w:spacing w:after="140" w:line="288" w:lineRule="auto"/>
    </w:pPr>
  </w:style>
  <w:style w:type="character" w:customStyle="1" w:styleId="PagrindinistekstasDiagrama">
    <w:name w:val="Pagrindinis tekstas Diagrama"/>
    <w:basedOn w:val="Numatytasispastraiposriftas"/>
    <w:link w:val="Pagrindinistekstas"/>
    <w:uiPriority w:val="99"/>
    <w:rsid w:val="00B842BC"/>
    <w:rPr>
      <w:rFonts w:ascii="Times New Roman" w:eastAsia="Arial Unicode MS" w:hAnsi="Times New Roman" w:cs="Times New Roman"/>
      <w:color w:val="00000A"/>
      <w:sz w:val="24"/>
      <w:szCs w:val="24"/>
    </w:rPr>
  </w:style>
  <w:style w:type="character" w:customStyle="1" w:styleId="1SkyriusDiagrama">
    <w:name w:val="1 Skyrius Diagrama"/>
    <w:basedOn w:val="AntratDiagrama"/>
    <w:link w:val="1Skyrius"/>
    <w:uiPriority w:val="99"/>
    <w:locked/>
    <w:rsid w:val="00B842BC"/>
    <w:rPr>
      <w:b/>
      <w:bCs/>
      <w:caps/>
      <w:color w:val="434343"/>
      <w:spacing w:val="4"/>
      <w:lang w:val="en-US"/>
    </w:rPr>
  </w:style>
  <w:style w:type="paragraph" w:customStyle="1" w:styleId="1Skyrius">
    <w:name w:val="1 Skyrius"/>
    <w:basedOn w:val="Antrat"/>
    <w:link w:val="1SkyriusDiagrama"/>
    <w:uiPriority w:val="99"/>
    <w:rsid w:val="00B842BC"/>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Sraopastraipa1"/>
    <w:qFormat/>
    <w:locked/>
    <w:rsid w:val="00B842BC"/>
    <w:rPr>
      <w:sz w:val="24"/>
    </w:rPr>
  </w:style>
  <w:style w:type="paragraph" w:customStyle="1" w:styleId="Sraopastraipa1">
    <w:name w:val="Sąrašo pastraipa1"/>
    <w:aliases w:val="List Paragraph,Numbering,ERP-List Paragraph,List Paragraph11,Bullet EY,List Paragraph2,List Paragraph Red,Buletai,List Paragraph21,lp1,Bullet 1,Use Case List Paragraph,List Paragraph111,Paragraph,List not in Table"/>
    <w:basedOn w:val="prastasis"/>
    <w:link w:val="ListParagraphChar"/>
    <w:uiPriority w:val="99"/>
    <w:qFormat/>
    <w:rsid w:val="00B842BC"/>
    <w:pPr>
      <w:ind w:left="720"/>
      <w:contextualSpacing/>
    </w:pPr>
    <w:rPr>
      <w:rFonts w:asciiTheme="minorHAnsi" w:eastAsiaTheme="minorHAnsi" w:hAnsiTheme="minorHAnsi" w:cstheme="minorBidi"/>
      <w:color w:val="auto"/>
      <w:szCs w:val="22"/>
    </w:rPr>
  </w:style>
  <w:style w:type="paragraph" w:styleId="Pavadinimas">
    <w:name w:val="Title"/>
    <w:aliases w:val="SKYRIAI"/>
    <w:basedOn w:val="prastasis"/>
    <w:link w:val="PavadinimasDiagrama1"/>
    <w:uiPriority w:val="10"/>
    <w:qFormat/>
    <w:rsid w:val="00B842BC"/>
    <w:pPr>
      <w:suppressLineNumbers/>
      <w:spacing w:before="120" w:after="120"/>
    </w:pPr>
    <w:rPr>
      <w:rFonts w:cs="Arial"/>
      <w:i/>
      <w:iCs/>
    </w:rPr>
  </w:style>
  <w:style w:type="character" w:customStyle="1" w:styleId="PavadinimasDiagrama">
    <w:name w:val="Pavadinimas Diagrama"/>
    <w:aliases w:val="SKYRIAI Diagrama1"/>
    <w:basedOn w:val="Numatytasispastraiposriftas"/>
    <w:uiPriority w:val="10"/>
    <w:rsid w:val="00B842BC"/>
    <w:rPr>
      <w:rFonts w:asciiTheme="majorHAnsi" w:eastAsiaTheme="majorEastAsia" w:hAnsiTheme="majorHAnsi" w:cstheme="majorBidi"/>
      <w:spacing w:val="-10"/>
      <w:kern w:val="28"/>
      <w:sz w:val="56"/>
      <w:szCs w:val="56"/>
    </w:rPr>
  </w:style>
  <w:style w:type="character" w:customStyle="1" w:styleId="PavadinimasDiagrama1">
    <w:name w:val="Pavadinimas Diagrama1"/>
    <w:aliases w:val="SKYRIAI Diagrama"/>
    <w:link w:val="Pavadinimas"/>
    <w:uiPriority w:val="10"/>
    <w:locked/>
    <w:rsid w:val="00B842BC"/>
    <w:rPr>
      <w:rFonts w:ascii="Times New Roman" w:eastAsia="Arial Unicode MS" w:hAnsi="Times New Roman" w:cs="Arial"/>
      <w:i/>
      <w:iCs/>
      <w:color w:val="00000A"/>
      <w:sz w:val="24"/>
      <w:szCs w:val="24"/>
    </w:rPr>
  </w:style>
  <w:style w:type="paragraph" w:customStyle="1" w:styleId="Body2">
    <w:name w:val="Body 2"/>
    <w:qFormat/>
    <w:rsid w:val="00B842BC"/>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Body">
    <w:name w:val="Body"/>
    <w:uiPriority w:val="99"/>
    <w:rsid w:val="00B842BC"/>
    <w:pPr>
      <w:spacing w:after="0" w:line="312" w:lineRule="auto"/>
    </w:pPr>
    <w:rPr>
      <w:rFonts w:ascii="HELVETICA NEUE LIGHT" w:eastAsia="Arial Unicode MS" w:hAnsi="HELVETICA NEUE LIGHT" w:cs="HELVETICA NEUE LIGHT"/>
      <w:color w:val="000000"/>
      <w:sz w:val="24"/>
      <w:szCs w:val="20"/>
      <w:lang w:eastAsia="lt-LT"/>
    </w:rPr>
  </w:style>
  <w:style w:type="paragraph" w:customStyle="1" w:styleId="Betarp2">
    <w:name w:val="Be tarpų2"/>
    <w:uiPriority w:val="99"/>
    <w:rsid w:val="00B842BC"/>
    <w:pPr>
      <w:spacing w:after="0" w:line="240" w:lineRule="auto"/>
    </w:pPr>
    <w:rPr>
      <w:rFonts w:ascii="Times New Roman" w:eastAsia="Arial Unicode MS" w:hAnsi="Times New Roman" w:cs="Times New Roman"/>
      <w:color w:val="00000A"/>
      <w:sz w:val="24"/>
    </w:rPr>
  </w:style>
  <w:style w:type="paragraph" w:customStyle="1" w:styleId="NoSpacing2">
    <w:name w:val="No Spacing2"/>
    <w:uiPriority w:val="99"/>
    <w:rsid w:val="00B842BC"/>
    <w:pPr>
      <w:spacing w:after="0" w:line="240" w:lineRule="auto"/>
    </w:pPr>
    <w:rPr>
      <w:rFonts w:ascii="Helvetica Neue UltraLight" w:eastAsia="Arial Unicode MS" w:hAnsi="Helvetica Neue UltraLight" w:cs="Times New Roman"/>
      <w:color w:val="00000A"/>
      <w:sz w:val="24"/>
    </w:rPr>
  </w:style>
  <w:style w:type="character" w:styleId="Hipersaitas">
    <w:name w:val="Hyperlink"/>
    <w:aliases w:val="Alna"/>
    <w:uiPriority w:val="99"/>
    <w:qFormat/>
    <w:rsid w:val="00B842BC"/>
    <w:rPr>
      <w:rFonts w:cs="Times New Roman"/>
      <w:color w:val="0000FF"/>
      <w:u w:val="single"/>
    </w:rPr>
  </w:style>
  <w:style w:type="paragraph" w:styleId="Antrats">
    <w:name w:val="header"/>
    <w:aliases w:val="Specialioji žyma,Header Char"/>
    <w:basedOn w:val="prastasis"/>
    <w:link w:val="AntratsDiagrama1"/>
    <w:uiPriority w:val="99"/>
    <w:rsid w:val="00B842BC"/>
    <w:pPr>
      <w:widowControl w:val="0"/>
      <w:tabs>
        <w:tab w:val="center" w:pos="4153"/>
        <w:tab w:val="right" w:pos="8306"/>
      </w:tabs>
      <w:spacing w:after="20"/>
      <w:jc w:val="both"/>
    </w:pPr>
    <w:rPr>
      <w:rFonts w:ascii="Calibri" w:eastAsia="Times New Roman" w:hAnsi="Calibri"/>
      <w:color w:val="auto"/>
      <w:szCs w:val="20"/>
    </w:rPr>
  </w:style>
  <w:style w:type="character" w:customStyle="1" w:styleId="AntratsDiagrama">
    <w:name w:val="Antraštės Diagrama"/>
    <w:aliases w:val="Specialioji žyma Diagrama1"/>
    <w:basedOn w:val="Numatytasispastraiposriftas"/>
    <w:uiPriority w:val="99"/>
    <w:rsid w:val="00B842BC"/>
    <w:rPr>
      <w:rFonts w:ascii="Times New Roman" w:eastAsia="Arial Unicode MS" w:hAnsi="Times New Roman" w:cs="Times New Roman"/>
      <w:color w:val="00000A"/>
      <w:sz w:val="24"/>
      <w:szCs w:val="24"/>
    </w:rPr>
  </w:style>
  <w:style w:type="character" w:customStyle="1" w:styleId="AntratsDiagrama1">
    <w:name w:val="Antraštės Diagrama1"/>
    <w:aliases w:val="Specialioji žyma Diagrama,Header Char Diagrama"/>
    <w:link w:val="Antrats"/>
    <w:uiPriority w:val="99"/>
    <w:locked/>
    <w:rsid w:val="00B842BC"/>
    <w:rPr>
      <w:rFonts w:ascii="Calibri" w:eastAsia="Times New Roman" w:hAnsi="Calibri" w:cs="Times New Roman"/>
      <w:sz w:val="24"/>
      <w:szCs w:val="20"/>
    </w:rPr>
  </w:style>
  <w:style w:type="paragraph" w:customStyle="1" w:styleId="Pagrindinistekstas1">
    <w:name w:val="Pagrindinis tekstas1"/>
    <w:link w:val="Bodytext"/>
    <w:rsid w:val="00B842BC"/>
    <w:pPr>
      <w:snapToGrid w:val="0"/>
      <w:spacing w:after="0" w:line="240" w:lineRule="auto"/>
      <w:ind w:firstLine="312"/>
      <w:jc w:val="both"/>
    </w:pPr>
    <w:rPr>
      <w:rFonts w:ascii="TimesLT" w:eastAsia="Times New Roman" w:hAnsi="TimesLT" w:cs="Times New Roman"/>
      <w:lang w:val="en-US"/>
    </w:rPr>
  </w:style>
  <w:style w:type="character" w:customStyle="1" w:styleId="Bodytext">
    <w:name w:val="Body text_"/>
    <w:link w:val="Pagrindinistekstas1"/>
    <w:locked/>
    <w:rsid w:val="00B842BC"/>
    <w:rPr>
      <w:rFonts w:ascii="TimesLT" w:eastAsia="Times New Roman" w:hAnsi="TimesLT" w:cs="Times New Roman"/>
      <w:lang w:val="en-US"/>
    </w:rPr>
  </w:style>
  <w:style w:type="paragraph" w:styleId="Pagrindiniotekstotrauka">
    <w:name w:val="Body Text Indent"/>
    <w:basedOn w:val="prastasis"/>
    <w:link w:val="PagrindiniotekstotraukaDiagrama1"/>
    <w:uiPriority w:val="99"/>
    <w:rsid w:val="00B842BC"/>
    <w:pPr>
      <w:spacing w:after="120"/>
      <w:ind w:left="283"/>
    </w:pPr>
  </w:style>
  <w:style w:type="character" w:customStyle="1" w:styleId="PagrindiniotekstotraukaDiagrama">
    <w:name w:val="Pagrindinio teksto įtrauka Diagrama"/>
    <w:basedOn w:val="Numatytasispastraiposriftas"/>
    <w:semiHidden/>
    <w:rsid w:val="00B842BC"/>
    <w:rPr>
      <w:rFonts w:ascii="Times New Roman" w:eastAsia="Arial Unicode MS" w:hAnsi="Times New Roman" w:cs="Times New Roman"/>
      <w:color w:val="00000A"/>
      <w:sz w:val="24"/>
      <w:szCs w:val="24"/>
    </w:rPr>
  </w:style>
  <w:style w:type="character" w:customStyle="1" w:styleId="PagrindiniotekstotraukaDiagrama1">
    <w:name w:val="Pagrindinio teksto įtrauka Diagrama1"/>
    <w:link w:val="Pagrindiniotekstotrauka"/>
    <w:uiPriority w:val="99"/>
    <w:locked/>
    <w:rsid w:val="00B842BC"/>
    <w:rPr>
      <w:rFonts w:ascii="Times New Roman" w:eastAsia="Arial Unicode MS" w:hAnsi="Times New Roman" w:cs="Times New Roman"/>
      <w:color w:val="00000A"/>
      <w:sz w:val="24"/>
      <w:szCs w:val="24"/>
    </w:rPr>
  </w:style>
  <w:style w:type="paragraph" w:styleId="Pagrindinistekstas3">
    <w:name w:val="Body Text 3"/>
    <w:basedOn w:val="prastasis"/>
    <w:link w:val="Pagrindinistekstas3Diagrama"/>
    <w:uiPriority w:val="99"/>
    <w:rsid w:val="00B842BC"/>
    <w:pPr>
      <w:spacing w:after="120"/>
    </w:pPr>
    <w:rPr>
      <w:sz w:val="16"/>
      <w:szCs w:val="16"/>
    </w:rPr>
  </w:style>
  <w:style w:type="character" w:customStyle="1" w:styleId="Pagrindinistekstas3Diagrama">
    <w:name w:val="Pagrindinis tekstas 3 Diagrama"/>
    <w:basedOn w:val="Numatytasispastraiposriftas"/>
    <w:link w:val="Pagrindinistekstas3"/>
    <w:rsid w:val="00B842BC"/>
    <w:rPr>
      <w:rFonts w:ascii="Times New Roman" w:eastAsia="Arial Unicode MS" w:hAnsi="Times New Roman" w:cs="Times New Roman"/>
      <w:color w:val="00000A"/>
      <w:sz w:val="16"/>
      <w:szCs w:val="16"/>
    </w:rPr>
  </w:style>
  <w:style w:type="character" w:customStyle="1" w:styleId="Heading1Char">
    <w:name w:val="Heading 1 Char"/>
    <w:aliases w:val="Appendix Char,H11 Char,H12 Char,H13 Char,H14 Char,H111 Char,H121 Char,H15 Char,H112 Char,H122 Char,H16 Char,H113 Char,H123 Char,H17 Char,H114 Char,H124 Char,H18 Char,H115 Char,H125 Char,H19 Char,H110 Char,H116 Char,H126 Char,H117 Char"/>
    <w:locked/>
    <w:rsid w:val="00B842BC"/>
    <w:rPr>
      <w:rFonts w:ascii="Cambria" w:hAnsi="Cambria" w:cs="Times New Roman"/>
      <w:b/>
      <w:bCs/>
      <w:kern w:val="32"/>
      <w:sz w:val="32"/>
      <w:szCs w:val="32"/>
      <w:lang w:eastAsia="en-US"/>
    </w:rPr>
  </w:style>
  <w:style w:type="character" w:customStyle="1" w:styleId="Heading2Char">
    <w:name w:val="Heading 2 Char"/>
    <w:aliases w:val="Title Header2 Char,Char Char"/>
    <w:qFormat/>
    <w:locked/>
    <w:rsid w:val="00B842BC"/>
    <w:rPr>
      <w:rFonts w:ascii="Times New Roman" w:hAnsi="Times New Roman" w:cs="Times New Roman"/>
      <w:color w:val="3366FF"/>
      <w:sz w:val="24"/>
      <w:lang w:eastAsia="en-US"/>
    </w:rPr>
  </w:style>
  <w:style w:type="paragraph" w:customStyle="1" w:styleId="xxxtekstas">
    <w:name w:val="x.x.x tekstas"/>
    <w:basedOn w:val="Pagrindiniotekstotrauka"/>
    <w:uiPriority w:val="99"/>
    <w:rsid w:val="00B842BC"/>
    <w:pPr>
      <w:numPr>
        <w:ilvl w:val="2"/>
        <w:numId w:val="2"/>
      </w:numPr>
      <w:tabs>
        <w:tab w:val="num" w:pos="1570"/>
      </w:tabs>
      <w:suppressAutoHyphens/>
      <w:spacing w:after="60"/>
      <w:ind w:left="1570" w:hanging="720"/>
      <w:jc w:val="both"/>
    </w:pPr>
    <w:rPr>
      <w:rFonts w:eastAsia="Calibri"/>
      <w:color w:val="auto"/>
      <w:szCs w:val="20"/>
    </w:rPr>
  </w:style>
  <w:style w:type="paragraph" w:styleId="Porat">
    <w:name w:val="footer"/>
    <w:aliases w:val="Char1"/>
    <w:basedOn w:val="prastasis"/>
    <w:link w:val="PoratDiagrama"/>
    <w:uiPriority w:val="99"/>
    <w:rsid w:val="00B842BC"/>
    <w:pPr>
      <w:tabs>
        <w:tab w:val="center" w:pos="4320"/>
        <w:tab w:val="right" w:pos="8640"/>
      </w:tabs>
    </w:pPr>
    <w:rPr>
      <w:rFonts w:ascii="Calibri" w:eastAsia="Times New Roman" w:hAnsi="Calibri"/>
      <w:color w:val="auto"/>
      <w:szCs w:val="20"/>
    </w:rPr>
  </w:style>
  <w:style w:type="character" w:customStyle="1" w:styleId="PoratDiagrama">
    <w:name w:val="Poraštė Diagrama"/>
    <w:aliases w:val="Char1 Diagrama"/>
    <w:basedOn w:val="Numatytasispastraiposriftas"/>
    <w:link w:val="Porat"/>
    <w:uiPriority w:val="99"/>
    <w:rsid w:val="00B842BC"/>
    <w:rPr>
      <w:rFonts w:ascii="Calibri" w:eastAsia="Times New Roman" w:hAnsi="Calibri" w:cs="Times New Roman"/>
      <w:sz w:val="24"/>
      <w:szCs w:val="20"/>
    </w:rPr>
  </w:style>
  <w:style w:type="paragraph" w:customStyle="1" w:styleId="Point1">
    <w:name w:val="Point 1"/>
    <w:basedOn w:val="prastasis"/>
    <w:uiPriority w:val="99"/>
    <w:rsid w:val="00B842BC"/>
    <w:pPr>
      <w:spacing w:before="120" w:after="120"/>
      <w:ind w:left="1418" w:hanging="567"/>
      <w:jc w:val="both"/>
    </w:pPr>
    <w:rPr>
      <w:rFonts w:eastAsia="Calibri"/>
      <w:color w:val="auto"/>
      <w:szCs w:val="20"/>
    </w:rPr>
  </w:style>
  <w:style w:type="paragraph" w:styleId="Turinys1">
    <w:name w:val="toc 1"/>
    <w:basedOn w:val="prastasis"/>
    <w:next w:val="prastasis"/>
    <w:autoRedefine/>
    <w:uiPriority w:val="39"/>
    <w:qFormat/>
    <w:rsid w:val="00344145"/>
    <w:pPr>
      <w:tabs>
        <w:tab w:val="left" w:pos="440"/>
        <w:tab w:val="left" w:pos="567"/>
        <w:tab w:val="right" w:leader="dot" w:pos="9356"/>
      </w:tabs>
      <w:ind w:right="140"/>
    </w:pPr>
    <w:rPr>
      <w:rFonts w:eastAsia="Calibri"/>
      <w:color w:val="auto"/>
      <w:sz w:val="20"/>
      <w:szCs w:val="20"/>
    </w:rPr>
  </w:style>
  <w:style w:type="paragraph" w:styleId="Pagrindiniotekstotrauka2">
    <w:name w:val="Body Text Indent 2"/>
    <w:basedOn w:val="prastasis"/>
    <w:link w:val="Pagrindiniotekstotrauka2Diagrama"/>
    <w:uiPriority w:val="99"/>
    <w:rsid w:val="00B842BC"/>
    <w:pPr>
      <w:ind w:firstLine="720"/>
      <w:jc w:val="both"/>
    </w:pPr>
    <w:rPr>
      <w:rFonts w:eastAsia="Calibri"/>
      <w:color w:val="auto"/>
    </w:rPr>
  </w:style>
  <w:style w:type="character" w:customStyle="1" w:styleId="Pagrindiniotekstotrauka2Diagrama">
    <w:name w:val="Pagrindinio teksto įtrauka 2 Diagrama"/>
    <w:basedOn w:val="Numatytasispastraiposriftas"/>
    <w:link w:val="Pagrindiniotekstotrauka2"/>
    <w:uiPriority w:val="99"/>
    <w:rsid w:val="00B842BC"/>
    <w:rPr>
      <w:rFonts w:ascii="Times New Roman" w:eastAsia="Calibri" w:hAnsi="Times New Roman" w:cs="Times New Roman"/>
      <w:sz w:val="24"/>
      <w:szCs w:val="24"/>
    </w:rPr>
  </w:style>
  <w:style w:type="paragraph" w:customStyle="1" w:styleId="CentrBoldm">
    <w:name w:val="CentrBoldm"/>
    <w:basedOn w:val="prastasis"/>
    <w:uiPriority w:val="99"/>
    <w:rsid w:val="00B842BC"/>
    <w:pPr>
      <w:autoSpaceDE w:val="0"/>
      <w:autoSpaceDN w:val="0"/>
      <w:adjustRightInd w:val="0"/>
      <w:jc w:val="center"/>
    </w:pPr>
    <w:rPr>
      <w:rFonts w:ascii="TimesLT" w:eastAsia="Calibri" w:hAnsi="TimesLT"/>
      <w:b/>
      <w:bCs/>
      <w:color w:val="auto"/>
      <w:sz w:val="20"/>
      <w:lang w:val="en-US"/>
    </w:rPr>
  </w:style>
  <w:style w:type="character" w:styleId="Puslapioinaosnuoroda">
    <w:name w:val="footnote reference"/>
    <w:uiPriority w:val="99"/>
    <w:rsid w:val="00B842BC"/>
    <w:rPr>
      <w:rFonts w:cs="Times New Roman"/>
      <w:vertAlign w:val="superscript"/>
    </w:rPr>
  </w:style>
  <w:style w:type="paragraph" w:styleId="Pagrindinistekstas2">
    <w:name w:val="Body Text 2"/>
    <w:basedOn w:val="prastasis"/>
    <w:link w:val="Pagrindinistekstas2Diagrama"/>
    <w:uiPriority w:val="99"/>
    <w:rsid w:val="00B842BC"/>
    <w:pPr>
      <w:spacing w:after="120" w:line="480" w:lineRule="auto"/>
    </w:pPr>
    <w:rPr>
      <w:rFonts w:eastAsia="Calibri"/>
      <w:color w:val="auto"/>
    </w:rPr>
  </w:style>
  <w:style w:type="character" w:customStyle="1" w:styleId="Pagrindinistekstas2Diagrama">
    <w:name w:val="Pagrindinis tekstas 2 Diagrama"/>
    <w:basedOn w:val="Numatytasispastraiposriftas"/>
    <w:link w:val="Pagrindinistekstas2"/>
    <w:uiPriority w:val="99"/>
    <w:rsid w:val="00B842BC"/>
    <w:rPr>
      <w:rFonts w:ascii="Times New Roman" w:eastAsia="Calibri" w:hAnsi="Times New Roman" w:cs="Times New Roman"/>
      <w:sz w:val="24"/>
      <w:szCs w:val="24"/>
    </w:rPr>
  </w:style>
  <w:style w:type="paragraph" w:customStyle="1" w:styleId="BankNormal">
    <w:name w:val="BankNormal"/>
    <w:basedOn w:val="prastasis"/>
    <w:uiPriority w:val="99"/>
    <w:rsid w:val="00B842BC"/>
    <w:pPr>
      <w:overflowPunct w:val="0"/>
      <w:autoSpaceDE w:val="0"/>
      <w:autoSpaceDN w:val="0"/>
      <w:adjustRightInd w:val="0"/>
      <w:spacing w:after="240"/>
      <w:textAlignment w:val="baseline"/>
    </w:pPr>
    <w:rPr>
      <w:rFonts w:eastAsia="Calibri"/>
      <w:color w:val="auto"/>
      <w:szCs w:val="20"/>
      <w:lang w:val="en-US"/>
    </w:rPr>
  </w:style>
  <w:style w:type="paragraph" w:customStyle="1" w:styleId="MAZAS">
    <w:name w:val="MAZAS"/>
    <w:uiPriority w:val="99"/>
    <w:rsid w:val="00B842BC"/>
    <w:pPr>
      <w:autoSpaceDE w:val="0"/>
      <w:autoSpaceDN w:val="0"/>
      <w:adjustRightInd w:val="0"/>
      <w:spacing w:after="0" w:line="240" w:lineRule="auto"/>
      <w:ind w:firstLine="312"/>
      <w:jc w:val="both"/>
    </w:pPr>
    <w:rPr>
      <w:rFonts w:ascii="TimesLT" w:eastAsia="Calibri" w:hAnsi="TimesLT" w:cs="Times New Roman"/>
      <w:color w:val="000000"/>
      <w:sz w:val="8"/>
      <w:szCs w:val="8"/>
      <w:lang w:val="en-US"/>
    </w:rPr>
  </w:style>
  <w:style w:type="paragraph" w:customStyle="1" w:styleId="Linija">
    <w:name w:val="Linija"/>
    <w:basedOn w:val="MAZAS"/>
    <w:uiPriority w:val="99"/>
    <w:rsid w:val="00B842BC"/>
    <w:pPr>
      <w:ind w:firstLine="0"/>
      <w:jc w:val="center"/>
    </w:pPr>
    <w:rPr>
      <w:color w:val="auto"/>
      <w:sz w:val="12"/>
      <w:szCs w:val="12"/>
    </w:rPr>
  </w:style>
  <w:style w:type="paragraph" w:styleId="Puslapioinaostekstas">
    <w:name w:val="footnote text"/>
    <w:aliases w:val=" Diagrama1"/>
    <w:basedOn w:val="prastasis"/>
    <w:link w:val="PuslapioinaostekstasDiagrama"/>
    <w:uiPriority w:val="99"/>
    <w:rsid w:val="00B842BC"/>
    <w:pPr>
      <w:tabs>
        <w:tab w:val="left" w:pos="360"/>
      </w:tabs>
      <w:suppressAutoHyphens/>
      <w:overflowPunct w:val="0"/>
      <w:autoSpaceDE w:val="0"/>
      <w:autoSpaceDN w:val="0"/>
      <w:adjustRightInd w:val="0"/>
      <w:ind w:left="360" w:hanging="360"/>
      <w:textAlignment w:val="baseline"/>
    </w:pPr>
    <w:rPr>
      <w:rFonts w:eastAsia="Calibri"/>
      <w:color w:val="auto"/>
      <w:sz w:val="20"/>
      <w:szCs w:val="20"/>
      <w:lang w:val="en-US"/>
    </w:rPr>
  </w:style>
  <w:style w:type="character" w:customStyle="1" w:styleId="PuslapioinaostekstasDiagrama">
    <w:name w:val="Puslapio išnašos tekstas Diagrama"/>
    <w:aliases w:val=" Diagrama1 Diagrama"/>
    <w:basedOn w:val="Numatytasispastraiposriftas"/>
    <w:link w:val="Puslapioinaostekstas"/>
    <w:uiPriority w:val="99"/>
    <w:rsid w:val="00B842BC"/>
    <w:rPr>
      <w:rFonts w:ascii="Times New Roman" w:eastAsia="Calibri" w:hAnsi="Times New Roman" w:cs="Times New Roman"/>
      <w:sz w:val="20"/>
      <w:szCs w:val="20"/>
      <w:lang w:val="en-US"/>
    </w:rPr>
  </w:style>
  <w:style w:type="character" w:styleId="Puslapionumeris">
    <w:name w:val="page number"/>
    <w:rsid w:val="00B842BC"/>
    <w:rPr>
      <w:rFonts w:cs="Times New Roman"/>
    </w:rPr>
  </w:style>
  <w:style w:type="paragraph" w:styleId="Pagrindiniotekstotrauka3">
    <w:name w:val="Body Text Indent 3"/>
    <w:basedOn w:val="prastasis"/>
    <w:link w:val="Pagrindiniotekstotrauka3Diagrama"/>
    <w:uiPriority w:val="99"/>
    <w:rsid w:val="00B842BC"/>
    <w:pPr>
      <w:ind w:firstLine="709"/>
      <w:jc w:val="both"/>
    </w:pPr>
    <w:rPr>
      <w:rFonts w:eastAsia="Calibri"/>
      <w:color w:val="3366FF"/>
    </w:rPr>
  </w:style>
  <w:style w:type="character" w:customStyle="1" w:styleId="Pagrindiniotekstotrauka3Diagrama">
    <w:name w:val="Pagrindinio teksto įtrauka 3 Diagrama"/>
    <w:basedOn w:val="Numatytasispastraiposriftas"/>
    <w:link w:val="Pagrindiniotekstotrauka3"/>
    <w:uiPriority w:val="99"/>
    <w:rsid w:val="00B842BC"/>
    <w:rPr>
      <w:rFonts w:ascii="Times New Roman" w:eastAsia="Calibri" w:hAnsi="Times New Roman" w:cs="Times New Roman"/>
      <w:color w:val="3366FF"/>
      <w:sz w:val="24"/>
      <w:szCs w:val="24"/>
    </w:rPr>
  </w:style>
  <w:style w:type="paragraph" w:styleId="Sraassuenkleliais">
    <w:name w:val="List Bullet"/>
    <w:basedOn w:val="prastasis"/>
    <w:autoRedefine/>
    <w:uiPriority w:val="99"/>
    <w:rsid w:val="00B842BC"/>
    <w:pPr>
      <w:tabs>
        <w:tab w:val="left" w:pos="360"/>
        <w:tab w:val="left" w:pos="720"/>
      </w:tabs>
      <w:ind w:left="-180" w:firstLine="180"/>
      <w:jc w:val="both"/>
    </w:pPr>
    <w:rPr>
      <w:rFonts w:eastAsia="Calibri"/>
      <w:bCs/>
      <w:color w:val="auto"/>
    </w:rPr>
  </w:style>
  <w:style w:type="paragraph" w:customStyle="1" w:styleId="FR2">
    <w:name w:val="FR2"/>
    <w:uiPriority w:val="99"/>
    <w:rsid w:val="00B842BC"/>
    <w:pPr>
      <w:widowControl w:val="0"/>
      <w:suppressAutoHyphens/>
      <w:snapToGrid w:val="0"/>
      <w:spacing w:before="340" w:after="0" w:line="240" w:lineRule="auto"/>
    </w:pPr>
    <w:rPr>
      <w:rFonts w:ascii="Arial" w:eastAsia="Calibri" w:hAnsi="Arial" w:cs="Times New Roman"/>
      <w:sz w:val="24"/>
      <w:szCs w:val="20"/>
      <w:lang w:val="en-US" w:eastAsia="ar-SA"/>
    </w:rPr>
  </w:style>
  <w:style w:type="paragraph" w:customStyle="1" w:styleId="FR1">
    <w:name w:val="FR1"/>
    <w:uiPriority w:val="99"/>
    <w:rsid w:val="00B842BC"/>
    <w:pPr>
      <w:widowControl w:val="0"/>
      <w:suppressAutoHyphens/>
      <w:spacing w:before="280" w:after="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Antrat7"/>
    <w:uiPriority w:val="99"/>
    <w:rsid w:val="00B842BC"/>
    <w:pPr>
      <w:numPr>
        <w:ilvl w:val="0"/>
        <w:numId w:val="4"/>
      </w:numPr>
      <w:tabs>
        <w:tab w:val="clear" w:pos="540"/>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Antrat2"/>
    <w:uiPriority w:val="99"/>
    <w:rsid w:val="00B842BC"/>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rsid w:val="00B842BC"/>
    <w:rPr>
      <w:rFonts w:cs="Times New Roman"/>
    </w:rPr>
  </w:style>
  <w:style w:type="paragraph" w:customStyle="1" w:styleId="StyleHeading1TimesNewRomanBold14ptBoldAllcaps">
    <w:name w:val="Style Heading 1 + Times New Roman Bold 14 pt Bold All caps"/>
    <w:basedOn w:val="Antrat1"/>
    <w:uiPriority w:val="99"/>
    <w:rsid w:val="00B842BC"/>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uiPriority w:val="99"/>
    <w:rsid w:val="00B842BC"/>
    <w:pPr>
      <w:widowControl w:val="0"/>
      <w:spacing w:before="60" w:line="240" w:lineRule="exact"/>
      <w:jc w:val="both"/>
    </w:pPr>
    <w:rPr>
      <w:rFonts w:ascii="Arial" w:eastAsia="Calibri" w:hAnsi="Arial" w:cs="Arial"/>
      <w:color w:val="auto"/>
      <w:lang w:val="cs-CZ" w:eastAsia="fi-FI"/>
    </w:rPr>
  </w:style>
  <w:style w:type="paragraph" w:customStyle="1" w:styleId="xl65">
    <w:name w:val="xl65"/>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6">
    <w:name w:val="xl66"/>
    <w:basedOn w:val="prastasis"/>
    <w:uiPriority w:val="99"/>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7">
    <w:name w:val="xl67"/>
    <w:basedOn w:val="prastasis"/>
    <w:uiPriority w:val="99"/>
    <w:rsid w:val="00B842BC"/>
    <w:pPr>
      <w:spacing w:before="100" w:beforeAutospacing="1" w:after="100" w:afterAutospacing="1"/>
    </w:pPr>
    <w:rPr>
      <w:rFonts w:ascii="MonospaceLT" w:eastAsia="Calibri" w:hAnsi="MonospaceLT"/>
      <w:color w:val="auto"/>
      <w:sz w:val="16"/>
      <w:szCs w:val="16"/>
    </w:rPr>
  </w:style>
  <w:style w:type="paragraph" w:customStyle="1" w:styleId="xl68">
    <w:name w:val="xl68"/>
    <w:basedOn w:val="prastasis"/>
    <w:uiPriority w:val="99"/>
    <w:rsid w:val="00B842BC"/>
    <w:pPr>
      <w:spacing w:before="100" w:beforeAutospacing="1" w:after="100" w:afterAutospacing="1"/>
    </w:pPr>
    <w:rPr>
      <w:rFonts w:ascii="Arial" w:eastAsia="Calibri" w:hAnsi="Arial" w:cs="Arial"/>
      <w:color w:val="auto"/>
      <w:sz w:val="16"/>
      <w:szCs w:val="16"/>
    </w:rPr>
  </w:style>
  <w:style w:type="paragraph" w:customStyle="1" w:styleId="xl69">
    <w:name w:val="xl69"/>
    <w:basedOn w:val="prastasis"/>
    <w:uiPriority w:val="99"/>
    <w:rsid w:val="00B842BC"/>
    <w:pPr>
      <w:spacing w:before="100" w:beforeAutospacing="1" w:after="100" w:afterAutospacing="1"/>
      <w:textAlignment w:val="top"/>
    </w:pPr>
    <w:rPr>
      <w:rFonts w:ascii="Arial" w:eastAsia="Calibri" w:hAnsi="Arial"/>
      <w:color w:val="auto"/>
      <w:sz w:val="18"/>
      <w:szCs w:val="18"/>
    </w:rPr>
  </w:style>
  <w:style w:type="paragraph" w:customStyle="1" w:styleId="xl70">
    <w:name w:val="xl70"/>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1">
    <w:name w:val="xl71"/>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72">
    <w:name w:val="xl72"/>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3">
    <w:name w:val="xl73"/>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4">
    <w:name w:val="xl74"/>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5">
    <w:name w:val="xl75"/>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6">
    <w:name w:val="xl76"/>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7">
    <w:name w:val="xl77"/>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8">
    <w:name w:val="xl78"/>
    <w:basedOn w:val="prastasis"/>
    <w:uiPriority w:val="99"/>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79">
    <w:name w:val="xl79"/>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80">
    <w:name w:val="xl80"/>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81">
    <w:name w:val="xl81"/>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82">
    <w:name w:val="xl82"/>
    <w:basedOn w:val="prastasis"/>
    <w:uiPriority w:val="99"/>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83">
    <w:name w:val="xl83"/>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4">
    <w:name w:val="xl84"/>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5">
    <w:name w:val="xl85"/>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6">
    <w:name w:val="xl86"/>
    <w:basedOn w:val="prastasis"/>
    <w:uiPriority w:val="99"/>
    <w:rsid w:val="00B842BC"/>
    <w:pPr>
      <w:spacing w:before="100" w:beforeAutospacing="1" w:after="100" w:afterAutospacing="1"/>
      <w:jc w:val="center"/>
      <w:textAlignment w:val="center"/>
    </w:pPr>
    <w:rPr>
      <w:rFonts w:ascii="Arial" w:eastAsia="Calibri" w:hAnsi="Arial" w:cs="Arial"/>
      <w:color w:val="auto"/>
      <w:sz w:val="16"/>
      <w:szCs w:val="16"/>
    </w:rPr>
  </w:style>
  <w:style w:type="paragraph" w:customStyle="1" w:styleId="xl87">
    <w:name w:val="xl87"/>
    <w:basedOn w:val="prastasis"/>
    <w:uiPriority w:val="99"/>
    <w:rsid w:val="00B842BC"/>
    <w:pPr>
      <w:spacing w:before="100" w:beforeAutospacing="1" w:after="100" w:afterAutospacing="1"/>
      <w:jc w:val="center"/>
    </w:pPr>
    <w:rPr>
      <w:rFonts w:ascii="Arial" w:eastAsia="Calibri" w:hAnsi="Arial" w:cs="Arial"/>
      <w:color w:val="auto"/>
      <w:sz w:val="16"/>
      <w:szCs w:val="16"/>
    </w:rPr>
  </w:style>
  <w:style w:type="paragraph" w:customStyle="1" w:styleId="xl88">
    <w:name w:val="xl88"/>
    <w:basedOn w:val="prastasis"/>
    <w:uiPriority w:val="99"/>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9">
    <w:name w:val="xl89"/>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0">
    <w:name w:val="xl90"/>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1">
    <w:name w:val="xl91"/>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2">
    <w:name w:val="xl92"/>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3">
    <w:name w:val="xl93"/>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94">
    <w:name w:val="xl94"/>
    <w:basedOn w:val="prastasis"/>
    <w:uiPriority w:val="99"/>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5">
    <w:name w:val="xl95"/>
    <w:basedOn w:val="prastasis"/>
    <w:uiPriority w:val="99"/>
    <w:rsid w:val="00B842BC"/>
    <w:pPr>
      <w:pBdr>
        <w:top w:val="single" w:sz="4" w:space="0" w:color="auto"/>
      </w:pBdr>
      <w:spacing w:before="100" w:beforeAutospacing="1" w:after="100" w:afterAutospacing="1"/>
      <w:textAlignment w:val="top"/>
    </w:pPr>
    <w:rPr>
      <w:rFonts w:ascii="Arial Unicode MS"/>
      <w:color w:val="auto"/>
    </w:rPr>
  </w:style>
  <w:style w:type="paragraph" w:customStyle="1" w:styleId="xl96">
    <w:name w:val="xl96"/>
    <w:basedOn w:val="prastasis"/>
    <w:uiPriority w:val="99"/>
    <w:rsid w:val="00B842BC"/>
    <w:pPr>
      <w:spacing w:before="100" w:beforeAutospacing="1" w:after="100" w:afterAutospacing="1"/>
      <w:textAlignment w:val="top"/>
    </w:pPr>
    <w:rPr>
      <w:rFonts w:ascii="Arial Unicode MS"/>
      <w:color w:val="auto"/>
    </w:rPr>
  </w:style>
  <w:style w:type="paragraph" w:customStyle="1" w:styleId="xl97">
    <w:name w:val="xl97"/>
    <w:basedOn w:val="prastasis"/>
    <w:uiPriority w:val="99"/>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8">
    <w:name w:val="xl98"/>
    <w:basedOn w:val="prastasis"/>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9">
    <w:name w:val="xl99"/>
    <w:basedOn w:val="prastasis"/>
    <w:uiPriority w:val="99"/>
    <w:rsid w:val="00B842BC"/>
    <w:pPr>
      <w:pBdr>
        <w:top w:val="dashed" w:sz="4" w:space="0" w:color="auto"/>
      </w:pBdr>
      <w:spacing w:before="100" w:beforeAutospacing="1" w:after="100" w:afterAutospacing="1"/>
      <w:textAlignment w:val="top"/>
    </w:pPr>
    <w:rPr>
      <w:rFonts w:ascii="Arial Unicode MS"/>
      <w:color w:val="auto"/>
    </w:rPr>
  </w:style>
  <w:style w:type="paragraph" w:customStyle="1" w:styleId="xl100">
    <w:name w:val="xl100"/>
    <w:basedOn w:val="prastasis"/>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101">
    <w:name w:val="xl101"/>
    <w:basedOn w:val="prastasis"/>
    <w:uiPriority w:val="99"/>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2">
    <w:name w:val="xl102"/>
    <w:basedOn w:val="prastasis"/>
    <w:uiPriority w:val="99"/>
    <w:rsid w:val="00B842B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3">
    <w:name w:val="xl103"/>
    <w:basedOn w:val="prastasis"/>
    <w:uiPriority w:val="99"/>
    <w:rsid w:val="00B842BC"/>
    <w:pPr>
      <w:spacing w:before="100" w:beforeAutospacing="1" w:after="100" w:afterAutospacing="1"/>
      <w:jc w:val="center"/>
      <w:textAlignment w:val="top"/>
    </w:pPr>
    <w:rPr>
      <w:rFonts w:ascii="Arial" w:eastAsia="Calibri" w:hAnsi="Arial"/>
      <w:b/>
      <w:bCs/>
      <w:color w:val="auto"/>
      <w:sz w:val="16"/>
      <w:szCs w:val="16"/>
    </w:rPr>
  </w:style>
  <w:style w:type="paragraph" w:customStyle="1" w:styleId="xl104">
    <w:name w:val="xl104"/>
    <w:basedOn w:val="prastasis"/>
    <w:uiPriority w:val="99"/>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2">
    <w:name w:val="xl22"/>
    <w:basedOn w:val="prastasis"/>
    <w:uiPriority w:val="99"/>
    <w:rsid w:val="00B842BC"/>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3">
    <w:name w:val="xl23"/>
    <w:basedOn w:val="prastasis"/>
    <w:uiPriority w:val="99"/>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4">
    <w:name w:val="xl24"/>
    <w:basedOn w:val="prastasis"/>
    <w:uiPriority w:val="99"/>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5">
    <w:name w:val="xl25"/>
    <w:basedOn w:val="prastasis"/>
    <w:uiPriority w:val="99"/>
    <w:rsid w:val="00B842BC"/>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6">
    <w:name w:val="xl26"/>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Unicode MS"/>
      <w:color w:val="auto"/>
    </w:rPr>
  </w:style>
  <w:style w:type="paragraph" w:customStyle="1" w:styleId="xl27">
    <w:name w:val="xl27"/>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8">
    <w:name w:val="xl28"/>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9">
    <w:name w:val="xl29"/>
    <w:basedOn w:val="prastasis"/>
    <w:uiPriority w:val="99"/>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30">
    <w:name w:val="xl30"/>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1">
    <w:name w:val="xl31"/>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2">
    <w:name w:val="xl32"/>
    <w:basedOn w:val="prastasis"/>
    <w:uiPriority w:val="99"/>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33">
    <w:name w:val="xl33"/>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34">
    <w:name w:val="xl34"/>
    <w:basedOn w:val="prastasis"/>
    <w:uiPriority w:val="99"/>
    <w:rsid w:val="00B842BC"/>
    <w:pPr>
      <w:spacing w:before="100" w:beforeAutospacing="1" w:after="100" w:afterAutospacing="1"/>
      <w:textAlignment w:val="top"/>
    </w:pPr>
    <w:rPr>
      <w:rFonts w:ascii="Arial" w:eastAsia="Calibri" w:hAnsi="Arial"/>
      <w:color w:val="auto"/>
      <w:sz w:val="18"/>
      <w:szCs w:val="18"/>
    </w:rPr>
  </w:style>
  <w:style w:type="paragraph" w:customStyle="1" w:styleId="xl35">
    <w:name w:val="xl35"/>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36">
    <w:name w:val="xl36"/>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7">
    <w:name w:val="xl37"/>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8">
    <w:name w:val="xl38"/>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9">
    <w:name w:val="xl39"/>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0">
    <w:name w:val="xl40"/>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1">
    <w:name w:val="xl41"/>
    <w:basedOn w:val="prastasis"/>
    <w:uiPriority w:val="99"/>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2">
    <w:name w:val="xl42"/>
    <w:basedOn w:val="prastasis"/>
    <w:uiPriority w:val="99"/>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43">
    <w:name w:val="xl43"/>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4">
    <w:name w:val="xl44"/>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5">
    <w:name w:val="xl45"/>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6">
    <w:name w:val="xl46"/>
    <w:basedOn w:val="prastasis"/>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7">
    <w:name w:val="xl47"/>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48">
    <w:name w:val="xl48"/>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9">
    <w:name w:val="xl49"/>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50">
    <w:name w:val="xl50"/>
    <w:basedOn w:val="prastasis"/>
    <w:uiPriority w:val="99"/>
    <w:rsid w:val="00B842BC"/>
    <w:pPr>
      <w:spacing w:before="100" w:beforeAutospacing="1" w:after="100" w:afterAutospacing="1"/>
    </w:pPr>
    <w:rPr>
      <w:rFonts w:ascii="Arial" w:eastAsia="Calibri" w:hAnsi="Arial" w:cs="Arial"/>
      <w:color w:val="auto"/>
      <w:sz w:val="16"/>
      <w:szCs w:val="16"/>
    </w:rPr>
  </w:style>
  <w:style w:type="paragraph" w:customStyle="1" w:styleId="xl51">
    <w:name w:val="xl51"/>
    <w:basedOn w:val="prastasis"/>
    <w:uiPriority w:val="99"/>
    <w:rsid w:val="00B842BC"/>
    <w:pPr>
      <w:spacing w:before="100" w:beforeAutospacing="1" w:after="100" w:afterAutospacing="1"/>
    </w:pPr>
    <w:rPr>
      <w:rFonts w:ascii="MonospaceLT" w:eastAsia="Calibri" w:hAnsi="MonospaceLT"/>
      <w:color w:val="auto"/>
      <w:sz w:val="16"/>
      <w:szCs w:val="16"/>
    </w:rPr>
  </w:style>
  <w:style w:type="paragraph" w:customStyle="1" w:styleId="xl52">
    <w:name w:val="xl52"/>
    <w:basedOn w:val="prastasis"/>
    <w:uiPriority w:val="99"/>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53">
    <w:name w:val="xl53"/>
    <w:basedOn w:val="prastasis"/>
    <w:uiPriority w:val="99"/>
    <w:rsid w:val="00B842BC"/>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54">
    <w:name w:val="xl54"/>
    <w:basedOn w:val="prastasis"/>
    <w:uiPriority w:val="99"/>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55">
    <w:name w:val="xl55"/>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character" w:customStyle="1" w:styleId="Diagrama2">
    <w:name w:val="Diagrama2"/>
    <w:rsid w:val="00B842BC"/>
    <w:rPr>
      <w:strike/>
      <w:sz w:val="24"/>
      <w:lang w:val="lt-LT" w:eastAsia="en-US"/>
    </w:rPr>
  </w:style>
  <w:style w:type="paragraph" w:customStyle="1" w:styleId="linija0">
    <w:name w:val="linija"/>
    <w:basedOn w:val="prastasis"/>
    <w:uiPriority w:val="99"/>
    <w:rsid w:val="00B842BC"/>
    <w:pPr>
      <w:spacing w:before="100" w:beforeAutospacing="1" w:after="100" w:afterAutospacing="1"/>
    </w:pPr>
    <w:rPr>
      <w:rFonts w:eastAsia="Calibri"/>
      <w:color w:val="auto"/>
      <w:lang w:eastAsia="lt-LT"/>
    </w:rPr>
  </w:style>
  <w:style w:type="character" w:customStyle="1" w:styleId="FontStyle14">
    <w:name w:val="Font Style14"/>
    <w:rsid w:val="00B842BC"/>
    <w:rPr>
      <w:rFonts w:ascii="Tahoma" w:hAnsi="Tahoma"/>
      <w:sz w:val="20"/>
    </w:rPr>
  </w:style>
  <w:style w:type="character" w:styleId="Perirtashipersaitas">
    <w:name w:val="FollowedHyperlink"/>
    <w:rsid w:val="00B842BC"/>
    <w:rPr>
      <w:rFonts w:cs="Times New Roman"/>
      <w:color w:val="800080"/>
      <w:u w:val="single"/>
    </w:rPr>
  </w:style>
  <w:style w:type="paragraph" w:customStyle="1" w:styleId="bodytext0">
    <w:name w:val="bodytext"/>
    <w:basedOn w:val="prastasis"/>
    <w:uiPriority w:val="99"/>
    <w:rsid w:val="00B842BC"/>
    <w:pPr>
      <w:spacing w:before="100" w:beforeAutospacing="1" w:after="100" w:afterAutospacing="1"/>
    </w:pPr>
    <w:rPr>
      <w:rFonts w:eastAsia="Calibri"/>
      <w:color w:val="auto"/>
      <w:lang w:eastAsia="lt-LT"/>
    </w:rPr>
  </w:style>
  <w:style w:type="paragraph" w:customStyle="1" w:styleId="xl119">
    <w:name w:val="xl119"/>
    <w:basedOn w:val="prastasis"/>
    <w:uiPriority w:val="99"/>
    <w:rsid w:val="00B842BC"/>
    <w:pPr>
      <w:spacing w:before="100" w:beforeAutospacing="1" w:after="100" w:afterAutospacing="1"/>
      <w:jc w:val="center"/>
    </w:pPr>
    <w:rPr>
      <w:b/>
      <w:bCs/>
      <w:color w:val="auto"/>
    </w:rPr>
  </w:style>
  <w:style w:type="paragraph" w:customStyle="1" w:styleId="prastasis1">
    <w:name w:val="Įprastasis1"/>
    <w:basedOn w:val="prastasis"/>
    <w:next w:val="prastasis"/>
    <w:uiPriority w:val="99"/>
    <w:rsid w:val="00B842BC"/>
    <w:pPr>
      <w:autoSpaceDE w:val="0"/>
      <w:autoSpaceDN w:val="0"/>
      <w:adjustRightInd w:val="0"/>
    </w:pPr>
    <w:rPr>
      <w:rFonts w:eastAsia="Calibri"/>
      <w:color w:val="auto"/>
      <w:lang w:eastAsia="lt-LT"/>
    </w:rPr>
  </w:style>
  <w:style w:type="paragraph" w:styleId="Tekstoblokas">
    <w:name w:val="Block Text"/>
    <w:basedOn w:val="prastasis"/>
    <w:uiPriority w:val="99"/>
    <w:rsid w:val="00B842BC"/>
    <w:pPr>
      <w:shd w:val="clear" w:color="auto" w:fill="FFFFFF"/>
      <w:spacing w:line="278" w:lineRule="exact"/>
      <w:ind w:left="34" w:right="19" w:firstLine="1226"/>
      <w:jc w:val="both"/>
    </w:pPr>
    <w:rPr>
      <w:rFonts w:eastAsia="Calibri"/>
      <w:color w:val="000000"/>
      <w:spacing w:val="5"/>
    </w:rPr>
  </w:style>
  <w:style w:type="paragraph" w:customStyle="1" w:styleId="Default">
    <w:name w:val="Default"/>
    <w:qFormat/>
    <w:rsid w:val="00B842BC"/>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paragraph" w:customStyle="1" w:styleId="pagrindinistekstas0">
    <w:name w:val="pagrindinistekstas"/>
    <w:basedOn w:val="prastasis"/>
    <w:next w:val="prastasis"/>
    <w:uiPriority w:val="99"/>
    <w:rsid w:val="00B842BC"/>
    <w:pPr>
      <w:autoSpaceDE w:val="0"/>
      <w:autoSpaceDN w:val="0"/>
      <w:adjustRightInd w:val="0"/>
    </w:pPr>
    <w:rPr>
      <w:rFonts w:ascii="AHGIAP+Arial" w:eastAsia="Calibri" w:hAnsi="AHGIAP+Arial"/>
      <w:color w:val="auto"/>
      <w:lang w:val="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qFormat/>
    <w:rsid w:val="00B842BC"/>
    <w:rPr>
      <w:rFonts w:eastAsia="Calibri"/>
      <w:color w:val="auto"/>
      <w:sz w:val="20"/>
      <w:szCs w:val="20"/>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qFormat/>
    <w:rsid w:val="00B842BC"/>
    <w:rPr>
      <w:rFonts w:ascii="Times New Roman" w:eastAsia="Calibri" w:hAnsi="Times New Roman" w:cs="Times New Roman"/>
      <w:sz w:val="20"/>
      <w:szCs w:val="20"/>
    </w:rPr>
  </w:style>
  <w:style w:type="paragraph" w:customStyle="1" w:styleId="Style1">
    <w:name w:val="Style1"/>
    <w:basedOn w:val="Antrat5"/>
    <w:uiPriority w:val="99"/>
    <w:rsid w:val="00B842BC"/>
    <w:pPr>
      <w:tabs>
        <w:tab w:val="num" w:pos="360"/>
      </w:tabs>
      <w:spacing w:after="240"/>
      <w:ind w:left="360" w:hanging="360"/>
    </w:pPr>
    <w:rPr>
      <w:rFonts w:ascii="Arial" w:eastAsia="Calibri" w:hAnsi="Arial"/>
      <w:i w:val="0"/>
      <w:color w:val="auto"/>
      <w:sz w:val="24"/>
    </w:rPr>
  </w:style>
  <w:style w:type="paragraph" w:styleId="Sraas">
    <w:name w:val="List"/>
    <w:basedOn w:val="prastasis"/>
    <w:uiPriority w:val="99"/>
    <w:rsid w:val="00B842BC"/>
    <w:pPr>
      <w:suppressAutoHyphens/>
      <w:overflowPunct w:val="0"/>
      <w:autoSpaceDE w:val="0"/>
      <w:autoSpaceDN w:val="0"/>
      <w:adjustRightInd w:val="0"/>
      <w:ind w:left="360" w:hanging="360"/>
      <w:jc w:val="both"/>
      <w:textAlignment w:val="baseline"/>
    </w:pPr>
    <w:rPr>
      <w:rFonts w:eastAsia="Calibri"/>
      <w:color w:val="auto"/>
      <w:szCs w:val="20"/>
      <w:lang w:val="en-US"/>
    </w:rPr>
  </w:style>
  <w:style w:type="paragraph" w:styleId="Debesliotekstas">
    <w:name w:val="Balloon Text"/>
    <w:basedOn w:val="prastasis"/>
    <w:link w:val="DebesliotekstasDiagrama"/>
    <w:uiPriority w:val="99"/>
    <w:semiHidden/>
    <w:rsid w:val="00B842BC"/>
    <w:rPr>
      <w:rFonts w:ascii="Tahoma" w:eastAsia="Calibri" w:hAnsi="Tahoma" w:cs="Tahoma"/>
      <w:color w:val="auto"/>
      <w:sz w:val="16"/>
      <w:szCs w:val="16"/>
    </w:rPr>
  </w:style>
  <w:style w:type="character" w:customStyle="1" w:styleId="DebesliotekstasDiagrama">
    <w:name w:val="Debesėlio tekstas Diagrama"/>
    <w:basedOn w:val="Numatytasispastraiposriftas"/>
    <w:link w:val="Debesliotekstas"/>
    <w:uiPriority w:val="99"/>
    <w:semiHidden/>
    <w:rsid w:val="00B842BC"/>
    <w:rPr>
      <w:rFonts w:ascii="Tahoma" w:eastAsia="Calibri" w:hAnsi="Tahoma" w:cs="Tahoma"/>
      <w:sz w:val="16"/>
      <w:szCs w:val="16"/>
    </w:rPr>
  </w:style>
  <w:style w:type="paragraph" w:styleId="Dokumentostruktra">
    <w:name w:val="Document Map"/>
    <w:basedOn w:val="prastasis"/>
    <w:link w:val="DokumentostruktraDiagrama"/>
    <w:uiPriority w:val="99"/>
    <w:semiHidden/>
    <w:rsid w:val="00B842BC"/>
    <w:pPr>
      <w:shd w:val="clear" w:color="auto" w:fill="000080"/>
    </w:pPr>
    <w:rPr>
      <w:rFonts w:ascii="Tahoma" w:eastAsia="Calibri" w:hAnsi="Tahoma" w:cs="Tahoma"/>
      <w:color w:val="auto"/>
    </w:rPr>
  </w:style>
  <w:style w:type="character" w:customStyle="1" w:styleId="DokumentostruktraDiagrama">
    <w:name w:val="Dokumento struktūra Diagrama"/>
    <w:basedOn w:val="Numatytasispastraiposriftas"/>
    <w:link w:val="Dokumentostruktra"/>
    <w:uiPriority w:val="99"/>
    <w:semiHidden/>
    <w:rsid w:val="00B842BC"/>
    <w:rPr>
      <w:rFonts w:ascii="Tahoma" w:eastAsia="Calibri" w:hAnsi="Tahoma" w:cs="Tahoma"/>
      <w:sz w:val="24"/>
      <w:szCs w:val="24"/>
      <w:shd w:val="clear" w:color="auto" w:fill="000080"/>
    </w:rPr>
  </w:style>
  <w:style w:type="character" w:customStyle="1" w:styleId="CharChar1">
    <w:name w:val="Char Char1"/>
    <w:rsid w:val="00B842BC"/>
    <w:rPr>
      <w:rFonts w:ascii="Times New Roman" w:hAnsi="Times New Roman"/>
      <w:sz w:val="24"/>
      <w:lang w:eastAsia="en-US"/>
    </w:rPr>
  </w:style>
  <w:style w:type="paragraph" w:customStyle="1" w:styleId="Diagrama10DiagramaCharCharDiagrama">
    <w:name w:val="Diagrama10 Diagrama Char Char Diagrama"/>
    <w:basedOn w:val="prastasis"/>
    <w:uiPriority w:val="99"/>
    <w:rsid w:val="00B842BC"/>
    <w:pPr>
      <w:spacing w:after="160" w:line="240" w:lineRule="exact"/>
    </w:pPr>
    <w:rPr>
      <w:rFonts w:ascii="Tahoma" w:eastAsia="Calibri" w:hAnsi="Tahoma"/>
      <w:color w:val="auto"/>
      <w:sz w:val="20"/>
      <w:szCs w:val="20"/>
      <w:lang w:val="en-US"/>
    </w:rPr>
  </w:style>
  <w:style w:type="paragraph" w:styleId="HTMLiankstoformatuotas">
    <w:name w:val="HTML Preformatted"/>
    <w:basedOn w:val="prastasis"/>
    <w:link w:val="HTMLiankstoformatuotasDiagrama"/>
    <w:rsid w:val="00B84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auto"/>
      <w:sz w:val="20"/>
      <w:szCs w:val="20"/>
      <w:lang w:eastAsia="lt-LT"/>
    </w:rPr>
  </w:style>
  <w:style w:type="character" w:customStyle="1" w:styleId="HTMLiankstoformatuotasDiagrama">
    <w:name w:val="HTML iš anksto formatuotas Diagrama"/>
    <w:basedOn w:val="Numatytasispastraiposriftas"/>
    <w:link w:val="HTMLiankstoformatuotas"/>
    <w:rsid w:val="00B842BC"/>
    <w:rPr>
      <w:rFonts w:ascii="Courier New" w:eastAsia="Calibri" w:hAnsi="Courier New" w:cs="Courier New"/>
      <w:sz w:val="20"/>
      <w:szCs w:val="20"/>
      <w:lang w:eastAsia="lt-LT"/>
    </w:rPr>
  </w:style>
  <w:style w:type="character" w:customStyle="1" w:styleId="CharChar3">
    <w:name w:val="Char Char3"/>
    <w:rsid w:val="00B842BC"/>
    <w:rPr>
      <w:rFonts w:ascii="Courier New" w:hAnsi="Courier New"/>
    </w:rPr>
  </w:style>
  <w:style w:type="paragraph" w:customStyle="1" w:styleId="Patvirtinta">
    <w:name w:val="Patvirtinta"/>
    <w:uiPriority w:val="99"/>
    <w:rsid w:val="00B842BC"/>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sz w:val="20"/>
      <w:szCs w:val="20"/>
      <w:lang w:val="en-US"/>
    </w:rPr>
  </w:style>
  <w:style w:type="character" w:customStyle="1" w:styleId="CharChar2">
    <w:name w:val="Char Char2"/>
    <w:rsid w:val="00B842BC"/>
    <w:rPr>
      <w:rFonts w:eastAsia="Times New Roman"/>
      <w:sz w:val="24"/>
      <w:lang w:val="en-GB" w:eastAsia="en-US"/>
    </w:rPr>
  </w:style>
  <w:style w:type="character" w:customStyle="1" w:styleId="Char2">
    <w:name w:val="Char2"/>
    <w:rsid w:val="00B842BC"/>
    <w:rPr>
      <w:strike/>
      <w:sz w:val="24"/>
      <w:lang w:val="lt-LT" w:eastAsia="en-US"/>
    </w:rPr>
  </w:style>
  <w:style w:type="paragraph" w:customStyle="1" w:styleId="Stilius3">
    <w:name w:val="Stilius3"/>
    <w:basedOn w:val="prastasis"/>
    <w:uiPriority w:val="99"/>
    <w:qFormat/>
    <w:rsid w:val="00B842BC"/>
    <w:pPr>
      <w:spacing w:before="200"/>
      <w:jc w:val="both"/>
    </w:pPr>
    <w:rPr>
      <w:rFonts w:eastAsia="Calibri"/>
      <w:color w:val="auto"/>
      <w:sz w:val="22"/>
      <w:szCs w:val="22"/>
    </w:rPr>
  </w:style>
  <w:style w:type="paragraph" w:customStyle="1" w:styleId="Stilius1">
    <w:name w:val="Stilius1"/>
    <w:basedOn w:val="prastasis"/>
    <w:autoRedefine/>
    <w:uiPriority w:val="99"/>
    <w:qFormat/>
    <w:rsid w:val="00B842BC"/>
    <w:pPr>
      <w:spacing w:before="240" w:after="240"/>
      <w:ind w:left="181" w:firstLine="1095"/>
      <w:jc w:val="center"/>
    </w:pPr>
    <w:rPr>
      <w:rFonts w:eastAsia="Calibri"/>
      <w:b/>
      <w:color w:val="auto"/>
    </w:rPr>
  </w:style>
  <w:style w:type="paragraph" w:customStyle="1" w:styleId="Bodytxt">
    <w:name w:val="Bodytxt"/>
    <w:basedOn w:val="prastasis"/>
    <w:uiPriority w:val="99"/>
    <w:rsid w:val="00B842BC"/>
    <w:pPr>
      <w:keepNext/>
      <w:jc w:val="both"/>
    </w:pPr>
    <w:rPr>
      <w:rFonts w:eastAsia="Calibri"/>
      <w:color w:val="auto"/>
      <w:sz w:val="22"/>
      <w:szCs w:val="22"/>
      <w:lang w:eastAsia="fi-FI"/>
    </w:rPr>
  </w:style>
  <w:style w:type="paragraph" w:customStyle="1" w:styleId="Diagrama10">
    <w:name w:val="Diagrama10"/>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Diagrama1CharCharDiagramaDiagrama">
    <w:name w:val="Diagrama Diagrama1 Char Char Diagrama Diagrama"/>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1">
    <w:name w:val="Diagrama1"/>
    <w:basedOn w:val="prastasis"/>
    <w:rsid w:val="00B842BC"/>
    <w:pPr>
      <w:spacing w:after="160" w:line="240" w:lineRule="exact"/>
    </w:pPr>
    <w:rPr>
      <w:rFonts w:ascii="Tahoma" w:eastAsia="Calibri" w:hAnsi="Tahoma"/>
      <w:color w:val="auto"/>
      <w:sz w:val="20"/>
      <w:szCs w:val="20"/>
      <w:lang w:val="en-US"/>
    </w:rPr>
  </w:style>
  <w:style w:type="paragraph" w:customStyle="1" w:styleId="Stilius5">
    <w:name w:val="Stilius5"/>
    <w:basedOn w:val="prastasis"/>
    <w:uiPriority w:val="99"/>
    <w:qFormat/>
    <w:rsid w:val="00B842BC"/>
    <w:pPr>
      <w:jc w:val="center"/>
    </w:pPr>
    <w:rPr>
      <w:rFonts w:eastAsia="Calibri"/>
      <w:b/>
      <w:color w:val="auto"/>
      <w:sz w:val="28"/>
      <w:szCs w:val="28"/>
    </w:rPr>
  </w:style>
  <w:style w:type="paragraph" w:customStyle="1" w:styleId="Head21">
    <w:name w:val="Head 2.1"/>
    <w:basedOn w:val="prastasis"/>
    <w:uiPriority w:val="99"/>
    <w:rsid w:val="00B842BC"/>
    <w:pPr>
      <w:suppressAutoHyphens/>
      <w:overflowPunct w:val="0"/>
      <w:autoSpaceDE w:val="0"/>
      <w:autoSpaceDN w:val="0"/>
      <w:adjustRightInd w:val="0"/>
      <w:jc w:val="center"/>
      <w:textAlignment w:val="baseline"/>
    </w:pPr>
    <w:rPr>
      <w:rFonts w:eastAsia="Calibri"/>
      <w:b/>
      <w:color w:val="auto"/>
      <w:sz w:val="28"/>
      <w:szCs w:val="20"/>
      <w:lang w:val="en-US"/>
    </w:rPr>
  </w:style>
  <w:style w:type="paragraph" w:customStyle="1" w:styleId="Stilius4">
    <w:name w:val="Stilius4"/>
    <w:basedOn w:val="prastasis"/>
    <w:uiPriority w:val="99"/>
    <w:rsid w:val="00B842BC"/>
    <w:pPr>
      <w:numPr>
        <w:numId w:val="5"/>
      </w:numPr>
      <w:spacing w:before="200"/>
      <w:ind w:hanging="578"/>
    </w:pPr>
    <w:rPr>
      <w:rFonts w:eastAsia="Calibri"/>
      <w:color w:val="auto"/>
      <w:sz w:val="22"/>
      <w:szCs w:val="22"/>
    </w:rPr>
  </w:style>
  <w:style w:type="paragraph" w:customStyle="1" w:styleId="DiagramaDiagramaCharCharDiagramaDiagrama">
    <w:name w:val="Diagrama Diagrama Char Char Diagrama Diagrama"/>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12">
    <w:name w:val="Diagrama12"/>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Diagrama">
    <w:name w:val="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Pagrindinistekstas30">
    <w:name w:val="Pagrindinis tekstas3"/>
    <w:basedOn w:val="prastasis"/>
    <w:uiPriority w:val="99"/>
    <w:rsid w:val="00B842BC"/>
    <w:pPr>
      <w:shd w:val="clear" w:color="auto" w:fill="FFFFFF"/>
      <w:spacing w:before="300" w:line="413" w:lineRule="exact"/>
      <w:jc w:val="center"/>
    </w:pPr>
    <w:rPr>
      <w:rFonts w:eastAsia="Calibri"/>
      <w:color w:val="auto"/>
      <w:sz w:val="22"/>
      <w:szCs w:val="22"/>
    </w:rPr>
  </w:style>
  <w:style w:type="paragraph" w:customStyle="1" w:styleId="TableContents">
    <w:name w:val="Table Contents"/>
    <w:basedOn w:val="prastasis"/>
    <w:uiPriority w:val="99"/>
    <w:rsid w:val="00B842BC"/>
    <w:pPr>
      <w:suppressLineNumbers/>
      <w:suppressAutoHyphens/>
    </w:pPr>
    <w:rPr>
      <w:rFonts w:eastAsia="Calibri"/>
      <w:color w:val="auto"/>
      <w:lang w:eastAsia="ar-SA"/>
    </w:rPr>
  </w:style>
  <w:style w:type="paragraph" w:customStyle="1" w:styleId="TableHeading">
    <w:name w:val="Table Heading"/>
    <w:basedOn w:val="TableContents"/>
    <w:uiPriority w:val="99"/>
    <w:rsid w:val="00B842BC"/>
    <w:pPr>
      <w:jc w:val="center"/>
    </w:pPr>
    <w:rPr>
      <w:b/>
      <w:bCs/>
      <w:i/>
      <w:iCs/>
    </w:rPr>
  </w:style>
  <w:style w:type="paragraph" w:customStyle="1" w:styleId="PAV">
    <w:name w:val="PAV"/>
    <w:basedOn w:val="prastasis"/>
    <w:link w:val="PAVChar"/>
    <w:rsid w:val="00B842BC"/>
    <w:pPr>
      <w:jc w:val="center"/>
    </w:pPr>
    <w:rPr>
      <w:rFonts w:eastAsia="Times New Roman"/>
      <w:smallCaps/>
      <w:color w:val="auto"/>
      <w:szCs w:val="20"/>
    </w:rPr>
  </w:style>
  <w:style w:type="character" w:customStyle="1" w:styleId="PAVChar">
    <w:name w:val="PAV Char"/>
    <w:link w:val="PAV"/>
    <w:locked/>
    <w:rsid w:val="00B842BC"/>
    <w:rPr>
      <w:rFonts w:ascii="Times New Roman" w:eastAsia="Times New Roman" w:hAnsi="Times New Roman" w:cs="Times New Roman"/>
      <w:smallCaps/>
      <w:sz w:val="24"/>
      <w:szCs w:val="20"/>
    </w:rPr>
  </w:style>
  <w:style w:type="paragraph" w:customStyle="1" w:styleId="ListParagraph1">
    <w:name w:val="List Paragraph1"/>
    <w:aliases w:val="Table of contents number,List Paragraph 1"/>
    <w:basedOn w:val="prastasis"/>
    <w:uiPriority w:val="34"/>
    <w:qFormat/>
    <w:rsid w:val="00B842BC"/>
    <w:pPr>
      <w:spacing w:after="160" w:line="259" w:lineRule="auto"/>
      <w:ind w:left="720"/>
      <w:contextualSpacing/>
    </w:pPr>
    <w:rPr>
      <w:rFonts w:ascii="Calibri" w:eastAsia="Times New Roman" w:hAnsi="Calibri"/>
      <w:color w:val="auto"/>
      <w:sz w:val="22"/>
      <w:szCs w:val="22"/>
    </w:rPr>
  </w:style>
  <w:style w:type="paragraph" w:customStyle="1" w:styleId="msonormal0">
    <w:name w:val="msonormal"/>
    <w:basedOn w:val="prastasis"/>
    <w:uiPriority w:val="99"/>
    <w:rsid w:val="00B842BC"/>
    <w:pPr>
      <w:spacing w:before="100" w:beforeAutospacing="1" w:after="100" w:afterAutospacing="1"/>
    </w:pPr>
    <w:rPr>
      <w:rFonts w:eastAsia="Calibri"/>
      <w:color w:val="auto"/>
      <w:lang w:eastAsia="lt-LT"/>
    </w:rPr>
  </w:style>
  <w:style w:type="character" w:customStyle="1" w:styleId="Diagrama21">
    <w:name w:val="Diagrama21"/>
    <w:rsid w:val="00B842BC"/>
    <w:rPr>
      <w:strike/>
      <w:sz w:val="24"/>
      <w:lang w:val="lt-LT" w:eastAsia="en-US"/>
    </w:rPr>
  </w:style>
  <w:style w:type="paragraph" w:customStyle="1" w:styleId="Numeruotastekstas">
    <w:name w:val="Numeruotas tekstas"/>
    <w:basedOn w:val="prastasis"/>
    <w:uiPriority w:val="99"/>
    <w:rsid w:val="00B842BC"/>
    <w:pPr>
      <w:suppressAutoHyphens/>
      <w:jc w:val="both"/>
    </w:pPr>
    <w:rPr>
      <w:rFonts w:eastAsia="Calibri"/>
      <w:color w:val="auto"/>
      <w:lang w:eastAsia="ar-SA"/>
    </w:rPr>
  </w:style>
  <w:style w:type="paragraph" w:customStyle="1" w:styleId="Style">
    <w:name w:val="Style"/>
    <w:uiPriority w:val="99"/>
    <w:rsid w:val="00B842BC"/>
    <w:pPr>
      <w:widowControl w:val="0"/>
      <w:autoSpaceDE w:val="0"/>
      <w:autoSpaceDN w:val="0"/>
      <w:adjustRightInd w:val="0"/>
      <w:spacing w:after="0" w:line="240" w:lineRule="auto"/>
    </w:pPr>
    <w:rPr>
      <w:rFonts w:ascii="Times New Roman" w:eastAsia="Calibri" w:hAnsi="Times New Roman" w:cs="Times New Roman"/>
      <w:sz w:val="24"/>
      <w:szCs w:val="24"/>
      <w:lang w:eastAsia="lt-LT"/>
    </w:rPr>
  </w:style>
  <w:style w:type="paragraph" w:customStyle="1" w:styleId="Style14">
    <w:name w:val="Style14"/>
    <w:basedOn w:val="prastasis"/>
    <w:uiPriority w:val="99"/>
    <w:rsid w:val="00B842BC"/>
    <w:pPr>
      <w:widowControl w:val="0"/>
      <w:autoSpaceDE w:val="0"/>
      <w:autoSpaceDN w:val="0"/>
      <w:adjustRightInd w:val="0"/>
      <w:spacing w:line="259" w:lineRule="exact"/>
      <w:jc w:val="both"/>
    </w:pPr>
    <w:rPr>
      <w:rFonts w:eastAsia="Calibri"/>
      <w:color w:val="auto"/>
      <w:lang w:val="en-US"/>
    </w:rPr>
  </w:style>
  <w:style w:type="paragraph" w:customStyle="1" w:styleId="Style2">
    <w:name w:val="Style2"/>
    <w:basedOn w:val="prastasis"/>
    <w:uiPriority w:val="99"/>
    <w:rsid w:val="00B842BC"/>
    <w:pPr>
      <w:widowControl w:val="0"/>
      <w:autoSpaceDE w:val="0"/>
      <w:autoSpaceDN w:val="0"/>
      <w:adjustRightInd w:val="0"/>
    </w:pPr>
    <w:rPr>
      <w:rFonts w:eastAsia="Calibri"/>
      <w:color w:val="auto"/>
      <w:lang w:val="en-US"/>
    </w:rPr>
  </w:style>
  <w:style w:type="paragraph" w:customStyle="1" w:styleId="Style5">
    <w:name w:val="Style5"/>
    <w:basedOn w:val="prastasis"/>
    <w:uiPriority w:val="99"/>
    <w:rsid w:val="00B842BC"/>
    <w:pPr>
      <w:widowControl w:val="0"/>
      <w:autoSpaceDE w:val="0"/>
      <w:autoSpaceDN w:val="0"/>
      <w:adjustRightInd w:val="0"/>
      <w:jc w:val="both"/>
    </w:pPr>
    <w:rPr>
      <w:rFonts w:eastAsia="Calibri"/>
      <w:color w:val="auto"/>
      <w:lang w:val="en-US"/>
    </w:rPr>
  </w:style>
  <w:style w:type="character" w:customStyle="1" w:styleId="FontStyle18">
    <w:name w:val="Font Style18"/>
    <w:rsid w:val="00B842BC"/>
    <w:rPr>
      <w:rFonts w:ascii="Times New Roman" w:hAnsi="Times New Roman"/>
      <w:i/>
      <w:sz w:val="20"/>
    </w:rPr>
  </w:style>
  <w:style w:type="character" w:customStyle="1" w:styleId="FontStyle20">
    <w:name w:val="Font Style20"/>
    <w:rsid w:val="00B842BC"/>
    <w:rPr>
      <w:rFonts w:ascii="Times New Roman" w:hAnsi="Times New Roman"/>
      <w:b/>
      <w:sz w:val="20"/>
    </w:rPr>
  </w:style>
  <w:style w:type="character" w:customStyle="1" w:styleId="FontStyle23">
    <w:name w:val="Font Style23"/>
    <w:rsid w:val="00B842BC"/>
    <w:rPr>
      <w:rFonts w:ascii="Times New Roman" w:hAnsi="Times New Roman"/>
      <w:sz w:val="20"/>
    </w:rPr>
  </w:style>
  <w:style w:type="paragraph" w:customStyle="1" w:styleId="Style3">
    <w:name w:val="Style3"/>
    <w:basedOn w:val="prastasis"/>
    <w:uiPriority w:val="99"/>
    <w:rsid w:val="00B842BC"/>
    <w:pPr>
      <w:widowControl w:val="0"/>
      <w:autoSpaceDE w:val="0"/>
      <w:autoSpaceDN w:val="0"/>
      <w:adjustRightInd w:val="0"/>
      <w:spacing w:line="262" w:lineRule="exact"/>
    </w:pPr>
    <w:rPr>
      <w:rFonts w:eastAsia="Calibri"/>
      <w:color w:val="auto"/>
      <w:lang w:val="en-US"/>
    </w:rPr>
  </w:style>
  <w:style w:type="paragraph" w:customStyle="1" w:styleId="Style10">
    <w:name w:val="Style10"/>
    <w:basedOn w:val="prastasis"/>
    <w:uiPriority w:val="99"/>
    <w:rsid w:val="00B842BC"/>
    <w:pPr>
      <w:widowControl w:val="0"/>
      <w:autoSpaceDE w:val="0"/>
      <w:autoSpaceDN w:val="0"/>
      <w:adjustRightInd w:val="0"/>
      <w:spacing w:line="370" w:lineRule="exact"/>
      <w:ind w:hanging="1435"/>
    </w:pPr>
    <w:rPr>
      <w:rFonts w:eastAsia="Calibri"/>
      <w:color w:val="auto"/>
      <w:lang w:val="en-US"/>
    </w:rPr>
  </w:style>
  <w:style w:type="paragraph" w:customStyle="1" w:styleId="Style11">
    <w:name w:val="Style11"/>
    <w:basedOn w:val="prastasis"/>
    <w:uiPriority w:val="99"/>
    <w:rsid w:val="00B842BC"/>
    <w:pPr>
      <w:widowControl w:val="0"/>
      <w:autoSpaceDE w:val="0"/>
      <w:autoSpaceDN w:val="0"/>
      <w:adjustRightInd w:val="0"/>
      <w:spacing w:line="317" w:lineRule="exact"/>
      <w:ind w:firstLine="2400"/>
    </w:pPr>
    <w:rPr>
      <w:rFonts w:eastAsia="Calibri"/>
      <w:color w:val="auto"/>
      <w:lang w:val="en-US"/>
    </w:rPr>
  </w:style>
  <w:style w:type="paragraph" w:customStyle="1" w:styleId="Style13">
    <w:name w:val="Style13"/>
    <w:basedOn w:val="prastasis"/>
    <w:uiPriority w:val="99"/>
    <w:rsid w:val="00B842BC"/>
    <w:pPr>
      <w:widowControl w:val="0"/>
      <w:autoSpaceDE w:val="0"/>
      <w:autoSpaceDN w:val="0"/>
      <w:adjustRightInd w:val="0"/>
      <w:spacing w:line="312" w:lineRule="exact"/>
      <w:ind w:hanging="1358"/>
    </w:pPr>
    <w:rPr>
      <w:rFonts w:eastAsia="Calibri"/>
      <w:color w:val="auto"/>
      <w:lang w:val="en-US"/>
    </w:rPr>
  </w:style>
  <w:style w:type="paragraph" w:customStyle="1" w:styleId="Style15">
    <w:name w:val="Style15"/>
    <w:basedOn w:val="prastasis"/>
    <w:uiPriority w:val="99"/>
    <w:rsid w:val="00B842BC"/>
    <w:pPr>
      <w:widowControl w:val="0"/>
      <w:autoSpaceDE w:val="0"/>
      <w:autoSpaceDN w:val="0"/>
      <w:adjustRightInd w:val="0"/>
      <w:spacing w:line="370" w:lineRule="exact"/>
      <w:ind w:hanging="1358"/>
    </w:pPr>
    <w:rPr>
      <w:rFonts w:eastAsia="Calibri"/>
      <w:color w:val="auto"/>
      <w:lang w:val="en-US"/>
    </w:rPr>
  </w:style>
  <w:style w:type="paragraph" w:customStyle="1" w:styleId="Style16">
    <w:name w:val="Style16"/>
    <w:basedOn w:val="prastasis"/>
    <w:uiPriority w:val="99"/>
    <w:rsid w:val="00B842BC"/>
    <w:pPr>
      <w:widowControl w:val="0"/>
      <w:autoSpaceDE w:val="0"/>
      <w:autoSpaceDN w:val="0"/>
      <w:adjustRightInd w:val="0"/>
    </w:pPr>
    <w:rPr>
      <w:rFonts w:eastAsia="Calibri"/>
      <w:color w:val="auto"/>
      <w:lang w:val="en-US"/>
    </w:rPr>
  </w:style>
  <w:style w:type="character" w:customStyle="1" w:styleId="FontStyle21">
    <w:name w:val="Font Style21"/>
    <w:rsid w:val="00B842BC"/>
    <w:rPr>
      <w:rFonts w:ascii="Times New Roman" w:hAnsi="Times New Roman"/>
      <w:sz w:val="22"/>
    </w:rPr>
  </w:style>
  <w:style w:type="paragraph" w:customStyle="1" w:styleId="Style7">
    <w:name w:val="Style7"/>
    <w:basedOn w:val="prastasis"/>
    <w:uiPriority w:val="99"/>
    <w:rsid w:val="00B842BC"/>
    <w:pPr>
      <w:widowControl w:val="0"/>
      <w:autoSpaceDE w:val="0"/>
      <w:autoSpaceDN w:val="0"/>
      <w:adjustRightInd w:val="0"/>
    </w:pPr>
    <w:rPr>
      <w:rFonts w:eastAsia="Calibri"/>
      <w:color w:val="auto"/>
      <w:lang w:val="en-US"/>
    </w:rPr>
  </w:style>
  <w:style w:type="paragraph" w:customStyle="1" w:styleId="Style8">
    <w:name w:val="Style8"/>
    <w:basedOn w:val="prastasis"/>
    <w:uiPriority w:val="99"/>
    <w:rsid w:val="00B842BC"/>
    <w:pPr>
      <w:widowControl w:val="0"/>
      <w:autoSpaceDE w:val="0"/>
      <w:autoSpaceDN w:val="0"/>
      <w:adjustRightInd w:val="0"/>
    </w:pPr>
    <w:rPr>
      <w:rFonts w:eastAsia="Calibri"/>
      <w:color w:val="auto"/>
      <w:lang w:val="en-US"/>
    </w:rPr>
  </w:style>
  <w:style w:type="paragraph" w:styleId="Dokumentoinaostekstas">
    <w:name w:val="endnote text"/>
    <w:basedOn w:val="prastasis"/>
    <w:link w:val="DokumentoinaostekstasDiagrama"/>
    <w:uiPriority w:val="99"/>
    <w:rsid w:val="00B842BC"/>
    <w:rPr>
      <w:rFonts w:eastAsia="Calibri"/>
      <w:color w:val="auto"/>
      <w:sz w:val="20"/>
      <w:szCs w:val="20"/>
      <w:lang w:eastAsia="fi-FI"/>
    </w:rPr>
  </w:style>
  <w:style w:type="character" w:customStyle="1" w:styleId="DokumentoinaostekstasDiagrama">
    <w:name w:val="Dokumento išnašos tekstas Diagrama"/>
    <w:basedOn w:val="Numatytasispastraiposriftas"/>
    <w:link w:val="Dokumentoinaostekstas"/>
    <w:uiPriority w:val="99"/>
    <w:rsid w:val="00B842BC"/>
    <w:rPr>
      <w:rFonts w:ascii="Times New Roman" w:eastAsia="Calibri" w:hAnsi="Times New Roman" w:cs="Times New Roman"/>
      <w:sz w:val="20"/>
      <w:szCs w:val="20"/>
      <w:lang w:eastAsia="fi-FI"/>
    </w:rPr>
  </w:style>
  <w:style w:type="paragraph" w:customStyle="1" w:styleId="Komentarotema1">
    <w:name w:val="Komentaro tema1"/>
    <w:basedOn w:val="Komentarotekstas"/>
    <w:next w:val="Komentarotekstas"/>
    <w:semiHidden/>
    <w:rsid w:val="00B842BC"/>
    <w:rPr>
      <w:b/>
      <w:bCs/>
      <w:lang w:eastAsia="fi-FI"/>
    </w:rPr>
  </w:style>
  <w:style w:type="character" w:customStyle="1" w:styleId="Bodytext2">
    <w:name w:val="Body text (2)_"/>
    <w:link w:val="Bodytext20"/>
    <w:locked/>
    <w:rsid w:val="00B842BC"/>
    <w:rPr>
      <w:sz w:val="23"/>
      <w:shd w:val="clear" w:color="auto" w:fill="FFFFFF"/>
    </w:rPr>
  </w:style>
  <w:style w:type="paragraph" w:customStyle="1" w:styleId="Bodytext20">
    <w:name w:val="Body text (2)"/>
    <w:basedOn w:val="prastasis"/>
    <w:link w:val="Bodytext2"/>
    <w:rsid w:val="00B842BC"/>
    <w:pPr>
      <w:shd w:val="clear" w:color="auto" w:fill="FFFFFF"/>
      <w:spacing w:line="240" w:lineRule="atLeast"/>
    </w:pPr>
    <w:rPr>
      <w:rFonts w:asciiTheme="minorHAnsi" w:eastAsiaTheme="minorHAnsi" w:hAnsiTheme="minorHAnsi" w:cstheme="minorBidi"/>
      <w:color w:val="auto"/>
      <w:sz w:val="23"/>
      <w:szCs w:val="22"/>
      <w:shd w:val="clear" w:color="auto" w:fill="FFFFFF"/>
    </w:rPr>
  </w:style>
  <w:style w:type="character" w:customStyle="1" w:styleId="Bodytext115pt">
    <w:name w:val="Body text + 11.5 pt"/>
    <w:aliases w:val="Italic,Body text + Bold,Spacing -1 pt"/>
    <w:rsid w:val="00B842BC"/>
    <w:rPr>
      <w:rFonts w:ascii="Times New Roman" w:hAnsi="Times New Roman"/>
      <w:i/>
      <w:spacing w:val="0"/>
      <w:sz w:val="23"/>
      <w:shd w:val="clear" w:color="auto" w:fill="FFFFFF"/>
    </w:rPr>
  </w:style>
  <w:style w:type="character" w:customStyle="1" w:styleId="Bodytext3">
    <w:name w:val="Body text (3)_"/>
    <w:link w:val="Bodytext30"/>
    <w:locked/>
    <w:rsid w:val="00B842BC"/>
    <w:rPr>
      <w:sz w:val="16"/>
      <w:shd w:val="clear" w:color="auto" w:fill="FFFFFF"/>
    </w:rPr>
  </w:style>
  <w:style w:type="paragraph" w:customStyle="1" w:styleId="Bodytext30">
    <w:name w:val="Body text (3)"/>
    <w:basedOn w:val="prastasis"/>
    <w:link w:val="Bodytext3"/>
    <w:rsid w:val="00B842BC"/>
    <w:pPr>
      <w:shd w:val="clear" w:color="auto" w:fill="FFFFFF"/>
      <w:spacing w:before="360" w:after="240" w:line="240" w:lineRule="atLeast"/>
    </w:pPr>
    <w:rPr>
      <w:rFonts w:asciiTheme="minorHAnsi" w:eastAsiaTheme="minorHAnsi" w:hAnsiTheme="minorHAnsi" w:cstheme="minorBidi"/>
      <w:color w:val="auto"/>
      <w:sz w:val="16"/>
      <w:szCs w:val="22"/>
      <w:shd w:val="clear" w:color="auto" w:fill="FFFFFF"/>
    </w:rPr>
  </w:style>
  <w:style w:type="character" w:customStyle="1" w:styleId="BodytextCenturyGothic">
    <w:name w:val="Body text + Century Gothic"/>
    <w:aliases w:val="9.5 pt"/>
    <w:rsid w:val="00B842BC"/>
    <w:rPr>
      <w:rFonts w:ascii="Century Gothic" w:hAnsi="Century Gothic"/>
      <w:spacing w:val="0"/>
      <w:sz w:val="19"/>
      <w:shd w:val="clear" w:color="auto" w:fill="FFFFFF"/>
    </w:rPr>
  </w:style>
  <w:style w:type="character" w:customStyle="1" w:styleId="Bodytext2NotItalic">
    <w:name w:val="Body text (2) + Not Italic"/>
    <w:rsid w:val="00B842BC"/>
    <w:rPr>
      <w:rFonts w:ascii="Times New Roman" w:hAnsi="Times New Roman"/>
      <w:i/>
      <w:spacing w:val="0"/>
      <w:sz w:val="23"/>
      <w:shd w:val="clear" w:color="auto" w:fill="FFFFFF"/>
    </w:rPr>
  </w:style>
  <w:style w:type="character" w:customStyle="1" w:styleId="normal-h">
    <w:name w:val="normal-h"/>
    <w:rsid w:val="00B842BC"/>
  </w:style>
  <w:style w:type="character" w:customStyle="1" w:styleId="apple-converted-space">
    <w:name w:val="apple-converted-space"/>
    <w:rsid w:val="00B842BC"/>
    <w:rPr>
      <w:rFonts w:cs="Times New Roman"/>
    </w:rPr>
  </w:style>
  <w:style w:type="paragraph" w:customStyle="1" w:styleId="CLIENT">
    <w:name w:val="CLIENT"/>
    <w:basedOn w:val="prastasis"/>
    <w:uiPriority w:val="99"/>
    <w:rsid w:val="00B842BC"/>
    <w:pPr>
      <w:keepNext/>
      <w:spacing w:before="60" w:after="60"/>
      <w:jc w:val="both"/>
    </w:pPr>
    <w:rPr>
      <w:rFonts w:eastAsia="Times New Roman"/>
      <w:b/>
      <w:bCs/>
      <w:caps/>
      <w:color w:val="auto"/>
      <w:lang w:eastAsia="fi-FI"/>
    </w:rPr>
  </w:style>
  <w:style w:type="paragraph" w:customStyle="1" w:styleId="text">
    <w:name w:val="text"/>
    <w:uiPriority w:val="99"/>
    <w:rsid w:val="00B842BC"/>
    <w:pPr>
      <w:widowControl w:val="0"/>
      <w:spacing w:before="240" w:after="0" w:line="240" w:lineRule="exact"/>
      <w:jc w:val="both"/>
    </w:pPr>
    <w:rPr>
      <w:rFonts w:ascii="Arial" w:eastAsia="Times New Roman" w:hAnsi="Arial" w:cs="Arial"/>
      <w:sz w:val="24"/>
      <w:szCs w:val="24"/>
      <w:lang w:val="cs-CZ" w:eastAsia="hu-HU"/>
    </w:rPr>
  </w:style>
  <w:style w:type="paragraph" w:customStyle="1" w:styleId="Rimas">
    <w:name w:val="Rimas"/>
    <w:basedOn w:val="prastasis"/>
    <w:uiPriority w:val="99"/>
    <w:rsid w:val="00B842BC"/>
    <w:pPr>
      <w:tabs>
        <w:tab w:val="left" w:pos="900"/>
      </w:tabs>
      <w:spacing w:before="60" w:after="60"/>
      <w:ind w:left="902" w:hanging="902"/>
      <w:jc w:val="both"/>
    </w:pPr>
    <w:rPr>
      <w:rFonts w:ascii="Arial" w:eastAsia="Times New Roman" w:hAnsi="Arial" w:cs="Arial"/>
      <w:color w:val="auto"/>
      <w:lang w:eastAsia="fi-FI"/>
    </w:rPr>
  </w:style>
  <w:style w:type="character" w:customStyle="1" w:styleId="DiagramaDiagrama5">
    <w:name w:val="Diagrama Diagrama5"/>
    <w:semiHidden/>
    <w:rsid w:val="00B842BC"/>
    <w:rPr>
      <w:sz w:val="22"/>
      <w:szCs w:val="22"/>
      <w:lang w:val="lt-LT" w:eastAsia="fi-FI" w:bidi="ar-SA"/>
    </w:rPr>
  </w:style>
  <w:style w:type="paragraph" w:customStyle="1" w:styleId="tabulka">
    <w:name w:val="tabulka"/>
    <w:basedOn w:val="text-3mezera"/>
    <w:uiPriority w:val="99"/>
    <w:rsid w:val="00B842BC"/>
    <w:pPr>
      <w:spacing w:before="120"/>
      <w:jc w:val="center"/>
    </w:pPr>
    <w:rPr>
      <w:rFonts w:eastAsia="Times New Roman"/>
      <w:sz w:val="20"/>
      <w:szCs w:val="20"/>
    </w:rPr>
  </w:style>
  <w:style w:type="character" w:styleId="Grietas">
    <w:name w:val="Strong"/>
    <w:qFormat/>
    <w:rsid w:val="00B842BC"/>
    <w:rPr>
      <w:b/>
      <w:bCs/>
    </w:rPr>
  </w:style>
  <w:style w:type="paragraph" w:customStyle="1" w:styleId="ISTATYMAS">
    <w:name w:val="ISTATYMAS"/>
    <w:uiPriority w:val="99"/>
    <w:rsid w:val="00B842BC"/>
    <w:pPr>
      <w:autoSpaceDE w:val="0"/>
      <w:autoSpaceDN w:val="0"/>
      <w:adjustRightInd w:val="0"/>
      <w:spacing w:after="0" w:line="240" w:lineRule="auto"/>
      <w:jc w:val="center"/>
    </w:pPr>
    <w:rPr>
      <w:rFonts w:ascii="TimesLT" w:eastAsia="Times New Roman" w:hAnsi="TimesLT" w:cs="Times New Roman"/>
      <w:color w:val="000000"/>
      <w:sz w:val="20"/>
      <w:szCs w:val="20"/>
      <w:lang w:val="en-US"/>
    </w:rPr>
  </w:style>
  <w:style w:type="paragraph" w:customStyle="1" w:styleId="Header11ptBoldAllcaps">
    <w:name w:val="Header + 11 pt Bold All caps"/>
    <w:basedOn w:val="prastasis"/>
    <w:uiPriority w:val="99"/>
    <w:rsid w:val="00B842BC"/>
    <w:pPr>
      <w:tabs>
        <w:tab w:val="center" w:pos="4703"/>
        <w:tab w:val="right" w:pos="9406"/>
      </w:tabs>
      <w:jc w:val="center"/>
    </w:pPr>
    <w:rPr>
      <w:rFonts w:ascii="Arial" w:eastAsia="Times New Roman" w:hAnsi="Arial" w:cs="Arial"/>
      <w:b/>
      <w:bCs/>
      <w:caps/>
      <w:color w:val="auto"/>
      <w:sz w:val="22"/>
      <w:szCs w:val="22"/>
    </w:rPr>
  </w:style>
  <w:style w:type="paragraph" w:customStyle="1" w:styleId="Tekstas">
    <w:name w:val="Tekstas"/>
    <w:basedOn w:val="prastasis"/>
    <w:uiPriority w:val="99"/>
    <w:qFormat/>
    <w:rsid w:val="00B842BC"/>
    <w:pPr>
      <w:ind w:firstLine="357"/>
      <w:jc w:val="both"/>
    </w:pPr>
    <w:rPr>
      <w:rFonts w:eastAsia="Calibri"/>
      <w:color w:val="auto"/>
      <w:szCs w:val="22"/>
    </w:rPr>
  </w:style>
  <w:style w:type="paragraph" w:customStyle="1" w:styleId="Sarasas">
    <w:name w:val="Sarasas"/>
    <w:basedOn w:val="Pagrindinistekstas"/>
    <w:uiPriority w:val="99"/>
    <w:qFormat/>
    <w:rsid w:val="00B842BC"/>
    <w:pPr>
      <w:numPr>
        <w:numId w:val="6"/>
      </w:numPr>
      <w:autoSpaceDE w:val="0"/>
      <w:autoSpaceDN w:val="0"/>
      <w:adjustRightInd w:val="0"/>
      <w:spacing w:after="0" w:line="240" w:lineRule="auto"/>
      <w:jc w:val="both"/>
    </w:pPr>
    <w:rPr>
      <w:rFonts w:eastAsia="Times New Roman"/>
      <w:color w:val="auto"/>
    </w:rPr>
  </w:style>
  <w:style w:type="paragraph" w:customStyle="1" w:styleId="Lentele">
    <w:name w:val="Lentele"/>
    <w:basedOn w:val="Default"/>
    <w:uiPriority w:val="99"/>
    <w:qFormat/>
    <w:rsid w:val="00B842BC"/>
    <w:rPr>
      <w:sz w:val="20"/>
      <w:szCs w:val="20"/>
    </w:rPr>
  </w:style>
  <w:style w:type="paragraph" w:customStyle="1" w:styleId="Tvarkostekstas">
    <w:name w:val="Tvarkos tekstas"/>
    <w:basedOn w:val="prastasis"/>
    <w:uiPriority w:val="99"/>
    <w:rsid w:val="00B842BC"/>
    <w:pPr>
      <w:numPr>
        <w:numId w:val="7"/>
      </w:numPr>
      <w:suppressAutoHyphens/>
      <w:autoSpaceDN w:val="0"/>
      <w:jc w:val="both"/>
      <w:textAlignment w:val="baseline"/>
    </w:pPr>
    <w:rPr>
      <w:rFonts w:eastAsia="Calibri"/>
      <w:color w:val="auto"/>
      <w:lang w:eastAsia="lt-LT"/>
    </w:rPr>
  </w:style>
  <w:style w:type="numbering" w:customStyle="1" w:styleId="LFO2">
    <w:name w:val="LFO2"/>
    <w:rsid w:val="00B842BC"/>
    <w:pPr>
      <w:numPr>
        <w:numId w:val="9"/>
      </w:numPr>
    </w:pPr>
  </w:style>
  <w:style w:type="paragraph" w:customStyle="1" w:styleId="TableParagraph">
    <w:name w:val="Table Paragraph"/>
    <w:basedOn w:val="prastasis"/>
    <w:uiPriority w:val="1"/>
    <w:qFormat/>
    <w:rsid w:val="00B842BC"/>
    <w:pPr>
      <w:widowControl w:val="0"/>
      <w:autoSpaceDE w:val="0"/>
      <w:autoSpaceDN w:val="0"/>
      <w:ind w:left="37"/>
    </w:pPr>
    <w:rPr>
      <w:rFonts w:eastAsia="Calibri"/>
      <w:color w:val="auto"/>
      <w:sz w:val="22"/>
      <w:szCs w:val="22"/>
      <w:lang w:val="en-US"/>
    </w:rPr>
  </w:style>
  <w:style w:type="paragraph" w:customStyle="1" w:styleId="Statja">
    <w:name w:val="Statja"/>
    <w:basedOn w:val="prastasis"/>
    <w:uiPriority w:val="99"/>
    <w:qFormat/>
    <w:rsid w:val="00B842BC"/>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color w:val="auto"/>
      <w:sz w:val="20"/>
      <w:szCs w:val="20"/>
      <w:lang w:val="en-US"/>
    </w:rPr>
  </w:style>
  <w:style w:type="paragraph" w:customStyle="1" w:styleId="Pagrindinistekstas20">
    <w:name w:val="Pagrindinis tekstas2"/>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BodyTextIndent3Char1">
    <w:name w:val="Body Text Indent 3 Char1"/>
    <w:rsid w:val="00B842BC"/>
    <w:rPr>
      <w:rFonts w:ascii="Times New Roman" w:eastAsia="Calibri" w:hAnsi="Times New Roman" w:cs="Times New Roman"/>
      <w:sz w:val="16"/>
      <w:szCs w:val="16"/>
      <w:lang w:val="lt-LT"/>
    </w:rPr>
  </w:style>
  <w:style w:type="character" w:styleId="Komentaronuoroda">
    <w:name w:val="annotation reference"/>
    <w:uiPriority w:val="99"/>
    <w:qFormat/>
    <w:rsid w:val="00B842BC"/>
    <w:rPr>
      <w:rFonts w:cs="Times New Roman"/>
      <w:sz w:val="16"/>
    </w:rPr>
  </w:style>
  <w:style w:type="paragraph" w:customStyle="1" w:styleId="NoSpacing1">
    <w:name w:val="No Spacing1"/>
    <w:uiPriority w:val="99"/>
    <w:rsid w:val="00B842BC"/>
    <w:pPr>
      <w:suppressAutoHyphens/>
      <w:autoSpaceDN w:val="0"/>
      <w:spacing w:after="0" w:line="240" w:lineRule="auto"/>
      <w:textAlignment w:val="baseline"/>
    </w:pPr>
    <w:rPr>
      <w:rFonts w:ascii="Calibri" w:eastAsia="Calibri" w:hAnsi="Calibri" w:cs="Times New Roman"/>
    </w:rPr>
  </w:style>
  <w:style w:type="paragraph" w:customStyle="1" w:styleId="Punktai11">
    <w:name w:val="Punktai 1.1"/>
    <w:basedOn w:val="prastasis"/>
    <w:link w:val="Punktai11Char"/>
    <w:uiPriority w:val="99"/>
    <w:rsid w:val="00B842BC"/>
    <w:pPr>
      <w:numPr>
        <w:ilvl w:val="1"/>
        <w:numId w:val="8"/>
      </w:numPr>
      <w:tabs>
        <w:tab w:val="left" w:pos="1276"/>
      </w:tabs>
      <w:spacing w:line="360" w:lineRule="auto"/>
      <w:jc w:val="both"/>
    </w:pPr>
    <w:rPr>
      <w:rFonts w:eastAsia="Times New Roman"/>
      <w:color w:val="auto"/>
      <w:sz w:val="20"/>
      <w:lang w:eastAsia="lt-LT"/>
    </w:rPr>
  </w:style>
  <w:style w:type="character" w:customStyle="1" w:styleId="Punktai11Char">
    <w:name w:val="Punktai 1.1 Char"/>
    <w:link w:val="Punktai11"/>
    <w:uiPriority w:val="99"/>
    <w:locked/>
    <w:rsid w:val="00B842BC"/>
    <w:rPr>
      <w:rFonts w:ascii="Times New Roman" w:eastAsia="Times New Roman" w:hAnsi="Times New Roman" w:cs="Times New Roman"/>
      <w:sz w:val="20"/>
      <w:szCs w:val="24"/>
      <w:lang w:eastAsia="lt-LT"/>
    </w:rPr>
  </w:style>
  <w:style w:type="paragraph" w:styleId="Sraopastraipa">
    <w:name w:val="List Paragraph"/>
    <w:aliases w:val="Medium Grid 1 - Accent 21,List Paragraph3,List Paragrap,Table of contents numbered,punktai,List Paragraph12,List Paragr1,List not in Tabl,Sąrašo pastraipa.Bullet,Bullet,Sąrašo pastraipa;Bullet,Lente,List Paragraph22,Sąrao pastraipa1,lp"/>
    <w:basedOn w:val="prastasis"/>
    <w:link w:val="SraopastraipaDiagrama"/>
    <w:uiPriority w:val="34"/>
    <w:qFormat/>
    <w:rsid w:val="00B842BC"/>
    <w:pPr>
      <w:spacing w:after="200" w:line="276" w:lineRule="auto"/>
      <w:ind w:left="720"/>
      <w:contextualSpacing/>
    </w:pPr>
    <w:rPr>
      <w:rFonts w:ascii="Calibri" w:eastAsia="Calibri" w:hAnsi="Calibri"/>
      <w:color w:val="auto"/>
      <w:sz w:val="22"/>
      <w:szCs w:val="22"/>
    </w:rPr>
  </w:style>
  <w:style w:type="paragraph" w:styleId="Betarp">
    <w:name w:val="No Spacing"/>
    <w:link w:val="BetarpDiagrama"/>
    <w:uiPriority w:val="1"/>
    <w:qFormat/>
    <w:rsid w:val="00B842BC"/>
    <w:pPr>
      <w:suppressAutoHyphens/>
      <w:autoSpaceDN w:val="0"/>
      <w:spacing w:after="0" w:line="240" w:lineRule="auto"/>
      <w:textAlignment w:val="baseline"/>
    </w:pPr>
    <w:rPr>
      <w:rFonts w:ascii="Times New Roman" w:eastAsia="Calibri" w:hAnsi="Times New Roman" w:cs="Times New Roman"/>
      <w:sz w:val="24"/>
    </w:rPr>
  </w:style>
  <w:style w:type="paragraph" w:customStyle="1" w:styleId="Standard">
    <w:name w:val="Standard"/>
    <w:uiPriority w:val="99"/>
    <w:rsid w:val="00B842BC"/>
    <w:pPr>
      <w:suppressAutoHyphens/>
      <w:autoSpaceDN w:val="0"/>
      <w:spacing w:after="200" w:line="276" w:lineRule="auto"/>
      <w:textAlignment w:val="baseline"/>
    </w:pPr>
    <w:rPr>
      <w:rFonts w:ascii="Calibri" w:eastAsia="SimSun" w:hAnsi="Calibri" w:cs="Calibri"/>
      <w:kern w:val="3"/>
    </w:rPr>
  </w:style>
  <w:style w:type="character" w:customStyle="1" w:styleId="SraopastraipaDiagrama">
    <w:name w:val="Sąrašo pastraipa Diagrama"/>
    <w:aliases w:val="Medium Grid 1 - Accent 21 Diagrama,List Paragraph3 Diagrama,List Paragrap Diagrama,Table of contents numbered Diagrama,punktai Diagrama,List Paragraph12 Diagrama,List Paragr1 Diagrama,List not in Tabl Diagrama,Bullet Diagrama"/>
    <w:link w:val="Sraopastraipa"/>
    <w:uiPriority w:val="34"/>
    <w:qFormat/>
    <w:locked/>
    <w:rsid w:val="00B842BC"/>
    <w:rPr>
      <w:rFonts w:ascii="Calibri" w:eastAsia="Calibri" w:hAnsi="Calibri" w:cs="Times New Roman"/>
    </w:rPr>
  </w:style>
  <w:style w:type="paragraph" w:styleId="Turinioantrat">
    <w:name w:val="TOC Heading"/>
    <w:basedOn w:val="Antrat1"/>
    <w:next w:val="prastasis"/>
    <w:uiPriority w:val="39"/>
    <w:unhideWhenUsed/>
    <w:qFormat/>
    <w:rsid w:val="00B842BC"/>
    <w:pPr>
      <w:spacing w:before="480" w:line="276" w:lineRule="auto"/>
      <w:outlineLvl w:val="9"/>
    </w:pPr>
    <w:rPr>
      <w:rFonts w:ascii="Cambria" w:eastAsia="Times New Roman" w:hAnsi="Cambria" w:cs="Times New Roman"/>
      <w:b/>
      <w:bCs/>
      <w:color w:val="365F91"/>
      <w:sz w:val="28"/>
      <w:szCs w:val="28"/>
    </w:rPr>
  </w:style>
  <w:style w:type="paragraph" w:styleId="Turinys2">
    <w:name w:val="toc 2"/>
    <w:basedOn w:val="prastasis"/>
    <w:next w:val="prastasis"/>
    <w:autoRedefine/>
    <w:uiPriority w:val="39"/>
    <w:unhideWhenUsed/>
    <w:qFormat/>
    <w:rsid w:val="00B842BC"/>
    <w:pPr>
      <w:spacing w:after="100" w:line="276" w:lineRule="auto"/>
      <w:ind w:left="220"/>
    </w:pPr>
    <w:rPr>
      <w:rFonts w:ascii="Calibri" w:eastAsia="Times New Roman" w:hAnsi="Calibri"/>
      <w:color w:val="auto"/>
      <w:sz w:val="22"/>
      <w:szCs w:val="22"/>
    </w:rPr>
  </w:style>
  <w:style w:type="paragraph" w:styleId="Turinys3">
    <w:name w:val="toc 3"/>
    <w:basedOn w:val="prastasis"/>
    <w:next w:val="prastasis"/>
    <w:autoRedefine/>
    <w:uiPriority w:val="39"/>
    <w:unhideWhenUsed/>
    <w:qFormat/>
    <w:rsid w:val="00B842BC"/>
    <w:pPr>
      <w:spacing w:after="100" w:line="276" w:lineRule="auto"/>
      <w:ind w:left="440"/>
    </w:pPr>
    <w:rPr>
      <w:rFonts w:ascii="Calibri" w:eastAsia="Times New Roman" w:hAnsi="Calibri"/>
      <w:color w:val="auto"/>
      <w:sz w:val="22"/>
      <w:szCs w:val="22"/>
    </w:rPr>
  </w:style>
  <w:style w:type="table" w:styleId="Lentelstinklelis">
    <w:name w:val="Table Grid"/>
    <w:basedOn w:val="prastojilentel"/>
    <w:uiPriority w:val="39"/>
    <w:qFormat/>
    <w:rsid w:val="00B842BC"/>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astasiniatinklio">
    <w:name w:val="Normal (Web)"/>
    <w:basedOn w:val="prastasis"/>
    <w:uiPriority w:val="99"/>
    <w:unhideWhenUsed/>
    <w:rsid w:val="00B842BC"/>
    <w:pPr>
      <w:spacing w:before="100" w:beforeAutospacing="1" w:after="100" w:afterAutospacing="1"/>
    </w:pPr>
    <w:rPr>
      <w:rFonts w:eastAsia="Times New Roman"/>
      <w:color w:val="auto"/>
      <w:lang w:eastAsia="lt-LT"/>
    </w:rPr>
  </w:style>
  <w:style w:type="character" w:customStyle="1" w:styleId="ircsu">
    <w:name w:val="irc_su"/>
    <w:basedOn w:val="Numatytasispastraiposriftas"/>
    <w:rsid w:val="00B842BC"/>
  </w:style>
  <w:style w:type="character" w:customStyle="1" w:styleId="Neapdorotaspaminjimas1">
    <w:name w:val="Neapdorotas paminėjimas1"/>
    <w:uiPriority w:val="99"/>
    <w:semiHidden/>
    <w:unhideWhenUsed/>
    <w:rsid w:val="00B842BC"/>
    <w:rPr>
      <w:color w:val="605E5C"/>
      <w:shd w:val="clear" w:color="auto" w:fill="E1DFDD"/>
    </w:rPr>
  </w:style>
  <w:style w:type="paragraph" w:customStyle="1" w:styleId="Style22">
    <w:name w:val="Style22"/>
    <w:basedOn w:val="prastasis"/>
    <w:uiPriority w:val="99"/>
    <w:rsid w:val="00B842BC"/>
    <w:pPr>
      <w:widowControl w:val="0"/>
      <w:autoSpaceDE w:val="0"/>
      <w:autoSpaceDN w:val="0"/>
      <w:adjustRightInd w:val="0"/>
      <w:spacing w:line="179" w:lineRule="exact"/>
      <w:ind w:firstLine="571"/>
      <w:jc w:val="both"/>
    </w:pPr>
    <w:rPr>
      <w:rFonts w:ascii="Arial" w:eastAsia="Times New Roman" w:hAnsi="Arial" w:cs="Arial"/>
      <w:color w:val="auto"/>
      <w:sz w:val="20"/>
      <w:lang w:eastAsia="lt-LT"/>
    </w:rPr>
  </w:style>
  <w:style w:type="paragraph" w:customStyle="1" w:styleId="Heading">
    <w:name w:val="Heading"/>
    <w:basedOn w:val="prastasis"/>
    <w:next w:val="Pagrindinistekstas"/>
    <w:uiPriority w:val="99"/>
    <w:rsid w:val="00B842BC"/>
    <w:pPr>
      <w:keepNext/>
      <w:widowControl w:val="0"/>
      <w:suppressAutoHyphens/>
      <w:spacing w:before="238" w:after="238"/>
      <w:jc w:val="center"/>
    </w:pPr>
    <w:rPr>
      <w:rFonts w:eastAsia="Andale Sans UI" w:cs="Tahoma"/>
      <w:b/>
      <w:caps/>
      <w:color w:val="auto"/>
      <w:kern w:val="2"/>
      <w:szCs w:val="28"/>
      <w:lang w:bidi="kok-IN"/>
    </w:rPr>
  </w:style>
  <w:style w:type="paragraph" w:styleId="Komentarotema">
    <w:name w:val="annotation subject"/>
    <w:basedOn w:val="Komentarotekstas"/>
    <w:next w:val="Komentarotekstas"/>
    <w:link w:val="KomentarotemaDiagrama"/>
    <w:rsid w:val="00B842BC"/>
    <w:rPr>
      <w:rFonts w:eastAsia="Arial Unicode MS"/>
      <w:b/>
      <w:bCs/>
      <w:color w:val="00000A"/>
    </w:rPr>
  </w:style>
  <w:style w:type="character" w:customStyle="1" w:styleId="KomentarotemaDiagrama">
    <w:name w:val="Komentaro tema Diagrama"/>
    <w:basedOn w:val="KomentarotekstasDiagrama"/>
    <w:link w:val="Komentarotema"/>
    <w:uiPriority w:val="99"/>
    <w:rsid w:val="00B842BC"/>
    <w:rPr>
      <w:rFonts w:ascii="Times New Roman" w:eastAsia="Arial Unicode MS" w:hAnsi="Times New Roman" w:cs="Times New Roman"/>
      <w:b/>
      <w:bCs/>
      <w:color w:val="00000A"/>
      <w:sz w:val="20"/>
      <w:szCs w:val="20"/>
    </w:rPr>
  </w:style>
  <w:style w:type="paragraph" w:customStyle="1" w:styleId="BodyText1">
    <w:name w:val="Body Text1"/>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paragraph" w:customStyle="1" w:styleId="Betarp1">
    <w:name w:val="Be tarpų1"/>
    <w:uiPriority w:val="99"/>
    <w:qFormat/>
    <w:rsid w:val="00B842BC"/>
    <w:pPr>
      <w:spacing w:after="0" w:line="240" w:lineRule="auto"/>
    </w:pPr>
    <w:rPr>
      <w:rFonts w:ascii="Helvetica Neue UltraLight" w:eastAsia="Arial Unicode MS" w:hAnsi="Helvetica Neue UltraLight" w:cs="Times New Roman"/>
      <w:color w:val="00000A"/>
      <w:sz w:val="24"/>
    </w:rPr>
  </w:style>
  <w:style w:type="numbering" w:customStyle="1" w:styleId="Stilius6">
    <w:name w:val="Stilius6"/>
    <w:rsid w:val="00B842BC"/>
    <w:pPr>
      <w:numPr>
        <w:numId w:val="10"/>
      </w:numPr>
    </w:pPr>
  </w:style>
  <w:style w:type="paragraph" w:customStyle="1" w:styleId="BodyText21">
    <w:name w:val="Body Text2"/>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ListParagraphChar1">
    <w:name w:val="List Paragraph Char1"/>
    <w:aliases w:val="Lente Char,Sąrašo pastraipa;Bullet Char,List Paragraph22 Char,List Paragraph Red Char1,Bullet EY Char1,Numbering Char1,ERP-List Paragraph Char1,List Paragraph11 Char1,List Paragraph2 Char1,Buletai Char1,List Paragraph21 Char1"/>
    <w:uiPriority w:val="34"/>
    <w:qFormat/>
    <w:locked/>
    <w:rsid w:val="00B842BC"/>
    <w:rPr>
      <w:rFonts w:ascii="Calibri" w:hAnsi="Calibri"/>
      <w:lang w:val="lt-LT" w:eastAsia="lt-LT" w:bidi="ar-SA"/>
    </w:rPr>
  </w:style>
  <w:style w:type="character" w:customStyle="1" w:styleId="BodytextChar">
    <w:name w:val="Body text Char"/>
    <w:basedOn w:val="Numatytasispastraiposriftas"/>
    <w:rsid w:val="00B842BC"/>
    <w:rPr>
      <w:rFonts w:ascii="TimesLT" w:hAnsi="TimesLT"/>
      <w:lang w:val="en-US" w:eastAsia="en-US" w:bidi="ar-SA"/>
    </w:rPr>
  </w:style>
  <w:style w:type="character" w:customStyle="1" w:styleId="UnresolvedMention1">
    <w:name w:val="Unresolved Mention1"/>
    <w:basedOn w:val="Numatytasispastraiposriftas"/>
    <w:uiPriority w:val="99"/>
    <w:semiHidden/>
    <w:unhideWhenUsed/>
    <w:rsid w:val="00B842BC"/>
    <w:rPr>
      <w:color w:val="605E5C"/>
      <w:shd w:val="clear" w:color="auto" w:fill="E1DFDD"/>
    </w:rPr>
  </w:style>
  <w:style w:type="paragraph" w:customStyle="1" w:styleId="CharChar1DiagramaDiagrama2">
    <w:name w:val="Char Char1 Diagrama Diagrama2"/>
    <w:basedOn w:val="prastasis"/>
    <w:uiPriority w:val="99"/>
    <w:qFormat/>
    <w:rsid w:val="00B842BC"/>
    <w:pPr>
      <w:spacing w:after="160" w:line="240" w:lineRule="exact"/>
    </w:pPr>
    <w:rPr>
      <w:rFonts w:ascii="Tahoma" w:eastAsia="Times New Roman" w:hAnsi="Tahoma" w:cs="Tahoma"/>
      <w:color w:val="auto"/>
      <w:sz w:val="20"/>
      <w:szCs w:val="20"/>
      <w:lang w:val="en-US"/>
    </w:rPr>
  </w:style>
  <w:style w:type="paragraph" w:styleId="Pataisymai">
    <w:name w:val="Revision"/>
    <w:hidden/>
    <w:uiPriority w:val="99"/>
    <w:semiHidden/>
    <w:rsid w:val="00B842BC"/>
    <w:pPr>
      <w:spacing w:after="0" w:line="240" w:lineRule="auto"/>
    </w:pPr>
    <w:rPr>
      <w:rFonts w:ascii="Times New Roman" w:eastAsia="Arial Unicode MS" w:hAnsi="Times New Roman" w:cs="Times New Roman"/>
      <w:color w:val="00000A"/>
      <w:sz w:val="24"/>
      <w:szCs w:val="24"/>
    </w:rPr>
  </w:style>
  <w:style w:type="paragraph" w:customStyle="1" w:styleId="CentrBold">
    <w:name w:val="CentrBold"/>
    <w:uiPriority w:val="99"/>
    <w:qFormat/>
    <w:rsid w:val="00B842BC"/>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 w:type="paragraph" w:customStyle="1" w:styleId="BodyA">
    <w:name w:val="Body A"/>
    <w:rsid w:val="00B842BC"/>
    <w:pPr>
      <w:spacing w:after="0"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paragraph" w:customStyle="1" w:styleId="xmsonormal">
    <w:name w:val="x_msonormal"/>
    <w:basedOn w:val="prastasis"/>
    <w:uiPriority w:val="99"/>
    <w:rsid w:val="00B842BC"/>
    <w:pPr>
      <w:spacing w:before="100" w:beforeAutospacing="1" w:after="100" w:afterAutospacing="1"/>
    </w:pPr>
    <w:rPr>
      <w:rFonts w:eastAsia="Times New Roman"/>
      <w:color w:val="auto"/>
      <w:lang w:eastAsia="lt-LT"/>
    </w:rPr>
  </w:style>
  <w:style w:type="character" w:customStyle="1" w:styleId="xcontentpasted0">
    <w:name w:val="x_contentpasted0"/>
    <w:basedOn w:val="Numatytasispastraiposriftas"/>
    <w:rsid w:val="00B842BC"/>
  </w:style>
  <w:style w:type="character" w:customStyle="1" w:styleId="cf01">
    <w:name w:val="cf01"/>
    <w:basedOn w:val="Numatytasispastraiposriftas"/>
    <w:rsid w:val="00B842BC"/>
    <w:rPr>
      <w:rFonts w:ascii="Segoe UI" w:hAnsi="Segoe UI" w:cs="Segoe UI" w:hint="default"/>
      <w:sz w:val="18"/>
      <w:szCs w:val="18"/>
    </w:rPr>
  </w:style>
  <w:style w:type="paragraph" w:customStyle="1" w:styleId="pf0">
    <w:name w:val="pf0"/>
    <w:basedOn w:val="prastasis"/>
    <w:rsid w:val="00B842BC"/>
    <w:pPr>
      <w:spacing w:before="100" w:beforeAutospacing="1" w:after="100" w:afterAutospacing="1"/>
    </w:pPr>
    <w:rPr>
      <w:rFonts w:eastAsia="Times New Roman"/>
      <w:color w:val="auto"/>
      <w:lang w:eastAsia="lt-LT"/>
    </w:rPr>
  </w:style>
  <w:style w:type="character" w:customStyle="1" w:styleId="cf11">
    <w:name w:val="cf11"/>
    <w:basedOn w:val="Numatytasispastraiposriftas"/>
    <w:rsid w:val="00B842BC"/>
    <w:rPr>
      <w:rFonts w:ascii="Segoe UI" w:hAnsi="Segoe UI" w:cs="Segoe UI" w:hint="default"/>
      <w:i/>
      <w:iCs/>
      <w:sz w:val="18"/>
      <w:szCs w:val="18"/>
      <w:shd w:val="clear" w:color="auto" w:fill="FFFFFF"/>
    </w:rPr>
  </w:style>
  <w:style w:type="character" w:customStyle="1" w:styleId="cf21">
    <w:name w:val="cf21"/>
    <w:basedOn w:val="Numatytasispastraiposriftas"/>
    <w:rsid w:val="00B842BC"/>
    <w:rPr>
      <w:rFonts w:ascii="Segoe UI" w:hAnsi="Segoe UI" w:cs="Segoe UI" w:hint="default"/>
      <w:sz w:val="18"/>
      <w:szCs w:val="18"/>
      <w:shd w:val="clear" w:color="auto" w:fill="FFFFFF"/>
    </w:rPr>
  </w:style>
  <w:style w:type="character" w:styleId="Emfaz">
    <w:name w:val="Emphasis"/>
    <w:basedOn w:val="Numatytasispastraiposriftas"/>
    <w:uiPriority w:val="20"/>
    <w:qFormat/>
    <w:rsid w:val="00B842BC"/>
    <w:rPr>
      <w:i/>
      <w:iCs/>
    </w:rPr>
  </w:style>
  <w:style w:type="numbering" w:customStyle="1" w:styleId="Esamassraas1">
    <w:name w:val="Esamas sąrašas1"/>
    <w:uiPriority w:val="99"/>
    <w:rsid w:val="005228ED"/>
    <w:pPr>
      <w:numPr>
        <w:numId w:val="14"/>
      </w:numPr>
    </w:pPr>
  </w:style>
  <w:style w:type="character" w:customStyle="1" w:styleId="cf31">
    <w:name w:val="cf31"/>
    <w:basedOn w:val="Numatytasispastraiposriftas"/>
    <w:rsid w:val="00966625"/>
    <w:rPr>
      <w:rFonts w:ascii="Segoe UI" w:hAnsi="Segoe UI" w:cs="Segoe UI" w:hint="default"/>
      <w:i/>
      <w:iCs/>
      <w:sz w:val="18"/>
      <w:szCs w:val="18"/>
    </w:rPr>
  </w:style>
  <w:style w:type="character" w:customStyle="1" w:styleId="cf41">
    <w:name w:val="cf41"/>
    <w:basedOn w:val="Numatytasispastraiposriftas"/>
    <w:rsid w:val="00966625"/>
    <w:rPr>
      <w:rFonts w:ascii="Segoe UI" w:hAnsi="Segoe UI" w:cs="Segoe UI" w:hint="default"/>
      <w:i/>
      <w:iCs/>
      <w:sz w:val="18"/>
      <w:szCs w:val="18"/>
    </w:rPr>
  </w:style>
  <w:style w:type="character" w:customStyle="1" w:styleId="DokumentostruktraDiagrama1">
    <w:name w:val="Dokumento struktūra Diagrama1"/>
    <w:basedOn w:val="Numatytasispastraiposriftas"/>
    <w:uiPriority w:val="99"/>
    <w:semiHidden/>
    <w:rsid w:val="004D3CF0"/>
    <w:rPr>
      <w:rFonts w:ascii="Segoe UI" w:hAnsi="Segoe UI" w:cs="Segoe UI"/>
      <w:sz w:val="16"/>
      <w:szCs w:val="16"/>
    </w:rPr>
  </w:style>
  <w:style w:type="character" w:customStyle="1" w:styleId="DiagramaDiagrama7">
    <w:name w:val="Diagrama Diagrama7"/>
    <w:rsid w:val="004D3CF0"/>
    <w:rPr>
      <w:sz w:val="24"/>
      <w:szCs w:val="24"/>
      <w:lang w:val="en-US" w:eastAsia="en-US"/>
    </w:rPr>
  </w:style>
  <w:style w:type="character" w:customStyle="1" w:styleId="DiagramaDiagrama6">
    <w:name w:val="Diagrama Diagrama6"/>
    <w:rsid w:val="004D3CF0"/>
    <w:rPr>
      <w:b/>
      <w:sz w:val="28"/>
      <w:szCs w:val="28"/>
      <w:lang w:eastAsia="en-US"/>
    </w:rPr>
  </w:style>
  <w:style w:type="paragraph" w:customStyle="1" w:styleId="2Sutrauka">
    <w:name w:val="2 Su įtrauka"/>
    <w:basedOn w:val="prastasis"/>
    <w:link w:val="2SutraukaChar"/>
    <w:qFormat/>
    <w:rsid w:val="004D3CF0"/>
    <w:pPr>
      <w:ind w:firstLine="567"/>
      <w:jc w:val="both"/>
    </w:pPr>
    <w:rPr>
      <w:rFonts w:eastAsia="Times New Roman"/>
      <w:color w:val="auto"/>
      <w:sz w:val="22"/>
      <w:szCs w:val="20"/>
    </w:rPr>
  </w:style>
  <w:style w:type="character" w:customStyle="1" w:styleId="2SutraukaChar">
    <w:name w:val="2 Su įtrauka Char"/>
    <w:link w:val="2Sutrauka"/>
    <w:locked/>
    <w:rsid w:val="004D3CF0"/>
    <w:rPr>
      <w:rFonts w:ascii="Times New Roman" w:eastAsia="Times New Roman" w:hAnsi="Times New Roman" w:cs="Times New Roman"/>
      <w:szCs w:val="20"/>
    </w:rPr>
  </w:style>
  <w:style w:type="paragraph" w:customStyle="1" w:styleId="Lentelsnumeravimas">
    <w:name w:val="Lentelės numeravimas"/>
    <w:basedOn w:val="prastasis"/>
    <w:next w:val="prastasis"/>
    <w:uiPriority w:val="99"/>
    <w:qFormat/>
    <w:rsid w:val="004D3CF0"/>
    <w:pPr>
      <w:spacing w:before="120" w:after="60"/>
      <w:ind w:left="568" w:hanging="284"/>
    </w:pPr>
    <w:rPr>
      <w:rFonts w:eastAsia="Times New Roman"/>
      <w:color w:val="auto"/>
      <w:sz w:val="20"/>
      <w:szCs w:val="20"/>
    </w:rPr>
  </w:style>
  <w:style w:type="paragraph" w:customStyle="1" w:styleId="normal-p">
    <w:name w:val="normal-p"/>
    <w:basedOn w:val="prastasis"/>
    <w:uiPriority w:val="99"/>
    <w:rsid w:val="004D3CF0"/>
    <w:rPr>
      <w:rFonts w:eastAsia="Times New Roman"/>
      <w:color w:val="auto"/>
      <w:lang w:eastAsia="lt-LT"/>
    </w:rPr>
  </w:style>
  <w:style w:type="paragraph" w:styleId="Sraassunumeriais3">
    <w:name w:val="List Number 3"/>
    <w:basedOn w:val="prastasis"/>
    <w:uiPriority w:val="99"/>
    <w:rsid w:val="004D3CF0"/>
    <w:pPr>
      <w:tabs>
        <w:tab w:val="num" w:pos="926"/>
      </w:tabs>
      <w:ind w:left="926" w:hanging="360"/>
    </w:pPr>
    <w:rPr>
      <w:rFonts w:eastAsia="Times New Roman"/>
      <w:color w:val="auto"/>
    </w:rPr>
  </w:style>
  <w:style w:type="character" w:customStyle="1" w:styleId="KomentarotemaDiagrama1">
    <w:name w:val="Komentaro tema Diagrama1"/>
    <w:basedOn w:val="KomentarotekstasDiagrama"/>
    <w:uiPriority w:val="99"/>
    <w:semiHidden/>
    <w:rsid w:val="004D3CF0"/>
    <w:rPr>
      <w:rFonts w:ascii="Times New Roman" w:eastAsia="Calibri" w:hAnsi="Times New Roman" w:cs="Times New Roman"/>
      <w:b/>
      <w:bCs/>
      <w:sz w:val="20"/>
      <w:szCs w:val="20"/>
      <w:lang w:eastAsia="en-US"/>
    </w:rPr>
  </w:style>
  <w:style w:type="character" w:customStyle="1" w:styleId="Heading3Char">
    <w:name w:val="Heading 3 Char"/>
    <w:aliases w:val="Section Header3 Char"/>
    <w:locked/>
    <w:rsid w:val="004D3CF0"/>
    <w:rPr>
      <w:rFonts w:ascii="Times New Roman" w:hAnsi="Times New Roman" w:cs="Times New Roman"/>
      <w:sz w:val="24"/>
      <w:lang w:eastAsia="en-US"/>
    </w:rPr>
  </w:style>
  <w:style w:type="character" w:customStyle="1" w:styleId="Heading4Char">
    <w:name w:val="Heading 4 Char"/>
    <w:aliases w:val="Sub-Clause Sub-paragraph Char"/>
    <w:locked/>
    <w:rsid w:val="004D3CF0"/>
    <w:rPr>
      <w:rFonts w:ascii="Times New Roman" w:hAnsi="Times New Roman" w:cs="Times New Roman"/>
      <w:b/>
      <w:sz w:val="44"/>
      <w:lang w:eastAsia="en-US"/>
    </w:rPr>
  </w:style>
  <w:style w:type="character" w:customStyle="1" w:styleId="Heading5Char">
    <w:name w:val="Heading 5 Char"/>
    <w:locked/>
    <w:rsid w:val="004D3CF0"/>
    <w:rPr>
      <w:rFonts w:ascii="Times New Roman" w:hAnsi="Times New Roman" w:cs="Times New Roman"/>
      <w:b/>
      <w:sz w:val="40"/>
      <w:lang w:eastAsia="en-US"/>
    </w:rPr>
  </w:style>
  <w:style w:type="character" w:customStyle="1" w:styleId="Heading6Char">
    <w:name w:val="Heading 6 Char"/>
    <w:locked/>
    <w:rsid w:val="004D3CF0"/>
    <w:rPr>
      <w:rFonts w:ascii="Times New Roman" w:hAnsi="Times New Roman" w:cs="Times New Roman"/>
      <w:b/>
      <w:sz w:val="36"/>
      <w:lang w:eastAsia="en-US"/>
    </w:rPr>
  </w:style>
  <w:style w:type="character" w:customStyle="1" w:styleId="Heading7Char">
    <w:name w:val="Heading 7 Char"/>
    <w:locked/>
    <w:rsid w:val="004D3CF0"/>
    <w:rPr>
      <w:rFonts w:ascii="Times New Roman" w:hAnsi="Times New Roman" w:cs="Times New Roman"/>
      <w:sz w:val="48"/>
      <w:lang w:eastAsia="en-US"/>
    </w:rPr>
  </w:style>
  <w:style w:type="character" w:customStyle="1" w:styleId="Heading8Char">
    <w:name w:val="Heading 8 Char"/>
    <w:locked/>
    <w:rsid w:val="004D3CF0"/>
    <w:rPr>
      <w:rFonts w:ascii="Times New Roman" w:hAnsi="Times New Roman" w:cs="Times New Roman"/>
      <w:b/>
      <w:sz w:val="18"/>
      <w:lang w:eastAsia="en-US"/>
    </w:rPr>
  </w:style>
  <w:style w:type="character" w:customStyle="1" w:styleId="Heading9Char">
    <w:name w:val="Heading 9 Char"/>
    <w:locked/>
    <w:rsid w:val="004D3CF0"/>
    <w:rPr>
      <w:rFonts w:ascii="Times New Roman" w:hAnsi="Times New Roman" w:cs="Times New Roman"/>
      <w:sz w:val="40"/>
      <w:lang w:eastAsia="en-US"/>
    </w:rPr>
  </w:style>
  <w:style w:type="character" w:customStyle="1" w:styleId="BodyTextChar0">
    <w:name w:val="Body Text Char"/>
    <w:locked/>
    <w:rsid w:val="004D3CF0"/>
    <w:rPr>
      <w:rFonts w:ascii="Times New Roman" w:hAnsi="Times New Roman" w:cs="Times New Roman"/>
      <w:sz w:val="24"/>
      <w:szCs w:val="24"/>
      <w:lang w:eastAsia="lt-LT"/>
    </w:rPr>
  </w:style>
  <w:style w:type="character" w:customStyle="1" w:styleId="Stilius1Diagrama">
    <w:name w:val="Stilius1 Diagrama"/>
    <w:locked/>
    <w:rsid w:val="004D3CF0"/>
    <w:rPr>
      <w:rFonts w:eastAsia="Times New Roman" w:cs="Times New Roman"/>
      <w:b/>
      <w:sz w:val="22"/>
      <w:szCs w:val="22"/>
      <w:lang w:val="lt-LT" w:eastAsia="en-US" w:bidi="ar-SA"/>
    </w:rPr>
  </w:style>
  <w:style w:type="paragraph" w:customStyle="1" w:styleId="Stilius2">
    <w:name w:val="Stilius2"/>
    <w:basedOn w:val="prastasis"/>
    <w:uiPriority w:val="99"/>
    <w:qFormat/>
    <w:rsid w:val="004D3CF0"/>
    <w:rPr>
      <w:rFonts w:ascii="Calibri" w:eastAsia="Times New Roman" w:hAnsi="Calibri"/>
      <w:color w:val="auto"/>
      <w:sz w:val="22"/>
      <w:szCs w:val="22"/>
    </w:rPr>
  </w:style>
  <w:style w:type="character" w:customStyle="1" w:styleId="Stilius2Diagrama">
    <w:name w:val="Stilius2 Diagrama"/>
    <w:locked/>
    <w:rsid w:val="004D3CF0"/>
    <w:rPr>
      <w:rFonts w:cs="Times New Roman"/>
    </w:rPr>
  </w:style>
  <w:style w:type="character" w:customStyle="1" w:styleId="Stilius3Diagrama">
    <w:name w:val="Stilius3 Diagrama"/>
    <w:locked/>
    <w:rsid w:val="004D3CF0"/>
    <w:rPr>
      <w:rFonts w:ascii="Times New Roman" w:hAnsi="Times New Roman" w:cs="Times New Roman"/>
    </w:rPr>
  </w:style>
  <w:style w:type="character" w:customStyle="1" w:styleId="Stilius4Diagrama">
    <w:name w:val="Stilius4 Diagrama"/>
    <w:locked/>
    <w:rsid w:val="004D3CF0"/>
    <w:rPr>
      <w:rFonts w:ascii="Times New Roman" w:hAnsi="Times New Roman" w:cs="Times New Roman"/>
      <w:sz w:val="22"/>
      <w:szCs w:val="22"/>
      <w:lang w:eastAsia="en-US"/>
    </w:rPr>
  </w:style>
  <w:style w:type="character" w:customStyle="1" w:styleId="Stilius5Diagrama">
    <w:name w:val="Stilius5 Diagrama"/>
    <w:locked/>
    <w:rsid w:val="004D3CF0"/>
    <w:rPr>
      <w:rFonts w:ascii="Times New Roman" w:hAnsi="Times New Roman" w:cs="Times New Roman"/>
      <w:b/>
      <w:sz w:val="28"/>
      <w:szCs w:val="28"/>
      <w:lang w:eastAsia="en-US"/>
    </w:rPr>
  </w:style>
  <w:style w:type="character" w:customStyle="1" w:styleId="CommentTextChar">
    <w:name w:val="Comment Text Char"/>
    <w:aliases w:val=" Char1 Char, Char Char,Komentaro tekstas Diagrama1 Char,Komentaro tekstas Diagrama Diagrama Char, Char3 Diagrama Diagrama Char, Char Diagrama Diagrama Char,Char3 Diagrama Diagrama Char"/>
    <w:qFormat/>
    <w:locked/>
    <w:rsid w:val="004D3CF0"/>
    <w:rPr>
      <w:rFonts w:ascii="Times New Roman" w:hAnsi="Times New Roman" w:cs="Times New Roman"/>
      <w:lang w:eastAsia="en-US"/>
    </w:rPr>
  </w:style>
  <w:style w:type="paragraph" w:customStyle="1" w:styleId="DiagramaCharCharDiagramaCharCharChar">
    <w:name w:val="Diagrama Char Char Diagrama Char Char Char"/>
    <w:basedOn w:val="prastasis"/>
    <w:uiPriority w:val="99"/>
    <w:rsid w:val="004D3CF0"/>
    <w:pPr>
      <w:spacing w:after="160" w:line="240" w:lineRule="exact"/>
    </w:pPr>
    <w:rPr>
      <w:rFonts w:ascii="Tahoma" w:eastAsia="Times New Roman" w:hAnsi="Tahoma"/>
      <w:color w:val="auto"/>
      <w:sz w:val="20"/>
      <w:szCs w:val="20"/>
      <w:lang w:val="en-US"/>
    </w:rPr>
  </w:style>
  <w:style w:type="character" w:customStyle="1" w:styleId="BodyText2Char">
    <w:name w:val="Body Text 2 Char"/>
    <w:locked/>
    <w:rsid w:val="004D3CF0"/>
    <w:rPr>
      <w:rFonts w:cs="Times New Roman"/>
      <w:sz w:val="22"/>
      <w:szCs w:val="22"/>
      <w:lang w:eastAsia="en-US"/>
    </w:rPr>
  </w:style>
  <w:style w:type="character" w:customStyle="1" w:styleId="TitleChar">
    <w:name w:val="Title Char"/>
    <w:locked/>
    <w:rsid w:val="004D3CF0"/>
    <w:rPr>
      <w:rFonts w:ascii="Times New Roman" w:hAnsi="Times New Roman" w:cs="Times New Roman"/>
      <w:b/>
      <w:bCs/>
      <w:sz w:val="28"/>
      <w:szCs w:val="28"/>
      <w:lang w:eastAsia="hu-HU"/>
    </w:rPr>
  </w:style>
  <w:style w:type="paragraph" w:customStyle="1" w:styleId="oddl-nadpis">
    <w:name w:val="oddíl-nadpis"/>
    <w:basedOn w:val="prastasis"/>
    <w:uiPriority w:val="99"/>
    <w:rsid w:val="004D3CF0"/>
    <w:pPr>
      <w:keepNext/>
      <w:widowControl w:val="0"/>
      <w:tabs>
        <w:tab w:val="left" w:pos="567"/>
      </w:tabs>
      <w:spacing w:before="240" w:line="240" w:lineRule="exact"/>
    </w:pPr>
    <w:rPr>
      <w:rFonts w:ascii="Arial" w:eastAsia="Times New Roman" w:hAnsi="Arial"/>
      <w:b/>
      <w:snapToGrid w:val="0"/>
      <w:color w:val="auto"/>
      <w:szCs w:val="20"/>
      <w:lang w:val="cs-CZ"/>
    </w:rPr>
  </w:style>
  <w:style w:type="paragraph" w:customStyle="1" w:styleId="tajtip">
    <w:name w:val="tajtip"/>
    <w:basedOn w:val="prastasis"/>
    <w:uiPriority w:val="99"/>
    <w:rsid w:val="004D3CF0"/>
    <w:pPr>
      <w:spacing w:after="150"/>
    </w:pPr>
    <w:rPr>
      <w:rFonts w:eastAsia="Times New Roman"/>
      <w:color w:val="auto"/>
      <w:lang w:eastAsia="lt-LT"/>
    </w:rPr>
  </w:style>
  <w:style w:type="paragraph" w:styleId="Paprastasistekstas">
    <w:name w:val="Plain Text"/>
    <w:basedOn w:val="prastasis"/>
    <w:link w:val="PaprastasistekstasDiagrama"/>
    <w:uiPriority w:val="99"/>
    <w:unhideWhenUsed/>
    <w:rsid w:val="004D3CF0"/>
    <w:rPr>
      <w:rFonts w:ascii="Consolas" w:eastAsiaTheme="minorHAnsi" w:hAnsi="Consolas" w:cstheme="minorBidi"/>
      <w:color w:val="auto"/>
      <w:sz w:val="21"/>
      <w:szCs w:val="21"/>
    </w:rPr>
  </w:style>
  <w:style w:type="character" w:customStyle="1" w:styleId="PaprastasistekstasDiagrama">
    <w:name w:val="Paprastasis tekstas Diagrama"/>
    <w:basedOn w:val="Numatytasispastraiposriftas"/>
    <w:link w:val="Paprastasistekstas"/>
    <w:uiPriority w:val="99"/>
    <w:rsid w:val="004D3CF0"/>
    <w:rPr>
      <w:rFonts w:ascii="Consolas" w:hAnsi="Consolas"/>
      <w:sz w:val="21"/>
      <w:szCs w:val="21"/>
    </w:rPr>
  </w:style>
  <w:style w:type="character" w:customStyle="1" w:styleId="WW8Num32z6">
    <w:name w:val="WW8Num32z6"/>
    <w:qFormat/>
    <w:rsid w:val="004D3CF0"/>
  </w:style>
  <w:style w:type="character" w:customStyle="1" w:styleId="BalloonTextChar">
    <w:name w:val="Balloon Text Char"/>
    <w:semiHidden/>
    <w:locked/>
    <w:rsid w:val="004D3CF0"/>
    <w:rPr>
      <w:rFonts w:ascii="Tahoma" w:eastAsia="Times New Roman" w:hAnsi="Tahoma" w:cs="Tahoma"/>
      <w:color w:val="000000"/>
      <w:sz w:val="16"/>
      <w:szCs w:val="16"/>
    </w:rPr>
  </w:style>
  <w:style w:type="character" w:customStyle="1" w:styleId="CommentSubjectChar">
    <w:name w:val="Comment Subject Char"/>
    <w:semiHidden/>
    <w:rsid w:val="004D3CF0"/>
    <w:rPr>
      <w:rFonts w:ascii="Times New Roman" w:hAnsi="Times New Roman" w:cs="Times New Roman"/>
      <w:b/>
      <w:bCs/>
      <w:lang w:val="lt-LT" w:eastAsia="en-US"/>
    </w:rPr>
  </w:style>
  <w:style w:type="character" w:customStyle="1" w:styleId="DocumentMapChar">
    <w:name w:val="Document Map Char"/>
    <w:semiHidden/>
    <w:rsid w:val="004D3CF0"/>
    <w:rPr>
      <w:rFonts w:ascii="Times New Roman" w:hAnsi="Times New Roman"/>
      <w:sz w:val="0"/>
      <w:szCs w:val="0"/>
      <w:lang w:val="lt-LT"/>
    </w:rPr>
  </w:style>
  <w:style w:type="character" w:customStyle="1" w:styleId="BodyTextIndentChar">
    <w:name w:val="Body Text Indent Char"/>
    <w:semiHidden/>
    <w:locked/>
    <w:rsid w:val="004D3CF0"/>
    <w:rPr>
      <w:rFonts w:cs="Times New Roman"/>
      <w:sz w:val="22"/>
      <w:szCs w:val="22"/>
      <w:lang w:val="x-none" w:eastAsia="en-US"/>
    </w:rPr>
  </w:style>
  <w:style w:type="character" w:customStyle="1" w:styleId="FootnoteTextChar">
    <w:name w:val="Footnote Text Char"/>
    <w:locked/>
    <w:rsid w:val="004D3CF0"/>
    <w:rPr>
      <w:rFonts w:cs="Times New Roman"/>
      <w:lang w:val="lt-LT" w:eastAsia="x-none"/>
    </w:rPr>
  </w:style>
  <w:style w:type="character" w:customStyle="1" w:styleId="CharChar6">
    <w:name w:val="Char Char6"/>
    <w:semiHidden/>
    <w:locked/>
    <w:rsid w:val="004D3CF0"/>
    <w:rPr>
      <w:rFonts w:ascii="Times New Roman" w:hAnsi="Times New Roman" w:cs="Times New Roman"/>
      <w:lang w:val="x-none" w:eastAsia="en-US"/>
    </w:rPr>
  </w:style>
  <w:style w:type="character" w:customStyle="1" w:styleId="BetarpDiagrama">
    <w:name w:val="Be tarpų Diagrama"/>
    <w:basedOn w:val="Numatytasispastraiposriftas"/>
    <w:link w:val="Betarp"/>
    <w:uiPriority w:val="1"/>
    <w:locked/>
    <w:rsid w:val="004D3CF0"/>
    <w:rPr>
      <w:rFonts w:ascii="Times New Roman" w:eastAsia="Calibri" w:hAnsi="Times New Roman" w:cs="Times New Roman"/>
      <w:sz w:val="24"/>
    </w:rPr>
  </w:style>
  <w:style w:type="character" w:customStyle="1" w:styleId="cf51">
    <w:name w:val="cf51"/>
    <w:basedOn w:val="Numatytasispastraiposriftas"/>
    <w:rsid w:val="004D3CF0"/>
    <w:rPr>
      <w:rFonts w:ascii="Segoe UI" w:hAnsi="Segoe UI" w:cs="Segoe UI" w:hint="default"/>
      <w:i/>
      <w:iCs/>
      <w:color w:val="00000A"/>
      <w:sz w:val="18"/>
      <w:szCs w:val="18"/>
      <w:u w:val="single"/>
    </w:rPr>
  </w:style>
  <w:style w:type="numbering" w:customStyle="1" w:styleId="Sraonra1">
    <w:name w:val="Sąrašo nėra1"/>
    <w:next w:val="Sraonra"/>
    <w:uiPriority w:val="99"/>
    <w:semiHidden/>
    <w:unhideWhenUsed/>
    <w:rsid w:val="004D3CF0"/>
  </w:style>
  <w:style w:type="character" w:customStyle="1" w:styleId="PuslapioinaostekstasDiagrama1">
    <w:name w:val="Puslapio išnašos tekstas Diagrama1"/>
    <w:aliases w:val="Diagrama1 Diagrama1"/>
    <w:basedOn w:val="Numatytasispastraiposriftas"/>
    <w:uiPriority w:val="99"/>
    <w:semiHidden/>
    <w:rsid w:val="004D3CF0"/>
    <w:rPr>
      <w:rFonts w:ascii="Tahoma" w:eastAsia="Calibri" w:hAnsi="Tahoma" w:cs="Times New Roman"/>
      <w:sz w:val="20"/>
      <w:szCs w:val="20"/>
      <w:lang w:val="en-US" w:eastAsia="en-US"/>
    </w:rPr>
  </w:style>
  <w:style w:type="paragraph" w:customStyle="1" w:styleId="DiagramaDiagrama2">
    <w:name w:val="Diagrama Diagrama2"/>
    <w:basedOn w:val="prastasis"/>
    <w:uiPriority w:val="99"/>
    <w:rsid w:val="004D3CF0"/>
    <w:pPr>
      <w:autoSpaceDN w:val="0"/>
      <w:spacing w:after="160" w:line="240" w:lineRule="exact"/>
    </w:pPr>
    <w:rPr>
      <w:rFonts w:ascii="Tahoma" w:eastAsia="Calibri" w:hAnsi="Tahoma"/>
      <w:color w:val="auto"/>
      <w:sz w:val="20"/>
      <w:szCs w:val="20"/>
      <w:lang w:val="en-US"/>
    </w:rPr>
  </w:style>
  <w:style w:type="character" w:customStyle="1" w:styleId="KomentarotekstasDiagrama1">
    <w:name w:val="Komentaro tekstas Diagrama1"/>
    <w:basedOn w:val="Numatytasispastraiposriftas"/>
    <w:uiPriority w:val="99"/>
    <w:semiHidden/>
    <w:rsid w:val="004D3CF0"/>
    <w:rPr>
      <w:sz w:val="20"/>
      <w:szCs w:val="20"/>
    </w:rPr>
  </w:style>
  <w:style w:type="character" w:customStyle="1" w:styleId="KomentarotekstasDiagrama2">
    <w:name w:val="Komentaro tekstas Diagrama2"/>
    <w:basedOn w:val="Numatytasispastraiposriftas"/>
    <w:uiPriority w:val="99"/>
    <w:semiHidden/>
    <w:rsid w:val="004D3CF0"/>
    <w:rPr>
      <w:rFonts w:ascii="Calibri" w:eastAsia="Times New Roman" w:hAnsi="Calibri" w:cs="Times New Roman"/>
      <w:sz w:val="20"/>
      <w:szCs w:val="20"/>
    </w:rPr>
  </w:style>
  <w:style w:type="character" w:customStyle="1" w:styleId="Sraopastraipa2">
    <w:name w:val="Sąrašo pastraipa2"/>
    <w:aliases w:val="List Paragraph Char11,Lente Char1,Bullet Char1,List Paragraph22 Char1"/>
    <w:uiPriority w:val="99"/>
    <w:qFormat/>
    <w:locked/>
    <w:rsid w:val="004D3CF0"/>
    <w:rPr>
      <w:rFonts w:ascii="Calibri" w:hAnsi="Calibri" w:cs="Calibri" w:hint="default"/>
      <w:lang w:val="lt-LT" w:eastAsia="lt-LT" w:bidi="ar-SA"/>
    </w:rPr>
  </w:style>
  <w:style w:type="table" w:customStyle="1" w:styleId="Lentelstinklelis1">
    <w:name w:val="Lentelės tinklelis1"/>
    <w:basedOn w:val="prastojilentel"/>
    <w:next w:val="Lentelstinklelis"/>
    <w:uiPriority w:val="39"/>
    <w:rsid w:val="004D3CF0"/>
    <w:pPr>
      <w:spacing w:after="0" w:line="240" w:lineRule="auto"/>
    </w:pPr>
    <w:rPr>
      <w:rFonts w:ascii="Calibri" w:eastAsia="Times New Roman" w:hAnsi="Calibri" w:cs="Times New Roman"/>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Diagrama3">
    <w:name w:val="Diagrama Diagrama3"/>
    <w:basedOn w:val="prastasis"/>
    <w:rsid w:val="004D3CF0"/>
    <w:pPr>
      <w:autoSpaceDN w:val="0"/>
      <w:spacing w:after="160" w:line="240" w:lineRule="exact"/>
    </w:pPr>
    <w:rPr>
      <w:rFonts w:ascii="Tahoma" w:eastAsia="Calibri" w:hAnsi="Tahoma"/>
      <w:color w:val="auto"/>
      <w:sz w:val="20"/>
      <w:szCs w:val="20"/>
      <w:lang w:val="en-US"/>
    </w:rPr>
  </w:style>
  <w:style w:type="paragraph" w:customStyle="1" w:styleId="Antrat11">
    <w:name w:val="Antraštė 11"/>
    <w:basedOn w:val="prastasis"/>
    <w:rsid w:val="004D3CF0"/>
    <w:pPr>
      <w:numPr>
        <w:numId w:val="29"/>
      </w:numPr>
    </w:pPr>
    <w:rPr>
      <w:rFonts w:eastAsia="Times New Roman"/>
      <w:color w:val="auto"/>
      <w:szCs w:val="20"/>
    </w:rPr>
  </w:style>
  <w:style w:type="paragraph" w:customStyle="1" w:styleId="Antrat21">
    <w:name w:val="Antraštė 21"/>
    <w:basedOn w:val="prastasis"/>
    <w:rsid w:val="004D3CF0"/>
    <w:pPr>
      <w:numPr>
        <w:ilvl w:val="1"/>
        <w:numId w:val="29"/>
      </w:numPr>
    </w:pPr>
    <w:rPr>
      <w:rFonts w:eastAsia="Times New Roman"/>
      <w:color w:val="auto"/>
      <w:szCs w:val="20"/>
    </w:rPr>
  </w:style>
  <w:style w:type="paragraph" w:customStyle="1" w:styleId="Antrat31">
    <w:name w:val="Antraštė 31"/>
    <w:basedOn w:val="prastasis"/>
    <w:rsid w:val="004D3CF0"/>
    <w:pPr>
      <w:numPr>
        <w:ilvl w:val="2"/>
        <w:numId w:val="29"/>
      </w:numPr>
    </w:pPr>
    <w:rPr>
      <w:rFonts w:eastAsia="Times New Roman"/>
      <w:color w:val="auto"/>
      <w:szCs w:val="20"/>
    </w:rPr>
  </w:style>
  <w:style w:type="paragraph" w:customStyle="1" w:styleId="Antrat41">
    <w:name w:val="Antraštė 41"/>
    <w:basedOn w:val="prastasis"/>
    <w:rsid w:val="004D3CF0"/>
    <w:pPr>
      <w:numPr>
        <w:ilvl w:val="3"/>
        <w:numId w:val="29"/>
      </w:numPr>
    </w:pPr>
    <w:rPr>
      <w:rFonts w:eastAsia="Times New Roman"/>
      <w:color w:val="auto"/>
      <w:szCs w:val="20"/>
    </w:rPr>
  </w:style>
  <w:style w:type="character" w:styleId="Neapdorotaspaminjimas">
    <w:name w:val="Unresolved Mention"/>
    <w:basedOn w:val="Numatytasispastraiposriftas"/>
    <w:uiPriority w:val="99"/>
    <w:semiHidden/>
    <w:unhideWhenUsed/>
    <w:rsid w:val="005218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7893">
      <w:bodyDiv w:val="1"/>
      <w:marLeft w:val="0"/>
      <w:marRight w:val="0"/>
      <w:marTop w:val="0"/>
      <w:marBottom w:val="0"/>
      <w:divBdr>
        <w:top w:val="none" w:sz="0" w:space="0" w:color="auto"/>
        <w:left w:val="none" w:sz="0" w:space="0" w:color="auto"/>
        <w:bottom w:val="none" w:sz="0" w:space="0" w:color="auto"/>
        <w:right w:val="none" w:sz="0" w:space="0" w:color="auto"/>
      </w:divBdr>
      <w:divsChild>
        <w:div w:id="758135264">
          <w:marLeft w:val="0"/>
          <w:marRight w:val="0"/>
          <w:marTop w:val="0"/>
          <w:marBottom w:val="0"/>
          <w:divBdr>
            <w:top w:val="none" w:sz="0" w:space="0" w:color="auto"/>
            <w:left w:val="none" w:sz="0" w:space="0" w:color="auto"/>
            <w:bottom w:val="none" w:sz="0" w:space="0" w:color="auto"/>
            <w:right w:val="none" w:sz="0" w:space="0" w:color="auto"/>
          </w:divBdr>
        </w:div>
        <w:div w:id="1778133362">
          <w:marLeft w:val="0"/>
          <w:marRight w:val="0"/>
          <w:marTop w:val="0"/>
          <w:marBottom w:val="0"/>
          <w:divBdr>
            <w:top w:val="none" w:sz="0" w:space="0" w:color="auto"/>
            <w:left w:val="none" w:sz="0" w:space="0" w:color="auto"/>
            <w:bottom w:val="none" w:sz="0" w:space="0" w:color="auto"/>
            <w:right w:val="none" w:sz="0" w:space="0" w:color="auto"/>
          </w:divBdr>
          <w:divsChild>
            <w:div w:id="1557087483">
              <w:marLeft w:val="0"/>
              <w:marRight w:val="0"/>
              <w:marTop w:val="0"/>
              <w:marBottom w:val="0"/>
              <w:divBdr>
                <w:top w:val="none" w:sz="0" w:space="0" w:color="auto"/>
                <w:left w:val="none" w:sz="0" w:space="0" w:color="auto"/>
                <w:bottom w:val="none" w:sz="0" w:space="0" w:color="auto"/>
                <w:right w:val="none" w:sz="0" w:space="0" w:color="auto"/>
              </w:divBdr>
            </w:div>
            <w:div w:id="167982309">
              <w:marLeft w:val="0"/>
              <w:marRight w:val="0"/>
              <w:marTop w:val="0"/>
              <w:marBottom w:val="0"/>
              <w:divBdr>
                <w:top w:val="none" w:sz="0" w:space="0" w:color="auto"/>
                <w:left w:val="none" w:sz="0" w:space="0" w:color="auto"/>
                <w:bottom w:val="none" w:sz="0" w:space="0" w:color="auto"/>
                <w:right w:val="none" w:sz="0" w:space="0" w:color="auto"/>
              </w:divBdr>
            </w:div>
            <w:div w:id="8222553">
              <w:marLeft w:val="0"/>
              <w:marRight w:val="0"/>
              <w:marTop w:val="0"/>
              <w:marBottom w:val="0"/>
              <w:divBdr>
                <w:top w:val="none" w:sz="0" w:space="0" w:color="auto"/>
                <w:left w:val="none" w:sz="0" w:space="0" w:color="auto"/>
                <w:bottom w:val="none" w:sz="0" w:space="0" w:color="auto"/>
                <w:right w:val="none" w:sz="0" w:space="0" w:color="auto"/>
              </w:divBdr>
            </w:div>
            <w:div w:id="1825469218">
              <w:marLeft w:val="0"/>
              <w:marRight w:val="0"/>
              <w:marTop w:val="0"/>
              <w:marBottom w:val="0"/>
              <w:divBdr>
                <w:top w:val="none" w:sz="0" w:space="0" w:color="auto"/>
                <w:left w:val="none" w:sz="0" w:space="0" w:color="auto"/>
                <w:bottom w:val="none" w:sz="0" w:space="0" w:color="auto"/>
                <w:right w:val="none" w:sz="0" w:space="0" w:color="auto"/>
              </w:divBdr>
            </w:div>
            <w:div w:id="790784546">
              <w:marLeft w:val="0"/>
              <w:marRight w:val="0"/>
              <w:marTop w:val="0"/>
              <w:marBottom w:val="0"/>
              <w:divBdr>
                <w:top w:val="none" w:sz="0" w:space="0" w:color="auto"/>
                <w:left w:val="none" w:sz="0" w:space="0" w:color="auto"/>
                <w:bottom w:val="none" w:sz="0" w:space="0" w:color="auto"/>
                <w:right w:val="none" w:sz="0" w:space="0" w:color="auto"/>
              </w:divBdr>
            </w:div>
            <w:div w:id="71198358">
              <w:marLeft w:val="0"/>
              <w:marRight w:val="0"/>
              <w:marTop w:val="0"/>
              <w:marBottom w:val="0"/>
              <w:divBdr>
                <w:top w:val="none" w:sz="0" w:space="0" w:color="auto"/>
                <w:left w:val="none" w:sz="0" w:space="0" w:color="auto"/>
                <w:bottom w:val="none" w:sz="0" w:space="0" w:color="auto"/>
                <w:right w:val="none" w:sz="0" w:space="0" w:color="auto"/>
              </w:divBdr>
            </w:div>
            <w:div w:id="1435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27062">
      <w:bodyDiv w:val="1"/>
      <w:marLeft w:val="0"/>
      <w:marRight w:val="0"/>
      <w:marTop w:val="0"/>
      <w:marBottom w:val="0"/>
      <w:divBdr>
        <w:top w:val="none" w:sz="0" w:space="0" w:color="auto"/>
        <w:left w:val="none" w:sz="0" w:space="0" w:color="auto"/>
        <w:bottom w:val="none" w:sz="0" w:space="0" w:color="auto"/>
        <w:right w:val="none" w:sz="0" w:space="0" w:color="auto"/>
      </w:divBdr>
    </w:div>
    <w:div w:id="60518301">
      <w:bodyDiv w:val="1"/>
      <w:marLeft w:val="0"/>
      <w:marRight w:val="0"/>
      <w:marTop w:val="0"/>
      <w:marBottom w:val="0"/>
      <w:divBdr>
        <w:top w:val="none" w:sz="0" w:space="0" w:color="auto"/>
        <w:left w:val="none" w:sz="0" w:space="0" w:color="auto"/>
        <w:bottom w:val="none" w:sz="0" w:space="0" w:color="auto"/>
        <w:right w:val="none" w:sz="0" w:space="0" w:color="auto"/>
      </w:divBdr>
    </w:div>
    <w:div w:id="61369260">
      <w:bodyDiv w:val="1"/>
      <w:marLeft w:val="0"/>
      <w:marRight w:val="0"/>
      <w:marTop w:val="0"/>
      <w:marBottom w:val="0"/>
      <w:divBdr>
        <w:top w:val="none" w:sz="0" w:space="0" w:color="auto"/>
        <w:left w:val="none" w:sz="0" w:space="0" w:color="auto"/>
        <w:bottom w:val="none" w:sz="0" w:space="0" w:color="auto"/>
        <w:right w:val="none" w:sz="0" w:space="0" w:color="auto"/>
      </w:divBdr>
    </w:div>
    <w:div w:id="65540836">
      <w:bodyDiv w:val="1"/>
      <w:marLeft w:val="0"/>
      <w:marRight w:val="0"/>
      <w:marTop w:val="0"/>
      <w:marBottom w:val="0"/>
      <w:divBdr>
        <w:top w:val="none" w:sz="0" w:space="0" w:color="auto"/>
        <w:left w:val="none" w:sz="0" w:space="0" w:color="auto"/>
        <w:bottom w:val="none" w:sz="0" w:space="0" w:color="auto"/>
        <w:right w:val="none" w:sz="0" w:space="0" w:color="auto"/>
      </w:divBdr>
      <w:divsChild>
        <w:div w:id="2110150321">
          <w:marLeft w:val="0"/>
          <w:marRight w:val="0"/>
          <w:marTop w:val="0"/>
          <w:marBottom w:val="0"/>
          <w:divBdr>
            <w:top w:val="none" w:sz="0" w:space="0" w:color="auto"/>
            <w:left w:val="none" w:sz="0" w:space="0" w:color="auto"/>
            <w:bottom w:val="none" w:sz="0" w:space="0" w:color="auto"/>
            <w:right w:val="none" w:sz="0" w:space="0" w:color="auto"/>
          </w:divBdr>
        </w:div>
        <w:div w:id="108477466">
          <w:marLeft w:val="0"/>
          <w:marRight w:val="0"/>
          <w:marTop w:val="0"/>
          <w:marBottom w:val="0"/>
          <w:divBdr>
            <w:top w:val="none" w:sz="0" w:space="0" w:color="auto"/>
            <w:left w:val="none" w:sz="0" w:space="0" w:color="auto"/>
            <w:bottom w:val="none" w:sz="0" w:space="0" w:color="auto"/>
            <w:right w:val="none" w:sz="0" w:space="0" w:color="auto"/>
          </w:divBdr>
          <w:divsChild>
            <w:div w:id="1888713887">
              <w:marLeft w:val="0"/>
              <w:marRight w:val="0"/>
              <w:marTop w:val="0"/>
              <w:marBottom w:val="0"/>
              <w:divBdr>
                <w:top w:val="none" w:sz="0" w:space="0" w:color="auto"/>
                <w:left w:val="none" w:sz="0" w:space="0" w:color="auto"/>
                <w:bottom w:val="none" w:sz="0" w:space="0" w:color="auto"/>
                <w:right w:val="none" w:sz="0" w:space="0" w:color="auto"/>
              </w:divBdr>
            </w:div>
            <w:div w:id="429278903">
              <w:marLeft w:val="0"/>
              <w:marRight w:val="0"/>
              <w:marTop w:val="0"/>
              <w:marBottom w:val="0"/>
              <w:divBdr>
                <w:top w:val="none" w:sz="0" w:space="0" w:color="auto"/>
                <w:left w:val="none" w:sz="0" w:space="0" w:color="auto"/>
                <w:bottom w:val="none" w:sz="0" w:space="0" w:color="auto"/>
                <w:right w:val="none" w:sz="0" w:space="0" w:color="auto"/>
              </w:divBdr>
            </w:div>
            <w:div w:id="116879675">
              <w:marLeft w:val="0"/>
              <w:marRight w:val="0"/>
              <w:marTop w:val="0"/>
              <w:marBottom w:val="0"/>
              <w:divBdr>
                <w:top w:val="none" w:sz="0" w:space="0" w:color="auto"/>
                <w:left w:val="none" w:sz="0" w:space="0" w:color="auto"/>
                <w:bottom w:val="none" w:sz="0" w:space="0" w:color="auto"/>
                <w:right w:val="none" w:sz="0" w:space="0" w:color="auto"/>
              </w:divBdr>
            </w:div>
            <w:div w:id="300842213">
              <w:marLeft w:val="0"/>
              <w:marRight w:val="0"/>
              <w:marTop w:val="0"/>
              <w:marBottom w:val="0"/>
              <w:divBdr>
                <w:top w:val="none" w:sz="0" w:space="0" w:color="auto"/>
                <w:left w:val="none" w:sz="0" w:space="0" w:color="auto"/>
                <w:bottom w:val="none" w:sz="0" w:space="0" w:color="auto"/>
                <w:right w:val="none" w:sz="0" w:space="0" w:color="auto"/>
              </w:divBdr>
            </w:div>
          </w:divsChild>
        </w:div>
        <w:div w:id="1314142400">
          <w:marLeft w:val="0"/>
          <w:marRight w:val="0"/>
          <w:marTop w:val="0"/>
          <w:marBottom w:val="0"/>
          <w:divBdr>
            <w:top w:val="none" w:sz="0" w:space="0" w:color="auto"/>
            <w:left w:val="none" w:sz="0" w:space="0" w:color="auto"/>
            <w:bottom w:val="none" w:sz="0" w:space="0" w:color="auto"/>
            <w:right w:val="none" w:sz="0" w:space="0" w:color="auto"/>
          </w:divBdr>
        </w:div>
        <w:div w:id="556205313">
          <w:marLeft w:val="0"/>
          <w:marRight w:val="0"/>
          <w:marTop w:val="0"/>
          <w:marBottom w:val="0"/>
          <w:divBdr>
            <w:top w:val="none" w:sz="0" w:space="0" w:color="auto"/>
            <w:left w:val="none" w:sz="0" w:space="0" w:color="auto"/>
            <w:bottom w:val="none" w:sz="0" w:space="0" w:color="auto"/>
            <w:right w:val="none" w:sz="0" w:space="0" w:color="auto"/>
          </w:divBdr>
          <w:divsChild>
            <w:div w:id="652568267">
              <w:marLeft w:val="0"/>
              <w:marRight w:val="0"/>
              <w:marTop w:val="0"/>
              <w:marBottom w:val="0"/>
              <w:divBdr>
                <w:top w:val="none" w:sz="0" w:space="0" w:color="auto"/>
                <w:left w:val="none" w:sz="0" w:space="0" w:color="auto"/>
                <w:bottom w:val="none" w:sz="0" w:space="0" w:color="auto"/>
                <w:right w:val="none" w:sz="0" w:space="0" w:color="auto"/>
              </w:divBdr>
            </w:div>
            <w:div w:id="815803187">
              <w:marLeft w:val="0"/>
              <w:marRight w:val="0"/>
              <w:marTop w:val="0"/>
              <w:marBottom w:val="0"/>
              <w:divBdr>
                <w:top w:val="none" w:sz="0" w:space="0" w:color="auto"/>
                <w:left w:val="none" w:sz="0" w:space="0" w:color="auto"/>
                <w:bottom w:val="none" w:sz="0" w:space="0" w:color="auto"/>
                <w:right w:val="none" w:sz="0" w:space="0" w:color="auto"/>
              </w:divBdr>
              <w:divsChild>
                <w:div w:id="314183021">
                  <w:marLeft w:val="0"/>
                  <w:marRight w:val="0"/>
                  <w:marTop w:val="0"/>
                  <w:marBottom w:val="0"/>
                  <w:divBdr>
                    <w:top w:val="none" w:sz="0" w:space="0" w:color="auto"/>
                    <w:left w:val="none" w:sz="0" w:space="0" w:color="auto"/>
                    <w:bottom w:val="none" w:sz="0" w:space="0" w:color="auto"/>
                    <w:right w:val="none" w:sz="0" w:space="0" w:color="auto"/>
                  </w:divBdr>
                </w:div>
                <w:div w:id="131951178">
                  <w:marLeft w:val="0"/>
                  <w:marRight w:val="0"/>
                  <w:marTop w:val="0"/>
                  <w:marBottom w:val="0"/>
                  <w:divBdr>
                    <w:top w:val="none" w:sz="0" w:space="0" w:color="auto"/>
                    <w:left w:val="none" w:sz="0" w:space="0" w:color="auto"/>
                    <w:bottom w:val="none" w:sz="0" w:space="0" w:color="auto"/>
                    <w:right w:val="none" w:sz="0" w:space="0" w:color="auto"/>
                  </w:divBdr>
                </w:div>
              </w:divsChild>
            </w:div>
            <w:div w:id="1691450858">
              <w:marLeft w:val="0"/>
              <w:marRight w:val="0"/>
              <w:marTop w:val="0"/>
              <w:marBottom w:val="0"/>
              <w:divBdr>
                <w:top w:val="none" w:sz="0" w:space="0" w:color="auto"/>
                <w:left w:val="none" w:sz="0" w:space="0" w:color="auto"/>
                <w:bottom w:val="none" w:sz="0" w:space="0" w:color="auto"/>
                <w:right w:val="none" w:sz="0" w:space="0" w:color="auto"/>
              </w:divBdr>
              <w:divsChild>
                <w:div w:id="1229657638">
                  <w:marLeft w:val="0"/>
                  <w:marRight w:val="0"/>
                  <w:marTop w:val="0"/>
                  <w:marBottom w:val="0"/>
                  <w:divBdr>
                    <w:top w:val="none" w:sz="0" w:space="0" w:color="auto"/>
                    <w:left w:val="none" w:sz="0" w:space="0" w:color="auto"/>
                    <w:bottom w:val="none" w:sz="0" w:space="0" w:color="auto"/>
                    <w:right w:val="none" w:sz="0" w:space="0" w:color="auto"/>
                  </w:divBdr>
                </w:div>
                <w:div w:id="85592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36673">
      <w:bodyDiv w:val="1"/>
      <w:marLeft w:val="0"/>
      <w:marRight w:val="0"/>
      <w:marTop w:val="0"/>
      <w:marBottom w:val="0"/>
      <w:divBdr>
        <w:top w:val="none" w:sz="0" w:space="0" w:color="auto"/>
        <w:left w:val="none" w:sz="0" w:space="0" w:color="auto"/>
        <w:bottom w:val="none" w:sz="0" w:space="0" w:color="auto"/>
        <w:right w:val="none" w:sz="0" w:space="0" w:color="auto"/>
      </w:divBdr>
    </w:div>
    <w:div w:id="117991348">
      <w:bodyDiv w:val="1"/>
      <w:marLeft w:val="0"/>
      <w:marRight w:val="0"/>
      <w:marTop w:val="0"/>
      <w:marBottom w:val="0"/>
      <w:divBdr>
        <w:top w:val="none" w:sz="0" w:space="0" w:color="auto"/>
        <w:left w:val="none" w:sz="0" w:space="0" w:color="auto"/>
        <w:bottom w:val="none" w:sz="0" w:space="0" w:color="auto"/>
        <w:right w:val="none" w:sz="0" w:space="0" w:color="auto"/>
      </w:divBdr>
    </w:div>
    <w:div w:id="123353362">
      <w:bodyDiv w:val="1"/>
      <w:marLeft w:val="0"/>
      <w:marRight w:val="0"/>
      <w:marTop w:val="0"/>
      <w:marBottom w:val="0"/>
      <w:divBdr>
        <w:top w:val="none" w:sz="0" w:space="0" w:color="auto"/>
        <w:left w:val="none" w:sz="0" w:space="0" w:color="auto"/>
        <w:bottom w:val="none" w:sz="0" w:space="0" w:color="auto"/>
        <w:right w:val="none" w:sz="0" w:space="0" w:color="auto"/>
      </w:divBdr>
    </w:div>
    <w:div w:id="247661597">
      <w:bodyDiv w:val="1"/>
      <w:marLeft w:val="0"/>
      <w:marRight w:val="0"/>
      <w:marTop w:val="0"/>
      <w:marBottom w:val="0"/>
      <w:divBdr>
        <w:top w:val="none" w:sz="0" w:space="0" w:color="auto"/>
        <w:left w:val="none" w:sz="0" w:space="0" w:color="auto"/>
        <w:bottom w:val="none" w:sz="0" w:space="0" w:color="auto"/>
        <w:right w:val="none" w:sz="0" w:space="0" w:color="auto"/>
      </w:divBdr>
    </w:div>
    <w:div w:id="260341314">
      <w:bodyDiv w:val="1"/>
      <w:marLeft w:val="0"/>
      <w:marRight w:val="0"/>
      <w:marTop w:val="0"/>
      <w:marBottom w:val="0"/>
      <w:divBdr>
        <w:top w:val="none" w:sz="0" w:space="0" w:color="auto"/>
        <w:left w:val="none" w:sz="0" w:space="0" w:color="auto"/>
        <w:bottom w:val="none" w:sz="0" w:space="0" w:color="auto"/>
        <w:right w:val="none" w:sz="0" w:space="0" w:color="auto"/>
      </w:divBdr>
    </w:div>
    <w:div w:id="391315955">
      <w:bodyDiv w:val="1"/>
      <w:marLeft w:val="0"/>
      <w:marRight w:val="0"/>
      <w:marTop w:val="0"/>
      <w:marBottom w:val="0"/>
      <w:divBdr>
        <w:top w:val="none" w:sz="0" w:space="0" w:color="auto"/>
        <w:left w:val="none" w:sz="0" w:space="0" w:color="auto"/>
        <w:bottom w:val="none" w:sz="0" w:space="0" w:color="auto"/>
        <w:right w:val="none" w:sz="0" w:space="0" w:color="auto"/>
      </w:divBdr>
    </w:div>
    <w:div w:id="427771642">
      <w:bodyDiv w:val="1"/>
      <w:marLeft w:val="0"/>
      <w:marRight w:val="0"/>
      <w:marTop w:val="0"/>
      <w:marBottom w:val="0"/>
      <w:divBdr>
        <w:top w:val="none" w:sz="0" w:space="0" w:color="auto"/>
        <w:left w:val="none" w:sz="0" w:space="0" w:color="auto"/>
        <w:bottom w:val="none" w:sz="0" w:space="0" w:color="auto"/>
        <w:right w:val="none" w:sz="0" w:space="0" w:color="auto"/>
      </w:divBdr>
    </w:div>
    <w:div w:id="441654640">
      <w:bodyDiv w:val="1"/>
      <w:marLeft w:val="0"/>
      <w:marRight w:val="0"/>
      <w:marTop w:val="0"/>
      <w:marBottom w:val="0"/>
      <w:divBdr>
        <w:top w:val="none" w:sz="0" w:space="0" w:color="auto"/>
        <w:left w:val="none" w:sz="0" w:space="0" w:color="auto"/>
        <w:bottom w:val="none" w:sz="0" w:space="0" w:color="auto"/>
        <w:right w:val="none" w:sz="0" w:space="0" w:color="auto"/>
      </w:divBdr>
    </w:div>
    <w:div w:id="466440466">
      <w:bodyDiv w:val="1"/>
      <w:marLeft w:val="0"/>
      <w:marRight w:val="0"/>
      <w:marTop w:val="0"/>
      <w:marBottom w:val="0"/>
      <w:divBdr>
        <w:top w:val="none" w:sz="0" w:space="0" w:color="auto"/>
        <w:left w:val="none" w:sz="0" w:space="0" w:color="auto"/>
        <w:bottom w:val="none" w:sz="0" w:space="0" w:color="auto"/>
        <w:right w:val="none" w:sz="0" w:space="0" w:color="auto"/>
      </w:divBdr>
    </w:div>
    <w:div w:id="499396971">
      <w:bodyDiv w:val="1"/>
      <w:marLeft w:val="0"/>
      <w:marRight w:val="0"/>
      <w:marTop w:val="0"/>
      <w:marBottom w:val="0"/>
      <w:divBdr>
        <w:top w:val="none" w:sz="0" w:space="0" w:color="auto"/>
        <w:left w:val="none" w:sz="0" w:space="0" w:color="auto"/>
        <w:bottom w:val="none" w:sz="0" w:space="0" w:color="auto"/>
        <w:right w:val="none" w:sz="0" w:space="0" w:color="auto"/>
      </w:divBdr>
    </w:div>
    <w:div w:id="559948769">
      <w:bodyDiv w:val="1"/>
      <w:marLeft w:val="0"/>
      <w:marRight w:val="0"/>
      <w:marTop w:val="0"/>
      <w:marBottom w:val="0"/>
      <w:divBdr>
        <w:top w:val="none" w:sz="0" w:space="0" w:color="auto"/>
        <w:left w:val="none" w:sz="0" w:space="0" w:color="auto"/>
        <w:bottom w:val="none" w:sz="0" w:space="0" w:color="auto"/>
        <w:right w:val="none" w:sz="0" w:space="0" w:color="auto"/>
      </w:divBdr>
    </w:div>
    <w:div w:id="591935939">
      <w:bodyDiv w:val="1"/>
      <w:marLeft w:val="0"/>
      <w:marRight w:val="0"/>
      <w:marTop w:val="0"/>
      <w:marBottom w:val="0"/>
      <w:divBdr>
        <w:top w:val="none" w:sz="0" w:space="0" w:color="auto"/>
        <w:left w:val="none" w:sz="0" w:space="0" w:color="auto"/>
        <w:bottom w:val="none" w:sz="0" w:space="0" w:color="auto"/>
        <w:right w:val="none" w:sz="0" w:space="0" w:color="auto"/>
      </w:divBdr>
    </w:div>
    <w:div w:id="666637950">
      <w:bodyDiv w:val="1"/>
      <w:marLeft w:val="0"/>
      <w:marRight w:val="0"/>
      <w:marTop w:val="0"/>
      <w:marBottom w:val="0"/>
      <w:divBdr>
        <w:top w:val="none" w:sz="0" w:space="0" w:color="auto"/>
        <w:left w:val="none" w:sz="0" w:space="0" w:color="auto"/>
        <w:bottom w:val="none" w:sz="0" w:space="0" w:color="auto"/>
        <w:right w:val="none" w:sz="0" w:space="0" w:color="auto"/>
      </w:divBdr>
    </w:div>
    <w:div w:id="678503304">
      <w:bodyDiv w:val="1"/>
      <w:marLeft w:val="0"/>
      <w:marRight w:val="0"/>
      <w:marTop w:val="0"/>
      <w:marBottom w:val="0"/>
      <w:divBdr>
        <w:top w:val="none" w:sz="0" w:space="0" w:color="auto"/>
        <w:left w:val="none" w:sz="0" w:space="0" w:color="auto"/>
        <w:bottom w:val="none" w:sz="0" w:space="0" w:color="auto"/>
        <w:right w:val="none" w:sz="0" w:space="0" w:color="auto"/>
      </w:divBdr>
      <w:divsChild>
        <w:div w:id="1540118485">
          <w:marLeft w:val="0"/>
          <w:marRight w:val="0"/>
          <w:marTop w:val="0"/>
          <w:marBottom w:val="0"/>
          <w:divBdr>
            <w:top w:val="none" w:sz="0" w:space="0" w:color="auto"/>
            <w:left w:val="none" w:sz="0" w:space="0" w:color="auto"/>
            <w:bottom w:val="none" w:sz="0" w:space="0" w:color="auto"/>
            <w:right w:val="none" w:sz="0" w:space="0" w:color="auto"/>
          </w:divBdr>
        </w:div>
        <w:div w:id="706443283">
          <w:marLeft w:val="0"/>
          <w:marRight w:val="0"/>
          <w:marTop w:val="0"/>
          <w:marBottom w:val="0"/>
          <w:divBdr>
            <w:top w:val="none" w:sz="0" w:space="0" w:color="auto"/>
            <w:left w:val="none" w:sz="0" w:space="0" w:color="auto"/>
            <w:bottom w:val="none" w:sz="0" w:space="0" w:color="auto"/>
            <w:right w:val="none" w:sz="0" w:space="0" w:color="auto"/>
          </w:divBdr>
        </w:div>
      </w:divsChild>
    </w:div>
    <w:div w:id="752239924">
      <w:bodyDiv w:val="1"/>
      <w:marLeft w:val="0"/>
      <w:marRight w:val="0"/>
      <w:marTop w:val="0"/>
      <w:marBottom w:val="0"/>
      <w:divBdr>
        <w:top w:val="none" w:sz="0" w:space="0" w:color="auto"/>
        <w:left w:val="none" w:sz="0" w:space="0" w:color="auto"/>
        <w:bottom w:val="none" w:sz="0" w:space="0" w:color="auto"/>
        <w:right w:val="none" w:sz="0" w:space="0" w:color="auto"/>
      </w:divBdr>
    </w:div>
    <w:div w:id="812022306">
      <w:bodyDiv w:val="1"/>
      <w:marLeft w:val="0"/>
      <w:marRight w:val="0"/>
      <w:marTop w:val="0"/>
      <w:marBottom w:val="0"/>
      <w:divBdr>
        <w:top w:val="none" w:sz="0" w:space="0" w:color="auto"/>
        <w:left w:val="none" w:sz="0" w:space="0" w:color="auto"/>
        <w:bottom w:val="none" w:sz="0" w:space="0" w:color="auto"/>
        <w:right w:val="none" w:sz="0" w:space="0" w:color="auto"/>
      </w:divBdr>
    </w:div>
    <w:div w:id="847524487">
      <w:bodyDiv w:val="1"/>
      <w:marLeft w:val="0"/>
      <w:marRight w:val="0"/>
      <w:marTop w:val="0"/>
      <w:marBottom w:val="0"/>
      <w:divBdr>
        <w:top w:val="none" w:sz="0" w:space="0" w:color="auto"/>
        <w:left w:val="none" w:sz="0" w:space="0" w:color="auto"/>
        <w:bottom w:val="none" w:sz="0" w:space="0" w:color="auto"/>
        <w:right w:val="none" w:sz="0" w:space="0" w:color="auto"/>
      </w:divBdr>
    </w:div>
    <w:div w:id="870462490">
      <w:bodyDiv w:val="1"/>
      <w:marLeft w:val="0"/>
      <w:marRight w:val="0"/>
      <w:marTop w:val="0"/>
      <w:marBottom w:val="0"/>
      <w:divBdr>
        <w:top w:val="none" w:sz="0" w:space="0" w:color="auto"/>
        <w:left w:val="none" w:sz="0" w:space="0" w:color="auto"/>
        <w:bottom w:val="none" w:sz="0" w:space="0" w:color="auto"/>
        <w:right w:val="none" w:sz="0" w:space="0" w:color="auto"/>
      </w:divBdr>
    </w:div>
    <w:div w:id="915937132">
      <w:bodyDiv w:val="1"/>
      <w:marLeft w:val="0"/>
      <w:marRight w:val="0"/>
      <w:marTop w:val="0"/>
      <w:marBottom w:val="0"/>
      <w:divBdr>
        <w:top w:val="none" w:sz="0" w:space="0" w:color="auto"/>
        <w:left w:val="none" w:sz="0" w:space="0" w:color="auto"/>
        <w:bottom w:val="none" w:sz="0" w:space="0" w:color="auto"/>
        <w:right w:val="none" w:sz="0" w:space="0" w:color="auto"/>
      </w:divBdr>
    </w:div>
    <w:div w:id="991177731">
      <w:bodyDiv w:val="1"/>
      <w:marLeft w:val="0"/>
      <w:marRight w:val="0"/>
      <w:marTop w:val="0"/>
      <w:marBottom w:val="0"/>
      <w:divBdr>
        <w:top w:val="none" w:sz="0" w:space="0" w:color="auto"/>
        <w:left w:val="none" w:sz="0" w:space="0" w:color="auto"/>
        <w:bottom w:val="none" w:sz="0" w:space="0" w:color="auto"/>
        <w:right w:val="none" w:sz="0" w:space="0" w:color="auto"/>
      </w:divBdr>
    </w:div>
    <w:div w:id="1237934498">
      <w:bodyDiv w:val="1"/>
      <w:marLeft w:val="0"/>
      <w:marRight w:val="0"/>
      <w:marTop w:val="0"/>
      <w:marBottom w:val="0"/>
      <w:divBdr>
        <w:top w:val="none" w:sz="0" w:space="0" w:color="auto"/>
        <w:left w:val="none" w:sz="0" w:space="0" w:color="auto"/>
        <w:bottom w:val="none" w:sz="0" w:space="0" w:color="auto"/>
        <w:right w:val="none" w:sz="0" w:space="0" w:color="auto"/>
      </w:divBdr>
    </w:div>
    <w:div w:id="1257860572">
      <w:bodyDiv w:val="1"/>
      <w:marLeft w:val="0"/>
      <w:marRight w:val="0"/>
      <w:marTop w:val="0"/>
      <w:marBottom w:val="0"/>
      <w:divBdr>
        <w:top w:val="none" w:sz="0" w:space="0" w:color="auto"/>
        <w:left w:val="none" w:sz="0" w:space="0" w:color="auto"/>
        <w:bottom w:val="none" w:sz="0" w:space="0" w:color="auto"/>
        <w:right w:val="none" w:sz="0" w:space="0" w:color="auto"/>
      </w:divBdr>
    </w:div>
    <w:div w:id="1287274924">
      <w:bodyDiv w:val="1"/>
      <w:marLeft w:val="0"/>
      <w:marRight w:val="0"/>
      <w:marTop w:val="0"/>
      <w:marBottom w:val="0"/>
      <w:divBdr>
        <w:top w:val="none" w:sz="0" w:space="0" w:color="auto"/>
        <w:left w:val="none" w:sz="0" w:space="0" w:color="auto"/>
        <w:bottom w:val="none" w:sz="0" w:space="0" w:color="auto"/>
        <w:right w:val="none" w:sz="0" w:space="0" w:color="auto"/>
      </w:divBdr>
    </w:div>
    <w:div w:id="1324237235">
      <w:bodyDiv w:val="1"/>
      <w:marLeft w:val="0"/>
      <w:marRight w:val="0"/>
      <w:marTop w:val="0"/>
      <w:marBottom w:val="0"/>
      <w:divBdr>
        <w:top w:val="none" w:sz="0" w:space="0" w:color="auto"/>
        <w:left w:val="none" w:sz="0" w:space="0" w:color="auto"/>
        <w:bottom w:val="none" w:sz="0" w:space="0" w:color="auto"/>
        <w:right w:val="none" w:sz="0" w:space="0" w:color="auto"/>
      </w:divBdr>
      <w:divsChild>
        <w:div w:id="1100415180">
          <w:marLeft w:val="39"/>
          <w:marRight w:val="62"/>
          <w:marTop w:val="0"/>
          <w:marBottom w:val="0"/>
          <w:divBdr>
            <w:top w:val="none" w:sz="0" w:space="0" w:color="auto"/>
            <w:left w:val="none" w:sz="0" w:space="0" w:color="auto"/>
            <w:bottom w:val="none" w:sz="0" w:space="0" w:color="auto"/>
            <w:right w:val="none" w:sz="0" w:space="0" w:color="auto"/>
          </w:divBdr>
        </w:div>
        <w:div w:id="583150748">
          <w:marLeft w:val="39"/>
          <w:marRight w:val="62"/>
          <w:marTop w:val="0"/>
          <w:marBottom w:val="0"/>
          <w:divBdr>
            <w:top w:val="none" w:sz="0" w:space="0" w:color="auto"/>
            <w:left w:val="none" w:sz="0" w:space="0" w:color="auto"/>
            <w:bottom w:val="none" w:sz="0" w:space="0" w:color="auto"/>
            <w:right w:val="none" w:sz="0" w:space="0" w:color="auto"/>
          </w:divBdr>
        </w:div>
        <w:div w:id="622078233">
          <w:marLeft w:val="0"/>
          <w:marRight w:val="0"/>
          <w:marTop w:val="0"/>
          <w:marBottom w:val="0"/>
          <w:divBdr>
            <w:top w:val="none" w:sz="0" w:space="0" w:color="auto"/>
            <w:left w:val="none" w:sz="0" w:space="0" w:color="auto"/>
            <w:bottom w:val="none" w:sz="0" w:space="0" w:color="auto"/>
            <w:right w:val="none" w:sz="0" w:space="0" w:color="auto"/>
          </w:divBdr>
          <w:divsChild>
            <w:div w:id="1780173635">
              <w:marLeft w:val="0"/>
              <w:marRight w:val="62"/>
              <w:marTop w:val="0"/>
              <w:marBottom w:val="0"/>
              <w:divBdr>
                <w:top w:val="none" w:sz="0" w:space="0" w:color="auto"/>
                <w:left w:val="none" w:sz="0" w:space="0" w:color="auto"/>
                <w:bottom w:val="none" w:sz="0" w:space="0" w:color="auto"/>
                <w:right w:val="none" w:sz="0" w:space="0" w:color="auto"/>
              </w:divBdr>
            </w:div>
          </w:divsChild>
        </w:div>
        <w:div w:id="983000093">
          <w:marLeft w:val="39"/>
          <w:marRight w:val="62"/>
          <w:marTop w:val="0"/>
          <w:marBottom w:val="0"/>
          <w:divBdr>
            <w:top w:val="none" w:sz="0" w:space="0" w:color="auto"/>
            <w:left w:val="none" w:sz="0" w:space="0" w:color="auto"/>
            <w:bottom w:val="none" w:sz="0" w:space="0" w:color="auto"/>
            <w:right w:val="none" w:sz="0" w:space="0" w:color="auto"/>
          </w:divBdr>
        </w:div>
        <w:div w:id="1407727423">
          <w:marLeft w:val="39"/>
          <w:marRight w:val="62"/>
          <w:marTop w:val="0"/>
          <w:marBottom w:val="0"/>
          <w:divBdr>
            <w:top w:val="none" w:sz="0" w:space="0" w:color="auto"/>
            <w:left w:val="none" w:sz="0" w:space="0" w:color="auto"/>
            <w:bottom w:val="none" w:sz="0" w:space="0" w:color="auto"/>
            <w:right w:val="none" w:sz="0" w:space="0" w:color="auto"/>
          </w:divBdr>
        </w:div>
        <w:div w:id="2101635549">
          <w:marLeft w:val="39"/>
          <w:marRight w:val="62"/>
          <w:marTop w:val="0"/>
          <w:marBottom w:val="0"/>
          <w:divBdr>
            <w:top w:val="none" w:sz="0" w:space="0" w:color="auto"/>
            <w:left w:val="none" w:sz="0" w:space="0" w:color="auto"/>
            <w:bottom w:val="none" w:sz="0" w:space="0" w:color="auto"/>
            <w:right w:val="none" w:sz="0" w:space="0" w:color="auto"/>
          </w:divBdr>
        </w:div>
        <w:div w:id="587617378">
          <w:marLeft w:val="0"/>
          <w:marRight w:val="0"/>
          <w:marTop w:val="0"/>
          <w:marBottom w:val="0"/>
          <w:divBdr>
            <w:top w:val="none" w:sz="0" w:space="0" w:color="auto"/>
            <w:left w:val="none" w:sz="0" w:space="0" w:color="auto"/>
            <w:bottom w:val="none" w:sz="0" w:space="0" w:color="auto"/>
            <w:right w:val="none" w:sz="0" w:space="0" w:color="auto"/>
          </w:divBdr>
          <w:divsChild>
            <w:div w:id="892814597">
              <w:marLeft w:val="0"/>
              <w:marRight w:val="0"/>
              <w:marTop w:val="0"/>
              <w:marBottom w:val="0"/>
              <w:divBdr>
                <w:top w:val="none" w:sz="0" w:space="0" w:color="auto"/>
                <w:left w:val="none" w:sz="0" w:space="0" w:color="auto"/>
                <w:bottom w:val="none" w:sz="0" w:space="0" w:color="auto"/>
                <w:right w:val="none" w:sz="0" w:space="0" w:color="auto"/>
              </w:divBdr>
            </w:div>
            <w:div w:id="1922062092">
              <w:marLeft w:val="0"/>
              <w:marRight w:val="0"/>
              <w:marTop w:val="0"/>
              <w:marBottom w:val="0"/>
              <w:divBdr>
                <w:top w:val="none" w:sz="0" w:space="0" w:color="auto"/>
                <w:left w:val="none" w:sz="0" w:space="0" w:color="auto"/>
                <w:bottom w:val="none" w:sz="0" w:space="0" w:color="auto"/>
                <w:right w:val="none" w:sz="0" w:space="0" w:color="auto"/>
              </w:divBdr>
            </w:div>
            <w:div w:id="350448580">
              <w:marLeft w:val="0"/>
              <w:marRight w:val="0"/>
              <w:marTop w:val="0"/>
              <w:marBottom w:val="0"/>
              <w:divBdr>
                <w:top w:val="none" w:sz="0" w:space="0" w:color="auto"/>
                <w:left w:val="none" w:sz="0" w:space="0" w:color="auto"/>
                <w:bottom w:val="none" w:sz="0" w:space="0" w:color="auto"/>
                <w:right w:val="none" w:sz="0" w:space="0" w:color="auto"/>
              </w:divBdr>
            </w:div>
          </w:divsChild>
        </w:div>
        <w:div w:id="1583636519">
          <w:marLeft w:val="0"/>
          <w:marRight w:val="62"/>
          <w:marTop w:val="0"/>
          <w:marBottom w:val="0"/>
          <w:divBdr>
            <w:top w:val="none" w:sz="0" w:space="0" w:color="auto"/>
            <w:left w:val="none" w:sz="0" w:space="0" w:color="auto"/>
            <w:bottom w:val="none" w:sz="0" w:space="0" w:color="auto"/>
            <w:right w:val="none" w:sz="0" w:space="0" w:color="auto"/>
          </w:divBdr>
        </w:div>
      </w:divsChild>
    </w:div>
    <w:div w:id="1365520369">
      <w:bodyDiv w:val="1"/>
      <w:marLeft w:val="0"/>
      <w:marRight w:val="0"/>
      <w:marTop w:val="0"/>
      <w:marBottom w:val="0"/>
      <w:divBdr>
        <w:top w:val="none" w:sz="0" w:space="0" w:color="auto"/>
        <w:left w:val="none" w:sz="0" w:space="0" w:color="auto"/>
        <w:bottom w:val="none" w:sz="0" w:space="0" w:color="auto"/>
        <w:right w:val="none" w:sz="0" w:space="0" w:color="auto"/>
      </w:divBdr>
    </w:div>
    <w:div w:id="1462118302">
      <w:bodyDiv w:val="1"/>
      <w:marLeft w:val="0"/>
      <w:marRight w:val="0"/>
      <w:marTop w:val="0"/>
      <w:marBottom w:val="0"/>
      <w:divBdr>
        <w:top w:val="none" w:sz="0" w:space="0" w:color="auto"/>
        <w:left w:val="none" w:sz="0" w:space="0" w:color="auto"/>
        <w:bottom w:val="none" w:sz="0" w:space="0" w:color="auto"/>
        <w:right w:val="none" w:sz="0" w:space="0" w:color="auto"/>
      </w:divBdr>
    </w:div>
    <w:div w:id="1615943608">
      <w:bodyDiv w:val="1"/>
      <w:marLeft w:val="0"/>
      <w:marRight w:val="0"/>
      <w:marTop w:val="0"/>
      <w:marBottom w:val="0"/>
      <w:divBdr>
        <w:top w:val="none" w:sz="0" w:space="0" w:color="auto"/>
        <w:left w:val="none" w:sz="0" w:space="0" w:color="auto"/>
        <w:bottom w:val="none" w:sz="0" w:space="0" w:color="auto"/>
        <w:right w:val="none" w:sz="0" w:space="0" w:color="auto"/>
      </w:divBdr>
    </w:div>
    <w:div w:id="1631083180">
      <w:bodyDiv w:val="1"/>
      <w:marLeft w:val="0"/>
      <w:marRight w:val="0"/>
      <w:marTop w:val="0"/>
      <w:marBottom w:val="0"/>
      <w:divBdr>
        <w:top w:val="none" w:sz="0" w:space="0" w:color="auto"/>
        <w:left w:val="none" w:sz="0" w:space="0" w:color="auto"/>
        <w:bottom w:val="none" w:sz="0" w:space="0" w:color="auto"/>
        <w:right w:val="none" w:sz="0" w:space="0" w:color="auto"/>
      </w:divBdr>
      <w:divsChild>
        <w:div w:id="1500151230">
          <w:marLeft w:val="39"/>
          <w:marRight w:val="62"/>
          <w:marTop w:val="0"/>
          <w:marBottom w:val="0"/>
          <w:divBdr>
            <w:top w:val="none" w:sz="0" w:space="0" w:color="auto"/>
            <w:left w:val="none" w:sz="0" w:space="0" w:color="auto"/>
            <w:bottom w:val="none" w:sz="0" w:space="0" w:color="auto"/>
            <w:right w:val="none" w:sz="0" w:space="0" w:color="auto"/>
          </w:divBdr>
        </w:div>
        <w:div w:id="166143379">
          <w:marLeft w:val="39"/>
          <w:marRight w:val="62"/>
          <w:marTop w:val="0"/>
          <w:marBottom w:val="0"/>
          <w:divBdr>
            <w:top w:val="none" w:sz="0" w:space="0" w:color="auto"/>
            <w:left w:val="none" w:sz="0" w:space="0" w:color="auto"/>
            <w:bottom w:val="none" w:sz="0" w:space="0" w:color="auto"/>
            <w:right w:val="none" w:sz="0" w:space="0" w:color="auto"/>
          </w:divBdr>
        </w:div>
        <w:div w:id="1803037017">
          <w:marLeft w:val="0"/>
          <w:marRight w:val="0"/>
          <w:marTop w:val="0"/>
          <w:marBottom w:val="0"/>
          <w:divBdr>
            <w:top w:val="none" w:sz="0" w:space="0" w:color="auto"/>
            <w:left w:val="none" w:sz="0" w:space="0" w:color="auto"/>
            <w:bottom w:val="none" w:sz="0" w:space="0" w:color="auto"/>
            <w:right w:val="none" w:sz="0" w:space="0" w:color="auto"/>
          </w:divBdr>
          <w:divsChild>
            <w:div w:id="109251181">
              <w:marLeft w:val="0"/>
              <w:marRight w:val="62"/>
              <w:marTop w:val="0"/>
              <w:marBottom w:val="0"/>
              <w:divBdr>
                <w:top w:val="none" w:sz="0" w:space="0" w:color="auto"/>
                <w:left w:val="none" w:sz="0" w:space="0" w:color="auto"/>
                <w:bottom w:val="none" w:sz="0" w:space="0" w:color="auto"/>
                <w:right w:val="none" w:sz="0" w:space="0" w:color="auto"/>
              </w:divBdr>
            </w:div>
          </w:divsChild>
        </w:div>
        <w:div w:id="1014308004">
          <w:marLeft w:val="39"/>
          <w:marRight w:val="62"/>
          <w:marTop w:val="0"/>
          <w:marBottom w:val="0"/>
          <w:divBdr>
            <w:top w:val="none" w:sz="0" w:space="0" w:color="auto"/>
            <w:left w:val="none" w:sz="0" w:space="0" w:color="auto"/>
            <w:bottom w:val="none" w:sz="0" w:space="0" w:color="auto"/>
            <w:right w:val="none" w:sz="0" w:space="0" w:color="auto"/>
          </w:divBdr>
        </w:div>
        <w:div w:id="1208567786">
          <w:marLeft w:val="39"/>
          <w:marRight w:val="62"/>
          <w:marTop w:val="0"/>
          <w:marBottom w:val="0"/>
          <w:divBdr>
            <w:top w:val="none" w:sz="0" w:space="0" w:color="auto"/>
            <w:left w:val="none" w:sz="0" w:space="0" w:color="auto"/>
            <w:bottom w:val="none" w:sz="0" w:space="0" w:color="auto"/>
            <w:right w:val="none" w:sz="0" w:space="0" w:color="auto"/>
          </w:divBdr>
        </w:div>
        <w:div w:id="1765296860">
          <w:marLeft w:val="39"/>
          <w:marRight w:val="62"/>
          <w:marTop w:val="0"/>
          <w:marBottom w:val="0"/>
          <w:divBdr>
            <w:top w:val="none" w:sz="0" w:space="0" w:color="auto"/>
            <w:left w:val="none" w:sz="0" w:space="0" w:color="auto"/>
            <w:bottom w:val="none" w:sz="0" w:space="0" w:color="auto"/>
            <w:right w:val="none" w:sz="0" w:space="0" w:color="auto"/>
          </w:divBdr>
        </w:div>
        <w:div w:id="1255819965">
          <w:marLeft w:val="0"/>
          <w:marRight w:val="0"/>
          <w:marTop w:val="0"/>
          <w:marBottom w:val="0"/>
          <w:divBdr>
            <w:top w:val="none" w:sz="0" w:space="0" w:color="auto"/>
            <w:left w:val="none" w:sz="0" w:space="0" w:color="auto"/>
            <w:bottom w:val="none" w:sz="0" w:space="0" w:color="auto"/>
            <w:right w:val="none" w:sz="0" w:space="0" w:color="auto"/>
          </w:divBdr>
          <w:divsChild>
            <w:div w:id="27417210">
              <w:marLeft w:val="0"/>
              <w:marRight w:val="0"/>
              <w:marTop w:val="0"/>
              <w:marBottom w:val="0"/>
              <w:divBdr>
                <w:top w:val="none" w:sz="0" w:space="0" w:color="auto"/>
                <w:left w:val="none" w:sz="0" w:space="0" w:color="auto"/>
                <w:bottom w:val="none" w:sz="0" w:space="0" w:color="auto"/>
                <w:right w:val="none" w:sz="0" w:space="0" w:color="auto"/>
              </w:divBdr>
            </w:div>
            <w:div w:id="777414319">
              <w:marLeft w:val="0"/>
              <w:marRight w:val="0"/>
              <w:marTop w:val="0"/>
              <w:marBottom w:val="0"/>
              <w:divBdr>
                <w:top w:val="none" w:sz="0" w:space="0" w:color="auto"/>
                <w:left w:val="none" w:sz="0" w:space="0" w:color="auto"/>
                <w:bottom w:val="none" w:sz="0" w:space="0" w:color="auto"/>
                <w:right w:val="none" w:sz="0" w:space="0" w:color="auto"/>
              </w:divBdr>
            </w:div>
            <w:div w:id="1850556750">
              <w:marLeft w:val="0"/>
              <w:marRight w:val="0"/>
              <w:marTop w:val="0"/>
              <w:marBottom w:val="0"/>
              <w:divBdr>
                <w:top w:val="none" w:sz="0" w:space="0" w:color="auto"/>
                <w:left w:val="none" w:sz="0" w:space="0" w:color="auto"/>
                <w:bottom w:val="none" w:sz="0" w:space="0" w:color="auto"/>
                <w:right w:val="none" w:sz="0" w:space="0" w:color="auto"/>
              </w:divBdr>
            </w:div>
          </w:divsChild>
        </w:div>
        <w:div w:id="1536885409">
          <w:marLeft w:val="0"/>
          <w:marRight w:val="62"/>
          <w:marTop w:val="0"/>
          <w:marBottom w:val="0"/>
          <w:divBdr>
            <w:top w:val="none" w:sz="0" w:space="0" w:color="auto"/>
            <w:left w:val="none" w:sz="0" w:space="0" w:color="auto"/>
            <w:bottom w:val="none" w:sz="0" w:space="0" w:color="auto"/>
            <w:right w:val="none" w:sz="0" w:space="0" w:color="auto"/>
          </w:divBdr>
        </w:div>
      </w:divsChild>
    </w:div>
    <w:div w:id="1666593098">
      <w:bodyDiv w:val="1"/>
      <w:marLeft w:val="0"/>
      <w:marRight w:val="0"/>
      <w:marTop w:val="0"/>
      <w:marBottom w:val="0"/>
      <w:divBdr>
        <w:top w:val="none" w:sz="0" w:space="0" w:color="auto"/>
        <w:left w:val="none" w:sz="0" w:space="0" w:color="auto"/>
        <w:bottom w:val="none" w:sz="0" w:space="0" w:color="auto"/>
        <w:right w:val="none" w:sz="0" w:space="0" w:color="auto"/>
      </w:divBdr>
      <w:divsChild>
        <w:div w:id="982277515">
          <w:marLeft w:val="0"/>
          <w:marRight w:val="0"/>
          <w:marTop w:val="0"/>
          <w:marBottom w:val="0"/>
          <w:divBdr>
            <w:top w:val="none" w:sz="0" w:space="0" w:color="auto"/>
            <w:left w:val="none" w:sz="0" w:space="0" w:color="auto"/>
            <w:bottom w:val="none" w:sz="0" w:space="0" w:color="auto"/>
            <w:right w:val="none" w:sz="0" w:space="0" w:color="auto"/>
          </w:divBdr>
        </w:div>
        <w:div w:id="821628137">
          <w:marLeft w:val="0"/>
          <w:marRight w:val="0"/>
          <w:marTop w:val="0"/>
          <w:marBottom w:val="0"/>
          <w:divBdr>
            <w:top w:val="none" w:sz="0" w:space="0" w:color="auto"/>
            <w:left w:val="none" w:sz="0" w:space="0" w:color="auto"/>
            <w:bottom w:val="none" w:sz="0" w:space="0" w:color="auto"/>
            <w:right w:val="none" w:sz="0" w:space="0" w:color="auto"/>
          </w:divBdr>
        </w:div>
        <w:div w:id="1619795030">
          <w:marLeft w:val="0"/>
          <w:marRight w:val="0"/>
          <w:marTop w:val="0"/>
          <w:marBottom w:val="0"/>
          <w:divBdr>
            <w:top w:val="none" w:sz="0" w:space="0" w:color="auto"/>
            <w:left w:val="none" w:sz="0" w:space="0" w:color="auto"/>
            <w:bottom w:val="none" w:sz="0" w:space="0" w:color="auto"/>
            <w:right w:val="none" w:sz="0" w:space="0" w:color="auto"/>
          </w:divBdr>
        </w:div>
        <w:div w:id="678431640">
          <w:marLeft w:val="0"/>
          <w:marRight w:val="0"/>
          <w:marTop w:val="0"/>
          <w:marBottom w:val="0"/>
          <w:divBdr>
            <w:top w:val="none" w:sz="0" w:space="0" w:color="auto"/>
            <w:left w:val="none" w:sz="0" w:space="0" w:color="auto"/>
            <w:bottom w:val="none" w:sz="0" w:space="0" w:color="auto"/>
            <w:right w:val="none" w:sz="0" w:space="0" w:color="auto"/>
          </w:divBdr>
        </w:div>
        <w:div w:id="1247374439">
          <w:marLeft w:val="0"/>
          <w:marRight w:val="0"/>
          <w:marTop w:val="0"/>
          <w:marBottom w:val="0"/>
          <w:divBdr>
            <w:top w:val="none" w:sz="0" w:space="0" w:color="auto"/>
            <w:left w:val="none" w:sz="0" w:space="0" w:color="auto"/>
            <w:bottom w:val="none" w:sz="0" w:space="0" w:color="auto"/>
            <w:right w:val="none" w:sz="0" w:space="0" w:color="auto"/>
          </w:divBdr>
        </w:div>
      </w:divsChild>
    </w:div>
    <w:div w:id="1716348006">
      <w:bodyDiv w:val="1"/>
      <w:marLeft w:val="0"/>
      <w:marRight w:val="0"/>
      <w:marTop w:val="0"/>
      <w:marBottom w:val="0"/>
      <w:divBdr>
        <w:top w:val="none" w:sz="0" w:space="0" w:color="auto"/>
        <w:left w:val="none" w:sz="0" w:space="0" w:color="auto"/>
        <w:bottom w:val="none" w:sz="0" w:space="0" w:color="auto"/>
        <w:right w:val="none" w:sz="0" w:space="0" w:color="auto"/>
      </w:divBdr>
    </w:div>
    <w:div w:id="1777484346">
      <w:bodyDiv w:val="1"/>
      <w:marLeft w:val="0"/>
      <w:marRight w:val="0"/>
      <w:marTop w:val="0"/>
      <w:marBottom w:val="0"/>
      <w:divBdr>
        <w:top w:val="none" w:sz="0" w:space="0" w:color="auto"/>
        <w:left w:val="none" w:sz="0" w:space="0" w:color="auto"/>
        <w:bottom w:val="none" w:sz="0" w:space="0" w:color="auto"/>
        <w:right w:val="none" w:sz="0" w:space="0" w:color="auto"/>
      </w:divBdr>
    </w:div>
    <w:div w:id="1789004194">
      <w:bodyDiv w:val="1"/>
      <w:marLeft w:val="0"/>
      <w:marRight w:val="0"/>
      <w:marTop w:val="0"/>
      <w:marBottom w:val="0"/>
      <w:divBdr>
        <w:top w:val="none" w:sz="0" w:space="0" w:color="auto"/>
        <w:left w:val="none" w:sz="0" w:space="0" w:color="auto"/>
        <w:bottom w:val="none" w:sz="0" w:space="0" w:color="auto"/>
        <w:right w:val="none" w:sz="0" w:space="0" w:color="auto"/>
      </w:divBdr>
    </w:div>
    <w:div w:id="1800032071">
      <w:bodyDiv w:val="1"/>
      <w:marLeft w:val="0"/>
      <w:marRight w:val="0"/>
      <w:marTop w:val="0"/>
      <w:marBottom w:val="0"/>
      <w:divBdr>
        <w:top w:val="none" w:sz="0" w:space="0" w:color="auto"/>
        <w:left w:val="none" w:sz="0" w:space="0" w:color="auto"/>
        <w:bottom w:val="none" w:sz="0" w:space="0" w:color="auto"/>
        <w:right w:val="none" w:sz="0" w:space="0" w:color="auto"/>
      </w:divBdr>
    </w:div>
    <w:div w:id="1872381615">
      <w:bodyDiv w:val="1"/>
      <w:marLeft w:val="0"/>
      <w:marRight w:val="0"/>
      <w:marTop w:val="0"/>
      <w:marBottom w:val="0"/>
      <w:divBdr>
        <w:top w:val="none" w:sz="0" w:space="0" w:color="auto"/>
        <w:left w:val="none" w:sz="0" w:space="0" w:color="auto"/>
        <w:bottom w:val="none" w:sz="0" w:space="0" w:color="auto"/>
        <w:right w:val="none" w:sz="0" w:space="0" w:color="auto"/>
      </w:divBdr>
    </w:div>
    <w:div w:id="1943803847">
      <w:bodyDiv w:val="1"/>
      <w:marLeft w:val="0"/>
      <w:marRight w:val="0"/>
      <w:marTop w:val="0"/>
      <w:marBottom w:val="0"/>
      <w:divBdr>
        <w:top w:val="none" w:sz="0" w:space="0" w:color="auto"/>
        <w:left w:val="none" w:sz="0" w:space="0" w:color="auto"/>
        <w:bottom w:val="none" w:sz="0" w:space="0" w:color="auto"/>
        <w:right w:val="none" w:sz="0" w:space="0" w:color="auto"/>
      </w:divBdr>
    </w:div>
    <w:div w:id="1965191728">
      <w:bodyDiv w:val="1"/>
      <w:marLeft w:val="0"/>
      <w:marRight w:val="0"/>
      <w:marTop w:val="0"/>
      <w:marBottom w:val="0"/>
      <w:divBdr>
        <w:top w:val="none" w:sz="0" w:space="0" w:color="auto"/>
        <w:left w:val="none" w:sz="0" w:space="0" w:color="auto"/>
        <w:bottom w:val="none" w:sz="0" w:space="0" w:color="auto"/>
        <w:right w:val="none" w:sz="0" w:space="0" w:color="auto"/>
      </w:divBdr>
    </w:div>
    <w:div w:id="2015916309">
      <w:bodyDiv w:val="1"/>
      <w:marLeft w:val="0"/>
      <w:marRight w:val="0"/>
      <w:marTop w:val="0"/>
      <w:marBottom w:val="0"/>
      <w:divBdr>
        <w:top w:val="none" w:sz="0" w:space="0" w:color="auto"/>
        <w:left w:val="none" w:sz="0" w:space="0" w:color="auto"/>
        <w:bottom w:val="none" w:sz="0" w:space="0" w:color="auto"/>
        <w:right w:val="none" w:sz="0" w:space="0" w:color="auto"/>
      </w:divBdr>
    </w:div>
    <w:div w:id="2035494516">
      <w:bodyDiv w:val="1"/>
      <w:marLeft w:val="0"/>
      <w:marRight w:val="0"/>
      <w:marTop w:val="0"/>
      <w:marBottom w:val="0"/>
      <w:divBdr>
        <w:top w:val="none" w:sz="0" w:space="0" w:color="auto"/>
        <w:left w:val="none" w:sz="0" w:space="0" w:color="auto"/>
        <w:bottom w:val="none" w:sz="0" w:space="0" w:color="auto"/>
        <w:right w:val="none" w:sz="0" w:space="0" w:color="auto"/>
      </w:divBdr>
    </w:div>
    <w:div w:id="2085176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draudejai.sodra.lt/draudeju_viesi_duomenys/" TargetMode="External"/><Relationship Id="rId18" Type="http://schemas.openxmlformats.org/officeDocument/2006/relationships/hyperlink" Target="https://vpt.lrv.lt/lt/naujienos-3/finansiniu-ataskaitu-nepateikimas-gali-tapti-kliutimi-dalyvauti-viesuosiuose-pirkimuose/"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ec.europa.eu/tools/ecertis/" TargetMode="External"/><Relationship Id="rId7" Type="http://schemas.openxmlformats.org/officeDocument/2006/relationships/endnotes" Target="endnotes.xml"/><Relationship Id="rId12" Type="http://schemas.openxmlformats.org/officeDocument/2006/relationships/hyperlink" Target="https://e-seimas.lrs.lt/portal/legalAct/lt/TAD/1fc316b09f2a11e591078486468c1c39/asr" TargetMode="External"/><Relationship Id="rId17" Type="http://schemas.openxmlformats.org/officeDocument/2006/relationships/hyperlink" Target="https://www.registrucentras.lt/jar/p/index.php" TargetMode="External"/><Relationship Id="rId25" Type="http://schemas.openxmlformats.org/officeDocument/2006/relationships/header" Target="header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hyperlink" Target="https://kt.gov.lt/lt/atviri-duomenys/diskvalifikavimas-is-viesuju-pirkimu"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lona.naujokiene@marijampole.lt" TargetMode="External"/><Relationship Id="rId24" Type="http://schemas.openxmlformats.org/officeDocument/2006/relationships/hyperlink" Target="https://e-seimas.lrs.lt/portal/legalAct/lt/TAD/a4c424b2888111edbdcebd68a7a0df7e?positionInSearchResults=0&amp;searchModelUUID=5d6e65a1-ac3c-4b11-863c-b89ea98310fc"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vpt.lrv.lt/lt/nuorodos/kiti-duomenys/powerbi/nepatikimi-tiekejai-1/" TargetMode="External"/><Relationship Id="rId23" Type="http://schemas.openxmlformats.org/officeDocument/2006/relationships/hyperlink" Target="https://vpt.lrv.lt/uploads/vpt/documents/files/LT_versija/CVP_IS/Mokymu_medziaga/Tiekejams/Uzsifravimo_instrukcija.pdf" TargetMode="External"/><Relationship Id="rId28" Type="http://schemas.openxmlformats.org/officeDocument/2006/relationships/header" Target="header4.xml"/><Relationship Id="rId10" Type="http://schemas.openxmlformats.org/officeDocument/2006/relationships/hyperlink" Target="mailto:ruta.kurtinaitiene@marijampole.lt" TargetMode="External"/><Relationship Id="rId19" Type="http://schemas.openxmlformats.org/officeDocument/2006/relationships/hyperlink" Target="https://www.vmi.lt/evmi/mokesciu-moketoju-informacija" TargetMode="External"/><Relationship Id="rId31"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vpt.lrv.lt/lt/nuorodos/kiti-duomenys/powerbi/melaginga-informacija-pateikusiu-tiekeju-sarasas-3/" TargetMode="External"/><Relationship Id="rId22" Type="http://schemas.openxmlformats.org/officeDocument/2006/relationships/hyperlink" Target="http://vpt.lrv.lt/uploads/vpt/documents/files/mp/konfidenciali_informacija.pdf" TargetMode="External"/><Relationship Id="rId27" Type="http://schemas.openxmlformats.org/officeDocument/2006/relationships/header" Target="header3.xml"/><Relationship Id="rId30" Type="http://schemas.openxmlformats.org/officeDocument/2006/relationships/header" Target="header6.xml"/><Relationship Id="rId8"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A53925-F5DB-436D-8CB8-8368E14AC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572</TotalTime>
  <Pages>49</Pages>
  <Words>69335</Words>
  <Characters>39521</Characters>
  <Application>Microsoft Office Word</Application>
  <DocSecurity>0</DocSecurity>
  <Lines>329</Lines>
  <Paragraphs>217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108639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Dervinė</dc:creator>
  <cp:keywords/>
  <dc:description/>
  <cp:lastModifiedBy>Rūta Kurtinaitienė</cp:lastModifiedBy>
  <cp:revision>384</cp:revision>
  <cp:lastPrinted>2023-02-10T11:24:00Z</cp:lastPrinted>
  <dcterms:created xsi:type="dcterms:W3CDTF">2026-07-23T10:48:00Z</dcterms:created>
  <dcterms:modified xsi:type="dcterms:W3CDTF">2026-10-28T11:41:00Z</dcterms:modified>
</cp:coreProperties>
</file>