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DF7CD" w14:textId="77777777" w:rsidR="00B73734" w:rsidRDefault="00B73734" w:rsidP="00316E72">
      <w:pPr>
        <w:spacing w:after="120" w:line="240" w:lineRule="auto"/>
        <w:contextualSpacing/>
        <w:jc w:val="center"/>
        <w:rPr>
          <w:rFonts w:ascii="Times New Roman" w:hAnsi="Times New Roman" w:cs="Times New Roman"/>
          <w:b/>
          <w:bCs/>
          <w:sz w:val="24"/>
          <w:szCs w:val="24"/>
        </w:rPr>
      </w:pPr>
    </w:p>
    <w:p w14:paraId="22E3ADD1" w14:textId="77777777" w:rsidR="00B73734" w:rsidRDefault="00B73734" w:rsidP="00316E72">
      <w:pPr>
        <w:spacing w:after="120" w:line="240" w:lineRule="auto"/>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A5BFFA" w14:textId="47BF2D53" w:rsidR="005552F0" w:rsidRPr="00EA592E" w:rsidRDefault="005552F0" w:rsidP="00316E72">
          <w:pPr>
            <w:spacing w:after="120" w:line="240" w:lineRule="auto"/>
            <w:contextualSpacing/>
            <w:jc w:val="center"/>
            <w:rPr>
              <w:rFonts w:ascii="Times New Roman" w:hAnsi="Times New Roman" w:cs="Times New Roman"/>
              <w:sz w:val="24"/>
              <w:szCs w:val="24"/>
            </w:rPr>
          </w:pPr>
          <w:r w:rsidRPr="00EA592E">
            <w:rPr>
              <w:rFonts w:ascii="Times New Roman" w:hAnsi="Times New Roman" w:cs="Times New Roman"/>
              <w:sz w:val="24"/>
              <w:szCs w:val="24"/>
            </w:rPr>
            <w:br/>
          </w:r>
          <w:r w:rsidR="4DFF7480" w:rsidRPr="00EA592E">
            <w:rPr>
              <w:rFonts w:ascii="Times New Roman" w:hAnsi="Times New Roman" w:cs="Times New Roman"/>
              <w:b/>
              <w:bCs/>
              <w:sz w:val="24"/>
              <w:szCs w:val="24"/>
            </w:rPr>
            <w:t>LIETUVOS RESPUBLIKOS APLINKOS MINISTERIJA</w:t>
          </w:r>
        </w:p>
        <w:p w14:paraId="75C2CEEE" w14:textId="77777777" w:rsidR="005552F0" w:rsidRPr="00EA592E" w:rsidRDefault="005552F0" w:rsidP="00316E72">
          <w:pPr>
            <w:spacing w:after="120" w:line="240" w:lineRule="auto"/>
            <w:contextualSpacing/>
            <w:jc w:val="center"/>
            <w:rPr>
              <w:rFonts w:ascii="Times New Roman" w:hAnsi="Times New Roman" w:cs="Times New Roman"/>
              <w:sz w:val="24"/>
              <w:szCs w:val="24"/>
            </w:rPr>
          </w:pPr>
          <w:r w:rsidRPr="00EA592E">
            <w:rPr>
              <w:rFonts w:ascii="Times New Roman" w:hAnsi="Times New Roman" w:cs="Times New Roman"/>
              <w:sz w:val="24"/>
              <w:szCs w:val="24"/>
            </w:rPr>
            <w:t>Biudžetinė įstaiga, A. Jakšto g. 4, 01105 Vilnius,</w:t>
          </w:r>
        </w:p>
        <w:p w14:paraId="4D897CFE" w14:textId="77777777" w:rsidR="005552F0" w:rsidRPr="00EA592E" w:rsidRDefault="005552F0" w:rsidP="00316E72">
          <w:pPr>
            <w:spacing w:after="120" w:line="240" w:lineRule="auto"/>
            <w:contextualSpacing/>
            <w:jc w:val="center"/>
            <w:rPr>
              <w:rFonts w:ascii="Times New Roman" w:hAnsi="Times New Roman" w:cs="Times New Roman"/>
              <w:sz w:val="24"/>
              <w:szCs w:val="24"/>
            </w:rPr>
          </w:pPr>
          <w:r w:rsidRPr="00EA592E">
            <w:rPr>
              <w:rFonts w:ascii="Times New Roman" w:hAnsi="Times New Roman" w:cs="Times New Roman"/>
              <w:sz w:val="24"/>
              <w:szCs w:val="24"/>
            </w:rPr>
            <w:t xml:space="preserve">tel. +370 626 22252, el. p. </w:t>
          </w:r>
          <w:proofErr w:type="spellStart"/>
          <w:r w:rsidRPr="00EA592E">
            <w:rPr>
              <w:rFonts w:ascii="Times New Roman" w:hAnsi="Times New Roman" w:cs="Times New Roman"/>
              <w:sz w:val="24"/>
              <w:szCs w:val="24"/>
            </w:rPr>
            <w:t>info@am.lt</w:t>
          </w:r>
          <w:proofErr w:type="spellEnd"/>
          <w:r w:rsidRPr="00EA592E">
            <w:rPr>
              <w:rFonts w:ascii="Times New Roman" w:hAnsi="Times New Roman" w:cs="Times New Roman"/>
              <w:sz w:val="24"/>
              <w:szCs w:val="24"/>
            </w:rPr>
            <w:t>, https://am.lrv.lt.</w:t>
          </w:r>
        </w:p>
        <w:p w14:paraId="47B8E29B" w14:textId="2E8CF1EB" w:rsidR="00D526C8" w:rsidRPr="00EA592E" w:rsidRDefault="005552F0" w:rsidP="00316E72">
          <w:pPr>
            <w:spacing w:after="120" w:line="240" w:lineRule="auto"/>
            <w:contextualSpacing/>
            <w:jc w:val="center"/>
            <w:rPr>
              <w:rFonts w:ascii="Times New Roman" w:hAnsi="Times New Roman" w:cs="Times New Roman"/>
              <w:sz w:val="24"/>
              <w:szCs w:val="24"/>
            </w:rPr>
          </w:pPr>
          <w:r w:rsidRPr="00EA592E">
            <w:rPr>
              <w:rFonts w:ascii="Times New Roman" w:hAnsi="Times New Roman" w:cs="Times New Roman"/>
              <w:sz w:val="24"/>
              <w:szCs w:val="24"/>
            </w:rPr>
            <w:t>Duomenys kaupiami ir saugomi Juridinių asmenų registre, kodas 188602370</w:t>
          </w:r>
        </w:p>
        <w:p w14:paraId="4F61E8B4" w14:textId="77777777" w:rsidR="005552F0" w:rsidRPr="00EA592E" w:rsidRDefault="005552F0" w:rsidP="00316E72">
          <w:pPr>
            <w:spacing w:after="120" w:line="240" w:lineRule="auto"/>
            <w:contextualSpacing/>
            <w:jc w:val="center"/>
            <w:rPr>
              <w:rFonts w:ascii="Times New Roman" w:hAnsi="Times New Roman" w:cs="Times New Roman"/>
              <w:sz w:val="24"/>
              <w:szCs w:val="24"/>
            </w:rPr>
          </w:pPr>
        </w:p>
        <w:p w14:paraId="40353AFE" w14:textId="77777777" w:rsidR="00E40722" w:rsidRPr="00EA592E" w:rsidRDefault="00E40722" w:rsidP="00316E72">
          <w:pPr>
            <w:spacing w:after="120" w:line="240" w:lineRule="auto"/>
            <w:contextualSpacing/>
            <w:jc w:val="center"/>
            <w:rPr>
              <w:rFonts w:ascii="Times New Roman" w:hAnsi="Times New Roman" w:cs="Times New Roman"/>
              <w:sz w:val="24"/>
              <w:szCs w:val="24"/>
            </w:rPr>
          </w:pPr>
        </w:p>
        <w:p w14:paraId="2B14514F" w14:textId="7BCE060F" w:rsidR="005552F0" w:rsidRPr="00EA592E" w:rsidRDefault="00D526C8" w:rsidP="00316E72">
          <w:pPr>
            <w:spacing w:after="120" w:line="240" w:lineRule="auto"/>
            <w:ind w:left="5245"/>
            <w:contextualSpacing/>
            <w:rPr>
              <w:rFonts w:ascii="Times New Roman" w:hAnsi="Times New Roman" w:cs="Times New Roman"/>
              <w:sz w:val="24"/>
              <w:szCs w:val="24"/>
            </w:rPr>
          </w:pPr>
          <w:r w:rsidRPr="00EA592E">
            <w:rPr>
              <w:rFonts w:ascii="Times New Roman" w:hAnsi="Times New Roman" w:cs="Times New Roman"/>
              <w:sz w:val="24"/>
              <w:szCs w:val="24"/>
            </w:rPr>
            <w:t>PATVIRTINTA</w:t>
          </w:r>
        </w:p>
        <w:p w14:paraId="6B172176" w14:textId="4A92F9E3" w:rsidR="00CC2095" w:rsidRPr="00EA592E" w:rsidRDefault="3EC789CC" w:rsidP="00CC2095">
          <w:pPr>
            <w:spacing w:after="120" w:line="240" w:lineRule="auto"/>
            <w:ind w:left="5245"/>
            <w:contextualSpacing/>
            <w:rPr>
              <w:rFonts w:ascii="Times New Roman" w:hAnsi="Times New Roman" w:cs="Times New Roman"/>
              <w:sz w:val="24"/>
              <w:szCs w:val="24"/>
            </w:rPr>
          </w:pPr>
          <w:r w:rsidRPr="00EA592E">
            <w:rPr>
              <w:rFonts w:ascii="Times New Roman" w:hAnsi="Times New Roman" w:cs="Times New Roman"/>
              <w:sz w:val="24"/>
              <w:szCs w:val="24"/>
            </w:rPr>
            <w:t xml:space="preserve">Lietuvos Respublikos aplinkos ministerijos Viešųjų pirkimų komisijos </w:t>
          </w:r>
          <w:r w:rsidR="00CC2095" w:rsidRPr="00EA592E">
            <w:rPr>
              <w:rFonts w:ascii="Times New Roman" w:hAnsi="Times New Roman" w:cs="Times New Roman"/>
              <w:sz w:val="24"/>
              <w:szCs w:val="24"/>
            </w:rPr>
            <w:t>2026-</w:t>
          </w:r>
          <w:r w:rsidR="00CC2095">
            <w:rPr>
              <w:rFonts w:ascii="Times New Roman" w:hAnsi="Times New Roman" w:cs="Times New Roman"/>
              <w:sz w:val="24"/>
              <w:szCs w:val="24"/>
            </w:rPr>
            <w:t>10</w:t>
          </w:r>
          <w:r w:rsidR="00CC2095" w:rsidRPr="00EA592E">
            <w:rPr>
              <w:rFonts w:ascii="Times New Roman" w:hAnsi="Times New Roman" w:cs="Times New Roman"/>
              <w:sz w:val="24"/>
              <w:szCs w:val="24"/>
            </w:rPr>
            <w:t>-</w:t>
          </w:r>
          <w:r w:rsidR="00727BEB">
            <w:rPr>
              <w:rFonts w:ascii="Times New Roman" w:hAnsi="Times New Roman" w:cs="Times New Roman"/>
              <w:sz w:val="24"/>
              <w:szCs w:val="24"/>
            </w:rPr>
            <w:t>27</w:t>
          </w:r>
        </w:p>
        <w:p w14:paraId="716B89F9" w14:textId="77777777" w:rsidR="00CC2095" w:rsidRPr="00EA592E" w:rsidRDefault="00CC2095" w:rsidP="00CC2095">
          <w:pPr>
            <w:spacing w:after="120" w:line="240" w:lineRule="auto"/>
            <w:ind w:left="5245"/>
            <w:contextualSpacing/>
            <w:rPr>
              <w:rFonts w:ascii="Times New Roman" w:hAnsi="Times New Roman" w:cs="Times New Roman"/>
              <w:sz w:val="24"/>
              <w:szCs w:val="24"/>
            </w:rPr>
          </w:pPr>
          <w:r w:rsidRPr="00EA592E">
            <w:rPr>
              <w:rFonts w:ascii="Times New Roman" w:hAnsi="Times New Roman" w:cs="Times New Roman"/>
              <w:sz w:val="24"/>
              <w:szCs w:val="24"/>
            </w:rPr>
            <w:t xml:space="preserve">protokolu Nr. </w:t>
          </w:r>
          <w:r>
            <w:rPr>
              <w:rFonts w:ascii="Times New Roman" w:hAnsi="Times New Roman" w:cs="Times New Roman"/>
              <w:sz w:val="24"/>
              <w:szCs w:val="24"/>
            </w:rPr>
            <w:t>PIAV</w:t>
          </w:r>
          <w:r w:rsidRPr="00EA592E">
            <w:rPr>
              <w:rFonts w:ascii="Times New Roman" w:hAnsi="Times New Roman" w:cs="Times New Roman"/>
              <w:sz w:val="24"/>
              <w:szCs w:val="24"/>
            </w:rPr>
            <w:t>-2</w:t>
          </w:r>
        </w:p>
        <w:p w14:paraId="7350A7E2" w14:textId="45991B0E" w:rsidR="00D526C8" w:rsidRPr="00EA592E" w:rsidRDefault="00D526C8" w:rsidP="00CC2095">
          <w:pPr>
            <w:spacing w:after="120" w:line="240" w:lineRule="auto"/>
            <w:ind w:left="5245"/>
            <w:contextualSpacing/>
            <w:rPr>
              <w:rFonts w:ascii="Times New Roman" w:hAnsi="Times New Roman" w:cs="Times New Roman"/>
              <w:sz w:val="24"/>
              <w:szCs w:val="24"/>
            </w:rPr>
          </w:pPr>
        </w:p>
        <w:p w14:paraId="62F0C304" w14:textId="77777777" w:rsidR="00E40722" w:rsidRPr="00EA592E" w:rsidRDefault="00E40722" w:rsidP="00316E72">
          <w:pPr>
            <w:spacing w:after="120" w:line="240" w:lineRule="auto"/>
            <w:contextualSpacing/>
            <w:jc w:val="center"/>
            <w:rPr>
              <w:rFonts w:ascii="Times New Roman" w:hAnsi="Times New Roman" w:cs="Times New Roman"/>
              <w:sz w:val="24"/>
              <w:szCs w:val="24"/>
            </w:rPr>
          </w:pPr>
        </w:p>
        <w:p w14:paraId="5DCFE598" w14:textId="77777777" w:rsidR="00E40722" w:rsidRPr="00EA592E" w:rsidRDefault="00E40722" w:rsidP="00316E72">
          <w:pPr>
            <w:spacing w:after="120" w:line="240" w:lineRule="auto"/>
            <w:contextualSpacing/>
            <w:jc w:val="center"/>
            <w:rPr>
              <w:rFonts w:ascii="Times New Roman" w:hAnsi="Times New Roman" w:cs="Times New Roman"/>
              <w:sz w:val="24"/>
              <w:szCs w:val="24"/>
            </w:rPr>
          </w:pPr>
        </w:p>
        <w:p w14:paraId="12103570" w14:textId="77777777" w:rsidR="00541BE3" w:rsidRPr="00EA592E" w:rsidRDefault="00024BD4" w:rsidP="00316E72">
          <w:pPr>
            <w:spacing w:after="120" w:line="240" w:lineRule="auto"/>
            <w:contextualSpacing/>
            <w:jc w:val="center"/>
            <w:rPr>
              <w:rFonts w:ascii="Times New Roman" w:hAnsi="Times New Roman" w:cs="Times New Roman"/>
              <w:b/>
              <w:bCs/>
              <w:sz w:val="24"/>
              <w:szCs w:val="24"/>
            </w:rPr>
          </w:pPr>
          <w:r w:rsidRPr="00EA592E">
            <w:rPr>
              <w:rFonts w:ascii="Times New Roman" w:hAnsi="Times New Roman" w:cs="Times New Roman"/>
              <w:b/>
              <w:bCs/>
              <w:sz w:val="24"/>
              <w:szCs w:val="24"/>
            </w:rPr>
            <w:t>SUPAPRASTINTO</w:t>
          </w:r>
          <w:r w:rsidR="007A130B" w:rsidRPr="00EA592E">
            <w:rPr>
              <w:rFonts w:ascii="Times New Roman" w:hAnsi="Times New Roman" w:cs="Times New Roman"/>
              <w:b/>
              <w:bCs/>
              <w:sz w:val="24"/>
              <w:szCs w:val="24"/>
            </w:rPr>
            <w:t xml:space="preserve"> </w:t>
          </w:r>
          <w:r w:rsidR="00D526C8" w:rsidRPr="00EA592E">
            <w:rPr>
              <w:rFonts w:ascii="Times New Roman" w:hAnsi="Times New Roman" w:cs="Times New Roman"/>
              <w:b/>
              <w:bCs/>
              <w:sz w:val="24"/>
              <w:szCs w:val="24"/>
            </w:rPr>
            <w:t xml:space="preserve">VIEŠOJO PIRKIMO </w:t>
          </w:r>
        </w:p>
        <w:p w14:paraId="459B5FD4" w14:textId="03894838" w:rsidR="0081304B" w:rsidRPr="00EA592E" w:rsidRDefault="0081304B" w:rsidP="00FD7EE6">
          <w:pPr>
            <w:spacing w:after="120" w:line="240" w:lineRule="auto"/>
            <w:contextualSpacing/>
            <w:jc w:val="center"/>
            <w:rPr>
              <w:rFonts w:ascii="Times New Roman" w:hAnsi="Times New Roman" w:cs="Times New Roman"/>
              <w:b/>
              <w:bCs/>
              <w:sz w:val="24"/>
              <w:szCs w:val="24"/>
            </w:rPr>
          </w:pPr>
          <w:r w:rsidRPr="00EA592E">
            <w:rPr>
              <w:rFonts w:ascii="Times New Roman" w:hAnsi="Times New Roman" w:cs="Times New Roman"/>
              <w:b/>
              <w:bCs/>
              <w:sz w:val="24"/>
              <w:szCs w:val="24"/>
            </w:rPr>
            <w:t>„</w:t>
          </w:r>
          <w:r w:rsidR="00FD7EE6" w:rsidRPr="00FD7EE6">
            <w:rPr>
              <w:rFonts w:ascii="Times New Roman" w:hAnsi="Times New Roman" w:cs="Times New Roman"/>
              <w:b/>
              <w:bCs/>
              <w:sz w:val="24"/>
              <w:szCs w:val="24"/>
            </w:rPr>
            <w:t>PROGRAMINĖS ĮRANGOS ATNAUJINIMŲ (PATAISŲ) VALDYMO</w:t>
          </w:r>
          <w:r w:rsidR="00FD7EE6">
            <w:rPr>
              <w:rFonts w:ascii="Times New Roman" w:hAnsi="Times New Roman" w:cs="Times New Roman"/>
              <w:b/>
              <w:bCs/>
              <w:sz w:val="24"/>
              <w:szCs w:val="24"/>
            </w:rPr>
            <w:t xml:space="preserve"> </w:t>
          </w:r>
          <w:r w:rsidR="00FD7EE6" w:rsidRPr="00FD7EE6">
            <w:rPr>
              <w:rFonts w:ascii="Times New Roman" w:hAnsi="Times New Roman" w:cs="Times New Roman"/>
              <w:b/>
              <w:bCs/>
              <w:sz w:val="24"/>
              <w:szCs w:val="24"/>
            </w:rPr>
            <w:t>SPRENDIMO DIEGIMO, KONFIGŪRAVIMO IR PERDAVIMO EKSPLOATUOTI</w:t>
          </w:r>
          <w:r w:rsidR="00FD7EE6">
            <w:rPr>
              <w:rFonts w:ascii="Times New Roman" w:hAnsi="Times New Roman" w:cs="Times New Roman"/>
              <w:b/>
              <w:bCs/>
              <w:sz w:val="24"/>
              <w:szCs w:val="24"/>
            </w:rPr>
            <w:t xml:space="preserve"> </w:t>
          </w:r>
          <w:r w:rsidR="00FD7EE6" w:rsidRPr="00FD7EE6">
            <w:rPr>
              <w:rFonts w:ascii="Times New Roman" w:hAnsi="Times New Roman" w:cs="Times New Roman"/>
              <w:b/>
              <w:bCs/>
              <w:sz w:val="24"/>
              <w:szCs w:val="24"/>
            </w:rPr>
            <w:t>PASLAUG</w:t>
          </w:r>
          <w:r w:rsidR="00FD7EE6">
            <w:rPr>
              <w:rFonts w:ascii="Times New Roman" w:hAnsi="Times New Roman" w:cs="Times New Roman"/>
              <w:b/>
              <w:bCs/>
              <w:sz w:val="24"/>
              <w:szCs w:val="24"/>
            </w:rPr>
            <w:t>OS</w:t>
          </w:r>
          <w:r w:rsidRPr="00EA592E">
            <w:rPr>
              <w:rFonts w:ascii="Times New Roman" w:hAnsi="Times New Roman" w:cs="Times New Roman"/>
              <w:b/>
              <w:bCs/>
              <w:sz w:val="24"/>
              <w:szCs w:val="24"/>
            </w:rPr>
            <w:t>“</w:t>
          </w:r>
        </w:p>
        <w:p w14:paraId="60A60147" w14:textId="77777777" w:rsidR="0081304B" w:rsidRPr="00EA592E" w:rsidRDefault="0081304B" w:rsidP="00316E72">
          <w:pPr>
            <w:spacing w:after="120" w:line="240" w:lineRule="auto"/>
            <w:contextualSpacing/>
            <w:jc w:val="center"/>
            <w:rPr>
              <w:rFonts w:ascii="Times New Roman" w:hAnsi="Times New Roman" w:cs="Times New Roman"/>
              <w:b/>
              <w:bCs/>
              <w:sz w:val="24"/>
              <w:szCs w:val="24"/>
            </w:rPr>
          </w:pPr>
          <w:r w:rsidRPr="00EA592E">
            <w:rPr>
              <w:rFonts w:ascii="Times New Roman" w:hAnsi="Times New Roman" w:cs="Times New Roman"/>
              <w:b/>
              <w:bCs/>
              <w:sz w:val="24"/>
              <w:szCs w:val="24"/>
            </w:rPr>
            <w:t>ATVIRO KONKURSO SPECIALIOSIOS SĄLYGOS</w:t>
          </w:r>
        </w:p>
        <w:p w14:paraId="67D34D7E" w14:textId="404CE2CF" w:rsidR="00D53BF4" w:rsidRPr="00EA592E" w:rsidRDefault="00D53BF4" w:rsidP="00316E72">
          <w:pPr>
            <w:spacing w:after="120" w:line="240" w:lineRule="auto"/>
            <w:contextualSpacing/>
            <w:jc w:val="center"/>
            <w:rPr>
              <w:rFonts w:ascii="Times New Roman" w:hAnsi="Times New Roman" w:cs="Times New Roman"/>
              <w:b/>
              <w:bCs/>
              <w:sz w:val="24"/>
              <w:szCs w:val="24"/>
            </w:rPr>
          </w:pPr>
          <w:r w:rsidRPr="00EA592E">
            <w:rPr>
              <w:rFonts w:ascii="Times New Roman" w:hAnsi="Times New Roman" w:cs="Times New Roman"/>
              <w:b/>
              <w:bCs/>
              <w:sz w:val="24"/>
              <w:szCs w:val="24"/>
            </w:rPr>
            <w:t>V</w:t>
          </w:r>
          <w:r w:rsidR="00755F3B" w:rsidRPr="00EA592E">
            <w:rPr>
              <w:rFonts w:ascii="Times New Roman" w:hAnsi="Times New Roman" w:cs="Times New Roman"/>
              <w:b/>
              <w:bCs/>
              <w:sz w:val="24"/>
              <w:szCs w:val="24"/>
            </w:rPr>
            <w:t>ersija</w:t>
          </w:r>
          <w:r w:rsidRPr="00EA592E">
            <w:rPr>
              <w:rFonts w:ascii="Times New Roman" w:hAnsi="Times New Roman" w:cs="Times New Roman"/>
              <w:b/>
              <w:bCs/>
              <w:sz w:val="24"/>
              <w:szCs w:val="24"/>
            </w:rPr>
            <w:t xml:space="preserve"> Nr. </w:t>
          </w:r>
          <w:r w:rsidR="00E40722" w:rsidRPr="00EA592E">
            <w:rPr>
              <w:rFonts w:ascii="Times New Roman" w:hAnsi="Times New Roman" w:cs="Times New Roman"/>
              <w:b/>
              <w:bCs/>
              <w:sz w:val="24"/>
              <w:szCs w:val="24"/>
            </w:rPr>
            <w:t>1</w:t>
          </w:r>
        </w:p>
        <w:p w14:paraId="73CCB438" w14:textId="602776DD" w:rsidR="005F13F0" w:rsidRPr="00EA592E" w:rsidRDefault="00B12FB8" w:rsidP="001E7EF1">
          <w:pPr>
            <w:rPr>
              <w:rFonts w:ascii="Times New Roman" w:hAnsi="Times New Roman" w:cs="Times New Roman"/>
              <w:sz w:val="24"/>
              <w:szCs w:val="24"/>
            </w:rPr>
          </w:pPr>
          <w:r w:rsidRPr="00EA592E">
            <w:rPr>
              <w:rFonts w:ascii="Times New Roman" w:hAnsi="Times New Roman" w:cs="Times New Roman"/>
              <w:sz w:val="24"/>
              <w:szCs w:val="24"/>
            </w:rPr>
            <w:br w:type="page"/>
          </w:r>
        </w:p>
      </w:sdtContent>
    </w:sdt>
    <w:p w14:paraId="7DBFF88B" w14:textId="0FE73970" w:rsidR="002415C7" w:rsidRPr="00EA592E" w:rsidRDefault="00263B34" w:rsidP="00316E72">
      <w:pPr>
        <w:pStyle w:val="Heading1"/>
        <w:numPr>
          <w:ilvl w:val="0"/>
          <w:numId w:val="4"/>
        </w:numPr>
        <w:ind w:left="567" w:hanging="567"/>
        <w:contextualSpacing/>
        <w:rPr>
          <w:rFonts w:ascii="Times New Roman" w:hAnsi="Times New Roman" w:cs="Times New Roman"/>
          <w:b/>
          <w:bCs/>
          <w:color w:val="auto"/>
          <w:sz w:val="24"/>
          <w:szCs w:val="24"/>
        </w:rPr>
      </w:pPr>
      <w:bookmarkStart w:id="0" w:name="_Toc335201954"/>
      <w:bookmarkStart w:id="1" w:name="_Toc147739116"/>
      <w:r w:rsidRPr="00EA592E">
        <w:rPr>
          <w:rFonts w:ascii="Times New Roman" w:hAnsi="Times New Roman" w:cs="Times New Roman"/>
          <w:b/>
          <w:bCs/>
          <w:color w:val="auto"/>
          <w:sz w:val="24"/>
          <w:szCs w:val="24"/>
        </w:rPr>
        <w:lastRenderedPageBreak/>
        <w:t>Bendra informacija</w:t>
      </w:r>
    </w:p>
    <w:p w14:paraId="064D9154" w14:textId="62C45C7C" w:rsidR="005B5ED5" w:rsidRPr="00EA592E" w:rsidRDefault="00E05E2D" w:rsidP="00316E72">
      <w:pPr>
        <w:pStyle w:val="ListParagraph"/>
        <w:numPr>
          <w:ilvl w:val="1"/>
          <w:numId w:val="4"/>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Perkančioji organizacija – </w:t>
      </w:r>
      <w:r w:rsidR="002529FB" w:rsidRPr="00EA592E">
        <w:rPr>
          <w:rFonts w:ascii="Times New Roman" w:eastAsia="Calibri" w:hAnsi="Times New Roman" w:cs="Times New Roman"/>
          <w:sz w:val="24"/>
          <w:szCs w:val="24"/>
        </w:rPr>
        <w:t>Lietuvos Respublikos aplinkos ministerija</w:t>
      </w:r>
      <w:r w:rsidR="00E56BA8" w:rsidRPr="00EA592E">
        <w:rPr>
          <w:rFonts w:ascii="Times New Roman" w:eastAsia="Calibri" w:hAnsi="Times New Roman" w:cs="Times New Roman"/>
          <w:sz w:val="24"/>
          <w:szCs w:val="24"/>
        </w:rPr>
        <w:t xml:space="preserve">, juridinio asmens kodas </w:t>
      </w:r>
      <w:r w:rsidR="002529FB" w:rsidRPr="00EA592E">
        <w:rPr>
          <w:rFonts w:ascii="Times New Roman" w:eastAsia="Calibri" w:hAnsi="Times New Roman" w:cs="Times New Roman"/>
          <w:sz w:val="24"/>
          <w:szCs w:val="24"/>
        </w:rPr>
        <w:t>188602370</w:t>
      </w:r>
      <w:r w:rsidR="00E56BA8" w:rsidRPr="00EA592E">
        <w:rPr>
          <w:rFonts w:ascii="Times New Roman" w:eastAsia="Calibri" w:hAnsi="Times New Roman" w:cs="Times New Roman"/>
          <w:sz w:val="24"/>
          <w:szCs w:val="24"/>
        </w:rPr>
        <w:t xml:space="preserve">, adresas </w:t>
      </w:r>
      <w:r w:rsidR="002529FB" w:rsidRPr="00EA592E">
        <w:rPr>
          <w:rFonts w:ascii="Times New Roman" w:eastAsia="Calibri" w:hAnsi="Times New Roman" w:cs="Times New Roman"/>
          <w:sz w:val="24"/>
          <w:szCs w:val="24"/>
        </w:rPr>
        <w:t>A. Jakšto g. 4, 01105 Vilnius</w:t>
      </w:r>
      <w:r w:rsidR="00E56BA8" w:rsidRPr="00EA592E">
        <w:rPr>
          <w:rFonts w:ascii="Times New Roman" w:eastAsia="Calibri" w:hAnsi="Times New Roman" w:cs="Times New Roman"/>
          <w:sz w:val="24"/>
          <w:szCs w:val="24"/>
        </w:rPr>
        <w:t xml:space="preserve">, darbo laikas </w:t>
      </w:r>
      <w:r w:rsidR="002529FB" w:rsidRPr="00EA592E">
        <w:rPr>
          <w:rFonts w:ascii="Times New Roman" w:eastAsia="Calibri" w:hAnsi="Times New Roman" w:cs="Times New Roman"/>
          <w:sz w:val="24"/>
          <w:szCs w:val="24"/>
        </w:rPr>
        <w:t>pirmadieniais – ketvirtadieniais 8.00 – 17.00 val., penktadieniais 8.00 – 15.45 val.</w:t>
      </w:r>
      <w:r w:rsidR="00E56BA8" w:rsidRPr="00EA592E">
        <w:rPr>
          <w:rFonts w:ascii="Times New Roman" w:eastAsia="Calibri" w:hAnsi="Times New Roman" w:cs="Times New Roman"/>
          <w:sz w:val="24"/>
          <w:szCs w:val="24"/>
        </w:rPr>
        <w:t xml:space="preserve"> </w:t>
      </w:r>
      <w:r w:rsidRPr="00EA592E">
        <w:rPr>
          <w:rFonts w:ascii="Times New Roman" w:eastAsiaTheme="minorHAnsi" w:hAnsi="Times New Roman" w:cs="Times New Roman"/>
          <w:sz w:val="24"/>
          <w:szCs w:val="24"/>
          <w:lang w:eastAsia="en-US"/>
        </w:rPr>
        <w:t>Perkančioji organizacija nėra PVM mokėtoja</w:t>
      </w:r>
      <w:r w:rsidRPr="00EA592E">
        <w:rPr>
          <w:rFonts w:ascii="Times New Roman" w:eastAsia="Calibri" w:hAnsi="Times New Roman" w:cs="Times New Roman"/>
          <w:sz w:val="24"/>
          <w:szCs w:val="24"/>
        </w:rPr>
        <w:t>.</w:t>
      </w:r>
    </w:p>
    <w:p w14:paraId="2239DD1B" w14:textId="7AFF9E31" w:rsidR="002F5F8E" w:rsidRPr="00EA592E" w:rsidRDefault="007D6857" w:rsidP="00316E72">
      <w:pPr>
        <w:pStyle w:val="ListParagraph"/>
        <w:numPr>
          <w:ilvl w:val="1"/>
          <w:numId w:val="4"/>
        </w:numPr>
        <w:tabs>
          <w:tab w:val="left" w:pos="993"/>
        </w:tabs>
        <w:spacing w:after="0" w:line="240" w:lineRule="auto"/>
        <w:ind w:left="0" w:firstLine="567"/>
        <w:jc w:val="both"/>
        <w:rPr>
          <w:rFonts w:ascii="Times New Roman" w:eastAsia="Calibri" w:hAnsi="Times New Roman" w:cs="Times New Roman"/>
          <w:sz w:val="24"/>
          <w:szCs w:val="24"/>
        </w:rPr>
      </w:pPr>
      <w:r w:rsidRPr="00EA592E">
        <w:rPr>
          <w:rFonts w:ascii="Times New Roman" w:hAnsi="Times New Roman" w:cs="Times New Roman"/>
          <w:sz w:val="24"/>
          <w:szCs w:val="24"/>
        </w:rPr>
        <w:t>Pirkimas</w:t>
      </w:r>
      <w:r w:rsidR="00B37854" w:rsidRPr="00EA592E">
        <w:rPr>
          <w:rFonts w:ascii="Times New Roman" w:hAnsi="Times New Roman" w:cs="Times New Roman"/>
          <w:sz w:val="24"/>
          <w:szCs w:val="24"/>
        </w:rPr>
        <w:t xml:space="preserve"> neatlieka</w:t>
      </w:r>
      <w:r w:rsidRPr="00EA592E">
        <w:rPr>
          <w:rFonts w:ascii="Times New Roman" w:hAnsi="Times New Roman" w:cs="Times New Roman"/>
          <w:sz w:val="24"/>
          <w:szCs w:val="24"/>
        </w:rPr>
        <w:t>mas</w:t>
      </w:r>
      <w:r w:rsidR="00B37854" w:rsidRPr="00EA592E">
        <w:rPr>
          <w:rFonts w:ascii="Times New Roman" w:hAnsi="Times New Roman" w:cs="Times New Roman"/>
          <w:sz w:val="24"/>
          <w:szCs w:val="24"/>
        </w:rPr>
        <w:t xml:space="preserve"> </w:t>
      </w:r>
      <w:r w:rsidR="002F5F8E" w:rsidRPr="00EA592E">
        <w:rPr>
          <w:rFonts w:ascii="Times New Roman" w:hAnsi="Times New Roman" w:cs="Times New Roman"/>
          <w:sz w:val="24"/>
          <w:szCs w:val="24"/>
        </w:rPr>
        <w:t>naudojantis centralizuotų pirkimų katalogu</w:t>
      </w:r>
      <w:r w:rsidRPr="00EA592E">
        <w:rPr>
          <w:rFonts w:ascii="Times New Roman" w:hAnsi="Times New Roman" w:cs="Times New Roman"/>
          <w:sz w:val="24"/>
          <w:szCs w:val="24"/>
        </w:rPr>
        <w:t xml:space="preserve">, nes </w:t>
      </w:r>
      <w:r w:rsidR="002C37D1" w:rsidRPr="00EA592E">
        <w:rPr>
          <w:rFonts w:ascii="Times New Roman" w:hAnsi="Times New Roman" w:cs="Times New Roman"/>
          <w:sz w:val="24"/>
          <w:szCs w:val="24"/>
        </w:rPr>
        <w:t xml:space="preserve">centralizuotų pirkimų katalogas (CPO LT) tokio tipo </w:t>
      </w:r>
      <w:r w:rsidR="00524079" w:rsidRPr="00EA592E">
        <w:rPr>
          <w:rFonts w:ascii="Times New Roman" w:hAnsi="Times New Roman" w:cs="Times New Roman"/>
          <w:sz w:val="24"/>
          <w:szCs w:val="24"/>
        </w:rPr>
        <w:t>prekių</w:t>
      </w:r>
      <w:r w:rsidR="002C37D1" w:rsidRPr="00EA592E">
        <w:rPr>
          <w:rFonts w:ascii="Times New Roman" w:hAnsi="Times New Roman" w:cs="Times New Roman"/>
          <w:sz w:val="24"/>
          <w:szCs w:val="24"/>
        </w:rPr>
        <w:t xml:space="preserve"> nesiūlo.</w:t>
      </w:r>
    </w:p>
    <w:p w14:paraId="62DF64D0" w14:textId="77777777" w:rsidR="00AA23FB" w:rsidRPr="00EA592E" w:rsidRDefault="00AA23FB" w:rsidP="00316E72">
      <w:pPr>
        <w:pStyle w:val="ListParagraph"/>
        <w:numPr>
          <w:ilvl w:val="1"/>
          <w:numId w:val="4"/>
        </w:numPr>
        <w:tabs>
          <w:tab w:val="left" w:pos="993"/>
        </w:tabs>
        <w:spacing w:after="0" w:line="240" w:lineRule="auto"/>
        <w:ind w:left="0" w:firstLine="567"/>
        <w:jc w:val="both"/>
        <w:rPr>
          <w:rFonts w:ascii="Times New Roman" w:eastAsia="Calibri" w:hAnsi="Times New Roman" w:cs="Times New Roman"/>
          <w:sz w:val="24"/>
          <w:szCs w:val="24"/>
        </w:rPr>
      </w:pPr>
      <w:r w:rsidRPr="00EA592E">
        <w:rPr>
          <w:rFonts w:ascii="Times New Roman" w:eastAsia="Times New Roman" w:hAnsi="Times New Roman" w:cs="Times New Roman"/>
          <w:sz w:val="24"/>
          <w:szCs w:val="24"/>
        </w:rPr>
        <w:t>Perkančioji organizacija nerezervuoja teisės dalyvauti pirkime.</w:t>
      </w:r>
    </w:p>
    <w:p w14:paraId="573233DF" w14:textId="379AF007" w:rsidR="00E32C8E" w:rsidRPr="00EA592E" w:rsidRDefault="00E32C8E" w:rsidP="00316E72">
      <w:pPr>
        <w:pStyle w:val="ListParagraph"/>
        <w:numPr>
          <w:ilvl w:val="1"/>
          <w:numId w:val="4"/>
        </w:numPr>
        <w:tabs>
          <w:tab w:val="left" w:pos="993"/>
        </w:tabs>
        <w:spacing w:after="0" w:line="240" w:lineRule="auto"/>
        <w:ind w:left="0" w:firstLine="567"/>
        <w:jc w:val="both"/>
        <w:rPr>
          <w:rFonts w:ascii="Times New Roman" w:eastAsia="Calibri" w:hAnsi="Times New Roman" w:cs="Times New Roman"/>
          <w:sz w:val="24"/>
          <w:szCs w:val="24"/>
        </w:rPr>
      </w:pPr>
      <w:r w:rsidRPr="00EA592E">
        <w:rPr>
          <w:rFonts w:ascii="Times New Roman" w:hAnsi="Times New Roman" w:cs="Times New Roman"/>
          <w:sz w:val="24"/>
          <w:szCs w:val="24"/>
        </w:rPr>
        <w:t xml:space="preserve">Stebėtojai dalyvauti </w:t>
      </w:r>
      <w:r w:rsidR="008A3C98" w:rsidRPr="00EA592E">
        <w:rPr>
          <w:rFonts w:ascii="Times New Roman" w:hAnsi="Times New Roman" w:cs="Times New Roman"/>
          <w:sz w:val="24"/>
          <w:szCs w:val="24"/>
        </w:rPr>
        <w:t>K</w:t>
      </w:r>
      <w:r w:rsidRPr="00EA592E">
        <w:rPr>
          <w:rFonts w:ascii="Times New Roman" w:hAnsi="Times New Roman" w:cs="Times New Roman"/>
          <w:sz w:val="24"/>
          <w:szCs w:val="24"/>
        </w:rPr>
        <w:t>omisijos posėdžiuose nėra kviečiami.</w:t>
      </w:r>
    </w:p>
    <w:p w14:paraId="39603E6D" w14:textId="14D543B3" w:rsidR="005E62F0" w:rsidRPr="00EA592E" w:rsidRDefault="003A502A" w:rsidP="00316E72">
      <w:pPr>
        <w:pStyle w:val="ListParagraph"/>
        <w:numPr>
          <w:ilvl w:val="1"/>
          <w:numId w:val="4"/>
        </w:numPr>
        <w:tabs>
          <w:tab w:val="left" w:pos="993"/>
        </w:tabs>
        <w:spacing w:after="0" w:line="240" w:lineRule="auto"/>
        <w:ind w:left="0" w:firstLine="567"/>
        <w:jc w:val="both"/>
        <w:rPr>
          <w:rFonts w:ascii="Times New Roman" w:eastAsia="Calibri" w:hAnsi="Times New Roman" w:cs="Times New Roman"/>
          <w:sz w:val="24"/>
          <w:szCs w:val="24"/>
        </w:rPr>
      </w:pPr>
      <w:r w:rsidRPr="00EA592E">
        <w:rPr>
          <w:rFonts w:ascii="Times New Roman" w:hAnsi="Times New Roman" w:cs="Times New Roman"/>
          <w:sz w:val="24"/>
          <w:szCs w:val="24"/>
        </w:rPr>
        <w:t>Atliekamas žaliasis pirkimas. Pirkimas vykdomas vadovaujantis Lietuvos Respublikos aplinkos ministro 2011 m. birželio 28 d. įsakymo Nr. D1-508 „</w:t>
      </w:r>
      <w:hyperlink r:id="rId11">
        <w:r w:rsidRPr="00EA592E">
          <w:rPr>
            <w:rStyle w:val="Hyperlink"/>
            <w:rFonts w:ascii="Times New Roman" w:hAnsi="Times New Roman" w:cs="Times New Roman"/>
            <w:sz w:val="24"/>
            <w:szCs w:val="24"/>
          </w:rPr>
          <w:t>Dėl Aplinkos apsaugos kriterijų taikymo, vykdant žaliuosius pirkimus, tvarkos aprašo patvirtinimo</w:t>
        </w:r>
      </w:hyperlink>
      <w:r w:rsidRPr="00EA592E">
        <w:rPr>
          <w:rFonts w:ascii="Times New Roman" w:hAnsi="Times New Roman" w:cs="Times New Roman"/>
          <w:sz w:val="24"/>
          <w:szCs w:val="24"/>
        </w:rPr>
        <w:t xml:space="preserve">“ </w:t>
      </w:r>
      <w:r w:rsidR="00EB3866" w:rsidRPr="00EA592E">
        <w:rPr>
          <w:rFonts w:ascii="Times New Roman" w:hAnsi="Times New Roman" w:cs="Times New Roman"/>
          <w:sz w:val="24"/>
          <w:szCs w:val="24"/>
        </w:rPr>
        <w:t xml:space="preserve">4.4.3 </w:t>
      </w:r>
      <w:r w:rsidR="002A2255" w:rsidRPr="00EA592E">
        <w:rPr>
          <w:rFonts w:ascii="Times New Roman" w:hAnsi="Times New Roman" w:cs="Times New Roman"/>
          <w:sz w:val="24"/>
          <w:szCs w:val="24"/>
        </w:rPr>
        <w:t>ir 4.4.4</w:t>
      </w:r>
      <w:r w:rsidR="00403516" w:rsidRPr="00EA592E">
        <w:rPr>
          <w:rFonts w:ascii="Times New Roman" w:hAnsi="Times New Roman" w:cs="Times New Roman"/>
          <w:sz w:val="24"/>
          <w:szCs w:val="24"/>
        </w:rPr>
        <w:t>.1</w:t>
      </w:r>
      <w:r w:rsidR="002A2255" w:rsidRPr="00EA592E">
        <w:rPr>
          <w:rFonts w:ascii="Times New Roman" w:hAnsi="Times New Roman" w:cs="Times New Roman"/>
          <w:sz w:val="24"/>
          <w:szCs w:val="24"/>
        </w:rPr>
        <w:t xml:space="preserve"> </w:t>
      </w:r>
      <w:r w:rsidR="00EB3866" w:rsidRPr="00EA592E">
        <w:rPr>
          <w:rFonts w:ascii="Times New Roman" w:hAnsi="Times New Roman" w:cs="Times New Roman"/>
          <w:sz w:val="24"/>
          <w:szCs w:val="24"/>
        </w:rPr>
        <w:t>papunkči</w:t>
      </w:r>
      <w:r w:rsidR="002A2255" w:rsidRPr="00EA592E">
        <w:rPr>
          <w:rFonts w:ascii="Times New Roman" w:hAnsi="Times New Roman" w:cs="Times New Roman"/>
          <w:sz w:val="24"/>
          <w:szCs w:val="24"/>
        </w:rPr>
        <w:t>ais</w:t>
      </w:r>
      <w:r w:rsidR="00EB3866" w:rsidRPr="00EA592E">
        <w:rPr>
          <w:rFonts w:ascii="Times New Roman" w:hAnsi="Times New Roman" w:cs="Times New Roman"/>
          <w:sz w:val="24"/>
          <w:szCs w:val="24"/>
        </w:rPr>
        <w:t>.</w:t>
      </w:r>
    </w:p>
    <w:p w14:paraId="2413C02D" w14:textId="528F561C" w:rsidR="00E32C8E" w:rsidRPr="00EA592E" w:rsidRDefault="00E35E7C" w:rsidP="00761AB8">
      <w:pPr>
        <w:pStyle w:val="ListParagraph"/>
        <w:numPr>
          <w:ilvl w:val="1"/>
          <w:numId w:val="9"/>
        </w:numPr>
        <w:tabs>
          <w:tab w:val="left" w:pos="851"/>
          <w:tab w:val="left" w:pos="993"/>
        </w:tabs>
        <w:spacing w:after="0" w:line="240" w:lineRule="auto"/>
        <w:ind w:left="0" w:firstLine="567"/>
        <w:jc w:val="both"/>
        <w:rPr>
          <w:rFonts w:ascii="Times New Roman" w:eastAsia="Arial" w:hAnsi="Times New Roman" w:cs="Times New Roman"/>
          <w:sz w:val="24"/>
          <w:szCs w:val="24"/>
        </w:rPr>
      </w:pPr>
      <w:r w:rsidRPr="00EA592E">
        <w:rPr>
          <w:rFonts w:ascii="Times New Roman" w:hAnsi="Times New Roman" w:cs="Times New Roman"/>
          <w:sz w:val="24"/>
          <w:szCs w:val="24"/>
        </w:rPr>
        <w:t xml:space="preserve">Šiame pirkime </w:t>
      </w:r>
      <w:r w:rsidR="00EB3866" w:rsidRPr="00EA592E">
        <w:rPr>
          <w:rFonts w:ascii="Times New Roman" w:hAnsi="Times New Roman" w:cs="Times New Roman"/>
          <w:sz w:val="24"/>
          <w:szCs w:val="24"/>
        </w:rPr>
        <w:t>ne</w:t>
      </w:r>
      <w:r w:rsidRPr="00EA592E">
        <w:rPr>
          <w:rFonts w:ascii="Times New Roman" w:hAnsi="Times New Roman" w:cs="Times New Roman"/>
          <w:sz w:val="24"/>
          <w:szCs w:val="24"/>
        </w:rPr>
        <w:t>taikomi socialiniai kriterijai</w:t>
      </w:r>
      <w:r w:rsidR="00EB3866" w:rsidRPr="00EA592E">
        <w:rPr>
          <w:rFonts w:ascii="Times New Roman" w:hAnsi="Times New Roman" w:cs="Times New Roman"/>
          <w:sz w:val="24"/>
          <w:szCs w:val="24"/>
        </w:rPr>
        <w:t>.</w:t>
      </w:r>
    </w:p>
    <w:p w14:paraId="72EF28E7" w14:textId="5FE754A6" w:rsidR="00AF1430" w:rsidRPr="00EA592E" w:rsidRDefault="00015FC9" w:rsidP="00761AB8">
      <w:pPr>
        <w:pStyle w:val="ListParagraph"/>
        <w:numPr>
          <w:ilvl w:val="1"/>
          <w:numId w:val="9"/>
        </w:numPr>
        <w:tabs>
          <w:tab w:val="left" w:pos="851"/>
          <w:tab w:val="left" w:pos="993"/>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lang w:eastAsia="en-US"/>
        </w:rPr>
        <w:t>P</w:t>
      </w:r>
      <w:r w:rsidR="00E32C8E" w:rsidRPr="00EA592E">
        <w:rPr>
          <w:rFonts w:ascii="Times New Roman" w:hAnsi="Times New Roman" w:cs="Times New Roman"/>
          <w:sz w:val="24"/>
          <w:szCs w:val="24"/>
          <w:lang w:eastAsia="en-US"/>
        </w:rPr>
        <w:t xml:space="preserve">irkime </w:t>
      </w:r>
      <w:r w:rsidR="007A68AD" w:rsidRPr="00EA592E">
        <w:rPr>
          <w:rFonts w:ascii="Times New Roman" w:hAnsi="Times New Roman" w:cs="Times New Roman"/>
          <w:sz w:val="24"/>
          <w:szCs w:val="24"/>
        </w:rPr>
        <w:t>perkančioji organizacija</w:t>
      </w:r>
      <w:r w:rsidR="00E32C8E" w:rsidRPr="00EA592E">
        <w:rPr>
          <w:rFonts w:ascii="Times New Roman" w:hAnsi="Times New Roman" w:cs="Times New Roman"/>
          <w:sz w:val="24"/>
          <w:szCs w:val="24"/>
          <w:lang w:eastAsia="en-US"/>
        </w:rPr>
        <w:t xml:space="preserve"> nenumato skelbti pranešimo dėl savanoriško </w:t>
      </w:r>
      <w:proofErr w:type="spellStart"/>
      <w:r w:rsidR="00E32C8E" w:rsidRPr="00EA592E">
        <w:rPr>
          <w:rFonts w:ascii="Times New Roman" w:hAnsi="Times New Roman" w:cs="Times New Roman"/>
          <w:i/>
          <w:iCs/>
          <w:sz w:val="24"/>
          <w:szCs w:val="24"/>
          <w:lang w:eastAsia="en-US"/>
        </w:rPr>
        <w:t>ex</w:t>
      </w:r>
      <w:proofErr w:type="spellEnd"/>
      <w:r w:rsidR="00E32C8E" w:rsidRPr="00EA592E">
        <w:rPr>
          <w:rFonts w:ascii="Times New Roman" w:hAnsi="Times New Roman" w:cs="Times New Roman"/>
          <w:i/>
          <w:iCs/>
          <w:sz w:val="24"/>
          <w:szCs w:val="24"/>
          <w:lang w:eastAsia="en-US"/>
        </w:rPr>
        <w:t xml:space="preserve"> ante</w:t>
      </w:r>
      <w:r w:rsidR="00E32C8E" w:rsidRPr="00EA592E">
        <w:rPr>
          <w:rFonts w:ascii="Times New Roman" w:hAnsi="Times New Roman" w:cs="Times New Roman"/>
          <w:sz w:val="24"/>
          <w:szCs w:val="24"/>
          <w:lang w:eastAsia="en-US"/>
        </w:rPr>
        <w:t xml:space="preserve"> skaidrumo.</w:t>
      </w:r>
    </w:p>
    <w:p w14:paraId="68439F72" w14:textId="77777777" w:rsidR="002665EC" w:rsidRPr="00EA592E" w:rsidRDefault="002665EC" w:rsidP="00761AB8">
      <w:pPr>
        <w:pStyle w:val="ListParagraph"/>
        <w:numPr>
          <w:ilvl w:val="1"/>
          <w:numId w:val="9"/>
        </w:numPr>
        <w:tabs>
          <w:tab w:val="left" w:pos="851"/>
          <w:tab w:val="left" w:pos="993"/>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Jeigu Pirkimo metu bus atliekama patikra Nacionaliniam saugumui užtikrinti svarbių objektų apsaugos įstatyme nustatyta tvarka, dalyvis turės pateikti tokiai patikrai atlikti reikalingus dokumentus. </w:t>
      </w:r>
    </w:p>
    <w:p w14:paraId="5D0EA3C4" w14:textId="4D3AEA84" w:rsidR="004D070C" w:rsidRPr="00EA592E" w:rsidRDefault="007466F8" w:rsidP="00761AB8">
      <w:pPr>
        <w:pStyle w:val="ListParagraph"/>
        <w:numPr>
          <w:ilvl w:val="1"/>
          <w:numId w:val="9"/>
        </w:numPr>
        <w:tabs>
          <w:tab w:val="left" w:pos="851"/>
          <w:tab w:val="left" w:pos="993"/>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Pirkime neleidžia</w:t>
      </w:r>
      <w:r w:rsidR="00216820" w:rsidRPr="00EA592E">
        <w:rPr>
          <w:rFonts w:ascii="Times New Roman" w:hAnsi="Times New Roman" w:cs="Times New Roman"/>
          <w:sz w:val="24"/>
          <w:szCs w:val="24"/>
        </w:rPr>
        <w:t>ma</w:t>
      </w:r>
      <w:r w:rsidRPr="00EA592E">
        <w:rPr>
          <w:rFonts w:ascii="Times New Roman" w:hAnsi="Times New Roman" w:cs="Times New Roman"/>
          <w:sz w:val="24"/>
          <w:szCs w:val="24"/>
        </w:rPr>
        <w:t xml:space="preserve"> pateikti alternatyvių </w:t>
      </w:r>
      <w:r w:rsidR="00D27E76" w:rsidRPr="00EA592E">
        <w:rPr>
          <w:rFonts w:ascii="Times New Roman" w:hAnsi="Times New Roman" w:cs="Times New Roman"/>
          <w:sz w:val="24"/>
          <w:szCs w:val="24"/>
        </w:rPr>
        <w:t>p</w:t>
      </w:r>
      <w:r w:rsidRPr="00EA592E">
        <w:rPr>
          <w:rFonts w:ascii="Times New Roman" w:hAnsi="Times New Roman" w:cs="Times New Roman"/>
          <w:sz w:val="24"/>
          <w:szCs w:val="24"/>
        </w:rPr>
        <w:t>asiūlymų.</w:t>
      </w:r>
    </w:p>
    <w:p w14:paraId="0C002F05" w14:textId="4034A480" w:rsidR="00E32C8E" w:rsidRPr="00EA592E" w:rsidRDefault="785B1828" w:rsidP="00F901CC">
      <w:pPr>
        <w:pStyle w:val="ListParagraph"/>
        <w:numPr>
          <w:ilvl w:val="1"/>
          <w:numId w:val="9"/>
        </w:numPr>
        <w:tabs>
          <w:tab w:val="left" w:pos="851"/>
          <w:tab w:val="left" w:pos="1134"/>
        </w:tabs>
        <w:spacing w:after="0" w:line="240" w:lineRule="auto"/>
        <w:ind w:left="0" w:firstLine="567"/>
        <w:jc w:val="both"/>
        <w:rPr>
          <w:rFonts w:ascii="Times New Roman" w:hAnsi="Times New Roman" w:cs="Times New Roman"/>
          <w:sz w:val="24"/>
          <w:szCs w:val="24"/>
        </w:rPr>
      </w:pPr>
      <w:r w:rsidRPr="00EA592E">
        <w:rPr>
          <w:rFonts w:ascii="Times New Roman" w:eastAsia="Arial" w:hAnsi="Times New Roman" w:cs="Times New Roman"/>
          <w:sz w:val="24"/>
          <w:szCs w:val="24"/>
        </w:rPr>
        <w:t xml:space="preserve">Bendrosios </w:t>
      </w:r>
      <w:r w:rsidR="3CEF3ED3" w:rsidRPr="00EA592E">
        <w:rPr>
          <w:rFonts w:ascii="Times New Roman" w:eastAsia="Arial" w:hAnsi="Times New Roman" w:cs="Times New Roman"/>
          <w:sz w:val="24"/>
          <w:szCs w:val="24"/>
        </w:rPr>
        <w:t xml:space="preserve">pirkimo </w:t>
      </w:r>
      <w:r w:rsidRPr="00EA592E">
        <w:rPr>
          <w:rFonts w:ascii="Times New Roman" w:eastAsia="Arial" w:hAnsi="Times New Roman" w:cs="Times New Roman"/>
          <w:sz w:val="24"/>
          <w:szCs w:val="24"/>
        </w:rPr>
        <w:t>sąlygos yra neatskiriama ši</w:t>
      </w:r>
      <w:r w:rsidR="08A618E0" w:rsidRPr="00EA592E">
        <w:rPr>
          <w:rFonts w:ascii="Times New Roman" w:eastAsia="Arial" w:hAnsi="Times New Roman" w:cs="Times New Roman"/>
          <w:sz w:val="24"/>
          <w:szCs w:val="24"/>
        </w:rPr>
        <w:t>ų</w:t>
      </w:r>
      <w:r w:rsidRPr="00EA592E">
        <w:rPr>
          <w:rFonts w:ascii="Times New Roman" w:eastAsia="Arial" w:hAnsi="Times New Roman" w:cs="Times New Roman"/>
          <w:sz w:val="24"/>
          <w:szCs w:val="24"/>
        </w:rPr>
        <w:t xml:space="preserve"> </w:t>
      </w:r>
      <w:r w:rsidR="3DEAE88C" w:rsidRPr="00EA592E">
        <w:rPr>
          <w:rFonts w:ascii="Times New Roman" w:eastAsia="Arial" w:hAnsi="Times New Roman" w:cs="Times New Roman"/>
          <w:sz w:val="24"/>
          <w:szCs w:val="24"/>
        </w:rPr>
        <w:t>p</w:t>
      </w:r>
      <w:r w:rsidRPr="00EA592E">
        <w:rPr>
          <w:rFonts w:ascii="Times New Roman" w:eastAsia="Arial" w:hAnsi="Times New Roman" w:cs="Times New Roman"/>
          <w:sz w:val="24"/>
          <w:szCs w:val="24"/>
        </w:rPr>
        <w:t>irkimo sąlygų dalis.</w:t>
      </w:r>
    </w:p>
    <w:p w14:paraId="2D4296B5" w14:textId="7BA0CD4B" w:rsidR="119300D1" w:rsidRPr="00EA592E" w:rsidRDefault="119300D1" w:rsidP="027F4E78">
      <w:pPr>
        <w:pStyle w:val="ListParagraph"/>
        <w:numPr>
          <w:ilvl w:val="1"/>
          <w:numId w:val="9"/>
        </w:numPr>
        <w:tabs>
          <w:tab w:val="left" w:pos="851"/>
          <w:tab w:val="left" w:pos="1134"/>
        </w:tabs>
        <w:spacing w:after="0" w:line="240" w:lineRule="auto"/>
        <w:ind w:left="0" w:firstLine="567"/>
        <w:jc w:val="both"/>
        <w:rPr>
          <w:rFonts w:ascii="Times New Roman" w:eastAsia="Arial" w:hAnsi="Times New Roman" w:cs="Times New Roman"/>
          <w:sz w:val="24"/>
          <w:szCs w:val="24"/>
        </w:rPr>
      </w:pPr>
      <w:r w:rsidRPr="00192335">
        <w:rPr>
          <w:rFonts w:ascii="Times New Roman" w:eastAsia="Arial" w:hAnsi="Times New Roman" w:cs="Times New Roman"/>
          <w:sz w:val="24"/>
          <w:szCs w:val="24"/>
        </w:rPr>
        <w:t xml:space="preserve">Prieš paskelbiant apie pirkimą buvo įvykdyta rinkos dalyvių konsultacija. Rinkos konsultacijos dokumentai buvo paskelbti Centrinėje viešųjų pirkimų informacinėje sistemoje (toliau – CVP IS), skelbimo Nr. </w:t>
      </w:r>
      <w:r w:rsidR="00192335" w:rsidRPr="00192335">
        <w:rPr>
          <w:rFonts w:ascii="Times New Roman" w:eastAsia="Times New Roman" w:hAnsi="Times New Roman" w:cs="Times New Roman"/>
          <w:sz w:val="24"/>
          <w:szCs w:val="24"/>
        </w:rPr>
        <w:t>10047661</w:t>
      </w:r>
      <w:r w:rsidRPr="00192335">
        <w:rPr>
          <w:rFonts w:ascii="Times New Roman" w:eastAsia="Arial" w:hAnsi="Times New Roman" w:cs="Times New Roman"/>
          <w:sz w:val="24"/>
          <w:szCs w:val="24"/>
        </w:rPr>
        <w:t xml:space="preserve">, adresu: </w:t>
      </w:r>
      <w:r w:rsidR="00192335" w:rsidRPr="00192335">
        <w:rPr>
          <w:rFonts w:ascii="Times New Roman" w:eastAsia="Arial" w:hAnsi="Times New Roman" w:cs="Times New Roman"/>
          <w:sz w:val="24"/>
          <w:szCs w:val="24"/>
        </w:rPr>
        <w:t>https://viesiejipirkimai.lt/epps/pmc/viewPmc.do?resourceId=10047661</w:t>
      </w:r>
      <w:r w:rsidRPr="00192335">
        <w:rPr>
          <w:rFonts w:ascii="Times New Roman" w:eastAsia="Arial" w:hAnsi="Times New Roman" w:cs="Times New Roman"/>
          <w:sz w:val="24"/>
          <w:szCs w:val="24"/>
        </w:rPr>
        <w:t>. Rinkos dalyvių konsultacijos dokumentai nėra laikomi</w:t>
      </w:r>
      <w:r w:rsidRPr="00EA592E">
        <w:rPr>
          <w:rFonts w:ascii="Times New Roman" w:eastAsia="Arial" w:hAnsi="Times New Roman" w:cs="Times New Roman"/>
          <w:sz w:val="24"/>
          <w:szCs w:val="24"/>
        </w:rPr>
        <w:t xml:space="preserve"> sudėtine pirkimo sąlygų dalimi.</w:t>
      </w:r>
      <w:r w:rsidR="23837928" w:rsidRPr="00EA592E">
        <w:rPr>
          <w:rFonts w:ascii="Times New Roman" w:eastAsia="Arial" w:hAnsi="Times New Roman" w:cs="Times New Roman"/>
          <w:sz w:val="24"/>
          <w:szCs w:val="24"/>
        </w:rPr>
        <w:t xml:space="preserve"> Suinteresuotų tiekėjų atsakymų į klausimus ar pastebėjimų dėl prekių pirkimo techninės specifikacijos projekto</w:t>
      </w:r>
      <w:r w:rsidR="7ADA2AEB" w:rsidRPr="00EA592E">
        <w:rPr>
          <w:rFonts w:ascii="Times New Roman" w:eastAsia="Arial" w:hAnsi="Times New Roman" w:cs="Times New Roman"/>
          <w:sz w:val="24"/>
          <w:szCs w:val="24"/>
        </w:rPr>
        <w:t xml:space="preserve"> nebuvo gauta. </w:t>
      </w:r>
    </w:p>
    <w:p w14:paraId="5DEDEBC7" w14:textId="1ED44FB6" w:rsidR="00B41C66" w:rsidRPr="00EA592E" w:rsidRDefault="00507DC9" w:rsidP="00316E72">
      <w:pPr>
        <w:pStyle w:val="Heading1"/>
        <w:contextualSpacing/>
        <w:rPr>
          <w:rFonts w:ascii="Times New Roman" w:hAnsi="Times New Roman" w:cs="Times New Roman"/>
          <w:b/>
          <w:bCs/>
          <w:color w:val="auto"/>
          <w:sz w:val="24"/>
          <w:szCs w:val="24"/>
        </w:rPr>
      </w:pPr>
      <w:bookmarkStart w:id="2" w:name="_Ref39426332"/>
      <w:bookmarkStart w:id="3" w:name="_Ref39426338"/>
      <w:bookmarkEnd w:id="0"/>
      <w:r w:rsidRPr="00EA592E">
        <w:rPr>
          <w:rFonts w:ascii="Times New Roman" w:hAnsi="Times New Roman" w:cs="Times New Roman"/>
          <w:b/>
          <w:bCs/>
          <w:color w:val="auto"/>
          <w:sz w:val="24"/>
          <w:szCs w:val="24"/>
        </w:rPr>
        <w:t xml:space="preserve">2. </w:t>
      </w:r>
      <w:r w:rsidR="00B41C66" w:rsidRPr="00EA592E">
        <w:rPr>
          <w:rFonts w:ascii="Times New Roman" w:hAnsi="Times New Roman" w:cs="Times New Roman"/>
          <w:b/>
          <w:bCs/>
          <w:color w:val="auto"/>
          <w:sz w:val="24"/>
          <w:szCs w:val="24"/>
        </w:rPr>
        <w:t>Pirkimo objektas</w:t>
      </w:r>
      <w:bookmarkEnd w:id="2"/>
      <w:bookmarkEnd w:id="3"/>
    </w:p>
    <w:p w14:paraId="0B7B0A50" w14:textId="44A43C26" w:rsidR="00B41C66" w:rsidRPr="00FD7277" w:rsidRDefault="00B41C66" w:rsidP="00C613C4">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FD7EE6">
        <w:rPr>
          <w:rFonts w:ascii="Times New Roman" w:eastAsia="Calibri" w:hAnsi="Times New Roman" w:cs="Times New Roman"/>
          <w:sz w:val="24"/>
          <w:szCs w:val="24"/>
        </w:rPr>
        <w:t xml:space="preserve">Perkančioji organizacija numato įsigyti </w:t>
      </w:r>
      <w:r w:rsidR="00FD7EE6" w:rsidRPr="00FD7EE6">
        <w:rPr>
          <w:rFonts w:ascii="Times New Roman" w:eastAsia="Calibri" w:hAnsi="Times New Roman" w:cs="Times New Roman"/>
          <w:b/>
          <w:bCs/>
          <w:sz w:val="24"/>
          <w:szCs w:val="24"/>
        </w:rPr>
        <w:t xml:space="preserve">Programinės įrangos atnaujinimų (pataisų) </w:t>
      </w:r>
      <w:r w:rsidR="00FD7EE6" w:rsidRPr="00FD7277">
        <w:rPr>
          <w:rFonts w:ascii="Times New Roman" w:eastAsia="Calibri" w:hAnsi="Times New Roman" w:cs="Times New Roman"/>
          <w:b/>
          <w:bCs/>
          <w:sz w:val="24"/>
          <w:szCs w:val="24"/>
        </w:rPr>
        <w:t>valdymo sprendimo diegimo, konfigūravimo ir perdavimo eksploatuoti paslaugas.</w:t>
      </w:r>
      <w:r w:rsidR="00FD7EE6" w:rsidRPr="00FD7277">
        <w:rPr>
          <w:rFonts w:ascii="Times New Roman" w:hAnsi="Times New Roman" w:cs="Times New Roman"/>
          <w:sz w:val="24"/>
          <w:szCs w:val="24"/>
        </w:rPr>
        <w:t xml:space="preserve"> </w:t>
      </w:r>
    </w:p>
    <w:p w14:paraId="17362583" w14:textId="2FF1652A" w:rsidR="00DA5695" w:rsidRPr="00FD7277" w:rsidRDefault="00DA5695" w:rsidP="00DA5695">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FD7277">
        <w:rPr>
          <w:rFonts w:ascii="Times New Roman" w:eastAsia="Times New Roman" w:hAnsi="Times New Roman" w:cs="Times New Roman"/>
          <w:sz w:val="24"/>
          <w:szCs w:val="24"/>
        </w:rPr>
        <w:t>Pirkimo objektas neskaidomas į dalis, nes perkamos paslaugos ir jų rezultatai sudaro vientisą, tarpusavyje glaudžiai susijusį objektą. Techninėje specifikacijoje nustatytos veiklos turi būti vykdomos nuosekliai, o jų rezultatai turi būti logiškai susiję, vienas kitą papildantys ir pagrindžiantys. Galutinis rezultatas turi būti vieningas, integruotas ir techniškai neatsiejamas sprendimas, todėl skirtingų tiekėjų atskirų paslaugų dalių vykdymas galėtų sukelti koordinavimo, atsakomybės atribojimo ir rezultatų suderinamumo rizikas bei neigiamai paveikti galutinio rezultato kokybę. Atsižvelgiant į tai, tiekėjas turi pateikti pasiūlymą visai pirkimo objekto apimčiai, jos neskaidant į atskiras dalis.</w:t>
      </w:r>
    </w:p>
    <w:p w14:paraId="0CE69A12" w14:textId="41ABDFFD" w:rsidR="00861406" w:rsidRPr="00FD7277" w:rsidRDefault="00AF7F8F" w:rsidP="00C613C4">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FD7277">
        <w:rPr>
          <w:rFonts w:ascii="Times New Roman" w:hAnsi="Times New Roman" w:cs="Times New Roman"/>
          <w:sz w:val="24"/>
          <w:szCs w:val="24"/>
        </w:rPr>
        <w:t>P</w:t>
      </w:r>
      <w:r w:rsidR="00861406" w:rsidRPr="00FD7277">
        <w:rPr>
          <w:rFonts w:ascii="Times New Roman" w:hAnsi="Times New Roman" w:cs="Times New Roman"/>
          <w:sz w:val="24"/>
          <w:szCs w:val="24"/>
        </w:rPr>
        <w:t>erkamų p</w:t>
      </w:r>
      <w:r w:rsidR="00524079" w:rsidRPr="00FD7277">
        <w:rPr>
          <w:rFonts w:ascii="Times New Roman" w:hAnsi="Times New Roman" w:cs="Times New Roman"/>
          <w:sz w:val="24"/>
          <w:szCs w:val="24"/>
        </w:rPr>
        <w:t>reki</w:t>
      </w:r>
      <w:r w:rsidR="00861406" w:rsidRPr="00FD7277">
        <w:rPr>
          <w:rFonts w:ascii="Times New Roman" w:hAnsi="Times New Roman" w:cs="Times New Roman"/>
          <w:sz w:val="24"/>
          <w:szCs w:val="24"/>
        </w:rPr>
        <w:t xml:space="preserve">ų </w:t>
      </w:r>
      <w:r w:rsidRPr="00FD7277">
        <w:rPr>
          <w:rFonts w:ascii="Times New Roman" w:hAnsi="Times New Roman" w:cs="Times New Roman"/>
          <w:sz w:val="24"/>
          <w:szCs w:val="24"/>
        </w:rPr>
        <w:t>apimt</w:t>
      </w:r>
      <w:r w:rsidR="00861406" w:rsidRPr="00FD7277">
        <w:rPr>
          <w:rFonts w:ascii="Times New Roman" w:hAnsi="Times New Roman" w:cs="Times New Roman"/>
          <w:sz w:val="24"/>
          <w:szCs w:val="24"/>
        </w:rPr>
        <w:t>is</w:t>
      </w:r>
      <w:r w:rsidRPr="00FD7277">
        <w:rPr>
          <w:rFonts w:ascii="Times New Roman" w:hAnsi="Times New Roman" w:cs="Times New Roman"/>
          <w:sz w:val="24"/>
          <w:szCs w:val="24"/>
        </w:rPr>
        <w:t xml:space="preserve">, reikalavimai ir techninė specifikacija apibrėžti specialiųjų pirkimo sąlygų 2 priede. </w:t>
      </w:r>
    </w:p>
    <w:p w14:paraId="1F5F8DDE" w14:textId="65BB9E93" w:rsidR="00DC7027" w:rsidRPr="00EA592E" w:rsidRDefault="00FD2F4B" w:rsidP="00C613C4">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FD7277">
        <w:rPr>
          <w:rFonts w:ascii="Times New Roman" w:hAnsi="Times New Roman" w:cs="Times New Roman"/>
          <w:sz w:val="24"/>
          <w:szCs w:val="24"/>
        </w:rPr>
        <w:t xml:space="preserve"> J</w:t>
      </w:r>
      <w:r w:rsidR="00DC7027" w:rsidRPr="00FD7277">
        <w:rPr>
          <w:rFonts w:ascii="Times New Roman" w:hAnsi="Times New Roman" w:cs="Times New Roman"/>
          <w:sz w:val="24"/>
          <w:szCs w:val="24"/>
        </w:rPr>
        <w:t>eigu</w:t>
      </w:r>
      <w:r w:rsidR="00DC7027" w:rsidRPr="00EA592E">
        <w:rPr>
          <w:rFonts w:ascii="Times New Roman" w:hAnsi="Times New Roman" w:cs="Times New Roman"/>
          <w:sz w:val="24"/>
          <w:szCs w:val="24"/>
        </w:rPr>
        <w:t xml:space="preserve">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071F99E8" w14:textId="1961D866" w:rsidR="00DC7027" w:rsidRPr="00EA592E" w:rsidRDefault="00DC7027" w:rsidP="00FD2F4B">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EA592E">
        <w:rPr>
          <w:rFonts w:ascii="Times New Roman" w:hAnsi="Times New Roman" w:cs="Times New Roman"/>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w:t>
      </w:r>
      <w:r w:rsidRPr="00EA592E">
        <w:rPr>
          <w:rFonts w:ascii="Times New Roman" w:hAnsi="Times New Roman" w:cs="Times New Roman"/>
          <w:sz w:val="24"/>
          <w:szCs w:val="24"/>
        </w:rPr>
        <w:lastRenderedPageBreak/>
        <w:t>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D2005DC" w14:textId="1D8CA58C" w:rsidR="00C613C4" w:rsidRPr="00727BEB" w:rsidRDefault="00C613C4" w:rsidP="474DA789">
      <w:pPr>
        <w:pStyle w:val="NoSpacing"/>
        <w:numPr>
          <w:ilvl w:val="1"/>
          <w:numId w:val="33"/>
        </w:numPr>
        <w:tabs>
          <w:tab w:val="left" w:pos="993"/>
        </w:tabs>
        <w:spacing w:after="120"/>
        <w:ind w:left="0" w:firstLine="567"/>
        <w:contextualSpacing/>
        <w:jc w:val="both"/>
        <w:rPr>
          <w:rFonts w:ascii="Times New Roman" w:eastAsia="Times New Roman" w:hAnsi="Times New Roman" w:cs="Times New Roman"/>
          <w:b/>
          <w:bCs/>
          <w:sz w:val="24"/>
          <w:szCs w:val="24"/>
        </w:rPr>
      </w:pPr>
      <w:r w:rsidRPr="474DA789">
        <w:rPr>
          <w:rFonts w:ascii="Times New Roman" w:hAnsi="Times New Roman" w:cs="Times New Roman"/>
          <w:b/>
          <w:bCs/>
          <w:sz w:val="24"/>
          <w:szCs w:val="24"/>
        </w:rPr>
        <w:t>Paslaugų atlikimo terminas</w:t>
      </w:r>
      <w:r w:rsidR="444FCD13" w:rsidRPr="474DA789">
        <w:rPr>
          <w:rFonts w:ascii="Times New Roman" w:hAnsi="Times New Roman" w:cs="Times New Roman"/>
          <w:b/>
          <w:bCs/>
          <w:sz w:val="24"/>
          <w:szCs w:val="24"/>
        </w:rPr>
        <w:t>:</w:t>
      </w:r>
    </w:p>
    <w:p w14:paraId="71F908B3" w14:textId="6E71C4AA" w:rsidR="444FCD13" w:rsidRPr="00727BEB" w:rsidRDefault="444FCD13" w:rsidP="00727BEB">
      <w:pPr>
        <w:pStyle w:val="NoSpacing"/>
        <w:tabs>
          <w:tab w:val="left" w:pos="993"/>
        </w:tabs>
        <w:spacing w:after="120"/>
        <w:ind w:firstLine="567"/>
        <w:contextualSpacing/>
        <w:jc w:val="both"/>
        <w:rPr>
          <w:rFonts w:ascii="Times New Roman" w:hAnsi="Times New Roman" w:cs="Times New Roman"/>
          <w:b/>
          <w:bCs/>
          <w:sz w:val="24"/>
          <w:szCs w:val="24"/>
        </w:rPr>
      </w:pPr>
      <w:r w:rsidRPr="474DA789">
        <w:rPr>
          <w:rFonts w:ascii="Times New Roman" w:hAnsi="Times New Roman" w:cs="Times New Roman"/>
          <w:b/>
          <w:bCs/>
          <w:sz w:val="24"/>
          <w:szCs w:val="24"/>
        </w:rPr>
        <w:t>2.6.1.</w:t>
      </w:r>
      <w:r w:rsidR="37F628D4" w:rsidRPr="474DA789">
        <w:rPr>
          <w:rFonts w:ascii="Times New Roman" w:hAnsi="Times New Roman" w:cs="Times New Roman"/>
          <w:b/>
          <w:bCs/>
          <w:sz w:val="24"/>
          <w:szCs w:val="24"/>
        </w:rPr>
        <w:t xml:space="preserve"> </w:t>
      </w:r>
      <w:r w:rsidR="551523DA" w:rsidRPr="00727BEB">
        <w:rPr>
          <w:rFonts w:ascii="Times New Roman" w:hAnsi="Times New Roman" w:cs="Times New Roman"/>
          <w:b/>
          <w:bCs/>
          <w:sz w:val="24"/>
          <w:szCs w:val="24"/>
        </w:rPr>
        <w:t xml:space="preserve">Paslaugų dalis, kuri apima Programinės įrangos atnaujinimų (pataisų) valdymo sprendimo diegimo, sukonfigūravimo, paleidimo ir perdavimo eksploatuoti, ir mokymų paslaugas, </w:t>
      </w:r>
      <w:r w:rsidR="1FB8CBD3" w:rsidRPr="00727BEB">
        <w:rPr>
          <w:rFonts w:ascii="Times New Roman" w:hAnsi="Times New Roman" w:cs="Times New Roman"/>
          <w:b/>
          <w:bCs/>
          <w:sz w:val="24"/>
          <w:szCs w:val="24"/>
        </w:rPr>
        <w:t>turi būti</w:t>
      </w:r>
      <w:r w:rsidR="551523DA" w:rsidRPr="00727BEB">
        <w:rPr>
          <w:rFonts w:ascii="Times New Roman" w:hAnsi="Times New Roman" w:cs="Times New Roman"/>
          <w:b/>
          <w:bCs/>
          <w:sz w:val="24"/>
          <w:szCs w:val="24"/>
        </w:rPr>
        <w:t xml:space="preserve"> suteikta ne vėliau kaip iki 2026 m. gruodžio 15 d. Paslaugų teikimo termino pratęsimas nėra numatomas. </w:t>
      </w:r>
    </w:p>
    <w:p w14:paraId="0F34D307" w14:textId="2D2B83D4" w:rsidR="06835804" w:rsidRPr="00727BEB" w:rsidRDefault="5E0A3FE0" w:rsidP="00727BEB">
      <w:pPr>
        <w:pStyle w:val="NoSpacing"/>
        <w:tabs>
          <w:tab w:val="left" w:pos="993"/>
        </w:tabs>
        <w:spacing w:after="120"/>
        <w:ind w:firstLine="567"/>
        <w:jc w:val="both"/>
        <w:rPr>
          <w:rFonts w:ascii="Times New Roman" w:eastAsia="Times New Roman" w:hAnsi="Times New Roman" w:cs="Times New Roman"/>
          <w:b/>
          <w:bCs/>
          <w:sz w:val="24"/>
          <w:szCs w:val="24"/>
        </w:rPr>
      </w:pPr>
      <w:r w:rsidRPr="00727BEB">
        <w:rPr>
          <w:rFonts w:ascii="Times New Roman" w:eastAsia="Times New Roman" w:hAnsi="Times New Roman" w:cs="Times New Roman"/>
          <w:b/>
          <w:bCs/>
          <w:sz w:val="24"/>
          <w:szCs w:val="24"/>
        </w:rPr>
        <w:t>2.6.2.</w:t>
      </w:r>
      <w:r w:rsidR="550B2E95" w:rsidRPr="00727BEB">
        <w:rPr>
          <w:rFonts w:ascii="Times New Roman" w:eastAsia="Times New Roman" w:hAnsi="Times New Roman" w:cs="Times New Roman"/>
          <w:b/>
          <w:bCs/>
          <w:sz w:val="24"/>
          <w:szCs w:val="24"/>
        </w:rPr>
        <w:t xml:space="preserve"> </w:t>
      </w:r>
      <w:r w:rsidR="4B0EE288" w:rsidRPr="2CBCBEBE">
        <w:rPr>
          <w:rFonts w:ascii="Times New Roman" w:eastAsia="Times New Roman" w:hAnsi="Times New Roman" w:cs="Times New Roman"/>
          <w:b/>
          <w:bCs/>
          <w:sz w:val="24"/>
          <w:szCs w:val="24"/>
        </w:rPr>
        <w:t xml:space="preserve">Paslaugų dalis, kuri apima visas su </w:t>
      </w:r>
      <w:r w:rsidR="7A0537A0" w:rsidRPr="2CBCBEBE">
        <w:rPr>
          <w:rFonts w:ascii="Times New Roman" w:eastAsia="Times New Roman" w:hAnsi="Times New Roman" w:cs="Times New Roman"/>
          <w:b/>
          <w:bCs/>
          <w:sz w:val="24"/>
          <w:szCs w:val="24"/>
        </w:rPr>
        <w:t xml:space="preserve">Programinės įrangos atnaujinimų (pataisų) valdymo </w:t>
      </w:r>
      <w:r w:rsidR="4B0EE288" w:rsidRPr="2CBCBEBE">
        <w:rPr>
          <w:rFonts w:ascii="Times New Roman" w:eastAsia="Times New Roman" w:hAnsi="Times New Roman" w:cs="Times New Roman"/>
          <w:b/>
          <w:bCs/>
          <w:sz w:val="24"/>
          <w:szCs w:val="24"/>
        </w:rPr>
        <w:t xml:space="preserve">sprendimo naudojimu susijusios paslaugas, turi būti teikiama 12 (dvylika) mėn. nuo sutarties įsigaliojimo dienos. Paslaugų teikimo termino pratęsimas nėra numatomas. </w:t>
      </w:r>
    </w:p>
    <w:p w14:paraId="7B478B03" w14:textId="61CA0F5A" w:rsidR="00D22226" w:rsidRPr="00EA592E" w:rsidRDefault="00202323" w:rsidP="00316E72">
      <w:pPr>
        <w:pStyle w:val="Heading1"/>
        <w:contextualSpacing/>
        <w:rPr>
          <w:rFonts w:ascii="Times New Roman" w:hAnsi="Times New Roman" w:cs="Times New Roman"/>
          <w:b/>
          <w:bCs/>
          <w:color w:val="auto"/>
          <w:sz w:val="24"/>
          <w:szCs w:val="24"/>
        </w:rPr>
      </w:pPr>
      <w:r w:rsidRPr="00EA592E">
        <w:rPr>
          <w:rFonts w:ascii="Times New Roman" w:hAnsi="Times New Roman" w:cs="Times New Roman"/>
          <w:b/>
          <w:bCs/>
          <w:color w:val="auto"/>
          <w:sz w:val="24"/>
          <w:szCs w:val="24"/>
        </w:rPr>
        <w:t>3.</w:t>
      </w:r>
      <w:r w:rsidR="00D24970" w:rsidRPr="00EA592E">
        <w:rPr>
          <w:rFonts w:ascii="Times New Roman" w:hAnsi="Times New Roman" w:cs="Times New Roman"/>
          <w:b/>
          <w:bCs/>
          <w:color w:val="auto"/>
          <w:sz w:val="24"/>
          <w:szCs w:val="24"/>
        </w:rPr>
        <w:t xml:space="preserve"> </w:t>
      </w:r>
      <w:bookmarkStart w:id="4" w:name="_Ref39427921"/>
      <w:bookmarkStart w:id="5" w:name="_Ref39427927"/>
      <w:bookmarkStart w:id="6" w:name="_Ref39740354"/>
      <w:r w:rsidR="00D22226" w:rsidRPr="00EA592E">
        <w:rPr>
          <w:rFonts w:ascii="Times New Roman" w:hAnsi="Times New Roman" w:cs="Times New Roman"/>
          <w:b/>
          <w:bCs/>
          <w:color w:val="auto"/>
          <w:sz w:val="24"/>
          <w:szCs w:val="24"/>
        </w:rPr>
        <w:t>Susitikimai su tiekėjais</w:t>
      </w:r>
      <w:bookmarkEnd w:id="4"/>
      <w:bookmarkEnd w:id="5"/>
      <w:r w:rsidR="003B6924" w:rsidRPr="00EA592E">
        <w:rPr>
          <w:rFonts w:ascii="Times New Roman" w:hAnsi="Times New Roman" w:cs="Times New Roman"/>
          <w:b/>
          <w:bCs/>
          <w:color w:val="auto"/>
          <w:sz w:val="24"/>
          <w:szCs w:val="24"/>
        </w:rPr>
        <w:t xml:space="preserve"> ir objekto apžiūra</w:t>
      </w:r>
      <w:bookmarkEnd w:id="6"/>
    </w:p>
    <w:p w14:paraId="3A422005" w14:textId="7ABAA773" w:rsidR="00B176FD" w:rsidRPr="00EA592E" w:rsidRDefault="00862DB8" w:rsidP="00316E72">
      <w:pPr>
        <w:pStyle w:val="ListParagraph"/>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iCs/>
          <w:sz w:val="24"/>
          <w:szCs w:val="24"/>
        </w:rPr>
        <w:t>3.1.</w:t>
      </w:r>
      <w:r w:rsidR="002D6405" w:rsidRPr="00EA592E">
        <w:rPr>
          <w:rFonts w:ascii="Times New Roman" w:hAnsi="Times New Roman" w:cs="Times New Roman"/>
          <w:iCs/>
          <w:sz w:val="24"/>
          <w:szCs w:val="24"/>
        </w:rPr>
        <w:t xml:space="preserve"> </w:t>
      </w:r>
      <w:r w:rsidR="00B176FD" w:rsidRPr="00EA592E">
        <w:rPr>
          <w:rFonts w:ascii="Times New Roman" w:hAnsi="Times New Roman" w:cs="Times New Roman"/>
          <w:sz w:val="24"/>
          <w:szCs w:val="24"/>
        </w:rPr>
        <w:t xml:space="preserve">Perkančioji organizacija nerengs susitikimo su tiekėjais dėl pirkimo </w:t>
      </w:r>
      <w:r w:rsidR="004257A5" w:rsidRPr="00EA592E">
        <w:rPr>
          <w:rFonts w:ascii="Times New Roman" w:hAnsi="Times New Roman" w:cs="Times New Roman"/>
          <w:sz w:val="24"/>
          <w:szCs w:val="24"/>
        </w:rPr>
        <w:t>sąlyg</w:t>
      </w:r>
      <w:r w:rsidR="00B176FD" w:rsidRPr="00EA592E">
        <w:rPr>
          <w:rFonts w:ascii="Times New Roman" w:hAnsi="Times New Roman" w:cs="Times New Roman"/>
          <w:sz w:val="24"/>
          <w:szCs w:val="24"/>
        </w:rPr>
        <w:t>ų</w:t>
      </w:r>
      <w:r w:rsidR="00946722" w:rsidRPr="00EA592E">
        <w:rPr>
          <w:rFonts w:ascii="Times New Roman" w:hAnsi="Times New Roman" w:cs="Times New Roman"/>
          <w:sz w:val="24"/>
          <w:szCs w:val="24"/>
        </w:rPr>
        <w:t xml:space="preserve"> paaiškinimo</w:t>
      </w:r>
      <w:r w:rsidR="00B176FD" w:rsidRPr="00EA592E">
        <w:rPr>
          <w:rFonts w:ascii="Times New Roman" w:hAnsi="Times New Roman" w:cs="Times New Roman"/>
          <w:sz w:val="24"/>
          <w:szCs w:val="24"/>
        </w:rPr>
        <w:t>.</w:t>
      </w:r>
    </w:p>
    <w:p w14:paraId="704D5A4D" w14:textId="52FB1ABB" w:rsidR="002D6405" w:rsidRPr="00EA592E" w:rsidRDefault="002D6405" w:rsidP="00316E72">
      <w:pPr>
        <w:pStyle w:val="ListParagraph"/>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3.2. Perkančioji organizacija nerengs objekto apžiūros.</w:t>
      </w:r>
    </w:p>
    <w:p w14:paraId="6443D2FF" w14:textId="040A41C9" w:rsidR="00C94B9F" w:rsidRPr="00EA592E" w:rsidRDefault="00AD57B1" w:rsidP="00316E72">
      <w:pPr>
        <w:pStyle w:val="Heading1"/>
        <w:contextualSpacing/>
        <w:rPr>
          <w:rFonts w:ascii="Times New Roman" w:hAnsi="Times New Roman" w:cs="Times New Roman"/>
          <w:b/>
          <w:bCs/>
          <w:color w:val="auto"/>
          <w:sz w:val="24"/>
          <w:szCs w:val="24"/>
        </w:rPr>
      </w:pPr>
      <w:bookmarkStart w:id="7" w:name="_Ref39473754"/>
      <w:bookmarkStart w:id="8" w:name="_Ref39473761"/>
      <w:bookmarkStart w:id="9" w:name="_Ref39474188"/>
      <w:r w:rsidRPr="00EA592E">
        <w:rPr>
          <w:rFonts w:ascii="Times New Roman" w:hAnsi="Times New Roman" w:cs="Times New Roman"/>
          <w:b/>
          <w:bCs/>
          <w:color w:val="auto"/>
          <w:sz w:val="24"/>
          <w:szCs w:val="24"/>
        </w:rPr>
        <w:t xml:space="preserve">4. </w:t>
      </w:r>
      <w:r w:rsidR="00173ACB" w:rsidRPr="00EA592E">
        <w:rPr>
          <w:rFonts w:ascii="Times New Roman" w:hAnsi="Times New Roman" w:cs="Times New Roman"/>
          <w:b/>
          <w:bCs/>
          <w:color w:val="auto"/>
          <w:sz w:val="24"/>
          <w:szCs w:val="24"/>
        </w:rPr>
        <w:t>Tiekėjų pašalinimo pagrindai</w:t>
      </w:r>
      <w:bookmarkEnd w:id="7"/>
      <w:bookmarkEnd w:id="8"/>
      <w:bookmarkEnd w:id="9"/>
      <w:r w:rsidR="00975F1F" w:rsidRPr="00EA592E">
        <w:rPr>
          <w:rFonts w:ascii="Times New Roman" w:hAnsi="Times New Roman" w:cs="Times New Roman"/>
          <w:b/>
          <w:bCs/>
          <w:color w:val="auto"/>
          <w:sz w:val="24"/>
          <w:szCs w:val="24"/>
        </w:rPr>
        <w:t xml:space="preserve"> ir kvalifikacijos reikalavimai</w:t>
      </w:r>
    </w:p>
    <w:p w14:paraId="23B058CE" w14:textId="3C818882" w:rsidR="002C5249" w:rsidRPr="00EA592E" w:rsidRDefault="009D2F13" w:rsidP="00316E72">
      <w:pPr>
        <w:pStyle w:val="ListParagraph"/>
        <w:spacing w:after="12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4.1. </w:t>
      </w:r>
      <w:r w:rsidR="002C5249" w:rsidRPr="00EA592E">
        <w:rPr>
          <w:rFonts w:ascii="Times New Roman" w:hAnsi="Times New Roman" w:cs="Times New Roman"/>
          <w:sz w:val="24"/>
          <w:szCs w:val="24"/>
        </w:rPr>
        <w:t>Reikalavimai dėl tiekėjo</w:t>
      </w:r>
      <w:bookmarkStart w:id="10" w:name="_Hlk41039660"/>
      <w:r w:rsidR="00707109" w:rsidRPr="00EA592E">
        <w:rPr>
          <w:rFonts w:ascii="Times New Roman" w:hAnsi="Times New Roman" w:cs="Times New Roman"/>
          <w:sz w:val="24"/>
          <w:szCs w:val="24"/>
        </w:rPr>
        <w:t xml:space="preserve"> ir</w:t>
      </w:r>
      <w:r w:rsidR="00953F2B" w:rsidRPr="00EA592E">
        <w:rPr>
          <w:rFonts w:ascii="Times New Roman" w:hAnsi="Times New Roman" w:cs="Times New Roman"/>
          <w:sz w:val="24"/>
          <w:szCs w:val="24"/>
        </w:rPr>
        <w:t xml:space="preserve"> </w:t>
      </w:r>
      <w:r w:rsidR="007F34C7" w:rsidRPr="00EA592E">
        <w:rPr>
          <w:rFonts w:ascii="Times New Roman" w:hAnsi="Times New Roman" w:cs="Times New Roman"/>
          <w:sz w:val="24"/>
          <w:szCs w:val="24"/>
        </w:rPr>
        <w:t>ūkio subjektų, kurių pajėgumais tiekėjas remiasi,</w:t>
      </w:r>
      <w:r w:rsidR="002C5249" w:rsidRPr="00EA592E">
        <w:rPr>
          <w:rFonts w:ascii="Times New Roman" w:hAnsi="Times New Roman" w:cs="Times New Roman"/>
          <w:sz w:val="24"/>
          <w:szCs w:val="24"/>
        </w:rPr>
        <w:t xml:space="preserve"> </w:t>
      </w:r>
      <w:bookmarkEnd w:id="10"/>
      <w:r w:rsidR="002C5249" w:rsidRPr="00EA592E">
        <w:rPr>
          <w:rFonts w:ascii="Times New Roman" w:hAnsi="Times New Roman" w:cs="Times New Roman"/>
          <w:sz w:val="24"/>
          <w:szCs w:val="24"/>
        </w:rPr>
        <w:t xml:space="preserve">pašalinimo pagrindų nebuvimo bei jų nebuvimą patvirtinantys dokumentai nurodyti </w:t>
      </w:r>
      <w:r w:rsidR="006A737F" w:rsidRPr="00EA592E">
        <w:rPr>
          <w:rFonts w:ascii="Times New Roman" w:hAnsi="Times New Roman" w:cs="Times New Roman"/>
          <w:sz w:val="24"/>
          <w:szCs w:val="24"/>
        </w:rPr>
        <w:t xml:space="preserve">specialiųjų </w:t>
      </w:r>
      <w:r w:rsidR="006A737F" w:rsidRPr="00EA592E">
        <w:rPr>
          <w:rFonts w:ascii="Times New Roman" w:eastAsia="Calibri" w:hAnsi="Times New Roman" w:cs="Times New Roman"/>
          <w:sz w:val="24"/>
          <w:szCs w:val="24"/>
        </w:rPr>
        <w:t>p</w:t>
      </w:r>
      <w:r w:rsidR="00551FA7" w:rsidRPr="00EA592E">
        <w:rPr>
          <w:rFonts w:ascii="Times New Roman" w:eastAsia="Calibri" w:hAnsi="Times New Roman" w:cs="Times New Roman"/>
          <w:sz w:val="24"/>
          <w:szCs w:val="24"/>
        </w:rPr>
        <w:t xml:space="preserve">irkimo </w:t>
      </w:r>
      <w:r w:rsidR="006773B6" w:rsidRPr="00EA592E">
        <w:rPr>
          <w:rFonts w:ascii="Times New Roman" w:eastAsia="Calibri" w:hAnsi="Times New Roman" w:cs="Times New Roman"/>
          <w:sz w:val="24"/>
          <w:szCs w:val="24"/>
        </w:rPr>
        <w:t xml:space="preserve">sąlygų </w:t>
      </w:r>
      <w:r w:rsidR="00085AEC" w:rsidRPr="00EA592E">
        <w:rPr>
          <w:rFonts w:ascii="Times New Roman" w:hAnsi="Times New Roman" w:cs="Times New Roman"/>
          <w:sz w:val="24"/>
          <w:szCs w:val="24"/>
        </w:rPr>
        <w:t>3</w:t>
      </w:r>
      <w:r w:rsidR="00984B02" w:rsidRPr="00EA592E">
        <w:rPr>
          <w:rFonts w:ascii="Times New Roman" w:hAnsi="Times New Roman" w:cs="Times New Roman"/>
          <w:sz w:val="24"/>
          <w:szCs w:val="24"/>
        </w:rPr>
        <w:t xml:space="preserve"> </w:t>
      </w:r>
      <w:r w:rsidR="006773B6" w:rsidRPr="00EA592E">
        <w:rPr>
          <w:rFonts w:ascii="Times New Roman" w:eastAsia="Calibri" w:hAnsi="Times New Roman" w:cs="Times New Roman"/>
          <w:sz w:val="24"/>
          <w:szCs w:val="24"/>
        </w:rPr>
        <w:t>priede</w:t>
      </w:r>
      <w:r w:rsidR="002C5249" w:rsidRPr="00EA592E">
        <w:rPr>
          <w:rFonts w:ascii="Times New Roman" w:hAnsi="Times New Roman" w:cs="Times New Roman"/>
          <w:sz w:val="24"/>
          <w:szCs w:val="24"/>
        </w:rPr>
        <w:t>.</w:t>
      </w:r>
    </w:p>
    <w:p w14:paraId="34E32D48" w14:textId="2CB7906A" w:rsidR="007B6F6D" w:rsidRPr="00EA592E" w:rsidRDefault="00970624" w:rsidP="00316E72">
      <w:pPr>
        <w:pStyle w:val="ListParagraph"/>
        <w:tabs>
          <w:tab w:val="left" w:pos="851"/>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4.2.</w:t>
      </w:r>
      <w:r w:rsidR="00B342F1" w:rsidRPr="00EA592E">
        <w:rPr>
          <w:rFonts w:ascii="Times New Roman" w:hAnsi="Times New Roman" w:cs="Times New Roman"/>
          <w:sz w:val="24"/>
          <w:szCs w:val="24"/>
        </w:rPr>
        <w:t xml:space="preserve"> </w:t>
      </w:r>
      <w:r w:rsidR="005B11E2" w:rsidRPr="00EA592E">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4 priede.</w:t>
      </w:r>
    </w:p>
    <w:p w14:paraId="69D62E2B" w14:textId="1B90880D" w:rsidR="00A000BE" w:rsidRPr="00EA592E" w:rsidRDefault="00D24970" w:rsidP="00316E72">
      <w:pPr>
        <w:pStyle w:val="Heading1"/>
        <w:tabs>
          <w:tab w:val="left" w:pos="567"/>
        </w:tabs>
        <w:spacing w:after="0"/>
        <w:contextualSpacing/>
        <w:jc w:val="both"/>
        <w:rPr>
          <w:rFonts w:ascii="Times New Roman" w:hAnsi="Times New Roman" w:cs="Times New Roman"/>
          <w:b/>
          <w:bCs/>
          <w:color w:val="auto"/>
          <w:sz w:val="24"/>
          <w:szCs w:val="24"/>
        </w:rPr>
      </w:pPr>
      <w:r w:rsidRPr="00EA592E">
        <w:rPr>
          <w:rFonts w:ascii="Times New Roman" w:hAnsi="Times New Roman" w:cs="Times New Roman"/>
          <w:b/>
          <w:bCs/>
          <w:color w:val="auto"/>
          <w:sz w:val="24"/>
          <w:szCs w:val="24"/>
        </w:rPr>
        <w:t>5</w:t>
      </w:r>
      <w:r w:rsidR="001E3D5A" w:rsidRPr="00EA592E">
        <w:rPr>
          <w:rFonts w:ascii="Times New Roman" w:hAnsi="Times New Roman" w:cs="Times New Roman"/>
          <w:b/>
          <w:bCs/>
          <w:color w:val="auto"/>
          <w:sz w:val="24"/>
          <w:szCs w:val="24"/>
        </w:rPr>
        <w:t>.</w:t>
      </w:r>
      <w:r w:rsidR="00003635" w:rsidRPr="00EA592E">
        <w:rPr>
          <w:rFonts w:ascii="Times New Roman" w:hAnsi="Times New Roman" w:cs="Times New Roman"/>
          <w:b/>
          <w:bCs/>
          <w:color w:val="auto"/>
          <w:sz w:val="24"/>
          <w:szCs w:val="24"/>
        </w:rPr>
        <w:t xml:space="preserve"> </w:t>
      </w:r>
      <w:r w:rsidR="009743D3" w:rsidRPr="00EA592E">
        <w:rPr>
          <w:rFonts w:ascii="Times New Roman" w:hAnsi="Times New Roman" w:cs="Times New Roman"/>
          <w:b/>
          <w:bCs/>
          <w:color w:val="auto"/>
          <w:sz w:val="24"/>
          <w:szCs w:val="24"/>
        </w:rPr>
        <w:t>Reikalavimai, susiję su nacionaliniu saugumu</w:t>
      </w:r>
    </w:p>
    <w:p w14:paraId="0AC5FCE8" w14:textId="558E766A" w:rsidR="00A57DA1" w:rsidRPr="00EA592E" w:rsidRDefault="00D24970" w:rsidP="00A57DA1">
      <w:pPr>
        <w:pStyle w:val="ListParagraph"/>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5</w:t>
      </w:r>
      <w:r w:rsidR="0037632B" w:rsidRPr="00EA592E">
        <w:rPr>
          <w:rFonts w:ascii="Times New Roman" w:hAnsi="Times New Roman" w:cs="Times New Roman"/>
          <w:sz w:val="24"/>
          <w:szCs w:val="24"/>
        </w:rPr>
        <w:t>.1.</w:t>
      </w:r>
      <w:r w:rsidR="00A57DA1" w:rsidRPr="00EA592E">
        <w:rPr>
          <w:rFonts w:ascii="Times New Roman" w:hAnsi="Times New Roman" w:cs="Times New Roman"/>
          <w:sz w:val="24"/>
          <w:szCs w:val="24"/>
        </w:rPr>
        <w:t xml:space="preserve">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7561BE4" w14:textId="2D15260B" w:rsidR="00603D5A" w:rsidRPr="00EA592E" w:rsidRDefault="37F628D4" w:rsidP="008957D9">
      <w:pPr>
        <w:spacing w:after="0" w:line="240" w:lineRule="auto"/>
        <w:ind w:firstLine="567"/>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 xml:space="preserve">5.2. Perkančioji organizacija laiko, kad </w:t>
      </w:r>
      <w:r w:rsidRPr="00EA592E">
        <w:rPr>
          <w:rFonts w:ascii="Times New Roman" w:eastAsia="Calibri" w:hAnsi="Times New Roman" w:cs="Times New Roman"/>
          <w:sz w:val="24"/>
          <w:szCs w:val="24"/>
          <w:shd w:val="clear" w:color="auto" w:fill="FFFFFF"/>
        </w:rPr>
        <w:t>pirkimo objektas kelia grėsmę nacionaliniam saugumui</w:t>
      </w:r>
      <w:r w:rsidRPr="00EA592E">
        <w:rPr>
          <w:rFonts w:ascii="Times New Roman" w:eastAsia="Calibri" w:hAnsi="Times New Roman" w:cs="Times New Roman"/>
          <w:sz w:val="24"/>
          <w:szCs w:val="24"/>
        </w:rPr>
        <w:t>, jei jis atitinka VPĮ 37 straipsnio 9 dalies 1 punkte numatytas sąlygas</w:t>
      </w:r>
      <w:r w:rsidR="2360F329" w:rsidRPr="00EA592E">
        <w:rPr>
          <w:rFonts w:ascii="Times New Roman" w:eastAsia="Calibri" w:hAnsi="Times New Roman" w:cs="Times New Roman"/>
          <w:sz w:val="24"/>
          <w:szCs w:val="24"/>
        </w:rPr>
        <w:t>.</w:t>
      </w:r>
    </w:p>
    <w:p w14:paraId="2CA4EEBC" w14:textId="6B95BAC2" w:rsidR="00A57DA1" w:rsidRPr="00EA592E" w:rsidRDefault="00A57DA1" w:rsidP="00A57DA1">
      <w:pPr>
        <w:spacing w:after="0" w:line="240" w:lineRule="auto"/>
        <w:ind w:firstLine="567"/>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Tiekėjai kartu su pasiūlymu turi pateikti Viešųjų pirkimų tarnybos nustatytos formos atitikties deklaraciją (specialiųjų pirkimo sąlygų </w:t>
      </w:r>
      <w:r w:rsidR="00DD3D82" w:rsidRPr="00EA592E">
        <w:rPr>
          <w:rFonts w:ascii="Times New Roman" w:eastAsia="Times New Roman" w:hAnsi="Times New Roman" w:cs="Times New Roman"/>
          <w:sz w:val="24"/>
          <w:szCs w:val="24"/>
          <w:lang w:eastAsia="en-US"/>
        </w:rPr>
        <w:t>8</w:t>
      </w:r>
      <w:r w:rsidRPr="00EA592E">
        <w:rPr>
          <w:rFonts w:ascii="Times New Roman" w:eastAsia="Times New Roman" w:hAnsi="Times New Roman" w:cs="Times New Roman"/>
          <w:sz w:val="24"/>
          <w:szCs w:val="24"/>
          <w:lang w:eastAsia="en-US"/>
        </w:rPr>
        <w:t xml:space="preserve"> priedas). </w:t>
      </w:r>
    </w:p>
    <w:p w14:paraId="4E676FB2" w14:textId="77777777" w:rsidR="00A57DA1" w:rsidRPr="00EA592E" w:rsidRDefault="00A57DA1" w:rsidP="00A57DA1">
      <w:pPr>
        <w:spacing w:after="0" w:line="240" w:lineRule="auto"/>
        <w:ind w:firstLine="567"/>
        <w:jc w:val="both"/>
        <w:rPr>
          <w:rFonts w:ascii="Times New Roman" w:eastAsia="Calibri" w:hAnsi="Times New Roman" w:cs="Times New Roman"/>
          <w:sz w:val="24"/>
          <w:szCs w:val="24"/>
        </w:rPr>
      </w:pPr>
      <w:r w:rsidRPr="00EA592E">
        <w:rPr>
          <w:rFonts w:ascii="Times New Roman" w:eastAsia="Times New Roman" w:hAnsi="Times New Roman" w:cs="Times New Roman"/>
          <w:sz w:val="24"/>
          <w:szCs w:val="24"/>
          <w:lang w:eastAsia="en-US"/>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7134F1DA" w14:textId="77777777" w:rsidR="00A57DA1" w:rsidRPr="00EA592E" w:rsidRDefault="00A57DA1" w:rsidP="00A57DA1">
      <w:pPr>
        <w:spacing w:after="0" w:line="240" w:lineRule="auto"/>
        <w:ind w:firstLine="567"/>
        <w:jc w:val="both"/>
        <w:rPr>
          <w:rFonts w:ascii="Times New Roman" w:eastAsia="Calibri" w:hAnsi="Times New Roman" w:cs="Times New Roman"/>
          <w:i/>
          <w:iCs/>
          <w:sz w:val="24"/>
          <w:szCs w:val="24"/>
        </w:rPr>
      </w:pPr>
      <w:r w:rsidRPr="00EA592E">
        <w:rPr>
          <w:rFonts w:ascii="Times New Roman" w:eastAsia="Calibri"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172F3182" w14:textId="199554D8" w:rsidR="00A57DA1" w:rsidRPr="00EA592E" w:rsidRDefault="00A57DA1" w:rsidP="00A57DA1">
      <w:pPr>
        <w:spacing w:after="0" w:line="240" w:lineRule="auto"/>
        <w:ind w:firstLine="567"/>
        <w:jc w:val="both"/>
        <w:rPr>
          <w:rFonts w:ascii="Times New Roman" w:eastAsia="Calibri" w:hAnsi="Times New Roman" w:cs="Times New Roman"/>
          <w:sz w:val="24"/>
          <w:szCs w:val="24"/>
          <w:shd w:val="clear" w:color="auto" w:fill="FFFFFF"/>
        </w:rPr>
      </w:pPr>
      <w:r w:rsidRPr="00EA592E">
        <w:rPr>
          <w:rFonts w:ascii="Times New Roman" w:eastAsia="Calibri" w:hAnsi="Times New Roman" w:cs="Times New Roman"/>
          <w:sz w:val="24"/>
          <w:szCs w:val="24"/>
        </w:rPr>
        <w:lastRenderedPageBreak/>
        <w:t xml:space="preserve">5.3. Perkančioji organizacija </w:t>
      </w:r>
      <w:r w:rsidRPr="00EA592E">
        <w:rPr>
          <w:rFonts w:ascii="Times New Roman" w:eastAsia="Calibri" w:hAnsi="Times New Roman" w:cs="Times New Roman"/>
          <w:sz w:val="24"/>
          <w:szCs w:val="24"/>
          <w:shd w:val="clear" w:color="auto" w:fill="FFFFFF"/>
        </w:rPr>
        <w:t>laiko, kad tiekėjas turi interesų, galinčių kelti grėsmę nacionaliniam saugumui</w:t>
      </w:r>
      <w:r w:rsidRPr="00EA592E">
        <w:rPr>
          <w:rFonts w:ascii="Times New Roman" w:eastAsia="Calibri" w:hAnsi="Times New Roman" w:cs="Times New Roman"/>
          <w:sz w:val="24"/>
          <w:szCs w:val="24"/>
        </w:rPr>
        <w:t xml:space="preserve">, jei jis, </w:t>
      </w:r>
      <w:r w:rsidRPr="00EA592E">
        <w:rPr>
          <w:rFonts w:ascii="Times New Roman" w:eastAsia="Calibri" w:hAnsi="Times New Roman" w:cs="Times New Roman"/>
          <w:sz w:val="24"/>
          <w:szCs w:val="24"/>
          <w:shd w:val="clear" w:color="auto" w:fill="FFFFFF"/>
        </w:rPr>
        <w:t>jo subtiekėjas (-ai) ar ūkio subjektas (-ai), kurių pajėgumais remiamasi, kurie patys ar juos kontroliuojantys asmenys atitinka VPĮ 47 straipsnio 9 dalyje nustatytas sąlygas, t. y.,  vadovaujantis VPĮ 47 straipsnio 9 dalimi, tiekėjas pats, jo subtiekėjai ar ūkio subjektai, kurių pajėgumais remiamasi ar juos kontroliuojantys asmenys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 Kontroliuojantis asmuo suprantamas taip, kaip tai numato Viešųjų pirkimų įstatymo 2 straipsnio 15</w:t>
      </w:r>
      <w:r w:rsidRPr="00EA592E">
        <w:rPr>
          <w:rFonts w:ascii="Times New Roman" w:eastAsia="Calibri" w:hAnsi="Times New Roman" w:cs="Times New Roman"/>
          <w:sz w:val="24"/>
          <w:szCs w:val="24"/>
          <w:shd w:val="clear" w:color="auto" w:fill="FFFFFF"/>
          <w:vertAlign w:val="superscript"/>
        </w:rPr>
        <w:t>1</w:t>
      </w:r>
      <w:r w:rsidRPr="00EA592E">
        <w:rPr>
          <w:rFonts w:ascii="Times New Roman" w:eastAsia="Calibri" w:hAnsi="Times New Roman" w:cs="Times New Roman"/>
          <w:sz w:val="24"/>
          <w:szCs w:val="24"/>
          <w:shd w:val="clear" w:color="auto" w:fill="FFFFFF"/>
        </w:rPr>
        <w:t xml:space="preserve"> dalis.</w:t>
      </w:r>
    </w:p>
    <w:p w14:paraId="088AFEB4" w14:textId="7E5EB729" w:rsidR="00A57DA1" w:rsidRPr="00EA592E" w:rsidRDefault="00A57DA1" w:rsidP="00A57DA1">
      <w:pPr>
        <w:spacing w:after="0" w:line="240" w:lineRule="auto"/>
        <w:ind w:firstLine="567"/>
        <w:jc w:val="both"/>
        <w:rPr>
          <w:rFonts w:ascii="Times New Roman" w:eastAsia="Times New Roman" w:hAnsi="Times New Roman" w:cs="Times New Roman"/>
          <w:sz w:val="24"/>
          <w:szCs w:val="24"/>
          <w:lang w:eastAsia="en-US"/>
        </w:rPr>
      </w:pPr>
      <w:r w:rsidRPr="00EA592E">
        <w:rPr>
          <w:rFonts w:ascii="Times New Roman" w:eastAsia="Calibri" w:hAnsi="Times New Roman" w:cs="Times New Roman"/>
          <w:sz w:val="24"/>
          <w:szCs w:val="24"/>
          <w:shd w:val="clear" w:color="auto" w:fill="FFFFFF"/>
        </w:rPr>
        <w:t xml:space="preserve">Tiekėjas su pasiūlymu turi pateikti </w:t>
      </w:r>
      <w:r w:rsidRPr="00EA592E">
        <w:rPr>
          <w:rFonts w:ascii="Times New Roman" w:eastAsia="Times New Roman" w:hAnsi="Times New Roman" w:cs="Times New Roman"/>
          <w:sz w:val="24"/>
          <w:szCs w:val="24"/>
          <w:lang w:eastAsia="en-US"/>
        </w:rPr>
        <w:t xml:space="preserve">Viešųjų pirkimų tarnybos nustatytos formos atitikties deklaraciją (specialiųjų pirkimo sąlygų </w:t>
      </w:r>
      <w:r w:rsidR="00DD3D82" w:rsidRPr="00EA592E">
        <w:rPr>
          <w:rFonts w:ascii="Times New Roman" w:eastAsia="Times New Roman" w:hAnsi="Times New Roman" w:cs="Times New Roman"/>
          <w:sz w:val="24"/>
          <w:szCs w:val="24"/>
          <w:lang w:eastAsia="en-US"/>
        </w:rPr>
        <w:t>8</w:t>
      </w:r>
      <w:r w:rsidRPr="00EA592E">
        <w:rPr>
          <w:rFonts w:ascii="Times New Roman" w:eastAsia="Times New Roman" w:hAnsi="Times New Roman" w:cs="Times New Roman"/>
          <w:sz w:val="24"/>
          <w:szCs w:val="24"/>
          <w:lang w:eastAsia="en-US"/>
        </w:rPr>
        <w:t xml:space="preserve"> priedas). </w:t>
      </w:r>
    </w:p>
    <w:p w14:paraId="5759F4E3" w14:textId="77777777" w:rsidR="00A57DA1" w:rsidRPr="00EA592E" w:rsidRDefault="00A57DA1" w:rsidP="00A57DA1">
      <w:pPr>
        <w:spacing w:after="0" w:line="240" w:lineRule="auto"/>
        <w:ind w:firstLine="567"/>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Perkančioji organizacija iš ekonomiškai naudingiausią pasiūlymą pateikusio Tiekėjo reikalaus pateikti vieną (esant poreikiui – kelis) VPĮ 51 straipsnio 12 dalyje numatytą dokumentą. </w:t>
      </w:r>
    </w:p>
    <w:p w14:paraId="31149CD4" w14:textId="77777777" w:rsidR="00A57DA1" w:rsidRPr="00EA592E" w:rsidRDefault="00A57DA1" w:rsidP="00A57DA1">
      <w:pPr>
        <w:spacing w:after="0" w:line="240" w:lineRule="auto"/>
        <w:ind w:firstLine="567"/>
        <w:jc w:val="both"/>
        <w:rPr>
          <w:rFonts w:ascii="Times New Roman" w:eastAsia="Calibri" w:hAnsi="Times New Roman" w:cs="Times New Roman"/>
          <w:i/>
          <w:iCs/>
          <w:sz w:val="24"/>
          <w:szCs w:val="24"/>
        </w:rPr>
      </w:pPr>
      <w:r w:rsidRPr="00EA592E">
        <w:rPr>
          <w:rFonts w:ascii="Times New Roman" w:eastAsia="Times New Roman" w:hAnsi="Times New Roman" w:cs="Times New Roman"/>
          <w:sz w:val="24"/>
          <w:szCs w:val="24"/>
          <w:lang w:eastAsia="en-US"/>
        </w:rPr>
        <w:t xml:space="preserve"> </w:t>
      </w:r>
      <w:r w:rsidRPr="00EA592E">
        <w:rPr>
          <w:rFonts w:ascii="Times New Roman" w:eastAsia="Calibri" w:hAnsi="Times New Roman" w:cs="Times New Roman"/>
          <w:i/>
          <w:iCs/>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1EE4C89F" w14:textId="4194ED36" w:rsidR="0081304B" w:rsidRPr="00EA592E" w:rsidRDefault="0081304B" w:rsidP="0081304B">
      <w:pPr>
        <w:spacing w:after="0" w:line="240" w:lineRule="auto"/>
        <w:ind w:firstLine="567"/>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5.4. Tiekėjo siūlomos prekės ar paslaugos kurių BVPŽ kodai nurodyti VPĮ 92 straipsnio 13 dalyje numatytame sąraše, turi nekelti grėsmės nacionaliniam saugumui. Laikoma, kad tiekėjo siūlomos prekės ar paslaugos kelia grėsmę nacionaliniam saugumui, kai:</w:t>
      </w:r>
    </w:p>
    <w:p w14:paraId="72EBEA62" w14:textId="2B4F14E3" w:rsidR="0081304B" w:rsidRPr="00EA592E" w:rsidRDefault="0081304B" w:rsidP="0081304B">
      <w:pPr>
        <w:spacing w:after="0" w:line="240" w:lineRule="auto"/>
        <w:ind w:firstLine="567"/>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5.4.1. prekių gamintojas ar jį kontroliuojantis asmuo yra registruoti (jeigu gamintojas ar jį kontroliuojantis asmuo yra fizinis asmuo – nuolat gyvenantis ar turintis pilietybę) VPĮ 92 straipsnio 14 dalyje numatytame sąraše nurodytose valstybėse ar teritorijose (sąrašas patvirtintas LRV 2022-03-30 nutarimu Nr. 280 „Dėl Lietuvos Respublikos viešųjų pirkimų įstatymo 92 straipsnio 13, 14 ir 15 dalių nuostatų įgyvendinimo“);</w:t>
      </w:r>
    </w:p>
    <w:p w14:paraId="72CAFE0B" w14:textId="5233E117" w:rsidR="0081304B" w:rsidRPr="00EA592E" w:rsidRDefault="0081304B" w:rsidP="0081304B">
      <w:pPr>
        <w:spacing w:after="0" w:line="240" w:lineRule="auto"/>
        <w:ind w:firstLine="567"/>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5.4.2. paslaugų teikimas būtų vykdomas iš VPĮ 92 straipsnio 14 dalyje numatytame sąraše nurodytų valstybių ar teritorijų.</w:t>
      </w:r>
    </w:p>
    <w:p w14:paraId="4BEDE7AF" w14:textId="457E0FAE" w:rsidR="00AF62E6" w:rsidRPr="00EA592E" w:rsidRDefault="00245E8F" w:rsidP="00316E72">
      <w:pPr>
        <w:pStyle w:val="Heading1"/>
        <w:contextualSpacing/>
        <w:rPr>
          <w:rFonts w:ascii="Times New Roman" w:hAnsi="Times New Roman" w:cs="Times New Roman"/>
          <w:b/>
          <w:bCs/>
          <w:color w:val="auto"/>
          <w:sz w:val="24"/>
          <w:szCs w:val="24"/>
        </w:rPr>
      </w:pPr>
      <w:bookmarkStart w:id="11" w:name="_Ref39666794"/>
      <w:bookmarkStart w:id="12" w:name="_Ref39666796"/>
      <w:r w:rsidRPr="00EA592E">
        <w:rPr>
          <w:rFonts w:ascii="Times New Roman" w:hAnsi="Times New Roman" w:cs="Times New Roman"/>
          <w:b/>
          <w:bCs/>
          <w:color w:val="auto"/>
          <w:sz w:val="24"/>
          <w:szCs w:val="24"/>
        </w:rPr>
        <w:t>6</w:t>
      </w:r>
      <w:r w:rsidR="0005396D" w:rsidRPr="00EA592E">
        <w:rPr>
          <w:rFonts w:ascii="Times New Roman" w:hAnsi="Times New Roman" w:cs="Times New Roman"/>
          <w:b/>
          <w:bCs/>
          <w:color w:val="auto"/>
          <w:sz w:val="24"/>
          <w:szCs w:val="24"/>
        </w:rPr>
        <w:t xml:space="preserve">. </w:t>
      </w:r>
      <w:r w:rsidR="00220588" w:rsidRPr="00EA592E">
        <w:rPr>
          <w:rFonts w:ascii="Times New Roman" w:hAnsi="Times New Roman" w:cs="Times New Roman"/>
          <w:b/>
          <w:bCs/>
          <w:color w:val="auto"/>
          <w:sz w:val="24"/>
          <w:szCs w:val="24"/>
        </w:rPr>
        <w:t>Specialieji r</w:t>
      </w:r>
      <w:r w:rsidR="00DF58E2" w:rsidRPr="00EA592E">
        <w:rPr>
          <w:rFonts w:ascii="Times New Roman" w:hAnsi="Times New Roman" w:cs="Times New Roman"/>
          <w:b/>
          <w:bCs/>
          <w:color w:val="auto"/>
          <w:sz w:val="24"/>
          <w:szCs w:val="24"/>
        </w:rPr>
        <w:t>eikalavimai pasiūlymų rengimui ir pateikimui</w:t>
      </w:r>
      <w:bookmarkEnd w:id="11"/>
      <w:bookmarkEnd w:id="12"/>
    </w:p>
    <w:p w14:paraId="3D47F821" w14:textId="2F93D89B" w:rsidR="00EF5623" w:rsidRPr="00EA592E" w:rsidRDefault="00192AF9" w:rsidP="00316E72">
      <w:pPr>
        <w:spacing w:after="0" w:line="240" w:lineRule="auto"/>
        <w:ind w:firstLine="567"/>
        <w:jc w:val="both"/>
        <w:rPr>
          <w:rFonts w:ascii="Times New Roman" w:hAnsi="Times New Roman" w:cs="Times New Roman"/>
          <w:i/>
          <w:iCs/>
          <w:sz w:val="24"/>
          <w:szCs w:val="24"/>
        </w:rPr>
      </w:pPr>
      <w:r w:rsidRPr="00EA592E">
        <w:rPr>
          <w:rFonts w:ascii="Times New Roman" w:hAnsi="Times New Roman" w:cs="Times New Roman"/>
          <w:sz w:val="24"/>
          <w:szCs w:val="24"/>
        </w:rPr>
        <w:t xml:space="preserve">6.1. </w:t>
      </w:r>
      <w:r w:rsidR="00EF5623" w:rsidRPr="00EA592E">
        <w:rPr>
          <w:rFonts w:ascii="Times New Roman" w:hAnsi="Times New Roman" w:cs="Times New Roman"/>
          <w:sz w:val="24"/>
          <w:szCs w:val="24"/>
        </w:rPr>
        <w:t xml:space="preserve">Tiekėjo </w:t>
      </w:r>
      <w:r w:rsidR="0058726C" w:rsidRPr="00EA592E">
        <w:rPr>
          <w:rFonts w:ascii="Times New Roman" w:hAnsi="Times New Roman" w:cs="Times New Roman"/>
          <w:sz w:val="24"/>
          <w:szCs w:val="24"/>
        </w:rPr>
        <w:t>p</w:t>
      </w:r>
      <w:r w:rsidR="00EF5623" w:rsidRPr="00EA592E">
        <w:rPr>
          <w:rFonts w:ascii="Times New Roman" w:hAnsi="Times New Roman" w:cs="Times New Roman"/>
          <w:sz w:val="24"/>
          <w:szCs w:val="24"/>
        </w:rPr>
        <w:t>asiūlymą sudaro CVP IS pateikiamų ir žemiau nurodytų dokumentų visuma</w:t>
      </w:r>
      <w:r w:rsidR="00FD53CF" w:rsidRPr="00EA592E">
        <w:rPr>
          <w:rFonts w:ascii="Times New Roman" w:hAnsi="Times New Roman" w:cs="Times New Roman"/>
          <w:sz w:val="24"/>
          <w:szCs w:val="24"/>
        </w:rPr>
        <w:t>:</w:t>
      </w:r>
    </w:p>
    <w:p w14:paraId="0B17BEF7" w14:textId="720088C9" w:rsidR="00FF12F1" w:rsidRPr="00EA592E" w:rsidRDefault="003F0DA7"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tiekėjo pasirašytas </w:t>
      </w:r>
      <w:r w:rsidR="005A195F" w:rsidRPr="00EA592E">
        <w:rPr>
          <w:rFonts w:ascii="Times New Roman" w:hAnsi="Times New Roman" w:cs="Times New Roman"/>
          <w:sz w:val="24"/>
          <w:szCs w:val="24"/>
        </w:rPr>
        <w:t>p</w:t>
      </w:r>
      <w:r w:rsidRPr="00EA592E">
        <w:rPr>
          <w:rFonts w:ascii="Times New Roman" w:hAnsi="Times New Roman" w:cs="Times New Roman"/>
          <w:sz w:val="24"/>
          <w:szCs w:val="24"/>
        </w:rPr>
        <w:t>asiūlymas</w:t>
      </w:r>
      <w:r w:rsidR="0031053F" w:rsidRPr="00EA592E">
        <w:rPr>
          <w:rFonts w:ascii="Times New Roman" w:hAnsi="Times New Roman" w:cs="Times New Roman"/>
          <w:sz w:val="24"/>
          <w:szCs w:val="24"/>
        </w:rPr>
        <w:t xml:space="preserve">, </w:t>
      </w:r>
      <w:r w:rsidRPr="00EA592E">
        <w:rPr>
          <w:rFonts w:ascii="Times New Roman" w:hAnsi="Times New Roman" w:cs="Times New Roman"/>
          <w:sz w:val="24"/>
          <w:szCs w:val="24"/>
        </w:rPr>
        <w:t xml:space="preserve">parengtas pagal </w:t>
      </w:r>
      <w:r w:rsidR="007C1C57" w:rsidRPr="00EA592E">
        <w:rPr>
          <w:rFonts w:ascii="Times New Roman" w:hAnsi="Times New Roman" w:cs="Times New Roman"/>
          <w:sz w:val="24"/>
          <w:szCs w:val="24"/>
        </w:rPr>
        <w:t>specialiųjų p</w:t>
      </w:r>
      <w:r w:rsidR="00551FA7" w:rsidRPr="00EA592E">
        <w:rPr>
          <w:rFonts w:ascii="Times New Roman" w:hAnsi="Times New Roman" w:cs="Times New Roman"/>
          <w:sz w:val="24"/>
          <w:szCs w:val="24"/>
        </w:rPr>
        <w:t xml:space="preserve">irkimo </w:t>
      </w:r>
      <w:r w:rsidR="00476F8C" w:rsidRPr="00EA592E">
        <w:rPr>
          <w:rFonts w:ascii="Times New Roman" w:hAnsi="Times New Roman" w:cs="Times New Roman"/>
          <w:sz w:val="24"/>
          <w:szCs w:val="24"/>
        </w:rPr>
        <w:t>sąlygų</w:t>
      </w:r>
      <w:r w:rsidR="00DE5F20" w:rsidRPr="00EA592E">
        <w:rPr>
          <w:rFonts w:ascii="Times New Roman" w:hAnsi="Times New Roman" w:cs="Times New Roman"/>
          <w:sz w:val="24"/>
          <w:szCs w:val="24"/>
        </w:rPr>
        <w:t xml:space="preserve"> </w:t>
      </w:r>
      <w:r w:rsidR="00F1123F" w:rsidRPr="00EA592E">
        <w:rPr>
          <w:rFonts w:ascii="Times New Roman" w:hAnsi="Times New Roman" w:cs="Times New Roman"/>
          <w:sz w:val="24"/>
          <w:szCs w:val="24"/>
          <w:shd w:val="clear" w:color="auto" w:fill="FFFFFF"/>
        </w:rPr>
        <w:t>6</w:t>
      </w:r>
      <w:r w:rsidR="00DE5F20" w:rsidRPr="00EA592E">
        <w:rPr>
          <w:rFonts w:ascii="Times New Roman" w:hAnsi="Times New Roman" w:cs="Times New Roman"/>
          <w:sz w:val="24"/>
          <w:szCs w:val="24"/>
          <w:shd w:val="clear" w:color="auto" w:fill="FFFFFF"/>
        </w:rPr>
        <w:t xml:space="preserve"> </w:t>
      </w:r>
      <w:r w:rsidR="00476F8C" w:rsidRPr="00EA592E">
        <w:rPr>
          <w:rFonts w:ascii="Times New Roman" w:hAnsi="Times New Roman" w:cs="Times New Roman"/>
          <w:sz w:val="24"/>
          <w:szCs w:val="24"/>
        </w:rPr>
        <w:t xml:space="preserve">priede </w:t>
      </w:r>
      <w:r w:rsidRPr="00EA592E">
        <w:rPr>
          <w:rFonts w:ascii="Times New Roman" w:hAnsi="Times New Roman" w:cs="Times New Roman"/>
          <w:sz w:val="24"/>
          <w:szCs w:val="24"/>
        </w:rPr>
        <w:t xml:space="preserve">pateiktą </w:t>
      </w:r>
      <w:r w:rsidR="00C35C26" w:rsidRPr="00EA592E">
        <w:rPr>
          <w:rFonts w:ascii="Times New Roman" w:hAnsi="Times New Roman" w:cs="Times New Roman"/>
          <w:sz w:val="24"/>
          <w:szCs w:val="24"/>
        </w:rPr>
        <w:t>p</w:t>
      </w:r>
      <w:r w:rsidRPr="00EA592E">
        <w:rPr>
          <w:rFonts w:ascii="Times New Roman" w:hAnsi="Times New Roman" w:cs="Times New Roman"/>
          <w:sz w:val="24"/>
          <w:szCs w:val="24"/>
        </w:rPr>
        <w:t>asiūlymo formą</w:t>
      </w:r>
      <w:r w:rsidR="00F1123F" w:rsidRPr="00EA592E">
        <w:rPr>
          <w:rFonts w:ascii="Times New Roman" w:hAnsi="Times New Roman" w:cs="Times New Roman"/>
          <w:sz w:val="24"/>
          <w:szCs w:val="24"/>
        </w:rPr>
        <w:t>;</w:t>
      </w:r>
    </w:p>
    <w:p w14:paraId="3459FD0B" w14:textId="039EE196" w:rsidR="009C1155" w:rsidRPr="00EA592E" w:rsidRDefault="009C1155"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užpildytas EBVPD (specialiųjų pirkimo sąlygų </w:t>
      </w:r>
      <w:r w:rsidR="00F1123F" w:rsidRPr="00EA592E">
        <w:rPr>
          <w:rFonts w:ascii="Times New Roman" w:hAnsi="Times New Roman" w:cs="Times New Roman"/>
          <w:sz w:val="24"/>
          <w:szCs w:val="24"/>
        </w:rPr>
        <w:t>5</w:t>
      </w:r>
      <w:r w:rsidRPr="00EA592E">
        <w:rPr>
          <w:rFonts w:ascii="Times New Roman" w:hAnsi="Times New Roman" w:cs="Times New Roman"/>
          <w:sz w:val="24"/>
          <w:szCs w:val="24"/>
        </w:rPr>
        <w:t xml:space="preserve"> priedas). Pasirašydamas </w:t>
      </w:r>
      <w:r w:rsidR="00C35C26" w:rsidRPr="00EA592E">
        <w:rPr>
          <w:rFonts w:ascii="Times New Roman" w:hAnsi="Times New Roman" w:cs="Times New Roman"/>
          <w:sz w:val="24"/>
          <w:szCs w:val="24"/>
        </w:rPr>
        <w:t>p</w:t>
      </w:r>
      <w:r w:rsidRPr="00EA592E">
        <w:rPr>
          <w:rFonts w:ascii="Times New Roman" w:hAnsi="Times New Roman" w:cs="Times New Roman"/>
          <w:sz w:val="24"/>
          <w:szCs w:val="24"/>
        </w:rPr>
        <w:t>asiūlymą, tiekėjas patvirtina ir EBVPD tikrumą;</w:t>
      </w:r>
    </w:p>
    <w:p w14:paraId="021CA68F" w14:textId="346D8E49" w:rsidR="007C1C57" w:rsidRPr="00EA592E" w:rsidRDefault="000C55D6"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jungtinės veiklos sutarties kopija (jeigu </w:t>
      </w:r>
      <w:r w:rsidR="00C35C26" w:rsidRPr="00EA592E">
        <w:rPr>
          <w:rFonts w:ascii="Times New Roman" w:hAnsi="Times New Roman" w:cs="Times New Roman"/>
          <w:sz w:val="24"/>
          <w:szCs w:val="24"/>
        </w:rPr>
        <w:t>p</w:t>
      </w:r>
      <w:r w:rsidRPr="00EA592E">
        <w:rPr>
          <w:rFonts w:ascii="Times New Roman" w:hAnsi="Times New Roman" w:cs="Times New Roman"/>
          <w:sz w:val="24"/>
          <w:szCs w:val="24"/>
        </w:rPr>
        <w:t>irkime dalyvauja ūkio subjektų grupė jungtinės veiklos sutarties pagrindu)</w:t>
      </w:r>
      <w:r w:rsidR="007C1C57" w:rsidRPr="00EA592E">
        <w:rPr>
          <w:rFonts w:ascii="Times New Roman" w:hAnsi="Times New Roman" w:cs="Times New Roman"/>
          <w:sz w:val="24"/>
          <w:szCs w:val="24"/>
        </w:rPr>
        <w:t>;</w:t>
      </w:r>
    </w:p>
    <w:p w14:paraId="50A0B33A" w14:textId="0A1B61EF" w:rsidR="006D0EC0" w:rsidRPr="00EA592E" w:rsidRDefault="006D0EC0"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dokumentas, patvirtinantis, kad asmuo, kuris pasirašė </w:t>
      </w:r>
      <w:r w:rsidR="00212F68" w:rsidRPr="00EA592E">
        <w:rPr>
          <w:rFonts w:ascii="Times New Roman" w:hAnsi="Times New Roman" w:cs="Times New Roman"/>
          <w:sz w:val="24"/>
          <w:szCs w:val="24"/>
        </w:rPr>
        <w:t>p</w:t>
      </w:r>
      <w:r w:rsidRPr="00EA592E">
        <w:rPr>
          <w:rFonts w:ascii="Times New Roman" w:hAnsi="Times New Roman" w:cs="Times New Roman"/>
          <w:sz w:val="24"/>
          <w:szCs w:val="24"/>
        </w:rPr>
        <w:t>asiūlymą (jei jis ne tiekėjo vadovas), turėjo teisę jį pasirašyti;</w:t>
      </w:r>
    </w:p>
    <w:p w14:paraId="14C8755B" w14:textId="5C7F6DDD" w:rsidR="00764D0A" w:rsidRPr="00EA592E" w:rsidRDefault="00764D0A" w:rsidP="00761AB8">
      <w:pPr>
        <w:pStyle w:val="ListParagraph"/>
        <w:numPr>
          <w:ilvl w:val="2"/>
          <w:numId w:val="10"/>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pasiūlymo galiojimą užtikrinantis dokumentas (jeigu reikalaujama);</w:t>
      </w:r>
    </w:p>
    <w:p w14:paraId="53A8B5A3" w14:textId="109B0BB3" w:rsidR="00450415" w:rsidRPr="00EA592E" w:rsidRDefault="00450415"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48E93831" w:rsidR="00450415" w:rsidRPr="00EA592E" w:rsidRDefault="00450415"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EA592E">
        <w:rPr>
          <w:rFonts w:ascii="Times New Roman" w:hAnsi="Times New Roman" w:cs="Times New Roman"/>
          <w:sz w:val="24"/>
          <w:szCs w:val="24"/>
        </w:rPr>
        <w:t>p</w:t>
      </w:r>
      <w:r w:rsidRPr="00EA592E">
        <w:rPr>
          <w:rFonts w:ascii="Times New Roman" w:hAnsi="Times New Roman" w:cs="Times New Roman"/>
          <w:sz w:val="24"/>
          <w:szCs w:val="24"/>
        </w:rPr>
        <w:t>irkime;</w:t>
      </w:r>
    </w:p>
    <w:p w14:paraId="054A3B95" w14:textId="2998EA79" w:rsidR="00450415" w:rsidRPr="00EA592E" w:rsidRDefault="00450415"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dokumentai, patvirtinantys, kad ūkio subjektas, kurio pajėgumais tiekėjas remiasi, atsižvelgdamas į specialiųjų pirkimo sąlygų </w:t>
      </w:r>
      <w:r w:rsidR="00F1123F" w:rsidRPr="00EA592E">
        <w:rPr>
          <w:rFonts w:ascii="Times New Roman" w:hAnsi="Times New Roman" w:cs="Times New Roman"/>
          <w:sz w:val="24"/>
          <w:szCs w:val="24"/>
        </w:rPr>
        <w:t>4</w:t>
      </w:r>
      <w:r w:rsidRPr="00EA592E">
        <w:rPr>
          <w:rFonts w:ascii="Times New Roman" w:hAnsi="Times New Roman" w:cs="Times New Roman"/>
          <w:sz w:val="24"/>
          <w:szCs w:val="24"/>
        </w:rPr>
        <w:t xml:space="preserve"> priede nustatytus </w:t>
      </w:r>
      <w:r w:rsidR="00826B87" w:rsidRPr="00EA592E">
        <w:rPr>
          <w:rFonts w:ascii="Times New Roman" w:hAnsi="Times New Roman" w:cs="Times New Roman"/>
          <w:sz w:val="24"/>
          <w:szCs w:val="24"/>
        </w:rPr>
        <w:t xml:space="preserve">ekonominio ir finansinio pajėgumo reikalavimus, kartu su tiekėju įsipareigoja solidariai atsakyti už tiekėjo įsipareigojimų pagal sutartį </w:t>
      </w:r>
      <w:r w:rsidR="00826B87" w:rsidRPr="00EA592E">
        <w:rPr>
          <w:rFonts w:ascii="Times New Roman" w:hAnsi="Times New Roman" w:cs="Times New Roman"/>
          <w:sz w:val="24"/>
          <w:szCs w:val="24"/>
        </w:rPr>
        <w:lastRenderedPageBreak/>
        <w:t>vykdymą ir atlyginti bet kokią žalą, kuri kiltų dėl tiekėjo netinkamo įsipareigojimų vykdymo ar nevykdymo (jei perkančioji organizacija kelia tokius kvalifikacijos reikalavimus ir reikalauja prisiimti solidarią atsakomybę)</w:t>
      </w:r>
      <w:r w:rsidRPr="00EA592E">
        <w:rPr>
          <w:rFonts w:ascii="Times New Roman" w:hAnsi="Times New Roman" w:cs="Times New Roman"/>
          <w:sz w:val="24"/>
          <w:szCs w:val="24"/>
        </w:rPr>
        <w:t>;</w:t>
      </w:r>
    </w:p>
    <w:p w14:paraId="7A9BC19B" w14:textId="77777777" w:rsidR="007B0ADF" w:rsidRDefault="00DA53B1" w:rsidP="007B0ADF">
      <w:pPr>
        <w:pStyle w:val="ListParagraph"/>
        <w:numPr>
          <w:ilvl w:val="2"/>
          <w:numId w:val="10"/>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aktualūs dokumentai, patvirtinantys tiekėjo (ir kitų ūkio subjektų grupės dalyvių, kurių pajėgumais tiekėjas remiasi) pašalinimo pagrindų nebuvimą dėl specialiųjų pirkimo sąlygų 3 priede nurodytų pašalinimo pagrindų. </w:t>
      </w:r>
      <w:r w:rsidR="00386840" w:rsidRPr="00EA592E">
        <w:rPr>
          <w:rFonts w:ascii="Times New Roman" w:hAnsi="Times New Roman" w:cs="Times New Roman"/>
          <w:b/>
          <w:bCs/>
          <w:sz w:val="24"/>
          <w:szCs w:val="24"/>
        </w:rPr>
        <w:t>Šiuos dokumentus</w:t>
      </w:r>
      <w:r w:rsidR="67EF7565" w:rsidRPr="00EA592E">
        <w:rPr>
          <w:rFonts w:ascii="Times New Roman" w:hAnsi="Times New Roman" w:cs="Times New Roman"/>
          <w:b/>
          <w:bCs/>
          <w:sz w:val="24"/>
          <w:szCs w:val="24"/>
        </w:rPr>
        <w:t xml:space="preserve"> </w:t>
      </w:r>
      <w:r w:rsidR="00386840" w:rsidRPr="00EA592E">
        <w:rPr>
          <w:rFonts w:ascii="Times New Roman" w:hAnsi="Times New Roman" w:cs="Times New Roman"/>
          <w:b/>
          <w:bCs/>
          <w:sz w:val="24"/>
          <w:szCs w:val="24"/>
        </w:rPr>
        <w:t xml:space="preserve">perkančioji organizacija prašys pateikti </w:t>
      </w:r>
      <w:r w:rsidRPr="00EA592E">
        <w:rPr>
          <w:rFonts w:ascii="Times New Roman" w:hAnsi="Times New Roman" w:cs="Times New Roman"/>
          <w:b/>
          <w:bCs/>
          <w:sz w:val="24"/>
          <w:szCs w:val="24"/>
        </w:rPr>
        <w:t>tik iš galimai ekonomiškai naudingiausią pasiūlymą pateikusio tiekėjo</w:t>
      </w:r>
      <w:r w:rsidR="00386840" w:rsidRPr="00EA592E">
        <w:rPr>
          <w:rFonts w:ascii="Times New Roman" w:hAnsi="Times New Roman" w:cs="Times New Roman"/>
          <w:sz w:val="24"/>
          <w:szCs w:val="24"/>
        </w:rPr>
        <w:t xml:space="preserve"> </w:t>
      </w:r>
      <w:r w:rsidR="00386840" w:rsidRPr="00EA592E">
        <w:rPr>
          <w:rFonts w:ascii="Times New Roman" w:hAnsi="Times New Roman" w:cs="Times New Roman"/>
          <w:b/>
          <w:bCs/>
          <w:sz w:val="24"/>
          <w:szCs w:val="24"/>
        </w:rPr>
        <w:t>tik turėdama pagrįstų abejonių dėl tiekėjo patikimumo,</w:t>
      </w:r>
      <w:r w:rsidRPr="00EA592E">
        <w:rPr>
          <w:rFonts w:ascii="Times New Roman" w:hAnsi="Times New Roman" w:cs="Times New Roman"/>
          <w:b/>
          <w:bCs/>
          <w:sz w:val="24"/>
          <w:szCs w:val="24"/>
        </w:rPr>
        <w:t xml:space="preserve"> kai bus vertinama pašalinimo pagrindų nebuvimas ir tiekėjo kvalifikacija pagal tiekėjo EBVPD pateiktą informaciją</w:t>
      </w:r>
      <w:r w:rsidR="00321927" w:rsidRPr="00EA592E">
        <w:rPr>
          <w:rFonts w:ascii="Times New Roman" w:hAnsi="Times New Roman" w:cs="Times New Roman"/>
          <w:sz w:val="24"/>
          <w:szCs w:val="24"/>
        </w:rPr>
        <w:t>;</w:t>
      </w:r>
    </w:p>
    <w:p w14:paraId="499207A0" w14:textId="2F4B662E" w:rsidR="005B11E2" w:rsidRPr="007B0ADF" w:rsidRDefault="54C3EDC1" w:rsidP="007B0ADF">
      <w:pPr>
        <w:pStyle w:val="ListParagraph"/>
        <w:numPr>
          <w:ilvl w:val="2"/>
          <w:numId w:val="10"/>
        </w:numPr>
        <w:spacing w:after="0" w:line="240" w:lineRule="auto"/>
        <w:ind w:left="0" w:firstLine="567"/>
        <w:jc w:val="both"/>
        <w:rPr>
          <w:rFonts w:ascii="Times New Roman" w:hAnsi="Times New Roman" w:cs="Times New Roman"/>
          <w:sz w:val="24"/>
          <w:szCs w:val="24"/>
        </w:rPr>
      </w:pPr>
      <w:r w:rsidRPr="007B0ADF">
        <w:rPr>
          <w:rFonts w:ascii="Times New Roman" w:hAnsi="Times New Roman"/>
          <w:sz w:val="24"/>
          <w:szCs w:val="24"/>
        </w:rPr>
        <w:t xml:space="preserve">aktualūs dokumentai, patvirtinantys tiekėjo (ir kitų ūkio subjektų grupės dalyvių, kurių pajėgumais tiekėjas remiasi) atitiktį kvalifikacijos reikalavimams, nurodytiems specialiųjų pirkimo sąlygų 4 priede. </w:t>
      </w:r>
      <w:r w:rsidRPr="007B0ADF">
        <w:rPr>
          <w:rFonts w:ascii="Times New Roman" w:hAnsi="Times New Roman"/>
          <w:b/>
          <w:bCs/>
          <w:sz w:val="24"/>
          <w:szCs w:val="24"/>
        </w:rPr>
        <w:t>Šiuos dokumentus perkančioji organizacija prašys pateikti tik iš galimai ekonomiškai naudingiausią pasiūlymą pateikusio tiekėjo, kai bus vertinama tiekėjo kvalifikacija pagal tiekėjo EBVPD pateiktą informaciją</w:t>
      </w:r>
      <w:r w:rsidR="5729C7DA" w:rsidRPr="007B0ADF">
        <w:rPr>
          <w:rFonts w:ascii="Times New Roman" w:hAnsi="Times New Roman"/>
          <w:b/>
          <w:bCs/>
          <w:sz w:val="24"/>
          <w:szCs w:val="24"/>
        </w:rPr>
        <w:t>;</w:t>
      </w:r>
    </w:p>
    <w:p w14:paraId="21A1E923" w14:textId="192C0A40" w:rsidR="00321927" w:rsidRPr="00EA592E" w:rsidRDefault="00321927" w:rsidP="7A7629F8">
      <w:pPr>
        <w:pStyle w:val="ListParagraph"/>
        <w:numPr>
          <w:ilvl w:val="2"/>
          <w:numId w:val="10"/>
        </w:numPr>
        <w:spacing w:after="0" w:line="240" w:lineRule="auto"/>
        <w:ind w:left="0" w:firstLine="567"/>
        <w:jc w:val="both"/>
        <w:rPr>
          <w:rFonts w:ascii="Times New Roman" w:hAnsi="Times New Roman" w:cs="Times New Roman"/>
        </w:rPr>
      </w:pPr>
      <w:r w:rsidRPr="00EA592E">
        <w:rPr>
          <w:rFonts w:ascii="Times New Roman" w:hAnsi="Times New Roman" w:cs="Times New Roman"/>
          <w:sz w:val="24"/>
          <w:szCs w:val="24"/>
        </w:rPr>
        <w:t xml:space="preserve">tiekėjo pasirašyta Nacionalinio saugumo reikalavimų atitikties deklaracija pagal specialiųjų pirkimo sąlygų </w:t>
      </w:r>
      <w:r w:rsidR="00DD3D82" w:rsidRPr="00EA592E">
        <w:rPr>
          <w:rFonts w:ascii="Times New Roman" w:hAnsi="Times New Roman" w:cs="Times New Roman"/>
          <w:sz w:val="24"/>
          <w:szCs w:val="24"/>
        </w:rPr>
        <w:t>8</w:t>
      </w:r>
      <w:r w:rsidRPr="00EA592E">
        <w:rPr>
          <w:rFonts w:ascii="Times New Roman" w:hAnsi="Times New Roman" w:cs="Times New Roman"/>
          <w:sz w:val="24"/>
          <w:szCs w:val="24"/>
        </w:rPr>
        <w:t xml:space="preserve"> priedą. Atitiktį nacionalinio saugumo reikalavimams patvirtinantys</w:t>
      </w:r>
      <w:r w:rsidR="554E30EC" w:rsidRPr="00EA592E">
        <w:rPr>
          <w:rFonts w:ascii="Times New Roman" w:hAnsi="Times New Roman" w:cs="Times New Roman"/>
          <w:sz w:val="24"/>
          <w:szCs w:val="24"/>
        </w:rPr>
        <w:t xml:space="preserve"> </w:t>
      </w:r>
      <w:r w:rsidRPr="00EA592E">
        <w:rPr>
          <w:rFonts w:ascii="Times New Roman" w:hAnsi="Times New Roman" w:cs="Times New Roman"/>
          <w:sz w:val="24"/>
          <w:szCs w:val="24"/>
        </w:rPr>
        <w:t xml:space="preserve">dokumentai </w:t>
      </w:r>
      <w:r w:rsidR="03CF7800" w:rsidRPr="00EA592E">
        <w:rPr>
          <w:rFonts w:ascii="Times New Roman" w:eastAsia="Times New Roman" w:hAnsi="Times New Roman" w:cs="Times New Roman"/>
          <w:sz w:val="24"/>
          <w:szCs w:val="24"/>
        </w:rPr>
        <w:t>(vienas (esant poreikiui – keli) VPĮ 51 straipsnio 12 dalyje numatytas dokumentas)</w:t>
      </w:r>
      <w:r w:rsidR="03CF7800" w:rsidRPr="00EA592E">
        <w:t xml:space="preserve"> </w:t>
      </w:r>
      <w:r w:rsidRPr="00EA592E">
        <w:rPr>
          <w:rFonts w:ascii="Times New Roman" w:hAnsi="Times New Roman" w:cs="Times New Roman"/>
          <w:sz w:val="24"/>
          <w:szCs w:val="24"/>
        </w:rPr>
        <w:t xml:space="preserve">bus prašomi pateikti tik </w:t>
      </w:r>
      <w:r w:rsidR="529934D4" w:rsidRPr="00EA592E">
        <w:rPr>
          <w:rFonts w:ascii="Times New Roman" w:hAnsi="Times New Roman" w:cs="Times New Roman"/>
          <w:sz w:val="24"/>
          <w:szCs w:val="24"/>
        </w:rPr>
        <w:t xml:space="preserve">iš </w:t>
      </w:r>
      <w:r w:rsidRPr="00EA592E">
        <w:rPr>
          <w:rFonts w:ascii="Times New Roman" w:hAnsi="Times New Roman" w:cs="Times New Roman"/>
          <w:sz w:val="24"/>
          <w:szCs w:val="24"/>
        </w:rPr>
        <w:t xml:space="preserve">ekonomiškai naudingiausią pasiūlymą </w:t>
      </w:r>
      <w:r w:rsidR="00F62111" w:rsidRPr="00EA592E">
        <w:rPr>
          <w:rFonts w:ascii="Times New Roman" w:hAnsi="Times New Roman" w:cs="Times New Roman"/>
          <w:sz w:val="24"/>
          <w:szCs w:val="24"/>
        </w:rPr>
        <w:t>pateikusio tiekėjo (galimo laimėtojo)</w:t>
      </w:r>
      <w:r w:rsidR="00DD3D82" w:rsidRPr="00EA592E">
        <w:rPr>
          <w:rFonts w:ascii="Times New Roman" w:hAnsi="Times New Roman" w:cs="Times New Roman"/>
          <w:sz w:val="24"/>
          <w:szCs w:val="24"/>
        </w:rPr>
        <w:t>;</w:t>
      </w:r>
    </w:p>
    <w:p w14:paraId="69999F13" w14:textId="1054AD71" w:rsidR="00FD2F4B" w:rsidRPr="00727BEB" w:rsidRDefault="15448499" w:rsidP="2CBCBEBE">
      <w:pPr>
        <w:pStyle w:val="ListParagraph"/>
        <w:numPr>
          <w:ilvl w:val="2"/>
          <w:numId w:val="10"/>
        </w:numPr>
        <w:spacing w:after="0" w:line="240" w:lineRule="auto"/>
        <w:ind w:left="0" w:firstLine="567"/>
        <w:jc w:val="both"/>
        <w:rPr>
          <w:rFonts w:ascii="Times New Roman" w:hAnsi="Times New Roman" w:cs="Times New Roman"/>
          <w:sz w:val="24"/>
          <w:szCs w:val="24"/>
        </w:rPr>
      </w:pPr>
      <w:r w:rsidRPr="00727BEB">
        <w:rPr>
          <w:rFonts w:ascii="Times New Roman" w:hAnsi="Times New Roman" w:cs="Times New Roman"/>
          <w:sz w:val="24"/>
          <w:szCs w:val="24"/>
        </w:rPr>
        <w:t xml:space="preserve">tiekėjo pasirašyta Kibernetinio saugumo reikalavimų atitikties deklaracija </w:t>
      </w:r>
      <w:r w:rsidR="7BB9CD84" w:rsidRPr="2CBCBEBE">
        <w:rPr>
          <w:rFonts w:ascii="Times New Roman" w:hAnsi="Times New Roman" w:cs="Times New Roman"/>
          <w:sz w:val="24"/>
          <w:szCs w:val="24"/>
        </w:rPr>
        <w:t>pagal specialiųjų pirkimo sąlygų 9 priedą</w:t>
      </w:r>
      <w:r w:rsidRPr="00727BEB">
        <w:rPr>
          <w:rFonts w:ascii="Times New Roman" w:hAnsi="Times New Roman" w:cs="Times New Roman"/>
          <w:sz w:val="24"/>
          <w:szCs w:val="24"/>
        </w:rPr>
        <w:t>, kuria tiekėjas patvirtina atitiktį techninės specifikacijos 18 skyriuje nustatytiems kibernetinio saugumo ir konfidencialumo reikalavimams</w:t>
      </w:r>
      <w:r w:rsidR="655CDB8B" w:rsidRPr="00727BEB">
        <w:rPr>
          <w:rFonts w:ascii="Times New Roman" w:hAnsi="Times New Roman" w:cs="Times New Roman"/>
          <w:sz w:val="24"/>
          <w:szCs w:val="24"/>
        </w:rPr>
        <w:t>.</w:t>
      </w:r>
    </w:p>
    <w:p w14:paraId="479B3B42" w14:textId="3266BD0E" w:rsidR="00FD03FA" w:rsidRPr="00EA592E" w:rsidRDefault="00C7179F" w:rsidP="00316E72">
      <w:pPr>
        <w:spacing w:after="0" w:line="240" w:lineRule="auto"/>
        <w:ind w:firstLine="567"/>
        <w:jc w:val="both"/>
        <w:rPr>
          <w:rFonts w:ascii="Times New Roman" w:hAnsi="Times New Roman" w:cs="Times New Roman"/>
          <w:sz w:val="24"/>
          <w:szCs w:val="24"/>
        </w:rPr>
      </w:pPr>
      <w:r w:rsidRPr="00EA592E">
        <w:rPr>
          <w:rFonts w:ascii="Times New Roman" w:hAnsi="Times New Roman" w:cs="Times New Roman"/>
          <w:sz w:val="24"/>
          <w:szCs w:val="24"/>
        </w:rPr>
        <w:t>6.2</w:t>
      </w:r>
      <w:r w:rsidR="00EE3480" w:rsidRPr="00EA592E">
        <w:rPr>
          <w:rFonts w:ascii="Times New Roman" w:hAnsi="Times New Roman" w:cs="Times New Roman"/>
          <w:sz w:val="24"/>
          <w:szCs w:val="24"/>
        </w:rPr>
        <w:t>.</w:t>
      </w:r>
      <w:r w:rsidR="00DA53B1" w:rsidRPr="00EA592E">
        <w:rPr>
          <w:rFonts w:ascii="Times New Roman" w:hAnsi="Times New Roman" w:cs="Times New Roman"/>
          <w:sz w:val="24"/>
          <w:szCs w:val="24"/>
        </w:rPr>
        <w:t xml:space="preserve"> </w:t>
      </w:r>
      <w:r w:rsidR="00BD41D7" w:rsidRPr="00EA592E">
        <w:rPr>
          <w:rFonts w:ascii="Times New Roman" w:eastAsia="Calibri" w:hAnsi="Times New Roman" w:cs="Times New Roman"/>
          <w:sz w:val="24"/>
          <w:szCs w:val="24"/>
        </w:rPr>
        <w:t>P</w:t>
      </w:r>
      <w:r w:rsidR="00FD03FA" w:rsidRPr="00EA592E">
        <w:rPr>
          <w:rFonts w:ascii="Times New Roman" w:eastAsia="Calibri" w:hAnsi="Times New Roman" w:cs="Times New Roman"/>
          <w:sz w:val="24"/>
          <w:szCs w:val="24"/>
        </w:rPr>
        <w:t xml:space="preserve">asiūlymas gali būti pasirašytas </w:t>
      </w:r>
      <w:r w:rsidR="00DD138F" w:rsidRPr="00EA592E">
        <w:rPr>
          <w:rFonts w:ascii="Times New Roman" w:eastAsia="Calibri" w:hAnsi="Times New Roman" w:cs="Times New Roman"/>
          <w:sz w:val="24"/>
          <w:szCs w:val="24"/>
        </w:rPr>
        <w:t xml:space="preserve">fiziniu parašu arba </w:t>
      </w:r>
      <w:r w:rsidR="00FD03FA" w:rsidRPr="00EA592E">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EA592E">
        <w:rPr>
          <w:rFonts w:ascii="Times New Roman" w:hAnsi="Times New Roman" w:cs="Times New Roman"/>
          <w:sz w:val="24"/>
          <w:szCs w:val="24"/>
        </w:rPr>
        <w:t>Perkančiajai organizacijai kilus abejonių dėl dokumentų tikrumo, ji turi teisę reikalauti pateikti dokumentų originalus.</w:t>
      </w:r>
      <w:r w:rsidR="00FD03FA" w:rsidRPr="00EA592E">
        <w:rPr>
          <w:rFonts w:ascii="Times New Roman" w:eastAsia="Calibri" w:hAnsi="Times New Roman" w:cs="Times New Roman"/>
          <w:sz w:val="24"/>
          <w:szCs w:val="24"/>
        </w:rPr>
        <w:t xml:space="preserve"> Gali būti:</w:t>
      </w:r>
    </w:p>
    <w:p w14:paraId="293D3908" w14:textId="1DF5A18C" w:rsidR="00FD03FA" w:rsidRPr="00EA592E" w:rsidRDefault="00C7179F" w:rsidP="00316E72">
      <w:pPr>
        <w:pStyle w:val="ListParagraph"/>
        <w:spacing w:after="0" w:line="240" w:lineRule="auto"/>
        <w:ind w:left="0" w:firstLine="567"/>
        <w:jc w:val="both"/>
        <w:rPr>
          <w:rFonts w:ascii="Times New Roman" w:hAnsi="Times New Roman" w:cs="Times New Roman"/>
          <w:bCs/>
          <w:iCs/>
          <w:sz w:val="24"/>
          <w:szCs w:val="24"/>
          <w:u w:val="single"/>
        </w:rPr>
      </w:pPr>
      <w:r w:rsidRPr="00EA592E">
        <w:rPr>
          <w:rFonts w:ascii="Times New Roman" w:eastAsia="Calibri" w:hAnsi="Times New Roman" w:cs="Times New Roman"/>
          <w:bCs/>
          <w:iCs/>
          <w:sz w:val="24"/>
          <w:szCs w:val="24"/>
        </w:rPr>
        <w:t>6</w:t>
      </w:r>
      <w:r w:rsidR="00390B20" w:rsidRPr="00EA592E">
        <w:rPr>
          <w:rFonts w:ascii="Times New Roman" w:eastAsia="Calibri" w:hAnsi="Times New Roman" w:cs="Times New Roman"/>
          <w:bCs/>
          <w:iCs/>
          <w:sz w:val="24"/>
          <w:szCs w:val="24"/>
        </w:rPr>
        <w:t>.</w:t>
      </w:r>
      <w:r w:rsidRPr="00EA592E">
        <w:rPr>
          <w:rFonts w:ascii="Times New Roman" w:eastAsia="Calibri" w:hAnsi="Times New Roman" w:cs="Times New Roman"/>
          <w:bCs/>
          <w:iCs/>
          <w:sz w:val="24"/>
          <w:szCs w:val="24"/>
        </w:rPr>
        <w:t>2</w:t>
      </w:r>
      <w:r w:rsidR="00390B20" w:rsidRPr="00EA592E">
        <w:rPr>
          <w:rFonts w:ascii="Times New Roman" w:eastAsia="Calibri" w:hAnsi="Times New Roman" w:cs="Times New Roman"/>
          <w:bCs/>
          <w:iCs/>
          <w:sz w:val="24"/>
          <w:szCs w:val="24"/>
        </w:rPr>
        <w:t>.</w:t>
      </w:r>
      <w:r w:rsidR="00EE3480" w:rsidRPr="00EA592E">
        <w:rPr>
          <w:rFonts w:ascii="Times New Roman" w:eastAsia="Calibri" w:hAnsi="Times New Roman" w:cs="Times New Roman"/>
          <w:bCs/>
          <w:iCs/>
          <w:sz w:val="24"/>
          <w:szCs w:val="24"/>
        </w:rPr>
        <w:t>1</w:t>
      </w:r>
      <w:r w:rsidR="00FD03FA" w:rsidRPr="00EA592E">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EA592E" w:rsidRDefault="00FD03FA" w:rsidP="00761AB8">
      <w:pPr>
        <w:pStyle w:val="ListParagraph"/>
        <w:numPr>
          <w:ilvl w:val="2"/>
          <w:numId w:val="11"/>
        </w:numPr>
        <w:tabs>
          <w:tab w:val="left" w:pos="1418"/>
        </w:tabs>
        <w:spacing w:after="0" w:line="240" w:lineRule="auto"/>
        <w:ind w:left="0" w:firstLine="567"/>
        <w:jc w:val="both"/>
        <w:rPr>
          <w:rFonts w:ascii="Times New Roman" w:hAnsi="Times New Roman" w:cs="Times New Roman"/>
          <w:bCs/>
          <w:iCs/>
          <w:sz w:val="24"/>
          <w:szCs w:val="24"/>
        </w:rPr>
      </w:pPr>
      <w:r w:rsidRPr="00EA592E">
        <w:rPr>
          <w:rFonts w:ascii="Times New Roman" w:eastAsia="Calibri" w:hAnsi="Times New Roman" w:cs="Times New Roman"/>
          <w:bCs/>
          <w:iCs/>
          <w:sz w:val="24"/>
          <w:szCs w:val="24"/>
        </w:rPr>
        <w:t>skaitmeninės dokumentų kopijos (</w:t>
      </w:r>
      <w:r w:rsidRPr="00EA592E">
        <w:rPr>
          <w:rFonts w:ascii="Times New Roman" w:eastAsia="Calibri" w:hAnsi="Times New Roman" w:cs="Times New Roman"/>
          <w:iCs/>
          <w:sz w:val="24"/>
          <w:szCs w:val="24"/>
        </w:rPr>
        <w:t>fiziniu parašu tvirtinami dokumentai turi būti pateikiami pasirašyti ir nuskenuoti)</w:t>
      </w:r>
      <w:r w:rsidRPr="00EA592E">
        <w:rPr>
          <w:rFonts w:ascii="Times New Roman" w:eastAsia="Calibri" w:hAnsi="Times New Roman" w:cs="Times New Roman"/>
          <w:bCs/>
          <w:iCs/>
          <w:sz w:val="24"/>
          <w:szCs w:val="24"/>
        </w:rPr>
        <w:t>.</w:t>
      </w:r>
    </w:p>
    <w:p w14:paraId="6602056D" w14:textId="0B7B8A3D" w:rsidR="0096678C" w:rsidRPr="00EA592E" w:rsidRDefault="0099696F" w:rsidP="00761AB8">
      <w:pPr>
        <w:pStyle w:val="ListParagraph"/>
        <w:numPr>
          <w:ilvl w:val="1"/>
          <w:numId w:val="11"/>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P</w:t>
      </w:r>
      <w:r w:rsidR="0048587E" w:rsidRPr="00EA592E">
        <w:rPr>
          <w:rFonts w:ascii="Times New Roman" w:hAnsi="Times New Roman" w:cs="Times New Roman"/>
          <w:sz w:val="24"/>
          <w:szCs w:val="24"/>
        </w:rPr>
        <w:t>asiūlymas turi būti parengtas</w:t>
      </w:r>
      <w:r w:rsidR="00EE44B0" w:rsidRPr="00EA592E">
        <w:rPr>
          <w:rFonts w:ascii="Times New Roman" w:hAnsi="Times New Roman" w:cs="Times New Roman"/>
          <w:sz w:val="24"/>
          <w:szCs w:val="24"/>
        </w:rPr>
        <w:t xml:space="preserve"> </w:t>
      </w:r>
      <w:r w:rsidR="0048587E" w:rsidRPr="00EA592E">
        <w:rPr>
          <w:rFonts w:ascii="Times New Roman" w:hAnsi="Times New Roman" w:cs="Times New Roman"/>
          <w:sz w:val="24"/>
          <w:szCs w:val="24"/>
        </w:rPr>
        <w:t>lietuvių kalba</w:t>
      </w:r>
      <w:r w:rsidR="00DA53B1" w:rsidRPr="00EA592E">
        <w:rPr>
          <w:rFonts w:ascii="Times New Roman" w:hAnsi="Times New Roman" w:cs="Times New Roman"/>
          <w:sz w:val="24"/>
          <w:szCs w:val="24"/>
        </w:rPr>
        <w:t>.</w:t>
      </w:r>
      <w:r w:rsidR="0048587E" w:rsidRPr="00EA592E">
        <w:rPr>
          <w:rFonts w:ascii="Times New Roman" w:hAnsi="Times New Roman" w:cs="Times New Roman"/>
          <w:sz w:val="24"/>
          <w:szCs w:val="24"/>
        </w:rPr>
        <w:t xml:space="preserve"> </w:t>
      </w:r>
      <w:r w:rsidR="00F17A1F" w:rsidRPr="00EA592E">
        <w:rPr>
          <w:rFonts w:ascii="Times New Roman" w:eastAsia="Arial" w:hAnsi="Times New Roman" w:cs="Times New Roman"/>
          <w:sz w:val="24"/>
          <w:szCs w:val="24"/>
        </w:rPr>
        <w:t>Jei kurie nors su pasiūlymu teikiami dokumentai parengti ne</w:t>
      </w:r>
      <w:r w:rsidR="001427AB" w:rsidRPr="00EA592E">
        <w:rPr>
          <w:rFonts w:ascii="Times New Roman" w:eastAsia="Arial" w:hAnsi="Times New Roman" w:cs="Times New Roman"/>
          <w:sz w:val="24"/>
          <w:szCs w:val="24"/>
        </w:rPr>
        <w:t xml:space="preserve"> </w:t>
      </w:r>
      <w:r w:rsidR="00E70C97" w:rsidRPr="00EA592E">
        <w:rPr>
          <w:rFonts w:ascii="Times New Roman" w:eastAsia="Arial" w:hAnsi="Times New Roman" w:cs="Times New Roman"/>
          <w:sz w:val="24"/>
          <w:szCs w:val="24"/>
        </w:rPr>
        <w:t>ta kalba, kuria reikalaujama</w:t>
      </w:r>
      <w:r w:rsidR="001427AB" w:rsidRPr="00EA592E">
        <w:rPr>
          <w:rFonts w:ascii="Times New Roman" w:eastAsia="Arial" w:hAnsi="Times New Roman" w:cs="Times New Roman"/>
          <w:sz w:val="24"/>
          <w:szCs w:val="24"/>
        </w:rPr>
        <w:t xml:space="preserve">, </w:t>
      </w:r>
      <w:r w:rsidR="003F1D78" w:rsidRPr="00EA592E">
        <w:rPr>
          <w:rFonts w:ascii="Times New Roman" w:eastAsia="Arial" w:hAnsi="Times New Roman" w:cs="Times New Roman"/>
          <w:sz w:val="24"/>
          <w:szCs w:val="24"/>
        </w:rPr>
        <w:t xml:space="preserve">turi būti pateiktas tikslus vertimas į </w:t>
      </w:r>
      <w:r w:rsidR="00E70C97" w:rsidRPr="00EA592E">
        <w:rPr>
          <w:rFonts w:ascii="Times New Roman" w:eastAsia="Arial" w:hAnsi="Times New Roman" w:cs="Times New Roman"/>
          <w:sz w:val="24"/>
          <w:szCs w:val="24"/>
        </w:rPr>
        <w:t>reikalaujamą kalbą</w:t>
      </w:r>
      <w:r w:rsidR="00F17A1F" w:rsidRPr="00EA592E">
        <w:rPr>
          <w:rFonts w:ascii="Times New Roman" w:eastAsia="Arial" w:hAnsi="Times New Roman" w:cs="Times New Roman"/>
          <w:sz w:val="24"/>
          <w:szCs w:val="24"/>
        </w:rPr>
        <w:t xml:space="preserve">. </w:t>
      </w:r>
      <w:r w:rsidR="0085364E" w:rsidRPr="00EA592E">
        <w:rPr>
          <w:rFonts w:ascii="Times New Roman" w:hAnsi="Times New Roman" w:cs="Times New Roman"/>
          <w:sz w:val="24"/>
          <w:szCs w:val="24"/>
        </w:rPr>
        <w:t>Perkančiajai organizacijai turint įtarimų</w:t>
      </w:r>
      <w:r w:rsidR="0048587E" w:rsidRPr="00EA592E">
        <w:rPr>
          <w:rFonts w:ascii="Times New Roman" w:hAnsi="Times New Roman" w:cs="Times New Roman"/>
          <w:sz w:val="24"/>
          <w:szCs w:val="24"/>
        </w:rPr>
        <w:t xml:space="preserve"> dėl pasiūlyme pateikto dokumento vertimo kokybės ir (ar) jo atitikties dokumento originalo turiniui, perkančioji organizacija reikalauja</w:t>
      </w:r>
      <w:r w:rsidR="00671453" w:rsidRPr="00EA592E">
        <w:rPr>
          <w:rFonts w:ascii="Times New Roman" w:hAnsi="Times New Roman" w:cs="Times New Roman"/>
          <w:sz w:val="24"/>
          <w:szCs w:val="24"/>
        </w:rPr>
        <w:t xml:space="preserve"> pateikti vertimą atlikusio asmens parašu ir vertimų biuro antspaudu (jei turi) patvirtintą šio dokumento vertimą</w:t>
      </w:r>
      <w:r w:rsidR="0048587E" w:rsidRPr="00EA592E">
        <w:rPr>
          <w:rFonts w:ascii="Times New Roman" w:hAnsi="Times New Roman" w:cs="Times New Roman"/>
          <w:sz w:val="24"/>
          <w:szCs w:val="24"/>
        </w:rPr>
        <w:t>.</w:t>
      </w:r>
    </w:p>
    <w:p w14:paraId="4172BF9D" w14:textId="02C31630" w:rsidR="00380B99" w:rsidRPr="00EA592E" w:rsidRDefault="008D03B2" w:rsidP="00761AB8">
      <w:pPr>
        <w:pStyle w:val="ListParagraph"/>
        <w:numPr>
          <w:ilvl w:val="1"/>
          <w:numId w:val="11"/>
        </w:numPr>
        <w:spacing w:after="0" w:line="240" w:lineRule="auto"/>
        <w:ind w:left="0" w:firstLine="567"/>
        <w:jc w:val="both"/>
        <w:rPr>
          <w:rFonts w:ascii="Times New Roman" w:hAnsi="Times New Roman" w:cs="Times New Roman"/>
          <w:sz w:val="24"/>
          <w:szCs w:val="24"/>
        </w:rPr>
      </w:pPr>
      <w:r w:rsidRPr="00EA592E">
        <w:rPr>
          <w:rFonts w:ascii="Times New Roman" w:eastAsia="Arial" w:hAnsi="Times New Roman" w:cs="Times New Roman"/>
          <w:sz w:val="24"/>
          <w:szCs w:val="24"/>
        </w:rPr>
        <w:t xml:space="preserve">Bendra </w:t>
      </w:r>
      <w:r w:rsidR="00BA6AB3" w:rsidRPr="00EA592E">
        <w:rPr>
          <w:rFonts w:ascii="Times New Roman" w:eastAsia="Arial" w:hAnsi="Times New Roman" w:cs="Times New Roman"/>
          <w:sz w:val="24"/>
          <w:szCs w:val="24"/>
        </w:rPr>
        <w:t>p</w:t>
      </w:r>
      <w:r w:rsidRPr="00EA592E">
        <w:rPr>
          <w:rFonts w:ascii="Times New Roman" w:eastAsia="Arial" w:hAnsi="Times New Roman" w:cs="Times New Roman"/>
          <w:sz w:val="24"/>
          <w:szCs w:val="24"/>
        </w:rPr>
        <w:t>asiūlymo kaina</w:t>
      </w:r>
      <w:r w:rsidR="00D247A7" w:rsidRPr="00EA592E">
        <w:rPr>
          <w:rFonts w:ascii="Times New Roman" w:eastAsia="Arial" w:hAnsi="Times New Roman" w:cs="Times New Roman"/>
          <w:sz w:val="24"/>
          <w:szCs w:val="24"/>
        </w:rPr>
        <w:t xml:space="preserve"> </w:t>
      </w:r>
      <w:r w:rsidR="00873B45" w:rsidRPr="00EA592E">
        <w:rPr>
          <w:rFonts w:ascii="Times New Roman" w:eastAsia="Arial" w:hAnsi="Times New Roman" w:cs="Times New Roman"/>
          <w:sz w:val="24"/>
          <w:szCs w:val="24"/>
        </w:rPr>
        <w:t>(sąnaudos)</w:t>
      </w:r>
      <w:r w:rsidR="00714630" w:rsidRPr="00EA592E">
        <w:rPr>
          <w:rFonts w:ascii="Times New Roman" w:eastAsia="Arial" w:hAnsi="Times New Roman" w:cs="Times New Roman"/>
          <w:sz w:val="24"/>
          <w:szCs w:val="24"/>
        </w:rPr>
        <w:t xml:space="preserve"> su</w:t>
      </w:r>
      <w:r w:rsidR="00384386" w:rsidRPr="00EA592E">
        <w:rPr>
          <w:rFonts w:ascii="Times New Roman" w:eastAsia="Arial" w:hAnsi="Times New Roman" w:cs="Times New Roman"/>
          <w:sz w:val="24"/>
          <w:szCs w:val="24"/>
        </w:rPr>
        <w:t xml:space="preserve"> </w:t>
      </w:r>
      <w:r w:rsidR="008D3752" w:rsidRPr="00EA592E">
        <w:rPr>
          <w:rFonts w:ascii="Times New Roman" w:eastAsia="Arial" w:hAnsi="Times New Roman" w:cs="Times New Roman"/>
          <w:sz w:val="24"/>
          <w:szCs w:val="24"/>
        </w:rPr>
        <w:t>PVM</w:t>
      </w:r>
      <w:r w:rsidR="000B049C" w:rsidRPr="00EA592E">
        <w:rPr>
          <w:rFonts w:ascii="Times New Roman" w:eastAsia="Arial" w:hAnsi="Times New Roman" w:cs="Times New Roman"/>
          <w:sz w:val="24"/>
          <w:szCs w:val="24"/>
        </w:rPr>
        <w:t xml:space="preserve"> turi būti nurodoma </w:t>
      </w:r>
      <w:r w:rsidR="00D247A7" w:rsidRPr="00EA592E">
        <w:rPr>
          <w:rFonts w:ascii="Times New Roman" w:eastAsia="Arial" w:hAnsi="Times New Roman" w:cs="Times New Roman"/>
          <w:sz w:val="24"/>
          <w:szCs w:val="24"/>
        </w:rPr>
        <w:t xml:space="preserve">dviejų skaičių po kablelio tikslumu. </w:t>
      </w:r>
      <w:r w:rsidR="00873B45" w:rsidRPr="00EA592E">
        <w:rPr>
          <w:rFonts w:ascii="Times New Roman" w:eastAsia="Arial" w:hAnsi="Times New Roman" w:cs="Times New Roman"/>
          <w:sz w:val="24"/>
          <w:szCs w:val="24"/>
        </w:rPr>
        <w:t>Šią kainą sudarančios kainos sudedamosios dalys ar įkainiai gali būti išreikštos neribojant skaičių po kablelio kiekio.</w:t>
      </w:r>
    </w:p>
    <w:p w14:paraId="701A891A" w14:textId="57C57E9A" w:rsidR="00E70C97" w:rsidRPr="00EA592E" w:rsidRDefault="00E70C97" w:rsidP="00761AB8">
      <w:pPr>
        <w:pStyle w:val="ListParagraph"/>
        <w:numPr>
          <w:ilvl w:val="1"/>
          <w:numId w:val="11"/>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b/>
          <w:bCs/>
          <w:sz w:val="24"/>
          <w:szCs w:val="24"/>
        </w:rPr>
        <w:t xml:space="preserve">Tiekėjo pasiūlyme nurodyta kaina negali viršyti perkančiosios organizacijos numatyto finansavimo – </w:t>
      </w:r>
      <w:r w:rsidR="00FD7EE6" w:rsidRPr="00FD7EE6">
        <w:rPr>
          <w:rFonts w:ascii="Times New Roman" w:hAnsi="Times New Roman" w:cs="Times New Roman"/>
          <w:b/>
          <w:bCs/>
          <w:sz w:val="24"/>
          <w:szCs w:val="24"/>
        </w:rPr>
        <w:t>60 000</w:t>
      </w:r>
      <w:r w:rsidRPr="00EA592E">
        <w:rPr>
          <w:rFonts w:ascii="Times New Roman" w:hAnsi="Times New Roman" w:cs="Times New Roman"/>
          <w:b/>
          <w:bCs/>
          <w:sz w:val="24"/>
          <w:szCs w:val="24"/>
        </w:rPr>
        <w:t>,00 Eur (</w:t>
      </w:r>
      <w:r w:rsidR="00FD7EE6">
        <w:rPr>
          <w:rFonts w:ascii="Times New Roman" w:hAnsi="Times New Roman" w:cs="Times New Roman"/>
          <w:b/>
          <w:bCs/>
          <w:sz w:val="24"/>
          <w:szCs w:val="24"/>
        </w:rPr>
        <w:t>šeš</w:t>
      </w:r>
      <w:r w:rsidR="008669D8" w:rsidRPr="00EA592E">
        <w:rPr>
          <w:rFonts w:ascii="Times New Roman" w:hAnsi="Times New Roman" w:cs="Times New Roman"/>
          <w:b/>
          <w:bCs/>
          <w:sz w:val="24"/>
          <w:szCs w:val="24"/>
        </w:rPr>
        <w:t>iasdešimt</w:t>
      </w:r>
      <w:r w:rsidR="00FD7EE6">
        <w:rPr>
          <w:rFonts w:ascii="Times New Roman" w:hAnsi="Times New Roman" w:cs="Times New Roman"/>
          <w:b/>
          <w:bCs/>
          <w:sz w:val="24"/>
          <w:szCs w:val="24"/>
        </w:rPr>
        <w:t xml:space="preserve"> </w:t>
      </w:r>
      <w:r w:rsidRPr="00EA592E">
        <w:rPr>
          <w:rFonts w:ascii="Times New Roman" w:hAnsi="Times New Roman" w:cs="Times New Roman"/>
          <w:b/>
          <w:bCs/>
          <w:sz w:val="24"/>
          <w:szCs w:val="24"/>
        </w:rPr>
        <w:t>tūkstanči</w:t>
      </w:r>
      <w:r w:rsidR="00FD7EE6">
        <w:rPr>
          <w:rFonts w:ascii="Times New Roman" w:hAnsi="Times New Roman" w:cs="Times New Roman"/>
          <w:b/>
          <w:bCs/>
          <w:sz w:val="24"/>
          <w:szCs w:val="24"/>
        </w:rPr>
        <w:t>ų</w:t>
      </w:r>
      <w:r w:rsidR="00A22FDD" w:rsidRPr="00EA592E">
        <w:rPr>
          <w:rFonts w:ascii="Times New Roman" w:hAnsi="Times New Roman" w:cs="Times New Roman"/>
          <w:b/>
          <w:bCs/>
          <w:sz w:val="24"/>
          <w:szCs w:val="24"/>
        </w:rPr>
        <w:t xml:space="preserve"> </w:t>
      </w:r>
      <w:r w:rsidRPr="00EA592E">
        <w:rPr>
          <w:rFonts w:ascii="Times New Roman" w:hAnsi="Times New Roman" w:cs="Times New Roman"/>
          <w:b/>
          <w:bCs/>
          <w:sz w:val="24"/>
          <w:szCs w:val="24"/>
        </w:rPr>
        <w:t>eurų 00 ct)</w:t>
      </w:r>
      <w:r w:rsidR="26D4D013" w:rsidRPr="00EA592E">
        <w:rPr>
          <w:rFonts w:ascii="Times New Roman" w:hAnsi="Times New Roman" w:cs="Times New Roman"/>
          <w:b/>
          <w:bCs/>
          <w:sz w:val="24"/>
          <w:szCs w:val="24"/>
        </w:rPr>
        <w:t xml:space="preserve"> </w:t>
      </w:r>
      <w:r w:rsidR="008669D8" w:rsidRPr="00EA592E">
        <w:rPr>
          <w:rFonts w:ascii="Times New Roman" w:hAnsi="Times New Roman" w:cs="Times New Roman"/>
          <w:b/>
          <w:bCs/>
          <w:sz w:val="24"/>
          <w:szCs w:val="24"/>
        </w:rPr>
        <w:t>su</w:t>
      </w:r>
      <w:r w:rsidR="26D4D013" w:rsidRPr="00EA592E">
        <w:rPr>
          <w:rFonts w:ascii="Times New Roman" w:hAnsi="Times New Roman" w:cs="Times New Roman"/>
          <w:b/>
          <w:bCs/>
          <w:sz w:val="24"/>
          <w:szCs w:val="24"/>
        </w:rPr>
        <w:t xml:space="preserve"> PVM</w:t>
      </w:r>
      <w:r w:rsidRPr="00EA592E">
        <w:rPr>
          <w:rFonts w:ascii="Times New Roman" w:hAnsi="Times New Roman" w:cs="Times New Roman"/>
          <w:b/>
          <w:bCs/>
          <w:sz w:val="24"/>
          <w:szCs w:val="24"/>
        </w:rPr>
        <w:t>.</w:t>
      </w:r>
      <w:r w:rsidR="00861406" w:rsidRPr="00EA592E">
        <w:rPr>
          <w:rFonts w:ascii="Times New Roman" w:hAnsi="Times New Roman" w:cs="Times New Roman"/>
          <w:sz w:val="24"/>
          <w:szCs w:val="24"/>
        </w:rPr>
        <w:t xml:space="preserve"> </w:t>
      </w:r>
    </w:p>
    <w:p w14:paraId="15D01C26" w14:textId="20DF34E5" w:rsidR="00DA53B1" w:rsidRPr="00EA592E" w:rsidRDefault="00DA53B1" w:rsidP="00761AB8">
      <w:pPr>
        <w:pStyle w:val="ListParagraph"/>
        <w:numPr>
          <w:ilvl w:val="1"/>
          <w:numId w:val="11"/>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Pasiūlymas galioja jame tiekėjo nurodytą laiką, tačiau </w:t>
      </w:r>
      <w:r w:rsidRPr="00EA592E">
        <w:rPr>
          <w:rFonts w:ascii="Times New Roman" w:hAnsi="Times New Roman" w:cs="Times New Roman"/>
          <w:b/>
          <w:bCs/>
          <w:sz w:val="24"/>
          <w:szCs w:val="24"/>
        </w:rPr>
        <w:t>ne trumpiau kaip 90 (devyniasdešimt) dienų</w:t>
      </w:r>
      <w:r w:rsidRPr="00EA592E">
        <w:rPr>
          <w:rFonts w:ascii="Times New Roman" w:hAnsi="Times New Roman" w:cs="Times New Roman"/>
          <w:sz w:val="24"/>
          <w:szCs w:val="24"/>
        </w:rPr>
        <w:t xml:space="preserve"> nuo skelbime nurodyto </w:t>
      </w:r>
      <w:r w:rsidR="0085360A" w:rsidRPr="00EA592E">
        <w:rPr>
          <w:rFonts w:ascii="Times New Roman" w:hAnsi="Times New Roman" w:cs="Times New Roman"/>
          <w:sz w:val="24"/>
          <w:szCs w:val="24"/>
        </w:rPr>
        <w:t>pasiūlymų pateikimo galutinio termino pabaigos</w:t>
      </w:r>
      <w:r w:rsidRPr="00EA592E">
        <w:rPr>
          <w:rFonts w:ascii="Times New Roman" w:hAnsi="Times New Roman" w:cs="Times New Roman"/>
          <w:sz w:val="24"/>
          <w:szCs w:val="24"/>
        </w:rPr>
        <w:t xml:space="preserve">. Jeigu pasiūlyme nenurodytas jo galiojimo laikas, laikoma, kad pasiūlymas galioja tiek, kiek </w:t>
      </w:r>
      <w:r w:rsidR="0085360A" w:rsidRPr="00EA592E">
        <w:rPr>
          <w:rFonts w:ascii="Times New Roman" w:hAnsi="Times New Roman" w:cs="Times New Roman"/>
          <w:sz w:val="24"/>
          <w:szCs w:val="24"/>
        </w:rPr>
        <w:t>nustatyta specialiųjų pirkimo sąlygų 1 priede</w:t>
      </w:r>
      <w:r w:rsidRPr="00EA592E">
        <w:rPr>
          <w:rFonts w:ascii="Times New Roman" w:hAnsi="Times New Roman" w:cs="Times New Roman"/>
          <w:sz w:val="24"/>
          <w:szCs w:val="24"/>
        </w:rPr>
        <w:t>. Perkančioji organizacija turi teisę prašyti, kad tiekėjai pratęstų pasiūlymų galiojimą iki konkrečiai nurodyto termino.</w:t>
      </w:r>
    </w:p>
    <w:p w14:paraId="7A15AE0A" w14:textId="70E9AA9F" w:rsidR="00EE1C85" w:rsidRPr="00EA592E" w:rsidRDefault="00EE1C85" w:rsidP="00761AB8">
      <w:pPr>
        <w:pStyle w:val="Heading1"/>
        <w:numPr>
          <w:ilvl w:val="0"/>
          <w:numId w:val="11"/>
        </w:numPr>
        <w:tabs>
          <w:tab w:val="left" w:pos="709"/>
        </w:tabs>
        <w:rPr>
          <w:rFonts w:ascii="Times New Roman" w:hAnsi="Times New Roman" w:cs="Times New Roman"/>
          <w:b/>
          <w:bCs/>
          <w:color w:val="auto"/>
          <w:sz w:val="24"/>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sidRPr="00EA592E">
        <w:rPr>
          <w:rFonts w:ascii="Times New Roman" w:hAnsi="Times New Roman" w:cs="Times New Roman"/>
          <w:b/>
          <w:bCs/>
          <w:color w:val="auto"/>
          <w:sz w:val="24"/>
          <w:szCs w:val="24"/>
        </w:rPr>
        <w:lastRenderedPageBreak/>
        <w:t>Pasiūlymo galiojimo užtikrinimas</w:t>
      </w:r>
      <w:bookmarkEnd w:id="18"/>
      <w:bookmarkEnd w:id="19"/>
    </w:p>
    <w:p w14:paraId="2B38CB47" w14:textId="24A04C42" w:rsidR="00B3551C" w:rsidRPr="00EA592E" w:rsidRDefault="00655F17" w:rsidP="00316E72">
      <w:pPr>
        <w:pStyle w:val="ListParagraph"/>
        <w:tabs>
          <w:tab w:val="left" w:pos="993"/>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7.1.</w:t>
      </w:r>
      <w:r w:rsidR="64FBFE01" w:rsidRPr="00EA592E">
        <w:rPr>
          <w:rFonts w:ascii="Times New Roman" w:hAnsi="Times New Roman" w:cs="Times New Roman"/>
          <w:sz w:val="24"/>
          <w:szCs w:val="24"/>
        </w:rPr>
        <w:t xml:space="preserve"> </w:t>
      </w:r>
      <w:r w:rsidR="00B3551C" w:rsidRPr="00EA592E">
        <w:rPr>
          <w:rFonts w:ascii="Times New Roman" w:eastAsia="Calibri" w:hAnsi="Times New Roman" w:cs="Times New Roman"/>
          <w:sz w:val="24"/>
          <w:szCs w:val="24"/>
        </w:rPr>
        <w:t xml:space="preserve">Perkančioji organizacija nereikalauja užtikrinti </w:t>
      </w:r>
      <w:r w:rsidR="00110481" w:rsidRPr="00EA592E">
        <w:rPr>
          <w:rFonts w:ascii="Times New Roman" w:eastAsia="Calibri" w:hAnsi="Times New Roman" w:cs="Times New Roman"/>
          <w:sz w:val="24"/>
          <w:szCs w:val="24"/>
        </w:rPr>
        <w:t>p</w:t>
      </w:r>
      <w:r w:rsidR="00B3551C" w:rsidRPr="00EA592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A592E" w:rsidRDefault="00040C0F" w:rsidP="00761AB8">
      <w:pPr>
        <w:pStyle w:val="Heading1"/>
        <w:numPr>
          <w:ilvl w:val="0"/>
          <w:numId w:val="11"/>
        </w:numPr>
        <w:tabs>
          <w:tab w:val="left" w:pos="709"/>
        </w:tabs>
        <w:contextualSpacing/>
        <w:rPr>
          <w:rFonts w:ascii="Times New Roman" w:hAnsi="Times New Roman" w:cs="Times New Roman"/>
          <w:b/>
          <w:bCs/>
          <w:color w:val="auto"/>
          <w:sz w:val="24"/>
          <w:szCs w:val="24"/>
        </w:rPr>
      </w:pPr>
      <w:bookmarkStart w:id="20" w:name="_Ref39658218"/>
      <w:bookmarkStart w:id="21" w:name="_Ref39658226"/>
      <w:bookmarkStart w:id="22" w:name="_Ref39658248"/>
      <w:bookmarkStart w:id="23" w:name="_Ref39658251"/>
      <w:bookmarkStart w:id="24" w:name="_Ref39485250"/>
      <w:bookmarkStart w:id="25" w:name="_Ref39485258"/>
      <w:r w:rsidRPr="00EA592E">
        <w:rPr>
          <w:rFonts w:ascii="Times New Roman" w:hAnsi="Times New Roman" w:cs="Times New Roman"/>
          <w:b/>
          <w:bCs/>
          <w:color w:val="auto"/>
          <w:sz w:val="24"/>
          <w:szCs w:val="24"/>
        </w:rPr>
        <w:t>Elektroninis aukcionas</w:t>
      </w:r>
      <w:bookmarkEnd w:id="20"/>
      <w:bookmarkEnd w:id="21"/>
      <w:bookmarkEnd w:id="22"/>
      <w:bookmarkEnd w:id="23"/>
    </w:p>
    <w:p w14:paraId="0BFDB7B0" w14:textId="211E38EE" w:rsidR="00040C0F" w:rsidRPr="00EA592E" w:rsidRDefault="002827E4" w:rsidP="00316E72">
      <w:pPr>
        <w:spacing w:after="0" w:line="240" w:lineRule="auto"/>
        <w:ind w:left="567" w:firstLine="143"/>
        <w:rPr>
          <w:rFonts w:ascii="Times New Roman" w:hAnsi="Times New Roman" w:cs="Times New Roman"/>
          <w:sz w:val="24"/>
          <w:szCs w:val="24"/>
        </w:rPr>
      </w:pPr>
      <w:r w:rsidRPr="00EA592E">
        <w:rPr>
          <w:rFonts w:ascii="Times New Roman" w:hAnsi="Times New Roman" w:cs="Times New Roman"/>
          <w:sz w:val="24"/>
          <w:szCs w:val="24"/>
        </w:rPr>
        <w:t>8.1.</w:t>
      </w:r>
      <w:r w:rsidR="0BE447E4" w:rsidRPr="00EA592E">
        <w:rPr>
          <w:rFonts w:ascii="Times New Roman" w:hAnsi="Times New Roman" w:cs="Times New Roman"/>
          <w:sz w:val="24"/>
          <w:szCs w:val="24"/>
        </w:rPr>
        <w:t xml:space="preserve"> </w:t>
      </w:r>
      <w:r w:rsidR="00040C0F" w:rsidRPr="00EA592E">
        <w:rPr>
          <w:rFonts w:ascii="Times New Roman" w:hAnsi="Times New Roman" w:cs="Times New Roman"/>
          <w:sz w:val="24"/>
          <w:szCs w:val="24"/>
        </w:rPr>
        <w:t>Perkančioji organizacija pirkime netaikys elektroninio aukciono.</w:t>
      </w:r>
    </w:p>
    <w:p w14:paraId="14CBD3AD" w14:textId="23B8A7AF" w:rsidR="009D0DC5" w:rsidRPr="00EA592E" w:rsidRDefault="00EA001C" w:rsidP="00761AB8">
      <w:pPr>
        <w:pStyle w:val="Heading1"/>
        <w:numPr>
          <w:ilvl w:val="0"/>
          <w:numId w:val="11"/>
        </w:numPr>
        <w:tabs>
          <w:tab w:val="left" w:pos="709"/>
        </w:tabs>
        <w:contextualSpacing/>
        <w:rPr>
          <w:rFonts w:ascii="Times New Roman" w:hAnsi="Times New Roman" w:cs="Times New Roman"/>
          <w:b/>
          <w:bCs/>
          <w:color w:val="auto"/>
          <w:sz w:val="24"/>
          <w:szCs w:val="24"/>
        </w:rPr>
      </w:pPr>
      <w:bookmarkStart w:id="26" w:name="_Ref39667303"/>
      <w:bookmarkStart w:id="27" w:name="_Ref39667308"/>
      <w:r w:rsidRPr="00EA592E">
        <w:rPr>
          <w:rFonts w:ascii="Times New Roman" w:hAnsi="Times New Roman" w:cs="Times New Roman"/>
          <w:b/>
          <w:bCs/>
          <w:color w:val="auto"/>
          <w:sz w:val="24"/>
          <w:szCs w:val="24"/>
        </w:rPr>
        <w:t>P</w:t>
      </w:r>
      <w:r w:rsidR="00014A61" w:rsidRPr="00EA592E">
        <w:rPr>
          <w:rFonts w:ascii="Times New Roman" w:hAnsi="Times New Roman" w:cs="Times New Roman"/>
          <w:b/>
          <w:bCs/>
          <w:color w:val="auto"/>
          <w:sz w:val="24"/>
          <w:szCs w:val="24"/>
        </w:rPr>
        <w:t>asiūlymų vertinimas</w:t>
      </w:r>
      <w:bookmarkEnd w:id="24"/>
      <w:bookmarkEnd w:id="25"/>
      <w:bookmarkEnd w:id="26"/>
      <w:bookmarkEnd w:id="27"/>
    </w:p>
    <w:p w14:paraId="50BC7989" w14:textId="67E8546E" w:rsidR="00003A3F" w:rsidRPr="00EA592E" w:rsidRDefault="002D470F" w:rsidP="00316E72">
      <w:pPr>
        <w:spacing w:after="0" w:line="240" w:lineRule="auto"/>
        <w:ind w:firstLine="710"/>
        <w:jc w:val="both"/>
        <w:rPr>
          <w:rFonts w:ascii="Times New Roman" w:hAnsi="Times New Roman" w:cs="Times New Roman"/>
          <w:sz w:val="24"/>
          <w:szCs w:val="24"/>
        </w:rPr>
      </w:pPr>
      <w:r w:rsidRPr="00EA592E">
        <w:rPr>
          <w:rFonts w:ascii="Times New Roman" w:hAnsi="Times New Roman" w:cs="Times New Roman"/>
          <w:sz w:val="24"/>
          <w:szCs w:val="24"/>
        </w:rPr>
        <w:t>9.1.</w:t>
      </w:r>
      <w:r w:rsidR="004E71CB" w:rsidRPr="00EA592E">
        <w:rPr>
          <w:rFonts w:ascii="Times New Roman" w:eastAsia="Calibri" w:hAnsi="Times New Roman" w:cs="Times New Roman"/>
          <w:sz w:val="24"/>
          <w:szCs w:val="24"/>
        </w:rPr>
        <w:t xml:space="preserve"> </w:t>
      </w:r>
      <w:r w:rsidR="008669D8" w:rsidRPr="00EA592E">
        <w:rPr>
          <w:rFonts w:ascii="Times New Roman" w:eastAsia="Calibri" w:hAnsi="Times New Roman" w:cs="Times New Roman"/>
          <w:sz w:val="24"/>
          <w:szCs w:val="24"/>
        </w:rPr>
        <w:t>Perkančioji organizacija ekonomiškai naudingiausią pasiūlymą išrenka pagal tiekėjo pasiūlyme nurodytą kainą, kuri turi būti apskaičiuota ir nurodyta taip, kaip reikalaujama specialiųjų pirkimo sąlygų 6 priede.</w:t>
      </w:r>
    </w:p>
    <w:p w14:paraId="102136D3" w14:textId="3AFFA035" w:rsidR="00D734C6" w:rsidRPr="00EA592E" w:rsidRDefault="00D734C6" w:rsidP="00761AB8">
      <w:pPr>
        <w:pStyle w:val="ListParagraph"/>
        <w:numPr>
          <w:ilvl w:val="1"/>
          <w:numId w:val="11"/>
        </w:numPr>
        <w:tabs>
          <w:tab w:val="left" w:pos="1134"/>
        </w:tabs>
        <w:spacing w:after="0" w:line="240" w:lineRule="auto"/>
        <w:ind w:left="0" w:firstLine="711"/>
        <w:jc w:val="both"/>
        <w:rPr>
          <w:rFonts w:ascii="Times New Roman" w:eastAsiaTheme="minorHAnsi" w:hAnsi="Times New Roman" w:cs="Times New Roman"/>
          <w:bCs/>
          <w:iCs/>
          <w:sz w:val="24"/>
          <w:szCs w:val="24"/>
        </w:rPr>
      </w:pPr>
      <w:r w:rsidRPr="00EA592E">
        <w:rPr>
          <w:rFonts w:ascii="Times New Roman" w:hAnsi="Times New Roman" w:cs="Times New Roman"/>
          <w:sz w:val="24"/>
          <w:szCs w:val="24"/>
        </w:rPr>
        <w:t xml:space="preserve">Laimėjusiu </w:t>
      </w:r>
      <w:r w:rsidR="005D7D8C" w:rsidRPr="00EA592E">
        <w:rPr>
          <w:rFonts w:ascii="Times New Roman" w:hAnsi="Times New Roman" w:cs="Times New Roman"/>
          <w:sz w:val="24"/>
          <w:szCs w:val="24"/>
        </w:rPr>
        <w:t>pasiūlymu</w:t>
      </w:r>
      <w:r w:rsidRPr="00EA592E">
        <w:rPr>
          <w:rFonts w:ascii="Times New Roman" w:hAnsi="Times New Roman" w:cs="Times New Roman"/>
          <w:sz w:val="24"/>
          <w:szCs w:val="24"/>
        </w:rPr>
        <w:t xml:space="preserve"> galės būti pripažintas tik 1 (vienas) </w:t>
      </w:r>
      <w:r w:rsidR="005D7D8C" w:rsidRPr="00EA592E">
        <w:rPr>
          <w:rFonts w:ascii="Times New Roman" w:hAnsi="Times New Roman" w:cs="Times New Roman"/>
          <w:sz w:val="24"/>
          <w:szCs w:val="24"/>
        </w:rPr>
        <w:t>ekonomiškai naudingiausias pasiūlymas, esantis pasiūlymų eilės pirmojoje vietoje</w:t>
      </w:r>
      <w:r w:rsidRPr="00EA592E">
        <w:rPr>
          <w:rFonts w:ascii="Times New Roman" w:hAnsi="Times New Roman" w:cs="Times New Roman"/>
          <w:sz w:val="24"/>
          <w:szCs w:val="24"/>
        </w:rPr>
        <w:t xml:space="preserve">. </w:t>
      </w:r>
    </w:p>
    <w:p w14:paraId="60FEBC05" w14:textId="3B0B9E4F" w:rsidR="001A25FD" w:rsidRPr="00EA592E" w:rsidRDefault="2FBA7151" w:rsidP="00761AB8">
      <w:pPr>
        <w:pStyle w:val="NoSpacing"/>
        <w:numPr>
          <w:ilvl w:val="1"/>
          <w:numId w:val="11"/>
        </w:numPr>
        <w:tabs>
          <w:tab w:val="left" w:pos="1134"/>
        </w:tabs>
        <w:ind w:left="0" w:firstLine="710"/>
        <w:contextualSpacing/>
        <w:jc w:val="both"/>
        <w:rPr>
          <w:rFonts w:ascii="Times New Roman" w:hAnsi="Times New Roman" w:cs="Times New Roman"/>
          <w:i/>
          <w:iCs/>
          <w:sz w:val="24"/>
          <w:szCs w:val="24"/>
        </w:rPr>
      </w:pPr>
      <w:r w:rsidRPr="00EA592E">
        <w:rPr>
          <w:rStyle w:val="cf01"/>
          <w:rFonts w:ascii="Times New Roman" w:hAnsi="Times New Roman" w:cs="Times New Roman"/>
          <w:sz w:val="24"/>
          <w:szCs w:val="24"/>
        </w:rPr>
        <w:t>Perkančioji organizacija atmes tiekėjo pasiūlymą, jei</w:t>
      </w:r>
      <w:r w:rsidR="52B171EB" w:rsidRPr="00EA592E">
        <w:rPr>
          <w:rStyle w:val="cf01"/>
          <w:rFonts w:ascii="Times New Roman" w:hAnsi="Times New Roman" w:cs="Times New Roman"/>
          <w:sz w:val="24"/>
          <w:szCs w:val="24"/>
        </w:rPr>
        <w:t xml:space="preserve">gu kartu su pasiūlymu </w:t>
      </w:r>
      <w:r w:rsidR="2C881139" w:rsidRPr="00EA592E">
        <w:rPr>
          <w:rStyle w:val="cf01"/>
          <w:rFonts w:ascii="Times New Roman" w:hAnsi="Times New Roman" w:cs="Times New Roman"/>
          <w:sz w:val="24"/>
          <w:szCs w:val="24"/>
        </w:rPr>
        <w:t xml:space="preserve">nebus pateikti šie </w:t>
      </w:r>
      <w:r w:rsidR="2EF57DEC" w:rsidRPr="00EA592E">
        <w:rPr>
          <w:rStyle w:val="cf01"/>
          <w:rFonts w:ascii="Times New Roman" w:hAnsi="Times New Roman" w:cs="Times New Roman"/>
          <w:sz w:val="24"/>
          <w:szCs w:val="24"/>
        </w:rPr>
        <w:t>p</w:t>
      </w:r>
      <w:r w:rsidR="2C881139" w:rsidRPr="00EA592E">
        <w:rPr>
          <w:rStyle w:val="cf01"/>
          <w:rFonts w:ascii="Times New Roman" w:hAnsi="Times New Roman" w:cs="Times New Roman"/>
          <w:sz w:val="24"/>
          <w:szCs w:val="24"/>
        </w:rPr>
        <w:t xml:space="preserve">irkimo sąlygose reikalaujami pateikti dokumentai: </w:t>
      </w:r>
      <w:r w:rsidR="008669D8" w:rsidRPr="00EA592E">
        <w:rPr>
          <w:rFonts w:ascii="Times New Roman" w:hAnsi="Times New Roman" w:cs="Times New Roman"/>
          <w:sz w:val="24"/>
          <w:szCs w:val="24"/>
        </w:rPr>
        <w:t>specialiųjų pirkimo sąlygų 6 priedas</w:t>
      </w:r>
      <w:r w:rsidR="21666A06" w:rsidRPr="00EA592E">
        <w:rPr>
          <w:rFonts w:ascii="Times New Roman" w:hAnsi="Times New Roman" w:cs="Times New Roman"/>
          <w:sz w:val="24"/>
          <w:szCs w:val="24"/>
        </w:rPr>
        <w:t>.</w:t>
      </w:r>
    </w:p>
    <w:p w14:paraId="678C44CA" w14:textId="6EB53055" w:rsidR="00FE7908" w:rsidRPr="00EA592E" w:rsidRDefault="00FE7908" w:rsidP="00761AB8">
      <w:pPr>
        <w:pStyle w:val="Heading1"/>
        <w:numPr>
          <w:ilvl w:val="0"/>
          <w:numId w:val="11"/>
        </w:numPr>
        <w:tabs>
          <w:tab w:val="left" w:pos="567"/>
        </w:tabs>
        <w:contextualSpacing/>
        <w:rPr>
          <w:rFonts w:ascii="Times New Roman" w:hAnsi="Times New Roman" w:cs="Times New Roman"/>
          <w:b/>
          <w:bCs/>
          <w:color w:val="auto"/>
          <w:sz w:val="24"/>
          <w:szCs w:val="24"/>
        </w:rPr>
      </w:pPr>
      <w:bookmarkStart w:id="28" w:name="_Ref39425999"/>
      <w:bookmarkStart w:id="29" w:name="_Ref39426005"/>
      <w:r w:rsidRPr="00EA592E">
        <w:rPr>
          <w:rFonts w:ascii="Times New Roman" w:hAnsi="Times New Roman" w:cs="Times New Roman"/>
          <w:b/>
          <w:bCs/>
          <w:color w:val="auto"/>
          <w:sz w:val="24"/>
          <w:szCs w:val="24"/>
        </w:rPr>
        <w:t>S</w:t>
      </w:r>
      <w:r w:rsidR="00281735" w:rsidRPr="00EA592E">
        <w:rPr>
          <w:rFonts w:ascii="Times New Roman" w:hAnsi="Times New Roman" w:cs="Times New Roman"/>
          <w:b/>
          <w:bCs/>
          <w:color w:val="auto"/>
          <w:sz w:val="24"/>
          <w:szCs w:val="24"/>
        </w:rPr>
        <w:t>utarties sudarymas</w:t>
      </w:r>
      <w:bookmarkEnd w:id="28"/>
      <w:bookmarkEnd w:id="29"/>
    </w:p>
    <w:p w14:paraId="27CAEFF7" w14:textId="1150E18E" w:rsidR="00F57665" w:rsidRPr="00EA592E" w:rsidRDefault="00F57665" w:rsidP="00761AB8">
      <w:pPr>
        <w:pStyle w:val="ListParagraph"/>
        <w:numPr>
          <w:ilvl w:val="1"/>
          <w:numId w:val="12"/>
        </w:numPr>
        <w:tabs>
          <w:tab w:val="left" w:pos="1134"/>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Ši pirkimo procedūra atliekama siekiant sudaryti sutartį</w:t>
      </w:r>
      <w:r w:rsidR="009A7D11" w:rsidRPr="00EA592E">
        <w:rPr>
          <w:rFonts w:ascii="Times New Roman" w:hAnsi="Times New Roman" w:cs="Times New Roman"/>
          <w:sz w:val="24"/>
          <w:szCs w:val="24"/>
        </w:rPr>
        <w:t xml:space="preserve"> su tiekėju, kurio pasiūlymas</w:t>
      </w:r>
      <w:r w:rsidR="007B12FF" w:rsidRPr="00EA592E">
        <w:rPr>
          <w:rFonts w:ascii="Times New Roman" w:hAnsi="Times New Roman" w:cs="Times New Roman"/>
          <w:sz w:val="24"/>
          <w:szCs w:val="24"/>
        </w:rPr>
        <w:t xml:space="preserve">, vadovaujantis </w:t>
      </w:r>
      <w:r w:rsidR="008F4194" w:rsidRPr="00EA592E">
        <w:rPr>
          <w:rFonts w:ascii="Times New Roman" w:hAnsi="Times New Roman" w:cs="Times New Roman"/>
          <w:sz w:val="24"/>
          <w:szCs w:val="24"/>
        </w:rPr>
        <w:t>p</w:t>
      </w:r>
      <w:r w:rsidR="007B12FF" w:rsidRPr="00EA592E">
        <w:rPr>
          <w:rFonts w:ascii="Times New Roman" w:hAnsi="Times New Roman" w:cs="Times New Roman"/>
          <w:sz w:val="24"/>
          <w:szCs w:val="24"/>
        </w:rPr>
        <w:t xml:space="preserve">irkimo </w:t>
      </w:r>
      <w:r w:rsidR="00207E40" w:rsidRPr="00EA592E">
        <w:rPr>
          <w:rFonts w:ascii="Times New Roman" w:hAnsi="Times New Roman" w:cs="Times New Roman"/>
          <w:sz w:val="24"/>
          <w:szCs w:val="24"/>
        </w:rPr>
        <w:t>sąlygose</w:t>
      </w:r>
      <w:r w:rsidR="007B12FF" w:rsidRPr="00EA592E">
        <w:rPr>
          <w:rFonts w:ascii="Times New Roman" w:hAnsi="Times New Roman" w:cs="Times New Roman"/>
          <w:sz w:val="24"/>
          <w:szCs w:val="24"/>
        </w:rPr>
        <w:t xml:space="preserve"> nustatyta tvarka</w:t>
      </w:r>
      <w:r w:rsidR="0023505D" w:rsidRPr="00EA592E">
        <w:rPr>
          <w:rFonts w:ascii="Times New Roman" w:hAnsi="Times New Roman" w:cs="Times New Roman"/>
          <w:sz w:val="24"/>
          <w:szCs w:val="24"/>
        </w:rPr>
        <w:t>,</w:t>
      </w:r>
      <w:r w:rsidR="009A7D11" w:rsidRPr="00EA592E">
        <w:rPr>
          <w:rFonts w:ascii="Times New Roman" w:hAnsi="Times New Roman" w:cs="Times New Roman"/>
          <w:sz w:val="24"/>
          <w:szCs w:val="24"/>
        </w:rPr>
        <w:t xml:space="preserve"> bus pripažintas laimėjęs</w:t>
      </w:r>
      <w:r w:rsidR="004B2DE4" w:rsidRPr="00EA592E">
        <w:rPr>
          <w:rFonts w:ascii="Times New Roman" w:hAnsi="Times New Roman" w:cs="Times New Roman"/>
          <w:sz w:val="24"/>
          <w:szCs w:val="24"/>
        </w:rPr>
        <w:t>.</w:t>
      </w:r>
      <w:r w:rsidR="00D20062" w:rsidRPr="00EA592E">
        <w:rPr>
          <w:rFonts w:ascii="Times New Roman" w:hAnsi="Times New Roman" w:cs="Times New Roman"/>
          <w:sz w:val="24"/>
          <w:szCs w:val="24"/>
        </w:rPr>
        <w:t xml:space="preserve"> Sutarties sąlygos pateikiamos specialiųjų pirkimo sąlygų </w:t>
      </w:r>
      <w:r w:rsidR="008936D1" w:rsidRPr="00EA592E">
        <w:rPr>
          <w:rFonts w:ascii="Times New Roman" w:hAnsi="Times New Roman" w:cs="Times New Roman"/>
          <w:sz w:val="24"/>
          <w:szCs w:val="24"/>
        </w:rPr>
        <w:t>7</w:t>
      </w:r>
      <w:r w:rsidR="00D20062" w:rsidRPr="00EA592E">
        <w:rPr>
          <w:rFonts w:ascii="Times New Roman" w:hAnsi="Times New Roman" w:cs="Times New Roman"/>
          <w:sz w:val="24"/>
          <w:szCs w:val="24"/>
        </w:rPr>
        <w:t xml:space="preserve"> priede (pateikiami atskiri dokumentai).</w:t>
      </w:r>
    </w:p>
    <w:bookmarkEnd w:id="1"/>
    <w:p w14:paraId="1640F94B" w14:textId="1B994232" w:rsidR="00640DBD" w:rsidRPr="00EA592E" w:rsidRDefault="00640DBD" w:rsidP="00761AB8">
      <w:pPr>
        <w:pStyle w:val="Heading1"/>
        <w:numPr>
          <w:ilvl w:val="0"/>
          <w:numId w:val="12"/>
        </w:numPr>
        <w:tabs>
          <w:tab w:val="left" w:pos="567"/>
        </w:tabs>
        <w:contextualSpacing/>
        <w:jc w:val="both"/>
        <w:rPr>
          <w:rFonts w:ascii="Times New Roman" w:hAnsi="Times New Roman" w:cs="Times New Roman"/>
          <w:b/>
          <w:bCs/>
          <w:color w:val="auto"/>
          <w:sz w:val="24"/>
          <w:szCs w:val="24"/>
        </w:rPr>
      </w:pPr>
      <w:r w:rsidRPr="00EA592E">
        <w:rPr>
          <w:rFonts w:ascii="Times New Roman" w:hAnsi="Times New Roman" w:cs="Times New Roman"/>
          <w:b/>
          <w:bCs/>
          <w:color w:val="auto"/>
          <w:sz w:val="24"/>
          <w:szCs w:val="24"/>
        </w:rPr>
        <w:t>Kitos sąlygos</w:t>
      </w:r>
    </w:p>
    <w:p w14:paraId="28DF579A" w14:textId="63D15D33" w:rsidR="00D43E2A" w:rsidRPr="00EA592E" w:rsidRDefault="00D20062" w:rsidP="00761AB8">
      <w:pPr>
        <w:pStyle w:val="ListParagraph"/>
        <w:numPr>
          <w:ilvl w:val="1"/>
          <w:numId w:val="12"/>
        </w:numPr>
        <w:shd w:val="clear" w:color="auto" w:fill="FFFFFF"/>
        <w:tabs>
          <w:tab w:val="left" w:pos="1134"/>
        </w:tabs>
        <w:spacing w:after="0" w:line="240" w:lineRule="auto"/>
        <w:ind w:firstLine="123"/>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Šio pirkimo procedūr</w:t>
      </w:r>
      <w:r w:rsidR="00774003" w:rsidRPr="00EA592E">
        <w:rPr>
          <w:rFonts w:ascii="Times New Roman" w:eastAsia="Times New Roman" w:hAnsi="Times New Roman" w:cs="Times New Roman"/>
          <w:sz w:val="24"/>
          <w:szCs w:val="24"/>
        </w:rPr>
        <w:t>os</w:t>
      </w:r>
      <w:r w:rsidRPr="00EA592E">
        <w:rPr>
          <w:rFonts w:ascii="Times New Roman" w:eastAsia="Times New Roman" w:hAnsi="Times New Roman" w:cs="Times New Roman"/>
          <w:sz w:val="24"/>
          <w:szCs w:val="24"/>
        </w:rPr>
        <w:t xml:space="preserve"> terminai nurodyti specialiųjų pirkimo sąlygų 1 priede</w:t>
      </w:r>
      <w:r w:rsidR="00662701" w:rsidRPr="00EA592E">
        <w:rPr>
          <w:rFonts w:ascii="Times New Roman" w:eastAsia="Times New Roman" w:hAnsi="Times New Roman" w:cs="Times New Roman"/>
          <w:sz w:val="24"/>
          <w:szCs w:val="24"/>
        </w:rPr>
        <w:t>.</w:t>
      </w:r>
    </w:p>
    <w:p w14:paraId="7881FCAE" w14:textId="670D6255" w:rsidR="00C87AB8" w:rsidRPr="00EA592E" w:rsidRDefault="00F9434F" w:rsidP="00316E72">
      <w:pPr>
        <w:shd w:val="clear" w:color="auto" w:fill="FFFFFF"/>
        <w:spacing w:after="0" w:line="240" w:lineRule="auto"/>
        <w:jc w:val="center"/>
        <w:rPr>
          <w:rFonts w:ascii="Times New Roman" w:eastAsia="Calibri" w:hAnsi="Times New Roman" w:cs="Times New Roman"/>
          <w:sz w:val="24"/>
          <w:szCs w:val="24"/>
        </w:rPr>
        <w:sectPr w:rsidR="00C87AB8" w:rsidRPr="00EA592E" w:rsidSect="00B12FB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EA592E">
        <w:rPr>
          <w:rFonts w:ascii="Times New Roman" w:eastAsia="Calibri" w:hAnsi="Times New Roman" w:cs="Times New Roman"/>
          <w:sz w:val="24"/>
          <w:szCs w:val="24"/>
        </w:rPr>
        <w:t>______________</w:t>
      </w:r>
      <w:r w:rsidR="008D704D" w:rsidRPr="00EA592E">
        <w:rPr>
          <w:rFonts w:ascii="Times New Roman" w:eastAsia="Calibri" w:hAnsi="Times New Roman" w:cs="Times New Roman"/>
          <w:sz w:val="24"/>
          <w:szCs w:val="24"/>
        </w:rPr>
        <w:t>__________</w:t>
      </w:r>
    </w:p>
    <w:p w14:paraId="1DF37652" w14:textId="0A6B5A0A" w:rsidR="00774AA5" w:rsidRPr="00EA592E" w:rsidRDefault="2C09E07C" w:rsidP="00316E72">
      <w:pPr>
        <w:pStyle w:val="Heading1"/>
        <w:jc w:val="right"/>
        <w:rPr>
          <w:rFonts w:ascii="Times New Roman" w:eastAsia="Times New Roman" w:hAnsi="Times New Roman" w:cs="Times New Roman"/>
          <w:color w:val="auto"/>
          <w:sz w:val="24"/>
          <w:szCs w:val="24"/>
        </w:rPr>
      </w:pPr>
      <w:r w:rsidRPr="00EA592E">
        <w:rPr>
          <w:rFonts w:ascii="Times New Roman" w:eastAsia="Times New Roman" w:hAnsi="Times New Roman" w:cs="Times New Roman"/>
          <w:color w:val="auto"/>
          <w:sz w:val="24"/>
          <w:szCs w:val="24"/>
        </w:rPr>
        <w:lastRenderedPageBreak/>
        <w:t>P</w:t>
      </w:r>
      <w:r w:rsidR="54274953" w:rsidRPr="00EA592E">
        <w:rPr>
          <w:rFonts w:ascii="Times New Roman" w:eastAsia="Times New Roman" w:hAnsi="Times New Roman" w:cs="Times New Roman"/>
          <w:color w:val="auto"/>
          <w:sz w:val="24"/>
          <w:szCs w:val="24"/>
        </w:rPr>
        <w:t>irkimo sąlygų 1 priedas „Terminai“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4"/>
        <w:gridCol w:w="3089"/>
        <w:gridCol w:w="3085"/>
        <w:gridCol w:w="3054"/>
      </w:tblGrid>
      <w:tr w:rsidR="00774AA5" w:rsidRPr="00EA592E" w14:paraId="730836B8" w14:textId="77777777" w:rsidTr="006D10C4">
        <w:trPr>
          <w:trHeight w:val="20"/>
        </w:trPr>
        <w:tc>
          <w:tcPr>
            <w:tcW w:w="368" w:type="pct"/>
            <w:tcMar>
              <w:top w:w="0" w:type="dxa"/>
              <w:left w:w="108" w:type="dxa"/>
              <w:bottom w:w="0" w:type="dxa"/>
              <w:right w:w="108" w:type="dxa"/>
            </w:tcMar>
          </w:tcPr>
          <w:p w14:paraId="200EEC47" w14:textId="5854A539" w:rsidR="00774AA5" w:rsidRPr="00EA592E" w:rsidRDefault="0907BCE2" w:rsidP="00316E72">
            <w:pPr>
              <w:spacing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Eil.</w:t>
            </w:r>
            <w:r w:rsidR="523A8D8E" w:rsidRPr="00EA592E">
              <w:rPr>
                <w:rFonts w:ascii="Times New Roman" w:eastAsia="Times New Roman" w:hAnsi="Times New Roman" w:cs="Times New Roman"/>
                <w:b/>
                <w:bCs/>
                <w:sz w:val="24"/>
                <w:szCs w:val="24"/>
              </w:rPr>
              <w:t xml:space="preserve"> </w:t>
            </w:r>
            <w:r w:rsidRPr="00EA592E">
              <w:rPr>
                <w:rFonts w:ascii="Times New Roman" w:eastAsia="Times New Roman" w:hAnsi="Times New Roman" w:cs="Times New Roman"/>
                <w:b/>
                <w:bCs/>
                <w:sz w:val="24"/>
                <w:szCs w:val="24"/>
              </w:rPr>
              <w:t>Nr.</w:t>
            </w:r>
          </w:p>
        </w:tc>
        <w:tc>
          <w:tcPr>
            <w:tcW w:w="1550" w:type="pct"/>
            <w:tcMar>
              <w:top w:w="0" w:type="dxa"/>
              <w:left w:w="108" w:type="dxa"/>
              <w:bottom w:w="0" w:type="dxa"/>
              <w:right w:w="108" w:type="dxa"/>
            </w:tcMar>
          </w:tcPr>
          <w:p w14:paraId="778B1404" w14:textId="0B137751" w:rsidR="00774AA5" w:rsidRPr="00EA592E" w:rsidRDefault="71018738" w:rsidP="00316E72">
            <w:pPr>
              <w:spacing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VEIKSMAS</w:t>
            </w:r>
          </w:p>
        </w:tc>
        <w:tc>
          <w:tcPr>
            <w:tcW w:w="1548" w:type="pct"/>
            <w:tcMar>
              <w:top w:w="0" w:type="dxa"/>
              <w:left w:w="108" w:type="dxa"/>
              <w:bottom w:w="0" w:type="dxa"/>
              <w:right w:w="108" w:type="dxa"/>
            </w:tcMar>
          </w:tcPr>
          <w:p w14:paraId="2D8BCE72" w14:textId="77777777" w:rsidR="00774AA5" w:rsidRPr="00EA592E" w:rsidRDefault="68C05A61"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DATA/DIENŲ SKAIČIUS/ LAIKAS</w:t>
            </w:r>
          </w:p>
          <w:p w14:paraId="677BC1F4"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(Lietuvos laiku)</w:t>
            </w:r>
          </w:p>
        </w:tc>
        <w:tc>
          <w:tcPr>
            <w:tcW w:w="1533" w:type="pct"/>
            <w:tcMar>
              <w:top w:w="0" w:type="dxa"/>
              <w:left w:w="108" w:type="dxa"/>
              <w:bottom w:w="0" w:type="dxa"/>
              <w:right w:w="108" w:type="dxa"/>
            </w:tcMar>
          </w:tcPr>
          <w:p w14:paraId="11CCA5FB" w14:textId="77777777" w:rsidR="00774AA5" w:rsidRPr="00EA592E" w:rsidRDefault="68C05A61" w:rsidP="00316E72">
            <w:pPr>
              <w:spacing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PASTABOS</w:t>
            </w:r>
          </w:p>
        </w:tc>
      </w:tr>
      <w:tr w:rsidR="00774AA5" w:rsidRPr="00EA592E" w14:paraId="33F22B33" w14:textId="77777777" w:rsidTr="006D10C4">
        <w:trPr>
          <w:trHeight w:val="20"/>
        </w:trPr>
        <w:tc>
          <w:tcPr>
            <w:tcW w:w="368" w:type="pct"/>
            <w:tcMar>
              <w:top w:w="0" w:type="dxa"/>
              <w:left w:w="108" w:type="dxa"/>
              <w:bottom w:w="0" w:type="dxa"/>
              <w:right w:w="108" w:type="dxa"/>
            </w:tcMar>
          </w:tcPr>
          <w:p w14:paraId="1D2814F3" w14:textId="2D8BEDEE" w:rsidR="00774AA5" w:rsidRPr="00EA592E" w:rsidRDefault="63C57A59"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1.</w:t>
            </w:r>
          </w:p>
        </w:tc>
        <w:tc>
          <w:tcPr>
            <w:tcW w:w="1550" w:type="pct"/>
            <w:tcMar>
              <w:top w:w="0" w:type="dxa"/>
              <w:left w:w="108" w:type="dxa"/>
              <w:bottom w:w="0" w:type="dxa"/>
              <w:right w:w="108" w:type="dxa"/>
            </w:tcMar>
          </w:tcPr>
          <w:p w14:paraId="25B87B88" w14:textId="77777777" w:rsidR="00774AA5" w:rsidRPr="00EA592E" w:rsidRDefault="68C05A61"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Pasiūlymų pateikimo terminas</w:t>
            </w:r>
          </w:p>
        </w:tc>
        <w:tc>
          <w:tcPr>
            <w:tcW w:w="1548" w:type="pct"/>
            <w:tcMar>
              <w:top w:w="0" w:type="dxa"/>
              <w:left w:w="108" w:type="dxa"/>
              <w:bottom w:w="0" w:type="dxa"/>
              <w:right w:w="108" w:type="dxa"/>
            </w:tcMar>
          </w:tcPr>
          <w:p w14:paraId="3167CE4C" w14:textId="719F5068"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nurodytas </w:t>
            </w:r>
            <w:r w:rsidR="553A0C37" w:rsidRPr="00EA592E">
              <w:rPr>
                <w:rFonts w:ascii="Times New Roman" w:eastAsia="Times New Roman" w:hAnsi="Times New Roman" w:cs="Times New Roman"/>
                <w:sz w:val="24"/>
                <w:szCs w:val="24"/>
              </w:rPr>
              <w:t>s</w:t>
            </w:r>
            <w:r w:rsidRPr="00EA592E">
              <w:rPr>
                <w:rFonts w:ascii="Times New Roman" w:eastAsia="Times New Roman" w:hAnsi="Times New Roman" w:cs="Times New Roman"/>
                <w:sz w:val="24"/>
                <w:szCs w:val="24"/>
              </w:rPr>
              <w:t xml:space="preserve">kelbime </w:t>
            </w:r>
          </w:p>
        </w:tc>
        <w:tc>
          <w:tcPr>
            <w:tcW w:w="1533" w:type="pct"/>
            <w:tcMar>
              <w:top w:w="0" w:type="dxa"/>
              <w:left w:w="108" w:type="dxa"/>
              <w:bottom w:w="0" w:type="dxa"/>
              <w:right w:w="108" w:type="dxa"/>
            </w:tcMar>
          </w:tcPr>
          <w:p w14:paraId="2BC4B21F" w14:textId="0CE68D8A"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turi teisę pratęsti pasiūlymų pateikimo terminą.</w:t>
            </w:r>
          </w:p>
        </w:tc>
      </w:tr>
      <w:tr w:rsidR="00774AA5" w:rsidRPr="00EA592E" w14:paraId="2DDCD559" w14:textId="77777777" w:rsidTr="006D10C4">
        <w:trPr>
          <w:trHeight w:val="20"/>
        </w:trPr>
        <w:tc>
          <w:tcPr>
            <w:tcW w:w="368" w:type="pct"/>
            <w:tcMar>
              <w:top w:w="0" w:type="dxa"/>
              <w:left w:w="108" w:type="dxa"/>
              <w:bottom w:w="0" w:type="dxa"/>
              <w:right w:w="108" w:type="dxa"/>
            </w:tcMar>
          </w:tcPr>
          <w:p w14:paraId="6C70187E" w14:textId="7D03D63A" w:rsidR="00774AA5" w:rsidRPr="00EA592E" w:rsidRDefault="63C57A59"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2.</w:t>
            </w:r>
          </w:p>
        </w:tc>
        <w:tc>
          <w:tcPr>
            <w:tcW w:w="1550" w:type="pct"/>
            <w:tcMar>
              <w:top w:w="0" w:type="dxa"/>
              <w:left w:w="108" w:type="dxa"/>
              <w:bottom w:w="0" w:type="dxa"/>
              <w:right w:w="108" w:type="dxa"/>
            </w:tcMar>
          </w:tcPr>
          <w:p w14:paraId="2368993B" w14:textId="77777777" w:rsidR="00774AA5" w:rsidRPr="00EA592E" w:rsidRDefault="68C05A61"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Pradinis susipažinimas su CVP IS priemonėmis gautais pasiūlymais</w:t>
            </w:r>
          </w:p>
        </w:tc>
        <w:tc>
          <w:tcPr>
            <w:tcW w:w="1548" w:type="pct"/>
            <w:tcMar>
              <w:top w:w="0" w:type="dxa"/>
              <w:left w:w="108" w:type="dxa"/>
              <w:bottom w:w="0" w:type="dxa"/>
              <w:right w:w="108" w:type="dxa"/>
            </w:tcMar>
          </w:tcPr>
          <w:p w14:paraId="7ECB1EDB" w14:textId="092A0CF4" w:rsidR="00774AA5" w:rsidRPr="00EA592E" w:rsidRDefault="1D943953"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w:t>
            </w:r>
            <w:r w:rsidR="68C05A61" w:rsidRPr="00EA592E">
              <w:rPr>
                <w:rFonts w:ascii="Times New Roman" w:eastAsia="Times New Roman" w:hAnsi="Times New Roman" w:cs="Times New Roman"/>
                <w:sz w:val="24"/>
                <w:szCs w:val="24"/>
              </w:rPr>
              <w:t xml:space="preserve">radedamas ne anksčiau nei po </w:t>
            </w:r>
            <w:r w:rsidR="3162317D" w:rsidRPr="00EA592E">
              <w:rPr>
                <w:rFonts w:ascii="Times New Roman" w:eastAsia="Times New Roman" w:hAnsi="Times New Roman" w:cs="Times New Roman"/>
                <w:sz w:val="24"/>
                <w:szCs w:val="24"/>
              </w:rPr>
              <w:t>30</w:t>
            </w:r>
            <w:r w:rsidR="68C05A61" w:rsidRPr="00EA592E">
              <w:rPr>
                <w:rFonts w:ascii="Times New Roman" w:eastAsia="Times New Roman" w:hAnsi="Times New Roman" w:cs="Times New Roman"/>
                <w:sz w:val="24"/>
                <w:szCs w:val="24"/>
              </w:rPr>
              <w:t xml:space="preserve"> minučių po pasiūlymų pateikimo termino pabaigos</w:t>
            </w:r>
          </w:p>
        </w:tc>
        <w:tc>
          <w:tcPr>
            <w:tcW w:w="1533" w:type="pct"/>
            <w:tcMar>
              <w:top w:w="0" w:type="dxa"/>
              <w:left w:w="108" w:type="dxa"/>
              <w:bottom w:w="0" w:type="dxa"/>
              <w:right w:w="108" w:type="dxa"/>
            </w:tcMar>
          </w:tcPr>
          <w:p w14:paraId="516BC120" w14:textId="3556D373"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0E1517C9" w14:textId="77777777" w:rsidTr="006D10C4">
        <w:trPr>
          <w:trHeight w:val="20"/>
        </w:trPr>
        <w:tc>
          <w:tcPr>
            <w:tcW w:w="368" w:type="pct"/>
            <w:tcMar>
              <w:top w:w="0" w:type="dxa"/>
              <w:left w:w="108" w:type="dxa"/>
              <w:bottom w:w="0" w:type="dxa"/>
              <w:right w:w="108" w:type="dxa"/>
            </w:tcMar>
          </w:tcPr>
          <w:p w14:paraId="0BF18051" w14:textId="03A0C935" w:rsidR="00774AA5" w:rsidRPr="00EA592E" w:rsidRDefault="63C57A59"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3.</w:t>
            </w:r>
          </w:p>
        </w:tc>
        <w:tc>
          <w:tcPr>
            <w:tcW w:w="1550" w:type="pct"/>
            <w:tcMar>
              <w:top w:w="0" w:type="dxa"/>
              <w:left w:w="108" w:type="dxa"/>
              <w:bottom w:w="0" w:type="dxa"/>
              <w:right w:w="108" w:type="dxa"/>
            </w:tcMar>
          </w:tcPr>
          <w:p w14:paraId="4AD453C1" w14:textId="70320C71" w:rsidR="00774AA5" w:rsidRPr="00EA592E" w:rsidRDefault="68C05A61"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Prašymą paaiškinti, patikslinti pirkimo </w:t>
            </w:r>
            <w:r w:rsidR="329735E9" w:rsidRPr="00EA592E">
              <w:rPr>
                <w:rFonts w:ascii="Times New Roman" w:eastAsia="Times New Roman" w:hAnsi="Times New Roman" w:cs="Times New Roman"/>
                <w:sz w:val="24"/>
                <w:szCs w:val="24"/>
              </w:rPr>
              <w:t>sąlygas</w:t>
            </w:r>
            <w:r w:rsidRPr="00EA592E">
              <w:rPr>
                <w:rFonts w:ascii="Times New Roman" w:eastAsia="Times New Roman" w:hAnsi="Times New Roman" w:cs="Times New Roman"/>
                <w:sz w:val="24"/>
                <w:szCs w:val="24"/>
              </w:rPr>
              <w:t xml:space="preserve"> tiekėjas turi pateikti ne vėliau kaip:</w:t>
            </w:r>
          </w:p>
        </w:tc>
        <w:tc>
          <w:tcPr>
            <w:tcW w:w="1548" w:type="pct"/>
            <w:tcMar>
              <w:top w:w="0" w:type="dxa"/>
              <w:left w:w="108" w:type="dxa"/>
              <w:bottom w:w="0" w:type="dxa"/>
              <w:right w:w="108" w:type="dxa"/>
            </w:tcMar>
          </w:tcPr>
          <w:p w14:paraId="56FC8010" w14:textId="68EF2632" w:rsidR="00774AA5" w:rsidRPr="00EA592E" w:rsidRDefault="00861926"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6</w:t>
            </w:r>
            <w:r w:rsidR="0D8B0E8D" w:rsidRPr="00EA592E">
              <w:rPr>
                <w:rFonts w:ascii="Times New Roman" w:eastAsia="Times New Roman" w:hAnsi="Times New Roman" w:cs="Times New Roman"/>
                <w:sz w:val="24"/>
                <w:szCs w:val="24"/>
              </w:rPr>
              <w:t xml:space="preserve"> </w:t>
            </w:r>
            <w:r w:rsidR="523A8D8E" w:rsidRPr="00EA592E">
              <w:rPr>
                <w:rFonts w:ascii="Times New Roman" w:eastAsia="Times New Roman" w:hAnsi="Times New Roman" w:cs="Times New Roman"/>
                <w:sz w:val="24"/>
                <w:szCs w:val="24"/>
              </w:rPr>
              <w:t>(</w:t>
            </w:r>
            <w:r w:rsidRPr="00EA592E">
              <w:rPr>
                <w:rFonts w:ascii="Times New Roman" w:eastAsia="Times New Roman" w:hAnsi="Times New Roman" w:cs="Times New Roman"/>
                <w:sz w:val="24"/>
                <w:szCs w:val="24"/>
              </w:rPr>
              <w:t>šešios</w:t>
            </w:r>
            <w:r w:rsidR="523A8D8E" w:rsidRPr="00EA592E">
              <w:rPr>
                <w:rFonts w:ascii="Times New Roman" w:eastAsia="Times New Roman" w:hAnsi="Times New Roman" w:cs="Times New Roman"/>
                <w:sz w:val="24"/>
                <w:szCs w:val="24"/>
              </w:rPr>
              <w:t xml:space="preserve">) </w:t>
            </w:r>
            <w:r w:rsidR="0D8B0E8D" w:rsidRPr="00EA592E">
              <w:rPr>
                <w:rFonts w:ascii="Times New Roman" w:eastAsia="Times New Roman" w:hAnsi="Times New Roman" w:cs="Times New Roman"/>
                <w:sz w:val="24"/>
                <w:szCs w:val="24"/>
              </w:rPr>
              <w:t>dien</w:t>
            </w:r>
            <w:r w:rsidRPr="00EA592E">
              <w:rPr>
                <w:rFonts w:ascii="Times New Roman" w:eastAsia="Times New Roman" w:hAnsi="Times New Roman" w:cs="Times New Roman"/>
                <w:sz w:val="24"/>
                <w:szCs w:val="24"/>
              </w:rPr>
              <w:t>os</w:t>
            </w:r>
            <w:r w:rsidR="0D8B0E8D" w:rsidRPr="00EA592E">
              <w:rPr>
                <w:rFonts w:ascii="Times New Roman" w:eastAsia="Times New Roman" w:hAnsi="Times New Roman" w:cs="Times New Roman"/>
                <w:sz w:val="24"/>
                <w:szCs w:val="24"/>
              </w:rPr>
              <w:t xml:space="preserve"> iki pasiūlymų pateikimo termino dienos</w:t>
            </w:r>
          </w:p>
        </w:tc>
        <w:tc>
          <w:tcPr>
            <w:tcW w:w="1533" w:type="pct"/>
            <w:tcMar>
              <w:top w:w="0" w:type="dxa"/>
              <w:left w:w="108" w:type="dxa"/>
              <w:bottom w:w="0" w:type="dxa"/>
              <w:right w:w="108" w:type="dxa"/>
            </w:tcMar>
          </w:tcPr>
          <w:p w14:paraId="6B3FEA86" w14:textId="66AB3D6C"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6E37868A" w14:textId="77777777" w:rsidTr="006D10C4">
        <w:trPr>
          <w:trHeight w:val="20"/>
        </w:trPr>
        <w:tc>
          <w:tcPr>
            <w:tcW w:w="368" w:type="pct"/>
            <w:tcMar>
              <w:top w:w="0" w:type="dxa"/>
              <w:left w:w="108" w:type="dxa"/>
              <w:bottom w:w="0" w:type="dxa"/>
              <w:right w:w="108" w:type="dxa"/>
            </w:tcMar>
          </w:tcPr>
          <w:p w14:paraId="5A3E2C4C" w14:textId="033C7E4A"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1E3634E1" w14:textId="6A14583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Perkančioji organizacija </w:t>
            </w:r>
            <w:r w:rsidR="2B4D5C05" w:rsidRPr="00EA592E">
              <w:rPr>
                <w:rFonts w:ascii="Times New Roman" w:eastAsia="Times New Roman" w:hAnsi="Times New Roman" w:cs="Times New Roman"/>
                <w:sz w:val="24"/>
                <w:szCs w:val="24"/>
              </w:rPr>
              <w:t>p</w:t>
            </w:r>
            <w:r w:rsidRPr="00EA592E">
              <w:rPr>
                <w:rFonts w:ascii="Times New Roman" w:eastAsia="Times New Roman" w:hAnsi="Times New Roman" w:cs="Times New Roman"/>
                <w:sz w:val="24"/>
                <w:szCs w:val="24"/>
              </w:rPr>
              <w:t xml:space="preserve">irkimo </w:t>
            </w:r>
            <w:r w:rsidR="329735E9" w:rsidRPr="00EA592E">
              <w:rPr>
                <w:rFonts w:ascii="Times New Roman" w:eastAsia="Times New Roman" w:hAnsi="Times New Roman" w:cs="Times New Roman"/>
                <w:sz w:val="24"/>
                <w:szCs w:val="24"/>
              </w:rPr>
              <w:t>sąlygų</w:t>
            </w:r>
            <w:r w:rsidRPr="00EA592E">
              <w:rPr>
                <w:rFonts w:ascii="Times New Roman" w:eastAsia="Times New Roman" w:hAnsi="Times New Roman" w:cs="Times New Roman"/>
                <w:sz w:val="24"/>
                <w:szCs w:val="24"/>
              </w:rPr>
              <w:t xml:space="preserve"> paaiškinimą, patikslinimą pateikia visiems tiekėjams ne vėliau kaip:</w:t>
            </w:r>
          </w:p>
        </w:tc>
        <w:tc>
          <w:tcPr>
            <w:tcW w:w="1548" w:type="pct"/>
            <w:tcMar>
              <w:top w:w="0" w:type="dxa"/>
              <w:left w:w="108" w:type="dxa"/>
              <w:bottom w:w="0" w:type="dxa"/>
              <w:right w:w="108" w:type="dxa"/>
            </w:tcMar>
          </w:tcPr>
          <w:p w14:paraId="4D170373" w14:textId="53392709" w:rsidR="00774AA5" w:rsidRPr="00EA592E" w:rsidRDefault="005A72D4"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4</w:t>
            </w:r>
            <w:r w:rsidR="523A8D8E"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keturios</w:t>
            </w:r>
            <w:r w:rsidR="523A8D8E" w:rsidRPr="00EA592E">
              <w:rPr>
                <w:rFonts w:ascii="Times New Roman" w:eastAsia="Times New Roman" w:hAnsi="Times New Roman" w:cs="Times New Roman"/>
                <w:sz w:val="24"/>
                <w:szCs w:val="24"/>
              </w:rPr>
              <w:t>)</w:t>
            </w:r>
            <w:r w:rsidR="33F871CB" w:rsidRPr="00EA592E">
              <w:rPr>
                <w:rFonts w:ascii="Times New Roman" w:eastAsia="Times New Roman" w:hAnsi="Times New Roman" w:cs="Times New Roman"/>
                <w:sz w:val="24"/>
                <w:szCs w:val="24"/>
              </w:rPr>
              <w:t xml:space="preserve"> dien</w:t>
            </w:r>
            <w:r w:rsidR="523A8D8E" w:rsidRPr="00EA592E">
              <w:rPr>
                <w:rFonts w:ascii="Times New Roman" w:eastAsia="Times New Roman" w:hAnsi="Times New Roman" w:cs="Times New Roman"/>
                <w:sz w:val="24"/>
                <w:szCs w:val="24"/>
              </w:rPr>
              <w:t>os</w:t>
            </w:r>
            <w:r w:rsidR="33F871CB" w:rsidRPr="00EA592E">
              <w:rPr>
                <w:rFonts w:ascii="Times New Roman" w:eastAsia="Times New Roman" w:hAnsi="Times New Roman" w:cs="Times New Roman"/>
                <w:sz w:val="24"/>
                <w:szCs w:val="24"/>
              </w:rPr>
              <w:t xml:space="preserve"> iki pasiūlymų pateikimo termino dienos</w:t>
            </w:r>
          </w:p>
        </w:tc>
        <w:tc>
          <w:tcPr>
            <w:tcW w:w="1533" w:type="pct"/>
            <w:tcMar>
              <w:top w:w="0" w:type="dxa"/>
              <w:left w:w="108" w:type="dxa"/>
              <w:bottom w:w="0" w:type="dxa"/>
              <w:right w:w="108" w:type="dxa"/>
            </w:tcMar>
          </w:tcPr>
          <w:p w14:paraId="2E898EC9" w14:textId="52605118"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7621DE63" w14:textId="77777777" w:rsidTr="006D10C4">
        <w:trPr>
          <w:trHeight w:val="20"/>
        </w:trPr>
        <w:tc>
          <w:tcPr>
            <w:tcW w:w="368" w:type="pct"/>
            <w:tcMar>
              <w:top w:w="0" w:type="dxa"/>
              <w:left w:w="108" w:type="dxa"/>
              <w:bottom w:w="0" w:type="dxa"/>
              <w:right w:w="108" w:type="dxa"/>
            </w:tcMar>
          </w:tcPr>
          <w:p w14:paraId="63314DF2" w14:textId="5548A91C"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758839D1" w14:textId="4F4D0EEB" w:rsidR="00774AA5" w:rsidRPr="00EA592E" w:rsidRDefault="640EAEA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O</w:t>
            </w:r>
            <w:r w:rsidR="68C05A61" w:rsidRPr="00EA592E">
              <w:rPr>
                <w:rFonts w:ascii="Times New Roman" w:eastAsia="Times New Roman" w:hAnsi="Times New Roman" w:cs="Times New Roman"/>
                <w:sz w:val="24"/>
                <w:szCs w:val="24"/>
              </w:rPr>
              <w:t>bjekto apžiūra bus vykdoma:</w:t>
            </w:r>
          </w:p>
        </w:tc>
        <w:tc>
          <w:tcPr>
            <w:tcW w:w="1548" w:type="pct"/>
            <w:tcMar>
              <w:top w:w="0" w:type="dxa"/>
              <w:left w:w="108" w:type="dxa"/>
              <w:bottom w:w="0" w:type="dxa"/>
              <w:right w:w="108" w:type="dxa"/>
            </w:tcMar>
          </w:tcPr>
          <w:p w14:paraId="16ACE08C"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NETAIKOMA</w:t>
            </w:r>
          </w:p>
        </w:tc>
        <w:tc>
          <w:tcPr>
            <w:tcW w:w="1533" w:type="pct"/>
            <w:tcMar>
              <w:top w:w="0" w:type="dxa"/>
              <w:left w:w="108" w:type="dxa"/>
              <w:bottom w:w="0" w:type="dxa"/>
              <w:right w:w="108" w:type="dxa"/>
            </w:tcMar>
          </w:tcPr>
          <w:p w14:paraId="0CB425FC" w14:textId="7B3A5E4B"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3AA572DF" w14:textId="77777777" w:rsidTr="006D10C4">
        <w:trPr>
          <w:trHeight w:val="20"/>
        </w:trPr>
        <w:tc>
          <w:tcPr>
            <w:tcW w:w="368" w:type="pct"/>
            <w:tcMar>
              <w:top w:w="0" w:type="dxa"/>
              <w:left w:w="108" w:type="dxa"/>
              <w:bottom w:w="0" w:type="dxa"/>
              <w:right w:w="108" w:type="dxa"/>
            </w:tcMar>
          </w:tcPr>
          <w:p w14:paraId="0C5D727C" w14:textId="097AAFC5"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77FDC819" w14:textId="2D3D8B4C"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Perkančioji organizacija rengs susitikimus su tiekėjais dėl pirkimo </w:t>
            </w:r>
            <w:r w:rsidR="63C57A59" w:rsidRPr="00EA592E">
              <w:rPr>
                <w:rFonts w:ascii="Times New Roman" w:eastAsia="Times New Roman" w:hAnsi="Times New Roman" w:cs="Times New Roman"/>
                <w:sz w:val="24"/>
                <w:szCs w:val="24"/>
              </w:rPr>
              <w:t>sąlygų</w:t>
            </w:r>
            <w:r w:rsidRPr="00EA592E">
              <w:rPr>
                <w:rFonts w:ascii="Times New Roman" w:eastAsia="Times New Roman" w:hAnsi="Times New Roman" w:cs="Times New Roman"/>
                <w:sz w:val="24"/>
                <w:szCs w:val="24"/>
              </w:rPr>
              <w:t xml:space="preserve"> paaiškinimo</w:t>
            </w:r>
          </w:p>
        </w:tc>
        <w:tc>
          <w:tcPr>
            <w:tcW w:w="1548" w:type="pct"/>
            <w:tcMar>
              <w:top w:w="0" w:type="dxa"/>
              <w:left w:w="108" w:type="dxa"/>
              <w:bottom w:w="0" w:type="dxa"/>
              <w:right w:w="108" w:type="dxa"/>
            </w:tcMar>
          </w:tcPr>
          <w:p w14:paraId="37463C11"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NETAIKOMA</w:t>
            </w:r>
          </w:p>
        </w:tc>
        <w:tc>
          <w:tcPr>
            <w:tcW w:w="1533" w:type="pct"/>
            <w:tcMar>
              <w:top w:w="0" w:type="dxa"/>
              <w:left w:w="108" w:type="dxa"/>
              <w:bottom w:w="0" w:type="dxa"/>
              <w:right w:w="108" w:type="dxa"/>
            </w:tcMar>
          </w:tcPr>
          <w:p w14:paraId="1C7B20C9" w14:textId="09404D6C"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595801DB" w14:textId="77777777" w:rsidTr="006D10C4">
        <w:trPr>
          <w:trHeight w:val="20"/>
        </w:trPr>
        <w:tc>
          <w:tcPr>
            <w:tcW w:w="368" w:type="pct"/>
            <w:tcMar>
              <w:top w:w="0" w:type="dxa"/>
              <w:left w:w="108" w:type="dxa"/>
              <w:bottom w:w="0" w:type="dxa"/>
              <w:right w:w="108" w:type="dxa"/>
            </w:tcMar>
          </w:tcPr>
          <w:p w14:paraId="7834A329" w14:textId="7DD7B5EE"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1664470B" w14:textId="04429B88"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Tiekėjai turi pateikti prekių pavyzdžius</w:t>
            </w:r>
          </w:p>
        </w:tc>
        <w:tc>
          <w:tcPr>
            <w:tcW w:w="1548" w:type="pct"/>
            <w:tcMar>
              <w:top w:w="0" w:type="dxa"/>
              <w:left w:w="108" w:type="dxa"/>
              <w:bottom w:w="0" w:type="dxa"/>
              <w:right w:w="108" w:type="dxa"/>
            </w:tcMar>
          </w:tcPr>
          <w:p w14:paraId="2276FCB7" w14:textId="528C5320" w:rsidR="00774AA5" w:rsidRPr="00EA592E" w:rsidRDefault="68C05A61" w:rsidP="00316E72">
            <w:pPr>
              <w:pStyle w:val="Body2"/>
              <w:spacing w:after="0"/>
              <w:jc w:val="left"/>
              <w:rPr>
                <w:rFonts w:eastAsia="Times New Roman" w:cs="Times New Roman"/>
                <w:color w:val="auto"/>
                <w:sz w:val="24"/>
                <w:szCs w:val="24"/>
                <w:lang w:val="lt-LT"/>
              </w:rPr>
            </w:pPr>
            <w:r w:rsidRPr="00EA592E">
              <w:rPr>
                <w:rFonts w:eastAsia="Times New Roman" w:cs="Times New Roman"/>
                <w:color w:val="auto"/>
                <w:sz w:val="24"/>
                <w:szCs w:val="24"/>
                <w:lang w:val="lt-LT"/>
              </w:rPr>
              <w:t>NETAIKOMA</w:t>
            </w:r>
          </w:p>
        </w:tc>
        <w:tc>
          <w:tcPr>
            <w:tcW w:w="1533" w:type="pct"/>
            <w:tcMar>
              <w:top w:w="0" w:type="dxa"/>
              <w:left w:w="108" w:type="dxa"/>
              <w:bottom w:w="0" w:type="dxa"/>
              <w:right w:w="108" w:type="dxa"/>
            </w:tcMar>
          </w:tcPr>
          <w:p w14:paraId="49C9AF54" w14:textId="060712A8"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712AAA1F" w14:textId="77777777" w:rsidTr="006D10C4">
        <w:trPr>
          <w:trHeight w:val="20"/>
        </w:trPr>
        <w:tc>
          <w:tcPr>
            <w:tcW w:w="368" w:type="pct"/>
            <w:tcMar>
              <w:top w:w="0" w:type="dxa"/>
              <w:left w:w="108" w:type="dxa"/>
              <w:bottom w:w="0" w:type="dxa"/>
              <w:right w:w="108" w:type="dxa"/>
            </w:tcMar>
          </w:tcPr>
          <w:p w14:paraId="204C0E52" w14:textId="1B708D3D"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20CE1883"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Pasiūlymo galiojimo ir pasiūlymo galiojimo užtikrinimo (jei taikoma) terminas ne trumpesnis kaip</w:t>
            </w:r>
          </w:p>
        </w:tc>
        <w:tc>
          <w:tcPr>
            <w:tcW w:w="1548" w:type="pct"/>
            <w:tcMar>
              <w:top w:w="0" w:type="dxa"/>
              <w:left w:w="108" w:type="dxa"/>
              <w:bottom w:w="0" w:type="dxa"/>
              <w:right w:w="108" w:type="dxa"/>
            </w:tcMar>
          </w:tcPr>
          <w:p w14:paraId="1D8F2053"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90 (devyniasdešimt) dienų nuo pasiūlymų pateikimo galutinio termino pabaigos</w:t>
            </w:r>
          </w:p>
        </w:tc>
        <w:tc>
          <w:tcPr>
            <w:tcW w:w="1533" w:type="pct"/>
            <w:tcMar>
              <w:top w:w="0" w:type="dxa"/>
              <w:left w:w="108" w:type="dxa"/>
              <w:bottom w:w="0" w:type="dxa"/>
              <w:right w:w="108" w:type="dxa"/>
            </w:tcMar>
          </w:tcPr>
          <w:p w14:paraId="16D7D59D" w14:textId="7639E1B8"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046FE48C" w14:textId="77777777" w:rsidTr="006D10C4">
        <w:trPr>
          <w:trHeight w:val="20"/>
        </w:trPr>
        <w:tc>
          <w:tcPr>
            <w:tcW w:w="368" w:type="pct"/>
            <w:tcMar>
              <w:top w:w="0" w:type="dxa"/>
              <w:left w:w="108" w:type="dxa"/>
              <w:bottom w:w="0" w:type="dxa"/>
              <w:right w:w="108" w:type="dxa"/>
            </w:tcMar>
          </w:tcPr>
          <w:p w14:paraId="0CCD490C" w14:textId="1C5F8541"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3A78067C"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1548" w:type="pct"/>
            <w:tcMar>
              <w:top w:w="0" w:type="dxa"/>
              <w:left w:w="108" w:type="dxa"/>
              <w:bottom w:w="0" w:type="dxa"/>
              <w:right w:w="108" w:type="dxa"/>
            </w:tcMar>
          </w:tcPr>
          <w:p w14:paraId="4DD4DD87" w14:textId="7BB1AC58" w:rsidR="00774AA5" w:rsidRPr="00EA592E" w:rsidRDefault="01FF38E6"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NETAIKOMA</w:t>
            </w:r>
          </w:p>
        </w:tc>
        <w:tc>
          <w:tcPr>
            <w:tcW w:w="1533" w:type="pct"/>
            <w:tcMar>
              <w:top w:w="0" w:type="dxa"/>
              <w:left w:w="108" w:type="dxa"/>
              <w:bottom w:w="0" w:type="dxa"/>
              <w:right w:w="108" w:type="dxa"/>
            </w:tcMar>
          </w:tcPr>
          <w:p w14:paraId="7A43570F" w14:textId="6A2DA8DF"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1F2EA374" w14:textId="77777777" w:rsidTr="006D10C4">
        <w:trPr>
          <w:trHeight w:val="20"/>
        </w:trPr>
        <w:tc>
          <w:tcPr>
            <w:tcW w:w="368" w:type="pct"/>
            <w:tcMar>
              <w:top w:w="0" w:type="dxa"/>
              <w:left w:w="108" w:type="dxa"/>
              <w:bottom w:w="0" w:type="dxa"/>
              <w:right w:w="108" w:type="dxa"/>
            </w:tcMar>
          </w:tcPr>
          <w:p w14:paraId="539F7958" w14:textId="226D3FF6"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27FEFE6F"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Pasiūlymo galiojimo užtikrinimas pirkimo dalyviui grąžinamas (arba atsisakoma teisių į jį) per</w:t>
            </w:r>
          </w:p>
        </w:tc>
        <w:tc>
          <w:tcPr>
            <w:tcW w:w="1548" w:type="pct"/>
            <w:tcMar>
              <w:top w:w="0" w:type="dxa"/>
              <w:left w:w="108" w:type="dxa"/>
              <w:bottom w:w="0" w:type="dxa"/>
              <w:right w:w="108" w:type="dxa"/>
            </w:tcMar>
          </w:tcPr>
          <w:p w14:paraId="684369EC" w14:textId="01AB9D97" w:rsidR="00774AA5" w:rsidRPr="00EA592E" w:rsidRDefault="01FF38E6"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NETAIKOMA</w:t>
            </w:r>
          </w:p>
        </w:tc>
        <w:tc>
          <w:tcPr>
            <w:tcW w:w="1533" w:type="pct"/>
            <w:tcMar>
              <w:top w:w="0" w:type="dxa"/>
              <w:left w:w="108" w:type="dxa"/>
              <w:bottom w:w="0" w:type="dxa"/>
              <w:right w:w="108" w:type="dxa"/>
            </w:tcMar>
          </w:tcPr>
          <w:p w14:paraId="7D43700D" w14:textId="2FC96B0B"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6D55395E" w14:textId="77777777" w:rsidTr="006D10C4">
        <w:trPr>
          <w:trHeight w:val="20"/>
        </w:trPr>
        <w:tc>
          <w:tcPr>
            <w:tcW w:w="368" w:type="pct"/>
            <w:tcMar>
              <w:top w:w="0" w:type="dxa"/>
              <w:left w:w="108" w:type="dxa"/>
              <w:bottom w:w="0" w:type="dxa"/>
              <w:right w:w="108" w:type="dxa"/>
            </w:tcMar>
          </w:tcPr>
          <w:p w14:paraId="5B414F03" w14:textId="2549B1DC"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738116EE"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informuoja pirkimo dalyvius apie EBVPD vertinimo rezultatus ne vėliau kaip per</w:t>
            </w:r>
          </w:p>
        </w:tc>
        <w:tc>
          <w:tcPr>
            <w:tcW w:w="1548" w:type="pct"/>
            <w:tcMar>
              <w:top w:w="0" w:type="dxa"/>
              <w:left w:w="108" w:type="dxa"/>
              <w:bottom w:w="0" w:type="dxa"/>
              <w:right w:w="108" w:type="dxa"/>
            </w:tcMar>
          </w:tcPr>
          <w:p w14:paraId="3A59976E"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3 (tris) darbo dienas nuo sprendimo priėmimo dienos</w:t>
            </w:r>
          </w:p>
        </w:tc>
        <w:tc>
          <w:tcPr>
            <w:tcW w:w="1533" w:type="pct"/>
            <w:tcMar>
              <w:top w:w="0" w:type="dxa"/>
              <w:left w:w="108" w:type="dxa"/>
              <w:bottom w:w="0" w:type="dxa"/>
              <w:right w:w="108" w:type="dxa"/>
            </w:tcMar>
          </w:tcPr>
          <w:p w14:paraId="1A133141" w14:textId="16262ED2"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59E99749" w14:textId="77777777" w:rsidTr="006D10C4">
        <w:trPr>
          <w:trHeight w:val="20"/>
        </w:trPr>
        <w:tc>
          <w:tcPr>
            <w:tcW w:w="368" w:type="pct"/>
            <w:tcMar>
              <w:top w:w="0" w:type="dxa"/>
              <w:left w:w="108" w:type="dxa"/>
              <w:bottom w:w="0" w:type="dxa"/>
              <w:right w:w="108" w:type="dxa"/>
            </w:tcMar>
          </w:tcPr>
          <w:p w14:paraId="7986B22C" w14:textId="28A1D23B"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3F6E38E5"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pirkimo dalyviams praneša apie priimtą sprendimą nustatyti laimėjusį pasiūlymą, dėl kurio bus sudaroma sutartis ne vėliau kaip per</w:t>
            </w:r>
          </w:p>
        </w:tc>
        <w:tc>
          <w:tcPr>
            <w:tcW w:w="1548" w:type="pct"/>
            <w:tcMar>
              <w:top w:w="0" w:type="dxa"/>
              <w:left w:w="108" w:type="dxa"/>
              <w:bottom w:w="0" w:type="dxa"/>
              <w:right w:w="108" w:type="dxa"/>
            </w:tcMar>
          </w:tcPr>
          <w:p w14:paraId="02898D3A" w14:textId="1A56EDAC" w:rsidR="00774AA5" w:rsidRPr="00EA592E" w:rsidRDefault="7DA2621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3</w:t>
            </w:r>
            <w:r w:rsidR="68C05A61" w:rsidRPr="00EA592E">
              <w:rPr>
                <w:rFonts w:ascii="Times New Roman" w:eastAsia="Times New Roman" w:hAnsi="Times New Roman" w:cs="Times New Roman"/>
                <w:sz w:val="24"/>
                <w:szCs w:val="24"/>
              </w:rPr>
              <w:t xml:space="preserve"> (</w:t>
            </w:r>
            <w:r w:rsidR="0D258504" w:rsidRPr="00EA592E">
              <w:rPr>
                <w:rFonts w:ascii="Times New Roman" w:eastAsia="Times New Roman" w:hAnsi="Times New Roman" w:cs="Times New Roman"/>
                <w:sz w:val="24"/>
                <w:szCs w:val="24"/>
              </w:rPr>
              <w:t>tris</w:t>
            </w:r>
            <w:r w:rsidR="68C05A61" w:rsidRPr="00EA592E">
              <w:rPr>
                <w:rFonts w:ascii="Times New Roman" w:eastAsia="Times New Roman" w:hAnsi="Times New Roman" w:cs="Times New Roman"/>
                <w:sz w:val="24"/>
                <w:szCs w:val="24"/>
              </w:rPr>
              <w:t>) darbo dienas nuo sprendimo priėmimo dienos</w:t>
            </w:r>
          </w:p>
        </w:tc>
        <w:tc>
          <w:tcPr>
            <w:tcW w:w="1533" w:type="pct"/>
            <w:tcMar>
              <w:top w:w="0" w:type="dxa"/>
              <w:left w:w="108" w:type="dxa"/>
              <w:bottom w:w="0" w:type="dxa"/>
              <w:right w:w="108" w:type="dxa"/>
            </w:tcMar>
          </w:tcPr>
          <w:p w14:paraId="71FB89FD" w14:textId="2A118ABE"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5D779D75" w14:textId="77777777" w:rsidTr="006D10C4">
        <w:trPr>
          <w:trHeight w:val="20"/>
        </w:trPr>
        <w:tc>
          <w:tcPr>
            <w:tcW w:w="368" w:type="pct"/>
            <w:tcMar>
              <w:top w:w="0" w:type="dxa"/>
              <w:left w:w="108" w:type="dxa"/>
              <w:bottom w:w="0" w:type="dxa"/>
              <w:right w:w="108" w:type="dxa"/>
            </w:tcMar>
          </w:tcPr>
          <w:p w14:paraId="715DBD55" w14:textId="53D9A072"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343562B6"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pirkimo dalyviui raštu paprašius, jam pateikia VPĮ 58 straipsnio 2 dalyje nustatytą informaciją ne vėliau kaip per</w:t>
            </w:r>
          </w:p>
        </w:tc>
        <w:tc>
          <w:tcPr>
            <w:tcW w:w="1548" w:type="pct"/>
            <w:tcMar>
              <w:top w:w="0" w:type="dxa"/>
              <w:left w:w="108" w:type="dxa"/>
              <w:bottom w:w="0" w:type="dxa"/>
              <w:right w:w="108" w:type="dxa"/>
            </w:tcMar>
          </w:tcPr>
          <w:p w14:paraId="7F18AB44"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15 (penkiolika) dienų nuo pirkimo dalyvio raštu pateikto prašymo gavimo dienos</w:t>
            </w:r>
          </w:p>
        </w:tc>
        <w:tc>
          <w:tcPr>
            <w:tcW w:w="1533" w:type="pct"/>
            <w:tcMar>
              <w:top w:w="0" w:type="dxa"/>
              <w:left w:w="108" w:type="dxa"/>
              <w:bottom w:w="0" w:type="dxa"/>
              <w:right w:w="108" w:type="dxa"/>
            </w:tcMar>
          </w:tcPr>
          <w:p w14:paraId="7A6A5CD0" w14:textId="36C4D3EC" w:rsidR="00774AA5" w:rsidRPr="00EA592E" w:rsidRDefault="00774AA5" w:rsidP="00316E72">
            <w:pPr>
              <w:pStyle w:val="tajtip"/>
              <w:shd w:val="clear" w:color="auto" w:fill="FFFFFF" w:themeFill="background1"/>
              <w:spacing w:before="0" w:beforeAutospacing="0" w:after="0" w:afterAutospacing="0"/>
              <w:ind w:firstLine="313"/>
            </w:pPr>
          </w:p>
        </w:tc>
      </w:tr>
      <w:tr w:rsidR="00774AA5" w:rsidRPr="00EA592E" w14:paraId="3739CF2C" w14:textId="77777777" w:rsidTr="006D10C4">
        <w:trPr>
          <w:trHeight w:val="20"/>
        </w:trPr>
        <w:tc>
          <w:tcPr>
            <w:tcW w:w="368" w:type="pct"/>
            <w:tcMar>
              <w:top w:w="0" w:type="dxa"/>
              <w:left w:w="108" w:type="dxa"/>
              <w:bottom w:w="0" w:type="dxa"/>
              <w:right w:w="108" w:type="dxa"/>
            </w:tcMar>
          </w:tcPr>
          <w:p w14:paraId="50E0821F" w14:textId="51531F71"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4FECB953"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EA592E">
              <w:rPr>
                <w:rFonts w:ascii="Times New Roman" w:eastAsia="Times New Roman" w:hAnsi="Times New Roman" w:cs="Times New Roman"/>
                <w:sz w:val="24"/>
                <w:szCs w:val="24"/>
              </w:rPr>
              <w:t>ne vėliau kaip per</w:t>
            </w:r>
          </w:p>
        </w:tc>
        <w:tc>
          <w:tcPr>
            <w:tcW w:w="1548" w:type="pct"/>
            <w:tcMar>
              <w:top w:w="0" w:type="dxa"/>
              <w:left w:w="108" w:type="dxa"/>
              <w:bottom w:w="0" w:type="dxa"/>
              <w:right w:w="108" w:type="dxa"/>
            </w:tcMar>
          </w:tcPr>
          <w:p w14:paraId="38F150E0" w14:textId="419C71E1" w:rsidR="006C7941" w:rsidRPr="00EA592E" w:rsidRDefault="005A72D4"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5</w:t>
            </w:r>
            <w:r w:rsidR="68C05A61"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penkias</w:t>
            </w:r>
            <w:r w:rsidR="68C05A61" w:rsidRPr="00EA592E">
              <w:rPr>
                <w:rFonts w:ascii="Times New Roman" w:eastAsia="Times New Roman" w:hAnsi="Times New Roman" w:cs="Times New Roman"/>
                <w:sz w:val="24"/>
                <w:szCs w:val="24"/>
              </w:rPr>
              <w:t xml:space="preserve">) </w:t>
            </w:r>
            <w:r w:rsidR="00855D85" w:rsidRPr="00EA592E">
              <w:rPr>
                <w:rFonts w:ascii="Times New Roman" w:eastAsia="Times New Roman" w:hAnsi="Times New Roman" w:cs="Times New Roman"/>
                <w:sz w:val="24"/>
                <w:szCs w:val="24"/>
              </w:rPr>
              <w:t xml:space="preserve">darbo </w:t>
            </w:r>
            <w:r w:rsidR="023D8794" w:rsidRPr="00EA592E">
              <w:rPr>
                <w:rFonts w:ascii="Times New Roman" w:eastAsia="Times New Roman" w:hAnsi="Times New Roman" w:cs="Times New Roman"/>
                <w:sz w:val="24"/>
                <w:szCs w:val="24"/>
              </w:rPr>
              <w:t>dien</w:t>
            </w:r>
            <w:r w:rsidRPr="00EA592E">
              <w:rPr>
                <w:rFonts w:ascii="Times New Roman" w:eastAsia="Times New Roman" w:hAnsi="Times New Roman" w:cs="Times New Roman"/>
                <w:sz w:val="24"/>
                <w:szCs w:val="24"/>
              </w:rPr>
              <w:t>as</w:t>
            </w:r>
            <w:r w:rsidR="216098B7" w:rsidRPr="00EA592E">
              <w:rPr>
                <w:rFonts w:ascii="Times New Roman" w:eastAsia="Times New Roman" w:hAnsi="Times New Roman" w:cs="Times New Roman"/>
                <w:sz w:val="24"/>
                <w:szCs w:val="24"/>
              </w:rPr>
              <w:t xml:space="preserve"> </w:t>
            </w:r>
            <w:r w:rsidR="070DE92F" w:rsidRPr="00EA592E">
              <w:rPr>
                <w:rFonts w:ascii="Times New Roman" w:eastAsia="Times New Roman" w:hAnsi="Times New Roman" w:cs="Times New Roman"/>
                <w:sz w:val="24"/>
                <w:szCs w:val="24"/>
              </w:rPr>
              <w:t xml:space="preserve">nuo </w:t>
            </w:r>
            <w:r w:rsidR="747B1D8F" w:rsidRPr="00EA592E">
              <w:rPr>
                <w:rFonts w:ascii="Times New Roman" w:eastAsia="Times New Roman" w:hAnsi="Times New Roman" w:cs="Times New Roman"/>
                <w:sz w:val="24"/>
                <w:szCs w:val="24"/>
              </w:rPr>
              <w:t>perkančiosios organizacijos</w:t>
            </w:r>
            <w:r w:rsidR="070DE92F" w:rsidRPr="00EA592E">
              <w:rPr>
                <w:rFonts w:ascii="Times New Roman" w:eastAsia="Times New Roman" w:hAnsi="Times New Roman" w:cs="Times New Roman"/>
                <w:sz w:val="24"/>
                <w:szCs w:val="24"/>
              </w:rPr>
              <w:t xml:space="preserve"> pranešimo raštu apie jos priimtą sprendimą išsiuntimo tiekėjams dienos arba nuo paskelbimo apie </w:t>
            </w:r>
            <w:r w:rsidR="747B1D8F" w:rsidRPr="00EA592E">
              <w:rPr>
                <w:rFonts w:ascii="Times New Roman" w:eastAsia="Times New Roman" w:hAnsi="Times New Roman" w:cs="Times New Roman"/>
                <w:sz w:val="24"/>
                <w:szCs w:val="24"/>
              </w:rPr>
              <w:t>perkančiosios organizacijos</w:t>
            </w:r>
            <w:r w:rsidR="070DE92F" w:rsidRPr="00EA592E">
              <w:rPr>
                <w:rFonts w:ascii="Times New Roman" w:eastAsia="Times New Roman" w:hAnsi="Times New Roman" w:cs="Times New Roman"/>
                <w:sz w:val="24"/>
                <w:szCs w:val="24"/>
              </w:rPr>
              <w:t xml:space="preserve"> priimtus sprendimus dienos, jei VPĮ nenumato reikalavimo raštu informuoti tiekėjus apie </w:t>
            </w:r>
            <w:r w:rsidR="747B1D8F" w:rsidRPr="00EA592E">
              <w:rPr>
                <w:rFonts w:ascii="Times New Roman" w:eastAsia="Times New Roman" w:hAnsi="Times New Roman" w:cs="Times New Roman"/>
                <w:sz w:val="24"/>
                <w:szCs w:val="24"/>
              </w:rPr>
              <w:t>perkančiosios organizacijos</w:t>
            </w:r>
            <w:r w:rsidR="070DE92F" w:rsidRPr="00EA592E">
              <w:rPr>
                <w:rFonts w:ascii="Times New Roman" w:eastAsia="Times New Roman" w:hAnsi="Times New Roman" w:cs="Times New Roman"/>
                <w:sz w:val="24"/>
                <w:szCs w:val="24"/>
              </w:rPr>
              <w:t xml:space="preserve"> priimtus sprendimus;</w:t>
            </w:r>
          </w:p>
          <w:p w14:paraId="24167C40" w14:textId="4434CEE0" w:rsidR="00774AA5" w:rsidRPr="00EA592E" w:rsidRDefault="070DE92F"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15 (penkiolika) dienų nuo pranešimo išsiuntimo tiekėjams dienos, jeigu šis pranešimas nebuvo siunčiamas elektroninėmis priemonėmis.</w:t>
            </w:r>
          </w:p>
        </w:tc>
        <w:tc>
          <w:tcPr>
            <w:tcW w:w="1533" w:type="pct"/>
            <w:tcMar>
              <w:top w:w="0" w:type="dxa"/>
              <w:left w:w="108" w:type="dxa"/>
              <w:bottom w:w="0" w:type="dxa"/>
              <w:right w:w="108" w:type="dxa"/>
            </w:tcMar>
          </w:tcPr>
          <w:p w14:paraId="0DA96950" w14:textId="70776E48"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1A8FC6DE" w14:textId="77777777" w:rsidTr="006D10C4">
        <w:trPr>
          <w:trHeight w:val="20"/>
        </w:trPr>
        <w:tc>
          <w:tcPr>
            <w:tcW w:w="368" w:type="pct"/>
            <w:tcMar>
              <w:top w:w="0" w:type="dxa"/>
              <w:left w:w="108" w:type="dxa"/>
              <w:bottom w:w="0" w:type="dxa"/>
              <w:right w:w="108" w:type="dxa"/>
            </w:tcMar>
          </w:tcPr>
          <w:p w14:paraId="3FCD8BCC" w14:textId="19D85D51"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4B78EF85"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1548" w:type="pct"/>
            <w:tcMar>
              <w:top w:w="0" w:type="dxa"/>
              <w:left w:w="108" w:type="dxa"/>
              <w:bottom w:w="0" w:type="dxa"/>
              <w:right w:w="108" w:type="dxa"/>
            </w:tcMar>
          </w:tcPr>
          <w:p w14:paraId="7989960F"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6 (šešias) darbo dienas nuo pretenzijos gavimo dienos</w:t>
            </w:r>
          </w:p>
        </w:tc>
        <w:tc>
          <w:tcPr>
            <w:tcW w:w="1533" w:type="pct"/>
            <w:tcMar>
              <w:top w:w="0" w:type="dxa"/>
              <w:left w:w="108" w:type="dxa"/>
              <w:bottom w:w="0" w:type="dxa"/>
              <w:right w:w="108" w:type="dxa"/>
            </w:tcMar>
          </w:tcPr>
          <w:p w14:paraId="2E4EA800" w14:textId="424A9933"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65BDD6BA" w14:textId="77777777" w:rsidTr="006D10C4">
        <w:trPr>
          <w:trHeight w:val="20"/>
        </w:trPr>
        <w:tc>
          <w:tcPr>
            <w:tcW w:w="368" w:type="pct"/>
            <w:tcMar>
              <w:top w:w="0" w:type="dxa"/>
              <w:left w:w="108" w:type="dxa"/>
              <w:bottom w:w="0" w:type="dxa"/>
              <w:right w:w="108" w:type="dxa"/>
            </w:tcMar>
          </w:tcPr>
          <w:p w14:paraId="18CCF556" w14:textId="1FABF3A4"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09ECB10C"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Jeigu perkančioji organizacija per nustatytą terminą neišnagrinėja jai pateiktos pretenzijos, tiekėjas turi teisę pateikti prašymą ar </w:t>
            </w:r>
            <w:r w:rsidRPr="00EA592E">
              <w:rPr>
                <w:rFonts w:ascii="Times New Roman" w:eastAsia="Times New Roman" w:hAnsi="Times New Roman" w:cs="Times New Roman"/>
                <w:sz w:val="24"/>
                <w:szCs w:val="24"/>
              </w:rPr>
              <w:lastRenderedPageBreak/>
              <w:t xml:space="preserve">pareikšti ieškinį teismui per (išskyrus ieškinį dėl sutarties pripažinimo negaliojančia) </w:t>
            </w:r>
          </w:p>
        </w:tc>
        <w:tc>
          <w:tcPr>
            <w:tcW w:w="1548" w:type="pct"/>
            <w:tcMar>
              <w:top w:w="0" w:type="dxa"/>
              <w:left w:w="108" w:type="dxa"/>
              <w:bottom w:w="0" w:type="dxa"/>
              <w:right w:w="108" w:type="dxa"/>
            </w:tcMar>
          </w:tcPr>
          <w:p w14:paraId="5850D3CD"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lastRenderedPageBreak/>
              <w:t xml:space="preserve">per 15 (penkiolika) dienų nuo dienos, kurią perkančioji organizacija turėjo raštu pranešti apie priimtą sprendimą pretenziją </w:t>
            </w:r>
            <w:r w:rsidRPr="00EA592E">
              <w:rPr>
                <w:rFonts w:ascii="Times New Roman" w:eastAsia="Times New Roman" w:hAnsi="Times New Roman" w:cs="Times New Roman"/>
                <w:sz w:val="24"/>
                <w:szCs w:val="24"/>
              </w:rPr>
              <w:lastRenderedPageBreak/>
              <w:t>pateikusiam tiekėjui,   suinteresuotiems pirkimo dalyviams.</w:t>
            </w:r>
          </w:p>
        </w:tc>
        <w:tc>
          <w:tcPr>
            <w:tcW w:w="1533" w:type="pct"/>
            <w:tcMar>
              <w:top w:w="0" w:type="dxa"/>
              <w:left w:w="108" w:type="dxa"/>
              <w:bottom w:w="0" w:type="dxa"/>
              <w:right w:w="108" w:type="dxa"/>
            </w:tcMar>
          </w:tcPr>
          <w:p w14:paraId="3DDAF1EB" w14:textId="77777777" w:rsidR="00774AA5" w:rsidRPr="00EA592E" w:rsidRDefault="00774AA5" w:rsidP="00316E72">
            <w:pPr>
              <w:spacing w:after="0" w:line="240" w:lineRule="auto"/>
              <w:rPr>
                <w:rFonts w:ascii="Times New Roman" w:eastAsia="Times New Roman" w:hAnsi="Times New Roman" w:cs="Times New Roman"/>
                <w:sz w:val="24"/>
                <w:szCs w:val="24"/>
              </w:rPr>
            </w:pPr>
          </w:p>
          <w:p w14:paraId="2304C25C" w14:textId="77777777" w:rsidR="00761AB8" w:rsidRPr="00EA592E" w:rsidRDefault="00761AB8" w:rsidP="00761AB8">
            <w:pPr>
              <w:rPr>
                <w:rFonts w:ascii="Times New Roman" w:eastAsia="Times New Roman" w:hAnsi="Times New Roman" w:cs="Times New Roman"/>
                <w:sz w:val="24"/>
                <w:szCs w:val="24"/>
              </w:rPr>
            </w:pPr>
          </w:p>
          <w:p w14:paraId="2396D6EF" w14:textId="77777777" w:rsidR="00761AB8" w:rsidRPr="00EA592E" w:rsidRDefault="00761AB8" w:rsidP="00761AB8">
            <w:pPr>
              <w:rPr>
                <w:rFonts w:ascii="Times New Roman" w:eastAsia="Times New Roman" w:hAnsi="Times New Roman" w:cs="Times New Roman"/>
                <w:sz w:val="24"/>
                <w:szCs w:val="24"/>
              </w:rPr>
            </w:pPr>
          </w:p>
          <w:p w14:paraId="2FDA5363" w14:textId="6C91B860" w:rsidR="00761AB8" w:rsidRPr="00EA592E" w:rsidRDefault="00761AB8" w:rsidP="00761AB8">
            <w:pPr>
              <w:jc w:val="right"/>
              <w:rPr>
                <w:rFonts w:ascii="Times New Roman" w:eastAsia="Times New Roman" w:hAnsi="Times New Roman" w:cs="Times New Roman"/>
                <w:sz w:val="24"/>
                <w:szCs w:val="24"/>
              </w:rPr>
            </w:pPr>
          </w:p>
        </w:tc>
      </w:tr>
      <w:tr w:rsidR="00774AA5" w:rsidRPr="00EA592E" w14:paraId="1EEDC62F" w14:textId="77777777" w:rsidTr="006D10C4">
        <w:trPr>
          <w:trHeight w:val="20"/>
        </w:trPr>
        <w:tc>
          <w:tcPr>
            <w:tcW w:w="368" w:type="pct"/>
            <w:tcMar>
              <w:top w:w="0" w:type="dxa"/>
              <w:left w:w="108" w:type="dxa"/>
              <w:bottom w:w="0" w:type="dxa"/>
              <w:right w:w="108" w:type="dxa"/>
            </w:tcMar>
          </w:tcPr>
          <w:p w14:paraId="3EE38EA3" w14:textId="7B1FEB4A"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3AE3E0BA"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negali sudaryti sutarties anksčiau kaip po</w:t>
            </w:r>
          </w:p>
        </w:tc>
        <w:tc>
          <w:tcPr>
            <w:tcW w:w="1548" w:type="pct"/>
            <w:tcMar>
              <w:top w:w="0" w:type="dxa"/>
              <w:left w:w="108" w:type="dxa"/>
              <w:bottom w:w="0" w:type="dxa"/>
              <w:right w:w="108" w:type="dxa"/>
            </w:tcMar>
          </w:tcPr>
          <w:p w14:paraId="1FD5A236" w14:textId="602C32DC" w:rsidR="00774AA5" w:rsidRPr="00EA592E" w:rsidRDefault="005A72D4"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5</w:t>
            </w:r>
            <w:r w:rsidR="68C05A61"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penkių</w:t>
            </w:r>
            <w:r w:rsidR="68C05A61"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 xml:space="preserve">darbo </w:t>
            </w:r>
            <w:r w:rsidR="68C05A61" w:rsidRPr="00EA592E">
              <w:rPr>
                <w:rFonts w:ascii="Times New Roman" w:eastAsia="Times New Roman" w:hAnsi="Times New Roman" w:cs="Times New Roman"/>
                <w:sz w:val="24"/>
                <w:szCs w:val="24"/>
              </w:rPr>
              <w:t>dienų, nuo pranešimo apie sprendimą sudaryti sutartį (o jei buv</w:t>
            </w:r>
            <w:r w:rsidR="412B7601" w:rsidRPr="00EA592E">
              <w:rPr>
                <w:rFonts w:ascii="Times New Roman" w:eastAsia="Times New Roman" w:hAnsi="Times New Roman" w:cs="Times New Roman"/>
                <w:sz w:val="24"/>
                <w:szCs w:val="24"/>
              </w:rPr>
              <w:t>o</w:t>
            </w:r>
            <w:r w:rsidR="68C05A61" w:rsidRPr="00EA592E">
              <w:rPr>
                <w:rFonts w:ascii="Times New Roman" w:eastAsia="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33" w:type="pct"/>
            <w:tcMar>
              <w:top w:w="0" w:type="dxa"/>
              <w:left w:w="108" w:type="dxa"/>
              <w:bottom w:w="0" w:type="dxa"/>
              <w:right w:w="108" w:type="dxa"/>
            </w:tcMar>
          </w:tcPr>
          <w:p w14:paraId="61BCB161" w14:textId="39873F9D" w:rsidR="00774AA5" w:rsidRPr="00EA592E" w:rsidRDefault="00774AA5" w:rsidP="00316E72">
            <w:pPr>
              <w:spacing w:after="0" w:line="240" w:lineRule="auto"/>
              <w:rPr>
                <w:rFonts w:ascii="Times New Roman" w:eastAsia="Times New Roman" w:hAnsi="Times New Roman" w:cs="Times New Roman"/>
                <w:sz w:val="24"/>
                <w:szCs w:val="24"/>
              </w:rPr>
            </w:pPr>
          </w:p>
        </w:tc>
      </w:tr>
      <w:tr w:rsidR="00451AF7" w:rsidRPr="00EA592E" w14:paraId="74B4ACF3" w14:textId="77777777" w:rsidTr="006D10C4">
        <w:trPr>
          <w:trHeight w:val="20"/>
        </w:trPr>
        <w:tc>
          <w:tcPr>
            <w:tcW w:w="368" w:type="pct"/>
            <w:tcMar>
              <w:top w:w="0" w:type="dxa"/>
              <w:left w:w="108" w:type="dxa"/>
              <w:bottom w:w="0" w:type="dxa"/>
              <w:right w:w="108" w:type="dxa"/>
            </w:tcMar>
          </w:tcPr>
          <w:p w14:paraId="5A1CA8A8" w14:textId="77777777" w:rsidR="00F50C57" w:rsidRPr="00EA592E" w:rsidRDefault="00F50C57"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187F2A99" w14:textId="787AA8A5" w:rsidR="00F50C57" w:rsidRPr="00EA592E" w:rsidRDefault="6C59A20F"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Jeigu </w:t>
            </w:r>
            <w:r w:rsidR="07366599" w:rsidRPr="00EA592E">
              <w:rPr>
                <w:rFonts w:ascii="Times New Roman" w:eastAsia="Times New Roman" w:hAnsi="Times New Roman" w:cs="Times New Roman"/>
                <w:sz w:val="24"/>
                <w:szCs w:val="24"/>
              </w:rPr>
              <w:t>suinteresuotas dalyvis paprašys perkančiosios organizacijos pateikti laimėjusį pasiūlymą</w:t>
            </w:r>
          </w:p>
        </w:tc>
        <w:tc>
          <w:tcPr>
            <w:tcW w:w="1548" w:type="pct"/>
            <w:tcMar>
              <w:top w:w="0" w:type="dxa"/>
              <w:left w:w="108" w:type="dxa"/>
              <w:bottom w:w="0" w:type="dxa"/>
              <w:right w:w="108" w:type="dxa"/>
            </w:tcMar>
          </w:tcPr>
          <w:p w14:paraId="6191E2D5" w14:textId="4E11B98C" w:rsidR="00ED5B78" w:rsidRPr="00EA592E" w:rsidRDefault="2E5D5911" w:rsidP="00316E72">
            <w:pPr>
              <w:spacing w:after="0" w:line="240" w:lineRule="auto"/>
              <w:rPr>
                <w:rFonts w:ascii="Times New Roman" w:eastAsia="Times New Roman" w:hAnsi="Times New Roman" w:cs="Times New Roman"/>
                <w:i/>
                <w:iCs/>
                <w:sz w:val="24"/>
                <w:szCs w:val="24"/>
              </w:rPr>
            </w:pPr>
            <w:r w:rsidRPr="00EA592E">
              <w:rPr>
                <w:rFonts w:ascii="Times New Roman" w:eastAsia="Times New Roman" w:hAnsi="Times New Roman" w:cs="Times New Roman"/>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1533" w:type="pct"/>
            <w:tcMar>
              <w:top w:w="0" w:type="dxa"/>
              <w:left w:w="108" w:type="dxa"/>
              <w:bottom w:w="0" w:type="dxa"/>
              <w:right w:w="108" w:type="dxa"/>
            </w:tcMar>
          </w:tcPr>
          <w:p w14:paraId="34B7E883" w14:textId="77777777" w:rsidR="00F50C57" w:rsidRPr="00EA592E" w:rsidRDefault="00F50C57" w:rsidP="00316E72">
            <w:pPr>
              <w:spacing w:after="0" w:line="240" w:lineRule="auto"/>
              <w:rPr>
                <w:rFonts w:ascii="Times New Roman" w:eastAsia="Times New Roman" w:hAnsi="Times New Roman" w:cs="Times New Roman"/>
                <w:sz w:val="24"/>
                <w:szCs w:val="24"/>
              </w:rPr>
            </w:pPr>
          </w:p>
        </w:tc>
      </w:tr>
    </w:tbl>
    <w:p w14:paraId="7300D3EE" w14:textId="1E356B9D" w:rsidR="00B26D3C" w:rsidRPr="00EA592E" w:rsidRDefault="00B26D3C" w:rsidP="00316E72">
      <w:pPr>
        <w:tabs>
          <w:tab w:val="left" w:pos="2977"/>
        </w:tabs>
        <w:spacing w:after="120" w:line="240" w:lineRule="auto"/>
        <w:jc w:val="center"/>
        <w:rPr>
          <w:rFonts w:ascii="Times New Roman" w:eastAsia="Times New Roman" w:hAnsi="Times New Roman" w:cs="Times New Roman"/>
          <w:sz w:val="24"/>
          <w:szCs w:val="24"/>
        </w:rPr>
      </w:pPr>
    </w:p>
    <w:p w14:paraId="026E3B3C" w14:textId="77777777" w:rsidR="00B26D3C" w:rsidRPr="00EA592E" w:rsidRDefault="00B26D3C" w:rsidP="00316E72">
      <w:pPr>
        <w:spacing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br w:type="page"/>
      </w:r>
    </w:p>
    <w:p w14:paraId="3FA153AF" w14:textId="77777777" w:rsidR="00B26D3C" w:rsidRPr="00D7779E" w:rsidRDefault="6618198D" w:rsidP="00316E72">
      <w:pPr>
        <w:pStyle w:val="Heading2"/>
        <w:spacing w:before="0"/>
        <w:jc w:val="right"/>
        <w:rPr>
          <w:rFonts w:ascii="Times New Roman" w:eastAsia="Times New Roman" w:hAnsi="Times New Roman" w:cs="Times New Roman"/>
          <w:color w:val="auto"/>
          <w:sz w:val="24"/>
          <w:szCs w:val="24"/>
        </w:rPr>
      </w:pPr>
      <w:bookmarkStart w:id="30" w:name="_Ref38539939"/>
      <w:bookmarkStart w:id="31" w:name="_Ref38541068"/>
      <w:bookmarkStart w:id="32" w:name="_Ref38885053"/>
      <w:bookmarkStart w:id="33" w:name="_Ref38899023"/>
      <w:r w:rsidRPr="00D7779E">
        <w:rPr>
          <w:rFonts w:ascii="Times New Roman" w:eastAsia="Times New Roman" w:hAnsi="Times New Roman" w:cs="Times New Roman"/>
          <w:color w:val="auto"/>
          <w:sz w:val="24"/>
          <w:szCs w:val="24"/>
        </w:rPr>
        <w:lastRenderedPageBreak/>
        <w:t xml:space="preserve">Pirkimo sąlygų </w:t>
      </w:r>
      <w:r w:rsidR="333F0679" w:rsidRPr="00D7779E">
        <w:rPr>
          <w:rFonts w:ascii="Times New Roman" w:eastAsia="Times New Roman" w:hAnsi="Times New Roman" w:cs="Times New Roman"/>
          <w:color w:val="auto"/>
          <w:sz w:val="24"/>
          <w:szCs w:val="24"/>
        </w:rPr>
        <w:t>2</w:t>
      </w:r>
      <w:r w:rsidRPr="00D7779E">
        <w:rPr>
          <w:rFonts w:ascii="Times New Roman" w:eastAsia="Times New Roman" w:hAnsi="Times New Roman" w:cs="Times New Roman"/>
          <w:color w:val="auto"/>
          <w:sz w:val="24"/>
          <w:szCs w:val="24"/>
        </w:rPr>
        <w:t xml:space="preserve"> priedas </w:t>
      </w:r>
    </w:p>
    <w:p w14:paraId="01D56E47" w14:textId="14453F7D" w:rsidR="008D704D" w:rsidRPr="00D7779E" w:rsidRDefault="00B26D3C" w:rsidP="00316E72">
      <w:pPr>
        <w:pStyle w:val="Heading2"/>
        <w:spacing w:before="0"/>
        <w:jc w:val="right"/>
        <w:rPr>
          <w:rFonts w:ascii="Times New Roman" w:eastAsia="Times New Roman" w:hAnsi="Times New Roman" w:cs="Times New Roman"/>
          <w:color w:val="auto"/>
          <w:sz w:val="24"/>
          <w:szCs w:val="24"/>
        </w:rPr>
      </w:pPr>
      <w:r w:rsidRPr="00D7779E">
        <w:rPr>
          <w:rFonts w:ascii="Times New Roman" w:eastAsia="Times New Roman" w:hAnsi="Times New Roman" w:cs="Times New Roman"/>
          <w:color w:val="auto"/>
          <w:sz w:val="24"/>
          <w:szCs w:val="24"/>
        </w:rPr>
        <w:t>„</w:t>
      </w:r>
      <w:r w:rsidR="6618198D" w:rsidRPr="00D7779E">
        <w:rPr>
          <w:rFonts w:ascii="Times New Roman" w:eastAsia="Times New Roman" w:hAnsi="Times New Roman" w:cs="Times New Roman"/>
          <w:color w:val="auto"/>
          <w:sz w:val="24"/>
          <w:szCs w:val="24"/>
        </w:rPr>
        <w:t>Techninė specifikacija“</w:t>
      </w:r>
      <w:bookmarkEnd w:id="30"/>
      <w:bookmarkEnd w:id="31"/>
      <w:bookmarkEnd w:id="32"/>
      <w:bookmarkEnd w:id="33"/>
    </w:p>
    <w:p w14:paraId="2B9E6A93" w14:textId="77777777" w:rsidR="00D82D21" w:rsidRPr="00D7779E" w:rsidRDefault="00D82D21" w:rsidP="00D82D21">
      <w:pPr>
        <w:spacing w:after="0" w:line="240" w:lineRule="auto"/>
        <w:jc w:val="both"/>
        <w:rPr>
          <w:rFonts w:ascii="Times New Roman" w:eastAsia="Calibri" w:hAnsi="Times New Roman" w:cs="Times New Roman"/>
          <w:sz w:val="24"/>
          <w:szCs w:val="24"/>
          <w:lang w:eastAsia="en-US"/>
        </w:rPr>
      </w:pPr>
    </w:p>
    <w:p w14:paraId="340BF6B3" w14:textId="1D92B229" w:rsidR="00FD7EE6" w:rsidRPr="00D7779E" w:rsidRDefault="00FD7EE6" w:rsidP="00FD7EE6">
      <w:pPr>
        <w:widowControl w:val="0"/>
        <w:suppressAutoHyphens/>
        <w:spacing w:after="0" w:line="240" w:lineRule="auto"/>
        <w:jc w:val="center"/>
        <w:rPr>
          <w:rFonts w:ascii="Times New Roman" w:eastAsia="Lucida Sans Unicode" w:hAnsi="Times New Roman" w:cs="Times New Roman"/>
          <w:b/>
          <w:bCs/>
          <w:sz w:val="24"/>
          <w:szCs w:val="24"/>
        </w:rPr>
      </w:pPr>
      <w:r w:rsidRPr="00D7779E">
        <w:rPr>
          <w:rFonts w:ascii="Times New Roman" w:eastAsia="Lucida Sans Unicode" w:hAnsi="Times New Roman" w:cs="Times New Roman"/>
          <w:b/>
          <w:bCs/>
          <w:sz w:val="24"/>
          <w:szCs w:val="24"/>
        </w:rPr>
        <w:t xml:space="preserve">PROGRAMINĖS ĮRANGOS ATNAUJINIMŲ (PATAISŲ) VALDYMO SPRENDIMO DIEGIMO, KONFIGŪRAVIMO IR PERDAVIMO EKSPLOATUOTI PASLAUGŲ </w:t>
      </w:r>
      <w:r w:rsidRPr="474DA789">
        <w:rPr>
          <w:rFonts w:ascii="Times New Roman" w:eastAsia="Lucida Sans Unicode" w:hAnsi="Times New Roman" w:cs="Times New Roman"/>
          <w:b/>
          <w:bCs/>
          <w:sz w:val="24"/>
          <w:szCs w:val="24"/>
        </w:rPr>
        <w:t>PIRKIMO TECHNINĖ SPECIFIKACIJA</w:t>
      </w:r>
    </w:p>
    <w:p w14:paraId="4A03FC54" w14:textId="77777777" w:rsidR="00FD7EE6" w:rsidRPr="00D7779E" w:rsidRDefault="00FD7EE6" w:rsidP="00FD7EE6">
      <w:pPr>
        <w:widowControl w:val="0"/>
        <w:suppressAutoHyphens/>
        <w:spacing w:after="0" w:line="240" w:lineRule="auto"/>
        <w:jc w:val="center"/>
        <w:rPr>
          <w:rFonts w:ascii="Times New Roman" w:eastAsia="Lucida Sans Unicode" w:hAnsi="Times New Roman" w:cs="Times New Roman"/>
          <w:b/>
          <w:sz w:val="24"/>
          <w:szCs w:val="24"/>
        </w:rPr>
      </w:pPr>
    </w:p>
    <w:p w14:paraId="15F4116A" w14:textId="5FBA0543" w:rsidR="00FD7EE6" w:rsidRPr="00D7779E" w:rsidRDefault="00FD7EE6" w:rsidP="3EE11830">
      <w:pPr>
        <w:widowControl w:val="0"/>
        <w:numPr>
          <w:ilvl w:val="0"/>
          <w:numId w:val="35"/>
        </w:numPr>
        <w:tabs>
          <w:tab w:val="left" w:pos="1276"/>
        </w:tabs>
        <w:suppressAutoHyphens/>
        <w:spacing w:after="0" w:line="240" w:lineRule="auto"/>
        <w:ind w:left="0" w:firstLine="567"/>
        <w:contextualSpacing/>
        <w:jc w:val="both"/>
        <w:rPr>
          <w:rFonts w:ascii="Times New Roman" w:eastAsia="Times New Roman" w:hAnsi="Times New Roman" w:cs="Times New Roman"/>
          <w:b/>
          <w:bCs/>
          <w:sz w:val="24"/>
          <w:szCs w:val="24"/>
        </w:rPr>
      </w:pPr>
      <w:r w:rsidRPr="3EE11830">
        <w:rPr>
          <w:rFonts w:ascii="Times New Roman" w:eastAsia="Lucida Sans Unicode" w:hAnsi="Times New Roman" w:cs="Times New Roman"/>
          <w:b/>
          <w:bCs/>
          <w:sz w:val="24"/>
          <w:szCs w:val="24"/>
        </w:rPr>
        <w:t>Pirkimo objektas</w:t>
      </w:r>
    </w:p>
    <w:p w14:paraId="4F4CBC64"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Calibri" w:hAnsi="Times New Roman" w:cs="Times New Roman"/>
          <w:sz w:val="24"/>
          <w:szCs w:val="24"/>
          <w:lang w:eastAsia="en-US"/>
        </w:rPr>
        <w:t xml:space="preserve">Aplinkos ministerijai (toliau – Pirkėjas) ir Aplinkos ministerijos pavaldume esančioms Aplinkos apsaugos agentūrai, Aplinkos apsaugos departamentui, Aplinkos projektų valdymo agentūrai, Lietuvos geologijos tarnybai, Lietuvos hidrometeorologijos tarnybai, Nacionalinei žemės tarnybai, Valstybinei miškų tarnybai, Valstybinei teritorijų planavimo ir statybos inspekcijai, Valstybinei saugomų teritorijų tarnybai ir VšĮ Statybos sektoriaus vystymo agentūrai (toliau – Paslaugų gavėjai) </w:t>
      </w:r>
      <w:r w:rsidRPr="00D7779E">
        <w:rPr>
          <w:rFonts w:ascii="Times New Roman" w:eastAsia="Times New Roman" w:hAnsi="Times New Roman" w:cs="Times New Roman"/>
          <w:sz w:val="24"/>
          <w:szCs w:val="24"/>
        </w:rPr>
        <w:t>programinės įrangos atnaujinimų (pataisų) valdymo sprendimo (toliau – Sprendimas) diegimo, sukonfigūravimo, paleidimo ir perdavimo eksploatuoti Pirkėjo ir Paslaugų gavėjų infrastruktūroje, Pirkėjo ir Paslaugų gavėjų mokymų ir techninės priežiūros paslaugos (toliau viskas kartu – Paslaugos).</w:t>
      </w:r>
    </w:p>
    <w:p w14:paraId="42DD4A5B" w14:textId="573627AC" w:rsidR="00FD7EE6" w:rsidRPr="00D7779E" w:rsidRDefault="00FD7EE6" w:rsidP="3EE11830">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3EE11830">
        <w:rPr>
          <w:rFonts w:ascii="Times New Roman" w:eastAsia="Times New Roman" w:hAnsi="Times New Roman" w:cs="Times New Roman"/>
          <w:sz w:val="24"/>
          <w:szCs w:val="24"/>
        </w:rPr>
        <w:t>Pirkėjas planuoja naudoti Sprendimą operacinių sistemų ir trečiųjų šalių programinės įrangos atnaujinimų valdymui ir nuotoliniam įrenginių administravimui. Sprendimas turės užtikrinti, kad šioje techninėje specifikacijoje numatytas Pirkėjo ir Paslaugų gavėjų IT infrastruktūros galinių įrenginių (darbo stotys, serveriai) skaičius (</w:t>
      </w:r>
      <w:r w:rsidRPr="3EE11830">
        <w:rPr>
          <w:rFonts w:ascii="Times New Roman" w:eastAsia="Lucida Sans Unicode" w:hAnsi="Times New Roman" w:cs="Times New Roman"/>
          <w:sz w:val="24"/>
          <w:szCs w:val="24"/>
        </w:rPr>
        <w:t>Techninės specifikacijos 2.1 p.</w:t>
      </w:r>
      <w:r w:rsidRPr="3EE11830">
        <w:rPr>
          <w:rFonts w:ascii="Times New Roman" w:eastAsia="Times New Roman" w:hAnsi="Times New Roman" w:cs="Times New Roman"/>
          <w:sz w:val="24"/>
          <w:szCs w:val="24"/>
        </w:rPr>
        <w:t>) būtų įtraukti į centralizuotą atnaujinimų valdymo sistemą, leidžiančią laiku ir kontroliuojamai diegti saugumo bei kitus programinės įrangos atnaujinimus, mažinti pažeidžiamumų riziką bei teikti atitikties ataskaitas</w:t>
      </w:r>
      <w:r w:rsidR="22F3FF80" w:rsidRPr="3EE11830">
        <w:rPr>
          <w:rFonts w:ascii="Times New Roman" w:eastAsia="Times New Roman" w:hAnsi="Times New Roman" w:cs="Times New Roman"/>
          <w:sz w:val="24"/>
          <w:szCs w:val="24"/>
        </w:rPr>
        <w:t>.</w:t>
      </w:r>
    </w:p>
    <w:p w14:paraId="6D8832C1" w14:textId="690F92DD" w:rsidR="3EE11830" w:rsidRDefault="3EE11830" w:rsidP="3EE11830">
      <w:pPr>
        <w:widowControl w:val="0"/>
        <w:tabs>
          <w:tab w:val="left" w:pos="1276"/>
        </w:tabs>
        <w:spacing w:after="0" w:line="240" w:lineRule="auto"/>
        <w:ind w:left="567" w:firstLine="567"/>
        <w:contextualSpacing/>
        <w:jc w:val="both"/>
        <w:rPr>
          <w:rFonts w:ascii="Times New Roman" w:eastAsia="Times New Roman" w:hAnsi="Times New Roman" w:cs="Times New Roman"/>
          <w:sz w:val="24"/>
          <w:szCs w:val="24"/>
        </w:rPr>
      </w:pPr>
    </w:p>
    <w:p w14:paraId="3E7A58AE" w14:textId="61A528FF" w:rsidR="00FD7EE6" w:rsidRPr="00D7779E" w:rsidRDefault="00FD7EE6" w:rsidP="3EE11830">
      <w:pPr>
        <w:widowControl w:val="0"/>
        <w:numPr>
          <w:ilvl w:val="0"/>
          <w:numId w:val="35"/>
        </w:numPr>
        <w:tabs>
          <w:tab w:val="left" w:pos="1276"/>
        </w:tabs>
        <w:suppressAutoHyphens/>
        <w:spacing w:after="0" w:line="240" w:lineRule="auto"/>
        <w:ind w:left="0" w:firstLine="567"/>
        <w:contextualSpacing/>
        <w:jc w:val="both"/>
        <w:rPr>
          <w:rFonts w:ascii="Times New Roman" w:eastAsia="Times New Roman" w:hAnsi="Times New Roman" w:cs="Times New Roman"/>
          <w:b/>
          <w:bCs/>
          <w:sz w:val="24"/>
          <w:szCs w:val="24"/>
        </w:rPr>
      </w:pPr>
      <w:r w:rsidRPr="3EE11830">
        <w:rPr>
          <w:rFonts w:ascii="Times New Roman" w:eastAsia="Times New Roman" w:hAnsi="Times New Roman" w:cs="Times New Roman"/>
          <w:b/>
          <w:bCs/>
          <w:sz w:val="24"/>
          <w:szCs w:val="24"/>
        </w:rPr>
        <w:t>Taikymo sritis (apimtis)</w:t>
      </w:r>
    </w:p>
    <w:p w14:paraId="76A8D9F5"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būti įdiegtas ir pilnai veikiantis </w:t>
      </w:r>
      <w:r w:rsidRPr="00D7779E">
        <w:rPr>
          <w:rFonts w:ascii="Times New Roman" w:eastAsia="Times New Roman" w:hAnsi="Times New Roman" w:cs="Times New Roman"/>
          <w:b/>
          <w:bCs/>
          <w:sz w:val="24"/>
          <w:szCs w:val="24"/>
        </w:rPr>
        <w:t>ne mažiau kaip 3 500</w:t>
      </w:r>
      <w:r w:rsidRPr="00D7779E">
        <w:rPr>
          <w:rFonts w:ascii="Times New Roman" w:eastAsia="Times New Roman" w:hAnsi="Times New Roman" w:cs="Times New Roman"/>
          <w:sz w:val="24"/>
          <w:szCs w:val="24"/>
        </w:rPr>
        <w:t xml:space="preserve"> (trijuose tūkstančiuose penkiuose šimtuose) Pirkėjo ir Paslaugų gavėjų įrenginių (tikslus kiekis ir sąrašas patikslinamas sutarties vykdymo pradžioje):</w:t>
      </w:r>
    </w:p>
    <w:p w14:paraId="46BE8889"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Kompiuterinėse darbo vietose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operacine sistema) –</w:t>
      </w:r>
      <w:r w:rsidRPr="00D7779E">
        <w:rPr>
          <w:rFonts w:ascii="Times New Roman" w:eastAsia="Times New Roman" w:hAnsi="Times New Roman" w:cs="Times New Roman"/>
          <w:b/>
          <w:bCs/>
          <w:sz w:val="24"/>
          <w:szCs w:val="24"/>
        </w:rPr>
        <w:t xml:space="preserve"> ne mažiau kaip 2400 </w:t>
      </w:r>
      <w:r w:rsidRPr="00D7779E">
        <w:rPr>
          <w:rFonts w:ascii="Times New Roman" w:eastAsia="Times New Roman" w:hAnsi="Times New Roman" w:cs="Times New Roman"/>
          <w:sz w:val="24"/>
          <w:szCs w:val="24"/>
        </w:rPr>
        <w:t>(dviejuose tūkstančiuose keturiuose šimtuose);</w:t>
      </w:r>
    </w:p>
    <w:p w14:paraId="1688C56A"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Serveriuose (</w:t>
      </w:r>
      <w:r w:rsidRPr="00D7779E">
        <w:rPr>
          <w:rFonts w:ascii="Times New Roman" w:eastAsia="Times New Roman" w:hAnsi="Times New Roman" w:cs="Times New Roman"/>
          <w:i/>
          <w:iCs/>
          <w:sz w:val="24"/>
          <w:szCs w:val="24"/>
        </w:rPr>
        <w:t>Microsoft Windows Server / Linux</w:t>
      </w:r>
      <w:r w:rsidRPr="00D7779E">
        <w:rPr>
          <w:rFonts w:ascii="Times New Roman" w:eastAsia="Times New Roman" w:hAnsi="Times New Roman" w:cs="Times New Roman"/>
          <w:sz w:val="24"/>
          <w:szCs w:val="24"/>
        </w:rPr>
        <w:t xml:space="preserve"> operacine sistema) – </w:t>
      </w:r>
      <w:r w:rsidRPr="00D7779E">
        <w:rPr>
          <w:rFonts w:ascii="Times New Roman" w:eastAsia="Times New Roman" w:hAnsi="Times New Roman" w:cs="Times New Roman"/>
          <w:b/>
          <w:bCs/>
          <w:sz w:val="24"/>
          <w:szCs w:val="24"/>
        </w:rPr>
        <w:t xml:space="preserve">ne mažiau kaip 900 </w:t>
      </w:r>
      <w:r w:rsidRPr="00D7779E">
        <w:rPr>
          <w:rFonts w:ascii="Times New Roman" w:eastAsia="Times New Roman" w:hAnsi="Times New Roman" w:cs="Times New Roman"/>
          <w:sz w:val="24"/>
          <w:szCs w:val="24"/>
        </w:rPr>
        <w:t>(devyniuose šimtuose);</w:t>
      </w:r>
    </w:p>
    <w:p w14:paraId="180A3E97"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Kitoje įrangoje – </w:t>
      </w:r>
      <w:r w:rsidRPr="00D7779E">
        <w:rPr>
          <w:rFonts w:ascii="Times New Roman" w:eastAsia="Times New Roman" w:hAnsi="Times New Roman" w:cs="Times New Roman"/>
          <w:b/>
          <w:bCs/>
          <w:sz w:val="24"/>
          <w:szCs w:val="24"/>
        </w:rPr>
        <w:t xml:space="preserve">ne mažiau kaip 200 </w:t>
      </w:r>
      <w:r w:rsidRPr="00D7779E">
        <w:rPr>
          <w:rFonts w:ascii="Times New Roman" w:eastAsia="Times New Roman" w:hAnsi="Times New Roman" w:cs="Times New Roman"/>
          <w:sz w:val="24"/>
          <w:szCs w:val="24"/>
        </w:rPr>
        <w:t>(dviejuose šimtuose) Pirkėjo ir Paslaugų gavėjų įrenginių;</w:t>
      </w:r>
    </w:p>
    <w:p w14:paraId="5C0FDA7B"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Tiekėjas privalo atlikti esamos Pirkėjo ir Paslaugų gavėjų IT aplinkos (tinklo topologijos, domeno struktūros, esamų valdymo įrankių) analizę prieš pradėdamas diegimą.</w:t>
      </w:r>
    </w:p>
    <w:p w14:paraId="673D804A" w14:textId="77777777" w:rsidR="00FD7EE6" w:rsidRPr="00D7779E" w:rsidRDefault="00FD7EE6" w:rsidP="00FD7EE6">
      <w:pPr>
        <w:widowControl w:val="0"/>
        <w:tabs>
          <w:tab w:val="left" w:pos="1276"/>
        </w:tabs>
        <w:suppressAutoHyphens/>
        <w:spacing w:after="0" w:line="240" w:lineRule="auto"/>
        <w:jc w:val="both"/>
        <w:rPr>
          <w:rFonts w:ascii="Times New Roman" w:eastAsia="Times New Roman" w:hAnsi="Times New Roman" w:cs="Times New Roman"/>
          <w:sz w:val="24"/>
          <w:szCs w:val="24"/>
        </w:rPr>
      </w:pPr>
    </w:p>
    <w:p w14:paraId="3D6F8E65" w14:textId="24480E3A" w:rsidR="00FD7EE6" w:rsidRPr="00D7779E" w:rsidRDefault="00FD7EE6" w:rsidP="3EE11830">
      <w:pPr>
        <w:widowControl w:val="0"/>
        <w:numPr>
          <w:ilvl w:val="0"/>
          <w:numId w:val="35"/>
        </w:numPr>
        <w:tabs>
          <w:tab w:val="left" w:pos="1276"/>
        </w:tabs>
        <w:suppressAutoHyphens/>
        <w:spacing w:after="0" w:line="240" w:lineRule="auto"/>
        <w:ind w:left="0" w:firstLine="567"/>
        <w:contextualSpacing/>
        <w:jc w:val="both"/>
        <w:rPr>
          <w:rFonts w:ascii="Times New Roman" w:eastAsia="Times New Roman" w:hAnsi="Times New Roman" w:cs="Times New Roman"/>
          <w:b/>
          <w:bCs/>
          <w:sz w:val="24"/>
          <w:szCs w:val="24"/>
        </w:rPr>
      </w:pPr>
      <w:r w:rsidRPr="3EE11830">
        <w:rPr>
          <w:rFonts w:ascii="Times New Roman" w:eastAsia="Lucida Sans Unicode" w:hAnsi="Times New Roman" w:cs="Times New Roman"/>
          <w:b/>
          <w:bCs/>
          <w:sz w:val="24"/>
          <w:szCs w:val="24"/>
        </w:rPr>
        <w:t>Reikalavimai Paslaugų atlikimui</w:t>
      </w:r>
    </w:p>
    <w:p w14:paraId="7BB687AA"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bCs/>
          <w:sz w:val="24"/>
          <w:szCs w:val="24"/>
        </w:rPr>
      </w:pPr>
      <w:r w:rsidRPr="00D7779E">
        <w:rPr>
          <w:rFonts w:ascii="Times New Roman" w:eastAsia="Times New Roman" w:hAnsi="Times New Roman" w:cs="Times New Roman"/>
          <w:bCs/>
          <w:sz w:val="24"/>
          <w:szCs w:val="24"/>
        </w:rPr>
        <w:t>Tiekėjas privalo atlikti analizę ir parengiamuosius darbus, kuriuos sudaro bet neapsiriboja: IT aplinkos inventorizacija; organizacinės struktūros, naudotojų teisių ir prieigų modelio suderinimas ir diegimo plano parengimas. Šio etapo rezultatu laikomas d</w:t>
      </w:r>
      <w:r w:rsidRPr="00D7779E">
        <w:rPr>
          <w:rFonts w:ascii="Times New Roman" w:eastAsia="Times New Roman" w:hAnsi="Times New Roman" w:cs="Times New Roman"/>
          <w:sz w:val="24"/>
          <w:szCs w:val="24"/>
        </w:rPr>
        <w:t>iegimo plano ir IT aplinkos aprašo pateikimas.</w:t>
      </w:r>
    </w:p>
    <w:p w14:paraId="247F6FD5"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bCs/>
          <w:sz w:val="24"/>
          <w:szCs w:val="24"/>
        </w:rPr>
      </w:pPr>
      <w:r w:rsidRPr="00D7779E">
        <w:rPr>
          <w:rFonts w:ascii="Times New Roman" w:eastAsia="Times New Roman" w:hAnsi="Times New Roman" w:cs="Times New Roman"/>
          <w:bCs/>
          <w:sz w:val="24"/>
          <w:szCs w:val="24"/>
        </w:rPr>
        <w:t xml:space="preserve">Tiekėjas privalo atlikti Sprendimo konfigūravimą, kurį sudaro bet neapsiriboja </w:t>
      </w:r>
      <w:r w:rsidRPr="00D7779E">
        <w:rPr>
          <w:rFonts w:ascii="Times New Roman" w:eastAsia="Times New Roman" w:hAnsi="Times New Roman" w:cs="Times New Roman"/>
          <w:sz w:val="24"/>
          <w:szCs w:val="24"/>
        </w:rPr>
        <w:t>Pirkėjo ir Paslaugų gavėjų</w:t>
      </w:r>
      <w:r w:rsidRPr="00D7779E">
        <w:rPr>
          <w:rFonts w:ascii="Times New Roman" w:eastAsia="Times New Roman" w:hAnsi="Times New Roman" w:cs="Times New Roman"/>
          <w:bCs/>
          <w:sz w:val="24"/>
          <w:szCs w:val="24"/>
        </w:rPr>
        <w:t xml:space="preserve"> paskyrų ir darbo aplinkos sukūrimas; naudotojų ir teisių (RBAC) sukonfigūravimas; įrenginių grupių struktūros sudarymas.</w:t>
      </w:r>
    </w:p>
    <w:p w14:paraId="47F20795"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bCs/>
          <w:sz w:val="24"/>
          <w:szCs w:val="24"/>
        </w:rPr>
      </w:pPr>
      <w:r w:rsidRPr="00D7779E">
        <w:rPr>
          <w:rFonts w:ascii="Times New Roman" w:eastAsia="Times New Roman" w:hAnsi="Times New Roman" w:cs="Times New Roman"/>
          <w:bCs/>
          <w:sz w:val="24"/>
          <w:szCs w:val="24"/>
        </w:rPr>
        <w:t>Tiekėjas privalo atlikti agentų (</w:t>
      </w:r>
      <w:proofErr w:type="spellStart"/>
      <w:r w:rsidRPr="00D7779E">
        <w:rPr>
          <w:rFonts w:ascii="Times New Roman" w:eastAsia="Times New Roman" w:hAnsi="Times New Roman" w:cs="Times New Roman"/>
          <w:bCs/>
          <w:sz w:val="24"/>
          <w:szCs w:val="24"/>
        </w:rPr>
        <w:t>klientinės</w:t>
      </w:r>
      <w:proofErr w:type="spellEnd"/>
      <w:r w:rsidRPr="00D7779E">
        <w:rPr>
          <w:rFonts w:ascii="Times New Roman" w:eastAsia="Times New Roman" w:hAnsi="Times New Roman" w:cs="Times New Roman"/>
          <w:bCs/>
          <w:sz w:val="24"/>
          <w:szCs w:val="24"/>
        </w:rPr>
        <w:t xml:space="preserve"> dalies) diegimą, kurį sudaro bet neapsiriboja diegimo paketo (agento) paruošimas su </w:t>
      </w:r>
      <w:r w:rsidRPr="00D7779E">
        <w:rPr>
          <w:rFonts w:ascii="Times New Roman" w:eastAsia="Times New Roman" w:hAnsi="Times New Roman" w:cs="Times New Roman"/>
          <w:sz w:val="24"/>
          <w:szCs w:val="24"/>
        </w:rPr>
        <w:t>Pirkėjo ir Paslaugų gavėjų</w:t>
      </w:r>
      <w:r w:rsidRPr="00D7779E">
        <w:rPr>
          <w:rFonts w:ascii="Times New Roman" w:eastAsia="Times New Roman" w:hAnsi="Times New Roman" w:cs="Times New Roman"/>
          <w:bCs/>
          <w:sz w:val="24"/>
          <w:szCs w:val="24"/>
        </w:rPr>
        <w:t xml:space="preserve"> aplinkai pritaikytais parametrais; agentų platinimas galiniuose įrenginiuose (per </w:t>
      </w:r>
      <w:r w:rsidRPr="00D7779E">
        <w:rPr>
          <w:rFonts w:ascii="Times New Roman" w:eastAsia="Times New Roman" w:hAnsi="Times New Roman" w:cs="Times New Roman"/>
          <w:sz w:val="24"/>
          <w:szCs w:val="24"/>
        </w:rPr>
        <w:t>Pirkėjo ir Paslaugų gavėjų</w:t>
      </w:r>
      <w:r w:rsidRPr="00D7779E">
        <w:rPr>
          <w:rFonts w:ascii="Times New Roman" w:eastAsia="Times New Roman" w:hAnsi="Times New Roman" w:cs="Times New Roman"/>
          <w:bCs/>
          <w:sz w:val="24"/>
          <w:szCs w:val="24"/>
        </w:rPr>
        <w:t xml:space="preserve"> GPO arba M365); ryšio su valdymo konsole patikra.</w:t>
      </w:r>
    </w:p>
    <w:p w14:paraId="2B19CABA" w14:textId="30AD852D"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bCs/>
          <w:sz w:val="24"/>
          <w:szCs w:val="24"/>
        </w:rPr>
      </w:pPr>
      <w:r w:rsidRPr="00D7779E">
        <w:rPr>
          <w:rFonts w:ascii="Times New Roman" w:eastAsia="Times New Roman" w:hAnsi="Times New Roman" w:cs="Times New Roman"/>
          <w:bCs/>
          <w:sz w:val="24"/>
          <w:szCs w:val="24"/>
        </w:rPr>
        <w:lastRenderedPageBreak/>
        <w:t xml:space="preserve">Tiekėjas privalo atlikti atnaujinimų valdymo politikų nustatymus, kurios sudaro bet neapsiriboja automatinio/rankinio atnaujinimų tvirtinimo taisyklių, diegimo langų (angl. </w:t>
      </w:r>
      <w:proofErr w:type="spellStart"/>
      <w:r w:rsidRPr="00D7779E">
        <w:rPr>
          <w:rFonts w:ascii="Times New Roman" w:eastAsia="Times New Roman" w:hAnsi="Times New Roman" w:cs="Times New Roman"/>
          <w:bCs/>
          <w:i/>
          <w:iCs/>
          <w:sz w:val="24"/>
          <w:szCs w:val="24"/>
        </w:rPr>
        <w:t>Maintenance</w:t>
      </w:r>
      <w:proofErr w:type="spellEnd"/>
      <w:r w:rsidRPr="00D7779E">
        <w:rPr>
          <w:rFonts w:ascii="Times New Roman" w:eastAsia="Times New Roman" w:hAnsi="Times New Roman" w:cs="Times New Roman"/>
          <w:bCs/>
          <w:i/>
          <w:iCs/>
          <w:sz w:val="24"/>
          <w:szCs w:val="24"/>
        </w:rPr>
        <w:t xml:space="preserve"> </w:t>
      </w:r>
      <w:proofErr w:type="spellStart"/>
      <w:r w:rsidRPr="00D7779E">
        <w:rPr>
          <w:rFonts w:ascii="Times New Roman" w:eastAsia="Times New Roman" w:hAnsi="Times New Roman" w:cs="Times New Roman"/>
          <w:bCs/>
          <w:i/>
          <w:iCs/>
          <w:sz w:val="24"/>
          <w:szCs w:val="24"/>
        </w:rPr>
        <w:t>windows</w:t>
      </w:r>
      <w:proofErr w:type="spellEnd"/>
      <w:r w:rsidRPr="00D7779E">
        <w:rPr>
          <w:rFonts w:ascii="Times New Roman" w:eastAsia="Times New Roman" w:hAnsi="Times New Roman" w:cs="Times New Roman"/>
          <w:bCs/>
          <w:sz w:val="24"/>
          <w:szCs w:val="24"/>
        </w:rPr>
        <w:t>), diegimo etapų (pilotinis diegimas – diegimas visur) ir pakartotinių bandymų taisyklių sukonfigūravimą. Prie šio etapo rezultatų prisk</w:t>
      </w:r>
      <w:r w:rsidR="00E27024" w:rsidRPr="00D7779E">
        <w:rPr>
          <w:rFonts w:ascii="Times New Roman" w:eastAsia="Times New Roman" w:hAnsi="Times New Roman" w:cs="Times New Roman"/>
          <w:bCs/>
          <w:sz w:val="24"/>
          <w:szCs w:val="24"/>
        </w:rPr>
        <w:t>i</w:t>
      </w:r>
      <w:r w:rsidRPr="00D7779E">
        <w:rPr>
          <w:rFonts w:ascii="Times New Roman" w:eastAsia="Times New Roman" w:hAnsi="Times New Roman" w:cs="Times New Roman"/>
          <w:bCs/>
          <w:sz w:val="24"/>
          <w:szCs w:val="24"/>
        </w:rPr>
        <w:t>riami  pateikti atnaujinimų valdymo politikas aprašantys dokumentai.</w:t>
      </w:r>
    </w:p>
    <w:p w14:paraId="1783151E"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bCs/>
          <w:sz w:val="24"/>
          <w:szCs w:val="24"/>
        </w:rPr>
      </w:pPr>
      <w:r w:rsidRPr="00D7779E">
        <w:rPr>
          <w:rFonts w:ascii="Times New Roman" w:eastAsia="Times New Roman" w:hAnsi="Times New Roman" w:cs="Times New Roman"/>
          <w:bCs/>
          <w:sz w:val="24"/>
          <w:szCs w:val="24"/>
        </w:rPr>
        <w:t xml:space="preserve">Tiekėjas privalo atlikti atnaujinimų saugumo funkcijų sukonfigūravimą, kurį sudaro bet neapsiriboja pažeidžiamumų (angl. </w:t>
      </w:r>
      <w:proofErr w:type="spellStart"/>
      <w:r w:rsidRPr="00D7779E">
        <w:rPr>
          <w:rFonts w:ascii="Times New Roman" w:eastAsia="Times New Roman" w:hAnsi="Times New Roman" w:cs="Times New Roman"/>
          <w:bCs/>
          <w:i/>
          <w:iCs/>
          <w:sz w:val="24"/>
          <w:szCs w:val="24"/>
        </w:rPr>
        <w:t>vulnerability</w:t>
      </w:r>
      <w:proofErr w:type="spellEnd"/>
      <w:r w:rsidRPr="00D7779E">
        <w:rPr>
          <w:rFonts w:ascii="Times New Roman" w:eastAsia="Times New Roman" w:hAnsi="Times New Roman" w:cs="Times New Roman"/>
          <w:bCs/>
          <w:sz w:val="24"/>
          <w:szCs w:val="24"/>
        </w:rPr>
        <w:t>) skenavimo, įspėjimų ir pranešimų apie kritinius incidentus, ataskaitų šablonų ir jų perdavimo sukonfigūravimas.</w:t>
      </w:r>
    </w:p>
    <w:p w14:paraId="1ACDE7AF"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bCs/>
          <w:sz w:val="24"/>
          <w:szCs w:val="24"/>
        </w:rPr>
      </w:pPr>
      <w:r w:rsidRPr="00D7779E">
        <w:rPr>
          <w:rFonts w:ascii="Times New Roman" w:eastAsia="Times New Roman" w:hAnsi="Times New Roman" w:cs="Times New Roman"/>
          <w:bCs/>
          <w:sz w:val="24"/>
          <w:szCs w:val="24"/>
        </w:rPr>
        <w:t xml:space="preserve">Tiekėjas privalo surengti </w:t>
      </w:r>
      <w:r w:rsidRPr="00D7779E">
        <w:rPr>
          <w:rFonts w:ascii="Times New Roman" w:eastAsia="Times New Roman" w:hAnsi="Times New Roman" w:cs="Times New Roman"/>
          <w:sz w:val="24"/>
          <w:szCs w:val="24"/>
        </w:rPr>
        <w:t>Pirkėjo ir Paslaugų gavėjų</w:t>
      </w:r>
      <w:r w:rsidRPr="00D7779E">
        <w:rPr>
          <w:rFonts w:ascii="Times New Roman" w:eastAsia="Times New Roman" w:hAnsi="Times New Roman" w:cs="Times New Roman"/>
          <w:bCs/>
          <w:sz w:val="24"/>
          <w:szCs w:val="24"/>
        </w:rPr>
        <w:t xml:space="preserve"> darbuotojų </w:t>
      </w:r>
      <w:r w:rsidRPr="00D7779E">
        <w:rPr>
          <w:rFonts w:ascii="Times New Roman" w:eastAsia="Times New Roman" w:hAnsi="Times New Roman" w:cs="Times New Roman"/>
          <w:sz w:val="24"/>
          <w:szCs w:val="24"/>
        </w:rPr>
        <w:t>mokymus, įskaitant bet neapsiribojant mokymais dirbti su valdymo konsole, tvirtinant atnaujinimus, generuojant ataskaitas bei elektronine forma pateikti visą mokymo medžiagą – tekstinę ir vaizdo įrašus.</w:t>
      </w:r>
    </w:p>
    <w:p w14:paraId="683DD87F" w14:textId="77777777" w:rsidR="00FD7EE6" w:rsidRPr="00727BEB"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bCs/>
          <w:sz w:val="24"/>
          <w:szCs w:val="24"/>
        </w:rPr>
      </w:pPr>
      <w:r w:rsidRPr="00D7779E">
        <w:rPr>
          <w:rFonts w:ascii="Times New Roman" w:eastAsia="Times New Roman" w:hAnsi="Times New Roman" w:cs="Times New Roman"/>
          <w:bCs/>
          <w:sz w:val="24"/>
          <w:szCs w:val="24"/>
        </w:rPr>
        <w:t xml:space="preserve">Sprendimas turi būti suprojektuotas, įdiegtas, sukonfigūruotas, ištestuotas, dokumentuotas ir perduotas Pirkėjui naudoti visa apimtimi. Į pasiūlymo kainą turi būti įskaičiuoti visi sprendimo diegimo, </w:t>
      </w:r>
      <w:r w:rsidRPr="00727BEB">
        <w:rPr>
          <w:rFonts w:ascii="Times New Roman" w:eastAsia="Times New Roman" w:hAnsi="Times New Roman" w:cs="Times New Roman"/>
          <w:bCs/>
          <w:sz w:val="24"/>
          <w:szCs w:val="24"/>
        </w:rPr>
        <w:t>konfigūravimo, testavimo, dokumentavimo, mokymų, palaikymo ir sprendimo veikimui būtini (pvz., debesijos išteklių) nuomos ar naudojimo mokesčiai 12 mėnesių laikotarpiui.</w:t>
      </w:r>
    </w:p>
    <w:p w14:paraId="27A77B9F"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bCs/>
          <w:sz w:val="24"/>
          <w:szCs w:val="24"/>
        </w:rPr>
      </w:pPr>
      <w:r w:rsidRPr="00727BEB">
        <w:rPr>
          <w:rFonts w:ascii="Times New Roman" w:eastAsia="Times New Roman" w:hAnsi="Times New Roman" w:cs="Times New Roman"/>
          <w:bCs/>
          <w:sz w:val="24"/>
          <w:szCs w:val="24"/>
        </w:rPr>
        <w:t>Sprendimas turi būti įgyvendintas taip, kad Pirkėjas, pasibaigus sutarties</w:t>
      </w:r>
      <w:r w:rsidRPr="00D7779E">
        <w:rPr>
          <w:rFonts w:ascii="Times New Roman" w:eastAsia="Times New Roman" w:hAnsi="Times New Roman" w:cs="Times New Roman"/>
          <w:bCs/>
          <w:sz w:val="24"/>
          <w:szCs w:val="24"/>
        </w:rPr>
        <w:t xml:space="preserve"> galiojimui arba palaikymo laikotarpiui, galėtų toliau savarankiškai naudoti, administruoti, plėsti, perduoti kitam Paslaugų teikėjui arba išjungti sprendimą be priklausomybės nuo Tiekėjo nuosavybėje esančių įrankių, kurių naudojimo teisės nėra perduodamos Pirkėjui.</w:t>
      </w:r>
    </w:p>
    <w:p w14:paraId="5F3E436C" w14:textId="5D8F3C6D" w:rsidR="00FD7EE6" w:rsidRPr="00D7779E" w:rsidRDefault="00FD7EE6" w:rsidP="643C4A50">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643C4A50">
        <w:rPr>
          <w:rFonts w:ascii="Times New Roman" w:eastAsia="Times New Roman" w:hAnsi="Times New Roman" w:cs="Times New Roman"/>
          <w:sz w:val="24"/>
          <w:szCs w:val="24"/>
        </w:rPr>
        <w:t>Tiekėjas privalo perduoti Sprendimą pilna apimtimi eksploatuoti pasirašant perdavimo</w:t>
      </w:r>
      <w:r w:rsidR="012A2722" w:rsidRPr="643C4A50">
        <w:rPr>
          <w:rFonts w:ascii="Times New Roman" w:eastAsia="Times New Roman" w:hAnsi="Times New Roman" w:cs="Times New Roman"/>
          <w:sz w:val="24"/>
          <w:szCs w:val="24"/>
        </w:rPr>
        <w:t xml:space="preserve"> - priėmimo</w:t>
      </w:r>
      <w:r w:rsidRPr="643C4A50">
        <w:rPr>
          <w:rFonts w:ascii="Times New Roman" w:eastAsia="Times New Roman" w:hAnsi="Times New Roman" w:cs="Times New Roman"/>
          <w:sz w:val="24"/>
          <w:szCs w:val="24"/>
        </w:rPr>
        <w:t xml:space="preserve"> aktą</w:t>
      </w:r>
      <w:r w:rsidR="00172CD6" w:rsidRPr="643C4A50">
        <w:rPr>
          <w:rFonts w:ascii="Times New Roman" w:eastAsia="Times New Roman" w:hAnsi="Times New Roman" w:cs="Times New Roman"/>
          <w:sz w:val="24"/>
          <w:szCs w:val="24"/>
        </w:rPr>
        <w:t xml:space="preserve"> ne vėliau kaip iki</w:t>
      </w:r>
      <w:r w:rsidR="00172CD6" w:rsidRPr="643C4A50">
        <w:rPr>
          <w:rFonts w:ascii="Times New Roman" w:hAnsi="Times New Roman" w:cs="Times New Roman"/>
          <w:sz w:val="24"/>
          <w:szCs w:val="24"/>
        </w:rPr>
        <w:t xml:space="preserve"> </w:t>
      </w:r>
      <w:r w:rsidR="00172CD6" w:rsidRPr="643C4A50">
        <w:rPr>
          <w:rFonts w:ascii="Times New Roman" w:eastAsia="Times New Roman" w:hAnsi="Times New Roman" w:cs="Times New Roman"/>
          <w:sz w:val="24"/>
          <w:szCs w:val="24"/>
        </w:rPr>
        <w:t>2026 m. gruodžio 15 d. Paslaugų teikimo termino pratęsimas nėra numatomas</w:t>
      </w:r>
      <w:r w:rsidRPr="643C4A50">
        <w:rPr>
          <w:rFonts w:ascii="Times New Roman" w:eastAsia="Times New Roman" w:hAnsi="Times New Roman" w:cs="Times New Roman"/>
          <w:sz w:val="24"/>
          <w:szCs w:val="24"/>
        </w:rPr>
        <w:t>.</w:t>
      </w:r>
    </w:p>
    <w:p w14:paraId="72AD7D11" w14:textId="5B0DFDFC" w:rsidR="00FD7EE6" w:rsidRPr="00D7779E" w:rsidRDefault="042B5625" w:rsidP="00727BEB">
      <w:pPr>
        <w:widowControl w:val="0"/>
        <w:numPr>
          <w:ilvl w:val="1"/>
          <w:numId w:val="35"/>
        </w:numPr>
        <w:tabs>
          <w:tab w:val="left" w:pos="1276"/>
        </w:tabs>
        <w:spacing w:after="0" w:line="240" w:lineRule="auto"/>
        <w:ind w:left="0" w:firstLine="567"/>
        <w:jc w:val="both"/>
        <w:rPr>
          <w:rFonts w:ascii="Times New Roman" w:eastAsia="Times New Roman" w:hAnsi="Times New Roman" w:cs="Times New Roman"/>
          <w:sz w:val="24"/>
          <w:szCs w:val="24"/>
        </w:rPr>
      </w:pPr>
      <w:r w:rsidRPr="220A5B25">
        <w:rPr>
          <w:rFonts w:ascii="Times New Roman" w:eastAsia="Times New Roman" w:hAnsi="Times New Roman" w:cs="Times New Roman"/>
          <w:sz w:val="24"/>
          <w:szCs w:val="24"/>
        </w:rPr>
        <w:t xml:space="preserve">Visos su Sprendimo naudojimu susijusios paslaugos turi būti teikiamos, kaip numatyta šioje Techninėje specifikacijoje, 12 mėnesių nuo sutarties </w:t>
      </w:r>
      <w:r w:rsidR="7FF3B5DD" w:rsidRPr="220A5B25">
        <w:rPr>
          <w:rFonts w:ascii="Times New Roman" w:eastAsia="Times New Roman" w:hAnsi="Times New Roman" w:cs="Times New Roman"/>
          <w:sz w:val="24"/>
          <w:szCs w:val="24"/>
        </w:rPr>
        <w:t>įsigalioji</w:t>
      </w:r>
      <w:r w:rsidRPr="220A5B25">
        <w:rPr>
          <w:rFonts w:ascii="Times New Roman" w:eastAsia="Times New Roman" w:hAnsi="Times New Roman" w:cs="Times New Roman"/>
          <w:sz w:val="24"/>
          <w:szCs w:val="24"/>
        </w:rPr>
        <w:t>mo dienos.</w:t>
      </w:r>
    </w:p>
    <w:p w14:paraId="04A3F887" w14:textId="77777777" w:rsidR="00FD7EE6" w:rsidRPr="00D7779E" w:rsidRDefault="00FD7EE6" w:rsidP="00FD7EE6">
      <w:pPr>
        <w:widowControl w:val="0"/>
        <w:tabs>
          <w:tab w:val="left" w:pos="1276"/>
        </w:tabs>
        <w:suppressAutoHyphens/>
        <w:spacing w:after="0" w:line="240" w:lineRule="auto"/>
        <w:jc w:val="both"/>
        <w:rPr>
          <w:rFonts w:ascii="Times New Roman" w:eastAsia="Times New Roman" w:hAnsi="Times New Roman" w:cs="Times New Roman"/>
          <w:b/>
          <w:sz w:val="24"/>
          <w:szCs w:val="24"/>
        </w:rPr>
      </w:pPr>
      <w:r w:rsidRPr="00D7779E">
        <w:rPr>
          <w:rFonts w:ascii="Times New Roman" w:eastAsia="Times New Roman" w:hAnsi="Times New Roman" w:cs="Times New Roman"/>
          <w:b/>
          <w:sz w:val="24"/>
          <w:szCs w:val="24"/>
        </w:rPr>
        <w:t xml:space="preserve"> </w:t>
      </w:r>
    </w:p>
    <w:p w14:paraId="2182168E" w14:textId="77777777" w:rsidR="00FD7EE6" w:rsidRPr="00D7779E" w:rsidRDefault="00FD7EE6" w:rsidP="00FD7EE6">
      <w:pPr>
        <w:widowControl w:val="0"/>
        <w:numPr>
          <w:ilvl w:val="0"/>
          <w:numId w:val="35"/>
        </w:numPr>
        <w:tabs>
          <w:tab w:val="left" w:pos="1276"/>
        </w:tabs>
        <w:suppressAutoHyphen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Bendrieji reikalavimai Sprendimui</w:t>
      </w:r>
    </w:p>
    <w:p w14:paraId="16A81251" w14:textId="77777777" w:rsidR="00FD7EE6" w:rsidRPr="00D7779E" w:rsidRDefault="00FD7EE6" w:rsidP="00FD7EE6">
      <w:pPr>
        <w:widowControl w:val="0"/>
        <w:numPr>
          <w:ilvl w:val="1"/>
          <w:numId w:val="35"/>
        </w:numPr>
        <w:tabs>
          <w:tab w:val="left" w:pos="1276"/>
        </w:tabs>
        <w:suppressAutoHyphen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Pataisų valdymo (</w:t>
      </w:r>
      <w:proofErr w:type="spellStart"/>
      <w:r w:rsidRPr="00D7779E">
        <w:rPr>
          <w:rFonts w:ascii="Times New Roman" w:eastAsia="Times New Roman" w:hAnsi="Times New Roman" w:cs="Times New Roman"/>
          <w:i/>
          <w:iCs/>
          <w:sz w:val="24"/>
          <w:szCs w:val="24"/>
        </w:rPr>
        <w:t>Patch</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management</w:t>
      </w:r>
      <w:proofErr w:type="spellEnd"/>
      <w:r w:rsidRPr="00D7779E">
        <w:rPr>
          <w:rFonts w:ascii="Times New Roman" w:eastAsia="Times New Roman" w:hAnsi="Times New Roman" w:cs="Times New Roman"/>
          <w:sz w:val="24"/>
          <w:szCs w:val="24"/>
        </w:rPr>
        <w:t>) platforma privalo nuotoliniu būdu diegti atnaujinimus, valdyti programinės įrangos pataisas ir užtikrinti įrenginių saugumą.</w:t>
      </w:r>
    </w:p>
    <w:p w14:paraId="48D360E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Turi būti nurodytas Sprendimo gamintojas ir siūlomo produkto pavadinimas. Jeigu Sprendimą sudaro keli produktai, turi būti išvardyti visi Sprendimą sudarantys produktai ir jų pavadinimai. Produktai negali būti skirtingų gamintojų.</w:t>
      </w:r>
    </w:p>
    <w:p w14:paraId="70394F96"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Sprendimo naudojimas neturi pažeisti Bendrojo duomenų apsaugos reglamento (BDAR). Sprendimo funkcionavimą užtikrinantys techniniai ištekliai ir juose kaupiami duomenys, įskaitant asmens duomenis, turi būti Europos Sąjungos teritorijoje.</w:t>
      </w:r>
    </w:p>
    <w:p w14:paraId="61AF2D3E"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atitikti bent vieną iš šių saugumo standartų ar atitikties reikalavimų: SOC 2 Type II ir/ar ISO/IEC 27001:2022 ir/ar BDAR. Atitiktis turi būti patvirtinta viešai internete prieinama informacija arba gamintojo pateiktais dokumentais.</w:t>
      </w:r>
    </w:p>
    <w:p w14:paraId="18679831"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Paskyrų kiekis Sprendimui valdyti turi būti neribojamas.</w:t>
      </w:r>
    </w:p>
    <w:p w14:paraId="59463C28"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gali veikti debesijos paslaugų pagalba, pagal SAAS (</w:t>
      </w:r>
      <w:proofErr w:type="spellStart"/>
      <w:r w:rsidRPr="00D7779E">
        <w:rPr>
          <w:rFonts w:ascii="Times New Roman" w:eastAsia="Times New Roman" w:hAnsi="Times New Roman" w:cs="Times New Roman"/>
          <w:i/>
          <w:iCs/>
          <w:sz w:val="24"/>
          <w:szCs w:val="24"/>
        </w:rPr>
        <w:t>Software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as</w:t>
      </w:r>
      <w:proofErr w:type="spellEnd"/>
      <w:r w:rsidRPr="00D7779E">
        <w:rPr>
          <w:rFonts w:ascii="Times New Roman" w:eastAsia="Times New Roman" w:hAnsi="Times New Roman" w:cs="Times New Roman"/>
          <w:i/>
          <w:iCs/>
          <w:sz w:val="24"/>
          <w:szCs w:val="24"/>
        </w:rPr>
        <w:t xml:space="preserve"> a </w:t>
      </w:r>
      <w:proofErr w:type="spellStart"/>
      <w:r w:rsidRPr="00D7779E">
        <w:rPr>
          <w:rFonts w:ascii="Times New Roman" w:eastAsia="Times New Roman" w:hAnsi="Times New Roman" w:cs="Times New Roman"/>
          <w:i/>
          <w:iCs/>
          <w:sz w:val="24"/>
          <w:szCs w:val="24"/>
        </w:rPr>
        <w:t>Service</w:t>
      </w:r>
      <w:proofErr w:type="spellEnd"/>
      <w:r w:rsidRPr="00D7779E">
        <w:rPr>
          <w:rFonts w:ascii="Times New Roman" w:eastAsia="Times New Roman" w:hAnsi="Times New Roman" w:cs="Times New Roman"/>
          <w:sz w:val="24"/>
          <w:szCs w:val="24"/>
        </w:rPr>
        <w:t>) modelį.</w:t>
      </w:r>
    </w:p>
    <w:p w14:paraId="767EB8BF"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Komunikacija su sprendimu turi veikti pasitelkiant </w:t>
      </w:r>
      <w:r w:rsidRPr="00D7779E">
        <w:rPr>
          <w:rFonts w:ascii="Times New Roman" w:eastAsia="Times New Roman" w:hAnsi="Times New Roman" w:cs="Times New Roman"/>
          <w:i/>
          <w:iCs/>
          <w:sz w:val="24"/>
          <w:szCs w:val="24"/>
        </w:rPr>
        <w:t>HTTPS</w:t>
      </w:r>
      <w:r w:rsidRPr="00D7779E">
        <w:rPr>
          <w:rFonts w:ascii="Times New Roman" w:eastAsia="Times New Roman" w:hAnsi="Times New Roman" w:cs="Times New Roman"/>
          <w:sz w:val="24"/>
          <w:szCs w:val="24"/>
        </w:rPr>
        <w:t xml:space="preserve"> protokolą.</w:t>
      </w:r>
    </w:p>
    <w:p w14:paraId="76827F01"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074F40E1"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Sprendimo administravimo konsolei</w:t>
      </w:r>
    </w:p>
    <w:p w14:paraId="0678A06E"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Administravimo konsolė turi būti prieinama per skirtingas operacines sistemas (</w:t>
      </w:r>
      <w:r w:rsidRPr="00D7779E">
        <w:rPr>
          <w:rFonts w:ascii="Times New Roman" w:eastAsia="Times New Roman" w:hAnsi="Times New Roman" w:cs="Times New Roman"/>
          <w:i/>
          <w:iCs/>
          <w:sz w:val="24"/>
          <w:szCs w:val="24"/>
        </w:rPr>
        <w:t xml:space="preserve">Microsoft Windows, Apple </w:t>
      </w:r>
      <w:proofErr w:type="spellStart"/>
      <w:r w:rsidRPr="00D7779E">
        <w:rPr>
          <w:rFonts w:ascii="Times New Roman" w:eastAsia="Times New Roman" w:hAnsi="Times New Roman" w:cs="Times New Roman"/>
          <w:i/>
          <w:iCs/>
          <w:sz w:val="24"/>
          <w:szCs w:val="24"/>
        </w:rPr>
        <w:t>MacOS</w:t>
      </w:r>
      <w:proofErr w:type="spellEnd"/>
      <w:r w:rsidRPr="00D7779E">
        <w:rPr>
          <w:rFonts w:ascii="Times New Roman" w:eastAsia="Times New Roman" w:hAnsi="Times New Roman" w:cs="Times New Roman"/>
          <w:i/>
          <w:iCs/>
          <w:sz w:val="24"/>
          <w:szCs w:val="24"/>
        </w:rPr>
        <w:t>, Linux</w:t>
      </w:r>
      <w:r w:rsidRPr="00D7779E">
        <w:rPr>
          <w:rFonts w:ascii="Times New Roman" w:eastAsia="Times New Roman" w:hAnsi="Times New Roman" w:cs="Times New Roman"/>
          <w:sz w:val="24"/>
          <w:szCs w:val="24"/>
        </w:rPr>
        <w:t xml:space="preserve">). Administravimo konsolė privalo būti pasiekiama per šias internetines naršykles: </w:t>
      </w:r>
      <w:bookmarkStart w:id="34" w:name="_Hlk240815457"/>
      <w:r w:rsidRPr="00D7779E">
        <w:rPr>
          <w:rFonts w:ascii="Times New Roman" w:eastAsia="Times New Roman" w:hAnsi="Times New Roman" w:cs="Times New Roman"/>
          <w:i/>
          <w:iCs/>
          <w:sz w:val="24"/>
          <w:szCs w:val="24"/>
        </w:rPr>
        <w:t xml:space="preserve">Google Chrome, Mozilla Firefox, Microsoft </w:t>
      </w:r>
      <w:proofErr w:type="spellStart"/>
      <w:r w:rsidRPr="00D7779E">
        <w:rPr>
          <w:rFonts w:ascii="Times New Roman" w:eastAsia="Times New Roman" w:hAnsi="Times New Roman" w:cs="Times New Roman"/>
          <w:i/>
          <w:iCs/>
          <w:sz w:val="24"/>
          <w:szCs w:val="24"/>
        </w:rPr>
        <w:t>Edge</w:t>
      </w:r>
      <w:proofErr w:type="spellEnd"/>
      <w:r w:rsidRPr="00D7779E">
        <w:rPr>
          <w:rFonts w:ascii="Times New Roman" w:eastAsia="Times New Roman" w:hAnsi="Times New Roman" w:cs="Times New Roman"/>
          <w:i/>
          <w:iCs/>
          <w:sz w:val="24"/>
          <w:szCs w:val="24"/>
        </w:rPr>
        <w:t>, Apple Safari, Opera</w:t>
      </w:r>
      <w:r w:rsidRPr="00D7779E">
        <w:rPr>
          <w:rFonts w:ascii="Times New Roman" w:eastAsia="Times New Roman" w:hAnsi="Times New Roman" w:cs="Times New Roman"/>
          <w:sz w:val="24"/>
          <w:szCs w:val="24"/>
        </w:rPr>
        <w:t>.</w:t>
      </w:r>
      <w:bookmarkEnd w:id="34"/>
    </w:p>
    <w:p w14:paraId="5CAF4146"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lastRenderedPageBreak/>
        <w:t xml:space="preserve">Sprendimas turi taikyti kelių veiksnių tapatumo nustatymą (MFA) naudotojams. Minimaliai įrankis privalo palaikyti MFA, naudojant el. laiškus, </w:t>
      </w:r>
      <w:r w:rsidRPr="00D7779E">
        <w:rPr>
          <w:rFonts w:ascii="Times New Roman" w:eastAsia="Times New Roman" w:hAnsi="Times New Roman" w:cs="Times New Roman"/>
          <w:i/>
          <w:iCs/>
          <w:sz w:val="24"/>
          <w:szCs w:val="24"/>
        </w:rPr>
        <w:t xml:space="preserve">Google </w:t>
      </w:r>
      <w:proofErr w:type="spellStart"/>
      <w:r w:rsidRPr="00D7779E">
        <w:rPr>
          <w:rFonts w:ascii="Times New Roman" w:eastAsia="Times New Roman" w:hAnsi="Times New Roman" w:cs="Times New Roman"/>
          <w:i/>
          <w:iCs/>
          <w:sz w:val="24"/>
          <w:szCs w:val="24"/>
        </w:rPr>
        <w:t>Authenticator</w:t>
      </w:r>
      <w:proofErr w:type="spellEnd"/>
      <w:r w:rsidRPr="00D7779E">
        <w:rPr>
          <w:rFonts w:ascii="Times New Roman" w:eastAsia="Times New Roman" w:hAnsi="Times New Roman" w:cs="Times New Roman"/>
          <w:sz w:val="24"/>
          <w:szCs w:val="24"/>
        </w:rPr>
        <w:t xml:space="preserve">, </w:t>
      </w:r>
      <w:r w:rsidRPr="00D7779E">
        <w:rPr>
          <w:rFonts w:ascii="Times New Roman" w:eastAsia="Times New Roman" w:hAnsi="Times New Roman" w:cs="Times New Roman"/>
          <w:i/>
          <w:iCs/>
          <w:sz w:val="24"/>
          <w:szCs w:val="24"/>
        </w:rPr>
        <w:t xml:space="preserve">Microsoft </w:t>
      </w:r>
      <w:proofErr w:type="spellStart"/>
      <w:r w:rsidRPr="00D7779E">
        <w:rPr>
          <w:rFonts w:ascii="Times New Roman" w:eastAsia="Times New Roman" w:hAnsi="Times New Roman" w:cs="Times New Roman"/>
          <w:i/>
          <w:iCs/>
          <w:sz w:val="24"/>
          <w:szCs w:val="24"/>
        </w:rPr>
        <w:t>Authenticator</w:t>
      </w:r>
      <w:proofErr w:type="spellEnd"/>
      <w:r w:rsidRPr="00D7779E">
        <w:rPr>
          <w:rFonts w:ascii="Times New Roman" w:eastAsia="Times New Roman" w:hAnsi="Times New Roman" w:cs="Times New Roman"/>
          <w:sz w:val="24"/>
          <w:szCs w:val="24"/>
        </w:rPr>
        <w:t xml:space="preserve"> ar </w:t>
      </w:r>
      <w:proofErr w:type="spellStart"/>
      <w:r w:rsidRPr="00D7779E">
        <w:rPr>
          <w:rFonts w:ascii="Times New Roman" w:eastAsia="Times New Roman" w:hAnsi="Times New Roman" w:cs="Times New Roman"/>
          <w:i/>
          <w:iCs/>
          <w:sz w:val="24"/>
          <w:szCs w:val="24"/>
        </w:rPr>
        <w:t>Duo</w:t>
      </w:r>
      <w:proofErr w:type="spellEnd"/>
      <w:r w:rsidRPr="00D7779E">
        <w:rPr>
          <w:rFonts w:ascii="Times New Roman" w:eastAsia="Times New Roman" w:hAnsi="Times New Roman" w:cs="Times New Roman"/>
          <w:sz w:val="24"/>
          <w:szCs w:val="24"/>
        </w:rPr>
        <w:t>.</w:t>
      </w:r>
    </w:p>
    <w:p w14:paraId="4A6805CD"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palaikyti vieningąjį prisijungimą (angl. </w:t>
      </w:r>
      <w:proofErr w:type="spellStart"/>
      <w:r w:rsidRPr="00D7779E">
        <w:rPr>
          <w:rFonts w:ascii="Times New Roman" w:eastAsia="Times New Roman" w:hAnsi="Times New Roman" w:cs="Times New Roman"/>
          <w:i/>
          <w:iCs/>
          <w:sz w:val="24"/>
          <w:szCs w:val="24"/>
        </w:rPr>
        <w:t>Single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Sign-On</w:t>
      </w:r>
      <w:proofErr w:type="spellEnd"/>
      <w:r w:rsidRPr="00D7779E">
        <w:rPr>
          <w:rFonts w:ascii="Times New Roman" w:eastAsia="Times New Roman" w:hAnsi="Times New Roman" w:cs="Times New Roman"/>
          <w:i/>
          <w:iCs/>
          <w:sz w:val="24"/>
          <w:szCs w:val="24"/>
        </w:rPr>
        <w:t>, SSO</w:t>
      </w:r>
      <w:r w:rsidRPr="00D7779E">
        <w:rPr>
          <w:rFonts w:ascii="Times New Roman" w:eastAsia="Times New Roman" w:hAnsi="Times New Roman" w:cs="Times New Roman"/>
          <w:sz w:val="24"/>
          <w:szCs w:val="24"/>
        </w:rPr>
        <w:t xml:space="preserve">) ne mažiau negu su šiais tapatybės teikėjais (angl. </w:t>
      </w:r>
      <w:proofErr w:type="spellStart"/>
      <w:r w:rsidRPr="00D7779E">
        <w:rPr>
          <w:rFonts w:ascii="Times New Roman" w:eastAsia="Times New Roman" w:hAnsi="Times New Roman" w:cs="Times New Roman"/>
          <w:i/>
          <w:iCs/>
          <w:sz w:val="24"/>
          <w:szCs w:val="24"/>
        </w:rPr>
        <w:t>Identity</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Provider</w:t>
      </w:r>
      <w:proofErr w:type="spellEnd"/>
      <w:r w:rsidRPr="00D7779E">
        <w:rPr>
          <w:rFonts w:ascii="Times New Roman" w:eastAsia="Times New Roman" w:hAnsi="Times New Roman" w:cs="Times New Roman"/>
          <w:sz w:val="24"/>
          <w:szCs w:val="24"/>
        </w:rPr>
        <w:t xml:space="preserve">): </w:t>
      </w:r>
      <w:proofErr w:type="spellStart"/>
      <w:r w:rsidRPr="00D7779E">
        <w:rPr>
          <w:rFonts w:ascii="Times New Roman" w:eastAsia="Times New Roman" w:hAnsi="Times New Roman" w:cs="Times New Roman"/>
          <w:i/>
          <w:iCs/>
          <w:sz w:val="24"/>
          <w:szCs w:val="24"/>
        </w:rPr>
        <w:t>Entra</w:t>
      </w:r>
      <w:proofErr w:type="spellEnd"/>
      <w:r w:rsidRPr="00D7779E">
        <w:rPr>
          <w:rFonts w:ascii="Times New Roman" w:eastAsia="Times New Roman" w:hAnsi="Times New Roman" w:cs="Times New Roman"/>
          <w:i/>
          <w:iCs/>
          <w:sz w:val="24"/>
          <w:szCs w:val="24"/>
        </w:rPr>
        <w:t xml:space="preserve"> ID, Okta, Google, </w:t>
      </w:r>
      <w:proofErr w:type="spellStart"/>
      <w:r w:rsidRPr="00D7779E">
        <w:rPr>
          <w:rFonts w:ascii="Times New Roman" w:eastAsia="Times New Roman" w:hAnsi="Times New Roman" w:cs="Times New Roman"/>
          <w:i/>
          <w:iCs/>
          <w:sz w:val="24"/>
          <w:szCs w:val="24"/>
        </w:rPr>
        <w:t>Duo</w:t>
      </w:r>
      <w:proofErr w:type="spellEnd"/>
      <w:r w:rsidRPr="00D7779E">
        <w:rPr>
          <w:rFonts w:ascii="Times New Roman" w:eastAsia="Times New Roman" w:hAnsi="Times New Roman" w:cs="Times New Roman"/>
          <w:sz w:val="24"/>
          <w:szCs w:val="24"/>
        </w:rPr>
        <w:t>.</w:t>
      </w:r>
    </w:p>
    <w:p w14:paraId="13B36E7B"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palaikyti vaidmenimis pagrįstą prieigos kontrolę (angl. </w:t>
      </w:r>
      <w:r w:rsidRPr="00D7779E">
        <w:rPr>
          <w:rFonts w:ascii="Times New Roman" w:eastAsia="Times New Roman" w:hAnsi="Times New Roman" w:cs="Times New Roman"/>
          <w:i/>
          <w:iCs/>
          <w:sz w:val="24"/>
          <w:szCs w:val="24"/>
        </w:rPr>
        <w:t>Role-</w:t>
      </w:r>
      <w:proofErr w:type="spellStart"/>
      <w:r w:rsidRPr="00D7779E">
        <w:rPr>
          <w:rFonts w:ascii="Times New Roman" w:eastAsia="Times New Roman" w:hAnsi="Times New Roman" w:cs="Times New Roman"/>
          <w:i/>
          <w:iCs/>
          <w:sz w:val="24"/>
          <w:szCs w:val="24"/>
        </w:rPr>
        <w:t>Based</w:t>
      </w:r>
      <w:proofErr w:type="spellEnd"/>
      <w:r w:rsidRPr="00D7779E">
        <w:rPr>
          <w:rFonts w:ascii="Times New Roman" w:eastAsia="Times New Roman" w:hAnsi="Times New Roman" w:cs="Times New Roman"/>
          <w:i/>
          <w:iCs/>
          <w:sz w:val="24"/>
          <w:szCs w:val="24"/>
        </w:rPr>
        <w:t xml:space="preserve"> Access </w:t>
      </w:r>
      <w:proofErr w:type="spellStart"/>
      <w:r w:rsidRPr="00D7779E">
        <w:rPr>
          <w:rFonts w:ascii="Times New Roman" w:eastAsia="Times New Roman" w:hAnsi="Times New Roman" w:cs="Times New Roman"/>
          <w:i/>
          <w:iCs/>
          <w:sz w:val="24"/>
          <w:szCs w:val="24"/>
        </w:rPr>
        <w:t>Control</w:t>
      </w:r>
      <w:proofErr w:type="spellEnd"/>
      <w:r w:rsidRPr="00D7779E">
        <w:rPr>
          <w:rFonts w:ascii="Times New Roman" w:eastAsia="Times New Roman" w:hAnsi="Times New Roman" w:cs="Times New Roman"/>
          <w:i/>
          <w:iCs/>
          <w:sz w:val="24"/>
          <w:szCs w:val="24"/>
        </w:rPr>
        <w:t>, RBAC</w:t>
      </w:r>
      <w:r w:rsidRPr="00D7779E">
        <w:rPr>
          <w:rFonts w:ascii="Times New Roman" w:eastAsia="Times New Roman" w:hAnsi="Times New Roman" w:cs="Times New Roman"/>
          <w:sz w:val="24"/>
          <w:szCs w:val="24"/>
        </w:rPr>
        <w:t>) ir suteikti skirtingus prieigos lygius atskiriems naudotojams.</w:t>
      </w:r>
    </w:p>
    <w:p w14:paraId="65A21276"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atskirai valdyti naudotojų paskyras ir aplikacijų programavimo sąsajos (angl. </w:t>
      </w:r>
      <w:proofErr w:type="spellStart"/>
      <w:r w:rsidRPr="00D7779E">
        <w:rPr>
          <w:rFonts w:ascii="Times New Roman" w:eastAsia="Times New Roman" w:hAnsi="Times New Roman" w:cs="Times New Roman"/>
          <w:i/>
          <w:iCs/>
          <w:sz w:val="24"/>
          <w:szCs w:val="24"/>
        </w:rPr>
        <w:t>Application</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programming</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interface</w:t>
      </w:r>
      <w:proofErr w:type="spellEnd"/>
      <w:r w:rsidRPr="00D7779E">
        <w:rPr>
          <w:rFonts w:ascii="Times New Roman" w:eastAsia="Times New Roman" w:hAnsi="Times New Roman" w:cs="Times New Roman"/>
          <w:sz w:val="24"/>
          <w:szCs w:val="24"/>
        </w:rPr>
        <w:t xml:space="preserve"> arba </w:t>
      </w:r>
      <w:r w:rsidRPr="00D7779E">
        <w:rPr>
          <w:rFonts w:ascii="Times New Roman" w:eastAsia="Times New Roman" w:hAnsi="Times New Roman" w:cs="Times New Roman"/>
          <w:i/>
          <w:iCs/>
          <w:sz w:val="24"/>
          <w:szCs w:val="24"/>
        </w:rPr>
        <w:t>API</w:t>
      </w:r>
      <w:r w:rsidRPr="00D7779E">
        <w:rPr>
          <w:rFonts w:ascii="Times New Roman" w:eastAsia="Times New Roman" w:hAnsi="Times New Roman" w:cs="Times New Roman"/>
          <w:sz w:val="24"/>
          <w:szCs w:val="24"/>
        </w:rPr>
        <w:t>) kredencialus, leidžiant priskirti specifinius vaidmenis ir detaliai kontroliuoti prieigą.</w:t>
      </w:r>
    </w:p>
    <w:p w14:paraId="15AB3866"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suteikti API ar kitą integracinį mechanizmą, leidžiantį gauti administravimo platformos audito ir saugumo duomenis ir juos naudoti integracijoms su SIEM (angl. </w:t>
      </w:r>
      <w:proofErr w:type="spellStart"/>
      <w:r w:rsidRPr="00D7779E">
        <w:rPr>
          <w:rFonts w:ascii="Times New Roman" w:eastAsia="Times New Roman" w:hAnsi="Times New Roman" w:cs="Times New Roman"/>
          <w:i/>
          <w:iCs/>
          <w:sz w:val="24"/>
          <w:szCs w:val="24"/>
        </w:rPr>
        <w:t>Security</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Information</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and</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Event</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Management</w:t>
      </w:r>
      <w:proofErr w:type="spellEnd"/>
      <w:r w:rsidRPr="00D7779E">
        <w:rPr>
          <w:rFonts w:ascii="Times New Roman" w:eastAsia="Times New Roman" w:hAnsi="Times New Roman" w:cs="Times New Roman"/>
          <w:sz w:val="24"/>
          <w:szCs w:val="24"/>
        </w:rPr>
        <w:t xml:space="preserve">) ir / ar XDR (angl. </w:t>
      </w:r>
      <w:proofErr w:type="spellStart"/>
      <w:r w:rsidRPr="00D7779E">
        <w:rPr>
          <w:rFonts w:ascii="Times New Roman" w:eastAsia="Times New Roman" w:hAnsi="Times New Roman" w:cs="Times New Roman"/>
          <w:i/>
          <w:iCs/>
          <w:sz w:val="24"/>
          <w:szCs w:val="24"/>
        </w:rPr>
        <w:t>Extended</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Detection</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and</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Response</w:t>
      </w:r>
      <w:proofErr w:type="spellEnd"/>
      <w:r w:rsidRPr="00D7779E">
        <w:rPr>
          <w:rFonts w:ascii="Times New Roman" w:eastAsia="Times New Roman" w:hAnsi="Times New Roman" w:cs="Times New Roman"/>
          <w:sz w:val="24"/>
          <w:szCs w:val="24"/>
        </w:rPr>
        <w:t>) sprendimais.</w:t>
      </w:r>
    </w:p>
    <w:p w14:paraId="649F5A5F"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privalo palaikyti integraciją su </w:t>
      </w:r>
      <w:r w:rsidRPr="00D7779E">
        <w:rPr>
          <w:rFonts w:ascii="Times New Roman" w:eastAsia="Times New Roman" w:hAnsi="Times New Roman" w:cs="Times New Roman"/>
          <w:i/>
          <w:iCs/>
          <w:sz w:val="24"/>
          <w:szCs w:val="24"/>
        </w:rPr>
        <w:t xml:space="preserve">Microsoft </w:t>
      </w:r>
      <w:proofErr w:type="spellStart"/>
      <w:r w:rsidRPr="00D7779E">
        <w:rPr>
          <w:rFonts w:ascii="Times New Roman" w:eastAsia="Times New Roman" w:hAnsi="Times New Roman" w:cs="Times New Roman"/>
          <w:i/>
          <w:iCs/>
          <w:sz w:val="24"/>
          <w:szCs w:val="24"/>
        </w:rPr>
        <w:t>Active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Directory</w:t>
      </w:r>
      <w:proofErr w:type="spellEnd"/>
      <w:r w:rsidRPr="00D7779E">
        <w:rPr>
          <w:rFonts w:ascii="Times New Roman" w:eastAsia="Times New Roman" w:hAnsi="Times New Roman" w:cs="Times New Roman"/>
          <w:sz w:val="24"/>
          <w:szCs w:val="24"/>
        </w:rPr>
        <w:t xml:space="preserve">. Minimaliai integracija turi suteikti galimybę aptikti </w:t>
      </w:r>
      <w:proofErr w:type="spellStart"/>
      <w:r w:rsidRPr="00D7779E">
        <w:rPr>
          <w:rFonts w:ascii="Times New Roman" w:eastAsia="Times New Roman" w:hAnsi="Times New Roman" w:cs="Times New Roman"/>
          <w:i/>
          <w:iCs/>
          <w:sz w:val="24"/>
          <w:szCs w:val="24"/>
        </w:rPr>
        <w:t>Active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Directory</w:t>
      </w:r>
      <w:proofErr w:type="spellEnd"/>
      <w:r w:rsidRPr="00D7779E">
        <w:rPr>
          <w:rFonts w:ascii="Times New Roman" w:eastAsia="Times New Roman" w:hAnsi="Times New Roman" w:cs="Times New Roman"/>
          <w:sz w:val="24"/>
          <w:szCs w:val="24"/>
        </w:rPr>
        <w:t xml:space="preserve"> domenui arba organizaciniam vienetui (OU) priklausančius įrenginius ir į juos automatiškai diegti valdymo agentus, skirtus pataisų ir atnaujinimų valdymui.</w:t>
      </w:r>
    </w:p>
    <w:p w14:paraId="505AECFD"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Administravimo konsolėje turi būti prietaisų skydelis (angl. </w:t>
      </w:r>
      <w:proofErr w:type="spellStart"/>
      <w:r w:rsidRPr="00D7779E">
        <w:rPr>
          <w:rFonts w:ascii="Times New Roman" w:eastAsia="Times New Roman" w:hAnsi="Times New Roman" w:cs="Times New Roman"/>
          <w:i/>
          <w:iCs/>
          <w:sz w:val="24"/>
          <w:szCs w:val="24"/>
        </w:rPr>
        <w:t>Dashboard</w:t>
      </w:r>
      <w:proofErr w:type="spellEnd"/>
      <w:r w:rsidRPr="00D7779E">
        <w:rPr>
          <w:rFonts w:ascii="Times New Roman" w:eastAsia="Times New Roman" w:hAnsi="Times New Roman" w:cs="Times New Roman"/>
          <w:sz w:val="24"/>
          <w:szCs w:val="24"/>
        </w:rPr>
        <w:t xml:space="preserve">), kuriame pateikiama lengvai suprantama ir interpretuojama informacija realiu laiku apie trūkstamus atnaujinimus, esamus pažeidžiamumus ir t. t. </w:t>
      </w:r>
    </w:p>
    <w:p w14:paraId="4B429720"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suteikti audito informaciją apie visus per platformą atliktus veiksmus. Turi būti funkcionalumas šią audito informaciją filtruoti minimaliai šiais kriterijais: įvykio tipas, datos intervalai ir kt.</w:t>
      </w:r>
    </w:p>
    <w:p w14:paraId="54AC9212"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turėti galimybę sukurti atskiras organizacijas (angl. </w:t>
      </w:r>
      <w:r w:rsidRPr="00D7779E">
        <w:rPr>
          <w:rFonts w:ascii="Times New Roman" w:eastAsia="Times New Roman" w:hAnsi="Times New Roman" w:cs="Times New Roman"/>
          <w:i/>
          <w:iCs/>
          <w:sz w:val="24"/>
          <w:szCs w:val="24"/>
        </w:rPr>
        <w:t>Tenant</w:t>
      </w:r>
      <w:r w:rsidRPr="00D7779E">
        <w:rPr>
          <w:rFonts w:ascii="Times New Roman" w:eastAsia="Times New Roman" w:hAnsi="Times New Roman" w:cs="Times New Roman"/>
          <w:sz w:val="24"/>
          <w:szCs w:val="24"/>
        </w:rPr>
        <w:t>) savo aplinkoje ir atskirti jų informaciją. Sprendimas turi leisti valdyti kelias organizacijas iš vienos konsolės, o naudotojams priskirti ribotą prieigą tik prie vienos ar kelių jiems reikalingų organizacijų.</w:t>
      </w:r>
    </w:p>
    <w:p w14:paraId="7B6CA882"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turėti API, kuris duotų prieigą prie platformos funkcionalumų. Sprendimas turi turėti </w:t>
      </w:r>
      <w:proofErr w:type="spellStart"/>
      <w:r w:rsidRPr="00D7779E">
        <w:rPr>
          <w:rFonts w:ascii="Times New Roman" w:eastAsia="Times New Roman" w:hAnsi="Times New Roman" w:cs="Times New Roman"/>
          <w:i/>
          <w:iCs/>
          <w:sz w:val="24"/>
          <w:szCs w:val="24"/>
        </w:rPr>
        <w:t>PowerShell</w:t>
      </w:r>
      <w:proofErr w:type="spellEnd"/>
      <w:r w:rsidRPr="00D7779E">
        <w:rPr>
          <w:rFonts w:ascii="Times New Roman" w:eastAsia="Times New Roman" w:hAnsi="Times New Roman" w:cs="Times New Roman"/>
          <w:sz w:val="24"/>
          <w:szCs w:val="24"/>
        </w:rPr>
        <w:t xml:space="preserve"> modulį, skirtą darbui su API ir automatizavimo scenarijų (angl. </w:t>
      </w:r>
      <w:proofErr w:type="spellStart"/>
      <w:r w:rsidRPr="00D7779E">
        <w:rPr>
          <w:rFonts w:ascii="Times New Roman" w:eastAsia="Times New Roman" w:hAnsi="Times New Roman" w:cs="Times New Roman"/>
          <w:i/>
          <w:iCs/>
          <w:sz w:val="24"/>
          <w:szCs w:val="24"/>
        </w:rPr>
        <w:t>script</w:t>
      </w:r>
      <w:proofErr w:type="spellEnd"/>
      <w:r w:rsidRPr="00D7779E">
        <w:rPr>
          <w:rFonts w:ascii="Times New Roman" w:eastAsia="Times New Roman" w:hAnsi="Times New Roman" w:cs="Times New Roman"/>
          <w:sz w:val="24"/>
          <w:szCs w:val="24"/>
        </w:rPr>
        <w:t>) kūrimui.</w:t>
      </w:r>
    </w:p>
    <w:p w14:paraId="1289799E"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turėti galimybę platformoje naudoti individualizuotus logotipus.</w:t>
      </w:r>
    </w:p>
    <w:p w14:paraId="3F0B5593"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leisti individualizuoti galinių įrenginių naudotojams rodomus pranešimus, įskaitant bet neapsiribojant perkrovimo ir nuotolinio prisijungimo pranešimus, ir jų tekstą pateikti lietuvių kalba.</w:t>
      </w:r>
    </w:p>
    <w:p w14:paraId="30DEC491"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6D27B22F"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Sprendimo agentui</w:t>
      </w:r>
    </w:p>
    <w:p w14:paraId="26EBA82A"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informaciją iš valdomų galinių įrenginių į administravimo konsolę turi siųsti per įrenginiuose įdiegtus agentus. Komunikacija tarp agentų ir centrinės platformos turi vykti šifruotais kanalais, naudojant ne žemesnę negu TLS 1.2 versiją ir RSA-2048 ar lygiaverčio saugumo kriptografinius mechanizmus.</w:t>
      </w:r>
    </w:p>
    <w:p w14:paraId="399F2D19"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Sprendimo agentas turi būti palaikomas ne senesnėse negu </w:t>
      </w:r>
      <w:r w:rsidRPr="00D7779E">
        <w:rPr>
          <w:rFonts w:ascii="Times New Roman" w:eastAsia="Times New Roman" w:hAnsi="Times New Roman" w:cs="Times New Roman"/>
          <w:i/>
          <w:iCs/>
          <w:sz w:val="24"/>
          <w:szCs w:val="24"/>
        </w:rPr>
        <w:t xml:space="preserve">Microsoft Windows 8.1, Apple </w:t>
      </w:r>
      <w:proofErr w:type="spellStart"/>
      <w:r w:rsidRPr="00D7779E">
        <w:rPr>
          <w:rFonts w:ascii="Times New Roman" w:eastAsia="Times New Roman" w:hAnsi="Times New Roman" w:cs="Times New Roman"/>
          <w:i/>
          <w:iCs/>
          <w:sz w:val="24"/>
          <w:szCs w:val="24"/>
        </w:rPr>
        <w:t>macOS</w:t>
      </w:r>
      <w:proofErr w:type="spellEnd"/>
      <w:r w:rsidRPr="00D7779E">
        <w:rPr>
          <w:rFonts w:ascii="Times New Roman" w:eastAsia="Times New Roman" w:hAnsi="Times New Roman" w:cs="Times New Roman"/>
          <w:i/>
          <w:iCs/>
          <w:sz w:val="24"/>
          <w:szCs w:val="24"/>
        </w:rPr>
        <w:t xml:space="preserve"> 12</w:t>
      </w:r>
      <w:r w:rsidRPr="00D7779E">
        <w:rPr>
          <w:rFonts w:ascii="Times New Roman" w:eastAsia="Times New Roman" w:hAnsi="Times New Roman" w:cs="Times New Roman"/>
          <w:sz w:val="24"/>
          <w:szCs w:val="24"/>
        </w:rPr>
        <w:t xml:space="preserve"> versijose bei </w:t>
      </w:r>
      <w:r w:rsidRPr="00D7779E">
        <w:rPr>
          <w:rFonts w:ascii="Times New Roman" w:eastAsia="Times New Roman" w:hAnsi="Times New Roman" w:cs="Times New Roman"/>
          <w:i/>
          <w:iCs/>
          <w:sz w:val="24"/>
          <w:szCs w:val="24"/>
        </w:rPr>
        <w:t>Linux</w:t>
      </w:r>
      <w:r w:rsidRPr="00D7779E">
        <w:rPr>
          <w:rFonts w:ascii="Times New Roman" w:eastAsia="Times New Roman" w:hAnsi="Times New Roman" w:cs="Times New Roman"/>
          <w:sz w:val="24"/>
          <w:szCs w:val="24"/>
        </w:rPr>
        <w:t xml:space="preserve"> šeimos operacinėse sistemose </w:t>
      </w:r>
      <w:proofErr w:type="spellStart"/>
      <w:r w:rsidRPr="00D7779E">
        <w:rPr>
          <w:rFonts w:ascii="Times New Roman" w:eastAsia="Times New Roman" w:hAnsi="Times New Roman" w:cs="Times New Roman"/>
          <w:i/>
          <w:iCs/>
          <w:sz w:val="24"/>
          <w:szCs w:val="24"/>
        </w:rPr>
        <w:t>Debian</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Ubuntu</w:t>
      </w:r>
      <w:proofErr w:type="spellEnd"/>
      <w:r w:rsidRPr="00D7779E">
        <w:rPr>
          <w:rFonts w:ascii="Times New Roman" w:eastAsia="Times New Roman" w:hAnsi="Times New Roman" w:cs="Times New Roman"/>
          <w:i/>
          <w:iCs/>
          <w:sz w:val="24"/>
          <w:szCs w:val="24"/>
        </w:rPr>
        <w:t xml:space="preserve">, RHEL, </w:t>
      </w:r>
      <w:proofErr w:type="spellStart"/>
      <w:r w:rsidRPr="00D7779E">
        <w:rPr>
          <w:rFonts w:ascii="Times New Roman" w:eastAsia="Times New Roman" w:hAnsi="Times New Roman" w:cs="Times New Roman"/>
          <w:i/>
          <w:iCs/>
          <w:sz w:val="24"/>
          <w:szCs w:val="24"/>
        </w:rPr>
        <w:t>Rocky</w:t>
      </w:r>
      <w:proofErr w:type="spellEnd"/>
      <w:r w:rsidRPr="00D7779E">
        <w:rPr>
          <w:rFonts w:ascii="Times New Roman" w:eastAsia="Times New Roman" w:hAnsi="Times New Roman" w:cs="Times New Roman"/>
          <w:i/>
          <w:iCs/>
          <w:sz w:val="24"/>
          <w:szCs w:val="24"/>
        </w:rPr>
        <w:t xml:space="preserve"> Linux, </w:t>
      </w:r>
      <w:proofErr w:type="spellStart"/>
      <w:r w:rsidRPr="00D7779E">
        <w:rPr>
          <w:rFonts w:ascii="Times New Roman" w:eastAsia="Times New Roman" w:hAnsi="Times New Roman" w:cs="Times New Roman"/>
          <w:i/>
          <w:iCs/>
          <w:sz w:val="24"/>
          <w:szCs w:val="24"/>
        </w:rPr>
        <w:t>Oracle</w:t>
      </w:r>
      <w:proofErr w:type="spellEnd"/>
      <w:r w:rsidRPr="00D7779E">
        <w:rPr>
          <w:rFonts w:ascii="Times New Roman" w:eastAsia="Times New Roman" w:hAnsi="Times New Roman" w:cs="Times New Roman"/>
          <w:i/>
          <w:iCs/>
          <w:sz w:val="24"/>
          <w:szCs w:val="24"/>
        </w:rPr>
        <w:t xml:space="preserve"> Linux, </w:t>
      </w:r>
      <w:proofErr w:type="spellStart"/>
      <w:r w:rsidRPr="00D7779E">
        <w:rPr>
          <w:rFonts w:ascii="Times New Roman" w:eastAsia="Times New Roman" w:hAnsi="Times New Roman" w:cs="Times New Roman"/>
          <w:i/>
          <w:iCs/>
          <w:sz w:val="24"/>
          <w:szCs w:val="24"/>
        </w:rPr>
        <w:t>VMware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Photon</w:t>
      </w:r>
      <w:proofErr w:type="spellEnd"/>
      <w:r w:rsidRPr="00D7779E">
        <w:rPr>
          <w:rFonts w:ascii="Times New Roman" w:eastAsia="Times New Roman" w:hAnsi="Times New Roman" w:cs="Times New Roman"/>
          <w:i/>
          <w:iCs/>
          <w:sz w:val="24"/>
          <w:szCs w:val="24"/>
        </w:rPr>
        <w:t xml:space="preserve"> OS</w:t>
      </w:r>
      <w:r w:rsidRPr="00D7779E">
        <w:rPr>
          <w:rFonts w:ascii="Times New Roman" w:eastAsia="Times New Roman" w:hAnsi="Times New Roman" w:cs="Times New Roman"/>
          <w:sz w:val="24"/>
          <w:szCs w:val="24"/>
        </w:rPr>
        <w:t>.</w:t>
      </w:r>
    </w:p>
    <w:p w14:paraId="2A91E9C1"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Sprendimo agentas privalo veikti ne tik Pirkėjo ir Paslaugų gavėjų teritorijoje dirbančiuose įrenginiuose, bet ir per nuotolį komunikuojančiuose įrenginiuose. </w:t>
      </w:r>
    </w:p>
    <w:p w14:paraId="3AC16A81"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Sprendimo agentą turi būti galima įdiegti į įrenginius tiek rankiniu būdu, tiek naudojantis </w:t>
      </w:r>
      <w:r w:rsidRPr="00D7779E">
        <w:rPr>
          <w:rFonts w:ascii="Times New Roman" w:eastAsia="Times New Roman" w:hAnsi="Times New Roman" w:cs="Times New Roman"/>
          <w:i/>
          <w:iCs/>
          <w:sz w:val="24"/>
          <w:szCs w:val="24"/>
        </w:rPr>
        <w:t xml:space="preserve">Microsoft </w:t>
      </w:r>
      <w:proofErr w:type="spellStart"/>
      <w:r w:rsidRPr="00D7779E">
        <w:rPr>
          <w:rFonts w:ascii="Times New Roman" w:eastAsia="Times New Roman" w:hAnsi="Times New Roman" w:cs="Times New Roman"/>
          <w:i/>
          <w:iCs/>
          <w:sz w:val="24"/>
          <w:szCs w:val="24"/>
        </w:rPr>
        <w:t>Intune</w:t>
      </w:r>
      <w:proofErr w:type="spellEnd"/>
      <w:r w:rsidRPr="00D7779E">
        <w:rPr>
          <w:rFonts w:ascii="Times New Roman" w:eastAsia="Times New Roman" w:hAnsi="Times New Roman" w:cs="Times New Roman"/>
          <w:sz w:val="24"/>
          <w:szCs w:val="24"/>
        </w:rPr>
        <w:t xml:space="preserve">, </w:t>
      </w:r>
      <w:proofErr w:type="spellStart"/>
      <w:r w:rsidRPr="00D7779E">
        <w:rPr>
          <w:rFonts w:ascii="Times New Roman" w:eastAsia="Times New Roman" w:hAnsi="Times New Roman" w:cs="Times New Roman"/>
          <w:i/>
          <w:iCs/>
          <w:sz w:val="24"/>
          <w:szCs w:val="24"/>
        </w:rPr>
        <w:t>Active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Directory</w:t>
      </w:r>
      <w:proofErr w:type="spellEnd"/>
      <w:r w:rsidRPr="00D7779E">
        <w:rPr>
          <w:rFonts w:ascii="Times New Roman" w:eastAsia="Times New Roman" w:hAnsi="Times New Roman" w:cs="Times New Roman"/>
          <w:i/>
          <w:iCs/>
          <w:sz w:val="24"/>
          <w:szCs w:val="24"/>
        </w:rPr>
        <w:t xml:space="preserve"> (AD)</w:t>
      </w:r>
      <w:r w:rsidRPr="00D7779E">
        <w:rPr>
          <w:rFonts w:ascii="Times New Roman" w:eastAsia="Times New Roman" w:hAnsi="Times New Roman" w:cs="Times New Roman"/>
          <w:sz w:val="24"/>
          <w:szCs w:val="24"/>
        </w:rPr>
        <w:t xml:space="preserve"> grupės </w:t>
      </w:r>
      <w:proofErr w:type="spellStart"/>
      <w:r w:rsidRPr="00D7779E">
        <w:rPr>
          <w:rFonts w:ascii="Times New Roman" w:eastAsia="Times New Roman" w:hAnsi="Times New Roman" w:cs="Times New Roman"/>
          <w:sz w:val="24"/>
          <w:szCs w:val="24"/>
        </w:rPr>
        <w:t>startegijas</w:t>
      </w:r>
      <w:proofErr w:type="spellEnd"/>
      <w:r w:rsidRPr="00D7779E">
        <w:rPr>
          <w:rFonts w:ascii="Times New Roman" w:eastAsia="Times New Roman" w:hAnsi="Times New Roman" w:cs="Times New Roman"/>
          <w:sz w:val="24"/>
          <w:szCs w:val="24"/>
        </w:rPr>
        <w:t xml:space="preserve"> (angl. </w:t>
      </w:r>
      <w:r w:rsidRPr="00D7779E">
        <w:rPr>
          <w:rFonts w:ascii="Times New Roman" w:eastAsia="Times New Roman" w:hAnsi="Times New Roman" w:cs="Times New Roman"/>
          <w:i/>
          <w:iCs/>
          <w:sz w:val="24"/>
          <w:szCs w:val="24"/>
        </w:rPr>
        <w:t xml:space="preserve">Group </w:t>
      </w:r>
      <w:proofErr w:type="spellStart"/>
      <w:r w:rsidRPr="00D7779E">
        <w:rPr>
          <w:rFonts w:ascii="Times New Roman" w:eastAsia="Times New Roman" w:hAnsi="Times New Roman" w:cs="Times New Roman"/>
          <w:i/>
          <w:iCs/>
          <w:sz w:val="24"/>
          <w:szCs w:val="24"/>
        </w:rPr>
        <w:t>policy</w:t>
      </w:r>
      <w:proofErr w:type="spellEnd"/>
      <w:r w:rsidRPr="00D7779E">
        <w:rPr>
          <w:rFonts w:ascii="Times New Roman" w:eastAsia="Times New Roman" w:hAnsi="Times New Roman" w:cs="Times New Roman"/>
          <w:sz w:val="24"/>
          <w:szCs w:val="24"/>
        </w:rPr>
        <w:t xml:space="preserve">), naudojant kompiuterio atvaizdus (angl. </w:t>
      </w:r>
      <w:r w:rsidRPr="00D7779E">
        <w:rPr>
          <w:rFonts w:ascii="Times New Roman" w:eastAsia="Times New Roman" w:hAnsi="Times New Roman" w:cs="Times New Roman"/>
          <w:i/>
          <w:iCs/>
          <w:sz w:val="24"/>
          <w:szCs w:val="24"/>
        </w:rPr>
        <w:t xml:space="preserve">PC </w:t>
      </w:r>
      <w:proofErr w:type="spellStart"/>
      <w:r w:rsidRPr="00D7779E">
        <w:rPr>
          <w:rFonts w:ascii="Times New Roman" w:eastAsia="Times New Roman" w:hAnsi="Times New Roman" w:cs="Times New Roman"/>
          <w:i/>
          <w:iCs/>
          <w:sz w:val="24"/>
          <w:szCs w:val="24"/>
        </w:rPr>
        <w:t>images</w:t>
      </w:r>
      <w:proofErr w:type="spellEnd"/>
      <w:r w:rsidRPr="00D7779E">
        <w:rPr>
          <w:rFonts w:ascii="Times New Roman" w:eastAsia="Times New Roman" w:hAnsi="Times New Roman" w:cs="Times New Roman"/>
          <w:sz w:val="24"/>
          <w:szCs w:val="24"/>
        </w:rPr>
        <w:t>) su juose įdiegtais įrankio agentais.</w:t>
      </w:r>
    </w:p>
    <w:p w14:paraId="291FA51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lastRenderedPageBreak/>
        <w:t xml:space="preserve">Įskaitant, bet neapsiribojant </w:t>
      </w:r>
      <w:r w:rsidRPr="00D7779E">
        <w:rPr>
          <w:rFonts w:ascii="Times New Roman" w:eastAsia="Times New Roman" w:hAnsi="Times New Roman" w:cs="Times New Roman"/>
          <w:i/>
          <w:iCs/>
          <w:sz w:val="24"/>
          <w:szCs w:val="24"/>
        </w:rPr>
        <w:t>Windows</w:t>
      </w:r>
      <w:r w:rsidRPr="00D7779E">
        <w:rPr>
          <w:rFonts w:ascii="Times New Roman" w:eastAsia="Times New Roman" w:hAnsi="Times New Roman" w:cs="Times New Roman"/>
          <w:sz w:val="24"/>
          <w:szCs w:val="24"/>
        </w:rPr>
        <w:t xml:space="preserve"> ir </w:t>
      </w:r>
      <w:r w:rsidRPr="00D7779E">
        <w:rPr>
          <w:rFonts w:ascii="Times New Roman" w:eastAsia="Times New Roman" w:hAnsi="Times New Roman" w:cs="Times New Roman"/>
          <w:i/>
          <w:iCs/>
          <w:sz w:val="24"/>
          <w:szCs w:val="24"/>
        </w:rPr>
        <w:t>Linux</w:t>
      </w:r>
      <w:r w:rsidRPr="00D7779E">
        <w:rPr>
          <w:rFonts w:ascii="Times New Roman" w:eastAsia="Times New Roman" w:hAnsi="Times New Roman" w:cs="Times New Roman"/>
          <w:sz w:val="24"/>
          <w:szCs w:val="24"/>
        </w:rPr>
        <w:t xml:space="preserve"> operacinės sistemos pagrindu veikiančių galinių įrenginių agentai turi gebėti komunikuoti su centrine platforma per persiunčiantį tarpinį serverį (angl. </w:t>
      </w:r>
      <w:proofErr w:type="spellStart"/>
      <w:r w:rsidRPr="00D7779E">
        <w:rPr>
          <w:rFonts w:ascii="Times New Roman" w:eastAsia="Times New Roman" w:hAnsi="Times New Roman" w:cs="Times New Roman"/>
          <w:i/>
          <w:iCs/>
          <w:sz w:val="24"/>
          <w:szCs w:val="24"/>
        </w:rPr>
        <w:t>forward</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proxy</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server</w:t>
      </w:r>
      <w:proofErr w:type="spellEnd"/>
      <w:r w:rsidRPr="00D7779E">
        <w:rPr>
          <w:rFonts w:ascii="Times New Roman" w:eastAsia="Times New Roman" w:hAnsi="Times New Roman" w:cs="Times New Roman"/>
          <w:sz w:val="24"/>
          <w:szCs w:val="24"/>
        </w:rPr>
        <w:t>).</w:t>
      </w:r>
    </w:p>
    <w:p w14:paraId="3E0D2F1C"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Sprendimo agentas turi rinkti informaciją apie galiniuose įrenginiuose įdiegtą programinę įrangą, įskaitant jos pavadinimą, įdiegimo datą, versiją, diegimo vietą ir gamintoją. Turi būti renkama, bet neapsiribojama informacija apie šias programinės įrangos kategorijas: debesijos saugyklų programas (</w:t>
      </w:r>
      <w:proofErr w:type="spellStart"/>
      <w:r w:rsidRPr="00D7779E">
        <w:rPr>
          <w:rFonts w:ascii="Times New Roman" w:eastAsia="Times New Roman" w:hAnsi="Times New Roman" w:cs="Times New Roman"/>
          <w:i/>
          <w:iCs/>
          <w:sz w:val="24"/>
          <w:szCs w:val="24"/>
        </w:rPr>
        <w:t>OneDrive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Dropbox</w:t>
      </w:r>
      <w:proofErr w:type="spellEnd"/>
      <w:r w:rsidRPr="00D7779E">
        <w:rPr>
          <w:rFonts w:ascii="Times New Roman" w:eastAsia="Times New Roman" w:hAnsi="Times New Roman" w:cs="Times New Roman"/>
          <w:sz w:val="24"/>
          <w:szCs w:val="24"/>
        </w:rPr>
        <w:t xml:space="preserve">), interneto naršykles (pvz., </w:t>
      </w:r>
      <w:r w:rsidRPr="00D7779E">
        <w:rPr>
          <w:rFonts w:ascii="Times New Roman" w:eastAsia="Times New Roman" w:hAnsi="Times New Roman" w:cs="Times New Roman"/>
          <w:i/>
          <w:iCs/>
          <w:sz w:val="24"/>
          <w:szCs w:val="24"/>
        </w:rPr>
        <w:t xml:space="preserve">Chrome, Firefox, </w:t>
      </w:r>
      <w:proofErr w:type="spellStart"/>
      <w:r w:rsidRPr="00D7779E">
        <w:rPr>
          <w:rFonts w:ascii="Times New Roman" w:eastAsia="Times New Roman" w:hAnsi="Times New Roman" w:cs="Times New Roman"/>
          <w:i/>
          <w:iCs/>
          <w:sz w:val="24"/>
          <w:szCs w:val="24"/>
        </w:rPr>
        <w:t>Edge</w:t>
      </w:r>
      <w:proofErr w:type="spellEnd"/>
      <w:r w:rsidRPr="00D7779E">
        <w:rPr>
          <w:rFonts w:ascii="Times New Roman" w:eastAsia="Times New Roman" w:hAnsi="Times New Roman" w:cs="Times New Roman"/>
          <w:sz w:val="24"/>
          <w:szCs w:val="24"/>
        </w:rPr>
        <w:t xml:space="preserve">) ir naudojamą </w:t>
      </w:r>
      <w:r w:rsidRPr="00D7779E">
        <w:rPr>
          <w:rFonts w:ascii="Times New Roman" w:eastAsia="Times New Roman" w:hAnsi="Times New Roman" w:cs="Times New Roman"/>
          <w:i/>
          <w:iCs/>
          <w:sz w:val="24"/>
          <w:szCs w:val="24"/>
        </w:rPr>
        <w:t>Microsoft Outlook</w:t>
      </w:r>
      <w:r w:rsidRPr="00D7779E">
        <w:rPr>
          <w:rFonts w:ascii="Times New Roman" w:eastAsia="Times New Roman" w:hAnsi="Times New Roman" w:cs="Times New Roman"/>
          <w:sz w:val="24"/>
          <w:szCs w:val="24"/>
        </w:rPr>
        <w:t xml:space="preserve"> versiją.</w:t>
      </w:r>
    </w:p>
    <w:p w14:paraId="1AD5112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Sprendimo agentas turi rinkti informaciją apie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operacinę sistemą, įskaitant įdiegtas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tvarkykles, įdiegtus ir trūkstamus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atnaujinimus bei pataisas,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atnaujinimų istoriją ir jų vykdymo būseną,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įvykių žurnalus ir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paslaugas. Sprendimas turi pateikti informaciją apie galinių įrenginių paskutinio atnaujinimo laiką.</w:t>
      </w:r>
    </w:p>
    <w:p w14:paraId="7AFFBFAF"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Sprendimo agentas turi rinkti informaciją apie naudotojų prisijungimus, įskaitant prisijungimams naudojamas paskyras ir prisijungimų statistiką. Sprendimas taip pat turi rodyti prie platformos prijungtų galinių įrenginių būseną ir leisti identifikuoti aktyvius bei neprisijungusius įrenginius.</w:t>
      </w:r>
    </w:p>
    <w:p w14:paraId="40699775"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Sprendimo agentas turi rinkti duomenis apie naudotojų paskyras (jų pavadinimus, būsenas (išjungta / įjungta), slaptažodžių galiojimo pabaigą, sisteminį identifikatorių (SID), vietines grupes (jų pavadinimus, aprašymus, domenus, SID), grupių narystes (grupių pavadinimus ir jų narius), taip pat naudotojų paskyras, kurios jungėsi prie konkrečių galinių įrenginių (galinio įrenginio pavadinimą, naudotojo paskyrą, SID ir paskutinį prisijungimą).</w:t>
      </w:r>
    </w:p>
    <w:p w14:paraId="2DE43926"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Sprendimo agentas turi rinkti duomenis apie galiniuose įrenginiuose naudojamą operacinę sistemą, įskaitant jos pavadinimą, versiją, kodų rinkinius, šalies kodus, OS architektūrą, registruotą naudotoją, serijos numerį ir kt.</w:t>
      </w:r>
    </w:p>
    <w:p w14:paraId="277131E2"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Sprendimo agentas turi rinkti informaciją apie įrenginių laiko zonas bei vietinį laiką.</w:t>
      </w:r>
    </w:p>
    <w:p w14:paraId="3C93851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Sprendimo agentas turi rinkti informaciją apie įrenginiams taikomas grupines politikas (GPO), nurodant failų sistemos kelio informaciją, pavadinimus ir versijas.</w:t>
      </w:r>
    </w:p>
    <w:p w14:paraId="0265A2F8"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Sprendimo agentas turi rinkti duomenis apie aktyvias TCP/IP jungtis, įskaitant jų sukūrimo laiką, adresus, prievadus ir susijusio proceso ID.</w:t>
      </w:r>
    </w:p>
    <w:p w14:paraId="1029AEE2"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Sprendimo agentas turi rinkti informaciją apie </w:t>
      </w:r>
      <w:r w:rsidRPr="00D7779E">
        <w:rPr>
          <w:rFonts w:ascii="Times New Roman" w:eastAsia="Times New Roman" w:hAnsi="Times New Roman" w:cs="Times New Roman"/>
          <w:i/>
          <w:iCs/>
          <w:sz w:val="24"/>
          <w:szCs w:val="24"/>
        </w:rPr>
        <w:t>Windows IPv4</w:t>
      </w:r>
      <w:r w:rsidRPr="00D7779E">
        <w:rPr>
          <w:rFonts w:ascii="Times New Roman" w:eastAsia="Times New Roman" w:hAnsi="Times New Roman" w:cs="Times New Roman"/>
          <w:sz w:val="24"/>
          <w:szCs w:val="24"/>
        </w:rPr>
        <w:t xml:space="preserve"> </w:t>
      </w:r>
      <w:proofErr w:type="spellStart"/>
      <w:r w:rsidRPr="00D7779E">
        <w:rPr>
          <w:rFonts w:ascii="Times New Roman" w:eastAsia="Times New Roman" w:hAnsi="Times New Roman" w:cs="Times New Roman"/>
          <w:sz w:val="24"/>
          <w:szCs w:val="24"/>
        </w:rPr>
        <w:t>maršrutizavimo</w:t>
      </w:r>
      <w:proofErr w:type="spellEnd"/>
      <w:r w:rsidRPr="00D7779E">
        <w:rPr>
          <w:rFonts w:ascii="Times New Roman" w:eastAsia="Times New Roman" w:hAnsi="Times New Roman" w:cs="Times New Roman"/>
          <w:sz w:val="24"/>
          <w:szCs w:val="24"/>
        </w:rPr>
        <w:t xml:space="preserve"> lentelę, įskaitant tinklo paskirties adresą (angl. </w:t>
      </w:r>
      <w:proofErr w:type="spellStart"/>
      <w:r w:rsidRPr="00D7779E">
        <w:rPr>
          <w:rFonts w:ascii="Times New Roman" w:eastAsia="Times New Roman" w:hAnsi="Times New Roman" w:cs="Times New Roman"/>
          <w:i/>
          <w:iCs/>
          <w:sz w:val="24"/>
          <w:szCs w:val="24"/>
        </w:rPr>
        <w:t>network</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destination</w:t>
      </w:r>
      <w:proofErr w:type="spellEnd"/>
      <w:r w:rsidRPr="00D7779E">
        <w:rPr>
          <w:rFonts w:ascii="Times New Roman" w:eastAsia="Times New Roman" w:hAnsi="Times New Roman" w:cs="Times New Roman"/>
          <w:sz w:val="24"/>
          <w:szCs w:val="24"/>
        </w:rPr>
        <w:t>), tinklo kaukę, IP šliuzą, sąsają ir kt.</w:t>
      </w:r>
    </w:p>
    <w:p w14:paraId="2A26BCB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pateikti informaciją apie tinklo adapterius, nurodant pavadinimus, IP adresus, DHCP nustatymus, sąsajos indeksus, MAC adresus ir kt.</w:t>
      </w:r>
    </w:p>
    <w:p w14:paraId="2B229432"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teikti duomenis apie galiniuose įrenginiuose vykstančius procesus, nurodant pavadinimus, komandines eilutes, sukūrimo datą, vykdomosios programos kelią, proceso ID ir kt.</w:t>
      </w:r>
    </w:p>
    <w:p w14:paraId="689C023A"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Sprendimo agentas turi rinkti duomenis apie diskus. Turi būti pateikiama bent informacija apie diskų tomus (angl. </w:t>
      </w:r>
      <w:proofErr w:type="spellStart"/>
      <w:r w:rsidRPr="00D7779E">
        <w:rPr>
          <w:rFonts w:ascii="Times New Roman" w:eastAsia="Times New Roman" w:hAnsi="Times New Roman" w:cs="Times New Roman"/>
          <w:i/>
          <w:iCs/>
          <w:sz w:val="24"/>
          <w:szCs w:val="24"/>
        </w:rPr>
        <w:t>volumes</w:t>
      </w:r>
      <w:proofErr w:type="spellEnd"/>
      <w:r w:rsidRPr="00D7779E">
        <w:rPr>
          <w:rFonts w:ascii="Times New Roman" w:eastAsia="Times New Roman" w:hAnsi="Times New Roman" w:cs="Times New Roman"/>
          <w:sz w:val="24"/>
          <w:szCs w:val="24"/>
        </w:rPr>
        <w:t xml:space="preserve">) ir skirsnius (angl. </w:t>
      </w:r>
      <w:proofErr w:type="spellStart"/>
      <w:r w:rsidRPr="00D7779E">
        <w:rPr>
          <w:rFonts w:ascii="Times New Roman" w:eastAsia="Times New Roman" w:hAnsi="Times New Roman" w:cs="Times New Roman"/>
          <w:i/>
          <w:iCs/>
          <w:sz w:val="24"/>
          <w:szCs w:val="24"/>
        </w:rPr>
        <w:t>partitions</w:t>
      </w:r>
      <w:proofErr w:type="spellEnd"/>
      <w:r w:rsidRPr="00D7779E">
        <w:rPr>
          <w:rFonts w:ascii="Times New Roman" w:eastAsia="Times New Roman" w:hAnsi="Times New Roman" w:cs="Times New Roman"/>
          <w:sz w:val="24"/>
          <w:szCs w:val="24"/>
        </w:rPr>
        <w:t xml:space="preserve">), taip pat turi būti galima identifikuoti diskus, kuriuose laisvos vietos yra mažiau nei 30 procentų. Agentas taip pat turi nuskaityti </w:t>
      </w:r>
      <w:r w:rsidRPr="00D7779E">
        <w:rPr>
          <w:rFonts w:ascii="Times New Roman" w:eastAsia="Times New Roman" w:hAnsi="Times New Roman" w:cs="Times New Roman"/>
          <w:i/>
          <w:iCs/>
          <w:sz w:val="24"/>
          <w:szCs w:val="24"/>
        </w:rPr>
        <w:t>„</w:t>
      </w:r>
      <w:proofErr w:type="spellStart"/>
      <w:r w:rsidRPr="00D7779E">
        <w:rPr>
          <w:rFonts w:ascii="Times New Roman" w:eastAsia="Times New Roman" w:hAnsi="Times New Roman" w:cs="Times New Roman"/>
          <w:i/>
          <w:iCs/>
          <w:sz w:val="24"/>
          <w:szCs w:val="24"/>
        </w:rPr>
        <w:t>BitLocker</w:t>
      </w:r>
      <w:proofErr w:type="spellEnd"/>
      <w:r w:rsidRPr="00D7779E">
        <w:rPr>
          <w:rFonts w:ascii="Times New Roman" w:eastAsia="Times New Roman" w:hAnsi="Times New Roman" w:cs="Times New Roman"/>
          <w:i/>
          <w:iCs/>
          <w:sz w:val="24"/>
          <w:szCs w:val="24"/>
        </w:rPr>
        <w:t>“</w:t>
      </w:r>
      <w:r w:rsidRPr="00D7779E">
        <w:rPr>
          <w:rFonts w:ascii="Times New Roman" w:eastAsia="Times New Roman" w:hAnsi="Times New Roman" w:cs="Times New Roman"/>
          <w:sz w:val="24"/>
          <w:szCs w:val="24"/>
        </w:rPr>
        <w:t xml:space="preserve"> būseną ir identifikuoti diskus, kuriuose </w:t>
      </w:r>
      <w:r w:rsidRPr="00D7779E">
        <w:rPr>
          <w:rFonts w:ascii="Times New Roman" w:eastAsia="Times New Roman" w:hAnsi="Times New Roman" w:cs="Times New Roman"/>
          <w:i/>
          <w:iCs/>
          <w:sz w:val="24"/>
          <w:szCs w:val="24"/>
        </w:rPr>
        <w:t>„</w:t>
      </w:r>
      <w:proofErr w:type="spellStart"/>
      <w:r w:rsidRPr="00D7779E">
        <w:rPr>
          <w:rFonts w:ascii="Times New Roman" w:eastAsia="Times New Roman" w:hAnsi="Times New Roman" w:cs="Times New Roman"/>
          <w:i/>
          <w:iCs/>
          <w:sz w:val="24"/>
          <w:szCs w:val="24"/>
        </w:rPr>
        <w:t>BitLocker</w:t>
      </w:r>
      <w:proofErr w:type="spellEnd"/>
      <w:r w:rsidRPr="00D7779E">
        <w:rPr>
          <w:rFonts w:ascii="Times New Roman" w:eastAsia="Times New Roman" w:hAnsi="Times New Roman" w:cs="Times New Roman"/>
          <w:i/>
          <w:iCs/>
          <w:sz w:val="24"/>
          <w:szCs w:val="24"/>
        </w:rPr>
        <w:t>“</w:t>
      </w:r>
      <w:r w:rsidRPr="00D7779E">
        <w:rPr>
          <w:rFonts w:ascii="Times New Roman" w:eastAsia="Times New Roman" w:hAnsi="Times New Roman" w:cs="Times New Roman"/>
          <w:sz w:val="24"/>
          <w:szCs w:val="24"/>
        </w:rPr>
        <w:t xml:space="preserve"> šifravimas neįjungtas.</w:t>
      </w:r>
    </w:p>
    <w:p w14:paraId="7433FC45"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0961C9DF"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Bendri reikalavimai pataisų valdymui</w:t>
      </w:r>
    </w:p>
    <w:p w14:paraId="078A2B95"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automatiškai diegti pataisas ir leisti jų diegimą atidėti nustatytam laikotarpiui po išleidimo, kad būtų sumažinta nekokybiškų ar probleminių atnaujinimų diegimo rizika.</w:t>
      </w:r>
    </w:p>
    <w:p w14:paraId="5AB6B61D"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turėti funkcionalumą rankiniu būdu patvirtinti pataisas kritinėms sistemoms.</w:t>
      </w:r>
    </w:p>
    <w:p w14:paraId="2E755F36"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lastRenderedPageBreak/>
        <w:t>Sprendimas privalo pateikti planavimo parinktis, leidžiančias pataisas vykdyti pagal grafiką (pvz., kas valandą, kas dieną, kas savaitę ir t. t.)</w:t>
      </w:r>
    </w:p>
    <w:p w14:paraId="67D26AF0"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užtikrinti, kad galiniai įrenginiai, kurie nebuvo prisijungę suplanuoto pataisų diegimo metu, būtų automatiškai atnaujinami jiems vėl prisijungus iš bet kurios lokacijos, jeigu jie prisijungia per administratoriaus nustatytą praleisto vykdymo pakartojimo (angl. </w:t>
      </w:r>
      <w:proofErr w:type="spellStart"/>
      <w:r w:rsidRPr="00D7779E">
        <w:rPr>
          <w:rFonts w:ascii="Times New Roman" w:eastAsia="Times New Roman" w:hAnsi="Times New Roman" w:cs="Times New Roman"/>
          <w:i/>
          <w:iCs/>
          <w:sz w:val="24"/>
          <w:szCs w:val="24"/>
        </w:rPr>
        <w:t>missed</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schedule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retry</w:t>
      </w:r>
      <w:proofErr w:type="spellEnd"/>
      <w:r w:rsidRPr="00D7779E">
        <w:rPr>
          <w:rFonts w:ascii="Times New Roman" w:eastAsia="Times New Roman" w:hAnsi="Times New Roman" w:cs="Times New Roman"/>
          <w:sz w:val="24"/>
          <w:szCs w:val="24"/>
        </w:rPr>
        <w:t>) laikotarpį.</w:t>
      </w:r>
    </w:p>
    <w:p w14:paraId="0E5D6E9A"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3168D5A0"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trečiųjų šalių programinės įrangos pataisų vykdymui</w:t>
      </w:r>
    </w:p>
    <w:p w14:paraId="1DD82023"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turėti funkcionalumą valdyti trečiųjų šalių programinės įrangos pataisas ir rodyti jų būseną realiuoju laiku.</w:t>
      </w:r>
    </w:p>
    <w:p w14:paraId="07559D5C"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Turi būti galimybė trečiųjų šalių programinės įrangos pataisas išsirūšiuoti remiantis programinės įrangos pavadinimu, sunkumo laipsniu ir kt. kriterijais.</w:t>
      </w:r>
    </w:p>
    <w:p w14:paraId="7A828033"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turėti nuosavą, privačią ir saugią programinės įrangos </w:t>
      </w:r>
      <w:proofErr w:type="spellStart"/>
      <w:r w:rsidRPr="00D7779E">
        <w:rPr>
          <w:rFonts w:ascii="Times New Roman" w:eastAsia="Times New Roman" w:hAnsi="Times New Roman" w:cs="Times New Roman"/>
          <w:sz w:val="24"/>
          <w:szCs w:val="24"/>
        </w:rPr>
        <w:t>repozitoriją</w:t>
      </w:r>
      <w:proofErr w:type="spellEnd"/>
      <w:r w:rsidRPr="00D7779E">
        <w:rPr>
          <w:rFonts w:ascii="Times New Roman" w:eastAsia="Times New Roman" w:hAnsi="Times New Roman" w:cs="Times New Roman"/>
          <w:sz w:val="24"/>
          <w:szCs w:val="24"/>
        </w:rPr>
        <w:t xml:space="preserve">, kurioje turi būti bent 500 aplikacijų, kurių atnaujinimai turi būti ištestuoti gamintojo komandos. </w:t>
      </w:r>
    </w:p>
    <w:p w14:paraId="7B7D240D"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neturi naudoti bendruomenės palaikomų </w:t>
      </w:r>
      <w:proofErr w:type="spellStart"/>
      <w:r w:rsidRPr="00D7779E">
        <w:rPr>
          <w:rFonts w:ascii="Times New Roman" w:eastAsia="Times New Roman" w:hAnsi="Times New Roman" w:cs="Times New Roman"/>
          <w:sz w:val="24"/>
          <w:szCs w:val="24"/>
        </w:rPr>
        <w:t>repozitorijų</w:t>
      </w:r>
      <w:proofErr w:type="spellEnd"/>
      <w:r w:rsidRPr="00D7779E">
        <w:rPr>
          <w:rFonts w:ascii="Times New Roman" w:eastAsia="Times New Roman" w:hAnsi="Times New Roman" w:cs="Times New Roman"/>
          <w:sz w:val="24"/>
          <w:szCs w:val="24"/>
        </w:rPr>
        <w:t>, kadangi jos gali kelti programinės įrangos tiekimo grandies atakų riziką.</w:t>
      </w:r>
    </w:p>
    <w:p w14:paraId="0ADD0CEC"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leisti diegti individualizuotos programinės įrangos pataisas (bent iki 32 GB dydžio paketus) naudojant integruotus darbo eigos (angl. </w:t>
      </w:r>
      <w:proofErr w:type="spellStart"/>
      <w:r w:rsidRPr="00D7779E">
        <w:rPr>
          <w:rFonts w:ascii="Times New Roman" w:eastAsia="Times New Roman" w:hAnsi="Times New Roman" w:cs="Times New Roman"/>
          <w:i/>
          <w:iCs/>
          <w:sz w:val="24"/>
          <w:szCs w:val="24"/>
        </w:rPr>
        <w:t>workflow</w:t>
      </w:r>
      <w:proofErr w:type="spellEnd"/>
      <w:r w:rsidRPr="00D7779E">
        <w:rPr>
          <w:rFonts w:ascii="Times New Roman" w:eastAsia="Times New Roman" w:hAnsi="Times New Roman" w:cs="Times New Roman"/>
          <w:sz w:val="24"/>
          <w:szCs w:val="24"/>
        </w:rPr>
        <w:t>) įrankius. Šios darbo eigos turi būti vykdomos automatiškai arba rankiniu būdu.</w:t>
      </w:r>
    </w:p>
    <w:p w14:paraId="5D45797F" w14:textId="77777777" w:rsidR="00FD7EE6" w:rsidRPr="00D7779E" w:rsidRDefault="00FD7EE6" w:rsidP="00FD7EE6">
      <w:pPr>
        <w:tabs>
          <w:tab w:val="left" w:pos="1276"/>
          <w:tab w:val="left" w:pos="1418"/>
        </w:tabs>
        <w:spacing w:after="0" w:line="240" w:lineRule="auto"/>
        <w:jc w:val="both"/>
        <w:rPr>
          <w:rFonts w:ascii="Times New Roman" w:eastAsia="Times New Roman" w:hAnsi="Times New Roman" w:cs="Times New Roman"/>
          <w:sz w:val="24"/>
          <w:szCs w:val="24"/>
        </w:rPr>
      </w:pPr>
    </w:p>
    <w:p w14:paraId="4D52ED14"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operacinės sistemos (OS) pataisų vykdymui</w:t>
      </w:r>
    </w:p>
    <w:p w14:paraId="015E0058"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palaikyti automatizuotą </w:t>
      </w:r>
      <w:r w:rsidRPr="00D7779E">
        <w:rPr>
          <w:rFonts w:ascii="Times New Roman" w:eastAsia="Times New Roman" w:hAnsi="Times New Roman" w:cs="Times New Roman"/>
          <w:i/>
          <w:iCs/>
          <w:sz w:val="24"/>
          <w:szCs w:val="24"/>
        </w:rPr>
        <w:t xml:space="preserve">Microsoft Windows, Apple </w:t>
      </w:r>
      <w:proofErr w:type="spellStart"/>
      <w:r w:rsidRPr="00D7779E">
        <w:rPr>
          <w:rFonts w:ascii="Times New Roman" w:eastAsia="Times New Roman" w:hAnsi="Times New Roman" w:cs="Times New Roman"/>
          <w:i/>
          <w:iCs/>
          <w:sz w:val="24"/>
          <w:szCs w:val="24"/>
        </w:rPr>
        <w:t>macOS</w:t>
      </w:r>
      <w:proofErr w:type="spellEnd"/>
      <w:r w:rsidRPr="00D7779E">
        <w:rPr>
          <w:rFonts w:ascii="Times New Roman" w:eastAsia="Times New Roman" w:hAnsi="Times New Roman" w:cs="Times New Roman"/>
          <w:sz w:val="24"/>
          <w:szCs w:val="24"/>
        </w:rPr>
        <w:t xml:space="preserve"> ir </w:t>
      </w:r>
      <w:r w:rsidRPr="00D7779E">
        <w:rPr>
          <w:rFonts w:ascii="Times New Roman" w:eastAsia="Times New Roman" w:hAnsi="Times New Roman" w:cs="Times New Roman"/>
          <w:i/>
          <w:iCs/>
          <w:sz w:val="24"/>
          <w:szCs w:val="24"/>
        </w:rPr>
        <w:t>Linux</w:t>
      </w:r>
      <w:r w:rsidRPr="00D7779E">
        <w:rPr>
          <w:rFonts w:ascii="Times New Roman" w:eastAsia="Times New Roman" w:hAnsi="Times New Roman" w:cs="Times New Roman"/>
          <w:sz w:val="24"/>
          <w:szCs w:val="24"/>
        </w:rPr>
        <w:t xml:space="preserve"> operacinių sistemų pataisų diegimą.</w:t>
      </w:r>
    </w:p>
    <w:p w14:paraId="0E3FEEE9"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Vykdant operacinių sistemų pataisų diegimą, įrankis turi leisti filtruoti pataisas pagal jų svarbą, atnaujinimo tipą ir kitus kriterijus.</w:t>
      </w:r>
    </w:p>
    <w:p w14:paraId="45BD2A4D"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privalo turėti funkcionalumą automatiškai vykdyti </w:t>
      </w:r>
      <w:r w:rsidRPr="00D7779E">
        <w:rPr>
          <w:rFonts w:ascii="Times New Roman" w:eastAsia="Times New Roman" w:hAnsi="Times New Roman" w:cs="Times New Roman"/>
          <w:i/>
          <w:iCs/>
          <w:sz w:val="24"/>
          <w:szCs w:val="24"/>
        </w:rPr>
        <w:t>Windows OS</w:t>
      </w:r>
      <w:r w:rsidRPr="00D7779E">
        <w:rPr>
          <w:rFonts w:ascii="Times New Roman" w:eastAsia="Times New Roman" w:hAnsi="Times New Roman" w:cs="Times New Roman"/>
          <w:sz w:val="24"/>
          <w:szCs w:val="24"/>
        </w:rPr>
        <w:t xml:space="preserve"> funkcinius atnaujinimus: atnaujinti </w:t>
      </w:r>
      <w:r w:rsidRPr="00D7779E">
        <w:rPr>
          <w:rFonts w:ascii="Times New Roman" w:eastAsia="Times New Roman" w:hAnsi="Times New Roman" w:cs="Times New Roman"/>
          <w:i/>
          <w:iCs/>
          <w:sz w:val="24"/>
          <w:szCs w:val="24"/>
        </w:rPr>
        <w:t>Windows 10 OS</w:t>
      </w:r>
      <w:r w:rsidRPr="00D7779E">
        <w:rPr>
          <w:rFonts w:ascii="Times New Roman" w:eastAsia="Times New Roman" w:hAnsi="Times New Roman" w:cs="Times New Roman"/>
          <w:sz w:val="24"/>
          <w:szCs w:val="24"/>
        </w:rPr>
        <w:t xml:space="preserve"> į </w:t>
      </w:r>
      <w:r w:rsidRPr="00D7779E">
        <w:rPr>
          <w:rFonts w:ascii="Times New Roman" w:eastAsia="Times New Roman" w:hAnsi="Times New Roman" w:cs="Times New Roman"/>
          <w:i/>
          <w:iCs/>
          <w:sz w:val="24"/>
          <w:szCs w:val="24"/>
        </w:rPr>
        <w:t>Windows 11 OS</w:t>
      </w:r>
      <w:r w:rsidRPr="00D7779E">
        <w:rPr>
          <w:rFonts w:ascii="Times New Roman" w:eastAsia="Times New Roman" w:hAnsi="Times New Roman" w:cs="Times New Roman"/>
          <w:sz w:val="24"/>
          <w:szCs w:val="24"/>
        </w:rPr>
        <w:t xml:space="preserve">, arba į naujausią </w:t>
      </w:r>
      <w:r w:rsidRPr="00D7779E">
        <w:rPr>
          <w:rFonts w:ascii="Times New Roman" w:eastAsia="Times New Roman" w:hAnsi="Times New Roman" w:cs="Times New Roman"/>
          <w:i/>
          <w:iCs/>
          <w:sz w:val="24"/>
          <w:szCs w:val="24"/>
        </w:rPr>
        <w:t>Windows 11 OS</w:t>
      </w:r>
      <w:r w:rsidRPr="00D7779E">
        <w:rPr>
          <w:rFonts w:ascii="Times New Roman" w:eastAsia="Times New Roman" w:hAnsi="Times New Roman" w:cs="Times New Roman"/>
          <w:sz w:val="24"/>
          <w:szCs w:val="24"/>
        </w:rPr>
        <w:t xml:space="preserve"> versiją.</w:t>
      </w:r>
    </w:p>
    <w:p w14:paraId="050CA029"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suteikti galimybę įtraukti arba neįtraukti tvarkyklių (angl. </w:t>
      </w:r>
      <w:proofErr w:type="spellStart"/>
      <w:r w:rsidRPr="00D7779E">
        <w:rPr>
          <w:rFonts w:ascii="Times New Roman" w:eastAsia="Times New Roman" w:hAnsi="Times New Roman" w:cs="Times New Roman"/>
          <w:i/>
          <w:iCs/>
          <w:sz w:val="24"/>
          <w:szCs w:val="24"/>
        </w:rPr>
        <w:t>drivers</w:t>
      </w:r>
      <w:proofErr w:type="spellEnd"/>
      <w:r w:rsidRPr="00D7779E">
        <w:rPr>
          <w:rFonts w:ascii="Times New Roman" w:eastAsia="Times New Roman" w:hAnsi="Times New Roman" w:cs="Times New Roman"/>
          <w:sz w:val="24"/>
          <w:szCs w:val="24"/>
        </w:rPr>
        <w:t>) atnaujinimų.</w:t>
      </w:r>
    </w:p>
    <w:p w14:paraId="5068E7F6"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6397A281"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pažeidžiamumų valdymui ir šalinimui</w:t>
      </w:r>
    </w:p>
    <w:p w14:paraId="4B421C68"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privalo pateikti informaciją apie galimus programinės įrangos, operacinių sistemų pažeidžiamumus bent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ir </w:t>
      </w:r>
      <w:r w:rsidRPr="00D7779E">
        <w:rPr>
          <w:rFonts w:ascii="Times New Roman" w:eastAsia="Times New Roman" w:hAnsi="Times New Roman" w:cs="Times New Roman"/>
          <w:i/>
          <w:iCs/>
          <w:sz w:val="24"/>
          <w:szCs w:val="24"/>
        </w:rPr>
        <w:t xml:space="preserve">Apple </w:t>
      </w:r>
      <w:proofErr w:type="spellStart"/>
      <w:r w:rsidRPr="00D7779E">
        <w:rPr>
          <w:rFonts w:ascii="Times New Roman" w:eastAsia="Times New Roman" w:hAnsi="Times New Roman" w:cs="Times New Roman"/>
          <w:i/>
          <w:iCs/>
          <w:sz w:val="24"/>
          <w:szCs w:val="24"/>
        </w:rPr>
        <w:t>MacOS</w:t>
      </w:r>
      <w:proofErr w:type="spellEnd"/>
      <w:r w:rsidRPr="00D7779E">
        <w:rPr>
          <w:rFonts w:ascii="Times New Roman" w:eastAsia="Times New Roman" w:hAnsi="Times New Roman" w:cs="Times New Roman"/>
          <w:sz w:val="24"/>
          <w:szCs w:val="24"/>
        </w:rPr>
        <w:t xml:space="preserve"> įrenginiuose.</w:t>
      </w:r>
    </w:p>
    <w:p w14:paraId="4248B10D"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realiuoju laiku skenuoti ir rinkti informaciją apie galimus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ir </w:t>
      </w:r>
      <w:r w:rsidRPr="00D7779E">
        <w:rPr>
          <w:rFonts w:ascii="Times New Roman" w:eastAsia="Times New Roman" w:hAnsi="Times New Roman" w:cs="Times New Roman"/>
          <w:i/>
          <w:iCs/>
          <w:sz w:val="24"/>
          <w:szCs w:val="24"/>
        </w:rPr>
        <w:t xml:space="preserve">Apple </w:t>
      </w:r>
      <w:proofErr w:type="spellStart"/>
      <w:r w:rsidRPr="00D7779E">
        <w:rPr>
          <w:rFonts w:ascii="Times New Roman" w:eastAsia="Times New Roman" w:hAnsi="Times New Roman" w:cs="Times New Roman"/>
          <w:i/>
          <w:iCs/>
          <w:sz w:val="24"/>
          <w:szCs w:val="24"/>
        </w:rPr>
        <w:t>MacOS</w:t>
      </w:r>
      <w:proofErr w:type="spellEnd"/>
      <w:r w:rsidRPr="00D7779E">
        <w:rPr>
          <w:rFonts w:ascii="Times New Roman" w:eastAsia="Times New Roman" w:hAnsi="Times New Roman" w:cs="Times New Roman"/>
          <w:sz w:val="24"/>
          <w:szCs w:val="24"/>
        </w:rPr>
        <w:t xml:space="preserve"> galinių įrenginių pažeidžiamumus, susijusius su operacinės sistemos ir programinės įrangos versijų pažeidžiamumais.</w:t>
      </w:r>
    </w:p>
    <w:p w14:paraId="79BD0F71"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turėti integruotas ir automatizuotas pažeidžiamumų šalinimo galimybes: diegti pataisas ir atnaujinimus arba pašalinti nepalaikomą ar pasenusią programinę įrangą iš galinių įrenginių.</w:t>
      </w:r>
    </w:p>
    <w:p w14:paraId="65066C71"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turėti centralizuotą platformą, kurioje galima dokumentuoti kompensuojančias kontrolės priemones, taikomas pažeidžiamumams, kurių neįmanoma pašalinti.</w:t>
      </w:r>
    </w:p>
    <w:p w14:paraId="427B17C6"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074BCFEA"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programinės įrangos valdymui</w:t>
      </w:r>
    </w:p>
    <w:p w14:paraId="0273F45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palaikyti masinį programinės įrangos diegimą ir suteikti galimybę automatizuoti šį procesą.</w:t>
      </w:r>
    </w:p>
    <w:p w14:paraId="3571672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palaikyti masinį programinės įrangos šalinimą ir suteikti galimybę automatizuoti šį procesą.</w:t>
      </w:r>
    </w:p>
    <w:p w14:paraId="5A8F09D4"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lastRenderedPageBreak/>
        <w:t xml:space="preserve">Sprendimas turi leisti diegti individualizuotą (angl. </w:t>
      </w:r>
      <w:proofErr w:type="spellStart"/>
      <w:r w:rsidRPr="00D7779E">
        <w:rPr>
          <w:rFonts w:ascii="Times New Roman" w:eastAsia="Times New Roman" w:hAnsi="Times New Roman" w:cs="Times New Roman"/>
          <w:i/>
          <w:iCs/>
          <w:sz w:val="24"/>
          <w:szCs w:val="24"/>
        </w:rPr>
        <w:t>custom</w:t>
      </w:r>
      <w:proofErr w:type="spellEnd"/>
      <w:r w:rsidRPr="00D7779E">
        <w:rPr>
          <w:rFonts w:ascii="Times New Roman" w:eastAsia="Times New Roman" w:hAnsi="Times New Roman" w:cs="Times New Roman"/>
          <w:sz w:val="24"/>
          <w:szCs w:val="24"/>
        </w:rPr>
        <w:t xml:space="preserve">) programinę įrangą ir jos pataisas </w:t>
      </w:r>
      <w:r w:rsidRPr="00D7779E">
        <w:rPr>
          <w:rFonts w:ascii="Times New Roman" w:eastAsia="Times New Roman" w:hAnsi="Times New Roman" w:cs="Times New Roman"/>
          <w:i/>
          <w:iCs/>
          <w:sz w:val="24"/>
          <w:szCs w:val="24"/>
        </w:rPr>
        <w:t>Microsoft Windows</w:t>
      </w:r>
      <w:r w:rsidRPr="00D7779E">
        <w:rPr>
          <w:rFonts w:ascii="Times New Roman" w:eastAsia="Times New Roman" w:hAnsi="Times New Roman" w:cs="Times New Roman"/>
          <w:sz w:val="24"/>
          <w:szCs w:val="24"/>
        </w:rPr>
        <w:t xml:space="preserve"> ir </w:t>
      </w:r>
      <w:r w:rsidRPr="00D7779E">
        <w:rPr>
          <w:rFonts w:ascii="Times New Roman" w:eastAsia="Times New Roman" w:hAnsi="Times New Roman" w:cs="Times New Roman"/>
          <w:i/>
          <w:iCs/>
          <w:sz w:val="24"/>
          <w:szCs w:val="24"/>
        </w:rPr>
        <w:t xml:space="preserve">Apple </w:t>
      </w:r>
      <w:proofErr w:type="spellStart"/>
      <w:r w:rsidRPr="00D7779E">
        <w:rPr>
          <w:rFonts w:ascii="Times New Roman" w:eastAsia="Times New Roman" w:hAnsi="Times New Roman" w:cs="Times New Roman"/>
          <w:i/>
          <w:iCs/>
          <w:sz w:val="24"/>
          <w:szCs w:val="24"/>
        </w:rPr>
        <w:t>macOS</w:t>
      </w:r>
      <w:proofErr w:type="spellEnd"/>
      <w:r w:rsidRPr="00D7779E">
        <w:rPr>
          <w:rFonts w:ascii="Times New Roman" w:eastAsia="Times New Roman" w:hAnsi="Times New Roman" w:cs="Times New Roman"/>
          <w:sz w:val="24"/>
          <w:szCs w:val="24"/>
        </w:rPr>
        <w:t xml:space="preserve"> galiniuose įrenginiuose.</w:t>
      </w:r>
    </w:p>
    <w:p w14:paraId="3C78DF82"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palaikyti individualizuotos (angl. </w:t>
      </w:r>
      <w:proofErr w:type="spellStart"/>
      <w:r w:rsidRPr="00D7779E">
        <w:rPr>
          <w:rFonts w:ascii="Times New Roman" w:eastAsia="Times New Roman" w:hAnsi="Times New Roman" w:cs="Times New Roman"/>
          <w:i/>
          <w:iCs/>
          <w:sz w:val="24"/>
          <w:szCs w:val="24"/>
        </w:rPr>
        <w:t>custom</w:t>
      </w:r>
      <w:proofErr w:type="spellEnd"/>
      <w:r w:rsidRPr="00D7779E">
        <w:rPr>
          <w:rFonts w:ascii="Times New Roman" w:eastAsia="Times New Roman" w:hAnsi="Times New Roman" w:cs="Times New Roman"/>
          <w:sz w:val="24"/>
          <w:szCs w:val="24"/>
        </w:rPr>
        <w:t>) programinės įrangos ir jos pataisų paketus, kurių vieno paketo dydis gali siekti ne mažiau kaip 32 GB, diegimą.</w:t>
      </w:r>
    </w:p>
    <w:p w14:paraId="042361BC"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turėti funkcionalumą įkelti kelių failų diegimo paketus, supakuotus į ZIP archyvą.</w:t>
      </w:r>
    </w:p>
    <w:p w14:paraId="5C69252A"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leisti nustatyti konkrečius veiksmus, vykdomus prieš arba po programinės įrangos diegimo ar pašalinimo. Turi būti galimybė valdyti galinio įrenginio perkrovimą, paleisti </w:t>
      </w:r>
      <w:proofErr w:type="spellStart"/>
      <w:r w:rsidRPr="00D7779E">
        <w:rPr>
          <w:rFonts w:ascii="Times New Roman" w:eastAsia="Times New Roman" w:hAnsi="Times New Roman" w:cs="Times New Roman"/>
          <w:sz w:val="24"/>
          <w:szCs w:val="24"/>
        </w:rPr>
        <w:t>skriptus</w:t>
      </w:r>
      <w:proofErr w:type="spellEnd"/>
      <w:r w:rsidRPr="00D7779E">
        <w:rPr>
          <w:rFonts w:ascii="Times New Roman" w:eastAsia="Times New Roman" w:hAnsi="Times New Roman" w:cs="Times New Roman"/>
          <w:sz w:val="24"/>
          <w:szCs w:val="24"/>
        </w:rPr>
        <w:t xml:space="preserve"> prieš arba po diegimo ar pašalinimo ir nustatyti išankstines diegimo sąlygas.</w:t>
      </w:r>
    </w:p>
    <w:p w14:paraId="48C39B1E"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1322A618"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IT išteklių inventorizacijai</w:t>
      </w:r>
    </w:p>
    <w:p w14:paraId="334A922E"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pateikti centralizuotą visų valdomų galinių įrenginių inventorizaciją realiuoju laiku, nepriklausomai nuo jų lokacijos ar ryšio tipo.</w:t>
      </w:r>
    </w:p>
    <w:p w14:paraId="4ED6AFAC"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pateikti, bet neapsiriboti, šias naudojamos techninės įrangos detales: motininės plokštės rūšį, monitorius, procesoriaus modelius, RAM, kietųjų diskų dydžius ir pan.</w:t>
      </w:r>
    </w:p>
    <w:p w14:paraId="1D1E45D5"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nurodyti galinio įrenginio gamintoją, modelį, procesorių kiekį, diskų dydį ir tipą.</w:t>
      </w:r>
    </w:p>
    <w:p w14:paraId="2D69C8E2"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pateikti informaciją apie RAM dydį ir tipą.</w:t>
      </w:r>
    </w:p>
    <w:p w14:paraId="4E4C4B09"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pateikti informaciją apie diskų įrenginius (angl. </w:t>
      </w:r>
      <w:proofErr w:type="spellStart"/>
      <w:r w:rsidRPr="00D7779E">
        <w:rPr>
          <w:rFonts w:ascii="Times New Roman" w:eastAsia="Times New Roman" w:hAnsi="Times New Roman" w:cs="Times New Roman"/>
          <w:i/>
          <w:iCs/>
          <w:sz w:val="24"/>
          <w:szCs w:val="24"/>
        </w:rPr>
        <w:t>disk</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drives</w:t>
      </w:r>
      <w:proofErr w:type="spellEnd"/>
      <w:r w:rsidRPr="00D7779E">
        <w:rPr>
          <w:rFonts w:ascii="Times New Roman" w:eastAsia="Times New Roman" w:hAnsi="Times New Roman" w:cs="Times New Roman"/>
          <w:sz w:val="24"/>
          <w:szCs w:val="24"/>
        </w:rPr>
        <w:t xml:space="preserve">), įskaitant pavadinimą, modelį, įrenginio identifikatorių (ID), sąsajos tipą (angl. </w:t>
      </w:r>
      <w:proofErr w:type="spellStart"/>
      <w:r w:rsidRPr="00D7779E">
        <w:rPr>
          <w:rFonts w:ascii="Times New Roman" w:eastAsia="Times New Roman" w:hAnsi="Times New Roman" w:cs="Times New Roman"/>
          <w:i/>
          <w:iCs/>
          <w:sz w:val="24"/>
          <w:szCs w:val="24"/>
        </w:rPr>
        <w:t>interface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type</w:t>
      </w:r>
      <w:proofErr w:type="spellEnd"/>
      <w:r w:rsidRPr="00D7779E">
        <w:rPr>
          <w:rFonts w:ascii="Times New Roman" w:eastAsia="Times New Roman" w:hAnsi="Times New Roman" w:cs="Times New Roman"/>
          <w:sz w:val="24"/>
          <w:szCs w:val="24"/>
        </w:rPr>
        <w:t>), talpą ir serijos numerį.</w:t>
      </w:r>
    </w:p>
    <w:p w14:paraId="5FE7764E"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pateikti informaciją apie naudojamus SCSI valdiklius (angl. </w:t>
      </w:r>
      <w:r w:rsidRPr="00D7779E">
        <w:rPr>
          <w:rFonts w:ascii="Times New Roman" w:eastAsia="Times New Roman" w:hAnsi="Times New Roman" w:cs="Times New Roman"/>
          <w:i/>
          <w:iCs/>
          <w:sz w:val="24"/>
          <w:szCs w:val="24"/>
        </w:rPr>
        <w:t xml:space="preserve">SCSI </w:t>
      </w:r>
      <w:proofErr w:type="spellStart"/>
      <w:r w:rsidRPr="00D7779E">
        <w:rPr>
          <w:rFonts w:ascii="Times New Roman" w:eastAsia="Times New Roman" w:hAnsi="Times New Roman" w:cs="Times New Roman"/>
          <w:i/>
          <w:iCs/>
          <w:sz w:val="24"/>
          <w:szCs w:val="24"/>
        </w:rPr>
        <w:t>Controllers</w:t>
      </w:r>
      <w:proofErr w:type="spellEnd"/>
      <w:r w:rsidRPr="00D7779E">
        <w:rPr>
          <w:rFonts w:ascii="Times New Roman" w:eastAsia="Times New Roman" w:hAnsi="Times New Roman" w:cs="Times New Roman"/>
          <w:sz w:val="24"/>
          <w:szCs w:val="24"/>
        </w:rPr>
        <w:t>), įskaitant jų pavadinimus, gamintojus, palaikomus protokolus ir būseną.</w:t>
      </w:r>
    </w:p>
    <w:p w14:paraId="4DB2669A"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privalo pateikti naudojamų spausdintuvų sąrašą, nurodant spausdintuvų pavadinimus, numatytus nustatymus, ir galimas klaidas.</w:t>
      </w:r>
    </w:p>
    <w:p w14:paraId="5016FABC"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rinkti duomenis apie naudojamus monitorius, nurodant jų pavadinimus, aprašymus, skiriamąją gebą.</w:t>
      </w:r>
    </w:p>
    <w:p w14:paraId="1C9DE181"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rinkti duomenis apie naudojamus garso įrenginius, nurodant jų pavadinimus, gamintojus, statusą.</w:t>
      </w:r>
    </w:p>
    <w:p w14:paraId="6FE0D838"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rinkti duomenis apie prie kompiuterių prijungtus USB įrenginius. Turi būti pateikiamas bent USB įrenginio pavadinimas, modelis, įrenginio ID, talpa ir serijos numeris.</w:t>
      </w:r>
    </w:p>
    <w:p w14:paraId="1FD3CBB1" w14:textId="77777777" w:rsidR="00FD7EE6" w:rsidRPr="00D7779E" w:rsidRDefault="00FD7EE6" w:rsidP="00FD7EE6">
      <w:pPr>
        <w:numPr>
          <w:ilvl w:val="1"/>
          <w:numId w:val="35"/>
        </w:numPr>
        <w:tabs>
          <w:tab w:val="left" w:pos="1276"/>
          <w:tab w:val="left" w:pos="1418"/>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rinkti duomenis apie prie kompiuterio prijungtas SD korteles, įskaitant jų modelius, įrenginio ID, talpą ir serijos numerį.</w:t>
      </w:r>
    </w:p>
    <w:p w14:paraId="1B39F5C8" w14:textId="77777777" w:rsidR="00FD7EE6" w:rsidRPr="00D7779E" w:rsidRDefault="00FD7EE6" w:rsidP="00FD7EE6">
      <w:pPr>
        <w:tabs>
          <w:tab w:val="left" w:pos="1276"/>
          <w:tab w:val="left" w:pos="1418"/>
        </w:tabs>
        <w:spacing w:after="0" w:line="240" w:lineRule="auto"/>
        <w:ind w:left="567"/>
        <w:contextualSpacing/>
        <w:jc w:val="both"/>
        <w:rPr>
          <w:rFonts w:ascii="Times New Roman" w:eastAsia="Times New Roman" w:hAnsi="Times New Roman" w:cs="Times New Roman"/>
          <w:sz w:val="24"/>
          <w:szCs w:val="24"/>
        </w:rPr>
      </w:pPr>
    </w:p>
    <w:p w14:paraId="1996C124" w14:textId="77777777" w:rsidR="00FD7EE6" w:rsidRPr="00D7779E" w:rsidRDefault="00FD7EE6" w:rsidP="00FD7EE6">
      <w:pPr>
        <w:numPr>
          <w:ilvl w:val="0"/>
          <w:numId w:val="35"/>
        </w:numPr>
        <w:tabs>
          <w:tab w:val="left" w:pos="0"/>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b/>
          <w:bCs/>
          <w:sz w:val="24"/>
          <w:szCs w:val="24"/>
        </w:rPr>
        <w:t xml:space="preserve">Reikalavimai automatizavimui, naudojant </w:t>
      </w:r>
      <w:proofErr w:type="spellStart"/>
      <w:r w:rsidRPr="00D7779E">
        <w:rPr>
          <w:rFonts w:ascii="Times New Roman" w:eastAsia="Times New Roman" w:hAnsi="Times New Roman" w:cs="Times New Roman"/>
          <w:b/>
          <w:bCs/>
          <w:sz w:val="24"/>
          <w:szCs w:val="24"/>
        </w:rPr>
        <w:t>skriptus</w:t>
      </w:r>
      <w:proofErr w:type="spellEnd"/>
    </w:p>
    <w:p w14:paraId="477C407E" w14:textId="77777777" w:rsidR="00FD7EE6" w:rsidRPr="00D7779E" w:rsidRDefault="00FD7EE6" w:rsidP="00FD7EE6">
      <w:pPr>
        <w:numPr>
          <w:ilvl w:val="1"/>
          <w:numId w:val="35"/>
        </w:numPr>
        <w:tabs>
          <w:tab w:val="left" w:pos="0"/>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suteikti galimybę naudoti </w:t>
      </w:r>
      <w:proofErr w:type="spellStart"/>
      <w:r w:rsidRPr="00D7779E">
        <w:rPr>
          <w:rFonts w:ascii="Times New Roman" w:eastAsia="Times New Roman" w:hAnsi="Times New Roman" w:cs="Times New Roman"/>
          <w:sz w:val="24"/>
          <w:szCs w:val="24"/>
        </w:rPr>
        <w:t>skriptus</w:t>
      </w:r>
      <w:proofErr w:type="spellEnd"/>
      <w:r w:rsidRPr="00D7779E">
        <w:rPr>
          <w:rFonts w:ascii="Times New Roman" w:eastAsia="Times New Roman" w:hAnsi="Times New Roman" w:cs="Times New Roman"/>
          <w:sz w:val="24"/>
          <w:szCs w:val="24"/>
        </w:rPr>
        <w:t xml:space="preserve"> didelio mąsto užduotims automatizuoti.</w:t>
      </w:r>
    </w:p>
    <w:p w14:paraId="04C30761" w14:textId="77777777" w:rsidR="00FD7EE6" w:rsidRPr="00D7779E" w:rsidRDefault="00FD7EE6" w:rsidP="00FD7EE6">
      <w:pPr>
        <w:numPr>
          <w:ilvl w:val="1"/>
          <w:numId w:val="35"/>
        </w:numPr>
        <w:tabs>
          <w:tab w:val="left" w:pos="0"/>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turėti gamintojo pateikiamų paruoštų </w:t>
      </w:r>
      <w:proofErr w:type="spellStart"/>
      <w:r w:rsidRPr="00D7779E">
        <w:rPr>
          <w:rFonts w:ascii="Times New Roman" w:eastAsia="Times New Roman" w:hAnsi="Times New Roman" w:cs="Times New Roman"/>
          <w:sz w:val="24"/>
          <w:szCs w:val="24"/>
        </w:rPr>
        <w:t>skriptų</w:t>
      </w:r>
      <w:proofErr w:type="spellEnd"/>
      <w:r w:rsidRPr="00D7779E">
        <w:rPr>
          <w:rFonts w:ascii="Times New Roman" w:eastAsia="Times New Roman" w:hAnsi="Times New Roman" w:cs="Times New Roman"/>
          <w:sz w:val="24"/>
          <w:szCs w:val="24"/>
        </w:rPr>
        <w:t xml:space="preserve"> biblioteką.</w:t>
      </w:r>
    </w:p>
    <w:p w14:paraId="48FED367" w14:textId="77777777" w:rsidR="00FD7EE6" w:rsidRPr="00D7779E" w:rsidRDefault="00FD7EE6" w:rsidP="00FD7EE6">
      <w:pPr>
        <w:numPr>
          <w:ilvl w:val="1"/>
          <w:numId w:val="35"/>
        </w:numPr>
        <w:tabs>
          <w:tab w:val="left" w:pos="0"/>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leisti naudoti individualizuotus (angl. </w:t>
      </w:r>
      <w:proofErr w:type="spellStart"/>
      <w:r w:rsidRPr="00D7779E">
        <w:rPr>
          <w:rFonts w:ascii="Times New Roman" w:eastAsia="Times New Roman" w:hAnsi="Times New Roman" w:cs="Times New Roman"/>
          <w:i/>
          <w:iCs/>
          <w:sz w:val="24"/>
          <w:szCs w:val="24"/>
        </w:rPr>
        <w:t>custom</w:t>
      </w:r>
      <w:proofErr w:type="spellEnd"/>
      <w:r w:rsidRPr="00D7779E">
        <w:rPr>
          <w:rFonts w:ascii="Times New Roman" w:eastAsia="Times New Roman" w:hAnsi="Times New Roman" w:cs="Times New Roman"/>
          <w:sz w:val="24"/>
          <w:szCs w:val="24"/>
        </w:rPr>
        <w:t xml:space="preserve">) </w:t>
      </w:r>
      <w:proofErr w:type="spellStart"/>
      <w:r w:rsidRPr="00D7779E">
        <w:rPr>
          <w:rFonts w:ascii="Times New Roman" w:eastAsia="Times New Roman" w:hAnsi="Times New Roman" w:cs="Times New Roman"/>
          <w:sz w:val="24"/>
          <w:szCs w:val="24"/>
        </w:rPr>
        <w:t>skriptus</w:t>
      </w:r>
      <w:proofErr w:type="spellEnd"/>
      <w:r w:rsidRPr="00D7779E">
        <w:rPr>
          <w:rFonts w:ascii="Times New Roman" w:eastAsia="Times New Roman" w:hAnsi="Times New Roman" w:cs="Times New Roman"/>
          <w:sz w:val="24"/>
          <w:szCs w:val="24"/>
        </w:rPr>
        <w:t xml:space="preserve"> užduotims atlikti. Šiuos </w:t>
      </w:r>
      <w:proofErr w:type="spellStart"/>
      <w:r w:rsidRPr="00D7779E">
        <w:rPr>
          <w:rFonts w:ascii="Times New Roman" w:eastAsia="Times New Roman" w:hAnsi="Times New Roman" w:cs="Times New Roman"/>
          <w:sz w:val="24"/>
          <w:szCs w:val="24"/>
        </w:rPr>
        <w:t>skriptus</w:t>
      </w:r>
      <w:proofErr w:type="spellEnd"/>
      <w:r w:rsidRPr="00D7779E">
        <w:rPr>
          <w:rFonts w:ascii="Times New Roman" w:eastAsia="Times New Roman" w:hAnsi="Times New Roman" w:cs="Times New Roman"/>
          <w:sz w:val="24"/>
          <w:szCs w:val="24"/>
        </w:rPr>
        <w:t xml:space="preserve"> turi būti galima pridėti prie esamos įrankio </w:t>
      </w:r>
      <w:proofErr w:type="spellStart"/>
      <w:r w:rsidRPr="00D7779E">
        <w:rPr>
          <w:rFonts w:ascii="Times New Roman" w:eastAsia="Times New Roman" w:hAnsi="Times New Roman" w:cs="Times New Roman"/>
          <w:sz w:val="24"/>
          <w:szCs w:val="24"/>
        </w:rPr>
        <w:t>skriptų</w:t>
      </w:r>
      <w:proofErr w:type="spellEnd"/>
      <w:r w:rsidRPr="00D7779E">
        <w:rPr>
          <w:rFonts w:ascii="Times New Roman" w:eastAsia="Times New Roman" w:hAnsi="Times New Roman" w:cs="Times New Roman"/>
          <w:sz w:val="24"/>
          <w:szCs w:val="24"/>
        </w:rPr>
        <w:t xml:space="preserve"> bibliotekos.</w:t>
      </w:r>
    </w:p>
    <w:p w14:paraId="7300F4FA" w14:textId="77777777" w:rsidR="00FD7EE6" w:rsidRPr="00D7779E" w:rsidRDefault="00FD7EE6" w:rsidP="00FD7EE6">
      <w:pPr>
        <w:numPr>
          <w:ilvl w:val="1"/>
          <w:numId w:val="35"/>
        </w:numPr>
        <w:tabs>
          <w:tab w:val="left" w:pos="0"/>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Sprendimo nuosavi </w:t>
      </w:r>
      <w:proofErr w:type="spellStart"/>
      <w:r w:rsidRPr="00D7779E">
        <w:rPr>
          <w:rFonts w:ascii="Times New Roman" w:eastAsia="Times New Roman" w:hAnsi="Times New Roman" w:cs="Times New Roman"/>
          <w:sz w:val="24"/>
          <w:szCs w:val="24"/>
        </w:rPr>
        <w:t>skriptai</w:t>
      </w:r>
      <w:proofErr w:type="spellEnd"/>
      <w:r w:rsidRPr="00D7779E">
        <w:rPr>
          <w:rFonts w:ascii="Times New Roman" w:eastAsia="Times New Roman" w:hAnsi="Times New Roman" w:cs="Times New Roman"/>
          <w:sz w:val="24"/>
          <w:szCs w:val="24"/>
        </w:rPr>
        <w:t xml:space="preserve"> mažiausiai turi apimti šiuos funkcionalumus: nuotolinis duomenų ištrynimas; ugniasienės įjungimas/išjungimas, sistemos atkūrimo taškų valdymas, sistemos failų tikrinimas, vietinio naudotojo slaptažodžio keitimas, disko vietos valymas, </w:t>
      </w:r>
      <w:r w:rsidRPr="00D7779E">
        <w:rPr>
          <w:rFonts w:ascii="Times New Roman" w:eastAsia="Times New Roman" w:hAnsi="Times New Roman" w:cs="Times New Roman"/>
          <w:i/>
          <w:iCs/>
          <w:sz w:val="24"/>
          <w:szCs w:val="24"/>
        </w:rPr>
        <w:t xml:space="preserve">Windows </w:t>
      </w:r>
      <w:proofErr w:type="spellStart"/>
      <w:r w:rsidRPr="00D7779E">
        <w:rPr>
          <w:rFonts w:ascii="Times New Roman" w:eastAsia="Times New Roman" w:hAnsi="Times New Roman" w:cs="Times New Roman"/>
          <w:i/>
          <w:iCs/>
          <w:sz w:val="24"/>
          <w:szCs w:val="24"/>
        </w:rPr>
        <w:t>Update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Agent</w:t>
      </w:r>
      <w:proofErr w:type="spellEnd"/>
      <w:r w:rsidRPr="00D7779E">
        <w:rPr>
          <w:rFonts w:ascii="Times New Roman" w:eastAsia="Times New Roman" w:hAnsi="Times New Roman" w:cs="Times New Roman"/>
          <w:sz w:val="24"/>
          <w:szCs w:val="24"/>
        </w:rPr>
        <w:t xml:space="preserve"> taisymas, DNS talpyklos išvalymas, USB prietaisų įjungimas/išjungimas.</w:t>
      </w:r>
    </w:p>
    <w:p w14:paraId="06C2FD81" w14:textId="77777777" w:rsidR="00FD7EE6" w:rsidRPr="00D7779E" w:rsidRDefault="00FD7EE6" w:rsidP="00FD7EE6">
      <w:pPr>
        <w:numPr>
          <w:ilvl w:val="1"/>
          <w:numId w:val="35"/>
        </w:numPr>
        <w:tabs>
          <w:tab w:val="left" w:pos="0"/>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palaikyti </w:t>
      </w:r>
      <w:r w:rsidRPr="00D7779E">
        <w:rPr>
          <w:rFonts w:ascii="Times New Roman" w:eastAsia="Times New Roman" w:hAnsi="Times New Roman" w:cs="Times New Roman"/>
          <w:i/>
          <w:iCs/>
          <w:sz w:val="24"/>
          <w:szCs w:val="24"/>
        </w:rPr>
        <w:t xml:space="preserve">Windows </w:t>
      </w:r>
      <w:proofErr w:type="spellStart"/>
      <w:r w:rsidRPr="00D7779E">
        <w:rPr>
          <w:rFonts w:ascii="Times New Roman" w:eastAsia="Times New Roman" w:hAnsi="Times New Roman" w:cs="Times New Roman"/>
          <w:i/>
          <w:iCs/>
          <w:sz w:val="24"/>
          <w:szCs w:val="24"/>
        </w:rPr>
        <w:t>PowerShell</w:t>
      </w:r>
      <w:proofErr w:type="spellEnd"/>
      <w:r w:rsidRPr="00D7779E">
        <w:rPr>
          <w:rFonts w:ascii="Times New Roman" w:eastAsia="Times New Roman" w:hAnsi="Times New Roman" w:cs="Times New Roman"/>
          <w:sz w:val="24"/>
          <w:szCs w:val="24"/>
        </w:rPr>
        <w:t xml:space="preserve"> ir CMD </w:t>
      </w:r>
      <w:proofErr w:type="spellStart"/>
      <w:r w:rsidRPr="00D7779E">
        <w:rPr>
          <w:rFonts w:ascii="Times New Roman" w:eastAsia="Times New Roman" w:hAnsi="Times New Roman" w:cs="Times New Roman"/>
          <w:sz w:val="24"/>
          <w:szCs w:val="24"/>
        </w:rPr>
        <w:t>skriptus</w:t>
      </w:r>
      <w:proofErr w:type="spellEnd"/>
      <w:r w:rsidRPr="00D7779E">
        <w:rPr>
          <w:rFonts w:ascii="Times New Roman" w:eastAsia="Times New Roman" w:hAnsi="Times New Roman" w:cs="Times New Roman"/>
          <w:sz w:val="24"/>
          <w:szCs w:val="24"/>
        </w:rPr>
        <w:t xml:space="preserve">, o </w:t>
      </w:r>
      <w:proofErr w:type="spellStart"/>
      <w:r w:rsidRPr="00D7779E">
        <w:rPr>
          <w:rFonts w:ascii="Times New Roman" w:eastAsia="Times New Roman" w:hAnsi="Times New Roman" w:cs="Times New Roman"/>
          <w:i/>
          <w:iCs/>
          <w:sz w:val="24"/>
          <w:szCs w:val="24"/>
        </w:rPr>
        <w:t>macOS</w:t>
      </w:r>
      <w:proofErr w:type="spellEnd"/>
      <w:r w:rsidRPr="00D7779E">
        <w:rPr>
          <w:rFonts w:ascii="Times New Roman" w:eastAsia="Times New Roman" w:hAnsi="Times New Roman" w:cs="Times New Roman"/>
          <w:sz w:val="24"/>
          <w:szCs w:val="24"/>
        </w:rPr>
        <w:t xml:space="preserve"> ir </w:t>
      </w:r>
      <w:r w:rsidRPr="00D7779E">
        <w:rPr>
          <w:rFonts w:ascii="Times New Roman" w:eastAsia="Times New Roman" w:hAnsi="Times New Roman" w:cs="Times New Roman"/>
          <w:i/>
          <w:iCs/>
          <w:sz w:val="24"/>
          <w:szCs w:val="24"/>
        </w:rPr>
        <w:t>Linux</w:t>
      </w:r>
      <w:r w:rsidRPr="00D7779E">
        <w:rPr>
          <w:rFonts w:ascii="Times New Roman" w:eastAsia="Times New Roman" w:hAnsi="Times New Roman" w:cs="Times New Roman"/>
          <w:sz w:val="24"/>
          <w:szCs w:val="24"/>
        </w:rPr>
        <w:t xml:space="preserve"> įrenginiuose – </w:t>
      </w:r>
      <w:proofErr w:type="spellStart"/>
      <w:r w:rsidRPr="00D7779E">
        <w:rPr>
          <w:rFonts w:ascii="Times New Roman" w:eastAsia="Times New Roman" w:hAnsi="Times New Roman" w:cs="Times New Roman"/>
          <w:i/>
          <w:iCs/>
          <w:sz w:val="24"/>
          <w:szCs w:val="24"/>
        </w:rPr>
        <w:t>Bash</w:t>
      </w:r>
      <w:proofErr w:type="spellEnd"/>
      <w:r w:rsidRPr="00D7779E">
        <w:rPr>
          <w:rFonts w:ascii="Times New Roman" w:eastAsia="Times New Roman" w:hAnsi="Times New Roman" w:cs="Times New Roman"/>
          <w:sz w:val="24"/>
          <w:szCs w:val="24"/>
        </w:rPr>
        <w:t xml:space="preserve"> </w:t>
      </w:r>
      <w:proofErr w:type="spellStart"/>
      <w:r w:rsidRPr="00D7779E">
        <w:rPr>
          <w:rFonts w:ascii="Times New Roman" w:eastAsia="Times New Roman" w:hAnsi="Times New Roman" w:cs="Times New Roman"/>
          <w:sz w:val="24"/>
          <w:szCs w:val="24"/>
        </w:rPr>
        <w:t>skriptus</w:t>
      </w:r>
      <w:proofErr w:type="spellEnd"/>
      <w:r w:rsidRPr="00D7779E">
        <w:rPr>
          <w:rFonts w:ascii="Times New Roman" w:eastAsia="Times New Roman" w:hAnsi="Times New Roman" w:cs="Times New Roman"/>
          <w:sz w:val="24"/>
          <w:szCs w:val="24"/>
        </w:rPr>
        <w:t>.</w:t>
      </w:r>
    </w:p>
    <w:p w14:paraId="0183F9E3" w14:textId="77777777" w:rsidR="00FD7EE6" w:rsidRPr="00D7779E" w:rsidRDefault="00FD7EE6" w:rsidP="00FD7EE6">
      <w:pPr>
        <w:numPr>
          <w:ilvl w:val="1"/>
          <w:numId w:val="35"/>
        </w:numPr>
        <w:tabs>
          <w:tab w:val="left" w:pos="0"/>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privalo turėti funkcionalumus </w:t>
      </w:r>
      <w:proofErr w:type="spellStart"/>
      <w:r w:rsidRPr="00D7779E">
        <w:rPr>
          <w:rFonts w:ascii="Times New Roman" w:eastAsia="Times New Roman" w:hAnsi="Times New Roman" w:cs="Times New Roman"/>
          <w:sz w:val="24"/>
          <w:szCs w:val="24"/>
        </w:rPr>
        <w:t>skriptus</w:t>
      </w:r>
      <w:proofErr w:type="spellEnd"/>
      <w:r w:rsidRPr="00D7779E">
        <w:rPr>
          <w:rFonts w:ascii="Times New Roman" w:eastAsia="Times New Roman" w:hAnsi="Times New Roman" w:cs="Times New Roman"/>
          <w:sz w:val="24"/>
          <w:szCs w:val="24"/>
        </w:rPr>
        <w:t xml:space="preserve"> vykdyti pagal grafiką arba iš karto.</w:t>
      </w:r>
    </w:p>
    <w:p w14:paraId="3F161989" w14:textId="77777777" w:rsidR="00FD7EE6" w:rsidRPr="00D7779E" w:rsidRDefault="00FD7EE6" w:rsidP="00FD7EE6">
      <w:pPr>
        <w:numPr>
          <w:ilvl w:val="1"/>
          <w:numId w:val="35"/>
        </w:numPr>
        <w:tabs>
          <w:tab w:val="left" w:pos="0"/>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lastRenderedPageBreak/>
        <w:t xml:space="preserve">Sprendimas turi užtikrinti, kad galiniuose įrenginiuose, kurie praleido suplanuotą </w:t>
      </w:r>
      <w:proofErr w:type="spellStart"/>
      <w:r w:rsidRPr="00D7779E">
        <w:rPr>
          <w:rFonts w:ascii="Times New Roman" w:eastAsia="Times New Roman" w:hAnsi="Times New Roman" w:cs="Times New Roman"/>
          <w:sz w:val="24"/>
          <w:szCs w:val="24"/>
        </w:rPr>
        <w:t>skripto</w:t>
      </w:r>
      <w:proofErr w:type="spellEnd"/>
      <w:r w:rsidRPr="00D7779E">
        <w:rPr>
          <w:rFonts w:ascii="Times New Roman" w:eastAsia="Times New Roman" w:hAnsi="Times New Roman" w:cs="Times New Roman"/>
          <w:sz w:val="24"/>
          <w:szCs w:val="24"/>
        </w:rPr>
        <w:t xml:space="preserve"> vykdymą, </w:t>
      </w:r>
      <w:proofErr w:type="spellStart"/>
      <w:r w:rsidRPr="00D7779E">
        <w:rPr>
          <w:rFonts w:ascii="Times New Roman" w:eastAsia="Times New Roman" w:hAnsi="Times New Roman" w:cs="Times New Roman"/>
          <w:sz w:val="24"/>
          <w:szCs w:val="24"/>
        </w:rPr>
        <w:t>skriptas</w:t>
      </w:r>
      <w:proofErr w:type="spellEnd"/>
      <w:r w:rsidRPr="00D7779E">
        <w:rPr>
          <w:rFonts w:ascii="Times New Roman" w:eastAsia="Times New Roman" w:hAnsi="Times New Roman" w:cs="Times New Roman"/>
          <w:sz w:val="24"/>
          <w:szCs w:val="24"/>
        </w:rPr>
        <w:t xml:space="preserve"> būtų automatiškai vykdomas jiems vėl prisijungus, jeigu jie prisijungia per administratoriaus nustatytą praleisto vykdymo pakartojimo (angl. </w:t>
      </w:r>
      <w:proofErr w:type="spellStart"/>
      <w:r w:rsidRPr="00D7779E">
        <w:rPr>
          <w:rFonts w:ascii="Times New Roman" w:eastAsia="Times New Roman" w:hAnsi="Times New Roman" w:cs="Times New Roman"/>
          <w:i/>
          <w:iCs/>
          <w:sz w:val="24"/>
          <w:szCs w:val="24"/>
        </w:rPr>
        <w:t>missed</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schedule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retry</w:t>
      </w:r>
      <w:proofErr w:type="spellEnd"/>
      <w:r w:rsidRPr="00D7779E">
        <w:rPr>
          <w:rFonts w:ascii="Times New Roman" w:eastAsia="Times New Roman" w:hAnsi="Times New Roman" w:cs="Times New Roman"/>
          <w:sz w:val="24"/>
          <w:szCs w:val="24"/>
        </w:rPr>
        <w:t>) laikotarpį.</w:t>
      </w:r>
    </w:p>
    <w:p w14:paraId="4DDE6CB8" w14:textId="77777777" w:rsidR="00FD7EE6" w:rsidRPr="00D7779E" w:rsidRDefault="00FD7EE6" w:rsidP="00FD7EE6">
      <w:pPr>
        <w:tabs>
          <w:tab w:val="left" w:pos="0"/>
          <w:tab w:val="left" w:pos="1276"/>
        </w:tabs>
        <w:spacing w:after="0" w:line="240" w:lineRule="auto"/>
        <w:ind w:left="567"/>
        <w:contextualSpacing/>
        <w:jc w:val="both"/>
        <w:rPr>
          <w:rFonts w:ascii="Times New Roman" w:eastAsia="Times New Roman" w:hAnsi="Times New Roman" w:cs="Times New Roman"/>
          <w:sz w:val="24"/>
          <w:szCs w:val="24"/>
        </w:rPr>
      </w:pPr>
    </w:p>
    <w:p w14:paraId="68FDACE0"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pranešimams ir ataskaitoms</w:t>
      </w:r>
    </w:p>
    <w:p w14:paraId="66DE0C00"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leisti konfigūruoti automatinius pranešimus apie techninės ir programinės įrangos pokyčius bei galinių įrenginių prisijungimo būsenos pasikeitimus.</w:t>
      </w:r>
    </w:p>
    <w:p w14:paraId="6F7F5B2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užtikrinti visapusišką matomumą apie kiekvieną valdomą galinį įrenginį, nepriklausomai nuo jo lokacijos ar ryšio tipo. Remiantis šia informacija, administravimo platformoje turi būti pasiekiamos ataskaitos.</w:t>
      </w:r>
    </w:p>
    <w:p w14:paraId="03D8CA61"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pateikti bent pataisų būsenos, programinės įrangos inventoriaus, aparatinės įrangos inventoriaus, saugumo konfigūracijų ir kitas ataskaitas.</w:t>
      </w:r>
    </w:p>
    <w:p w14:paraId="2ED88B3C"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leisti naudotojams keisti ir individualizuoti ataskaitų turinį pagal poreikius, pvz., pridėti arba pašalinti informacijos stulpelius, keisti filtrus, informacijos pateikimo eiliškumą ir kt.</w:t>
      </w:r>
    </w:p>
    <w:p w14:paraId="446245C7"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leisti kurti naujas ataskaitas ir pranešimus, remiantis </w:t>
      </w:r>
      <w:proofErr w:type="spellStart"/>
      <w:r w:rsidRPr="00D7779E">
        <w:rPr>
          <w:rFonts w:ascii="Times New Roman" w:eastAsia="Times New Roman" w:hAnsi="Times New Roman" w:cs="Times New Roman"/>
          <w:i/>
          <w:iCs/>
          <w:sz w:val="24"/>
          <w:szCs w:val="24"/>
        </w:rPr>
        <w:t>PowerShell</w:t>
      </w:r>
      <w:proofErr w:type="spellEnd"/>
      <w:r w:rsidRPr="00D7779E">
        <w:rPr>
          <w:rFonts w:ascii="Times New Roman" w:eastAsia="Times New Roman" w:hAnsi="Times New Roman" w:cs="Times New Roman"/>
          <w:sz w:val="24"/>
          <w:szCs w:val="24"/>
        </w:rPr>
        <w:t xml:space="preserve"> </w:t>
      </w:r>
      <w:proofErr w:type="spellStart"/>
      <w:r w:rsidRPr="00D7779E">
        <w:rPr>
          <w:rFonts w:ascii="Times New Roman" w:eastAsia="Times New Roman" w:hAnsi="Times New Roman" w:cs="Times New Roman"/>
          <w:sz w:val="24"/>
          <w:szCs w:val="24"/>
        </w:rPr>
        <w:t>skriptų</w:t>
      </w:r>
      <w:proofErr w:type="spellEnd"/>
      <w:r w:rsidRPr="00D7779E">
        <w:rPr>
          <w:rFonts w:ascii="Times New Roman" w:eastAsia="Times New Roman" w:hAnsi="Times New Roman" w:cs="Times New Roman"/>
          <w:sz w:val="24"/>
          <w:szCs w:val="24"/>
        </w:rPr>
        <w:t xml:space="preserve"> išvestimis.</w:t>
      </w:r>
    </w:p>
    <w:p w14:paraId="091BB9FD"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Sprendime turi būti pateikiami realaus laiko duomenys iš prijungtų galinių įrenginių ir talpykloje saugomi paskutiniai duomenys iš neprisijungusių galinių įrenginių.</w:t>
      </w:r>
    </w:p>
    <w:p w14:paraId="07BAD875"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leisti siųsti ataskaitas el. paštu, įskaitant periodinį ataskaitų siuntimą prenumeratos principu.</w:t>
      </w:r>
    </w:p>
    <w:p w14:paraId="260EC72A"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Ataskaitos turi būti eksportuojamos bent CSV ir HTML formatais.</w:t>
      </w:r>
    </w:p>
    <w:p w14:paraId="1FFB54C0"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generuoti pranešimus su dieninėmis ir savaitinėmis atnaujinimų suvestinėmis.</w:t>
      </w:r>
    </w:p>
    <w:p w14:paraId="07EF0FF6"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b/>
          <w:bCs/>
          <w:sz w:val="24"/>
          <w:szCs w:val="24"/>
        </w:rPr>
      </w:pPr>
    </w:p>
    <w:p w14:paraId="79440B68" w14:textId="7FEEF6D6"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dinaminei įrenginių grupei</w:t>
      </w:r>
    </w:p>
    <w:p w14:paraId="42769A14"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leisti dinamiškai grupuoti galinius įrenginius pagal bent šiuos filtrus: pavadinimo šabloną (pvz., „LAPTOP“), IP diapazoną, modelį, OS tipą, naudotojo vardą, aparatinės įrangos duomenis ir kt. Turi būti galimybė šiuos filtrus kombinuoti naudojant IR / ARBA (AND / OR) logiką.</w:t>
      </w:r>
    </w:p>
    <w:p w14:paraId="5B01D080"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turėti funkcionalumą automatiškai priskirti galinius įrenginius į grupes pagal jų narystę </w:t>
      </w:r>
      <w:proofErr w:type="spellStart"/>
      <w:r w:rsidRPr="00D7779E">
        <w:rPr>
          <w:rFonts w:ascii="Times New Roman" w:eastAsia="Times New Roman" w:hAnsi="Times New Roman" w:cs="Times New Roman"/>
          <w:i/>
          <w:iCs/>
          <w:sz w:val="24"/>
          <w:szCs w:val="24"/>
        </w:rPr>
        <w:t>Active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Directory</w:t>
      </w:r>
      <w:proofErr w:type="spellEnd"/>
      <w:r w:rsidRPr="00D7779E">
        <w:rPr>
          <w:rFonts w:ascii="Times New Roman" w:eastAsia="Times New Roman" w:hAnsi="Times New Roman" w:cs="Times New Roman"/>
          <w:sz w:val="24"/>
          <w:szCs w:val="24"/>
        </w:rPr>
        <w:t xml:space="preserve"> organizaciniame vienete (OU) arba </w:t>
      </w:r>
      <w:proofErr w:type="spellStart"/>
      <w:r w:rsidRPr="00D7779E">
        <w:rPr>
          <w:rFonts w:ascii="Times New Roman" w:eastAsia="Times New Roman" w:hAnsi="Times New Roman" w:cs="Times New Roman"/>
          <w:i/>
          <w:iCs/>
          <w:sz w:val="24"/>
          <w:szCs w:val="24"/>
        </w:rPr>
        <w:t>Active</w:t>
      </w:r>
      <w:proofErr w:type="spellEnd"/>
      <w:r w:rsidRPr="00D7779E">
        <w:rPr>
          <w:rFonts w:ascii="Times New Roman" w:eastAsia="Times New Roman" w:hAnsi="Times New Roman" w:cs="Times New Roman"/>
          <w:i/>
          <w:iCs/>
          <w:sz w:val="24"/>
          <w:szCs w:val="24"/>
        </w:rPr>
        <w:t xml:space="preserve"> </w:t>
      </w:r>
      <w:proofErr w:type="spellStart"/>
      <w:r w:rsidRPr="00D7779E">
        <w:rPr>
          <w:rFonts w:ascii="Times New Roman" w:eastAsia="Times New Roman" w:hAnsi="Times New Roman" w:cs="Times New Roman"/>
          <w:i/>
          <w:iCs/>
          <w:sz w:val="24"/>
          <w:szCs w:val="24"/>
        </w:rPr>
        <w:t>Directory</w:t>
      </w:r>
      <w:proofErr w:type="spellEnd"/>
      <w:r w:rsidRPr="00D7779E">
        <w:rPr>
          <w:rFonts w:ascii="Times New Roman" w:eastAsia="Times New Roman" w:hAnsi="Times New Roman" w:cs="Times New Roman"/>
          <w:sz w:val="24"/>
          <w:szCs w:val="24"/>
        </w:rPr>
        <w:t xml:space="preserve"> saugos grupėje.</w:t>
      </w:r>
    </w:p>
    <w:p w14:paraId="6FA8932B"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Kuriant grupes turi būti galima jas įtraukti į kitas grupes ir atitinkamai pašalinti iš kitų grupių.</w:t>
      </w:r>
    </w:p>
    <w:p w14:paraId="3122BC34"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Sprendimas turi leisti priskirti galinius įrenginius atitinkamoms grupėms, importuojant juos iš CSV failo.</w:t>
      </w:r>
    </w:p>
    <w:p w14:paraId="1C9AD9CE"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turėti API sąsają, kurią galima naudoti automatizuojant grupės narių pridėjimą ir pašalinimą </w:t>
      </w:r>
      <w:proofErr w:type="spellStart"/>
      <w:r w:rsidRPr="00D7779E">
        <w:rPr>
          <w:rFonts w:ascii="Times New Roman" w:eastAsia="Times New Roman" w:hAnsi="Times New Roman" w:cs="Times New Roman"/>
          <w:sz w:val="24"/>
          <w:szCs w:val="24"/>
        </w:rPr>
        <w:t>skriptais</w:t>
      </w:r>
      <w:proofErr w:type="spellEnd"/>
      <w:r w:rsidRPr="00D7779E">
        <w:rPr>
          <w:rFonts w:ascii="Times New Roman" w:eastAsia="Times New Roman" w:hAnsi="Times New Roman" w:cs="Times New Roman"/>
          <w:sz w:val="24"/>
          <w:szCs w:val="24"/>
        </w:rPr>
        <w:t>.</w:t>
      </w:r>
    </w:p>
    <w:p w14:paraId="7BA26F2D"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21900C28"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t>Reikalavimai nuotolinėms sesijoms</w:t>
      </w:r>
    </w:p>
    <w:p w14:paraId="2E2F2948"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Sprendimas turi suteikti galimybę prisijungti iš bet kurios lokacijos ir valdyti bent </w:t>
      </w:r>
      <w:r w:rsidRPr="00D7779E">
        <w:rPr>
          <w:rFonts w:ascii="Times New Roman" w:eastAsia="Times New Roman" w:hAnsi="Times New Roman" w:cs="Times New Roman"/>
          <w:i/>
          <w:iCs/>
          <w:sz w:val="24"/>
          <w:szCs w:val="24"/>
        </w:rPr>
        <w:t>Windows</w:t>
      </w:r>
      <w:r w:rsidRPr="00D7779E">
        <w:rPr>
          <w:rFonts w:ascii="Times New Roman" w:eastAsia="Times New Roman" w:hAnsi="Times New Roman" w:cs="Times New Roman"/>
          <w:sz w:val="24"/>
          <w:szCs w:val="24"/>
        </w:rPr>
        <w:t xml:space="preserve"> galinius įrenginius, nereikalaujant VPN ryšio.</w:t>
      </w:r>
    </w:p>
    <w:p w14:paraId="624F8552"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Nuotolinės sesijos metu turi būti suteikta prieiga prie galinio įrenginio ekrano vaizdo ir galimybė kontroliuoti pelę bei klaviatūrą. Jeigu galinis įrenginys naudoja kelis ekranus, nuotolinės sesijos metu turi būti galima persijungti tarp jų.</w:t>
      </w:r>
    </w:p>
    <w:p w14:paraId="1FBA96A6"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Nuotolinių sesijų funkcionalumas turi būti integruotas į įrankio platformą ir jo naudojimui neturi būti reikalinga atskira trečiosios šalies nuotolinio valdymo paslauga ar atskira jos paskyra.</w:t>
      </w:r>
    </w:p>
    <w:p w14:paraId="54321B72" w14:textId="77777777" w:rsidR="00FD7EE6" w:rsidRPr="00D7779E" w:rsidRDefault="00FD7EE6" w:rsidP="00FD7EE6">
      <w:pPr>
        <w:tabs>
          <w:tab w:val="left" w:pos="1276"/>
        </w:tabs>
        <w:spacing w:after="0" w:line="240" w:lineRule="auto"/>
        <w:ind w:left="567"/>
        <w:contextualSpacing/>
        <w:jc w:val="both"/>
        <w:rPr>
          <w:rFonts w:ascii="Times New Roman" w:eastAsia="Times New Roman" w:hAnsi="Times New Roman" w:cs="Times New Roman"/>
          <w:sz w:val="24"/>
          <w:szCs w:val="24"/>
        </w:rPr>
      </w:pPr>
    </w:p>
    <w:p w14:paraId="2153C6A6" w14:textId="77777777" w:rsidR="00FD7EE6" w:rsidRPr="00D7779E" w:rsidRDefault="00FD7EE6" w:rsidP="00FD7EE6">
      <w:pPr>
        <w:numPr>
          <w:ilvl w:val="0"/>
          <w:numId w:val="35"/>
        </w:numPr>
        <w:tabs>
          <w:tab w:val="left" w:pos="1276"/>
        </w:tabs>
        <w:spacing w:after="0" w:line="240" w:lineRule="auto"/>
        <w:ind w:left="0" w:firstLine="567"/>
        <w:contextualSpacing/>
        <w:jc w:val="both"/>
        <w:rPr>
          <w:rFonts w:ascii="Times New Roman" w:eastAsia="Times New Roman" w:hAnsi="Times New Roman" w:cs="Times New Roman"/>
          <w:b/>
          <w:bCs/>
          <w:sz w:val="24"/>
          <w:szCs w:val="24"/>
        </w:rPr>
      </w:pPr>
      <w:r w:rsidRPr="00D7779E">
        <w:rPr>
          <w:rFonts w:ascii="Times New Roman" w:eastAsia="Times New Roman" w:hAnsi="Times New Roman" w:cs="Times New Roman"/>
          <w:b/>
          <w:bCs/>
          <w:sz w:val="24"/>
          <w:szCs w:val="24"/>
        </w:rPr>
        <w:lastRenderedPageBreak/>
        <w:t>Reikalavimai Sprendimo techniniam palaikymui</w:t>
      </w:r>
    </w:p>
    <w:p w14:paraId="25F886CD"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Įrankio gamintojas privalo teikti techninės pagalbos paslaugas 12 mėnesių nuo Sprendimo naudojimo pradžios.</w:t>
      </w:r>
    </w:p>
    <w:p w14:paraId="4A583EAA" w14:textId="77777777" w:rsidR="00FD7EE6" w:rsidRPr="00D7779E"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Techninė pagalba Sprendimui turi būti teikiama bent darbo dienomis, darbo valandomis (8:00–17:00 val.).</w:t>
      </w:r>
    </w:p>
    <w:p w14:paraId="3668D195" w14:textId="77777777" w:rsidR="00FD7EE6" w:rsidRPr="005E38B3" w:rsidRDefault="00FD7EE6" w:rsidP="00FD7EE6">
      <w:pPr>
        <w:numPr>
          <w:ilvl w:val="1"/>
          <w:numId w:val="35"/>
        </w:numPr>
        <w:tabs>
          <w:tab w:val="left" w:pos="1276"/>
        </w:tabs>
        <w:spacing w:after="0" w:line="240" w:lineRule="auto"/>
        <w:ind w:left="0" w:firstLine="567"/>
        <w:contextualSpacing/>
        <w:jc w:val="both"/>
        <w:rPr>
          <w:rFonts w:ascii="Times New Roman" w:eastAsia="Times New Roman" w:hAnsi="Times New Roman" w:cs="Times New Roman"/>
          <w:sz w:val="24"/>
          <w:szCs w:val="24"/>
        </w:rPr>
      </w:pPr>
      <w:r w:rsidRPr="00D7779E">
        <w:rPr>
          <w:rFonts w:ascii="Times New Roman" w:eastAsia="Times New Roman" w:hAnsi="Times New Roman" w:cs="Times New Roman"/>
          <w:sz w:val="24"/>
          <w:szCs w:val="24"/>
        </w:rPr>
        <w:t xml:space="preserve">Techninės pagalbos užklausas turi būti galimybė pateikti telefonu, elektroniniu paštu arba per </w:t>
      </w:r>
      <w:r w:rsidRPr="005E38B3">
        <w:rPr>
          <w:rFonts w:ascii="Times New Roman" w:eastAsia="Times New Roman" w:hAnsi="Times New Roman" w:cs="Times New Roman"/>
          <w:sz w:val="24"/>
          <w:szCs w:val="24"/>
        </w:rPr>
        <w:t>gamintojo klientų portalą.</w:t>
      </w:r>
    </w:p>
    <w:p w14:paraId="1C18DFCA" w14:textId="77777777" w:rsidR="003D7B84" w:rsidRPr="005E38B3" w:rsidRDefault="003D7B84" w:rsidP="003D7B84">
      <w:pPr>
        <w:tabs>
          <w:tab w:val="left" w:pos="1276"/>
        </w:tabs>
        <w:spacing w:after="0" w:line="240" w:lineRule="auto"/>
        <w:ind w:left="567"/>
        <w:contextualSpacing/>
        <w:jc w:val="both"/>
        <w:rPr>
          <w:rFonts w:ascii="Times New Roman" w:eastAsia="Times New Roman" w:hAnsi="Times New Roman" w:cs="Times New Roman"/>
          <w:sz w:val="24"/>
          <w:szCs w:val="24"/>
        </w:rPr>
      </w:pPr>
    </w:p>
    <w:p w14:paraId="6F2A1AEA" w14:textId="073B2FD3" w:rsidR="003D7B84" w:rsidRPr="005E38B3" w:rsidRDefault="003D7B84" w:rsidP="00D7779E">
      <w:pPr>
        <w:numPr>
          <w:ilvl w:val="0"/>
          <w:numId w:val="35"/>
        </w:numPr>
        <w:tabs>
          <w:tab w:val="left" w:pos="1276"/>
        </w:tabs>
        <w:spacing w:after="0" w:line="240" w:lineRule="auto"/>
        <w:ind w:left="0" w:firstLine="709"/>
        <w:contextualSpacing/>
        <w:jc w:val="both"/>
        <w:rPr>
          <w:rFonts w:ascii="Times New Roman" w:eastAsia="Times New Roman" w:hAnsi="Times New Roman" w:cs="Times New Roman"/>
          <w:sz w:val="24"/>
          <w:szCs w:val="24"/>
        </w:rPr>
      </w:pPr>
      <w:r w:rsidRPr="005E38B3">
        <w:rPr>
          <w:rFonts w:ascii="Times New Roman" w:eastAsia="Arial" w:hAnsi="Times New Roman" w:cs="Times New Roman"/>
          <w:b/>
          <w:bCs/>
          <w:noProof/>
          <w:sz w:val="24"/>
          <w:szCs w:val="24"/>
          <w:lang w:eastAsia="en-US"/>
        </w:rPr>
        <w:t xml:space="preserve"> Reikalavimai kibernetinei saugai ir konfidencialumui</w:t>
      </w:r>
    </w:p>
    <w:p w14:paraId="3D5767DD" w14:textId="77777777" w:rsidR="003D7B84" w:rsidRPr="005E38B3" w:rsidRDefault="003D7B84" w:rsidP="00D7779E">
      <w:pPr>
        <w:spacing w:after="0" w:line="240" w:lineRule="auto"/>
        <w:ind w:firstLine="709"/>
        <w:jc w:val="center"/>
        <w:rPr>
          <w:rFonts w:ascii="Times New Roman" w:eastAsia="Times New Roman" w:hAnsi="Times New Roman" w:cs="Times New Roman"/>
          <w:noProof/>
          <w:sz w:val="24"/>
          <w:szCs w:val="24"/>
        </w:rPr>
      </w:pPr>
    </w:p>
    <w:p w14:paraId="5D384FA4" w14:textId="655FF667" w:rsidR="003D7B84" w:rsidRPr="005E38B3" w:rsidRDefault="003D7B84" w:rsidP="00727BEB">
      <w:pPr>
        <w:pStyle w:val="ListParagraph"/>
        <w:numPr>
          <w:ilvl w:val="1"/>
          <w:numId w:val="35"/>
        </w:numPr>
        <w:spacing w:after="0" w:line="240" w:lineRule="auto"/>
        <w:ind w:left="0" w:firstLine="709"/>
        <w:contextualSpacing w:val="0"/>
        <w:jc w:val="both"/>
        <w:rPr>
          <w:rFonts w:ascii="Times New Roman" w:eastAsia="Times New Roman" w:hAnsi="Times New Roman" w:cs="Times New Roman"/>
          <w:noProof/>
          <w:sz w:val="24"/>
          <w:szCs w:val="24"/>
        </w:rPr>
      </w:pPr>
      <w:r w:rsidRPr="005E38B3">
        <w:rPr>
          <w:rFonts w:ascii="Times New Roman" w:eastAsia="Times New Roman" w:hAnsi="Times New Roman" w:cs="Times New Roman"/>
          <w:noProof/>
          <w:sz w:val="24"/>
          <w:szCs w:val="24"/>
        </w:rPr>
        <w:t>Tiekėjas privalo laikytis Lietuvos Respublikos aplinkos ministerijos tinklų ir informacinių sistemų kibernetinio saugumo politikos</w:t>
      </w:r>
      <w:r w:rsidRPr="005E38B3">
        <w:rPr>
          <w:rFonts w:ascii="Times New Roman" w:hAnsi="Times New Roman" w:cs="Times New Roman"/>
          <w:noProof/>
          <w:sz w:val="24"/>
          <w:szCs w:val="24"/>
          <w:vertAlign w:val="superscript"/>
        </w:rPr>
        <w:footnoteReference w:id="2"/>
      </w:r>
      <w:r w:rsidRPr="005E38B3">
        <w:rPr>
          <w:rFonts w:ascii="Times New Roman" w:eastAsia="Times New Roman" w:hAnsi="Times New Roman" w:cs="Times New Roman"/>
          <w:noProof/>
          <w:sz w:val="24"/>
          <w:szCs w:val="24"/>
        </w:rPr>
        <w:t xml:space="preserve"> ir Lietuvos Respublikos aplinkos ministerijos tinklų ir informacinių sistemų tiekimo grandinės saugumo valdymo tvarkos aprašo</w:t>
      </w:r>
      <w:r w:rsidRPr="005E38B3">
        <w:rPr>
          <w:rFonts w:ascii="Times New Roman" w:hAnsi="Times New Roman" w:cs="Times New Roman"/>
          <w:noProof/>
          <w:sz w:val="24"/>
          <w:szCs w:val="24"/>
          <w:vertAlign w:val="superscript"/>
        </w:rPr>
        <w:footnoteReference w:id="3"/>
      </w:r>
      <w:r w:rsidRPr="005E38B3">
        <w:rPr>
          <w:rFonts w:ascii="Times New Roman" w:eastAsia="Times New Roman" w:hAnsi="Times New Roman" w:cs="Times New Roman"/>
          <w:noProof/>
          <w:sz w:val="24"/>
          <w:szCs w:val="24"/>
        </w:rPr>
        <w:t xml:space="preserve"> patvirtintų Lietuvos Respublikos aplinkos ministro 2026 m. balandžio 15 d. įsakymu Nr. V-66 „Dėl Lietuvos Respublikos aplinkos ministerijos kibernetinio saugumo politikos įgyvendinimą reglamentuojančių dokumentų patvirtinimo“, reikalavimų, tiek, kiek jie taikomi pagal teikiamų Paslaugų pobūdį ir apimtį. </w:t>
      </w:r>
    </w:p>
    <w:p w14:paraId="545435EC" w14:textId="1A83BCC3" w:rsidR="003D7B84" w:rsidRPr="005E38B3" w:rsidRDefault="003D7B84" w:rsidP="00727BEB">
      <w:pPr>
        <w:pStyle w:val="ListParagraph"/>
        <w:numPr>
          <w:ilvl w:val="1"/>
          <w:numId w:val="35"/>
        </w:numPr>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t xml:space="preserve"> Tiekėjas įsipareigoja nedelsdamas, bet ne vėliau kaip per 24 (dvidešimt keturias) valandas, pranešti Pirkėjui apie visus didelius ir (ar) kitus incidentus, galinčius turėti arba turinčius poveikį Pirkėjo tinklų ir informacinėms sistemoms (toliau – TIS), kai tik Tiekėjas sužino apie incidentą. Tiekėjas taip pat privalo pateikti Pirkėjui kibernetinio incidento tyrimo ataskaitą.</w:t>
      </w:r>
    </w:p>
    <w:p w14:paraId="3DA5756D" w14:textId="2E33DCCA" w:rsidR="003D7B84" w:rsidRPr="005E38B3" w:rsidRDefault="003D7B84" w:rsidP="00727BEB">
      <w:pPr>
        <w:pStyle w:val="ListParagraph"/>
        <w:numPr>
          <w:ilvl w:val="1"/>
          <w:numId w:val="35"/>
        </w:numPr>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t xml:space="preserve">Tiekėjas privalo užtikrinti jo valdomų ir Paslaugoms teikti naudojamų informacinių sistemų, programinės įrangos ir infrastruktūros pažeidžiamumų, spragų, keliančių riziką Pirkėjo TIS, valdymą, laiku diegti saugumo pataisas ir imtis rizikos mažinimo priemonių, kai nustatyti pažeidžiamumai gali turėti įtakos Pirkėjo TIS saugumui. </w:t>
      </w:r>
    </w:p>
    <w:p w14:paraId="2512FC86" w14:textId="77777777" w:rsidR="003D7B84" w:rsidRPr="005E38B3" w:rsidRDefault="003D7B84" w:rsidP="00727BEB">
      <w:pPr>
        <w:pStyle w:val="ListParagraph"/>
        <w:numPr>
          <w:ilvl w:val="1"/>
          <w:numId w:val="35"/>
        </w:numPr>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t>Tiekėjas, vadovaudamasis Kibernetinio saugumo reikalavimų aprašo, patvirtinto Lietuvos Respublikos Vyriausybės 2018 m. rugpjūčio 13 d. nutarimu Nr. 818 „Dėl Lietuvos Respublikos kibernetinio saugumo įstatymo įgyvendinimo“ (toliau – Aprašas), nuostatomis, atlieka TIS kibernetinio saugumo rizikos vertinimą ne rečiau kaip kartą per metus, taip pat esant esminiams organizaciniams ar kitiems reikšmingiems pokyčiams ir įvykus dideliam incidentui bei Pirkėjui paprašius pateikti rizikos vertinimo ataskaitą ir rizikų valdymo planą.</w:t>
      </w:r>
    </w:p>
    <w:p w14:paraId="6F439D63" w14:textId="77777777" w:rsidR="003D7B84" w:rsidRPr="005E38B3" w:rsidRDefault="003D7B84" w:rsidP="00727BEB">
      <w:pPr>
        <w:pStyle w:val="ListParagraph"/>
        <w:numPr>
          <w:ilvl w:val="1"/>
          <w:numId w:val="35"/>
        </w:numPr>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t xml:space="preserve"> Tiekėjas privalo sudaryti sąlygas Pirkėjui arba jo įgaliotiems paslaugų teikėjams atlikti Tiekėjo atitikties Aprašui auditą (įskaitant neplaninį), kibernetinio saugumo rizikos vertinimą ar kitus pagrįstus saugumo patikrinimus Paslaugų teikimo laikotarpiu  ar įvykus dideliam incidentui.</w:t>
      </w:r>
    </w:p>
    <w:p w14:paraId="0B3F45F5" w14:textId="36688A08" w:rsidR="003D7B84" w:rsidRPr="005E38B3" w:rsidRDefault="003D7B84" w:rsidP="00727BEB">
      <w:pPr>
        <w:pStyle w:val="ListParagraph"/>
        <w:numPr>
          <w:ilvl w:val="1"/>
          <w:numId w:val="35"/>
        </w:numPr>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t xml:space="preserve"> Tiekėjas privalo užtikrinti, kad Paslaugoms teikti naudojama techninė ir programinė įranga ir TIS yra tinkamai apsaugotos nuo neteisėtos prieigos, prižiūrimos ir atnaujinamos. </w:t>
      </w:r>
    </w:p>
    <w:p w14:paraId="156B8E37" w14:textId="439D34D8" w:rsidR="003D7B84" w:rsidRPr="005E38B3" w:rsidRDefault="003D7B84" w:rsidP="00727BEB">
      <w:pPr>
        <w:pStyle w:val="ListParagraph"/>
        <w:numPr>
          <w:ilvl w:val="1"/>
          <w:numId w:val="35"/>
        </w:numPr>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t xml:space="preserve">Perduodant informaciją, susijusią su pažeidžiamumais, Pirkėjo infrastruktūra, konfigūracija, naudotojais ar kita nevieša informacija, turi būti naudojami šifruoti duomenų perdavimo kanalai ir kitos tinkamos techninės bei organizacinės informacijos apsaugos priemonės. </w:t>
      </w:r>
    </w:p>
    <w:p w14:paraId="5A3B8F06" w14:textId="10FDCF50" w:rsidR="003D7B84" w:rsidRPr="005E38B3" w:rsidRDefault="003D7B84" w:rsidP="00727BEB">
      <w:pPr>
        <w:pStyle w:val="ListParagraph"/>
        <w:numPr>
          <w:ilvl w:val="1"/>
          <w:numId w:val="35"/>
        </w:numPr>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t>Tiekėjas privalo imtis visų teisinių priemonių Paslaugų teikimo metu gautai ir surinktai informacijai apie Pirkėjo TIS, įskaitant asmens duomenis, apsaugoti, todėl jam nustatomi tokie pagrindiniai reikalavimai:</w:t>
      </w:r>
    </w:p>
    <w:p w14:paraId="39EAB81D" w14:textId="0458830A" w:rsidR="003D7B84" w:rsidRPr="005E38B3" w:rsidRDefault="003D7B84" w:rsidP="00727BEB">
      <w:pPr>
        <w:pStyle w:val="ListParagraph"/>
        <w:numPr>
          <w:ilvl w:val="2"/>
          <w:numId w:val="35"/>
        </w:numPr>
        <w:tabs>
          <w:tab w:val="left" w:pos="1418"/>
        </w:tabs>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lastRenderedPageBreak/>
        <w:t>neskleisti ir neperduoti kitiems fiziniams ar juridiniams asmenims iš Pirkėjo gautos informacijos, užtikrinti tinkamą jos saugą, laikyti ją paslaptyje net pasibaigus Paslaugų teikimui;</w:t>
      </w:r>
    </w:p>
    <w:p w14:paraId="7CA60FB1" w14:textId="73AA6D1E" w:rsidR="003D7B84" w:rsidRPr="005E38B3" w:rsidRDefault="003D7B84" w:rsidP="00727BEB">
      <w:pPr>
        <w:pStyle w:val="ListParagraph"/>
        <w:numPr>
          <w:ilvl w:val="2"/>
          <w:numId w:val="35"/>
        </w:numPr>
        <w:tabs>
          <w:tab w:val="left" w:pos="1418"/>
        </w:tabs>
        <w:spacing w:after="0" w:line="240" w:lineRule="auto"/>
        <w:ind w:left="0" w:firstLine="709"/>
        <w:contextualSpacing w:val="0"/>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apie informacijos paskleidimo ar perdavimo kitiems fiziniams ar juridiniams asmenims faktą nedelsiant raštu informuoti Pirkėją ir imtis visų būtinų veiksmų užkirsti kelią tolesniam informacijos paskleidimui;</w:t>
      </w:r>
    </w:p>
    <w:p w14:paraId="09B4ED5E" w14:textId="4C722815" w:rsidR="003D7B84" w:rsidRPr="005E38B3" w:rsidRDefault="003D7B84" w:rsidP="00727BEB">
      <w:pPr>
        <w:pStyle w:val="ListParagraph"/>
        <w:numPr>
          <w:ilvl w:val="2"/>
          <w:numId w:val="35"/>
        </w:numPr>
        <w:tabs>
          <w:tab w:val="left" w:pos="1418"/>
        </w:tabs>
        <w:spacing w:after="0" w:line="240" w:lineRule="auto"/>
        <w:ind w:left="0" w:firstLine="709"/>
        <w:contextualSpacing w:val="0"/>
        <w:jc w:val="both"/>
        <w:rPr>
          <w:rFonts w:ascii="Times New Roman" w:eastAsia="Times New Roman" w:hAnsi="Times New Roman" w:cs="Times New Roman"/>
          <w:noProof/>
          <w:sz w:val="24"/>
          <w:szCs w:val="24"/>
        </w:rPr>
      </w:pPr>
      <w:r w:rsidRPr="2CBCBEBE">
        <w:rPr>
          <w:rFonts w:ascii="Times New Roman" w:eastAsia="Times New Roman" w:hAnsi="Times New Roman" w:cs="Times New Roman"/>
          <w:noProof/>
          <w:sz w:val="24"/>
          <w:szCs w:val="24"/>
        </w:rPr>
        <w:t>Tiekėjas turi užtikrinti ir garantuoti, kad jo darbuotojai saugos paslaptyje viešai neskelbtiną informaciją tiek Paslaugų teikimo metu, tiek pasibaigus Paslaugų teikimui, tiek pasibaigus Tiekėjo darbuotojų darbo ar kitiems santykiams su Tiekėju.</w:t>
      </w:r>
    </w:p>
    <w:p w14:paraId="7D02F08F" w14:textId="57CBC9F0" w:rsidR="003D7B84" w:rsidRPr="005E38B3" w:rsidRDefault="003D7B84" w:rsidP="00727BEB">
      <w:pPr>
        <w:pStyle w:val="ListParagraph"/>
        <w:numPr>
          <w:ilvl w:val="1"/>
          <w:numId w:val="35"/>
        </w:numPr>
        <w:tabs>
          <w:tab w:val="left" w:pos="1418"/>
        </w:tabs>
        <w:spacing w:after="0" w:line="240" w:lineRule="auto"/>
        <w:ind w:left="0" w:firstLine="709"/>
        <w:contextualSpacing w:val="0"/>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Tiekėjas įsipareigoja užtikrinti prieigos prie Pirkėjo TIS valdymą:</w:t>
      </w:r>
    </w:p>
    <w:p w14:paraId="74D38DBD" w14:textId="048FAD43" w:rsidR="003D7B84" w:rsidRPr="005E38B3" w:rsidRDefault="003D7B84" w:rsidP="00727BEB">
      <w:pPr>
        <w:pStyle w:val="ListParagraph"/>
        <w:numPr>
          <w:ilvl w:val="2"/>
          <w:numId w:val="35"/>
        </w:numPr>
        <w:tabs>
          <w:tab w:val="left" w:pos="1418"/>
        </w:tabs>
        <w:spacing w:after="0" w:line="240" w:lineRule="auto"/>
        <w:ind w:left="0" w:firstLine="709"/>
        <w:contextualSpacing w:val="0"/>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jungimasis prie Pirkėjo TIS turi būti vykdomas tik naudojant Pirkėjo patvirtintas ir kontroliuojamas prieigos priemones, taikant daugiafaktorinį autentifikavimą (MFA), sesijų registravimą ir šifruotus ryšio kanalus;</w:t>
      </w:r>
    </w:p>
    <w:p w14:paraId="72F18C29" w14:textId="777DBA0E" w:rsidR="003D7B84" w:rsidRPr="005E38B3" w:rsidRDefault="003D7B84" w:rsidP="00727BEB">
      <w:pPr>
        <w:pStyle w:val="ListParagraph"/>
        <w:numPr>
          <w:ilvl w:val="2"/>
          <w:numId w:val="35"/>
        </w:numPr>
        <w:tabs>
          <w:tab w:val="left" w:pos="1418"/>
        </w:tabs>
        <w:spacing w:after="0" w:line="240" w:lineRule="auto"/>
        <w:ind w:left="0" w:firstLine="709"/>
        <w:contextualSpacing w:val="0"/>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Tiekėjas turi užtikrinti, kad informacinės sistemos, kompiuterinė įranga ir duomenų tinklai iš kurių jungiamasi prie Pirkėjo TIS yra saugūs ir patikimi (atnaujinta operacinė sistema ir kita programinė įranga, įdiegta antivirusinė programinė įranga, įjungta ir nustatyta saugasienė ir t. t.);</w:t>
      </w:r>
    </w:p>
    <w:p w14:paraId="379AEE84" w14:textId="32C3E245" w:rsidR="003D7B84" w:rsidRPr="005E38B3" w:rsidRDefault="003D7B84" w:rsidP="00727BEB">
      <w:pPr>
        <w:pStyle w:val="ListParagraph"/>
        <w:numPr>
          <w:ilvl w:val="2"/>
          <w:numId w:val="35"/>
        </w:numPr>
        <w:tabs>
          <w:tab w:val="left" w:pos="1418"/>
        </w:tabs>
        <w:spacing w:after="0" w:line="240" w:lineRule="auto"/>
        <w:ind w:left="0" w:firstLine="709"/>
        <w:contextualSpacing w:val="0"/>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Tiekėjas turi vykdyti savalaikę ir reguliarią prieigos teisių kontrolę ir veiksmų peržiūrą.</w:t>
      </w:r>
    </w:p>
    <w:p w14:paraId="4DBD0DE7" w14:textId="6047F247" w:rsidR="003D7B84" w:rsidRPr="005E38B3" w:rsidRDefault="003D7B84" w:rsidP="00727BEB">
      <w:pPr>
        <w:spacing w:after="0" w:line="240" w:lineRule="auto"/>
        <w:ind w:firstLine="709"/>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0. Reikalavimai nuotoliniams prisijungimams prie Pirkėjo tarnybinių stočių ar kitų informacinių išteklių:</w:t>
      </w:r>
    </w:p>
    <w:p w14:paraId="68CB297D" w14:textId="358D4A91" w:rsidR="003D7B84" w:rsidRPr="005E38B3" w:rsidRDefault="00D7779E" w:rsidP="00727BEB">
      <w:pPr>
        <w:spacing w:after="0" w:line="240" w:lineRule="auto"/>
        <w:ind w:firstLine="709"/>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0</w:t>
      </w:r>
      <w:r w:rsidR="003D7B84" w:rsidRPr="2CBCBEBE">
        <w:rPr>
          <w:rFonts w:ascii="Times New Roman" w:eastAsia="Times New Roman" w:hAnsi="Times New Roman" w:cs="Times New Roman"/>
          <w:noProof/>
          <w:sz w:val="24"/>
          <w:szCs w:val="24"/>
        </w:rPr>
        <w:t>.1. nuotolinis prisijungimas prie Pirkėjo TIS leidžiamas tik per Pirkėjo patvirtintas ir kontroliuojamas nuotolinės prieigos priemones bei iš iš anksto suderintų Tiekėjo valdomų darbo vietų ir (ar) tinklų;</w:t>
      </w:r>
    </w:p>
    <w:p w14:paraId="550380B1" w14:textId="25F248E6" w:rsidR="003D7B84" w:rsidRPr="005E38B3" w:rsidRDefault="00D7779E" w:rsidP="00727BEB">
      <w:pPr>
        <w:spacing w:after="0" w:line="240" w:lineRule="auto"/>
        <w:ind w:firstLine="709"/>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0</w:t>
      </w:r>
      <w:r w:rsidR="003D7B84" w:rsidRPr="2CBCBEBE">
        <w:rPr>
          <w:rFonts w:ascii="Times New Roman" w:eastAsia="Times New Roman" w:hAnsi="Times New Roman" w:cs="Times New Roman"/>
          <w:noProof/>
          <w:sz w:val="24"/>
          <w:szCs w:val="24"/>
        </w:rPr>
        <w:t>.2. kiekvienam Tiekėjo specialistui sudaromas unikalus naudotojo vardas ir slaptažodis, kurie perduodami asmeniškai arba siunčiami elektroniniu paštu. Bendrų ar dalijamų paskyrų naudojimas draudžiamas;</w:t>
      </w:r>
    </w:p>
    <w:p w14:paraId="026CEFCE" w14:textId="63394EEC" w:rsidR="003D7B84" w:rsidRPr="005E38B3" w:rsidRDefault="00D7779E" w:rsidP="00727BEB">
      <w:pPr>
        <w:spacing w:after="0" w:line="240" w:lineRule="auto"/>
        <w:ind w:firstLine="709"/>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0</w:t>
      </w:r>
      <w:r w:rsidR="003D7B84" w:rsidRPr="2CBCBEBE">
        <w:rPr>
          <w:rFonts w:ascii="Times New Roman" w:eastAsia="Times New Roman" w:hAnsi="Times New Roman" w:cs="Times New Roman"/>
          <w:noProof/>
          <w:sz w:val="24"/>
          <w:szCs w:val="24"/>
        </w:rPr>
        <w:t>.3. Tiekėjui nutraukus darbo santykius su paskirtu specialistu, Tiekėjas, paslaugų teikimo sutartyje nurodytu el. paštu, nedelsiant turi informuoti apie tai Pirkėjo, kuris nedelsiant panaikina nurodyto specialisto naudotojo vardą ir slaptažodį ir (arba) užblokuoja prieigą prie Pirkėjo tarnybinių stočių;</w:t>
      </w:r>
    </w:p>
    <w:p w14:paraId="28385BB9" w14:textId="0FE309DB" w:rsidR="003D7B84" w:rsidRPr="005E38B3" w:rsidRDefault="00D7779E" w:rsidP="00727BEB">
      <w:pPr>
        <w:spacing w:after="0" w:line="240" w:lineRule="auto"/>
        <w:ind w:firstLine="709"/>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0</w:t>
      </w:r>
      <w:r w:rsidR="003D7B84" w:rsidRPr="2CBCBEBE">
        <w:rPr>
          <w:rFonts w:ascii="Times New Roman" w:eastAsia="Times New Roman" w:hAnsi="Times New Roman" w:cs="Times New Roman"/>
          <w:noProof/>
          <w:sz w:val="24"/>
          <w:szCs w:val="24"/>
        </w:rPr>
        <w:t>.4. suteiktas naudotojo vardas nekeičiamas ir negali būti suteiktas kitam Tiekėjo paskirtam specialistui;</w:t>
      </w:r>
    </w:p>
    <w:p w14:paraId="1523904B" w14:textId="0D924689" w:rsidR="003D7B84" w:rsidRPr="005E38B3" w:rsidRDefault="00D7779E" w:rsidP="00727BEB">
      <w:pPr>
        <w:spacing w:after="0" w:line="240" w:lineRule="auto"/>
        <w:ind w:firstLine="709"/>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0</w:t>
      </w:r>
      <w:r w:rsidR="003D7B84" w:rsidRPr="2CBCBEBE">
        <w:rPr>
          <w:rFonts w:ascii="Times New Roman" w:eastAsia="Times New Roman" w:hAnsi="Times New Roman" w:cs="Times New Roman"/>
          <w:noProof/>
          <w:sz w:val="24"/>
          <w:szCs w:val="24"/>
        </w:rPr>
        <w:t>.5. naudotojų vardai, slaptažodžiai Tiekėjo specialistams yra sudaromi ir keičiami vadovaujantis Apraše nustatytais reikalavimais.</w:t>
      </w:r>
    </w:p>
    <w:p w14:paraId="10634DB0" w14:textId="44ED41FF" w:rsidR="003D7B84" w:rsidRPr="005E38B3" w:rsidRDefault="00D7779E" w:rsidP="00727BEB">
      <w:pPr>
        <w:spacing w:after="0" w:line="240" w:lineRule="auto"/>
        <w:ind w:firstLine="709"/>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1.</w:t>
      </w:r>
      <w:r w:rsidR="003D7B84" w:rsidRPr="2CBCBEBE">
        <w:rPr>
          <w:rFonts w:ascii="Times New Roman" w:eastAsia="Times New Roman" w:hAnsi="Times New Roman" w:cs="Times New Roman"/>
          <w:noProof/>
          <w:sz w:val="24"/>
          <w:szCs w:val="24"/>
        </w:rPr>
        <w:t xml:space="preserve"> Esant Pirkėjo poreikiui, Tiekėjas turi perduoti Pirkėjui Tiekėjo specialisto atliktų veiksmų įrašytą sesiją, tarpusavyje suderintu formatu ir būdu.</w:t>
      </w:r>
    </w:p>
    <w:p w14:paraId="4CA81481" w14:textId="59703A8C" w:rsidR="003D7B84" w:rsidRPr="005E38B3" w:rsidRDefault="00D7779E" w:rsidP="00727BEB">
      <w:pPr>
        <w:spacing w:after="0" w:line="240" w:lineRule="auto"/>
        <w:ind w:firstLine="709"/>
        <w:jc w:val="both"/>
        <w:rPr>
          <w:rFonts w:ascii="Times New Roman" w:eastAsia="Calibri" w:hAnsi="Times New Roman" w:cs="Times New Roman"/>
          <w:sz w:val="24"/>
          <w:szCs w:val="24"/>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2</w:t>
      </w:r>
      <w:r w:rsidR="003D7B84" w:rsidRPr="2CBCBEBE">
        <w:rPr>
          <w:rFonts w:ascii="Times New Roman" w:eastAsia="Times New Roman" w:hAnsi="Times New Roman" w:cs="Times New Roman"/>
          <w:noProof/>
          <w:sz w:val="24"/>
          <w:szCs w:val="24"/>
        </w:rPr>
        <w:t>. Turi būti užtikrinamas saugių protokolų ir (arba) slaptažodžių naudojimas, kai duomenys perduodami išoriniais duomenų perdavimo tinklais, užtikrinant sistemoms taikomų sprendimų integralumą ir vientisumą.</w:t>
      </w:r>
    </w:p>
    <w:p w14:paraId="1EF1F9CD" w14:textId="17AFB364" w:rsidR="00B26D3C" w:rsidRPr="00EA592E" w:rsidRDefault="00D7779E" w:rsidP="006232E2">
      <w:pPr>
        <w:spacing w:after="0" w:line="240" w:lineRule="auto"/>
        <w:ind w:firstLine="709"/>
        <w:jc w:val="both"/>
        <w:rPr>
          <w:rFonts w:ascii="Times New Roman" w:eastAsia="Calibri" w:hAnsi="Times New Roman" w:cs="Times New Roman"/>
          <w:sz w:val="24"/>
          <w:szCs w:val="24"/>
          <w:lang w:eastAsia="en-US"/>
        </w:rPr>
      </w:pPr>
      <w:r w:rsidRPr="2CBCBEBE">
        <w:rPr>
          <w:rFonts w:ascii="Times New Roman" w:eastAsia="Times New Roman" w:hAnsi="Times New Roman" w:cs="Times New Roman"/>
          <w:noProof/>
          <w:sz w:val="24"/>
          <w:szCs w:val="24"/>
        </w:rPr>
        <w:t>18.</w:t>
      </w:r>
      <w:r w:rsidR="009456CF">
        <w:rPr>
          <w:rFonts w:ascii="Times New Roman" w:eastAsia="Times New Roman" w:hAnsi="Times New Roman" w:cs="Times New Roman"/>
          <w:noProof/>
          <w:sz w:val="24"/>
          <w:szCs w:val="24"/>
        </w:rPr>
        <w:t>1</w:t>
      </w:r>
      <w:r w:rsidRPr="2CBCBEBE">
        <w:rPr>
          <w:rFonts w:ascii="Times New Roman" w:eastAsia="Times New Roman" w:hAnsi="Times New Roman" w:cs="Times New Roman"/>
          <w:noProof/>
          <w:sz w:val="24"/>
          <w:szCs w:val="24"/>
        </w:rPr>
        <w:t>3</w:t>
      </w:r>
      <w:r w:rsidR="003D7B84" w:rsidRPr="2CBCBEBE">
        <w:rPr>
          <w:rFonts w:ascii="Times New Roman" w:eastAsia="Times New Roman" w:hAnsi="Times New Roman" w:cs="Times New Roman"/>
          <w:noProof/>
          <w:sz w:val="24"/>
          <w:szCs w:val="24"/>
        </w:rPr>
        <w:t>. Tiekėjas privalo nedelsdamas, bet ne vėliau kaip per 24 (dvidešimt keturias) valandas, informuoti Pirkėją apie bet kokius reikšmingus pokyčius savo tiekimo grandinėje, kurie gali turėti įtakos Paslaugų teikimui, duomenų saugumui ar Tiekėjo gebėjimui vykdyti Sutartį.</w:t>
      </w:r>
      <w:r w:rsidR="00E2458B" w:rsidRPr="00EA592E">
        <w:rPr>
          <w:rFonts w:ascii="Times New Roman" w:hAnsi="Times New Roman" w:cs="Times New Roman"/>
          <w:b/>
          <w:bCs/>
          <w:sz w:val="24"/>
          <w:szCs w:val="24"/>
          <w:lang w:eastAsia="en-US"/>
        </w:rPr>
        <w:br w:type="page"/>
      </w:r>
    </w:p>
    <w:p w14:paraId="1E72A7E9" w14:textId="77777777" w:rsidR="00316E72" w:rsidRPr="00EA592E" w:rsidRDefault="6618198D" w:rsidP="009E7017">
      <w:pPr>
        <w:pStyle w:val="Heading2"/>
        <w:spacing w:before="0"/>
        <w:ind w:left="5103"/>
        <w:jc w:val="right"/>
        <w:rPr>
          <w:rFonts w:ascii="Times New Roman" w:eastAsia="Times New Roman" w:hAnsi="Times New Roman" w:cs="Times New Roman"/>
          <w:color w:val="auto"/>
          <w:sz w:val="24"/>
          <w:szCs w:val="24"/>
        </w:rPr>
      </w:pPr>
      <w:bookmarkStart w:id="35" w:name="_Ref38285444"/>
      <w:bookmarkStart w:id="36" w:name="_Ref38291496"/>
      <w:r w:rsidRPr="00EA592E">
        <w:rPr>
          <w:rFonts w:ascii="Times New Roman" w:eastAsia="Times New Roman" w:hAnsi="Times New Roman" w:cs="Times New Roman"/>
          <w:color w:val="auto"/>
          <w:sz w:val="24"/>
          <w:szCs w:val="24"/>
        </w:rPr>
        <w:lastRenderedPageBreak/>
        <w:t xml:space="preserve">Pirkimo sąlygų </w:t>
      </w:r>
      <w:r w:rsidR="1CE68C50" w:rsidRPr="00EA592E">
        <w:rPr>
          <w:rFonts w:ascii="Times New Roman" w:eastAsia="Times New Roman" w:hAnsi="Times New Roman" w:cs="Times New Roman"/>
          <w:color w:val="auto"/>
          <w:sz w:val="24"/>
          <w:szCs w:val="24"/>
        </w:rPr>
        <w:t>3</w:t>
      </w:r>
      <w:r w:rsidRPr="00EA592E">
        <w:rPr>
          <w:rFonts w:ascii="Times New Roman" w:eastAsia="Times New Roman" w:hAnsi="Times New Roman" w:cs="Times New Roman"/>
          <w:color w:val="auto"/>
          <w:sz w:val="24"/>
          <w:szCs w:val="24"/>
        </w:rPr>
        <w:t xml:space="preserve"> priedas </w:t>
      </w:r>
    </w:p>
    <w:p w14:paraId="73F43DFB" w14:textId="1BC2E25C" w:rsidR="008D704D" w:rsidRPr="00EA592E" w:rsidRDefault="6618198D" w:rsidP="009E7017">
      <w:pPr>
        <w:pStyle w:val="Heading2"/>
        <w:spacing w:before="0"/>
        <w:ind w:left="5103"/>
        <w:jc w:val="right"/>
        <w:rPr>
          <w:rFonts w:ascii="Times New Roman" w:eastAsia="Times New Roman" w:hAnsi="Times New Roman" w:cs="Times New Roman"/>
          <w:color w:val="auto"/>
          <w:sz w:val="24"/>
          <w:szCs w:val="24"/>
        </w:rPr>
      </w:pPr>
      <w:r w:rsidRPr="00EA592E">
        <w:rPr>
          <w:rFonts w:ascii="Times New Roman" w:eastAsia="Times New Roman" w:hAnsi="Times New Roman" w:cs="Times New Roman"/>
          <w:color w:val="auto"/>
          <w:sz w:val="24"/>
          <w:szCs w:val="24"/>
        </w:rPr>
        <w:t>„Tiekėjų pašalinimo pagrindai“</w:t>
      </w:r>
      <w:bookmarkEnd w:id="35"/>
      <w:bookmarkEnd w:id="36"/>
    </w:p>
    <w:p w14:paraId="11D35D3F" w14:textId="77777777" w:rsidR="000E6657" w:rsidRPr="00EA592E" w:rsidRDefault="000E6657" w:rsidP="009E7017">
      <w:pPr>
        <w:spacing w:after="0" w:line="240" w:lineRule="auto"/>
        <w:jc w:val="right"/>
        <w:rPr>
          <w:rFonts w:ascii="Times New Roman" w:eastAsia="Times New Roman" w:hAnsi="Times New Roman" w:cs="Times New Roman"/>
          <w:smallCaps/>
          <w:sz w:val="24"/>
          <w:szCs w:val="24"/>
        </w:rPr>
      </w:pPr>
    </w:p>
    <w:p w14:paraId="34A18650" w14:textId="77777777" w:rsidR="00F822B1" w:rsidRPr="00EA592E" w:rsidRDefault="24667665" w:rsidP="00316E72">
      <w:pPr>
        <w:spacing w:after="0" w:line="240" w:lineRule="auto"/>
        <w:jc w:val="center"/>
      </w:pPr>
      <w:r w:rsidRPr="00EA592E">
        <w:rPr>
          <w:rFonts w:ascii="Times New Roman" w:eastAsia="Times New Roman" w:hAnsi="Times New Roman" w:cs="Times New Roman"/>
          <w:b/>
          <w:bCs/>
          <w:caps/>
          <w:spacing w:val="20"/>
          <w:sz w:val="24"/>
          <w:szCs w:val="24"/>
        </w:rPr>
        <w:t>TIEKĖJŲ PAŠALINIMO PAGRINDAI</w:t>
      </w:r>
    </w:p>
    <w:p w14:paraId="3BF0F8DE" w14:textId="2C49A155" w:rsidR="027F4E78" w:rsidRPr="00EA592E" w:rsidRDefault="027F4E78" w:rsidP="027F4E78">
      <w:pPr>
        <w:spacing w:after="0" w:line="240" w:lineRule="auto"/>
        <w:jc w:val="center"/>
        <w:rPr>
          <w:rFonts w:ascii="Times New Roman" w:eastAsia="Times New Roman" w:hAnsi="Times New Roman" w:cs="Times New Roman"/>
          <w:b/>
          <w:bCs/>
          <w:caps/>
          <w:sz w:val="24"/>
          <w:szCs w:val="24"/>
        </w:rPr>
      </w:pPr>
    </w:p>
    <w:p w14:paraId="59214D0A" w14:textId="771CAD20" w:rsidR="027F4E78" w:rsidRPr="00EA592E" w:rsidRDefault="027F4E78" w:rsidP="027F4E78">
      <w:pPr>
        <w:spacing w:after="0"/>
        <w:jc w:val="both"/>
        <w:rPr>
          <w:rFonts w:ascii="Times New Roman" w:eastAsia="Times New Roman" w:hAnsi="Times New Roman" w:cs="Times New Roman"/>
          <w:caps/>
          <w:sz w:val="24"/>
          <w:szCs w:val="24"/>
        </w:rPr>
      </w:pPr>
    </w:p>
    <w:p w14:paraId="6C9E181F" w14:textId="1E9A33F9"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399A0AEB" w14:textId="1AB549AF"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F014CBA" w14:textId="7AE79A78"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14:paraId="272EEDDC" w14:textId="6E0C6E52"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61AAA06" w14:textId="5DBAE76B"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A592E">
        <w:rPr>
          <w:rFonts w:ascii="Times New Roman" w:eastAsia="Times New Roman" w:hAnsi="Times New Roman" w:cs="Times New Roman"/>
          <w:sz w:val="24"/>
          <w:szCs w:val="24"/>
        </w:rPr>
        <w:t>Certis</w:t>
      </w:r>
      <w:proofErr w:type="spellEnd"/>
      <w:r w:rsidRPr="00EA592E">
        <w:rPr>
          <w:rFonts w:ascii="Times New Roman" w:eastAsia="Times New Roman" w:hAnsi="Times New Roman" w:cs="Times New Roman"/>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EA592E">
        <w:rPr>
          <w:rFonts w:ascii="Times New Roman" w:eastAsia="Times New Roman" w:hAnsi="Times New Roman" w:cs="Times New Roman"/>
          <w:sz w:val="24"/>
          <w:szCs w:val="24"/>
        </w:rPr>
        <w:t>Certis</w:t>
      </w:r>
      <w:proofErr w:type="spellEnd"/>
      <w:r w:rsidRPr="00EA592E">
        <w:rPr>
          <w:rFonts w:ascii="Times New Roman" w:eastAsia="Times New Roman" w:hAnsi="Times New Roman" w:cs="Times New Roman"/>
          <w:sz w:val="24"/>
          <w:szCs w:val="24"/>
        </w:rPr>
        <w:t xml:space="preserve">“, adresu </w:t>
      </w:r>
      <w:hyperlink r:id="rId15">
        <w:r w:rsidRPr="00EA592E">
          <w:rPr>
            <w:rStyle w:val="Hyperlink"/>
          </w:rPr>
          <w:t>https://ec.europa.eu/tools/ecertis/</w:t>
        </w:r>
      </w:hyperlink>
      <w:r w:rsidRPr="00EA592E">
        <w:rPr>
          <w:rFonts w:ascii="Times New Roman" w:eastAsia="Times New Roman" w:hAnsi="Times New Roman" w:cs="Times New Roman"/>
          <w:sz w:val="24"/>
          <w:szCs w:val="24"/>
        </w:rPr>
        <w:t>.</w:t>
      </w:r>
    </w:p>
    <w:p w14:paraId="6687637E" w14:textId="1690F99B"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nereikalauja iš tiekėjo pateikti dokumentų, patvirtinančių jo pašalinimo pagrindų nebuvimą, jeigu ji:</w:t>
      </w:r>
    </w:p>
    <w:p w14:paraId="63F5736A" w14:textId="5CCA1E4C" w:rsidR="7135C6CF" w:rsidRPr="00EA592E" w:rsidRDefault="7135C6CF" w:rsidP="00A56A1C">
      <w:pPr>
        <w:pStyle w:val="ListParagraph"/>
        <w:numPr>
          <w:ilvl w:val="1"/>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7116A5C" w14:textId="3346EFF0" w:rsidR="7135C6CF" w:rsidRPr="00EA592E" w:rsidRDefault="7135C6CF" w:rsidP="00A56A1C">
      <w:pPr>
        <w:pStyle w:val="ListParagraph"/>
        <w:numPr>
          <w:ilvl w:val="1"/>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C5F15E6" w14:textId="0F38417E"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EA592E">
        <w:rPr>
          <w:rFonts w:ascii="Times New Roman" w:eastAsia="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60465795" w14:textId="04BF02DE" w:rsidR="7135C6CF" w:rsidRPr="00EA592E" w:rsidRDefault="7135C6CF" w:rsidP="00A56A1C">
      <w:pPr>
        <w:pStyle w:val="ListParagraph"/>
        <w:numPr>
          <w:ilvl w:val="1"/>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priesaikos deklaracija;</w:t>
      </w:r>
    </w:p>
    <w:p w14:paraId="6F2D76C6" w14:textId="5E943654" w:rsidR="7135C6CF" w:rsidRPr="00EA592E" w:rsidRDefault="7135C6CF" w:rsidP="00A56A1C">
      <w:pPr>
        <w:spacing w:after="0"/>
        <w:ind w:firstLine="567"/>
        <w:jc w:val="both"/>
      </w:pPr>
      <w:r w:rsidRPr="00EA592E">
        <w:rPr>
          <w:rFonts w:ascii="Times New Roman" w:eastAsia="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CF84867" w14:textId="77777777" w:rsidR="00F822B1" w:rsidRPr="00EA592E" w:rsidRDefault="00F822B1" w:rsidP="00316E72">
      <w:pPr>
        <w:spacing w:after="0" w:line="240" w:lineRule="auto"/>
        <w:jc w:val="both"/>
        <w:rPr>
          <w:rFonts w:ascii="Times New Roman" w:eastAsia="Times New Roman" w:hAnsi="Times New Roman" w:cs="Times New Roman"/>
          <w:caps/>
          <w:spacing w:val="20"/>
          <w:sz w:val="24"/>
          <w:szCs w:val="24"/>
        </w:rPr>
      </w:pPr>
    </w:p>
    <w:tbl>
      <w:tblPr>
        <w:tblW w:w="9962" w:type="dxa"/>
        <w:tblCellMar>
          <w:left w:w="10" w:type="dxa"/>
          <w:right w:w="10" w:type="dxa"/>
        </w:tblCellMar>
        <w:tblLook w:val="04A0" w:firstRow="1" w:lastRow="0" w:firstColumn="1" w:lastColumn="0" w:noHBand="0" w:noVBand="1"/>
      </w:tblPr>
      <w:tblGrid>
        <w:gridCol w:w="602"/>
        <w:gridCol w:w="2823"/>
        <w:gridCol w:w="1428"/>
        <w:gridCol w:w="5109"/>
      </w:tblGrid>
      <w:tr w:rsidR="00F822B1" w:rsidRPr="00EA592E" w14:paraId="03C05AD6"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AA8773" w14:textId="77777777" w:rsidR="00F822B1" w:rsidRPr="00EA592E" w:rsidRDefault="3BDE8147" w:rsidP="00316E72">
            <w:pPr>
              <w:spacing w:after="0" w:line="240" w:lineRule="auto"/>
              <w:ind w:left="32"/>
              <w:jc w:val="center"/>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Eil. Nr.</w:t>
            </w: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1B1F32" w14:textId="77777777" w:rsidR="00F822B1" w:rsidRPr="00EA592E" w:rsidRDefault="3BDE8147" w:rsidP="00316E72">
            <w:pPr>
              <w:spacing w:after="0" w:line="240" w:lineRule="auto"/>
              <w:jc w:val="center"/>
              <w:rPr>
                <w:rFonts w:ascii="Times New Roman" w:eastAsia="Times New Roman" w:hAnsi="Times New Roman" w:cs="Times New Roman"/>
                <w:sz w:val="24"/>
                <w:szCs w:val="24"/>
                <w:lang w:eastAsia="en-US"/>
              </w:rPr>
            </w:pPr>
            <w:r w:rsidRPr="00EA592E">
              <w:rPr>
                <w:rFonts w:ascii="Times New Roman" w:eastAsia="Times New Roman" w:hAnsi="Times New Roman" w:cs="Times New Roman"/>
                <w:b/>
                <w:bCs/>
                <w:sz w:val="24"/>
                <w:szCs w:val="24"/>
              </w:rPr>
              <w:t>Tiekėjo pašalinimo pagrindai</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88188" w14:textId="3A837791" w:rsidR="00F822B1" w:rsidRPr="00EA592E" w:rsidRDefault="3BDE8147" w:rsidP="00316E72">
            <w:pPr>
              <w:spacing w:after="0" w:line="240" w:lineRule="auto"/>
              <w:jc w:val="center"/>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 xml:space="preserve">VPĮ straipsnis, dalis, punktas bei EBVPD formos dalis pildymui </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DDF301" w14:textId="77777777" w:rsidR="00F822B1" w:rsidRPr="00EA592E" w:rsidRDefault="3BDE8147" w:rsidP="00316E72">
            <w:pPr>
              <w:spacing w:after="0" w:line="240" w:lineRule="auto"/>
              <w:jc w:val="center"/>
              <w:rPr>
                <w:rFonts w:ascii="Times New Roman" w:eastAsia="Times New Roman" w:hAnsi="Times New Roman" w:cs="Times New Roman"/>
                <w:sz w:val="24"/>
                <w:szCs w:val="24"/>
                <w:lang w:eastAsia="en-US"/>
              </w:rPr>
            </w:pPr>
            <w:r w:rsidRPr="00EA592E">
              <w:rPr>
                <w:rFonts w:ascii="Times New Roman" w:eastAsia="Times New Roman" w:hAnsi="Times New Roman" w:cs="Times New Roman"/>
                <w:b/>
                <w:bCs/>
                <w:sz w:val="24"/>
                <w:szCs w:val="24"/>
              </w:rPr>
              <w:t>Pašalinimo pagrindų nebuvimą įrodantys dokumentai</w:t>
            </w:r>
          </w:p>
        </w:tc>
      </w:tr>
      <w:tr w:rsidR="00F822B1" w:rsidRPr="00EA592E" w14:paraId="3C3A380E" w14:textId="77777777" w:rsidTr="00500977">
        <w:trPr>
          <w:trHeight w:val="300"/>
        </w:trPr>
        <w:tc>
          <w:tcPr>
            <w:tcW w:w="996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26C90"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b/>
                <w:bCs/>
                <w:sz w:val="24"/>
                <w:szCs w:val="24"/>
                <w:lang w:eastAsia="en-US"/>
              </w:rPr>
              <w:t>Privalomi pašalinimo pagrindai pagal VPĮ 46 straipsnio 1 – 4 dalių nuostatas</w:t>
            </w:r>
          </w:p>
          <w:p w14:paraId="056985AF" w14:textId="7EBC425F" w:rsidR="005A72D4" w:rsidRPr="00EA592E" w:rsidRDefault="005A72D4"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tc>
      </w:tr>
      <w:tr w:rsidR="00F822B1" w:rsidRPr="00EA592E" w14:paraId="3B1739CA"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8554BE"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0C6D4"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Tiekėjas arba jo atsakingas asmuo, nurodytas VPĮ 46 straipsnio 2 dalies 2 punkte, nuteistas už šią nusikalstamą veiką:</w:t>
            </w:r>
          </w:p>
          <w:p w14:paraId="3CA889A2"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1) dalyvavimą nusikalstamame susivienijime, jo organizavimą ar vadovavimą jam;</w:t>
            </w:r>
          </w:p>
          <w:p w14:paraId="28B4E4CB"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2) kyšininkavimą, prekybą poveikiu, papirkimą;</w:t>
            </w:r>
          </w:p>
          <w:p w14:paraId="3EBA0A86"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 xml:space="preserve">3) sukčiavimą, turto pasisavinimą, turto iššvaistymą, apgaulingą pareiškimą apie juridinio asmens veiklą, kredito, paskolos ar tikslinės </w:t>
            </w:r>
            <w:r w:rsidRPr="00EA592E">
              <w:rPr>
                <w:rFonts w:ascii="Times New Roman" w:eastAsia="Times New Roman" w:hAnsi="Times New Roman" w:cs="Times New Roman"/>
                <w:sz w:val="24"/>
                <w:szCs w:val="24"/>
                <w:lang w:eastAsia="en-US"/>
              </w:rPr>
              <w:lastRenderedPageBreak/>
              <w:t>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2329B2A"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4) nusikalstamą bankrotą;</w:t>
            </w:r>
          </w:p>
          <w:p w14:paraId="6A773D9F"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5) teroristinį ir su teroristine veikla susijusį nusikaltimą;</w:t>
            </w:r>
          </w:p>
          <w:p w14:paraId="7B83F2C6"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6) nusikalstamu būdu gauto turto legalizavimą;</w:t>
            </w:r>
          </w:p>
          <w:p w14:paraId="100589FF"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7) prekybą žmonėmis, vaiko pirkimą arba pardavimą;</w:t>
            </w:r>
          </w:p>
          <w:p w14:paraId="3F8BBD0D"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6EE06526"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p w14:paraId="3195634F"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Laikoma, kad tiekėjas arba jo atsakingas asmuo nuteistas už aukščiau nurodytą nusikalstamą veiką, kai dėl:</w:t>
            </w:r>
          </w:p>
          <w:p w14:paraId="4B0F94F5"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1) tiekėjo, kuris yra fizinis asmuo, per pastaruosius 5 metus buvo priimtas ir įsiteisėjęs apkaltinamasis teismo nuosprendis ir šis </w:t>
            </w:r>
            <w:r w:rsidRPr="00EA592E">
              <w:rPr>
                <w:rFonts w:ascii="Times New Roman" w:eastAsia="Times New Roman" w:hAnsi="Times New Roman" w:cs="Times New Roman"/>
                <w:sz w:val="24"/>
                <w:szCs w:val="24"/>
                <w:lang w:eastAsia="en-US"/>
              </w:rPr>
              <w:lastRenderedPageBreak/>
              <w:t>asmuo turi neišnykusį ar nepanaikintą teistumą;</w:t>
            </w:r>
          </w:p>
          <w:p w14:paraId="2FD24AE1" w14:textId="0E93A61C" w:rsidR="00F822B1" w:rsidRPr="00EA592E" w:rsidRDefault="24667665"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2) tiekėjo, kuris yra juridinis asmuo, kita organizacija ar jos </w:t>
            </w:r>
            <w:r w:rsidRPr="00EA592E">
              <w:rPr>
                <w:rFonts w:ascii="Times New Roman" w:eastAsia="Times New Roman" w:hAnsi="Times New Roman" w:cs="Times New Roman"/>
                <w:b/>
                <w:bCs/>
                <w:sz w:val="24"/>
                <w:szCs w:val="24"/>
              </w:rPr>
              <w:t>struktūrinis</w:t>
            </w:r>
            <w:r w:rsidRPr="00EA592E">
              <w:rPr>
                <w:rFonts w:ascii="Times New Roman" w:eastAsia="Times New Roman" w:hAnsi="Times New Roman" w:cs="Times New Roman"/>
                <w:sz w:val="24"/>
                <w:szCs w:val="24"/>
              </w:rPr>
              <w:t> padalinys, vadovo ar  asmens</w:t>
            </w:r>
            <w:r w:rsidR="7E33086D" w:rsidRPr="00EA592E">
              <w:rPr>
                <w:rFonts w:ascii="Times New Roman" w:eastAsia="Times New Roman" w:hAnsi="Times New Roman" w:cs="Times New Roman"/>
                <w:sz w:val="24"/>
                <w:szCs w:val="24"/>
              </w:rPr>
              <w:t xml:space="preserve"> (asmenų)</w:t>
            </w:r>
            <w:r w:rsidRPr="00EA592E">
              <w:rPr>
                <w:rFonts w:ascii="Times New Roman" w:eastAsia="Times New Roman" w:hAnsi="Times New Roman" w:cs="Times New Roman"/>
                <w:sz w:val="24"/>
                <w:szCs w:val="24"/>
              </w:rPr>
              <w:t>, turinčio (turinčių) teisę  surašyti ir pasirašyti tiekėjo finansinės apskaitos dokumentus</w:t>
            </w:r>
            <w:r w:rsidR="009156CD">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per pastaruosius 5 metus buvo priimtas ir įsiteisėjęs apkaltinamasis teismo nuosprendis ir šis asmuo turi neišnykusį ar nepanaikintą teistumą;</w:t>
            </w:r>
          </w:p>
          <w:p w14:paraId="318F6558" w14:textId="77777777" w:rsidR="00F822B1" w:rsidRPr="00EA592E" w:rsidRDefault="24667665"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 xml:space="preserve">3) tiekėjo, kuris yra juridinis asmuo, kita organizacija ar jos </w:t>
            </w:r>
            <w:r w:rsidRPr="00EA592E">
              <w:rPr>
                <w:rFonts w:ascii="Times New Roman" w:eastAsia="Times New Roman" w:hAnsi="Times New Roman" w:cs="Times New Roman"/>
                <w:b/>
                <w:bCs/>
                <w:sz w:val="24"/>
                <w:szCs w:val="24"/>
                <w:lang w:eastAsia="en-US"/>
              </w:rPr>
              <w:t xml:space="preserve">struktūrinis </w:t>
            </w:r>
            <w:r w:rsidRPr="00EA592E">
              <w:rPr>
                <w:rFonts w:ascii="Times New Roman" w:eastAsia="Times New Roman" w:hAnsi="Times New Roman" w:cs="Times New Roman"/>
                <w:sz w:val="24"/>
                <w:szCs w:val="24"/>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F9F02" w14:textId="77777777" w:rsidR="00F822B1" w:rsidRPr="00EA592E" w:rsidRDefault="3BDE8147" w:rsidP="00316E72">
            <w:pPr>
              <w:spacing w:after="0" w:line="240" w:lineRule="auto"/>
              <w:ind w:right="-250"/>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b/>
                <w:bCs/>
                <w:sz w:val="24"/>
                <w:szCs w:val="24"/>
                <w:lang w:eastAsia="en-US"/>
              </w:rPr>
              <w:lastRenderedPageBreak/>
              <w:t>VPĮ 46 straipsnio 1 dalis</w:t>
            </w:r>
          </w:p>
          <w:p w14:paraId="6EF3F8D9" w14:textId="77777777" w:rsidR="00F822B1" w:rsidRPr="00EA592E" w:rsidRDefault="00F822B1" w:rsidP="00316E72">
            <w:pPr>
              <w:spacing w:after="0" w:line="240" w:lineRule="auto"/>
              <w:ind w:right="-250"/>
              <w:rPr>
                <w:rFonts w:ascii="Times New Roman" w:eastAsia="Times New Roman" w:hAnsi="Times New Roman" w:cs="Times New Roman"/>
                <w:sz w:val="24"/>
                <w:szCs w:val="24"/>
                <w:lang w:eastAsia="en-US"/>
              </w:rPr>
            </w:pPr>
          </w:p>
          <w:p w14:paraId="209E96F8" w14:textId="77777777" w:rsidR="00F822B1" w:rsidRPr="00EA592E" w:rsidRDefault="3BDE8147" w:rsidP="00316E72">
            <w:pPr>
              <w:spacing w:after="0" w:line="240" w:lineRule="auto"/>
              <w:ind w:right="-250"/>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EBVPD III dalies A1-A6 punktai</w:t>
            </w:r>
          </w:p>
          <w:p w14:paraId="7F125E90" w14:textId="77777777" w:rsidR="00F822B1" w:rsidRPr="00EA592E" w:rsidRDefault="00F822B1" w:rsidP="00316E72">
            <w:pPr>
              <w:spacing w:after="0" w:line="240" w:lineRule="auto"/>
              <w:ind w:right="-250"/>
              <w:rPr>
                <w:rFonts w:ascii="Times New Roman" w:eastAsia="Times New Roman" w:hAnsi="Times New Roman" w:cs="Times New Roman"/>
                <w:sz w:val="24"/>
                <w:szCs w:val="24"/>
                <w:lang w:eastAsia="en-US"/>
              </w:rPr>
            </w:pPr>
          </w:p>
          <w:p w14:paraId="7EC2BC89" w14:textId="77777777" w:rsidR="00F822B1" w:rsidRPr="00EA592E" w:rsidRDefault="3BDE8147" w:rsidP="00316E72">
            <w:pPr>
              <w:spacing w:after="0" w:line="240" w:lineRule="auto"/>
              <w:ind w:right="-250"/>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EBVPD III dalies D1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C7C849"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Lietuvoje įsteigtų subjektų reikalaujama:</w:t>
            </w:r>
          </w:p>
          <w:p w14:paraId="7E5B5D60" w14:textId="77777777" w:rsidR="00F822B1" w:rsidRPr="00EA592E" w:rsidRDefault="3BDE8147" w:rsidP="00807EC7">
            <w:pPr>
              <w:numPr>
                <w:ilvl w:val="0"/>
                <w:numId w:val="16"/>
              </w:numPr>
              <w:tabs>
                <w:tab w:val="left" w:pos="341"/>
              </w:tabs>
              <w:spacing w:after="0" w:line="240" w:lineRule="auto"/>
              <w:ind w:left="0" w:firstLine="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išrašo iš teismo sprendimo arba</w:t>
            </w:r>
          </w:p>
          <w:p w14:paraId="121A294F" w14:textId="77777777" w:rsidR="00F822B1" w:rsidRPr="00EA592E" w:rsidRDefault="3BDE8147" w:rsidP="00807EC7">
            <w:pPr>
              <w:numPr>
                <w:ilvl w:val="0"/>
                <w:numId w:val="16"/>
              </w:numPr>
              <w:tabs>
                <w:tab w:val="left" w:pos="341"/>
              </w:tabs>
              <w:spacing w:after="0" w:line="240" w:lineRule="auto"/>
              <w:ind w:left="0" w:firstLine="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Informatikos ir ryšių departamento prie Vidaus reikalų ministerijos pažymos, arba</w:t>
            </w:r>
          </w:p>
          <w:p w14:paraId="10AF71E0" w14:textId="77777777" w:rsidR="00F822B1" w:rsidRPr="00EA592E" w:rsidRDefault="3BDE8147" w:rsidP="00807EC7">
            <w:pPr>
              <w:numPr>
                <w:ilvl w:val="0"/>
                <w:numId w:val="16"/>
              </w:numPr>
              <w:tabs>
                <w:tab w:val="left" w:pos="341"/>
              </w:tabs>
              <w:spacing w:after="0" w:line="240" w:lineRule="auto"/>
              <w:ind w:left="0" w:firstLine="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5B05E5D" w14:textId="77777777" w:rsidR="00F822B1" w:rsidRPr="00EA592E" w:rsidRDefault="00F822B1" w:rsidP="00807EC7">
            <w:pPr>
              <w:tabs>
                <w:tab w:val="left" w:pos="341"/>
              </w:tabs>
              <w:spacing w:after="0" w:line="240" w:lineRule="auto"/>
              <w:jc w:val="both"/>
              <w:rPr>
                <w:rFonts w:ascii="Times New Roman" w:eastAsia="Times New Roman" w:hAnsi="Times New Roman" w:cs="Times New Roman"/>
                <w:sz w:val="24"/>
                <w:szCs w:val="24"/>
                <w:lang w:eastAsia="en-US"/>
              </w:rPr>
            </w:pPr>
          </w:p>
          <w:p w14:paraId="4A20F445" w14:textId="77777777" w:rsidR="00F822B1" w:rsidRPr="00EA592E" w:rsidRDefault="3BDE8147" w:rsidP="00807EC7">
            <w:pPr>
              <w:tabs>
                <w:tab w:val="left" w:pos="341"/>
              </w:tabs>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ne Lietuvoje įsteigtų subjektų reikalaujama:</w:t>
            </w:r>
          </w:p>
          <w:p w14:paraId="6D47D6C7" w14:textId="77777777" w:rsidR="00F822B1" w:rsidRPr="00EA592E" w:rsidRDefault="0392C457" w:rsidP="00807EC7">
            <w:pPr>
              <w:numPr>
                <w:ilvl w:val="0"/>
                <w:numId w:val="16"/>
              </w:numPr>
              <w:tabs>
                <w:tab w:val="left" w:pos="341"/>
              </w:tabs>
              <w:spacing w:after="0" w:line="240" w:lineRule="auto"/>
              <w:ind w:left="0" w:firstLine="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atitinkamos užsienio šalies institucijos dokumento</w:t>
            </w:r>
            <w:r w:rsidR="00F822B1" w:rsidRPr="00EA592E">
              <w:rPr>
                <w:rFonts w:ascii="Times New Roman" w:eastAsia="Times New Roman" w:hAnsi="Times New Roman" w:cs="Times New Roman"/>
                <w:sz w:val="24"/>
                <w:szCs w:val="24"/>
                <w:vertAlign w:val="superscript"/>
              </w:rPr>
              <w:footnoteReference w:id="4"/>
            </w:r>
            <w:r w:rsidRPr="00EA592E">
              <w:rPr>
                <w:rFonts w:ascii="Times New Roman" w:eastAsia="Times New Roman" w:hAnsi="Times New Roman" w:cs="Times New Roman"/>
                <w:sz w:val="24"/>
                <w:szCs w:val="24"/>
              </w:rPr>
              <w:t>.</w:t>
            </w:r>
          </w:p>
          <w:p w14:paraId="780776B8" w14:textId="77777777" w:rsidR="00F822B1" w:rsidRPr="00EA592E" w:rsidRDefault="00F822B1" w:rsidP="00807EC7">
            <w:pPr>
              <w:tabs>
                <w:tab w:val="left" w:pos="341"/>
              </w:tabs>
              <w:spacing w:after="0" w:line="240" w:lineRule="auto"/>
              <w:jc w:val="both"/>
              <w:rPr>
                <w:rFonts w:ascii="Times New Roman" w:eastAsia="Times New Roman" w:hAnsi="Times New Roman" w:cs="Times New Roman"/>
                <w:sz w:val="24"/>
                <w:szCs w:val="24"/>
              </w:rPr>
            </w:pPr>
          </w:p>
          <w:p w14:paraId="5162565F" w14:textId="77777777" w:rsidR="00F822B1" w:rsidRPr="00EA592E" w:rsidRDefault="3BDE8147" w:rsidP="00807EC7">
            <w:pPr>
              <w:tabs>
                <w:tab w:val="left" w:pos="341"/>
              </w:tabs>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Nurodyti dokumentai turi būti išduoti ne anksčiau kaip 180 dienų iki </w:t>
            </w:r>
            <w:r w:rsidRPr="00EA592E">
              <w:rPr>
                <w:rFonts w:ascii="Times New Roman" w:eastAsia="Times New Roman" w:hAnsi="Times New Roman" w:cs="Times New Roman"/>
                <w:i/>
                <w:iCs/>
                <w:sz w:val="24"/>
                <w:szCs w:val="24"/>
              </w:rPr>
              <w:t xml:space="preserve">tos dienos, kai tiekėjas perkančiosios organizacijos prašymu turės pateikti pašalinimo pagrindų nebuvimą patvirtinančius </w:t>
            </w:r>
            <w:r w:rsidRPr="00EA592E">
              <w:rPr>
                <w:rFonts w:ascii="Times New Roman" w:eastAsia="Times New Roman" w:hAnsi="Times New Roman" w:cs="Times New Roman"/>
                <w:i/>
                <w:iCs/>
                <w:sz w:val="24"/>
                <w:szCs w:val="24"/>
              </w:rPr>
              <w:t>dok</w:t>
            </w:r>
            <w:r w:rsidRPr="00EA592E">
              <w:rPr>
                <w:rFonts w:ascii="Times New Roman" w:eastAsia="Times New Roman" w:hAnsi="Times New Roman" w:cs="Times New Roman"/>
                <w:sz w:val="24"/>
                <w:szCs w:val="24"/>
              </w:rPr>
              <w:t xml:space="preserve">umentus. </w:t>
            </w:r>
            <w:r w:rsidRPr="00EA592E">
              <w:rPr>
                <w:rFonts w:ascii="Times New Roman" w:eastAsia="Times New Roman" w:hAnsi="Times New Roman" w:cs="Times New Roman"/>
                <w:b/>
                <w:bCs/>
                <w:i/>
                <w:iCs/>
                <w:sz w:val="24"/>
                <w:szCs w:val="24"/>
              </w:rPr>
              <w:t>Pavyzdys</w:t>
            </w:r>
            <w:r w:rsidRPr="00EA592E">
              <w:rPr>
                <w:rFonts w:ascii="Times New Roman" w:eastAsia="Times New Roman" w:hAnsi="Times New Roman" w:cs="Times New Roman"/>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23A0CA18" w14:textId="77777777" w:rsidR="00F822B1" w:rsidRPr="00EA592E" w:rsidRDefault="24667665" w:rsidP="00316E72">
            <w:pPr>
              <w:spacing w:after="0" w:line="240" w:lineRule="auto"/>
              <w:jc w:val="both"/>
            </w:pPr>
            <w:r w:rsidRPr="00EA592E">
              <w:rPr>
                <w:rFonts w:ascii="Times New Roman" w:eastAsia="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D6F9DD" w14:textId="37C06FA3" w:rsidR="027F4E78" w:rsidRPr="00EA592E" w:rsidRDefault="027F4E78" w:rsidP="027F4E78">
            <w:pPr>
              <w:spacing w:after="0" w:line="240" w:lineRule="auto"/>
              <w:jc w:val="both"/>
              <w:rPr>
                <w:rFonts w:ascii="Times New Roman" w:eastAsia="Times New Roman" w:hAnsi="Times New Roman" w:cs="Times New Roman"/>
                <w:sz w:val="24"/>
                <w:szCs w:val="24"/>
              </w:rPr>
            </w:pPr>
          </w:p>
          <w:p w14:paraId="48D33388" w14:textId="7C18448E" w:rsidR="68B60C42" w:rsidRPr="00EA592E" w:rsidRDefault="68B60C42" w:rsidP="00A56A1C">
            <w:pPr>
              <w:pStyle w:val="NoSpacing"/>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PASTABA</w:t>
            </w:r>
          </w:p>
          <w:p w14:paraId="6FC1BE90" w14:textId="5BF454E8" w:rsidR="68B60C42" w:rsidRPr="00EA592E" w:rsidRDefault="68B60C42" w:rsidP="00A56A1C">
            <w:pPr>
              <w:pStyle w:val="NoSpacing"/>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95AFF34" w14:textId="1ABDF3B3" w:rsidR="027F4E78" w:rsidRPr="00EA592E" w:rsidRDefault="027F4E78" w:rsidP="027F4E78">
            <w:pPr>
              <w:spacing w:after="0" w:line="240" w:lineRule="auto"/>
              <w:jc w:val="both"/>
              <w:rPr>
                <w:rFonts w:ascii="Times New Roman" w:eastAsia="Times New Roman" w:hAnsi="Times New Roman" w:cs="Times New Roman"/>
                <w:sz w:val="24"/>
                <w:szCs w:val="24"/>
              </w:rPr>
            </w:pPr>
          </w:p>
          <w:p w14:paraId="404F3E56"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tc>
      </w:tr>
      <w:tr w:rsidR="00F822B1" w:rsidRPr="00EA592E" w14:paraId="489374B4"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10DE57"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E6EEB"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Tiekėjas yra neatlikęs jam paskirtos baudžiamojo poveikio priemonės – uždraudimo juridiniam asmeniui dalyvauti viešuosiuose pirkimuose.</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6219DE" w14:textId="77777777" w:rsidR="00F822B1" w:rsidRPr="00EA592E" w:rsidRDefault="3BDE8147" w:rsidP="00316E72">
            <w:pPr>
              <w:spacing w:after="0" w:line="240" w:lineRule="auto"/>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b/>
                <w:bCs/>
                <w:sz w:val="24"/>
                <w:szCs w:val="24"/>
                <w:lang w:eastAsia="en-US"/>
              </w:rPr>
              <w:t>Viešųjų pirkimų įstatymo 46 straipsnio 2¹ dalis</w:t>
            </w:r>
          </w:p>
          <w:p w14:paraId="69873416"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EBVPD III dalies D2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466AA" w14:textId="4D066AD6" w:rsidR="00F822B1" w:rsidRPr="00EA592E" w:rsidRDefault="24667665" w:rsidP="027F4E78">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Lietuvoje įsteigtų subjektų įrodančių dokumentų nereikalaujama.</w:t>
            </w:r>
            <w:r w:rsidR="1D65EB3A" w:rsidRPr="00EA592E">
              <w:rPr>
                <w:rFonts w:ascii="Times New Roman" w:eastAsia="Times New Roman" w:hAnsi="Times New Roman" w:cs="Times New Roman"/>
                <w:sz w:val="24"/>
                <w:szCs w:val="24"/>
                <w:lang w:eastAsia="en-US"/>
              </w:rPr>
              <w:t xml:space="preserve"> </w:t>
            </w:r>
            <w:r w:rsidR="1D65EB3A" w:rsidRPr="00EA592E">
              <w:rPr>
                <w:rFonts w:ascii="Times New Roman" w:eastAsia="Times New Roman" w:hAnsi="Times New Roman" w:cs="Times New Roman"/>
                <w:sz w:val="24"/>
                <w:szCs w:val="24"/>
              </w:rPr>
              <w:t>Užtenka pateikto EBVPD.</w:t>
            </w:r>
          </w:p>
        </w:tc>
      </w:tr>
      <w:tr w:rsidR="00F822B1" w:rsidRPr="00EA592E" w14:paraId="2DC590CA"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F0FB6D"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sz w:val="24"/>
                <w:szCs w:val="24"/>
                <w:lang w:eastAsia="en-US"/>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A5CDD"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w:t>
            </w:r>
            <w:r w:rsidRPr="00EA592E">
              <w:rPr>
                <w:rFonts w:ascii="Times New Roman" w:eastAsia="Times New Roman" w:hAnsi="Times New Roman" w:cs="Times New Roman"/>
                <w:sz w:val="24"/>
                <w:szCs w:val="24"/>
                <w:lang w:eastAsia="en-US"/>
              </w:rPr>
              <w:lastRenderedPageBreak/>
              <w:t xml:space="preserve">tiekėjas, ar šalies, kurioje yra perkančioji organizacija, reikalavimus, kaip tai apibrėžta VPĮ 46 straipsnio 2 dalies 1 ir 3 punktuose, arba perkančioji organizacija turi kitų įrodymų apie šių įsipareigojimų nevykdymą. </w:t>
            </w:r>
          </w:p>
          <w:p w14:paraId="27F96314"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255AB31C"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Laikoma, kad tiekėjas nuteistas už aukščiau nurodytą nusikalstamą veiką, kai dėl:</w:t>
            </w:r>
          </w:p>
          <w:p w14:paraId="2395FF88"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1) tiekėjo, kuris yra fizinis asmuo, per pastaruosius 5 metus buvo priimtas ir įsiteisėjęs apkaltinamasis teismo nuosprendis ir šis asmuo turi neišnykusį ar nepanaikintą teistumą;</w:t>
            </w:r>
          </w:p>
          <w:p w14:paraId="4C78CD63" w14:textId="77777777" w:rsidR="00F822B1" w:rsidRPr="00EA592E" w:rsidRDefault="24667665"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2) tiekėjo, kuris yra juridinis asmuo, kita organizacija ar jos </w:t>
            </w:r>
            <w:r w:rsidRPr="00EA592E">
              <w:rPr>
                <w:rFonts w:ascii="Times New Roman" w:eastAsia="Times New Roman" w:hAnsi="Times New Roman" w:cs="Times New Roman"/>
                <w:b/>
                <w:bCs/>
                <w:sz w:val="24"/>
                <w:szCs w:val="24"/>
                <w:lang w:eastAsia="en-US"/>
              </w:rPr>
              <w:t xml:space="preserve">struktūrinis </w:t>
            </w:r>
            <w:r w:rsidRPr="00EA592E">
              <w:rPr>
                <w:rFonts w:ascii="Times New Roman" w:eastAsia="Times New Roman" w:hAnsi="Times New Roman" w:cs="Times New Roman"/>
                <w:sz w:val="24"/>
                <w:szCs w:val="24"/>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16C25A8"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Tačiau ši nuostata netaikoma, jeigu:</w:t>
            </w:r>
          </w:p>
          <w:p w14:paraId="3CED7DF1"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lastRenderedPageBreak/>
              <w:t>1) tiekėjas yra įsipareigojęs sumokėti mokesčius, įskaitant socialinio draudimo įmokas ir dėl to laikomas jau įvykdžiusiu šioje dalyje nurodytus įsipareigojimus;</w:t>
            </w:r>
          </w:p>
          <w:p w14:paraId="7E054D34"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2) įsiskolinimo suma neviršija 50 Eur (penkiasdešimt eurų);</w:t>
            </w:r>
          </w:p>
          <w:p w14:paraId="2C6FCF1C"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92B87"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lastRenderedPageBreak/>
              <w:t>VPĮ 46 straipsnio 3 dalis</w:t>
            </w:r>
          </w:p>
          <w:p w14:paraId="55B7C963" w14:textId="77777777" w:rsidR="00F822B1" w:rsidRPr="00EA592E" w:rsidRDefault="00F822B1" w:rsidP="00316E72">
            <w:pPr>
              <w:spacing w:after="0" w:line="240" w:lineRule="auto"/>
              <w:jc w:val="both"/>
              <w:rPr>
                <w:rFonts w:ascii="Times New Roman" w:eastAsia="Times New Roman" w:hAnsi="Times New Roman" w:cs="Times New Roman"/>
                <w:sz w:val="24"/>
                <w:szCs w:val="24"/>
              </w:rPr>
            </w:pPr>
          </w:p>
          <w:p w14:paraId="06B5B1A9"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B1 ir B2 punktai</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52E7B5" w14:textId="7EAE0717" w:rsidR="11B1E385" w:rsidRPr="00EA592E" w:rsidRDefault="11B1E385" w:rsidP="00A56A1C">
            <w:pPr>
              <w:spacing w:after="0"/>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Iš Lietuvoje įsteigtų subjektų reikalaujama:</w:t>
            </w:r>
          </w:p>
          <w:p w14:paraId="036D59F2" w14:textId="77777777" w:rsidR="00F822B1" w:rsidRPr="00EA592E" w:rsidRDefault="3BDE8147" w:rsidP="00807EC7">
            <w:pPr>
              <w:spacing w:after="0" w:line="240" w:lineRule="auto"/>
              <w:ind w:firstLine="58"/>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1) Dėl įsipareigojimų, susijusių su mokesčių mokėjimu, įvykdymo i</w:t>
            </w:r>
            <w:r w:rsidRPr="00EA592E">
              <w:rPr>
                <w:rFonts w:ascii="Times New Roman" w:eastAsia="Times New Roman" w:hAnsi="Times New Roman" w:cs="Times New Roman"/>
                <w:sz w:val="24"/>
                <w:szCs w:val="24"/>
                <w:lang w:eastAsia="en-US"/>
              </w:rPr>
              <w:t xml:space="preserve">š Lietuvoje įsteigtų subjektų </w:t>
            </w:r>
            <w:r w:rsidRPr="00EA592E">
              <w:rPr>
                <w:rFonts w:ascii="Times New Roman" w:eastAsia="Times New Roman" w:hAnsi="Times New Roman" w:cs="Times New Roman"/>
                <w:sz w:val="24"/>
                <w:szCs w:val="24"/>
              </w:rPr>
              <w:t>prašoma:</w:t>
            </w:r>
          </w:p>
          <w:p w14:paraId="15203936" w14:textId="77777777" w:rsidR="00F822B1" w:rsidRPr="00EA592E" w:rsidRDefault="00F822B1" w:rsidP="00807EC7">
            <w:pPr>
              <w:spacing w:after="0" w:line="240" w:lineRule="auto"/>
              <w:ind w:firstLine="58"/>
              <w:jc w:val="both"/>
              <w:rPr>
                <w:rFonts w:ascii="Times New Roman" w:eastAsia="Times New Roman" w:hAnsi="Times New Roman" w:cs="Times New Roman"/>
                <w:b/>
                <w:bCs/>
                <w:sz w:val="24"/>
                <w:szCs w:val="24"/>
              </w:rPr>
            </w:pPr>
          </w:p>
          <w:p w14:paraId="103F8B1C" w14:textId="77777777" w:rsidR="00F822B1" w:rsidRPr="00EA592E" w:rsidRDefault="3BDE8147" w:rsidP="00807EC7">
            <w:pPr>
              <w:numPr>
                <w:ilvl w:val="0"/>
                <w:numId w:val="15"/>
              </w:numPr>
              <w:tabs>
                <w:tab w:val="left" w:pos="483"/>
              </w:tabs>
              <w:spacing w:after="0" w:line="240" w:lineRule="auto"/>
              <w:ind w:left="0" w:firstLine="58"/>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išrašo iš teismo sprendimo (jei toks yra) arba Valstybinės mokesčių inspekcijos prie Lietuvos Respublikos finansų ministerijos išduoto dokumento,</w:t>
            </w:r>
          </w:p>
          <w:p w14:paraId="70C87761" w14:textId="77777777" w:rsidR="00F822B1" w:rsidRPr="00EA592E" w:rsidRDefault="3BDE8147" w:rsidP="00807EC7">
            <w:pPr>
              <w:numPr>
                <w:ilvl w:val="0"/>
                <w:numId w:val="14"/>
              </w:numPr>
              <w:tabs>
                <w:tab w:val="left" w:pos="483"/>
              </w:tabs>
              <w:spacing w:after="0" w:line="240" w:lineRule="auto"/>
              <w:ind w:left="0" w:firstLine="58"/>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598A5A5" w14:textId="77777777" w:rsidR="00F822B1" w:rsidRPr="00EA592E" w:rsidRDefault="00F822B1" w:rsidP="00807EC7">
            <w:pPr>
              <w:tabs>
                <w:tab w:val="left" w:pos="483"/>
              </w:tabs>
              <w:spacing w:after="0" w:line="240" w:lineRule="auto"/>
              <w:ind w:firstLine="58"/>
              <w:jc w:val="both"/>
              <w:rPr>
                <w:rFonts w:ascii="Times New Roman" w:eastAsia="Times New Roman" w:hAnsi="Times New Roman" w:cs="Times New Roman"/>
                <w:sz w:val="24"/>
                <w:szCs w:val="24"/>
              </w:rPr>
            </w:pPr>
          </w:p>
          <w:p w14:paraId="5C1789E0" w14:textId="77777777" w:rsidR="00F822B1" w:rsidRPr="00EA592E" w:rsidRDefault="3BDE8147" w:rsidP="00807EC7">
            <w:pPr>
              <w:tabs>
                <w:tab w:val="left" w:pos="483"/>
              </w:tabs>
              <w:spacing w:after="0" w:line="240" w:lineRule="auto"/>
              <w:ind w:firstLine="58"/>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ne Lietuvoje įsteigtų subjektų reikalaujama:</w:t>
            </w:r>
          </w:p>
          <w:p w14:paraId="0E11358A" w14:textId="77777777" w:rsidR="00F822B1" w:rsidRPr="00EA592E" w:rsidRDefault="0392C457" w:rsidP="00807EC7">
            <w:pPr>
              <w:numPr>
                <w:ilvl w:val="0"/>
                <w:numId w:val="16"/>
              </w:numPr>
              <w:tabs>
                <w:tab w:val="left" w:pos="483"/>
              </w:tabs>
              <w:spacing w:after="0" w:line="240" w:lineRule="auto"/>
              <w:ind w:left="0" w:firstLine="58"/>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atitinkamos užsienio šalies institucijos dokumento</w:t>
            </w:r>
            <w:r w:rsidR="00F822B1" w:rsidRPr="00EA592E">
              <w:rPr>
                <w:rFonts w:ascii="Times New Roman" w:eastAsia="Times New Roman" w:hAnsi="Times New Roman" w:cs="Times New Roman"/>
                <w:sz w:val="24"/>
                <w:szCs w:val="24"/>
                <w:vertAlign w:val="superscript"/>
              </w:rPr>
              <w:footnoteReference w:id="5"/>
            </w:r>
            <w:r w:rsidRPr="00EA592E">
              <w:rPr>
                <w:rFonts w:ascii="Times New Roman" w:eastAsia="Times New Roman" w:hAnsi="Times New Roman" w:cs="Times New Roman"/>
                <w:sz w:val="24"/>
                <w:szCs w:val="24"/>
              </w:rPr>
              <w:t>.</w:t>
            </w:r>
          </w:p>
          <w:p w14:paraId="453F9678" w14:textId="77777777" w:rsidR="00F822B1" w:rsidRPr="00EA592E" w:rsidRDefault="00F822B1" w:rsidP="00807EC7">
            <w:pPr>
              <w:spacing w:after="0" w:line="240" w:lineRule="auto"/>
              <w:ind w:firstLine="58"/>
              <w:jc w:val="both"/>
              <w:rPr>
                <w:rFonts w:ascii="Times New Roman" w:eastAsia="Times New Roman" w:hAnsi="Times New Roman" w:cs="Times New Roman"/>
                <w:sz w:val="24"/>
                <w:szCs w:val="24"/>
              </w:rPr>
            </w:pPr>
          </w:p>
          <w:p w14:paraId="337C614C" w14:textId="77777777" w:rsidR="00F822B1" w:rsidRPr="00EA592E" w:rsidRDefault="3BDE8147" w:rsidP="00807EC7">
            <w:pPr>
              <w:spacing w:after="0" w:line="240" w:lineRule="auto"/>
              <w:ind w:firstLine="58"/>
              <w:jc w:val="both"/>
              <w:rPr>
                <w:rFonts w:ascii="Times New Roman" w:eastAsia="Times New Roman" w:hAnsi="Times New Roman" w:cs="Times New Roman"/>
                <w:i/>
                <w:iCs/>
                <w:sz w:val="24"/>
                <w:szCs w:val="24"/>
              </w:rPr>
            </w:pPr>
            <w:r w:rsidRPr="00EA592E">
              <w:rPr>
                <w:rFonts w:ascii="Times New Roman" w:eastAsia="Times New Roman" w:hAnsi="Times New Roman" w:cs="Times New Roman"/>
                <w:sz w:val="24"/>
                <w:szCs w:val="24"/>
              </w:rPr>
              <w:t xml:space="preserve">Nurodyti dokumentai turi būti  išduoti ne anksčiau kaip 120 dienų iki </w:t>
            </w:r>
            <w:r w:rsidRPr="00EA592E">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A592E">
              <w:rPr>
                <w:rFonts w:ascii="Times New Roman" w:eastAsia="Times New Roman" w:hAnsi="Times New Roman" w:cs="Times New Roman"/>
                <w:sz w:val="24"/>
                <w:szCs w:val="24"/>
              </w:rPr>
              <w:t xml:space="preserve">umentus. </w:t>
            </w:r>
            <w:r w:rsidRPr="00EA592E">
              <w:rPr>
                <w:rFonts w:ascii="Times New Roman" w:eastAsia="Times New Roman" w:hAnsi="Times New Roman" w:cs="Times New Roman"/>
                <w:b/>
                <w:bCs/>
                <w:i/>
                <w:iCs/>
                <w:sz w:val="24"/>
                <w:szCs w:val="24"/>
              </w:rPr>
              <w:t>Pavyzdys</w:t>
            </w:r>
            <w:r w:rsidRPr="00EA592E">
              <w:rPr>
                <w:rFonts w:ascii="Times New Roman" w:eastAsia="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5AD6312" w14:textId="77777777" w:rsidR="00F822B1" w:rsidRPr="00EA592E" w:rsidRDefault="00F822B1" w:rsidP="00807EC7">
            <w:pPr>
              <w:spacing w:after="0" w:line="240" w:lineRule="auto"/>
              <w:ind w:firstLine="58"/>
              <w:jc w:val="both"/>
              <w:rPr>
                <w:rFonts w:ascii="Times New Roman" w:eastAsia="Times New Roman" w:hAnsi="Times New Roman" w:cs="Times New Roman"/>
                <w:i/>
                <w:iCs/>
                <w:sz w:val="24"/>
                <w:szCs w:val="24"/>
              </w:rPr>
            </w:pPr>
          </w:p>
          <w:p w14:paraId="27BE87CD" w14:textId="77777777" w:rsidR="00F822B1" w:rsidRPr="00EA592E" w:rsidRDefault="3BDE8147" w:rsidP="00807EC7">
            <w:pPr>
              <w:spacing w:after="0" w:line="240" w:lineRule="auto"/>
              <w:ind w:firstLine="58"/>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36C8A47" w14:textId="77777777" w:rsidR="00F822B1" w:rsidRPr="00EA592E" w:rsidRDefault="00F822B1" w:rsidP="00807EC7">
            <w:pPr>
              <w:spacing w:after="0" w:line="240" w:lineRule="auto"/>
              <w:ind w:firstLine="58"/>
              <w:jc w:val="both"/>
              <w:rPr>
                <w:rFonts w:ascii="Times New Roman" w:eastAsia="Times New Roman" w:hAnsi="Times New Roman" w:cs="Times New Roman"/>
                <w:b/>
                <w:bCs/>
                <w:sz w:val="24"/>
                <w:szCs w:val="24"/>
              </w:rPr>
            </w:pPr>
          </w:p>
          <w:p w14:paraId="0601B896" w14:textId="77777777" w:rsidR="00F822B1" w:rsidRPr="00EA592E" w:rsidRDefault="3BDE8147" w:rsidP="00807EC7">
            <w:pPr>
              <w:spacing w:after="0" w:line="240" w:lineRule="auto"/>
              <w:ind w:firstLine="58"/>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2) Dėl įsipareigojimų, susijusių su socialinio draudimo įmokų mokėjimu, įvykdymo i</w:t>
            </w:r>
            <w:r w:rsidRPr="00EA592E">
              <w:rPr>
                <w:rFonts w:ascii="Times New Roman" w:eastAsia="Times New Roman" w:hAnsi="Times New Roman" w:cs="Times New Roman"/>
                <w:sz w:val="24"/>
                <w:szCs w:val="24"/>
                <w:lang w:eastAsia="en-US"/>
              </w:rPr>
              <w:t xml:space="preserve">š Lietuvoje įsteigtų subjektų </w:t>
            </w:r>
            <w:r w:rsidRPr="00EA592E">
              <w:rPr>
                <w:rFonts w:ascii="Times New Roman" w:eastAsia="Times New Roman" w:hAnsi="Times New Roman" w:cs="Times New Roman"/>
                <w:sz w:val="24"/>
                <w:szCs w:val="24"/>
              </w:rPr>
              <w:t>prašoma:</w:t>
            </w:r>
          </w:p>
          <w:p w14:paraId="0B131076" w14:textId="6F16BD65" w:rsidR="00F822B1" w:rsidRPr="00EA592E" w:rsidRDefault="24667665" w:rsidP="00807EC7">
            <w:pPr>
              <w:spacing w:after="0" w:line="240" w:lineRule="auto"/>
              <w:ind w:firstLine="58"/>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r w:rsidRPr="00EA592E">
                <w:rPr>
                  <w:rFonts w:ascii="Times New Roman" w:eastAsia="Times New Roman" w:hAnsi="Times New Roman" w:cs="Times New Roman"/>
                  <w:sz w:val="24"/>
                  <w:szCs w:val="24"/>
                  <w:u w:val="single"/>
                </w:rPr>
                <w:t>http://draudejai.sodra.lt/draudeju_viesi_duomenys/</w:t>
              </w:r>
            </w:hyperlink>
          </w:p>
          <w:p w14:paraId="756B3AA8"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2DB63D49"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59F5E8"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6D3B9DB2"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31D9C65"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4205835E"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ne Lietuvoje įsteigtų subjektų reikalaujama:</w:t>
            </w:r>
          </w:p>
          <w:p w14:paraId="688D7B39" w14:textId="77777777" w:rsidR="00F822B1" w:rsidRPr="00EA592E" w:rsidRDefault="0392C457" w:rsidP="00761AB8">
            <w:pPr>
              <w:numPr>
                <w:ilvl w:val="0"/>
                <w:numId w:val="16"/>
              </w:numPr>
              <w:spacing w:after="0" w:line="240" w:lineRule="auto"/>
              <w:ind w:left="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atitinkamos užsienio šalies kompetentingos institucijos dokumento</w:t>
            </w:r>
            <w:r w:rsidR="00F822B1" w:rsidRPr="00EA592E">
              <w:rPr>
                <w:rFonts w:ascii="Times New Roman" w:eastAsia="Times New Roman" w:hAnsi="Times New Roman" w:cs="Times New Roman"/>
                <w:sz w:val="24"/>
                <w:szCs w:val="24"/>
                <w:vertAlign w:val="superscript"/>
              </w:rPr>
              <w:footnoteReference w:id="6"/>
            </w:r>
            <w:r w:rsidRPr="00EA592E">
              <w:rPr>
                <w:rFonts w:ascii="Times New Roman" w:eastAsia="Times New Roman" w:hAnsi="Times New Roman" w:cs="Times New Roman"/>
                <w:sz w:val="24"/>
                <w:szCs w:val="24"/>
              </w:rPr>
              <w:t>.</w:t>
            </w:r>
          </w:p>
          <w:p w14:paraId="16BD1DE4"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703061AE" w14:textId="77777777" w:rsidR="00F822B1" w:rsidRPr="00EA592E" w:rsidRDefault="3BDE8147" w:rsidP="00316E72">
            <w:pPr>
              <w:spacing w:after="0" w:line="240" w:lineRule="auto"/>
              <w:jc w:val="both"/>
              <w:rPr>
                <w:rFonts w:ascii="Times New Roman" w:eastAsia="Times New Roman" w:hAnsi="Times New Roman" w:cs="Times New Roman"/>
                <w:i/>
                <w:iCs/>
                <w:sz w:val="24"/>
                <w:szCs w:val="24"/>
              </w:rPr>
            </w:pPr>
            <w:r w:rsidRPr="00EA592E">
              <w:rPr>
                <w:rFonts w:ascii="Times New Roman" w:eastAsia="Times New Roman" w:hAnsi="Times New Roman" w:cs="Times New Roman"/>
                <w:sz w:val="24"/>
                <w:szCs w:val="24"/>
              </w:rPr>
              <w:t xml:space="preserve">Nurodyti dokumentai turi būti  išduoti ne anksčiau kaip 120 dienų iki </w:t>
            </w:r>
            <w:r w:rsidRPr="00EA592E">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A592E">
              <w:rPr>
                <w:rFonts w:ascii="Times New Roman" w:eastAsia="Times New Roman" w:hAnsi="Times New Roman" w:cs="Times New Roman"/>
                <w:sz w:val="24"/>
                <w:szCs w:val="24"/>
              </w:rPr>
              <w:t xml:space="preserve">umentus. </w:t>
            </w:r>
            <w:r w:rsidRPr="00EA592E">
              <w:rPr>
                <w:rFonts w:ascii="Times New Roman" w:eastAsia="Times New Roman" w:hAnsi="Times New Roman" w:cs="Times New Roman"/>
                <w:b/>
                <w:bCs/>
                <w:i/>
                <w:iCs/>
                <w:sz w:val="24"/>
                <w:szCs w:val="24"/>
              </w:rPr>
              <w:t>Pavyzdys</w:t>
            </w:r>
            <w:r w:rsidRPr="00EA592E">
              <w:rPr>
                <w:rFonts w:ascii="Times New Roman" w:eastAsia="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0B2056B6"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0158ACB8" w14:textId="06C82BC4" w:rsidR="00F822B1" w:rsidRPr="00EA592E" w:rsidRDefault="24667665" w:rsidP="00316E72">
            <w:pPr>
              <w:spacing w:after="0" w:line="240" w:lineRule="auto"/>
              <w:jc w:val="both"/>
            </w:pPr>
            <w:r w:rsidRPr="00EA592E">
              <w:rPr>
                <w:rFonts w:ascii="Times New Roman" w:eastAsia="Times New Roman" w:hAnsi="Times New Roman" w:cs="Times New Roman"/>
                <w:sz w:val="24"/>
                <w:szCs w:val="24"/>
              </w:rPr>
              <w:t xml:space="preserve">Jei dokumentas išduotas anksčiau, tačiau jame nurodytas galiojimo terminas ilgesnis nei </w:t>
            </w:r>
            <w:r w:rsidRPr="00EA592E">
              <w:rPr>
                <w:rFonts w:ascii="Times New Roman" w:eastAsia="Times New Roman" w:hAnsi="Times New Roman" w:cs="Times New Roman"/>
                <w:sz w:val="24"/>
                <w:szCs w:val="24"/>
              </w:rPr>
              <w:lastRenderedPageBreak/>
              <w:t>pašalinimo pagrindų nebuvimą patvirtinančių dokumentų pagal EBVPD galutinis pateikimo terminas, toks dokumentas jo galiojimo laikotarpiu yra priimtinas.</w:t>
            </w:r>
          </w:p>
          <w:p w14:paraId="24F54758" w14:textId="08E8ADE8" w:rsidR="00F822B1" w:rsidRPr="00EA592E" w:rsidRDefault="00F822B1" w:rsidP="027F4E78">
            <w:pPr>
              <w:spacing w:after="0" w:line="240" w:lineRule="auto"/>
              <w:jc w:val="both"/>
              <w:rPr>
                <w:rFonts w:ascii="Times New Roman" w:eastAsia="Times New Roman" w:hAnsi="Times New Roman" w:cs="Times New Roman"/>
                <w:sz w:val="24"/>
                <w:szCs w:val="24"/>
              </w:rPr>
            </w:pPr>
          </w:p>
          <w:p w14:paraId="529A1F1E" w14:textId="453A154D" w:rsidR="00F822B1" w:rsidRPr="00EA592E" w:rsidRDefault="4018BA9E" w:rsidP="00A56A1C">
            <w:pPr>
              <w:pStyle w:val="NoSpacing"/>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PASTABA</w:t>
            </w:r>
          </w:p>
          <w:p w14:paraId="1962C17F" w14:textId="626AF072" w:rsidR="00F822B1" w:rsidRPr="00EA592E" w:rsidRDefault="4018BA9E" w:rsidP="00A56A1C">
            <w:pPr>
              <w:pStyle w:val="NoSpacing"/>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2C7AC25A" w14:textId="3A6FBCAE" w:rsidR="00F822B1" w:rsidRPr="00EA592E" w:rsidRDefault="00F822B1" w:rsidP="027F4E78">
            <w:pPr>
              <w:spacing w:after="0" w:line="240" w:lineRule="auto"/>
              <w:jc w:val="both"/>
              <w:rPr>
                <w:rFonts w:ascii="Times New Roman" w:eastAsia="Times New Roman" w:hAnsi="Times New Roman" w:cs="Times New Roman"/>
                <w:sz w:val="24"/>
                <w:szCs w:val="24"/>
              </w:rPr>
            </w:pPr>
          </w:p>
          <w:p w14:paraId="72AB3963" w14:textId="1FC64B7E" w:rsidR="00F822B1" w:rsidRPr="00EA592E" w:rsidRDefault="00F822B1" w:rsidP="00316E72">
            <w:pPr>
              <w:spacing w:after="0" w:line="240" w:lineRule="auto"/>
              <w:jc w:val="both"/>
              <w:rPr>
                <w:rFonts w:ascii="Times New Roman" w:eastAsia="Times New Roman" w:hAnsi="Times New Roman" w:cs="Times New Roman"/>
                <w:sz w:val="24"/>
                <w:szCs w:val="24"/>
              </w:rPr>
            </w:pPr>
          </w:p>
        </w:tc>
      </w:tr>
      <w:tr w:rsidR="00F822B1" w:rsidRPr="00EA592E" w14:paraId="75B8D433"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5058BF"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9562E"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BDE6E"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1 punktas</w:t>
            </w:r>
          </w:p>
          <w:p w14:paraId="7430F2E1"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14E2A88A"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C10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0EA"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7D5AE658"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2343A90B"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tc>
      </w:tr>
      <w:tr w:rsidR="00F822B1" w:rsidRPr="00EA592E" w14:paraId="01391940"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B19420"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8C632C"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 xml:space="preserve">Tiekėjas pirkimo metu pateko į interesų konflikto situaciją, kaip apibrėžta VPĮ 21 straipsnyje, ir atitinkamos padėties negalima ištaisyti. </w:t>
            </w:r>
          </w:p>
          <w:p w14:paraId="5DC556C4"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E777D"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2 punktas</w:t>
            </w:r>
          </w:p>
          <w:p w14:paraId="385AF1E5"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13FE9EDC" w14:textId="77777777" w:rsidR="00F822B1" w:rsidRPr="00EA592E" w:rsidRDefault="3BDE8147"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C12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210809"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503DF7E4"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745BCFA0"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tc>
      </w:tr>
      <w:tr w:rsidR="00F822B1" w:rsidRPr="00EA592E" w14:paraId="2644A046"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8A63ED"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82D01"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Pažeista konkurencija, kaip nustatyta VPĮ 27 straipsnio 3 ir 4 dalyse, ir atitinkamos padėties negalima ištaisyti.</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533D49"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3 punktas</w:t>
            </w:r>
          </w:p>
          <w:p w14:paraId="6A6303BE"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73937FD0"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C13 punktas</w:t>
            </w:r>
            <w:r w:rsidRPr="00EA592E">
              <w:rPr>
                <w:rFonts w:ascii="Times New Roman" w:eastAsia="Times New Roman" w:hAnsi="Times New Roman" w:cs="Times New Roman"/>
                <w:sz w:val="24"/>
                <w:szCs w:val="24"/>
                <w:lang w:eastAsia="en-US"/>
              </w:rPr>
              <w:t xml:space="preserve"> </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9B4F10"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6D35066E"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tc>
      </w:tr>
      <w:tr w:rsidR="00F822B1" w:rsidRPr="00EA592E" w14:paraId="6FC2BB27"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C57014"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97026"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E006D8C"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77648E"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Šiuo pagrindu tiekėjas taip pat pašalinamas iš pirkimo procedūros, kai, vadovaujantis kitų valstybių teisės aktais, </w:t>
            </w:r>
            <w:r w:rsidRPr="00EA592E">
              <w:rPr>
                <w:rFonts w:ascii="Times New Roman" w:eastAsia="Times New Roman" w:hAnsi="Times New Roman" w:cs="Times New Roman"/>
                <w:sz w:val="24"/>
                <w:szCs w:val="24"/>
              </w:rPr>
              <w:lastRenderedPageBreak/>
              <w:t>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598D7A"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lastRenderedPageBreak/>
              <w:t>VPĮ 46 straipsnio 4 dalies 4 punktas</w:t>
            </w:r>
          </w:p>
          <w:p w14:paraId="52955EC1"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4760FF5C"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C15 punktas</w:t>
            </w:r>
            <w:r w:rsidRPr="00EA592E">
              <w:rPr>
                <w:rFonts w:ascii="Times New Roman" w:eastAsia="Times New Roman" w:hAnsi="Times New Roman" w:cs="Times New Roman"/>
                <w:sz w:val="24"/>
                <w:szCs w:val="24"/>
                <w:lang w:eastAsia="en-US"/>
              </w:rPr>
              <w:t xml:space="preserve"> </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13FD1"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4F6A1522"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33B99BE2"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729E0178"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2AB46AA"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hyperlink r:id="rId17">
              <w:r w:rsidRPr="00EA592E">
                <w:rPr>
                  <w:rFonts w:ascii="Times New Roman" w:eastAsia="Times New Roman" w:hAnsi="Times New Roman" w:cs="Times New Roman"/>
                  <w:sz w:val="24"/>
                  <w:szCs w:val="24"/>
                </w:rPr>
                <w:t>https://vpt.lrv.lt/lt/nuorodos/kiti-duomenys/powerbi/melaginga-informacija-pateikusiu-tiekeju-sarasas-3/</w:t>
              </w:r>
            </w:hyperlink>
          </w:p>
        </w:tc>
      </w:tr>
      <w:tr w:rsidR="00F822B1" w:rsidRPr="00EA592E" w14:paraId="2973C128"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92A761"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2BF068"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29A26"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5 punktas</w:t>
            </w:r>
          </w:p>
          <w:p w14:paraId="57D091E0"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777911B1" w14:textId="77777777" w:rsidR="00F822B1" w:rsidRPr="00EA592E" w:rsidRDefault="3BDE8147"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C15 punktas</w:t>
            </w:r>
          </w:p>
          <w:p w14:paraId="7AA8B2E7" w14:textId="77777777" w:rsidR="00F822B1" w:rsidRPr="00EA592E" w:rsidRDefault="00F822B1" w:rsidP="00316E72">
            <w:pPr>
              <w:spacing w:after="0" w:line="240" w:lineRule="auto"/>
              <w:rPr>
                <w:rFonts w:ascii="Times New Roman" w:eastAsia="Times New Roman" w:hAnsi="Times New Roman" w:cs="Times New Roman"/>
                <w:sz w:val="24"/>
                <w:szCs w:val="24"/>
                <w:lang w:eastAsia="en-US"/>
              </w:rPr>
            </w:pPr>
          </w:p>
          <w:p w14:paraId="34E42EA5" w14:textId="77777777" w:rsidR="00F822B1" w:rsidRPr="00EA592E" w:rsidRDefault="00F822B1" w:rsidP="00316E72">
            <w:pPr>
              <w:spacing w:after="0" w:line="240" w:lineRule="auto"/>
              <w:rPr>
                <w:rFonts w:ascii="Times New Roman" w:eastAsia="Times New Roman" w:hAnsi="Times New Roman" w:cs="Times New Roman"/>
                <w:sz w:val="24"/>
                <w:szCs w:val="24"/>
                <w:lang w:eastAsia="en-US"/>
              </w:rPr>
            </w:pP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E4AFB"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5AEF4D42"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tc>
      </w:tr>
      <w:tr w:rsidR="00F822B1" w:rsidRPr="00EA592E" w14:paraId="63B0C587"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C5EFC0"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8B78E2"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w:t>
            </w:r>
            <w:r w:rsidRPr="00EA592E">
              <w:rPr>
                <w:rFonts w:ascii="Times New Roman" w:eastAsia="Times New Roman" w:hAnsi="Times New Roman" w:cs="Times New Roman"/>
                <w:sz w:val="24"/>
                <w:szCs w:val="24"/>
              </w:rPr>
              <w:lastRenderedPageBreak/>
              <w:t xml:space="preserve">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DA951AA"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w:t>
            </w:r>
            <w:r w:rsidRPr="00EA592E">
              <w:rPr>
                <w:rFonts w:ascii="Times New Roman" w:eastAsia="Times New Roman" w:hAnsi="Times New Roman" w:cs="Times New Roman"/>
                <w:sz w:val="24"/>
                <w:szCs w:val="24"/>
              </w:rPr>
              <w:lastRenderedPageBreak/>
              <w:t>nuolatiniais trūkumais ir dėl to ta ankstesnė Sutartis buvo nutraukta anksčiau, negu toje sutartyje nustatytas jos galiojimo terminas, buvo pareikalauta atlyginti žalą ar taikomos kitos panašios sankcijos.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AEBF3F"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lastRenderedPageBreak/>
              <w:t>VPĮ 46 straipsnio 4 dalies 6 punktas</w:t>
            </w:r>
          </w:p>
          <w:p w14:paraId="11EBC196"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1C6E47F9" w14:textId="77777777" w:rsidR="00F822B1" w:rsidRPr="00EA592E" w:rsidRDefault="3BDE8147"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C14 punktas</w:t>
            </w:r>
          </w:p>
          <w:p w14:paraId="4DCBE2F0" w14:textId="77777777" w:rsidR="00F822B1" w:rsidRPr="00EA592E" w:rsidRDefault="00F822B1" w:rsidP="00316E72">
            <w:pPr>
              <w:spacing w:after="0" w:line="240" w:lineRule="auto"/>
              <w:rPr>
                <w:rFonts w:ascii="Times New Roman" w:eastAsia="Times New Roman" w:hAnsi="Times New Roman" w:cs="Times New Roman"/>
                <w:sz w:val="24"/>
                <w:szCs w:val="24"/>
                <w:lang w:eastAsia="en-US"/>
              </w:rPr>
            </w:pPr>
          </w:p>
          <w:p w14:paraId="21CDF5F8" w14:textId="77777777" w:rsidR="00F822B1" w:rsidRPr="00EA592E" w:rsidRDefault="00F822B1" w:rsidP="00316E72">
            <w:pPr>
              <w:spacing w:after="0" w:line="240" w:lineRule="auto"/>
              <w:rPr>
                <w:rFonts w:ascii="Times New Roman" w:eastAsia="Times New Roman" w:hAnsi="Times New Roman" w:cs="Times New Roman"/>
                <w:sz w:val="24"/>
                <w:szCs w:val="24"/>
                <w:lang w:eastAsia="en-US"/>
              </w:rPr>
            </w:pP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1EA55"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4867A468"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4B1B086A"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71EB428" w14:textId="77777777" w:rsidR="00F822B1" w:rsidRPr="00EA592E" w:rsidRDefault="00F822B1" w:rsidP="00316E72">
            <w:pPr>
              <w:spacing w:after="0" w:line="240" w:lineRule="auto"/>
              <w:jc w:val="both"/>
              <w:rPr>
                <w:rFonts w:ascii="Times New Roman" w:eastAsia="Times New Roman" w:hAnsi="Times New Roman" w:cs="Times New Roman"/>
                <w:sz w:val="24"/>
                <w:szCs w:val="24"/>
              </w:rPr>
            </w:pPr>
          </w:p>
          <w:p w14:paraId="1FF240B8"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hyperlink r:id="rId18">
              <w:r w:rsidRPr="00EA592E">
                <w:rPr>
                  <w:rFonts w:ascii="Times New Roman" w:eastAsia="Times New Roman" w:hAnsi="Times New Roman" w:cs="Times New Roman"/>
                  <w:sz w:val="24"/>
                  <w:szCs w:val="24"/>
                </w:rPr>
                <w:t>https://vpt.lrv.lt/lt/nuorodos/kiti-duomenys/powerbi/nepatikimi-tiekejai-1/</w:t>
              </w:r>
            </w:hyperlink>
          </w:p>
          <w:p w14:paraId="2BA992AF" w14:textId="77777777" w:rsidR="00F822B1" w:rsidRPr="00EA592E" w:rsidRDefault="00F822B1" w:rsidP="00316E72">
            <w:pPr>
              <w:spacing w:after="0" w:line="240" w:lineRule="auto"/>
              <w:jc w:val="both"/>
              <w:rPr>
                <w:rFonts w:ascii="Times New Roman" w:eastAsia="Times New Roman" w:hAnsi="Times New Roman" w:cs="Times New Roman"/>
                <w:sz w:val="24"/>
                <w:szCs w:val="24"/>
              </w:rPr>
            </w:pPr>
          </w:p>
          <w:p w14:paraId="236D1420"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hyperlink r:id="rId19">
              <w:r w:rsidRPr="00EA592E">
                <w:rPr>
                  <w:rFonts w:ascii="Times New Roman" w:eastAsia="Times New Roman" w:hAnsi="Times New Roman" w:cs="Times New Roman"/>
                  <w:sz w:val="24"/>
                  <w:szCs w:val="24"/>
                </w:rPr>
                <w:t>https://vpt.lrv.lt/lt/pasalinimo-pagrindai-1/nepatikimu-koncesininku-sarasas-1/nepatikimu-koncesininku-sarasas/</w:t>
              </w:r>
            </w:hyperlink>
          </w:p>
          <w:p w14:paraId="4F329CA8"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tc>
      </w:tr>
      <w:tr w:rsidR="00F822B1" w:rsidRPr="00EA592E" w14:paraId="4E42FD8D"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96A67C"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sz w:val="24"/>
                <w:szCs w:val="24"/>
              </w:rPr>
            </w:pPr>
          </w:p>
          <w:p w14:paraId="217D9FBE" w14:textId="77777777" w:rsidR="00F822B1" w:rsidRPr="00EA592E" w:rsidRDefault="00F822B1" w:rsidP="00316E72">
            <w:pPr>
              <w:spacing w:after="0" w:line="240" w:lineRule="auto"/>
              <w:rPr>
                <w:rFonts w:ascii="Times New Roman" w:eastAsia="Times New Roman" w:hAnsi="Times New Roman" w:cs="Times New Roman"/>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65F471"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Tiekėjas yra padaręs rimtą profesinį pažeidimą, dėl kurio perkančioji organizacija abejoja tiekėjo sąžiningumu, kai jis</w:t>
            </w:r>
            <w:bookmarkStart w:id="37" w:name="part_030e6c6c64ba4f96a23474e439d1b80c"/>
            <w:bookmarkEnd w:id="37"/>
            <w:r w:rsidRPr="00EA592E">
              <w:rPr>
                <w:rFonts w:ascii="Times New Roman" w:eastAsia="Times New Roman" w:hAnsi="Times New Roman" w:cs="Times New Roman"/>
                <w:sz w:val="24"/>
                <w:szCs w:val="24"/>
              </w:rPr>
              <w:t xml:space="preserve"> yra padaręs finansinės atskaitomybės ir audito teisės aktų pažeidimą ir nuo jo padarymo dienos praėjo mažiau kaip vieni metai.</w:t>
            </w:r>
          </w:p>
          <w:p w14:paraId="415F8AA3"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66529"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7 punkto a papunktis</w:t>
            </w:r>
          </w:p>
          <w:p w14:paraId="5273967B"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3760DC8D" w14:textId="77777777" w:rsidR="00F822B1" w:rsidRPr="00EA592E" w:rsidRDefault="3BDE8147"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C11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9EE55"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 xml:space="preserve">Iš Lietuvoje įsteigtų subjektų įrodančių dokumentų nereikalaujama. Užtenka pateikto EBVPD. </w:t>
            </w:r>
            <w:r w:rsidRPr="00EA592E">
              <w:rPr>
                <w:rFonts w:ascii="Times New Roman" w:eastAsia="Times New Roman" w:hAnsi="Times New Roman" w:cs="Times New Roman"/>
                <w:sz w:val="24"/>
                <w:szCs w:val="24"/>
              </w:rPr>
              <w:t>Priimant sprendimus dėl tiekėjo pašalinimo iš pirkimo procedūros šiame punkte nurodytu pašalinimo pagrindu, be kita ko, atsižvelgiama į</w:t>
            </w:r>
            <w:r w:rsidRPr="00EA592E">
              <w:rPr>
                <w:rFonts w:ascii="Times New Roman" w:eastAsia="Times New Roman" w:hAnsi="Times New Roman" w:cs="Times New Roman"/>
                <w:b/>
                <w:bCs/>
                <w:sz w:val="24"/>
                <w:szCs w:val="24"/>
              </w:rPr>
              <w:t xml:space="preserve"> </w:t>
            </w:r>
            <w:r w:rsidRPr="00EA592E">
              <w:rPr>
                <w:rFonts w:ascii="Times New Roman" w:eastAsia="Times New Roman" w:hAnsi="Times New Roman" w:cs="Times New Roman"/>
                <w:sz w:val="24"/>
                <w:szCs w:val="24"/>
              </w:rPr>
              <w:t xml:space="preserve">nacionalinėje duomenų bazėje adresu: </w:t>
            </w:r>
            <w:hyperlink r:id="rId20">
              <w:r w:rsidRPr="00EA592E">
                <w:rPr>
                  <w:rFonts w:ascii="Times New Roman" w:eastAsia="Times New Roman" w:hAnsi="Times New Roman" w:cs="Times New Roman"/>
                  <w:sz w:val="24"/>
                  <w:szCs w:val="24"/>
                  <w:u w:val="single"/>
                </w:rPr>
                <w:t>https://www.registrucentras.lt/jar/p/index.php</w:t>
              </w:r>
            </w:hyperlink>
          </w:p>
          <w:p w14:paraId="2438F5F1"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paskelbtą informaciją, taip pat į šiame informaciniame pranešime pateiktą informaciją:</w:t>
            </w:r>
          </w:p>
          <w:p w14:paraId="383FE7D5"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hyperlink r:id="rId21">
              <w:r w:rsidRPr="00EA592E">
                <w:rPr>
                  <w:rFonts w:ascii="Times New Roman" w:eastAsia="Times New Roman" w:hAnsi="Times New Roman" w:cs="Times New Roman"/>
                  <w:sz w:val="24"/>
                  <w:szCs w:val="24"/>
                </w:rPr>
                <w:t>https://vpt.lrv.lt/lt/naujienos-3/finansiniu-ataskaitu-nepateikimas-gali-tapti-kliutimi-dalyvauti-viesuosiuose-pirkimuose/</w:t>
              </w:r>
            </w:hyperlink>
          </w:p>
          <w:p w14:paraId="06ADA296"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tc>
      </w:tr>
      <w:tr w:rsidR="00F822B1" w:rsidRPr="00EA592E" w14:paraId="390DF326"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05F8BD"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2467CB"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EA592E">
              <w:rPr>
                <w:rFonts w:ascii="Times New Roman" w:eastAsia="Times New Roman" w:hAnsi="Times New Roman" w:cs="Times New Roman"/>
                <w:sz w:val="24"/>
                <w:szCs w:val="24"/>
                <w:vertAlign w:val="superscript"/>
              </w:rPr>
              <w:t>1</w:t>
            </w:r>
            <w:r w:rsidRPr="00EA592E">
              <w:rPr>
                <w:rFonts w:ascii="Times New Roman" w:eastAsia="Times New Roman" w:hAnsi="Times New Roman" w:cs="Times New Roman"/>
                <w:sz w:val="24"/>
                <w:szCs w:val="24"/>
              </w:rPr>
              <w:t xml:space="preserve"> straipsnio 1 dalyje.</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E9769"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7 punkto b papunktis</w:t>
            </w:r>
          </w:p>
          <w:p w14:paraId="1EF3679F"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7ADAF562"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C11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49A67"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74A4272C"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p w14:paraId="587FC74E"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Priimant sprendimus dėl tiekėjo pašalinimo iš pirkimo procedūros šiame punkte nurodytu pašalinimo pagrindu, be kita ko, atsižvelgiama į</w:t>
            </w:r>
            <w:r w:rsidRPr="00EA592E">
              <w:rPr>
                <w:rFonts w:ascii="Times New Roman" w:eastAsia="Times New Roman" w:hAnsi="Times New Roman" w:cs="Times New Roman"/>
                <w:b/>
                <w:bCs/>
                <w:sz w:val="24"/>
                <w:szCs w:val="24"/>
              </w:rPr>
              <w:t xml:space="preserve"> </w:t>
            </w:r>
            <w:r w:rsidRPr="00EA592E">
              <w:rPr>
                <w:rFonts w:ascii="Times New Roman" w:eastAsia="Times New Roman" w:hAnsi="Times New Roman" w:cs="Times New Roman"/>
                <w:sz w:val="24"/>
                <w:szCs w:val="24"/>
              </w:rPr>
              <w:t xml:space="preserve">nacionalinėje duomenų bazėje adresu </w:t>
            </w:r>
            <w:hyperlink r:id="rId22">
              <w:r w:rsidRPr="00EA592E">
                <w:rPr>
                  <w:rFonts w:ascii="Times New Roman" w:eastAsia="Times New Roman" w:hAnsi="Times New Roman" w:cs="Times New Roman"/>
                  <w:sz w:val="24"/>
                  <w:szCs w:val="24"/>
                  <w:u w:val="single"/>
                </w:rPr>
                <w:t>https://www.vmi.lt/evmi/mokesciu-moketoju-informacija</w:t>
              </w:r>
            </w:hyperlink>
            <w:r w:rsidRPr="00EA592E">
              <w:rPr>
                <w:rFonts w:ascii="Times New Roman" w:eastAsia="Times New Roman" w:hAnsi="Times New Roman" w:cs="Times New Roman"/>
                <w:sz w:val="24"/>
                <w:szCs w:val="24"/>
              </w:rPr>
              <w:t xml:space="preserve"> skelbiamą informaciją.</w:t>
            </w:r>
          </w:p>
        </w:tc>
      </w:tr>
      <w:tr w:rsidR="00F822B1" w:rsidRPr="00EA592E" w14:paraId="629C83C0"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5BD49"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B9A79" w14:textId="77777777" w:rsidR="00F822B1" w:rsidRPr="00EA592E" w:rsidRDefault="24667665"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w:t>
            </w:r>
            <w:r w:rsidRPr="00EA592E">
              <w:rPr>
                <w:rFonts w:ascii="Times New Roman" w:eastAsia="Times New Roman" w:hAnsi="Times New Roman" w:cs="Times New Roman"/>
                <w:sz w:val="24"/>
                <w:szCs w:val="24"/>
              </w:rPr>
              <w:lastRenderedPageBreak/>
              <w:t>pažeidimą ir nuo jo padarymo dienos praėjo mažiau kaip 3 metai.</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51DE96" w14:textId="77777777" w:rsidR="00F822B1" w:rsidRPr="00EA592E" w:rsidRDefault="24667665" w:rsidP="027F4E78">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lastRenderedPageBreak/>
              <w:t>VPĮ 46 straipsnio 4 dalies 7 punkto c papunktis</w:t>
            </w:r>
          </w:p>
          <w:p w14:paraId="14D4F70A"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4915E63E" w14:textId="77777777" w:rsidR="00F822B1" w:rsidRPr="00EA592E" w:rsidRDefault="24667665"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C11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EA76C" w14:textId="77777777" w:rsidR="00F822B1" w:rsidRPr="00EA592E" w:rsidRDefault="24667665"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60D9BE56"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1C67DCDC" w14:textId="40D43450" w:rsidR="00F822B1" w:rsidRPr="00EA592E" w:rsidRDefault="24667665" w:rsidP="027F4E78">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Priimant sprendimus dėl tiekėjo pašalinimo iš pirkimo procedūros šiame punkte nurodytu pašalinimo pagrindu, be kita ko, atsižvelgiama į nacionalinėje duomenų bazėje adresu:</w:t>
            </w:r>
          </w:p>
          <w:p w14:paraId="5790A1D0" w14:textId="77777777" w:rsidR="00F822B1" w:rsidRPr="00EA592E" w:rsidRDefault="24667665" w:rsidP="00316E72">
            <w:pPr>
              <w:spacing w:after="0" w:line="240" w:lineRule="auto"/>
              <w:rPr>
                <w:rFonts w:ascii="Times New Roman" w:eastAsia="Times New Roman" w:hAnsi="Times New Roman" w:cs="Times New Roman"/>
                <w:sz w:val="24"/>
                <w:szCs w:val="24"/>
                <w:lang w:eastAsia="en-US"/>
              </w:rPr>
            </w:pPr>
            <w:hyperlink r:id="rId23">
              <w:r w:rsidRPr="00EA592E">
                <w:rPr>
                  <w:rFonts w:ascii="Times New Roman" w:eastAsia="Times New Roman" w:hAnsi="Times New Roman" w:cs="Times New Roman"/>
                  <w:sz w:val="24"/>
                  <w:szCs w:val="24"/>
                  <w:u w:val="single"/>
                </w:rPr>
                <w:t>https://kt.gov.lt/lt/atviri-duomenys/diskvalifikavimas-is-viesuju-pirkimu</w:t>
              </w:r>
            </w:hyperlink>
            <w:r w:rsidRPr="00EA592E">
              <w:rPr>
                <w:rFonts w:ascii="Times New Roman" w:eastAsia="Times New Roman" w:hAnsi="Times New Roman" w:cs="Times New Roman"/>
                <w:sz w:val="24"/>
                <w:szCs w:val="24"/>
              </w:rPr>
              <w:t xml:space="preserve"> skelbiamą informaciją. </w:t>
            </w:r>
          </w:p>
        </w:tc>
      </w:tr>
      <w:tr w:rsidR="027F4E78" w:rsidRPr="00EA592E" w14:paraId="41D96C45"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E1D6FB" w14:textId="4BEC1B38" w:rsidR="620128FC" w:rsidRPr="00EA592E" w:rsidRDefault="620128FC" w:rsidP="00A56A1C">
            <w:pPr>
              <w:pStyle w:val="ListParagraph"/>
              <w:spacing w:line="240" w:lineRule="auto"/>
              <w:ind w:left="270" w:hanging="248"/>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13.</w:t>
            </w: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362EF" w14:textId="20EC00AE" w:rsidR="620128FC" w:rsidRPr="00EA592E" w:rsidRDefault="620128FC" w:rsidP="027F4E78">
            <w:pPr>
              <w:spacing w:line="240" w:lineRule="auto"/>
              <w:jc w:val="both"/>
            </w:pPr>
            <w:r w:rsidRPr="00EA592E">
              <w:rPr>
                <w:rFonts w:ascii="Times New Roman" w:eastAsia="Times New Roman" w:hAnsi="Times New Roman" w:cs="Times New Roman"/>
                <w:sz w:val="24"/>
                <w:szCs w:val="24"/>
              </w:rPr>
              <w:t>Tiekėjas yra įsteigtas arba dalyvauja pirkime vietoj kito asmens, siekiant išvengti VPĮ 46 straipsnio 4 ir 6 dalyse nurodytų pašalinimo pagrindų taikymo.</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23DC9" w14:textId="1A0A1249" w:rsidR="620128FC" w:rsidRPr="00EA592E" w:rsidRDefault="620128FC" w:rsidP="027F4E78">
            <w:pPr>
              <w:spacing w:line="240" w:lineRule="auto"/>
            </w:pPr>
            <w:r w:rsidRPr="00EA592E">
              <w:rPr>
                <w:rFonts w:ascii="Times New Roman" w:eastAsia="Times New Roman" w:hAnsi="Times New Roman" w:cs="Times New Roman"/>
                <w:sz w:val="24"/>
                <w:szCs w:val="24"/>
              </w:rPr>
              <w:t>VPĮ 46 straipsnio 7 dalis</w:t>
            </w:r>
          </w:p>
          <w:p w14:paraId="6D45CFA7" w14:textId="65724B24" w:rsidR="027F4E78" w:rsidRPr="00EA592E" w:rsidRDefault="027F4E78" w:rsidP="027F4E78">
            <w:pPr>
              <w:spacing w:line="240" w:lineRule="auto"/>
              <w:rPr>
                <w:rFonts w:ascii="Times New Roman" w:eastAsia="Times New Roman" w:hAnsi="Times New Roman" w:cs="Times New Roman"/>
                <w:sz w:val="24"/>
                <w:szCs w:val="24"/>
              </w:rPr>
            </w:pPr>
          </w:p>
          <w:p w14:paraId="73C0C0C7" w14:textId="2338DB96" w:rsidR="620128FC" w:rsidRPr="00EA592E" w:rsidRDefault="620128FC" w:rsidP="027F4E78">
            <w:pPr>
              <w:spacing w:line="240" w:lineRule="auto"/>
            </w:pPr>
            <w:r w:rsidRPr="00EA592E">
              <w:rPr>
                <w:rFonts w:ascii="Times New Roman" w:eastAsia="Times New Roman" w:hAnsi="Times New Roman" w:cs="Times New Roman"/>
                <w:sz w:val="24"/>
                <w:szCs w:val="24"/>
              </w:rPr>
              <w:t>EBVPD III dalies D3 punktas</w:t>
            </w:r>
          </w:p>
          <w:p w14:paraId="30DF9531" w14:textId="038B767F" w:rsidR="027F4E78" w:rsidRPr="00EA592E" w:rsidRDefault="027F4E78" w:rsidP="027F4E78">
            <w:pPr>
              <w:spacing w:line="240" w:lineRule="auto"/>
              <w:rPr>
                <w:rFonts w:ascii="Times New Roman" w:eastAsia="Times New Roman" w:hAnsi="Times New Roman" w:cs="Times New Roman"/>
                <w:sz w:val="24"/>
                <w:szCs w:val="24"/>
              </w:rPr>
            </w:pP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A1501" w14:textId="1A0E3CB7" w:rsidR="620128FC" w:rsidRPr="00EA592E" w:rsidRDefault="620128FC" w:rsidP="027F4E78">
            <w:pPr>
              <w:spacing w:line="240" w:lineRule="auto"/>
              <w:jc w:val="both"/>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tc>
      </w:tr>
    </w:tbl>
    <w:p w14:paraId="62C989A7" w14:textId="77777777" w:rsidR="006D2DC9" w:rsidRPr="00EA592E" w:rsidRDefault="006D2DC9" w:rsidP="006D2DC9">
      <w:pPr>
        <w:jc w:val="center"/>
        <w:rPr>
          <w:rFonts w:ascii="Times New Roman" w:eastAsia="Times New Roman" w:hAnsi="Times New Roman" w:cs="Times New Roman"/>
          <w:sz w:val="24"/>
          <w:szCs w:val="24"/>
        </w:rPr>
      </w:pPr>
      <w:r w:rsidRPr="00EA592E">
        <w:rPr>
          <w:rFonts w:ascii="Times New Roman" w:eastAsia="Times New Roman" w:hAnsi="Times New Roman" w:cs="Times New Roman"/>
          <w:smallCaps/>
          <w:sz w:val="24"/>
          <w:szCs w:val="24"/>
        </w:rPr>
        <w:t>________________</w:t>
      </w:r>
    </w:p>
    <w:p w14:paraId="62B14A69" w14:textId="77777777" w:rsidR="006D2DC9" w:rsidRPr="00EA592E" w:rsidRDefault="006D2DC9" w:rsidP="00316E72">
      <w:pPr>
        <w:spacing w:line="240" w:lineRule="auto"/>
        <w:jc w:val="center"/>
        <w:rPr>
          <w:rFonts w:ascii="Times New Roman" w:eastAsia="Times New Roman" w:hAnsi="Times New Roman" w:cs="Times New Roman"/>
          <w:sz w:val="24"/>
          <w:szCs w:val="24"/>
        </w:rPr>
      </w:pPr>
    </w:p>
    <w:p w14:paraId="327B1AA3" w14:textId="4A332F71" w:rsidR="00A4599F" w:rsidRPr="00EA592E" w:rsidRDefault="00A4599F" w:rsidP="00316E72">
      <w:pPr>
        <w:spacing w:line="240" w:lineRule="auto"/>
        <w:jc w:val="center"/>
        <w:rPr>
          <w:rFonts w:ascii="Times New Roman" w:eastAsia="Times New Roman" w:hAnsi="Times New Roman" w:cs="Times New Roman"/>
          <w:b/>
          <w:bCs/>
          <w:smallCaps/>
          <w:sz w:val="24"/>
          <w:szCs w:val="24"/>
        </w:rPr>
      </w:pPr>
      <w:r w:rsidRPr="00EA592E">
        <w:rPr>
          <w:rFonts w:ascii="Times New Roman" w:eastAsia="Times New Roman" w:hAnsi="Times New Roman" w:cs="Times New Roman"/>
          <w:b/>
          <w:bCs/>
          <w:smallCaps/>
          <w:sz w:val="24"/>
          <w:szCs w:val="24"/>
        </w:rPr>
        <w:br w:type="page"/>
      </w:r>
    </w:p>
    <w:p w14:paraId="21F72DC3" w14:textId="77777777" w:rsidR="00316E72" w:rsidRPr="00EA592E" w:rsidRDefault="6618198D" w:rsidP="009E7017">
      <w:pPr>
        <w:pStyle w:val="Heading2"/>
        <w:spacing w:before="0"/>
        <w:ind w:left="5103"/>
        <w:jc w:val="right"/>
        <w:rPr>
          <w:rFonts w:ascii="Times New Roman" w:eastAsia="Times New Roman" w:hAnsi="Times New Roman" w:cs="Times New Roman"/>
          <w:color w:val="auto"/>
          <w:sz w:val="24"/>
          <w:szCs w:val="24"/>
        </w:rPr>
      </w:pPr>
      <w:bookmarkStart w:id="38" w:name="_Ref38291223"/>
      <w:bookmarkStart w:id="39" w:name="_Ref38291334"/>
      <w:bookmarkStart w:id="40" w:name="_Ref38533412"/>
      <w:r w:rsidRPr="00EA592E">
        <w:rPr>
          <w:rFonts w:ascii="Times New Roman" w:eastAsia="Times New Roman" w:hAnsi="Times New Roman" w:cs="Times New Roman"/>
          <w:color w:val="auto"/>
          <w:sz w:val="24"/>
          <w:szCs w:val="24"/>
        </w:rPr>
        <w:lastRenderedPageBreak/>
        <w:t xml:space="preserve">Pirkimo sąlygų </w:t>
      </w:r>
      <w:r w:rsidR="1CE68C50" w:rsidRPr="00EA592E">
        <w:rPr>
          <w:rFonts w:ascii="Times New Roman" w:eastAsia="Times New Roman" w:hAnsi="Times New Roman" w:cs="Times New Roman"/>
          <w:color w:val="auto"/>
          <w:sz w:val="24"/>
          <w:szCs w:val="24"/>
        </w:rPr>
        <w:t>4</w:t>
      </w:r>
      <w:r w:rsidRPr="00EA592E">
        <w:rPr>
          <w:rFonts w:ascii="Times New Roman" w:eastAsia="Times New Roman" w:hAnsi="Times New Roman" w:cs="Times New Roman"/>
          <w:color w:val="auto"/>
          <w:sz w:val="24"/>
          <w:szCs w:val="24"/>
        </w:rPr>
        <w:t xml:space="preserve"> priedas </w:t>
      </w:r>
    </w:p>
    <w:p w14:paraId="7BFABC1F" w14:textId="45BA951C" w:rsidR="008D704D" w:rsidRPr="00EA592E" w:rsidRDefault="6618198D" w:rsidP="009E7017">
      <w:pPr>
        <w:pStyle w:val="Heading2"/>
        <w:spacing w:before="0"/>
        <w:ind w:left="5103"/>
        <w:jc w:val="right"/>
        <w:rPr>
          <w:rFonts w:ascii="Times New Roman" w:eastAsia="Times New Roman" w:hAnsi="Times New Roman" w:cs="Times New Roman"/>
          <w:color w:val="auto"/>
          <w:sz w:val="24"/>
          <w:szCs w:val="24"/>
        </w:rPr>
      </w:pPr>
      <w:r w:rsidRPr="00EA592E">
        <w:rPr>
          <w:rFonts w:ascii="Times New Roman" w:eastAsia="Times New Roman" w:hAnsi="Times New Roman" w:cs="Times New Roman"/>
          <w:color w:val="auto"/>
          <w:sz w:val="24"/>
          <w:szCs w:val="24"/>
        </w:rPr>
        <w:t>„Tiekėjų kvalifikacijos reikalavimai</w:t>
      </w:r>
      <w:r w:rsidR="00873B45" w:rsidRPr="00EA592E">
        <w:rPr>
          <w:rFonts w:ascii="Times New Roman" w:eastAsia="Times New Roman" w:hAnsi="Times New Roman" w:cs="Times New Roman"/>
          <w:color w:val="auto"/>
          <w:sz w:val="24"/>
          <w:szCs w:val="24"/>
        </w:rPr>
        <w:t xml:space="preserve"> </w:t>
      </w:r>
      <w:r w:rsidR="00643A5D" w:rsidRPr="00EA592E">
        <w:rPr>
          <w:rFonts w:ascii="Times New Roman" w:eastAsia="Times New Roman" w:hAnsi="Times New Roman" w:cs="Times New Roman"/>
          <w:color w:val="auto"/>
          <w:sz w:val="24"/>
          <w:szCs w:val="24"/>
        </w:rPr>
        <w:t>ir reikalaujami kokybės bei aplinkos apsaugos vadybos sistemų standartai</w:t>
      </w:r>
      <w:r w:rsidRPr="00EA592E">
        <w:rPr>
          <w:rFonts w:ascii="Times New Roman" w:eastAsia="Times New Roman" w:hAnsi="Times New Roman" w:cs="Times New Roman"/>
          <w:color w:val="auto"/>
          <w:sz w:val="24"/>
          <w:szCs w:val="24"/>
        </w:rPr>
        <w:t>“</w:t>
      </w:r>
      <w:bookmarkEnd w:id="38"/>
      <w:bookmarkEnd w:id="39"/>
      <w:bookmarkEnd w:id="40"/>
    </w:p>
    <w:p w14:paraId="066B8A45" w14:textId="77777777" w:rsidR="00316E72" w:rsidRPr="00EA592E" w:rsidRDefault="364FE13B" w:rsidP="027F4E78">
      <w:pPr>
        <w:spacing w:before="240" w:after="0" w:line="240" w:lineRule="auto"/>
        <w:jc w:val="center"/>
        <w:rPr>
          <w:rFonts w:ascii="Times New Roman" w:hAnsi="Times New Roman" w:cs="Times New Roman"/>
          <w:b/>
          <w:bCs/>
          <w:caps/>
          <w:smallCaps/>
          <w:spacing w:val="20"/>
          <w:sz w:val="24"/>
          <w:szCs w:val="24"/>
        </w:rPr>
      </w:pPr>
      <w:r w:rsidRPr="00FE3214">
        <w:rPr>
          <w:rFonts w:ascii="Times New Roman" w:hAnsi="Times New Roman" w:cs="Times New Roman"/>
          <w:b/>
          <w:bCs/>
          <w:caps/>
          <w:smallCaps/>
          <w:spacing w:val="20"/>
          <w:sz w:val="24"/>
          <w:szCs w:val="24"/>
        </w:rPr>
        <w:t xml:space="preserve">TIEKĖJŲ KVALIFIKACIJOS REIKALAVIMAI IR REIKALAVIMAI LAIKYTIS </w:t>
      </w:r>
      <w:r w:rsidRPr="00FE3214">
        <w:rPr>
          <w:rFonts w:ascii="Times New Roman" w:hAnsi="Times New Roman" w:cs="Times New Roman"/>
          <w:b/>
          <w:bCs/>
          <w:caps/>
          <w:spacing w:val="20"/>
          <w:sz w:val="24"/>
          <w:szCs w:val="24"/>
          <w:lang w:eastAsia="en-US"/>
        </w:rPr>
        <w:t>KOKYBĖS VADYBOS SISTEMOS IR (ARBA) APLINKOS APSAUGOS VADYBOS SISTEMOS STANDARTŲ</w:t>
      </w:r>
    </w:p>
    <w:p w14:paraId="48177A4C" w14:textId="77777777" w:rsidR="00A22FDD" w:rsidRDefault="00A22FDD" w:rsidP="3EAC1BDD">
      <w:pPr>
        <w:spacing w:after="0" w:line="240" w:lineRule="auto"/>
        <w:rPr>
          <w:rFonts w:ascii="Times New Roman" w:eastAsiaTheme="minorHAnsi" w:hAnsi="Times New Roman" w:cs="Times New Roman"/>
          <w:sz w:val="24"/>
          <w:szCs w:val="24"/>
          <w:lang w:eastAsia="en-US"/>
        </w:rPr>
      </w:pPr>
    </w:p>
    <w:p w14:paraId="776AE3EF" w14:textId="77777777" w:rsidR="00FE3214" w:rsidRPr="004B0A84" w:rsidRDefault="00FE3214" w:rsidP="00FE3214">
      <w:pPr>
        <w:pStyle w:val="ListParagraph"/>
        <w:numPr>
          <w:ilvl w:val="0"/>
          <w:numId w:val="36"/>
        </w:numPr>
        <w:tabs>
          <w:tab w:val="left" w:pos="993"/>
        </w:tabs>
        <w:spacing w:after="0" w:line="20" w:lineRule="atLeast"/>
        <w:ind w:left="0" w:firstLine="567"/>
        <w:jc w:val="both"/>
        <w:rPr>
          <w:rFonts w:ascii="Times New Roman" w:eastAsia="Times New Roman" w:hAnsi="Times New Roman" w:cs="Times New Roman"/>
          <w:sz w:val="24"/>
          <w:szCs w:val="24"/>
        </w:rPr>
      </w:pPr>
      <w:r w:rsidRPr="004B0A84">
        <w:rPr>
          <w:rFonts w:ascii="Times New Roman" w:eastAsia="Times New Roman" w:hAnsi="Times New Roman" w:cs="Times New Roman"/>
          <w:sz w:val="24"/>
          <w:szCs w:val="24"/>
          <w:lang w:eastAsia="en-US"/>
        </w:rPr>
        <w:t>Tiekėjo kvalifikacija turi atitikti šiame priede nustatytus reikalavimus kvalifikacijai:</w:t>
      </w:r>
    </w:p>
    <w:tbl>
      <w:tblPr>
        <w:tblW w:w="5000" w:type="pct"/>
        <w:tblLook w:val="04A0" w:firstRow="1" w:lastRow="0" w:firstColumn="1" w:lastColumn="0" w:noHBand="0" w:noVBand="1"/>
      </w:tblPr>
      <w:tblGrid>
        <w:gridCol w:w="590"/>
        <w:gridCol w:w="3664"/>
        <w:gridCol w:w="3811"/>
        <w:gridCol w:w="1897"/>
      </w:tblGrid>
      <w:tr w:rsidR="00FE3214" w:rsidRPr="00FE3214" w14:paraId="3F96893C" w14:textId="77777777" w:rsidTr="00580B2B">
        <w:trPr>
          <w:trHeight w:val="888"/>
        </w:trPr>
        <w:tc>
          <w:tcPr>
            <w:tcW w:w="296" w:type="pct"/>
            <w:tcBorders>
              <w:top w:val="single" w:sz="4" w:space="0" w:color="000000"/>
              <w:left w:val="single" w:sz="4" w:space="0" w:color="000000"/>
              <w:bottom w:val="single" w:sz="4" w:space="0" w:color="000000"/>
              <w:right w:val="nil"/>
            </w:tcBorders>
            <w:hideMark/>
          </w:tcPr>
          <w:p w14:paraId="79EA1B8E" w14:textId="77777777" w:rsidR="00FE3214" w:rsidRPr="00FE3214" w:rsidRDefault="00FE3214" w:rsidP="00FE3214">
            <w:pPr>
              <w:suppressAutoHyphens/>
              <w:spacing w:after="0" w:line="240" w:lineRule="auto"/>
              <w:jc w:val="center"/>
              <w:rPr>
                <w:rFonts w:ascii="Times New Roman" w:eastAsia="Times New Roman" w:hAnsi="Times New Roman" w:cs="Times New Roman"/>
                <w:b/>
                <w:sz w:val="24"/>
                <w:szCs w:val="24"/>
                <w:lang w:eastAsia="en-US"/>
              </w:rPr>
            </w:pPr>
            <w:r w:rsidRPr="00FE3214">
              <w:rPr>
                <w:rFonts w:ascii="Times New Roman" w:eastAsia="Times New Roman" w:hAnsi="Times New Roman" w:cs="Times New Roman"/>
                <w:b/>
                <w:sz w:val="24"/>
                <w:szCs w:val="24"/>
                <w:lang w:eastAsia="ar-SA"/>
              </w:rPr>
              <w:t>Eil. Nr.</w:t>
            </w:r>
          </w:p>
        </w:tc>
        <w:tc>
          <w:tcPr>
            <w:tcW w:w="1839" w:type="pct"/>
            <w:tcBorders>
              <w:top w:val="single" w:sz="4" w:space="0" w:color="000000"/>
              <w:left w:val="single" w:sz="4" w:space="0" w:color="000000"/>
              <w:bottom w:val="single" w:sz="4" w:space="0" w:color="000000"/>
              <w:right w:val="nil"/>
            </w:tcBorders>
            <w:hideMark/>
          </w:tcPr>
          <w:p w14:paraId="253019B6" w14:textId="77777777" w:rsidR="00FE3214" w:rsidRPr="00FE3214" w:rsidRDefault="00FE3214" w:rsidP="00FE3214">
            <w:pPr>
              <w:suppressAutoHyphens/>
              <w:spacing w:after="0" w:line="240" w:lineRule="auto"/>
              <w:jc w:val="center"/>
              <w:rPr>
                <w:rFonts w:ascii="Times New Roman" w:eastAsia="Times New Roman" w:hAnsi="Times New Roman" w:cs="Times New Roman"/>
                <w:b/>
                <w:bCs/>
                <w:sz w:val="24"/>
                <w:szCs w:val="24"/>
                <w:lang w:eastAsia="en-US"/>
              </w:rPr>
            </w:pPr>
            <w:r w:rsidRPr="00FE3214">
              <w:rPr>
                <w:rFonts w:ascii="Times New Roman" w:eastAsia="Times New Roman" w:hAnsi="Times New Roman" w:cs="Times New Roman"/>
                <w:b/>
                <w:bCs/>
                <w:sz w:val="24"/>
                <w:szCs w:val="24"/>
                <w:lang w:eastAsia="ar-SA"/>
              </w:rPr>
              <w:t>Kvalifikacijos reikalavimai</w:t>
            </w:r>
          </w:p>
        </w:tc>
        <w:tc>
          <w:tcPr>
            <w:tcW w:w="1913" w:type="pct"/>
            <w:tcBorders>
              <w:top w:val="single" w:sz="4" w:space="0" w:color="000000"/>
              <w:left w:val="single" w:sz="4" w:space="0" w:color="000000"/>
              <w:bottom w:val="single" w:sz="4" w:space="0" w:color="000000"/>
              <w:right w:val="single" w:sz="4" w:space="0" w:color="000000"/>
            </w:tcBorders>
            <w:hideMark/>
          </w:tcPr>
          <w:p w14:paraId="41573029" w14:textId="77777777" w:rsidR="00FE3214" w:rsidRPr="00FE3214" w:rsidRDefault="00FE3214" w:rsidP="00FE3214">
            <w:pPr>
              <w:suppressAutoHyphens/>
              <w:spacing w:after="0" w:line="240" w:lineRule="auto"/>
              <w:jc w:val="center"/>
              <w:rPr>
                <w:rFonts w:ascii="Times New Roman" w:eastAsia="Times New Roman" w:hAnsi="Times New Roman" w:cs="Times New Roman"/>
                <w:b/>
                <w:bCs/>
                <w:sz w:val="24"/>
                <w:szCs w:val="24"/>
                <w:lang w:eastAsia="en-US"/>
              </w:rPr>
            </w:pPr>
            <w:r w:rsidRPr="00FE3214">
              <w:rPr>
                <w:rFonts w:ascii="Times New Roman" w:eastAsia="Times New Roman" w:hAnsi="Times New Roman" w:cs="Times New Roman"/>
                <w:b/>
                <w:bCs/>
                <w:sz w:val="24"/>
                <w:szCs w:val="24"/>
                <w:lang w:eastAsia="ar-SA"/>
              </w:rPr>
              <w:t>Kvalifikacijos reikalavimus įrodantys dokumentai</w:t>
            </w:r>
          </w:p>
        </w:tc>
        <w:tc>
          <w:tcPr>
            <w:tcW w:w="952" w:type="pct"/>
            <w:tcBorders>
              <w:top w:val="single" w:sz="4" w:space="0" w:color="000000"/>
              <w:left w:val="single" w:sz="4" w:space="0" w:color="000000"/>
              <w:bottom w:val="single" w:sz="4" w:space="0" w:color="000000"/>
              <w:right w:val="single" w:sz="4" w:space="0" w:color="000000"/>
            </w:tcBorders>
            <w:hideMark/>
          </w:tcPr>
          <w:p w14:paraId="48DF74F4" w14:textId="77777777" w:rsidR="00FE3214" w:rsidRPr="00FE3214" w:rsidRDefault="00FE3214" w:rsidP="00FE3214">
            <w:pPr>
              <w:suppressAutoHyphens/>
              <w:spacing w:after="0" w:line="240" w:lineRule="auto"/>
              <w:jc w:val="center"/>
              <w:rPr>
                <w:rFonts w:ascii="Times New Roman" w:eastAsia="Times New Roman" w:hAnsi="Times New Roman" w:cs="Times New Roman"/>
                <w:b/>
                <w:sz w:val="24"/>
                <w:szCs w:val="24"/>
                <w:lang w:eastAsia="ar-SA"/>
              </w:rPr>
            </w:pPr>
            <w:r w:rsidRPr="00FE3214">
              <w:rPr>
                <w:rFonts w:ascii="Times New Roman" w:eastAsia="Times New Roman" w:hAnsi="Times New Roman" w:cs="Times New Roman"/>
                <w:b/>
                <w:sz w:val="24"/>
                <w:szCs w:val="24"/>
                <w:lang w:eastAsia="ar-SA"/>
              </w:rPr>
              <w:t>Subjektas, kuris turi atitikti reikalavimą</w:t>
            </w:r>
          </w:p>
        </w:tc>
      </w:tr>
      <w:tr w:rsidR="00FE3214" w:rsidRPr="00FE3214" w14:paraId="17BA695A" w14:textId="77777777" w:rsidTr="00580B2B">
        <w:tc>
          <w:tcPr>
            <w:tcW w:w="296" w:type="pct"/>
            <w:tcBorders>
              <w:top w:val="single" w:sz="4" w:space="0" w:color="auto"/>
              <w:left w:val="single" w:sz="4" w:space="0" w:color="auto"/>
              <w:bottom w:val="single" w:sz="4" w:space="0" w:color="auto"/>
              <w:right w:val="single" w:sz="4" w:space="0" w:color="auto"/>
            </w:tcBorders>
          </w:tcPr>
          <w:p w14:paraId="0D1B9F69" w14:textId="77777777" w:rsidR="00FE3214" w:rsidRPr="00FE3214" w:rsidRDefault="00FE3214" w:rsidP="00FE3214">
            <w:pPr>
              <w:suppressAutoHyphens/>
              <w:spacing w:after="0" w:line="240" w:lineRule="auto"/>
              <w:rPr>
                <w:rFonts w:ascii="Times New Roman" w:eastAsia="Times New Roman" w:hAnsi="Times New Roman" w:cs="Times New Roman"/>
                <w:spacing w:val="-4"/>
                <w:sz w:val="24"/>
                <w:szCs w:val="24"/>
                <w:lang w:eastAsia="ar-SA"/>
              </w:rPr>
            </w:pPr>
          </w:p>
        </w:tc>
        <w:tc>
          <w:tcPr>
            <w:tcW w:w="1839" w:type="pct"/>
            <w:tcBorders>
              <w:top w:val="single" w:sz="4" w:space="0" w:color="auto"/>
              <w:left w:val="single" w:sz="4" w:space="0" w:color="auto"/>
              <w:bottom w:val="single" w:sz="4" w:space="0" w:color="auto"/>
              <w:right w:val="single" w:sz="4" w:space="0" w:color="auto"/>
            </w:tcBorders>
            <w:hideMark/>
          </w:tcPr>
          <w:p w14:paraId="77BF4619" w14:textId="77777777" w:rsidR="00FE3214" w:rsidRPr="00FE3214" w:rsidRDefault="00FE3214" w:rsidP="00FE3214">
            <w:pPr>
              <w:spacing w:after="0" w:line="240" w:lineRule="auto"/>
              <w:jc w:val="both"/>
              <w:rPr>
                <w:rFonts w:ascii="Times New Roman" w:eastAsia="Times New Roman" w:hAnsi="Times New Roman" w:cs="Times New Roman"/>
                <w:color w:val="000000"/>
                <w:sz w:val="24"/>
                <w:szCs w:val="20"/>
              </w:rPr>
            </w:pPr>
            <w:r w:rsidRPr="00FE3214">
              <w:rPr>
                <w:rFonts w:ascii="Times New Roman" w:eastAsia="Times New Roman" w:hAnsi="Times New Roman" w:cs="Times New Roman"/>
                <w:color w:val="000000"/>
                <w:sz w:val="24"/>
                <w:szCs w:val="20"/>
              </w:rPr>
              <w:t>Tiekėjas pirkimo sutarties vykdymui turi pasiūlyti kvalifikuotus specialistus, atitinkančius žemiau nurodytus kvalifikacijos reikalavimus (siūlomas specialistas tam tikrai pozicijai gali užimti kito specialisto poziciją, jeigu tenkina tai specialisto pozicijai keliamus visus kvalifikacijos reikalavimus):</w:t>
            </w:r>
          </w:p>
          <w:p w14:paraId="7FF12DCE" w14:textId="77777777" w:rsidR="00FE3214" w:rsidRPr="00FE3214" w:rsidRDefault="00FE3214" w:rsidP="00FE3214">
            <w:pPr>
              <w:spacing w:before="120" w:after="0" w:line="240" w:lineRule="auto"/>
              <w:jc w:val="both"/>
              <w:rPr>
                <w:rFonts w:ascii="Times New Roman" w:eastAsia="Times New Roman" w:hAnsi="Times New Roman" w:cs="Times New Roman"/>
                <w:b/>
                <w:bCs/>
                <w:color w:val="000000"/>
                <w:sz w:val="24"/>
                <w:szCs w:val="24"/>
              </w:rPr>
            </w:pPr>
            <w:r w:rsidRPr="00FE3214">
              <w:rPr>
                <w:rFonts w:ascii="Times New Roman" w:eastAsia="Times New Roman" w:hAnsi="Times New Roman" w:cs="Times New Roman"/>
                <w:b/>
                <w:bCs/>
                <w:color w:val="000000"/>
                <w:sz w:val="24"/>
                <w:szCs w:val="24"/>
              </w:rPr>
              <w:t>Specialistas Nr. 1 (Projektų vadovas):</w:t>
            </w:r>
          </w:p>
          <w:p w14:paraId="62773A6F" w14:textId="77777777" w:rsidR="00FE3214" w:rsidRPr="00FE3214" w:rsidRDefault="00FE3214" w:rsidP="00FE3214">
            <w:pPr>
              <w:spacing w:before="120" w:after="0" w:line="240" w:lineRule="auto"/>
              <w:jc w:val="both"/>
              <w:rPr>
                <w:rFonts w:ascii="Times New Roman" w:eastAsia="Times New Roman" w:hAnsi="Times New Roman" w:cs="Times New Roman"/>
                <w:color w:val="000000"/>
                <w:sz w:val="24"/>
                <w:szCs w:val="24"/>
              </w:rPr>
            </w:pPr>
            <w:r w:rsidRPr="00FE3214">
              <w:rPr>
                <w:rFonts w:ascii="Times New Roman" w:eastAsia="Times New Roman" w:hAnsi="Times New Roman" w:cs="Times New Roman"/>
                <w:color w:val="000000"/>
                <w:sz w:val="24"/>
                <w:szCs w:val="24"/>
              </w:rPr>
              <w:t>1. turi turėti tarptautiniu lygiu pripažįstamą projekto vadovo kvalifikaciją;</w:t>
            </w:r>
          </w:p>
          <w:p w14:paraId="1309A53F" w14:textId="77777777" w:rsidR="00FE3214" w:rsidRPr="00FE3214" w:rsidRDefault="00FE3214" w:rsidP="00FE3214">
            <w:pPr>
              <w:spacing w:before="120" w:after="0" w:line="240" w:lineRule="auto"/>
              <w:jc w:val="both"/>
              <w:rPr>
                <w:rFonts w:ascii="Times New Roman" w:eastAsia="Times New Roman" w:hAnsi="Times New Roman" w:cs="Times New Roman"/>
                <w:color w:val="000000"/>
                <w:sz w:val="24"/>
                <w:szCs w:val="24"/>
              </w:rPr>
            </w:pPr>
            <w:r w:rsidRPr="00FE3214">
              <w:rPr>
                <w:rFonts w:ascii="Times New Roman" w:eastAsia="Times New Roman" w:hAnsi="Times New Roman" w:cs="Times New Roman"/>
                <w:color w:val="000000"/>
                <w:sz w:val="24"/>
                <w:szCs w:val="24"/>
              </w:rPr>
              <w:t>2. turi turėti ne mažesnę kaip 3 (trijų) metų patirtį vadovaujant IT technologijų diegimo projektams (bendra patirtis šioje srityje skaičiuojama mėnesių tikslumu, nesumuojant vienu metu vykdytų projektų ar sutarčių trukmės);</w:t>
            </w:r>
          </w:p>
          <w:p w14:paraId="74150B18" w14:textId="77777777" w:rsidR="00FE3214" w:rsidRPr="00FE3214" w:rsidRDefault="00FE3214" w:rsidP="00FE3214">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FE3214">
              <w:rPr>
                <w:rFonts w:ascii="Times New Roman" w:eastAsia="Times New Roman" w:hAnsi="Times New Roman" w:cs="Times New Roman"/>
                <w:b/>
                <w:bCs/>
                <w:color w:val="000000"/>
                <w:sz w:val="24"/>
                <w:szCs w:val="24"/>
              </w:rPr>
              <w:t>Specialistas Nr. 2 (IT Sprendimų diegimo specialistas):</w:t>
            </w:r>
          </w:p>
          <w:p w14:paraId="6657942C" w14:textId="77777777" w:rsidR="00FE3214" w:rsidRPr="00FE3214" w:rsidRDefault="00FE3214" w:rsidP="00FE3214">
            <w:pPr>
              <w:spacing w:before="100" w:beforeAutospacing="1" w:after="100" w:afterAutospacing="1" w:line="240" w:lineRule="auto"/>
              <w:jc w:val="both"/>
              <w:rPr>
                <w:rFonts w:ascii="Times New Roman" w:eastAsia="Times New Roman" w:hAnsi="Times New Roman" w:cs="Times New Roman"/>
                <w:color w:val="000000"/>
                <w:sz w:val="24"/>
                <w:szCs w:val="24"/>
              </w:rPr>
            </w:pPr>
            <w:r w:rsidRPr="00FE3214">
              <w:rPr>
                <w:rFonts w:ascii="Times New Roman" w:eastAsia="Times New Roman" w:hAnsi="Times New Roman" w:cs="Times New Roman"/>
                <w:color w:val="000000"/>
                <w:sz w:val="24"/>
                <w:szCs w:val="24"/>
              </w:rPr>
              <w:t>1.</w:t>
            </w:r>
            <w:r w:rsidRPr="00FE3214">
              <w:rPr>
                <w:rFonts w:ascii="Aptos" w:eastAsia="Aptos" w:hAnsi="Aptos" w:cs="Times New Roman"/>
                <w:kern w:val="2"/>
                <w:sz w:val="24"/>
                <w:szCs w:val="24"/>
                <w:lang w:eastAsia="en-US"/>
                <w14:ligatures w14:val="standardContextual"/>
              </w:rPr>
              <w:t xml:space="preserve"> </w:t>
            </w:r>
            <w:r w:rsidRPr="00FE3214">
              <w:rPr>
                <w:rFonts w:ascii="Times New Roman" w:eastAsia="Times New Roman" w:hAnsi="Times New Roman" w:cs="Times New Roman"/>
                <w:color w:val="000000"/>
                <w:sz w:val="24"/>
                <w:szCs w:val="24"/>
              </w:rPr>
              <w:t>turi turėti ne mažesnę kaip 3 (trijų) metų patirtį</w:t>
            </w:r>
            <w:r w:rsidRPr="00FE3214">
              <w:rPr>
                <w:rFonts w:ascii="Aptos" w:eastAsia="Aptos" w:hAnsi="Aptos" w:cs="Times New Roman"/>
                <w:kern w:val="2"/>
                <w:sz w:val="24"/>
                <w:szCs w:val="24"/>
                <w:lang w:eastAsia="en-US"/>
                <w14:ligatures w14:val="standardContextual"/>
              </w:rPr>
              <w:t xml:space="preserve"> </w:t>
            </w:r>
            <w:r w:rsidRPr="00FE3214">
              <w:rPr>
                <w:rFonts w:ascii="Times New Roman" w:eastAsia="Times New Roman" w:hAnsi="Times New Roman" w:cs="Times New Roman"/>
                <w:color w:val="000000"/>
                <w:sz w:val="24"/>
                <w:szCs w:val="24"/>
              </w:rPr>
              <w:t xml:space="preserve">diegiant IT sprendimus (bendra patirtis šioje srityje skaičiuojama mėnesių tikslumu, nesumuojant vienu metu </w:t>
            </w:r>
            <w:r w:rsidRPr="00FE3214">
              <w:rPr>
                <w:rFonts w:ascii="Times New Roman" w:eastAsia="Times New Roman" w:hAnsi="Times New Roman" w:cs="Times New Roman"/>
                <w:color w:val="000000"/>
                <w:sz w:val="24"/>
                <w:szCs w:val="24"/>
              </w:rPr>
              <w:lastRenderedPageBreak/>
              <w:t>vykdytų projektų ar sutarčių trukmės);</w:t>
            </w:r>
          </w:p>
          <w:p w14:paraId="48DC50F2" w14:textId="77777777" w:rsidR="00FE3214" w:rsidRPr="00FE3214" w:rsidRDefault="00FE3214" w:rsidP="00FE3214">
            <w:pPr>
              <w:spacing w:before="100" w:beforeAutospacing="1" w:after="100" w:afterAutospacing="1" w:line="240" w:lineRule="auto"/>
              <w:jc w:val="both"/>
              <w:rPr>
                <w:rFonts w:ascii="Times New Roman" w:eastAsia="Times New Roman" w:hAnsi="Times New Roman" w:cs="Times New Roman"/>
                <w:color w:val="000000"/>
                <w:kern w:val="2"/>
                <w:sz w:val="24"/>
                <w:szCs w:val="24"/>
                <w:lang w:eastAsia="en-US"/>
                <w14:ligatures w14:val="standardContextual"/>
              </w:rPr>
            </w:pPr>
            <w:r w:rsidRPr="00FE3214">
              <w:rPr>
                <w:rFonts w:ascii="Times New Roman" w:eastAsia="Times New Roman" w:hAnsi="Times New Roman" w:cs="Times New Roman"/>
                <w:color w:val="000000"/>
                <w:sz w:val="24"/>
                <w:szCs w:val="24"/>
              </w:rPr>
              <w:t xml:space="preserve">2. </w:t>
            </w:r>
            <w:r w:rsidRPr="00FE3214">
              <w:rPr>
                <w:rFonts w:ascii="Times New Roman" w:eastAsia="Times New Roman" w:hAnsi="Times New Roman" w:cs="Times New Roman"/>
                <w:color w:val="000000"/>
                <w:kern w:val="2"/>
                <w:sz w:val="24"/>
                <w:szCs w:val="24"/>
                <w:lang w:eastAsia="en-US"/>
                <w14:ligatures w14:val="standardContextual"/>
              </w:rPr>
              <w:t>per paskutinius 3 (tris) metus iki pasiūlymų pateikimo termino pabaigos yra dalyvavęs bent 1 (viename) projekte* diegiant siūlomą pataisų valdymo sprendimą.</w:t>
            </w:r>
          </w:p>
          <w:p w14:paraId="471A4282" w14:textId="77777777" w:rsidR="00FE3214" w:rsidRPr="00FE3214" w:rsidRDefault="00FE3214" w:rsidP="00FE3214">
            <w:pPr>
              <w:tabs>
                <w:tab w:val="left" w:pos="285"/>
              </w:tabs>
              <w:spacing w:before="100" w:beforeAutospacing="1" w:after="100" w:afterAutospacing="1" w:line="240" w:lineRule="auto"/>
              <w:contextualSpacing/>
              <w:jc w:val="both"/>
              <w:rPr>
                <w:rFonts w:ascii="Times New Roman" w:eastAsia="Times New Roman" w:hAnsi="Times New Roman" w:cs="Times New Roman"/>
                <w:color w:val="000000"/>
                <w:kern w:val="2"/>
                <w:sz w:val="24"/>
                <w:szCs w:val="24"/>
                <w:lang w:eastAsia="en-US"/>
                <w14:ligatures w14:val="standardContextual"/>
              </w:rPr>
            </w:pPr>
            <w:r w:rsidRPr="00FE3214">
              <w:rPr>
                <w:rFonts w:ascii="Times New Roman" w:eastAsia="Times New Roman" w:hAnsi="Times New Roman" w:cs="Times New Roman"/>
                <w:color w:val="000000"/>
                <w:kern w:val="2"/>
                <w:sz w:val="24"/>
                <w:szCs w:val="24"/>
                <w:lang w:eastAsia="en-US"/>
                <w14:ligatures w14:val="standardContextual"/>
              </w:rPr>
              <w:t>*</w:t>
            </w:r>
            <w:r w:rsidRPr="00FE3214">
              <w:rPr>
                <w:rFonts w:ascii="Times New Roman" w:eastAsia="Times New Roman" w:hAnsi="Times New Roman" w:cs="Times New Roman"/>
                <w:i/>
                <w:iCs/>
                <w:color w:val="000000"/>
                <w:kern w:val="2"/>
                <w:sz w:val="24"/>
                <w:szCs w:val="24"/>
                <w:lang w:eastAsia="en-US"/>
                <w14:ligatures w14:val="standardContextual"/>
              </w:rPr>
              <w:t>Projektas gali būti įgyvendintas tiek trečiajam asmeniui (išoriniam užsakovui),tiek organizacijos, kurioje specialistas dirba(-o), vidaus poreikiams.</w:t>
            </w:r>
            <w:r w:rsidRPr="00FE3214">
              <w:rPr>
                <w:rFonts w:ascii="Aptos" w:eastAsia="Aptos" w:hAnsi="Aptos" w:cs="Times New Roman"/>
                <w:i/>
                <w:iCs/>
                <w:kern w:val="2"/>
                <w:sz w:val="24"/>
                <w:szCs w:val="24"/>
                <w:lang w:eastAsia="en-US"/>
                <w14:ligatures w14:val="standardContextual"/>
              </w:rPr>
              <w:t xml:space="preserve"> </w:t>
            </w:r>
            <w:r w:rsidRPr="00FE3214">
              <w:rPr>
                <w:rFonts w:ascii="Times New Roman" w:eastAsia="Times New Roman" w:hAnsi="Times New Roman" w:cs="Times New Roman"/>
                <w:i/>
                <w:iCs/>
                <w:color w:val="000000"/>
                <w:kern w:val="2"/>
                <w:sz w:val="24"/>
                <w:szCs w:val="24"/>
                <w:lang w:eastAsia="en-US"/>
                <w14:ligatures w14:val="standardContextual"/>
              </w:rPr>
              <w:t>Projekto pradžia gali būti anksčiau nei reikalaujamu laikotarpiu, tačiau jo užbaigimo terminas turi būti reikalaujamo laikotarpio aprėptyje, t. y., pastarųjų 3 (trijų) metų laikotarpyje.</w:t>
            </w:r>
          </w:p>
        </w:tc>
        <w:tc>
          <w:tcPr>
            <w:tcW w:w="1913" w:type="pct"/>
            <w:tcBorders>
              <w:top w:val="single" w:sz="4" w:space="0" w:color="auto"/>
              <w:left w:val="single" w:sz="4" w:space="0" w:color="auto"/>
              <w:bottom w:val="single" w:sz="4" w:space="0" w:color="auto"/>
              <w:right w:val="single" w:sz="4" w:space="0" w:color="auto"/>
            </w:tcBorders>
          </w:tcPr>
          <w:p w14:paraId="557652F6"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sz w:val="24"/>
                <w:szCs w:val="24"/>
                <w:lang w:eastAsia="ar-SA"/>
              </w:rPr>
              <w:lastRenderedPageBreak/>
              <w:t>PATEIKIAMA:</w:t>
            </w:r>
          </w:p>
          <w:p w14:paraId="37598A20"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sz w:val="24"/>
                <w:szCs w:val="24"/>
                <w:lang w:eastAsia="ar-SA"/>
              </w:rPr>
              <w:t xml:space="preserve">1) Tiekėjo vadovo arba jo įgalioto atstovo </w:t>
            </w:r>
            <w:r w:rsidRPr="00FE3214">
              <w:rPr>
                <w:rFonts w:ascii="Times New Roman" w:eastAsia="Arial Unicode MS" w:hAnsi="Times New Roman" w:cs="Times New Roman"/>
                <w:b/>
                <w:bCs/>
                <w:sz w:val="24"/>
                <w:szCs w:val="24"/>
                <w:lang w:eastAsia="ar-SA"/>
              </w:rPr>
              <w:t>pasirašytas</w:t>
            </w:r>
            <w:r w:rsidRPr="00FE3214">
              <w:rPr>
                <w:rFonts w:ascii="Times New Roman" w:eastAsia="Arial Unicode MS" w:hAnsi="Times New Roman" w:cs="Times New Roman"/>
                <w:sz w:val="24"/>
                <w:szCs w:val="24"/>
                <w:lang w:eastAsia="ar-SA"/>
              </w:rPr>
              <w:t xml:space="preserve"> siūlomų specialistų sąrašas, kuriame turi būti nurodyta siūlomų specialistų pozicijos (pareigos pirkimo sutarties vykdyme), vardai, pavardės. </w:t>
            </w:r>
          </w:p>
          <w:p w14:paraId="0114B08A" w14:textId="77777777" w:rsidR="00FE3214" w:rsidRPr="00FE3214" w:rsidRDefault="00FE3214" w:rsidP="00FE3214">
            <w:pPr>
              <w:tabs>
                <w:tab w:val="left" w:pos="452"/>
              </w:tabs>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sz w:val="24"/>
                <w:szCs w:val="24"/>
                <w:lang w:eastAsia="ar-SA"/>
              </w:rPr>
              <w:t xml:space="preserve">2) Kiekvieno specialisto </w:t>
            </w:r>
            <w:r w:rsidRPr="00FE3214">
              <w:rPr>
                <w:rFonts w:ascii="Times New Roman" w:eastAsia="Arial Unicode MS" w:hAnsi="Times New Roman" w:cs="Times New Roman"/>
                <w:b/>
                <w:bCs/>
                <w:sz w:val="24"/>
                <w:szCs w:val="24"/>
                <w:lang w:eastAsia="ar-SA"/>
              </w:rPr>
              <w:t>pasirašytas</w:t>
            </w:r>
            <w:r w:rsidRPr="00FE3214">
              <w:rPr>
                <w:rFonts w:ascii="Times New Roman" w:eastAsia="Arial Unicode MS" w:hAnsi="Times New Roman" w:cs="Times New Roman"/>
                <w:sz w:val="24"/>
                <w:szCs w:val="24"/>
                <w:lang w:eastAsia="ar-SA"/>
              </w:rPr>
              <w:t xml:space="preserve"> gyvenimo aprašymas (CV), kuriame turi būti aiškiai nurodyta detali informacija</w:t>
            </w:r>
            <w:r w:rsidRPr="00FE3214">
              <w:rPr>
                <w:rFonts w:ascii="Aptos" w:eastAsia="Aptos" w:hAnsi="Aptos" w:cs="Times New Roman"/>
                <w:kern w:val="2"/>
                <w:sz w:val="24"/>
                <w:szCs w:val="24"/>
                <w:lang w:eastAsia="en-US"/>
                <w14:ligatures w14:val="standardContextual"/>
              </w:rPr>
              <w:t xml:space="preserve"> </w:t>
            </w:r>
            <w:r w:rsidRPr="00FE3214">
              <w:rPr>
                <w:rFonts w:ascii="Times New Roman" w:eastAsia="Arial Unicode MS" w:hAnsi="Times New Roman" w:cs="Times New Roman"/>
                <w:sz w:val="24"/>
                <w:szCs w:val="24"/>
                <w:lang w:eastAsia="ar-SA"/>
              </w:rPr>
              <w:t>apie specialisto darbovietes arba įvykdytas sutartis/ užbaigtus projektus ar kt. patirtys, kuriuose specialistas įgijo patirtį reikalaujamoje srityje metais „nuo – iki“ mėnesio tikslumu.</w:t>
            </w:r>
          </w:p>
          <w:p w14:paraId="11C5597B" w14:textId="77777777" w:rsidR="00FE3214" w:rsidRPr="00FE3214" w:rsidRDefault="00FE3214" w:rsidP="00FE3214">
            <w:pPr>
              <w:tabs>
                <w:tab w:val="left" w:pos="452"/>
              </w:tabs>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sz w:val="24"/>
                <w:szCs w:val="24"/>
                <w:lang w:eastAsia="ar-SA"/>
              </w:rPr>
              <w:t>3)</w:t>
            </w:r>
            <w:r w:rsidRPr="00FE3214">
              <w:rPr>
                <w:rFonts w:ascii="Times New Roman" w:eastAsia="Aptos" w:hAnsi="Times New Roman" w:cs="Times New Roman"/>
                <w:kern w:val="2"/>
                <w:sz w:val="24"/>
                <w:szCs w:val="24"/>
                <w:lang w:eastAsia="en-US"/>
                <w14:ligatures w14:val="standardContextual"/>
              </w:rPr>
              <w:t xml:space="preserve"> Dėl </w:t>
            </w:r>
            <w:r w:rsidRPr="00FE3214">
              <w:rPr>
                <w:rFonts w:ascii="Times New Roman" w:eastAsia="Arial Unicode MS" w:hAnsi="Times New Roman" w:cs="Times New Roman"/>
                <w:sz w:val="24"/>
                <w:szCs w:val="24"/>
                <w:lang w:eastAsia="ar-SA"/>
              </w:rPr>
              <w:t>Specialisto Nr. 1 turi būti pateikiamas projektų vadovo kvalifikaciją patvirtinantis bent 1 (vienas) sertifikatas (kopija):</w:t>
            </w:r>
          </w:p>
          <w:p w14:paraId="5B0671C4" w14:textId="77777777" w:rsidR="00FE3214" w:rsidRPr="00FE3214" w:rsidRDefault="00FE3214" w:rsidP="00FE3214">
            <w:pPr>
              <w:tabs>
                <w:tab w:val="left" w:pos="452"/>
              </w:tabs>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sz w:val="24"/>
                <w:szCs w:val="24"/>
                <w:lang w:eastAsia="ar-SA"/>
              </w:rPr>
              <w:t xml:space="preserve">Prince2 arba Project </w:t>
            </w:r>
            <w:proofErr w:type="spellStart"/>
            <w:r w:rsidRPr="00FE3214">
              <w:rPr>
                <w:rFonts w:ascii="Times New Roman" w:eastAsia="Arial Unicode MS" w:hAnsi="Times New Roman" w:cs="Times New Roman"/>
                <w:sz w:val="24"/>
                <w:szCs w:val="24"/>
                <w:lang w:eastAsia="ar-SA"/>
              </w:rPr>
              <w:t>Management</w:t>
            </w:r>
            <w:proofErr w:type="spellEnd"/>
            <w:r w:rsidRPr="00FE3214">
              <w:rPr>
                <w:rFonts w:ascii="Times New Roman" w:eastAsia="Arial Unicode MS" w:hAnsi="Times New Roman" w:cs="Times New Roman"/>
                <w:sz w:val="24"/>
                <w:szCs w:val="24"/>
                <w:lang w:eastAsia="ar-SA"/>
              </w:rPr>
              <w:t xml:space="preserve"> Professional (PMP), arba </w:t>
            </w:r>
            <w:proofErr w:type="spellStart"/>
            <w:r w:rsidRPr="00FE3214">
              <w:rPr>
                <w:rFonts w:ascii="Times New Roman" w:eastAsia="Arial Unicode MS" w:hAnsi="Times New Roman" w:cs="Times New Roman"/>
                <w:sz w:val="24"/>
                <w:szCs w:val="24"/>
                <w:lang w:eastAsia="ar-SA"/>
              </w:rPr>
              <w:t>CompTIA</w:t>
            </w:r>
            <w:proofErr w:type="spellEnd"/>
            <w:r w:rsidRPr="00FE3214">
              <w:rPr>
                <w:rFonts w:ascii="Times New Roman" w:eastAsia="Arial Unicode MS" w:hAnsi="Times New Roman" w:cs="Times New Roman"/>
                <w:sz w:val="24"/>
                <w:szCs w:val="24"/>
                <w:lang w:eastAsia="ar-SA"/>
              </w:rPr>
              <w:t xml:space="preserve"> Project+ sertifikatas, arba kitas lygiavertis dokumentas.</w:t>
            </w:r>
          </w:p>
          <w:p w14:paraId="21474662"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p>
          <w:p w14:paraId="4663D50C"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b/>
                <w:bCs/>
                <w:i/>
                <w:iCs/>
                <w:sz w:val="24"/>
                <w:szCs w:val="24"/>
                <w:lang w:eastAsia="ar-SA"/>
              </w:rPr>
              <w:t>Jeigu tiekėjo siūlomas specialistas nėra jo darbuotojas (kvazisubtiekėjas),</w:t>
            </w:r>
            <w:r w:rsidRPr="00FE3214">
              <w:rPr>
                <w:rFonts w:ascii="Times New Roman" w:eastAsia="Arial Unicode MS" w:hAnsi="Times New Roman" w:cs="Times New Roman"/>
                <w:sz w:val="24"/>
                <w:szCs w:val="24"/>
                <w:lang w:eastAsia="ar-SA"/>
              </w:rPr>
              <w:t xml:space="preserve"> privalo būti pateikta tiekėjo ir siūlomo specialisto teisinio pobūdžio ryšius pagrindžiančio dokumento ‒ dvišalio (tiekėjo ir būsimo darbuotojo (specialisto) pasirašyto dokumento ‒ ketinimo protokolo ar preliminaraus </w:t>
            </w:r>
            <w:r w:rsidRPr="00FE3214">
              <w:rPr>
                <w:rFonts w:ascii="Times New Roman" w:eastAsia="Arial Unicode MS" w:hAnsi="Times New Roman" w:cs="Times New Roman"/>
                <w:sz w:val="24"/>
                <w:szCs w:val="24"/>
                <w:lang w:eastAsia="ar-SA"/>
              </w:rPr>
              <w:lastRenderedPageBreak/>
              <w:t>susitarimo dėl darbo santykių sukūrimo pagal darbo sutartį kopija.</w:t>
            </w:r>
          </w:p>
          <w:p w14:paraId="7EF11714"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p>
          <w:p w14:paraId="020F65C9"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b/>
                <w:bCs/>
                <w:i/>
                <w:iCs/>
                <w:sz w:val="24"/>
                <w:szCs w:val="24"/>
                <w:lang w:eastAsia="ar-SA"/>
              </w:rPr>
              <w:t>Jeigu tiekėjo siūlomas specialistas yra subtiekėjo/ūkio subjekto, kurio pajėgumais tiekėjas remiasi, darbuotojas,</w:t>
            </w:r>
            <w:r w:rsidRPr="00FE3214">
              <w:rPr>
                <w:rFonts w:ascii="Times New Roman" w:eastAsia="Arial Unicode MS" w:hAnsi="Times New Roman" w:cs="Times New Roman"/>
                <w:sz w:val="24"/>
                <w:szCs w:val="24"/>
                <w:lang w:eastAsia="ar-SA"/>
              </w:rPr>
              <w:t xml:space="preserve"> privalo būti pateikta dokumento, įrodančio, kad specialistą ir subtiekėją/ūkio subjekto, kurio pajėgumais tiekėjas remiasi, sieja teisinio pobūdžio ryšiai (t. y. darbo santykiai pagal darbo sutartį), kopija arba kiti dokumentai (pvz., subtiekėjo/ūkio subjekto, kurio pajėgumais tiekėjas remiasi, pažyma, kad siūlomas specialistas yra jo darbuotojas).</w:t>
            </w:r>
          </w:p>
          <w:p w14:paraId="23C08BE4"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p>
          <w:p w14:paraId="2CC36254"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b/>
                <w:bCs/>
                <w:i/>
                <w:iCs/>
                <w:sz w:val="24"/>
                <w:szCs w:val="24"/>
                <w:lang w:eastAsia="ar-SA"/>
              </w:rPr>
              <w:t>Jeigu tiekėjo siūlomas specialistas nėra subtiekėjo/ūkio subjekto, kurio pajėgumais tiekėjas remiasi, darbuotojas (kvazisubtiekėjas),</w:t>
            </w:r>
            <w:r w:rsidRPr="00FE3214">
              <w:rPr>
                <w:rFonts w:ascii="Times New Roman" w:eastAsia="Arial Unicode MS" w:hAnsi="Times New Roman" w:cs="Times New Roman"/>
                <w:sz w:val="24"/>
                <w:szCs w:val="24"/>
                <w:lang w:eastAsia="ar-SA"/>
              </w:rPr>
              <w:t xml:space="preserve"> privalo būti pateikta subtiekėjo/ūkio subjekto, kurio pajėgumais tiekėjas remiasi, ir siūlomo specialisto teisinio pobūdžio ryšius pagrindžiančio dokumento ‒ dvišalio (ūkio subjekto, kurio pajėgumais tiekėjas remiasi,  ir būsimo darbuotojo (specialisto) pasirašyto dokumento ‒ ketinimo protokolo ar preliminaraus susitarimo dėl darbo santykių sukūrimo pagal darbo sutartį kopija.</w:t>
            </w:r>
          </w:p>
          <w:p w14:paraId="5E9FF958"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Times New Roman" w:hAnsi="Times New Roman" w:cs="Times New Roman"/>
                <w:i/>
                <w:iCs/>
                <w:sz w:val="24"/>
                <w:szCs w:val="24"/>
                <w:lang w:eastAsia="ar-SA"/>
              </w:rPr>
              <w:t>Pateikiami dokumentai elektroninėje formoje.</w:t>
            </w:r>
          </w:p>
        </w:tc>
        <w:tc>
          <w:tcPr>
            <w:tcW w:w="952" w:type="pct"/>
            <w:tcBorders>
              <w:top w:val="single" w:sz="4" w:space="0" w:color="auto"/>
              <w:left w:val="single" w:sz="4" w:space="0" w:color="auto"/>
              <w:bottom w:val="single" w:sz="4" w:space="0" w:color="auto"/>
              <w:right w:val="single" w:sz="4" w:space="0" w:color="auto"/>
            </w:tcBorders>
            <w:hideMark/>
          </w:tcPr>
          <w:p w14:paraId="3A2D9417"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sz w:val="24"/>
                <w:szCs w:val="24"/>
                <w:lang w:eastAsia="ar-SA"/>
              </w:rPr>
              <w:lastRenderedPageBreak/>
              <w:t>Atsižvelgiant į prisiimamus įsipareigojimus pirkimo sutarčiai vykdyti:</w:t>
            </w:r>
          </w:p>
          <w:p w14:paraId="0196F826" w14:textId="77777777" w:rsidR="00FE3214" w:rsidRPr="00FE3214" w:rsidRDefault="00FE3214" w:rsidP="00FE3214">
            <w:pPr>
              <w:suppressAutoHyphens/>
              <w:spacing w:after="0" w:line="240" w:lineRule="auto"/>
              <w:jc w:val="both"/>
              <w:rPr>
                <w:rFonts w:ascii="Times New Roman" w:eastAsia="Arial Unicode MS" w:hAnsi="Times New Roman" w:cs="Times New Roman"/>
                <w:sz w:val="24"/>
                <w:szCs w:val="24"/>
                <w:lang w:eastAsia="ar-SA"/>
              </w:rPr>
            </w:pPr>
            <w:r w:rsidRPr="00FE3214">
              <w:rPr>
                <w:rFonts w:ascii="Times New Roman" w:eastAsia="Arial Unicode MS" w:hAnsi="Times New Roman" w:cs="Times New Roman"/>
                <w:sz w:val="24"/>
                <w:szCs w:val="24"/>
                <w:lang w:eastAsia="ar-SA"/>
              </w:rPr>
              <w:t>tiekėjas, tiekėjų grupės nariai ir (arba) ūkio subjektas, kurio pajėgumais remiasi tiekėjas.</w:t>
            </w:r>
          </w:p>
        </w:tc>
      </w:tr>
    </w:tbl>
    <w:p w14:paraId="0052EDC6" w14:textId="77777777" w:rsidR="00A22FDD" w:rsidRPr="00EA592E" w:rsidRDefault="00A22FDD" w:rsidP="3EAC1BDD">
      <w:pPr>
        <w:spacing w:after="0" w:line="240" w:lineRule="auto"/>
        <w:rPr>
          <w:rFonts w:ascii="Times New Roman" w:eastAsiaTheme="minorHAnsi" w:hAnsi="Times New Roman" w:cs="Times New Roman"/>
          <w:sz w:val="24"/>
          <w:szCs w:val="24"/>
          <w:lang w:eastAsia="en-US"/>
        </w:rPr>
      </w:pPr>
    </w:p>
    <w:p w14:paraId="00309E31" w14:textId="68AE88A6"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Kai tiekėjas remiasi kitų ūkio subjektų pajėgumais, kad atitiktų nustatytus ekonominio ir finansinio pajėgumo reikalavimus, jie privalo prisiimti solidarią atsakomybę už pirkimo sutarties įvykdymą.</w:t>
      </w:r>
    </w:p>
    <w:p w14:paraId="01D68C7A" w14:textId="2D18B58A"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Šiame priede nurodyta </w:t>
      </w:r>
      <w:r w:rsidRPr="00EA592E">
        <w:rPr>
          <w:rFonts w:ascii="Times New Roman" w:eastAsia="Times New Roman" w:hAnsi="Times New Roman" w:cs="Times New Roman"/>
          <w:b/>
          <w:bCs/>
          <w:sz w:val="24"/>
          <w:szCs w:val="24"/>
        </w:rPr>
        <w:t>tiekėjo kvalifikacija turi būti įgyta iki pasiūlymo pateikimo termino pabaigos</w:t>
      </w:r>
      <w:r w:rsidRPr="00EA592E">
        <w:rPr>
          <w:rFonts w:ascii="Times New Roman" w:eastAsia="Times New Roman" w:hAnsi="Times New Roman" w:cs="Times New Roman"/>
          <w:sz w:val="24"/>
          <w:szCs w:val="24"/>
        </w:rPr>
        <w:t>.</w:t>
      </w:r>
    </w:p>
    <w:p w14:paraId="5CEEBCD1" w14:textId="5BE6855A"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39975173" w14:textId="01C3802D"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Tiekėjas pirkimo sutarties vykdymui gali remtis kitų ūkio subjektų pajėgumais pagal VPĮ 49 straipsnį, kad atitiktų šiame priede nustatytus kvalifikacijos reikalavimus, neatsižvelgiant į ryšio su tais ūkio subjektais teisinį pobūdį. Tiekėjas gali remtis kitų ūkio subjektų pajėgumais, kad atitiktų </w:t>
      </w:r>
      <w:r w:rsidRPr="00EA592E">
        <w:rPr>
          <w:rFonts w:ascii="Times New Roman" w:eastAsia="Times New Roman" w:hAnsi="Times New Roman" w:cs="Times New Roman"/>
          <w:sz w:val="24"/>
          <w:szCs w:val="24"/>
        </w:rPr>
        <w:lastRenderedPageBreak/>
        <w:t>reikalavimus dėl išsilavinimo, profesinės kvalifikacijos ir profesinės patirties tik tuo atveju, jeigu tie subjektai patys suteiks paslaugas, kurioms reikia jų turimų pajėgumų. Šiais ūkio subjektais laikomi ir fiziniai asmenys, kuriuos pirkimo laimėjimo ir sutarties sudarymo atveju tiekėjas ar jo pasitelkiamas ūkio subjektas įdarbins.</w:t>
      </w:r>
    </w:p>
    <w:p w14:paraId="209B4E0A" w14:textId="34BF2D8E"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nereikalauja, kad tiekėjai laikytųsi kokybės vadybos sistemos ir (arba) aplinkos apsaugos vadybos sistemos standartų.</w:t>
      </w:r>
    </w:p>
    <w:p w14:paraId="10FD9BF7" w14:textId="5AA196C6" w:rsidR="00A22FDD" w:rsidRPr="00EA592E" w:rsidRDefault="00A22FDD" w:rsidP="00A56A1C">
      <w:pPr>
        <w:spacing w:after="0" w:line="240" w:lineRule="auto"/>
        <w:ind w:left="-180"/>
        <w:rPr>
          <w:rFonts w:ascii="Times New Roman" w:hAnsi="Times New Roman" w:cs="Times New Roman"/>
          <w:sz w:val="24"/>
          <w:szCs w:val="24"/>
          <w:lang w:eastAsia="en-US"/>
        </w:rPr>
      </w:pPr>
    </w:p>
    <w:p w14:paraId="7B5C2075" w14:textId="08787A6F" w:rsidR="00556AA3" w:rsidRPr="00EA592E" w:rsidRDefault="00316E72" w:rsidP="00A22FDD">
      <w:pPr>
        <w:spacing w:after="0" w:line="240" w:lineRule="auto"/>
        <w:jc w:val="center"/>
        <w:rPr>
          <w:b/>
          <w:bCs/>
          <w:caps/>
          <w:sz w:val="24"/>
          <w:szCs w:val="24"/>
          <w:lang w:eastAsia="en-US"/>
        </w:rPr>
      </w:pPr>
      <w:r w:rsidRPr="00EA592E">
        <w:rPr>
          <w:rFonts w:ascii="Times New Roman" w:eastAsia="Times New Roman" w:hAnsi="Times New Roman" w:cs="Times New Roman"/>
          <w:i/>
          <w:iCs/>
          <w:sz w:val="24"/>
          <w:szCs w:val="24"/>
          <w:lang w:eastAsia="ar-SA"/>
        </w:rPr>
        <w:t>____________________________________</w:t>
      </w:r>
      <w:r w:rsidRPr="00EA592E">
        <w:rPr>
          <w:rFonts w:eastAsia="Times New Roman"/>
          <w:i/>
          <w:iCs/>
          <w:sz w:val="24"/>
          <w:szCs w:val="24"/>
          <w:lang w:eastAsia="ar-SA"/>
        </w:rPr>
        <w:t>____________________</w:t>
      </w:r>
    </w:p>
    <w:p w14:paraId="05003785" w14:textId="77777777" w:rsidR="009C7BF4" w:rsidRPr="00EA592E" w:rsidRDefault="009C7BF4" w:rsidP="00A22FDD">
      <w:pPr>
        <w:spacing w:before="240" w:after="0" w:line="240" w:lineRule="auto"/>
        <w:ind w:right="-603" w:firstLine="567"/>
        <w:jc w:val="center"/>
        <w:rPr>
          <w:rFonts w:ascii="Times New Roman" w:eastAsia="Calibri" w:hAnsi="Times New Roman" w:cs="Times New Roman"/>
          <w:b/>
          <w:bCs/>
          <w:kern w:val="2"/>
          <w:sz w:val="24"/>
          <w:szCs w:val="24"/>
          <w:lang w:eastAsia="en-US"/>
          <w14:ligatures w14:val="standardContextual"/>
        </w:rPr>
        <w:sectPr w:rsidR="009C7BF4" w:rsidRPr="00EA592E" w:rsidSect="003345ED">
          <w:footerReference w:type="first" r:id="rId24"/>
          <w:pgSz w:w="12240" w:h="15840"/>
          <w:pgMar w:top="1134" w:right="567" w:bottom="568" w:left="1701" w:header="720" w:footer="720" w:gutter="0"/>
          <w:cols w:space="720"/>
          <w:titlePg/>
          <w:docGrid w:linePitch="360"/>
        </w:sectPr>
      </w:pPr>
    </w:p>
    <w:p w14:paraId="1ACFB6FB" w14:textId="77777777" w:rsidR="00316E72" w:rsidRPr="00EA592E" w:rsidRDefault="00316E72" w:rsidP="00316E72">
      <w:pPr>
        <w:spacing w:after="0" w:line="240" w:lineRule="auto"/>
        <w:rPr>
          <w:rFonts w:eastAsiaTheme="minorHAnsi" w:cstheme="minorHAnsi"/>
          <w:b/>
          <w:bCs/>
          <w:caps/>
          <w:sz w:val="24"/>
          <w:szCs w:val="24"/>
          <w:lang w:eastAsia="en-US"/>
        </w:rPr>
      </w:pPr>
    </w:p>
    <w:p w14:paraId="31108697" w14:textId="77777777" w:rsidR="00316E72" w:rsidRPr="00EA592E" w:rsidRDefault="008D704D" w:rsidP="00316E72">
      <w:pPr>
        <w:pStyle w:val="Heading2"/>
        <w:spacing w:before="0"/>
        <w:ind w:left="5103"/>
        <w:rPr>
          <w:rFonts w:ascii="Times New Roman" w:eastAsia="Calibri" w:hAnsi="Times New Roman" w:cs="Times New Roman"/>
          <w:color w:val="auto"/>
          <w:sz w:val="24"/>
          <w:szCs w:val="24"/>
        </w:rPr>
      </w:pPr>
      <w:bookmarkStart w:id="41" w:name="_Ref38291379"/>
      <w:bookmarkStart w:id="42" w:name="_Ref38291394"/>
      <w:bookmarkStart w:id="43" w:name="_Ref38898251"/>
      <w:r w:rsidRPr="00EA592E">
        <w:rPr>
          <w:rFonts w:ascii="Times New Roman" w:eastAsia="Calibri" w:hAnsi="Times New Roman" w:cs="Times New Roman"/>
          <w:color w:val="auto"/>
          <w:sz w:val="24"/>
          <w:szCs w:val="24"/>
        </w:rPr>
        <w:t xml:space="preserve">Pirkimo sąlygų </w:t>
      </w:r>
      <w:r w:rsidR="00F1334C" w:rsidRPr="00EA592E">
        <w:rPr>
          <w:rFonts w:ascii="Times New Roman" w:eastAsia="Calibri" w:hAnsi="Times New Roman" w:cs="Times New Roman"/>
          <w:color w:val="auto"/>
          <w:sz w:val="24"/>
          <w:szCs w:val="24"/>
        </w:rPr>
        <w:t>5</w:t>
      </w:r>
      <w:r w:rsidRPr="00EA592E">
        <w:rPr>
          <w:rFonts w:ascii="Times New Roman" w:eastAsia="Calibri" w:hAnsi="Times New Roman" w:cs="Times New Roman"/>
          <w:color w:val="auto"/>
          <w:sz w:val="24"/>
          <w:szCs w:val="24"/>
        </w:rPr>
        <w:t xml:space="preserve"> priedas „EBVPD“ </w:t>
      </w:r>
    </w:p>
    <w:p w14:paraId="5D0FDE6E" w14:textId="33C1E8E6" w:rsidR="008D704D" w:rsidRPr="00EA592E" w:rsidRDefault="008D704D" w:rsidP="00316E72">
      <w:pPr>
        <w:pStyle w:val="Heading2"/>
        <w:spacing w:before="0"/>
        <w:ind w:left="5103"/>
        <w:rPr>
          <w:rFonts w:ascii="Times New Roman" w:hAnsi="Times New Roman" w:cs="Times New Roman"/>
          <w:color w:val="auto"/>
          <w:sz w:val="24"/>
          <w:szCs w:val="24"/>
        </w:rPr>
      </w:pPr>
      <w:r w:rsidRPr="00EA592E">
        <w:rPr>
          <w:rFonts w:ascii="Times New Roman" w:hAnsi="Times New Roman" w:cs="Times New Roman"/>
          <w:color w:val="auto"/>
          <w:sz w:val="24"/>
          <w:szCs w:val="24"/>
        </w:rPr>
        <w:t>(</w:t>
      </w:r>
      <w:r w:rsidR="00E10F98" w:rsidRPr="00EA592E">
        <w:rPr>
          <w:rFonts w:ascii="Times New Roman" w:hAnsi="Times New Roman" w:cs="Times New Roman"/>
          <w:color w:val="auto"/>
          <w:sz w:val="24"/>
          <w:szCs w:val="24"/>
        </w:rPr>
        <w:t>PDF</w:t>
      </w:r>
      <w:r w:rsidR="00316E72" w:rsidRPr="00EA592E">
        <w:rPr>
          <w:rFonts w:ascii="Times New Roman" w:hAnsi="Times New Roman" w:cs="Times New Roman"/>
          <w:color w:val="auto"/>
          <w:sz w:val="24"/>
          <w:szCs w:val="24"/>
        </w:rPr>
        <w:t xml:space="preserve"> ir XML formatais)</w:t>
      </w:r>
      <w:bookmarkEnd w:id="41"/>
      <w:bookmarkEnd w:id="42"/>
      <w:bookmarkEnd w:id="43"/>
    </w:p>
    <w:p w14:paraId="1E33CF75" w14:textId="0E2F80D8" w:rsidR="002F396F" w:rsidRPr="00EA592E" w:rsidRDefault="002F396F" w:rsidP="00316E72">
      <w:pPr>
        <w:spacing w:line="240" w:lineRule="auto"/>
        <w:rPr>
          <w:rFonts w:ascii="Times New Roman" w:hAnsi="Times New Roman" w:cs="Times New Roman"/>
          <w:b/>
          <w:bCs/>
          <w:smallCaps/>
          <w:sz w:val="24"/>
          <w:szCs w:val="24"/>
        </w:rPr>
      </w:pPr>
    </w:p>
    <w:p w14:paraId="4F6E9F95" w14:textId="40122A3B" w:rsidR="00B970B0" w:rsidRPr="00EA592E" w:rsidRDefault="00B970B0" w:rsidP="00316E72">
      <w:pPr>
        <w:pStyle w:val="Subtitle"/>
        <w:spacing w:line="240" w:lineRule="auto"/>
        <w:jc w:val="center"/>
        <w:rPr>
          <w:rFonts w:ascii="Times New Roman" w:hAnsi="Times New Roman" w:cs="Times New Roman"/>
          <w:b/>
          <w:bCs/>
          <w:smallCaps/>
          <w:color w:val="auto"/>
          <w:sz w:val="24"/>
          <w:szCs w:val="24"/>
        </w:rPr>
      </w:pPr>
      <w:r w:rsidRPr="00EA592E">
        <w:rPr>
          <w:rFonts w:ascii="Times New Roman" w:hAnsi="Times New Roman" w:cs="Times New Roman"/>
          <w:b/>
          <w:bCs/>
          <w:color w:val="auto"/>
          <w:sz w:val="24"/>
          <w:szCs w:val="24"/>
        </w:rPr>
        <w:t>EUROPOS BENDRASIS VIEŠŲJŲ PIRKIMŲ DOKUMENTAS</w:t>
      </w:r>
    </w:p>
    <w:p w14:paraId="3584D74E" w14:textId="2E2DB4BE" w:rsidR="002F396F" w:rsidRPr="00EA592E" w:rsidRDefault="002F396F" w:rsidP="00316E72">
      <w:pPr>
        <w:spacing w:line="240" w:lineRule="auto"/>
        <w:jc w:val="both"/>
        <w:rPr>
          <w:rFonts w:ascii="Times New Roman" w:hAnsi="Times New Roman" w:cs="Times New Roman"/>
          <w:sz w:val="24"/>
          <w:szCs w:val="24"/>
        </w:rPr>
      </w:pPr>
      <w:r w:rsidRPr="00EA592E">
        <w:rPr>
          <w:rFonts w:ascii="Times New Roman" w:hAnsi="Times New Roman" w:cs="Times New Roman"/>
          <w:sz w:val="24"/>
          <w:szCs w:val="24"/>
        </w:rPr>
        <w:t xml:space="preserve">„Europos bendrasis viešųjų pirkimų dokumentas (EBVPD)“ pateikiamas </w:t>
      </w:r>
      <w:r w:rsidR="00E10F98" w:rsidRPr="00EA592E">
        <w:rPr>
          <w:rFonts w:ascii="Times New Roman" w:hAnsi="Times New Roman" w:cs="Times New Roman"/>
          <w:sz w:val="24"/>
          <w:szCs w:val="24"/>
        </w:rPr>
        <w:t>.</w:t>
      </w:r>
      <w:proofErr w:type="spellStart"/>
      <w:r w:rsidR="00874BA5" w:rsidRPr="00EA592E">
        <w:rPr>
          <w:rFonts w:ascii="Times New Roman" w:hAnsi="Times New Roman" w:cs="Times New Roman"/>
          <w:sz w:val="24"/>
          <w:szCs w:val="24"/>
        </w:rPr>
        <w:t>pdf</w:t>
      </w:r>
      <w:proofErr w:type="spellEnd"/>
      <w:r w:rsidR="00874BA5" w:rsidRPr="00EA592E">
        <w:rPr>
          <w:rFonts w:ascii="Times New Roman" w:hAnsi="Times New Roman" w:cs="Times New Roman"/>
          <w:sz w:val="24"/>
          <w:szCs w:val="24"/>
        </w:rPr>
        <w:t xml:space="preserve"> </w:t>
      </w:r>
      <w:r w:rsidR="00316E72" w:rsidRPr="00EA592E">
        <w:rPr>
          <w:rFonts w:ascii="Times New Roman" w:hAnsi="Times New Roman" w:cs="Times New Roman"/>
          <w:sz w:val="24"/>
          <w:szCs w:val="24"/>
        </w:rPr>
        <w:t xml:space="preserve">ir </w:t>
      </w:r>
      <w:proofErr w:type="spellStart"/>
      <w:r w:rsidR="00316E72" w:rsidRPr="00EA592E">
        <w:rPr>
          <w:rFonts w:ascii="Times New Roman" w:hAnsi="Times New Roman" w:cs="Times New Roman"/>
          <w:sz w:val="24"/>
          <w:szCs w:val="24"/>
        </w:rPr>
        <w:t>xml</w:t>
      </w:r>
      <w:proofErr w:type="spellEnd"/>
      <w:r w:rsidR="00316E72" w:rsidRPr="00EA592E">
        <w:rPr>
          <w:rFonts w:ascii="Times New Roman" w:hAnsi="Times New Roman" w:cs="Times New Roman"/>
          <w:sz w:val="24"/>
          <w:szCs w:val="24"/>
        </w:rPr>
        <w:t xml:space="preserve"> </w:t>
      </w:r>
      <w:r w:rsidRPr="00EA592E">
        <w:rPr>
          <w:rFonts w:ascii="Times New Roman" w:hAnsi="Times New Roman" w:cs="Times New Roman"/>
          <w:sz w:val="24"/>
          <w:szCs w:val="24"/>
        </w:rPr>
        <w:t>format</w:t>
      </w:r>
      <w:r w:rsidR="00316E72" w:rsidRPr="00EA592E">
        <w:rPr>
          <w:rFonts w:ascii="Times New Roman" w:hAnsi="Times New Roman" w:cs="Times New Roman"/>
          <w:sz w:val="24"/>
          <w:szCs w:val="24"/>
        </w:rPr>
        <w:t>ais</w:t>
      </w:r>
      <w:r w:rsidRPr="00EA592E">
        <w:rPr>
          <w:rFonts w:ascii="Times New Roman" w:hAnsi="Times New Roman" w:cs="Times New Roman"/>
          <w:sz w:val="24"/>
          <w:szCs w:val="24"/>
        </w:rPr>
        <w:t>.</w:t>
      </w:r>
    </w:p>
    <w:p w14:paraId="5D197AB2" w14:textId="0EAE7A12" w:rsidR="002F396F" w:rsidRPr="00EA592E" w:rsidRDefault="00B970B0" w:rsidP="00316E72">
      <w:pPr>
        <w:spacing w:line="240" w:lineRule="auto"/>
        <w:jc w:val="center"/>
        <w:rPr>
          <w:rFonts w:ascii="Times New Roman" w:hAnsi="Times New Roman" w:cs="Times New Roman"/>
          <w:smallCaps/>
          <w:sz w:val="24"/>
          <w:szCs w:val="24"/>
        </w:rPr>
      </w:pPr>
      <w:r w:rsidRPr="00EA592E">
        <w:rPr>
          <w:rFonts w:ascii="Times New Roman" w:hAnsi="Times New Roman" w:cs="Times New Roman"/>
          <w:smallCaps/>
          <w:sz w:val="24"/>
          <w:szCs w:val="24"/>
        </w:rPr>
        <w:t>__________</w:t>
      </w:r>
    </w:p>
    <w:p w14:paraId="403C297A" w14:textId="44AA8768" w:rsidR="00A4599F" w:rsidRPr="00EA592E" w:rsidRDefault="00A4599F" w:rsidP="00316E72">
      <w:pPr>
        <w:spacing w:line="240" w:lineRule="auto"/>
        <w:rPr>
          <w:rFonts w:ascii="Times New Roman" w:hAnsi="Times New Roman" w:cs="Times New Roman"/>
          <w:b/>
          <w:bCs/>
          <w:smallCaps/>
          <w:sz w:val="24"/>
          <w:szCs w:val="24"/>
        </w:rPr>
      </w:pPr>
      <w:r w:rsidRPr="00EA592E">
        <w:rPr>
          <w:rFonts w:ascii="Times New Roman" w:hAnsi="Times New Roman" w:cs="Times New Roman"/>
          <w:b/>
          <w:bCs/>
          <w:smallCaps/>
          <w:sz w:val="24"/>
          <w:szCs w:val="24"/>
        </w:rPr>
        <w:br w:type="page"/>
      </w:r>
    </w:p>
    <w:p w14:paraId="66513765" w14:textId="77777777" w:rsidR="00316E72" w:rsidRPr="00EA592E" w:rsidRDefault="00D45A09" w:rsidP="00316E72">
      <w:pPr>
        <w:pStyle w:val="Heading2"/>
        <w:spacing w:before="0"/>
        <w:ind w:left="5103"/>
        <w:rPr>
          <w:rFonts w:ascii="Times New Roman" w:eastAsia="Calibri" w:hAnsi="Times New Roman" w:cs="Times New Roman"/>
          <w:color w:val="auto"/>
          <w:sz w:val="24"/>
          <w:szCs w:val="24"/>
        </w:rPr>
      </w:pPr>
      <w:bookmarkStart w:id="44" w:name="_Ref38540913"/>
      <w:bookmarkStart w:id="45" w:name="_Ref38898051"/>
      <w:bookmarkStart w:id="46" w:name="_Ref38901392"/>
      <w:r w:rsidRPr="00EA592E">
        <w:rPr>
          <w:rFonts w:ascii="Times New Roman" w:eastAsia="Calibri" w:hAnsi="Times New Roman" w:cs="Times New Roman"/>
          <w:color w:val="auto"/>
          <w:sz w:val="24"/>
          <w:szCs w:val="24"/>
        </w:rPr>
        <w:lastRenderedPageBreak/>
        <w:t>Specialiųjų p</w:t>
      </w:r>
      <w:r w:rsidR="008D704D" w:rsidRPr="00EA592E">
        <w:rPr>
          <w:rFonts w:ascii="Times New Roman" w:eastAsia="Calibri" w:hAnsi="Times New Roman" w:cs="Times New Roman"/>
          <w:color w:val="auto"/>
          <w:sz w:val="24"/>
          <w:szCs w:val="24"/>
        </w:rPr>
        <w:t xml:space="preserve">irkimo sąlygų </w:t>
      </w:r>
      <w:r w:rsidR="00F1334C" w:rsidRPr="00EA592E">
        <w:rPr>
          <w:rFonts w:ascii="Times New Roman" w:eastAsia="Calibri" w:hAnsi="Times New Roman" w:cs="Times New Roman"/>
          <w:color w:val="auto"/>
          <w:sz w:val="24"/>
          <w:szCs w:val="24"/>
        </w:rPr>
        <w:t>6</w:t>
      </w:r>
      <w:r w:rsidR="008D704D" w:rsidRPr="00EA592E">
        <w:rPr>
          <w:rFonts w:ascii="Times New Roman" w:eastAsia="Calibri" w:hAnsi="Times New Roman" w:cs="Times New Roman"/>
          <w:color w:val="auto"/>
          <w:sz w:val="24"/>
          <w:szCs w:val="24"/>
        </w:rPr>
        <w:t xml:space="preserve"> priedas </w:t>
      </w:r>
    </w:p>
    <w:p w14:paraId="44D514D3" w14:textId="2A7BB165" w:rsidR="008D704D" w:rsidRPr="00EA592E" w:rsidRDefault="008D704D" w:rsidP="00316E72">
      <w:pPr>
        <w:pStyle w:val="Heading2"/>
        <w:spacing w:before="0"/>
        <w:ind w:left="5103"/>
        <w:rPr>
          <w:rFonts w:ascii="Times New Roman" w:eastAsia="Calibri" w:hAnsi="Times New Roman" w:cs="Times New Roman"/>
          <w:color w:val="auto"/>
          <w:sz w:val="24"/>
          <w:szCs w:val="24"/>
        </w:rPr>
      </w:pPr>
      <w:r w:rsidRPr="00EA592E">
        <w:rPr>
          <w:rFonts w:ascii="Times New Roman" w:eastAsia="Calibri" w:hAnsi="Times New Roman" w:cs="Times New Roman"/>
          <w:color w:val="auto"/>
          <w:sz w:val="24"/>
          <w:szCs w:val="24"/>
        </w:rPr>
        <w:t>„Pasiūlymo forma“</w:t>
      </w:r>
      <w:bookmarkEnd w:id="44"/>
      <w:bookmarkEnd w:id="45"/>
      <w:bookmarkEnd w:id="46"/>
    </w:p>
    <w:p w14:paraId="2EDF208A" w14:textId="77777777" w:rsidR="00693D4F" w:rsidRPr="00EA592E" w:rsidRDefault="00693D4F" w:rsidP="00316E72">
      <w:pPr>
        <w:spacing w:line="240" w:lineRule="auto"/>
        <w:rPr>
          <w:rFonts w:ascii="Times New Roman" w:hAnsi="Times New Roman" w:cs="Times New Roman"/>
          <w:sz w:val="24"/>
          <w:szCs w:val="24"/>
        </w:rPr>
      </w:pPr>
    </w:p>
    <w:p w14:paraId="6B8781CC" w14:textId="77777777" w:rsidR="00D45A09" w:rsidRPr="00EA592E" w:rsidRDefault="00D45A09" w:rsidP="00316E72">
      <w:pPr>
        <w:suppressAutoHyphens/>
        <w:spacing w:after="0" w:line="240" w:lineRule="auto"/>
        <w:jc w:val="center"/>
        <w:rPr>
          <w:rFonts w:ascii="Times New Roman" w:eastAsia="Times New Roman" w:hAnsi="Times New Roman" w:cs="Times New Roman"/>
          <w:b/>
          <w:bCs/>
          <w:caps/>
          <w:sz w:val="24"/>
          <w:szCs w:val="24"/>
          <w:lang w:eastAsia="ar-SA"/>
        </w:rPr>
      </w:pPr>
      <w:r w:rsidRPr="00EA592E">
        <w:rPr>
          <w:rFonts w:ascii="Times New Roman" w:eastAsia="Times New Roman" w:hAnsi="Times New Roman" w:cs="Times New Roman"/>
          <w:b/>
          <w:bCs/>
          <w:caps/>
          <w:sz w:val="24"/>
          <w:szCs w:val="24"/>
          <w:lang w:eastAsia="ar-SA"/>
        </w:rPr>
        <w:t>PASIŪLYMAS</w:t>
      </w:r>
    </w:p>
    <w:p w14:paraId="488B4CB2" w14:textId="77777777" w:rsidR="00D45A09" w:rsidRPr="00EA592E" w:rsidRDefault="00D45A09" w:rsidP="00316E72">
      <w:pPr>
        <w:suppressAutoHyphens/>
        <w:spacing w:after="0" w:line="240" w:lineRule="auto"/>
        <w:jc w:val="center"/>
        <w:rPr>
          <w:rFonts w:ascii="Times New Roman" w:eastAsia="Times New Roman" w:hAnsi="Times New Roman" w:cs="Times New Roman"/>
          <w:caps/>
          <w:sz w:val="24"/>
          <w:szCs w:val="24"/>
          <w:lang w:eastAsia="ar-SA"/>
        </w:rPr>
      </w:pPr>
    </w:p>
    <w:p w14:paraId="238FCC26" w14:textId="053FB1F8" w:rsidR="00316E72" w:rsidRPr="00EA592E" w:rsidRDefault="00316E72" w:rsidP="00316E72">
      <w:pPr>
        <w:tabs>
          <w:tab w:val="left" w:pos="1134"/>
        </w:tabs>
        <w:suppressAutoHyphens/>
        <w:spacing w:after="0" w:line="240" w:lineRule="auto"/>
        <w:jc w:val="center"/>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b/>
          <w:bCs/>
          <w:sz w:val="24"/>
          <w:szCs w:val="24"/>
          <w:lang w:eastAsia="ar-SA"/>
        </w:rPr>
        <w:t>DĖL</w:t>
      </w:r>
      <w:r w:rsidRPr="00EA592E">
        <w:rPr>
          <w:rFonts w:ascii="Times New Roman" w:eastAsia="Times New Roman" w:hAnsi="Times New Roman" w:cs="Times New Roman"/>
          <w:sz w:val="24"/>
          <w:szCs w:val="24"/>
          <w:lang w:eastAsia="ar-SA"/>
        </w:rPr>
        <w:t xml:space="preserve"> </w:t>
      </w:r>
      <w:r w:rsidR="00FE3214" w:rsidRPr="00FE3214">
        <w:rPr>
          <w:rFonts w:ascii="Times New Roman" w:eastAsia="Times New Roman" w:hAnsi="Times New Roman" w:cs="Times New Roman"/>
          <w:b/>
          <w:bCs/>
          <w:sz w:val="24"/>
          <w:szCs w:val="24"/>
          <w:lang w:eastAsia="en-US"/>
        </w:rPr>
        <w:t>PROGRAMINĖS ĮRANGOS ATNAUJINIMŲ (PATAISŲ) VALDYMO SPRENDIMO DIEGIMO, KONFIGŪRAVIMO IR PERDAVIMO EKSPLOATUOTI PASLAUG</w:t>
      </w:r>
      <w:r w:rsidR="00FE3214">
        <w:rPr>
          <w:rFonts w:ascii="Times New Roman" w:eastAsia="Times New Roman" w:hAnsi="Times New Roman" w:cs="Times New Roman"/>
          <w:b/>
          <w:bCs/>
          <w:sz w:val="24"/>
          <w:szCs w:val="24"/>
          <w:lang w:eastAsia="en-US"/>
        </w:rPr>
        <w:t xml:space="preserve">Ų </w:t>
      </w:r>
      <w:r w:rsidRPr="00EA592E">
        <w:rPr>
          <w:rFonts w:ascii="Times New Roman" w:eastAsia="Times New Roman" w:hAnsi="Times New Roman" w:cs="Times New Roman"/>
          <w:b/>
          <w:bCs/>
          <w:sz w:val="24"/>
          <w:szCs w:val="24"/>
          <w:lang w:eastAsia="en-US"/>
        </w:rPr>
        <w:t xml:space="preserve">VIEŠOJO </w:t>
      </w:r>
      <w:r w:rsidRPr="474DA789">
        <w:rPr>
          <w:rFonts w:ascii="Times New Roman" w:eastAsia="Times New Roman" w:hAnsi="Times New Roman" w:cs="Times New Roman"/>
          <w:b/>
          <w:bCs/>
          <w:sz w:val="24"/>
          <w:szCs w:val="24"/>
          <w:lang w:eastAsia="en-US"/>
        </w:rPr>
        <w:t>PIRKIMO</w:t>
      </w:r>
    </w:p>
    <w:p w14:paraId="5E97A492" w14:textId="77777777" w:rsidR="00316E72" w:rsidRPr="00EA592E" w:rsidRDefault="00316E72" w:rsidP="00316E72">
      <w:pPr>
        <w:suppressAutoHyphens/>
        <w:spacing w:after="0" w:line="240" w:lineRule="auto"/>
        <w:jc w:val="center"/>
        <w:rPr>
          <w:rFonts w:ascii="Times New Roman" w:eastAsia="Times New Roman" w:hAnsi="Times New Roman" w:cs="Times New Roman"/>
          <w:b/>
          <w:bCs/>
          <w:caps/>
          <w:sz w:val="24"/>
          <w:szCs w:val="24"/>
          <w:lang w:eastAsia="ar-SA"/>
        </w:rPr>
      </w:pPr>
    </w:p>
    <w:tbl>
      <w:tblPr>
        <w:tblStyle w:val="SmartTextTable3"/>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316E72" w:rsidRPr="00EA592E" w14:paraId="358008E9" w14:textId="77777777" w:rsidTr="00727BEB">
        <w:trPr>
          <w:trHeight w:val="435"/>
        </w:trPr>
        <w:tc>
          <w:tcPr>
            <w:tcW w:w="9781" w:type="dxa"/>
          </w:tcPr>
          <w:p w14:paraId="7A915BEA" w14:textId="4D54BB81" w:rsidR="00316E72" w:rsidRPr="00EA592E" w:rsidRDefault="00316E72" w:rsidP="00316E72">
            <w:pPr>
              <w:suppressAutoHyphens/>
              <w:contextualSpacing/>
              <w:jc w:val="center"/>
              <w:rPr>
                <w:rFonts w:eastAsia="Times New Roman"/>
                <w:sz w:val="24"/>
                <w:szCs w:val="24"/>
                <w:lang w:eastAsia="ar-SA"/>
              </w:rPr>
            </w:pPr>
            <w:r w:rsidRPr="00EA592E">
              <w:rPr>
                <w:rFonts w:eastAsia="Times New Roman"/>
                <w:sz w:val="24"/>
                <w:szCs w:val="24"/>
                <w:lang w:eastAsia="ar-SA"/>
              </w:rPr>
              <w:t>202</w:t>
            </w:r>
            <w:r w:rsidR="009B49F8" w:rsidRPr="00EA592E">
              <w:rPr>
                <w:rFonts w:eastAsia="Times New Roman"/>
                <w:sz w:val="24"/>
                <w:szCs w:val="24"/>
                <w:lang w:eastAsia="ar-SA"/>
              </w:rPr>
              <w:t>6</w:t>
            </w:r>
            <w:r w:rsidRPr="00EA592E">
              <w:rPr>
                <w:rFonts w:eastAsia="Times New Roman"/>
                <w:sz w:val="24"/>
                <w:szCs w:val="24"/>
                <w:lang w:eastAsia="ar-SA"/>
              </w:rPr>
              <w:t xml:space="preserve"> m.                                        Nr.</w:t>
            </w:r>
          </w:p>
        </w:tc>
      </w:tr>
      <w:tr w:rsidR="00316E72" w:rsidRPr="00EA592E" w14:paraId="0DF51148" w14:textId="77777777" w:rsidTr="2CBCBEBE">
        <w:tc>
          <w:tcPr>
            <w:tcW w:w="9781" w:type="dxa"/>
          </w:tcPr>
          <w:p w14:paraId="0BE29183" w14:textId="77777777" w:rsidR="00316E72" w:rsidRPr="00EA592E" w:rsidRDefault="00316E72" w:rsidP="00316E72">
            <w:pPr>
              <w:suppressAutoHyphens/>
              <w:contextualSpacing/>
              <w:jc w:val="center"/>
              <w:rPr>
                <w:rFonts w:eastAsia="Times New Roman"/>
                <w:sz w:val="24"/>
                <w:szCs w:val="24"/>
                <w:lang w:eastAsia="ar-SA"/>
              </w:rPr>
            </w:pPr>
            <w:r w:rsidRPr="00EA592E">
              <w:rPr>
                <w:rFonts w:eastAsia="Times New Roman"/>
                <w:sz w:val="24"/>
                <w:szCs w:val="24"/>
                <w:lang w:eastAsia="ar-SA"/>
              </w:rPr>
              <w:t>(data)</w:t>
            </w:r>
          </w:p>
        </w:tc>
      </w:tr>
      <w:tr w:rsidR="00316E72" w:rsidRPr="00EA592E" w14:paraId="7F3EB106" w14:textId="77777777" w:rsidTr="2CBCBEBE">
        <w:tc>
          <w:tcPr>
            <w:tcW w:w="9781" w:type="dxa"/>
          </w:tcPr>
          <w:p w14:paraId="0DA49D99" w14:textId="77777777" w:rsidR="00316E72" w:rsidRPr="00EA592E" w:rsidRDefault="00316E72" w:rsidP="00316E72">
            <w:pPr>
              <w:suppressAutoHyphens/>
              <w:contextualSpacing/>
              <w:jc w:val="center"/>
              <w:rPr>
                <w:rFonts w:eastAsia="Times New Roman"/>
                <w:sz w:val="24"/>
                <w:szCs w:val="24"/>
                <w:lang w:eastAsia="ar-SA"/>
              </w:rPr>
            </w:pPr>
            <w:r w:rsidRPr="00EA592E">
              <w:rPr>
                <w:rFonts w:eastAsia="Times New Roman"/>
                <w:sz w:val="24"/>
                <w:szCs w:val="24"/>
                <w:lang w:eastAsia="ar-SA"/>
              </w:rPr>
              <w:t>..............................</w:t>
            </w:r>
          </w:p>
        </w:tc>
      </w:tr>
      <w:tr w:rsidR="00316E72" w:rsidRPr="00EA592E" w14:paraId="3D5A9D8F" w14:textId="77777777" w:rsidTr="2CBCBEBE">
        <w:tc>
          <w:tcPr>
            <w:tcW w:w="9781" w:type="dxa"/>
          </w:tcPr>
          <w:p w14:paraId="231A2719" w14:textId="77777777" w:rsidR="00316E72" w:rsidRPr="00EA592E" w:rsidRDefault="00316E72" w:rsidP="00316E72">
            <w:pPr>
              <w:suppressAutoHyphens/>
              <w:contextualSpacing/>
              <w:jc w:val="center"/>
              <w:rPr>
                <w:rFonts w:eastAsia="Times New Roman"/>
                <w:sz w:val="24"/>
                <w:szCs w:val="24"/>
                <w:lang w:eastAsia="ar-SA"/>
              </w:rPr>
            </w:pPr>
            <w:r w:rsidRPr="00EA592E">
              <w:rPr>
                <w:rFonts w:eastAsia="Times New Roman"/>
                <w:sz w:val="24"/>
                <w:szCs w:val="24"/>
                <w:lang w:eastAsia="ar-SA"/>
              </w:rPr>
              <w:t>(vieta)</w:t>
            </w:r>
          </w:p>
        </w:tc>
      </w:tr>
    </w:tbl>
    <w:p w14:paraId="585B489F" w14:textId="77777777" w:rsidR="00316E72" w:rsidRPr="00EA592E" w:rsidRDefault="00316E72" w:rsidP="00316E72">
      <w:pPr>
        <w:suppressAutoHyphens/>
        <w:spacing w:after="0" w:line="240" w:lineRule="auto"/>
        <w:jc w:val="center"/>
        <w:rPr>
          <w:rFonts w:ascii="Times New Roman" w:eastAsia="Times New Roman" w:hAnsi="Times New Roman" w:cs="Times New Roman"/>
          <w:sz w:val="24"/>
          <w:szCs w:val="24"/>
          <w:lang w:eastAsia="ar-SA"/>
        </w:rPr>
      </w:pPr>
    </w:p>
    <w:tbl>
      <w:tblPr>
        <w:tblW w:w="5000" w:type="pct"/>
        <w:tblLook w:val="0000" w:firstRow="0" w:lastRow="0" w:firstColumn="0" w:lastColumn="0" w:noHBand="0" w:noVBand="0"/>
      </w:tblPr>
      <w:tblGrid>
        <w:gridCol w:w="6302"/>
        <w:gridCol w:w="3660"/>
      </w:tblGrid>
      <w:tr w:rsidR="00316E72" w:rsidRPr="00EA592E" w14:paraId="0E137973" w14:textId="77777777" w:rsidTr="00420369">
        <w:tc>
          <w:tcPr>
            <w:tcW w:w="3163" w:type="pct"/>
            <w:tcBorders>
              <w:top w:val="single" w:sz="4" w:space="0" w:color="000000"/>
              <w:left w:val="single" w:sz="4" w:space="0" w:color="000000"/>
              <w:bottom w:val="single" w:sz="4" w:space="0" w:color="000000"/>
            </w:tcBorders>
          </w:tcPr>
          <w:p w14:paraId="40FDD527" w14:textId="77777777" w:rsidR="00316E72" w:rsidRPr="00EA592E" w:rsidRDefault="00316E72" w:rsidP="00316E72">
            <w:pPr>
              <w:suppressAutoHyphens/>
              <w:spacing w:after="0" w:line="240" w:lineRule="auto"/>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sz w:val="24"/>
                <w:szCs w:val="24"/>
                <w:lang w:eastAsia="ar-SA"/>
              </w:rPr>
              <w:t>Tiekėjo pavadinimas</w:t>
            </w:r>
            <w:r w:rsidRPr="00EA592E">
              <w:rPr>
                <w:rFonts w:ascii="Times New Roman" w:eastAsia="Times New Roman" w:hAnsi="Times New Roman" w:cs="Times New Roman"/>
                <w:sz w:val="24"/>
                <w:szCs w:val="24"/>
                <w:lang w:eastAsia="ar-SA"/>
              </w:rPr>
              <w:t xml:space="preserve"> </w:t>
            </w:r>
            <w:r w:rsidRPr="00EA592E">
              <w:rPr>
                <w:rFonts w:ascii="Times New Roman" w:eastAsia="Times New Roman" w:hAnsi="Times New Roman" w:cs="Times New Roman"/>
                <w:i/>
                <w:sz w:val="24"/>
                <w:szCs w:val="24"/>
                <w:lang w:eastAsia="ar-SA"/>
              </w:rPr>
              <w:t xml:space="preserve">/ Jeigu dalyvauja ūkio subjektų grupė, surašomi visi dalyvių pavadinimai ir nurodomas atstovaujantis arba vadovaujantis ūkio subjektų grupei dalyvis </w:t>
            </w:r>
          </w:p>
        </w:tc>
        <w:tc>
          <w:tcPr>
            <w:tcW w:w="1837" w:type="pct"/>
            <w:tcBorders>
              <w:top w:val="single" w:sz="4" w:space="0" w:color="000000"/>
              <w:left w:val="single" w:sz="4" w:space="0" w:color="000000"/>
              <w:bottom w:val="single" w:sz="4" w:space="0" w:color="000000"/>
              <w:right w:val="single" w:sz="4" w:space="0" w:color="000000"/>
            </w:tcBorders>
          </w:tcPr>
          <w:p w14:paraId="64E70764"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r w:rsidR="00316E72" w:rsidRPr="00EA592E" w14:paraId="077E3B24" w14:textId="77777777" w:rsidTr="00420369">
        <w:tc>
          <w:tcPr>
            <w:tcW w:w="3163" w:type="pct"/>
            <w:tcBorders>
              <w:left w:val="single" w:sz="4" w:space="0" w:color="000000"/>
              <w:bottom w:val="single" w:sz="4" w:space="0" w:color="000000"/>
            </w:tcBorders>
          </w:tcPr>
          <w:p w14:paraId="1C26D665" w14:textId="77777777" w:rsidR="00316E72" w:rsidRPr="00EA592E" w:rsidRDefault="00316E72" w:rsidP="00316E72">
            <w:pPr>
              <w:suppressAutoHyphens/>
              <w:spacing w:after="0" w:line="240" w:lineRule="auto"/>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sz w:val="24"/>
                <w:szCs w:val="24"/>
                <w:lang w:eastAsia="ar-SA"/>
              </w:rPr>
              <w:t>Tiekėjo adresas, juridinio asmens įmonės kodas</w:t>
            </w:r>
            <w:r w:rsidRPr="00EA592E">
              <w:rPr>
                <w:rFonts w:ascii="Times New Roman" w:eastAsia="Times New Roman" w:hAnsi="Times New Roman" w:cs="Times New Roman"/>
                <w:sz w:val="24"/>
                <w:szCs w:val="24"/>
                <w:lang w:eastAsia="ar-SA"/>
              </w:rPr>
              <w:t xml:space="preserve"> </w:t>
            </w:r>
            <w:r w:rsidRPr="00EA592E">
              <w:rPr>
                <w:rFonts w:ascii="Times New Roman" w:eastAsia="Times New Roman" w:hAnsi="Times New Roman" w:cs="Times New Roman"/>
                <w:i/>
                <w:sz w:val="24"/>
                <w:szCs w:val="24"/>
                <w:lang w:eastAsia="ar-SA"/>
              </w:rPr>
              <w:t>/ Jeigu dalyvauja ūkio subjektų grupė, nurodomi dalyvių adresai ir juridinio asmens įmonės kodai</w:t>
            </w:r>
          </w:p>
        </w:tc>
        <w:tc>
          <w:tcPr>
            <w:tcW w:w="1837" w:type="pct"/>
            <w:tcBorders>
              <w:left w:val="single" w:sz="4" w:space="0" w:color="000000"/>
              <w:bottom w:val="single" w:sz="4" w:space="0" w:color="000000"/>
              <w:right w:val="single" w:sz="4" w:space="0" w:color="000000"/>
            </w:tcBorders>
          </w:tcPr>
          <w:p w14:paraId="18FB9B37"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r w:rsidR="00316E72" w:rsidRPr="00EA592E" w14:paraId="5044A77D" w14:textId="77777777" w:rsidTr="00420369">
        <w:trPr>
          <w:trHeight w:hRule="exact" w:val="829"/>
        </w:trPr>
        <w:tc>
          <w:tcPr>
            <w:tcW w:w="3163" w:type="pct"/>
            <w:tcBorders>
              <w:left w:val="single" w:sz="4" w:space="0" w:color="000000"/>
              <w:bottom w:val="single" w:sz="4" w:space="0" w:color="000000"/>
            </w:tcBorders>
          </w:tcPr>
          <w:p w14:paraId="10AF835C" w14:textId="77777777" w:rsidR="00316E72" w:rsidRPr="00EA592E" w:rsidRDefault="00316E72" w:rsidP="00316E72">
            <w:pPr>
              <w:suppressAutoHyphens/>
              <w:spacing w:after="0" w:line="240" w:lineRule="auto"/>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 xml:space="preserve">Už pasiūlymą atsakingo asmens </w:t>
            </w:r>
            <w:r w:rsidRPr="00EA592E">
              <w:rPr>
                <w:rFonts w:ascii="Times New Roman" w:eastAsia="Times New Roman" w:hAnsi="Times New Roman" w:cs="Times New Roman"/>
                <w:sz w:val="24"/>
                <w:szCs w:val="24"/>
                <w:lang w:eastAsia="ar-SA"/>
              </w:rPr>
              <w:t xml:space="preserve">(tiekėjo įgalioto bendrauti su perkančiąja organizacija) </w:t>
            </w:r>
            <w:r w:rsidRPr="00EA592E">
              <w:rPr>
                <w:rFonts w:ascii="Times New Roman" w:eastAsia="Times New Roman" w:hAnsi="Times New Roman" w:cs="Times New Roman"/>
                <w:b/>
                <w:sz w:val="24"/>
                <w:szCs w:val="24"/>
                <w:lang w:eastAsia="ar-SA"/>
              </w:rPr>
              <w:t>pareigos, vardas, pavardė ir kontaktinė informacija:</w:t>
            </w:r>
          </w:p>
        </w:tc>
        <w:tc>
          <w:tcPr>
            <w:tcW w:w="1837" w:type="pct"/>
            <w:tcBorders>
              <w:left w:val="single" w:sz="4" w:space="0" w:color="000000"/>
              <w:bottom w:val="single" w:sz="4" w:space="0" w:color="000000"/>
              <w:right w:val="single" w:sz="4" w:space="0" w:color="000000"/>
            </w:tcBorders>
          </w:tcPr>
          <w:p w14:paraId="384F2B80"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r w:rsidR="00316E72" w:rsidRPr="00EA592E" w14:paraId="118E18C8" w14:textId="77777777" w:rsidTr="00420369">
        <w:tc>
          <w:tcPr>
            <w:tcW w:w="3163" w:type="pct"/>
            <w:tcBorders>
              <w:left w:val="single" w:sz="4" w:space="0" w:color="000000"/>
              <w:bottom w:val="single" w:sz="4" w:space="0" w:color="000000"/>
            </w:tcBorders>
          </w:tcPr>
          <w:p w14:paraId="74DA4604" w14:textId="77777777" w:rsidR="00316E72" w:rsidRPr="00EA592E" w:rsidRDefault="00316E72" w:rsidP="00316E72">
            <w:pPr>
              <w:suppressAutoHyphens/>
              <w:spacing w:after="0" w:line="240" w:lineRule="auto"/>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Telefono numeris</w:t>
            </w:r>
          </w:p>
        </w:tc>
        <w:tc>
          <w:tcPr>
            <w:tcW w:w="1837" w:type="pct"/>
            <w:tcBorders>
              <w:left w:val="single" w:sz="4" w:space="0" w:color="000000"/>
              <w:bottom w:val="single" w:sz="4" w:space="0" w:color="000000"/>
              <w:right w:val="single" w:sz="4" w:space="0" w:color="000000"/>
            </w:tcBorders>
          </w:tcPr>
          <w:p w14:paraId="74BCFEF6"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r w:rsidR="00316E72" w:rsidRPr="00EA592E" w14:paraId="766D4A24" w14:textId="77777777" w:rsidTr="00420369">
        <w:tc>
          <w:tcPr>
            <w:tcW w:w="3163" w:type="pct"/>
            <w:tcBorders>
              <w:left w:val="single" w:sz="4" w:space="0" w:color="000000"/>
              <w:bottom w:val="single" w:sz="4" w:space="0" w:color="000000"/>
            </w:tcBorders>
          </w:tcPr>
          <w:p w14:paraId="13597C69" w14:textId="77777777" w:rsidR="00316E72" w:rsidRPr="00EA592E" w:rsidRDefault="00316E72" w:rsidP="00316E72">
            <w:pPr>
              <w:suppressAutoHyphens/>
              <w:spacing w:after="0" w:line="240" w:lineRule="auto"/>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El. pašto adresas</w:t>
            </w:r>
          </w:p>
        </w:tc>
        <w:tc>
          <w:tcPr>
            <w:tcW w:w="1837" w:type="pct"/>
            <w:tcBorders>
              <w:left w:val="single" w:sz="4" w:space="0" w:color="000000"/>
              <w:bottom w:val="single" w:sz="4" w:space="0" w:color="000000"/>
              <w:right w:val="single" w:sz="4" w:space="0" w:color="000000"/>
            </w:tcBorders>
          </w:tcPr>
          <w:p w14:paraId="6B06941F"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bl>
    <w:p w14:paraId="59C24209"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sz w:val="24"/>
          <w:szCs w:val="24"/>
          <w:lang w:eastAsia="ar-SA"/>
        </w:rPr>
      </w:pPr>
    </w:p>
    <w:p w14:paraId="0C6C2FF6" w14:textId="77777777" w:rsidR="00316E72" w:rsidRPr="00EA592E" w:rsidRDefault="00316E72" w:rsidP="00316E72">
      <w:pPr>
        <w:suppressAutoHyphens/>
        <w:spacing w:after="0" w:line="240" w:lineRule="auto"/>
        <w:ind w:left="284" w:firstLine="284"/>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Šiuo pasiūlymu pažymime, kad sutinkame su visomis pirkimo sąlygomis, nustatytomis:</w:t>
      </w:r>
    </w:p>
    <w:p w14:paraId="2D7897EE" w14:textId="77777777" w:rsidR="00316E72" w:rsidRPr="00EA592E" w:rsidRDefault="00316E72" w:rsidP="00316E72">
      <w:pPr>
        <w:suppressAutoHyphens/>
        <w:spacing w:after="0" w:line="240" w:lineRule="auto"/>
        <w:ind w:left="284" w:firstLine="284"/>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 skelbime, paskelbtame CVP IS;</w:t>
      </w:r>
    </w:p>
    <w:p w14:paraId="06695BB5" w14:textId="77777777" w:rsidR="00316E72" w:rsidRPr="00EA592E" w:rsidRDefault="00316E72" w:rsidP="00316E72">
      <w:pPr>
        <w:suppressAutoHyphens/>
        <w:spacing w:after="0" w:line="240" w:lineRule="auto"/>
        <w:ind w:left="284" w:firstLine="284"/>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2) bendrosiose ir specialiose pirkimo sąlygose;</w:t>
      </w:r>
    </w:p>
    <w:p w14:paraId="12EFE4DB" w14:textId="77777777" w:rsidR="00316E72" w:rsidRPr="00EA592E" w:rsidRDefault="00316E72" w:rsidP="00316E72">
      <w:pPr>
        <w:suppressAutoHyphens/>
        <w:spacing w:after="0" w:line="240" w:lineRule="auto"/>
        <w:ind w:left="284" w:firstLine="284"/>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3) kituose pirkimo dokumentuose (jų paaiškinimuose, patikslinimuose), jei tokių bus.</w:t>
      </w:r>
    </w:p>
    <w:p w14:paraId="182B5E95" w14:textId="77777777" w:rsidR="00316E72" w:rsidRPr="00EA592E" w:rsidRDefault="00316E72" w:rsidP="00316E72">
      <w:pPr>
        <w:suppressAutoHyphens/>
        <w:spacing w:after="0" w:line="240" w:lineRule="auto"/>
        <w:ind w:firstLine="568"/>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Šioje pasiūlymo dalyje nurodome informaciją bei duomenis apie mūsų pasirengimą įvykdyti numatomą sudaryti pirkimo sutartį.</w:t>
      </w:r>
    </w:p>
    <w:p w14:paraId="7CCCE115" w14:textId="77777777" w:rsidR="00316E72" w:rsidRPr="00EA592E" w:rsidRDefault="00316E72" w:rsidP="00316E72">
      <w:pPr>
        <w:spacing w:after="0" w:line="240" w:lineRule="auto"/>
        <w:ind w:firstLine="567"/>
        <w:contextualSpacing/>
        <w:jc w:val="both"/>
        <w:rPr>
          <w:rFonts w:ascii="Times New Roman" w:eastAsia="Times New Roman" w:hAnsi="Times New Roman" w:cs="Times New Roman"/>
          <w:b/>
          <w:sz w:val="24"/>
          <w:szCs w:val="24"/>
          <w:lang w:eastAsia="ar-SA"/>
        </w:rPr>
      </w:pPr>
    </w:p>
    <w:p w14:paraId="69197482" w14:textId="77777777" w:rsidR="008936D1" w:rsidRPr="00EA592E" w:rsidRDefault="008936D1" w:rsidP="008936D1">
      <w:pPr>
        <w:spacing w:after="0" w:line="240" w:lineRule="auto"/>
        <w:ind w:firstLine="567"/>
        <w:jc w:val="both"/>
        <w:rPr>
          <w:rFonts w:ascii="Times New Roman" w:hAnsi="Times New Roman" w:cs="Times New Roman"/>
          <w:sz w:val="24"/>
          <w:szCs w:val="24"/>
        </w:rPr>
      </w:pPr>
      <w:r w:rsidRPr="00EA592E">
        <w:rPr>
          <w:rFonts w:ascii="Times New Roman" w:hAnsi="Times New Roman" w:cs="Times New Roman"/>
          <w:b/>
          <w:bCs/>
          <w:sz w:val="24"/>
          <w:szCs w:val="24"/>
        </w:rPr>
        <w:t xml:space="preserve">1 lentelė. </w:t>
      </w:r>
      <w:r w:rsidRPr="00EA592E">
        <w:rPr>
          <w:rFonts w:ascii="Times New Roman" w:hAnsi="Times New Roman" w:cs="Times New Roman"/>
          <w:sz w:val="24"/>
          <w:szCs w:val="24"/>
        </w:rPr>
        <w:t>Mes siūlome:</w:t>
      </w:r>
    </w:p>
    <w:tbl>
      <w:tblPr>
        <w:tblStyle w:val="SmartTextTable3"/>
        <w:tblW w:w="5000" w:type="pct"/>
        <w:tblLook w:val="04A0" w:firstRow="1" w:lastRow="0" w:firstColumn="1" w:lastColumn="0" w:noHBand="0" w:noVBand="1"/>
      </w:tblPr>
      <w:tblGrid>
        <w:gridCol w:w="6643"/>
        <w:gridCol w:w="3319"/>
      </w:tblGrid>
      <w:tr w:rsidR="00031FEB" w:rsidRPr="004B0A84" w14:paraId="0C6900EC" w14:textId="77777777" w:rsidTr="2CBCBEBE">
        <w:tc>
          <w:tcPr>
            <w:tcW w:w="3334" w:type="pct"/>
            <w:tcBorders>
              <w:bottom w:val="single" w:sz="4" w:space="0" w:color="auto"/>
            </w:tcBorders>
          </w:tcPr>
          <w:p w14:paraId="494B712E" w14:textId="77777777" w:rsidR="00031FEB" w:rsidRPr="004B0A84" w:rsidRDefault="0C79851C" w:rsidP="2CBCBEBE">
            <w:pPr>
              <w:suppressAutoHyphens/>
              <w:jc w:val="center"/>
              <w:rPr>
                <w:rFonts w:eastAsia="Times New Roman"/>
                <w:b/>
                <w:bCs/>
                <w:sz w:val="24"/>
                <w:szCs w:val="24"/>
                <w:lang w:eastAsia="ar-SA"/>
              </w:rPr>
            </w:pPr>
            <w:r w:rsidRPr="2CBCBEBE">
              <w:rPr>
                <w:rFonts w:eastAsia="Times New Roman"/>
                <w:b/>
                <w:bCs/>
                <w:color w:val="000000" w:themeColor="text1"/>
                <w:sz w:val="24"/>
                <w:szCs w:val="24"/>
                <w:lang w:eastAsia="ar-SA"/>
              </w:rPr>
              <w:t>Paslaugų pavadinimas</w:t>
            </w:r>
          </w:p>
        </w:tc>
        <w:tc>
          <w:tcPr>
            <w:tcW w:w="1666" w:type="pct"/>
            <w:tcBorders>
              <w:bottom w:val="single" w:sz="4" w:space="0" w:color="auto"/>
            </w:tcBorders>
          </w:tcPr>
          <w:p w14:paraId="6E41C268" w14:textId="77777777" w:rsidR="00031FEB" w:rsidRPr="004B0A84" w:rsidRDefault="0C79851C" w:rsidP="2CBCBEBE">
            <w:pPr>
              <w:suppressAutoHyphens/>
              <w:jc w:val="center"/>
              <w:rPr>
                <w:rFonts w:eastAsia="Times New Roman"/>
                <w:b/>
                <w:bCs/>
                <w:color w:val="000000"/>
                <w:sz w:val="24"/>
                <w:szCs w:val="24"/>
                <w:lang w:eastAsia="ar-SA"/>
              </w:rPr>
            </w:pPr>
            <w:r w:rsidRPr="2CBCBEBE">
              <w:rPr>
                <w:rFonts w:eastAsia="Times New Roman"/>
                <w:b/>
                <w:bCs/>
                <w:color w:val="000000" w:themeColor="text1"/>
                <w:sz w:val="24"/>
                <w:szCs w:val="24"/>
                <w:lang w:eastAsia="ar-SA"/>
              </w:rPr>
              <w:t>Paslaugų kaina,</w:t>
            </w:r>
          </w:p>
          <w:p w14:paraId="6BCC01AB" w14:textId="77777777" w:rsidR="00031FEB" w:rsidRPr="004B0A84" w:rsidRDefault="0C79851C" w:rsidP="2CBCBEBE">
            <w:pPr>
              <w:suppressAutoHyphens/>
              <w:jc w:val="center"/>
              <w:rPr>
                <w:rFonts w:eastAsia="Times New Roman"/>
                <w:b/>
                <w:bCs/>
                <w:sz w:val="24"/>
                <w:szCs w:val="24"/>
                <w:lang w:eastAsia="ar-SA"/>
              </w:rPr>
            </w:pPr>
            <w:r w:rsidRPr="2CBCBEBE">
              <w:rPr>
                <w:rFonts w:eastAsia="Times New Roman"/>
                <w:b/>
                <w:bCs/>
                <w:color w:val="000000" w:themeColor="text1"/>
                <w:sz w:val="24"/>
                <w:szCs w:val="24"/>
                <w:lang w:eastAsia="ar-SA"/>
              </w:rPr>
              <w:t>Eur be PVM</w:t>
            </w:r>
          </w:p>
        </w:tc>
      </w:tr>
      <w:tr w:rsidR="00031FEB" w:rsidRPr="004B0A84" w14:paraId="562179D8" w14:textId="77777777" w:rsidTr="2CBCBEBE">
        <w:tc>
          <w:tcPr>
            <w:tcW w:w="3334" w:type="pct"/>
            <w:tcBorders>
              <w:bottom w:val="single" w:sz="4" w:space="0" w:color="auto"/>
            </w:tcBorders>
          </w:tcPr>
          <w:p w14:paraId="335524B1" w14:textId="77777777" w:rsidR="00031FEB" w:rsidRPr="0074361F" w:rsidRDefault="0C79851C" w:rsidP="2CBCBEBE">
            <w:pPr>
              <w:suppressAutoHyphens/>
              <w:jc w:val="center"/>
              <w:rPr>
                <w:rFonts w:eastAsia="Times New Roman"/>
                <w:color w:val="000000"/>
                <w:sz w:val="24"/>
                <w:szCs w:val="24"/>
                <w:lang w:eastAsia="ar-SA"/>
              </w:rPr>
            </w:pPr>
            <w:r w:rsidRPr="2CBCBEBE">
              <w:rPr>
                <w:rFonts w:eastAsia="Times New Roman"/>
                <w:color w:val="000000" w:themeColor="text1"/>
                <w:sz w:val="24"/>
                <w:szCs w:val="24"/>
                <w:lang w:eastAsia="ar-SA"/>
              </w:rPr>
              <w:t>1</w:t>
            </w:r>
          </w:p>
        </w:tc>
        <w:tc>
          <w:tcPr>
            <w:tcW w:w="1666" w:type="pct"/>
            <w:tcBorders>
              <w:bottom w:val="single" w:sz="4" w:space="0" w:color="auto"/>
            </w:tcBorders>
          </w:tcPr>
          <w:p w14:paraId="646D74AA" w14:textId="77777777" w:rsidR="00031FEB" w:rsidRPr="0074361F" w:rsidRDefault="0C79851C" w:rsidP="2CBCBEBE">
            <w:pPr>
              <w:suppressAutoHyphens/>
              <w:jc w:val="center"/>
              <w:rPr>
                <w:rFonts w:eastAsia="Times New Roman"/>
                <w:color w:val="000000"/>
                <w:sz w:val="24"/>
                <w:szCs w:val="24"/>
                <w:lang w:eastAsia="ar-SA"/>
              </w:rPr>
            </w:pPr>
            <w:r w:rsidRPr="2CBCBEBE">
              <w:rPr>
                <w:rFonts w:eastAsia="Times New Roman"/>
                <w:color w:val="000000" w:themeColor="text1"/>
                <w:sz w:val="24"/>
                <w:szCs w:val="24"/>
                <w:lang w:eastAsia="ar-SA"/>
              </w:rPr>
              <w:t>2</w:t>
            </w:r>
          </w:p>
        </w:tc>
      </w:tr>
      <w:tr w:rsidR="00031FEB" w:rsidRPr="004B0A84" w14:paraId="4C507FAC" w14:textId="77777777" w:rsidTr="2CBCBEBE">
        <w:trPr>
          <w:trHeight w:val="489"/>
        </w:trPr>
        <w:tc>
          <w:tcPr>
            <w:tcW w:w="3334" w:type="pct"/>
          </w:tcPr>
          <w:p w14:paraId="5D4C365F" w14:textId="779B1955" w:rsidR="00031FEB" w:rsidRPr="004B0A84" w:rsidRDefault="0C79851C" w:rsidP="2CBCBEBE">
            <w:pPr>
              <w:suppressAutoHyphens/>
              <w:jc w:val="both"/>
              <w:rPr>
                <w:rFonts w:eastAsia="Times New Roman"/>
                <w:b/>
                <w:bCs/>
                <w:sz w:val="24"/>
                <w:szCs w:val="24"/>
                <w:lang w:eastAsia="ar-SA"/>
              </w:rPr>
            </w:pPr>
            <w:bookmarkStart w:id="47" w:name="_Hlk218867154"/>
            <w:r w:rsidRPr="2CBCBEBE">
              <w:rPr>
                <w:rFonts w:eastAsia="Times New Roman"/>
                <w:color w:val="000000" w:themeColor="text1"/>
                <w:sz w:val="24"/>
                <w:szCs w:val="24"/>
                <w:lang w:eastAsia="ar-SA"/>
              </w:rPr>
              <w:t>Programinės įrangos atnaujinimų (pataisų) valdymo sprendimo diegimo, konfigūravimo ir perdavimo eksploatuoti paslaugos</w:t>
            </w:r>
            <w:bookmarkEnd w:id="47"/>
          </w:p>
        </w:tc>
        <w:tc>
          <w:tcPr>
            <w:tcW w:w="1666" w:type="pct"/>
          </w:tcPr>
          <w:p w14:paraId="4FCED1B9" w14:textId="77777777" w:rsidR="00031FEB" w:rsidRPr="004B0A84" w:rsidRDefault="00031FEB" w:rsidP="2CBCBEBE">
            <w:pPr>
              <w:suppressAutoHyphens/>
              <w:jc w:val="center"/>
              <w:rPr>
                <w:rFonts w:eastAsia="Times New Roman"/>
                <w:b/>
                <w:bCs/>
                <w:sz w:val="24"/>
                <w:szCs w:val="24"/>
                <w:lang w:eastAsia="ar-SA"/>
              </w:rPr>
            </w:pPr>
          </w:p>
        </w:tc>
      </w:tr>
      <w:tr w:rsidR="00031FEB" w:rsidRPr="004B0A84" w14:paraId="412F8AD2" w14:textId="77777777" w:rsidTr="2CBCBEBE">
        <w:trPr>
          <w:trHeight w:val="708"/>
        </w:trPr>
        <w:tc>
          <w:tcPr>
            <w:tcW w:w="3334" w:type="pct"/>
            <w:tcBorders>
              <w:top w:val="single" w:sz="4" w:space="0" w:color="auto"/>
              <w:left w:val="single" w:sz="4" w:space="0" w:color="auto"/>
              <w:bottom w:val="single" w:sz="4" w:space="0" w:color="auto"/>
              <w:right w:val="single" w:sz="4" w:space="0" w:color="auto"/>
            </w:tcBorders>
            <w:vAlign w:val="center"/>
          </w:tcPr>
          <w:p w14:paraId="473EBEAD" w14:textId="77777777" w:rsidR="00031FEB" w:rsidRPr="004B0A84" w:rsidRDefault="0C79851C" w:rsidP="2CBCBEBE">
            <w:pPr>
              <w:suppressAutoHyphens/>
              <w:jc w:val="right"/>
              <w:rPr>
                <w:rFonts w:eastAsia="Times New Roman"/>
                <w:b/>
                <w:bCs/>
                <w:color w:val="000000"/>
                <w:sz w:val="24"/>
                <w:szCs w:val="24"/>
                <w:lang w:eastAsia="ar-SA"/>
              </w:rPr>
            </w:pPr>
            <w:r w:rsidRPr="2CBCBEBE">
              <w:rPr>
                <w:rFonts w:eastAsia="Times New Roman"/>
                <w:b/>
                <w:bCs/>
                <w:color w:val="000000" w:themeColor="text1"/>
                <w:sz w:val="24"/>
                <w:szCs w:val="24"/>
                <w:lang w:eastAsia="ar-SA"/>
              </w:rPr>
              <w:t>PVM, Eur</w:t>
            </w:r>
          </w:p>
        </w:tc>
        <w:tc>
          <w:tcPr>
            <w:tcW w:w="1666" w:type="pct"/>
            <w:tcBorders>
              <w:top w:val="single" w:sz="4" w:space="0" w:color="auto"/>
              <w:left w:val="single" w:sz="4" w:space="0" w:color="auto"/>
              <w:bottom w:val="single" w:sz="4" w:space="0" w:color="auto"/>
              <w:right w:val="single" w:sz="4" w:space="0" w:color="auto"/>
            </w:tcBorders>
            <w:vAlign w:val="center"/>
          </w:tcPr>
          <w:p w14:paraId="4D25E0D8" w14:textId="77777777" w:rsidR="00031FEB" w:rsidRPr="004B0A84" w:rsidRDefault="00031FEB" w:rsidP="2CBCBEBE">
            <w:pPr>
              <w:suppressAutoHyphens/>
              <w:jc w:val="center"/>
              <w:rPr>
                <w:rFonts w:eastAsia="Times New Roman"/>
                <w:color w:val="000000"/>
                <w:sz w:val="24"/>
                <w:szCs w:val="24"/>
                <w:lang w:eastAsia="ar-SA"/>
              </w:rPr>
            </w:pPr>
          </w:p>
        </w:tc>
      </w:tr>
      <w:tr w:rsidR="00031FEB" w:rsidRPr="004B0A84" w14:paraId="6EC001C6" w14:textId="77777777" w:rsidTr="2CBCBEBE">
        <w:trPr>
          <w:trHeight w:val="708"/>
        </w:trPr>
        <w:tc>
          <w:tcPr>
            <w:tcW w:w="3334" w:type="pct"/>
            <w:tcBorders>
              <w:top w:val="single" w:sz="4" w:space="0" w:color="auto"/>
              <w:left w:val="single" w:sz="4" w:space="0" w:color="auto"/>
              <w:bottom w:val="single" w:sz="4" w:space="0" w:color="auto"/>
              <w:right w:val="single" w:sz="4" w:space="0" w:color="auto"/>
            </w:tcBorders>
            <w:vAlign w:val="center"/>
          </w:tcPr>
          <w:p w14:paraId="57ED77A6" w14:textId="43B81C47" w:rsidR="00031FEB" w:rsidRPr="004B0A84" w:rsidRDefault="0C79851C" w:rsidP="2CBCBEBE">
            <w:pPr>
              <w:suppressAutoHyphens/>
              <w:jc w:val="right"/>
              <w:rPr>
                <w:rFonts w:eastAsia="Times New Roman"/>
                <w:b/>
                <w:bCs/>
                <w:sz w:val="24"/>
                <w:szCs w:val="24"/>
                <w:lang w:eastAsia="ar-SA"/>
              </w:rPr>
            </w:pPr>
            <w:r w:rsidRPr="2CBCBEBE">
              <w:rPr>
                <w:rFonts w:eastAsia="Times New Roman"/>
                <w:b/>
                <w:bCs/>
                <w:color w:val="000000" w:themeColor="text1"/>
                <w:sz w:val="24"/>
                <w:szCs w:val="24"/>
                <w:lang w:eastAsia="ar-SA"/>
              </w:rPr>
              <w:t>Bendra pasiūlymo kaina, Eur su PVM</w:t>
            </w:r>
          </w:p>
        </w:tc>
        <w:tc>
          <w:tcPr>
            <w:tcW w:w="1666" w:type="pct"/>
            <w:tcBorders>
              <w:top w:val="single" w:sz="4" w:space="0" w:color="auto"/>
              <w:left w:val="single" w:sz="4" w:space="0" w:color="auto"/>
              <w:bottom w:val="single" w:sz="4" w:space="0" w:color="auto"/>
              <w:right w:val="single" w:sz="4" w:space="0" w:color="auto"/>
            </w:tcBorders>
            <w:vAlign w:val="center"/>
          </w:tcPr>
          <w:p w14:paraId="4C140195" w14:textId="77777777" w:rsidR="00031FEB" w:rsidRPr="004B0A84" w:rsidRDefault="00031FEB" w:rsidP="2CBCBEBE">
            <w:pPr>
              <w:suppressAutoHyphens/>
              <w:jc w:val="center"/>
              <w:rPr>
                <w:rFonts w:eastAsia="Times New Roman"/>
                <w:color w:val="000000"/>
                <w:sz w:val="24"/>
                <w:szCs w:val="24"/>
                <w:lang w:eastAsia="ar-SA"/>
              </w:rPr>
            </w:pPr>
          </w:p>
          <w:p w14:paraId="368D88A5" w14:textId="77777777" w:rsidR="00031FEB" w:rsidRPr="004B0A84" w:rsidRDefault="0C79851C" w:rsidP="2CBCBEBE">
            <w:pPr>
              <w:suppressAutoHyphens/>
              <w:jc w:val="center"/>
              <w:rPr>
                <w:rFonts w:eastAsia="Times New Roman"/>
                <w:b/>
                <w:bCs/>
                <w:sz w:val="24"/>
                <w:szCs w:val="24"/>
                <w:lang w:eastAsia="ar-SA"/>
              </w:rPr>
            </w:pPr>
            <w:r w:rsidRPr="2CBCBEBE">
              <w:rPr>
                <w:rFonts w:eastAsia="Times New Roman"/>
                <w:color w:val="000000" w:themeColor="text1"/>
                <w:sz w:val="24"/>
                <w:szCs w:val="24"/>
                <w:lang w:eastAsia="ar-SA"/>
              </w:rPr>
              <w:t>(skaičiais ir žodžiais)</w:t>
            </w:r>
          </w:p>
        </w:tc>
      </w:tr>
    </w:tbl>
    <w:p w14:paraId="2B708B52" w14:textId="024C4902" w:rsidR="007264CB" w:rsidRPr="00EA592E" w:rsidRDefault="007264CB" w:rsidP="007264CB">
      <w:pPr>
        <w:spacing w:after="0" w:line="240" w:lineRule="auto"/>
        <w:rPr>
          <w:rFonts w:ascii="Times New Roman" w:eastAsia="Calibri" w:hAnsi="Times New Roman" w:cs="Times New Roman"/>
          <w:b/>
          <w:sz w:val="24"/>
          <w:szCs w:val="24"/>
          <w:lang w:eastAsia="en-US"/>
        </w:rPr>
      </w:pPr>
    </w:p>
    <w:p w14:paraId="1E988416" w14:textId="77777777" w:rsidR="007264CB" w:rsidRPr="00EA592E" w:rsidRDefault="007264CB" w:rsidP="007264CB">
      <w:pPr>
        <w:spacing w:after="0" w:line="240" w:lineRule="auto"/>
        <w:ind w:firstLine="709"/>
        <w:rPr>
          <w:rFonts w:ascii="Times New Roman" w:eastAsia="Calibri" w:hAnsi="Times New Roman" w:cs="Times New Roman"/>
          <w:b/>
          <w:sz w:val="24"/>
          <w:szCs w:val="24"/>
          <w:lang w:eastAsia="en-US"/>
        </w:rPr>
      </w:pPr>
    </w:p>
    <w:p w14:paraId="7D6B8B0F" w14:textId="77777777" w:rsidR="008936D1" w:rsidRPr="00EA592E" w:rsidRDefault="008936D1" w:rsidP="008936D1">
      <w:pPr>
        <w:spacing w:after="0" w:line="240" w:lineRule="auto"/>
        <w:ind w:firstLine="567"/>
        <w:jc w:val="both"/>
        <w:rPr>
          <w:rFonts w:ascii="Times New Roman" w:hAnsi="Times New Roman" w:cs="Times New Roman"/>
          <w:sz w:val="24"/>
          <w:szCs w:val="24"/>
        </w:rPr>
      </w:pPr>
      <w:r w:rsidRPr="00EA592E">
        <w:rPr>
          <w:rFonts w:ascii="Times New Roman" w:eastAsia="Times New Roman" w:hAnsi="Times New Roman" w:cs="Times New Roman"/>
          <w:iCs/>
          <w:sz w:val="24"/>
          <w:szCs w:val="24"/>
          <w:lang w:eastAsia="ar-SA"/>
        </w:rPr>
        <w:t xml:space="preserve">Kaina turi būti nurodyta </w:t>
      </w:r>
      <w:r w:rsidRPr="00EA592E">
        <w:rPr>
          <w:rFonts w:ascii="Times New Roman" w:eastAsia="Times New Roman" w:hAnsi="Times New Roman" w:cs="Times New Roman"/>
          <w:iCs/>
          <w:sz w:val="24"/>
          <w:szCs w:val="24"/>
          <w:u w:val="single"/>
          <w:lang w:eastAsia="ar-SA"/>
        </w:rPr>
        <w:t>ne daugiau kaip dviejų skaičių po kablelio tikslumu, antrą skaičių apvalinant į didžiąją pusę tik, kai trečias skaičius lygus ar didesnis už 5 (penkis)</w:t>
      </w:r>
      <w:r w:rsidRPr="00EA592E">
        <w:rPr>
          <w:rFonts w:ascii="Times New Roman" w:eastAsia="Times New Roman" w:hAnsi="Times New Roman" w:cs="Times New Roman"/>
          <w:iCs/>
          <w:sz w:val="24"/>
          <w:szCs w:val="24"/>
          <w:lang w:eastAsia="ar-SA"/>
        </w:rPr>
        <w:t>.</w:t>
      </w:r>
    </w:p>
    <w:p w14:paraId="162DBAEB" w14:textId="04E4E36D" w:rsidR="00031FEB" w:rsidRPr="004B0A84" w:rsidRDefault="00031FEB" w:rsidP="00031FEB">
      <w:pPr>
        <w:suppressAutoHyphens/>
        <w:spacing w:after="0" w:line="240" w:lineRule="auto"/>
        <w:ind w:firstLine="567"/>
        <w:contextualSpacing/>
        <w:jc w:val="both"/>
        <w:rPr>
          <w:rFonts w:ascii="Times New Roman" w:eastAsia="Times New Roman" w:hAnsi="Times New Roman" w:cs="Times New Roman"/>
          <w:color w:val="000000"/>
          <w:sz w:val="24"/>
          <w:szCs w:val="24"/>
          <w:lang w:eastAsia="ar-SA"/>
        </w:rPr>
      </w:pPr>
      <w:r w:rsidRPr="004B0A84">
        <w:rPr>
          <w:rFonts w:ascii="Times New Roman" w:eastAsia="Times New Roman" w:hAnsi="Times New Roman" w:cs="Times New Roman"/>
          <w:iCs/>
          <w:color w:val="000000"/>
          <w:sz w:val="24"/>
          <w:szCs w:val="24"/>
          <w:lang w:eastAsia="ar-SA"/>
        </w:rPr>
        <w:t>Patvirtiname, kad apskaičiuojant pasiūlymo kainą, yra atsižvelgta į visą pirkimo dokumentuose nurodytą pirkimo objekto apimtį ir reikalavimus, kainos sudedamąsias dalis ir panašiai. Į pasiūlymo kainą įeina visos išlaidos ir visi mokesčiai, taip pat ir PVM.</w:t>
      </w:r>
    </w:p>
    <w:p w14:paraId="7368883C" w14:textId="77777777" w:rsidR="00031FEB" w:rsidRPr="004B0A84" w:rsidRDefault="00031FEB" w:rsidP="00031FEB">
      <w:pPr>
        <w:spacing w:after="0" w:line="240" w:lineRule="auto"/>
        <w:ind w:firstLine="567"/>
        <w:jc w:val="both"/>
        <w:textAlignment w:val="baseline"/>
        <w:rPr>
          <w:rFonts w:ascii="Times New Roman" w:eastAsia="Times New Roman" w:hAnsi="Times New Roman" w:cs="Times New Roman"/>
          <w:color w:val="000000"/>
          <w:sz w:val="24"/>
          <w:szCs w:val="24"/>
          <w:lang w:eastAsia="ar-SA"/>
        </w:rPr>
      </w:pPr>
      <w:r w:rsidRPr="004B0A84">
        <w:rPr>
          <w:rFonts w:ascii="Times New Roman" w:eastAsia="Times New Roman" w:hAnsi="Times New Roman" w:cs="Times New Roman"/>
          <w:color w:val="000000"/>
          <w:sz w:val="24"/>
          <w:szCs w:val="24"/>
          <w:lang w:eastAsia="ar-SA"/>
        </w:rPr>
        <w:t>PVM skaičiuojamas ir apmokamas vadovaujantis Lietuvos Respublikoje galiojančiais teisės aktais. Tais atvejais, kai pagal galiojančius teisės aktus tiekėjui nereikia mokėti PVM, jis nurodo kainą be PVM ir priežastį, dėl kurios PVM nemoka.</w:t>
      </w:r>
    </w:p>
    <w:p w14:paraId="000DD5A8" w14:textId="0C3F4EDA" w:rsidR="00031FEB" w:rsidRDefault="00031FEB" w:rsidP="00031FEB">
      <w:pPr>
        <w:spacing w:after="0" w:line="240" w:lineRule="auto"/>
        <w:ind w:firstLine="567"/>
        <w:contextualSpacing/>
        <w:jc w:val="both"/>
        <w:rPr>
          <w:rFonts w:ascii="Times New Roman" w:eastAsia="Times New Roman" w:hAnsi="Times New Roman" w:cs="Times New Roman"/>
          <w:b/>
          <w:sz w:val="24"/>
          <w:szCs w:val="24"/>
          <w:lang w:eastAsia="ar-SA"/>
        </w:rPr>
      </w:pPr>
      <w:r w:rsidRPr="004B0A84">
        <w:rPr>
          <w:rFonts w:ascii="Times New Roman" w:eastAsia="Times New Roman" w:hAnsi="Times New Roman" w:cs="Times New Roman"/>
          <w:color w:val="000000"/>
          <w:sz w:val="24"/>
          <w:szCs w:val="24"/>
          <w:lang w:eastAsia="ar-SA"/>
        </w:rPr>
        <w:t>Priežastis:............................................................................................................................................</w:t>
      </w:r>
    </w:p>
    <w:p w14:paraId="4191E196" w14:textId="77777777" w:rsidR="00031FEB" w:rsidRPr="00EA592E" w:rsidRDefault="00031FEB" w:rsidP="00316E72">
      <w:pPr>
        <w:spacing w:after="0" w:line="240" w:lineRule="auto"/>
        <w:ind w:firstLine="567"/>
        <w:contextualSpacing/>
        <w:jc w:val="both"/>
        <w:rPr>
          <w:rFonts w:ascii="Times New Roman" w:eastAsia="Times New Roman" w:hAnsi="Times New Roman" w:cs="Times New Roman"/>
          <w:b/>
          <w:sz w:val="24"/>
          <w:szCs w:val="24"/>
          <w:lang w:eastAsia="ar-SA"/>
        </w:rPr>
      </w:pPr>
    </w:p>
    <w:p w14:paraId="5AE3D03F" w14:textId="40158B9D" w:rsidR="00316E72" w:rsidRPr="00EA592E" w:rsidRDefault="008936D1" w:rsidP="00316E72">
      <w:pPr>
        <w:suppressAutoHyphens/>
        <w:spacing w:after="0" w:line="240" w:lineRule="auto"/>
        <w:contextualSpacing/>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sz w:val="24"/>
          <w:szCs w:val="24"/>
          <w:lang w:eastAsia="ar-SA"/>
        </w:rPr>
        <w:t>2</w:t>
      </w:r>
      <w:r w:rsidR="00316E72" w:rsidRPr="00EA592E">
        <w:rPr>
          <w:rFonts w:ascii="Times New Roman" w:eastAsia="Times New Roman" w:hAnsi="Times New Roman" w:cs="Times New Roman"/>
          <w:b/>
          <w:sz w:val="24"/>
          <w:szCs w:val="24"/>
          <w:lang w:eastAsia="ar-SA"/>
        </w:rPr>
        <w:t xml:space="preserve"> lentelė</w:t>
      </w:r>
      <w:r w:rsidR="00316E72" w:rsidRPr="00EA592E">
        <w:rPr>
          <w:rFonts w:ascii="Times New Roman" w:eastAsia="Times New Roman" w:hAnsi="Times New Roman" w:cs="Times New Roman"/>
          <w:sz w:val="24"/>
          <w:szCs w:val="24"/>
          <w:lang w:eastAsia="ar-SA"/>
        </w:rPr>
        <w:t xml:space="preserve">. Kartu su pasiūlymu pateikiami šie dokumentai </w:t>
      </w:r>
      <w:r w:rsidR="00316E72" w:rsidRPr="00EA592E">
        <w:rPr>
          <w:rFonts w:ascii="Times New Roman" w:eastAsia="Times New Roman" w:hAnsi="Times New Roman" w:cs="Times New Roman"/>
          <w:bCs/>
          <w:i/>
          <w:iCs/>
          <w:sz w:val="24"/>
          <w:szCs w:val="24"/>
          <w:lang w:eastAsia="ar-SA"/>
        </w:rPr>
        <w:t>(</w:t>
      </w:r>
      <w:r w:rsidR="00316E72" w:rsidRPr="00EA592E">
        <w:rPr>
          <w:rFonts w:ascii="Times New Roman" w:eastAsia="Times New Roman" w:hAnsi="Times New Roman" w:cs="Times New Roman"/>
          <w:b/>
          <w:bCs/>
          <w:i/>
          <w:iCs/>
          <w:sz w:val="24"/>
          <w:szCs w:val="24"/>
          <w:lang w:eastAsia="ar-SA"/>
        </w:rPr>
        <w:t>nurodo tiekėjas</w:t>
      </w:r>
      <w:r w:rsidR="00316E72" w:rsidRPr="00EA592E">
        <w:rPr>
          <w:rFonts w:ascii="Times New Roman" w:eastAsia="Times New Roman" w:hAnsi="Times New Roman" w:cs="Times New Roman"/>
          <w:bCs/>
          <w:i/>
          <w:iCs/>
          <w:sz w:val="24"/>
          <w:szCs w:val="24"/>
          <w:lang w:eastAsia="ar-SA"/>
        </w:rPr>
        <w:t>)</w:t>
      </w:r>
      <w:r w:rsidR="00316E72" w:rsidRPr="00EA592E">
        <w:rPr>
          <w:rFonts w:ascii="Times New Roman" w:eastAsia="Times New Roman" w:hAnsi="Times New Roman" w:cs="Times New Roman"/>
          <w:sz w:val="24"/>
          <w:szCs w:val="24"/>
          <w:lang w:eastAsia="ar-SA"/>
        </w:rPr>
        <w:t>:</w:t>
      </w:r>
    </w:p>
    <w:tbl>
      <w:tblPr>
        <w:tblW w:w="5000" w:type="pct"/>
        <w:tblLook w:val="04A0" w:firstRow="1" w:lastRow="0" w:firstColumn="1" w:lastColumn="0" w:noHBand="0" w:noVBand="1"/>
      </w:tblPr>
      <w:tblGrid>
        <w:gridCol w:w="703"/>
        <w:gridCol w:w="7842"/>
        <w:gridCol w:w="1417"/>
      </w:tblGrid>
      <w:tr w:rsidR="00316E72" w:rsidRPr="00EA592E" w14:paraId="59459E07" w14:textId="77777777" w:rsidTr="00727BEB">
        <w:tc>
          <w:tcPr>
            <w:tcW w:w="353" w:type="pct"/>
            <w:tcBorders>
              <w:top w:val="single" w:sz="4" w:space="0" w:color="000000" w:themeColor="text1"/>
              <w:left w:val="single" w:sz="4" w:space="0" w:color="000000" w:themeColor="text1"/>
              <w:bottom w:val="single" w:sz="4" w:space="0" w:color="000000" w:themeColor="text1"/>
              <w:right w:val="nil"/>
            </w:tcBorders>
            <w:vAlign w:val="center"/>
            <w:hideMark/>
          </w:tcPr>
          <w:p w14:paraId="70B8F732" w14:textId="77777777" w:rsidR="00316E72" w:rsidRPr="00EA592E" w:rsidRDefault="00316E72" w:rsidP="00316E72">
            <w:pPr>
              <w:suppressAutoHyphens/>
              <w:spacing w:after="0" w:line="240" w:lineRule="auto"/>
              <w:contextualSpacing/>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Eil. Nr.</w:t>
            </w:r>
          </w:p>
        </w:tc>
        <w:tc>
          <w:tcPr>
            <w:tcW w:w="3936" w:type="pct"/>
            <w:tcBorders>
              <w:top w:val="single" w:sz="4" w:space="0" w:color="000000" w:themeColor="text1"/>
              <w:left w:val="single" w:sz="4" w:space="0" w:color="000000" w:themeColor="text1"/>
              <w:bottom w:val="single" w:sz="4" w:space="0" w:color="000000" w:themeColor="text1"/>
              <w:right w:val="nil"/>
            </w:tcBorders>
            <w:vAlign w:val="center"/>
            <w:hideMark/>
          </w:tcPr>
          <w:p w14:paraId="02F0321A"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Pateikto dokumento pavadinimas</w:t>
            </w:r>
          </w:p>
        </w:tc>
        <w:tc>
          <w:tcPr>
            <w:tcW w:w="7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BEC984"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Dokumento puslapių skaičius</w:t>
            </w:r>
          </w:p>
        </w:tc>
      </w:tr>
      <w:tr w:rsidR="00316E72" w:rsidRPr="00EA592E" w14:paraId="3C2EE781" w14:textId="77777777" w:rsidTr="00727BEB">
        <w:tc>
          <w:tcPr>
            <w:tcW w:w="353" w:type="pct"/>
            <w:tcBorders>
              <w:top w:val="nil"/>
              <w:left w:val="single" w:sz="4" w:space="0" w:color="000000" w:themeColor="text1"/>
              <w:bottom w:val="single" w:sz="4" w:space="0" w:color="auto"/>
              <w:right w:val="nil"/>
            </w:tcBorders>
          </w:tcPr>
          <w:p w14:paraId="5ECC518D"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1</w:t>
            </w:r>
          </w:p>
        </w:tc>
        <w:tc>
          <w:tcPr>
            <w:tcW w:w="3936" w:type="pct"/>
            <w:tcBorders>
              <w:top w:val="nil"/>
              <w:left w:val="single" w:sz="4" w:space="0" w:color="000000" w:themeColor="text1"/>
              <w:bottom w:val="single" w:sz="4" w:space="0" w:color="auto"/>
              <w:right w:val="nil"/>
            </w:tcBorders>
          </w:tcPr>
          <w:p w14:paraId="5F617459"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Cs/>
                <w:i/>
                <w:iCs/>
                <w:sz w:val="24"/>
                <w:szCs w:val="24"/>
                <w:lang w:eastAsia="ar-SA"/>
              </w:rPr>
            </w:pPr>
            <w:r w:rsidRPr="00EA592E">
              <w:rPr>
                <w:rFonts w:ascii="Times New Roman" w:eastAsia="Times New Roman" w:hAnsi="Times New Roman" w:cs="Times New Roman"/>
                <w:bCs/>
                <w:i/>
                <w:iCs/>
                <w:sz w:val="24"/>
                <w:szCs w:val="24"/>
                <w:lang w:eastAsia="ar-SA"/>
              </w:rPr>
              <w:t>2</w:t>
            </w:r>
          </w:p>
        </w:tc>
        <w:tc>
          <w:tcPr>
            <w:tcW w:w="711" w:type="pct"/>
            <w:tcBorders>
              <w:top w:val="nil"/>
              <w:left w:val="single" w:sz="4" w:space="0" w:color="000000" w:themeColor="text1"/>
              <w:bottom w:val="single" w:sz="4" w:space="0" w:color="auto"/>
              <w:right w:val="single" w:sz="4" w:space="0" w:color="000000" w:themeColor="text1"/>
            </w:tcBorders>
          </w:tcPr>
          <w:p w14:paraId="38B96A47"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3</w:t>
            </w:r>
          </w:p>
        </w:tc>
      </w:tr>
      <w:tr w:rsidR="00316E72" w:rsidRPr="00EA592E" w14:paraId="4A812B16" w14:textId="77777777" w:rsidTr="00727BEB">
        <w:tc>
          <w:tcPr>
            <w:tcW w:w="353" w:type="pct"/>
            <w:tcBorders>
              <w:top w:val="nil"/>
              <w:left w:val="single" w:sz="4" w:space="0" w:color="000000" w:themeColor="text1"/>
              <w:bottom w:val="single" w:sz="4" w:space="0" w:color="auto"/>
              <w:right w:val="nil"/>
            </w:tcBorders>
          </w:tcPr>
          <w:p w14:paraId="6E74252A"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w:t>
            </w:r>
          </w:p>
        </w:tc>
        <w:tc>
          <w:tcPr>
            <w:tcW w:w="3936" w:type="pct"/>
            <w:tcBorders>
              <w:top w:val="nil"/>
              <w:left w:val="single" w:sz="4" w:space="0" w:color="000000" w:themeColor="text1"/>
              <w:bottom w:val="single" w:sz="4" w:space="0" w:color="auto"/>
              <w:right w:val="nil"/>
            </w:tcBorders>
          </w:tcPr>
          <w:p w14:paraId="78C2AC46" w14:textId="4BE11CBF" w:rsidR="00316E72" w:rsidRPr="00EA592E" w:rsidRDefault="00DD3D82" w:rsidP="00316E72">
            <w:pPr>
              <w:suppressAutoHyphens/>
              <w:spacing w:after="0" w:line="240" w:lineRule="auto"/>
              <w:contextualSpacing/>
              <w:jc w:val="both"/>
              <w:rPr>
                <w:rFonts w:ascii="Times New Roman" w:eastAsia="Times New Roman" w:hAnsi="Times New Roman" w:cs="Times New Roman"/>
                <w:bCs/>
                <w:i/>
                <w:iCs/>
                <w:sz w:val="24"/>
                <w:szCs w:val="24"/>
                <w:lang w:eastAsia="ar-SA"/>
              </w:rPr>
            </w:pPr>
            <w:r w:rsidRPr="00EA592E">
              <w:rPr>
                <w:rFonts w:ascii="Times New Roman" w:hAnsi="Times New Roman" w:cs="Times New Roman"/>
                <w:sz w:val="24"/>
                <w:szCs w:val="24"/>
              </w:rPr>
              <w:t>Nacionalinio saugumo reikalavimų atitikties deklaracija</w:t>
            </w:r>
          </w:p>
        </w:tc>
        <w:tc>
          <w:tcPr>
            <w:tcW w:w="711" w:type="pct"/>
            <w:tcBorders>
              <w:top w:val="nil"/>
              <w:left w:val="single" w:sz="4" w:space="0" w:color="000000" w:themeColor="text1"/>
              <w:bottom w:val="single" w:sz="4" w:space="0" w:color="auto"/>
              <w:right w:val="single" w:sz="4" w:space="0" w:color="000000" w:themeColor="text1"/>
            </w:tcBorders>
          </w:tcPr>
          <w:p w14:paraId="5F57E88C"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r w:rsidR="00727BEB" w:rsidRPr="00EA592E" w14:paraId="58B69367" w14:textId="77777777" w:rsidTr="00727BEB">
        <w:tc>
          <w:tcPr>
            <w:tcW w:w="353" w:type="pct"/>
            <w:tcBorders>
              <w:top w:val="nil"/>
              <w:left w:val="single" w:sz="4" w:space="0" w:color="000000" w:themeColor="text1"/>
              <w:bottom w:val="single" w:sz="4" w:space="0" w:color="auto"/>
              <w:right w:val="nil"/>
            </w:tcBorders>
          </w:tcPr>
          <w:p w14:paraId="04B3C5D6" w14:textId="4A43D569" w:rsidR="00727BEB" w:rsidRPr="00EA592E" w:rsidRDefault="00727BEB" w:rsidP="00316E72">
            <w:pPr>
              <w:suppressAutoHyphens/>
              <w:spacing w:after="0" w:line="240" w:lineRule="auto"/>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3936" w:type="pct"/>
            <w:tcBorders>
              <w:top w:val="nil"/>
              <w:left w:val="single" w:sz="4" w:space="0" w:color="000000" w:themeColor="text1"/>
              <w:bottom w:val="single" w:sz="4" w:space="0" w:color="auto"/>
              <w:right w:val="nil"/>
            </w:tcBorders>
          </w:tcPr>
          <w:p w14:paraId="7FB95CBC" w14:textId="6557C301" w:rsidR="00727BEB" w:rsidRPr="00EA592E" w:rsidRDefault="00727BEB" w:rsidP="00316E72">
            <w:pPr>
              <w:suppressAutoHyphens/>
              <w:spacing w:after="0" w:line="240" w:lineRule="auto"/>
              <w:contextualSpacing/>
              <w:jc w:val="both"/>
              <w:rPr>
                <w:rFonts w:ascii="Times New Roman" w:hAnsi="Times New Roman" w:cs="Times New Roman"/>
                <w:sz w:val="24"/>
                <w:szCs w:val="24"/>
              </w:rPr>
            </w:pPr>
            <w:r w:rsidRPr="00727BEB">
              <w:rPr>
                <w:rFonts w:ascii="Times New Roman" w:hAnsi="Times New Roman" w:cs="Times New Roman"/>
                <w:sz w:val="24"/>
                <w:szCs w:val="24"/>
              </w:rPr>
              <w:t>Kibernetinio saugumo reikalavimų atitikties deklaracija</w:t>
            </w:r>
          </w:p>
        </w:tc>
        <w:tc>
          <w:tcPr>
            <w:tcW w:w="711" w:type="pct"/>
            <w:tcBorders>
              <w:top w:val="nil"/>
              <w:left w:val="single" w:sz="4" w:space="0" w:color="000000" w:themeColor="text1"/>
              <w:bottom w:val="single" w:sz="4" w:space="0" w:color="auto"/>
              <w:right w:val="single" w:sz="4" w:space="0" w:color="000000" w:themeColor="text1"/>
            </w:tcBorders>
          </w:tcPr>
          <w:p w14:paraId="052788C5" w14:textId="77777777" w:rsidR="00727BEB" w:rsidRPr="00EA592E" w:rsidRDefault="00727BEB"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r w:rsidR="00727BEB" w:rsidRPr="00EA592E" w14:paraId="7A892A05" w14:textId="77777777" w:rsidTr="00727BEB">
        <w:tc>
          <w:tcPr>
            <w:tcW w:w="353" w:type="pct"/>
            <w:tcBorders>
              <w:top w:val="nil"/>
              <w:left w:val="single" w:sz="4" w:space="0" w:color="000000" w:themeColor="text1"/>
              <w:bottom w:val="single" w:sz="4" w:space="0" w:color="auto"/>
              <w:right w:val="nil"/>
            </w:tcBorders>
          </w:tcPr>
          <w:p w14:paraId="29C4666A" w14:textId="67E8A107" w:rsidR="00727BEB" w:rsidRDefault="00727BEB" w:rsidP="00727BEB">
            <w:pPr>
              <w:suppressAutoHyphens/>
              <w:spacing w:after="0" w:line="240" w:lineRule="auto"/>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3936" w:type="pct"/>
            <w:tcBorders>
              <w:top w:val="nil"/>
              <w:left w:val="single" w:sz="4" w:space="0" w:color="000000" w:themeColor="text1"/>
              <w:bottom w:val="single" w:sz="4" w:space="0" w:color="auto"/>
              <w:right w:val="nil"/>
            </w:tcBorders>
          </w:tcPr>
          <w:p w14:paraId="6E99BB22" w14:textId="77777777" w:rsidR="00727BEB" w:rsidRPr="00EA592E" w:rsidRDefault="00727BEB" w:rsidP="00316E72">
            <w:pPr>
              <w:suppressAutoHyphens/>
              <w:spacing w:after="0" w:line="240" w:lineRule="auto"/>
              <w:contextualSpacing/>
              <w:jc w:val="both"/>
              <w:rPr>
                <w:rFonts w:ascii="Times New Roman" w:hAnsi="Times New Roman" w:cs="Times New Roman"/>
                <w:sz w:val="24"/>
                <w:szCs w:val="24"/>
              </w:rPr>
            </w:pPr>
          </w:p>
        </w:tc>
        <w:tc>
          <w:tcPr>
            <w:tcW w:w="711" w:type="pct"/>
            <w:tcBorders>
              <w:top w:val="nil"/>
              <w:left w:val="single" w:sz="4" w:space="0" w:color="000000" w:themeColor="text1"/>
              <w:bottom w:val="single" w:sz="4" w:space="0" w:color="auto"/>
              <w:right w:val="single" w:sz="4" w:space="0" w:color="000000" w:themeColor="text1"/>
            </w:tcBorders>
          </w:tcPr>
          <w:p w14:paraId="1AAD0442" w14:textId="77777777" w:rsidR="00727BEB" w:rsidRPr="00EA592E" w:rsidRDefault="00727BEB"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bl>
    <w:p w14:paraId="695328C1"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b/>
          <w:sz w:val="24"/>
          <w:szCs w:val="24"/>
          <w:lang w:eastAsia="ar-SA"/>
        </w:rPr>
      </w:pPr>
    </w:p>
    <w:p w14:paraId="364F6362" w14:textId="304A7019" w:rsidR="00316E72" w:rsidRPr="00EA592E" w:rsidRDefault="008936D1" w:rsidP="00316E72">
      <w:pPr>
        <w:suppressAutoHyphens/>
        <w:spacing w:after="0" w:line="240" w:lineRule="auto"/>
        <w:contextualSpacing/>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sz w:val="24"/>
          <w:szCs w:val="24"/>
          <w:lang w:eastAsia="ar-SA"/>
        </w:rPr>
        <w:t>3</w:t>
      </w:r>
      <w:r w:rsidR="00316E72" w:rsidRPr="00EA592E">
        <w:rPr>
          <w:rFonts w:ascii="Times New Roman" w:eastAsia="Times New Roman" w:hAnsi="Times New Roman" w:cs="Times New Roman"/>
          <w:b/>
          <w:sz w:val="24"/>
          <w:szCs w:val="24"/>
          <w:lang w:eastAsia="ar-SA"/>
        </w:rPr>
        <w:t xml:space="preserve"> lentelė. </w:t>
      </w:r>
      <w:r w:rsidR="00316E72" w:rsidRPr="00EA592E">
        <w:rPr>
          <w:rFonts w:ascii="Times New Roman" w:eastAsia="Times New Roman" w:hAnsi="Times New Roman" w:cs="Times New Roman"/>
          <w:sz w:val="24"/>
          <w:szCs w:val="24"/>
          <w:lang w:eastAsia="ar-SA"/>
        </w:rPr>
        <w:t xml:space="preserve">Konfidencialią informaciją sudaro (jeigu tokia yra)* </w:t>
      </w:r>
      <w:r w:rsidR="00316E72" w:rsidRPr="00EA592E">
        <w:rPr>
          <w:rFonts w:ascii="Times New Roman" w:eastAsia="Times New Roman" w:hAnsi="Times New Roman" w:cs="Times New Roman"/>
          <w:i/>
          <w:sz w:val="24"/>
          <w:szCs w:val="24"/>
          <w:lang w:eastAsia="ar-SA"/>
        </w:rPr>
        <w:t>(</w:t>
      </w:r>
      <w:r w:rsidR="00316E72" w:rsidRPr="00EA592E">
        <w:rPr>
          <w:rFonts w:ascii="Times New Roman" w:eastAsia="Times New Roman" w:hAnsi="Times New Roman" w:cs="Times New Roman"/>
          <w:b/>
          <w:i/>
          <w:sz w:val="24"/>
          <w:szCs w:val="24"/>
          <w:lang w:eastAsia="ar-SA"/>
        </w:rPr>
        <w:t>nurodo tiekėjas</w:t>
      </w:r>
      <w:r w:rsidR="00316E72" w:rsidRPr="00EA592E">
        <w:rPr>
          <w:rFonts w:ascii="Times New Roman" w:eastAsia="Times New Roman" w:hAnsi="Times New Roman" w:cs="Times New Roman"/>
          <w:i/>
          <w:sz w:val="24"/>
          <w:szCs w:val="24"/>
          <w:lang w:eastAsia="ar-SA"/>
        </w:rPr>
        <w:t>)</w:t>
      </w:r>
      <w:r w:rsidR="00316E72" w:rsidRPr="00EA592E">
        <w:rPr>
          <w:rFonts w:ascii="Times New Roman" w:eastAsia="Times New Roman" w:hAnsi="Times New Roman" w:cs="Times New Roman"/>
          <w:sz w:val="24"/>
          <w:szCs w:val="24"/>
          <w:lang w:eastAsia="ar-SA"/>
        </w:rPr>
        <w:t>:</w:t>
      </w:r>
    </w:p>
    <w:tbl>
      <w:tblPr>
        <w:tblW w:w="5000" w:type="pct"/>
        <w:tblLook w:val="04A0" w:firstRow="1" w:lastRow="0" w:firstColumn="1" w:lastColumn="0" w:noHBand="0" w:noVBand="1"/>
      </w:tblPr>
      <w:tblGrid>
        <w:gridCol w:w="608"/>
        <w:gridCol w:w="7892"/>
        <w:gridCol w:w="1462"/>
      </w:tblGrid>
      <w:tr w:rsidR="00316E72" w:rsidRPr="00EA592E" w14:paraId="5FA0BA6F" w14:textId="77777777" w:rsidTr="00727BEB">
        <w:tc>
          <w:tcPr>
            <w:tcW w:w="305" w:type="pct"/>
            <w:tcBorders>
              <w:top w:val="single" w:sz="4" w:space="0" w:color="000000"/>
              <w:left w:val="single" w:sz="4" w:space="0" w:color="000000"/>
              <w:bottom w:val="single" w:sz="4" w:space="0" w:color="000000"/>
              <w:right w:val="nil"/>
            </w:tcBorders>
            <w:vAlign w:val="center"/>
            <w:hideMark/>
          </w:tcPr>
          <w:p w14:paraId="1EA47654" w14:textId="77777777" w:rsidR="00316E72" w:rsidRPr="00EA592E" w:rsidRDefault="00316E72" w:rsidP="00316E72">
            <w:pPr>
              <w:suppressAutoHyphens/>
              <w:spacing w:after="0" w:line="240" w:lineRule="auto"/>
              <w:contextualSpacing/>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Eil. Nr.</w:t>
            </w:r>
          </w:p>
        </w:tc>
        <w:tc>
          <w:tcPr>
            <w:tcW w:w="3961" w:type="pct"/>
            <w:tcBorders>
              <w:top w:val="single" w:sz="4" w:space="0" w:color="000000"/>
              <w:left w:val="single" w:sz="4" w:space="0" w:color="000000"/>
              <w:bottom w:val="single" w:sz="4" w:space="0" w:color="000000"/>
              <w:right w:val="nil"/>
            </w:tcBorders>
            <w:vAlign w:val="center"/>
            <w:hideMark/>
          </w:tcPr>
          <w:p w14:paraId="265C322F"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Pateikto dokumento pavadinimas</w:t>
            </w:r>
          </w:p>
        </w:tc>
        <w:tc>
          <w:tcPr>
            <w:tcW w:w="734" w:type="pct"/>
            <w:tcBorders>
              <w:top w:val="single" w:sz="4" w:space="0" w:color="000000"/>
              <w:left w:val="single" w:sz="4" w:space="0" w:color="000000"/>
              <w:bottom w:val="single" w:sz="4" w:space="0" w:color="000000"/>
              <w:right w:val="single" w:sz="4" w:space="0" w:color="000000"/>
            </w:tcBorders>
            <w:vAlign w:val="center"/>
            <w:hideMark/>
          </w:tcPr>
          <w:p w14:paraId="39FDFB5C"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Dokumento puslapių skaičius</w:t>
            </w:r>
          </w:p>
        </w:tc>
      </w:tr>
      <w:tr w:rsidR="00316E72" w:rsidRPr="00EA592E" w14:paraId="5D4D650E" w14:textId="77777777" w:rsidTr="00727BEB">
        <w:tc>
          <w:tcPr>
            <w:tcW w:w="305" w:type="pct"/>
            <w:tcBorders>
              <w:top w:val="nil"/>
              <w:left w:val="single" w:sz="4" w:space="0" w:color="000000"/>
              <w:bottom w:val="single" w:sz="4" w:space="0" w:color="auto"/>
              <w:right w:val="nil"/>
            </w:tcBorders>
          </w:tcPr>
          <w:p w14:paraId="341D0F23"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1</w:t>
            </w:r>
          </w:p>
        </w:tc>
        <w:tc>
          <w:tcPr>
            <w:tcW w:w="3961" w:type="pct"/>
            <w:tcBorders>
              <w:top w:val="nil"/>
              <w:left w:val="single" w:sz="4" w:space="0" w:color="000000"/>
              <w:bottom w:val="single" w:sz="4" w:space="0" w:color="auto"/>
              <w:right w:val="nil"/>
            </w:tcBorders>
          </w:tcPr>
          <w:p w14:paraId="59DA913F"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Cs/>
                <w:i/>
                <w:iCs/>
                <w:sz w:val="24"/>
                <w:szCs w:val="24"/>
                <w:lang w:eastAsia="ar-SA"/>
              </w:rPr>
            </w:pPr>
            <w:r w:rsidRPr="00EA592E">
              <w:rPr>
                <w:rFonts w:ascii="Times New Roman" w:eastAsia="Times New Roman" w:hAnsi="Times New Roman" w:cs="Times New Roman"/>
                <w:bCs/>
                <w:i/>
                <w:iCs/>
                <w:sz w:val="24"/>
                <w:szCs w:val="24"/>
                <w:lang w:eastAsia="ar-SA"/>
              </w:rPr>
              <w:t>2</w:t>
            </w:r>
          </w:p>
        </w:tc>
        <w:tc>
          <w:tcPr>
            <w:tcW w:w="734" w:type="pct"/>
            <w:tcBorders>
              <w:top w:val="nil"/>
              <w:left w:val="single" w:sz="4" w:space="0" w:color="000000"/>
              <w:bottom w:val="single" w:sz="4" w:space="0" w:color="auto"/>
              <w:right w:val="single" w:sz="4" w:space="0" w:color="000000"/>
            </w:tcBorders>
          </w:tcPr>
          <w:p w14:paraId="31030E6E"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3</w:t>
            </w:r>
          </w:p>
        </w:tc>
      </w:tr>
      <w:tr w:rsidR="00316E72" w:rsidRPr="00EA592E" w14:paraId="367FF4B9" w14:textId="77777777" w:rsidTr="00727BEB">
        <w:tc>
          <w:tcPr>
            <w:tcW w:w="305" w:type="pct"/>
            <w:tcBorders>
              <w:top w:val="nil"/>
              <w:left w:val="single" w:sz="4" w:space="0" w:color="000000"/>
              <w:bottom w:val="single" w:sz="4" w:space="0" w:color="auto"/>
              <w:right w:val="nil"/>
            </w:tcBorders>
          </w:tcPr>
          <w:p w14:paraId="7D2AB4C8"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w:t>
            </w:r>
          </w:p>
        </w:tc>
        <w:tc>
          <w:tcPr>
            <w:tcW w:w="3961" w:type="pct"/>
            <w:tcBorders>
              <w:top w:val="nil"/>
              <w:left w:val="single" w:sz="4" w:space="0" w:color="000000"/>
              <w:bottom w:val="single" w:sz="4" w:space="0" w:color="auto"/>
              <w:right w:val="nil"/>
            </w:tcBorders>
          </w:tcPr>
          <w:p w14:paraId="6A664FAB"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bCs/>
                <w:i/>
                <w:iCs/>
                <w:sz w:val="24"/>
                <w:szCs w:val="24"/>
                <w:lang w:eastAsia="ar-SA"/>
              </w:rPr>
            </w:pPr>
          </w:p>
        </w:tc>
        <w:tc>
          <w:tcPr>
            <w:tcW w:w="734" w:type="pct"/>
            <w:tcBorders>
              <w:top w:val="nil"/>
              <w:left w:val="single" w:sz="4" w:space="0" w:color="000000"/>
              <w:bottom w:val="single" w:sz="4" w:space="0" w:color="auto"/>
              <w:right w:val="single" w:sz="4" w:space="0" w:color="000000"/>
            </w:tcBorders>
          </w:tcPr>
          <w:p w14:paraId="720B4C6D"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r w:rsidR="00316E72" w:rsidRPr="00EA592E" w14:paraId="7A4BA1DB" w14:textId="77777777" w:rsidTr="00727BEB">
        <w:tc>
          <w:tcPr>
            <w:tcW w:w="305" w:type="pct"/>
            <w:tcBorders>
              <w:top w:val="single" w:sz="4" w:space="0" w:color="auto"/>
              <w:left w:val="single" w:sz="4" w:space="0" w:color="auto"/>
              <w:bottom w:val="single" w:sz="4" w:space="0" w:color="auto"/>
              <w:right w:val="single" w:sz="4" w:space="0" w:color="auto"/>
            </w:tcBorders>
          </w:tcPr>
          <w:p w14:paraId="65DC3240"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w:t>
            </w:r>
          </w:p>
        </w:tc>
        <w:tc>
          <w:tcPr>
            <w:tcW w:w="3961" w:type="pct"/>
            <w:tcBorders>
              <w:top w:val="single" w:sz="4" w:space="0" w:color="auto"/>
              <w:left w:val="single" w:sz="4" w:space="0" w:color="auto"/>
              <w:bottom w:val="single" w:sz="4" w:space="0" w:color="auto"/>
              <w:right w:val="single" w:sz="4" w:space="0" w:color="auto"/>
            </w:tcBorders>
          </w:tcPr>
          <w:p w14:paraId="4B80A14F"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c>
          <w:tcPr>
            <w:tcW w:w="734" w:type="pct"/>
            <w:tcBorders>
              <w:top w:val="single" w:sz="4" w:space="0" w:color="auto"/>
              <w:left w:val="single" w:sz="4" w:space="0" w:color="auto"/>
              <w:bottom w:val="single" w:sz="4" w:space="0" w:color="auto"/>
              <w:right w:val="single" w:sz="4" w:space="0" w:color="auto"/>
            </w:tcBorders>
          </w:tcPr>
          <w:p w14:paraId="20B9284C"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bl>
    <w:p w14:paraId="428D3BE1" w14:textId="287A93FE" w:rsidR="00316E72" w:rsidRPr="00EA592E" w:rsidRDefault="00316E72" w:rsidP="00316E72">
      <w:pPr>
        <w:suppressAutoHyphens/>
        <w:spacing w:after="0" w:line="240" w:lineRule="auto"/>
        <w:ind w:right="-2"/>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i/>
          <w:sz w:val="24"/>
          <w:szCs w:val="24"/>
          <w:lang w:eastAsia="ar-SA"/>
        </w:rPr>
        <w:t>*</w:t>
      </w:r>
      <w:r w:rsidRPr="00EA592E">
        <w:rPr>
          <w:rFonts w:ascii="Times New Roman" w:eastAsia="Times New Roman" w:hAnsi="Times New Roman" w:cs="Times New Roman"/>
          <w:b/>
          <w:i/>
          <w:sz w:val="24"/>
          <w:szCs w:val="24"/>
          <w:lang w:eastAsia="ar-SA"/>
        </w:rPr>
        <w:t>Tiekėjui nenurodžius, kokia informacija yra konfidenciali</w:t>
      </w:r>
      <w:r w:rsidRPr="00EA592E">
        <w:rPr>
          <w:rFonts w:ascii="Times New Roman" w:eastAsia="Times New Roman" w:hAnsi="Times New Roman" w:cs="Times New Roman"/>
          <w:i/>
          <w:sz w:val="24"/>
          <w:szCs w:val="24"/>
          <w:lang w:eastAsia="ar-SA"/>
        </w:rPr>
        <w:t>, laikoma, kad konfidencialios informacijos pasiūlyme nėra. Vadovaujantis VPĮ 86 straipsnio 9 dalimi, perkančioji organizacija įpareigota viešinti laimėjusio dalyvio pasiūlymą ir sudarytą pirkimo sutartį (išskyrus nurodytą konfidencialią informaciją).</w:t>
      </w:r>
    </w:p>
    <w:p w14:paraId="389FA5C7" w14:textId="77777777" w:rsidR="00316E72" w:rsidRPr="00EA592E" w:rsidRDefault="00316E72" w:rsidP="00316E72">
      <w:pPr>
        <w:suppressAutoHyphens/>
        <w:spacing w:after="0" w:line="240" w:lineRule="auto"/>
        <w:ind w:right="-2"/>
        <w:jc w:val="both"/>
        <w:rPr>
          <w:rFonts w:ascii="Times New Roman" w:eastAsia="Times New Roman" w:hAnsi="Times New Roman" w:cs="Times New Roman"/>
          <w:b/>
          <w:sz w:val="24"/>
          <w:szCs w:val="24"/>
          <w:lang w:eastAsia="ar-SA"/>
        </w:rPr>
      </w:pPr>
    </w:p>
    <w:p w14:paraId="5FA799E9" w14:textId="610E18D0" w:rsidR="00316E72" w:rsidRPr="00EA592E" w:rsidRDefault="695C2B15" w:rsidP="00316E72">
      <w:pPr>
        <w:suppressAutoHyphens/>
        <w:spacing w:after="0" w:line="240" w:lineRule="auto"/>
        <w:ind w:right="-2"/>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bCs/>
          <w:sz w:val="24"/>
          <w:szCs w:val="24"/>
          <w:lang w:eastAsia="ar-SA"/>
        </w:rPr>
        <w:t>4</w:t>
      </w:r>
      <w:r w:rsidR="00316E72" w:rsidRPr="00EA592E">
        <w:rPr>
          <w:rFonts w:ascii="Times New Roman" w:eastAsia="Times New Roman" w:hAnsi="Times New Roman" w:cs="Times New Roman"/>
          <w:b/>
          <w:bCs/>
          <w:sz w:val="24"/>
          <w:szCs w:val="24"/>
          <w:lang w:eastAsia="ar-SA"/>
        </w:rPr>
        <w:t xml:space="preserve"> lentelė. </w:t>
      </w:r>
      <w:r w:rsidR="00316E72" w:rsidRPr="00EA592E">
        <w:rPr>
          <w:rFonts w:ascii="Times New Roman" w:eastAsia="Times New Roman" w:hAnsi="Times New Roman" w:cs="Times New Roman"/>
          <w:sz w:val="24"/>
          <w:szCs w:val="24"/>
          <w:lang w:eastAsia="ar-SA"/>
        </w:rPr>
        <w:t>Informacija apie žinomus subtiekėjus, kurių pajėgumais tiekėjas nesiremia (</w:t>
      </w:r>
      <w:r w:rsidR="00316E72" w:rsidRPr="00EA592E">
        <w:rPr>
          <w:rFonts w:ascii="Times New Roman" w:eastAsia="Times New Roman" w:hAnsi="Times New Roman" w:cs="Times New Roman"/>
          <w:i/>
          <w:iCs/>
          <w:sz w:val="24"/>
          <w:szCs w:val="24"/>
          <w:lang w:eastAsia="ar-SA"/>
        </w:rPr>
        <w:t>jeigu subtiekėjai žinomi</w:t>
      </w:r>
      <w:r w:rsidR="00316E72" w:rsidRPr="00EA592E">
        <w:rPr>
          <w:rFonts w:ascii="Times New Roman" w:eastAsia="Times New Roman" w:hAnsi="Times New Roman" w:cs="Times New Roman"/>
          <w:sz w:val="24"/>
          <w:szCs w:val="24"/>
          <w:lang w:eastAsia="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2845"/>
        <w:gridCol w:w="3921"/>
        <w:gridCol w:w="2317"/>
      </w:tblGrid>
      <w:tr w:rsidR="00316E72" w:rsidRPr="00EA592E" w14:paraId="48DC2881" w14:textId="77777777" w:rsidTr="00420369">
        <w:trPr>
          <w:trHeight w:val="1114"/>
        </w:trPr>
        <w:tc>
          <w:tcPr>
            <w:tcW w:w="441" w:type="pct"/>
            <w:vAlign w:val="center"/>
          </w:tcPr>
          <w:p w14:paraId="3BC85896"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Eil. Nr.</w:t>
            </w:r>
          </w:p>
        </w:tc>
        <w:tc>
          <w:tcPr>
            <w:tcW w:w="1428" w:type="pct"/>
            <w:vAlign w:val="center"/>
          </w:tcPr>
          <w:p w14:paraId="0FFB3D46"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Subtiekėjo pavadinimas, juridinio asmens kodas, adresas</w:t>
            </w:r>
          </w:p>
        </w:tc>
        <w:tc>
          <w:tcPr>
            <w:tcW w:w="1968" w:type="pct"/>
            <w:vAlign w:val="center"/>
          </w:tcPr>
          <w:p w14:paraId="346A648C" w14:textId="28204D5C" w:rsidR="00316E72" w:rsidRPr="00EA592E" w:rsidRDefault="00A57DA1" w:rsidP="00316E72">
            <w:pPr>
              <w:suppressAutoHyphens/>
              <w:spacing w:after="0" w:line="240" w:lineRule="auto"/>
              <w:ind w:left="284"/>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Subtiekėjo numatomos t</w:t>
            </w:r>
            <w:r w:rsidR="00FE3214">
              <w:rPr>
                <w:rFonts w:ascii="Times New Roman" w:eastAsia="Times New Roman" w:hAnsi="Times New Roman" w:cs="Times New Roman"/>
                <w:b/>
                <w:sz w:val="24"/>
                <w:szCs w:val="24"/>
                <w:lang w:eastAsia="ar-SA"/>
              </w:rPr>
              <w:t>ei</w:t>
            </w:r>
            <w:r w:rsidRPr="00EA592E">
              <w:rPr>
                <w:rFonts w:ascii="Times New Roman" w:eastAsia="Times New Roman" w:hAnsi="Times New Roman" w:cs="Times New Roman"/>
                <w:b/>
                <w:sz w:val="24"/>
                <w:szCs w:val="24"/>
                <w:lang w:eastAsia="ar-SA"/>
              </w:rPr>
              <w:t xml:space="preserve">kti </w:t>
            </w:r>
            <w:r w:rsidR="00316E72" w:rsidRPr="00EA592E">
              <w:rPr>
                <w:rFonts w:ascii="Times New Roman" w:eastAsia="Times New Roman" w:hAnsi="Times New Roman" w:cs="Times New Roman"/>
                <w:b/>
                <w:sz w:val="24"/>
                <w:szCs w:val="24"/>
                <w:lang w:eastAsia="ar-SA"/>
              </w:rPr>
              <w:t>paslaugos</w:t>
            </w:r>
          </w:p>
        </w:tc>
        <w:tc>
          <w:tcPr>
            <w:tcW w:w="1163" w:type="pct"/>
            <w:vAlign w:val="center"/>
          </w:tcPr>
          <w:p w14:paraId="70A01896"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Pirkimo sutarties dalis pasiūlymo kainoje, kuriai ketinama pasitelkti subtiekėjus, procentai</w:t>
            </w:r>
          </w:p>
        </w:tc>
      </w:tr>
      <w:tr w:rsidR="00316E72" w:rsidRPr="00EA592E" w14:paraId="3DBAE7E3" w14:textId="77777777" w:rsidTr="00420369">
        <w:tc>
          <w:tcPr>
            <w:tcW w:w="441" w:type="pct"/>
          </w:tcPr>
          <w:p w14:paraId="410ABA00"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1</w:t>
            </w:r>
          </w:p>
        </w:tc>
        <w:tc>
          <w:tcPr>
            <w:tcW w:w="1428" w:type="pct"/>
          </w:tcPr>
          <w:p w14:paraId="538E635F"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2</w:t>
            </w:r>
          </w:p>
        </w:tc>
        <w:tc>
          <w:tcPr>
            <w:tcW w:w="1968" w:type="pct"/>
          </w:tcPr>
          <w:p w14:paraId="18871765"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3</w:t>
            </w:r>
          </w:p>
        </w:tc>
        <w:tc>
          <w:tcPr>
            <w:tcW w:w="1163" w:type="pct"/>
          </w:tcPr>
          <w:p w14:paraId="1199360A"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4</w:t>
            </w:r>
          </w:p>
        </w:tc>
      </w:tr>
      <w:tr w:rsidR="00316E72" w:rsidRPr="00EA592E" w14:paraId="6B578F7B" w14:textId="77777777" w:rsidTr="00420369">
        <w:tc>
          <w:tcPr>
            <w:tcW w:w="441" w:type="pct"/>
          </w:tcPr>
          <w:p w14:paraId="465EC987"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w:t>
            </w:r>
          </w:p>
        </w:tc>
        <w:tc>
          <w:tcPr>
            <w:tcW w:w="1428" w:type="pct"/>
          </w:tcPr>
          <w:p w14:paraId="3D66269F"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c>
          <w:tcPr>
            <w:tcW w:w="1968" w:type="pct"/>
          </w:tcPr>
          <w:p w14:paraId="12E46ECB"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c>
          <w:tcPr>
            <w:tcW w:w="1163" w:type="pct"/>
          </w:tcPr>
          <w:p w14:paraId="607B0ABB"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r>
      <w:tr w:rsidR="00316E72" w:rsidRPr="00EA592E" w14:paraId="3FA6A564" w14:textId="77777777" w:rsidTr="00420369">
        <w:tc>
          <w:tcPr>
            <w:tcW w:w="441" w:type="pct"/>
          </w:tcPr>
          <w:p w14:paraId="192862F0"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w:t>
            </w:r>
          </w:p>
        </w:tc>
        <w:tc>
          <w:tcPr>
            <w:tcW w:w="1428" w:type="pct"/>
          </w:tcPr>
          <w:p w14:paraId="3D685167"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c>
          <w:tcPr>
            <w:tcW w:w="1968" w:type="pct"/>
          </w:tcPr>
          <w:p w14:paraId="6607A971"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c>
          <w:tcPr>
            <w:tcW w:w="1163" w:type="pct"/>
          </w:tcPr>
          <w:p w14:paraId="4EFC49C3" w14:textId="77777777" w:rsidR="00316E72" w:rsidRPr="00EA592E" w:rsidRDefault="00316E72" w:rsidP="00316E72">
            <w:pPr>
              <w:suppressAutoHyphens/>
              <w:spacing w:after="0" w:line="240" w:lineRule="auto"/>
              <w:ind w:left="284" w:right="601"/>
              <w:jc w:val="both"/>
              <w:rPr>
                <w:rFonts w:ascii="Times New Roman" w:eastAsia="Times New Roman" w:hAnsi="Times New Roman" w:cs="Times New Roman"/>
                <w:sz w:val="24"/>
                <w:szCs w:val="24"/>
                <w:lang w:eastAsia="ar-SA"/>
              </w:rPr>
            </w:pPr>
          </w:p>
        </w:tc>
      </w:tr>
    </w:tbl>
    <w:p w14:paraId="7723C837" w14:textId="77777777" w:rsidR="00316E72" w:rsidRPr="00EA592E" w:rsidRDefault="00316E72" w:rsidP="00316E72">
      <w:pPr>
        <w:suppressAutoHyphens/>
        <w:spacing w:after="0" w:line="240" w:lineRule="auto"/>
        <w:jc w:val="both"/>
        <w:rPr>
          <w:rFonts w:ascii="Times New Roman" w:eastAsia="Times New Roman" w:hAnsi="Times New Roman" w:cs="Times New Roman"/>
          <w:b/>
          <w:sz w:val="24"/>
          <w:szCs w:val="24"/>
          <w:lang w:eastAsia="ar-SA"/>
        </w:rPr>
      </w:pPr>
    </w:p>
    <w:p w14:paraId="32C4CC7C" w14:textId="74DADAB2" w:rsidR="00316E72" w:rsidRPr="00EA592E" w:rsidRDefault="41265DFF" w:rsidP="00316E72">
      <w:pPr>
        <w:suppressAutoHyphens/>
        <w:spacing w:after="0" w:line="240" w:lineRule="auto"/>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bCs/>
          <w:sz w:val="24"/>
          <w:szCs w:val="24"/>
          <w:lang w:eastAsia="ar-SA"/>
        </w:rPr>
        <w:lastRenderedPageBreak/>
        <w:t>5</w:t>
      </w:r>
      <w:r w:rsidR="00316E72" w:rsidRPr="00EA592E">
        <w:rPr>
          <w:rFonts w:ascii="Times New Roman" w:eastAsia="Times New Roman" w:hAnsi="Times New Roman" w:cs="Times New Roman"/>
          <w:b/>
          <w:bCs/>
          <w:sz w:val="24"/>
          <w:szCs w:val="24"/>
          <w:lang w:eastAsia="ar-SA"/>
        </w:rPr>
        <w:t xml:space="preserve"> lentelė. </w:t>
      </w:r>
      <w:r w:rsidR="00316E72" w:rsidRPr="00EA592E">
        <w:rPr>
          <w:rFonts w:ascii="Times New Roman" w:eastAsia="Times New Roman" w:hAnsi="Times New Roman" w:cs="Times New Roman"/>
          <w:sz w:val="24"/>
          <w:szCs w:val="24"/>
          <w:lang w:eastAsia="ar-SA"/>
        </w:rPr>
        <w:t xml:space="preserve">Jei tiekėjas </w:t>
      </w:r>
      <w:r w:rsidR="00316E72" w:rsidRPr="00EA592E">
        <w:rPr>
          <w:rFonts w:ascii="Times New Roman" w:eastAsia="Times New Roman" w:hAnsi="Times New Roman" w:cs="Times New Roman"/>
          <w:b/>
          <w:bCs/>
          <w:sz w:val="24"/>
          <w:szCs w:val="24"/>
          <w:lang w:eastAsia="ar-SA"/>
        </w:rPr>
        <w:t>naudojasi (naudosis) trečiųjų asmenų, kurie aktyviai neprisidės prie pirkimo sutarties vykdymo, priemonėmis</w:t>
      </w:r>
      <w:r w:rsidR="00316E72" w:rsidRPr="00EA592E">
        <w:rPr>
          <w:rFonts w:ascii="Times New Roman" w:eastAsia="Times New Roman" w:hAnsi="Times New Roman" w:cs="Times New Roman"/>
          <w:sz w:val="24"/>
          <w:szCs w:val="24"/>
          <w:lang w:eastAsia="ar-SA"/>
        </w:rPr>
        <w:t xml:space="preserve"> (</w:t>
      </w:r>
      <w:r w:rsidR="00316E72" w:rsidRPr="00EA592E">
        <w:rPr>
          <w:rFonts w:ascii="Times New Roman" w:eastAsia="Times New Roman" w:hAnsi="Times New Roman" w:cs="Times New Roman"/>
          <w:i/>
          <w:iCs/>
          <w:sz w:val="24"/>
          <w:szCs w:val="24"/>
          <w:lang w:eastAsia="ar-SA"/>
        </w:rPr>
        <w:t>tiekėjas pildo tuomet, jei pirkimo sutarties vykdymui naudosis trečiųjų asmenų priemonėmis</w:t>
      </w:r>
      <w:r w:rsidR="00316E72" w:rsidRPr="00EA592E">
        <w:rPr>
          <w:rFonts w:ascii="Times New Roman" w:eastAsia="Times New Roman" w:hAnsi="Times New Roman" w:cs="Times New Roman"/>
          <w:sz w:val="24"/>
          <w:szCs w:val="24"/>
          <w:lang w:eastAsia="ar-SA"/>
        </w:rPr>
        <w:t>):</w:t>
      </w:r>
    </w:p>
    <w:tbl>
      <w:tblPr>
        <w:tblStyle w:val="SmartTextTable3"/>
        <w:tblW w:w="5000" w:type="pct"/>
        <w:tblLook w:val="04A0" w:firstRow="1" w:lastRow="0" w:firstColumn="1" w:lastColumn="0" w:noHBand="0" w:noVBand="1"/>
      </w:tblPr>
      <w:tblGrid>
        <w:gridCol w:w="807"/>
        <w:gridCol w:w="3329"/>
        <w:gridCol w:w="5826"/>
      </w:tblGrid>
      <w:tr w:rsidR="00316E72" w:rsidRPr="00EA592E" w14:paraId="2BF7A7C0" w14:textId="77777777" w:rsidTr="7A7629F8">
        <w:tc>
          <w:tcPr>
            <w:tcW w:w="405" w:type="pct"/>
            <w:vAlign w:val="center"/>
          </w:tcPr>
          <w:p w14:paraId="42E5771B" w14:textId="77777777" w:rsidR="00316E72" w:rsidRPr="00EA592E" w:rsidRDefault="00316E72" w:rsidP="00316E72">
            <w:pPr>
              <w:suppressAutoHyphens/>
              <w:jc w:val="center"/>
              <w:rPr>
                <w:rFonts w:eastAsia="Times New Roman"/>
                <w:b/>
                <w:sz w:val="24"/>
                <w:szCs w:val="24"/>
                <w:lang w:eastAsia="ar-SA"/>
              </w:rPr>
            </w:pPr>
            <w:r w:rsidRPr="00EA592E">
              <w:rPr>
                <w:rFonts w:eastAsia="Times New Roman"/>
                <w:b/>
                <w:sz w:val="24"/>
                <w:szCs w:val="24"/>
                <w:lang w:eastAsia="ar-SA"/>
              </w:rPr>
              <w:t>Eil.</w:t>
            </w:r>
          </w:p>
          <w:p w14:paraId="78171A47" w14:textId="77777777" w:rsidR="00316E72" w:rsidRPr="00EA592E" w:rsidRDefault="00316E72" w:rsidP="00316E72">
            <w:pPr>
              <w:suppressAutoHyphens/>
              <w:jc w:val="center"/>
              <w:rPr>
                <w:rFonts w:eastAsia="Times New Roman"/>
                <w:b/>
                <w:sz w:val="24"/>
                <w:szCs w:val="24"/>
                <w:lang w:eastAsia="ar-SA"/>
              </w:rPr>
            </w:pPr>
            <w:r w:rsidRPr="00EA592E">
              <w:rPr>
                <w:rFonts w:eastAsia="Times New Roman"/>
                <w:b/>
                <w:sz w:val="24"/>
                <w:szCs w:val="24"/>
                <w:lang w:eastAsia="ar-SA"/>
              </w:rPr>
              <w:t>Nr.</w:t>
            </w:r>
          </w:p>
        </w:tc>
        <w:tc>
          <w:tcPr>
            <w:tcW w:w="1671" w:type="pct"/>
            <w:vAlign w:val="center"/>
          </w:tcPr>
          <w:p w14:paraId="2957FCF9" w14:textId="77777777" w:rsidR="00316E72" w:rsidRPr="00EA592E" w:rsidRDefault="00316E72" w:rsidP="00316E72">
            <w:pPr>
              <w:suppressAutoHyphens/>
              <w:jc w:val="center"/>
              <w:rPr>
                <w:rFonts w:eastAsia="Times New Roman"/>
                <w:b/>
                <w:sz w:val="24"/>
                <w:szCs w:val="24"/>
                <w:lang w:eastAsia="ar-SA"/>
              </w:rPr>
            </w:pPr>
            <w:r w:rsidRPr="00EA592E">
              <w:rPr>
                <w:rFonts w:eastAsia="Times New Roman"/>
                <w:b/>
                <w:sz w:val="24"/>
                <w:szCs w:val="24"/>
                <w:lang w:eastAsia="ar-SA"/>
              </w:rPr>
              <w:t>Trečiųjų asmenų pavadinimai, juridinio asmens kodas, adresas</w:t>
            </w:r>
          </w:p>
        </w:tc>
        <w:tc>
          <w:tcPr>
            <w:tcW w:w="2923" w:type="pct"/>
            <w:vAlign w:val="center"/>
          </w:tcPr>
          <w:p w14:paraId="2F909494" w14:textId="77777777" w:rsidR="00316E72" w:rsidRPr="00EA592E" w:rsidRDefault="00316E72" w:rsidP="00316E72">
            <w:pPr>
              <w:suppressAutoHyphens/>
              <w:jc w:val="center"/>
              <w:rPr>
                <w:rFonts w:eastAsia="Times New Roman"/>
                <w:b/>
                <w:sz w:val="24"/>
                <w:szCs w:val="24"/>
                <w:lang w:eastAsia="ar-SA"/>
              </w:rPr>
            </w:pPr>
            <w:r w:rsidRPr="00EA592E">
              <w:rPr>
                <w:rFonts w:eastAsia="Times New Roman"/>
                <w:b/>
                <w:sz w:val="24"/>
                <w:szCs w:val="24"/>
                <w:lang w:eastAsia="ar-SA"/>
              </w:rPr>
              <w:t>Pateikiamas įrodymas dėl trečiųjų asmenų priemonių prieinamumo</w:t>
            </w:r>
          </w:p>
          <w:p w14:paraId="58A0CD7A" w14:textId="0B04D787" w:rsidR="00316E72" w:rsidRPr="00EA592E" w:rsidRDefault="00316E72" w:rsidP="00316E72">
            <w:pPr>
              <w:suppressAutoHyphens/>
              <w:jc w:val="center"/>
              <w:rPr>
                <w:rFonts w:eastAsia="Times New Roman"/>
                <w:sz w:val="24"/>
                <w:szCs w:val="24"/>
                <w:lang w:eastAsia="ar-SA"/>
              </w:rPr>
            </w:pPr>
            <w:r w:rsidRPr="00EA592E">
              <w:rPr>
                <w:rFonts w:eastAsia="Times New Roman"/>
                <w:sz w:val="24"/>
                <w:szCs w:val="24"/>
                <w:lang w:eastAsia="ar-SA"/>
              </w:rPr>
              <w:t>(</w:t>
            </w:r>
            <w:r w:rsidRPr="00EA592E">
              <w:rPr>
                <w:rFonts w:eastAsia="Times New Roman"/>
                <w:i/>
                <w:iCs/>
                <w:sz w:val="24"/>
                <w:szCs w:val="24"/>
                <w:lang w:eastAsia="ar-SA"/>
              </w:rPr>
              <w:t>tiekėjas nurodo dokumento pavadinimą</w:t>
            </w:r>
            <w:r w:rsidRPr="00EA592E">
              <w:rPr>
                <w:rFonts w:eastAsia="Times New Roman"/>
                <w:sz w:val="24"/>
                <w:szCs w:val="24"/>
                <w:lang w:eastAsia="ar-SA"/>
              </w:rPr>
              <w:t>)</w:t>
            </w:r>
            <w:r w:rsidR="008936D1" w:rsidRPr="00EA592E">
              <w:rPr>
                <w:rFonts w:eastAsia="Times New Roman"/>
                <w:sz w:val="24"/>
                <w:szCs w:val="24"/>
                <w:lang w:eastAsia="ar-SA"/>
              </w:rPr>
              <w:t xml:space="preserve"> </w:t>
            </w:r>
            <w:r w:rsidRPr="00EA592E">
              <w:rPr>
                <w:rFonts w:eastAsia="Times New Roman"/>
                <w:sz w:val="24"/>
                <w:szCs w:val="24"/>
                <w:lang w:eastAsia="ar-SA"/>
              </w:rPr>
              <w:t>**</w:t>
            </w:r>
          </w:p>
        </w:tc>
      </w:tr>
      <w:tr w:rsidR="00316E72" w:rsidRPr="00EA592E" w14:paraId="5014D029" w14:textId="77777777" w:rsidTr="7A7629F8">
        <w:tc>
          <w:tcPr>
            <w:tcW w:w="405" w:type="pct"/>
          </w:tcPr>
          <w:p w14:paraId="56EB2FD7" w14:textId="77777777" w:rsidR="00316E72" w:rsidRPr="00EA592E" w:rsidRDefault="00316E72" w:rsidP="00316E72">
            <w:pPr>
              <w:suppressAutoHyphens/>
              <w:jc w:val="center"/>
              <w:rPr>
                <w:rFonts w:eastAsia="Times New Roman"/>
                <w:i/>
                <w:sz w:val="24"/>
                <w:szCs w:val="24"/>
                <w:lang w:eastAsia="ar-SA"/>
              </w:rPr>
            </w:pPr>
            <w:r w:rsidRPr="00EA592E">
              <w:rPr>
                <w:rFonts w:eastAsia="Times New Roman"/>
                <w:i/>
                <w:sz w:val="24"/>
                <w:szCs w:val="24"/>
                <w:lang w:eastAsia="ar-SA"/>
              </w:rPr>
              <w:t>1</w:t>
            </w:r>
          </w:p>
        </w:tc>
        <w:tc>
          <w:tcPr>
            <w:tcW w:w="1671" w:type="pct"/>
          </w:tcPr>
          <w:p w14:paraId="179722B3" w14:textId="77777777" w:rsidR="00316E72" w:rsidRPr="00EA592E" w:rsidRDefault="00316E72" w:rsidP="00316E72">
            <w:pPr>
              <w:suppressAutoHyphens/>
              <w:jc w:val="center"/>
              <w:rPr>
                <w:rFonts w:eastAsia="Times New Roman"/>
                <w:i/>
                <w:sz w:val="24"/>
                <w:szCs w:val="24"/>
                <w:lang w:eastAsia="ar-SA"/>
              </w:rPr>
            </w:pPr>
            <w:r w:rsidRPr="00EA592E">
              <w:rPr>
                <w:rFonts w:eastAsia="Times New Roman"/>
                <w:i/>
                <w:sz w:val="24"/>
                <w:szCs w:val="24"/>
                <w:lang w:eastAsia="ar-SA"/>
              </w:rPr>
              <w:t>2</w:t>
            </w:r>
          </w:p>
        </w:tc>
        <w:tc>
          <w:tcPr>
            <w:tcW w:w="2923" w:type="pct"/>
          </w:tcPr>
          <w:p w14:paraId="1C1AED78" w14:textId="77777777" w:rsidR="00316E72" w:rsidRPr="00EA592E" w:rsidRDefault="00316E72" w:rsidP="00316E72">
            <w:pPr>
              <w:suppressAutoHyphens/>
              <w:jc w:val="center"/>
              <w:rPr>
                <w:rFonts w:eastAsia="Times New Roman"/>
                <w:i/>
                <w:sz w:val="24"/>
                <w:szCs w:val="24"/>
                <w:lang w:eastAsia="ar-SA"/>
              </w:rPr>
            </w:pPr>
            <w:r w:rsidRPr="00EA592E">
              <w:rPr>
                <w:rFonts w:eastAsia="Times New Roman"/>
                <w:i/>
                <w:sz w:val="24"/>
                <w:szCs w:val="24"/>
                <w:lang w:eastAsia="ar-SA"/>
              </w:rPr>
              <w:t>3</w:t>
            </w:r>
          </w:p>
        </w:tc>
      </w:tr>
      <w:tr w:rsidR="00316E72" w:rsidRPr="00EA592E" w14:paraId="64E5BF3E" w14:textId="77777777" w:rsidTr="7A7629F8">
        <w:tc>
          <w:tcPr>
            <w:tcW w:w="405" w:type="pct"/>
          </w:tcPr>
          <w:p w14:paraId="49829E3E" w14:textId="77777777" w:rsidR="00316E72" w:rsidRPr="00EA592E" w:rsidRDefault="00316E72" w:rsidP="00316E72">
            <w:pPr>
              <w:suppressAutoHyphens/>
              <w:jc w:val="both"/>
              <w:rPr>
                <w:rFonts w:eastAsia="Times New Roman"/>
                <w:sz w:val="24"/>
                <w:szCs w:val="24"/>
                <w:lang w:eastAsia="ar-SA"/>
              </w:rPr>
            </w:pPr>
            <w:r w:rsidRPr="00EA592E">
              <w:rPr>
                <w:rFonts w:eastAsia="Times New Roman"/>
                <w:sz w:val="24"/>
                <w:szCs w:val="24"/>
                <w:lang w:eastAsia="ar-SA"/>
              </w:rPr>
              <w:t>1.</w:t>
            </w:r>
          </w:p>
        </w:tc>
        <w:tc>
          <w:tcPr>
            <w:tcW w:w="1671" w:type="pct"/>
          </w:tcPr>
          <w:p w14:paraId="32FD9933" w14:textId="77777777" w:rsidR="00316E72" w:rsidRPr="00EA592E" w:rsidRDefault="00316E72" w:rsidP="00316E72">
            <w:pPr>
              <w:suppressAutoHyphens/>
              <w:jc w:val="both"/>
              <w:rPr>
                <w:rFonts w:eastAsia="Times New Roman"/>
                <w:sz w:val="24"/>
                <w:szCs w:val="24"/>
                <w:lang w:eastAsia="ar-SA"/>
              </w:rPr>
            </w:pPr>
          </w:p>
        </w:tc>
        <w:tc>
          <w:tcPr>
            <w:tcW w:w="2923" w:type="pct"/>
          </w:tcPr>
          <w:p w14:paraId="45EB09DA" w14:textId="77777777" w:rsidR="00316E72" w:rsidRPr="00EA592E" w:rsidRDefault="00316E72" w:rsidP="00316E72">
            <w:pPr>
              <w:suppressAutoHyphens/>
              <w:jc w:val="both"/>
              <w:rPr>
                <w:rFonts w:eastAsia="Times New Roman"/>
                <w:sz w:val="24"/>
                <w:szCs w:val="24"/>
                <w:lang w:eastAsia="ar-SA"/>
              </w:rPr>
            </w:pPr>
          </w:p>
        </w:tc>
      </w:tr>
      <w:tr w:rsidR="00316E72" w:rsidRPr="00EA592E" w14:paraId="575EB9E9" w14:textId="77777777" w:rsidTr="7A7629F8">
        <w:tc>
          <w:tcPr>
            <w:tcW w:w="405" w:type="pct"/>
          </w:tcPr>
          <w:p w14:paraId="5CE69F90" w14:textId="77777777" w:rsidR="00316E72" w:rsidRPr="00EA592E" w:rsidRDefault="00316E72" w:rsidP="00316E72">
            <w:pPr>
              <w:suppressAutoHyphens/>
              <w:jc w:val="both"/>
              <w:rPr>
                <w:rFonts w:eastAsia="Times New Roman"/>
                <w:sz w:val="24"/>
                <w:szCs w:val="24"/>
                <w:lang w:eastAsia="ar-SA"/>
              </w:rPr>
            </w:pPr>
            <w:r w:rsidRPr="00EA592E">
              <w:rPr>
                <w:rFonts w:eastAsia="Times New Roman"/>
                <w:sz w:val="24"/>
                <w:szCs w:val="24"/>
                <w:lang w:eastAsia="ar-SA"/>
              </w:rPr>
              <w:t>2.</w:t>
            </w:r>
          </w:p>
        </w:tc>
        <w:tc>
          <w:tcPr>
            <w:tcW w:w="1671" w:type="pct"/>
          </w:tcPr>
          <w:p w14:paraId="168442B0" w14:textId="77777777" w:rsidR="00316E72" w:rsidRPr="00EA592E" w:rsidRDefault="00316E72" w:rsidP="00316E72">
            <w:pPr>
              <w:suppressAutoHyphens/>
              <w:jc w:val="both"/>
              <w:rPr>
                <w:rFonts w:eastAsia="Times New Roman"/>
                <w:sz w:val="24"/>
                <w:szCs w:val="24"/>
                <w:lang w:eastAsia="ar-SA"/>
              </w:rPr>
            </w:pPr>
          </w:p>
        </w:tc>
        <w:tc>
          <w:tcPr>
            <w:tcW w:w="2923" w:type="pct"/>
          </w:tcPr>
          <w:p w14:paraId="6AFF1893" w14:textId="77777777" w:rsidR="00316E72" w:rsidRPr="00EA592E" w:rsidRDefault="00316E72" w:rsidP="00316E72">
            <w:pPr>
              <w:suppressAutoHyphens/>
              <w:jc w:val="both"/>
              <w:rPr>
                <w:rFonts w:eastAsia="Times New Roman"/>
                <w:sz w:val="24"/>
                <w:szCs w:val="24"/>
                <w:lang w:eastAsia="ar-SA"/>
              </w:rPr>
            </w:pPr>
          </w:p>
        </w:tc>
      </w:tr>
      <w:tr w:rsidR="00316E72" w:rsidRPr="00EA592E" w14:paraId="68327966" w14:textId="77777777" w:rsidTr="7A7629F8">
        <w:tc>
          <w:tcPr>
            <w:tcW w:w="405" w:type="pct"/>
          </w:tcPr>
          <w:p w14:paraId="680EF8E2" w14:textId="77777777" w:rsidR="00316E72" w:rsidRPr="00EA592E" w:rsidRDefault="00316E72" w:rsidP="00316E72">
            <w:pPr>
              <w:suppressAutoHyphens/>
              <w:jc w:val="both"/>
              <w:rPr>
                <w:rFonts w:eastAsia="Times New Roman"/>
                <w:sz w:val="24"/>
                <w:szCs w:val="24"/>
                <w:lang w:eastAsia="ar-SA"/>
              </w:rPr>
            </w:pPr>
            <w:r w:rsidRPr="00EA592E">
              <w:rPr>
                <w:rFonts w:eastAsia="Times New Roman"/>
                <w:sz w:val="24"/>
                <w:szCs w:val="24"/>
                <w:lang w:eastAsia="ar-SA"/>
              </w:rPr>
              <w:t>...</w:t>
            </w:r>
          </w:p>
        </w:tc>
        <w:tc>
          <w:tcPr>
            <w:tcW w:w="1671" w:type="pct"/>
          </w:tcPr>
          <w:p w14:paraId="216EDCC1" w14:textId="77777777" w:rsidR="00316E72" w:rsidRPr="00EA592E" w:rsidRDefault="00316E72" w:rsidP="00316E72">
            <w:pPr>
              <w:suppressAutoHyphens/>
              <w:jc w:val="both"/>
              <w:rPr>
                <w:rFonts w:eastAsia="Times New Roman"/>
                <w:sz w:val="24"/>
                <w:szCs w:val="24"/>
                <w:lang w:eastAsia="ar-SA"/>
              </w:rPr>
            </w:pPr>
          </w:p>
        </w:tc>
        <w:tc>
          <w:tcPr>
            <w:tcW w:w="2923" w:type="pct"/>
          </w:tcPr>
          <w:p w14:paraId="3517AC1C" w14:textId="77777777" w:rsidR="00316E72" w:rsidRPr="00EA592E" w:rsidRDefault="00316E72" w:rsidP="00316E72">
            <w:pPr>
              <w:suppressAutoHyphens/>
              <w:jc w:val="both"/>
              <w:rPr>
                <w:rFonts w:eastAsia="Times New Roman"/>
                <w:sz w:val="24"/>
                <w:szCs w:val="24"/>
                <w:lang w:eastAsia="ar-SA"/>
              </w:rPr>
            </w:pPr>
          </w:p>
        </w:tc>
      </w:tr>
    </w:tbl>
    <w:p w14:paraId="736825FA" w14:textId="53CD0911" w:rsidR="00316E72" w:rsidRPr="00EA592E" w:rsidRDefault="00316E72" w:rsidP="7A7629F8">
      <w:pPr>
        <w:suppressAutoHyphens/>
        <w:spacing w:after="0" w:line="240" w:lineRule="auto"/>
        <w:jc w:val="both"/>
        <w:rPr>
          <w:rFonts w:ascii="Times New Roman" w:eastAsia="Times New Roman" w:hAnsi="Times New Roman" w:cs="Times New Roman"/>
          <w:i/>
          <w:iCs/>
          <w:sz w:val="24"/>
          <w:szCs w:val="24"/>
          <w:lang w:eastAsia="ar-SA"/>
        </w:rPr>
      </w:pPr>
      <w:r w:rsidRPr="00EA592E">
        <w:rPr>
          <w:rFonts w:ascii="Times New Roman" w:eastAsia="Times New Roman" w:hAnsi="Times New Roman" w:cs="Times New Roman"/>
          <w:i/>
          <w:iCs/>
          <w:sz w:val="24"/>
          <w:szCs w:val="24"/>
          <w:vertAlign w:val="superscript"/>
          <w:lang w:eastAsia="ar-SA"/>
        </w:rPr>
        <w:t xml:space="preserve">** </w:t>
      </w:r>
      <w:r w:rsidRPr="00EA592E">
        <w:rPr>
          <w:rFonts w:ascii="Times New Roman" w:eastAsia="Times New Roman" w:hAnsi="Times New Roman" w:cs="Times New Roman"/>
          <w:i/>
          <w:iCs/>
          <w:sz w:val="24"/>
          <w:szCs w:val="24"/>
          <w:lang w:eastAsia="ar-SA"/>
        </w:rPr>
        <w:t>Tokiais įrodymais gali būti dvišaliai tiekėjo ir trečiųjų asmenų pasirašyti dokumentai: pasirašyta sutartis, ketinimo protokolas ir panašiai.</w:t>
      </w:r>
    </w:p>
    <w:p w14:paraId="7D85E58C"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p w14:paraId="14C42446" w14:textId="4F4196C8"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xml:space="preserve">Pasiūlymas galioja </w:t>
      </w:r>
      <w:r w:rsidRPr="00EA592E">
        <w:rPr>
          <w:rFonts w:ascii="Times New Roman" w:eastAsia="Times New Roman" w:hAnsi="Times New Roman" w:cs="Times New Roman"/>
          <w:b/>
          <w:bCs/>
          <w:sz w:val="24"/>
          <w:szCs w:val="24"/>
          <w:lang w:eastAsia="ar-SA"/>
        </w:rPr>
        <w:t>iki 202</w:t>
      </w:r>
      <w:r w:rsidR="00FE3214">
        <w:rPr>
          <w:rFonts w:ascii="Times New Roman" w:eastAsia="Times New Roman" w:hAnsi="Times New Roman" w:cs="Times New Roman"/>
          <w:b/>
          <w:bCs/>
          <w:sz w:val="24"/>
          <w:szCs w:val="24"/>
          <w:lang w:eastAsia="ar-SA"/>
        </w:rPr>
        <w:t>7</w:t>
      </w:r>
      <w:r w:rsidRPr="00EA592E">
        <w:rPr>
          <w:rFonts w:ascii="Times New Roman" w:eastAsia="Times New Roman" w:hAnsi="Times New Roman" w:cs="Times New Roman"/>
          <w:b/>
          <w:bCs/>
          <w:sz w:val="24"/>
          <w:szCs w:val="24"/>
          <w:lang w:eastAsia="ar-SA"/>
        </w:rPr>
        <w:t xml:space="preserve"> m. ___________________ d</w:t>
      </w:r>
      <w:r w:rsidRPr="00EA592E">
        <w:rPr>
          <w:rFonts w:ascii="Times New Roman" w:eastAsia="Times New Roman" w:hAnsi="Times New Roman" w:cs="Times New Roman"/>
          <w:sz w:val="24"/>
          <w:szCs w:val="24"/>
          <w:lang w:eastAsia="ar-SA"/>
        </w:rPr>
        <w:t xml:space="preserve">. </w:t>
      </w:r>
      <w:r w:rsidRPr="00EA592E">
        <w:rPr>
          <w:rFonts w:ascii="Times New Roman" w:eastAsia="Times New Roman" w:hAnsi="Times New Roman" w:cs="Times New Roman"/>
          <w:sz w:val="24"/>
          <w:szCs w:val="24"/>
          <w:u w:val="single"/>
          <w:lang w:eastAsia="ar-SA"/>
        </w:rPr>
        <w:t>(</w:t>
      </w:r>
      <w:r w:rsidRPr="00EA592E">
        <w:rPr>
          <w:rFonts w:ascii="Times New Roman" w:eastAsia="Times New Roman" w:hAnsi="Times New Roman" w:cs="Times New Roman"/>
          <w:i/>
          <w:iCs/>
          <w:sz w:val="24"/>
          <w:szCs w:val="24"/>
          <w:u w:val="single"/>
          <w:lang w:eastAsia="ar-SA"/>
        </w:rPr>
        <w:t>nurodo tiekėjas</w:t>
      </w:r>
      <w:r w:rsidRPr="00EA592E">
        <w:rPr>
          <w:rFonts w:ascii="Times New Roman" w:eastAsia="Times New Roman" w:hAnsi="Times New Roman" w:cs="Times New Roman"/>
          <w:sz w:val="24"/>
          <w:szCs w:val="24"/>
          <w:u w:val="single"/>
          <w:lang w:eastAsia="ar-SA"/>
        </w:rPr>
        <w:t>)</w:t>
      </w:r>
    </w:p>
    <w:p w14:paraId="43B04102"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Jeigu pasiūlyme tiekėjas nenurodo pasiūlymo galiojimo laiko, laikoma, kad pasiūlymas galioja tiek, kiek nustatyta specialiųjų pirkimo sąlygų 1 priedo 7 punkte.</w:t>
      </w:r>
    </w:p>
    <w:p w14:paraId="5BBAD0AD"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p w14:paraId="28E46CB8"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Pasirašydamas pasiūlymą patvirtinu, kad:</w:t>
      </w:r>
    </w:p>
    <w:p w14:paraId="5E2B8996"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esu susipažinęs su pirkimo dokumentais, taip pat su galiojančiais Lietuvos Respublikos įstatymais, poįstatyminiais teisės aktais, kurie reguliuoja viešųjų pirkimų atlikimo tvarką ir gali turėti įtakos bet kokiems tarp perkančiosios organizacijos ir tiekėjo susiklostantiems santykiams, kylantiems iš šio pirkimo ir (ar) susijusiems su šiuo pirkimu;</w:t>
      </w:r>
    </w:p>
    <w:p w14:paraId="474A28EB"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pasiūlymo dokumentuose pateikti duomenys ir informacija yra teisinga ir apima viską, ko reikia tinkamam pirkimo sutarties įvykdymui;</w:t>
      </w:r>
    </w:p>
    <w:p w14:paraId="031088A8" w14:textId="77777777" w:rsidR="00316E72"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kartu su pasiūlymu pateikiamos dokumentų skaitmeninės kopijos yra tikros.</w:t>
      </w:r>
    </w:p>
    <w:p w14:paraId="7D1CD6C4" w14:textId="77777777" w:rsidR="00031FEB" w:rsidRDefault="00031FEB" w:rsidP="00316E72">
      <w:pPr>
        <w:suppressAutoHyphens/>
        <w:spacing w:after="0" w:line="240" w:lineRule="auto"/>
        <w:ind w:firstLine="567"/>
        <w:jc w:val="both"/>
        <w:rPr>
          <w:rFonts w:ascii="Times New Roman" w:eastAsia="Times New Roman" w:hAnsi="Times New Roman" w:cs="Times New Roman"/>
          <w:sz w:val="24"/>
          <w:szCs w:val="24"/>
          <w:lang w:eastAsia="ar-SA"/>
        </w:rPr>
      </w:pPr>
    </w:p>
    <w:p w14:paraId="72C15603" w14:textId="77777777" w:rsidR="00031FEB" w:rsidRPr="00EA592E" w:rsidRDefault="00031FEB" w:rsidP="00316E72">
      <w:pPr>
        <w:suppressAutoHyphens/>
        <w:spacing w:after="0" w:line="240" w:lineRule="auto"/>
        <w:ind w:firstLine="567"/>
        <w:jc w:val="both"/>
        <w:rPr>
          <w:rFonts w:ascii="Times New Roman" w:eastAsia="Times New Roman" w:hAnsi="Times New Roman" w:cs="Times New Roman"/>
          <w:sz w:val="24"/>
          <w:szCs w:val="24"/>
          <w:lang w:eastAsia="ar-SA"/>
        </w:rPr>
      </w:pPr>
    </w:p>
    <w:p w14:paraId="2C573ADF"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____________________________________________</w:t>
      </w:r>
    </w:p>
    <w:p w14:paraId="297A4C71" w14:textId="77777777" w:rsidR="00316E72" w:rsidRPr="00EA592E" w:rsidRDefault="00316E72" w:rsidP="00316E72">
      <w:pPr>
        <w:suppressAutoHyphens/>
        <w:spacing w:after="0" w:line="240" w:lineRule="auto"/>
        <w:ind w:right="282"/>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(Tiekėjo arba jo įgalioto asmens pareigos, vardas, pavardė</w:t>
      </w:r>
    </w:p>
    <w:p w14:paraId="230A1D8F" w14:textId="38FAE9A4" w:rsidR="00F02534" w:rsidRPr="00EA592E" w:rsidRDefault="00316E72" w:rsidP="00FD2F4B">
      <w:pPr>
        <w:jc w:val="center"/>
        <w:rPr>
          <w:rFonts w:ascii="Times New Roman" w:eastAsia="Times New Roman" w:hAnsi="Times New Roman" w:cs="Times New Roman"/>
          <w:caps/>
          <w:sz w:val="24"/>
          <w:szCs w:val="24"/>
          <w:lang w:eastAsia="ar-SA"/>
        </w:rPr>
      </w:pPr>
      <w:r w:rsidRPr="00EA592E">
        <w:rPr>
          <w:rFonts w:ascii="Times New Roman" w:hAnsi="Times New Roman" w:cs="Times New Roman"/>
          <w:sz w:val="24"/>
          <w:szCs w:val="24"/>
          <w:lang w:eastAsia="en-US"/>
        </w:rPr>
        <w:t>____________________</w:t>
      </w:r>
    </w:p>
    <w:p w14:paraId="4F52B110" w14:textId="77777777" w:rsidR="00556AA3" w:rsidRPr="00EA592E" w:rsidRDefault="00556AA3" w:rsidP="00F02534">
      <w:pPr>
        <w:pStyle w:val="Heading2"/>
        <w:spacing w:before="0"/>
        <w:ind w:left="5103"/>
        <w:rPr>
          <w:rFonts w:ascii="Times New Roman" w:eastAsia="Calibri" w:hAnsi="Times New Roman" w:cs="Times New Roman"/>
          <w:color w:val="auto"/>
          <w:sz w:val="24"/>
          <w:szCs w:val="24"/>
        </w:rPr>
        <w:sectPr w:rsidR="00556AA3" w:rsidRPr="00EA592E" w:rsidSect="004F72F3">
          <w:pgSz w:w="12240" w:h="15840"/>
          <w:pgMar w:top="1134" w:right="567" w:bottom="993" w:left="1701" w:header="720" w:footer="720" w:gutter="0"/>
          <w:cols w:space="720"/>
          <w:titlePg/>
          <w:docGrid w:linePitch="360"/>
        </w:sectPr>
      </w:pPr>
      <w:bookmarkStart w:id="48" w:name="_Ref39484039"/>
      <w:bookmarkStart w:id="49" w:name="_Ref40278562"/>
    </w:p>
    <w:p w14:paraId="5DC5C150" w14:textId="66AF154B" w:rsidR="008D704D" w:rsidRPr="00EA592E" w:rsidRDefault="00FE3D1F" w:rsidP="00316E72">
      <w:pPr>
        <w:pStyle w:val="Heading2"/>
        <w:ind w:left="5103"/>
        <w:rPr>
          <w:rFonts w:ascii="Times New Roman" w:hAnsi="Times New Roman" w:cs="Times New Roman"/>
          <w:color w:val="auto"/>
          <w:sz w:val="24"/>
          <w:szCs w:val="24"/>
        </w:rPr>
      </w:pPr>
      <w:bookmarkStart w:id="50" w:name="_Ref39586171"/>
      <w:bookmarkStart w:id="51" w:name="_Ref39673580"/>
      <w:bookmarkStart w:id="52" w:name="_Ref39674283"/>
      <w:bookmarkStart w:id="53" w:name="_Toc198644852"/>
      <w:bookmarkEnd w:id="48"/>
      <w:bookmarkEnd w:id="49"/>
      <w:r w:rsidRPr="00EA592E">
        <w:rPr>
          <w:rFonts w:ascii="Times New Roman" w:hAnsi="Times New Roman" w:cs="Times New Roman"/>
          <w:color w:val="auto"/>
          <w:sz w:val="24"/>
          <w:szCs w:val="24"/>
        </w:rPr>
        <w:lastRenderedPageBreak/>
        <w:t xml:space="preserve">Pirkimo sąlygų </w:t>
      </w:r>
      <w:r w:rsidR="008936D1" w:rsidRPr="00EA592E">
        <w:rPr>
          <w:rFonts w:ascii="Times New Roman" w:hAnsi="Times New Roman" w:cs="Times New Roman"/>
          <w:color w:val="auto"/>
          <w:sz w:val="24"/>
          <w:szCs w:val="24"/>
        </w:rPr>
        <w:t>7</w:t>
      </w:r>
      <w:r w:rsidRPr="00EA592E">
        <w:rPr>
          <w:rFonts w:ascii="Times New Roman" w:hAnsi="Times New Roman" w:cs="Times New Roman"/>
          <w:color w:val="auto"/>
          <w:sz w:val="24"/>
          <w:szCs w:val="24"/>
        </w:rPr>
        <w:t xml:space="preserve"> priedas </w:t>
      </w:r>
      <w:r w:rsidR="008D704D" w:rsidRPr="00EA592E">
        <w:rPr>
          <w:rFonts w:ascii="Times New Roman" w:hAnsi="Times New Roman" w:cs="Times New Roman"/>
          <w:color w:val="auto"/>
          <w:sz w:val="24"/>
          <w:szCs w:val="24"/>
        </w:rPr>
        <w:t>„Sutarties projektas“</w:t>
      </w:r>
      <w:bookmarkEnd w:id="50"/>
      <w:bookmarkEnd w:id="51"/>
      <w:bookmarkEnd w:id="52"/>
      <w:bookmarkEnd w:id="53"/>
    </w:p>
    <w:p w14:paraId="040FB65E" w14:textId="77777777" w:rsidR="00AE422D" w:rsidRPr="00EA592E" w:rsidRDefault="00AE422D" w:rsidP="00316E72">
      <w:pPr>
        <w:spacing w:line="240" w:lineRule="auto"/>
        <w:rPr>
          <w:rFonts w:ascii="Times New Roman" w:hAnsi="Times New Roman" w:cs="Times New Roman"/>
          <w:sz w:val="24"/>
          <w:szCs w:val="24"/>
        </w:rPr>
      </w:pPr>
    </w:p>
    <w:p w14:paraId="09DB31DF" w14:textId="52B2EE1D" w:rsidR="00661E83" w:rsidRPr="00EA592E" w:rsidRDefault="576BB000" w:rsidP="00316E72">
      <w:pPr>
        <w:spacing w:line="240" w:lineRule="auto"/>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S</w:t>
      </w:r>
      <w:r w:rsidR="003775AB" w:rsidRPr="00EA592E">
        <w:rPr>
          <w:rFonts w:ascii="Times New Roman" w:eastAsia="Calibri" w:hAnsi="Times New Roman" w:cs="Times New Roman"/>
          <w:sz w:val="24"/>
          <w:szCs w:val="24"/>
        </w:rPr>
        <w:t xml:space="preserve">utarties </w:t>
      </w:r>
      <w:r w:rsidR="566E6D18" w:rsidRPr="00EA592E">
        <w:rPr>
          <w:rFonts w:ascii="Times New Roman" w:eastAsia="Calibri" w:hAnsi="Times New Roman" w:cs="Times New Roman"/>
          <w:sz w:val="24"/>
          <w:szCs w:val="24"/>
        </w:rPr>
        <w:t xml:space="preserve">bendrosios </w:t>
      </w:r>
      <w:r w:rsidR="003775AB" w:rsidRPr="00EA592E">
        <w:rPr>
          <w:rFonts w:ascii="Times New Roman" w:eastAsia="Calibri" w:hAnsi="Times New Roman" w:cs="Times New Roman"/>
          <w:sz w:val="24"/>
          <w:szCs w:val="24"/>
        </w:rPr>
        <w:t xml:space="preserve">sąlygos ir </w:t>
      </w:r>
      <w:r w:rsidR="4D91250C" w:rsidRPr="00EA592E">
        <w:rPr>
          <w:rFonts w:ascii="Times New Roman" w:eastAsia="Calibri" w:hAnsi="Times New Roman" w:cs="Times New Roman"/>
          <w:sz w:val="24"/>
          <w:szCs w:val="24"/>
        </w:rPr>
        <w:t xml:space="preserve">sutarties </w:t>
      </w:r>
      <w:r w:rsidR="003775AB" w:rsidRPr="00EA592E">
        <w:rPr>
          <w:rFonts w:ascii="Times New Roman" w:eastAsia="Calibri" w:hAnsi="Times New Roman" w:cs="Times New Roman"/>
          <w:sz w:val="24"/>
          <w:szCs w:val="24"/>
        </w:rPr>
        <w:t>specialiųjų sąlygų projektas pateikiami atskirame dokumente.</w:t>
      </w:r>
    </w:p>
    <w:p w14:paraId="443E4D83" w14:textId="77777777" w:rsidR="00661E83" w:rsidRPr="00EA592E" w:rsidRDefault="00661E83">
      <w:pPr>
        <w:rPr>
          <w:rFonts w:ascii="Times New Roman" w:eastAsia="Calibri" w:hAnsi="Times New Roman" w:cs="Times New Roman"/>
          <w:sz w:val="24"/>
          <w:szCs w:val="24"/>
        </w:rPr>
      </w:pPr>
      <w:r w:rsidRPr="00EA592E">
        <w:rPr>
          <w:rFonts w:ascii="Times New Roman" w:eastAsia="Calibri" w:hAnsi="Times New Roman" w:cs="Times New Roman"/>
          <w:sz w:val="24"/>
          <w:szCs w:val="24"/>
        </w:rPr>
        <w:br w:type="page"/>
      </w:r>
    </w:p>
    <w:p w14:paraId="72173FA5" w14:textId="77777777" w:rsidR="00661E83" w:rsidRPr="00EA592E" w:rsidRDefault="00661E83" w:rsidP="00661E83">
      <w:pPr>
        <w:spacing w:after="0" w:line="240" w:lineRule="auto"/>
        <w:ind w:left="142" w:firstLine="992"/>
        <w:jc w:val="both"/>
        <w:rPr>
          <w:rFonts w:ascii="Times New Roman" w:eastAsia="Calibri" w:hAnsi="Times New Roman" w:cs="Times New Roman"/>
          <w:sz w:val="24"/>
          <w:szCs w:val="24"/>
        </w:rPr>
      </w:pPr>
    </w:p>
    <w:p w14:paraId="557C70B8" w14:textId="027406CB" w:rsidR="00172CD6" w:rsidRPr="00172CD6" w:rsidRDefault="00172CD6" w:rsidP="00172CD6">
      <w:pPr>
        <w:spacing w:after="0" w:line="240" w:lineRule="auto"/>
        <w:ind w:left="4395"/>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t xml:space="preserve">Specialiųjų pirkimo sąlygų </w:t>
      </w:r>
      <w:r>
        <w:rPr>
          <w:rFonts w:ascii="Times New Roman" w:eastAsia="Calibri" w:hAnsi="Times New Roman" w:cs="Times New Roman"/>
          <w:sz w:val="24"/>
          <w:szCs w:val="24"/>
        </w:rPr>
        <w:t>8</w:t>
      </w:r>
      <w:r w:rsidRPr="00172CD6">
        <w:rPr>
          <w:rFonts w:ascii="Times New Roman" w:eastAsia="Calibri" w:hAnsi="Times New Roman" w:cs="Times New Roman"/>
          <w:sz w:val="24"/>
          <w:szCs w:val="24"/>
        </w:rPr>
        <w:t xml:space="preserve"> priedas „Nacionalinio saugumo reikalavimų atitikties deklaracija“</w:t>
      </w:r>
    </w:p>
    <w:p w14:paraId="21FD1FAF" w14:textId="77777777" w:rsidR="00172CD6" w:rsidRPr="00172CD6" w:rsidRDefault="00172CD6" w:rsidP="00172CD6">
      <w:pPr>
        <w:spacing w:after="0" w:line="240" w:lineRule="auto"/>
        <w:ind w:left="4395"/>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t>(Nacionalinio saugumo reikalavimų atitikties deklaracijos tipinė forma, patvirtinta Viešųjų pirkimų tarnybos direktoriaus 2022 m. gruodžio 29 d. įsakymu Nr. 1S-233)</w:t>
      </w:r>
    </w:p>
    <w:p w14:paraId="06B53214" w14:textId="77777777" w:rsidR="00172CD6" w:rsidRPr="00172CD6" w:rsidRDefault="00172CD6" w:rsidP="00172CD6">
      <w:pPr>
        <w:spacing w:after="0"/>
        <w:jc w:val="center"/>
        <w:rPr>
          <w:rFonts w:ascii="Times New Roman" w:eastAsia="Calibri" w:hAnsi="Times New Roman" w:cs="Times New Roman"/>
          <w:sz w:val="24"/>
          <w:szCs w:val="24"/>
        </w:rPr>
      </w:pPr>
    </w:p>
    <w:p w14:paraId="704ED0E6" w14:textId="77777777" w:rsidR="00172CD6" w:rsidRPr="00172CD6" w:rsidRDefault="00172CD6" w:rsidP="00172CD6">
      <w:pPr>
        <w:spacing w:after="0"/>
        <w:jc w:val="center"/>
        <w:rPr>
          <w:rFonts w:ascii="Times New Roman" w:eastAsia="Calibri" w:hAnsi="Times New Roman" w:cs="Times New Roman"/>
          <w:sz w:val="24"/>
          <w:szCs w:val="24"/>
        </w:rPr>
      </w:pPr>
      <w:r w:rsidRPr="00172CD6">
        <w:rPr>
          <w:rFonts w:ascii="Times New Roman" w:eastAsia="Calibri" w:hAnsi="Times New Roman" w:cs="Times New Roman"/>
          <w:sz w:val="24"/>
          <w:szCs w:val="24"/>
        </w:rPr>
        <w:t>(Nacionalinio saugumo reikalavimų atitikties deklaracijos tipinė forma)</w:t>
      </w:r>
    </w:p>
    <w:p w14:paraId="1AB10B22" w14:textId="77777777" w:rsidR="00172CD6" w:rsidRPr="00172CD6" w:rsidRDefault="00172CD6" w:rsidP="00172CD6">
      <w:pPr>
        <w:spacing w:after="0"/>
        <w:jc w:val="center"/>
        <w:rPr>
          <w:rFonts w:ascii="Times New Roman" w:eastAsia="Calibri" w:hAnsi="Times New Roman" w:cs="Times New Roman"/>
          <w:sz w:val="24"/>
          <w:szCs w:val="24"/>
        </w:rPr>
      </w:pPr>
    </w:p>
    <w:p w14:paraId="1504C955" w14:textId="77777777" w:rsidR="00172CD6" w:rsidRPr="00172CD6" w:rsidRDefault="00172CD6" w:rsidP="00172CD6">
      <w:pPr>
        <w:spacing w:after="0"/>
        <w:jc w:val="center"/>
        <w:rPr>
          <w:rFonts w:ascii="Times New Roman" w:eastAsia="Calibri" w:hAnsi="Times New Roman" w:cs="Times New Roman"/>
          <w:sz w:val="24"/>
          <w:szCs w:val="24"/>
        </w:rPr>
      </w:pPr>
      <w:r w:rsidRPr="00172CD6">
        <w:rPr>
          <w:rFonts w:ascii="Times New Roman" w:eastAsia="Calibri" w:hAnsi="Times New Roman" w:cs="Times New Roman"/>
          <w:sz w:val="24"/>
          <w:szCs w:val="24"/>
        </w:rPr>
        <w:t>_______________________________________________________________________________</w:t>
      </w:r>
    </w:p>
    <w:p w14:paraId="73AC7B45" w14:textId="77777777" w:rsidR="00172CD6" w:rsidRPr="00172CD6" w:rsidRDefault="00172CD6" w:rsidP="00172CD6">
      <w:pPr>
        <w:spacing w:after="0"/>
        <w:jc w:val="center"/>
        <w:rPr>
          <w:rFonts w:ascii="Times New Roman" w:eastAsia="Calibri" w:hAnsi="Times New Roman" w:cs="Times New Roman"/>
          <w:sz w:val="24"/>
          <w:szCs w:val="24"/>
        </w:rPr>
      </w:pPr>
      <w:r w:rsidRPr="00172CD6">
        <w:rPr>
          <w:rFonts w:ascii="Times New Roman" w:eastAsia="Calibri" w:hAnsi="Times New Roman" w:cs="Times New Roman"/>
          <w:sz w:val="24"/>
          <w:szCs w:val="24"/>
        </w:rPr>
        <w:t>(tiekėjo pavadinimas)</w:t>
      </w:r>
    </w:p>
    <w:p w14:paraId="3B020B84" w14:textId="77777777" w:rsidR="00172CD6" w:rsidRPr="00172CD6" w:rsidRDefault="00172CD6" w:rsidP="00172CD6">
      <w:pPr>
        <w:spacing w:after="0"/>
        <w:jc w:val="center"/>
        <w:rPr>
          <w:rFonts w:ascii="Times New Roman" w:eastAsia="Calibri" w:hAnsi="Times New Roman" w:cs="Times New Roman"/>
          <w:sz w:val="24"/>
          <w:szCs w:val="24"/>
        </w:rPr>
      </w:pPr>
    </w:p>
    <w:p w14:paraId="58808DC2" w14:textId="77777777" w:rsidR="00172CD6" w:rsidRPr="00172CD6" w:rsidRDefault="00172CD6" w:rsidP="00172CD6">
      <w:pPr>
        <w:spacing w:after="0"/>
        <w:jc w:val="center"/>
        <w:rPr>
          <w:rFonts w:ascii="Times New Roman" w:eastAsia="Calibri" w:hAnsi="Times New Roman" w:cs="Times New Roman"/>
          <w:sz w:val="24"/>
          <w:szCs w:val="24"/>
        </w:rPr>
      </w:pPr>
      <w:r w:rsidRPr="00172CD6">
        <w:rPr>
          <w:rFonts w:ascii="Times New Roman" w:eastAsia="Calibri" w:hAnsi="Times New Roman" w:cs="Times New Roman"/>
          <w:sz w:val="24"/>
          <w:szCs w:val="24"/>
        </w:rPr>
        <w:t>(adresatas (perkančiosios organizacijos / perkančiojo subjekto pavadinimas))</w:t>
      </w:r>
    </w:p>
    <w:p w14:paraId="56CB3E44" w14:textId="77777777" w:rsidR="00172CD6" w:rsidRPr="00172CD6" w:rsidRDefault="00172CD6" w:rsidP="00172CD6">
      <w:pPr>
        <w:spacing w:after="0" w:line="240" w:lineRule="auto"/>
        <w:jc w:val="center"/>
        <w:rPr>
          <w:rFonts w:ascii="Times New Roman" w:eastAsia="Calibri" w:hAnsi="Times New Roman" w:cs="Times New Roman"/>
          <w:sz w:val="24"/>
          <w:szCs w:val="24"/>
        </w:rPr>
      </w:pPr>
    </w:p>
    <w:p w14:paraId="4E209B08" w14:textId="77777777" w:rsidR="00172CD6" w:rsidRPr="00172CD6" w:rsidRDefault="00172CD6" w:rsidP="00172CD6">
      <w:pPr>
        <w:spacing w:after="0" w:line="240" w:lineRule="auto"/>
        <w:jc w:val="center"/>
        <w:rPr>
          <w:rFonts w:ascii="Times New Roman" w:eastAsia="Calibri" w:hAnsi="Times New Roman" w:cs="Times New Roman"/>
          <w:b/>
          <w:bCs/>
          <w:sz w:val="24"/>
          <w:szCs w:val="24"/>
        </w:rPr>
      </w:pPr>
      <w:r w:rsidRPr="00172CD6">
        <w:rPr>
          <w:rFonts w:ascii="Times New Roman" w:eastAsia="Calibri" w:hAnsi="Times New Roman" w:cs="Times New Roman"/>
          <w:b/>
          <w:bCs/>
          <w:sz w:val="24"/>
          <w:szCs w:val="24"/>
        </w:rPr>
        <w:t>NACIONALINIO SAUGUMO REIKALAVIMŲ ATITIKTIES DEKLARACIJA</w:t>
      </w:r>
    </w:p>
    <w:p w14:paraId="53E86410" w14:textId="77777777" w:rsidR="00172CD6" w:rsidRPr="00172CD6" w:rsidRDefault="00172CD6" w:rsidP="00172CD6">
      <w:pPr>
        <w:spacing w:after="0" w:line="240" w:lineRule="auto"/>
        <w:jc w:val="center"/>
        <w:rPr>
          <w:rFonts w:ascii="Times New Roman" w:eastAsia="Calibri" w:hAnsi="Times New Roman" w:cs="Times New Roman"/>
          <w:sz w:val="24"/>
          <w:szCs w:val="24"/>
        </w:rPr>
      </w:pPr>
    </w:p>
    <w:p w14:paraId="155391B5" w14:textId="77777777" w:rsidR="00172CD6" w:rsidRPr="00172CD6" w:rsidRDefault="00172CD6" w:rsidP="00172CD6">
      <w:pPr>
        <w:spacing w:after="0" w:line="240" w:lineRule="auto"/>
        <w:jc w:val="center"/>
        <w:rPr>
          <w:rFonts w:ascii="Times New Roman" w:eastAsia="Calibri" w:hAnsi="Times New Roman" w:cs="Times New Roman"/>
          <w:sz w:val="24"/>
          <w:szCs w:val="24"/>
        </w:rPr>
      </w:pPr>
      <w:r w:rsidRPr="00172CD6">
        <w:rPr>
          <w:rFonts w:ascii="Times New Roman" w:eastAsia="Calibri" w:hAnsi="Times New Roman" w:cs="Times New Roman"/>
          <w:sz w:val="24"/>
          <w:szCs w:val="24"/>
        </w:rPr>
        <w:t>2026 m._____________ d. Nr. _____</w:t>
      </w:r>
    </w:p>
    <w:p w14:paraId="420982B4" w14:textId="77777777" w:rsidR="00172CD6" w:rsidRPr="00172CD6" w:rsidRDefault="00172CD6" w:rsidP="00172CD6">
      <w:pPr>
        <w:spacing w:after="0" w:line="240" w:lineRule="auto"/>
        <w:jc w:val="center"/>
        <w:rPr>
          <w:rFonts w:ascii="Times New Roman" w:eastAsia="Calibri" w:hAnsi="Times New Roman" w:cs="Times New Roman"/>
          <w:sz w:val="24"/>
          <w:szCs w:val="24"/>
        </w:rPr>
      </w:pPr>
      <w:r w:rsidRPr="00172CD6">
        <w:rPr>
          <w:rFonts w:ascii="Times New Roman" w:eastAsia="Calibri" w:hAnsi="Times New Roman" w:cs="Times New Roman"/>
          <w:sz w:val="24"/>
          <w:szCs w:val="24"/>
        </w:rPr>
        <w:t>________________</w:t>
      </w:r>
    </w:p>
    <w:p w14:paraId="01E804D7" w14:textId="77777777" w:rsidR="00172CD6" w:rsidRPr="00172CD6" w:rsidRDefault="00172CD6" w:rsidP="00172CD6">
      <w:pPr>
        <w:spacing w:after="0" w:line="240" w:lineRule="auto"/>
        <w:jc w:val="center"/>
        <w:rPr>
          <w:rFonts w:ascii="Times New Roman" w:eastAsia="Calibri" w:hAnsi="Times New Roman" w:cs="Times New Roman"/>
          <w:sz w:val="24"/>
          <w:szCs w:val="24"/>
        </w:rPr>
      </w:pPr>
      <w:r w:rsidRPr="00172CD6">
        <w:rPr>
          <w:rFonts w:ascii="Times New Roman" w:eastAsia="Calibri" w:hAnsi="Times New Roman" w:cs="Times New Roman"/>
          <w:sz w:val="24"/>
          <w:szCs w:val="24"/>
        </w:rPr>
        <w:t>(Sudarymo vieta)</w:t>
      </w:r>
    </w:p>
    <w:p w14:paraId="3D0E7097" w14:textId="77777777" w:rsidR="00172CD6" w:rsidRPr="00172CD6" w:rsidRDefault="00172CD6" w:rsidP="00172CD6">
      <w:pPr>
        <w:spacing w:after="0" w:line="240" w:lineRule="auto"/>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t>Aš,</w:t>
      </w:r>
    </w:p>
    <w:p w14:paraId="6E022B72" w14:textId="77777777" w:rsidR="00172CD6" w:rsidRPr="00172CD6" w:rsidRDefault="00172CD6" w:rsidP="00172CD6">
      <w:pPr>
        <w:spacing w:after="0" w:line="240" w:lineRule="auto"/>
        <w:jc w:val="both"/>
        <w:rPr>
          <w:rFonts w:ascii="Times New Roman" w:eastAsia="Calibri" w:hAnsi="Times New Roman" w:cs="Times New Roman"/>
          <w:sz w:val="22"/>
          <w:szCs w:val="22"/>
        </w:rPr>
      </w:pPr>
      <w:r w:rsidRPr="00172CD6">
        <w:rPr>
          <w:rFonts w:ascii="Times New Roman" w:eastAsia="Calibri" w:hAnsi="Times New Roman" w:cs="Times New Roman"/>
          <w:sz w:val="22"/>
          <w:szCs w:val="22"/>
        </w:rPr>
        <w:t>__________________________________________________________________________________,</w:t>
      </w:r>
    </w:p>
    <w:p w14:paraId="6449960B" w14:textId="77777777" w:rsidR="00172CD6" w:rsidRPr="00172CD6" w:rsidRDefault="00172CD6" w:rsidP="00172CD6">
      <w:pPr>
        <w:spacing w:after="0" w:line="240" w:lineRule="auto"/>
        <w:jc w:val="center"/>
        <w:rPr>
          <w:rFonts w:ascii="Times New Roman" w:eastAsia="Calibri" w:hAnsi="Times New Roman" w:cs="Times New Roman"/>
          <w:sz w:val="22"/>
          <w:szCs w:val="22"/>
        </w:rPr>
      </w:pPr>
      <w:r w:rsidRPr="00172CD6">
        <w:rPr>
          <w:rFonts w:ascii="Times New Roman" w:eastAsia="Calibri" w:hAnsi="Times New Roman" w:cs="Times New Roman"/>
          <w:sz w:val="22"/>
          <w:szCs w:val="22"/>
        </w:rPr>
        <w:t>(tiekėjo vadovo ar jo įgalioto asmens pareigų pavadinimas, vardas ir pavardė)</w:t>
      </w:r>
    </w:p>
    <w:p w14:paraId="760E17E8" w14:textId="77777777" w:rsidR="00172CD6" w:rsidRPr="00172CD6" w:rsidRDefault="00172CD6" w:rsidP="00172CD6">
      <w:pPr>
        <w:spacing w:after="0" w:line="240" w:lineRule="auto"/>
        <w:jc w:val="both"/>
        <w:rPr>
          <w:rFonts w:ascii="Times New Roman" w:eastAsia="Calibri" w:hAnsi="Times New Roman" w:cs="Times New Roman"/>
          <w:sz w:val="22"/>
          <w:szCs w:val="22"/>
        </w:rPr>
      </w:pPr>
      <w:r w:rsidRPr="00172CD6">
        <w:rPr>
          <w:rFonts w:ascii="Times New Roman" w:eastAsia="Calibri" w:hAnsi="Times New Roman" w:cs="Times New Roman"/>
          <w:sz w:val="22"/>
          <w:szCs w:val="22"/>
        </w:rPr>
        <w:t>patvirtinu, kad mano vadovaujamas (-a) (atstovaujamas (-a))__________________________________,</w:t>
      </w:r>
    </w:p>
    <w:p w14:paraId="15B81F69" w14:textId="77777777" w:rsidR="00172CD6" w:rsidRPr="00172CD6" w:rsidRDefault="00172CD6" w:rsidP="00172CD6">
      <w:pPr>
        <w:spacing w:after="0" w:line="240" w:lineRule="auto"/>
        <w:jc w:val="center"/>
        <w:rPr>
          <w:rFonts w:ascii="Times New Roman" w:eastAsia="Calibri" w:hAnsi="Times New Roman" w:cs="Times New Roman"/>
          <w:sz w:val="22"/>
          <w:szCs w:val="22"/>
        </w:rPr>
      </w:pPr>
      <w:r w:rsidRPr="00172CD6">
        <w:rPr>
          <w:rFonts w:ascii="Times New Roman" w:eastAsia="Calibri" w:hAnsi="Times New Roman" w:cs="Times New Roman"/>
          <w:sz w:val="22"/>
          <w:szCs w:val="22"/>
        </w:rPr>
        <w:t xml:space="preserve">                                                                                     (tiekėjo pavadinimas)</w:t>
      </w:r>
    </w:p>
    <w:p w14:paraId="5399C9FF" w14:textId="77777777" w:rsidR="00172CD6" w:rsidRPr="00172CD6" w:rsidRDefault="00172CD6" w:rsidP="00172CD6">
      <w:pPr>
        <w:spacing w:after="0" w:line="240" w:lineRule="auto"/>
        <w:jc w:val="both"/>
        <w:rPr>
          <w:rFonts w:ascii="Times New Roman" w:eastAsia="Calibri" w:hAnsi="Times New Roman" w:cs="Times New Roman"/>
          <w:sz w:val="22"/>
          <w:szCs w:val="22"/>
        </w:rPr>
      </w:pPr>
      <w:r w:rsidRPr="00172CD6">
        <w:rPr>
          <w:rFonts w:ascii="Times New Roman" w:eastAsia="Calibri" w:hAnsi="Times New Roman" w:cs="Times New Roman"/>
          <w:sz w:val="22"/>
          <w:szCs w:val="22"/>
        </w:rPr>
        <w:t>dalyvaujantis (-i) _____________________________________________________________________</w:t>
      </w:r>
    </w:p>
    <w:p w14:paraId="4DE72715" w14:textId="77777777" w:rsidR="00172CD6" w:rsidRPr="00172CD6" w:rsidRDefault="00172CD6" w:rsidP="00172CD6">
      <w:pPr>
        <w:spacing w:after="0" w:line="240" w:lineRule="auto"/>
        <w:jc w:val="center"/>
        <w:rPr>
          <w:rFonts w:ascii="Times New Roman" w:eastAsia="Calibri" w:hAnsi="Times New Roman" w:cs="Times New Roman"/>
          <w:sz w:val="22"/>
          <w:szCs w:val="22"/>
        </w:rPr>
      </w:pPr>
      <w:r w:rsidRPr="00172CD6">
        <w:rPr>
          <w:rFonts w:ascii="Times New Roman" w:eastAsia="Calibri" w:hAnsi="Times New Roman" w:cs="Times New Roman"/>
          <w:sz w:val="22"/>
          <w:szCs w:val="22"/>
        </w:rPr>
        <w:t>(perkančiosios organizacijos / perkančiojo subjekto pavadinimas)</w:t>
      </w:r>
    </w:p>
    <w:p w14:paraId="37D33C9A" w14:textId="77777777" w:rsidR="00172CD6" w:rsidRPr="00172CD6" w:rsidRDefault="00172CD6" w:rsidP="00172CD6">
      <w:pPr>
        <w:spacing w:after="0" w:line="240" w:lineRule="auto"/>
        <w:jc w:val="both"/>
        <w:rPr>
          <w:rFonts w:ascii="Times New Roman" w:eastAsia="Calibri" w:hAnsi="Times New Roman" w:cs="Times New Roman"/>
          <w:sz w:val="22"/>
          <w:szCs w:val="22"/>
        </w:rPr>
      </w:pPr>
      <w:r w:rsidRPr="00172CD6">
        <w:rPr>
          <w:rFonts w:ascii="Times New Roman" w:eastAsia="Calibri" w:hAnsi="Times New Roman" w:cs="Times New Roman"/>
          <w:sz w:val="22"/>
          <w:szCs w:val="22"/>
        </w:rPr>
        <w:t>vykdomame ________________________________________, atitinka toliau nurodomus reikalavimus:</w:t>
      </w:r>
    </w:p>
    <w:p w14:paraId="3DC8AFF8" w14:textId="77777777" w:rsidR="00172CD6" w:rsidRDefault="00172CD6" w:rsidP="00172CD6">
      <w:pPr>
        <w:spacing w:after="0" w:line="240" w:lineRule="auto"/>
        <w:jc w:val="center"/>
        <w:rPr>
          <w:rFonts w:ascii="Times New Roman" w:eastAsia="Calibri" w:hAnsi="Times New Roman" w:cs="Times New Roman"/>
          <w:sz w:val="22"/>
          <w:szCs w:val="22"/>
        </w:rPr>
      </w:pPr>
      <w:r w:rsidRPr="00172CD6">
        <w:rPr>
          <w:rFonts w:ascii="Times New Roman" w:eastAsia="Calibri" w:hAnsi="Times New Roman" w:cs="Times New Roman"/>
          <w:sz w:val="22"/>
          <w:szCs w:val="22"/>
        </w:rPr>
        <w:t>(pirkimo objekto pavadinimas, pirkimo numeris, pirkimo paskelbimo CVP IS data)</w:t>
      </w:r>
    </w:p>
    <w:p w14:paraId="491565CA" w14:textId="77777777" w:rsidR="00172CD6" w:rsidRPr="00172CD6" w:rsidRDefault="00172CD6" w:rsidP="00172CD6">
      <w:pPr>
        <w:spacing w:after="0" w:line="240" w:lineRule="auto"/>
        <w:jc w:val="center"/>
        <w:rPr>
          <w:rFonts w:ascii="Times New Roman" w:eastAsia="Calibri" w:hAnsi="Times New Roman" w:cs="Times New Roman"/>
          <w:sz w:val="22"/>
          <w:szCs w:val="22"/>
        </w:rPr>
      </w:pPr>
    </w:p>
    <w:p w14:paraId="571396A2" w14:textId="77777777" w:rsidR="00172CD6" w:rsidRPr="00172CD6" w:rsidRDefault="00172CD6" w:rsidP="00172CD6">
      <w:pPr>
        <w:spacing w:after="0" w:line="240" w:lineRule="auto"/>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t>– tiekėjo siūlomos teikti paslaugos nekelia grėsmės nacionaliniam saugumui – vadovaujantis Lietuvos Respublikos viešųjų pirkimų įstatymo (toliau – Viešųjų pirkimų įstatymo) 37 straipsnio 9 dalies 2 punktu, paslaugų teikimas nebus vykdomas iš Viešųjų pirkimų įstatymo 92 straipsnio 14 dalyje numatytame sąraše nurodytų valstybių ar teritorijų;</w:t>
      </w:r>
    </w:p>
    <w:p w14:paraId="2586A104" w14:textId="77777777" w:rsidR="00172CD6" w:rsidRPr="00172CD6" w:rsidRDefault="00172CD6" w:rsidP="00172CD6">
      <w:pPr>
        <w:spacing w:after="0" w:line="240" w:lineRule="auto"/>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t>– tiekėjas neturi interesų, galinčių kelti grėsmę nacionaliniam saugumui – vadovaujantis Viešųjų pirkimų įstatymo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p>
    <w:p w14:paraId="38DBD9F7" w14:textId="77777777" w:rsidR="00172CD6" w:rsidRPr="00172CD6" w:rsidRDefault="00172CD6" w:rsidP="00172CD6">
      <w:pPr>
        <w:spacing w:after="0" w:line="240" w:lineRule="auto"/>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t>Patvirtinu, kad šie duomenys yra teisingi ir aktualūs pasiūlymo pateikimo dieną.</w:t>
      </w:r>
    </w:p>
    <w:p w14:paraId="6545A575" w14:textId="77777777" w:rsidR="00172CD6" w:rsidRPr="00172CD6" w:rsidRDefault="00172CD6" w:rsidP="00172CD6">
      <w:pPr>
        <w:spacing w:after="0" w:line="240" w:lineRule="auto"/>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t>Suprantu, kad vadovaudamasis Viešųjų pirkimų įstatymo 39 straipsnio 4 dalimi, Perkančioji organizacija bet kuriuo pirkimo procedūros metu gali paprašyti kandidatų ar dalyvių pateikti visus ar dalį dokumentų, patvirtinančių atitiktį Viešųjų pirkimų įstatymo 37 straipsnio 9 dalies reikalavimams, jeigu tai būtina siekiant užtikrinti tinkamą pirkimo procedūros atlikimą.</w:t>
      </w:r>
    </w:p>
    <w:p w14:paraId="3BE95358" w14:textId="77777777" w:rsidR="00172CD6" w:rsidRPr="00172CD6" w:rsidRDefault="00172CD6" w:rsidP="00172CD6">
      <w:pPr>
        <w:spacing w:after="0" w:line="240" w:lineRule="auto"/>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lastRenderedPageBreak/>
        <w:t>Suprantu, kad jeigu pagal vertinimo rezultatus pasiūlymas bus pripažintas laimėjusiu, turės būti pateikti Perkančiosios organizacijos nurodyti atitiktį nacionalinio saugumo reikalavimams patvirtinantys dokumentai.</w:t>
      </w:r>
    </w:p>
    <w:p w14:paraId="012F28A5" w14:textId="77777777" w:rsidR="00172CD6" w:rsidRPr="00172CD6" w:rsidRDefault="00172CD6" w:rsidP="00172CD6">
      <w:pPr>
        <w:spacing w:after="0" w:line="240" w:lineRule="auto"/>
        <w:jc w:val="both"/>
        <w:rPr>
          <w:rFonts w:ascii="Times New Roman" w:eastAsia="Calibri" w:hAnsi="Times New Roman" w:cs="Times New Roman"/>
          <w:sz w:val="24"/>
          <w:szCs w:val="24"/>
        </w:rPr>
      </w:pPr>
    </w:p>
    <w:p w14:paraId="0936F4F9" w14:textId="76B3EE2E" w:rsidR="00172CD6" w:rsidRPr="00172CD6" w:rsidRDefault="00172CD6" w:rsidP="00172CD6">
      <w:pPr>
        <w:spacing w:after="0" w:line="240" w:lineRule="auto"/>
        <w:jc w:val="both"/>
        <w:rPr>
          <w:rFonts w:ascii="Times New Roman" w:eastAsia="Calibri" w:hAnsi="Times New Roman" w:cs="Times New Roman"/>
          <w:sz w:val="24"/>
          <w:szCs w:val="24"/>
        </w:rPr>
      </w:pPr>
      <w:r w:rsidRPr="00172CD6">
        <w:rPr>
          <w:rFonts w:ascii="Times New Roman" w:eastAsia="Calibri" w:hAnsi="Times New Roman" w:cs="Times New Roman"/>
          <w:sz w:val="24"/>
          <w:szCs w:val="24"/>
        </w:rPr>
        <w:t>________________                 ______________________                   ______________________________</w:t>
      </w:r>
    </w:p>
    <w:p w14:paraId="1C609C53" w14:textId="77777777" w:rsidR="00172CD6" w:rsidRPr="00172CD6" w:rsidRDefault="00172CD6" w:rsidP="00172CD6">
      <w:pPr>
        <w:spacing w:after="0" w:line="240" w:lineRule="auto"/>
        <w:jc w:val="both"/>
      </w:pPr>
      <w:r w:rsidRPr="2CBCBEBE">
        <w:rPr>
          <w:rFonts w:ascii="Times New Roman" w:eastAsia="Calibri" w:hAnsi="Times New Roman" w:cs="Times New Roman"/>
          <w:sz w:val="24"/>
          <w:szCs w:val="24"/>
        </w:rPr>
        <w:t>(pareigos)                                       (parašas)                                                            (vardas ir pavardė)</w:t>
      </w:r>
    </w:p>
    <w:p w14:paraId="3EA1B759" w14:textId="6B2676F7" w:rsidR="2CBCBEBE" w:rsidRDefault="2CBCBEBE">
      <w:r>
        <w:br w:type="page"/>
      </w:r>
    </w:p>
    <w:p w14:paraId="1059F4E3" w14:textId="6D334B8E" w:rsidR="2891EC61" w:rsidRDefault="2891EC61" w:rsidP="00727BEB">
      <w:pPr>
        <w:spacing w:after="0" w:line="240" w:lineRule="auto"/>
        <w:jc w:val="right"/>
        <w:rPr>
          <w:rFonts w:ascii="Times New Roman" w:eastAsia="Calibri" w:hAnsi="Times New Roman" w:cs="Times New Roman"/>
          <w:sz w:val="24"/>
          <w:szCs w:val="24"/>
        </w:rPr>
      </w:pPr>
      <w:r w:rsidRPr="2CBCBEBE">
        <w:rPr>
          <w:rFonts w:ascii="Times New Roman" w:eastAsia="Calibri" w:hAnsi="Times New Roman" w:cs="Times New Roman"/>
          <w:sz w:val="24"/>
          <w:szCs w:val="24"/>
        </w:rPr>
        <w:lastRenderedPageBreak/>
        <w:t xml:space="preserve">Specialiųjų pirkimo sąlygų 9 priedas </w:t>
      </w:r>
    </w:p>
    <w:p w14:paraId="32E7E6AC" w14:textId="64D45B22" w:rsidR="2891EC61" w:rsidRDefault="2891EC61">
      <w:pPr>
        <w:spacing w:after="0" w:line="240" w:lineRule="auto"/>
        <w:jc w:val="right"/>
        <w:rPr>
          <w:rFonts w:ascii="Times New Roman" w:eastAsia="Calibri" w:hAnsi="Times New Roman" w:cs="Times New Roman"/>
          <w:sz w:val="24"/>
          <w:szCs w:val="24"/>
        </w:rPr>
      </w:pPr>
      <w:r w:rsidRPr="2CBCBEBE">
        <w:rPr>
          <w:rFonts w:ascii="Times New Roman" w:eastAsia="Calibri" w:hAnsi="Times New Roman" w:cs="Times New Roman"/>
          <w:sz w:val="24"/>
          <w:szCs w:val="24"/>
        </w:rPr>
        <w:t xml:space="preserve">„Kibernetinio saugumo reikalavimų </w:t>
      </w:r>
    </w:p>
    <w:p w14:paraId="25DDB549" w14:textId="77777777" w:rsidR="00727BEB" w:rsidRPr="00727BEB" w:rsidRDefault="00727BEB" w:rsidP="00727BEB">
      <w:pPr>
        <w:spacing w:after="0" w:line="240" w:lineRule="auto"/>
        <w:ind w:left="6237"/>
        <w:jc w:val="both"/>
        <w:rPr>
          <w:rFonts w:ascii="Times New Roman" w:eastAsiaTheme="minorHAnsi" w:hAnsi="Times New Roman" w:cs="Times New Roman"/>
          <w:bCs/>
          <w:iCs/>
          <w:sz w:val="24"/>
          <w:szCs w:val="24"/>
        </w:rPr>
      </w:pPr>
      <w:r w:rsidRPr="00727BEB">
        <w:rPr>
          <w:rFonts w:ascii="Times New Roman" w:hAnsi="Times New Roman" w:cs="Times New Roman"/>
          <w:sz w:val="24"/>
          <w:szCs w:val="24"/>
        </w:rPr>
        <w:t>atitikties deklaracija“</w:t>
      </w:r>
    </w:p>
    <w:p w14:paraId="4580727B" w14:textId="77777777" w:rsidR="00727BEB" w:rsidRPr="00727BEB" w:rsidRDefault="00727BEB" w:rsidP="00727BEB">
      <w:pPr>
        <w:spacing w:after="0" w:line="240" w:lineRule="auto"/>
        <w:ind w:firstLine="697"/>
        <w:jc w:val="center"/>
        <w:rPr>
          <w:rFonts w:ascii="Times New Roman" w:hAnsi="Times New Roman" w:cs="Times New Roman"/>
          <w:sz w:val="24"/>
          <w:szCs w:val="24"/>
        </w:rPr>
      </w:pPr>
    </w:p>
    <w:p w14:paraId="6BB4C507" w14:textId="77777777" w:rsidR="00727BEB" w:rsidRPr="00727BEB" w:rsidRDefault="00727BEB" w:rsidP="00727BEB">
      <w:pPr>
        <w:widowControl w:val="0"/>
        <w:tabs>
          <w:tab w:val="right" w:leader="underscore" w:pos="9071"/>
        </w:tabs>
        <w:suppressAutoHyphens/>
        <w:spacing w:after="0" w:line="240" w:lineRule="auto"/>
        <w:ind w:firstLine="697"/>
        <w:jc w:val="both"/>
        <w:textAlignment w:val="baseline"/>
        <w:rPr>
          <w:rFonts w:ascii="Times New Roman" w:hAnsi="Times New Roman" w:cs="Times New Roman"/>
          <w:sz w:val="24"/>
          <w:szCs w:val="24"/>
        </w:rPr>
      </w:pPr>
      <w:r w:rsidRPr="00727BEB">
        <w:rPr>
          <w:rFonts w:ascii="Times New Roman" w:hAnsi="Times New Roman" w:cs="Times New Roman"/>
          <w:sz w:val="24"/>
          <w:szCs w:val="24"/>
        </w:rPr>
        <w:tab/>
      </w:r>
    </w:p>
    <w:p w14:paraId="10F79069" w14:textId="77777777" w:rsidR="00727BEB" w:rsidRPr="00727BEB" w:rsidRDefault="00727BEB" w:rsidP="00727BEB">
      <w:pPr>
        <w:shd w:val="clear" w:color="auto" w:fill="FFFFFF"/>
        <w:suppressAutoHyphens/>
        <w:spacing w:after="0" w:line="240" w:lineRule="auto"/>
        <w:ind w:right="-176" w:firstLine="697"/>
        <w:jc w:val="center"/>
        <w:rPr>
          <w:rFonts w:ascii="Times New Roman" w:hAnsi="Times New Roman" w:cs="Times New Roman"/>
          <w:sz w:val="20"/>
          <w:szCs w:val="20"/>
        </w:rPr>
      </w:pPr>
      <w:r w:rsidRPr="00727BEB">
        <w:rPr>
          <w:rFonts w:ascii="Times New Roman" w:hAnsi="Times New Roman" w:cs="Times New Roman"/>
          <w:sz w:val="20"/>
          <w:szCs w:val="20"/>
        </w:rPr>
        <w:t>(</w:t>
      </w:r>
      <w:r w:rsidRPr="00727BEB">
        <w:rPr>
          <w:rFonts w:ascii="Times New Roman" w:hAnsi="Times New Roman" w:cs="Times New Roman"/>
          <w:i/>
          <w:iCs/>
          <w:sz w:val="20"/>
          <w:szCs w:val="20"/>
        </w:rPr>
        <w:t>Tiekėjo pavadinimas ir rekvizitai</w:t>
      </w:r>
      <w:r w:rsidRPr="00727BEB">
        <w:rPr>
          <w:rFonts w:ascii="Times New Roman" w:hAnsi="Times New Roman" w:cs="Times New Roman"/>
          <w:sz w:val="20"/>
          <w:szCs w:val="20"/>
        </w:rPr>
        <w:t>)</w:t>
      </w:r>
    </w:p>
    <w:p w14:paraId="046BD128" w14:textId="77777777" w:rsidR="00727BEB" w:rsidRPr="00727BEB" w:rsidRDefault="00727BEB" w:rsidP="00727BEB">
      <w:pPr>
        <w:widowControl w:val="0"/>
        <w:tabs>
          <w:tab w:val="right" w:leader="underscore" w:pos="9071"/>
        </w:tabs>
        <w:suppressAutoHyphens/>
        <w:spacing w:after="0" w:line="240" w:lineRule="auto"/>
        <w:ind w:firstLine="697"/>
        <w:jc w:val="both"/>
        <w:textAlignment w:val="baseline"/>
        <w:rPr>
          <w:rFonts w:ascii="Times New Roman" w:hAnsi="Times New Roman" w:cs="Times New Roman"/>
          <w:sz w:val="24"/>
          <w:szCs w:val="24"/>
        </w:rPr>
      </w:pPr>
    </w:p>
    <w:p w14:paraId="3743AA2C" w14:textId="77777777" w:rsidR="00727BEB" w:rsidRPr="00727BEB" w:rsidRDefault="00727BEB" w:rsidP="00727BEB">
      <w:pPr>
        <w:widowControl w:val="0"/>
        <w:tabs>
          <w:tab w:val="right" w:leader="underscore" w:pos="9071"/>
        </w:tabs>
        <w:suppressAutoHyphens/>
        <w:spacing w:after="0" w:line="240" w:lineRule="auto"/>
        <w:ind w:firstLine="697"/>
        <w:jc w:val="both"/>
        <w:textAlignment w:val="baseline"/>
        <w:rPr>
          <w:rFonts w:ascii="Times New Roman" w:hAnsi="Times New Roman" w:cs="Times New Roman"/>
          <w:sz w:val="24"/>
          <w:szCs w:val="24"/>
        </w:rPr>
      </w:pPr>
      <w:r w:rsidRPr="00727BEB">
        <w:rPr>
          <w:rFonts w:ascii="Times New Roman" w:hAnsi="Times New Roman" w:cs="Times New Roman"/>
          <w:sz w:val="24"/>
          <w:szCs w:val="24"/>
        </w:rPr>
        <w:t>Lietuvos Respublikos aplinkos ministerijai</w:t>
      </w:r>
    </w:p>
    <w:p w14:paraId="39E42E21" w14:textId="77777777" w:rsidR="00727BEB" w:rsidRPr="00727BEB" w:rsidRDefault="00727BEB" w:rsidP="00727BEB">
      <w:pPr>
        <w:widowControl w:val="0"/>
        <w:tabs>
          <w:tab w:val="right" w:leader="underscore" w:pos="9071"/>
        </w:tabs>
        <w:suppressAutoHyphens/>
        <w:spacing w:after="0" w:line="240" w:lineRule="auto"/>
        <w:ind w:firstLine="697"/>
        <w:jc w:val="center"/>
        <w:textAlignment w:val="baseline"/>
        <w:rPr>
          <w:rFonts w:ascii="Times New Roman" w:hAnsi="Times New Roman" w:cs="Times New Roman"/>
          <w:b/>
          <w:bCs/>
          <w:sz w:val="24"/>
          <w:szCs w:val="24"/>
        </w:rPr>
      </w:pPr>
    </w:p>
    <w:p w14:paraId="01CA8128" w14:textId="77777777" w:rsidR="00727BEB" w:rsidRPr="00727BEB" w:rsidRDefault="00727BEB" w:rsidP="00727BEB">
      <w:pPr>
        <w:widowControl w:val="0"/>
        <w:tabs>
          <w:tab w:val="right" w:leader="underscore" w:pos="9071"/>
        </w:tabs>
        <w:suppressAutoHyphens/>
        <w:spacing w:after="0" w:line="240" w:lineRule="auto"/>
        <w:ind w:firstLine="697"/>
        <w:jc w:val="center"/>
        <w:textAlignment w:val="baseline"/>
        <w:rPr>
          <w:rFonts w:ascii="Times New Roman" w:hAnsi="Times New Roman" w:cs="Times New Roman"/>
          <w:sz w:val="24"/>
          <w:szCs w:val="24"/>
        </w:rPr>
      </w:pPr>
      <w:r w:rsidRPr="00727BEB">
        <w:rPr>
          <w:rFonts w:ascii="Times New Roman" w:hAnsi="Times New Roman" w:cs="Times New Roman"/>
          <w:b/>
          <w:bCs/>
          <w:sz w:val="24"/>
          <w:szCs w:val="24"/>
        </w:rPr>
        <w:t>KIBERNETINIO SAUGUMO REIKALAVIMŲ ATITIKTIES DEKLARACIJA</w:t>
      </w:r>
    </w:p>
    <w:p w14:paraId="50C994DA" w14:textId="77777777" w:rsidR="00727BEB" w:rsidRPr="00727BEB" w:rsidRDefault="00727BEB" w:rsidP="00727BEB">
      <w:pPr>
        <w:widowControl w:val="0"/>
        <w:tabs>
          <w:tab w:val="right" w:leader="underscore" w:pos="9071"/>
        </w:tabs>
        <w:suppressAutoHyphens/>
        <w:spacing w:after="0" w:line="240" w:lineRule="auto"/>
        <w:ind w:firstLine="697"/>
        <w:jc w:val="center"/>
        <w:textAlignment w:val="baseline"/>
        <w:rPr>
          <w:rFonts w:ascii="Times New Roman" w:hAnsi="Times New Roman" w:cs="Times New Roman"/>
          <w:sz w:val="24"/>
          <w:szCs w:val="24"/>
        </w:rPr>
      </w:pPr>
      <w:r w:rsidRPr="00727BEB">
        <w:rPr>
          <w:rFonts w:ascii="Times New Roman" w:hAnsi="Times New Roman" w:cs="Times New Roman"/>
          <w:sz w:val="24"/>
          <w:szCs w:val="24"/>
        </w:rPr>
        <w:t>2026 m._____________ d. Nr. ______</w:t>
      </w:r>
    </w:p>
    <w:p w14:paraId="60604750" w14:textId="77777777" w:rsidR="00727BEB" w:rsidRPr="00727BEB" w:rsidRDefault="00727BEB" w:rsidP="00727BEB">
      <w:pPr>
        <w:widowControl w:val="0"/>
        <w:tabs>
          <w:tab w:val="right" w:leader="underscore" w:pos="9071"/>
        </w:tabs>
        <w:suppressAutoHyphens/>
        <w:spacing w:after="0" w:line="240" w:lineRule="auto"/>
        <w:ind w:firstLine="697"/>
        <w:jc w:val="center"/>
        <w:textAlignment w:val="baseline"/>
        <w:rPr>
          <w:rFonts w:ascii="Times New Roman" w:hAnsi="Times New Roman" w:cs="Times New Roman"/>
          <w:sz w:val="24"/>
          <w:szCs w:val="24"/>
        </w:rPr>
      </w:pPr>
      <w:r w:rsidRPr="00727BEB">
        <w:rPr>
          <w:rFonts w:ascii="Times New Roman" w:hAnsi="Times New Roman" w:cs="Times New Roman"/>
          <w:sz w:val="24"/>
          <w:szCs w:val="24"/>
        </w:rPr>
        <w:t>__________________________</w:t>
      </w:r>
    </w:p>
    <w:p w14:paraId="689CA9EB" w14:textId="77777777" w:rsidR="00727BEB" w:rsidRPr="00727BEB" w:rsidRDefault="00727BEB" w:rsidP="00727BEB">
      <w:pPr>
        <w:widowControl w:val="0"/>
        <w:tabs>
          <w:tab w:val="right" w:leader="underscore" w:pos="9071"/>
        </w:tabs>
        <w:suppressAutoHyphens/>
        <w:spacing w:after="0" w:line="240" w:lineRule="auto"/>
        <w:ind w:firstLine="697"/>
        <w:jc w:val="center"/>
        <w:textAlignment w:val="baseline"/>
        <w:rPr>
          <w:rFonts w:ascii="Times New Roman" w:hAnsi="Times New Roman" w:cs="Times New Roman"/>
          <w:sz w:val="20"/>
          <w:szCs w:val="20"/>
        </w:rPr>
      </w:pPr>
      <w:r w:rsidRPr="00727BEB">
        <w:rPr>
          <w:rFonts w:ascii="Times New Roman" w:hAnsi="Times New Roman" w:cs="Times New Roman"/>
          <w:i/>
          <w:iCs/>
          <w:sz w:val="20"/>
          <w:szCs w:val="20"/>
        </w:rPr>
        <w:t>(Sudarymo vieta)</w:t>
      </w:r>
    </w:p>
    <w:p w14:paraId="5D2F7EC0" w14:textId="77777777" w:rsidR="00727BEB" w:rsidRPr="00727BEB" w:rsidRDefault="00727BEB" w:rsidP="00727BEB">
      <w:pPr>
        <w:spacing w:after="0" w:line="240" w:lineRule="auto"/>
        <w:ind w:firstLine="709"/>
        <w:jc w:val="both"/>
        <w:rPr>
          <w:rFonts w:ascii="Times New Roman" w:hAnsi="Times New Roman" w:cs="Times New Roman"/>
          <w:color w:val="000000"/>
          <w:sz w:val="24"/>
          <w:szCs w:val="24"/>
        </w:rPr>
      </w:pPr>
      <w:r w:rsidRPr="00727BEB">
        <w:rPr>
          <w:rFonts w:ascii="Times New Roman" w:hAnsi="Times New Roman" w:cs="Times New Roman"/>
          <w:color w:val="000000"/>
          <w:sz w:val="24"/>
          <w:szCs w:val="24"/>
        </w:rPr>
        <w:t>Aš, _________________________________________________________________________ ,</w:t>
      </w:r>
    </w:p>
    <w:p w14:paraId="021E788D" w14:textId="77777777" w:rsidR="00727BEB" w:rsidRPr="00727BEB" w:rsidRDefault="00727BEB" w:rsidP="00727BEB">
      <w:pPr>
        <w:spacing w:after="0" w:line="240" w:lineRule="auto"/>
        <w:ind w:left="720" w:firstLine="720"/>
        <w:jc w:val="both"/>
        <w:rPr>
          <w:rFonts w:ascii="Times New Roman" w:hAnsi="Times New Roman" w:cs="Times New Roman"/>
          <w:color w:val="000000"/>
          <w:sz w:val="24"/>
          <w:szCs w:val="24"/>
        </w:rPr>
      </w:pPr>
      <w:r w:rsidRPr="00727BEB">
        <w:rPr>
          <w:rFonts w:ascii="Times New Roman" w:hAnsi="Times New Roman" w:cs="Times New Roman"/>
          <w:i/>
          <w:iCs/>
          <w:color w:val="000000"/>
          <w:sz w:val="24"/>
          <w:szCs w:val="24"/>
        </w:rPr>
        <w:t>(Tiekėjo vadovo ar jo įgalioto asmens pareigų pavadinimas, vardas ir pavardė)</w:t>
      </w:r>
    </w:p>
    <w:p w14:paraId="660362CE" w14:textId="77777777" w:rsidR="00727BEB" w:rsidRPr="00727BEB" w:rsidRDefault="00727BEB" w:rsidP="00727BEB">
      <w:pPr>
        <w:spacing w:after="0" w:line="240" w:lineRule="auto"/>
        <w:jc w:val="both"/>
        <w:rPr>
          <w:rFonts w:ascii="Times New Roman" w:hAnsi="Times New Roman" w:cs="Times New Roman"/>
          <w:color w:val="000000"/>
          <w:sz w:val="24"/>
          <w:szCs w:val="24"/>
        </w:rPr>
      </w:pPr>
      <w:r w:rsidRPr="00727BEB">
        <w:rPr>
          <w:rFonts w:ascii="Times New Roman" w:hAnsi="Times New Roman" w:cs="Times New Roman"/>
          <w:b/>
          <w:bCs/>
          <w:color w:val="000000"/>
          <w:sz w:val="24"/>
          <w:szCs w:val="24"/>
        </w:rPr>
        <w:t>patvirtinu</w:t>
      </w:r>
      <w:r w:rsidRPr="00727BEB">
        <w:rPr>
          <w:rFonts w:ascii="Times New Roman" w:hAnsi="Times New Roman" w:cs="Times New Roman"/>
          <w:color w:val="000000"/>
          <w:sz w:val="24"/>
          <w:szCs w:val="24"/>
        </w:rPr>
        <w:t>, kad mano vadovaujamas (-a) (atstovaujamas (-a))_________________________________,</w:t>
      </w:r>
    </w:p>
    <w:p w14:paraId="2AF271C6" w14:textId="77777777" w:rsidR="00727BEB" w:rsidRPr="00727BEB" w:rsidRDefault="00727BEB" w:rsidP="006232E2">
      <w:pPr>
        <w:spacing w:after="0" w:line="240" w:lineRule="auto"/>
        <w:ind w:firstLine="993"/>
        <w:jc w:val="both"/>
        <w:rPr>
          <w:rFonts w:ascii="Times New Roman" w:hAnsi="Times New Roman" w:cs="Times New Roman"/>
          <w:color w:val="000000"/>
          <w:sz w:val="24"/>
          <w:szCs w:val="24"/>
        </w:rPr>
      </w:pPr>
      <w:r w:rsidRPr="00727BEB">
        <w:rPr>
          <w:rFonts w:ascii="Times New Roman" w:hAnsi="Times New Roman" w:cs="Times New Roman"/>
          <w:i/>
          <w:iCs/>
          <w:color w:val="000000"/>
          <w:sz w:val="24"/>
          <w:szCs w:val="24"/>
        </w:rPr>
        <w:t xml:space="preserve">(Tiekėjo pavadinimas)    </w:t>
      </w:r>
    </w:p>
    <w:p w14:paraId="320389DA" w14:textId="77777777" w:rsidR="00727BEB" w:rsidRPr="00727BEB" w:rsidRDefault="00727BEB" w:rsidP="00727BEB">
      <w:pPr>
        <w:widowControl w:val="0"/>
        <w:tabs>
          <w:tab w:val="right" w:leader="underscore" w:pos="9071"/>
        </w:tabs>
        <w:suppressAutoHyphens/>
        <w:spacing w:after="0" w:line="240" w:lineRule="auto"/>
        <w:jc w:val="both"/>
        <w:textAlignment w:val="baseline"/>
        <w:rPr>
          <w:rFonts w:ascii="Times New Roman" w:hAnsi="Times New Roman" w:cs="Times New Roman"/>
          <w:color w:val="000000"/>
          <w:sz w:val="24"/>
          <w:szCs w:val="24"/>
          <w:highlight w:val="yellow"/>
        </w:rPr>
      </w:pPr>
      <w:r w:rsidRPr="00727BEB">
        <w:rPr>
          <w:rFonts w:ascii="Times New Roman" w:hAnsi="Times New Roman" w:cs="Times New Roman"/>
          <w:color w:val="000000"/>
          <w:sz w:val="24"/>
          <w:szCs w:val="24"/>
        </w:rPr>
        <w:t xml:space="preserve">dalyvaujantis (-i) </w:t>
      </w:r>
      <w:r w:rsidRPr="00727BEB">
        <w:rPr>
          <w:rFonts w:ascii="Times New Roman" w:hAnsi="Times New Roman" w:cs="Times New Roman"/>
          <w:sz w:val="24"/>
          <w:szCs w:val="24"/>
        </w:rPr>
        <w:t xml:space="preserve">Lietuvos Respublikos aplinkos ministerijos </w:t>
      </w:r>
      <w:r w:rsidRPr="00727BEB">
        <w:rPr>
          <w:rFonts w:ascii="Times New Roman" w:hAnsi="Times New Roman" w:cs="Times New Roman"/>
          <w:color w:val="000000"/>
          <w:sz w:val="24"/>
          <w:szCs w:val="24"/>
        </w:rPr>
        <w:t>vykdomame ___________________________________________________________________________ pirkime:</w:t>
      </w:r>
    </w:p>
    <w:p w14:paraId="4CCC50A1" w14:textId="77777777" w:rsidR="00727BEB" w:rsidRPr="00727BEB" w:rsidRDefault="00727BEB" w:rsidP="00727BEB">
      <w:pPr>
        <w:widowControl w:val="0"/>
        <w:tabs>
          <w:tab w:val="right" w:leader="underscore" w:pos="9071"/>
        </w:tabs>
        <w:suppressAutoHyphens/>
        <w:spacing w:after="0" w:line="240" w:lineRule="auto"/>
        <w:ind w:firstLine="697"/>
        <w:jc w:val="center"/>
        <w:textAlignment w:val="baseline"/>
        <w:rPr>
          <w:rFonts w:ascii="Times New Roman" w:hAnsi="Times New Roman" w:cs="Times New Roman"/>
          <w:i/>
          <w:iCs/>
          <w:color w:val="000000"/>
          <w:sz w:val="24"/>
          <w:szCs w:val="24"/>
        </w:rPr>
      </w:pPr>
      <w:r w:rsidRPr="00727BEB">
        <w:rPr>
          <w:rFonts w:ascii="Times New Roman" w:hAnsi="Times New Roman" w:cs="Times New Roman"/>
          <w:i/>
          <w:iCs/>
          <w:color w:val="000000"/>
          <w:sz w:val="24"/>
          <w:szCs w:val="24"/>
        </w:rPr>
        <w:t>(Pirkimo objekto pavadinimas, pirkimo numeris, pirkimo paskelbimo CPV IS data)</w:t>
      </w:r>
    </w:p>
    <w:p w14:paraId="553E018F"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r w:rsidRPr="00727BEB">
        <w:rPr>
          <w:rFonts w:ascii="Times New Roman" w:hAnsi="Times New Roman" w:cs="Times New Roman"/>
          <w:sz w:val="24"/>
          <w:szCs w:val="24"/>
        </w:rPr>
        <w:t>1. yra susipažinęs su Techninės specifikacijos XIII skyriuje nustatytais kibernetinio saugumo ir konfidencialumo reikalavimais;</w:t>
      </w:r>
    </w:p>
    <w:p w14:paraId="46CEB952"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r w:rsidRPr="00727BEB">
        <w:rPr>
          <w:rFonts w:ascii="Times New Roman" w:hAnsi="Times New Roman" w:cs="Times New Roman"/>
          <w:sz w:val="24"/>
          <w:szCs w:val="24"/>
        </w:rPr>
        <w:t>2. yra susipažinęs su Lietuvos Respublikos aplinkos ministerijos tinklų ir informacinių sistemų kibernetinio saugumo politika,</w:t>
      </w:r>
      <w:r w:rsidRPr="00727BEB">
        <w:t xml:space="preserve"> </w:t>
      </w:r>
      <w:r w:rsidRPr="00727BEB">
        <w:rPr>
          <w:rFonts w:ascii="Times New Roman" w:hAnsi="Times New Roman" w:cs="Times New Roman"/>
          <w:sz w:val="24"/>
          <w:szCs w:val="24"/>
        </w:rPr>
        <w:t>patvirtinta Lietuvos Respublikos aplinkos ministro 2026 m. balandžio 15 d. įsakymu Nr. V-66 „Dėl Lietuvos Respublikos aplinkos ministerijos kibernetinio saugumo politikos įgyvendinimą reglamentuojančių dokumentų patvirtinimo“</w:t>
      </w:r>
      <w:r w:rsidRPr="00727BEB">
        <w:rPr>
          <w:rFonts w:ascii="Times New Roman" w:hAnsi="Times New Roman" w:cs="Times New Roman"/>
          <w:sz w:val="24"/>
          <w:szCs w:val="24"/>
          <w:vertAlign w:val="superscript"/>
        </w:rPr>
        <w:footnoteReference w:id="7"/>
      </w:r>
      <w:r w:rsidRPr="00727BEB">
        <w:rPr>
          <w:rFonts w:ascii="Times New Roman" w:hAnsi="Times New Roman" w:cs="Times New Roman"/>
          <w:sz w:val="24"/>
          <w:szCs w:val="24"/>
        </w:rPr>
        <w:t>;</w:t>
      </w:r>
    </w:p>
    <w:p w14:paraId="03A847A0"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r w:rsidRPr="00727BEB">
        <w:rPr>
          <w:rFonts w:ascii="Times New Roman" w:hAnsi="Times New Roman" w:cs="Times New Roman"/>
          <w:sz w:val="24"/>
          <w:szCs w:val="24"/>
        </w:rPr>
        <w:t>3. yra susipažinęs su Lietuvos Respublikos aplinkos ministerijos tinklų ir informacinių sistemų tiekimo grandinės saugumo valdymo tvarkos aprašu, patvirtintu Lietuvos Respublikos aplinkos ministro 2026 m. balandžio 15 d. įsakymu Nr. V-66 „Dėl Lietuvos Respublikos aplinkos ministerijos kibernetinio saugumo politikos įgyvendinimą reglamentuojančių dokumentų patvirtinimo“</w:t>
      </w:r>
      <w:r w:rsidRPr="00727BEB">
        <w:rPr>
          <w:rFonts w:ascii="Times New Roman" w:hAnsi="Times New Roman" w:cs="Times New Roman"/>
          <w:sz w:val="24"/>
          <w:szCs w:val="24"/>
          <w:vertAlign w:val="superscript"/>
        </w:rPr>
        <w:footnoteReference w:id="8"/>
      </w:r>
      <w:r w:rsidRPr="00727BEB">
        <w:rPr>
          <w:rFonts w:ascii="Times New Roman" w:hAnsi="Times New Roman" w:cs="Times New Roman"/>
          <w:sz w:val="24"/>
          <w:szCs w:val="24"/>
        </w:rPr>
        <w:t>;</w:t>
      </w:r>
    </w:p>
    <w:p w14:paraId="69D06784"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r w:rsidRPr="00727BEB">
        <w:rPr>
          <w:rFonts w:ascii="Times New Roman" w:hAnsi="Times New Roman" w:cs="Times New Roman"/>
          <w:sz w:val="24"/>
          <w:szCs w:val="24"/>
        </w:rPr>
        <w:t>4. turi ir paslaugų teikimo laikotarpiu taikys organizacines ir technines priemones, reikalingas šioje deklaracijoje nurodytų reikalavimų įgyvendinimui;</w:t>
      </w:r>
    </w:p>
    <w:p w14:paraId="7B201B1A"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r w:rsidRPr="00727BEB">
        <w:rPr>
          <w:rFonts w:ascii="Times New Roman" w:hAnsi="Times New Roman" w:cs="Times New Roman"/>
          <w:sz w:val="24"/>
          <w:szCs w:val="24"/>
        </w:rPr>
        <w:t>5. įvertino savo gebėjimą užtikrinti atitiktį nurodytiems reikalavimams ir įsipareigoja, sudarius sutartį, jų laikytis visą sutarties vykdymo laikotarpį;</w:t>
      </w:r>
    </w:p>
    <w:p w14:paraId="19BCA0B8"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r w:rsidRPr="00727BEB">
        <w:rPr>
          <w:rFonts w:ascii="Times New Roman" w:hAnsi="Times New Roman" w:cs="Times New Roman"/>
          <w:sz w:val="24"/>
          <w:szCs w:val="24"/>
        </w:rPr>
        <w:t>6. nedelsdamas informuos Perkančiąją organizaciją apie aplinkybes, dėl kurių galėtų nebeatitikti šioje deklaracijoje nurodytų reikalavimų;</w:t>
      </w:r>
    </w:p>
    <w:p w14:paraId="746E7873"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r w:rsidRPr="00727BEB">
        <w:rPr>
          <w:rFonts w:ascii="Times New Roman" w:hAnsi="Times New Roman" w:cs="Times New Roman"/>
          <w:sz w:val="24"/>
          <w:szCs w:val="24"/>
        </w:rPr>
        <w:t>7. Perkančiosios organizacijos prašymu pateiks informaciją ir dokumentus, pagrindžiančius deklaruojamą atitiktį.</w:t>
      </w:r>
    </w:p>
    <w:p w14:paraId="4D0FCA2A"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p>
    <w:p w14:paraId="71CB86CB" w14:textId="77777777" w:rsidR="00727BEB" w:rsidRPr="00727BEB" w:rsidRDefault="00727BEB" w:rsidP="00727BEB">
      <w:pPr>
        <w:shd w:val="clear" w:color="auto" w:fill="FFFFFF"/>
        <w:spacing w:after="0" w:line="240" w:lineRule="auto"/>
        <w:ind w:firstLine="709"/>
        <w:jc w:val="both"/>
        <w:rPr>
          <w:rFonts w:ascii="Times New Roman" w:hAnsi="Times New Roman" w:cs="Times New Roman"/>
          <w:sz w:val="24"/>
          <w:szCs w:val="24"/>
        </w:rPr>
      </w:pPr>
      <w:r w:rsidRPr="00727BEB">
        <w:rPr>
          <w:rFonts w:ascii="Times New Roman" w:hAnsi="Times New Roman" w:cs="Times New Roman"/>
          <w:sz w:val="24"/>
          <w:szCs w:val="24"/>
        </w:rPr>
        <w:t>Patvirtinu, kad šioje deklaracijoje pateikta informacija yra teisinga ir aktuali pasiūlymo pateikimo dieną.</w:t>
      </w:r>
    </w:p>
    <w:p w14:paraId="27FF1C46" w14:textId="77777777" w:rsidR="00727BEB" w:rsidRPr="00727BEB" w:rsidRDefault="00727BEB" w:rsidP="00727BEB">
      <w:pPr>
        <w:spacing w:after="0" w:line="240" w:lineRule="auto"/>
        <w:ind w:firstLine="709"/>
        <w:jc w:val="both"/>
        <w:rPr>
          <w:rFonts w:ascii="Times New Roman" w:hAnsi="Times New Roman" w:cs="Times New Roman"/>
          <w:color w:val="000000"/>
          <w:sz w:val="24"/>
          <w:szCs w:val="24"/>
          <w:shd w:val="clear" w:color="auto" w:fill="00FF00"/>
        </w:rPr>
      </w:pPr>
      <w:r w:rsidRPr="00727BEB">
        <w:rPr>
          <w:rFonts w:ascii="Times New Roman" w:hAnsi="Times New Roman" w:cs="Times New Roman"/>
          <w:sz w:val="24"/>
          <w:szCs w:val="24"/>
        </w:rPr>
        <w:t>Suprantu, kad, sudarius sutartį, Perkančioji organizacija bet kuriuo jos vykdymo laikotarpiu gali pareikalauti, ne ilgiau kaip per 5 (penkias) darbo dienas, pateikti visus ar dalį dokumentų, patvirtinančių atitiktį šioje deklaracijoje nurodytą atitiktį.</w:t>
      </w:r>
    </w:p>
    <w:p w14:paraId="00EC6D18" w14:textId="77777777" w:rsidR="00727BEB" w:rsidRPr="00727BEB" w:rsidRDefault="00727BEB" w:rsidP="00727BEB">
      <w:pPr>
        <w:widowControl w:val="0"/>
        <w:tabs>
          <w:tab w:val="left" w:pos="0"/>
          <w:tab w:val="left" w:pos="1276"/>
        </w:tabs>
        <w:suppressAutoHyphens/>
        <w:spacing w:after="0" w:line="240" w:lineRule="auto"/>
        <w:jc w:val="center"/>
        <w:textAlignment w:val="baseline"/>
        <w:rPr>
          <w:rFonts w:ascii="Times New Roman" w:hAnsi="Times New Roman" w:cs="Times New Roman"/>
          <w:sz w:val="24"/>
          <w:szCs w:val="24"/>
        </w:rPr>
      </w:pPr>
      <w:r w:rsidRPr="00727BEB">
        <w:rPr>
          <w:rFonts w:ascii="Times New Roman" w:hAnsi="Times New Roman" w:cs="Times New Roman"/>
          <w:sz w:val="24"/>
          <w:szCs w:val="24"/>
        </w:rPr>
        <w:t>_________________________</w:t>
      </w:r>
      <w:r w:rsidRPr="00727BEB">
        <w:rPr>
          <w:rFonts w:ascii="Times New Roman" w:hAnsi="Times New Roman" w:cs="Times New Roman"/>
          <w:i/>
          <w:iCs/>
          <w:sz w:val="24"/>
          <w:szCs w:val="24"/>
        </w:rPr>
        <w:t xml:space="preserve">                 </w:t>
      </w:r>
      <w:r w:rsidRPr="00727BEB">
        <w:rPr>
          <w:rFonts w:ascii="Times New Roman" w:hAnsi="Times New Roman" w:cs="Times New Roman"/>
          <w:sz w:val="24"/>
          <w:szCs w:val="24"/>
        </w:rPr>
        <w:t>_________________</w:t>
      </w:r>
      <w:r w:rsidRPr="00727BEB">
        <w:rPr>
          <w:rFonts w:ascii="Times New Roman" w:hAnsi="Times New Roman" w:cs="Times New Roman"/>
          <w:sz w:val="24"/>
          <w:szCs w:val="24"/>
        </w:rPr>
        <w:tab/>
        <w:t xml:space="preserve">     ___________________</w:t>
      </w:r>
    </w:p>
    <w:p w14:paraId="0921E606" w14:textId="77777777" w:rsidR="00727BEB" w:rsidRPr="00727BEB" w:rsidRDefault="00727BEB" w:rsidP="00727BEB">
      <w:pPr>
        <w:widowControl w:val="0"/>
        <w:suppressAutoHyphens/>
        <w:spacing w:after="0" w:line="240" w:lineRule="auto"/>
        <w:ind w:firstLine="697"/>
        <w:jc w:val="center"/>
        <w:textAlignment w:val="baseline"/>
        <w:rPr>
          <w:rFonts w:ascii="Times New Roman" w:hAnsi="Times New Roman" w:cs="Times New Roman"/>
          <w:sz w:val="24"/>
          <w:szCs w:val="24"/>
        </w:rPr>
      </w:pPr>
      <w:r w:rsidRPr="00727BEB">
        <w:rPr>
          <w:rFonts w:ascii="Times New Roman" w:hAnsi="Times New Roman" w:cs="Times New Roman"/>
          <w:i/>
          <w:iCs/>
          <w:sz w:val="24"/>
          <w:szCs w:val="24"/>
        </w:rPr>
        <w:t xml:space="preserve">(pareigos)         </w:t>
      </w:r>
      <w:r w:rsidRPr="00727BEB">
        <w:rPr>
          <w:rFonts w:ascii="Times New Roman" w:hAnsi="Times New Roman" w:cs="Times New Roman"/>
          <w:i/>
          <w:iCs/>
          <w:sz w:val="24"/>
          <w:szCs w:val="24"/>
        </w:rPr>
        <w:tab/>
      </w:r>
      <w:r w:rsidRPr="00727BEB">
        <w:rPr>
          <w:rFonts w:ascii="Times New Roman" w:hAnsi="Times New Roman" w:cs="Times New Roman"/>
          <w:i/>
          <w:iCs/>
          <w:sz w:val="24"/>
          <w:szCs w:val="24"/>
        </w:rPr>
        <w:tab/>
        <w:t xml:space="preserve">                        (parašas)                   </w:t>
      </w:r>
      <w:r w:rsidRPr="00727BEB">
        <w:rPr>
          <w:rFonts w:ascii="Times New Roman" w:hAnsi="Times New Roman" w:cs="Times New Roman"/>
          <w:i/>
          <w:iCs/>
          <w:sz w:val="24"/>
          <w:szCs w:val="24"/>
        </w:rPr>
        <w:tab/>
      </w:r>
      <w:r w:rsidRPr="00727BEB">
        <w:rPr>
          <w:rFonts w:ascii="Times New Roman" w:hAnsi="Times New Roman" w:cs="Times New Roman"/>
          <w:i/>
          <w:iCs/>
          <w:sz w:val="24"/>
          <w:szCs w:val="24"/>
        </w:rPr>
        <w:tab/>
        <w:t xml:space="preserve"> (vardas ir pavardė)</w:t>
      </w:r>
    </w:p>
    <w:p w14:paraId="25008A9E" w14:textId="77777777" w:rsidR="00727BEB" w:rsidRDefault="00727BEB" w:rsidP="00727BEB">
      <w:pPr>
        <w:spacing w:after="0" w:line="240" w:lineRule="auto"/>
        <w:jc w:val="right"/>
        <w:rPr>
          <w:rFonts w:ascii="Times New Roman" w:eastAsia="Calibri" w:hAnsi="Times New Roman" w:cs="Times New Roman"/>
          <w:sz w:val="24"/>
          <w:szCs w:val="24"/>
        </w:rPr>
      </w:pPr>
    </w:p>
    <w:p w14:paraId="53E0CF12" w14:textId="3CCC91FB" w:rsidR="2CBCBEBE" w:rsidRDefault="2CBCBEBE" w:rsidP="2CBCBEBE">
      <w:pPr>
        <w:spacing w:after="0" w:line="240" w:lineRule="auto"/>
        <w:jc w:val="both"/>
        <w:rPr>
          <w:rFonts w:ascii="Times New Roman" w:eastAsia="Calibri" w:hAnsi="Times New Roman" w:cs="Times New Roman"/>
          <w:sz w:val="24"/>
          <w:szCs w:val="24"/>
        </w:rPr>
      </w:pPr>
    </w:p>
    <w:p w14:paraId="34D7FEAE" w14:textId="4835DD6D" w:rsidR="00B50B14" w:rsidRPr="00EA592E" w:rsidRDefault="00B50B14" w:rsidP="00172CD6">
      <w:pPr>
        <w:tabs>
          <w:tab w:val="left" w:pos="6946"/>
        </w:tabs>
        <w:spacing w:after="0" w:line="240" w:lineRule="auto"/>
        <w:ind w:left="6946"/>
        <w:rPr>
          <w:rFonts w:ascii="Times New Roman" w:eastAsia="Calibri" w:hAnsi="Times New Roman" w:cs="Times New Roman"/>
          <w:sz w:val="24"/>
          <w:szCs w:val="24"/>
        </w:rPr>
      </w:pPr>
    </w:p>
    <w:sectPr w:rsidR="00B50B14" w:rsidRPr="00EA592E" w:rsidSect="009A655C">
      <w:pgSz w:w="12240" w:h="15840"/>
      <w:pgMar w:top="1134" w:right="758"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EF5CD" w14:textId="77777777" w:rsidR="00990F70" w:rsidRDefault="00990F70" w:rsidP="00D05666">
      <w:r>
        <w:separator/>
      </w:r>
    </w:p>
  </w:endnote>
  <w:endnote w:type="continuationSeparator" w:id="0">
    <w:p w14:paraId="6287DA76" w14:textId="77777777" w:rsidR="00990F70" w:rsidRDefault="00990F70" w:rsidP="00D05666">
      <w:r>
        <w:continuationSeparator/>
      </w:r>
    </w:p>
  </w:endnote>
  <w:endnote w:type="continuationNotice" w:id="1">
    <w:p w14:paraId="4EE5A294" w14:textId="77777777" w:rsidR="00990F70" w:rsidRDefault="00990F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80000027" w:usb1="00000000" w:usb2="00000000" w:usb3="00000000" w:csb0="00000081"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92189"/>
      <w:docPartObj>
        <w:docPartGallery w:val="Page Numbers (Bottom of Page)"/>
        <w:docPartUnique/>
      </w:docPartObj>
    </w:sdtPr>
    <w:sdtEndPr/>
    <w:sdtContent>
      <w:p w14:paraId="22360616" w14:textId="62233393" w:rsidR="00B12FB8" w:rsidRDefault="00B12FB8">
        <w:pPr>
          <w:pStyle w:val="Footer"/>
          <w:jc w:val="center"/>
        </w:pPr>
        <w:r>
          <w:fldChar w:fldCharType="begin"/>
        </w:r>
        <w:r>
          <w:instrText>PAGE   \* MERGEFORMAT</w:instrText>
        </w:r>
        <w:r>
          <w:fldChar w:fldCharType="separate"/>
        </w:r>
        <w:r>
          <w:t>2</w:t>
        </w:r>
        <w:r>
          <w:fldChar w:fldCharType="end"/>
        </w:r>
      </w:p>
    </w:sdtContent>
  </w:sdt>
  <w:p w14:paraId="5DFD40D0" w14:textId="2394F1FF" w:rsidR="000B685D" w:rsidRDefault="000B685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Footer"/>
      <w:jc w:val="right"/>
    </w:pPr>
  </w:p>
  <w:p w14:paraId="2575BBBA" w14:textId="77777777" w:rsidR="0043483A"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609831"/>
      <w:docPartObj>
        <w:docPartGallery w:val="Page Numbers (Bottom of Page)"/>
        <w:docPartUnique/>
      </w:docPartObj>
    </w:sdtPr>
    <w:sdtEndPr/>
    <w:sdtContent>
      <w:p w14:paraId="4981247A" w14:textId="726A4B18" w:rsidR="00B12FB8" w:rsidRDefault="00B12FB8">
        <w:pPr>
          <w:pStyle w:val="Footer"/>
          <w:jc w:val="center"/>
        </w:pPr>
        <w:r>
          <w:fldChar w:fldCharType="begin"/>
        </w:r>
        <w:r>
          <w:instrText>PAGE   \* MERGEFORMAT</w:instrText>
        </w:r>
        <w:r>
          <w:fldChar w:fldCharType="separate"/>
        </w:r>
        <w:r>
          <w:t>2</w:t>
        </w:r>
        <w:r>
          <w:fldChar w:fldCharType="end"/>
        </w:r>
      </w:p>
    </w:sdtContent>
  </w:sdt>
  <w:p w14:paraId="0B840016" w14:textId="0C879C3A" w:rsidR="00BE180E" w:rsidRPr="00B12FB8" w:rsidRDefault="00BE180E">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7CB4A" w14:textId="77777777" w:rsidR="00990F70" w:rsidRDefault="00990F70" w:rsidP="00D05666">
      <w:r>
        <w:separator/>
      </w:r>
    </w:p>
  </w:footnote>
  <w:footnote w:type="continuationSeparator" w:id="0">
    <w:p w14:paraId="0534901F" w14:textId="77777777" w:rsidR="00990F70" w:rsidRDefault="00990F70" w:rsidP="00D05666">
      <w:r>
        <w:continuationSeparator/>
      </w:r>
    </w:p>
  </w:footnote>
  <w:footnote w:type="continuationNotice" w:id="1">
    <w:p w14:paraId="595A3DFA" w14:textId="77777777" w:rsidR="00990F70" w:rsidRDefault="00990F70">
      <w:pPr>
        <w:spacing w:after="0" w:line="240" w:lineRule="auto"/>
      </w:pPr>
    </w:p>
  </w:footnote>
  <w:footnote w:id="2">
    <w:p w14:paraId="71BB3A4A" w14:textId="77777777" w:rsidR="003D7B84" w:rsidRDefault="003D7B84" w:rsidP="003D7B84">
      <w:pPr>
        <w:pStyle w:val="FootnoteText"/>
      </w:pPr>
      <w:r>
        <w:rPr>
          <w:rStyle w:val="FootnoteReference"/>
        </w:rPr>
        <w:footnoteRef/>
      </w:r>
      <w:r>
        <w:t xml:space="preserve"> https://am.lrv.lt/public/canonical/1790936358/19989/AM%20TIS%20kibernetinio%20saugumo%20politika.pdf</w:t>
      </w:r>
    </w:p>
  </w:footnote>
  <w:footnote w:id="3">
    <w:p w14:paraId="36B81F92" w14:textId="77777777" w:rsidR="003D7B84" w:rsidRDefault="003D7B84" w:rsidP="003D7B84">
      <w:pPr>
        <w:pStyle w:val="FootnoteText"/>
      </w:pPr>
      <w:r>
        <w:rPr>
          <w:rStyle w:val="FootnoteReference"/>
        </w:rPr>
        <w:footnoteRef/>
      </w:r>
      <w:hyperlink r:id="rId1" w:history="1">
        <w:r>
          <w:rPr>
            <w:rStyle w:val="Hyperlink"/>
          </w:rPr>
          <w:t>https://am.lrv.lt/public/canonical/1790936358/19988/AM%20Tiekimo%20grandines%20saugumo%20valdymo%20tvarkos%20aprasas.pdf</w:t>
        </w:r>
      </w:hyperlink>
    </w:p>
  </w:footnote>
  <w:footnote w:id="4">
    <w:p w14:paraId="5DC96CC6" w14:textId="43AAB2C3" w:rsidR="00F822B1" w:rsidRPr="00F822B1" w:rsidRDefault="00F822B1" w:rsidP="00F822B1">
      <w:pPr>
        <w:pStyle w:val="FootnoteText"/>
        <w:spacing w:after="0"/>
        <w:jc w:val="both"/>
        <w:rPr>
          <w:rFonts w:ascii="Times New Roman" w:hAnsi="Times New Roman" w:cs="Times New Roman"/>
          <w:i/>
          <w:iCs/>
        </w:rPr>
      </w:pPr>
      <w:r w:rsidRPr="00F822B1">
        <w:rPr>
          <w:rStyle w:val="FootnoteReference"/>
          <w:rFonts w:ascii="Times New Roman" w:eastAsia="Yu Mincho" w:hAnsi="Times New Roman" w:cs="Times New Roman"/>
          <w:i/>
          <w:iCs/>
        </w:rPr>
        <w:footnoteRef/>
      </w:r>
      <w:r w:rsidRPr="00F822B1">
        <w:rPr>
          <w:rFonts w:ascii="Times New Roman" w:eastAsia="Yu Mincho" w:hAnsi="Times New Roman" w:cs="Times New Roman"/>
          <w:i/>
          <w:iCs/>
        </w:rPr>
        <w:t xml:space="preserve"> </w:t>
      </w:r>
      <w:r w:rsidRPr="00F822B1">
        <w:rPr>
          <w:rFonts w:ascii="Times New Roman" w:eastAsia="Yu Mincho" w:hAnsi="Times New Roman" w:cs="Times New Roman"/>
          <w:i/>
          <w:iCs/>
        </w:rPr>
        <w:t xml:space="preserve">Jeigu tiekėjas negali pateikti nurodytų dokumentų, įrodančių, kad nėra pašalinimo pagrindų, numatytų </w:t>
      </w:r>
      <w:r w:rsidR="00B74D9A">
        <w:rPr>
          <w:rFonts w:ascii="Times New Roman" w:eastAsia="Yu Mincho" w:hAnsi="Times New Roman" w:cs="Times New Roman"/>
          <w:i/>
          <w:iCs/>
        </w:rPr>
        <w:t>VPĮ</w:t>
      </w:r>
      <w:r w:rsidRPr="00F822B1">
        <w:rPr>
          <w:rFonts w:ascii="Times New Roman" w:eastAsia="Yu Mincho" w:hAnsi="Times New Roman" w:cs="Times New Roman"/>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5EE344" w14:textId="0A019E2F" w:rsidR="00F822B1" w:rsidRPr="00F822B1" w:rsidRDefault="00F822B1" w:rsidP="00761AB8">
      <w:pPr>
        <w:pStyle w:val="FootnoteText"/>
        <w:numPr>
          <w:ilvl w:val="0"/>
          <w:numId w:val="18"/>
        </w:numPr>
        <w:tabs>
          <w:tab w:val="left" w:pos="284"/>
          <w:tab w:val="left" w:pos="567"/>
        </w:tabs>
        <w:spacing w:after="0" w:line="240" w:lineRule="auto"/>
        <w:ind w:left="0" w:firstLine="284"/>
        <w:jc w:val="both"/>
        <w:rPr>
          <w:rFonts w:ascii="Times New Roman" w:eastAsia="Yu Mincho" w:hAnsi="Times New Roman" w:cs="Times New Roman"/>
          <w:i/>
          <w:iCs/>
        </w:rPr>
      </w:pPr>
      <w:r w:rsidRPr="00F822B1">
        <w:rPr>
          <w:rFonts w:ascii="Times New Roman" w:eastAsia="Yu Mincho" w:hAnsi="Times New Roman" w:cs="Times New Roman"/>
          <w:i/>
          <w:iCs/>
        </w:rPr>
        <w:t>priesaikos deklaracija;</w:t>
      </w:r>
    </w:p>
    <w:p w14:paraId="3A415A6E" w14:textId="77777777" w:rsidR="00F822B1" w:rsidRPr="00F822B1" w:rsidRDefault="00F822B1" w:rsidP="00761AB8">
      <w:pPr>
        <w:pStyle w:val="FootnoteText"/>
        <w:numPr>
          <w:ilvl w:val="0"/>
          <w:numId w:val="18"/>
        </w:numPr>
        <w:tabs>
          <w:tab w:val="left" w:pos="567"/>
        </w:tabs>
        <w:spacing w:after="0" w:line="240" w:lineRule="auto"/>
        <w:ind w:left="0" w:firstLine="284"/>
        <w:jc w:val="both"/>
        <w:rPr>
          <w:rFonts w:ascii="Times New Roman" w:eastAsia="Yu Mincho" w:hAnsi="Times New Roman" w:cs="Times New Roman"/>
          <w:i/>
          <w:iCs/>
        </w:rPr>
      </w:pPr>
      <w:r w:rsidRPr="00F822B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83706AC" w14:textId="23842487" w:rsidR="00F822B1" w:rsidRPr="00F822B1" w:rsidRDefault="00F822B1" w:rsidP="00F822B1">
      <w:pPr>
        <w:pStyle w:val="FootnoteText"/>
        <w:spacing w:after="0"/>
        <w:jc w:val="both"/>
        <w:rPr>
          <w:rFonts w:ascii="Times New Roman" w:hAnsi="Times New Roman" w:cs="Times New Roman"/>
          <w:i/>
          <w:iCs/>
        </w:rPr>
      </w:pPr>
      <w:r w:rsidRPr="00F822B1">
        <w:rPr>
          <w:rStyle w:val="FootnoteReference"/>
          <w:rFonts w:ascii="Times New Roman" w:eastAsia="Yu Mincho" w:hAnsi="Times New Roman" w:cs="Times New Roman"/>
        </w:rPr>
        <w:footnoteRef/>
      </w:r>
      <w:r w:rsidRPr="00F822B1">
        <w:rPr>
          <w:rFonts w:ascii="Times New Roman" w:eastAsia="Yu Mincho" w:hAnsi="Times New Roman" w:cs="Times New Roman"/>
        </w:rPr>
        <w:t xml:space="preserve"> </w:t>
      </w:r>
      <w:r w:rsidRPr="00F822B1">
        <w:rPr>
          <w:rFonts w:ascii="Times New Roman" w:eastAsia="Yu Mincho" w:hAnsi="Times New Roman" w:cs="Times New Roman"/>
          <w:i/>
          <w:iCs/>
        </w:rPr>
        <w:t xml:space="preserve">Jeigu tiekėjas negali pateikti nurodytų dokumentų, įrodančių, kad nėra pašalinimo pagrindų, numatytų </w:t>
      </w:r>
      <w:r w:rsidR="0025555B">
        <w:rPr>
          <w:rFonts w:ascii="Times New Roman" w:eastAsia="Yu Mincho" w:hAnsi="Times New Roman" w:cs="Times New Roman"/>
          <w:i/>
          <w:iCs/>
        </w:rPr>
        <w:t>VPĮ</w:t>
      </w:r>
      <w:r w:rsidRPr="00F822B1">
        <w:rPr>
          <w:rFonts w:ascii="Times New Roman" w:eastAsia="Yu Mincho" w:hAnsi="Times New Roman" w:cs="Times New Roman"/>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207F715" w14:textId="77777777" w:rsidR="00F822B1" w:rsidRPr="00F822B1" w:rsidRDefault="00F822B1" w:rsidP="00761AB8">
      <w:pPr>
        <w:pStyle w:val="FootnoteText"/>
        <w:numPr>
          <w:ilvl w:val="0"/>
          <w:numId w:val="19"/>
        </w:numPr>
        <w:spacing w:after="0" w:line="240" w:lineRule="auto"/>
        <w:jc w:val="both"/>
        <w:rPr>
          <w:rFonts w:ascii="Times New Roman" w:eastAsia="Yu Mincho" w:hAnsi="Times New Roman" w:cs="Times New Roman"/>
          <w:i/>
          <w:iCs/>
        </w:rPr>
      </w:pPr>
      <w:r w:rsidRPr="00F822B1">
        <w:rPr>
          <w:rFonts w:ascii="Times New Roman" w:eastAsia="Yu Mincho" w:hAnsi="Times New Roman" w:cs="Times New Roman"/>
          <w:i/>
          <w:iCs/>
        </w:rPr>
        <w:t xml:space="preserve">priesaikos deklaracija; </w:t>
      </w:r>
    </w:p>
    <w:p w14:paraId="369ED18C" w14:textId="77777777" w:rsidR="00F822B1" w:rsidRPr="00F822B1" w:rsidRDefault="00F822B1" w:rsidP="00761AB8">
      <w:pPr>
        <w:pStyle w:val="FootnoteText"/>
        <w:numPr>
          <w:ilvl w:val="0"/>
          <w:numId w:val="19"/>
        </w:numPr>
        <w:tabs>
          <w:tab w:val="left" w:pos="851"/>
        </w:tabs>
        <w:spacing w:after="0" w:line="240" w:lineRule="auto"/>
        <w:ind w:left="0" w:firstLine="360"/>
        <w:jc w:val="both"/>
        <w:rPr>
          <w:rFonts w:ascii="Times New Roman" w:eastAsia="Yu Mincho" w:hAnsi="Times New Roman" w:cs="Times New Roman"/>
        </w:rPr>
      </w:pPr>
      <w:r w:rsidRPr="00F822B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05D9B783" w14:textId="1BCE747B" w:rsidR="00F822B1" w:rsidRPr="0090759F" w:rsidRDefault="00F822B1" w:rsidP="0090759F">
      <w:pPr>
        <w:pStyle w:val="FootnoteText"/>
        <w:spacing w:after="0"/>
        <w:jc w:val="both"/>
        <w:rPr>
          <w:rFonts w:ascii="Times New Roman" w:hAnsi="Times New Roman" w:cs="Times New Roman"/>
          <w:i/>
          <w:iCs/>
        </w:rPr>
      </w:pPr>
      <w:r w:rsidRPr="0090759F">
        <w:rPr>
          <w:rStyle w:val="FootnoteReference"/>
          <w:rFonts w:ascii="Times New Roman" w:eastAsia="Yu Mincho" w:hAnsi="Times New Roman" w:cs="Times New Roman"/>
        </w:rPr>
        <w:footnoteRef/>
      </w:r>
      <w:r w:rsidRPr="0090759F">
        <w:rPr>
          <w:rFonts w:ascii="Times New Roman" w:eastAsia="Yu Mincho" w:hAnsi="Times New Roman" w:cs="Times New Roman"/>
        </w:rPr>
        <w:t xml:space="preserve"> </w:t>
      </w:r>
      <w:r w:rsidRPr="0090759F">
        <w:rPr>
          <w:rFonts w:ascii="Times New Roman" w:eastAsia="Yu Mincho" w:hAnsi="Times New Roman" w:cs="Times New Roman"/>
          <w:i/>
          <w:iCs/>
        </w:rPr>
        <w:t xml:space="preserve">Jeigu tiekėjas negali pateikti nurodytų dokumentų, įrodančių, kad nėra pašalinimo pagrindų, numatytų </w:t>
      </w:r>
      <w:r w:rsidR="0025555B">
        <w:rPr>
          <w:rFonts w:ascii="Times New Roman" w:eastAsia="Yu Mincho" w:hAnsi="Times New Roman" w:cs="Times New Roman"/>
          <w:i/>
          <w:iCs/>
        </w:rPr>
        <w:t>VPĮ</w:t>
      </w:r>
      <w:r w:rsidRPr="0090759F">
        <w:rPr>
          <w:rFonts w:ascii="Times New Roman" w:eastAsia="Yu Mincho" w:hAnsi="Times New Roman" w:cs="Times New Roman"/>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C61D34A" w14:textId="63B9E463" w:rsidR="00F822B1" w:rsidRPr="0090759F" w:rsidRDefault="00F822B1" w:rsidP="00761AB8">
      <w:pPr>
        <w:pStyle w:val="FootnoteText"/>
        <w:numPr>
          <w:ilvl w:val="0"/>
          <w:numId w:val="20"/>
        </w:numPr>
        <w:spacing w:after="0" w:line="240" w:lineRule="auto"/>
        <w:ind w:hanging="294"/>
        <w:jc w:val="both"/>
        <w:rPr>
          <w:rFonts w:ascii="Times New Roman" w:eastAsia="Yu Mincho" w:hAnsi="Times New Roman" w:cs="Times New Roman"/>
          <w:i/>
          <w:iCs/>
        </w:rPr>
      </w:pPr>
      <w:r w:rsidRPr="0090759F">
        <w:rPr>
          <w:rFonts w:ascii="Times New Roman" w:eastAsia="Yu Mincho" w:hAnsi="Times New Roman" w:cs="Times New Roman"/>
          <w:i/>
          <w:iCs/>
        </w:rPr>
        <w:t>priesaikos deklaracija;</w:t>
      </w:r>
    </w:p>
    <w:p w14:paraId="1FF3884A" w14:textId="77777777" w:rsidR="00F822B1" w:rsidRPr="0090759F" w:rsidRDefault="00F822B1" w:rsidP="00761AB8">
      <w:pPr>
        <w:pStyle w:val="FootnoteText"/>
        <w:numPr>
          <w:ilvl w:val="0"/>
          <w:numId w:val="20"/>
        </w:numPr>
        <w:tabs>
          <w:tab w:val="left" w:pos="851"/>
        </w:tabs>
        <w:spacing w:after="0" w:line="240" w:lineRule="auto"/>
        <w:ind w:left="0" w:firstLine="426"/>
        <w:jc w:val="both"/>
        <w:rPr>
          <w:rFonts w:ascii="Times New Roman" w:eastAsia="Yu Mincho" w:hAnsi="Times New Roman" w:cs="Times New Roman"/>
        </w:rPr>
      </w:pPr>
      <w:r w:rsidRPr="0090759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74821F69" w14:textId="77777777" w:rsidR="00727BEB" w:rsidRDefault="00727BEB" w:rsidP="00727BEB">
      <w:pPr>
        <w:pStyle w:val="FootnoteText"/>
      </w:pPr>
      <w:r>
        <w:rPr>
          <w:rStyle w:val="FootnoteReference"/>
        </w:rPr>
        <w:footnoteRef/>
      </w:r>
      <w:r>
        <w:t xml:space="preserve"> </w:t>
      </w:r>
      <w:r w:rsidRPr="00007A04">
        <w:rPr>
          <w:rFonts w:ascii="Times New Roman" w:hAnsi="Times New Roman" w:cs="Times New Roman"/>
        </w:rPr>
        <w:t>https://am.lrv.lt/public/canonical/1790936358/19989/AM%20TIS%20kibernetinio%20saugumo%20politika.pdf</w:t>
      </w:r>
    </w:p>
  </w:footnote>
  <w:footnote w:id="8">
    <w:p w14:paraId="3EFC036E" w14:textId="77777777" w:rsidR="00727BEB" w:rsidRDefault="00727BEB" w:rsidP="00727BEB">
      <w:pPr>
        <w:pStyle w:val="FootnoteText"/>
      </w:pPr>
      <w:r>
        <w:rPr>
          <w:rStyle w:val="FootnoteReference"/>
        </w:rPr>
        <w:footnoteRef/>
      </w:r>
      <w:r w:rsidRPr="00007A04">
        <w:rPr>
          <w:rFonts w:ascii="Times New Roman" w:hAnsi="Times New Roman" w:cs="Times New Roman"/>
        </w:rPr>
        <w:t>https://am.lrv.lt/public/canonical/1790936358/19988/AM%20Tiekimo%20grandines%20saugumo%20valdymo%20tvarkos%20aprasas.pdf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01F55B69" w:rsidR="00215B09" w:rsidRDefault="00215B0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06A67B2E"/>
    <w:lvl w:ilvl="0" w:tplc="07663BF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95F4F"/>
    <w:multiLevelType w:val="hybridMultilevel"/>
    <w:tmpl w:val="754657AE"/>
    <w:lvl w:ilvl="0" w:tplc="BE565E4E">
      <w:start w:val="2"/>
      <w:numFmt w:val="bullet"/>
      <w:lvlText w:val="-"/>
      <w:lvlJc w:val="left"/>
      <w:pPr>
        <w:ind w:left="720" w:hanging="360"/>
      </w:pPr>
      <w:rPr>
        <w:rFonts w:ascii="Times New Roman" w:eastAsia="Times New Roman" w:hAnsi="Times New Roman" w:cs="Times New Roman" w:hint="default"/>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7B0D86"/>
    <w:multiLevelType w:val="multilevel"/>
    <w:tmpl w:val="A3F475B2"/>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146" w:hanging="720"/>
      </w:pPr>
      <w:rPr>
        <w:rFonts w:hint="default"/>
        <w:b w:val="0"/>
        <w:bCs w:val="0"/>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6E7FDB"/>
    <w:multiLevelType w:val="multilevel"/>
    <w:tmpl w:val="69184F36"/>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90336D"/>
    <w:multiLevelType w:val="hybridMultilevel"/>
    <w:tmpl w:val="41388D8C"/>
    <w:lvl w:ilvl="0" w:tplc="B7C0BD50">
      <w:start w:val="1"/>
      <w:numFmt w:val="bullet"/>
      <w:lvlText w:val=""/>
      <w:lvlJc w:val="left"/>
      <w:pPr>
        <w:ind w:left="720" w:hanging="360"/>
      </w:pPr>
      <w:rPr>
        <w:rFonts w:ascii="Symbol" w:hAnsi="Symbol"/>
      </w:rPr>
    </w:lvl>
    <w:lvl w:ilvl="1" w:tplc="35B84AE2">
      <w:start w:val="1"/>
      <w:numFmt w:val="bullet"/>
      <w:lvlText w:val=""/>
      <w:lvlJc w:val="left"/>
      <w:pPr>
        <w:ind w:left="720" w:hanging="360"/>
      </w:pPr>
      <w:rPr>
        <w:rFonts w:ascii="Symbol" w:hAnsi="Symbol"/>
      </w:rPr>
    </w:lvl>
    <w:lvl w:ilvl="2" w:tplc="2B583A56">
      <w:start w:val="1"/>
      <w:numFmt w:val="bullet"/>
      <w:lvlText w:val=""/>
      <w:lvlJc w:val="left"/>
      <w:pPr>
        <w:ind w:left="720" w:hanging="360"/>
      </w:pPr>
      <w:rPr>
        <w:rFonts w:ascii="Symbol" w:hAnsi="Symbol"/>
      </w:rPr>
    </w:lvl>
    <w:lvl w:ilvl="3" w:tplc="57061A90">
      <w:start w:val="1"/>
      <w:numFmt w:val="bullet"/>
      <w:lvlText w:val=""/>
      <w:lvlJc w:val="left"/>
      <w:pPr>
        <w:ind w:left="720" w:hanging="360"/>
      </w:pPr>
      <w:rPr>
        <w:rFonts w:ascii="Symbol" w:hAnsi="Symbol"/>
      </w:rPr>
    </w:lvl>
    <w:lvl w:ilvl="4" w:tplc="600E848A">
      <w:start w:val="1"/>
      <w:numFmt w:val="bullet"/>
      <w:lvlText w:val=""/>
      <w:lvlJc w:val="left"/>
      <w:pPr>
        <w:ind w:left="720" w:hanging="360"/>
      </w:pPr>
      <w:rPr>
        <w:rFonts w:ascii="Symbol" w:hAnsi="Symbol"/>
      </w:rPr>
    </w:lvl>
    <w:lvl w:ilvl="5" w:tplc="04847B18">
      <w:start w:val="1"/>
      <w:numFmt w:val="bullet"/>
      <w:lvlText w:val=""/>
      <w:lvlJc w:val="left"/>
      <w:pPr>
        <w:ind w:left="720" w:hanging="360"/>
      </w:pPr>
      <w:rPr>
        <w:rFonts w:ascii="Symbol" w:hAnsi="Symbol"/>
      </w:rPr>
    </w:lvl>
    <w:lvl w:ilvl="6" w:tplc="D1AA0FF2">
      <w:start w:val="1"/>
      <w:numFmt w:val="bullet"/>
      <w:lvlText w:val=""/>
      <w:lvlJc w:val="left"/>
      <w:pPr>
        <w:ind w:left="720" w:hanging="360"/>
      </w:pPr>
      <w:rPr>
        <w:rFonts w:ascii="Symbol" w:hAnsi="Symbol"/>
      </w:rPr>
    </w:lvl>
    <w:lvl w:ilvl="7" w:tplc="F5382E74">
      <w:start w:val="1"/>
      <w:numFmt w:val="bullet"/>
      <w:lvlText w:val=""/>
      <w:lvlJc w:val="left"/>
      <w:pPr>
        <w:ind w:left="720" w:hanging="360"/>
      </w:pPr>
      <w:rPr>
        <w:rFonts w:ascii="Symbol" w:hAnsi="Symbol"/>
      </w:rPr>
    </w:lvl>
    <w:lvl w:ilvl="8" w:tplc="623E661C">
      <w:start w:val="1"/>
      <w:numFmt w:val="bullet"/>
      <w:lvlText w:val=""/>
      <w:lvlJc w:val="left"/>
      <w:pPr>
        <w:ind w:left="720" w:hanging="360"/>
      </w:pPr>
      <w:rPr>
        <w:rFonts w:ascii="Symbol" w:hAnsi="Symbol"/>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70A038E"/>
    <w:multiLevelType w:val="hybridMultilevel"/>
    <w:tmpl w:val="98A2E6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8E41416"/>
    <w:multiLevelType w:val="hybridMultilevel"/>
    <w:tmpl w:val="0E4E2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F411186"/>
    <w:multiLevelType w:val="multilevel"/>
    <w:tmpl w:val="0A22187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EC3266"/>
    <w:multiLevelType w:val="multilevel"/>
    <w:tmpl w:val="54EA048A"/>
    <w:lvl w:ilvl="0">
      <w:start w:val="2"/>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BBB2E2A"/>
    <w:multiLevelType w:val="multilevel"/>
    <w:tmpl w:val="003C43C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0A70A85"/>
    <w:multiLevelType w:val="multilevel"/>
    <w:tmpl w:val="BBA643AE"/>
    <w:lvl w:ilvl="0">
      <w:start w:val="2"/>
      <w:numFmt w:val="decimal"/>
      <w:lvlText w:val="%1."/>
      <w:lvlJc w:val="left"/>
      <w:pPr>
        <w:ind w:left="360" w:hanging="360"/>
      </w:pPr>
      <w:rPr>
        <w:rFonts w:eastAsia="Calibri"/>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color w:val="000000" w:themeColor="text1"/>
      </w:rPr>
    </w:lvl>
    <w:lvl w:ilvl="4">
      <w:start w:val="1"/>
      <w:numFmt w:val="decimal"/>
      <w:lvlText w:val="%1.%2.%3.%4.%5."/>
      <w:lvlJc w:val="left"/>
      <w:pPr>
        <w:ind w:left="3868" w:hanging="1080"/>
      </w:pPr>
      <w:rPr>
        <w:rFonts w:eastAsia="Calibri"/>
        <w:color w:val="000000" w:themeColor="text1"/>
      </w:rPr>
    </w:lvl>
    <w:lvl w:ilvl="5">
      <w:start w:val="1"/>
      <w:numFmt w:val="decimal"/>
      <w:lvlText w:val="%1.%2.%3.%4.%5.%6."/>
      <w:lvlJc w:val="left"/>
      <w:pPr>
        <w:ind w:left="4565" w:hanging="1080"/>
      </w:pPr>
      <w:rPr>
        <w:rFonts w:eastAsia="Calibri"/>
        <w:color w:val="000000" w:themeColor="text1"/>
      </w:rPr>
    </w:lvl>
    <w:lvl w:ilvl="6">
      <w:start w:val="1"/>
      <w:numFmt w:val="decimal"/>
      <w:lvlText w:val="%1.%2.%3.%4.%5.%6.%7."/>
      <w:lvlJc w:val="left"/>
      <w:pPr>
        <w:ind w:left="5622" w:hanging="1440"/>
      </w:pPr>
      <w:rPr>
        <w:rFonts w:eastAsia="Calibri"/>
        <w:color w:val="000000" w:themeColor="text1"/>
      </w:rPr>
    </w:lvl>
    <w:lvl w:ilvl="7">
      <w:start w:val="1"/>
      <w:numFmt w:val="decimal"/>
      <w:lvlText w:val="%1.%2.%3.%4.%5.%6.%7.%8."/>
      <w:lvlJc w:val="left"/>
      <w:pPr>
        <w:ind w:left="6319" w:hanging="1440"/>
      </w:pPr>
      <w:rPr>
        <w:rFonts w:eastAsia="Calibri"/>
        <w:color w:val="000000" w:themeColor="text1"/>
      </w:rPr>
    </w:lvl>
    <w:lvl w:ilvl="8">
      <w:start w:val="1"/>
      <w:numFmt w:val="decimal"/>
      <w:lvlText w:val="%1.%2.%3.%4.%5.%6.%7.%8.%9."/>
      <w:lvlJc w:val="left"/>
      <w:pPr>
        <w:ind w:left="7376" w:hanging="1800"/>
      </w:pPr>
      <w:rPr>
        <w:rFonts w:eastAsia="Calibri"/>
        <w:color w:val="000000" w:themeColor="text1"/>
      </w:rPr>
    </w:lvl>
  </w:abstractNum>
  <w:abstractNum w:abstractNumId="14" w15:restartNumberingAfterBreak="0">
    <w:nsid w:val="43E56A75"/>
    <w:multiLevelType w:val="multilevel"/>
    <w:tmpl w:val="4C863C36"/>
    <w:lvl w:ilvl="0">
      <w:start w:val="1"/>
      <w:numFmt w:val="decimal"/>
      <w:lvlText w:val="%1."/>
      <w:lvlJc w:val="left"/>
      <w:pPr>
        <w:ind w:left="570" w:hanging="570"/>
      </w:pPr>
      <w:rPr>
        <w:rFonts w:hint="default"/>
        <w:b/>
        <w:bCs/>
      </w:rPr>
    </w:lvl>
    <w:lvl w:ilvl="1">
      <w:start w:val="1"/>
      <w:numFmt w:val="decimal"/>
      <w:lvlText w:val="%1.%2."/>
      <w:lvlJc w:val="left"/>
      <w:pPr>
        <w:ind w:left="1137" w:hanging="570"/>
      </w:pPr>
      <w:rPr>
        <w:rFonts w:ascii="Times New Roman" w:hAnsi="Times New Roman" w:cs="Times New Roman" w:hint="default"/>
        <w:sz w:val="24"/>
        <w:szCs w:val="24"/>
      </w:rPr>
    </w:lvl>
    <w:lvl w:ilvl="2">
      <w:start w:val="1"/>
      <w:numFmt w:val="decimal"/>
      <w:lvlText w:val="%1.%2.%3."/>
      <w:lvlJc w:val="left"/>
      <w:pPr>
        <w:ind w:left="1854" w:hanging="720"/>
      </w:pPr>
      <w:rPr>
        <w:rFonts w:ascii="Times New Roman" w:hAnsi="Times New Roman" w:cs="Times New Roman" w:hint="default"/>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4BBE0BF6"/>
    <w:multiLevelType w:val="hybridMultilevel"/>
    <w:tmpl w:val="377A9A28"/>
    <w:lvl w:ilvl="0" w:tplc="0427000F">
      <w:start w:val="1"/>
      <w:numFmt w:val="decimal"/>
      <w:pStyle w:val="Style2"/>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00809CB"/>
    <w:multiLevelType w:val="multilevel"/>
    <w:tmpl w:val="C834FFF8"/>
    <w:lvl w:ilvl="0">
      <w:start w:val="6"/>
      <w:numFmt w:val="decimal"/>
      <w:lvlText w:val="%1."/>
      <w:lvlJc w:val="left"/>
      <w:pPr>
        <w:ind w:left="504" w:hanging="504"/>
      </w:pPr>
      <w:rPr>
        <w:rFonts w:eastAsia="Calibri" w:hint="default"/>
      </w:rPr>
    </w:lvl>
    <w:lvl w:ilvl="1">
      <w:start w:val="2"/>
      <w:numFmt w:val="decimal"/>
      <w:lvlText w:val="%1.%2."/>
      <w:lvlJc w:val="left"/>
      <w:pPr>
        <w:ind w:left="1072" w:hanging="504"/>
      </w:pPr>
      <w:rPr>
        <w:rFonts w:eastAsia="Calibri" w:hint="default"/>
        <w:i w:val="0"/>
        <w:iCs w:val="0"/>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05C307C"/>
    <w:multiLevelType w:val="hybridMultilevel"/>
    <w:tmpl w:val="D9AE98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477258B"/>
    <w:multiLevelType w:val="multilevel"/>
    <w:tmpl w:val="040223F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2936848C"/>
    <w:lvl w:ilvl="0" w:tplc="6156774E">
      <w:start w:val="1"/>
      <w:numFmt w:val="decimal"/>
      <w:lvlText w:val="%1."/>
      <w:lvlJc w:val="left"/>
      <w:pPr>
        <w:ind w:left="4897"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850448"/>
    <w:multiLevelType w:val="hybridMultilevel"/>
    <w:tmpl w:val="DDD85C62"/>
    <w:lvl w:ilvl="0" w:tplc="3B6AD340">
      <w:start w:val="1"/>
      <w:numFmt w:val="decimal"/>
      <w:lvlText w:val="%1)"/>
      <w:lvlJc w:val="left"/>
      <w:pPr>
        <w:ind w:left="1008" w:hanging="64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1D1DE4"/>
    <w:multiLevelType w:val="hybridMultilevel"/>
    <w:tmpl w:val="16ECAC10"/>
    <w:lvl w:ilvl="0" w:tplc="4D3A2316">
      <w:start w:val="1"/>
      <w:numFmt w:val="decimal"/>
      <w:lvlText w:val="%1."/>
      <w:lvlJc w:val="left"/>
      <w:pPr>
        <w:ind w:left="720" w:hanging="360"/>
      </w:pPr>
    </w:lvl>
    <w:lvl w:ilvl="1" w:tplc="6C2658CC">
      <w:start w:val="1"/>
      <w:numFmt w:val="lowerLetter"/>
      <w:lvlText w:val="%2."/>
      <w:lvlJc w:val="left"/>
      <w:pPr>
        <w:ind w:left="1440" w:hanging="360"/>
      </w:pPr>
    </w:lvl>
    <w:lvl w:ilvl="2" w:tplc="E9E82A5A">
      <w:start w:val="1"/>
      <w:numFmt w:val="lowerRoman"/>
      <w:lvlText w:val="%3."/>
      <w:lvlJc w:val="right"/>
      <w:pPr>
        <w:ind w:left="2160" w:hanging="180"/>
      </w:pPr>
    </w:lvl>
    <w:lvl w:ilvl="3" w:tplc="4928E68A">
      <w:start w:val="1"/>
      <w:numFmt w:val="decimal"/>
      <w:lvlText w:val="%4."/>
      <w:lvlJc w:val="left"/>
      <w:pPr>
        <w:ind w:left="2880" w:hanging="360"/>
      </w:pPr>
    </w:lvl>
    <w:lvl w:ilvl="4" w:tplc="D65C0782">
      <w:start w:val="1"/>
      <w:numFmt w:val="lowerLetter"/>
      <w:lvlText w:val="%5."/>
      <w:lvlJc w:val="left"/>
      <w:pPr>
        <w:ind w:left="3600" w:hanging="360"/>
      </w:pPr>
    </w:lvl>
    <w:lvl w:ilvl="5" w:tplc="56A0C24C">
      <w:start w:val="1"/>
      <w:numFmt w:val="lowerRoman"/>
      <w:lvlText w:val="%6."/>
      <w:lvlJc w:val="right"/>
      <w:pPr>
        <w:ind w:left="4320" w:hanging="180"/>
      </w:pPr>
    </w:lvl>
    <w:lvl w:ilvl="6" w:tplc="4EE2C7E0">
      <w:start w:val="1"/>
      <w:numFmt w:val="decimal"/>
      <w:lvlText w:val="%7."/>
      <w:lvlJc w:val="left"/>
      <w:pPr>
        <w:ind w:left="5040" w:hanging="360"/>
      </w:pPr>
    </w:lvl>
    <w:lvl w:ilvl="7" w:tplc="778474F8">
      <w:start w:val="1"/>
      <w:numFmt w:val="lowerLetter"/>
      <w:lvlText w:val="%8."/>
      <w:lvlJc w:val="left"/>
      <w:pPr>
        <w:ind w:left="5760" w:hanging="360"/>
      </w:pPr>
    </w:lvl>
    <w:lvl w:ilvl="8" w:tplc="E1983EF0">
      <w:start w:val="1"/>
      <w:numFmt w:val="lowerRoman"/>
      <w:lvlText w:val="%9."/>
      <w:lvlJc w:val="right"/>
      <w:pPr>
        <w:ind w:left="6480" w:hanging="18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30AED4C4"/>
    <w:lvl w:ilvl="0" w:tplc="1202333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F63A99A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629EA412"/>
    <w:lvl w:ilvl="0">
      <w:start w:val="1"/>
      <w:numFmt w:val="decimal"/>
      <w:suff w:val="space"/>
      <w:lvlText w:val="%1."/>
      <w:lvlJc w:val="left"/>
      <w:pPr>
        <w:ind w:left="709"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F3A5DAA"/>
    <w:multiLevelType w:val="multilevel"/>
    <w:tmpl w:val="6B3ECB1C"/>
    <w:lvl w:ilvl="0">
      <w:start w:val="1"/>
      <w:numFmt w:val="decimal"/>
      <w:lvlText w:val="%1."/>
      <w:lvlJc w:val="left"/>
      <w:pPr>
        <w:ind w:left="570" w:hanging="570"/>
      </w:pPr>
      <w:rPr>
        <w:rFonts w:hint="default"/>
        <w:b/>
        <w:bCs/>
      </w:rPr>
    </w:lvl>
    <w:lvl w:ilvl="1">
      <w:start w:val="1"/>
      <w:numFmt w:val="decimal"/>
      <w:lvlText w:val="%1.%2."/>
      <w:lvlJc w:val="left"/>
      <w:pPr>
        <w:ind w:left="1137" w:hanging="57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704D0E6C"/>
    <w:multiLevelType w:val="multilevel"/>
    <w:tmpl w:val="7EFE4DCE"/>
    <w:lvl w:ilvl="0">
      <w:start w:val="1"/>
      <w:numFmt w:val="decimal"/>
      <w:lvlText w:val="%1."/>
      <w:lvlJc w:val="left"/>
      <w:pPr>
        <w:ind w:left="720" w:hanging="360"/>
      </w:pPr>
      <w:rPr>
        <w:rFonts w:hint="default"/>
      </w:rPr>
    </w:lvl>
    <w:lvl w:ilvl="1">
      <w:start w:val="1"/>
      <w:numFmt w:val="decimal"/>
      <w:lvlText w:val="%1.%2."/>
      <w:lvlJc w:val="left"/>
      <w:pPr>
        <w:ind w:left="2062"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2B44116"/>
    <w:multiLevelType w:val="hybridMultilevel"/>
    <w:tmpl w:val="6AB65962"/>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2" w15:restartNumberingAfterBreak="0">
    <w:nsid w:val="746F1239"/>
    <w:multiLevelType w:val="multilevel"/>
    <w:tmpl w:val="CCA4343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ascii="Times New Roman" w:hAnsi="Times New Roman" w:cs="Times New Roman" w:hint="default"/>
        <w:i w:val="0"/>
        <w:iCs w:val="0"/>
        <w:color w:val="auto"/>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3" w15:restartNumberingAfterBreak="0">
    <w:nsid w:val="7919A034"/>
    <w:multiLevelType w:val="hybridMultilevel"/>
    <w:tmpl w:val="DEF037E8"/>
    <w:lvl w:ilvl="0" w:tplc="466CF594">
      <w:start w:val="1"/>
      <w:numFmt w:val="decimal"/>
      <w:lvlText w:val="%1."/>
      <w:lvlJc w:val="left"/>
      <w:pPr>
        <w:ind w:left="720" w:hanging="360"/>
      </w:pPr>
    </w:lvl>
    <w:lvl w:ilvl="1" w:tplc="CBE6C38A">
      <w:start w:val="1"/>
      <w:numFmt w:val="lowerLetter"/>
      <w:lvlText w:val="%2."/>
      <w:lvlJc w:val="left"/>
      <w:pPr>
        <w:ind w:left="1440" w:hanging="360"/>
      </w:pPr>
    </w:lvl>
    <w:lvl w:ilvl="2" w:tplc="19C8527E">
      <w:start w:val="1"/>
      <w:numFmt w:val="lowerRoman"/>
      <w:lvlText w:val="%3."/>
      <w:lvlJc w:val="right"/>
      <w:pPr>
        <w:ind w:left="2160" w:hanging="180"/>
      </w:pPr>
    </w:lvl>
    <w:lvl w:ilvl="3" w:tplc="01686FF2">
      <w:start w:val="1"/>
      <w:numFmt w:val="decimal"/>
      <w:lvlText w:val="%4."/>
      <w:lvlJc w:val="left"/>
      <w:pPr>
        <w:ind w:left="2880" w:hanging="360"/>
      </w:pPr>
    </w:lvl>
    <w:lvl w:ilvl="4" w:tplc="0840E570">
      <w:start w:val="1"/>
      <w:numFmt w:val="lowerLetter"/>
      <w:lvlText w:val="%5."/>
      <w:lvlJc w:val="left"/>
      <w:pPr>
        <w:ind w:left="3600" w:hanging="360"/>
      </w:pPr>
    </w:lvl>
    <w:lvl w:ilvl="5" w:tplc="B28ACB3E">
      <w:start w:val="1"/>
      <w:numFmt w:val="lowerRoman"/>
      <w:lvlText w:val="%6."/>
      <w:lvlJc w:val="right"/>
      <w:pPr>
        <w:ind w:left="4320" w:hanging="180"/>
      </w:pPr>
    </w:lvl>
    <w:lvl w:ilvl="6" w:tplc="C492C3F0">
      <w:start w:val="1"/>
      <w:numFmt w:val="decimal"/>
      <w:lvlText w:val="%7."/>
      <w:lvlJc w:val="left"/>
      <w:pPr>
        <w:ind w:left="5040" w:hanging="360"/>
      </w:pPr>
    </w:lvl>
    <w:lvl w:ilvl="7" w:tplc="77FC6818">
      <w:start w:val="1"/>
      <w:numFmt w:val="lowerLetter"/>
      <w:lvlText w:val="%8."/>
      <w:lvlJc w:val="left"/>
      <w:pPr>
        <w:ind w:left="5760" w:hanging="360"/>
      </w:pPr>
    </w:lvl>
    <w:lvl w:ilvl="8" w:tplc="D5688EC0">
      <w:start w:val="1"/>
      <w:numFmt w:val="lowerRoman"/>
      <w:lvlText w:val="%9."/>
      <w:lvlJc w:val="right"/>
      <w:pPr>
        <w:ind w:left="6480"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FAC45BF"/>
    <w:multiLevelType w:val="hybridMultilevel"/>
    <w:tmpl w:val="6AF22BFC"/>
    <w:lvl w:ilvl="0" w:tplc="216205BC">
      <w:start w:val="1"/>
      <w:numFmt w:val="decimal"/>
      <w:lvlText w:val="%1."/>
      <w:lvlJc w:val="left"/>
      <w:pPr>
        <w:ind w:left="927" w:hanging="360"/>
      </w:pPr>
      <w:rPr>
        <w:rFonts w:hint="default"/>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267926287">
    <w:abstractNumId w:val="24"/>
  </w:num>
  <w:num w:numId="2" w16cid:durableId="27806700">
    <w:abstractNumId w:val="33"/>
  </w:num>
  <w:num w:numId="3" w16cid:durableId="1997607626">
    <w:abstractNumId w:val="3"/>
  </w:num>
  <w:num w:numId="4" w16cid:durableId="1927765243">
    <w:abstractNumId w:val="9"/>
  </w:num>
  <w:num w:numId="5" w16cid:durableId="207184103">
    <w:abstractNumId w:val="5"/>
  </w:num>
  <w:num w:numId="6" w16cid:durableId="1484615006">
    <w:abstractNumId w:val="25"/>
  </w:num>
  <w:num w:numId="7" w16cid:durableId="607934237">
    <w:abstractNumId w:val="18"/>
  </w:num>
  <w:num w:numId="8" w16cid:durableId="408162091">
    <w:abstractNumId w:val="34"/>
  </w:num>
  <w:num w:numId="9" w16cid:durableId="12269543">
    <w:abstractNumId w:val="32"/>
  </w:num>
  <w:num w:numId="10" w16cid:durableId="749809940">
    <w:abstractNumId w:val="2"/>
  </w:num>
  <w:num w:numId="11" w16cid:durableId="1318921492">
    <w:abstractNumId w:val="16"/>
  </w:num>
  <w:num w:numId="12" w16cid:durableId="1864435576">
    <w:abstractNumId w:val="27"/>
  </w:num>
  <w:num w:numId="13" w16cid:durableId="1972901835">
    <w:abstractNumId w:val="15"/>
  </w:num>
  <w:num w:numId="14" w16cid:durableId="1516917841">
    <w:abstractNumId w:val="11"/>
  </w:num>
  <w:num w:numId="15" w16cid:durableId="2105684055">
    <w:abstractNumId w:val="23"/>
  </w:num>
  <w:num w:numId="16" w16cid:durableId="371005059">
    <w:abstractNumId w:val="19"/>
  </w:num>
  <w:num w:numId="17" w16cid:durableId="1789858266">
    <w:abstractNumId w:val="28"/>
  </w:num>
  <w:num w:numId="18" w16cid:durableId="494614562">
    <w:abstractNumId w:val="21"/>
  </w:num>
  <w:num w:numId="19" w16cid:durableId="1473055655">
    <w:abstractNumId w:val="26"/>
  </w:num>
  <w:num w:numId="20" w16cid:durableId="510532351">
    <w:abstractNumId w:val="0"/>
  </w:num>
  <w:num w:numId="21" w16cid:durableId="221478800">
    <w:abstractNumId w:val="30"/>
  </w:num>
  <w:num w:numId="22" w16cid:durableId="2052994219">
    <w:abstractNumId w:val="12"/>
  </w:num>
  <w:num w:numId="23" w16cid:durableId="1166900106">
    <w:abstractNumId w:val="22"/>
  </w:num>
  <w:num w:numId="24" w16cid:durableId="982541318">
    <w:abstractNumId w:val="35"/>
  </w:num>
  <w:num w:numId="25" w16cid:durableId="902183481">
    <w:abstractNumId w:val="17"/>
  </w:num>
  <w:num w:numId="26" w16cid:durableId="2143035539">
    <w:abstractNumId w:val="6"/>
  </w:num>
  <w:num w:numId="27" w16cid:durableId="135921925">
    <w:abstractNumId w:val="7"/>
  </w:num>
  <w:num w:numId="28" w16cid:durableId="1871646297">
    <w:abstractNumId w:val="4"/>
  </w:num>
  <w:num w:numId="29" w16cid:durableId="18548548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834414">
    <w:abstractNumId w:val="1"/>
  </w:num>
  <w:num w:numId="31" w16cid:durableId="156380795">
    <w:abstractNumId w:val="8"/>
  </w:num>
  <w:num w:numId="32" w16cid:durableId="1069577389">
    <w:abstractNumId w:val="7"/>
  </w:num>
  <w:num w:numId="33" w16cid:durableId="770390382">
    <w:abstractNumId w:val="10"/>
  </w:num>
  <w:num w:numId="34" w16cid:durableId="33314400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98961245">
    <w:abstractNumId w:val="14"/>
  </w:num>
  <w:num w:numId="36" w16cid:durableId="1528367431">
    <w:abstractNumId w:val="20"/>
  </w:num>
  <w:num w:numId="37" w16cid:durableId="76638494">
    <w:abstractNumId w:val="1"/>
  </w:num>
  <w:num w:numId="38" w16cid:durableId="1245186141">
    <w:abstractNumId w:val="8"/>
  </w:num>
  <w:num w:numId="39" w16cid:durableId="1692995487">
    <w:abstractNumId w:val="31"/>
  </w:num>
  <w:num w:numId="40" w16cid:durableId="1125545864">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635"/>
    <w:rsid w:val="00003A28"/>
    <w:rsid w:val="00003A3F"/>
    <w:rsid w:val="000044FA"/>
    <w:rsid w:val="00004521"/>
    <w:rsid w:val="00004A08"/>
    <w:rsid w:val="00005F36"/>
    <w:rsid w:val="000060AC"/>
    <w:rsid w:val="00006991"/>
    <w:rsid w:val="000074A0"/>
    <w:rsid w:val="000076E1"/>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5A8"/>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2C6"/>
    <w:rsid w:val="00023641"/>
    <w:rsid w:val="00024BD4"/>
    <w:rsid w:val="00024DB9"/>
    <w:rsid w:val="0002541F"/>
    <w:rsid w:val="00026246"/>
    <w:rsid w:val="00026673"/>
    <w:rsid w:val="00026690"/>
    <w:rsid w:val="00026A51"/>
    <w:rsid w:val="00026D16"/>
    <w:rsid w:val="00026DD2"/>
    <w:rsid w:val="00030C02"/>
    <w:rsid w:val="00030C76"/>
    <w:rsid w:val="00030F90"/>
    <w:rsid w:val="000315EB"/>
    <w:rsid w:val="0003169B"/>
    <w:rsid w:val="00031A62"/>
    <w:rsid w:val="00031FEB"/>
    <w:rsid w:val="000321E6"/>
    <w:rsid w:val="0003281A"/>
    <w:rsid w:val="00032D19"/>
    <w:rsid w:val="00032EE1"/>
    <w:rsid w:val="00033E9F"/>
    <w:rsid w:val="00034A4A"/>
    <w:rsid w:val="00035221"/>
    <w:rsid w:val="000356C7"/>
    <w:rsid w:val="0003587B"/>
    <w:rsid w:val="0003638B"/>
    <w:rsid w:val="000363C7"/>
    <w:rsid w:val="000372C8"/>
    <w:rsid w:val="000372F4"/>
    <w:rsid w:val="000373E5"/>
    <w:rsid w:val="00037649"/>
    <w:rsid w:val="00040233"/>
    <w:rsid w:val="00040C0F"/>
    <w:rsid w:val="00042720"/>
    <w:rsid w:val="00042937"/>
    <w:rsid w:val="00042B66"/>
    <w:rsid w:val="00042D50"/>
    <w:rsid w:val="000431AC"/>
    <w:rsid w:val="00043C51"/>
    <w:rsid w:val="00043D65"/>
    <w:rsid w:val="00044728"/>
    <w:rsid w:val="00044B63"/>
    <w:rsid w:val="00044D8E"/>
    <w:rsid w:val="00044F08"/>
    <w:rsid w:val="000455B9"/>
    <w:rsid w:val="00045A1A"/>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57A14"/>
    <w:rsid w:val="0006040C"/>
    <w:rsid w:val="000605C5"/>
    <w:rsid w:val="000608EF"/>
    <w:rsid w:val="00061084"/>
    <w:rsid w:val="00061466"/>
    <w:rsid w:val="00061E86"/>
    <w:rsid w:val="00062B93"/>
    <w:rsid w:val="0006300C"/>
    <w:rsid w:val="000631F1"/>
    <w:rsid w:val="00064868"/>
    <w:rsid w:val="0006575D"/>
    <w:rsid w:val="000659E9"/>
    <w:rsid w:val="00066569"/>
    <w:rsid w:val="00066BB9"/>
    <w:rsid w:val="00066D29"/>
    <w:rsid w:val="00067A88"/>
    <w:rsid w:val="00067D0E"/>
    <w:rsid w:val="00067DCC"/>
    <w:rsid w:val="00067EAF"/>
    <w:rsid w:val="0007051B"/>
    <w:rsid w:val="000714BF"/>
    <w:rsid w:val="00071548"/>
    <w:rsid w:val="000716B1"/>
    <w:rsid w:val="00072364"/>
    <w:rsid w:val="0007282F"/>
    <w:rsid w:val="00072CF3"/>
    <w:rsid w:val="00072F31"/>
    <w:rsid w:val="00072FE6"/>
    <w:rsid w:val="000738C7"/>
    <w:rsid w:val="000749D7"/>
    <w:rsid w:val="00074A01"/>
    <w:rsid w:val="00074DEB"/>
    <w:rsid w:val="00074E9E"/>
    <w:rsid w:val="0007511C"/>
    <w:rsid w:val="00075511"/>
    <w:rsid w:val="0007568B"/>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636"/>
    <w:rsid w:val="000859C8"/>
    <w:rsid w:val="00085AEC"/>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925"/>
    <w:rsid w:val="00091C9D"/>
    <w:rsid w:val="00093FB7"/>
    <w:rsid w:val="00094604"/>
    <w:rsid w:val="00094EF7"/>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3B6"/>
    <w:rsid w:val="000B36CB"/>
    <w:rsid w:val="000B418A"/>
    <w:rsid w:val="000B41A6"/>
    <w:rsid w:val="000B4A3A"/>
    <w:rsid w:val="000B4E01"/>
    <w:rsid w:val="000B4E6D"/>
    <w:rsid w:val="000B4E90"/>
    <w:rsid w:val="000B51DF"/>
    <w:rsid w:val="000B5255"/>
    <w:rsid w:val="000B5A7C"/>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4F4"/>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0D4"/>
    <w:rsid w:val="000F32FF"/>
    <w:rsid w:val="000F403D"/>
    <w:rsid w:val="000F4AA3"/>
    <w:rsid w:val="000F4B8F"/>
    <w:rsid w:val="000F513D"/>
    <w:rsid w:val="000F5948"/>
    <w:rsid w:val="000F6AE3"/>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1F08"/>
    <w:rsid w:val="001329A7"/>
    <w:rsid w:val="00132BAE"/>
    <w:rsid w:val="00132C73"/>
    <w:rsid w:val="00132FC0"/>
    <w:rsid w:val="0013353A"/>
    <w:rsid w:val="0013366C"/>
    <w:rsid w:val="00133877"/>
    <w:rsid w:val="001340FD"/>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E8D"/>
    <w:rsid w:val="00152447"/>
    <w:rsid w:val="00152836"/>
    <w:rsid w:val="0015376E"/>
    <w:rsid w:val="001538C5"/>
    <w:rsid w:val="00153D1C"/>
    <w:rsid w:val="00153FC8"/>
    <w:rsid w:val="00154487"/>
    <w:rsid w:val="00154FF3"/>
    <w:rsid w:val="0015529C"/>
    <w:rsid w:val="00155354"/>
    <w:rsid w:val="00156148"/>
    <w:rsid w:val="00156AC9"/>
    <w:rsid w:val="001573DA"/>
    <w:rsid w:val="001578F5"/>
    <w:rsid w:val="00157BAA"/>
    <w:rsid w:val="001607EC"/>
    <w:rsid w:val="001609D9"/>
    <w:rsid w:val="00160A4A"/>
    <w:rsid w:val="00163083"/>
    <w:rsid w:val="001630C8"/>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CD6"/>
    <w:rsid w:val="00172D53"/>
    <w:rsid w:val="00173ACB"/>
    <w:rsid w:val="00173E9D"/>
    <w:rsid w:val="001741F9"/>
    <w:rsid w:val="0017445E"/>
    <w:rsid w:val="00174A4C"/>
    <w:rsid w:val="00174EE0"/>
    <w:rsid w:val="0017506F"/>
    <w:rsid w:val="0017533E"/>
    <w:rsid w:val="00176192"/>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F22"/>
    <w:rsid w:val="00190BC7"/>
    <w:rsid w:val="0019130D"/>
    <w:rsid w:val="00191CEF"/>
    <w:rsid w:val="00192335"/>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AC3"/>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2C8"/>
    <w:rsid w:val="001B1895"/>
    <w:rsid w:val="001B2074"/>
    <w:rsid w:val="001B2226"/>
    <w:rsid w:val="001B2597"/>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7E7"/>
    <w:rsid w:val="001C6A8E"/>
    <w:rsid w:val="001C762B"/>
    <w:rsid w:val="001C7F48"/>
    <w:rsid w:val="001D2623"/>
    <w:rsid w:val="001D2CB6"/>
    <w:rsid w:val="001D37D8"/>
    <w:rsid w:val="001D414C"/>
    <w:rsid w:val="001D41F4"/>
    <w:rsid w:val="001D445A"/>
    <w:rsid w:val="001D5752"/>
    <w:rsid w:val="001D612E"/>
    <w:rsid w:val="001D65F8"/>
    <w:rsid w:val="001D7492"/>
    <w:rsid w:val="001D7890"/>
    <w:rsid w:val="001E0107"/>
    <w:rsid w:val="001E105C"/>
    <w:rsid w:val="001E250F"/>
    <w:rsid w:val="001E2BC5"/>
    <w:rsid w:val="001E2DDC"/>
    <w:rsid w:val="001E3801"/>
    <w:rsid w:val="001E3D5A"/>
    <w:rsid w:val="001E4891"/>
    <w:rsid w:val="001E4C29"/>
    <w:rsid w:val="001E4DB2"/>
    <w:rsid w:val="001E52FD"/>
    <w:rsid w:val="001E5701"/>
    <w:rsid w:val="001E61DF"/>
    <w:rsid w:val="001E76C7"/>
    <w:rsid w:val="001E7E24"/>
    <w:rsid w:val="001E7EF1"/>
    <w:rsid w:val="001F04C1"/>
    <w:rsid w:val="001F15A0"/>
    <w:rsid w:val="001F1D6C"/>
    <w:rsid w:val="001F1DB6"/>
    <w:rsid w:val="001F1EAD"/>
    <w:rsid w:val="001F1FB1"/>
    <w:rsid w:val="001F2168"/>
    <w:rsid w:val="001F2E11"/>
    <w:rsid w:val="001F2E44"/>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3D93"/>
    <w:rsid w:val="002140C5"/>
    <w:rsid w:val="00214192"/>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6F8"/>
    <w:rsid w:val="00224F0F"/>
    <w:rsid w:val="002256CF"/>
    <w:rsid w:val="002257D8"/>
    <w:rsid w:val="00225BEF"/>
    <w:rsid w:val="002267DE"/>
    <w:rsid w:val="00226AD0"/>
    <w:rsid w:val="002279BC"/>
    <w:rsid w:val="002306AB"/>
    <w:rsid w:val="00230F2C"/>
    <w:rsid w:val="00231166"/>
    <w:rsid w:val="0023170A"/>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9FB"/>
    <w:rsid w:val="00252A35"/>
    <w:rsid w:val="00253090"/>
    <w:rsid w:val="00253C3C"/>
    <w:rsid w:val="00254895"/>
    <w:rsid w:val="00254B13"/>
    <w:rsid w:val="00255225"/>
    <w:rsid w:val="0025555B"/>
    <w:rsid w:val="0025607C"/>
    <w:rsid w:val="002576BB"/>
    <w:rsid w:val="00257DA9"/>
    <w:rsid w:val="002601F1"/>
    <w:rsid w:val="002602D9"/>
    <w:rsid w:val="002603C7"/>
    <w:rsid w:val="002609DE"/>
    <w:rsid w:val="00260AE3"/>
    <w:rsid w:val="002616A9"/>
    <w:rsid w:val="002617A4"/>
    <w:rsid w:val="002620D1"/>
    <w:rsid w:val="00262386"/>
    <w:rsid w:val="00262D3D"/>
    <w:rsid w:val="00263B34"/>
    <w:rsid w:val="00263E7F"/>
    <w:rsid w:val="0026424A"/>
    <w:rsid w:val="0026491C"/>
    <w:rsid w:val="00264B13"/>
    <w:rsid w:val="00264EBF"/>
    <w:rsid w:val="0026649F"/>
    <w:rsid w:val="002665EC"/>
    <w:rsid w:val="00266947"/>
    <w:rsid w:val="002670AA"/>
    <w:rsid w:val="00267262"/>
    <w:rsid w:val="00267751"/>
    <w:rsid w:val="00267E9A"/>
    <w:rsid w:val="00270113"/>
    <w:rsid w:val="002707A9"/>
    <w:rsid w:val="002713FB"/>
    <w:rsid w:val="00271411"/>
    <w:rsid w:val="00271664"/>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2E45"/>
    <w:rsid w:val="00294B97"/>
    <w:rsid w:val="00294BE3"/>
    <w:rsid w:val="002955C5"/>
    <w:rsid w:val="002960E2"/>
    <w:rsid w:val="002970CF"/>
    <w:rsid w:val="00297490"/>
    <w:rsid w:val="002974D4"/>
    <w:rsid w:val="002A00F8"/>
    <w:rsid w:val="002A1EB6"/>
    <w:rsid w:val="002A2255"/>
    <w:rsid w:val="002A25D9"/>
    <w:rsid w:val="002A3B3E"/>
    <w:rsid w:val="002A3C89"/>
    <w:rsid w:val="002A3FA1"/>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53C0"/>
    <w:rsid w:val="002B57B7"/>
    <w:rsid w:val="002B6251"/>
    <w:rsid w:val="002B6B9E"/>
    <w:rsid w:val="002B6FF7"/>
    <w:rsid w:val="002B75F7"/>
    <w:rsid w:val="002B781B"/>
    <w:rsid w:val="002C09CC"/>
    <w:rsid w:val="002C0B0E"/>
    <w:rsid w:val="002C14FC"/>
    <w:rsid w:val="002C17A0"/>
    <w:rsid w:val="002C1FB6"/>
    <w:rsid w:val="002C215A"/>
    <w:rsid w:val="002C27BD"/>
    <w:rsid w:val="002C2936"/>
    <w:rsid w:val="002C2A10"/>
    <w:rsid w:val="002C2A21"/>
    <w:rsid w:val="002C2DD1"/>
    <w:rsid w:val="002C362D"/>
    <w:rsid w:val="002C37D1"/>
    <w:rsid w:val="002C42B3"/>
    <w:rsid w:val="002C4AE8"/>
    <w:rsid w:val="002C5249"/>
    <w:rsid w:val="002C52C2"/>
    <w:rsid w:val="002C53E8"/>
    <w:rsid w:val="002C5826"/>
    <w:rsid w:val="002C590C"/>
    <w:rsid w:val="002C5FF7"/>
    <w:rsid w:val="002C6270"/>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405"/>
    <w:rsid w:val="002D6D51"/>
    <w:rsid w:val="002D6E52"/>
    <w:rsid w:val="002D6F74"/>
    <w:rsid w:val="002D71B6"/>
    <w:rsid w:val="002D749F"/>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2F7FDE"/>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53F"/>
    <w:rsid w:val="00310753"/>
    <w:rsid w:val="0031109D"/>
    <w:rsid w:val="00311111"/>
    <w:rsid w:val="003127FC"/>
    <w:rsid w:val="0031284C"/>
    <w:rsid w:val="00312FEE"/>
    <w:rsid w:val="003130FC"/>
    <w:rsid w:val="00313947"/>
    <w:rsid w:val="00313A09"/>
    <w:rsid w:val="00313C2B"/>
    <w:rsid w:val="0031420A"/>
    <w:rsid w:val="00314972"/>
    <w:rsid w:val="00314A80"/>
    <w:rsid w:val="00314BA3"/>
    <w:rsid w:val="003155D3"/>
    <w:rsid w:val="0031574F"/>
    <w:rsid w:val="00316E72"/>
    <w:rsid w:val="00317AC3"/>
    <w:rsid w:val="00320115"/>
    <w:rsid w:val="00321802"/>
    <w:rsid w:val="00321927"/>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8"/>
    <w:rsid w:val="003300F2"/>
    <w:rsid w:val="00331673"/>
    <w:rsid w:val="00331ED1"/>
    <w:rsid w:val="003328D9"/>
    <w:rsid w:val="00333BFA"/>
    <w:rsid w:val="003345ED"/>
    <w:rsid w:val="00334D33"/>
    <w:rsid w:val="00334EB8"/>
    <w:rsid w:val="003354F0"/>
    <w:rsid w:val="00335A01"/>
    <w:rsid w:val="00335DA5"/>
    <w:rsid w:val="0033642E"/>
    <w:rsid w:val="003406FD"/>
    <w:rsid w:val="00340F7A"/>
    <w:rsid w:val="00341929"/>
    <w:rsid w:val="00341D9A"/>
    <w:rsid w:val="00343586"/>
    <w:rsid w:val="003436A3"/>
    <w:rsid w:val="00343AFE"/>
    <w:rsid w:val="003442B4"/>
    <w:rsid w:val="0034460F"/>
    <w:rsid w:val="00344F46"/>
    <w:rsid w:val="00345141"/>
    <w:rsid w:val="003451F8"/>
    <w:rsid w:val="003453C2"/>
    <w:rsid w:val="00345AC7"/>
    <w:rsid w:val="00346410"/>
    <w:rsid w:val="003477DB"/>
    <w:rsid w:val="00350286"/>
    <w:rsid w:val="0035041E"/>
    <w:rsid w:val="00350730"/>
    <w:rsid w:val="0035090B"/>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5AB"/>
    <w:rsid w:val="003777A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386"/>
    <w:rsid w:val="003845F6"/>
    <w:rsid w:val="00384F5A"/>
    <w:rsid w:val="00385D49"/>
    <w:rsid w:val="00386840"/>
    <w:rsid w:val="00386E76"/>
    <w:rsid w:val="003903FB"/>
    <w:rsid w:val="00390B20"/>
    <w:rsid w:val="0039114B"/>
    <w:rsid w:val="0039183A"/>
    <w:rsid w:val="003919B7"/>
    <w:rsid w:val="00391FE7"/>
    <w:rsid w:val="0039299B"/>
    <w:rsid w:val="00392F62"/>
    <w:rsid w:val="00393698"/>
    <w:rsid w:val="0039371E"/>
    <w:rsid w:val="00393B8E"/>
    <w:rsid w:val="00394C27"/>
    <w:rsid w:val="0039597E"/>
    <w:rsid w:val="0039603F"/>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EAC"/>
    <w:rsid w:val="003B0F1F"/>
    <w:rsid w:val="003B12DE"/>
    <w:rsid w:val="003B160F"/>
    <w:rsid w:val="003B3624"/>
    <w:rsid w:val="003B3660"/>
    <w:rsid w:val="003B386F"/>
    <w:rsid w:val="003B39F9"/>
    <w:rsid w:val="003B4138"/>
    <w:rsid w:val="003B4269"/>
    <w:rsid w:val="003B558D"/>
    <w:rsid w:val="003B6924"/>
    <w:rsid w:val="003B73B7"/>
    <w:rsid w:val="003B7634"/>
    <w:rsid w:val="003B78AD"/>
    <w:rsid w:val="003C0128"/>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B84"/>
    <w:rsid w:val="003D7DD9"/>
    <w:rsid w:val="003E0A08"/>
    <w:rsid w:val="003E0AF4"/>
    <w:rsid w:val="003E0FEA"/>
    <w:rsid w:val="003E1160"/>
    <w:rsid w:val="003E1371"/>
    <w:rsid w:val="003E1D80"/>
    <w:rsid w:val="003E2280"/>
    <w:rsid w:val="003E23F7"/>
    <w:rsid w:val="003E2796"/>
    <w:rsid w:val="003E30D2"/>
    <w:rsid w:val="003E4314"/>
    <w:rsid w:val="003E436D"/>
    <w:rsid w:val="003E4AC7"/>
    <w:rsid w:val="003E4DB9"/>
    <w:rsid w:val="003E51C1"/>
    <w:rsid w:val="003E6626"/>
    <w:rsid w:val="003E664F"/>
    <w:rsid w:val="003E712F"/>
    <w:rsid w:val="003E713F"/>
    <w:rsid w:val="003E7F39"/>
    <w:rsid w:val="003F084C"/>
    <w:rsid w:val="003F092C"/>
    <w:rsid w:val="003F0DA7"/>
    <w:rsid w:val="003F127C"/>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B69"/>
    <w:rsid w:val="003F740A"/>
    <w:rsid w:val="003F7FE3"/>
    <w:rsid w:val="00400269"/>
    <w:rsid w:val="004017E7"/>
    <w:rsid w:val="00401A11"/>
    <w:rsid w:val="00401CAD"/>
    <w:rsid w:val="004022F2"/>
    <w:rsid w:val="0040276A"/>
    <w:rsid w:val="00403516"/>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9F1A"/>
    <w:rsid w:val="00420369"/>
    <w:rsid w:val="00421D7D"/>
    <w:rsid w:val="00422614"/>
    <w:rsid w:val="00422EEB"/>
    <w:rsid w:val="00423E28"/>
    <w:rsid w:val="00424668"/>
    <w:rsid w:val="0042470D"/>
    <w:rsid w:val="00424B94"/>
    <w:rsid w:val="00424C4C"/>
    <w:rsid w:val="004252AF"/>
    <w:rsid w:val="0042578B"/>
    <w:rsid w:val="004257A5"/>
    <w:rsid w:val="00425A26"/>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37920"/>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DCF"/>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C3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C15"/>
    <w:rsid w:val="00475F9B"/>
    <w:rsid w:val="00476119"/>
    <w:rsid w:val="004761AD"/>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299"/>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032"/>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100"/>
    <w:rsid w:val="004B7455"/>
    <w:rsid w:val="004B7A58"/>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8DE"/>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4DD6"/>
    <w:rsid w:val="004D7072"/>
    <w:rsid w:val="004D793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2F3"/>
    <w:rsid w:val="004F7943"/>
    <w:rsid w:val="005002B8"/>
    <w:rsid w:val="00500818"/>
    <w:rsid w:val="00500977"/>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4BA"/>
    <w:rsid w:val="00511E57"/>
    <w:rsid w:val="005122FE"/>
    <w:rsid w:val="0051270F"/>
    <w:rsid w:val="00512760"/>
    <w:rsid w:val="00512B1D"/>
    <w:rsid w:val="00512C9F"/>
    <w:rsid w:val="00512D6B"/>
    <w:rsid w:val="00512E53"/>
    <w:rsid w:val="0051329C"/>
    <w:rsid w:val="00513D2A"/>
    <w:rsid w:val="0051416C"/>
    <w:rsid w:val="00514C20"/>
    <w:rsid w:val="0051508F"/>
    <w:rsid w:val="00515C55"/>
    <w:rsid w:val="00515CBD"/>
    <w:rsid w:val="00515ED0"/>
    <w:rsid w:val="00516043"/>
    <w:rsid w:val="0051611C"/>
    <w:rsid w:val="0051688D"/>
    <w:rsid w:val="00517616"/>
    <w:rsid w:val="005178A7"/>
    <w:rsid w:val="00517A42"/>
    <w:rsid w:val="005209A8"/>
    <w:rsid w:val="005212AF"/>
    <w:rsid w:val="00522200"/>
    <w:rsid w:val="00522C57"/>
    <w:rsid w:val="00522E11"/>
    <w:rsid w:val="00523214"/>
    <w:rsid w:val="005233E1"/>
    <w:rsid w:val="0052352E"/>
    <w:rsid w:val="00523DED"/>
    <w:rsid w:val="00524079"/>
    <w:rsid w:val="0052470F"/>
    <w:rsid w:val="00524AB3"/>
    <w:rsid w:val="00525A62"/>
    <w:rsid w:val="00525B54"/>
    <w:rsid w:val="00525FD6"/>
    <w:rsid w:val="005260FE"/>
    <w:rsid w:val="005265F8"/>
    <w:rsid w:val="005269B3"/>
    <w:rsid w:val="00526C7C"/>
    <w:rsid w:val="00526D2D"/>
    <w:rsid w:val="005273B1"/>
    <w:rsid w:val="00527D50"/>
    <w:rsid w:val="00530103"/>
    <w:rsid w:val="00530629"/>
    <w:rsid w:val="00530B1E"/>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1BE3"/>
    <w:rsid w:val="005420ED"/>
    <w:rsid w:val="00542A74"/>
    <w:rsid w:val="00543248"/>
    <w:rsid w:val="00543AE0"/>
    <w:rsid w:val="005448A6"/>
    <w:rsid w:val="005464B7"/>
    <w:rsid w:val="00547265"/>
    <w:rsid w:val="00547443"/>
    <w:rsid w:val="005505A6"/>
    <w:rsid w:val="005505BF"/>
    <w:rsid w:val="00550B5C"/>
    <w:rsid w:val="00551B0D"/>
    <w:rsid w:val="00551FA7"/>
    <w:rsid w:val="00553286"/>
    <w:rsid w:val="00553E2C"/>
    <w:rsid w:val="0055476C"/>
    <w:rsid w:val="005552F0"/>
    <w:rsid w:val="0055610C"/>
    <w:rsid w:val="00556AA3"/>
    <w:rsid w:val="0055710D"/>
    <w:rsid w:val="00557458"/>
    <w:rsid w:val="005605D0"/>
    <w:rsid w:val="00560AD2"/>
    <w:rsid w:val="00561265"/>
    <w:rsid w:val="0056138E"/>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B12"/>
    <w:rsid w:val="00567D50"/>
    <w:rsid w:val="00570722"/>
    <w:rsid w:val="00570B09"/>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B2B"/>
    <w:rsid w:val="00582CE9"/>
    <w:rsid w:val="00583195"/>
    <w:rsid w:val="005836AA"/>
    <w:rsid w:val="0058377F"/>
    <w:rsid w:val="00583982"/>
    <w:rsid w:val="00583B84"/>
    <w:rsid w:val="00583CA7"/>
    <w:rsid w:val="00584C07"/>
    <w:rsid w:val="00584DCA"/>
    <w:rsid w:val="0058525D"/>
    <w:rsid w:val="00585C84"/>
    <w:rsid w:val="0058726C"/>
    <w:rsid w:val="005872C9"/>
    <w:rsid w:val="00587BAC"/>
    <w:rsid w:val="00590030"/>
    <w:rsid w:val="00590232"/>
    <w:rsid w:val="00592762"/>
    <w:rsid w:val="00593111"/>
    <w:rsid w:val="00593816"/>
    <w:rsid w:val="00593D67"/>
    <w:rsid w:val="00593F3E"/>
    <w:rsid w:val="00594FA6"/>
    <w:rsid w:val="00595024"/>
    <w:rsid w:val="00595F0B"/>
    <w:rsid w:val="00595F1A"/>
    <w:rsid w:val="00595F8E"/>
    <w:rsid w:val="00596895"/>
    <w:rsid w:val="00596BDA"/>
    <w:rsid w:val="00596C27"/>
    <w:rsid w:val="00597743"/>
    <w:rsid w:val="00597972"/>
    <w:rsid w:val="005979E9"/>
    <w:rsid w:val="005A0791"/>
    <w:rsid w:val="005A07D8"/>
    <w:rsid w:val="005A195F"/>
    <w:rsid w:val="005A2704"/>
    <w:rsid w:val="005A2A10"/>
    <w:rsid w:val="005A2AC1"/>
    <w:rsid w:val="005A2B07"/>
    <w:rsid w:val="005A3F89"/>
    <w:rsid w:val="005A58E6"/>
    <w:rsid w:val="005A65C8"/>
    <w:rsid w:val="005A72D4"/>
    <w:rsid w:val="005A74E8"/>
    <w:rsid w:val="005A7B58"/>
    <w:rsid w:val="005B0449"/>
    <w:rsid w:val="005B04EA"/>
    <w:rsid w:val="005B0749"/>
    <w:rsid w:val="005B11E2"/>
    <w:rsid w:val="005B19E4"/>
    <w:rsid w:val="005B1D8D"/>
    <w:rsid w:val="005B24C3"/>
    <w:rsid w:val="005B2A1D"/>
    <w:rsid w:val="005B2B19"/>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E33"/>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088"/>
    <w:rsid w:val="005E1572"/>
    <w:rsid w:val="005E19B2"/>
    <w:rsid w:val="005E2396"/>
    <w:rsid w:val="005E25A4"/>
    <w:rsid w:val="005E2611"/>
    <w:rsid w:val="005E2700"/>
    <w:rsid w:val="005E29E3"/>
    <w:rsid w:val="005E2C4A"/>
    <w:rsid w:val="005E36FB"/>
    <w:rsid w:val="005E38B3"/>
    <w:rsid w:val="005E3B81"/>
    <w:rsid w:val="005E4667"/>
    <w:rsid w:val="005E4A2A"/>
    <w:rsid w:val="005E4B18"/>
    <w:rsid w:val="005E4E02"/>
    <w:rsid w:val="005E5B84"/>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41"/>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235E"/>
    <w:rsid w:val="00603D5A"/>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21A"/>
    <w:rsid w:val="006207BC"/>
    <w:rsid w:val="00621335"/>
    <w:rsid w:val="0062150E"/>
    <w:rsid w:val="00622EF5"/>
    <w:rsid w:val="006232E2"/>
    <w:rsid w:val="00623F37"/>
    <w:rsid w:val="00623F56"/>
    <w:rsid w:val="006242E9"/>
    <w:rsid w:val="006250F6"/>
    <w:rsid w:val="006258F1"/>
    <w:rsid w:val="00625F95"/>
    <w:rsid w:val="00626341"/>
    <w:rsid w:val="006266B0"/>
    <w:rsid w:val="00626BBC"/>
    <w:rsid w:val="00627139"/>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A5D"/>
    <w:rsid w:val="00643C6F"/>
    <w:rsid w:val="006440AA"/>
    <w:rsid w:val="006448B8"/>
    <w:rsid w:val="0064573F"/>
    <w:rsid w:val="00645981"/>
    <w:rsid w:val="00645BE0"/>
    <w:rsid w:val="00645D80"/>
    <w:rsid w:val="00645DF8"/>
    <w:rsid w:val="00645E83"/>
    <w:rsid w:val="006460FF"/>
    <w:rsid w:val="00646974"/>
    <w:rsid w:val="0064778F"/>
    <w:rsid w:val="00650C4A"/>
    <w:rsid w:val="0065109E"/>
    <w:rsid w:val="006512AF"/>
    <w:rsid w:val="00651301"/>
    <w:rsid w:val="0065132D"/>
    <w:rsid w:val="00651E2B"/>
    <w:rsid w:val="006524E0"/>
    <w:rsid w:val="006524E3"/>
    <w:rsid w:val="00652A2E"/>
    <w:rsid w:val="00652D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E83"/>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04A0"/>
    <w:rsid w:val="0067145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2D4A"/>
    <w:rsid w:val="006837D6"/>
    <w:rsid w:val="0068448B"/>
    <w:rsid w:val="00684A39"/>
    <w:rsid w:val="00685538"/>
    <w:rsid w:val="00685C49"/>
    <w:rsid w:val="00685F30"/>
    <w:rsid w:val="00685F8A"/>
    <w:rsid w:val="006864E5"/>
    <w:rsid w:val="0068660C"/>
    <w:rsid w:val="006873F4"/>
    <w:rsid w:val="006876B2"/>
    <w:rsid w:val="00687997"/>
    <w:rsid w:val="00687E47"/>
    <w:rsid w:val="0069025B"/>
    <w:rsid w:val="00690580"/>
    <w:rsid w:val="0069058D"/>
    <w:rsid w:val="006906C5"/>
    <w:rsid w:val="00690B5C"/>
    <w:rsid w:val="00691A75"/>
    <w:rsid w:val="00691BDB"/>
    <w:rsid w:val="00692F9F"/>
    <w:rsid w:val="006932C2"/>
    <w:rsid w:val="00693481"/>
    <w:rsid w:val="006937F3"/>
    <w:rsid w:val="00693BF3"/>
    <w:rsid w:val="00693D4F"/>
    <w:rsid w:val="006942B0"/>
    <w:rsid w:val="006944F4"/>
    <w:rsid w:val="00694911"/>
    <w:rsid w:val="00696781"/>
    <w:rsid w:val="006967C9"/>
    <w:rsid w:val="00696B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BC3"/>
    <w:rsid w:val="006C0F06"/>
    <w:rsid w:val="006C162B"/>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0C4"/>
    <w:rsid w:val="006D1119"/>
    <w:rsid w:val="006D2048"/>
    <w:rsid w:val="006D224F"/>
    <w:rsid w:val="006D2363"/>
    <w:rsid w:val="006D2DC9"/>
    <w:rsid w:val="006D3202"/>
    <w:rsid w:val="006D3C8B"/>
    <w:rsid w:val="006D463E"/>
    <w:rsid w:val="006D5AF9"/>
    <w:rsid w:val="006D5E06"/>
    <w:rsid w:val="006D62D9"/>
    <w:rsid w:val="006D65C1"/>
    <w:rsid w:val="006D65C7"/>
    <w:rsid w:val="006D6694"/>
    <w:rsid w:val="006D675E"/>
    <w:rsid w:val="006D775B"/>
    <w:rsid w:val="006D7D61"/>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C7B"/>
    <w:rsid w:val="006F2478"/>
    <w:rsid w:val="006F2F71"/>
    <w:rsid w:val="006F3672"/>
    <w:rsid w:val="006F4380"/>
    <w:rsid w:val="006F506C"/>
    <w:rsid w:val="006F5B33"/>
    <w:rsid w:val="006F631C"/>
    <w:rsid w:val="006F6DAA"/>
    <w:rsid w:val="006F7115"/>
    <w:rsid w:val="00701093"/>
    <w:rsid w:val="00701577"/>
    <w:rsid w:val="0070177A"/>
    <w:rsid w:val="007021F7"/>
    <w:rsid w:val="007022FB"/>
    <w:rsid w:val="0070256E"/>
    <w:rsid w:val="00702FDC"/>
    <w:rsid w:val="00703132"/>
    <w:rsid w:val="00703430"/>
    <w:rsid w:val="0070349D"/>
    <w:rsid w:val="00704310"/>
    <w:rsid w:val="007046CE"/>
    <w:rsid w:val="0070681D"/>
    <w:rsid w:val="00706BD5"/>
    <w:rsid w:val="00706F4D"/>
    <w:rsid w:val="00707109"/>
    <w:rsid w:val="00707712"/>
    <w:rsid w:val="007101B7"/>
    <w:rsid w:val="00710F05"/>
    <w:rsid w:val="0071157E"/>
    <w:rsid w:val="007117A7"/>
    <w:rsid w:val="007128D8"/>
    <w:rsid w:val="007128DA"/>
    <w:rsid w:val="00712D41"/>
    <w:rsid w:val="0071379D"/>
    <w:rsid w:val="00713C6F"/>
    <w:rsid w:val="00714305"/>
    <w:rsid w:val="00714630"/>
    <w:rsid w:val="007152B7"/>
    <w:rsid w:val="007160DA"/>
    <w:rsid w:val="0071650A"/>
    <w:rsid w:val="0071679C"/>
    <w:rsid w:val="00716F5E"/>
    <w:rsid w:val="00717339"/>
    <w:rsid w:val="00717724"/>
    <w:rsid w:val="00717779"/>
    <w:rsid w:val="00717909"/>
    <w:rsid w:val="00717D94"/>
    <w:rsid w:val="00717DCC"/>
    <w:rsid w:val="007204DB"/>
    <w:rsid w:val="007205B0"/>
    <w:rsid w:val="00720E2A"/>
    <w:rsid w:val="007212CA"/>
    <w:rsid w:val="0072163C"/>
    <w:rsid w:val="00721A8D"/>
    <w:rsid w:val="0072204F"/>
    <w:rsid w:val="007220C5"/>
    <w:rsid w:val="007221F7"/>
    <w:rsid w:val="00722282"/>
    <w:rsid w:val="00722B34"/>
    <w:rsid w:val="00723157"/>
    <w:rsid w:val="007233EE"/>
    <w:rsid w:val="00723492"/>
    <w:rsid w:val="00723FC5"/>
    <w:rsid w:val="007243EB"/>
    <w:rsid w:val="007245C1"/>
    <w:rsid w:val="00724B68"/>
    <w:rsid w:val="00725292"/>
    <w:rsid w:val="00725A44"/>
    <w:rsid w:val="00725AB6"/>
    <w:rsid w:val="00725D1E"/>
    <w:rsid w:val="007264CB"/>
    <w:rsid w:val="00726D3A"/>
    <w:rsid w:val="00726E9F"/>
    <w:rsid w:val="007270DC"/>
    <w:rsid w:val="00727BEB"/>
    <w:rsid w:val="00727CEA"/>
    <w:rsid w:val="007317B5"/>
    <w:rsid w:val="0073210C"/>
    <w:rsid w:val="007321DE"/>
    <w:rsid w:val="0073238A"/>
    <w:rsid w:val="007323BE"/>
    <w:rsid w:val="00733758"/>
    <w:rsid w:val="00733E02"/>
    <w:rsid w:val="00734737"/>
    <w:rsid w:val="007349E0"/>
    <w:rsid w:val="00734BBA"/>
    <w:rsid w:val="00734F99"/>
    <w:rsid w:val="00735C77"/>
    <w:rsid w:val="00735E40"/>
    <w:rsid w:val="0073602A"/>
    <w:rsid w:val="0073676A"/>
    <w:rsid w:val="007367F6"/>
    <w:rsid w:val="007368EF"/>
    <w:rsid w:val="00736EA4"/>
    <w:rsid w:val="0073711D"/>
    <w:rsid w:val="0073778F"/>
    <w:rsid w:val="007417DA"/>
    <w:rsid w:val="007422EF"/>
    <w:rsid w:val="0074237E"/>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16"/>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58A"/>
    <w:rsid w:val="00757947"/>
    <w:rsid w:val="00757968"/>
    <w:rsid w:val="00761AB8"/>
    <w:rsid w:val="00761E91"/>
    <w:rsid w:val="007620BE"/>
    <w:rsid w:val="0076216E"/>
    <w:rsid w:val="0076284D"/>
    <w:rsid w:val="00762B52"/>
    <w:rsid w:val="007630E3"/>
    <w:rsid w:val="00763B3D"/>
    <w:rsid w:val="007646ED"/>
    <w:rsid w:val="00764CFF"/>
    <w:rsid w:val="00764D0A"/>
    <w:rsid w:val="00764FD6"/>
    <w:rsid w:val="00765189"/>
    <w:rsid w:val="007654C6"/>
    <w:rsid w:val="00766211"/>
    <w:rsid w:val="00767170"/>
    <w:rsid w:val="00767410"/>
    <w:rsid w:val="00767D66"/>
    <w:rsid w:val="00767E88"/>
    <w:rsid w:val="00771057"/>
    <w:rsid w:val="00771A43"/>
    <w:rsid w:val="00771D7A"/>
    <w:rsid w:val="00771EC8"/>
    <w:rsid w:val="007720C2"/>
    <w:rsid w:val="007731F0"/>
    <w:rsid w:val="0077392D"/>
    <w:rsid w:val="00774003"/>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7BB"/>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EAE"/>
    <w:rsid w:val="007A059A"/>
    <w:rsid w:val="007A130B"/>
    <w:rsid w:val="007A15EC"/>
    <w:rsid w:val="007A1E23"/>
    <w:rsid w:val="007A2F2E"/>
    <w:rsid w:val="007A55C8"/>
    <w:rsid w:val="007A5905"/>
    <w:rsid w:val="007A5BDA"/>
    <w:rsid w:val="007A5D9C"/>
    <w:rsid w:val="007A68AD"/>
    <w:rsid w:val="007A739D"/>
    <w:rsid w:val="007A7D55"/>
    <w:rsid w:val="007A7E8A"/>
    <w:rsid w:val="007B0ADF"/>
    <w:rsid w:val="007B0F0F"/>
    <w:rsid w:val="007B12FF"/>
    <w:rsid w:val="007B185F"/>
    <w:rsid w:val="007B2A01"/>
    <w:rsid w:val="007B2E75"/>
    <w:rsid w:val="007B2E78"/>
    <w:rsid w:val="007B3B8D"/>
    <w:rsid w:val="007B4017"/>
    <w:rsid w:val="007B43A1"/>
    <w:rsid w:val="007B4B08"/>
    <w:rsid w:val="007B4DFE"/>
    <w:rsid w:val="007B52AF"/>
    <w:rsid w:val="007B53FD"/>
    <w:rsid w:val="007B5E7E"/>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60C"/>
    <w:rsid w:val="007D41C0"/>
    <w:rsid w:val="007D5985"/>
    <w:rsid w:val="007D5C61"/>
    <w:rsid w:val="007D60F9"/>
    <w:rsid w:val="007D64BF"/>
    <w:rsid w:val="007D6857"/>
    <w:rsid w:val="007D68B6"/>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B89"/>
    <w:rsid w:val="0080079C"/>
    <w:rsid w:val="00800B1C"/>
    <w:rsid w:val="0080121B"/>
    <w:rsid w:val="0080269D"/>
    <w:rsid w:val="008040CB"/>
    <w:rsid w:val="008043C9"/>
    <w:rsid w:val="008047A6"/>
    <w:rsid w:val="00804D0F"/>
    <w:rsid w:val="00804F45"/>
    <w:rsid w:val="008055AB"/>
    <w:rsid w:val="0080573E"/>
    <w:rsid w:val="00805D63"/>
    <w:rsid w:val="00806044"/>
    <w:rsid w:val="00806116"/>
    <w:rsid w:val="00806360"/>
    <w:rsid w:val="00807B75"/>
    <w:rsid w:val="00807EC7"/>
    <w:rsid w:val="00810237"/>
    <w:rsid w:val="00810AF3"/>
    <w:rsid w:val="008125DB"/>
    <w:rsid w:val="0081304B"/>
    <w:rsid w:val="00813105"/>
    <w:rsid w:val="00813C28"/>
    <w:rsid w:val="0081425E"/>
    <w:rsid w:val="008142E7"/>
    <w:rsid w:val="00814604"/>
    <w:rsid w:val="00814991"/>
    <w:rsid w:val="00814C2C"/>
    <w:rsid w:val="00814F72"/>
    <w:rsid w:val="008150F0"/>
    <w:rsid w:val="0081570A"/>
    <w:rsid w:val="00815D5F"/>
    <w:rsid w:val="00816329"/>
    <w:rsid w:val="008176D9"/>
    <w:rsid w:val="00817D5A"/>
    <w:rsid w:val="008216CF"/>
    <w:rsid w:val="00821BB1"/>
    <w:rsid w:val="00821FE8"/>
    <w:rsid w:val="00822C05"/>
    <w:rsid w:val="00822FE2"/>
    <w:rsid w:val="00823BF2"/>
    <w:rsid w:val="0082502F"/>
    <w:rsid w:val="008253EC"/>
    <w:rsid w:val="0082571E"/>
    <w:rsid w:val="00825FEE"/>
    <w:rsid w:val="0082692A"/>
    <w:rsid w:val="00826A7E"/>
    <w:rsid w:val="00826B87"/>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294"/>
    <w:rsid w:val="0084131B"/>
    <w:rsid w:val="0084174D"/>
    <w:rsid w:val="008417FF"/>
    <w:rsid w:val="00841A95"/>
    <w:rsid w:val="00841D69"/>
    <w:rsid w:val="00841F69"/>
    <w:rsid w:val="008429BA"/>
    <w:rsid w:val="00843737"/>
    <w:rsid w:val="00843D53"/>
    <w:rsid w:val="00844C65"/>
    <w:rsid w:val="00845944"/>
    <w:rsid w:val="00845A6E"/>
    <w:rsid w:val="00845AD5"/>
    <w:rsid w:val="00846788"/>
    <w:rsid w:val="008475C6"/>
    <w:rsid w:val="00847D3E"/>
    <w:rsid w:val="008505E9"/>
    <w:rsid w:val="00851498"/>
    <w:rsid w:val="00851585"/>
    <w:rsid w:val="00851768"/>
    <w:rsid w:val="008517B7"/>
    <w:rsid w:val="00852202"/>
    <w:rsid w:val="00852B7C"/>
    <w:rsid w:val="00852F58"/>
    <w:rsid w:val="0085360A"/>
    <w:rsid w:val="0085364E"/>
    <w:rsid w:val="0085372A"/>
    <w:rsid w:val="008540C3"/>
    <w:rsid w:val="008543AA"/>
    <w:rsid w:val="0085443F"/>
    <w:rsid w:val="00854ED6"/>
    <w:rsid w:val="00855D85"/>
    <w:rsid w:val="00855F05"/>
    <w:rsid w:val="008563C3"/>
    <w:rsid w:val="0085681A"/>
    <w:rsid w:val="00856832"/>
    <w:rsid w:val="00856CFA"/>
    <w:rsid w:val="008575EC"/>
    <w:rsid w:val="008576A8"/>
    <w:rsid w:val="00857DE3"/>
    <w:rsid w:val="008601A5"/>
    <w:rsid w:val="0086020F"/>
    <w:rsid w:val="00860F5E"/>
    <w:rsid w:val="00861205"/>
    <w:rsid w:val="00861406"/>
    <w:rsid w:val="00861926"/>
    <w:rsid w:val="00861C17"/>
    <w:rsid w:val="00861F49"/>
    <w:rsid w:val="0086202D"/>
    <w:rsid w:val="00862DB8"/>
    <w:rsid w:val="0086303D"/>
    <w:rsid w:val="008638DF"/>
    <w:rsid w:val="00864390"/>
    <w:rsid w:val="008643DD"/>
    <w:rsid w:val="008656E1"/>
    <w:rsid w:val="008662A0"/>
    <w:rsid w:val="008669D8"/>
    <w:rsid w:val="0086727C"/>
    <w:rsid w:val="00867806"/>
    <w:rsid w:val="008678E4"/>
    <w:rsid w:val="00867D33"/>
    <w:rsid w:val="00870F9D"/>
    <w:rsid w:val="008715AB"/>
    <w:rsid w:val="0087164F"/>
    <w:rsid w:val="008717FB"/>
    <w:rsid w:val="00871873"/>
    <w:rsid w:val="0087218A"/>
    <w:rsid w:val="008721F6"/>
    <w:rsid w:val="0087372C"/>
    <w:rsid w:val="00873B45"/>
    <w:rsid w:val="00873D68"/>
    <w:rsid w:val="00874383"/>
    <w:rsid w:val="00874BA5"/>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CB0"/>
    <w:rsid w:val="00884D1B"/>
    <w:rsid w:val="0088536D"/>
    <w:rsid w:val="008877C1"/>
    <w:rsid w:val="00887B5D"/>
    <w:rsid w:val="008919DA"/>
    <w:rsid w:val="00891A20"/>
    <w:rsid w:val="008930CD"/>
    <w:rsid w:val="008931B4"/>
    <w:rsid w:val="0089331B"/>
    <w:rsid w:val="008933BC"/>
    <w:rsid w:val="008936BE"/>
    <w:rsid w:val="008936D1"/>
    <w:rsid w:val="00893C2B"/>
    <w:rsid w:val="00893DD4"/>
    <w:rsid w:val="00894EF3"/>
    <w:rsid w:val="008957D9"/>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59E"/>
    <w:rsid w:val="008B786C"/>
    <w:rsid w:val="008B7CD8"/>
    <w:rsid w:val="008C0019"/>
    <w:rsid w:val="008C0424"/>
    <w:rsid w:val="008C07E7"/>
    <w:rsid w:val="008C0807"/>
    <w:rsid w:val="008C0A0F"/>
    <w:rsid w:val="008C0CD5"/>
    <w:rsid w:val="008C1D31"/>
    <w:rsid w:val="008C1E31"/>
    <w:rsid w:val="008C230B"/>
    <w:rsid w:val="008C23CE"/>
    <w:rsid w:val="008C2970"/>
    <w:rsid w:val="008C2A3F"/>
    <w:rsid w:val="008C39ED"/>
    <w:rsid w:val="008C3D60"/>
    <w:rsid w:val="008C3FB4"/>
    <w:rsid w:val="008C4071"/>
    <w:rsid w:val="008C5210"/>
    <w:rsid w:val="008C5433"/>
    <w:rsid w:val="008C55C6"/>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BF4"/>
    <w:rsid w:val="008D69B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B17"/>
    <w:rsid w:val="008F1C0B"/>
    <w:rsid w:val="008F242E"/>
    <w:rsid w:val="008F2477"/>
    <w:rsid w:val="008F27A4"/>
    <w:rsid w:val="008F2900"/>
    <w:rsid w:val="008F329D"/>
    <w:rsid w:val="008F32D0"/>
    <w:rsid w:val="008F34D6"/>
    <w:rsid w:val="008F35AA"/>
    <w:rsid w:val="008F38C8"/>
    <w:rsid w:val="008F4194"/>
    <w:rsid w:val="008F4C8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59F"/>
    <w:rsid w:val="009079D3"/>
    <w:rsid w:val="00910C39"/>
    <w:rsid w:val="00911B90"/>
    <w:rsid w:val="00911C54"/>
    <w:rsid w:val="009122A7"/>
    <w:rsid w:val="00912795"/>
    <w:rsid w:val="00913029"/>
    <w:rsid w:val="00913EE3"/>
    <w:rsid w:val="009142CB"/>
    <w:rsid w:val="00914809"/>
    <w:rsid w:val="00914D3F"/>
    <w:rsid w:val="009152F5"/>
    <w:rsid w:val="0091557F"/>
    <w:rsid w:val="009156CD"/>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761"/>
    <w:rsid w:val="00931E5B"/>
    <w:rsid w:val="00931F19"/>
    <w:rsid w:val="009323DD"/>
    <w:rsid w:val="0093261C"/>
    <w:rsid w:val="00934599"/>
    <w:rsid w:val="00935371"/>
    <w:rsid w:val="00935826"/>
    <w:rsid w:val="0093767A"/>
    <w:rsid w:val="009400B9"/>
    <w:rsid w:val="00940EF8"/>
    <w:rsid w:val="00941EF7"/>
    <w:rsid w:val="00942030"/>
    <w:rsid w:val="00942226"/>
    <w:rsid w:val="00942379"/>
    <w:rsid w:val="009425A7"/>
    <w:rsid w:val="00942662"/>
    <w:rsid w:val="00942B80"/>
    <w:rsid w:val="00942BCA"/>
    <w:rsid w:val="00942C81"/>
    <w:rsid w:val="0094429A"/>
    <w:rsid w:val="00944457"/>
    <w:rsid w:val="00945504"/>
    <w:rsid w:val="009456CF"/>
    <w:rsid w:val="009465A0"/>
    <w:rsid w:val="00946722"/>
    <w:rsid w:val="009501C3"/>
    <w:rsid w:val="009502BE"/>
    <w:rsid w:val="009502F5"/>
    <w:rsid w:val="0095251F"/>
    <w:rsid w:val="0095321C"/>
    <w:rsid w:val="009536C5"/>
    <w:rsid w:val="00953D09"/>
    <w:rsid w:val="00953F2B"/>
    <w:rsid w:val="00954A8F"/>
    <w:rsid w:val="00955067"/>
    <w:rsid w:val="00955109"/>
    <w:rsid w:val="00955F2F"/>
    <w:rsid w:val="00956A4E"/>
    <w:rsid w:val="00956AB5"/>
    <w:rsid w:val="009572B3"/>
    <w:rsid w:val="00957834"/>
    <w:rsid w:val="00957893"/>
    <w:rsid w:val="00960A92"/>
    <w:rsid w:val="00961502"/>
    <w:rsid w:val="009621A2"/>
    <w:rsid w:val="0096248C"/>
    <w:rsid w:val="0096254E"/>
    <w:rsid w:val="00963009"/>
    <w:rsid w:val="0096353F"/>
    <w:rsid w:val="009639C8"/>
    <w:rsid w:val="00963E07"/>
    <w:rsid w:val="0096424C"/>
    <w:rsid w:val="00965310"/>
    <w:rsid w:val="009655C4"/>
    <w:rsid w:val="0096562F"/>
    <w:rsid w:val="009657AE"/>
    <w:rsid w:val="00965894"/>
    <w:rsid w:val="00966032"/>
    <w:rsid w:val="0096678C"/>
    <w:rsid w:val="009668BC"/>
    <w:rsid w:val="009670AC"/>
    <w:rsid w:val="00967185"/>
    <w:rsid w:val="009700A8"/>
    <w:rsid w:val="009705ED"/>
    <w:rsid w:val="00970624"/>
    <w:rsid w:val="009706D5"/>
    <w:rsid w:val="00970BA8"/>
    <w:rsid w:val="00971170"/>
    <w:rsid w:val="009716FC"/>
    <w:rsid w:val="00971772"/>
    <w:rsid w:val="00971D98"/>
    <w:rsid w:val="00973D2D"/>
    <w:rsid w:val="009743D3"/>
    <w:rsid w:val="00975737"/>
    <w:rsid w:val="00975F1F"/>
    <w:rsid w:val="0097609B"/>
    <w:rsid w:val="009763A6"/>
    <w:rsid w:val="009763B1"/>
    <w:rsid w:val="009766CF"/>
    <w:rsid w:val="0097681D"/>
    <w:rsid w:val="00976A65"/>
    <w:rsid w:val="0097716E"/>
    <w:rsid w:val="009773F1"/>
    <w:rsid w:val="009774CC"/>
    <w:rsid w:val="0097765E"/>
    <w:rsid w:val="00980D68"/>
    <w:rsid w:val="0098179C"/>
    <w:rsid w:val="00982445"/>
    <w:rsid w:val="009827EC"/>
    <w:rsid w:val="00982EE8"/>
    <w:rsid w:val="00983A43"/>
    <w:rsid w:val="009841CD"/>
    <w:rsid w:val="00984B02"/>
    <w:rsid w:val="009855D4"/>
    <w:rsid w:val="00985A84"/>
    <w:rsid w:val="00985BDD"/>
    <w:rsid w:val="00985F55"/>
    <w:rsid w:val="00986CE1"/>
    <w:rsid w:val="00986FE3"/>
    <w:rsid w:val="00987A46"/>
    <w:rsid w:val="00987DE7"/>
    <w:rsid w:val="00990052"/>
    <w:rsid w:val="00990E9B"/>
    <w:rsid w:val="00990F70"/>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4DB1"/>
    <w:rsid w:val="009A50B5"/>
    <w:rsid w:val="009A61DC"/>
    <w:rsid w:val="009A6421"/>
    <w:rsid w:val="009A655C"/>
    <w:rsid w:val="009A6678"/>
    <w:rsid w:val="009A7D11"/>
    <w:rsid w:val="009B1258"/>
    <w:rsid w:val="009B1A78"/>
    <w:rsid w:val="009B2302"/>
    <w:rsid w:val="009B2D7A"/>
    <w:rsid w:val="009B3266"/>
    <w:rsid w:val="009B338B"/>
    <w:rsid w:val="009B3AF8"/>
    <w:rsid w:val="009B3D97"/>
    <w:rsid w:val="009B3F3E"/>
    <w:rsid w:val="009B3FDD"/>
    <w:rsid w:val="009B490F"/>
    <w:rsid w:val="009B49F8"/>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BF4"/>
    <w:rsid w:val="009C7D51"/>
    <w:rsid w:val="009D02CC"/>
    <w:rsid w:val="009D03EB"/>
    <w:rsid w:val="009D08A3"/>
    <w:rsid w:val="009D0C3F"/>
    <w:rsid w:val="009D0DC5"/>
    <w:rsid w:val="009D1038"/>
    <w:rsid w:val="009D184C"/>
    <w:rsid w:val="009D2F13"/>
    <w:rsid w:val="009D2F4F"/>
    <w:rsid w:val="009D3997"/>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017"/>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84F"/>
    <w:rsid w:val="00A01B3A"/>
    <w:rsid w:val="00A0216C"/>
    <w:rsid w:val="00A021BF"/>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31D"/>
    <w:rsid w:val="00A109FD"/>
    <w:rsid w:val="00A10FCA"/>
    <w:rsid w:val="00A113C1"/>
    <w:rsid w:val="00A130D3"/>
    <w:rsid w:val="00A13EAF"/>
    <w:rsid w:val="00A147C9"/>
    <w:rsid w:val="00A14833"/>
    <w:rsid w:val="00A176D5"/>
    <w:rsid w:val="00A1780C"/>
    <w:rsid w:val="00A215B6"/>
    <w:rsid w:val="00A217B2"/>
    <w:rsid w:val="00A21F3E"/>
    <w:rsid w:val="00A222A1"/>
    <w:rsid w:val="00A22FDD"/>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40C"/>
    <w:rsid w:val="00A3675E"/>
    <w:rsid w:val="00A3699B"/>
    <w:rsid w:val="00A36D58"/>
    <w:rsid w:val="00A37503"/>
    <w:rsid w:val="00A40A14"/>
    <w:rsid w:val="00A412C5"/>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6A1C"/>
    <w:rsid w:val="00A57036"/>
    <w:rsid w:val="00A571AB"/>
    <w:rsid w:val="00A5749C"/>
    <w:rsid w:val="00A5751B"/>
    <w:rsid w:val="00A57DA1"/>
    <w:rsid w:val="00A60616"/>
    <w:rsid w:val="00A6076B"/>
    <w:rsid w:val="00A6180D"/>
    <w:rsid w:val="00A62428"/>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4B6"/>
    <w:rsid w:val="00A73BF7"/>
    <w:rsid w:val="00A744AD"/>
    <w:rsid w:val="00A747AC"/>
    <w:rsid w:val="00A74B22"/>
    <w:rsid w:val="00A74B37"/>
    <w:rsid w:val="00A74E3D"/>
    <w:rsid w:val="00A75114"/>
    <w:rsid w:val="00A75148"/>
    <w:rsid w:val="00A755F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DF1"/>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644"/>
    <w:rsid w:val="00AA0DC1"/>
    <w:rsid w:val="00AA1198"/>
    <w:rsid w:val="00AA181F"/>
    <w:rsid w:val="00AA1D7C"/>
    <w:rsid w:val="00AA23FB"/>
    <w:rsid w:val="00AA2718"/>
    <w:rsid w:val="00AA29DF"/>
    <w:rsid w:val="00AA2A14"/>
    <w:rsid w:val="00AA362E"/>
    <w:rsid w:val="00AA4CE6"/>
    <w:rsid w:val="00AA4D9B"/>
    <w:rsid w:val="00AA51F0"/>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7D3"/>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A6E"/>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E7EB2"/>
    <w:rsid w:val="00AF0AB7"/>
    <w:rsid w:val="00AF0F4B"/>
    <w:rsid w:val="00AF120E"/>
    <w:rsid w:val="00AF1430"/>
    <w:rsid w:val="00AF176A"/>
    <w:rsid w:val="00AF17A1"/>
    <w:rsid w:val="00AF1844"/>
    <w:rsid w:val="00AF19EE"/>
    <w:rsid w:val="00AF2399"/>
    <w:rsid w:val="00AF24D0"/>
    <w:rsid w:val="00AF2695"/>
    <w:rsid w:val="00AF2BB5"/>
    <w:rsid w:val="00AF42F9"/>
    <w:rsid w:val="00AF4671"/>
    <w:rsid w:val="00AF4EF5"/>
    <w:rsid w:val="00AF551E"/>
    <w:rsid w:val="00AF58B1"/>
    <w:rsid w:val="00AF5CF4"/>
    <w:rsid w:val="00AF6074"/>
    <w:rsid w:val="00AF62E6"/>
    <w:rsid w:val="00AF6775"/>
    <w:rsid w:val="00AF6844"/>
    <w:rsid w:val="00AF6C94"/>
    <w:rsid w:val="00AF76C1"/>
    <w:rsid w:val="00AF7CB0"/>
    <w:rsid w:val="00AF7F8F"/>
    <w:rsid w:val="00AF7F98"/>
    <w:rsid w:val="00AF7FB3"/>
    <w:rsid w:val="00B004F2"/>
    <w:rsid w:val="00B00C12"/>
    <w:rsid w:val="00B012CF"/>
    <w:rsid w:val="00B015FC"/>
    <w:rsid w:val="00B01A92"/>
    <w:rsid w:val="00B01C30"/>
    <w:rsid w:val="00B03ABD"/>
    <w:rsid w:val="00B03CE0"/>
    <w:rsid w:val="00B05A03"/>
    <w:rsid w:val="00B06A47"/>
    <w:rsid w:val="00B06EA0"/>
    <w:rsid w:val="00B07665"/>
    <w:rsid w:val="00B1096B"/>
    <w:rsid w:val="00B1123C"/>
    <w:rsid w:val="00B123E4"/>
    <w:rsid w:val="00B12512"/>
    <w:rsid w:val="00B12BF6"/>
    <w:rsid w:val="00B12FB8"/>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76"/>
    <w:rsid w:val="00B2239D"/>
    <w:rsid w:val="00B22538"/>
    <w:rsid w:val="00B24214"/>
    <w:rsid w:val="00B2459A"/>
    <w:rsid w:val="00B24708"/>
    <w:rsid w:val="00B24D95"/>
    <w:rsid w:val="00B252D4"/>
    <w:rsid w:val="00B26D3C"/>
    <w:rsid w:val="00B27D89"/>
    <w:rsid w:val="00B30554"/>
    <w:rsid w:val="00B3055F"/>
    <w:rsid w:val="00B3068F"/>
    <w:rsid w:val="00B30979"/>
    <w:rsid w:val="00B30AC8"/>
    <w:rsid w:val="00B30CEA"/>
    <w:rsid w:val="00B30F72"/>
    <w:rsid w:val="00B31908"/>
    <w:rsid w:val="00B31D3E"/>
    <w:rsid w:val="00B31D5E"/>
    <w:rsid w:val="00B3233B"/>
    <w:rsid w:val="00B3287D"/>
    <w:rsid w:val="00B33394"/>
    <w:rsid w:val="00B33EAC"/>
    <w:rsid w:val="00B342F1"/>
    <w:rsid w:val="00B34FE6"/>
    <w:rsid w:val="00B3551C"/>
    <w:rsid w:val="00B3596D"/>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E9"/>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B14"/>
    <w:rsid w:val="00B5221E"/>
    <w:rsid w:val="00B522AC"/>
    <w:rsid w:val="00B52729"/>
    <w:rsid w:val="00B5429E"/>
    <w:rsid w:val="00B54910"/>
    <w:rsid w:val="00B54950"/>
    <w:rsid w:val="00B549CF"/>
    <w:rsid w:val="00B54C37"/>
    <w:rsid w:val="00B54DAB"/>
    <w:rsid w:val="00B5521E"/>
    <w:rsid w:val="00B55A65"/>
    <w:rsid w:val="00B55FAF"/>
    <w:rsid w:val="00B56D81"/>
    <w:rsid w:val="00B57190"/>
    <w:rsid w:val="00B600AE"/>
    <w:rsid w:val="00B606C9"/>
    <w:rsid w:val="00B60834"/>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734"/>
    <w:rsid w:val="00B73A00"/>
    <w:rsid w:val="00B741D0"/>
    <w:rsid w:val="00B7494D"/>
    <w:rsid w:val="00B74D9A"/>
    <w:rsid w:val="00B7560A"/>
    <w:rsid w:val="00B75AF1"/>
    <w:rsid w:val="00B75F6D"/>
    <w:rsid w:val="00B7632D"/>
    <w:rsid w:val="00B76501"/>
    <w:rsid w:val="00B76FA2"/>
    <w:rsid w:val="00B772DE"/>
    <w:rsid w:val="00B80303"/>
    <w:rsid w:val="00B80E8A"/>
    <w:rsid w:val="00B81936"/>
    <w:rsid w:val="00B81E4A"/>
    <w:rsid w:val="00B822EC"/>
    <w:rsid w:val="00B83109"/>
    <w:rsid w:val="00B8383C"/>
    <w:rsid w:val="00B83AF3"/>
    <w:rsid w:val="00B84D7D"/>
    <w:rsid w:val="00B85160"/>
    <w:rsid w:val="00B852B7"/>
    <w:rsid w:val="00B856FF"/>
    <w:rsid w:val="00B85888"/>
    <w:rsid w:val="00B85D0A"/>
    <w:rsid w:val="00B85D18"/>
    <w:rsid w:val="00B85EA7"/>
    <w:rsid w:val="00B86341"/>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488"/>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A76"/>
    <w:rsid w:val="00BC1CD4"/>
    <w:rsid w:val="00BC1DBB"/>
    <w:rsid w:val="00BC22EF"/>
    <w:rsid w:val="00BC2474"/>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BC3"/>
    <w:rsid w:val="00BD0C86"/>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98B"/>
    <w:rsid w:val="00BE3B73"/>
    <w:rsid w:val="00BE3C0E"/>
    <w:rsid w:val="00BE598F"/>
    <w:rsid w:val="00BE6552"/>
    <w:rsid w:val="00BE7C72"/>
    <w:rsid w:val="00BF073D"/>
    <w:rsid w:val="00BF129F"/>
    <w:rsid w:val="00BF1959"/>
    <w:rsid w:val="00BF1D3B"/>
    <w:rsid w:val="00BF22F5"/>
    <w:rsid w:val="00BF2B58"/>
    <w:rsid w:val="00BF386F"/>
    <w:rsid w:val="00BF3ED7"/>
    <w:rsid w:val="00BF4594"/>
    <w:rsid w:val="00BF59C2"/>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6F90"/>
    <w:rsid w:val="00C07161"/>
    <w:rsid w:val="00C075EF"/>
    <w:rsid w:val="00C07985"/>
    <w:rsid w:val="00C07B07"/>
    <w:rsid w:val="00C07F25"/>
    <w:rsid w:val="00C10509"/>
    <w:rsid w:val="00C1117B"/>
    <w:rsid w:val="00C114E1"/>
    <w:rsid w:val="00C1157A"/>
    <w:rsid w:val="00C115B4"/>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BD2"/>
    <w:rsid w:val="00C16D04"/>
    <w:rsid w:val="00C171EA"/>
    <w:rsid w:val="00C179C4"/>
    <w:rsid w:val="00C20A77"/>
    <w:rsid w:val="00C20E68"/>
    <w:rsid w:val="00C21132"/>
    <w:rsid w:val="00C21A30"/>
    <w:rsid w:val="00C22DB0"/>
    <w:rsid w:val="00C23DFD"/>
    <w:rsid w:val="00C23E06"/>
    <w:rsid w:val="00C259F2"/>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3"/>
    <w:rsid w:val="00C35066"/>
    <w:rsid w:val="00C3528A"/>
    <w:rsid w:val="00C357D8"/>
    <w:rsid w:val="00C35C26"/>
    <w:rsid w:val="00C3629D"/>
    <w:rsid w:val="00C3715A"/>
    <w:rsid w:val="00C373EA"/>
    <w:rsid w:val="00C37C99"/>
    <w:rsid w:val="00C37CB5"/>
    <w:rsid w:val="00C37E50"/>
    <w:rsid w:val="00C4066F"/>
    <w:rsid w:val="00C42A0E"/>
    <w:rsid w:val="00C438F5"/>
    <w:rsid w:val="00C43FFF"/>
    <w:rsid w:val="00C441D7"/>
    <w:rsid w:val="00C4463D"/>
    <w:rsid w:val="00C447D2"/>
    <w:rsid w:val="00C46663"/>
    <w:rsid w:val="00C468E9"/>
    <w:rsid w:val="00C47220"/>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3C4"/>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AC8"/>
    <w:rsid w:val="00C7424A"/>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360"/>
    <w:rsid w:val="00C86519"/>
    <w:rsid w:val="00C865A4"/>
    <w:rsid w:val="00C8691A"/>
    <w:rsid w:val="00C87941"/>
    <w:rsid w:val="00C87AB8"/>
    <w:rsid w:val="00C87B0E"/>
    <w:rsid w:val="00C87E49"/>
    <w:rsid w:val="00C906F5"/>
    <w:rsid w:val="00C90917"/>
    <w:rsid w:val="00C90E94"/>
    <w:rsid w:val="00C91381"/>
    <w:rsid w:val="00C91D8B"/>
    <w:rsid w:val="00C91FD0"/>
    <w:rsid w:val="00C92294"/>
    <w:rsid w:val="00C924CD"/>
    <w:rsid w:val="00C93240"/>
    <w:rsid w:val="00C940CA"/>
    <w:rsid w:val="00C9427A"/>
    <w:rsid w:val="00C94445"/>
    <w:rsid w:val="00C948BF"/>
    <w:rsid w:val="00C94A83"/>
    <w:rsid w:val="00C94B9F"/>
    <w:rsid w:val="00C950CF"/>
    <w:rsid w:val="00C955E6"/>
    <w:rsid w:val="00C95B05"/>
    <w:rsid w:val="00C95D9A"/>
    <w:rsid w:val="00C96406"/>
    <w:rsid w:val="00C96CEC"/>
    <w:rsid w:val="00C970BE"/>
    <w:rsid w:val="00C970C8"/>
    <w:rsid w:val="00CA02E5"/>
    <w:rsid w:val="00CA02FE"/>
    <w:rsid w:val="00CA0664"/>
    <w:rsid w:val="00CA1694"/>
    <w:rsid w:val="00CA1743"/>
    <w:rsid w:val="00CA237E"/>
    <w:rsid w:val="00CA2A97"/>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17F"/>
    <w:rsid w:val="00CB748D"/>
    <w:rsid w:val="00CC045F"/>
    <w:rsid w:val="00CC0E46"/>
    <w:rsid w:val="00CC108F"/>
    <w:rsid w:val="00CC13B5"/>
    <w:rsid w:val="00CC1BF5"/>
    <w:rsid w:val="00CC1E27"/>
    <w:rsid w:val="00CC2095"/>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BE4"/>
    <w:rsid w:val="00CD5EAF"/>
    <w:rsid w:val="00CD5F1C"/>
    <w:rsid w:val="00CD6E66"/>
    <w:rsid w:val="00CD6F81"/>
    <w:rsid w:val="00CD73FF"/>
    <w:rsid w:val="00CE07F5"/>
    <w:rsid w:val="00CE0A3E"/>
    <w:rsid w:val="00CE0C68"/>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6C1C"/>
    <w:rsid w:val="00CE7209"/>
    <w:rsid w:val="00CE75F2"/>
    <w:rsid w:val="00CE7939"/>
    <w:rsid w:val="00CE7FDF"/>
    <w:rsid w:val="00CF05B5"/>
    <w:rsid w:val="00CF06D5"/>
    <w:rsid w:val="00CF06DE"/>
    <w:rsid w:val="00CF0E17"/>
    <w:rsid w:val="00CF14EB"/>
    <w:rsid w:val="00CF1D58"/>
    <w:rsid w:val="00CF1F79"/>
    <w:rsid w:val="00CF23C5"/>
    <w:rsid w:val="00CF2677"/>
    <w:rsid w:val="00CF2CB6"/>
    <w:rsid w:val="00CF63E5"/>
    <w:rsid w:val="00CF66FF"/>
    <w:rsid w:val="00CF6E01"/>
    <w:rsid w:val="00CF705D"/>
    <w:rsid w:val="00CF7B33"/>
    <w:rsid w:val="00D00392"/>
    <w:rsid w:val="00D00B14"/>
    <w:rsid w:val="00D01D6B"/>
    <w:rsid w:val="00D021AA"/>
    <w:rsid w:val="00D0274C"/>
    <w:rsid w:val="00D029A4"/>
    <w:rsid w:val="00D02B3D"/>
    <w:rsid w:val="00D02E22"/>
    <w:rsid w:val="00D037B0"/>
    <w:rsid w:val="00D03CCF"/>
    <w:rsid w:val="00D03F7E"/>
    <w:rsid w:val="00D04642"/>
    <w:rsid w:val="00D05014"/>
    <w:rsid w:val="00D05666"/>
    <w:rsid w:val="00D06478"/>
    <w:rsid w:val="00D068C1"/>
    <w:rsid w:val="00D07AEB"/>
    <w:rsid w:val="00D07B54"/>
    <w:rsid w:val="00D07B74"/>
    <w:rsid w:val="00D10344"/>
    <w:rsid w:val="00D1062D"/>
    <w:rsid w:val="00D10723"/>
    <w:rsid w:val="00D10ED2"/>
    <w:rsid w:val="00D10FA6"/>
    <w:rsid w:val="00D11917"/>
    <w:rsid w:val="00D11E3A"/>
    <w:rsid w:val="00D134FE"/>
    <w:rsid w:val="00D137B6"/>
    <w:rsid w:val="00D144A8"/>
    <w:rsid w:val="00D14BB3"/>
    <w:rsid w:val="00D1501C"/>
    <w:rsid w:val="00D1581F"/>
    <w:rsid w:val="00D159D2"/>
    <w:rsid w:val="00D1609F"/>
    <w:rsid w:val="00D17945"/>
    <w:rsid w:val="00D17972"/>
    <w:rsid w:val="00D17A7C"/>
    <w:rsid w:val="00D20062"/>
    <w:rsid w:val="00D202BA"/>
    <w:rsid w:val="00D20B5F"/>
    <w:rsid w:val="00D22226"/>
    <w:rsid w:val="00D232F1"/>
    <w:rsid w:val="00D23CC8"/>
    <w:rsid w:val="00D242A1"/>
    <w:rsid w:val="00D247A7"/>
    <w:rsid w:val="00D24970"/>
    <w:rsid w:val="00D24EF8"/>
    <w:rsid w:val="00D25088"/>
    <w:rsid w:val="00D25782"/>
    <w:rsid w:val="00D27B3A"/>
    <w:rsid w:val="00D27E76"/>
    <w:rsid w:val="00D30338"/>
    <w:rsid w:val="00D304B1"/>
    <w:rsid w:val="00D30CCE"/>
    <w:rsid w:val="00D311C5"/>
    <w:rsid w:val="00D31692"/>
    <w:rsid w:val="00D32314"/>
    <w:rsid w:val="00D324CF"/>
    <w:rsid w:val="00D325C1"/>
    <w:rsid w:val="00D3275B"/>
    <w:rsid w:val="00D32FDE"/>
    <w:rsid w:val="00D331C2"/>
    <w:rsid w:val="00D3330B"/>
    <w:rsid w:val="00D33F7A"/>
    <w:rsid w:val="00D3495E"/>
    <w:rsid w:val="00D354EB"/>
    <w:rsid w:val="00D35747"/>
    <w:rsid w:val="00D37664"/>
    <w:rsid w:val="00D3774F"/>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065"/>
    <w:rsid w:val="00D44402"/>
    <w:rsid w:val="00D4468E"/>
    <w:rsid w:val="00D4483A"/>
    <w:rsid w:val="00D4558C"/>
    <w:rsid w:val="00D45631"/>
    <w:rsid w:val="00D456B0"/>
    <w:rsid w:val="00D457AB"/>
    <w:rsid w:val="00D45A09"/>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05"/>
    <w:rsid w:val="00D67710"/>
    <w:rsid w:val="00D67D52"/>
    <w:rsid w:val="00D70555"/>
    <w:rsid w:val="00D707AB"/>
    <w:rsid w:val="00D71363"/>
    <w:rsid w:val="00D7155A"/>
    <w:rsid w:val="00D72440"/>
    <w:rsid w:val="00D734C6"/>
    <w:rsid w:val="00D735AF"/>
    <w:rsid w:val="00D73765"/>
    <w:rsid w:val="00D7377C"/>
    <w:rsid w:val="00D740D9"/>
    <w:rsid w:val="00D74236"/>
    <w:rsid w:val="00D75062"/>
    <w:rsid w:val="00D76CA3"/>
    <w:rsid w:val="00D77078"/>
    <w:rsid w:val="00D7735E"/>
    <w:rsid w:val="00D7779E"/>
    <w:rsid w:val="00D77C78"/>
    <w:rsid w:val="00D8046D"/>
    <w:rsid w:val="00D80CDF"/>
    <w:rsid w:val="00D8178E"/>
    <w:rsid w:val="00D820FC"/>
    <w:rsid w:val="00D82D21"/>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6FF"/>
    <w:rsid w:val="00DA53B1"/>
    <w:rsid w:val="00DA5695"/>
    <w:rsid w:val="00DA62B5"/>
    <w:rsid w:val="00DA649F"/>
    <w:rsid w:val="00DA6C21"/>
    <w:rsid w:val="00DA72F8"/>
    <w:rsid w:val="00DA758B"/>
    <w:rsid w:val="00DA7A8A"/>
    <w:rsid w:val="00DA7EE1"/>
    <w:rsid w:val="00DB0683"/>
    <w:rsid w:val="00DB0989"/>
    <w:rsid w:val="00DB0FB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027"/>
    <w:rsid w:val="00DC7145"/>
    <w:rsid w:val="00DC71E2"/>
    <w:rsid w:val="00DC7420"/>
    <w:rsid w:val="00DC7576"/>
    <w:rsid w:val="00DC7CE8"/>
    <w:rsid w:val="00DD0085"/>
    <w:rsid w:val="00DD008C"/>
    <w:rsid w:val="00DD01C3"/>
    <w:rsid w:val="00DD1114"/>
    <w:rsid w:val="00DD138F"/>
    <w:rsid w:val="00DD13C0"/>
    <w:rsid w:val="00DD1477"/>
    <w:rsid w:val="00DD1C9F"/>
    <w:rsid w:val="00DD21DA"/>
    <w:rsid w:val="00DD2519"/>
    <w:rsid w:val="00DD26FC"/>
    <w:rsid w:val="00DD2736"/>
    <w:rsid w:val="00DD2A10"/>
    <w:rsid w:val="00DD2ADA"/>
    <w:rsid w:val="00DD2E82"/>
    <w:rsid w:val="00DD314D"/>
    <w:rsid w:val="00DD3223"/>
    <w:rsid w:val="00DD37E7"/>
    <w:rsid w:val="00DD39A8"/>
    <w:rsid w:val="00DD3D82"/>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712"/>
    <w:rsid w:val="00DE5789"/>
    <w:rsid w:val="00DE5F20"/>
    <w:rsid w:val="00DE661B"/>
    <w:rsid w:val="00DE6E2B"/>
    <w:rsid w:val="00DE6ED4"/>
    <w:rsid w:val="00DE7037"/>
    <w:rsid w:val="00DF0AF7"/>
    <w:rsid w:val="00DF1224"/>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19C"/>
    <w:rsid w:val="00E042BB"/>
    <w:rsid w:val="00E04697"/>
    <w:rsid w:val="00E04919"/>
    <w:rsid w:val="00E05E2D"/>
    <w:rsid w:val="00E069E3"/>
    <w:rsid w:val="00E076BB"/>
    <w:rsid w:val="00E101B8"/>
    <w:rsid w:val="00E10741"/>
    <w:rsid w:val="00E10D07"/>
    <w:rsid w:val="00E10F98"/>
    <w:rsid w:val="00E110DE"/>
    <w:rsid w:val="00E11288"/>
    <w:rsid w:val="00E113C6"/>
    <w:rsid w:val="00E1171F"/>
    <w:rsid w:val="00E1204F"/>
    <w:rsid w:val="00E121DF"/>
    <w:rsid w:val="00E123CC"/>
    <w:rsid w:val="00E12FBA"/>
    <w:rsid w:val="00E1304E"/>
    <w:rsid w:val="00E1329C"/>
    <w:rsid w:val="00E13E63"/>
    <w:rsid w:val="00E14179"/>
    <w:rsid w:val="00E146F6"/>
    <w:rsid w:val="00E146F8"/>
    <w:rsid w:val="00E15B39"/>
    <w:rsid w:val="00E15EC2"/>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58B"/>
    <w:rsid w:val="00E24B5E"/>
    <w:rsid w:val="00E24BA1"/>
    <w:rsid w:val="00E2520F"/>
    <w:rsid w:val="00E2534F"/>
    <w:rsid w:val="00E25A55"/>
    <w:rsid w:val="00E25B02"/>
    <w:rsid w:val="00E25CFD"/>
    <w:rsid w:val="00E25D98"/>
    <w:rsid w:val="00E262E0"/>
    <w:rsid w:val="00E2694C"/>
    <w:rsid w:val="00E27024"/>
    <w:rsid w:val="00E270AB"/>
    <w:rsid w:val="00E27A96"/>
    <w:rsid w:val="00E30A51"/>
    <w:rsid w:val="00E30EE4"/>
    <w:rsid w:val="00E30F82"/>
    <w:rsid w:val="00E32664"/>
    <w:rsid w:val="00E3277D"/>
    <w:rsid w:val="00E32C8E"/>
    <w:rsid w:val="00E33121"/>
    <w:rsid w:val="00E33261"/>
    <w:rsid w:val="00E345D2"/>
    <w:rsid w:val="00E347D3"/>
    <w:rsid w:val="00E355F1"/>
    <w:rsid w:val="00E3566E"/>
    <w:rsid w:val="00E3567D"/>
    <w:rsid w:val="00E357B2"/>
    <w:rsid w:val="00E35E7C"/>
    <w:rsid w:val="00E35F01"/>
    <w:rsid w:val="00E365AF"/>
    <w:rsid w:val="00E375BF"/>
    <w:rsid w:val="00E3782C"/>
    <w:rsid w:val="00E37A98"/>
    <w:rsid w:val="00E40722"/>
    <w:rsid w:val="00E41326"/>
    <w:rsid w:val="00E41B4B"/>
    <w:rsid w:val="00E41FE3"/>
    <w:rsid w:val="00E42587"/>
    <w:rsid w:val="00E42A6B"/>
    <w:rsid w:val="00E42AB8"/>
    <w:rsid w:val="00E42B7C"/>
    <w:rsid w:val="00E43E42"/>
    <w:rsid w:val="00E43FBD"/>
    <w:rsid w:val="00E448B7"/>
    <w:rsid w:val="00E47A4F"/>
    <w:rsid w:val="00E47E3F"/>
    <w:rsid w:val="00E50D81"/>
    <w:rsid w:val="00E50F05"/>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15B"/>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C97"/>
    <w:rsid w:val="00E729B9"/>
    <w:rsid w:val="00E75068"/>
    <w:rsid w:val="00E76292"/>
    <w:rsid w:val="00E76434"/>
    <w:rsid w:val="00E76A3A"/>
    <w:rsid w:val="00E76BEC"/>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1C0"/>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592E"/>
    <w:rsid w:val="00EA6573"/>
    <w:rsid w:val="00EA6D1E"/>
    <w:rsid w:val="00EA6E8F"/>
    <w:rsid w:val="00EA6F5B"/>
    <w:rsid w:val="00EA7102"/>
    <w:rsid w:val="00EA76DD"/>
    <w:rsid w:val="00EB01C2"/>
    <w:rsid w:val="00EB03BA"/>
    <w:rsid w:val="00EB0868"/>
    <w:rsid w:val="00EB0E9A"/>
    <w:rsid w:val="00EB164F"/>
    <w:rsid w:val="00EB23E7"/>
    <w:rsid w:val="00EB26EA"/>
    <w:rsid w:val="00EB3280"/>
    <w:rsid w:val="00EB33BE"/>
    <w:rsid w:val="00EB35C1"/>
    <w:rsid w:val="00EB3686"/>
    <w:rsid w:val="00EB381D"/>
    <w:rsid w:val="00EB3866"/>
    <w:rsid w:val="00EB3FDC"/>
    <w:rsid w:val="00EB444B"/>
    <w:rsid w:val="00EB4CA8"/>
    <w:rsid w:val="00EB4E31"/>
    <w:rsid w:val="00EB5160"/>
    <w:rsid w:val="00EB58C7"/>
    <w:rsid w:val="00EB5A03"/>
    <w:rsid w:val="00EB5C52"/>
    <w:rsid w:val="00EB5C85"/>
    <w:rsid w:val="00EB5DC1"/>
    <w:rsid w:val="00EB6D85"/>
    <w:rsid w:val="00EB6E93"/>
    <w:rsid w:val="00EB79EA"/>
    <w:rsid w:val="00EB7FCE"/>
    <w:rsid w:val="00EC0398"/>
    <w:rsid w:val="00EC041B"/>
    <w:rsid w:val="00EC0799"/>
    <w:rsid w:val="00EC121F"/>
    <w:rsid w:val="00EC1554"/>
    <w:rsid w:val="00EC1B6F"/>
    <w:rsid w:val="00EC3339"/>
    <w:rsid w:val="00EC3E8D"/>
    <w:rsid w:val="00EC42F8"/>
    <w:rsid w:val="00EC4989"/>
    <w:rsid w:val="00EC4A1B"/>
    <w:rsid w:val="00EC4CB7"/>
    <w:rsid w:val="00EC4EBE"/>
    <w:rsid w:val="00EC5275"/>
    <w:rsid w:val="00EC636F"/>
    <w:rsid w:val="00EC67E1"/>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2B9"/>
    <w:rsid w:val="00EE7654"/>
    <w:rsid w:val="00EF13E9"/>
    <w:rsid w:val="00EF1C56"/>
    <w:rsid w:val="00EF22B7"/>
    <w:rsid w:val="00EF2C7C"/>
    <w:rsid w:val="00EF393F"/>
    <w:rsid w:val="00EF50EE"/>
    <w:rsid w:val="00EF5623"/>
    <w:rsid w:val="00EF577C"/>
    <w:rsid w:val="00EF595E"/>
    <w:rsid w:val="00EF5E21"/>
    <w:rsid w:val="00EF6018"/>
    <w:rsid w:val="00EF6136"/>
    <w:rsid w:val="00EF6436"/>
    <w:rsid w:val="00EF67DA"/>
    <w:rsid w:val="00EF6FB9"/>
    <w:rsid w:val="00EF7124"/>
    <w:rsid w:val="00EF7384"/>
    <w:rsid w:val="00EF77A6"/>
    <w:rsid w:val="00EF78DC"/>
    <w:rsid w:val="00EF7CDF"/>
    <w:rsid w:val="00F00418"/>
    <w:rsid w:val="00F0044A"/>
    <w:rsid w:val="00F00EAA"/>
    <w:rsid w:val="00F01B51"/>
    <w:rsid w:val="00F01DAE"/>
    <w:rsid w:val="00F02534"/>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07BD0"/>
    <w:rsid w:val="00F1067B"/>
    <w:rsid w:val="00F10EB1"/>
    <w:rsid w:val="00F11188"/>
    <w:rsid w:val="00F1123F"/>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05C"/>
    <w:rsid w:val="00F31B00"/>
    <w:rsid w:val="00F32018"/>
    <w:rsid w:val="00F32DE5"/>
    <w:rsid w:val="00F332DC"/>
    <w:rsid w:val="00F33516"/>
    <w:rsid w:val="00F33852"/>
    <w:rsid w:val="00F33A43"/>
    <w:rsid w:val="00F34532"/>
    <w:rsid w:val="00F346E3"/>
    <w:rsid w:val="00F34725"/>
    <w:rsid w:val="00F3565B"/>
    <w:rsid w:val="00F35BC6"/>
    <w:rsid w:val="00F35C40"/>
    <w:rsid w:val="00F36428"/>
    <w:rsid w:val="00F3656D"/>
    <w:rsid w:val="00F368F7"/>
    <w:rsid w:val="00F36AA8"/>
    <w:rsid w:val="00F37882"/>
    <w:rsid w:val="00F40BD7"/>
    <w:rsid w:val="00F40E95"/>
    <w:rsid w:val="00F41BF7"/>
    <w:rsid w:val="00F429B7"/>
    <w:rsid w:val="00F42BEE"/>
    <w:rsid w:val="00F42CE8"/>
    <w:rsid w:val="00F42DE5"/>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AA9"/>
    <w:rsid w:val="00F56B2A"/>
    <w:rsid w:val="00F56FD0"/>
    <w:rsid w:val="00F57102"/>
    <w:rsid w:val="00F5729B"/>
    <w:rsid w:val="00F57665"/>
    <w:rsid w:val="00F57868"/>
    <w:rsid w:val="00F602FE"/>
    <w:rsid w:val="00F60587"/>
    <w:rsid w:val="00F610E0"/>
    <w:rsid w:val="00F611D1"/>
    <w:rsid w:val="00F61A15"/>
    <w:rsid w:val="00F62111"/>
    <w:rsid w:val="00F6347F"/>
    <w:rsid w:val="00F636E5"/>
    <w:rsid w:val="00F638A8"/>
    <w:rsid w:val="00F63BE9"/>
    <w:rsid w:val="00F644F1"/>
    <w:rsid w:val="00F650C8"/>
    <w:rsid w:val="00F65227"/>
    <w:rsid w:val="00F65FF2"/>
    <w:rsid w:val="00F661A6"/>
    <w:rsid w:val="00F6698E"/>
    <w:rsid w:val="00F67368"/>
    <w:rsid w:val="00F67417"/>
    <w:rsid w:val="00F678A1"/>
    <w:rsid w:val="00F7007D"/>
    <w:rsid w:val="00F701DB"/>
    <w:rsid w:val="00F71B90"/>
    <w:rsid w:val="00F7215F"/>
    <w:rsid w:val="00F73B04"/>
    <w:rsid w:val="00F74862"/>
    <w:rsid w:val="00F74D92"/>
    <w:rsid w:val="00F75592"/>
    <w:rsid w:val="00F7599F"/>
    <w:rsid w:val="00F75FB4"/>
    <w:rsid w:val="00F7680D"/>
    <w:rsid w:val="00F76C42"/>
    <w:rsid w:val="00F7725C"/>
    <w:rsid w:val="00F7789D"/>
    <w:rsid w:val="00F80172"/>
    <w:rsid w:val="00F80241"/>
    <w:rsid w:val="00F80B9A"/>
    <w:rsid w:val="00F81F56"/>
    <w:rsid w:val="00F82282"/>
    <w:rsid w:val="00F822B1"/>
    <w:rsid w:val="00F82324"/>
    <w:rsid w:val="00F83041"/>
    <w:rsid w:val="00F83398"/>
    <w:rsid w:val="00F835DF"/>
    <w:rsid w:val="00F84093"/>
    <w:rsid w:val="00F85285"/>
    <w:rsid w:val="00F85EE3"/>
    <w:rsid w:val="00F86530"/>
    <w:rsid w:val="00F869A3"/>
    <w:rsid w:val="00F86AF6"/>
    <w:rsid w:val="00F86F43"/>
    <w:rsid w:val="00F87CD9"/>
    <w:rsid w:val="00F87DF1"/>
    <w:rsid w:val="00F901CC"/>
    <w:rsid w:val="00F9024D"/>
    <w:rsid w:val="00F910C0"/>
    <w:rsid w:val="00F914B7"/>
    <w:rsid w:val="00F929A5"/>
    <w:rsid w:val="00F929B7"/>
    <w:rsid w:val="00F9327D"/>
    <w:rsid w:val="00F934CA"/>
    <w:rsid w:val="00F9434F"/>
    <w:rsid w:val="00F94AFD"/>
    <w:rsid w:val="00F94D71"/>
    <w:rsid w:val="00F952BE"/>
    <w:rsid w:val="00F953B3"/>
    <w:rsid w:val="00F9566B"/>
    <w:rsid w:val="00F9576C"/>
    <w:rsid w:val="00F95CAF"/>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C4D"/>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1E"/>
    <w:rsid w:val="00FC5AAA"/>
    <w:rsid w:val="00FC5CAE"/>
    <w:rsid w:val="00FC5EA5"/>
    <w:rsid w:val="00FC674E"/>
    <w:rsid w:val="00FC7724"/>
    <w:rsid w:val="00FC7AD6"/>
    <w:rsid w:val="00FD003B"/>
    <w:rsid w:val="00FD03FA"/>
    <w:rsid w:val="00FD0898"/>
    <w:rsid w:val="00FD1A28"/>
    <w:rsid w:val="00FD1E9A"/>
    <w:rsid w:val="00FD220E"/>
    <w:rsid w:val="00FD2A30"/>
    <w:rsid w:val="00FD2F4B"/>
    <w:rsid w:val="00FD34DC"/>
    <w:rsid w:val="00FD46C9"/>
    <w:rsid w:val="00FD4D74"/>
    <w:rsid w:val="00FD51C2"/>
    <w:rsid w:val="00FD53CF"/>
    <w:rsid w:val="00FD6707"/>
    <w:rsid w:val="00FD67F6"/>
    <w:rsid w:val="00FD6EE2"/>
    <w:rsid w:val="00FD6FC4"/>
    <w:rsid w:val="00FD7277"/>
    <w:rsid w:val="00FD762D"/>
    <w:rsid w:val="00FD79BE"/>
    <w:rsid w:val="00FD7C41"/>
    <w:rsid w:val="00FD7D64"/>
    <w:rsid w:val="00FD7EE6"/>
    <w:rsid w:val="00FE0385"/>
    <w:rsid w:val="00FE07A7"/>
    <w:rsid w:val="00FE0A05"/>
    <w:rsid w:val="00FE0E16"/>
    <w:rsid w:val="00FE142D"/>
    <w:rsid w:val="00FE17C2"/>
    <w:rsid w:val="00FE1B67"/>
    <w:rsid w:val="00FE1C0E"/>
    <w:rsid w:val="00FE20E1"/>
    <w:rsid w:val="00FE252E"/>
    <w:rsid w:val="00FE3214"/>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1490"/>
    <w:rsid w:val="00FF203A"/>
    <w:rsid w:val="00FF25B9"/>
    <w:rsid w:val="00FF3486"/>
    <w:rsid w:val="00FF3518"/>
    <w:rsid w:val="00FF5672"/>
    <w:rsid w:val="00FF5BD4"/>
    <w:rsid w:val="00FF607F"/>
    <w:rsid w:val="00FF6252"/>
    <w:rsid w:val="00FF6DA7"/>
    <w:rsid w:val="00FF6E4B"/>
    <w:rsid w:val="00FF74B3"/>
    <w:rsid w:val="00FF769F"/>
    <w:rsid w:val="00FF7969"/>
    <w:rsid w:val="00FF7DDF"/>
    <w:rsid w:val="012A2722"/>
    <w:rsid w:val="016A934D"/>
    <w:rsid w:val="01B3BC1B"/>
    <w:rsid w:val="01FF38E6"/>
    <w:rsid w:val="023D8794"/>
    <w:rsid w:val="023ECB91"/>
    <w:rsid w:val="027F4E78"/>
    <w:rsid w:val="028ED3A5"/>
    <w:rsid w:val="02A461F2"/>
    <w:rsid w:val="02C7005F"/>
    <w:rsid w:val="02C71D05"/>
    <w:rsid w:val="02F936B5"/>
    <w:rsid w:val="0310507A"/>
    <w:rsid w:val="0324E135"/>
    <w:rsid w:val="0336CAB8"/>
    <w:rsid w:val="033DED75"/>
    <w:rsid w:val="0359E6EF"/>
    <w:rsid w:val="0377A6FD"/>
    <w:rsid w:val="0392C457"/>
    <w:rsid w:val="0399D4DA"/>
    <w:rsid w:val="03C4B687"/>
    <w:rsid w:val="03CF7800"/>
    <w:rsid w:val="042B5625"/>
    <w:rsid w:val="042C4E03"/>
    <w:rsid w:val="044B5778"/>
    <w:rsid w:val="04B66CE5"/>
    <w:rsid w:val="04F2AA8F"/>
    <w:rsid w:val="050174F6"/>
    <w:rsid w:val="050AF671"/>
    <w:rsid w:val="05525237"/>
    <w:rsid w:val="05995D1E"/>
    <w:rsid w:val="059DA400"/>
    <w:rsid w:val="05A71347"/>
    <w:rsid w:val="0600568A"/>
    <w:rsid w:val="060CDC08"/>
    <w:rsid w:val="0625A936"/>
    <w:rsid w:val="0644189E"/>
    <w:rsid w:val="0649C5AA"/>
    <w:rsid w:val="06637E29"/>
    <w:rsid w:val="067A151C"/>
    <w:rsid w:val="06835804"/>
    <w:rsid w:val="06D6CC22"/>
    <w:rsid w:val="070DE92F"/>
    <w:rsid w:val="07366599"/>
    <w:rsid w:val="0755062B"/>
    <w:rsid w:val="089D42E3"/>
    <w:rsid w:val="089EA856"/>
    <w:rsid w:val="08A618E0"/>
    <w:rsid w:val="08B35E93"/>
    <w:rsid w:val="08C7CD04"/>
    <w:rsid w:val="08E37DA6"/>
    <w:rsid w:val="0907BCE2"/>
    <w:rsid w:val="091D006E"/>
    <w:rsid w:val="092F222D"/>
    <w:rsid w:val="09BF08E6"/>
    <w:rsid w:val="09E1656A"/>
    <w:rsid w:val="09FFDF40"/>
    <w:rsid w:val="0A010B2D"/>
    <w:rsid w:val="0A2A03F6"/>
    <w:rsid w:val="0A384A54"/>
    <w:rsid w:val="0A4FC840"/>
    <w:rsid w:val="0A516CD0"/>
    <w:rsid w:val="0A770BE2"/>
    <w:rsid w:val="0AA8BEC1"/>
    <w:rsid w:val="0AB8973C"/>
    <w:rsid w:val="0AB9957A"/>
    <w:rsid w:val="0ADA833B"/>
    <w:rsid w:val="0B496F36"/>
    <w:rsid w:val="0B66D51F"/>
    <w:rsid w:val="0BA4E548"/>
    <w:rsid w:val="0BB0B5E4"/>
    <w:rsid w:val="0BB5F3BB"/>
    <w:rsid w:val="0BC6A956"/>
    <w:rsid w:val="0BCA4ED4"/>
    <w:rsid w:val="0BD2F9C3"/>
    <w:rsid w:val="0BD8BC47"/>
    <w:rsid w:val="0BE447E4"/>
    <w:rsid w:val="0C464FFE"/>
    <w:rsid w:val="0C73A234"/>
    <w:rsid w:val="0C79851C"/>
    <w:rsid w:val="0C7ADEF6"/>
    <w:rsid w:val="0CF47875"/>
    <w:rsid w:val="0D0C967B"/>
    <w:rsid w:val="0D2094BF"/>
    <w:rsid w:val="0D258504"/>
    <w:rsid w:val="0D7FEA1E"/>
    <w:rsid w:val="0D8B0E8D"/>
    <w:rsid w:val="0DA89427"/>
    <w:rsid w:val="0DEFF1AD"/>
    <w:rsid w:val="0E1A5CCE"/>
    <w:rsid w:val="0E42FE66"/>
    <w:rsid w:val="0E7427D4"/>
    <w:rsid w:val="0E9F67AF"/>
    <w:rsid w:val="0EB1FC41"/>
    <w:rsid w:val="0EF85BBA"/>
    <w:rsid w:val="0F16EBC5"/>
    <w:rsid w:val="0F4FDE68"/>
    <w:rsid w:val="0F5100FC"/>
    <w:rsid w:val="0F587868"/>
    <w:rsid w:val="0FA735D9"/>
    <w:rsid w:val="0FCAF900"/>
    <w:rsid w:val="0FE95289"/>
    <w:rsid w:val="106B95F5"/>
    <w:rsid w:val="108F7735"/>
    <w:rsid w:val="1099B4E1"/>
    <w:rsid w:val="1103DF72"/>
    <w:rsid w:val="11338107"/>
    <w:rsid w:val="1150B7F4"/>
    <w:rsid w:val="115A0744"/>
    <w:rsid w:val="11690C5F"/>
    <w:rsid w:val="11856005"/>
    <w:rsid w:val="118F1CF5"/>
    <w:rsid w:val="1192D161"/>
    <w:rsid w:val="119300D1"/>
    <w:rsid w:val="1195CFE7"/>
    <w:rsid w:val="11B1E385"/>
    <w:rsid w:val="122E87B6"/>
    <w:rsid w:val="12408F49"/>
    <w:rsid w:val="1255927D"/>
    <w:rsid w:val="126BAF7A"/>
    <w:rsid w:val="127DD6E8"/>
    <w:rsid w:val="1290E18D"/>
    <w:rsid w:val="12A12706"/>
    <w:rsid w:val="12C6AAAB"/>
    <w:rsid w:val="12CAF513"/>
    <w:rsid w:val="12D9BA68"/>
    <w:rsid w:val="12F1473D"/>
    <w:rsid w:val="131294A4"/>
    <w:rsid w:val="135C322C"/>
    <w:rsid w:val="1368A0F3"/>
    <w:rsid w:val="13C3E59B"/>
    <w:rsid w:val="14000E9B"/>
    <w:rsid w:val="1416E006"/>
    <w:rsid w:val="14498A44"/>
    <w:rsid w:val="147AFF8F"/>
    <w:rsid w:val="15448499"/>
    <w:rsid w:val="155BB798"/>
    <w:rsid w:val="1588E161"/>
    <w:rsid w:val="158A8D98"/>
    <w:rsid w:val="15976D99"/>
    <w:rsid w:val="15D8F1E6"/>
    <w:rsid w:val="15DC2BA2"/>
    <w:rsid w:val="160994BE"/>
    <w:rsid w:val="1640EE53"/>
    <w:rsid w:val="16801C78"/>
    <w:rsid w:val="16817281"/>
    <w:rsid w:val="1712AB52"/>
    <w:rsid w:val="172437A1"/>
    <w:rsid w:val="178550F4"/>
    <w:rsid w:val="17873F79"/>
    <w:rsid w:val="183E354D"/>
    <w:rsid w:val="18690A72"/>
    <w:rsid w:val="18B372B8"/>
    <w:rsid w:val="18B3D294"/>
    <w:rsid w:val="194EC056"/>
    <w:rsid w:val="19592F97"/>
    <w:rsid w:val="19628E1A"/>
    <w:rsid w:val="19718494"/>
    <w:rsid w:val="1984A302"/>
    <w:rsid w:val="1A2850B1"/>
    <w:rsid w:val="1A29794A"/>
    <w:rsid w:val="1A9EFB82"/>
    <w:rsid w:val="1B02B292"/>
    <w:rsid w:val="1B3526D0"/>
    <w:rsid w:val="1B4A1DDB"/>
    <w:rsid w:val="1B7D0195"/>
    <w:rsid w:val="1B8825DD"/>
    <w:rsid w:val="1BBE4DDA"/>
    <w:rsid w:val="1BC174D8"/>
    <w:rsid w:val="1C305C57"/>
    <w:rsid w:val="1C451F44"/>
    <w:rsid w:val="1C8D6729"/>
    <w:rsid w:val="1CA4362D"/>
    <w:rsid w:val="1CD6EAF0"/>
    <w:rsid w:val="1CE68C50"/>
    <w:rsid w:val="1CFEFA54"/>
    <w:rsid w:val="1D1B81ED"/>
    <w:rsid w:val="1D38F496"/>
    <w:rsid w:val="1D496484"/>
    <w:rsid w:val="1D4C6A0E"/>
    <w:rsid w:val="1D65EB3A"/>
    <w:rsid w:val="1D685762"/>
    <w:rsid w:val="1D6E6989"/>
    <w:rsid w:val="1D943953"/>
    <w:rsid w:val="1D947260"/>
    <w:rsid w:val="1DAE3FA9"/>
    <w:rsid w:val="1E1A3664"/>
    <w:rsid w:val="1E4826FB"/>
    <w:rsid w:val="1E4C07C4"/>
    <w:rsid w:val="1E4F60B6"/>
    <w:rsid w:val="1E5B090E"/>
    <w:rsid w:val="1EA2DC3E"/>
    <w:rsid w:val="1F0AD2E2"/>
    <w:rsid w:val="1F448BAF"/>
    <w:rsid w:val="1F4A9F7E"/>
    <w:rsid w:val="1F4C19AD"/>
    <w:rsid w:val="1F5E277B"/>
    <w:rsid w:val="1F661200"/>
    <w:rsid w:val="1FB8CBD3"/>
    <w:rsid w:val="1FD82ED9"/>
    <w:rsid w:val="1FF045EB"/>
    <w:rsid w:val="1FF1E2DC"/>
    <w:rsid w:val="1FFD9333"/>
    <w:rsid w:val="200AF61D"/>
    <w:rsid w:val="202AC228"/>
    <w:rsid w:val="202E45BE"/>
    <w:rsid w:val="2041966B"/>
    <w:rsid w:val="2047CFC9"/>
    <w:rsid w:val="207DB57A"/>
    <w:rsid w:val="20CAB2CF"/>
    <w:rsid w:val="216098B7"/>
    <w:rsid w:val="21666A06"/>
    <w:rsid w:val="21867732"/>
    <w:rsid w:val="21BF8B5F"/>
    <w:rsid w:val="220A5B25"/>
    <w:rsid w:val="226A1BEE"/>
    <w:rsid w:val="226A615D"/>
    <w:rsid w:val="2296DBAC"/>
    <w:rsid w:val="22CCAA6F"/>
    <w:rsid w:val="22CD3247"/>
    <w:rsid w:val="22EED70A"/>
    <w:rsid w:val="22F3FF80"/>
    <w:rsid w:val="2301C606"/>
    <w:rsid w:val="2317BE44"/>
    <w:rsid w:val="2328D144"/>
    <w:rsid w:val="23346773"/>
    <w:rsid w:val="2360F329"/>
    <w:rsid w:val="23669F6D"/>
    <w:rsid w:val="23837928"/>
    <w:rsid w:val="23BC9B55"/>
    <w:rsid w:val="23CB7805"/>
    <w:rsid w:val="23DCD824"/>
    <w:rsid w:val="23E55E6F"/>
    <w:rsid w:val="245279AD"/>
    <w:rsid w:val="24667665"/>
    <w:rsid w:val="24CB3AD3"/>
    <w:rsid w:val="24CE03D2"/>
    <w:rsid w:val="25578566"/>
    <w:rsid w:val="257CF1CD"/>
    <w:rsid w:val="258FA3A8"/>
    <w:rsid w:val="25FFA3F7"/>
    <w:rsid w:val="26112D16"/>
    <w:rsid w:val="26354B0A"/>
    <w:rsid w:val="2673BC6E"/>
    <w:rsid w:val="2682A713"/>
    <w:rsid w:val="26937D16"/>
    <w:rsid w:val="26C0805F"/>
    <w:rsid w:val="26D4D013"/>
    <w:rsid w:val="26E53278"/>
    <w:rsid w:val="26EDF417"/>
    <w:rsid w:val="26F6114B"/>
    <w:rsid w:val="270E0A66"/>
    <w:rsid w:val="2716FDD2"/>
    <w:rsid w:val="2721E412"/>
    <w:rsid w:val="27BFD19C"/>
    <w:rsid w:val="27EEB7B2"/>
    <w:rsid w:val="284C8067"/>
    <w:rsid w:val="286EE51F"/>
    <w:rsid w:val="288E56BC"/>
    <w:rsid w:val="2891EC61"/>
    <w:rsid w:val="28D1FBA2"/>
    <w:rsid w:val="2965086C"/>
    <w:rsid w:val="29704023"/>
    <w:rsid w:val="29805571"/>
    <w:rsid w:val="29E74A93"/>
    <w:rsid w:val="29FF445E"/>
    <w:rsid w:val="2A093867"/>
    <w:rsid w:val="2A273765"/>
    <w:rsid w:val="2A2C1BA8"/>
    <w:rsid w:val="2A3F5DAA"/>
    <w:rsid w:val="2A649787"/>
    <w:rsid w:val="2A730AC7"/>
    <w:rsid w:val="2B24380E"/>
    <w:rsid w:val="2B38E0C3"/>
    <w:rsid w:val="2B4D5C05"/>
    <w:rsid w:val="2B4DEDE4"/>
    <w:rsid w:val="2BA08F6C"/>
    <w:rsid w:val="2BEB28F9"/>
    <w:rsid w:val="2C09E07C"/>
    <w:rsid w:val="2C47B6A6"/>
    <w:rsid w:val="2C881139"/>
    <w:rsid w:val="2C881C7E"/>
    <w:rsid w:val="2C912A46"/>
    <w:rsid w:val="2CBCBEBE"/>
    <w:rsid w:val="2CEC23AB"/>
    <w:rsid w:val="2D472C70"/>
    <w:rsid w:val="2D9ED1B6"/>
    <w:rsid w:val="2DA3AFA6"/>
    <w:rsid w:val="2DA7882B"/>
    <w:rsid w:val="2DAA415A"/>
    <w:rsid w:val="2DB2B54E"/>
    <w:rsid w:val="2DB76E99"/>
    <w:rsid w:val="2DD5F779"/>
    <w:rsid w:val="2E2CCA14"/>
    <w:rsid w:val="2E2F4BA2"/>
    <w:rsid w:val="2E3255FC"/>
    <w:rsid w:val="2E46E7F4"/>
    <w:rsid w:val="2E5D5911"/>
    <w:rsid w:val="2E8FEF1A"/>
    <w:rsid w:val="2EF57DEC"/>
    <w:rsid w:val="2F3D1860"/>
    <w:rsid w:val="2F71CD79"/>
    <w:rsid w:val="2F78D685"/>
    <w:rsid w:val="2F7C6159"/>
    <w:rsid w:val="2F863367"/>
    <w:rsid w:val="2FBA7151"/>
    <w:rsid w:val="2FBBBF34"/>
    <w:rsid w:val="2FFFDB2D"/>
    <w:rsid w:val="304A6B88"/>
    <w:rsid w:val="309E3866"/>
    <w:rsid w:val="30BA2180"/>
    <w:rsid w:val="30BED579"/>
    <w:rsid w:val="30C3D7CB"/>
    <w:rsid w:val="30C9E30F"/>
    <w:rsid w:val="30DFD7B5"/>
    <w:rsid w:val="3109F0C7"/>
    <w:rsid w:val="3110600F"/>
    <w:rsid w:val="3117FB55"/>
    <w:rsid w:val="3162317D"/>
    <w:rsid w:val="3162CF0F"/>
    <w:rsid w:val="31718DF8"/>
    <w:rsid w:val="318BDC9B"/>
    <w:rsid w:val="318C09F9"/>
    <w:rsid w:val="319E1124"/>
    <w:rsid w:val="31EBA15F"/>
    <w:rsid w:val="31F9DC49"/>
    <w:rsid w:val="324EC745"/>
    <w:rsid w:val="3253F3F1"/>
    <w:rsid w:val="3274E2D6"/>
    <w:rsid w:val="329735E9"/>
    <w:rsid w:val="32CB884F"/>
    <w:rsid w:val="32E94EA2"/>
    <w:rsid w:val="333B943E"/>
    <w:rsid w:val="333F0679"/>
    <w:rsid w:val="3384C898"/>
    <w:rsid w:val="33883592"/>
    <w:rsid w:val="33C5C8BD"/>
    <w:rsid w:val="33DFFDD0"/>
    <w:rsid w:val="33F871CB"/>
    <w:rsid w:val="33F88EE6"/>
    <w:rsid w:val="34624116"/>
    <w:rsid w:val="3492AEAC"/>
    <w:rsid w:val="34BA5677"/>
    <w:rsid w:val="34DFCB42"/>
    <w:rsid w:val="35033C01"/>
    <w:rsid w:val="35211D5D"/>
    <w:rsid w:val="355AC5BD"/>
    <w:rsid w:val="3595FF21"/>
    <w:rsid w:val="35E5CB48"/>
    <w:rsid w:val="35FC7ACF"/>
    <w:rsid w:val="3610D799"/>
    <w:rsid w:val="364FE13B"/>
    <w:rsid w:val="36516757"/>
    <w:rsid w:val="3667A793"/>
    <w:rsid w:val="366CFEC5"/>
    <w:rsid w:val="36AE44DD"/>
    <w:rsid w:val="36B37147"/>
    <w:rsid w:val="36F4F433"/>
    <w:rsid w:val="36FB7771"/>
    <w:rsid w:val="370794B0"/>
    <w:rsid w:val="372CE3D6"/>
    <w:rsid w:val="374B958B"/>
    <w:rsid w:val="3758C19D"/>
    <w:rsid w:val="378F5FCC"/>
    <w:rsid w:val="3792633F"/>
    <w:rsid w:val="37E2D41D"/>
    <w:rsid w:val="37EF03AF"/>
    <w:rsid w:val="37F628D4"/>
    <w:rsid w:val="3801626A"/>
    <w:rsid w:val="38105995"/>
    <w:rsid w:val="382CDB84"/>
    <w:rsid w:val="383EC46F"/>
    <w:rsid w:val="3897A4EE"/>
    <w:rsid w:val="38B17F5E"/>
    <w:rsid w:val="38D98776"/>
    <w:rsid w:val="390E0F7A"/>
    <w:rsid w:val="3925B93B"/>
    <w:rsid w:val="394BD7FA"/>
    <w:rsid w:val="39734397"/>
    <w:rsid w:val="3997C643"/>
    <w:rsid w:val="399CB38A"/>
    <w:rsid w:val="39A11DA4"/>
    <w:rsid w:val="39A32216"/>
    <w:rsid w:val="39BE9982"/>
    <w:rsid w:val="3A44BE38"/>
    <w:rsid w:val="3A6DC32D"/>
    <w:rsid w:val="3AAA14AB"/>
    <w:rsid w:val="3AAAAA2A"/>
    <w:rsid w:val="3AD5FB4A"/>
    <w:rsid w:val="3B0336CE"/>
    <w:rsid w:val="3B21011E"/>
    <w:rsid w:val="3B215291"/>
    <w:rsid w:val="3B2EB020"/>
    <w:rsid w:val="3B3C054F"/>
    <w:rsid w:val="3BB93F48"/>
    <w:rsid w:val="3BBD9531"/>
    <w:rsid w:val="3BDE8147"/>
    <w:rsid w:val="3BFC502C"/>
    <w:rsid w:val="3C2C3AF1"/>
    <w:rsid w:val="3C40FF93"/>
    <w:rsid w:val="3C4A0A01"/>
    <w:rsid w:val="3C4D4665"/>
    <w:rsid w:val="3CA97240"/>
    <w:rsid w:val="3CC08F9D"/>
    <w:rsid w:val="3CEEDC90"/>
    <w:rsid w:val="3CEF3ED3"/>
    <w:rsid w:val="3D08E841"/>
    <w:rsid w:val="3D4DD333"/>
    <w:rsid w:val="3D8B5A3F"/>
    <w:rsid w:val="3DD10B38"/>
    <w:rsid w:val="3DEAE88C"/>
    <w:rsid w:val="3E0509D8"/>
    <w:rsid w:val="3E208043"/>
    <w:rsid w:val="3E44E06D"/>
    <w:rsid w:val="3E6C440A"/>
    <w:rsid w:val="3E76A2CE"/>
    <w:rsid w:val="3E925FEC"/>
    <w:rsid w:val="3EA4518D"/>
    <w:rsid w:val="3EAC1BDD"/>
    <w:rsid w:val="3EC789CC"/>
    <w:rsid w:val="3EC8764A"/>
    <w:rsid w:val="3EE11830"/>
    <w:rsid w:val="3F121004"/>
    <w:rsid w:val="3F2E704E"/>
    <w:rsid w:val="3F9178EB"/>
    <w:rsid w:val="3FDC19E3"/>
    <w:rsid w:val="4018BA9E"/>
    <w:rsid w:val="4040B5CC"/>
    <w:rsid w:val="40A95FA8"/>
    <w:rsid w:val="40D529E2"/>
    <w:rsid w:val="40DC6EFC"/>
    <w:rsid w:val="40E83534"/>
    <w:rsid w:val="41122494"/>
    <w:rsid w:val="4123BE12"/>
    <w:rsid w:val="41265DFF"/>
    <w:rsid w:val="412B7601"/>
    <w:rsid w:val="41AC5EB9"/>
    <w:rsid w:val="41BA6BAF"/>
    <w:rsid w:val="41C8877C"/>
    <w:rsid w:val="41E03D9D"/>
    <w:rsid w:val="426177BC"/>
    <w:rsid w:val="42A2F39F"/>
    <w:rsid w:val="42B0B6B1"/>
    <w:rsid w:val="42D78BAB"/>
    <w:rsid w:val="432BBE41"/>
    <w:rsid w:val="4356B2A5"/>
    <w:rsid w:val="436B8008"/>
    <w:rsid w:val="43776997"/>
    <w:rsid w:val="43842BBB"/>
    <w:rsid w:val="43D6D34B"/>
    <w:rsid w:val="444FCD13"/>
    <w:rsid w:val="4509AFEC"/>
    <w:rsid w:val="450D1ABF"/>
    <w:rsid w:val="4592400E"/>
    <w:rsid w:val="45D2BD5A"/>
    <w:rsid w:val="45DEB2BA"/>
    <w:rsid w:val="45E231D4"/>
    <w:rsid w:val="46242519"/>
    <w:rsid w:val="46265F28"/>
    <w:rsid w:val="463235F7"/>
    <w:rsid w:val="463AFA53"/>
    <w:rsid w:val="4665908B"/>
    <w:rsid w:val="46A29DCC"/>
    <w:rsid w:val="46FA9D36"/>
    <w:rsid w:val="47352E16"/>
    <w:rsid w:val="474DA789"/>
    <w:rsid w:val="47AE01BA"/>
    <w:rsid w:val="47EB64B4"/>
    <w:rsid w:val="4807AD1A"/>
    <w:rsid w:val="48113958"/>
    <w:rsid w:val="48652464"/>
    <w:rsid w:val="48B8BB3F"/>
    <w:rsid w:val="48E3FDB3"/>
    <w:rsid w:val="4917940A"/>
    <w:rsid w:val="493C09D8"/>
    <w:rsid w:val="4991D5A1"/>
    <w:rsid w:val="49A82359"/>
    <w:rsid w:val="49B47F94"/>
    <w:rsid w:val="49D62FBF"/>
    <w:rsid w:val="49E0BECE"/>
    <w:rsid w:val="4A054C9E"/>
    <w:rsid w:val="4A33E03E"/>
    <w:rsid w:val="4A881CA8"/>
    <w:rsid w:val="4A95C074"/>
    <w:rsid w:val="4AED5CFC"/>
    <w:rsid w:val="4AFEF0A0"/>
    <w:rsid w:val="4B0EE288"/>
    <w:rsid w:val="4B35C2DD"/>
    <w:rsid w:val="4B5B2115"/>
    <w:rsid w:val="4C0A131D"/>
    <w:rsid w:val="4C1FB865"/>
    <w:rsid w:val="4C486071"/>
    <w:rsid w:val="4C4997DE"/>
    <w:rsid w:val="4C831C77"/>
    <w:rsid w:val="4C9C2FF1"/>
    <w:rsid w:val="4CA0859A"/>
    <w:rsid w:val="4CB31E54"/>
    <w:rsid w:val="4CBAE582"/>
    <w:rsid w:val="4CC77BEE"/>
    <w:rsid w:val="4D6879D1"/>
    <w:rsid w:val="4D91250C"/>
    <w:rsid w:val="4DA7047B"/>
    <w:rsid w:val="4DBFB5C1"/>
    <w:rsid w:val="4DD3ECCE"/>
    <w:rsid w:val="4DDA43C5"/>
    <w:rsid w:val="4DE7BD16"/>
    <w:rsid w:val="4DFF7480"/>
    <w:rsid w:val="4E038B14"/>
    <w:rsid w:val="4E0A803B"/>
    <w:rsid w:val="4E5F8EB0"/>
    <w:rsid w:val="4E885B9B"/>
    <w:rsid w:val="4EA80E2B"/>
    <w:rsid w:val="4F30D534"/>
    <w:rsid w:val="4F3180BE"/>
    <w:rsid w:val="4F9E046D"/>
    <w:rsid w:val="4FE4EB57"/>
    <w:rsid w:val="502AA0D4"/>
    <w:rsid w:val="506DCB59"/>
    <w:rsid w:val="507F93B3"/>
    <w:rsid w:val="50C1E103"/>
    <w:rsid w:val="50CC865C"/>
    <w:rsid w:val="5135C34C"/>
    <w:rsid w:val="518A5251"/>
    <w:rsid w:val="51A4CF43"/>
    <w:rsid w:val="51AD3C93"/>
    <w:rsid w:val="51BBD37B"/>
    <w:rsid w:val="51E2FA65"/>
    <w:rsid w:val="5200DDB6"/>
    <w:rsid w:val="523A8D8E"/>
    <w:rsid w:val="52538494"/>
    <w:rsid w:val="529934D4"/>
    <w:rsid w:val="52B171EB"/>
    <w:rsid w:val="52E38DBE"/>
    <w:rsid w:val="53052ADD"/>
    <w:rsid w:val="53456AC1"/>
    <w:rsid w:val="5361EEF5"/>
    <w:rsid w:val="53671BEE"/>
    <w:rsid w:val="538C0006"/>
    <w:rsid w:val="53D76565"/>
    <w:rsid w:val="540FDDC8"/>
    <w:rsid w:val="54274953"/>
    <w:rsid w:val="54290A20"/>
    <w:rsid w:val="54304210"/>
    <w:rsid w:val="547EE1DD"/>
    <w:rsid w:val="54A44937"/>
    <w:rsid w:val="54AEE953"/>
    <w:rsid w:val="54C3EDC1"/>
    <w:rsid w:val="54CD8FFB"/>
    <w:rsid w:val="54EA6BFE"/>
    <w:rsid w:val="550B2E95"/>
    <w:rsid w:val="5514BC48"/>
    <w:rsid w:val="551523DA"/>
    <w:rsid w:val="5528B1F3"/>
    <w:rsid w:val="553A0C37"/>
    <w:rsid w:val="554241C3"/>
    <w:rsid w:val="55437829"/>
    <w:rsid w:val="554E30EC"/>
    <w:rsid w:val="5550E528"/>
    <w:rsid w:val="55745868"/>
    <w:rsid w:val="559E0D64"/>
    <w:rsid w:val="55C51E6C"/>
    <w:rsid w:val="55C85CCC"/>
    <w:rsid w:val="55E221AC"/>
    <w:rsid w:val="566E6D18"/>
    <w:rsid w:val="568CA300"/>
    <w:rsid w:val="5729C7DA"/>
    <w:rsid w:val="57509E6B"/>
    <w:rsid w:val="576BB000"/>
    <w:rsid w:val="57CBBB1A"/>
    <w:rsid w:val="57CDC1F5"/>
    <w:rsid w:val="57CEF72C"/>
    <w:rsid w:val="57E573D9"/>
    <w:rsid w:val="57F00636"/>
    <w:rsid w:val="581E7A1A"/>
    <w:rsid w:val="58529BFA"/>
    <w:rsid w:val="585CD9E7"/>
    <w:rsid w:val="586A536F"/>
    <w:rsid w:val="59306D80"/>
    <w:rsid w:val="594FA05F"/>
    <w:rsid w:val="5994E1DB"/>
    <w:rsid w:val="5A1469AC"/>
    <w:rsid w:val="5A3CE160"/>
    <w:rsid w:val="5A46E8E0"/>
    <w:rsid w:val="5A4828AF"/>
    <w:rsid w:val="5A704A31"/>
    <w:rsid w:val="5A9A9E75"/>
    <w:rsid w:val="5AC94544"/>
    <w:rsid w:val="5AD2C925"/>
    <w:rsid w:val="5B180EC1"/>
    <w:rsid w:val="5B3C7B67"/>
    <w:rsid w:val="5B407698"/>
    <w:rsid w:val="5B48FAAC"/>
    <w:rsid w:val="5B596F97"/>
    <w:rsid w:val="5B76F267"/>
    <w:rsid w:val="5BDDAF4F"/>
    <w:rsid w:val="5BE13E7D"/>
    <w:rsid w:val="5BF1A39A"/>
    <w:rsid w:val="5C125E78"/>
    <w:rsid w:val="5C6C6C60"/>
    <w:rsid w:val="5CCFAF79"/>
    <w:rsid w:val="5D092182"/>
    <w:rsid w:val="5D20847C"/>
    <w:rsid w:val="5D25C6BE"/>
    <w:rsid w:val="5D3A24C3"/>
    <w:rsid w:val="5D5409A4"/>
    <w:rsid w:val="5D5DB715"/>
    <w:rsid w:val="5D782E07"/>
    <w:rsid w:val="5D92D89F"/>
    <w:rsid w:val="5DCFF2E8"/>
    <w:rsid w:val="5E03FE8D"/>
    <w:rsid w:val="5E0A3FE0"/>
    <w:rsid w:val="5E507B73"/>
    <w:rsid w:val="5E69A38F"/>
    <w:rsid w:val="5ECDCE37"/>
    <w:rsid w:val="5F11B2C3"/>
    <w:rsid w:val="5F42D745"/>
    <w:rsid w:val="5F4B7FAB"/>
    <w:rsid w:val="5F4EF4A9"/>
    <w:rsid w:val="5F70FC4B"/>
    <w:rsid w:val="5F8192A3"/>
    <w:rsid w:val="5F8E6BCE"/>
    <w:rsid w:val="5FC1B132"/>
    <w:rsid w:val="5FD0F944"/>
    <w:rsid w:val="5FD3E73B"/>
    <w:rsid w:val="5FEDA57D"/>
    <w:rsid w:val="60111AC5"/>
    <w:rsid w:val="601D2E00"/>
    <w:rsid w:val="60A6047F"/>
    <w:rsid w:val="60B44648"/>
    <w:rsid w:val="60D6564E"/>
    <w:rsid w:val="6157D976"/>
    <w:rsid w:val="6158BBE4"/>
    <w:rsid w:val="620128FC"/>
    <w:rsid w:val="620CED44"/>
    <w:rsid w:val="6221DDB8"/>
    <w:rsid w:val="62229DD7"/>
    <w:rsid w:val="62882D7E"/>
    <w:rsid w:val="630BFDEF"/>
    <w:rsid w:val="6345EAFB"/>
    <w:rsid w:val="6388D7AB"/>
    <w:rsid w:val="63B44E8E"/>
    <w:rsid w:val="63C57A59"/>
    <w:rsid w:val="63D2D950"/>
    <w:rsid w:val="63E918EA"/>
    <w:rsid w:val="640D207F"/>
    <w:rsid w:val="640EAEA1"/>
    <w:rsid w:val="64179AF2"/>
    <w:rsid w:val="642363B4"/>
    <w:rsid w:val="643C4A50"/>
    <w:rsid w:val="644340E9"/>
    <w:rsid w:val="64717665"/>
    <w:rsid w:val="64B26020"/>
    <w:rsid w:val="64C15F1E"/>
    <w:rsid w:val="64D9A9FA"/>
    <w:rsid w:val="64DE57BC"/>
    <w:rsid w:val="64FBFE01"/>
    <w:rsid w:val="65112702"/>
    <w:rsid w:val="6537F0A8"/>
    <w:rsid w:val="654068BA"/>
    <w:rsid w:val="655CDB8B"/>
    <w:rsid w:val="656459E3"/>
    <w:rsid w:val="657216B5"/>
    <w:rsid w:val="6618198D"/>
    <w:rsid w:val="661DA89B"/>
    <w:rsid w:val="667C191E"/>
    <w:rsid w:val="66F2B86D"/>
    <w:rsid w:val="66FD2703"/>
    <w:rsid w:val="671173DB"/>
    <w:rsid w:val="675395B0"/>
    <w:rsid w:val="67665E72"/>
    <w:rsid w:val="677A53BF"/>
    <w:rsid w:val="67910B2A"/>
    <w:rsid w:val="679712C0"/>
    <w:rsid w:val="679C16E8"/>
    <w:rsid w:val="67EF7565"/>
    <w:rsid w:val="67FA3C02"/>
    <w:rsid w:val="689EDDA2"/>
    <w:rsid w:val="68B60C42"/>
    <w:rsid w:val="68C05A61"/>
    <w:rsid w:val="68C66425"/>
    <w:rsid w:val="68F21EA6"/>
    <w:rsid w:val="690A93C2"/>
    <w:rsid w:val="69200FE7"/>
    <w:rsid w:val="692F2005"/>
    <w:rsid w:val="695C2B15"/>
    <w:rsid w:val="69895AAC"/>
    <w:rsid w:val="69F8A76A"/>
    <w:rsid w:val="6A0AF4A7"/>
    <w:rsid w:val="6A12E6C8"/>
    <w:rsid w:val="6A5C0691"/>
    <w:rsid w:val="6A6E6C97"/>
    <w:rsid w:val="6A7709CF"/>
    <w:rsid w:val="6ABDDFC7"/>
    <w:rsid w:val="6AD7B287"/>
    <w:rsid w:val="6BBF8DC0"/>
    <w:rsid w:val="6BC24971"/>
    <w:rsid w:val="6BCE97D2"/>
    <w:rsid w:val="6C0D724E"/>
    <w:rsid w:val="6C311E78"/>
    <w:rsid w:val="6C59A20F"/>
    <w:rsid w:val="6CD45E93"/>
    <w:rsid w:val="6D033E71"/>
    <w:rsid w:val="6D21C20F"/>
    <w:rsid w:val="6D379559"/>
    <w:rsid w:val="6DAF75FC"/>
    <w:rsid w:val="6DB3F7C4"/>
    <w:rsid w:val="6E07B99D"/>
    <w:rsid w:val="6E0F5EFB"/>
    <w:rsid w:val="6E584296"/>
    <w:rsid w:val="6E834F71"/>
    <w:rsid w:val="6E8A6E2E"/>
    <w:rsid w:val="6E8AF98F"/>
    <w:rsid w:val="6E97BFEE"/>
    <w:rsid w:val="6EC1C35A"/>
    <w:rsid w:val="6EEE00CF"/>
    <w:rsid w:val="6F498BED"/>
    <w:rsid w:val="6F600205"/>
    <w:rsid w:val="6F67D3B9"/>
    <w:rsid w:val="6F7113C5"/>
    <w:rsid w:val="6F897B0A"/>
    <w:rsid w:val="6FC99BAC"/>
    <w:rsid w:val="6FD6DF15"/>
    <w:rsid w:val="70477602"/>
    <w:rsid w:val="7048AC84"/>
    <w:rsid w:val="7096C741"/>
    <w:rsid w:val="70EE6C15"/>
    <w:rsid w:val="71018738"/>
    <w:rsid w:val="7101E04E"/>
    <w:rsid w:val="7102BC21"/>
    <w:rsid w:val="7103599B"/>
    <w:rsid w:val="7135C6CF"/>
    <w:rsid w:val="71365713"/>
    <w:rsid w:val="713CDD5B"/>
    <w:rsid w:val="7148BA73"/>
    <w:rsid w:val="716F6F5A"/>
    <w:rsid w:val="718AE89C"/>
    <w:rsid w:val="720F565C"/>
    <w:rsid w:val="7228958F"/>
    <w:rsid w:val="7231CA5B"/>
    <w:rsid w:val="725981EA"/>
    <w:rsid w:val="728F562E"/>
    <w:rsid w:val="72992D50"/>
    <w:rsid w:val="736EF246"/>
    <w:rsid w:val="73AB9FD6"/>
    <w:rsid w:val="73DAC46E"/>
    <w:rsid w:val="73E44C7E"/>
    <w:rsid w:val="74763737"/>
    <w:rsid w:val="747AF5CC"/>
    <w:rsid w:val="747B1D8F"/>
    <w:rsid w:val="74D8B396"/>
    <w:rsid w:val="74F6AFE9"/>
    <w:rsid w:val="7553C2F0"/>
    <w:rsid w:val="75822645"/>
    <w:rsid w:val="759F11C1"/>
    <w:rsid w:val="75B0518D"/>
    <w:rsid w:val="75E15D83"/>
    <w:rsid w:val="75E31D9A"/>
    <w:rsid w:val="760FAEB3"/>
    <w:rsid w:val="76289904"/>
    <w:rsid w:val="7630C744"/>
    <w:rsid w:val="76323CC8"/>
    <w:rsid w:val="766A7ED6"/>
    <w:rsid w:val="766FCAC2"/>
    <w:rsid w:val="76A6ED5A"/>
    <w:rsid w:val="76C680CD"/>
    <w:rsid w:val="770125A6"/>
    <w:rsid w:val="77ABB0FB"/>
    <w:rsid w:val="77F102DF"/>
    <w:rsid w:val="782047C7"/>
    <w:rsid w:val="7857571C"/>
    <w:rsid w:val="785B1828"/>
    <w:rsid w:val="78733A52"/>
    <w:rsid w:val="7882D350"/>
    <w:rsid w:val="78B9267A"/>
    <w:rsid w:val="78ED625A"/>
    <w:rsid w:val="78FC4AEB"/>
    <w:rsid w:val="7924C582"/>
    <w:rsid w:val="79255900"/>
    <w:rsid w:val="7985BFDF"/>
    <w:rsid w:val="799489CF"/>
    <w:rsid w:val="79A52F8C"/>
    <w:rsid w:val="79AD2FE4"/>
    <w:rsid w:val="79D527B0"/>
    <w:rsid w:val="79EE59F2"/>
    <w:rsid w:val="7A0537A0"/>
    <w:rsid w:val="7A4CA408"/>
    <w:rsid w:val="7A552280"/>
    <w:rsid w:val="7A66FD1E"/>
    <w:rsid w:val="7A7629F8"/>
    <w:rsid w:val="7AAD5E53"/>
    <w:rsid w:val="7AC54F7A"/>
    <w:rsid w:val="7ADA2AEB"/>
    <w:rsid w:val="7B226792"/>
    <w:rsid w:val="7B6239B5"/>
    <w:rsid w:val="7B7E2015"/>
    <w:rsid w:val="7BA49172"/>
    <w:rsid w:val="7BAF621E"/>
    <w:rsid w:val="7BB9CD84"/>
    <w:rsid w:val="7BD06749"/>
    <w:rsid w:val="7C62C1ED"/>
    <w:rsid w:val="7C900DF6"/>
    <w:rsid w:val="7CE2BED3"/>
    <w:rsid w:val="7CF66721"/>
    <w:rsid w:val="7D1886E7"/>
    <w:rsid w:val="7D72053B"/>
    <w:rsid w:val="7D8C5216"/>
    <w:rsid w:val="7D9B083E"/>
    <w:rsid w:val="7DA26211"/>
    <w:rsid w:val="7DBFBC44"/>
    <w:rsid w:val="7E2754C0"/>
    <w:rsid w:val="7E33086D"/>
    <w:rsid w:val="7E6E1B10"/>
    <w:rsid w:val="7ED9F166"/>
    <w:rsid w:val="7EE017B1"/>
    <w:rsid w:val="7EFF5418"/>
    <w:rsid w:val="7F203347"/>
    <w:rsid w:val="7F2824D5"/>
    <w:rsid w:val="7F3F5DF5"/>
    <w:rsid w:val="7FA2577A"/>
    <w:rsid w:val="7FF3B5D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7F71130-6D00-4677-A51D-03B35614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997"/>
  </w:style>
  <w:style w:type="paragraph" w:styleId="Heading1">
    <w:name w:val="heading 1"/>
    <w:basedOn w:val="Normal"/>
    <w:next w:val="Normal"/>
    <w:link w:val="Heading1Char"/>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164F"/>
    <w:rPr>
      <w:rFonts w:asciiTheme="majorHAnsi" w:eastAsiaTheme="majorEastAsia" w:hAnsiTheme="majorHAnsi" w:cstheme="majorBidi"/>
      <w:color w:val="262626" w:themeColor="text1" w:themeTint="D9"/>
      <w:sz w:val="40"/>
      <w:szCs w:val="40"/>
    </w:rPr>
  </w:style>
  <w:style w:type="character" w:styleId="Hyperlink">
    <w:name w:val="Hyperlink"/>
    <w:aliases w:val="Alna"/>
    <w:basedOn w:val="DefaultParagraphFont"/>
    <w:uiPriority w:val="99"/>
    <w:unhideWhenUsed/>
    <w:rsid w:val="00D05666"/>
    <w:rPr>
      <w:strike w:val="0"/>
      <w:dstrike w:val="0"/>
      <w:color w:val="auto"/>
      <w:u w:val="none"/>
      <w:effect w:val="none"/>
    </w:rPr>
  </w:style>
  <w:style w:type="paragraph" w:styleId="FootnoteText">
    <w:name w:val="footnote text"/>
    <w:aliases w:val=" Diagrama1,Diagrama1,Footnote,Footnote Text Blue,Footnote text,fn,Footnote Text Char Char,Footnote Text Char Char Char Char Char Char,Footnote Text Char Char Char Char Char,Footnote Text Blue Char Char Char Char,ft"/>
    <w:basedOn w:val="Normal"/>
    <w:link w:val="FootnoteTextChar"/>
    <w:uiPriority w:val="99"/>
    <w:unhideWhenUsed/>
    <w:rsid w:val="00D05666"/>
    <w:rPr>
      <w:sz w:val="20"/>
      <w:szCs w:val="20"/>
    </w:rPr>
  </w:style>
  <w:style w:type="character" w:customStyle="1" w:styleId="FootnoteTextChar">
    <w:name w:val="Footnote Text Char"/>
    <w:aliases w:val=" Diagrama1 Char,Diagrama1 Char,Footnote Char,Footnote Text Blue Char,Footnote text Char,fn Char,Footnote Text Char Char Char,Footnote Text Char Char Char Char Char Char Char,Footnote Text Char Char Char Char Char Char1,f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qFormat/>
    <w:rsid w:val="00D05666"/>
    <w:rPr>
      <w:sz w:val="20"/>
      <w:szCs w:val="20"/>
    </w:rPr>
  </w:style>
  <w:style w:type="character" w:customStyle="1" w:styleId="CommentTextChar">
    <w:name w:val="Comment Text Char"/>
    <w:basedOn w:val="DefaultParagraphFont"/>
    <w:link w:val="CommentText"/>
    <w:uiPriority w:val="99"/>
    <w:qFormat/>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uiPriority w:val="99"/>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
    <w:basedOn w:val="DefaultParagraphFont"/>
    <w:link w:val="Header"/>
    <w:uiPriority w:val="99"/>
    <w:rsid w:val="00F560B4"/>
    <w:rPr>
      <w:rFonts w:ascii="Times New Roman"/>
      <w:sz w:val="24"/>
      <w:szCs w:val="24"/>
      <w:lang w:eastAsia="en-US"/>
    </w:rPr>
  </w:style>
  <w:style w:type="paragraph" w:styleId="Footer">
    <w:name w:val="footer"/>
    <w:aliases w:val="Apatinis kolontitulas Diagrama,Apatinis kolontitulas Diagrama2 Diagrama1,Apatinis kolontitulas Diagrama Diagrama Diagrama, Diagrama5 Diagrama Diagrama Diagrama,Apatinis kolontitulas Diagrama1 Diagrama Diagrama Diagrama,dokum. paiesk. nuor."/>
    <w:basedOn w:val="Normal"/>
    <w:link w:val="FooterChar"/>
    <w:uiPriority w:val="99"/>
    <w:unhideWhenUsed/>
    <w:rsid w:val="00F560B4"/>
    <w:pPr>
      <w:tabs>
        <w:tab w:val="center" w:pos="4513"/>
        <w:tab w:val="right" w:pos="9026"/>
      </w:tabs>
    </w:pPr>
  </w:style>
  <w:style w:type="character" w:customStyle="1" w:styleId="FooterChar">
    <w:name w:val="Footer Char"/>
    <w:aliases w:val="Apatinis kolontitulas Diagrama Char,Apatinis kolontitulas Diagrama2 Diagrama1 Char,Apatinis kolontitulas Diagrama Diagrama Diagrama Char, Diagrama5 Diagrama Diagrama Diagrama Char,dokum. paiesk. nuo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214192"/>
    <w:pPr>
      <w:tabs>
        <w:tab w:val="left" w:pos="142"/>
        <w:tab w:val="right" w:leader="dot" w:pos="9962"/>
      </w:tabs>
      <w:spacing w:after="0"/>
      <w:ind w:left="426" w:hanging="284"/>
    </w:pPr>
    <w:rPr>
      <w:rFonts w:ascii="Times New Roman" w:hAnsi="Times New Roman" w:cs="Times New Roman"/>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5"/>
      </w:numPr>
    </w:pPr>
  </w:style>
  <w:style w:type="paragraph" w:styleId="TOC2">
    <w:name w:val="toc 2"/>
    <w:basedOn w:val="Normal"/>
    <w:next w:val="Normal"/>
    <w:autoRedefine/>
    <w:uiPriority w:val="39"/>
    <w:unhideWhenUsed/>
    <w:rsid w:val="00AF7F8F"/>
    <w:pPr>
      <w:tabs>
        <w:tab w:val="right" w:leader="dot" w:pos="9962"/>
      </w:tabs>
      <w:spacing w:after="0"/>
      <w:ind w:left="220"/>
      <w:jc w:val="both"/>
    </w:pPr>
  </w:style>
  <w:style w:type="table" w:customStyle="1" w:styleId="TableGrid2">
    <w:name w:val="Table Grid2"/>
    <w:basedOn w:val="TableNormal"/>
    <w:next w:val="TableGrid"/>
    <w:uiPriority w:val="5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6"/>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nhideWhenUsed/>
    <w:rsid w:val="00210870"/>
    <w:pPr>
      <w:spacing w:after="120" w:line="480" w:lineRule="auto"/>
      <w:ind w:left="283"/>
    </w:pPr>
  </w:style>
  <w:style w:type="character" w:customStyle="1" w:styleId="BodyTextIndent2Char">
    <w:name w:val="Body Text Indent 2 Char"/>
    <w:basedOn w:val="DefaultParagraphFont"/>
    <w:link w:val="BodyTextIndent2"/>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485299"/>
  </w:style>
  <w:style w:type="paragraph" w:customStyle="1" w:styleId="Point1">
    <w:name w:val="Point 1"/>
    <w:basedOn w:val="Normal"/>
    <w:uiPriority w:val="99"/>
    <w:rsid w:val="00485299"/>
    <w:pPr>
      <w:suppressAutoHyphens/>
      <w:spacing w:before="120" w:after="120" w:line="240" w:lineRule="auto"/>
      <w:ind w:left="1418" w:hanging="567"/>
      <w:jc w:val="both"/>
    </w:pPr>
    <w:rPr>
      <w:rFonts w:ascii="Times New Roman" w:eastAsia="Times New Roman" w:hAnsi="Times New Roman" w:cs="Times New Roman"/>
      <w:sz w:val="24"/>
      <w:szCs w:val="20"/>
      <w:lang w:val="en-GB" w:eastAsia="ar-SA"/>
    </w:rPr>
  </w:style>
  <w:style w:type="paragraph" w:styleId="BodyTextIndent">
    <w:name w:val="Body Text Indent"/>
    <w:basedOn w:val="Normal"/>
    <w:link w:val="BodyTextIndentChar"/>
    <w:semiHidden/>
    <w:rsid w:val="00485299"/>
    <w:pPr>
      <w:suppressAutoHyphens/>
      <w:spacing w:after="0" w:line="240" w:lineRule="auto"/>
      <w:ind w:firstLine="720"/>
    </w:pPr>
    <w:rPr>
      <w:rFonts w:ascii="Times New Roman" w:eastAsia="Times New Roman" w:hAnsi="Times New Roman" w:cs="Times New Roman"/>
      <w:i/>
      <w:sz w:val="24"/>
      <w:szCs w:val="20"/>
      <w:lang w:eastAsia="ar-SA"/>
    </w:rPr>
  </w:style>
  <w:style w:type="character" w:customStyle="1" w:styleId="BodyTextIndentChar">
    <w:name w:val="Body Text Indent Char"/>
    <w:basedOn w:val="DefaultParagraphFont"/>
    <w:link w:val="BodyTextIndent"/>
    <w:semiHidden/>
    <w:rsid w:val="00485299"/>
    <w:rPr>
      <w:rFonts w:ascii="Times New Roman" w:eastAsia="Times New Roman" w:hAnsi="Times New Roman" w:cs="Times New Roman"/>
      <w:i/>
      <w:sz w:val="24"/>
      <w:szCs w:val="20"/>
      <w:lang w:eastAsia="ar-SA"/>
    </w:rPr>
  </w:style>
  <w:style w:type="paragraph" w:customStyle="1" w:styleId="WW-Default">
    <w:name w:val="WW-Default"/>
    <w:rsid w:val="00485299"/>
    <w:pPr>
      <w:suppressAutoHyphens/>
      <w:autoSpaceDE w:val="0"/>
      <w:spacing w:after="0" w:line="240" w:lineRule="auto"/>
    </w:pPr>
    <w:rPr>
      <w:rFonts w:ascii="Times New Roman" w:eastAsia="Arial" w:hAnsi="Times New Roman" w:cs="Times New Roman"/>
      <w:color w:val="000000"/>
      <w:sz w:val="24"/>
      <w:szCs w:val="24"/>
      <w:lang w:val="en-US" w:eastAsia="ar-SA"/>
    </w:rPr>
  </w:style>
  <w:style w:type="paragraph" w:customStyle="1" w:styleId="WW-NormalWeb">
    <w:name w:val="WW-Normal (Web)"/>
    <w:basedOn w:val="Normal"/>
    <w:rsid w:val="00485299"/>
    <w:pPr>
      <w:suppressAutoHyphens/>
      <w:spacing w:before="280" w:after="119" w:line="240" w:lineRule="auto"/>
    </w:pPr>
    <w:rPr>
      <w:rFonts w:ascii="Times New Roman" w:eastAsia="Times New Roman" w:hAnsi="Times New Roman" w:cs="Times New Roman"/>
      <w:sz w:val="24"/>
      <w:szCs w:val="24"/>
      <w:lang w:val="en-GB" w:eastAsia="ar-SA"/>
    </w:rPr>
  </w:style>
  <w:style w:type="paragraph" w:styleId="BodyText3">
    <w:name w:val="Body Text 3"/>
    <w:basedOn w:val="Normal"/>
    <w:link w:val="BodyText3Char"/>
    <w:uiPriority w:val="99"/>
    <w:unhideWhenUsed/>
    <w:rsid w:val="00485299"/>
    <w:pPr>
      <w:suppressAutoHyphens/>
      <w:spacing w:after="120" w:line="240" w:lineRule="auto"/>
    </w:pPr>
    <w:rPr>
      <w:rFonts w:ascii="Times New Roman" w:eastAsia="Times New Roman" w:hAnsi="Times New Roman" w:cs="Times New Roman"/>
      <w:sz w:val="16"/>
      <w:szCs w:val="16"/>
      <w:lang w:eastAsia="ar-SA"/>
    </w:rPr>
  </w:style>
  <w:style w:type="character" w:customStyle="1" w:styleId="BodyText3Char">
    <w:name w:val="Body Text 3 Char"/>
    <w:basedOn w:val="DefaultParagraphFont"/>
    <w:link w:val="BodyText3"/>
    <w:uiPriority w:val="99"/>
    <w:rsid w:val="00485299"/>
    <w:rPr>
      <w:rFonts w:ascii="Times New Roman" w:eastAsia="Times New Roman" w:hAnsi="Times New Roman" w:cs="Times New Roman"/>
      <w:sz w:val="16"/>
      <w:szCs w:val="16"/>
      <w:lang w:eastAsia="ar-SA"/>
    </w:rPr>
  </w:style>
  <w:style w:type="paragraph" w:customStyle="1" w:styleId="53">
    <w:name w:val="_53"/>
    <w:basedOn w:val="Normal"/>
    <w:rsid w:val="00485299"/>
    <w:pPr>
      <w:widowControl w:val="0"/>
      <w:spacing w:after="0" w:line="240" w:lineRule="auto"/>
    </w:pPr>
    <w:rPr>
      <w:rFonts w:ascii="Times New Roman" w:eastAsia="Times New Roman" w:hAnsi="Times New Roman" w:cs="Times New Roman"/>
      <w:sz w:val="24"/>
      <w:szCs w:val="20"/>
      <w:lang w:val="en-US" w:eastAsia="ar-SA"/>
    </w:rPr>
  </w:style>
  <w:style w:type="paragraph" w:customStyle="1" w:styleId="BodyText1">
    <w:name w:val="Body Text1"/>
    <w:uiPriority w:val="99"/>
    <w:rsid w:val="00485299"/>
    <w:pPr>
      <w:suppressAutoHyphens/>
      <w:autoSpaceDE w:val="0"/>
      <w:spacing w:after="0" w:line="240" w:lineRule="auto"/>
      <w:ind w:firstLine="312"/>
      <w:jc w:val="both"/>
    </w:pPr>
    <w:rPr>
      <w:rFonts w:ascii="TimesLT" w:eastAsia="Arial" w:hAnsi="TimesLT" w:cs="Times New Roman"/>
      <w:sz w:val="20"/>
      <w:szCs w:val="20"/>
      <w:lang w:val="en-US" w:eastAsia="ar-SA"/>
    </w:rPr>
  </w:style>
  <w:style w:type="paragraph" w:customStyle="1" w:styleId="CentrBoldm">
    <w:name w:val="CentrBoldm"/>
    <w:basedOn w:val="Normal"/>
    <w:rsid w:val="00485299"/>
    <w:pPr>
      <w:autoSpaceDE w:val="0"/>
      <w:spacing w:after="0" w:line="240" w:lineRule="auto"/>
      <w:jc w:val="center"/>
    </w:pPr>
    <w:rPr>
      <w:rFonts w:ascii="TimesLT" w:eastAsia="Times New Roman" w:hAnsi="TimesLT" w:cs="Times New Roman"/>
      <w:b/>
      <w:bCs/>
      <w:sz w:val="20"/>
      <w:szCs w:val="20"/>
      <w:lang w:val="en-US" w:eastAsia="ar-SA"/>
    </w:rPr>
  </w:style>
  <w:style w:type="paragraph" w:customStyle="1" w:styleId="Patvirtinta">
    <w:name w:val="Patvirtinta"/>
    <w:rsid w:val="00485299"/>
    <w:pPr>
      <w:tabs>
        <w:tab w:val="left" w:pos="25116"/>
        <w:tab w:val="left" w:pos="25269"/>
        <w:tab w:val="left" w:pos="25416"/>
        <w:tab w:val="left" w:pos="25569"/>
      </w:tabs>
      <w:suppressAutoHyphens/>
      <w:autoSpaceDE w:val="0"/>
      <w:spacing w:after="0" w:line="240" w:lineRule="auto"/>
      <w:ind w:left="5953"/>
    </w:pPr>
    <w:rPr>
      <w:rFonts w:ascii="TimesLT" w:eastAsia="Arial" w:hAnsi="TimesLT" w:cs="Times New Roman"/>
      <w:sz w:val="20"/>
      <w:szCs w:val="20"/>
      <w:lang w:val="en-US" w:eastAsia="ar-SA"/>
    </w:rPr>
  </w:style>
  <w:style w:type="paragraph" w:customStyle="1" w:styleId="MAZAS">
    <w:name w:val="MAZAS"/>
    <w:rsid w:val="00485299"/>
    <w:pPr>
      <w:suppressAutoHyphens/>
      <w:autoSpaceDE w:val="0"/>
      <w:spacing w:after="0" w:line="240" w:lineRule="auto"/>
      <w:ind w:firstLine="312"/>
      <w:jc w:val="both"/>
    </w:pPr>
    <w:rPr>
      <w:rFonts w:ascii="TimesLT" w:eastAsia="Arial" w:hAnsi="TimesLT" w:cs="Times New Roman"/>
      <w:color w:val="000000"/>
      <w:sz w:val="8"/>
      <w:szCs w:val="8"/>
      <w:lang w:val="en-US" w:eastAsia="ar-SA"/>
    </w:rPr>
  </w:style>
  <w:style w:type="paragraph" w:styleId="HTMLPreformatted">
    <w:name w:val="HTML Preformatted"/>
    <w:basedOn w:val="Normal"/>
    <w:link w:val="HTMLPreformattedChar"/>
    <w:rsid w:val="00485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PreformattedChar">
    <w:name w:val="HTML Preformatted Char"/>
    <w:basedOn w:val="DefaultParagraphFont"/>
    <w:link w:val="HTMLPreformatted"/>
    <w:rsid w:val="00485299"/>
    <w:rPr>
      <w:rFonts w:ascii="Courier New" w:eastAsia="Times New Roman" w:hAnsi="Courier New" w:cs="Courier New"/>
      <w:sz w:val="20"/>
      <w:szCs w:val="20"/>
      <w:lang w:eastAsia="ar-SA"/>
    </w:rPr>
  </w:style>
  <w:style w:type="paragraph" w:styleId="PlainText">
    <w:name w:val="Plain Text"/>
    <w:basedOn w:val="Normal"/>
    <w:link w:val="PlainTextChar"/>
    <w:uiPriority w:val="99"/>
    <w:unhideWhenUsed/>
    <w:rsid w:val="00485299"/>
    <w:pPr>
      <w:spacing w:after="0" w:line="240" w:lineRule="auto"/>
    </w:pPr>
    <w:rPr>
      <w:rFonts w:ascii="Consolas" w:eastAsia="Calibri" w:hAnsi="Consolas" w:cs="Times New Roman"/>
      <w:lang w:eastAsia="en-US"/>
    </w:rPr>
  </w:style>
  <w:style w:type="character" w:customStyle="1" w:styleId="PlainTextChar">
    <w:name w:val="Plain Text Char"/>
    <w:basedOn w:val="DefaultParagraphFont"/>
    <w:link w:val="PlainText"/>
    <w:uiPriority w:val="99"/>
    <w:rsid w:val="00485299"/>
    <w:rPr>
      <w:rFonts w:ascii="Consolas" w:eastAsia="Calibri" w:hAnsi="Consolas" w:cs="Times New Roman"/>
      <w:lang w:eastAsia="en-US"/>
    </w:rPr>
  </w:style>
  <w:style w:type="paragraph" w:customStyle="1" w:styleId="TableContents">
    <w:name w:val="Table Contents"/>
    <w:basedOn w:val="Normal"/>
    <w:rsid w:val="00485299"/>
    <w:pPr>
      <w:suppressLineNumbers/>
      <w:suppressAutoHyphens/>
      <w:spacing w:after="0" w:line="240" w:lineRule="auto"/>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485299"/>
  </w:style>
  <w:style w:type="paragraph" w:customStyle="1" w:styleId="Default">
    <w:name w:val="Default"/>
    <w:rsid w:val="00485299"/>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WW-TableContents11111111111111111111111111111111111111111111111111111111">
    <w:name w:val="WW-Table Contents11111111111111111111111111111111111111111111111111111111"/>
    <w:basedOn w:val="BodyText"/>
    <w:rsid w:val="00485299"/>
    <w:pPr>
      <w:suppressLineNumbers/>
      <w:suppressAutoHyphens/>
      <w:spacing w:after="0" w:line="240" w:lineRule="auto"/>
      <w:ind w:firstLine="0"/>
    </w:pPr>
    <w:rPr>
      <w:rFonts w:ascii="Times New Roman" w:eastAsia="Times New Roman" w:hAnsi="Times New Roman" w:cs="Times New Roman"/>
      <w:sz w:val="24"/>
      <w:lang w:val="x-none" w:eastAsia="ar-SA"/>
    </w:rPr>
  </w:style>
  <w:style w:type="paragraph" w:customStyle="1" w:styleId="prastasis1">
    <w:name w:val="Įprastasis1"/>
    <w:rsid w:val="00485299"/>
    <w:pPr>
      <w:widowControl w:val="0"/>
      <w:suppressAutoHyphens/>
      <w:spacing w:after="200"/>
    </w:pPr>
    <w:rPr>
      <w:rFonts w:ascii="Times New Roman" w:eastAsia="Calibri" w:hAnsi="Times New Roman" w:cs="Calibri"/>
      <w:color w:val="00000A"/>
      <w:sz w:val="24"/>
      <w:szCs w:val="24"/>
      <w:lang w:val="en-US" w:eastAsia="en-US"/>
    </w:rPr>
  </w:style>
  <w:style w:type="paragraph" w:customStyle="1" w:styleId="Dainiausstilius">
    <w:name w:val="Dainiaus stilius"/>
    <w:basedOn w:val="Normal"/>
    <w:qFormat/>
    <w:rsid w:val="00485299"/>
    <w:pPr>
      <w:spacing w:after="0" w:line="240" w:lineRule="auto"/>
      <w:ind w:firstLine="567"/>
      <w:jc w:val="both"/>
    </w:pPr>
    <w:rPr>
      <w:rFonts w:ascii="Times New Roman" w:eastAsia="Calibri" w:hAnsi="Times New Roman" w:cs="Times New Roman"/>
      <w:sz w:val="24"/>
      <w:szCs w:val="22"/>
      <w:lang w:eastAsia="en-US"/>
    </w:rPr>
  </w:style>
  <w:style w:type="paragraph" w:customStyle="1" w:styleId="BodyText2">
    <w:name w:val="Body Text2"/>
    <w:rsid w:val="00485299"/>
    <w:pPr>
      <w:suppressAutoHyphens/>
      <w:autoSpaceDE w:val="0"/>
      <w:spacing w:after="0" w:line="240" w:lineRule="auto"/>
      <w:ind w:firstLine="312"/>
      <w:jc w:val="both"/>
    </w:pPr>
    <w:rPr>
      <w:rFonts w:ascii="TimesLT" w:eastAsia="Arial" w:hAnsi="TimesLT" w:cs="Times New Roman"/>
      <w:sz w:val="20"/>
      <w:szCs w:val="20"/>
      <w:lang w:val="en-US" w:eastAsia="ar-SA"/>
    </w:rPr>
  </w:style>
  <w:style w:type="paragraph" w:customStyle="1" w:styleId="BodyText10">
    <w:name w:val="Body Text10"/>
    <w:link w:val="BodytextChar0"/>
    <w:rsid w:val="00485299"/>
    <w:pPr>
      <w:suppressAutoHyphens/>
      <w:autoSpaceDE w:val="0"/>
      <w:spacing w:after="0" w:line="240" w:lineRule="auto"/>
      <w:ind w:firstLine="312"/>
      <w:jc w:val="both"/>
    </w:pPr>
    <w:rPr>
      <w:rFonts w:ascii="TimesLT" w:eastAsia="Arial" w:hAnsi="TimesLT" w:cs="Times New Roman"/>
      <w:sz w:val="20"/>
      <w:szCs w:val="20"/>
      <w:lang w:val="en-US" w:eastAsia="ar-SA"/>
    </w:rPr>
  </w:style>
  <w:style w:type="character" w:customStyle="1" w:styleId="BodytextChar0">
    <w:name w:val="Body text Char"/>
    <w:link w:val="BodyText10"/>
    <w:rsid w:val="00485299"/>
    <w:rPr>
      <w:rFonts w:ascii="TimesLT" w:eastAsia="Arial" w:hAnsi="TimesLT" w:cs="Times New Roman"/>
      <w:sz w:val="20"/>
      <w:szCs w:val="20"/>
      <w:lang w:val="en-US" w:eastAsia="ar-SA"/>
    </w:rPr>
  </w:style>
  <w:style w:type="character" w:customStyle="1" w:styleId="WW-Absatz-Standardschriftart1111111">
    <w:name w:val="WW-Absatz-Standardschriftart1111111"/>
    <w:rsid w:val="00485299"/>
  </w:style>
  <w:style w:type="paragraph" w:customStyle="1" w:styleId="CommentText1">
    <w:name w:val="Comment Text1"/>
    <w:basedOn w:val="Normal"/>
    <w:rsid w:val="00485299"/>
    <w:pPr>
      <w:widowControl w:val="0"/>
      <w:spacing w:after="200"/>
    </w:pPr>
    <w:rPr>
      <w:rFonts w:ascii="Times New Roman" w:eastAsia="Times New Roman" w:hAnsi="Times New Roman" w:cs="Arial"/>
      <w:sz w:val="20"/>
      <w:szCs w:val="20"/>
    </w:rPr>
  </w:style>
  <w:style w:type="paragraph" w:styleId="BlockText">
    <w:name w:val="Block Text"/>
    <w:basedOn w:val="Normal"/>
    <w:uiPriority w:val="99"/>
    <w:rsid w:val="00485299"/>
    <w:pPr>
      <w:spacing w:after="0" w:line="240" w:lineRule="auto"/>
      <w:ind w:left="1440" w:right="142"/>
    </w:pPr>
    <w:rPr>
      <w:rFonts w:ascii="Times New Roman" w:eastAsia="Times New Roman" w:hAnsi="Times New Roman" w:cs="Times New Roman"/>
      <w:sz w:val="24"/>
      <w:szCs w:val="20"/>
      <w:lang w:eastAsia="en-US"/>
    </w:rPr>
  </w:style>
  <w:style w:type="table" w:customStyle="1" w:styleId="TableGrid4">
    <w:name w:val="Table Grid4"/>
    <w:basedOn w:val="TableNormal"/>
    <w:next w:val="TableGrid"/>
    <w:uiPriority w:val="39"/>
    <w:rsid w:val="0048529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485299"/>
  </w:style>
  <w:style w:type="table" w:customStyle="1" w:styleId="TableGrid21">
    <w:name w:val="Table Grid21"/>
    <w:basedOn w:val="TableNormal"/>
    <w:next w:val="TableGrid"/>
    <w:uiPriority w:val="59"/>
    <w:rsid w:val="00485299"/>
    <w:pPr>
      <w:spacing w:after="0" w:line="240" w:lineRule="auto"/>
    </w:pPr>
    <w:rPr>
      <w:rFonts w:ascii="Calibri" w:eastAsia="Calibri" w:hAnsi="Calibri" w:cs="Times New Roman"/>
      <w:sz w:val="22"/>
      <w:szCs w:val="22"/>
      <w:lang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Normal"/>
    <w:rsid w:val="00485299"/>
    <w:pPr>
      <w:widowControl w:val="0"/>
      <w:overflowPunct w:val="0"/>
      <w:autoSpaceDE w:val="0"/>
      <w:spacing w:before="60" w:after="60" w:line="240" w:lineRule="auto"/>
      <w:jc w:val="both"/>
      <w:textAlignment w:val="baseline"/>
    </w:pPr>
    <w:rPr>
      <w:rFonts w:ascii="Times New Roman" w:eastAsia="Times New Roman" w:hAnsi="Times New Roman" w:cs="Times New Roman"/>
      <w:sz w:val="24"/>
      <w:szCs w:val="20"/>
      <w:lang w:val="en-GB" w:eastAsia="ar-SA"/>
    </w:rPr>
  </w:style>
  <w:style w:type="paragraph" w:customStyle="1" w:styleId="WW-BlockText">
    <w:name w:val="WW-Block Text"/>
    <w:basedOn w:val="Normal"/>
    <w:rsid w:val="00485299"/>
    <w:pPr>
      <w:suppressAutoHyphens/>
      <w:spacing w:after="0" w:line="240" w:lineRule="auto"/>
      <w:ind w:left="709" w:right="-58"/>
      <w:jc w:val="both"/>
    </w:pPr>
    <w:rPr>
      <w:rFonts w:ascii="Times New Roman" w:eastAsia="Times New Roman" w:hAnsi="Times New Roman" w:cs="Times New Roman"/>
      <w:sz w:val="22"/>
      <w:szCs w:val="22"/>
      <w:lang w:eastAsia="ar-SA"/>
    </w:rPr>
  </w:style>
  <w:style w:type="paragraph" w:customStyle="1" w:styleId="Style2">
    <w:name w:val="Style2"/>
    <w:basedOn w:val="Heading1"/>
    <w:link w:val="Style2Char"/>
    <w:rsid w:val="00485299"/>
    <w:pPr>
      <w:keepLines w:val="0"/>
      <w:numPr>
        <w:numId w:val="13"/>
      </w:numPr>
      <w:pBdr>
        <w:bottom w:val="none" w:sz="0" w:space="0" w:color="auto"/>
      </w:pBdr>
      <w:spacing w:after="360"/>
      <w:jc w:val="both"/>
    </w:pPr>
    <w:rPr>
      <w:rFonts w:ascii="Times New Roman" w:eastAsia="Times New Roman" w:hAnsi="Times New Roman" w:cs="Times New Roman"/>
      <w:sz w:val="28"/>
      <w:szCs w:val="20"/>
      <w:lang w:eastAsia="ar-SA"/>
    </w:rPr>
  </w:style>
  <w:style w:type="character" w:customStyle="1" w:styleId="Style2Char">
    <w:name w:val="Style2 Char"/>
    <w:basedOn w:val="Heading1Char"/>
    <w:link w:val="Style2"/>
    <w:rsid w:val="00485299"/>
    <w:rPr>
      <w:rFonts w:ascii="Times New Roman" w:eastAsia="Times New Roman" w:hAnsi="Times New Roman" w:cs="Times New Roman"/>
      <w:color w:val="262626" w:themeColor="text1" w:themeTint="D9"/>
      <w:sz w:val="28"/>
      <w:szCs w:val="20"/>
      <w:lang w:eastAsia="ar-SA"/>
    </w:rPr>
  </w:style>
  <w:style w:type="character" w:customStyle="1" w:styleId="UnresolvedMention1">
    <w:name w:val="Unresolved Mention1"/>
    <w:uiPriority w:val="99"/>
    <w:semiHidden/>
    <w:unhideWhenUsed/>
    <w:rsid w:val="00485299"/>
    <w:rPr>
      <w:color w:val="808080"/>
      <w:shd w:val="clear" w:color="auto" w:fill="E6E6E6"/>
    </w:rPr>
  </w:style>
  <w:style w:type="character" w:customStyle="1" w:styleId="UnresolvedMention2">
    <w:name w:val="Unresolved Mention2"/>
    <w:basedOn w:val="DefaultParagraphFont"/>
    <w:uiPriority w:val="99"/>
    <w:semiHidden/>
    <w:unhideWhenUsed/>
    <w:rsid w:val="00485299"/>
    <w:rPr>
      <w:color w:val="808080"/>
      <w:shd w:val="clear" w:color="auto" w:fill="E6E6E6"/>
    </w:rPr>
  </w:style>
  <w:style w:type="table" w:customStyle="1" w:styleId="SmartTextTable1">
    <w:name w:val="Smart Text Table1"/>
    <w:basedOn w:val="TableNormal"/>
    <w:next w:val="TableGrid"/>
    <w:uiPriority w:val="59"/>
    <w:rsid w:val="0048529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2">
    <w:name w:val="Smart Text Table2"/>
    <w:basedOn w:val="TableNormal"/>
    <w:next w:val="TableGrid"/>
    <w:uiPriority w:val="59"/>
    <w:rsid w:val="0048529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48529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mentarotema1">
    <w:name w:val="Komentaro tema1"/>
    <w:basedOn w:val="Normal"/>
    <w:next w:val="Normal"/>
    <w:uiPriority w:val="99"/>
    <w:rsid w:val="00485299"/>
    <w:pPr>
      <w:suppressAutoHyphens/>
      <w:spacing w:after="0" w:line="240" w:lineRule="auto"/>
    </w:pPr>
    <w:rPr>
      <w:rFonts w:ascii="Times New Roman" w:eastAsia="Times New Roman" w:hAnsi="Times New Roman" w:cs="Times New Roman"/>
      <w:b/>
      <w:bCs/>
      <w:sz w:val="20"/>
      <w:szCs w:val="20"/>
      <w:lang w:eastAsia="ar-SA"/>
    </w:rPr>
  </w:style>
  <w:style w:type="character" w:customStyle="1" w:styleId="Neapdorotaspaminjimas1">
    <w:name w:val="Neapdorotas paminėjimas1"/>
    <w:basedOn w:val="DefaultParagraphFont"/>
    <w:uiPriority w:val="99"/>
    <w:semiHidden/>
    <w:unhideWhenUsed/>
    <w:rsid w:val="00485299"/>
    <w:rPr>
      <w:color w:val="605E5C"/>
      <w:shd w:val="clear" w:color="auto" w:fill="E1DFDD"/>
    </w:rPr>
  </w:style>
  <w:style w:type="character" w:customStyle="1" w:styleId="UnresolvedMention3">
    <w:name w:val="Unresolved Mention3"/>
    <w:basedOn w:val="DefaultParagraphFont"/>
    <w:uiPriority w:val="99"/>
    <w:semiHidden/>
    <w:unhideWhenUsed/>
    <w:rsid w:val="00485299"/>
    <w:rPr>
      <w:color w:val="605E5C"/>
      <w:shd w:val="clear" w:color="auto" w:fill="E1DFDD"/>
    </w:rPr>
  </w:style>
  <w:style w:type="table" w:customStyle="1" w:styleId="SmartTextTable3">
    <w:name w:val="Smart Text Table3"/>
    <w:basedOn w:val="TableNormal"/>
    <w:next w:val="TableGrid"/>
    <w:uiPriority w:val="39"/>
    <w:rsid w:val="00D45A0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4">
    <w:name w:val="Smart Text Table4"/>
    <w:basedOn w:val="TableNormal"/>
    <w:next w:val="TableGrid"/>
    <w:uiPriority w:val="39"/>
    <w:rsid w:val="001573D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5326276">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44436602">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8620357">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m.lrv.lt/public/canonical/1790936358/19988/AM%20Tiekimo%20grandines%20saugumo%20valdymo%20tvarkos%20aprasa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57057</Words>
  <Characters>32523</Characters>
  <Application>Microsoft Office Word</Application>
  <DocSecurity>0</DocSecurity>
  <Lines>271</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Sadonija Padarauskienė</dc:creator>
  <cp:keywords/>
  <dc:description/>
  <cp:lastModifiedBy>Ingrida Kinčiūtė - Zulgė</cp:lastModifiedBy>
  <cp:revision>4</cp:revision>
  <dcterms:created xsi:type="dcterms:W3CDTF">2026-10-27T14:13:00Z</dcterms:created>
  <dcterms:modified xsi:type="dcterms:W3CDTF">2026-10-27T14:18:00Z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