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4136" w14:textId="5BB9699B" w:rsidR="00473F90" w:rsidRPr="00FC2102" w:rsidRDefault="00CE4AF4" w:rsidP="00473F90">
      <w:pPr>
        <w:spacing w:line="240" w:lineRule="auto"/>
        <w:ind w:left="7314" w:firstLine="0"/>
        <w:rPr>
          <w:rFonts w:ascii="Times New Roman" w:hAnsi="Times New Roman" w:cs="Times New Roman"/>
          <w:sz w:val="24"/>
          <w:szCs w:val="24"/>
        </w:rPr>
      </w:pPr>
      <w:r w:rsidRPr="3113DBDD">
        <w:rPr>
          <w:rFonts w:ascii="Times New Roman" w:hAnsi="Times New Roman" w:cs="Times New Roman"/>
          <w:color w:val="000000" w:themeColor="text1"/>
          <w:sz w:val="24"/>
          <w:szCs w:val="24"/>
        </w:rPr>
        <w:t xml:space="preserve">Specialiųjų </w:t>
      </w:r>
      <w:r w:rsidRPr="00CC7AF0">
        <w:rPr>
          <w:rFonts w:ascii="Times New Roman" w:hAnsi="Times New Roman" w:cs="Times New Roman"/>
          <w:color w:val="000000" w:themeColor="text1"/>
          <w:sz w:val="24"/>
          <w:szCs w:val="24"/>
        </w:rPr>
        <w:t xml:space="preserve">pirkimo sąlygų </w:t>
      </w:r>
      <w:r w:rsidR="00473F90" w:rsidRPr="00FC2102">
        <w:rPr>
          <w:rFonts w:ascii="Times New Roman" w:hAnsi="Times New Roman" w:cs="Times New Roman"/>
          <w:sz w:val="24"/>
          <w:szCs w:val="24"/>
        </w:rPr>
        <w:t xml:space="preserve">1 priedas </w:t>
      </w:r>
    </w:p>
    <w:p w14:paraId="5F32986C" w14:textId="77777777" w:rsidR="00473F90" w:rsidRPr="000F74F9" w:rsidRDefault="00473F90" w:rsidP="00473F90">
      <w:pPr>
        <w:keepNext/>
        <w:keepLines/>
        <w:spacing w:before="120" w:after="160" w:line="276" w:lineRule="auto"/>
        <w:ind w:left="318"/>
        <w:jc w:val="right"/>
        <w:rPr>
          <w:rFonts w:ascii="Times New Roman" w:eastAsia="Arial" w:hAnsi="Times New Roman" w:cs="Times New Roman"/>
          <w:sz w:val="24"/>
          <w:szCs w:val="24"/>
        </w:rPr>
      </w:pPr>
    </w:p>
    <w:p w14:paraId="330E3EFA" w14:textId="77777777" w:rsidR="00473F90" w:rsidRPr="006B543C" w:rsidRDefault="00473F90" w:rsidP="00202091">
      <w:pPr>
        <w:spacing w:after="240" w:line="276" w:lineRule="auto"/>
        <w:ind w:firstLine="0"/>
        <w:jc w:val="center"/>
        <w:rPr>
          <w:rFonts w:ascii="Times New Roman" w:eastAsia="Arial" w:hAnsi="Times New Roman" w:cs="Times New Roman"/>
          <w:b/>
          <w:bCs/>
          <w:smallCaps/>
          <w:sz w:val="24"/>
          <w:szCs w:val="24"/>
        </w:rPr>
      </w:pPr>
      <w:r w:rsidRPr="006B543C">
        <w:rPr>
          <w:rFonts w:ascii="Times New Roman" w:eastAsia="Arial" w:hAnsi="Times New Roman" w:cs="Times New Roman"/>
          <w:b/>
          <w:bCs/>
          <w:smallCaps/>
          <w:sz w:val="24"/>
          <w:szCs w:val="24"/>
        </w:rPr>
        <w:t>TIEKĖJŲ PAŠALINIMO PAGRINDAI</w:t>
      </w:r>
    </w:p>
    <w:p w14:paraId="4E8A16DA" w14:textId="77777777" w:rsidR="00473F90" w:rsidRPr="000F74F9" w:rsidRDefault="00473F90" w:rsidP="00473F90">
      <w:pPr>
        <w:spacing w:line="240" w:lineRule="auto"/>
        <w:ind w:firstLine="720"/>
        <w:rPr>
          <w:rFonts w:ascii="Times New Roman" w:eastAsia="Arial" w:hAnsi="Times New Roman" w:cs="Times New Roman"/>
          <w:iCs/>
          <w:sz w:val="24"/>
          <w:szCs w:val="24"/>
        </w:rPr>
      </w:pPr>
      <w:r w:rsidRPr="000F74F9">
        <w:rPr>
          <w:rFonts w:ascii="Times New Roman" w:eastAsia="Arial" w:hAnsi="Times New Roman" w:cs="Times New Roman"/>
          <w:iCs/>
          <w:sz w:val="24"/>
          <w:szCs w:val="24"/>
        </w:rPr>
        <w:t xml:space="preserve">Perkančioji organizacija atmeta tiekėjo pasiūlymą, jeigu: </w:t>
      </w:r>
    </w:p>
    <w:p w14:paraId="229B934C" w14:textId="566874AF" w:rsidR="00473F90" w:rsidRPr="00FC2102" w:rsidRDefault="02F2515D" w:rsidP="169EC408">
      <w:pPr>
        <w:pStyle w:val="NoSpacing"/>
        <w:ind w:firstLine="720"/>
        <w:rPr>
          <w:rFonts w:ascii="Times New Roman" w:eastAsia="Yu Mincho" w:hAnsi="Times New Roman" w:cs="Times New Roman"/>
          <w:b/>
          <w:bCs/>
          <w:sz w:val="24"/>
          <w:szCs w:val="24"/>
        </w:rPr>
      </w:pPr>
      <w:r w:rsidRPr="169EC408">
        <w:rPr>
          <w:rFonts w:ascii="Times New Roman" w:eastAsia="Arial" w:hAnsi="Times New Roman" w:cs="Times New Roman"/>
          <w:sz w:val="24"/>
          <w:szCs w:val="24"/>
        </w:rPr>
        <w:t xml:space="preserve">1. </w:t>
      </w:r>
      <w:r w:rsidRPr="169EC40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E66A14">
        <w:rPr>
          <w:rFonts w:ascii="Times New Roman" w:hAnsi="Times New Roman" w:cs="Times New Roman"/>
          <w:sz w:val="24"/>
          <w:szCs w:val="24"/>
        </w:rPr>
        <w:t>.</w:t>
      </w:r>
    </w:p>
    <w:p w14:paraId="456E85E1" w14:textId="51C7CD90" w:rsidR="00473F90" w:rsidRPr="00FC2102" w:rsidRDefault="00473F90" w:rsidP="00473F90">
      <w:pPr>
        <w:pStyle w:val="NoSpacing"/>
        <w:ind w:firstLine="720"/>
        <w:rPr>
          <w:rFonts w:ascii="Times New Roman" w:hAnsi="Times New Roman" w:cs="Times New Roman"/>
          <w:b/>
          <w:iCs/>
          <w:color w:val="7030A0"/>
          <w:sz w:val="24"/>
          <w:szCs w:val="24"/>
        </w:rPr>
      </w:pPr>
      <w:r w:rsidRPr="00FC2102">
        <w:rPr>
          <w:rFonts w:ascii="Times New Roman" w:eastAsia="Arial" w:hAnsi="Times New Roman" w:cs="Times New Roman"/>
          <w:iCs/>
          <w:sz w:val="24"/>
          <w:szCs w:val="24"/>
        </w:rPr>
        <w:t xml:space="preserve">2. </w:t>
      </w:r>
      <w:r w:rsidRPr="00FC2102">
        <w:rPr>
          <w:rFonts w:ascii="Times New Roman" w:hAnsi="Times New Roman" w:cs="Times New Roman"/>
          <w:iCs/>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E66A14">
        <w:rPr>
          <w:rFonts w:ascii="Times New Roman" w:hAnsi="Times New Roman" w:cs="Times New Roman"/>
          <w:iCs/>
          <w:sz w:val="24"/>
          <w:szCs w:val="24"/>
        </w:rPr>
        <w:t>.</w:t>
      </w:r>
    </w:p>
    <w:p w14:paraId="3C12D637" w14:textId="230D96F5" w:rsidR="00473F90" w:rsidRPr="00FC2102" w:rsidRDefault="00473F90" w:rsidP="00473F90">
      <w:pPr>
        <w:pStyle w:val="NoSpacing"/>
        <w:ind w:firstLine="720"/>
        <w:rPr>
          <w:rFonts w:ascii="Times New Roman" w:eastAsia="Yu Mincho" w:hAnsi="Times New Roman" w:cs="Times New Roman"/>
          <w:b/>
          <w:bCs/>
          <w:sz w:val="24"/>
          <w:szCs w:val="24"/>
        </w:rPr>
      </w:pPr>
      <w:r w:rsidRPr="00FC2102">
        <w:rPr>
          <w:rFonts w:ascii="Times New Roman" w:eastAsia="Arial" w:hAnsi="Times New Roman" w:cs="Times New Roman"/>
          <w:iCs/>
          <w:sz w:val="24"/>
          <w:szCs w:val="24"/>
        </w:rPr>
        <w:t xml:space="preserve">3. </w:t>
      </w:r>
      <w:r w:rsidRPr="00FC2102">
        <w:rPr>
          <w:rFonts w:ascii="Times New Roman" w:hAnsi="Times New Roman" w:cs="Times New Roman"/>
          <w:iCs/>
          <w:sz w:val="24"/>
          <w:szCs w:val="24"/>
        </w:rPr>
        <w:t>Pažeista konkurencija, kaip nustatyta VPĮ 27 straipsnio 3 ir 4 dalyse, ir atitinkamos padėties negalima ištaisyti</w:t>
      </w:r>
      <w:r w:rsidR="00E66A14">
        <w:rPr>
          <w:rFonts w:ascii="Times New Roman" w:hAnsi="Times New Roman" w:cs="Times New Roman"/>
          <w:b/>
          <w:iCs/>
          <w:color w:val="7030A0"/>
          <w:sz w:val="24"/>
          <w:szCs w:val="24"/>
        </w:rPr>
        <w:t>.</w:t>
      </w:r>
    </w:p>
    <w:p w14:paraId="39B0CEC7" w14:textId="77777777" w:rsidR="00473F90" w:rsidRPr="00FC2102" w:rsidRDefault="00473F90" w:rsidP="00473F90">
      <w:pPr>
        <w:pStyle w:val="NoSpacing"/>
        <w:ind w:firstLine="720"/>
        <w:rPr>
          <w:rFonts w:ascii="Times New Roman" w:hAnsi="Times New Roman" w:cs="Times New Roman"/>
          <w:sz w:val="24"/>
          <w:szCs w:val="24"/>
        </w:rPr>
      </w:pPr>
      <w:r w:rsidRPr="006B543C">
        <w:rPr>
          <w:rFonts w:ascii="Times New Roman" w:eastAsia="Arial" w:hAnsi="Times New Roman" w:cs="Times New Roman"/>
          <w:iCs/>
          <w:sz w:val="24"/>
          <w:szCs w:val="24"/>
        </w:rPr>
        <w:t>4.</w:t>
      </w:r>
      <w:r w:rsidRPr="00FC2102">
        <w:rPr>
          <w:rFonts w:ascii="Times New Roman" w:eastAsia="Arial" w:hAnsi="Times New Roman" w:cs="Times New Roman"/>
          <w:i/>
          <w:sz w:val="24"/>
          <w:szCs w:val="24"/>
        </w:rPr>
        <w:t xml:space="preserve"> </w:t>
      </w:r>
      <w:r w:rsidRPr="00FC2102">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EF9771E" w14:textId="016FCAC0" w:rsidR="00473F90" w:rsidRPr="00FC2102" w:rsidRDefault="00473F90" w:rsidP="00473F90">
      <w:pPr>
        <w:pStyle w:val="NoSpacing"/>
        <w:ind w:firstLine="720"/>
        <w:rPr>
          <w:rFonts w:ascii="Times New Roman" w:eastAsia="Yu Mincho" w:hAnsi="Times New Roman" w:cs="Times New Roman"/>
          <w:b/>
          <w:bCs/>
          <w:iCs/>
          <w:sz w:val="24"/>
          <w:szCs w:val="24"/>
        </w:rPr>
      </w:pPr>
      <w:r w:rsidRPr="00FC2102">
        <w:rPr>
          <w:rFonts w:ascii="Times New Roman" w:eastAsia="Arial" w:hAnsi="Times New Roman" w:cs="Times New Roman"/>
          <w:sz w:val="24"/>
          <w:szCs w:val="24"/>
        </w:rPr>
        <w:t>5.</w:t>
      </w:r>
      <w:r w:rsidRPr="00FC2102">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66A14">
        <w:rPr>
          <w:rFonts w:ascii="Times New Roman" w:hAnsi="Times New Roman" w:cs="Times New Roman"/>
          <w:iCs/>
          <w:sz w:val="24"/>
          <w:szCs w:val="24"/>
        </w:rPr>
        <w:t>.</w:t>
      </w:r>
    </w:p>
    <w:p w14:paraId="435724E9" w14:textId="77777777" w:rsidR="00A02A49" w:rsidRPr="00FC2102" w:rsidRDefault="00A02A49" w:rsidP="00473F90">
      <w:pPr>
        <w:spacing w:after="160" w:line="276" w:lineRule="auto"/>
        <w:ind w:firstLine="0"/>
        <w:jc w:val="center"/>
        <w:rPr>
          <w:rFonts w:ascii="Times New Roman" w:eastAsia="Arial" w:hAnsi="Times New Roman" w:cs="Times New Roman"/>
          <w:i/>
          <w:color w:val="7030A0"/>
          <w:sz w:val="24"/>
          <w:szCs w:val="24"/>
        </w:rPr>
      </w:pPr>
    </w:p>
    <w:p w14:paraId="24D2D03C" w14:textId="2D97818C" w:rsidR="00A02A49" w:rsidRPr="00FC2102" w:rsidRDefault="00A02A49" w:rsidP="00FC2102">
      <w:pPr>
        <w:spacing w:after="160" w:line="276" w:lineRule="auto"/>
        <w:ind w:firstLine="720"/>
        <w:rPr>
          <w:rFonts w:ascii="Times New Roman" w:eastAsia="Arial" w:hAnsi="Times New Roman" w:cs="Times New Roman"/>
          <w:b/>
          <w:bCs/>
          <w:iCs/>
          <w:sz w:val="24"/>
          <w:szCs w:val="24"/>
        </w:rPr>
      </w:pPr>
      <w:r w:rsidRPr="00FC2102">
        <w:rPr>
          <w:rFonts w:ascii="Times New Roman" w:eastAsia="Arial" w:hAnsi="Times New Roman" w:cs="Times New Roman"/>
          <w:b/>
          <w:bCs/>
          <w:iCs/>
          <w:sz w:val="24"/>
          <w:szCs w:val="24"/>
        </w:rPr>
        <w:t>Tiekėjas teikdamas pasiūlymą neturi pateikti nei EBVPD, nei laisvos formos deklaracijos</w:t>
      </w:r>
      <w:r w:rsidR="006A7E21" w:rsidRPr="00FC2102">
        <w:rPr>
          <w:rFonts w:ascii="Times New Roman" w:eastAsia="Arial" w:hAnsi="Times New Roman" w:cs="Times New Roman"/>
          <w:b/>
          <w:bCs/>
          <w:iCs/>
          <w:sz w:val="24"/>
          <w:szCs w:val="24"/>
        </w:rPr>
        <w:t xml:space="preserve"> dėl atitikties reikalavimams.</w:t>
      </w:r>
    </w:p>
    <w:p w14:paraId="1155D1B9" w14:textId="468B65FD" w:rsidR="003A57EA" w:rsidRPr="00FC2102" w:rsidRDefault="00473F90" w:rsidP="00473F90">
      <w:pPr>
        <w:spacing w:after="160" w:line="276" w:lineRule="auto"/>
        <w:ind w:firstLine="0"/>
        <w:jc w:val="center"/>
        <w:rPr>
          <w:rFonts w:ascii="Times New Roman" w:eastAsia="Arial" w:hAnsi="Times New Roman" w:cs="Times New Roman"/>
          <w:smallCaps/>
          <w:sz w:val="24"/>
          <w:szCs w:val="24"/>
        </w:rPr>
      </w:pPr>
      <w:r w:rsidRPr="00FC2102">
        <w:rPr>
          <w:rFonts w:ascii="Times New Roman" w:eastAsia="Arial" w:hAnsi="Times New Roman" w:cs="Times New Roman"/>
          <w:smallCaps/>
          <w:sz w:val="24"/>
          <w:szCs w:val="24"/>
        </w:rPr>
        <w:t>__________</w:t>
      </w:r>
    </w:p>
    <w:sectPr w:rsidR="003A57EA" w:rsidRPr="00FC2102">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F90"/>
    <w:rsid w:val="00084095"/>
    <w:rsid w:val="000F74F9"/>
    <w:rsid w:val="0010011C"/>
    <w:rsid w:val="00202091"/>
    <w:rsid w:val="003A57EA"/>
    <w:rsid w:val="00473F90"/>
    <w:rsid w:val="004E6A76"/>
    <w:rsid w:val="00617253"/>
    <w:rsid w:val="006A7E21"/>
    <w:rsid w:val="006B543C"/>
    <w:rsid w:val="00796C8D"/>
    <w:rsid w:val="00A02A49"/>
    <w:rsid w:val="00A33F9D"/>
    <w:rsid w:val="00B41A3C"/>
    <w:rsid w:val="00CE4AF4"/>
    <w:rsid w:val="00D315C4"/>
    <w:rsid w:val="00D80E3B"/>
    <w:rsid w:val="00DB1C9C"/>
    <w:rsid w:val="00E136B0"/>
    <w:rsid w:val="00E66A14"/>
    <w:rsid w:val="00F67D0A"/>
    <w:rsid w:val="00FC2102"/>
    <w:rsid w:val="02F2515D"/>
    <w:rsid w:val="169EC4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C09E1"/>
  <w15:chartTrackingRefBased/>
  <w15:docId w15:val="{2D58A726-594C-4094-A910-76A92A2A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F90"/>
    <w:pPr>
      <w:spacing w:after="0" w:line="300" w:lineRule="auto"/>
      <w:ind w:firstLine="697"/>
      <w:jc w:val="both"/>
    </w:pPr>
    <w:rPr>
      <w:rFonts w:eastAsiaTheme="minorEastAsia"/>
      <w:kern w:val="0"/>
      <w:sz w:val="21"/>
      <w:szCs w:val="21"/>
      <w:lang w:val="lt-LT" w:eastAsia="lt-LT"/>
      <w14:ligatures w14:val="none"/>
    </w:rPr>
  </w:style>
  <w:style w:type="paragraph" w:styleId="Heading1">
    <w:name w:val="heading 1"/>
    <w:basedOn w:val="Normal"/>
    <w:next w:val="Normal"/>
    <w:link w:val="Heading1Char"/>
    <w:uiPriority w:val="9"/>
    <w:qFormat/>
    <w:rsid w:val="00473F90"/>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473F90"/>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73F90"/>
    <w:pPr>
      <w:keepNext/>
      <w:keepLines/>
      <w:spacing w:before="160" w:after="80" w:line="278" w:lineRule="auto"/>
      <w:ind w:firstLine="0"/>
      <w:jc w:val="left"/>
      <w:outlineLvl w:val="2"/>
    </w:pPr>
    <w:rPr>
      <w:rFonts w:eastAsiaTheme="majorEastAsia"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73F90"/>
    <w:pPr>
      <w:keepNext/>
      <w:keepLines/>
      <w:spacing w:before="80" w:after="40" w:line="278" w:lineRule="auto"/>
      <w:ind w:firstLine="0"/>
      <w:jc w:val="left"/>
      <w:outlineLvl w:val="3"/>
    </w:pPr>
    <w:rPr>
      <w:rFonts w:eastAsiaTheme="majorEastAsia"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473F90"/>
    <w:pPr>
      <w:keepNext/>
      <w:keepLines/>
      <w:spacing w:before="80" w:after="40" w:line="278" w:lineRule="auto"/>
      <w:ind w:firstLine="0"/>
      <w:jc w:val="left"/>
      <w:outlineLvl w:val="4"/>
    </w:pPr>
    <w:rPr>
      <w:rFonts w:eastAsiaTheme="majorEastAsia"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473F90"/>
    <w:pPr>
      <w:keepNext/>
      <w:keepLines/>
      <w:spacing w:before="40" w:line="278" w:lineRule="auto"/>
      <w:ind w:firstLine="0"/>
      <w:jc w:val="left"/>
      <w:outlineLvl w:val="5"/>
    </w:pPr>
    <w:rPr>
      <w:rFonts w:eastAsiaTheme="majorEastAsia"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473F90"/>
    <w:pPr>
      <w:keepNext/>
      <w:keepLines/>
      <w:spacing w:before="40" w:line="278" w:lineRule="auto"/>
      <w:ind w:firstLine="0"/>
      <w:jc w:val="left"/>
      <w:outlineLvl w:val="6"/>
    </w:pPr>
    <w:rPr>
      <w:rFonts w:eastAsiaTheme="majorEastAsia"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473F90"/>
    <w:pPr>
      <w:keepNext/>
      <w:keepLines/>
      <w:spacing w:line="278" w:lineRule="auto"/>
      <w:ind w:firstLine="0"/>
      <w:jc w:val="left"/>
      <w:outlineLvl w:val="7"/>
    </w:pPr>
    <w:rPr>
      <w:rFonts w:eastAsiaTheme="majorEastAsia"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473F90"/>
    <w:pPr>
      <w:keepNext/>
      <w:keepLines/>
      <w:spacing w:line="278" w:lineRule="auto"/>
      <w:ind w:firstLine="0"/>
      <w:jc w:val="left"/>
      <w:outlineLvl w:val="8"/>
    </w:pPr>
    <w:rPr>
      <w:rFonts w:eastAsiaTheme="majorEastAsia"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F90"/>
    <w:rPr>
      <w:rFonts w:eastAsiaTheme="majorEastAsia" w:cstheme="majorBidi"/>
      <w:color w:val="272727" w:themeColor="text1" w:themeTint="D8"/>
    </w:rPr>
  </w:style>
  <w:style w:type="paragraph" w:styleId="Title">
    <w:name w:val="Title"/>
    <w:basedOn w:val="Normal"/>
    <w:next w:val="Normal"/>
    <w:link w:val="TitleChar"/>
    <w:uiPriority w:val="10"/>
    <w:qFormat/>
    <w:rsid w:val="00473F90"/>
    <w:pPr>
      <w:spacing w:after="80" w:line="240" w:lineRule="auto"/>
      <w:ind w:firstLine="0"/>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73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F90"/>
    <w:pPr>
      <w:numPr>
        <w:ilvl w:val="1"/>
      </w:numPr>
      <w:spacing w:after="160" w:line="278" w:lineRule="auto"/>
      <w:ind w:firstLine="697"/>
      <w:jc w:val="left"/>
    </w:pPr>
    <w:rPr>
      <w:rFonts w:eastAsiaTheme="majorEastAsia"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73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F90"/>
    <w:pPr>
      <w:spacing w:before="160" w:after="160" w:line="278" w:lineRule="auto"/>
      <w:ind w:firstLine="0"/>
      <w:jc w:val="center"/>
    </w:pPr>
    <w:rPr>
      <w:rFonts w:eastAsiaTheme="minorHAns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473F90"/>
    <w:rPr>
      <w:i/>
      <w:iCs/>
      <w:color w:val="404040" w:themeColor="text1" w:themeTint="BF"/>
    </w:rPr>
  </w:style>
  <w:style w:type="paragraph" w:styleId="ListParagraph">
    <w:name w:val="List Paragraph"/>
    <w:basedOn w:val="Normal"/>
    <w:uiPriority w:val="34"/>
    <w:qFormat/>
    <w:rsid w:val="00473F90"/>
    <w:pPr>
      <w:spacing w:after="160" w:line="278" w:lineRule="auto"/>
      <w:ind w:left="720" w:firstLine="0"/>
      <w:contextualSpacing/>
      <w:jc w:val="left"/>
    </w:pPr>
    <w:rPr>
      <w:rFonts w:eastAsiaTheme="minorHAnsi"/>
      <w:kern w:val="2"/>
      <w:sz w:val="24"/>
      <w:szCs w:val="24"/>
      <w:lang w:val="en-US" w:eastAsia="en-US"/>
      <w14:ligatures w14:val="standardContextual"/>
    </w:rPr>
  </w:style>
  <w:style w:type="character" w:styleId="IntenseEmphasis">
    <w:name w:val="Intense Emphasis"/>
    <w:basedOn w:val="DefaultParagraphFont"/>
    <w:uiPriority w:val="21"/>
    <w:qFormat/>
    <w:rsid w:val="00473F90"/>
    <w:rPr>
      <w:i/>
      <w:iCs/>
      <w:color w:val="0F4761" w:themeColor="accent1" w:themeShade="BF"/>
    </w:rPr>
  </w:style>
  <w:style w:type="paragraph" w:styleId="IntenseQuote">
    <w:name w:val="Intense Quote"/>
    <w:basedOn w:val="Normal"/>
    <w:next w:val="Normal"/>
    <w:link w:val="IntenseQuoteChar"/>
    <w:uiPriority w:val="30"/>
    <w:qFormat/>
    <w:rsid w:val="00473F90"/>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eastAsiaTheme="minorHAns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473F90"/>
    <w:rPr>
      <w:i/>
      <w:iCs/>
      <w:color w:val="0F4761" w:themeColor="accent1" w:themeShade="BF"/>
    </w:rPr>
  </w:style>
  <w:style w:type="character" w:styleId="IntenseReference">
    <w:name w:val="Intense Reference"/>
    <w:basedOn w:val="DefaultParagraphFont"/>
    <w:uiPriority w:val="32"/>
    <w:qFormat/>
    <w:rsid w:val="00473F90"/>
    <w:rPr>
      <w:b/>
      <w:bCs/>
      <w:smallCaps/>
      <w:color w:val="0F4761" w:themeColor="accent1" w:themeShade="BF"/>
      <w:spacing w:val="5"/>
    </w:rPr>
  </w:style>
  <w:style w:type="character" w:styleId="Hyperlink">
    <w:name w:val="Hyperlink"/>
    <w:basedOn w:val="DefaultParagraphFont"/>
    <w:uiPriority w:val="99"/>
    <w:unhideWhenUsed/>
    <w:rsid w:val="00473F90"/>
    <w:rPr>
      <w:strike w:val="0"/>
      <w:dstrike w:val="0"/>
      <w:color w:val="auto"/>
      <w:u w:val="none"/>
      <w:effect w:val="none"/>
    </w:rPr>
  </w:style>
  <w:style w:type="paragraph" w:styleId="NoSpacing">
    <w:name w:val="No Spacing"/>
    <w:link w:val="NoSpacingChar"/>
    <w:uiPriority w:val="1"/>
    <w:qFormat/>
    <w:rsid w:val="00473F90"/>
    <w:pPr>
      <w:spacing w:after="0" w:line="240" w:lineRule="auto"/>
      <w:ind w:firstLine="697"/>
      <w:jc w:val="both"/>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473F90"/>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36b2a9f8b5c4b085b45a736c71276d18">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9058a77900d83cc59612eec56dc52e05"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99AC61-169B-4C1E-988C-03477655D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61622-307B-46DB-B7AB-4239D7F6B810}">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3.xml><?xml version="1.0" encoding="utf-8"?>
<ds:datastoreItem xmlns:ds="http://schemas.openxmlformats.org/officeDocument/2006/customXml" ds:itemID="{60E9EB2B-1BEA-4320-BD26-62B53689F45E}">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1137</Words>
  <Characters>649</Characters>
  <Application>Microsoft Office Word</Application>
  <DocSecurity>0</DocSecurity>
  <Lines>5</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Jasukaitienė</dc:creator>
  <cp:keywords/>
  <dc:description/>
  <cp:lastModifiedBy>Dovilė Stoškuvienė</cp:lastModifiedBy>
  <cp:revision>5</cp:revision>
  <dcterms:created xsi:type="dcterms:W3CDTF">2026-03-03T19:36:00Z</dcterms:created>
  <dcterms:modified xsi:type="dcterms:W3CDTF">2026-10-27T13:20:00Z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ies>
</file>