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275E1" w14:textId="50EA3599" w:rsidR="00EF0A80" w:rsidRPr="00496AF7" w:rsidRDefault="00EE0156" w:rsidP="00EF0A80">
      <w:pPr>
        <w:spacing w:after="0" w:line="240" w:lineRule="auto"/>
        <w:ind w:left="6379"/>
        <w:jc w:val="both"/>
        <w:rPr>
          <w:b/>
          <w:noProof w:val="0"/>
          <w:szCs w:val="24"/>
        </w:rPr>
      </w:pPr>
      <w:r w:rsidRPr="3113DBDD">
        <w:rPr>
          <w:color w:val="000000" w:themeColor="text1"/>
          <w:szCs w:val="24"/>
        </w:rPr>
        <w:t xml:space="preserve">Specialiųjų </w:t>
      </w:r>
      <w:r w:rsidRPr="00CC7AF0">
        <w:rPr>
          <w:color w:val="000000" w:themeColor="text1"/>
          <w:szCs w:val="24"/>
        </w:rPr>
        <w:t>pirkimo sąlygų</w:t>
      </w:r>
      <w:r w:rsidR="00EF0A80" w:rsidRPr="00496AF7">
        <w:rPr>
          <w:noProof w:val="0"/>
          <w:szCs w:val="24"/>
        </w:rPr>
        <w:t xml:space="preserve"> </w:t>
      </w:r>
    </w:p>
    <w:p w14:paraId="17E10D56" w14:textId="76918389" w:rsidR="00EF0A80" w:rsidRPr="00496AF7" w:rsidRDefault="00D335D5" w:rsidP="00EF0A80">
      <w:pPr>
        <w:autoSpaceDN w:val="0"/>
        <w:spacing w:after="0" w:line="240" w:lineRule="auto"/>
        <w:ind w:left="6379"/>
        <w:jc w:val="both"/>
        <w:rPr>
          <w:rFonts w:eastAsia="Times New Roman"/>
          <w:noProof w:val="0"/>
          <w:color w:val="000000"/>
          <w:szCs w:val="24"/>
        </w:rPr>
      </w:pPr>
      <w:r>
        <w:rPr>
          <w:rFonts w:eastAsia="Times New Roman"/>
          <w:noProof w:val="0"/>
          <w:color w:val="000000"/>
          <w:szCs w:val="24"/>
        </w:rPr>
        <w:t>4</w:t>
      </w:r>
      <w:r w:rsidR="00EF0A80" w:rsidRPr="00496AF7">
        <w:rPr>
          <w:rFonts w:eastAsia="Times New Roman"/>
          <w:noProof w:val="0"/>
          <w:color w:val="000000"/>
          <w:szCs w:val="24"/>
        </w:rPr>
        <w:t xml:space="preserve"> priedas</w:t>
      </w:r>
    </w:p>
    <w:p w14:paraId="2FC9527E" w14:textId="77777777" w:rsidR="00EF0A80" w:rsidRPr="00496AF7" w:rsidRDefault="00EF0A80" w:rsidP="00EF0A80">
      <w:pPr>
        <w:spacing w:after="0" w:line="240" w:lineRule="auto"/>
        <w:ind w:left="6379"/>
        <w:jc w:val="both"/>
        <w:rPr>
          <w:noProof w:val="0"/>
          <w:szCs w:val="24"/>
        </w:rPr>
      </w:pPr>
    </w:p>
    <w:p w14:paraId="7D344A4B" w14:textId="1C3437FA" w:rsidR="00EF0A80" w:rsidRPr="00496AF7" w:rsidRDefault="00EF0A80" w:rsidP="00EF0A80">
      <w:pPr>
        <w:spacing w:line="240" w:lineRule="auto"/>
        <w:jc w:val="center"/>
        <w:rPr>
          <w:rFonts w:asciiTheme="majorBidi" w:hAnsiTheme="majorBidi" w:cstheme="majorBidi"/>
          <w:b/>
          <w:noProof w:val="0"/>
        </w:rPr>
      </w:pPr>
      <w:r w:rsidRPr="00496AF7">
        <w:rPr>
          <w:rFonts w:asciiTheme="majorBidi" w:hAnsiTheme="majorBidi" w:cstheme="majorBidi"/>
          <w:b/>
          <w:noProof w:val="0"/>
        </w:rPr>
        <w:t>ŽMOGIŠKŲJŲ IŠTEKLIŲ VALDYMO KONSULTACINIŲ PASLAUGŲ TECHNINĖ SPECIFIKACIJA</w:t>
      </w:r>
    </w:p>
    <w:p w14:paraId="20B7EB6F" w14:textId="475C4B4C" w:rsidR="00BA0270" w:rsidRDefault="00BA0270" w:rsidP="00FB1687">
      <w:pPr>
        <w:pStyle w:val="ListParagraph"/>
        <w:numPr>
          <w:ilvl w:val="0"/>
          <w:numId w:val="29"/>
        </w:numPr>
        <w:spacing w:before="120" w:after="120" w:line="240" w:lineRule="auto"/>
        <w:ind w:left="426" w:hanging="426"/>
        <w:contextualSpacing w:val="0"/>
        <w:jc w:val="both"/>
        <w:rPr>
          <w:b/>
          <w:szCs w:val="24"/>
        </w:rPr>
      </w:pPr>
      <w:r>
        <w:rPr>
          <w:b/>
          <w:szCs w:val="24"/>
        </w:rPr>
        <w:t>VARTOJAMOS SĄVOKOS</w:t>
      </w:r>
    </w:p>
    <w:p w14:paraId="1E4E43E8" w14:textId="61C25103" w:rsidR="00BA75EC" w:rsidRPr="0015422D" w:rsidRDefault="001E2AC3" w:rsidP="00254E36">
      <w:pPr>
        <w:pStyle w:val="ListParagraph"/>
        <w:numPr>
          <w:ilvl w:val="1"/>
          <w:numId w:val="29"/>
        </w:numPr>
        <w:spacing w:before="120" w:after="120" w:line="240" w:lineRule="auto"/>
        <w:ind w:left="426" w:hanging="426"/>
        <w:contextualSpacing w:val="0"/>
        <w:jc w:val="both"/>
        <w:rPr>
          <w:bCs/>
          <w:szCs w:val="24"/>
        </w:rPr>
      </w:pPr>
      <w:r w:rsidRPr="0015422D">
        <w:rPr>
          <w:b/>
          <w:szCs w:val="24"/>
        </w:rPr>
        <w:t>Perkančioji organizacija</w:t>
      </w:r>
      <w:r w:rsidRPr="00254E36">
        <w:rPr>
          <w:bCs/>
          <w:szCs w:val="24"/>
        </w:rPr>
        <w:t xml:space="preserve"> – Lietuvos Respublikos </w:t>
      </w:r>
      <w:r>
        <w:rPr>
          <w:bCs/>
          <w:szCs w:val="24"/>
        </w:rPr>
        <w:t>energetikos ministerija</w:t>
      </w:r>
      <w:r w:rsidRPr="00254E36">
        <w:rPr>
          <w:bCs/>
          <w:szCs w:val="24"/>
        </w:rPr>
        <w:t xml:space="preserve">, </w:t>
      </w:r>
      <w:r>
        <w:rPr>
          <w:bCs/>
          <w:szCs w:val="24"/>
        </w:rPr>
        <w:t>J. Lelevelio</w:t>
      </w:r>
      <w:r w:rsidRPr="00254E36">
        <w:rPr>
          <w:bCs/>
          <w:szCs w:val="24"/>
        </w:rPr>
        <w:t xml:space="preserve"> g. </w:t>
      </w:r>
      <w:r>
        <w:rPr>
          <w:bCs/>
          <w:szCs w:val="24"/>
        </w:rPr>
        <w:t>6</w:t>
      </w:r>
      <w:r w:rsidRPr="00254E36">
        <w:rPr>
          <w:bCs/>
          <w:szCs w:val="24"/>
        </w:rPr>
        <w:t xml:space="preserve">, </w:t>
      </w:r>
      <w:r w:rsidR="00477A9C" w:rsidRPr="00477A9C">
        <w:rPr>
          <w:bCs/>
          <w:szCs w:val="24"/>
        </w:rPr>
        <w:t>01103</w:t>
      </w:r>
      <w:r w:rsidRPr="00254E36">
        <w:rPr>
          <w:bCs/>
          <w:szCs w:val="24"/>
        </w:rPr>
        <w:t xml:space="preserve"> Vilnius, įstaigos kodas </w:t>
      </w:r>
      <w:r w:rsidR="00477A9C" w:rsidRPr="00477A9C">
        <w:rPr>
          <w:bCs/>
          <w:szCs w:val="24"/>
        </w:rPr>
        <w:t>302308327</w:t>
      </w:r>
      <w:r w:rsidR="00BA75EC">
        <w:rPr>
          <w:bCs/>
          <w:szCs w:val="24"/>
        </w:rPr>
        <w:t>.</w:t>
      </w:r>
    </w:p>
    <w:p w14:paraId="74BED554" w14:textId="01721A48" w:rsidR="00BA75EC" w:rsidRPr="00254E36" w:rsidRDefault="00BA75EC" w:rsidP="00254E36">
      <w:pPr>
        <w:pStyle w:val="ListParagraph"/>
        <w:numPr>
          <w:ilvl w:val="1"/>
          <w:numId w:val="29"/>
        </w:numPr>
        <w:spacing w:before="120" w:after="120" w:line="240" w:lineRule="auto"/>
        <w:ind w:left="426" w:hanging="426"/>
        <w:contextualSpacing w:val="0"/>
        <w:jc w:val="both"/>
        <w:rPr>
          <w:bCs/>
          <w:szCs w:val="24"/>
        </w:rPr>
      </w:pPr>
      <w:r w:rsidRPr="0015422D">
        <w:rPr>
          <w:b/>
          <w:szCs w:val="24"/>
        </w:rPr>
        <w:t>Mokėtojas</w:t>
      </w:r>
      <w:r w:rsidRPr="0015422D">
        <w:rPr>
          <w:bCs/>
          <w:szCs w:val="24"/>
        </w:rPr>
        <w:t xml:space="preserve"> – UAB „EPSO-G“, </w:t>
      </w:r>
      <w:r w:rsidR="006B33F7" w:rsidRPr="0015422D">
        <w:rPr>
          <w:bCs/>
          <w:szCs w:val="24"/>
        </w:rPr>
        <w:t>Laisvės pr</w:t>
      </w:r>
      <w:r w:rsidRPr="0015422D">
        <w:rPr>
          <w:bCs/>
          <w:szCs w:val="24"/>
        </w:rPr>
        <w:t>. 1</w:t>
      </w:r>
      <w:r w:rsidR="006B33F7" w:rsidRPr="0015422D">
        <w:rPr>
          <w:bCs/>
          <w:szCs w:val="24"/>
        </w:rPr>
        <w:t>0</w:t>
      </w:r>
      <w:r w:rsidRPr="0015422D">
        <w:rPr>
          <w:bCs/>
          <w:szCs w:val="24"/>
        </w:rPr>
        <w:t>, 0</w:t>
      </w:r>
      <w:r w:rsidR="006B33F7" w:rsidRPr="0015422D">
        <w:rPr>
          <w:bCs/>
          <w:szCs w:val="24"/>
        </w:rPr>
        <w:t>4215</w:t>
      </w:r>
      <w:r w:rsidRPr="0015422D">
        <w:rPr>
          <w:bCs/>
          <w:szCs w:val="24"/>
        </w:rPr>
        <w:t xml:space="preserve"> Vilnius, įmonės kodas </w:t>
      </w:r>
      <w:r w:rsidR="0015422D" w:rsidRPr="00254E36">
        <w:rPr>
          <w:bCs/>
          <w:szCs w:val="24"/>
        </w:rPr>
        <w:t>302826889</w:t>
      </w:r>
      <w:r w:rsidRPr="0015422D">
        <w:rPr>
          <w:bCs/>
          <w:szCs w:val="24"/>
        </w:rPr>
        <w:t>.</w:t>
      </w:r>
    </w:p>
    <w:p w14:paraId="580AEA3B" w14:textId="2FD5652A" w:rsidR="00BA75EC" w:rsidRPr="0015422D" w:rsidRDefault="00BA75EC" w:rsidP="00254E36">
      <w:pPr>
        <w:pStyle w:val="ListParagraph"/>
        <w:numPr>
          <w:ilvl w:val="1"/>
          <w:numId w:val="29"/>
        </w:numPr>
        <w:spacing w:before="120" w:after="120" w:line="240" w:lineRule="auto"/>
        <w:ind w:left="426" w:hanging="426"/>
        <w:contextualSpacing w:val="0"/>
        <w:jc w:val="both"/>
        <w:rPr>
          <w:bCs/>
          <w:szCs w:val="24"/>
        </w:rPr>
      </w:pPr>
      <w:r w:rsidRPr="0015422D">
        <w:rPr>
          <w:b/>
          <w:szCs w:val="24"/>
        </w:rPr>
        <w:t>Paslaugų teikėjas</w:t>
      </w:r>
      <w:r w:rsidRPr="0015422D">
        <w:rPr>
          <w:bCs/>
          <w:szCs w:val="24"/>
        </w:rPr>
        <w:t xml:space="preserve"> – ūkio subjektas – fizinis asmuo, privatusis juridinis asmuo, viešasis juridinis asmuo, kitos organizacijos ir jų padaliniai ar tokių asmenų grupė, su kuriuo sudaroma Sutartis.</w:t>
      </w:r>
    </w:p>
    <w:p w14:paraId="35C8B6DF" w14:textId="244D012A" w:rsidR="00BA75EC" w:rsidRPr="0015422D" w:rsidRDefault="00BA75EC" w:rsidP="00254E36">
      <w:pPr>
        <w:pStyle w:val="ListParagraph"/>
        <w:numPr>
          <w:ilvl w:val="1"/>
          <w:numId w:val="29"/>
        </w:numPr>
        <w:spacing w:before="120" w:after="120" w:line="240" w:lineRule="auto"/>
        <w:ind w:left="426" w:hanging="426"/>
        <w:contextualSpacing w:val="0"/>
        <w:jc w:val="both"/>
        <w:rPr>
          <w:bCs/>
          <w:szCs w:val="24"/>
        </w:rPr>
      </w:pPr>
      <w:r w:rsidRPr="0015422D">
        <w:rPr>
          <w:b/>
          <w:szCs w:val="24"/>
        </w:rPr>
        <w:t>Paslaugos</w:t>
      </w:r>
      <w:r w:rsidRPr="0015422D">
        <w:rPr>
          <w:bCs/>
          <w:szCs w:val="24"/>
        </w:rPr>
        <w:t xml:space="preserve"> – </w:t>
      </w:r>
      <w:r w:rsidR="00662478">
        <w:rPr>
          <w:bCs/>
          <w:szCs w:val="24"/>
        </w:rPr>
        <w:t>ne mažiau kaip 3 (trijų) ir ne daugiau kaip</w:t>
      </w:r>
      <w:r w:rsidR="001F4D5E">
        <w:rPr>
          <w:bCs/>
          <w:szCs w:val="24"/>
        </w:rPr>
        <w:t xml:space="preserve"> </w:t>
      </w:r>
      <w:r w:rsidR="001F4D5E" w:rsidRPr="0051093C">
        <w:rPr>
          <w:bCs/>
          <w:szCs w:val="24"/>
        </w:rPr>
        <w:t>4</w:t>
      </w:r>
      <w:r w:rsidR="00662478">
        <w:rPr>
          <w:bCs/>
          <w:szCs w:val="24"/>
        </w:rPr>
        <w:t xml:space="preserve"> </w:t>
      </w:r>
      <w:r w:rsidRPr="0015422D">
        <w:rPr>
          <w:bCs/>
          <w:szCs w:val="24"/>
        </w:rPr>
        <w:t>(</w:t>
      </w:r>
      <w:r w:rsidR="00430B52">
        <w:rPr>
          <w:bCs/>
          <w:szCs w:val="24"/>
        </w:rPr>
        <w:t>keturių</w:t>
      </w:r>
      <w:r w:rsidRPr="0015422D">
        <w:rPr>
          <w:bCs/>
          <w:szCs w:val="24"/>
        </w:rPr>
        <w:t xml:space="preserve">) </w:t>
      </w:r>
      <w:r w:rsidR="00430B52" w:rsidRPr="0015422D">
        <w:rPr>
          <w:bCs/>
          <w:szCs w:val="24"/>
        </w:rPr>
        <w:t>UAB „EPSO-G“</w:t>
      </w:r>
      <w:r w:rsidR="00430B52">
        <w:rPr>
          <w:bCs/>
          <w:szCs w:val="24"/>
        </w:rPr>
        <w:t xml:space="preserve"> </w:t>
      </w:r>
      <w:r w:rsidR="00430B52" w:rsidRPr="001D6964">
        <w:rPr>
          <w:szCs w:val="24"/>
        </w:rPr>
        <w:t>nepriklausomų valdybos narių</w:t>
      </w:r>
      <w:r w:rsidR="00430B52" w:rsidRPr="0015422D">
        <w:rPr>
          <w:bCs/>
          <w:szCs w:val="24"/>
        </w:rPr>
        <w:t xml:space="preserve"> </w:t>
      </w:r>
      <w:r w:rsidRPr="0015422D">
        <w:rPr>
          <w:bCs/>
          <w:szCs w:val="24"/>
        </w:rPr>
        <w:t>paieška, atranka bei vertinimas.</w:t>
      </w:r>
    </w:p>
    <w:p w14:paraId="701C4FE4" w14:textId="10B4226B" w:rsidR="00BA75EC" w:rsidRPr="0015422D" w:rsidRDefault="00BA75EC" w:rsidP="00254E36">
      <w:pPr>
        <w:pStyle w:val="ListParagraph"/>
        <w:numPr>
          <w:ilvl w:val="1"/>
          <w:numId w:val="29"/>
        </w:numPr>
        <w:spacing w:before="120" w:after="120" w:line="240" w:lineRule="auto"/>
        <w:ind w:left="426" w:hanging="426"/>
        <w:contextualSpacing w:val="0"/>
        <w:jc w:val="both"/>
        <w:rPr>
          <w:bCs/>
          <w:szCs w:val="24"/>
        </w:rPr>
      </w:pPr>
      <w:r w:rsidRPr="00430B52">
        <w:rPr>
          <w:b/>
          <w:szCs w:val="24"/>
        </w:rPr>
        <w:t>Sutartis</w:t>
      </w:r>
      <w:r w:rsidRPr="0015422D">
        <w:rPr>
          <w:bCs/>
          <w:szCs w:val="24"/>
        </w:rPr>
        <w:t xml:space="preserve"> – Paslaugos teikimo trišalė sutartis, sudaroma raštu tarp Perkančiosios organizacijos, Mokėtojo ir Paslaugų teikėjo.</w:t>
      </w:r>
    </w:p>
    <w:p w14:paraId="2A1A6A14" w14:textId="056A0EC1" w:rsidR="00BA75EC" w:rsidRPr="00254E36" w:rsidRDefault="00BA75EC" w:rsidP="00254E36">
      <w:pPr>
        <w:pStyle w:val="ListParagraph"/>
        <w:numPr>
          <w:ilvl w:val="1"/>
          <w:numId w:val="29"/>
        </w:numPr>
        <w:spacing w:before="120" w:after="120" w:line="240" w:lineRule="auto"/>
        <w:ind w:left="426" w:hanging="426"/>
        <w:contextualSpacing w:val="0"/>
        <w:jc w:val="both"/>
        <w:rPr>
          <w:b/>
          <w:szCs w:val="24"/>
        </w:rPr>
      </w:pPr>
      <w:r w:rsidRPr="00430B52">
        <w:rPr>
          <w:b/>
          <w:szCs w:val="24"/>
        </w:rPr>
        <w:t>Aprašas</w:t>
      </w:r>
      <w:r w:rsidRPr="0015422D">
        <w:rPr>
          <w:bCs/>
          <w:szCs w:val="24"/>
        </w:rPr>
        <w:t xml:space="preserve"> – Kandidatų į valstybės ar savivaldybės įmonės, valstybės ar savivaldybės valdomos bendrovės</w:t>
      </w:r>
      <w:r>
        <w:t xml:space="preserve"> ar jos dukterinės bendrovės kolegialų priežiūros ar valdymo organą atrankos aprašas, patvirtintas </w:t>
      </w:r>
      <w:hyperlink r:id="rId11" w:history="1">
        <w:r w:rsidRPr="00C60E12">
          <w:rPr>
            <w:rStyle w:val="Hyperlink"/>
            <w:u w:val="none"/>
          </w:rPr>
          <w:t>Lietuvos Respublikos Vyriausybės 2015 m. birželio 17 d. nutarimu Nr. 631 „Dėl Kandidatų į valstybės ar savivaldybės įmonės, valstybės ar savivaldybės valdomos bendrovės ar jos dukterinės bendrovės kolegialų priežiūros ar valdymo organą atrankos aprašo patvirtinimo“</w:t>
        </w:r>
      </w:hyperlink>
      <w:r w:rsidR="00D53AE9">
        <w:t>.</w:t>
      </w:r>
    </w:p>
    <w:p w14:paraId="74F1A625" w14:textId="010336FA" w:rsidR="00FB1687" w:rsidRPr="00496AF7" w:rsidRDefault="00FB1687" w:rsidP="00FB1687">
      <w:pPr>
        <w:pStyle w:val="ListParagraph"/>
        <w:numPr>
          <w:ilvl w:val="0"/>
          <w:numId w:val="29"/>
        </w:numPr>
        <w:spacing w:before="120" w:after="120" w:line="240" w:lineRule="auto"/>
        <w:ind w:left="426" w:hanging="426"/>
        <w:contextualSpacing w:val="0"/>
        <w:jc w:val="both"/>
        <w:rPr>
          <w:b/>
          <w:szCs w:val="24"/>
        </w:rPr>
      </w:pPr>
      <w:r w:rsidRPr="00496AF7">
        <w:rPr>
          <w:b/>
          <w:szCs w:val="24"/>
        </w:rPr>
        <w:t>PIRKIMO OBJEKTAS</w:t>
      </w:r>
      <w:r w:rsidR="004128E2">
        <w:rPr>
          <w:b/>
          <w:szCs w:val="24"/>
        </w:rPr>
        <w:t xml:space="preserve"> IR PASLAUGŲ APIMTIS</w:t>
      </w:r>
    </w:p>
    <w:p w14:paraId="6F2EC325" w14:textId="77777777" w:rsidR="00761A97" w:rsidRPr="00AC7007" w:rsidRDefault="00761A97" w:rsidP="00FB1687">
      <w:pPr>
        <w:pStyle w:val="ListParagraph"/>
        <w:numPr>
          <w:ilvl w:val="1"/>
          <w:numId w:val="29"/>
        </w:numPr>
        <w:spacing w:before="120" w:after="120" w:line="240" w:lineRule="auto"/>
        <w:ind w:left="426" w:hanging="426"/>
        <w:contextualSpacing w:val="0"/>
        <w:jc w:val="both"/>
        <w:rPr>
          <w:b/>
          <w:szCs w:val="24"/>
        </w:rPr>
      </w:pPr>
      <w:r w:rsidRPr="00761A97">
        <w:rPr>
          <w:b/>
          <w:bCs/>
          <w:szCs w:val="24"/>
        </w:rPr>
        <w:t>Pirkimo objektas</w:t>
      </w:r>
      <w:r w:rsidRPr="00761A97">
        <w:rPr>
          <w:szCs w:val="24"/>
        </w:rPr>
        <w:t xml:space="preserve"> – šios Techninės specifikacijos 3 skyriuje nurodytų Paslaugų suteikimas.</w:t>
      </w:r>
    </w:p>
    <w:p w14:paraId="757FCD21" w14:textId="17E64514" w:rsidR="00FB1687" w:rsidRPr="00496AF7" w:rsidRDefault="009E4569" w:rsidP="00FB1687">
      <w:pPr>
        <w:pStyle w:val="ListParagraph"/>
        <w:numPr>
          <w:ilvl w:val="1"/>
          <w:numId w:val="29"/>
        </w:numPr>
        <w:spacing w:before="120" w:after="120" w:line="240" w:lineRule="auto"/>
        <w:ind w:left="426" w:hanging="426"/>
        <w:contextualSpacing w:val="0"/>
        <w:jc w:val="both"/>
        <w:rPr>
          <w:b/>
          <w:szCs w:val="24"/>
        </w:rPr>
      </w:pPr>
      <w:r w:rsidRPr="009E4569">
        <w:rPr>
          <w:b/>
          <w:bCs/>
          <w:szCs w:val="24"/>
        </w:rPr>
        <w:t>Paslaugų apimtis</w:t>
      </w:r>
      <w:r w:rsidRPr="009E4569">
        <w:rPr>
          <w:szCs w:val="24"/>
        </w:rPr>
        <w:t xml:space="preserve"> – Mokėtoj</w:t>
      </w:r>
      <w:r>
        <w:rPr>
          <w:szCs w:val="24"/>
        </w:rPr>
        <w:t>o nepriklausomų valdybos</w:t>
      </w:r>
      <w:r w:rsidRPr="009E4569">
        <w:rPr>
          <w:szCs w:val="24"/>
        </w:rPr>
        <w:t xml:space="preserve"> narių </w:t>
      </w:r>
      <w:r w:rsidR="00CB26B7">
        <w:rPr>
          <w:szCs w:val="24"/>
        </w:rPr>
        <w:t xml:space="preserve">kandidatų </w:t>
      </w:r>
      <w:r w:rsidRPr="009E4569">
        <w:rPr>
          <w:szCs w:val="24"/>
        </w:rPr>
        <w:t xml:space="preserve">paieška, atranka ir vertinimas. </w:t>
      </w:r>
      <w:r w:rsidR="00445645" w:rsidRPr="00445645">
        <w:rPr>
          <w:rStyle w:val="cf01"/>
          <w:rFonts w:ascii="Times New Roman" w:hAnsi="Times New Roman" w:cs="Times New Roman"/>
          <w:sz w:val="24"/>
          <w:szCs w:val="24"/>
        </w:rPr>
        <w:t>Kiekvienai atrenkamo nepriklausomo valdybos nario vietai Paslaugų teikėjas pateikia ne mažiau kaip 3 (trijų) tinkamais pripažintų kandidatų trumpąjį sąrašą</w:t>
      </w:r>
      <w:r>
        <w:rPr>
          <w:szCs w:val="24"/>
        </w:rPr>
        <w:t>.</w:t>
      </w:r>
    </w:p>
    <w:p w14:paraId="26112CC3" w14:textId="77777777" w:rsidR="00FB1687" w:rsidRPr="00496AF7" w:rsidRDefault="00FB1687" w:rsidP="00FB1687">
      <w:pPr>
        <w:pStyle w:val="ListParagraph"/>
        <w:numPr>
          <w:ilvl w:val="0"/>
          <w:numId w:val="29"/>
        </w:numPr>
        <w:spacing w:before="120" w:after="120" w:line="240" w:lineRule="auto"/>
        <w:ind w:left="426" w:hanging="426"/>
        <w:contextualSpacing w:val="0"/>
        <w:jc w:val="both"/>
        <w:rPr>
          <w:b/>
          <w:szCs w:val="24"/>
        </w:rPr>
      </w:pPr>
      <w:r w:rsidRPr="00496AF7">
        <w:rPr>
          <w:b/>
          <w:bCs/>
          <w:caps/>
          <w:szCs w:val="24"/>
        </w:rPr>
        <w:t>Bendros sąlygos</w:t>
      </w:r>
    </w:p>
    <w:p w14:paraId="244A49AA" w14:textId="03722696" w:rsidR="00FB1687" w:rsidRPr="00FD2736" w:rsidRDefault="00FB1687" w:rsidP="00FD2736">
      <w:pPr>
        <w:pStyle w:val="ListParagraph"/>
        <w:numPr>
          <w:ilvl w:val="1"/>
          <w:numId w:val="29"/>
        </w:numPr>
        <w:spacing w:before="120" w:after="120" w:line="240" w:lineRule="auto"/>
        <w:ind w:left="426" w:hanging="426"/>
        <w:contextualSpacing w:val="0"/>
        <w:jc w:val="both"/>
        <w:rPr>
          <w:b/>
          <w:color w:val="000000" w:themeColor="text1"/>
          <w:szCs w:val="24"/>
        </w:rPr>
      </w:pPr>
      <w:r w:rsidRPr="00FD2736">
        <w:rPr>
          <w:color w:val="000000" w:themeColor="text1"/>
          <w:szCs w:val="24"/>
          <w:lang w:eastAsia="lt-LT"/>
        </w:rPr>
        <w:t xml:space="preserve">Paslaugų </w:t>
      </w:r>
      <w:r w:rsidR="00FD2736">
        <w:rPr>
          <w:color w:val="000000" w:themeColor="text1"/>
          <w:szCs w:val="24"/>
          <w:lang w:eastAsia="lt-LT"/>
        </w:rPr>
        <w:t>su</w:t>
      </w:r>
      <w:r w:rsidRPr="00FD2736">
        <w:rPr>
          <w:color w:val="000000" w:themeColor="text1"/>
          <w:szCs w:val="24"/>
          <w:lang w:eastAsia="lt-LT"/>
        </w:rPr>
        <w:t xml:space="preserve">teikimo terminas – </w:t>
      </w:r>
      <w:r w:rsidR="00DD17B1" w:rsidRPr="00FD2736">
        <w:rPr>
          <w:noProof w:val="0"/>
          <w:color w:val="000000" w:themeColor="text1"/>
        </w:rPr>
        <w:t xml:space="preserve">iki įsipareigojimų pagal </w:t>
      </w:r>
      <w:r w:rsidR="0004404A">
        <w:rPr>
          <w:noProof w:val="0"/>
          <w:color w:val="000000" w:themeColor="text1"/>
        </w:rPr>
        <w:t>S</w:t>
      </w:r>
      <w:r w:rsidR="00DD17B1" w:rsidRPr="00FD2736">
        <w:rPr>
          <w:noProof w:val="0"/>
          <w:color w:val="000000" w:themeColor="text1"/>
        </w:rPr>
        <w:t xml:space="preserve">utartį įvykdymo pabaigos, bet ne ilgiau kaip 8 </w:t>
      </w:r>
      <w:r w:rsidR="005C1C70">
        <w:rPr>
          <w:noProof w:val="0"/>
          <w:color w:val="000000" w:themeColor="text1"/>
        </w:rPr>
        <w:t xml:space="preserve">(aštuonis) </w:t>
      </w:r>
      <w:r w:rsidR="00DD17B1" w:rsidRPr="00FD2736">
        <w:rPr>
          <w:noProof w:val="0"/>
          <w:color w:val="000000" w:themeColor="text1"/>
        </w:rPr>
        <w:t>mėnesius</w:t>
      </w:r>
      <w:r w:rsidRPr="00FD2736">
        <w:rPr>
          <w:color w:val="000000" w:themeColor="text1"/>
          <w:szCs w:val="24"/>
          <w:lang w:eastAsia="lt-LT"/>
        </w:rPr>
        <w:t>.</w:t>
      </w:r>
      <w:r w:rsidR="005C1C70">
        <w:rPr>
          <w:color w:val="000000" w:themeColor="text1"/>
          <w:szCs w:val="24"/>
          <w:lang w:eastAsia="lt-LT"/>
        </w:rPr>
        <w:t xml:space="preserve"> </w:t>
      </w:r>
    </w:p>
    <w:p w14:paraId="2AE65217" w14:textId="70763729" w:rsidR="0001164A" w:rsidRPr="00496AF7" w:rsidRDefault="00483242" w:rsidP="00FB1687">
      <w:pPr>
        <w:pStyle w:val="ListParagraph"/>
        <w:numPr>
          <w:ilvl w:val="1"/>
          <w:numId w:val="29"/>
        </w:numPr>
        <w:spacing w:before="120" w:after="120" w:line="240" w:lineRule="auto"/>
        <w:ind w:left="426" w:hanging="426"/>
        <w:contextualSpacing w:val="0"/>
        <w:jc w:val="both"/>
        <w:rPr>
          <w:b/>
          <w:color w:val="000000" w:themeColor="text1"/>
          <w:szCs w:val="24"/>
        </w:rPr>
      </w:pPr>
      <w:r w:rsidRPr="00F61682">
        <w:rPr>
          <w:szCs w:val="24"/>
        </w:rPr>
        <w:t>Paslaugų teikėjui pateikus konkrečios atrankos trumpąjį kandidatų sąrašą ir Perkančiajai organizacijai jį patvirtinus, už tą atranką atliekamas tarpinis mokėjimas, sudarantis 40 proc. atitinkamos atrankos kainos. Ši suma įskaitoma į galutinį mokėjimą už tą pačią atranką</w:t>
      </w:r>
      <w:r>
        <w:rPr>
          <w:szCs w:val="24"/>
        </w:rPr>
        <w:t>.</w:t>
      </w:r>
      <w:r>
        <w:rPr>
          <w:rFonts w:eastAsia="Times New Roman"/>
          <w:szCs w:val="24"/>
          <w:lang w:eastAsia="lt-LT"/>
        </w:rPr>
        <w:t xml:space="preserve"> </w:t>
      </w:r>
    </w:p>
    <w:p w14:paraId="50F8B6CE" w14:textId="2019CDB8" w:rsidR="00FB1687" w:rsidRPr="00496AF7" w:rsidRDefault="00FB1687" w:rsidP="00FB1687">
      <w:pPr>
        <w:pStyle w:val="ListParagraph"/>
        <w:numPr>
          <w:ilvl w:val="1"/>
          <w:numId w:val="29"/>
        </w:numPr>
        <w:spacing w:before="120" w:after="120" w:line="240" w:lineRule="auto"/>
        <w:ind w:left="426" w:hanging="426"/>
        <w:contextualSpacing w:val="0"/>
        <w:jc w:val="both"/>
        <w:rPr>
          <w:b/>
          <w:szCs w:val="24"/>
        </w:rPr>
      </w:pPr>
      <w:r w:rsidRPr="00496AF7">
        <w:rPr>
          <w:szCs w:val="24"/>
        </w:rPr>
        <w:t xml:space="preserve"> </w:t>
      </w:r>
      <w:sdt>
        <w:sdtPr>
          <w:rPr>
            <w:color w:val="000000" w:themeColor="text1"/>
            <w:szCs w:val="24"/>
            <w:lang w:eastAsia="lt-LT"/>
          </w:rPr>
          <w:id w:val="2134356269"/>
          <w:placeholder>
            <w:docPart w:val="93DA386C1299478C93399B9962C45CD9"/>
          </w:placeholder>
          <w:text/>
        </w:sdtPr>
        <w:sdtEndPr/>
        <w:sdtContent>
          <w:r w:rsidR="0046050A" w:rsidRPr="00496AF7">
            <w:rPr>
              <w:color w:val="000000" w:themeColor="text1"/>
              <w:szCs w:val="24"/>
              <w:lang w:eastAsia="lt-LT"/>
            </w:rPr>
            <w:t xml:space="preserve">Už faktiškai suteiktas </w:t>
          </w:r>
          <w:r w:rsidR="0046050A">
            <w:rPr>
              <w:color w:val="000000" w:themeColor="text1"/>
              <w:szCs w:val="24"/>
              <w:lang w:eastAsia="lt-LT"/>
            </w:rPr>
            <w:t>P</w:t>
          </w:r>
          <w:r w:rsidR="0046050A" w:rsidRPr="00496AF7">
            <w:rPr>
              <w:color w:val="000000" w:themeColor="text1"/>
              <w:szCs w:val="24"/>
              <w:lang w:eastAsia="lt-LT"/>
            </w:rPr>
            <w:t xml:space="preserve">aslaugas atsiskaitoma pagal fiksuotus, Paslaugų teikėjo pasiūlyme nurodytus įkainius, per 30 (trisdešimt) kalendorinių dienų nuo sąskaitos-faktūros pateikimo SABIS sistemoje dienos. </w:t>
          </w:r>
        </w:sdtContent>
      </w:sdt>
    </w:p>
    <w:p w14:paraId="7089D194" w14:textId="6A160D36" w:rsidR="00FB1687" w:rsidRPr="00496AF7" w:rsidRDefault="00FB1687" w:rsidP="00FB1687">
      <w:pPr>
        <w:pStyle w:val="ListParagraph"/>
        <w:numPr>
          <w:ilvl w:val="1"/>
          <w:numId w:val="29"/>
        </w:numPr>
        <w:spacing w:before="120" w:after="120" w:line="240" w:lineRule="auto"/>
        <w:ind w:left="450" w:hanging="450"/>
        <w:contextualSpacing w:val="0"/>
        <w:jc w:val="both"/>
        <w:rPr>
          <w:bCs/>
          <w:color w:val="000000" w:themeColor="text1"/>
          <w:szCs w:val="24"/>
        </w:rPr>
      </w:pPr>
      <w:r w:rsidRPr="00496AF7">
        <w:rPr>
          <w:bCs/>
          <w:color w:val="000000" w:themeColor="text1"/>
          <w:szCs w:val="24"/>
        </w:rPr>
        <w:t xml:space="preserve">Vadovaujantis Aprašo 18 punktu, kuris numato, kad už </w:t>
      </w:r>
      <w:r w:rsidR="008B225B">
        <w:rPr>
          <w:bCs/>
          <w:color w:val="000000" w:themeColor="text1"/>
          <w:szCs w:val="24"/>
        </w:rPr>
        <w:t>P</w:t>
      </w:r>
      <w:r w:rsidRPr="00496AF7">
        <w:rPr>
          <w:bCs/>
          <w:color w:val="000000" w:themeColor="text1"/>
          <w:szCs w:val="24"/>
        </w:rPr>
        <w:t>aslaugas apmoka įmonė, į kurios kolegialų organą atliekama atranka</w:t>
      </w:r>
      <w:r w:rsidR="00BE4C8A">
        <w:rPr>
          <w:bCs/>
          <w:color w:val="000000" w:themeColor="text1"/>
          <w:szCs w:val="24"/>
        </w:rPr>
        <w:t xml:space="preserve">, </w:t>
      </w:r>
      <w:r w:rsidRPr="00496AF7">
        <w:rPr>
          <w:bCs/>
          <w:color w:val="000000" w:themeColor="text1"/>
          <w:szCs w:val="24"/>
        </w:rPr>
        <w:t xml:space="preserve">bus pasirašoma trišalė </w:t>
      </w:r>
      <w:r w:rsidR="0004404A">
        <w:rPr>
          <w:bCs/>
          <w:color w:val="000000" w:themeColor="text1"/>
          <w:szCs w:val="24"/>
        </w:rPr>
        <w:t>P</w:t>
      </w:r>
      <w:r w:rsidRPr="00496AF7">
        <w:rPr>
          <w:bCs/>
          <w:color w:val="000000" w:themeColor="text1"/>
          <w:szCs w:val="24"/>
        </w:rPr>
        <w:t>aslaugų sutartis tarp Paslaugų teikėjo</w:t>
      </w:r>
      <w:r w:rsidR="00894FAD" w:rsidRPr="00496AF7">
        <w:rPr>
          <w:bCs/>
          <w:color w:val="000000" w:themeColor="text1"/>
          <w:szCs w:val="24"/>
        </w:rPr>
        <w:t xml:space="preserve">, Perkančiosios organizacijos ir </w:t>
      </w:r>
      <w:r w:rsidR="00307AC3">
        <w:rPr>
          <w:bCs/>
          <w:color w:val="000000" w:themeColor="text1"/>
          <w:szCs w:val="24"/>
        </w:rPr>
        <w:t>Mokėtojo</w:t>
      </w:r>
      <w:r w:rsidRPr="00496AF7">
        <w:rPr>
          <w:bCs/>
          <w:color w:val="000000" w:themeColor="text1"/>
          <w:szCs w:val="24"/>
        </w:rPr>
        <w:t>.</w:t>
      </w:r>
    </w:p>
    <w:p w14:paraId="26461864" w14:textId="6EEB8C35" w:rsidR="00AA1961" w:rsidRPr="00496AF7" w:rsidRDefault="00FB1687" w:rsidP="00AA1961">
      <w:pPr>
        <w:pStyle w:val="ListParagraph"/>
        <w:numPr>
          <w:ilvl w:val="1"/>
          <w:numId w:val="29"/>
        </w:numPr>
        <w:spacing w:before="120" w:after="120" w:line="240" w:lineRule="auto"/>
        <w:ind w:left="426" w:hanging="426"/>
        <w:contextualSpacing w:val="0"/>
        <w:jc w:val="both"/>
        <w:rPr>
          <w:bCs/>
          <w:color w:val="000000" w:themeColor="text1"/>
          <w:szCs w:val="24"/>
        </w:rPr>
      </w:pPr>
      <w:r w:rsidRPr="00496AF7">
        <w:rPr>
          <w:bCs/>
          <w:color w:val="000000" w:themeColor="text1"/>
          <w:szCs w:val="24"/>
        </w:rPr>
        <w:t xml:space="preserve">Paslaugos laikomos suteiktomis, kai </w:t>
      </w:r>
      <w:r w:rsidR="00F2714F">
        <w:rPr>
          <w:bCs/>
          <w:color w:val="000000" w:themeColor="text1"/>
          <w:szCs w:val="24"/>
        </w:rPr>
        <w:t xml:space="preserve">Perkančioji organizacija </w:t>
      </w:r>
      <w:r w:rsidRPr="00496AF7">
        <w:rPr>
          <w:bCs/>
          <w:color w:val="000000" w:themeColor="text1"/>
          <w:szCs w:val="24"/>
        </w:rPr>
        <w:t>priima sprendim</w:t>
      </w:r>
      <w:r w:rsidR="00A8408F">
        <w:rPr>
          <w:bCs/>
          <w:color w:val="000000" w:themeColor="text1"/>
          <w:szCs w:val="24"/>
        </w:rPr>
        <w:t>ą pasirinkti</w:t>
      </w:r>
      <w:r w:rsidRPr="00496AF7">
        <w:rPr>
          <w:bCs/>
          <w:color w:val="000000" w:themeColor="text1"/>
          <w:szCs w:val="24"/>
        </w:rPr>
        <w:t xml:space="preserve"> kandidat</w:t>
      </w:r>
      <w:r w:rsidR="00A8408F">
        <w:rPr>
          <w:bCs/>
          <w:color w:val="000000" w:themeColor="text1"/>
          <w:szCs w:val="24"/>
        </w:rPr>
        <w:t>ą</w:t>
      </w:r>
      <w:r w:rsidRPr="00496AF7">
        <w:rPr>
          <w:bCs/>
          <w:color w:val="000000" w:themeColor="text1"/>
          <w:szCs w:val="24"/>
        </w:rPr>
        <w:t xml:space="preserve"> ir gaunama teigiama</w:t>
      </w:r>
      <w:r w:rsidR="00CC6F4D">
        <w:rPr>
          <w:bCs/>
          <w:color w:val="000000" w:themeColor="text1"/>
          <w:szCs w:val="24"/>
        </w:rPr>
        <w:t xml:space="preserve"> atsakingos institucijos išvada dėl </w:t>
      </w:r>
      <w:r w:rsidR="00343ABB">
        <w:rPr>
          <w:bCs/>
          <w:color w:val="000000" w:themeColor="text1"/>
          <w:szCs w:val="24"/>
        </w:rPr>
        <w:t>pasirinkto</w:t>
      </w:r>
      <w:r w:rsidRPr="00496AF7">
        <w:rPr>
          <w:bCs/>
          <w:color w:val="000000" w:themeColor="text1"/>
          <w:szCs w:val="24"/>
        </w:rPr>
        <w:t xml:space="preserve"> kandidato</w:t>
      </w:r>
      <w:r w:rsidR="00B762A7">
        <w:rPr>
          <w:bCs/>
          <w:color w:val="000000" w:themeColor="text1"/>
          <w:szCs w:val="24"/>
        </w:rPr>
        <w:t xml:space="preserve"> patikrinimo</w:t>
      </w:r>
      <w:r w:rsidRPr="00496AF7">
        <w:rPr>
          <w:bCs/>
          <w:color w:val="000000" w:themeColor="text1"/>
          <w:szCs w:val="24"/>
        </w:rPr>
        <w:t>.</w:t>
      </w:r>
    </w:p>
    <w:p w14:paraId="36EAB34B" w14:textId="505C8A52" w:rsidR="00FB1687" w:rsidRPr="00496AF7" w:rsidRDefault="00FB1687" w:rsidP="00AA1961">
      <w:pPr>
        <w:pStyle w:val="ListParagraph"/>
        <w:numPr>
          <w:ilvl w:val="1"/>
          <w:numId w:val="29"/>
        </w:numPr>
        <w:spacing w:before="120" w:after="120" w:line="240" w:lineRule="auto"/>
        <w:ind w:left="426" w:hanging="426"/>
        <w:contextualSpacing w:val="0"/>
        <w:jc w:val="both"/>
        <w:rPr>
          <w:bCs/>
          <w:color w:val="000000" w:themeColor="text1"/>
          <w:szCs w:val="24"/>
        </w:rPr>
      </w:pPr>
      <w:r w:rsidRPr="00496AF7">
        <w:rPr>
          <w:bCs/>
          <w:color w:val="000000" w:themeColor="text1"/>
          <w:szCs w:val="24"/>
        </w:rPr>
        <w:t xml:space="preserve">Sutarties galiojimo metu ir 1 (vienerius) metus po Sutarties pasibaigimo dienos </w:t>
      </w:r>
      <w:r w:rsidR="00AA1961" w:rsidRPr="00496AF7">
        <w:rPr>
          <w:bCs/>
          <w:color w:val="000000" w:themeColor="text1"/>
          <w:szCs w:val="24"/>
        </w:rPr>
        <w:t>P</w:t>
      </w:r>
      <w:r w:rsidRPr="00496AF7">
        <w:rPr>
          <w:bCs/>
          <w:color w:val="000000" w:themeColor="text1"/>
          <w:szCs w:val="24"/>
        </w:rPr>
        <w:t>aslaug</w:t>
      </w:r>
      <w:r w:rsidR="001D47F2">
        <w:rPr>
          <w:bCs/>
          <w:color w:val="000000" w:themeColor="text1"/>
          <w:szCs w:val="24"/>
        </w:rPr>
        <w:t>ų</w:t>
      </w:r>
      <w:r w:rsidRPr="00496AF7">
        <w:rPr>
          <w:bCs/>
          <w:color w:val="000000" w:themeColor="text1"/>
          <w:szCs w:val="24"/>
        </w:rPr>
        <w:t xml:space="preserve"> </w:t>
      </w:r>
      <w:r w:rsidR="00AA1961" w:rsidRPr="00496AF7">
        <w:rPr>
          <w:bCs/>
          <w:color w:val="000000" w:themeColor="text1"/>
          <w:szCs w:val="24"/>
        </w:rPr>
        <w:t>tei</w:t>
      </w:r>
      <w:r w:rsidRPr="00496AF7">
        <w:rPr>
          <w:bCs/>
          <w:color w:val="000000" w:themeColor="text1"/>
          <w:szCs w:val="24"/>
        </w:rPr>
        <w:t xml:space="preserve">kėjas tiesiogiai ar netiesiogiai negali siūlyti </w:t>
      </w:r>
      <w:r w:rsidR="00DC0BB3">
        <w:rPr>
          <w:bCs/>
          <w:color w:val="000000" w:themeColor="text1"/>
          <w:szCs w:val="24"/>
        </w:rPr>
        <w:t>pask</w:t>
      </w:r>
      <w:r w:rsidR="00D76C01">
        <w:rPr>
          <w:bCs/>
          <w:color w:val="000000" w:themeColor="text1"/>
          <w:szCs w:val="24"/>
        </w:rPr>
        <w:t>ir</w:t>
      </w:r>
      <w:r w:rsidRPr="00496AF7">
        <w:rPr>
          <w:bCs/>
          <w:color w:val="000000" w:themeColor="text1"/>
          <w:szCs w:val="24"/>
        </w:rPr>
        <w:t xml:space="preserve">tiems kandidatams dalyvauti kitose </w:t>
      </w:r>
      <w:r w:rsidR="00AA1961" w:rsidRPr="00496AF7">
        <w:rPr>
          <w:bCs/>
          <w:color w:val="000000" w:themeColor="text1"/>
          <w:szCs w:val="24"/>
        </w:rPr>
        <w:t>Paslaug</w:t>
      </w:r>
      <w:r w:rsidR="009A63E7">
        <w:rPr>
          <w:bCs/>
          <w:color w:val="000000" w:themeColor="text1"/>
          <w:szCs w:val="24"/>
        </w:rPr>
        <w:t>ų</w:t>
      </w:r>
      <w:r w:rsidR="00AA1961" w:rsidRPr="00496AF7">
        <w:rPr>
          <w:bCs/>
          <w:color w:val="000000" w:themeColor="text1"/>
          <w:szCs w:val="24"/>
        </w:rPr>
        <w:t xml:space="preserve"> tei</w:t>
      </w:r>
      <w:r w:rsidRPr="00496AF7">
        <w:rPr>
          <w:bCs/>
          <w:color w:val="000000" w:themeColor="text1"/>
          <w:szCs w:val="24"/>
        </w:rPr>
        <w:t>kėjo vykdomose atrankose.</w:t>
      </w:r>
    </w:p>
    <w:p w14:paraId="64ED0701" w14:textId="27490956" w:rsidR="00FB1687" w:rsidRPr="00496AF7" w:rsidRDefault="00B84116" w:rsidP="00FB1687">
      <w:pPr>
        <w:pStyle w:val="ListParagraph"/>
        <w:numPr>
          <w:ilvl w:val="1"/>
          <w:numId w:val="29"/>
        </w:numPr>
        <w:spacing w:before="120" w:after="120" w:line="240" w:lineRule="auto"/>
        <w:ind w:left="426" w:hanging="426"/>
        <w:contextualSpacing w:val="0"/>
        <w:jc w:val="both"/>
        <w:rPr>
          <w:bCs/>
          <w:szCs w:val="24"/>
        </w:rPr>
      </w:pPr>
      <w:r w:rsidRPr="00B84116">
        <w:rPr>
          <w:rStyle w:val="cf01"/>
          <w:rFonts w:ascii="Times New Roman" w:hAnsi="Times New Roman" w:cs="Times New Roman"/>
          <w:sz w:val="24"/>
          <w:szCs w:val="24"/>
        </w:rPr>
        <w:lastRenderedPageBreak/>
        <w:t>Jeigu per 6 (šešių) mėnesių laikotarpį nuo veiklos sutarties su Perkančiosios organizacijos pasirinktu kandidatu pasirašymo dienos ši veiklos sutartis pasibaigia ne dėl Mokėtojo ir ne dėl Perkančiosios organizacijos kaltės, Paslaugų teikėjas įsipareigoja pakartotinai atlikti naujo tinkamo kandidato paiešką, nereikalaudamas papildomo apmokėjimo, su sąlyga, kad Perkančioji organizacija dėl to kreipiasi į Paslaugų teikėją ne vėliau kaip per 1 (vieną) mėnesį nuo veiklos sutarties nutraukimo dienos</w:t>
      </w:r>
      <w:r w:rsidR="00FB1687" w:rsidRPr="00496AF7">
        <w:rPr>
          <w:bCs/>
          <w:szCs w:val="24"/>
        </w:rPr>
        <w:t>.</w:t>
      </w:r>
    </w:p>
    <w:p w14:paraId="7432AB7E" w14:textId="193123E2" w:rsidR="00FB1687" w:rsidRPr="00496AF7" w:rsidRDefault="00FB1687" w:rsidP="00FB1687">
      <w:pPr>
        <w:pStyle w:val="ListParagraph"/>
        <w:numPr>
          <w:ilvl w:val="1"/>
          <w:numId w:val="29"/>
        </w:numPr>
        <w:spacing w:before="120" w:after="120" w:line="240" w:lineRule="auto"/>
        <w:ind w:left="539" w:hanging="539"/>
        <w:contextualSpacing w:val="0"/>
        <w:jc w:val="both"/>
        <w:rPr>
          <w:bCs/>
          <w:szCs w:val="24"/>
        </w:rPr>
      </w:pPr>
      <w:r w:rsidRPr="00496AF7">
        <w:rPr>
          <w:bCs/>
          <w:szCs w:val="24"/>
        </w:rPr>
        <w:t xml:space="preserve">Perkamos </w:t>
      </w:r>
      <w:r w:rsidR="00072B3C" w:rsidRPr="00496AF7">
        <w:rPr>
          <w:bCs/>
          <w:szCs w:val="24"/>
        </w:rPr>
        <w:t>P</w:t>
      </w:r>
      <w:r w:rsidRPr="00496AF7">
        <w:rPr>
          <w:bCs/>
          <w:szCs w:val="24"/>
        </w:rPr>
        <w:t xml:space="preserve">aslaugos apima: </w:t>
      </w:r>
    </w:p>
    <w:p w14:paraId="56EA03D2" w14:textId="7B84C676" w:rsidR="00FB1687" w:rsidRPr="00496AF7" w:rsidRDefault="009B2A7C" w:rsidP="00FB1687">
      <w:pPr>
        <w:pStyle w:val="ListParagraph"/>
        <w:numPr>
          <w:ilvl w:val="2"/>
          <w:numId w:val="29"/>
        </w:numPr>
        <w:spacing w:before="120" w:after="120" w:line="240" w:lineRule="auto"/>
        <w:ind w:left="709" w:hanging="709"/>
        <w:contextualSpacing w:val="0"/>
        <w:jc w:val="both"/>
        <w:rPr>
          <w:bCs/>
          <w:szCs w:val="24"/>
        </w:rPr>
      </w:pPr>
      <w:r w:rsidRPr="006E3BAD">
        <w:rPr>
          <w:rStyle w:val="cf01"/>
          <w:rFonts w:ascii="Times New Roman" w:hAnsi="Times New Roman" w:cs="Times New Roman"/>
          <w:sz w:val="24"/>
          <w:szCs w:val="24"/>
        </w:rPr>
        <w:t>Valdybos nario kompetencijų ir reikalavimų išgryninimas bei konsultavimas rengiant kompetencijų</w:t>
      </w:r>
      <w:r w:rsidR="006E3BAD">
        <w:rPr>
          <w:rStyle w:val="cf01"/>
          <w:rFonts w:ascii="Times New Roman" w:hAnsi="Times New Roman" w:cs="Times New Roman"/>
          <w:sz w:val="24"/>
          <w:szCs w:val="24"/>
        </w:rPr>
        <w:t xml:space="preserve"> matricą; </w:t>
      </w:r>
    </w:p>
    <w:p w14:paraId="6AA183A7" w14:textId="425A31E7"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kandidatų pritraukimą įvairiais šaltiniais</w:t>
      </w:r>
      <w:r w:rsidR="009053D0">
        <w:rPr>
          <w:bCs/>
          <w:szCs w:val="24"/>
        </w:rPr>
        <w:t xml:space="preserve"> </w:t>
      </w:r>
      <w:r w:rsidRPr="00496AF7">
        <w:rPr>
          <w:bCs/>
          <w:szCs w:val="24"/>
        </w:rPr>
        <w:t xml:space="preserve">(skelbimo viešinimas suderintais kanalais, įskaitant, bet neapsiribojant socialinės medijos kanalus, tikslinių profesinių asociacijų tinklus, </w:t>
      </w:r>
      <w:r w:rsidR="00072B3C" w:rsidRPr="00496AF7">
        <w:rPr>
          <w:bCs/>
          <w:szCs w:val="24"/>
        </w:rPr>
        <w:t>Paslaugų tei</w:t>
      </w:r>
      <w:r w:rsidRPr="00496AF7">
        <w:rPr>
          <w:bCs/>
          <w:szCs w:val="24"/>
        </w:rPr>
        <w:t xml:space="preserve">kėjo kandidatų duomenų bazes, užsienio partnerių duomenų bazes ir pan.) neapsiribojant </w:t>
      </w:r>
      <w:r w:rsidR="00107393">
        <w:rPr>
          <w:bCs/>
          <w:szCs w:val="24"/>
        </w:rPr>
        <w:t xml:space="preserve">Lietuvos Respublikos </w:t>
      </w:r>
      <w:r w:rsidRPr="00496AF7">
        <w:rPr>
          <w:bCs/>
          <w:szCs w:val="24"/>
        </w:rPr>
        <w:t>piliečių pritraukim</w:t>
      </w:r>
      <w:r w:rsidR="00107393">
        <w:rPr>
          <w:bCs/>
          <w:szCs w:val="24"/>
        </w:rPr>
        <w:t>u</w:t>
      </w:r>
      <w:r w:rsidR="00DD0907">
        <w:rPr>
          <w:bCs/>
          <w:szCs w:val="24"/>
        </w:rPr>
        <w:t xml:space="preserve"> ir vykdant</w:t>
      </w:r>
      <w:r w:rsidR="000849D6">
        <w:rPr>
          <w:bCs/>
          <w:szCs w:val="24"/>
        </w:rPr>
        <w:t xml:space="preserve"> </w:t>
      </w:r>
      <w:r w:rsidR="00A77441">
        <w:rPr>
          <w:bCs/>
          <w:szCs w:val="24"/>
        </w:rPr>
        <w:t xml:space="preserve">kandidatų paiešką </w:t>
      </w:r>
      <w:r w:rsidR="00DD0907">
        <w:rPr>
          <w:bCs/>
          <w:szCs w:val="24"/>
        </w:rPr>
        <w:t xml:space="preserve">tarp </w:t>
      </w:r>
      <w:r w:rsidR="00A77441">
        <w:rPr>
          <w:bCs/>
          <w:szCs w:val="24"/>
        </w:rPr>
        <w:t xml:space="preserve">užsienio </w:t>
      </w:r>
      <w:r w:rsidR="00C919C6">
        <w:rPr>
          <w:bCs/>
          <w:szCs w:val="24"/>
        </w:rPr>
        <w:t xml:space="preserve">valstybių </w:t>
      </w:r>
      <w:r w:rsidR="00A77441">
        <w:rPr>
          <w:bCs/>
          <w:szCs w:val="24"/>
        </w:rPr>
        <w:t>piliečių</w:t>
      </w:r>
      <w:r w:rsidRPr="00496AF7">
        <w:rPr>
          <w:bCs/>
          <w:szCs w:val="24"/>
        </w:rPr>
        <w:t xml:space="preserve">; </w:t>
      </w:r>
    </w:p>
    <w:p w14:paraId="51447AE1" w14:textId="77777777"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kandidatų pateikiamų dokumentų peržiūrą ir įvertinimą;</w:t>
      </w:r>
    </w:p>
    <w:p w14:paraId="4B2AE214" w14:textId="09BE4917"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atrankos pokalbių su kandidatais (telefonu, nuotoliniu būdu ir/ar tiesiogiai</w:t>
      </w:r>
      <w:r w:rsidR="002F64CB">
        <w:rPr>
          <w:bCs/>
          <w:szCs w:val="24"/>
        </w:rPr>
        <w:t>)</w:t>
      </w:r>
      <w:r w:rsidRPr="00496AF7">
        <w:rPr>
          <w:bCs/>
          <w:szCs w:val="24"/>
        </w:rPr>
        <w:t xml:space="preserve"> organizavimą ir vykdymą; </w:t>
      </w:r>
    </w:p>
    <w:p w14:paraId="472FF906" w14:textId="016BE08C"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 xml:space="preserve">kandidatų dalykinių ir bendrųjų kompetencijų įvertinimą, pagal </w:t>
      </w:r>
      <w:r w:rsidR="00185B2B" w:rsidRPr="00496AF7">
        <w:rPr>
          <w:bCs/>
          <w:szCs w:val="24"/>
        </w:rPr>
        <w:t>Paslaugų tei</w:t>
      </w:r>
      <w:r w:rsidRPr="00496AF7">
        <w:rPr>
          <w:bCs/>
          <w:szCs w:val="24"/>
        </w:rPr>
        <w:t>kėjo turimus sertifikuotus testus ir vertinimo centrus (Perkančiaja</w:t>
      </w:r>
      <w:r w:rsidR="00185B2B" w:rsidRPr="00496AF7">
        <w:rPr>
          <w:bCs/>
          <w:szCs w:val="24"/>
        </w:rPr>
        <w:t>i</w:t>
      </w:r>
      <w:r w:rsidRPr="00496AF7">
        <w:rPr>
          <w:bCs/>
          <w:szCs w:val="24"/>
        </w:rPr>
        <w:t xml:space="preserve"> </w:t>
      </w:r>
      <w:r w:rsidR="00185B2B" w:rsidRPr="00496AF7">
        <w:rPr>
          <w:bCs/>
          <w:szCs w:val="24"/>
        </w:rPr>
        <w:t>organizacijai</w:t>
      </w:r>
      <w:r w:rsidRPr="00496AF7">
        <w:rPr>
          <w:bCs/>
          <w:szCs w:val="24"/>
        </w:rPr>
        <w:t xml:space="preserve"> patvirtinus trumpojo sąrašo kandidatus </w:t>
      </w:r>
      <w:r w:rsidR="00185B2B" w:rsidRPr="00496AF7">
        <w:rPr>
          <w:bCs/>
          <w:szCs w:val="24"/>
        </w:rPr>
        <w:t>Paslaugų te</w:t>
      </w:r>
      <w:r w:rsidR="009F437C" w:rsidRPr="00496AF7">
        <w:rPr>
          <w:bCs/>
          <w:szCs w:val="24"/>
        </w:rPr>
        <w:t>i</w:t>
      </w:r>
      <w:r w:rsidRPr="00496AF7">
        <w:rPr>
          <w:bCs/>
          <w:szCs w:val="24"/>
        </w:rPr>
        <w:t>kėjas atlieka kandidatų vertinimą naudojant testus, kuriuos atlikti jis yra sertifikuotas</w:t>
      </w:r>
      <w:r w:rsidR="00BE74A4" w:rsidRPr="00496AF7">
        <w:rPr>
          <w:bCs/>
          <w:szCs w:val="24"/>
        </w:rPr>
        <w:t>)</w:t>
      </w:r>
      <w:r w:rsidRPr="00496AF7">
        <w:rPr>
          <w:bCs/>
          <w:szCs w:val="24"/>
        </w:rPr>
        <w:t>;</w:t>
      </w:r>
    </w:p>
    <w:p w14:paraId="16713A44" w14:textId="77777777"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 xml:space="preserve">kandidatų atitikimo keliamus reikalavimus ir motyvacijos įvertinimą; </w:t>
      </w:r>
    </w:p>
    <w:p w14:paraId="10D50970" w14:textId="35C8ECAC"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kandidatų ilgojo (ne mažiau kaip 7 asm</w:t>
      </w:r>
      <w:r w:rsidR="002577C2" w:rsidRPr="00496AF7">
        <w:rPr>
          <w:bCs/>
          <w:szCs w:val="24"/>
        </w:rPr>
        <w:t>enų</w:t>
      </w:r>
      <w:r w:rsidRPr="00496AF7">
        <w:rPr>
          <w:bCs/>
          <w:szCs w:val="24"/>
        </w:rPr>
        <w:t xml:space="preserve"> į vieną poziciją) ir trumpojo (ne mažiau kaip 3 asm</w:t>
      </w:r>
      <w:r w:rsidR="002577C2" w:rsidRPr="00496AF7">
        <w:rPr>
          <w:bCs/>
          <w:szCs w:val="24"/>
        </w:rPr>
        <w:t>enų</w:t>
      </w:r>
      <w:r w:rsidRPr="00496AF7">
        <w:rPr>
          <w:bCs/>
          <w:szCs w:val="24"/>
        </w:rPr>
        <w:t xml:space="preserve"> į vieną poziciją) sąrašų sudarymą ir pristatymą; </w:t>
      </w:r>
    </w:p>
    <w:p w14:paraId="57D7D325" w14:textId="77777777"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rekomendacijų apie kandidatus surinkimą ir pateikimą;</w:t>
      </w:r>
    </w:p>
    <w:p w14:paraId="0DCC1AE5" w14:textId="5B583B70" w:rsidR="00FB1687" w:rsidRPr="00496AF7" w:rsidRDefault="00470767" w:rsidP="00FB1687">
      <w:pPr>
        <w:pStyle w:val="ListParagraph"/>
        <w:numPr>
          <w:ilvl w:val="2"/>
          <w:numId w:val="29"/>
        </w:numPr>
        <w:spacing w:before="120" w:after="120" w:line="240" w:lineRule="auto"/>
        <w:ind w:left="709" w:hanging="709"/>
        <w:contextualSpacing w:val="0"/>
        <w:jc w:val="both"/>
        <w:rPr>
          <w:bCs/>
          <w:szCs w:val="24"/>
        </w:rPr>
      </w:pPr>
      <w:r w:rsidRPr="0033392F">
        <w:rPr>
          <w:rStyle w:val="cf01"/>
          <w:rFonts w:ascii="Times New Roman" w:hAnsi="Times New Roman" w:cs="Times New Roman"/>
          <w:sz w:val="24"/>
          <w:szCs w:val="24"/>
        </w:rPr>
        <w:t>trumpojo kandidatų sąrašo kandidatų pristatym</w:t>
      </w:r>
      <w:r w:rsidR="0033392F" w:rsidRPr="0033392F">
        <w:rPr>
          <w:rStyle w:val="cf01"/>
          <w:rFonts w:ascii="Times New Roman" w:hAnsi="Times New Roman" w:cs="Times New Roman"/>
          <w:sz w:val="24"/>
          <w:szCs w:val="24"/>
        </w:rPr>
        <w:t>ą</w:t>
      </w:r>
      <w:r w:rsidRPr="0033392F">
        <w:rPr>
          <w:rStyle w:val="cf01"/>
          <w:rFonts w:ascii="Times New Roman" w:hAnsi="Times New Roman" w:cs="Times New Roman"/>
          <w:sz w:val="24"/>
          <w:szCs w:val="24"/>
        </w:rPr>
        <w:t xml:space="preserve"> raštu (kandidatų atitikties keliamiems reikalavimams ir motyvacijos įvertinimas, dalykinių ir bendrųjų kompetencijų vertinimas, atlyginimo lūkesčiai)</w:t>
      </w:r>
      <w:r w:rsidR="0033392F" w:rsidRPr="0033392F">
        <w:rPr>
          <w:rStyle w:val="cf01"/>
          <w:rFonts w:ascii="Times New Roman" w:hAnsi="Times New Roman" w:cs="Times New Roman"/>
          <w:sz w:val="24"/>
          <w:szCs w:val="24"/>
        </w:rPr>
        <w:t>;</w:t>
      </w:r>
      <w:r w:rsidR="0033392F">
        <w:rPr>
          <w:rStyle w:val="cf01"/>
        </w:rPr>
        <w:t xml:space="preserve"> </w:t>
      </w:r>
    </w:p>
    <w:p w14:paraId="6A307E9B" w14:textId="77777777"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tinkamą atsakymų pateikimą visiems atrankoje dalyvavusiems kandidatams;</w:t>
      </w:r>
    </w:p>
    <w:p w14:paraId="61760215" w14:textId="0B7B861D" w:rsidR="00FB1687" w:rsidRPr="00496AF7" w:rsidRDefault="00FB1687" w:rsidP="00FB1687">
      <w:pPr>
        <w:pStyle w:val="ListParagraph"/>
        <w:numPr>
          <w:ilvl w:val="2"/>
          <w:numId w:val="29"/>
        </w:numPr>
        <w:spacing w:before="120" w:after="120" w:line="240" w:lineRule="auto"/>
        <w:ind w:left="709" w:hanging="709"/>
        <w:contextualSpacing w:val="0"/>
        <w:jc w:val="both"/>
        <w:rPr>
          <w:b/>
          <w:szCs w:val="24"/>
        </w:rPr>
      </w:pPr>
      <w:r w:rsidRPr="00496AF7">
        <w:rPr>
          <w:bCs/>
          <w:szCs w:val="24"/>
        </w:rPr>
        <w:t>ryšio su Perkanči</w:t>
      </w:r>
      <w:r w:rsidR="009134F4">
        <w:rPr>
          <w:bCs/>
          <w:szCs w:val="24"/>
        </w:rPr>
        <w:t>ą</w:t>
      </w:r>
      <w:r w:rsidR="00C56983" w:rsidRPr="00496AF7">
        <w:rPr>
          <w:bCs/>
          <w:szCs w:val="24"/>
        </w:rPr>
        <w:t>ja organizacija</w:t>
      </w:r>
      <w:r w:rsidRPr="00496AF7">
        <w:rPr>
          <w:szCs w:val="24"/>
        </w:rPr>
        <w:t xml:space="preserve"> nuolatinį palaikymą atrank</w:t>
      </w:r>
      <w:r w:rsidR="00977FD9">
        <w:rPr>
          <w:szCs w:val="24"/>
        </w:rPr>
        <w:t>os</w:t>
      </w:r>
      <w:r w:rsidRPr="00496AF7">
        <w:rPr>
          <w:szCs w:val="24"/>
        </w:rPr>
        <w:t xml:space="preserve"> vykdymo metu;</w:t>
      </w:r>
    </w:p>
    <w:p w14:paraId="073AD08D" w14:textId="77777777" w:rsidR="00FB1687" w:rsidRPr="00496AF7" w:rsidRDefault="00FB1687" w:rsidP="00FB1687">
      <w:pPr>
        <w:pStyle w:val="ListParagraph"/>
        <w:numPr>
          <w:ilvl w:val="2"/>
          <w:numId w:val="29"/>
        </w:numPr>
        <w:spacing w:before="120" w:after="120" w:line="240" w:lineRule="auto"/>
        <w:ind w:left="709" w:hanging="709"/>
        <w:contextualSpacing w:val="0"/>
        <w:jc w:val="both"/>
        <w:rPr>
          <w:bCs/>
          <w:szCs w:val="24"/>
        </w:rPr>
      </w:pPr>
      <w:r w:rsidRPr="00496AF7">
        <w:rPr>
          <w:bCs/>
          <w:szCs w:val="24"/>
        </w:rPr>
        <w:t>pagal poreikį dalyvavimą vykdomuose atrankos komisijos posėdžiuose ar atrankos pokalbiuose konsultanto teisėmis.</w:t>
      </w:r>
    </w:p>
    <w:p w14:paraId="765F5A6E" w14:textId="4CDA9FAC" w:rsidR="00FB1687" w:rsidRPr="00496AF7" w:rsidRDefault="00FB1687" w:rsidP="00FB1687">
      <w:pPr>
        <w:pStyle w:val="ListParagraph"/>
        <w:numPr>
          <w:ilvl w:val="1"/>
          <w:numId w:val="29"/>
        </w:numPr>
        <w:spacing w:before="120" w:after="120" w:line="240" w:lineRule="auto"/>
        <w:ind w:left="540" w:hanging="540"/>
        <w:contextualSpacing w:val="0"/>
        <w:jc w:val="both"/>
        <w:rPr>
          <w:bCs/>
          <w:szCs w:val="24"/>
        </w:rPr>
      </w:pPr>
      <w:r w:rsidRPr="00496AF7">
        <w:rPr>
          <w:bCs/>
          <w:szCs w:val="24"/>
        </w:rPr>
        <w:t xml:space="preserve">  Paslaugų teikėjas privalo:</w:t>
      </w:r>
    </w:p>
    <w:p w14:paraId="5423FB15" w14:textId="1222321B" w:rsidR="007E6A6B" w:rsidRPr="00496AF7" w:rsidRDefault="00004A1E" w:rsidP="007E6A6B">
      <w:pPr>
        <w:pStyle w:val="ListParagraph"/>
        <w:spacing w:before="120" w:after="120" w:line="240" w:lineRule="auto"/>
        <w:ind w:left="0"/>
        <w:contextualSpacing w:val="0"/>
        <w:jc w:val="both"/>
        <w:rPr>
          <w:bCs/>
          <w:szCs w:val="24"/>
        </w:rPr>
      </w:pPr>
      <w:r>
        <w:rPr>
          <w:bCs/>
          <w:szCs w:val="24"/>
        </w:rPr>
        <w:t>3</w:t>
      </w:r>
      <w:r w:rsidR="00C56983" w:rsidRPr="00496AF7">
        <w:rPr>
          <w:bCs/>
          <w:szCs w:val="24"/>
        </w:rPr>
        <w:t>.</w:t>
      </w:r>
      <w:r w:rsidR="007567DC">
        <w:rPr>
          <w:bCs/>
          <w:szCs w:val="24"/>
        </w:rPr>
        <w:t xml:space="preserve">9.1. </w:t>
      </w:r>
      <w:r w:rsidR="00FB1687" w:rsidRPr="00496AF7">
        <w:rPr>
          <w:bCs/>
          <w:szCs w:val="24"/>
        </w:rPr>
        <w:t>Visą skelbimų apie atrankas viešinimo laikotarpį – ne trumpiau kaip 20 (dvidešimt) kalendorinių dienų – kartą per 5 (penkias) darbo dienas teikti atsakingam Perkančio</w:t>
      </w:r>
      <w:r w:rsidR="00C56983" w:rsidRPr="00496AF7">
        <w:rPr>
          <w:bCs/>
          <w:szCs w:val="24"/>
        </w:rPr>
        <w:t>sios organizacijos</w:t>
      </w:r>
      <w:r w:rsidR="00FB1687" w:rsidRPr="00496AF7">
        <w:rPr>
          <w:bCs/>
          <w:szCs w:val="24"/>
        </w:rPr>
        <w:t xml:space="preserve"> asmeniui sukandidatavusių asmenų vardus ir pavardes; ne vėliau kaip per 5 (penkias) kalendorines dienas nuo dienos, kurią pasibaigė kandidatų dokumentų priėmimo terminas, </w:t>
      </w:r>
      <w:r w:rsidR="00C56983" w:rsidRPr="00496AF7">
        <w:rPr>
          <w:bCs/>
          <w:szCs w:val="24"/>
        </w:rPr>
        <w:t>Paslaugų tei</w:t>
      </w:r>
      <w:r w:rsidR="00FB1687" w:rsidRPr="00496AF7">
        <w:rPr>
          <w:bCs/>
          <w:szCs w:val="24"/>
        </w:rPr>
        <w:t>kėjas pateikia Perkančiaja</w:t>
      </w:r>
      <w:r w:rsidR="00C56983" w:rsidRPr="00496AF7">
        <w:rPr>
          <w:bCs/>
          <w:szCs w:val="24"/>
        </w:rPr>
        <w:t>i org</w:t>
      </w:r>
      <w:r w:rsidR="00D17866" w:rsidRPr="00496AF7">
        <w:rPr>
          <w:bCs/>
          <w:szCs w:val="24"/>
        </w:rPr>
        <w:t>anizacijai</w:t>
      </w:r>
      <w:r w:rsidR="00FB1687" w:rsidRPr="00496AF7">
        <w:rPr>
          <w:bCs/>
          <w:szCs w:val="24"/>
        </w:rPr>
        <w:t xml:space="preserve"> visų norą dalyvauti atrankoje pareiškusių kandidatų sąrašą ir </w:t>
      </w:r>
      <w:r w:rsidR="003E379E" w:rsidRPr="00496AF7">
        <w:rPr>
          <w:bCs/>
          <w:szCs w:val="24"/>
        </w:rPr>
        <w:t xml:space="preserve">pagal poreikį </w:t>
      </w:r>
      <w:r w:rsidR="00FB1687" w:rsidRPr="00496AF7">
        <w:rPr>
          <w:bCs/>
          <w:szCs w:val="24"/>
        </w:rPr>
        <w:t>jų pateiktų dokumentų kopijas</w:t>
      </w:r>
      <w:r w:rsidR="00BF08D1">
        <w:rPr>
          <w:bCs/>
          <w:szCs w:val="24"/>
        </w:rPr>
        <w:t>;</w:t>
      </w:r>
      <w:r w:rsidR="00FB1687" w:rsidRPr="00496AF7">
        <w:rPr>
          <w:bCs/>
          <w:szCs w:val="24"/>
        </w:rPr>
        <w:t xml:space="preserve"> </w:t>
      </w:r>
    </w:p>
    <w:p w14:paraId="3D54E297" w14:textId="747C6071" w:rsidR="008D68AF" w:rsidRPr="00496AF7" w:rsidRDefault="007567DC" w:rsidP="008D68AF">
      <w:pPr>
        <w:pStyle w:val="ListParagraph"/>
        <w:spacing w:before="120" w:after="120" w:line="240" w:lineRule="auto"/>
        <w:ind w:left="0"/>
        <w:contextualSpacing w:val="0"/>
        <w:jc w:val="both"/>
        <w:rPr>
          <w:bCs/>
          <w:szCs w:val="24"/>
        </w:rPr>
      </w:pPr>
      <w:r>
        <w:rPr>
          <w:bCs/>
          <w:szCs w:val="24"/>
        </w:rPr>
        <w:t>3.9</w:t>
      </w:r>
      <w:r w:rsidR="007E6A6B" w:rsidRPr="00496AF7">
        <w:rPr>
          <w:bCs/>
          <w:szCs w:val="24"/>
        </w:rPr>
        <w:t xml:space="preserve">.2. </w:t>
      </w:r>
      <w:r w:rsidR="00FB1687" w:rsidRPr="00496AF7">
        <w:rPr>
          <w:bCs/>
          <w:szCs w:val="24"/>
        </w:rPr>
        <w:t xml:space="preserve">Jeigu kandidatai pateikė netikslius ar neišsamius duomenis apie tai, kad </w:t>
      </w:r>
      <w:r w:rsidR="008D68AF" w:rsidRPr="00496AF7">
        <w:rPr>
          <w:bCs/>
          <w:szCs w:val="24"/>
        </w:rPr>
        <w:t>ne</w:t>
      </w:r>
      <w:r w:rsidR="00FB1687" w:rsidRPr="00496AF7">
        <w:rPr>
          <w:bCs/>
          <w:szCs w:val="24"/>
        </w:rPr>
        <w:t>atitinka skelbime nurodytus bendruosius, specialiuosius reikalavimus ar nepriklausomumo kriterijus, Paslaugų teikėjas privalo elektroniniu paštu prašyti kandidatų šiuos duomenis patikslinti, papildyti arba paaiškinti raštu per ne ilgesnį nei 5</w:t>
      </w:r>
      <w:r w:rsidR="00584170">
        <w:rPr>
          <w:bCs/>
          <w:szCs w:val="24"/>
        </w:rPr>
        <w:t xml:space="preserve"> (penkių)</w:t>
      </w:r>
      <w:r w:rsidR="00FB1687" w:rsidRPr="00496AF7">
        <w:rPr>
          <w:bCs/>
          <w:szCs w:val="24"/>
        </w:rPr>
        <w:t xml:space="preserve"> darbo dienų terminą, skaičiuojant nuo prašymo patikslinti duomenis išsiuntimo dienos;</w:t>
      </w:r>
    </w:p>
    <w:p w14:paraId="0840A689" w14:textId="15C393DB" w:rsidR="00BA371C" w:rsidRPr="00496AF7" w:rsidRDefault="007567DC" w:rsidP="00BA371C">
      <w:pPr>
        <w:pStyle w:val="ListParagraph"/>
        <w:spacing w:before="120" w:after="120" w:line="240" w:lineRule="auto"/>
        <w:ind w:left="0"/>
        <w:contextualSpacing w:val="0"/>
        <w:jc w:val="both"/>
        <w:rPr>
          <w:bCs/>
          <w:szCs w:val="24"/>
        </w:rPr>
      </w:pPr>
      <w:r>
        <w:rPr>
          <w:bCs/>
          <w:szCs w:val="24"/>
        </w:rPr>
        <w:lastRenderedPageBreak/>
        <w:t>3.9</w:t>
      </w:r>
      <w:r w:rsidR="008D68AF" w:rsidRPr="00496AF7">
        <w:rPr>
          <w:bCs/>
          <w:szCs w:val="24"/>
        </w:rPr>
        <w:t xml:space="preserve">.3. </w:t>
      </w:r>
      <w:r w:rsidR="00FB1687" w:rsidRPr="00496AF7">
        <w:rPr>
          <w:bCs/>
          <w:szCs w:val="24"/>
        </w:rPr>
        <w:t>Atmesti kandidatūras, jeigu kandidatas neatitinka skelbime nurodytų reikalavimų arba per nurodytą terminą nepateikė ar nepatikslino prašomų pateikti ar patikslinti duomenų, būtinų kandidato atitikčiai bendriesiems, specialiesiems ir nepriklausomumo reikalavimams patikrinti;</w:t>
      </w:r>
    </w:p>
    <w:p w14:paraId="5EB56DD4" w14:textId="103DDC12" w:rsidR="004654CA" w:rsidRPr="00496AF7" w:rsidRDefault="007567DC" w:rsidP="004654CA">
      <w:pPr>
        <w:pStyle w:val="ListParagraph"/>
        <w:spacing w:before="120" w:after="120" w:line="240" w:lineRule="auto"/>
        <w:ind w:left="0"/>
        <w:contextualSpacing w:val="0"/>
        <w:jc w:val="both"/>
        <w:rPr>
          <w:bCs/>
          <w:szCs w:val="24"/>
        </w:rPr>
      </w:pPr>
      <w:r>
        <w:rPr>
          <w:bCs/>
          <w:szCs w:val="24"/>
        </w:rPr>
        <w:t>3.9</w:t>
      </w:r>
      <w:r w:rsidR="00BA371C" w:rsidRPr="00496AF7">
        <w:rPr>
          <w:bCs/>
          <w:szCs w:val="24"/>
        </w:rPr>
        <w:t xml:space="preserve">.4. </w:t>
      </w:r>
      <w:r w:rsidR="00FB1687" w:rsidRPr="00496AF7">
        <w:rPr>
          <w:bCs/>
          <w:szCs w:val="24"/>
        </w:rPr>
        <w:t xml:space="preserve">Ne vėliau kaip per 5 (penkias) kalendorines dienas nuo dienos, kurią pasibaigė kandidatų dokumentų priėmimo terminas, </w:t>
      </w:r>
      <w:r w:rsidR="00BA371C" w:rsidRPr="00496AF7">
        <w:rPr>
          <w:bCs/>
          <w:szCs w:val="24"/>
        </w:rPr>
        <w:t>Paslaugų tei</w:t>
      </w:r>
      <w:r w:rsidR="00FB1687" w:rsidRPr="00496AF7">
        <w:rPr>
          <w:bCs/>
          <w:szCs w:val="24"/>
        </w:rPr>
        <w:t xml:space="preserve">kėjas parengia visų dalyvauti atrankoje norą pareiškusių kandidatų sąrašą, kuriame būtų nurodyta kandidato: (i) vardas, pavardė, (ii) išsilavinimas, (iii) darbovietė, einamos pareigos ar veikla, (iv) trumpa nuomonė apie kiekvieno kandidato pagrindines stipriąsias ir </w:t>
      </w:r>
      <w:r w:rsidR="00CC601E">
        <w:rPr>
          <w:bCs/>
          <w:szCs w:val="24"/>
        </w:rPr>
        <w:t>tobulintinas</w:t>
      </w:r>
      <w:r w:rsidR="00FB1687" w:rsidRPr="00496AF7">
        <w:rPr>
          <w:bCs/>
          <w:szCs w:val="24"/>
        </w:rPr>
        <w:t xml:space="preserve"> puses, į kurias atkreiptinas dėmesys vertinant kandidatūrą, (v) kandidatų atitikimo specialiems reikalavimams vertinimas, naudojant su Perkanči</w:t>
      </w:r>
      <w:r w:rsidR="00242A86">
        <w:rPr>
          <w:bCs/>
          <w:szCs w:val="24"/>
        </w:rPr>
        <w:t>ą</w:t>
      </w:r>
      <w:r w:rsidR="004654CA" w:rsidRPr="00496AF7">
        <w:rPr>
          <w:bCs/>
          <w:szCs w:val="24"/>
        </w:rPr>
        <w:t>ja organizacija</w:t>
      </w:r>
      <w:r w:rsidR="00FB1687" w:rsidRPr="00496AF7">
        <w:rPr>
          <w:bCs/>
          <w:szCs w:val="24"/>
        </w:rPr>
        <w:t xml:space="preserve"> suderintos kompetencijų matricos skalę arba, jei kandidatas atmestas, atmetimo priežastis</w:t>
      </w:r>
      <w:r w:rsidR="004654CA" w:rsidRPr="00496AF7">
        <w:rPr>
          <w:bCs/>
          <w:szCs w:val="24"/>
        </w:rPr>
        <w:t>;</w:t>
      </w:r>
    </w:p>
    <w:p w14:paraId="4DBBDCFA" w14:textId="7B194C12" w:rsidR="00A3171F" w:rsidRPr="00496AF7" w:rsidRDefault="007567DC" w:rsidP="00A3171F">
      <w:pPr>
        <w:pStyle w:val="ListParagraph"/>
        <w:spacing w:before="120" w:after="120" w:line="240" w:lineRule="auto"/>
        <w:ind w:left="0"/>
        <w:contextualSpacing w:val="0"/>
        <w:jc w:val="both"/>
        <w:rPr>
          <w:bCs/>
          <w:szCs w:val="24"/>
        </w:rPr>
      </w:pPr>
      <w:r>
        <w:rPr>
          <w:bCs/>
          <w:szCs w:val="24"/>
        </w:rPr>
        <w:t>3.9</w:t>
      </w:r>
      <w:r w:rsidR="004654CA" w:rsidRPr="00496AF7">
        <w:rPr>
          <w:bCs/>
          <w:szCs w:val="24"/>
        </w:rPr>
        <w:t xml:space="preserve">.5. </w:t>
      </w:r>
      <w:r w:rsidR="00FB1687" w:rsidRPr="00496AF7">
        <w:rPr>
          <w:bCs/>
          <w:szCs w:val="24"/>
        </w:rPr>
        <w:t>Atlikti visas kandidatų paieškos ir atrankos procedūras pakartotinai be papildomo mokesčio, jeigu atrankos komisija pripažįsta visus trumpojo sąrašo kandidatus netinkamais eiti pareigas, į kurias jie buvo svarstomi</w:t>
      </w:r>
      <w:r w:rsidR="00A3171F" w:rsidRPr="00496AF7">
        <w:rPr>
          <w:bCs/>
          <w:szCs w:val="24"/>
        </w:rPr>
        <w:t>;</w:t>
      </w:r>
    </w:p>
    <w:p w14:paraId="24032625" w14:textId="227E6B69" w:rsidR="000E5D54" w:rsidRDefault="007567DC" w:rsidP="000E5D54">
      <w:pPr>
        <w:pStyle w:val="ListParagraph"/>
        <w:spacing w:before="120" w:after="120" w:line="240" w:lineRule="auto"/>
        <w:ind w:left="0"/>
        <w:contextualSpacing w:val="0"/>
        <w:jc w:val="both"/>
        <w:rPr>
          <w:bCs/>
          <w:szCs w:val="24"/>
        </w:rPr>
      </w:pPr>
      <w:r>
        <w:rPr>
          <w:bCs/>
          <w:szCs w:val="24"/>
        </w:rPr>
        <w:t>3.9</w:t>
      </w:r>
      <w:r w:rsidR="00A3171F" w:rsidRPr="00496AF7">
        <w:rPr>
          <w:bCs/>
          <w:szCs w:val="24"/>
        </w:rPr>
        <w:t xml:space="preserve">.6. </w:t>
      </w:r>
      <w:r w:rsidR="00FB1687" w:rsidRPr="00496AF7">
        <w:rPr>
          <w:bCs/>
          <w:szCs w:val="24"/>
        </w:rPr>
        <w:t xml:space="preserve">Paslaugų teikėjas, įskaitant ir jo darbuotojus, teikdamas pasiūlymą šiam pirkimui ir visu pirkimo sutarties vykdymo laikotarpiu neturi ir įsipareigoja neturėti interesų konflikto. Laikoma, kad Paslaugų teikėjas, įskaitant ir jo darbuotojus, turi interesų konfliktą, jeigu yra bet kokių veiksnių, kurie gali kelti riziką dėl konfidencialumo, lojalumo, veikimo išimtinai </w:t>
      </w:r>
      <w:r w:rsidR="003B195F" w:rsidRPr="00496AF7">
        <w:rPr>
          <w:bCs/>
          <w:szCs w:val="24"/>
        </w:rPr>
        <w:t>Perkančiosios organizacijos</w:t>
      </w:r>
      <w:r w:rsidR="00FB1687" w:rsidRPr="00496AF7">
        <w:rPr>
          <w:bCs/>
          <w:szCs w:val="24"/>
        </w:rPr>
        <w:t xml:space="preserve"> interesais pareigų pažeidimo. Paslaugų teikėjas pateikia </w:t>
      </w:r>
      <w:r w:rsidR="003B195F" w:rsidRPr="00496AF7">
        <w:rPr>
          <w:bCs/>
          <w:szCs w:val="24"/>
        </w:rPr>
        <w:t>Perkanči</w:t>
      </w:r>
      <w:r w:rsidR="003B195F">
        <w:rPr>
          <w:bCs/>
          <w:szCs w:val="24"/>
        </w:rPr>
        <w:t>ajai</w:t>
      </w:r>
      <w:r w:rsidR="003B195F" w:rsidRPr="00496AF7">
        <w:rPr>
          <w:bCs/>
          <w:szCs w:val="24"/>
        </w:rPr>
        <w:t xml:space="preserve"> organizacij</w:t>
      </w:r>
      <w:r w:rsidR="003B195F">
        <w:rPr>
          <w:bCs/>
          <w:szCs w:val="24"/>
        </w:rPr>
        <w:t>ai</w:t>
      </w:r>
      <w:r w:rsidR="003B195F" w:rsidRPr="00496AF7">
        <w:rPr>
          <w:bCs/>
          <w:szCs w:val="24"/>
        </w:rPr>
        <w:t xml:space="preserve"> </w:t>
      </w:r>
      <w:r w:rsidR="00FB1687" w:rsidRPr="00496AF7">
        <w:rPr>
          <w:bCs/>
          <w:szCs w:val="24"/>
        </w:rPr>
        <w:t xml:space="preserve">laisvos formos patvirtinimą, kad Paslaugų teikėjas, įskaitant ir jo darbuotojus, neturi interesų konflikto ir (ar) potencialaus interesų konflikto arba informaciją apie potencialų interesų konfliktą, jeigu ji dar nebuvo pateikta. Paslaugų teikėjas įsipareigoja nedelsdamas informuoti </w:t>
      </w:r>
      <w:r w:rsidR="003B195F" w:rsidRPr="00496AF7">
        <w:rPr>
          <w:bCs/>
          <w:szCs w:val="24"/>
        </w:rPr>
        <w:t>Perkanči</w:t>
      </w:r>
      <w:r w:rsidR="003B195F">
        <w:rPr>
          <w:bCs/>
          <w:szCs w:val="24"/>
        </w:rPr>
        <w:t>ąją</w:t>
      </w:r>
      <w:r w:rsidR="003B195F" w:rsidRPr="00496AF7">
        <w:rPr>
          <w:bCs/>
          <w:szCs w:val="24"/>
        </w:rPr>
        <w:t xml:space="preserve"> organizacij</w:t>
      </w:r>
      <w:r w:rsidR="003B195F">
        <w:rPr>
          <w:bCs/>
          <w:szCs w:val="24"/>
        </w:rPr>
        <w:t>ą</w:t>
      </w:r>
      <w:r w:rsidR="00FB1687" w:rsidRPr="00496AF7">
        <w:rPr>
          <w:bCs/>
          <w:szCs w:val="24"/>
        </w:rPr>
        <w:t xml:space="preserve"> bei nušalinti darbuotoją(-us), jei atrankos metu dėl pasikeitusių aplinkybių tokių ryšių atsirastų.</w:t>
      </w:r>
    </w:p>
    <w:p w14:paraId="3AF46A91" w14:textId="048A2300" w:rsidR="000E5D54" w:rsidRDefault="001E64BD" w:rsidP="000E5D54">
      <w:pPr>
        <w:pStyle w:val="ListParagraph"/>
        <w:spacing w:before="120" w:after="120" w:line="240" w:lineRule="auto"/>
        <w:ind w:left="0"/>
        <w:contextualSpacing w:val="0"/>
        <w:jc w:val="both"/>
        <w:rPr>
          <w:bCs/>
          <w:szCs w:val="24"/>
        </w:rPr>
      </w:pPr>
      <w:r>
        <w:rPr>
          <w:bCs/>
          <w:szCs w:val="24"/>
        </w:rPr>
        <w:t>3</w:t>
      </w:r>
      <w:r w:rsidR="000E5D54">
        <w:rPr>
          <w:bCs/>
          <w:szCs w:val="24"/>
        </w:rPr>
        <w:t>.</w:t>
      </w:r>
      <w:r>
        <w:rPr>
          <w:bCs/>
          <w:szCs w:val="24"/>
        </w:rPr>
        <w:t>10</w:t>
      </w:r>
      <w:r w:rsidR="000E5D54">
        <w:rPr>
          <w:bCs/>
          <w:szCs w:val="24"/>
        </w:rPr>
        <w:t xml:space="preserve">. </w:t>
      </w:r>
      <w:r w:rsidR="00FB1687" w:rsidRPr="000E5D54">
        <w:rPr>
          <w:bCs/>
          <w:szCs w:val="24"/>
        </w:rPr>
        <w:t xml:space="preserve">Paslaugų teikėjas privalo užtikrinti, kad jo darbuotojai, kurie teiks </w:t>
      </w:r>
      <w:r w:rsidR="003B195F">
        <w:rPr>
          <w:bCs/>
          <w:szCs w:val="24"/>
        </w:rPr>
        <w:t>P</w:t>
      </w:r>
      <w:r w:rsidR="00FB1687" w:rsidRPr="000E5D54">
        <w:rPr>
          <w:bCs/>
          <w:szCs w:val="24"/>
        </w:rPr>
        <w:t>aslaugas ir galės susipažinti su kandidatų pateiktais dokumentais, iki tokios galimybės atsiradimo bus įspėti apie jiems tenkančią su asmens duomenų apsauga susijusią atsakomybę ir įsipareigoję:</w:t>
      </w:r>
    </w:p>
    <w:p w14:paraId="35E6E9EB" w14:textId="1AAE6A78" w:rsidR="00175207" w:rsidRDefault="001E64BD" w:rsidP="00175207">
      <w:pPr>
        <w:pStyle w:val="ListParagraph"/>
        <w:spacing w:before="120" w:after="120" w:line="240" w:lineRule="auto"/>
        <w:ind w:left="0"/>
        <w:contextualSpacing w:val="0"/>
        <w:jc w:val="both"/>
        <w:rPr>
          <w:bCs/>
          <w:szCs w:val="24"/>
        </w:rPr>
      </w:pPr>
      <w:r>
        <w:rPr>
          <w:bCs/>
          <w:szCs w:val="24"/>
        </w:rPr>
        <w:t>3.10</w:t>
      </w:r>
      <w:r w:rsidR="000E5D54">
        <w:rPr>
          <w:bCs/>
          <w:szCs w:val="24"/>
        </w:rPr>
        <w:t xml:space="preserve">.1. </w:t>
      </w:r>
      <w:r w:rsidR="00FB1687" w:rsidRPr="000E5D54">
        <w:rPr>
          <w:bCs/>
          <w:szCs w:val="24"/>
        </w:rPr>
        <w:t>neatskleisti kandidatų asmens duomenų ir konfidencialios informacijos, kuri taps jiems žinoma atliekant atranką;</w:t>
      </w:r>
    </w:p>
    <w:p w14:paraId="402FBE72" w14:textId="52C3B5CB" w:rsidR="00175207" w:rsidRDefault="001E64BD" w:rsidP="00175207">
      <w:pPr>
        <w:pStyle w:val="ListParagraph"/>
        <w:spacing w:before="120" w:after="120" w:line="240" w:lineRule="auto"/>
        <w:ind w:left="0"/>
        <w:contextualSpacing w:val="0"/>
        <w:jc w:val="both"/>
        <w:rPr>
          <w:bCs/>
          <w:szCs w:val="24"/>
        </w:rPr>
      </w:pPr>
      <w:r>
        <w:rPr>
          <w:bCs/>
          <w:szCs w:val="24"/>
        </w:rPr>
        <w:t>3.10</w:t>
      </w:r>
      <w:r w:rsidR="00175207">
        <w:rPr>
          <w:bCs/>
          <w:szCs w:val="24"/>
        </w:rPr>
        <w:t xml:space="preserve">.2. </w:t>
      </w:r>
      <w:r w:rsidR="00FB1687" w:rsidRPr="00175207">
        <w:rPr>
          <w:bCs/>
          <w:szCs w:val="24"/>
        </w:rPr>
        <w:t>saugoti patikėtus dokumentus taip, kad tretieji asmenys neturėtų galimybės su jais susipažinti ar jais pasinaudoti;</w:t>
      </w:r>
    </w:p>
    <w:p w14:paraId="5F4C0B2A" w14:textId="6A9FABF0" w:rsidR="00175207" w:rsidRDefault="001E64BD" w:rsidP="00175207">
      <w:pPr>
        <w:pStyle w:val="ListParagraph"/>
        <w:spacing w:before="120" w:after="120" w:line="240" w:lineRule="auto"/>
        <w:ind w:left="0"/>
        <w:contextualSpacing w:val="0"/>
        <w:jc w:val="both"/>
        <w:rPr>
          <w:bCs/>
          <w:szCs w:val="24"/>
        </w:rPr>
      </w:pPr>
      <w:r>
        <w:rPr>
          <w:bCs/>
          <w:szCs w:val="24"/>
        </w:rPr>
        <w:t>3.10</w:t>
      </w:r>
      <w:r w:rsidR="00175207">
        <w:rPr>
          <w:bCs/>
          <w:szCs w:val="24"/>
        </w:rPr>
        <w:t xml:space="preserve">.3. </w:t>
      </w:r>
      <w:r w:rsidR="00FB1687" w:rsidRPr="00175207">
        <w:rPr>
          <w:bCs/>
          <w:szCs w:val="24"/>
        </w:rPr>
        <w:t>nepasilikti sau asmeniškai jokių su atrankomis susijusių dokumentų kopijų;</w:t>
      </w:r>
    </w:p>
    <w:p w14:paraId="0137420D" w14:textId="696902D5" w:rsidR="00FB1687" w:rsidRDefault="001E64BD" w:rsidP="00175207">
      <w:pPr>
        <w:pStyle w:val="ListParagraph"/>
        <w:spacing w:before="120" w:after="120" w:line="240" w:lineRule="auto"/>
        <w:ind w:left="0"/>
        <w:contextualSpacing w:val="0"/>
        <w:jc w:val="both"/>
        <w:rPr>
          <w:bCs/>
          <w:szCs w:val="24"/>
        </w:rPr>
      </w:pPr>
      <w:r>
        <w:rPr>
          <w:bCs/>
          <w:szCs w:val="24"/>
        </w:rPr>
        <w:t>3.10</w:t>
      </w:r>
      <w:r w:rsidR="00175207">
        <w:rPr>
          <w:bCs/>
          <w:szCs w:val="24"/>
        </w:rPr>
        <w:t xml:space="preserve">.4. </w:t>
      </w:r>
      <w:r w:rsidR="00FB1687" w:rsidRPr="00175207">
        <w:rPr>
          <w:bCs/>
          <w:szCs w:val="24"/>
        </w:rPr>
        <w:t>užtikrinti kandidatų atžvilgiu sąžiningumo ir lygiateisiškumo principais pagrįstą veiklą.</w:t>
      </w:r>
    </w:p>
    <w:p w14:paraId="10739D8C" w14:textId="06E927D6" w:rsidR="00D53AE9" w:rsidRDefault="00D6247F" w:rsidP="00D53AE9">
      <w:pPr>
        <w:jc w:val="both"/>
        <w:rPr>
          <w:rFonts w:eastAsia="Times New Roman"/>
          <w:noProof w:val="0"/>
          <w:szCs w:val="24"/>
          <w:lang w:eastAsia="lt-LT"/>
        </w:rPr>
      </w:pPr>
      <w:r>
        <w:rPr>
          <w:bCs/>
          <w:szCs w:val="24"/>
        </w:rPr>
        <w:t>3.</w:t>
      </w:r>
      <w:r w:rsidR="0080454B">
        <w:rPr>
          <w:bCs/>
          <w:szCs w:val="24"/>
        </w:rPr>
        <w:t xml:space="preserve">11. </w:t>
      </w:r>
      <w:r w:rsidR="0080454B" w:rsidRPr="0080454B">
        <w:rPr>
          <w:rFonts w:eastAsia="Times New Roman"/>
          <w:noProof w:val="0"/>
          <w:szCs w:val="24"/>
          <w:lang w:eastAsia="lt-LT"/>
        </w:rPr>
        <w:t xml:space="preserve">Įsigaliojus Sutarčiai Paslaugų teikėjas pasirašo Paslaugų teikėjo konfidencialumo pasižadėjimą, kurio forma pateikiama </w:t>
      </w:r>
      <w:r w:rsidR="00C56AFF">
        <w:rPr>
          <w:rFonts w:eastAsia="Times New Roman"/>
          <w:noProof w:val="0"/>
          <w:szCs w:val="24"/>
          <w:lang w:eastAsia="lt-LT"/>
        </w:rPr>
        <w:t xml:space="preserve">Žmogiškųjų išteklių valdymo konsultacinių </w:t>
      </w:r>
      <w:r w:rsidR="00D53AE9">
        <w:rPr>
          <w:rFonts w:eastAsia="Times New Roman"/>
          <w:noProof w:val="0"/>
          <w:szCs w:val="24"/>
          <w:lang w:eastAsia="lt-LT"/>
        </w:rPr>
        <w:t xml:space="preserve">paslaugų </w:t>
      </w:r>
      <w:r w:rsidR="0080454B" w:rsidRPr="0080454B">
        <w:rPr>
          <w:rFonts w:eastAsia="Times New Roman"/>
          <w:noProof w:val="0"/>
          <w:szCs w:val="24"/>
          <w:lang w:eastAsia="lt-LT"/>
        </w:rPr>
        <w:t>techninės specifikacijos priede.</w:t>
      </w:r>
    </w:p>
    <w:p w14:paraId="5684BB0B" w14:textId="77777777" w:rsidR="00136C79" w:rsidRPr="00496AF7" w:rsidRDefault="00136C79" w:rsidP="00EF0A80">
      <w:pPr>
        <w:spacing w:line="240" w:lineRule="auto"/>
        <w:jc w:val="center"/>
        <w:rPr>
          <w:rFonts w:asciiTheme="majorBidi" w:hAnsiTheme="majorBidi" w:cstheme="majorBidi"/>
          <w:b/>
          <w:noProof w:val="0"/>
        </w:rPr>
      </w:pPr>
    </w:p>
    <w:p w14:paraId="34F6D181" w14:textId="7600C58D" w:rsidR="00F616A1" w:rsidRPr="00496AF7" w:rsidRDefault="008232B5" w:rsidP="008232B5">
      <w:pPr>
        <w:tabs>
          <w:tab w:val="left" w:pos="993"/>
        </w:tabs>
        <w:jc w:val="center"/>
        <w:textAlignment w:val="baseline"/>
        <w:rPr>
          <w:rFonts w:asciiTheme="majorBidi" w:eastAsia="SimSun" w:hAnsiTheme="majorBidi" w:cstheme="majorBidi"/>
          <w:noProof w:val="0"/>
          <w:kern w:val="3"/>
          <w:u w:val="single"/>
          <w:lang w:eastAsia="zh-CN"/>
        </w:rPr>
      </w:pPr>
      <w:r w:rsidRPr="00496AF7">
        <w:rPr>
          <w:rFonts w:asciiTheme="majorBidi" w:eastAsia="SimSun" w:hAnsiTheme="majorBidi" w:cstheme="majorBidi"/>
          <w:noProof w:val="0"/>
          <w:kern w:val="3"/>
          <w:u w:val="single"/>
          <w:lang w:eastAsia="zh-CN"/>
        </w:rPr>
        <w:tab/>
      </w:r>
      <w:r w:rsidRPr="00496AF7">
        <w:rPr>
          <w:rFonts w:asciiTheme="majorBidi" w:eastAsia="SimSun" w:hAnsiTheme="majorBidi" w:cstheme="majorBidi"/>
          <w:noProof w:val="0"/>
          <w:kern w:val="3"/>
          <w:u w:val="single"/>
          <w:lang w:eastAsia="zh-CN"/>
        </w:rPr>
        <w:tab/>
      </w:r>
      <w:r w:rsidRPr="00496AF7">
        <w:rPr>
          <w:rFonts w:asciiTheme="majorBidi" w:eastAsia="SimSun" w:hAnsiTheme="majorBidi" w:cstheme="majorBidi"/>
          <w:noProof w:val="0"/>
          <w:kern w:val="3"/>
          <w:u w:val="single"/>
          <w:lang w:eastAsia="zh-CN"/>
        </w:rPr>
        <w:tab/>
      </w:r>
    </w:p>
    <w:p w14:paraId="773FB707" w14:textId="77777777" w:rsidR="00F616A1" w:rsidRPr="00496AF7" w:rsidRDefault="00F616A1" w:rsidP="008D06D3">
      <w:pPr>
        <w:spacing w:after="0"/>
        <w:rPr>
          <w:rFonts w:eastAsiaTheme="minorHAnsi"/>
          <w:szCs w:val="24"/>
        </w:rPr>
      </w:pPr>
    </w:p>
    <w:p w14:paraId="47B0A32C" w14:textId="77777777" w:rsidR="00D6247F" w:rsidRDefault="00D6247F" w:rsidP="008D06D3">
      <w:pPr>
        <w:spacing w:after="0"/>
        <w:rPr>
          <w:rFonts w:eastAsiaTheme="minorHAnsi"/>
          <w:szCs w:val="24"/>
        </w:rPr>
      </w:pPr>
    </w:p>
    <w:p w14:paraId="20E19128" w14:textId="77777777" w:rsidR="00D6247F" w:rsidRDefault="00D6247F" w:rsidP="008D06D3">
      <w:pPr>
        <w:spacing w:after="0"/>
        <w:rPr>
          <w:rFonts w:eastAsiaTheme="minorHAnsi"/>
          <w:szCs w:val="24"/>
        </w:rPr>
      </w:pPr>
    </w:p>
    <w:p w14:paraId="42F238CA" w14:textId="77777777" w:rsidR="00D6247F" w:rsidRDefault="00D6247F" w:rsidP="008D06D3">
      <w:pPr>
        <w:spacing w:after="0"/>
        <w:rPr>
          <w:rFonts w:eastAsiaTheme="minorHAnsi"/>
          <w:szCs w:val="24"/>
        </w:rPr>
      </w:pPr>
    </w:p>
    <w:p w14:paraId="0D5B0650" w14:textId="77777777" w:rsidR="00D6247F" w:rsidRDefault="00D6247F" w:rsidP="008D06D3">
      <w:pPr>
        <w:spacing w:after="0"/>
        <w:rPr>
          <w:rFonts w:eastAsiaTheme="minorHAnsi"/>
          <w:szCs w:val="24"/>
        </w:rPr>
      </w:pPr>
    </w:p>
    <w:p w14:paraId="4605727B" w14:textId="77777777" w:rsidR="00D6247F" w:rsidRDefault="00D6247F" w:rsidP="008D06D3">
      <w:pPr>
        <w:spacing w:after="0"/>
        <w:rPr>
          <w:rFonts w:eastAsiaTheme="minorHAnsi"/>
          <w:szCs w:val="24"/>
        </w:rPr>
      </w:pPr>
    </w:p>
    <w:p w14:paraId="24D5B06D" w14:textId="77777777" w:rsidR="00D6247F" w:rsidRDefault="00D6247F" w:rsidP="008D06D3">
      <w:pPr>
        <w:spacing w:after="0"/>
        <w:rPr>
          <w:rFonts w:eastAsiaTheme="minorHAnsi"/>
          <w:szCs w:val="24"/>
        </w:rPr>
      </w:pPr>
    </w:p>
    <w:p w14:paraId="4646B5EE" w14:textId="77777777" w:rsidR="00D6247F" w:rsidRDefault="00D6247F" w:rsidP="008D06D3">
      <w:pPr>
        <w:spacing w:after="0"/>
        <w:rPr>
          <w:rFonts w:eastAsiaTheme="minorHAnsi"/>
          <w:szCs w:val="24"/>
        </w:rPr>
      </w:pPr>
    </w:p>
    <w:p w14:paraId="2413F73B" w14:textId="77777777" w:rsidR="00D6247F" w:rsidRDefault="00D6247F" w:rsidP="00D6247F">
      <w:pPr>
        <w:spacing w:after="0"/>
        <w:ind w:left="5184"/>
        <w:rPr>
          <w:rFonts w:eastAsia="Times New Roman"/>
          <w:noProof w:val="0"/>
          <w:szCs w:val="24"/>
          <w:lang w:eastAsia="lt-LT"/>
        </w:rPr>
      </w:pPr>
      <w:r>
        <w:rPr>
          <w:rFonts w:eastAsia="Times New Roman"/>
          <w:noProof w:val="0"/>
          <w:szCs w:val="24"/>
          <w:lang w:eastAsia="lt-LT"/>
        </w:rPr>
        <w:lastRenderedPageBreak/>
        <w:t xml:space="preserve">Žmogiškųjų išteklių valdymo konsultacinių paslaugų </w:t>
      </w:r>
      <w:r w:rsidRPr="0080454B">
        <w:rPr>
          <w:rFonts w:eastAsia="Times New Roman"/>
          <w:noProof w:val="0"/>
          <w:szCs w:val="24"/>
          <w:lang w:eastAsia="lt-LT"/>
        </w:rPr>
        <w:t>techninės specifikacijos</w:t>
      </w:r>
    </w:p>
    <w:p w14:paraId="394F6569" w14:textId="2708EDC6" w:rsidR="000A6DA6" w:rsidRDefault="00D6247F" w:rsidP="00D6247F">
      <w:pPr>
        <w:spacing w:after="0"/>
        <w:ind w:left="5184"/>
        <w:rPr>
          <w:rFonts w:eastAsiaTheme="minorHAnsi"/>
          <w:szCs w:val="24"/>
        </w:rPr>
      </w:pPr>
      <w:r>
        <w:rPr>
          <w:rFonts w:eastAsiaTheme="minorHAnsi"/>
          <w:szCs w:val="24"/>
        </w:rPr>
        <w:t>p</w:t>
      </w:r>
      <w:r w:rsidR="0080454B">
        <w:rPr>
          <w:rFonts w:eastAsiaTheme="minorHAnsi"/>
          <w:szCs w:val="24"/>
        </w:rPr>
        <w:t>riedas</w:t>
      </w:r>
    </w:p>
    <w:p w14:paraId="38FED58C" w14:textId="77777777" w:rsidR="00D23E03" w:rsidRDefault="00D23E03" w:rsidP="008D06D3">
      <w:pPr>
        <w:spacing w:after="0"/>
        <w:rPr>
          <w:rFonts w:eastAsiaTheme="minorHAnsi"/>
          <w:szCs w:val="24"/>
        </w:rPr>
      </w:pPr>
    </w:p>
    <w:p w14:paraId="1A616C6B" w14:textId="77777777" w:rsidR="00D23E03" w:rsidRDefault="00D23E03" w:rsidP="008D06D3">
      <w:pPr>
        <w:spacing w:after="0"/>
        <w:rPr>
          <w:rFonts w:eastAsiaTheme="minorHAnsi"/>
          <w:szCs w:val="24"/>
        </w:rPr>
      </w:pPr>
    </w:p>
    <w:p w14:paraId="5EFDE045" w14:textId="77777777" w:rsidR="00D23E03" w:rsidRPr="00A003ED" w:rsidRDefault="00D23E03" w:rsidP="00D23E03">
      <w:pPr>
        <w:ind w:right="-1"/>
        <w:jc w:val="center"/>
        <w:rPr>
          <w:lang w:eastAsia="lt-LT"/>
        </w:rPr>
      </w:pPr>
      <w:r w:rsidRPr="00A003ED">
        <w:rPr>
          <w:b/>
          <w:bCs/>
          <w:lang w:eastAsia="lt-LT"/>
        </w:rPr>
        <w:t>(Paslaugų teikėjo konfidencialumo pasižadėjimo forma)</w:t>
      </w:r>
    </w:p>
    <w:p w14:paraId="0C2B0F83" w14:textId="77777777" w:rsidR="00D23E03" w:rsidRPr="00A003ED" w:rsidRDefault="00D23E03" w:rsidP="00D23E03">
      <w:pPr>
        <w:ind w:right="-1"/>
        <w:jc w:val="center"/>
        <w:rPr>
          <w:lang w:eastAsia="lt-LT"/>
        </w:rPr>
      </w:pPr>
      <w:r w:rsidRPr="00A003ED">
        <w:rPr>
          <w:lang w:eastAsia="lt-LT"/>
        </w:rPr>
        <w:t>_________________________</w:t>
      </w:r>
    </w:p>
    <w:p w14:paraId="6AFEBEFF" w14:textId="77777777" w:rsidR="00D23E03" w:rsidRPr="00A003ED" w:rsidRDefault="00D23E03" w:rsidP="00D23E03">
      <w:pPr>
        <w:ind w:right="-1"/>
        <w:jc w:val="center"/>
        <w:rPr>
          <w:lang w:eastAsia="lt-LT"/>
        </w:rPr>
      </w:pPr>
      <w:r w:rsidRPr="00A003ED">
        <w:rPr>
          <w:lang w:eastAsia="lt-LT"/>
        </w:rPr>
        <w:t>(</w:t>
      </w:r>
      <w:r>
        <w:rPr>
          <w:lang w:eastAsia="lt-LT"/>
        </w:rPr>
        <w:t>Paslaugų teikėjo</w:t>
      </w:r>
      <w:r w:rsidRPr="00A003ED">
        <w:rPr>
          <w:lang w:eastAsia="lt-LT"/>
        </w:rPr>
        <w:t xml:space="preserve"> pavadinimas)</w:t>
      </w:r>
    </w:p>
    <w:p w14:paraId="49F2357F" w14:textId="77777777" w:rsidR="00D23E03" w:rsidRPr="00A003ED" w:rsidRDefault="00D23E03" w:rsidP="00D23E03">
      <w:pPr>
        <w:ind w:right="-1"/>
        <w:rPr>
          <w:lang w:eastAsia="lt-LT"/>
        </w:rPr>
      </w:pPr>
    </w:p>
    <w:p w14:paraId="6BFB2286" w14:textId="77777777" w:rsidR="00D23E03" w:rsidRDefault="00D23E03" w:rsidP="00D23E03">
      <w:pPr>
        <w:ind w:right="-1"/>
        <w:jc w:val="center"/>
        <w:rPr>
          <w:b/>
          <w:bCs/>
          <w:lang w:eastAsia="lt-LT"/>
        </w:rPr>
      </w:pPr>
      <w:r w:rsidRPr="00A003ED">
        <w:rPr>
          <w:b/>
          <w:bCs/>
          <w:lang w:eastAsia="lt-LT"/>
        </w:rPr>
        <w:t>PASLAUGŲ TEIKĖJO KONFIDENCIALUMO PASIŽADĖJIM</w:t>
      </w:r>
      <w:r>
        <w:rPr>
          <w:b/>
          <w:bCs/>
          <w:lang w:eastAsia="lt-LT"/>
        </w:rPr>
        <w:t>AS</w:t>
      </w:r>
    </w:p>
    <w:p w14:paraId="6BB519D1" w14:textId="77777777" w:rsidR="00D23E03" w:rsidRPr="00A003ED" w:rsidRDefault="00D23E03" w:rsidP="00D23E03">
      <w:pPr>
        <w:ind w:right="-1"/>
        <w:jc w:val="center"/>
        <w:rPr>
          <w:lang w:eastAsia="lt-LT"/>
        </w:rPr>
      </w:pPr>
      <w:r w:rsidRPr="00A003ED">
        <w:rPr>
          <w:lang w:eastAsia="lt-LT"/>
        </w:rPr>
        <w:t>20    m.                              d.</w:t>
      </w:r>
    </w:p>
    <w:p w14:paraId="1DAC5945" w14:textId="77777777" w:rsidR="00D23E03" w:rsidRPr="00A003ED" w:rsidRDefault="00D23E03" w:rsidP="00D23E03">
      <w:pPr>
        <w:ind w:right="-1"/>
        <w:jc w:val="center"/>
        <w:rPr>
          <w:lang w:eastAsia="lt-LT"/>
        </w:rPr>
      </w:pPr>
      <w:r w:rsidRPr="00A003ED">
        <w:rPr>
          <w:lang w:eastAsia="lt-LT"/>
        </w:rPr>
        <w:t>Vilnius</w:t>
      </w:r>
    </w:p>
    <w:p w14:paraId="77E966BB" w14:textId="77777777" w:rsidR="00D23E03" w:rsidRPr="00A003ED" w:rsidRDefault="00D23E03" w:rsidP="00D23E03">
      <w:pPr>
        <w:ind w:right="-1"/>
        <w:rPr>
          <w:lang w:eastAsia="lt-LT"/>
        </w:rPr>
      </w:pPr>
    </w:p>
    <w:p w14:paraId="50171CC1" w14:textId="0F12424C" w:rsidR="00D23E03" w:rsidRPr="00A003ED" w:rsidRDefault="00D23E03" w:rsidP="00D23E03">
      <w:pPr>
        <w:ind w:right="-1" w:firstLine="567"/>
        <w:jc w:val="both"/>
        <w:rPr>
          <w:lang w:eastAsia="lt-LT"/>
        </w:rPr>
      </w:pPr>
      <w:r w:rsidRPr="00A003ED">
        <w:rPr>
          <w:lang w:eastAsia="lt-LT"/>
        </w:rPr>
        <w:t xml:space="preserve">Būdamas </w:t>
      </w:r>
      <w:bookmarkStart w:id="0" w:name="_Hlk199164258"/>
      <w:r>
        <w:rPr>
          <w:bCs/>
          <w:lang w:eastAsia="lt-LT"/>
        </w:rPr>
        <w:t xml:space="preserve">UAB </w:t>
      </w:r>
      <w:r w:rsidR="00D6247F">
        <w:rPr>
          <w:bCs/>
          <w:lang w:eastAsia="lt-LT"/>
        </w:rPr>
        <w:t>EPSO-G</w:t>
      </w:r>
      <w:r w:rsidRPr="00D44B49">
        <w:rPr>
          <w:bCs/>
          <w:lang w:eastAsia="lt-LT"/>
        </w:rPr>
        <w:t xml:space="preserve"> </w:t>
      </w:r>
      <w:r w:rsidR="00C95FFF">
        <w:rPr>
          <w:lang w:eastAsia="lt-LT"/>
        </w:rPr>
        <w:t>n</w:t>
      </w:r>
      <w:r w:rsidR="00C95FFF" w:rsidRPr="00A003ED">
        <w:rPr>
          <w:lang w:eastAsia="lt-LT"/>
        </w:rPr>
        <w:t xml:space="preserve">epriklausomų </w:t>
      </w:r>
      <w:r w:rsidR="00C95FFF">
        <w:rPr>
          <w:bCs/>
          <w:lang w:eastAsia="lt-LT"/>
        </w:rPr>
        <w:t>valdybos</w:t>
      </w:r>
      <w:r w:rsidRPr="00D44B49">
        <w:rPr>
          <w:bCs/>
          <w:lang w:eastAsia="lt-LT"/>
        </w:rPr>
        <w:t xml:space="preserve"> </w:t>
      </w:r>
      <w:bookmarkEnd w:id="0"/>
      <w:r w:rsidRPr="00A003ED">
        <w:rPr>
          <w:lang w:eastAsia="lt-LT"/>
        </w:rPr>
        <w:t>narių paieškos</w:t>
      </w:r>
      <w:r w:rsidR="00C95FFF">
        <w:rPr>
          <w:lang w:eastAsia="lt-LT"/>
        </w:rPr>
        <w:t xml:space="preserve">, </w:t>
      </w:r>
      <w:r w:rsidRPr="00A003ED">
        <w:rPr>
          <w:lang w:eastAsia="lt-LT"/>
        </w:rPr>
        <w:t xml:space="preserve">atrankos bei vertinimo paslaugų teikėju, </w:t>
      </w:r>
      <w:r w:rsidRPr="00A003ED">
        <w:rPr>
          <w:b/>
          <w:bCs/>
          <w:lang w:eastAsia="lt-LT"/>
        </w:rPr>
        <w:t>pasižadu</w:t>
      </w:r>
      <w:r w:rsidRPr="00A003ED">
        <w:rPr>
          <w:lang w:eastAsia="lt-LT"/>
        </w:rPr>
        <w:t>:</w:t>
      </w:r>
      <w:r w:rsidR="00C95FFF" w:rsidRPr="00C95FFF">
        <w:rPr>
          <w:bCs/>
          <w:szCs w:val="24"/>
        </w:rPr>
        <w:t xml:space="preserve"> </w:t>
      </w:r>
    </w:p>
    <w:p w14:paraId="21B6E5AB" w14:textId="1D8ACA76" w:rsidR="00D23E03" w:rsidRPr="00A003ED" w:rsidRDefault="00D23E03" w:rsidP="00D23E03">
      <w:pPr>
        <w:ind w:right="-1" w:firstLine="567"/>
        <w:jc w:val="both"/>
        <w:rPr>
          <w:lang w:eastAsia="lt-LT"/>
        </w:rPr>
      </w:pPr>
      <w:r w:rsidRPr="00A003ED">
        <w:rPr>
          <w:lang w:eastAsia="lt-LT"/>
        </w:rPr>
        <w:t xml:space="preserve">1. saugoti informaciją, kuri bus nurodoma kaip riboto naudojimo, konfidenciali, slapta ar visiškai slapta ir taps man žinoma, ją naudoti tik įstatymų ir kitų teisės aktų nustatytais atvejais ir tvarka, teikiant </w:t>
      </w:r>
      <w:r w:rsidR="0075651C">
        <w:rPr>
          <w:bCs/>
          <w:lang w:eastAsia="lt-LT"/>
        </w:rPr>
        <w:t>UAB EPSO-G</w:t>
      </w:r>
      <w:r w:rsidR="0075651C" w:rsidRPr="00D44B49">
        <w:rPr>
          <w:bCs/>
          <w:lang w:eastAsia="lt-LT"/>
        </w:rPr>
        <w:t xml:space="preserve"> </w:t>
      </w:r>
      <w:r w:rsidR="0075651C">
        <w:rPr>
          <w:lang w:eastAsia="lt-LT"/>
        </w:rPr>
        <w:t>n</w:t>
      </w:r>
      <w:r w:rsidR="0075651C" w:rsidRPr="00A003ED">
        <w:rPr>
          <w:lang w:eastAsia="lt-LT"/>
        </w:rPr>
        <w:t xml:space="preserve">epriklausomų </w:t>
      </w:r>
      <w:r w:rsidR="0075651C">
        <w:rPr>
          <w:bCs/>
          <w:lang w:eastAsia="lt-LT"/>
        </w:rPr>
        <w:t>valdybos</w:t>
      </w:r>
      <w:r w:rsidR="0075651C" w:rsidRPr="00D44B49">
        <w:rPr>
          <w:bCs/>
          <w:lang w:eastAsia="lt-LT"/>
        </w:rPr>
        <w:t xml:space="preserve"> </w:t>
      </w:r>
      <w:r w:rsidR="0075651C" w:rsidRPr="00A003ED">
        <w:rPr>
          <w:lang w:eastAsia="lt-LT"/>
        </w:rPr>
        <w:t>narių paieškos</w:t>
      </w:r>
      <w:r w:rsidR="0075651C">
        <w:rPr>
          <w:lang w:eastAsia="lt-LT"/>
        </w:rPr>
        <w:t xml:space="preserve">, </w:t>
      </w:r>
      <w:r w:rsidR="0075651C" w:rsidRPr="00A003ED">
        <w:rPr>
          <w:lang w:eastAsia="lt-LT"/>
        </w:rPr>
        <w:t xml:space="preserve">atrankos bei vertinimo </w:t>
      </w:r>
      <w:r w:rsidRPr="00A003ED">
        <w:rPr>
          <w:lang w:eastAsia="lt-LT"/>
        </w:rPr>
        <w:t>paslaugas;</w:t>
      </w:r>
    </w:p>
    <w:p w14:paraId="00958487" w14:textId="77777777" w:rsidR="00D23E03" w:rsidRPr="00A003ED" w:rsidRDefault="00D23E03" w:rsidP="00D23E03">
      <w:pPr>
        <w:ind w:right="-1" w:firstLine="567"/>
        <w:jc w:val="both"/>
        <w:rPr>
          <w:lang w:eastAsia="lt-LT"/>
        </w:rPr>
      </w:pPr>
      <w:r w:rsidRPr="00A003ED">
        <w:rPr>
          <w:lang w:eastAsia="lt-LT"/>
        </w:rPr>
        <w:t xml:space="preserve">2. saugoti man patikėtą </w:t>
      </w:r>
      <w:r>
        <w:rPr>
          <w:lang w:eastAsia="lt-LT"/>
        </w:rPr>
        <w:t xml:space="preserve">šio </w:t>
      </w:r>
      <w:r w:rsidRPr="00A003ED">
        <w:rPr>
          <w:lang w:eastAsia="lt-LT"/>
        </w:rPr>
        <w:t>pasižadėjimo 1 punkte nurodytą informaciją, tokiu būdu, kad tretieji asmenys neturėtų galimybės su ja susipažinti ar pasinaudoti;</w:t>
      </w:r>
    </w:p>
    <w:p w14:paraId="0309D363" w14:textId="77777777" w:rsidR="00D23E03" w:rsidRPr="00A003ED" w:rsidRDefault="00D23E03" w:rsidP="00D23E03">
      <w:pPr>
        <w:ind w:right="-1" w:firstLine="567"/>
        <w:jc w:val="both"/>
        <w:rPr>
          <w:lang w:eastAsia="lt-LT"/>
        </w:rPr>
      </w:pPr>
      <w:r w:rsidRPr="00A003ED">
        <w:rPr>
          <w:lang w:eastAsia="lt-LT"/>
        </w:rPr>
        <w:t>3. neatskleisti kitiems asmenims man žinomos ar mano turimuose dokumentuose esančios</w:t>
      </w:r>
      <w:r>
        <w:rPr>
          <w:lang w:eastAsia="lt-LT"/>
        </w:rPr>
        <w:t xml:space="preserve"> šio</w:t>
      </w:r>
      <w:r w:rsidRPr="00A003ED">
        <w:rPr>
          <w:lang w:eastAsia="lt-LT"/>
        </w:rPr>
        <w:t xml:space="preserve"> pasižadėjimo 1 punkte nurodytos informacijos, jei jos atskleidimas prieštarau</w:t>
      </w:r>
      <w:r>
        <w:rPr>
          <w:lang w:eastAsia="lt-LT"/>
        </w:rPr>
        <w:t>tų</w:t>
      </w:r>
      <w:r w:rsidRPr="00A003ED">
        <w:rPr>
          <w:lang w:eastAsia="lt-LT"/>
        </w:rPr>
        <w:t xml:space="preserve"> teisės aktams, gal</w:t>
      </w:r>
      <w:r>
        <w:rPr>
          <w:lang w:eastAsia="lt-LT"/>
        </w:rPr>
        <w:t>ėtų</w:t>
      </w:r>
      <w:r w:rsidRPr="00A003ED">
        <w:rPr>
          <w:lang w:eastAsia="lt-LT"/>
        </w:rPr>
        <w:t xml:space="preserve"> padaryti žalos valstybės institucijų ar valstybės interesams;</w:t>
      </w:r>
    </w:p>
    <w:p w14:paraId="2AFF341D" w14:textId="77777777" w:rsidR="00D23E03" w:rsidRPr="00A003ED" w:rsidRDefault="00D23E03" w:rsidP="00D23E03">
      <w:pPr>
        <w:ind w:right="-1" w:firstLine="567"/>
        <w:jc w:val="both"/>
        <w:rPr>
          <w:lang w:eastAsia="lt-LT"/>
        </w:rPr>
      </w:pPr>
      <w:r w:rsidRPr="00A003ED">
        <w:rPr>
          <w:lang w:eastAsia="lt-LT"/>
        </w:rPr>
        <w:t xml:space="preserve">ir </w:t>
      </w:r>
      <w:r w:rsidRPr="00A003ED">
        <w:rPr>
          <w:b/>
          <w:bCs/>
          <w:lang w:eastAsia="lt-LT"/>
        </w:rPr>
        <w:t>patvirtinu</w:t>
      </w:r>
      <w:r w:rsidRPr="00A003ED">
        <w:rPr>
          <w:lang w:eastAsia="lt-LT"/>
        </w:rPr>
        <w:t xml:space="preserve">, kad: </w:t>
      </w:r>
    </w:p>
    <w:p w14:paraId="1B7F15E3" w14:textId="58FD9C4B" w:rsidR="00D23E03" w:rsidRPr="00A003ED" w:rsidRDefault="00D23E03" w:rsidP="00D23E03">
      <w:pPr>
        <w:ind w:right="-1" w:firstLine="567"/>
        <w:jc w:val="both"/>
        <w:rPr>
          <w:lang w:eastAsia="lt-LT"/>
        </w:rPr>
      </w:pPr>
      <w:r w:rsidRPr="00A003ED">
        <w:rPr>
          <w:lang w:eastAsia="lt-LT"/>
        </w:rPr>
        <w:t xml:space="preserve">1. man išaiškinta, jog konfidencialią informaciją sudaro visa su </w:t>
      </w:r>
      <w:r w:rsidR="0075651C">
        <w:rPr>
          <w:bCs/>
          <w:lang w:eastAsia="lt-LT"/>
        </w:rPr>
        <w:t>UAB EPSO-G</w:t>
      </w:r>
      <w:r w:rsidR="0075651C" w:rsidRPr="00D44B49">
        <w:rPr>
          <w:bCs/>
          <w:lang w:eastAsia="lt-LT"/>
        </w:rPr>
        <w:t xml:space="preserve"> </w:t>
      </w:r>
      <w:r w:rsidR="0075651C">
        <w:rPr>
          <w:lang w:eastAsia="lt-LT"/>
        </w:rPr>
        <w:t>n</w:t>
      </w:r>
      <w:r w:rsidR="0075651C" w:rsidRPr="00A003ED">
        <w:rPr>
          <w:lang w:eastAsia="lt-LT"/>
        </w:rPr>
        <w:t xml:space="preserve">epriklausomų </w:t>
      </w:r>
      <w:r w:rsidR="0075651C">
        <w:rPr>
          <w:bCs/>
          <w:lang w:eastAsia="lt-LT"/>
        </w:rPr>
        <w:t>valdybos</w:t>
      </w:r>
      <w:r w:rsidR="0075651C" w:rsidRPr="00D44B49">
        <w:rPr>
          <w:bCs/>
          <w:lang w:eastAsia="lt-LT"/>
        </w:rPr>
        <w:t xml:space="preserve"> </w:t>
      </w:r>
      <w:r w:rsidR="0075651C" w:rsidRPr="00A003ED">
        <w:rPr>
          <w:lang w:eastAsia="lt-LT"/>
        </w:rPr>
        <w:t>narių paieškos</w:t>
      </w:r>
      <w:r w:rsidR="0075651C">
        <w:rPr>
          <w:lang w:eastAsia="lt-LT"/>
        </w:rPr>
        <w:t xml:space="preserve">, </w:t>
      </w:r>
      <w:r w:rsidR="0075651C" w:rsidRPr="00A003ED">
        <w:rPr>
          <w:lang w:eastAsia="lt-LT"/>
        </w:rPr>
        <w:t>atrankos bei vertinimo</w:t>
      </w:r>
      <w:r w:rsidRPr="00A003ED">
        <w:rPr>
          <w:lang w:eastAsia="lt-LT"/>
        </w:rPr>
        <w:t xml:space="preserve"> paslaugų sutarties vykdymu susijusi informacija, išskyrus tą, kuri yra skelbiama viešai;</w:t>
      </w:r>
    </w:p>
    <w:p w14:paraId="75776C62" w14:textId="77777777" w:rsidR="00D23E03" w:rsidRPr="00A003ED" w:rsidRDefault="00D23E03" w:rsidP="00D23E03">
      <w:pPr>
        <w:ind w:right="-1" w:firstLine="567"/>
        <w:jc w:val="both"/>
        <w:rPr>
          <w:lang w:eastAsia="lt-LT"/>
        </w:rPr>
      </w:pPr>
      <w:r w:rsidRPr="00A003ED">
        <w:rPr>
          <w:lang w:eastAsia="lt-LT"/>
        </w:rPr>
        <w:t>2. esu įspėtas, jog pažeidęs šį pasižadėjimą atsakysiu Lietuvos Respublikos teisės aktų nustatyta tvarka.</w:t>
      </w:r>
    </w:p>
    <w:p w14:paraId="0662A5C4" w14:textId="77777777" w:rsidR="00D23E03" w:rsidRPr="00A003ED" w:rsidRDefault="00D23E03" w:rsidP="00D23E03">
      <w:pPr>
        <w:ind w:right="-1"/>
        <w:rPr>
          <w:lang w:eastAsia="lt-LT"/>
        </w:rPr>
      </w:pPr>
      <w:r w:rsidRPr="00A003ED">
        <w:rPr>
          <w:lang w:eastAsia="lt-LT"/>
        </w:rPr>
        <w:t>_________________                 _______________________                           ________________</w:t>
      </w:r>
    </w:p>
    <w:p w14:paraId="117DFCDD" w14:textId="77777777" w:rsidR="00D23E03" w:rsidRPr="00A003ED" w:rsidRDefault="00D23E03" w:rsidP="00D23E03">
      <w:pPr>
        <w:ind w:right="-1"/>
        <w:rPr>
          <w:lang w:eastAsia="lt-LT"/>
        </w:rPr>
      </w:pPr>
      <w:r w:rsidRPr="00A003ED">
        <w:rPr>
          <w:lang w:eastAsia="lt-LT"/>
        </w:rPr>
        <w:t>(pareigų pavadinimas)          (teikėjo ar jo įgalioto asmens parašas)                   (vardas, pavardė)</w:t>
      </w:r>
    </w:p>
    <w:p w14:paraId="4AA81734" w14:textId="77777777" w:rsidR="0075651C" w:rsidRDefault="0075651C" w:rsidP="00D23E03">
      <w:pPr>
        <w:tabs>
          <w:tab w:val="left" w:pos="993"/>
        </w:tabs>
        <w:jc w:val="center"/>
        <w:rPr>
          <w:lang w:eastAsia="ar-SA"/>
        </w:rPr>
      </w:pPr>
    </w:p>
    <w:p w14:paraId="0E00509B" w14:textId="2D2A4BBB" w:rsidR="00D23E03" w:rsidRPr="00A003ED" w:rsidRDefault="00D23E03" w:rsidP="00D23E03">
      <w:pPr>
        <w:tabs>
          <w:tab w:val="left" w:pos="993"/>
        </w:tabs>
        <w:jc w:val="center"/>
        <w:rPr>
          <w:lang w:eastAsia="ar-SA"/>
        </w:rPr>
      </w:pPr>
      <w:r w:rsidRPr="00A003ED">
        <w:rPr>
          <w:lang w:eastAsia="ar-SA"/>
        </w:rPr>
        <w:t>__________________</w:t>
      </w:r>
    </w:p>
    <w:sectPr w:rsidR="00D23E03" w:rsidRPr="00A003ED" w:rsidSect="000A6DA6">
      <w:headerReference w:type="even" r:id="rId12"/>
      <w:headerReference w:type="default" r:id="rId13"/>
      <w:headerReference w:type="first" r:id="rId1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4F3EF" w14:textId="77777777" w:rsidR="00CB129B" w:rsidRDefault="00CB129B" w:rsidP="001B2BAB">
      <w:pPr>
        <w:spacing w:after="0" w:line="240" w:lineRule="auto"/>
      </w:pPr>
      <w:r>
        <w:separator/>
      </w:r>
    </w:p>
  </w:endnote>
  <w:endnote w:type="continuationSeparator" w:id="0">
    <w:p w14:paraId="1FA9981E" w14:textId="77777777" w:rsidR="00CB129B" w:rsidRDefault="00CB129B" w:rsidP="001B2BAB">
      <w:pPr>
        <w:spacing w:after="0" w:line="240" w:lineRule="auto"/>
      </w:pPr>
      <w:r>
        <w:continuationSeparator/>
      </w:r>
    </w:p>
  </w:endnote>
  <w:endnote w:type="continuationNotice" w:id="1">
    <w:p w14:paraId="78EA023D" w14:textId="77777777" w:rsidR="00CB129B" w:rsidRDefault="00CB12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2EED" w14:textId="77777777" w:rsidR="00CB129B" w:rsidRDefault="00CB129B" w:rsidP="001B2BAB">
      <w:pPr>
        <w:spacing w:after="0" w:line="240" w:lineRule="auto"/>
      </w:pPr>
      <w:r>
        <w:separator/>
      </w:r>
    </w:p>
  </w:footnote>
  <w:footnote w:type="continuationSeparator" w:id="0">
    <w:p w14:paraId="5BEB8A9F" w14:textId="77777777" w:rsidR="00CB129B" w:rsidRDefault="00CB129B" w:rsidP="001B2BAB">
      <w:pPr>
        <w:spacing w:after="0" w:line="240" w:lineRule="auto"/>
      </w:pPr>
      <w:r>
        <w:continuationSeparator/>
      </w:r>
    </w:p>
  </w:footnote>
  <w:footnote w:type="continuationNotice" w:id="1">
    <w:p w14:paraId="724EDD96" w14:textId="77777777" w:rsidR="00CB129B" w:rsidRDefault="00CB12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46C1" w14:textId="30E6C862" w:rsidR="00651FEB" w:rsidRDefault="00651FEB">
    <w:pPr>
      <w:pStyle w:val="Header"/>
    </w:pPr>
    <w:r>
      <mc:AlternateContent>
        <mc:Choice Requires="wps">
          <w:drawing>
            <wp:anchor distT="0" distB="0" distL="0" distR="0" simplePos="0" relativeHeight="251658240" behindDoc="0" locked="0" layoutInCell="1" allowOverlap="1" wp14:anchorId="20A224EE" wp14:editId="43B0C529">
              <wp:simplePos x="635" y="635"/>
              <wp:positionH relativeFrom="page">
                <wp:align>right</wp:align>
              </wp:positionH>
              <wp:positionV relativeFrom="page">
                <wp:align>top</wp:align>
              </wp:positionV>
              <wp:extent cx="2221230" cy="368935"/>
              <wp:effectExtent l="0" t="0" r="0" b="12065"/>
              <wp:wrapNone/>
              <wp:docPr id="866313657" name="Text Box 2" descr="VIDINIO NAUDOJIMO INFORMACIJ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21230" cy="368935"/>
                      </a:xfrm>
                      <a:prstGeom prst="rect">
                        <a:avLst/>
                      </a:prstGeom>
                      <a:noFill/>
                      <a:ln>
                        <a:noFill/>
                      </a:ln>
                    </wps:spPr>
                    <wps:txbx>
                      <w:txbxContent>
                        <w:p w14:paraId="155328F3" w14:textId="3256A455" w:rsidR="00651FEB" w:rsidRPr="00651FEB" w:rsidRDefault="00651FEB" w:rsidP="00651FEB">
                          <w:pPr>
                            <w:spacing w:after="0"/>
                            <w:rPr>
                              <w:rFonts w:ascii="Aptos" w:eastAsia="Aptos" w:hAnsi="Aptos" w:cs="Aptos"/>
                              <w:color w:val="000000"/>
                              <w:sz w:val="20"/>
                              <w:szCs w:val="20"/>
                            </w:rPr>
                          </w:pPr>
                          <w:r w:rsidRPr="00651FEB">
                            <w:rPr>
                              <w:rFonts w:ascii="Aptos" w:eastAsia="Aptos" w:hAnsi="Aptos" w:cs="Aptos"/>
                              <w:color w:val="000000"/>
                              <w:sz w:val="20"/>
                              <w:szCs w:val="20"/>
                            </w:rPr>
                            <w:t>VIDINIO NAUDOJIMO INFORMACIJA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0A224EE" id="_x0000_t202" coordsize="21600,21600" o:spt="202" path="m,l,21600r21600,l21600,xe">
              <v:stroke joinstyle="miter"/>
              <v:path gradientshapeok="t" o:connecttype="rect"/>
            </v:shapetype>
            <v:shape id="Text Box 2" o:spid="_x0000_s1026" type="#_x0000_t202" alt="VIDINIO NAUDOJIMO INFORMACIJA" style="position:absolute;margin-left:123.7pt;margin-top:0;width:174.9pt;height:29.0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" filled="f" stroked="f">
              <v:textbox style="mso-fit-shape-to-text:t" inset="0,15pt,20pt,0">
                <w:txbxContent>
                  <w:p w14:paraId="155328F3" w14:textId="3256A455" w:rsidR="00651FEB" w:rsidRPr="00651FEB" w:rsidRDefault="00651FEB" w:rsidP="00651FEB">
                    <w:pPr>
                      <w:spacing w:after="0"/>
                      <w:rPr>
                        <w:rFonts w:ascii="Aptos" w:eastAsia="Aptos" w:hAnsi="Aptos" w:cs="Aptos"/>
                        <w:color w:val="000000"/>
                        <w:sz w:val="20"/>
                        <w:szCs w:val="20"/>
                      </w:rPr>
                    </w:pPr>
                    <w:r w:rsidRPr="00651FEB">
                      <w:rPr>
                        <w:rFonts w:ascii="Aptos" w:eastAsia="Aptos" w:hAnsi="Aptos" w:cs="Aptos"/>
                        <w:color w:val="000000"/>
                        <w:sz w:val="20"/>
                        <w:szCs w:val="20"/>
                      </w:rPr>
                      <w:t>VIDINIO NAUDOJIMO INFORMACIJA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23860" w14:textId="6297CCA5" w:rsidR="00651FEB" w:rsidRDefault="00651FEB">
    <w:pPr>
      <w:pStyle w:val="Header"/>
    </w:pPr>
    <w:r>
      <mc:AlternateContent>
        <mc:Choice Requires="wps">
          <w:drawing>
            <wp:anchor distT="0" distB="0" distL="0" distR="0" simplePos="0" relativeHeight="251658241" behindDoc="0" locked="0" layoutInCell="1" allowOverlap="1" wp14:anchorId="7492AEE1" wp14:editId="05C6A0A3">
              <wp:simplePos x="0" y="0"/>
              <wp:positionH relativeFrom="rightMargin">
                <wp:posOffset>-2590165</wp:posOffset>
              </wp:positionH>
              <wp:positionV relativeFrom="page">
                <wp:posOffset>45720</wp:posOffset>
              </wp:positionV>
              <wp:extent cx="4812030" cy="388620"/>
              <wp:effectExtent l="0" t="0" r="0" b="11430"/>
              <wp:wrapNone/>
              <wp:docPr id="1313422464" name="Text Box 3" descr="VIDINIO NAUDOJIMO INFORMACIJ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812030" cy="388620"/>
                      </a:xfrm>
                      <a:prstGeom prst="rect">
                        <a:avLst/>
                      </a:prstGeom>
                      <a:noFill/>
                      <a:ln>
                        <a:noFill/>
                      </a:ln>
                    </wps:spPr>
                    <wps:txbx>
                      <w:txbxContent>
                        <w:p w14:paraId="50A8E7D0" w14:textId="31155F13" w:rsidR="00651FEB" w:rsidRPr="00651FEB" w:rsidRDefault="00651FEB" w:rsidP="00651FEB">
                          <w:pPr>
                            <w:spacing w:after="0"/>
                            <w:rPr>
                              <w:rFonts w:ascii="Aptos" w:eastAsia="Aptos" w:hAnsi="Aptos" w:cs="Aptos"/>
                              <w:color w:val="000000"/>
                              <w:sz w:val="20"/>
                              <w:szCs w:val="20"/>
                            </w:rPr>
                          </w:pPr>
                        </w:p>
                      </w:txbxContent>
                    </wps:txbx>
                    <wps:bodyPr rot="0" spcFirstLastPara="0" vertOverflow="overflow" horzOverflow="overflow" vert="horz" wrap="square" lIns="0" tIns="19050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92AEE1" id="_x0000_t202" coordsize="21600,21600" o:spt="202" path="m,l,21600r21600,l21600,xe">
              <v:stroke joinstyle="miter"/>
              <v:path gradientshapeok="t" o:connecttype="rect"/>
            </v:shapetype>
            <v:shape id="Text Box 3" o:spid="_x0000_s1027" type="#_x0000_t202" alt="VIDINIO NAUDOJIMO INFORMACIJA" style="position:absolute;margin-left:-203.95pt;margin-top:3.6pt;width:378.9pt;height:30.6pt;z-index:251658241;visibility:visible;mso-wrap-style:square;mso-width-percent:0;mso-height-percent:0;mso-wrap-distance-left:0;mso-wrap-distance-top:0;mso-wrap-distance-right:0;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" filled="f" stroked="f">
              <v:textbox inset="0,15pt,20pt,0">
                <w:txbxContent>
                  <w:p w14:paraId="50A8E7D0" w14:textId="31155F13" w:rsidR="00651FEB" w:rsidRPr="00651FEB" w:rsidRDefault="00651FEB" w:rsidP="00651FEB">
                    <w:pPr>
                      <w:spacing w:after="0"/>
                      <w:rPr>
                        <w:rFonts w:ascii="Aptos" w:eastAsia="Aptos" w:hAnsi="Aptos" w:cs="Aptos"/>
                        <w:color w:val="000000"/>
                        <w:sz w:val="20"/>
                        <w:szCs w:val="20"/>
                      </w:rPr>
                    </w:pP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6685" w14:textId="28F801AB" w:rsidR="00651FEB" w:rsidRDefault="00651FEB">
    <w:pPr>
      <w:pStyle w:val="Header"/>
    </w:pPr>
    <w:r>
      <mc:AlternateContent>
        <mc:Choice Requires="wps">
          <w:drawing>
            <wp:anchor distT="0" distB="0" distL="0" distR="0" simplePos="0" relativeHeight="251658242" behindDoc="0" locked="0" layoutInCell="1" allowOverlap="1" wp14:anchorId="4D64CAF9" wp14:editId="4F0356E7">
              <wp:simplePos x="635" y="635"/>
              <wp:positionH relativeFrom="page">
                <wp:align>right</wp:align>
              </wp:positionH>
              <wp:positionV relativeFrom="page">
                <wp:align>top</wp:align>
              </wp:positionV>
              <wp:extent cx="2221230" cy="368935"/>
              <wp:effectExtent l="0" t="0" r="0" b="12065"/>
              <wp:wrapNone/>
              <wp:docPr id="2083287528" name="Text Box 1" descr="VIDINIO NAUDOJIMO INFORMACIJ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21230" cy="368935"/>
                      </a:xfrm>
                      <a:prstGeom prst="rect">
                        <a:avLst/>
                      </a:prstGeom>
                      <a:noFill/>
                      <a:ln>
                        <a:noFill/>
                      </a:ln>
                    </wps:spPr>
                    <wps:txbx>
                      <w:txbxContent>
                        <w:p w14:paraId="46257DF6" w14:textId="275E2C7F" w:rsidR="00651FEB" w:rsidRPr="00651FEB" w:rsidRDefault="00651FEB" w:rsidP="00651FEB">
                          <w:pPr>
                            <w:spacing w:after="0"/>
                            <w:rPr>
                              <w:rFonts w:ascii="Aptos" w:eastAsia="Aptos" w:hAnsi="Aptos" w:cs="Aptos"/>
                              <w:color w:val="000000"/>
                              <w:sz w:val="20"/>
                              <w:szCs w:val="20"/>
                            </w:rPr>
                          </w:pPr>
                          <w:r w:rsidRPr="00651FEB">
                            <w:rPr>
                              <w:rFonts w:ascii="Aptos" w:eastAsia="Aptos" w:hAnsi="Aptos" w:cs="Aptos"/>
                              <w:color w:val="000000"/>
                              <w:sz w:val="20"/>
                              <w:szCs w:val="20"/>
                            </w:rPr>
                            <w:t>VIDINIO NAUDOJIMO INFORMACIJA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D64CAF9" id="_x0000_t202" coordsize="21600,21600" o:spt="202" path="m,l,21600r21600,l21600,xe">
              <v:stroke joinstyle="miter"/>
              <v:path gradientshapeok="t" o:connecttype="rect"/>
            </v:shapetype>
            <v:shape id="Text Box 1" o:spid="_x0000_s1028" type="#_x0000_t202" alt="VIDINIO NAUDOJIMO INFORMACIJA" style="position:absolute;margin-left:123.7pt;margin-top:0;width:174.9pt;height:29.0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" filled="f" stroked="f">
              <v:textbox style="mso-fit-shape-to-text:t" inset="0,15pt,20pt,0">
                <w:txbxContent>
                  <w:p w14:paraId="46257DF6" w14:textId="275E2C7F" w:rsidR="00651FEB" w:rsidRPr="00651FEB" w:rsidRDefault="00651FEB" w:rsidP="00651FEB">
                    <w:pPr>
                      <w:spacing w:after="0"/>
                      <w:rPr>
                        <w:rFonts w:ascii="Aptos" w:eastAsia="Aptos" w:hAnsi="Aptos" w:cs="Aptos"/>
                        <w:color w:val="000000"/>
                        <w:sz w:val="20"/>
                        <w:szCs w:val="20"/>
                      </w:rPr>
                    </w:pPr>
                    <w:r w:rsidRPr="00651FEB">
                      <w:rPr>
                        <w:rFonts w:ascii="Aptos" w:eastAsia="Aptos" w:hAnsi="Aptos" w:cs="Aptos"/>
                        <w:color w:val="000000"/>
                        <w:sz w:val="20"/>
                        <w:szCs w:val="20"/>
                      </w:rPr>
                      <w:t>VIDINIO NAUDOJIMO INFORMACIJA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9B0"/>
    <w:multiLevelType w:val="hybridMultilevel"/>
    <w:tmpl w:val="E6CCC9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276E2E"/>
    <w:multiLevelType w:val="multilevel"/>
    <w:tmpl w:val="2FFE9A30"/>
    <w:numStyleLink w:val="Style1"/>
  </w:abstractNum>
  <w:abstractNum w:abstractNumId="2" w15:restartNumberingAfterBreak="0">
    <w:nsid w:val="01CB070E"/>
    <w:multiLevelType w:val="multilevel"/>
    <w:tmpl w:val="2FFE9A30"/>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2B74C9D"/>
    <w:multiLevelType w:val="hybridMultilevel"/>
    <w:tmpl w:val="86ACDD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CF263F"/>
    <w:multiLevelType w:val="hybridMultilevel"/>
    <w:tmpl w:val="6E4824A6"/>
    <w:lvl w:ilvl="0" w:tplc="B77EE5E6">
      <w:start w:val="1"/>
      <w:numFmt w:val="decimal"/>
      <w:lvlText w:val="%1."/>
      <w:lvlJc w:val="left"/>
      <w:pPr>
        <w:ind w:left="795" w:hanging="43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6E70929"/>
    <w:multiLevelType w:val="multilevel"/>
    <w:tmpl w:val="D3503896"/>
    <w:lvl w:ilvl="0">
      <w:start w:val="1"/>
      <w:numFmt w:val="decimal"/>
      <w:pStyle w:val="1lygis"/>
      <w:lvlText w:val="%1."/>
      <w:lvlJc w:val="left"/>
      <w:pPr>
        <w:tabs>
          <w:tab w:val="num" w:pos="709"/>
        </w:tabs>
        <w:ind w:left="709" w:hanging="709"/>
      </w:pPr>
      <w:rPr>
        <w:rFonts w:hint="default"/>
        <w:b/>
        <w:i w:val="0"/>
      </w:rPr>
    </w:lvl>
    <w:lvl w:ilvl="1">
      <w:start w:val="1"/>
      <w:numFmt w:val="decimal"/>
      <w:pStyle w:val="2lygis"/>
      <w:lvlText w:val="%1.%2."/>
      <w:lvlJc w:val="left"/>
      <w:pPr>
        <w:tabs>
          <w:tab w:val="num" w:pos="709"/>
        </w:tabs>
        <w:ind w:left="0" w:firstLine="0"/>
      </w:pPr>
      <w:rPr>
        <w:rFonts w:ascii="Arial" w:hAnsi="Arial" w:cs="Arial" w:hint="default"/>
        <w:b w:val="0"/>
        <w:i w:val="0"/>
        <w:color w:val="auto"/>
        <w:sz w:val="22"/>
        <w:szCs w:val="22"/>
      </w:rPr>
    </w:lvl>
    <w:lvl w:ilvl="2">
      <w:start w:val="1"/>
      <w:numFmt w:val="decimal"/>
      <w:pStyle w:val="3lygis"/>
      <w:lvlText w:val="%3."/>
      <w:lvlJc w:val="left"/>
      <w:pPr>
        <w:tabs>
          <w:tab w:val="num" w:pos="5244"/>
        </w:tabs>
        <w:ind w:left="5244" w:hanging="992"/>
      </w:pPr>
      <w:rPr>
        <w:rFonts w:ascii="Times New Roman" w:eastAsia="Times New Roman" w:hAnsi="Times New Roman" w:cs="Times New Roman"/>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C990678"/>
    <w:multiLevelType w:val="hybridMultilevel"/>
    <w:tmpl w:val="061CC1AA"/>
    <w:lvl w:ilvl="0" w:tplc="654C7012">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4430096"/>
    <w:multiLevelType w:val="multilevel"/>
    <w:tmpl w:val="29445B0E"/>
    <w:lvl w:ilvl="0">
      <w:start w:val="1"/>
      <w:numFmt w:val="decimal"/>
      <w:lvlText w:val="%1."/>
      <w:lvlJc w:val="left"/>
      <w:pPr>
        <w:ind w:left="1080" w:hanging="360"/>
      </w:pPr>
      <w:rPr>
        <w:rFonts w:cs="Times New Roman" w:hint="default"/>
      </w:rPr>
    </w:lvl>
    <w:lvl w:ilvl="1">
      <w:start w:val="1"/>
      <w:numFmt w:val="decimal"/>
      <w:isLgl/>
      <w:lvlText w:val="%1.%2."/>
      <w:lvlJc w:val="left"/>
      <w:pPr>
        <w:ind w:left="786" w:hanging="360"/>
      </w:pPr>
      <w:rPr>
        <w:rFonts w:cs="Times New Roman" w:hint="default"/>
        <w:b w:val="0"/>
      </w:rPr>
    </w:lvl>
    <w:lvl w:ilvl="2">
      <w:start w:val="1"/>
      <w:numFmt w:val="decimal"/>
      <w:isLgl/>
      <w:lvlText w:val="%1.%2.%3."/>
      <w:lvlJc w:val="left"/>
      <w:pPr>
        <w:ind w:left="5824" w:hanging="720"/>
      </w:pPr>
      <w:rPr>
        <w:rFonts w:cs="Times New Roman" w:hint="default"/>
        <w:b w:val="0"/>
        <w:bCs/>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170258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1769CE"/>
    <w:multiLevelType w:val="hybridMultilevel"/>
    <w:tmpl w:val="9DE017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C4624B2"/>
    <w:multiLevelType w:val="hybridMultilevel"/>
    <w:tmpl w:val="DBF28A42"/>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32CA1F96"/>
    <w:multiLevelType w:val="hybridMultilevel"/>
    <w:tmpl w:val="6CDA48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5857484"/>
    <w:multiLevelType w:val="hybridMultilevel"/>
    <w:tmpl w:val="FF60A7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BBF49FB"/>
    <w:multiLevelType w:val="multilevel"/>
    <w:tmpl w:val="3190B354"/>
    <w:lvl w:ilvl="0">
      <w:start w:val="1"/>
      <w:numFmt w:val="decimal"/>
      <w:lvlText w:val="%1."/>
      <w:lvlJc w:val="left"/>
      <w:pPr>
        <w:tabs>
          <w:tab w:val="num" w:pos="737"/>
        </w:tabs>
        <w:ind w:left="0" w:firstLine="737"/>
      </w:pPr>
      <w:rPr>
        <w:rFonts w:hint="default"/>
      </w:rPr>
    </w:lvl>
    <w:lvl w:ilvl="1">
      <w:start w:val="1"/>
      <w:numFmt w:val="decimal"/>
      <w:lvlText w:val="%1.%2."/>
      <w:lvlJc w:val="left"/>
      <w:pPr>
        <w:tabs>
          <w:tab w:val="num" w:pos="737"/>
        </w:tabs>
        <w:ind w:left="0" w:firstLine="737"/>
      </w:pPr>
      <w:rPr>
        <w:rFonts w:hint="default"/>
      </w:rPr>
    </w:lvl>
    <w:lvl w:ilvl="2">
      <w:start w:val="1"/>
      <w:numFmt w:val="decimal"/>
      <w:lvlText w:val="%1.%2.%3."/>
      <w:lvlJc w:val="left"/>
      <w:pPr>
        <w:tabs>
          <w:tab w:val="num" w:pos="737"/>
        </w:tabs>
        <w:ind w:left="0" w:firstLine="737"/>
      </w:pPr>
      <w:rPr>
        <w:rFonts w:hint="default"/>
      </w:rPr>
    </w:lvl>
    <w:lvl w:ilvl="3">
      <w:start w:val="1"/>
      <w:numFmt w:val="decimal"/>
      <w:lvlText w:val="%1.%2.%3.%4."/>
      <w:lvlJc w:val="left"/>
      <w:pPr>
        <w:tabs>
          <w:tab w:val="num" w:pos="737"/>
        </w:tabs>
        <w:ind w:left="0" w:firstLine="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D616595"/>
    <w:multiLevelType w:val="hybridMultilevel"/>
    <w:tmpl w:val="9D925F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05949A9"/>
    <w:multiLevelType w:val="hybridMultilevel"/>
    <w:tmpl w:val="FA505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30A2032"/>
    <w:multiLevelType w:val="hybridMultilevel"/>
    <w:tmpl w:val="FF1C8A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9A570D9"/>
    <w:multiLevelType w:val="multilevel"/>
    <w:tmpl w:val="D9788114"/>
    <w:lvl w:ilvl="0">
      <w:start w:val="9"/>
      <w:numFmt w:val="decimal"/>
      <w:lvlText w:val="%1."/>
      <w:lvlJc w:val="left"/>
      <w:pPr>
        <w:ind w:left="360" w:hanging="360"/>
      </w:pPr>
      <w:rPr>
        <w:sz w:val="24"/>
        <w:szCs w:val="24"/>
      </w:r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C052174"/>
    <w:multiLevelType w:val="hybridMultilevel"/>
    <w:tmpl w:val="04D6D974"/>
    <w:lvl w:ilvl="0" w:tplc="24623906">
      <w:start w:val="99"/>
      <w:numFmt w:val="bullet"/>
      <w:lvlText w:val=""/>
      <w:lvlJc w:val="left"/>
      <w:pPr>
        <w:ind w:left="360" w:hanging="360"/>
      </w:pPr>
      <w:rPr>
        <w:rFonts w:ascii="Symbol" w:eastAsiaTheme="minorHAnsi" w:hAnsi="Symbol"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9" w15:restartNumberingAfterBreak="0">
    <w:nsid w:val="4D381102"/>
    <w:multiLevelType w:val="hybridMultilevel"/>
    <w:tmpl w:val="ACB8A79C"/>
    <w:lvl w:ilvl="0" w:tplc="5CCED152">
      <w:start w:val="1"/>
      <w:numFmt w:val="lowerRoman"/>
      <w:lvlText w:val="(%1)"/>
      <w:lvlJc w:val="left"/>
      <w:pPr>
        <w:ind w:left="867" w:hanging="720"/>
      </w:pPr>
      <w:rPr>
        <w:rFonts w:hint="default"/>
      </w:rPr>
    </w:lvl>
    <w:lvl w:ilvl="1" w:tplc="04270019" w:tentative="1">
      <w:start w:val="1"/>
      <w:numFmt w:val="lowerLetter"/>
      <w:lvlText w:val="%2."/>
      <w:lvlJc w:val="left"/>
      <w:pPr>
        <w:ind w:left="1227" w:hanging="360"/>
      </w:pPr>
    </w:lvl>
    <w:lvl w:ilvl="2" w:tplc="0427001B" w:tentative="1">
      <w:start w:val="1"/>
      <w:numFmt w:val="lowerRoman"/>
      <w:lvlText w:val="%3."/>
      <w:lvlJc w:val="right"/>
      <w:pPr>
        <w:ind w:left="1947" w:hanging="180"/>
      </w:pPr>
    </w:lvl>
    <w:lvl w:ilvl="3" w:tplc="0427000F" w:tentative="1">
      <w:start w:val="1"/>
      <w:numFmt w:val="decimal"/>
      <w:lvlText w:val="%4."/>
      <w:lvlJc w:val="left"/>
      <w:pPr>
        <w:ind w:left="2667" w:hanging="360"/>
      </w:pPr>
    </w:lvl>
    <w:lvl w:ilvl="4" w:tplc="04270019" w:tentative="1">
      <w:start w:val="1"/>
      <w:numFmt w:val="lowerLetter"/>
      <w:lvlText w:val="%5."/>
      <w:lvlJc w:val="left"/>
      <w:pPr>
        <w:ind w:left="3387" w:hanging="360"/>
      </w:pPr>
    </w:lvl>
    <w:lvl w:ilvl="5" w:tplc="0427001B" w:tentative="1">
      <w:start w:val="1"/>
      <w:numFmt w:val="lowerRoman"/>
      <w:lvlText w:val="%6."/>
      <w:lvlJc w:val="right"/>
      <w:pPr>
        <w:ind w:left="4107" w:hanging="180"/>
      </w:pPr>
    </w:lvl>
    <w:lvl w:ilvl="6" w:tplc="0427000F" w:tentative="1">
      <w:start w:val="1"/>
      <w:numFmt w:val="decimal"/>
      <w:lvlText w:val="%7."/>
      <w:lvlJc w:val="left"/>
      <w:pPr>
        <w:ind w:left="4827" w:hanging="360"/>
      </w:pPr>
    </w:lvl>
    <w:lvl w:ilvl="7" w:tplc="04270019" w:tentative="1">
      <w:start w:val="1"/>
      <w:numFmt w:val="lowerLetter"/>
      <w:lvlText w:val="%8."/>
      <w:lvlJc w:val="left"/>
      <w:pPr>
        <w:ind w:left="5547" w:hanging="360"/>
      </w:pPr>
    </w:lvl>
    <w:lvl w:ilvl="8" w:tplc="0427001B" w:tentative="1">
      <w:start w:val="1"/>
      <w:numFmt w:val="lowerRoman"/>
      <w:lvlText w:val="%9."/>
      <w:lvlJc w:val="right"/>
      <w:pPr>
        <w:ind w:left="6267" w:hanging="180"/>
      </w:pPr>
    </w:lvl>
  </w:abstractNum>
  <w:abstractNum w:abstractNumId="20" w15:restartNumberingAfterBreak="0">
    <w:nsid w:val="533157ED"/>
    <w:multiLevelType w:val="hybridMultilevel"/>
    <w:tmpl w:val="F350FD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2F70F5"/>
    <w:multiLevelType w:val="hybridMultilevel"/>
    <w:tmpl w:val="7B0874FE"/>
    <w:lvl w:ilvl="0" w:tplc="0694A81A">
      <w:start w:val="13"/>
      <w:numFmt w:val="bullet"/>
      <w:lvlText w:val=""/>
      <w:lvlJc w:val="left"/>
      <w:pPr>
        <w:ind w:left="360" w:hanging="360"/>
      </w:pPr>
      <w:rPr>
        <w:rFonts w:ascii="Symbol" w:eastAsia="Calibri" w:hAnsi="Symbol"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5B3F3C0C"/>
    <w:multiLevelType w:val="hybridMultilevel"/>
    <w:tmpl w:val="4C0602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D8C1981"/>
    <w:multiLevelType w:val="multilevel"/>
    <w:tmpl w:val="5E30ADF2"/>
    <w:lvl w:ilvl="0">
      <w:start w:val="4"/>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b/>
      </w:rPr>
    </w:lvl>
    <w:lvl w:ilvl="4">
      <w:start w:val="1"/>
      <w:numFmt w:val="decimal"/>
      <w:lvlText w:val="%1.%2.%3.%4.%5."/>
      <w:lvlJc w:val="left"/>
      <w:pPr>
        <w:ind w:left="9720" w:hanging="1080"/>
      </w:pPr>
      <w:rPr>
        <w:rFonts w:hint="default"/>
        <w:b/>
      </w:rPr>
    </w:lvl>
    <w:lvl w:ilvl="5">
      <w:start w:val="1"/>
      <w:numFmt w:val="decimal"/>
      <w:lvlText w:val="%1.%2.%3.%4.%5.%6."/>
      <w:lvlJc w:val="left"/>
      <w:pPr>
        <w:ind w:left="11880" w:hanging="1080"/>
      </w:pPr>
      <w:rPr>
        <w:rFonts w:hint="default"/>
        <w:b/>
      </w:rPr>
    </w:lvl>
    <w:lvl w:ilvl="6">
      <w:start w:val="1"/>
      <w:numFmt w:val="decimal"/>
      <w:lvlText w:val="%1.%2.%3.%4.%5.%6.%7."/>
      <w:lvlJc w:val="left"/>
      <w:pPr>
        <w:ind w:left="14400" w:hanging="1440"/>
      </w:pPr>
      <w:rPr>
        <w:rFonts w:hint="default"/>
        <w:b/>
      </w:rPr>
    </w:lvl>
    <w:lvl w:ilvl="7">
      <w:start w:val="1"/>
      <w:numFmt w:val="decimal"/>
      <w:lvlText w:val="%1.%2.%3.%4.%5.%6.%7.%8."/>
      <w:lvlJc w:val="left"/>
      <w:pPr>
        <w:ind w:left="16560" w:hanging="1440"/>
      </w:pPr>
      <w:rPr>
        <w:rFonts w:hint="default"/>
        <w:b/>
      </w:rPr>
    </w:lvl>
    <w:lvl w:ilvl="8">
      <w:start w:val="1"/>
      <w:numFmt w:val="decimal"/>
      <w:lvlText w:val="%1.%2.%3.%4.%5.%6.%7.%8.%9."/>
      <w:lvlJc w:val="left"/>
      <w:pPr>
        <w:ind w:left="19080" w:hanging="1800"/>
      </w:pPr>
      <w:rPr>
        <w:rFonts w:hint="default"/>
        <w:b/>
      </w:rPr>
    </w:lvl>
  </w:abstractNum>
  <w:abstractNum w:abstractNumId="24" w15:restartNumberingAfterBreak="0">
    <w:nsid w:val="66FF2137"/>
    <w:multiLevelType w:val="hybridMultilevel"/>
    <w:tmpl w:val="339C35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B2602C"/>
    <w:multiLevelType w:val="hybridMultilevel"/>
    <w:tmpl w:val="4762C8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0DD163D"/>
    <w:multiLevelType w:val="hybridMultilevel"/>
    <w:tmpl w:val="367A4066"/>
    <w:lvl w:ilvl="0" w:tplc="A1DE663A">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7B17777C"/>
    <w:multiLevelType w:val="hybridMultilevel"/>
    <w:tmpl w:val="F5B4A8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FB813B9"/>
    <w:multiLevelType w:val="hybridMultilevel"/>
    <w:tmpl w:val="4888F1FA"/>
    <w:lvl w:ilvl="0" w:tplc="10F4C5E4">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08871339">
    <w:abstractNumId w:val="13"/>
  </w:num>
  <w:num w:numId="2" w16cid:durableId="956982331">
    <w:abstractNumId w:val="5"/>
  </w:num>
  <w:num w:numId="3" w16cid:durableId="227764667">
    <w:abstractNumId w:val="27"/>
  </w:num>
  <w:num w:numId="4" w16cid:durableId="1265765385">
    <w:abstractNumId w:val="12"/>
  </w:num>
  <w:num w:numId="5" w16cid:durableId="1905682054">
    <w:abstractNumId w:val="20"/>
  </w:num>
  <w:num w:numId="6" w16cid:durableId="1372802796">
    <w:abstractNumId w:val="19"/>
  </w:num>
  <w:num w:numId="7" w16cid:durableId="1995836381">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9915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7117184">
    <w:abstractNumId w:val="22"/>
  </w:num>
  <w:num w:numId="10" w16cid:durableId="92747752">
    <w:abstractNumId w:val="2"/>
  </w:num>
  <w:num w:numId="11" w16cid:durableId="1708335437">
    <w:abstractNumId w:val="1"/>
    <w:lvlOverride w:ilvl="0">
      <w:lvl w:ilvl="0">
        <w:start w:val="1"/>
        <w:numFmt w:val="decimal"/>
        <w:lvlText w:val="%1."/>
        <w:lvlJc w:val="left"/>
        <w:pPr>
          <w:ind w:left="432" w:hanging="432"/>
        </w:pPr>
        <w:rPr>
          <w:rFonts w:hint="default"/>
          <w:b/>
          <w:i w:val="0"/>
        </w:rPr>
      </w:lvl>
    </w:lvlOverride>
    <w:lvlOverride w:ilvl="1">
      <w:lvl w:ilvl="1">
        <w:start w:val="1"/>
        <w:numFmt w:val="decimal"/>
        <w:lvlText w:val="%1.%2."/>
        <w:lvlJc w:val="left"/>
        <w:pPr>
          <w:ind w:left="576" w:hanging="576"/>
        </w:pPr>
        <w:rPr>
          <w:rFonts w:hint="default"/>
          <w:sz w:val="22"/>
          <w:szCs w:val="22"/>
        </w:rPr>
      </w:lvl>
    </w:lvlOverride>
    <w:lvlOverride w:ilvl="2">
      <w:lvl w:ilvl="2">
        <w:start w:val="1"/>
        <w:numFmt w:val="decimal"/>
        <w:lvlText w:val="%1.%2.%3."/>
        <w:lvlJc w:val="left"/>
        <w:pPr>
          <w:ind w:left="720" w:hanging="720"/>
        </w:pPr>
        <w:rPr>
          <w:rFonts w:hint="default"/>
          <w:b w:val="0"/>
          <w:i w:val="0"/>
        </w:rPr>
      </w:lvl>
    </w:lvlOverride>
  </w:num>
  <w:num w:numId="12" w16cid:durableId="1433627952">
    <w:abstractNumId w:val="10"/>
  </w:num>
  <w:num w:numId="13" w16cid:durableId="1621454369">
    <w:abstractNumId w:val="8"/>
  </w:num>
  <w:num w:numId="14" w16cid:durableId="1892227888">
    <w:abstractNumId w:val="18"/>
  </w:num>
  <w:num w:numId="15" w16cid:durableId="364183978">
    <w:abstractNumId w:val="21"/>
  </w:num>
  <w:num w:numId="16" w16cid:durableId="60564864">
    <w:abstractNumId w:val="24"/>
  </w:num>
  <w:num w:numId="17" w16cid:durableId="1559323910">
    <w:abstractNumId w:val="26"/>
  </w:num>
  <w:num w:numId="18" w16cid:durableId="2109421855">
    <w:abstractNumId w:val="25"/>
  </w:num>
  <w:num w:numId="19" w16cid:durableId="1143428731">
    <w:abstractNumId w:val="28"/>
  </w:num>
  <w:num w:numId="20" w16cid:durableId="1959406469">
    <w:abstractNumId w:val="9"/>
  </w:num>
  <w:num w:numId="21" w16cid:durableId="877162704">
    <w:abstractNumId w:val="16"/>
  </w:num>
  <w:num w:numId="22" w16cid:durableId="402066741">
    <w:abstractNumId w:val="14"/>
  </w:num>
  <w:num w:numId="23" w16cid:durableId="1004236334">
    <w:abstractNumId w:val="15"/>
  </w:num>
  <w:num w:numId="24" w16cid:durableId="1670058634">
    <w:abstractNumId w:val="0"/>
  </w:num>
  <w:num w:numId="25" w16cid:durableId="1251306764">
    <w:abstractNumId w:val="11"/>
  </w:num>
  <w:num w:numId="26" w16cid:durableId="897522297">
    <w:abstractNumId w:val="3"/>
  </w:num>
  <w:num w:numId="27" w16cid:durableId="384371707">
    <w:abstractNumId w:val="23"/>
  </w:num>
  <w:num w:numId="28" w16cid:durableId="179583674">
    <w:abstractNumId w:val="6"/>
  </w:num>
  <w:num w:numId="29" w16cid:durableId="690565638">
    <w:abstractNumId w:val="7"/>
  </w:num>
  <w:num w:numId="30" w16cid:durableId="403454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ocumentProtection w:edit="trackedChanges"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851"/>
    <w:rsid w:val="0000180D"/>
    <w:rsid w:val="000021EA"/>
    <w:rsid w:val="00002420"/>
    <w:rsid w:val="00002713"/>
    <w:rsid w:val="000029DA"/>
    <w:rsid w:val="00003BEE"/>
    <w:rsid w:val="00004A1E"/>
    <w:rsid w:val="00004E80"/>
    <w:rsid w:val="00004FA4"/>
    <w:rsid w:val="000058D9"/>
    <w:rsid w:val="00006922"/>
    <w:rsid w:val="00006CC6"/>
    <w:rsid w:val="000070E4"/>
    <w:rsid w:val="00007D82"/>
    <w:rsid w:val="000114A2"/>
    <w:rsid w:val="0001164A"/>
    <w:rsid w:val="000152ED"/>
    <w:rsid w:val="00015583"/>
    <w:rsid w:val="00016452"/>
    <w:rsid w:val="00016763"/>
    <w:rsid w:val="00016A0E"/>
    <w:rsid w:val="00016BB1"/>
    <w:rsid w:val="0001757D"/>
    <w:rsid w:val="000175D7"/>
    <w:rsid w:val="000179A8"/>
    <w:rsid w:val="00017D3F"/>
    <w:rsid w:val="00020E1B"/>
    <w:rsid w:val="00021477"/>
    <w:rsid w:val="00021BFD"/>
    <w:rsid w:val="00022BA2"/>
    <w:rsid w:val="00022E2A"/>
    <w:rsid w:val="00022F12"/>
    <w:rsid w:val="00023028"/>
    <w:rsid w:val="00023BAC"/>
    <w:rsid w:val="00023DC8"/>
    <w:rsid w:val="00023EDF"/>
    <w:rsid w:val="000241BF"/>
    <w:rsid w:val="00024508"/>
    <w:rsid w:val="00025340"/>
    <w:rsid w:val="00027394"/>
    <w:rsid w:val="00027619"/>
    <w:rsid w:val="00030120"/>
    <w:rsid w:val="00030872"/>
    <w:rsid w:val="00030CE5"/>
    <w:rsid w:val="0003100C"/>
    <w:rsid w:val="000318DB"/>
    <w:rsid w:val="0003225F"/>
    <w:rsid w:val="00032336"/>
    <w:rsid w:val="00032C7A"/>
    <w:rsid w:val="0003333F"/>
    <w:rsid w:val="0003368E"/>
    <w:rsid w:val="00033ECB"/>
    <w:rsid w:val="00034033"/>
    <w:rsid w:val="000347F8"/>
    <w:rsid w:val="0003489C"/>
    <w:rsid w:val="00034E0F"/>
    <w:rsid w:val="00035869"/>
    <w:rsid w:val="00035BC8"/>
    <w:rsid w:val="0003681F"/>
    <w:rsid w:val="000400BC"/>
    <w:rsid w:val="00041FD8"/>
    <w:rsid w:val="00043E6B"/>
    <w:rsid w:val="0004404A"/>
    <w:rsid w:val="00045800"/>
    <w:rsid w:val="00045946"/>
    <w:rsid w:val="00046634"/>
    <w:rsid w:val="000466EF"/>
    <w:rsid w:val="00050AF2"/>
    <w:rsid w:val="00050B80"/>
    <w:rsid w:val="00051BE4"/>
    <w:rsid w:val="00055DC0"/>
    <w:rsid w:val="00055F6D"/>
    <w:rsid w:val="00056A85"/>
    <w:rsid w:val="00056E3E"/>
    <w:rsid w:val="000571AE"/>
    <w:rsid w:val="000571E0"/>
    <w:rsid w:val="000577D2"/>
    <w:rsid w:val="0006057A"/>
    <w:rsid w:val="00060EB0"/>
    <w:rsid w:val="00060FEB"/>
    <w:rsid w:val="00061979"/>
    <w:rsid w:val="00061EDC"/>
    <w:rsid w:val="00062377"/>
    <w:rsid w:val="00062796"/>
    <w:rsid w:val="00062F4D"/>
    <w:rsid w:val="00063061"/>
    <w:rsid w:val="00065538"/>
    <w:rsid w:val="000655AB"/>
    <w:rsid w:val="000658A1"/>
    <w:rsid w:val="0006610E"/>
    <w:rsid w:val="00066409"/>
    <w:rsid w:val="000676F3"/>
    <w:rsid w:val="000678A0"/>
    <w:rsid w:val="000724B8"/>
    <w:rsid w:val="000729F5"/>
    <w:rsid w:val="00072B3C"/>
    <w:rsid w:val="0007314D"/>
    <w:rsid w:val="000731FE"/>
    <w:rsid w:val="00073575"/>
    <w:rsid w:val="00075AA7"/>
    <w:rsid w:val="00075B01"/>
    <w:rsid w:val="00075BE8"/>
    <w:rsid w:val="0007658B"/>
    <w:rsid w:val="0007724C"/>
    <w:rsid w:val="0008041C"/>
    <w:rsid w:val="0008123F"/>
    <w:rsid w:val="00081A45"/>
    <w:rsid w:val="00081E58"/>
    <w:rsid w:val="00081EB4"/>
    <w:rsid w:val="00082E69"/>
    <w:rsid w:val="00083658"/>
    <w:rsid w:val="00083CB4"/>
    <w:rsid w:val="00084878"/>
    <w:rsid w:val="000849D6"/>
    <w:rsid w:val="00084B0D"/>
    <w:rsid w:val="00085B0D"/>
    <w:rsid w:val="00085B67"/>
    <w:rsid w:val="0008779E"/>
    <w:rsid w:val="0008782D"/>
    <w:rsid w:val="00091503"/>
    <w:rsid w:val="00092269"/>
    <w:rsid w:val="000925EA"/>
    <w:rsid w:val="0009286F"/>
    <w:rsid w:val="00092F19"/>
    <w:rsid w:val="000931D8"/>
    <w:rsid w:val="00093FC0"/>
    <w:rsid w:val="00094545"/>
    <w:rsid w:val="00094A6D"/>
    <w:rsid w:val="00095779"/>
    <w:rsid w:val="00096B0A"/>
    <w:rsid w:val="00096E29"/>
    <w:rsid w:val="0009702C"/>
    <w:rsid w:val="000A0699"/>
    <w:rsid w:val="000A1C58"/>
    <w:rsid w:val="000A2034"/>
    <w:rsid w:val="000A29F9"/>
    <w:rsid w:val="000A2FFC"/>
    <w:rsid w:val="000A5023"/>
    <w:rsid w:val="000A5161"/>
    <w:rsid w:val="000A521C"/>
    <w:rsid w:val="000A61F0"/>
    <w:rsid w:val="000A6A54"/>
    <w:rsid w:val="000A6AD0"/>
    <w:rsid w:val="000A6D3B"/>
    <w:rsid w:val="000A6DA6"/>
    <w:rsid w:val="000A6FF7"/>
    <w:rsid w:val="000A779C"/>
    <w:rsid w:val="000A7965"/>
    <w:rsid w:val="000B327B"/>
    <w:rsid w:val="000B3540"/>
    <w:rsid w:val="000B43CB"/>
    <w:rsid w:val="000B443E"/>
    <w:rsid w:val="000B50EB"/>
    <w:rsid w:val="000B6261"/>
    <w:rsid w:val="000B6C9B"/>
    <w:rsid w:val="000B6DBA"/>
    <w:rsid w:val="000C04A4"/>
    <w:rsid w:val="000C0A51"/>
    <w:rsid w:val="000C120E"/>
    <w:rsid w:val="000C2032"/>
    <w:rsid w:val="000C268A"/>
    <w:rsid w:val="000C3160"/>
    <w:rsid w:val="000C60EE"/>
    <w:rsid w:val="000C6251"/>
    <w:rsid w:val="000C662A"/>
    <w:rsid w:val="000C6C9A"/>
    <w:rsid w:val="000C6DC8"/>
    <w:rsid w:val="000C70EC"/>
    <w:rsid w:val="000C7744"/>
    <w:rsid w:val="000C78B4"/>
    <w:rsid w:val="000C79BB"/>
    <w:rsid w:val="000D0C5F"/>
    <w:rsid w:val="000D0C8B"/>
    <w:rsid w:val="000D15C0"/>
    <w:rsid w:val="000D2BEC"/>
    <w:rsid w:val="000D31DF"/>
    <w:rsid w:val="000D4CF2"/>
    <w:rsid w:val="000D56AC"/>
    <w:rsid w:val="000E0059"/>
    <w:rsid w:val="000E008C"/>
    <w:rsid w:val="000E0A0C"/>
    <w:rsid w:val="000E0AC0"/>
    <w:rsid w:val="000E121F"/>
    <w:rsid w:val="000E198E"/>
    <w:rsid w:val="000E235B"/>
    <w:rsid w:val="000E2497"/>
    <w:rsid w:val="000E31FD"/>
    <w:rsid w:val="000E36E6"/>
    <w:rsid w:val="000E5993"/>
    <w:rsid w:val="000E5A2B"/>
    <w:rsid w:val="000E5D54"/>
    <w:rsid w:val="000E7FF9"/>
    <w:rsid w:val="000F010F"/>
    <w:rsid w:val="000F0F31"/>
    <w:rsid w:val="000F1944"/>
    <w:rsid w:val="000F1F67"/>
    <w:rsid w:val="000F24C6"/>
    <w:rsid w:val="000F2A6E"/>
    <w:rsid w:val="000F2BCA"/>
    <w:rsid w:val="000F388C"/>
    <w:rsid w:val="000F3A83"/>
    <w:rsid w:val="000F3C3C"/>
    <w:rsid w:val="000F4404"/>
    <w:rsid w:val="000F48C7"/>
    <w:rsid w:val="000F5413"/>
    <w:rsid w:val="000F5F0B"/>
    <w:rsid w:val="000F66C7"/>
    <w:rsid w:val="00101097"/>
    <w:rsid w:val="0010145B"/>
    <w:rsid w:val="001019A3"/>
    <w:rsid w:val="00101ACE"/>
    <w:rsid w:val="00101AD0"/>
    <w:rsid w:val="00101E6D"/>
    <w:rsid w:val="001024EF"/>
    <w:rsid w:val="00102DC4"/>
    <w:rsid w:val="00102F63"/>
    <w:rsid w:val="00104C8D"/>
    <w:rsid w:val="00105F01"/>
    <w:rsid w:val="00106DEB"/>
    <w:rsid w:val="00107393"/>
    <w:rsid w:val="00107629"/>
    <w:rsid w:val="001103DC"/>
    <w:rsid w:val="00110B3C"/>
    <w:rsid w:val="00110D0B"/>
    <w:rsid w:val="00112711"/>
    <w:rsid w:val="00112BA7"/>
    <w:rsid w:val="00112DFF"/>
    <w:rsid w:val="0011536B"/>
    <w:rsid w:val="0011564D"/>
    <w:rsid w:val="00115E13"/>
    <w:rsid w:val="00115E7A"/>
    <w:rsid w:val="00116502"/>
    <w:rsid w:val="00116830"/>
    <w:rsid w:val="00116D72"/>
    <w:rsid w:val="0011704F"/>
    <w:rsid w:val="00120082"/>
    <w:rsid w:val="00121056"/>
    <w:rsid w:val="00121ED9"/>
    <w:rsid w:val="001223B1"/>
    <w:rsid w:val="0012289B"/>
    <w:rsid w:val="00122B2A"/>
    <w:rsid w:val="00123057"/>
    <w:rsid w:val="00124D3F"/>
    <w:rsid w:val="00124E96"/>
    <w:rsid w:val="001260CB"/>
    <w:rsid w:val="001261DC"/>
    <w:rsid w:val="00126635"/>
    <w:rsid w:val="00126FF4"/>
    <w:rsid w:val="0012701E"/>
    <w:rsid w:val="00130018"/>
    <w:rsid w:val="001301F2"/>
    <w:rsid w:val="00130B00"/>
    <w:rsid w:val="00130D81"/>
    <w:rsid w:val="001327AE"/>
    <w:rsid w:val="00132FF6"/>
    <w:rsid w:val="0013454D"/>
    <w:rsid w:val="00135074"/>
    <w:rsid w:val="00136C79"/>
    <w:rsid w:val="00136F35"/>
    <w:rsid w:val="001404D3"/>
    <w:rsid w:val="001422B7"/>
    <w:rsid w:val="001423B1"/>
    <w:rsid w:val="0014318E"/>
    <w:rsid w:val="00144C23"/>
    <w:rsid w:val="001450CC"/>
    <w:rsid w:val="001453E2"/>
    <w:rsid w:val="001453FB"/>
    <w:rsid w:val="0014675C"/>
    <w:rsid w:val="00146A24"/>
    <w:rsid w:val="00146A4A"/>
    <w:rsid w:val="001504D0"/>
    <w:rsid w:val="00151663"/>
    <w:rsid w:val="00152150"/>
    <w:rsid w:val="0015422D"/>
    <w:rsid w:val="001543AF"/>
    <w:rsid w:val="0015490C"/>
    <w:rsid w:val="00156138"/>
    <w:rsid w:val="00156A63"/>
    <w:rsid w:val="00160345"/>
    <w:rsid w:val="00160813"/>
    <w:rsid w:val="00160D73"/>
    <w:rsid w:val="00160E43"/>
    <w:rsid w:val="00161686"/>
    <w:rsid w:val="00161EE5"/>
    <w:rsid w:val="00162AB7"/>
    <w:rsid w:val="001638BB"/>
    <w:rsid w:val="0016495C"/>
    <w:rsid w:val="00165F79"/>
    <w:rsid w:val="0016614D"/>
    <w:rsid w:val="00166574"/>
    <w:rsid w:val="00166A6B"/>
    <w:rsid w:val="00166B0F"/>
    <w:rsid w:val="00166B24"/>
    <w:rsid w:val="00166EB6"/>
    <w:rsid w:val="00167AE9"/>
    <w:rsid w:val="00167D9D"/>
    <w:rsid w:val="00170471"/>
    <w:rsid w:val="001704B2"/>
    <w:rsid w:val="001705D5"/>
    <w:rsid w:val="00170C2F"/>
    <w:rsid w:val="001727DC"/>
    <w:rsid w:val="00173F17"/>
    <w:rsid w:val="001745B4"/>
    <w:rsid w:val="0017479B"/>
    <w:rsid w:val="00175207"/>
    <w:rsid w:val="00175947"/>
    <w:rsid w:val="001759DA"/>
    <w:rsid w:val="00180A6C"/>
    <w:rsid w:val="00182450"/>
    <w:rsid w:val="00184A74"/>
    <w:rsid w:val="001850CF"/>
    <w:rsid w:val="00185B2B"/>
    <w:rsid w:val="0018790D"/>
    <w:rsid w:val="001904F0"/>
    <w:rsid w:val="001908E4"/>
    <w:rsid w:val="00190F4D"/>
    <w:rsid w:val="001922DA"/>
    <w:rsid w:val="00193236"/>
    <w:rsid w:val="00193339"/>
    <w:rsid w:val="00193496"/>
    <w:rsid w:val="001937F7"/>
    <w:rsid w:val="00193CC1"/>
    <w:rsid w:val="00194F10"/>
    <w:rsid w:val="00197781"/>
    <w:rsid w:val="001A057D"/>
    <w:rsid w:val="001A1138"/>
    <w:rsid w:val="001A1359"/>
    <w:rsid w:val="001A1750"/>
    <w:rsid w:val="001A1917"/>
    <w:rsid w:val="001A191D"/>
    <w:rsid w:val="001A1F4D"/>
    <w:rsid w:val="001A1FFE"/>
    <w:rsid w:val="001A2972"/>
    <w:rsid w:val="001A38CC"/>
    <w:rsid w:val="001A3A43"/>
    <w:rsid w:val="001A3C7B"/>
    <w:rsid w:val="001A3E05"/>
    <w:rsid w:val="001A428B"/>
    <w:rsid w:val="001A44E3"/>
    <w:rsid w:val="001A4EB3"/>
    <w:rsid w:val="001A62EB"/>
    <w:rsid w:val="001A7153"/>
    <w:rsid w:val="001A78AE"/>
    <w:rsid w:val="001B126C"/>
    <w:rsid w:val="001B2472"/>
    <w:rsid w:val="001B2BAB"/>
    <w:rsid w:val="001B359F"/>
    <w:rsid w:val="001B4370"/>
    <w:rsid w:val="001B61BF"/>
    <w:rsid w:val="001B629F"/>
    <w:rsid w:val="001B72FF"/>
    <w:rsid w:val="001C20C5"/>
    <w:rsid w:val="001C2C02"/>
    <w:rsid w:val="001C4103"/>
    <w:rsid w:val="001C4434"/>
    <w:rsid w:val="001C6001"/>
    <w:rsid w:val="001C6003"/>
    <w:rsid w:val="001C62F3"/>
    <w:rsid w:val="001C7D9D"/>
    <w:rsid w:val="001C7EB8"/>
    <w:rsid w:val="001D0399"/>
    <w:rsid w:val="001D0576"/>
    <w:rsid w:val="001D0AD5"/>
    <w:rsid w:val="001D0BC5"/>
    <w:rsid w:val="001D175E"/>
    <w:rsid w:val="001D32F3"/>
    <w:rsid w:val="001D380C"/>
    <w:rsid w:val="001D47F2"/>
    <w:rsid w:val="001D4821"/>
    <w:rsid w:val="001D4C18"/>
    <w:rsid w:val="001D5A34"/>
    <w:rsid w:val="001D6964"/>
    <w:rsid w:val="001E16D8"/>
    <w:rsid w:val="001E19C3"/>
    <w:rsid w:val="001E1F30"/>
    <w:rsid w:val="001E249A"/>
    <w:rsid w:val="001E2AC3"/>
    <w:rsid w:val="001E2D40"/>
    <w:rsid w:val="001E2FCF"/>
    <w:rsid w:val="001E31F2"/>
    <w:rsid w:val="001E385D"/>
    <w:rsid w:val="001E3EC9"/>
    <w:rsid w:val="001E4D02"/>
    <w:rsid w:val="001E52A2"/>
    <w:rsid w:val="001E56C3"/>
    <w:rsid w:val="001E6404"/>
    <w:rsid w:val="001E64BD"/>
    <w:rsid w:val="001E68F3"/>
    <w:rsid w:val="001E6AA4"/>
    <w:rsid w:val="001E7F35"/>
    <w:rsid w:val="001F056E"/>
    <w:rsid w:val="001F081A"/>
    <w:rsid w:val="001F1163"/>
    <w:rsid w:val="001F1B51"/>
    <w:rsid w:val="001F2AB5"/>
    <w:rsid w:val="001F2EE8"/>
    <w:rsid w:val="001F4D5E"/>
    <w:rsid w:val="001F4FAB"/>
    <w:rsid w:val="001F609D"/>
    <w:rsid w:val="001F7D37"/>
    <w:rsid w:val="002006AF"/>
    <w:rsid w:val="00200789"/>
    <w:rsid w:val="00201083"/>
    <w:rsid w:val="0020208F"/>
    <w:rsid w:val="002022F3"/>
    <w:rsid w:val="00204D26"/>
    <w:rsid w:val="0020542F"/>
    <w:rsid w:val="002058E1"/>
    <w:rsid w:val="00206D8C"/>
    <w:rsid w:val="002070A8"/>
    <w:rsid w:val="00210699"/>
    <w:rsid w:val="00210AC7"/>
    <w:rsid w:val="00210C9F"/>
    <w:rsid w:val="002110AA"/>
    <w:rsid w:val="00211587"/>
    <w:rsid w:val="002132B8"/>
    <w:rsid w:val="002135DC"/>
    <w:rsid w:val="00214651"/>
    <w:rsid w:val="00216B2C"/>
    <w:rsid w:val="00216F5C"/>
    <w:rsid w:val="00217184"/>
    <w:rsid w:val="00220848"/>
    <w:rsid w:val="00221317"/>
    <w:rsid w:val="00221922"/>
    <w:rsid w:val="00223BD6"/>
    <w:rsid w:val="00224EB8"/>
    <w:rsid w:val="0022534A"/>
    <w:rsid w:val="00225356"/>
    <w:rsid w:val="00225833"/>
    <w:rsid w:val="00225F61"/>
    <w:rsid w:val="00225FED"/>
    <w:rsid w:val="00227BA8"/>
    <w:rsid w:val="002301A5"/>
    <w:rsid w:val="00230287"/>
    <w:rsid w:val="00230A65"/>
    <w:rsid w:val="00230B27"/>
    <w:rsid w:val="002312AC"/>
    <w:rsid w:val="00232739"/>
    <w:rsid w:val="0023305D"/>
    <w:rsid w:val="00233993"/>
    <w:rsid w:val="00233EB0"/>
    <w:rsid w:val="0023408B"/>
    <w:rsid w:val="002344D3"/>
    <w:rsid w:val="00234C7E"/>
    <w:rsid w:val="0023588B"/>
    <w:rsid w:val="002372E7"/>
    <w:rsid w:val="002378CE"/>
    <w:rsid w:val="0024037F"/>
    <w:rsid w:val="002406D9"/>
    <w:rsid w:val="00240EDF"/>
    <w:rsid w:val="00240FC7"/>
    <w:rsid w:val="002412CC"/>
    <w:rsid w:val="00241A54"/>
    <w:rsid w:val="00241D6E"/>
    <w:rsid w:val="0024261D"/>
    <w:rsid w:val="00242762"/>
    <w:rsid w:val="00242A86"/>
    <w:rsid w:val="00243A4E"/>
    <w:rsid w:val="00244AD9"/>
    <w:rsid w:val="00244FD8"/>
    <w:rsid w:val="00247414"/>
    <w:rsid w:val="002504EC"/>
    <w:rsid w:val="002506FA"/>
    <w:rsid w:val="00251920"/>
    <w:rsid w:val="00251A1A"/>
    <w:rsid w:val="00251D88"/>
    <w:rsid w:val="00251DA8"/>
    <w:rsid w:val="0025228E"/>
    <w:rsid w:val="0025360E"/>
    <w:rsid w:val="00253AE5"/>
    <w:rsid w:val="00254881"/>
    <w:rsid w:val="00254E04"/>
    <w:rsid w:val="00254E36"/>
    <w:rsid w:val="00256222"/>
    <w:rsid w:val="002571AC"/>
    <w:rsid w:val="002577C2"/>
    <w:rsid w:val="00257CF0"/>
    <w:rsid w:val="002605F5"/>
    <w:rsid w:val="00261870"/>
    <w:rsid w:val="00261F0D"/>
    <w:rsid w:val="00262FF5"/>
    <w:rsid w:val="00263E9B"/>
    <w:rsid w:val="002641FB"/>
    <w:rsid w:val="00264937"/>
    <w:rsid w:val="00264C02"/>
    <w:rsid w:val="00264FA2"/>
    <w:rsid w:val="00265246"/>
    <w:rsid w:val="00267436"/>
    <w:rsid w:val="00267A00"/>
    <w:rsid w:val="00267BD1"/>
    <w:rsid w:val="00270A8F"/>
    <w:rsid w:val="00270EC2"/>
    <w:rsid w:val="00271910"/>
    <w:rsid w:val="002720CB"/>
    <w:rsid w:val="0027218F"/>
    <w:rsid w:val="00272D18"/>
    <w:rsid w:val="00273518"/>
    <w:rsid w:val="00273B7C"/>
    <w:rsid w:val="00273E37"/>
    <w:rsid w:val="00274239"/>
    <w:rsid w:val="00274C03"/>
    <w:rsid w:val="00274C11"/>
    <w:rsid w:val="0027564C"/>
    <w:rsid w:val="00275B34"/>
    <w:rsid w:val="00277907"/>
    <w:rsid w:val="0028054C"/>
    <w:rsid w:val="00281361"/>
    <w:rsid w:val="002818E0"/>
    <w:rsid w:val="0028374C"/>
    <w:rsid w:val="00284754"/>
    <w:rsid w:val="00286851"/>
    <w:rsid w:val="0028699D"/>
    <w:rsid w:val="00287C9A"/>
    <w:rsid w:val="00287D27"/>
    <w:rsid w:val="00290C3F"/>
    <w:rsid w:val="00290DCD"/>
    <w:rsid w:val="00292A08"/>
    <w:rsid w:val="00293DA1"/>
    <w:rsid w:val="00293E48"/>
    <w:rsid w:val="00293E4E"/>
    <w:rsid w:val="0029532C"/>
    <w:rsid w:val="002954AE"/>
    <w:rsid w:val="00295A61"/>
    <w:rsid w:val="00295BA5"/>
    <w:rsid w:val="002962D1"/>
    <w:rsid w:val="00297B12"/>
    <w:rsid w:val="002A2F57"/>
    <w:rsid w:val="002A3168"/>
    <w:rsid w:val="002A3241"/>
    <w:rsid w:val="002A3928"/>
    <w:rsid w:val="002A3D8E"/>
    <w:rsid w:val="002A42CC"/>
    <w:rsid w:val="002A4696"/>
    <w:rsid w:val="002A58CF"/>
    <w:rsid w:val="002A6917"/>
    <w:rsid w:val="002A7304"/>
    <w:rsid w:val="002A7446"/>
    <w:rsid w:val="002A75FD"/>
    <w:rsid w:val="002A7E4A"/>
    <w:rsid w:val="002A7F55"/>
    <w:rsid w:val="002B0449"/>
    <w:rsid w:val="002B313B"/>
    <w:rsid w:val="002B35A0"/>
    <w:rsid w:val="002B36F8"/>
    <w:rsid w:val="002B3DD2"/>
    <w:rsid w:val="002B4F96"/>
    <w:rsid w:val="002B5D01"/>
    <w:rsid w:val="002B6A05"/>
    <w:rsid w:val="002B749E"/>
    <w:rsid w:val="002C0BDD"/>
    <w:rsid w:val="002C21CF"/>
    <w:rsid w:val="002C348E"/>
    <w:rsid w:val="002C3921"/>
    <w:rsid w:val="002C4D64"/>
    <w:rsid w:val="002C54EA"/>
    <w:rsid w:val="002C5C7B"/>
    <w:rsid w:val="002C60A2"/>
    <w:rsid w:val="002C63DC"/>
    <w:rsid w:val="002C719B"/>
    <w:rsid w:val="002C73DE"/>
    <w:rsid w:val="002D098B"/>
    <w:rsid w:val="002D2E1C"/>
    <w:rsid w:val="002D421D"/>
    <w:rsid w:val="002D470E"/>
    <w:rsid w:val="002D4A39"/>
    <w:rsid w:val="002D4E2E"/>
    <w:rsid w:val="002D508A"/>
    <w:rsid w:val="002D516F"/>
    <w:rsid w:val="002D6B61"/>
    <w:rsid w:val="002D71BE"/>
    <w:rsid w:val="002D7C1D"/>
    <w:rsid w:val="002D7E65"/>
    <w:rsid w:val="002D7EDF"/>
    <w:rsid w:val="002E0D82"/>
    <w:rsid w:val="002E1FA9"/>
    <w:rsid w:val="002E2773"/>
    <w:rsid w:val="002E2A19"/>
    <w:rsid w:val="002E4556"/>
    <w:rsid w:val="002E5774"/>
    <w:rsid w:val="002E7097"/>
    <w:rsid w:val="002E70AE"/>
    <w:rsid w:val="002E7E33"/>
    <w:rsid w:val="002F0314"/>
    <w:rsid w:val="002F12B5"/>
    <w:rsid w:val="002F132E"/>
    <w:rsid w:val="002F22A7"/>
    <w:rsid w:val="002F31B9"/>
    <w:rsid w:val="002F3F29"/>
    <w:rsid w:val="002F4E7D"/>
    <w:rsid w:val="002F55D7"/>
    <w:rsid w:val="002F621A"/>
    <w:rsid w:val="002F6434"/>
    <w:rsid w:val="002F64CB"/>
    <w:rsid w:val="002F660A"/>
    <w:rsid w:val="002F72CA"/>
    <w:rsid w:val="002F78F7"/>
    <w:rsid w:val="00300C05"/>
    <w:rsid w:val="00300ED6"/>
    <w:rsid w:val="003021F4"/>
    <w:rsid w:val="00302321"/>
    <w:rsid w:val="0030394D"/>
    <w:rsid w:val="00303F69"/>
    <w:rsid w:val="0030418D"/>
    <w:rsid w:val="003042DA"/>
    <w:rsid w:val="00304F01"/>
    <w:rsid w:val="003054F3"/>
    <w:rsid w:val="00305DD9"/>
    <w:rsid w:val="003074DF"/>
    <w:rsid w:val="00307AC3"/>
    <w:rsid w:val="00310CBE"/>
    <w:rsid w:val="003113A1"/>
    <w:rsid w:val="0031196A"/>
    <w:rsid w:val="00312CF8"/>
    <w:rsid w:val="00313228"/>
    <w:rsid w:val="00313255"/>
    <w:rsid w:val="0031536D"/>
    <w:rsid w:val="00316209"/>
    <w:rsid w:val="00316831"/>
    <w:rsid w:val="003170F1"/>
    <w:rsid w:val="003173D3"/>
    <w:rsid w:val="0031788A"/>
    <w:rsid w:val="00317C4B"/>
    <w:rsid w:val="00320DD9"/>
    <w:rsid w:val="0032165F"/>
    <w:rsid w:val="00322942"/>
    <w:rsid w:val="00322D33"/>
    <w:rsid w:val="00322DDF"/>
    <w:rsid w:val="00323145"/>
    <w:rsid w:val="003236B8"/>
    <w:rsid w:val="00323CFA"/>
    <w:rsid w:val="00325213"/>
    <w:rsid w:val="00325745"/>
    <w:rsid w:val="00325B4B"/>
    <w:rsid w:val="00325F65"/>
    <w:rsid w:val="0032604A"/>
    <w:rsid w:val="0032629E"/>
    <w:rsid w:val="003266D6"/>
    <w:rsid w:val="00326AA9"/>
    <w:rsid w:val="00326BFD"/>
    <w:rsid w:val="00326D4D"/>
    <w:rsid w:val="00327EDD"/>
    <w:rsid w:val="003304E2"/>
    <w:rsid w:val="00331D51"/>
    <w:rsid w:val="00331E6B"/>
    <w:rsid w:val="0033241D"/>
    <w:rsid w:val="0033392F"/>
    <w:rsid w:val="00334273"/>
    <w:rsid w:val="003347EA"/>
    <w:rsid w:val="00335E25"/>
    <w:rsid w:val="003366B0"/>
    <w:rsid w:val="003366C3"/>
    <w:rsid w:val="003402DF"/>
    <w:rsid w:val="003403DC"/>
    <w:rsid w:val="00341214"/>
    <w:rsid w:val="0034122C"/>
    <w:rsid w:val="003412DB"/>
    <w:rsid w:val="00341395"/>
    <w:rsid w:val="00341AC1"/>
    <w:rsid w:val="0034250C"/>
    <w:rsid w:val="0034314A"/>
    <w:rsid w:val="00343450"/>
    <w:rsid w:val="0034385E"/>
    <w:rsid w:val="00343ABB"/>
    <w:rsid w:val="003443D2"/>
    <w:rsid w:val="003444F4"/>
    <w:rsid w:val="00346FC2"/>
    <w:rsid w:val="00350985"/>
    <w:rsid w:val="00351229"/>
    <w:rsid w:val="0035160A"/>
    <w:rsid w:val="003530FA"/>
    <w:rsid w:val="0035383E"/>
    <w:rsid w:val="0035481D"/>
    <w:rsid w:val="00355862"/>
    <w:rsid w:val="003569F6"/>
    <w:rsid w:val="00356FDC"/>
    <w:rsid w:val="00361609"/>
    <w:rsid w:val="0036199C"/>
    <w:rsid w:val="0036338D"/>
    <w:rsid w:val="00363EBD"/>
    <w:rsid w:val="00364C60"/>
    <w:rsid w:val="00364DFC"/>
    <w:rsid w:val="003652F8"/>
    <w:rsid w:val="00365ACE"/>
    <w:rsid w:val="00365EE9"/>
    <w:rsid w:val="00366696"/>
    <w:rsid w:val="00366930"/>
    <w:rsid w:val="00366E68"/>
    <w:rsid w:val="003671A8"/>
    <w:rsid w:val="00370338"/>
    <w:rsid w:val="00370C59"/>
    <w:rsid w:val="00370D23"/>
    <w:rsid w:val="00371F20"/>
    <w:rsid w:val="00371FB3"/>
    <w:rsid w:val="003721A7"/>
    <w:rsid w:val="003726F8"/>
    <w:rsid w:val="003728CB"/>
    <w:rsid w:val="00372C48"/>
    <w:rsid w:val="00372D94"/>
    <w:rsid w:val="00374A59"/>
    <w:rsid w:val="00375747"/>
    <w:rsid w:val="003767A8"/>
    <w:rsid w:val="003769F3"/>
    <w:rsid w:val="003802B0"/>
    <w:rsid w:val="00380532"/>
    <w:rsid w:val="00380A94"/>
    <w:rsid w:val="00380C6D"/>
    <w:rsid w:val="00380D06"/>
    <w:rsid w:val="00381305"/>
    <w:rsid w:val="003814D6"/>
    <w:rsid w:val="00381A1A"/>
    <w:rsid w:val="00381C70"/>
    <w:rsid w:val="00383ADD"/>
    <w:rsid w:val="00384C67"/>
    <w:rsid w:val="00385556"/>
    <w:rsid w:val="00385EB5"/>
    <w:rsid w:val="003860E4"/>
    <w:rsid w:val="00390687"/>
    <w:rsid w:val="00390B44"/>
    <w:rsid w:val="0039127E"/>
    <w:rsid w:val="00391D79"/>
    <w:rsid w:val="00392892"/>
    <w:rsid w:val="00392D5C"/>
    <w:rsid w:val="003932F4"/>
    <w:rsid w:val="00394CF9"/>
    <w:rsid w:val="003966EA"/>
    <w:rsid w:val="003A1920"/>
    <w:rsid w:val="003A3020"/>
    <w:rsid w:val="003A3D77"/>
    <w:rsid w:val="003A4967"/>
    <w:rsid w:val="003A518B"/>
    <w:rsid w:val="003A5B2E"/>
    <w:rsid w:val="003A5B9F"/>
    <w:rsid w:val="003A5C2C"/>
    <w:rsid w:val="003B0B5A"/>
    <w:rsid w:val="003B0BD0"/>
    <w:rsid w:val="003B145B"/>
    <w:rsid w:val="003B1466"/>
    <w:rsid w:val="003B195F"/>
    <w:rsid w:val="003B2B4C"/>
    <w:rsid w:val="003B3621"/>
    <w:rsid w:val="003B3AF7"/>
    <w:rsid w:val="003B4D37"/>
    <w:rsid w:val="003B50C7"/>
    <w:rsid w:val="003B5AF6"/>
    <w:rsid w:val="003B6099"/>
    <w:rsid w:val="003B6102"/>
    <w:rsid w:val="003B6F69"/>
    <w:rsid w:val="003B7018"/>
    <w:rsid w:val="003B730F"/>
    <w:rsid w:val="003C11AD"/>
    <w:rsid w:val="003C12C3"/>
    <w:rsid w:val="003C1D88"/>
    <w:rsid w:val="003C2FDE"/>
    <w:rsid w:val="003C3D21"/>
    <w:rsid w:val="003C4EE4"/>
    <w:rsid w:val="003C4F2D"/>
    <w:rsid w:val="003C6D0E"/>
    <w:rsid w:val="003C6E4B"/>
    <w:rsid w:val="003C7BBA"/>
    <w:rsid w:val="003D0D61"/>
    <w:rsid w:val="003D0FD7"/>
    <w:rsid w:val="003D1FAE"/>
    <w:rsid w:val="003D205C"/>
    <w:rsid w:val="003D2D2E"/>
    <w:rsid w:val="003D2DCE"/>
    <w:rsid w:val="003D3AA2"/>
    <w:rsid w:val="003D4379"/>
    <w:rsid w:val="003D5E49"/>
    <w:rsid w:val="003D704E"/>
    <w:rsid w:val="003E00BD"/>
    <w:rsid w:val="003E22A7"/>
    <w:rsid w:val="003E379E"/>
    <w:rsid w:val="003E39A4"/>
    <w:rsid w:val="003E412D"/>
    <w:rsid w:val="003E4414"/>
    <w:rsid w:val="003E4869"/>
    <w:rsid w:val="003E4E22"/>
    <w:rsid w:val="003E5F06"/>
    <w:rsid w:val="003F0227"/>
    <w:rsid w:val="003F02A3"/>
    <w:rsid w:val="003F0C4D"/>
    <w:rsid w:val="003F13BE"/>
    <w:rsid w:val="003F1A69"/>
    <w:rsid w:val="003F1AC3"/>
    <w:rsid w:val="003F32EE"/>
    <w:rsid w:val="003F446D"/>
    <w:rsid w:val="003F5F98"/>
    <w:rsid w:val="003F67DF"/>
    <w:rsid w:val="003F6ECD"/>
    <w:rsid w:val="00400B2B"/>
    <w:rsid w:val="004014BB"/>
    <w:rsid w:val="0040168A"/>
    <w:rsid w:val="004027CB"/>
    <w:rsid w:val="00402C3F"/>
    <w:rsid w:val="00402CD9"/>
    <w:rsid w:val="0040373D"/>
    <w:rsid w:val="0040414C"/>
    <w:rsid w:val="0040730D"/>
    <w:rsid w:val="004108CC"/>
    <w:rsid w:val="00410DB8"/>
    <w:rsid w:val="00411F2B"/>
    <w:rsid w:val="004128E2"/>
    <w:rsid w:val="00412D67"/>
    <w:rsid w:val="00413B67"/>
    <w:rsid w:val="00415BE8"/>
    <w:rsid w:val="0041612E"/>
    <w:rsid w:val="004166C7"/>
    <w:rsid w:val="00416959"/>
    <w:rsid w:val="00417575"/>
    <w:rsid w:val="0041798A"/>
    <w:rsid w:val="00417E98"/>
    <w:rsid w:val="00421927"/>
    <w:rsid w:val="00422475"/>
    <w:rsid w:val="00422CAD"/>
    <w:rsid w:val="00423B29"/>
    <w:rsid w:val="00425040"/>
    <w:rsid w:val="00425470"/>
    <w:rsid w:val="00426105"/>
    <w:rsid w:val="004278B6"/>
    <w:rsid w:val="00427D11"/>
    <w:rsid w:val="00430409"/>
    <w:rsid w:val="0043060F"/>
    <w:rsid w:val="00430B52"/>
    <w:rsid w:val="00431564"/>
    <w:rsid w:val="004315A3"/>
    <w:rsid w:val="0043241A"/>
    <w:rsid w:val="004329F3"/>
    <w:rsid w:val="00434CAD"/>
    <w:rsid w:val="00434E59"/>
    <w:rsid w:val="00435A2D"/>
    <w:rsid w:val="00435E55"/>
    <w:rsid w:val="00436480"/>
    <w:rsid w:val="00436A5C"/>
    <w:rsid w:val="00437F1E"/>
    <w:rsid w:val="00440800"/>
    <w:rsid w:val="004416B5"/>
    <w:rsid w:val="00442138"/>
    <w:rsid w:val="00442A4D"/>
    <w:rsid w:val="00442D39"/>
    <w:rsid w:val="0044304A"/>
    <w:rsid w:val="00444EB2"/>
    <w:rsid w:val="0044531B"/>
    <w:rsid w:val="00445645"/>
    <w:rsid w:val="0045001A"/>
    <w:rsid w:val="0045310C"/>
    <w:rsid w:val="00453FEC"/>
    <w:rsid w:val="004543F0"/>
    <w:rsid w:val="004554CA"/>
    <w:rsid w:val="004556B3"/>
    <w:rsid w:val="00455A80"/>
    <w:rsid w:val="0045623F"/>
    <w:rsid w:val="00456BE7"/>
    <w:rsid w:val="00456EFB"/>
    <w:rsid w:val="004572A1"/>
    <w:rsid w:val="00457C55"/>
    <w:rsid w:val="00457D35"/>
    <w:rsid w:val="0046003B"/>
    <w:rsid w:val="0046050A"/>
    <w:rsid w:val="00460824"/>
    <w:rsid w:val="0046098F"/>
    <w:rsid w:val="00460E07"/>
    <w:rsid w:val="00461B79"/>
    <w:rsid w:val="004632DF"/>
    <w:rsid w:val="00463425"/>
    <w:rsid w:val="00463E6A"/>
    <w:rsid w:val="00463FE7"/>
    <w:rsid w:val="004654CA"/>
    <w:rsid w:val="00465ECF"/>
    <w:rsid w:val="004660DB"/>
    <w:rsid w:val="00466D59"/>
    <w:rsid w:val="00466EFA"/>
    <w:rsid w:val="004670C2"/>
    <w:rsid w:val="004671A6"/>
    <w:rsid w:val="004671FF"/>
    <w:rsid w:val="00470767"/>
    <w:rsid w:val="00470994"/>
    <w:rsid w:val="00470A47"/>
    <w:rsid w:val="00473EC2"/>
    <w:rsid w:val="0047493F"/>
    <w:rsid w:val="004749FA"/>
    <w:rsid w:val="00475006"/>
    <w:rsid w:val="00475ADA"/>
    <w:rsid w:val="00475CA3"/>
    <w:rsid w:val="00475E5E"/>
    <w:rsid w:val="00477A9C"/>
    <w:rsid w:val="00480AAF"/>
    <w:rsid w:val="00481B7B"/>
    <w:rsid w:val="00481E09"/>
    <w:rsid w:val="00482121"/>
    <w:rsid w:val="00482404"/>
    <w:rsid w:val="00483242"/>
    <w:rsid w:val="00484D49"/>
    <w:rsid w:val="004855F1"/>
    <w:rsid w:val="004856E0"/>
    <w:rsid w:val="0048640A"/>
    <w:rsid w:val="00490B21"/>
    <w:rsid w:val="0049141E"/>
    <w:rsid w:val="00491627"/>
    <w:rsid w:val="00491683"/>
    <w:rsid w:val="00491A40"/>
    <w:rsid w:val="004921BD"/>
    <w:rsid w:val="004926AE"/>
    <w:rsid w:val="00493103"/>
    <w:rsid w:val="0049318F"/>
    <w:rsid w:val="00493D2C"/>
    <w:rsid w:val="00493D3A"/>
    <w:rsid w:val="0049466D"/>
    <w:rsid w:val="004954AB"/>
    <w:rsid w:val="004960FD"/>
    <w:rsid w:val="004969D3"/>
    <w:rsid w:val="00496AF7"/>
    <w:rsid w:val="00496D4C"/>
    <w:rsid w:val="00496FA8"/>
    <w:rsid w:val="00497351"/>
    <w:rsid w:val="00497426"/>
    <w:rsid w:val="004A0A3C"/>
    <w:rsid w:val="004A1762"/>
    <w:rsid w:val="004A1B81"/>
    <w:rsid w:val="004A3143"/>
    <w:rsid w:val="004B0415"/>
    <w:rsid w:val="004B1169"/>
    <w:rsid w:val="004B16F7"/>
    <w:rsid w:val="004B2675"/>
    <w:rsid w:val="004B304B"/>
    <w:rsid w:val="004B51E8"/>
    <w:rsid w:val="004B52FF"/>
    <w:rsid w:val="004B5534"/>
    <w:rsid w:val="004B736B"/>
    <w:rsid w:val="004B788F"/>
    <w:rsid w:val="004B7D5E"/>
    <w:rsid w:val="004C0849"/>
    <w:rsid w:val="004C15D5"/>
    <w:rsid w:val="004C174E"/>
    <w:rsid w:val="004C2565"/>
    <w:rsid w:val="004C407F"/>
    <w:rsid w:val="004C4E42"/>
    <w:rsid w:val="004C5020"/>
    <w:rsid w:val="004C5D93"/>
    <w:rsid w:val="004C6A64"/>
    <w:rsid w:val="004D00F5"/>
    <w:rsid w:val="004D1FD3"/>
    <w:rsid w:val="004D2702"/>
    <w:rsid w:val="004D29DD"/>
    <w:rsid w:val="004D38AA"/>
    <w:rsid w:val="004D3F13"/>
    <w:rsid w:val="004D451E"/>
    <w:rsid w:val="004D4AA9"/>
    <w:rsid w:val="004D5C4E"/>
    <w:rsid w:val="004D729C"/>
    <w:rsid w:val="004D7327"/>
    <w:rsid w:val="004D739A"/>
    <w:rsid w:val="004D79AA"/>
    <w:rsid w:val="004E2E1D"/>
    <w:rsid w:val="004E2E5E"/>
    <w:rsid w:val="004E309A"/>
    <w:rsid w:val="004E4E76"/>
    <w:rsid w:val="004E4FCF"/>
    <w:rsid w:val="004E6543"/>
    <w:rsid w:val="004E739A"/>
    <w:rsid w:val="004E7426"/>
    <w:rsid w:val="004F0253"/>
    <w:rsid w:val="004F11B4"/>
    <w:rsid w:val="004F406E"/>
    <w:rsid w:val="004F4FAA"/>
    <w:rsid w:val="004F55F3"/>
    <w:rsid w:val="004F73A0"/>
    <w:rsid w:val="004F7EB7"/>
    <w:rsid w:val="005009EE"/>
    <w:rsid w:val="00500C4B"/>
    <w:rsid w:val="00501148"/>
    <w:rsid w:val="005012A7"/>
    <w:rsid w:val="00501545"/>
    <w:rsid w:val="00501E4A"/>
    <w:rsid w:val="00501F6F"/>
    <w:rsid w:val="00502131"/>
    <w:rsid w:val="0050335C"/>
    <w:rsid w:val="00504104"/>
    <w:rsid w:val="005045F8"/>
    <w:rsid w:val="00506BD0"/>
    <w:rsid w:val="005077E3"/>
    <w:rsid w:val="00507FC0"/>
    <w:rsid w:val="0051048B"/>
    <w:rsid w:val="0051093C"/>
    <w:rsid w:val="00510EAC"/>
    <w:rsid w:val="00512501"/>
    <w:rsid w:val="0051414E"/>
    <w:rsid w:val="00514252"/>
    <w:rsid w:val="00514537"/>
    <w:rsid w:val="00514852"/>
    <w:rsid w:val="00515858"/>
    <w:rsid w:val="00516427"/>
    <w:rsid w:val="0051723B"/>
    <w:rsid w:val="005174D1"/>
    <w:rsid w:val="0051776E"/>
    <w:rsid w:val="00517C62"/>
    <w:rsid w:val="00517EF0"/>
    <w:rsid w:val="00520E4F"/>
    <w:rsid w:val="005215FC"/>
    <w:rsid w:val="00522A0C"/>
    <w:rsid w:val="00522D98"/>
    <w:rsid w:val="00522E55"/>
    <w:rsid w:val="00523633"/>
    <w:rsid w:val="00523930"/>
    <w:rsid w:val="00523F3E"/>
    <w:rsid w:val="0052626C"/>
    <w:rsid w:val="0052642E"/>
    <w:rsid w:val="00526658"/>
    <w:rsid w:val="005266FA"/>
    <w:rsid w:val="0053185C"/>
    <w:rsid w:val="005318D3"/>
    <w:rsid w:val="00532A1A"/>
    <w:rsid w:val="00532FB2"/>
    <w:rsid w:val="00533029"/>
    <w:rsid w:val="005334E7"/>
    <w:rsid w:val="00533FBD"/>
    <w:rsid w:val="00534548"/>
    <w:rsid w:val="00534791"/>
    <w:rsid w:val="00536598"/>
    <w:rsid w:val="0053665D"/>
    <w:rsid w:val="00536DAC"/>
    <w:rsid w:val="00540251"/>
    <w:rsid w:val="00540286"/>
    <w:rsid w:val="0054079E"/>
    <w:rsid w:val="00540B1C"/>
    <w:rsid w:val="005415D0"/>
    <w:rsid w:val="00541D32"/>
    <w:rsid w:val="0054282F"/>
    <w:rsid w:val="00542B30"/>
    <w:rsid w:val="00542FD0"/>
    <w:rsid w:val="00543767"/>
    <w:rsid w:val="0054382C"/>
    <w:rsid w:val="005438BF"/>
    <w:rsid w:val="005439FF"/>
    <w:rsid w:val="00544370"/>
    <w:rsid w:val="00544874"/>
    <w:rsid w:val="0054515F"/>
    <w:rsid w:val="00545DC9"/>
    <w:rsid w:val="005460AD"/>
    <w:rsid w:val="00547DF7"/>
    <w:rsid w:val="00550A53"/>
    <w:rsid w:val="00550E3E"/>
    <w:rsid w:val="00552BE0"/>
    <w:rsid w:val="00553B25"/>
    <w:rsid w:val="005543F8"/>
    <w:rsid w:val="00554E3A"/>
    <w:rsid w:val="00555980"/>
    <w:rsid w:val="00555BEF"/>
    <w:rsid w:val="00555FAE"/>
    <w:rsid w:val="005568A3"/>
    <w:rsid w:val="00557847"/>
    <w:rsid w:val="00561D2E"/>
    <w:rsid w:val="00562A1F"/>
    <w:rsid w:val="00562F68"/>
    <w:rsid w:val="00563391"/>
    <w:rsid w:val="00564047"/>
    <w:rsid w:val="005644D6"/>
    <w:rsid w:val="0056454C"/>
    <w:rsid w:val="005650F6"/>
    <w:rsid w:val="00565384"/>
    <w:rsid w:val="0056589F"/>
    <w:rsid w:val="00565E25"/>
    <w:rsid w:val="00566EF4"/>
    <w:rsid w:val="00570350"/>
    <w:rsid w:val="00571AB1"/>
    <w:rsid w:val="0057260F"/>
    <w:rsid w:val="00572D40"/>
    <w:rsid w:val="00573288"/>
    <w:rsid w:val="0057350A"/>
    <w:rsid w:val="00573561"/>
    <w:rsid w:val="005738FB"/>
    <w:rsid w:val="00573BF6"/>
    <w:rsid w:val="005749A5"/>
    <w:rsid w:val="00574B3C"/>
    <w:rsid w:val="00574CFF"/>
    <w:rsid w:val="005755B0"/>
    <w:rsid w:val="00576DBF"/>
    <w:rsid w:val="00576E65"/>
    <w:rsid w:val="00576E93"/>
    <w:rsid w:val="00577596"/>
    <w:rsid w:val="005801E4"/>
    <w:rsid w:val="00580B3E"/>
    <w:rsid w:val="00580FF2"/>
    <w:rsid w:val="00582693"/>
    <w:rsid w:val="00582873"/>
    <w:rsid w:val="005832A3"/>
    <w:rsid w:val="0058351D"/>
    <w:rsid w:val="00584170"/>
    <w:rsid w:val="005865D1"/>
    <w:rsid w:val="005870FF"/>
    <w:rsid w:val="00587A52"/>
    <w:rsid w:val="00591665"/>
    <w:rsid w:val="005918BB"/>
    <w:rsid w:val="00592442"/>
    <w:rsid w:val="0059308C"/>
    <w:rsid w:val="00594415"/>
    <w:rsid w:val="00594741"/>
    <w:rsid w:val="00594D95"/>
    <w:rsid w:val="00595BC8"/>
    <w:rsid w:val="005976CD"/>
    <w:rsid w:val="005A16BA"/>
    <w:rsid w:val="005A1A31"/>
    <w:rsid w:val="005A1F18"/>
    <w:rsid w:val="005A2C3D"/>
    <w:rsid w:val="005A4140"/>
    <w:rsid w:val="005A41B8"/>
    <w:rsid w:val="005A526E"/>
    <w:rsid w:val="005A52B3"/>
    <w:rsid w:val="005A558D"/>
    <w:rsid w:val="005A5B95"/>
    <w:rsid w:val="005A67FD"/>
    <w:rsid w:val="005A6A0B"/>
    <w:rsid w:val="005A703B"/>
    <w:rsid w:val="005A7799"/>
    <w:rsid w:val="005B0809"/>
    <w:rsid w:val="005B16CD"/>
    <w:rsid w:val="005B1A64"/>
    <w:rsid w:val="005B34F5"/>
    <w:rsid w:val="005B3AFB"/>
    <w:rsid w:val="005B410E"/>
    <w:rsid w:val="005B4381"/>
    <w:rsid w:val="005B4885"/>
    <w:rsid w:val="005B49F7"/>
    <w:rsid w:val="005B4DA2"/>
    <w:rsid w:val="005B53E8"/>
    <w:rsid w:val="005B5ECE"/>
    <w:rsid w:val="005B61FA"/>
    <w:rsid w:val="005B76E0"/>
    <w:rsid w:val="005C1C70"/>
    <w:rsid w:val="005C2A91"/>
    <w:rsid w:val="005C2AF3"/>
    <w:rsid w:val="005C2B7B"/>
    <w:rsid w:val="005C3483"/>
    <w:rsid w:val="005C3C6B"/>
    <w:rsid w:val="005C512B"/>
    <w:rsid w:val="005C592E"/>
    <w:rsid w:val="005D0166"/>
    <w:rsid w:val="005D034D"/>
    <w:rsid w:val="005D0C4A"/>
    <w:rsid w:val="005D0CEE"/>
    <w:rsid w:val="005D2BC1"/>
    <w:rsid w:val="005D2F85"/>
    <w:rsid w:val="005D2F99"/>
    <w:rsid w:val="005D3323"/>
    <w:rsid w:val="005D3B68"/>
    <w:rsid w:val="005D419B"/>
    <w:rsid w:val="005D502E"/>
    <w:rsid w:val="005D51D7"/>
    <w:rsid w:val="005D7887"/>
    <w:rsid w:val="005D7E7B"/>
    <w:rsid w:val="005E018E"/>
    <w:rsid w:val="005E053A"/>
    <w:rsid w:val="005E0D3C"/>
    <w:rsid w:val="005E1019"/>
    <w:rsid w:val="005E116F"/>
    <w:rsid w:val="005E17A1"/>
    <w:rsid w:val="005E2CEA"/>
    <w:rsid w:val="005E316F"/>
    <w:rsid w:val="005E35CA"/>
    <w:rsid w:val="005E4240"/>
    <w:rsid w:val="005E68A7"/>
    <w:rsid w:val="005E735E"/>
    <w:rsid w:val="005F0D6B"/>
    <w:rsid w:val="005F3556"/>
    <w:rsid w:val="005F3B78"/>
    <w:rsid w:val="005F3D0A"/>
    <w:rsid w:val="005F3E01"/>
    <w:rsid w:val="005F4476"/>
    <w:rsid w:val="005F6EDC"/>
    <w:rsid w:val="00601D8F"/>
    <w:rsid w:val="00601DDD"/>
    <w:rsid w:val="00602295"/>
    <w:rsid w:val="006029CB"/>
    <w:rsid w:val="00603A88"/>
    <w:rsid w:val="006041C7"/>
    <w:rsid w:val="00604922"/>
    <w:rsid w:val="0060515C"/>
    <w:rsid w:val="00605665"/>
    <w:rsid w:val="00605DB9"/>
    <w:rsid w:val="0060645C"/>
    <w:rsid w:val="00606B1D"/>
    <w:rsid w:val="00607294"/>
    <w:rsid w:val="006106B4"/>
    <w:rsid w:val="00610ADC"/>
    <w:rsid w:val="006147A4"/>
    <w:rsid w:val="00616C81"/>
    <w:rsid w:val="006178F7"/>
    <w:rsid w:val="00620B25"/>
    <w:rsid w:val="00621140"/>
    <w:rsid w:val="0062160E"/>
    <w:rsid w:val="00621819"/>
    <w:rsid w:val="006218E2"/>
    <w:rsid w:val="0062383D"/>
    <w:rsid w:val="00623D1F"/>
    <w:rsid w:val="00624E23"/>
    <w:rsid w:val="006263B5"/>
    <w:rsid w:val="00626B1D"/>
    <w:rsid w:val="00627D96"/>
    <w:rsid w:val="006305A5"/>
    <w:rsid w:val="00631023"/>
    <w:rsid w:val="006311B1"/>
    <w:rsid w:val="0063182B"/>
    <w:rsid w:val="00632260"/>
    <w:rsid w:val="006328C6"/>
    <w:rsid w:val="00632B80"/>
    <w:rsid w:val="00632DD3"/>
    <w:rsid w:val="00633609"/>
    <w:rsid w:val="00633ADF"/>
    <w:rsid w:val="00634011"/>
    <w:rsid w:val="006344B0"/>
    <w:rsid w:val="00634BCF"/>
    <w:rsid w:val="00635FEC"/>
    <w:rsid w:val="0063671C"/>
    <w:rsid w:val="006369DC"/>
    <w:rsid w:val="00640562"/>
    <w:rsid w:val="00640592"/>
    <w:rsid w:val="00640629"/>
    <w:rsid w:val="00643024"/>
    <w:rsid w:val="00643749"/>
    <w:rsid w:val="006445FE"/>
    <w:rsid w:val="00644655"/>
    <w:rsid w:val="00644EBD"/>
    <w:rsid w:val="006450DB"/>
    <w:rsid w:val="00645585"/>
    <w:rsid w:val="006457AA"/>
    <w:rsid w:val="00645A6D"/>
    <w:rsid w:val="0064643D"/>
    <w:rsid w:val="00646587"/>
    <w:rsid w:val="00647021"/>
    <w:rsid w:val="006471A8"/>
    <w:rsid w:val="00647D69"/>
    <w:rsid w:val="00651FEB"/>
    <w:rsid w:val="006534E3"/>
    <w:rsid w:val="00653ADD"/>
    <w:rsid w:val="00653C1A"/>
    <w:rsid w:val="0065502E"/>
    <w:rsid w:val="00655F98"/>
    <w:rsid w:val="00656106"/>
    <w:rsid w:val="00656833"/>
    <w:rsid w:val="0065750A"/>
    <w:rsid w:val="0065756A"/>
    <w:rsid w:val="0065787E"/>
    <w:rsid w:val="00657948"/>
    <w:rsid w:val="00657E86"/>
    <w:rsid w:val="006600F5"/>
    <w:rsid w:val="006611FE"/>
    <w:rsid w:val="006621BE"/>
    <w:rsid w:val="00662478"/>
    <w:rsid w:val="00662981"/>
    <w:rsid w:val="00662CFB"/>
    <w:rsid w:val="00662FB9"/>
    <w:rsid w:val="00664964"/>
    <w:rsid w:val="0066550E"/>
    <w:rsid w:val="00666BB5"/>
    <w:rsid w:val="00670A70"/>
    <w:rsid w:val="00670C96"/>
    <w:rsid w:val="00670E2E"/>
    <w:rsid w:val="00671096"/>
    <w:rsid w:val="0067333F"/>
    <w:rsid w:val="0067359B"/>
    <w:rsid w:val="0067362B"/>
    <w:rsid w:val="00673B75"/>
    <w:rsid w:val="00673BCA"/>
    <w:rsid w:val="00674DFA"/>
    <w:rsid w:val="00675803"/>
    <w:rsid w:val="00675859"/>
    <w:rsid w:val="006768DC"/>
    <w:rsid w:val="00676972"/>
    <w:rsid w:val="00680741"/>
    <w:rsid w:val="00680B45"/>
    <w:rsid w:val="00682A1E"/>
    <w:rsid w:val="0068379F"/>
    <w:rsid w:val="0068484A"/>
    <w:rsid w:val="00686396"/>
    <w:rsid w:val="00686E19"/>
    <w:rsid w:val="0068782C"/>
    <w:rsid w:val="00692167"/>
    <w:rsid w:val="00692999"/>
    <w:rsid w:val="00692FB5"/>
    <w:rsid w:val="00693F2C"/>
    <w:rsid w:val="0069495B"/>
    <w:rsid w:val="006949F6"/>
    <w:rsid w:val="00694B97"/>
    <w:rsid w:val="00695B4F"/>
    <w:rsid w:val="0069714C"/>
    <w:rsid w:val="006A1166"/>
    <w:rsid w:val="006A12E8"/>
    <w:rsid w:val="006A1494"/>
    <w:rsid w:val="006A3B28"/>
    <w:rsid w:val="006A4791"/>
    <w:rsid w:val="006A4F57"/>
    <w:rsid w:val="006A5035"/>
    <w:rsid w:val="006A54C1"/>
    <w:rsid w:val="006A6BB7"/>
    <w:rsid w:val="006A6BF8"/>
    <w:rsid w:val="006A7DC3"/>
    <w:rsid w:val="006B01BD"/>
    <w:rsid w:val="006B2323"/>
    <w:rsid w:val="006B33F7"/>
    <w:rsid w:val="006B34B1"/>
    <w:rsid w:val="006B4A21"/>
    <w:rsid w:val="006B5660"/>
    <w:rsid w:val="006B60FE"/>
    <w:rsid w:val="006B685D"/>
    <w:rsid w:val="006B6B20"/>
    <w:rsid w:val="006B74C1"/>
    <w:rsid w:val="006B76A1"/>
    <w:rsid w:val="006B7844"/>
    <w:rsid w:val="006B7FAB"/>
    <w:rsid w:val="006B7FD4"/>
    <w:rsid w:val="006C0251"/>
    <w:rsid w:val="006C0422"/>
    <w:rsid w:val="006C09C7"/>
    <w:rsid w:val="006C10CA"/>
    <w:rsid w:val="006C130C"/>
    <w:rsid w:val="006C18D2"/>
    <w:rsid w:val="006C2367"/>
    <w:rsid w:val="006C2449"/>
    <w:rsid w:val="006C26AA"/>
    <w:rsid w:val="006C3CFD"/>
    <w:rsid w:val="006C66B5"/>
    <w:rsid w:val="006C6B3B"/>
    <w:rsid w:val="006C7480"/>
    <w:rsid w:val="006C7C3D"/>
    <w:rsid w:val="006D0238"/>
    <w:rsid w:val="006D0663"/>
    <w:rsid w:val="006D10CE"/>
    <w:rsid w:val="006D12F4"/>
    <w:rsid w:val="006D1468"/>
    <w:rsid w:val="006D1565"/>
    <w:rsid w:val="006D3D38"/>
    <w:rsid w:val="006D4A4F"/>
    <w:rsid w:val="006D4BDB"/>
    <w:rsid w:val="006D5345"/>
    <w:rsid w:val="006D57BD"/>
    <w:rsid w:val="006D59E8"/>
    <w:rsid w:val="006D7605"/>
    <w:rsid w:val="006D76E0"/>
    <w:rsid w:val="006D7969"/>
    <w:rsid w:val="006E1F0D"/>
    <w:rsid w:val="006E217B"/>
    <w:rsid w:val="006E2CB9"/>
    <w:rsid w:val="006E2E3A"/>
    <w:rsid w:val="006E3071"/>
    <w:rsid w:val="006E37EE"/>
    <w:rsid w:val="006E3A90"/>
    <w:rsid w:val="006E3BAD"/>
    <w:rsid w:val="006E4DAD"/>
    <w:rsid w:val="006E65DD"/>
    <w:rsid w:val="006E739C"/>
    <w:rsid w:val="006F1E55"/>
    <w:rsid w:val="006F215E"/>
    <w:rsid w:val="006F40F8"/>
    <w:rsid w:val="006F42DD"/>
    <w:rsid w:val="006F4B89"/>
    <w:rsid w:val="006F619A"/>
    <w:rsid w:val="006F650E"/>
    <w:rsid w:val="006F655D"/>
    <w:rsid w:val="006F6AE1"/>
    <w:rsid w:val="006F7F12"/>
    <w:rsid w:val="0070163C"/>
    <w:rsid w:val="00701C12"/>
    <w:rsid w:val="0070366A"/>
    <w:rsid w:val="00704247"/>
    <w:rsid w:val="00704271"/>
    <w:rsid w:val="007063E7"/>
    <w:rsid w:val="00706673"/>
    <w:rsid w:val="00706828"/>
    <w:rsid w:val="0070699F"/>
    <w:rsid w:val="0070708F"/>
    <w:rsid w:val="00707E93"/>
    <w:rsid w:val="0071198D"/>
    <w:rsid w:val="00711D7A"/>
    <w:rsid w:val="0071376F"/>
    <w:rsid w:val="00714056"/>
    <w:rsid w:val="00714F94"/>
    <w:rsid w:val="00716096"/>
    <w:rsid w:val="00716150"/>
    <w:rsid w:val="007173FB"/>
    <w:rsid w:val="007200D8"/>
    <w:rsid w:val="0072056D"/>
    <w:rsid w:val="007206AE"/>
    <w:rsid w:val="00720CFD"/>
    <w:rsid w:val="00721645"/>
    <w:rsid w:val="00722353"/>
    <w:rsid w:val="00722832"/>
    <w:rsid w:val="00723FF6"/>
    <w:rsid w:val="007262A9"/>
    <w:rsid w:val="0072667C"/>
    <w:rsid w:val="007270EC"/>
    <w:rsid w:val="00727207"/>
    <w:rsid w:val="0072791C"/>
    <w:rsid w:val="00731FCB"/>
    <w:rsid w:val="007336FD"/>
    <w:rsid w:val="00733866"/>
    <w:rsid w:val="00733F98"/>
    <w:rsid w:val="00734093"/>
    <w:rsid w:val="0073448F"/>
    <w:rsid w:val="00735D38"/>
    <w:rsid w:val="00736ABF"/>
    <w:rsid w:val="007370D7"/>
    <w:rsid w:val="00737247"/>
    <w:rsid w:val="007374CF"/>
    <w:rsid w:val="007406E0"/>
    <w:rsid w:val="00741415"/>
    <w:rsid w:val="007425D1"/>
    <w:rsid w:val="0074437A"/>
    <w:rsid w:val="00744475"/>
    <w:rsid w:val="00744511"/>
    <w:rsid w:val="00746AD8"/>
    <w:rsid w:val="00750930"/>
    <w:rsid w:val="00751093"/>
    <w:rsid w:val="00751212"/>
    <w:rsid w:val="00751468"/>
    <w:rsid w:val="0075146E"/>
    <w:rsid w:val="00751D76"/>
    <w:rsid w:val="007548B9"/>
    <w:rsid w:val="00754BD4"/>
    <w:rsid w:val="00754D9F"/>
    <w:rsid w:val="0075651C"/>
    <w:rsid w:val="007567DC"/>
    <w:rsid w:val="007578A2"/>
    <w:rsid w:val="007578C1"/>
    <w:rsid w:val="0076031B"/>
    <w:rsid w:val="007609F7"/>
    <w:rsid w:val="00760A76"/>
    <w:rsid w:val="00760FFB"/>
    <w:rsid w:val="007614AE"/>
    <w:rsid w:val="00761921"/>
    <w:rsid w:val="00761A97"/>
    <w:rsid w:val="007625BA"/>
    <w:rsid w:val="00763023"/>
    <w:rsid w:val="007640ED"/>
    <w:rsid w:val="0076447F"/>
    <w:rsid w:val="00764878"/>
    <w:rsid w:val="00764BDF"/>
    <w:rsid w:val="00767AB7"/>
    <w:rsid w:val="00767B43"/>
    <w:rsid w:val="00767B80"/>
    <w:rsid w:val="007701F8"/>
    <w:rsid w:val="007719AA"/>
    <w:rsid w:val="007730FA"/>
    <w:rsid w:val="00773580"/>
    <w:rsid w:val="00774FF2"/>
    <w:rsid w:val="00775686"/>
    <w:rsid w:val="00776A37"/>
    <w:rsid w:val="00776F8B"/>
    <w:rsid w:val="0077757D"/>
    <w:rsid w:val="007805BB"/>
    <w:rsid w:val="00780ACB"/>
    <w:rsid w:val="007817E2"/>
    <w:rsid w:val="00785ED7"/>
    <w:rsid w:val="00786828"/>
    <w:rsid w:val="007876D6"/>
    <w:rsid w:val="0079024A"/>
    <w:rsid w:val="0079123A"/>
    <w:rsid w:val="0079226D"/>
    <w:rsid w:val="00792A64"/>
    <w:rsid w:val="00793884"/>
    <w:rsid w:val="00793AF1"/>
    <w:rsid w:val="007942F9"/>
    <w:rsid w:val="0079453F"/>
    <w:rsid w:val="00795157"/>
    <w:rsid w:val="00795EA7"/>
    <w:rsid w:val="00796394"/>
    <w:rsid w:val="00796616"/>
    <w:rsid w:val="00796872"/>
    <w:rsid w:val="00797D7E"/>
    <w:rsid w:val="007A1C3D"/>
    <w:rsid w:val="007A1C46"/>
    <w:rsid w:val="007A2254"/>
    <w:rsid w:val="007A2778"/>
    <w:rsid w:val="007A2FFD"/>
    <w:rsid w:val="007A393E"/>
    <w:rsid w:val="007A45B3"/>
    <w:rsid w:val="007A53C0"/>
    <w:rsid w:val="007A53F6"/>
    <w:rsid w:val="007A5CCB"/>
    <w:rsid w:val="007A5ED7"/>
    <w:rsid w:val="007A6460"/>
    <w:rsid w:val="007A678C"/>
    <w:rsid w:val="007A69F8"/>
    <w:rsid w:val="007A7D09"/>
    <w:rsid w:val="007B0205"/>
    <w:rsid w:val="007B0EC1"/>
    <w:rsid w:val="007B0FCD"/>
    <w:rsid w:val="007B1813"/>
    <w:rsid w:val="007B185F"/>
    <w:rsid w:val="007B2567"/>
    <w:rsid w:val="007B2646"/>
    <w:rsid w:val="007B3242"/>
    <w:rsid w:val="007B3D48"/>
    <w:rsid w:val="007B3F39"/>
    <w:rsid w:val="007B5459"/>
    <w:rsid w:val="007B55C5"/>
    <w:rsid w:val="007B580A"/>
    <w:rsid w:val="007B61C2"/>
    <w:rsid w:val="007B7D32"/>
    <w:rsid w:val="007C00A3"/>
    <w:rsid w:val="007C16EE"/>
    <w:rsid w:val="007C3C52"/>
    <w:rsid w:val="007C44BA"/>
    <w:rsid w:val="007C4757"/>
    <w:rsid w:val="007C5C55"/>
    <w:rsid w:val="007C5EF4"/>
    <w:rsid w:val="007C5F77"/>
    <w:rsid w:val="007C672A"/>
    <w:rsid w:val="007C6744"/>
    <w:rsid w:val="007C7373"/>
    <w:rsid w:val="007C7ED9"/>
    <w:rsid w:val="007D015E"/>
    <w:rsid w:val="007D0ABF"/>
    <w:rsid w:val="007D117F"/>
    <w:rsid w:val="007D18F6"/>
    <w:rsid w:val="007D1A4D"/>
    <w:rsid w:val="007D2D68"/>
    <w:rsid w:val="007D2FC9"/>
    <w:rsid w:val="007D5A2F"/>
    <w:rsid w:val="007D5C3B"/>
    <w:rsid w:val="007D64EC"/>
    <w:rsid w:val="007D717F"/>
    <w:rsid w:val="007D73F9"/>
    <w:rsid w:val="007D7432"/>
    <w:rsid w:val="007D7604"/>
    <w:rsid w:val="007D7682"/>
    <w:rsid w:val="007D76F0"/>
    <w:rsid w:val="007D7EBB"/>
    <w:rsid w:val="007E0415"/>
    <w:rsid w:val="007E155B"/>
    <w:rsid w:val="007E398F"/>
    <w:rsid w:val="007E4B22"/>
    <w:rsid w:val="007E4D31"/>
    <w:rsid w:val="007E6A6B"/>
    <w:rsid w:val="007E6D9D"/>
    <w:rsid w:val="007E74D7"/>
    <w:rsid w:val="007E75A9"/>
    <w:rsid w:val="007E774B"/>
    <w:rsid w:val="007E7794"/>
    <w:rsid w:val="007F04E9"/>
    <w:rsid w:val="007F09F1"/>
    <w:rsid w:val="007F3268"/>
    <w:rsid w:val="007F339F"/>
    <w:rsid w:val="007F46C8"/>
    <w:rsid w:val="007F4FB1"/>
    <w:rsid w:val="007F6A20"/>
    <w:rsid w:val="007F76A4"/>
    <w:rsid w:val="007F78A1"/>
    <w:rsid w:val="007F7FF6"/>
    <w:rsid w:val="008009EC"/>
    <w:rsid w:val="00800BAA"/>
    <w:rsid w:val="008018F2"/>
    <w:rsid w:val="008037B5"/>
    <w:rsid w:val="00804093"/>
    <w:rsid w:val="00804410"/>
    <w:rsid w:val="0080454B"/>
    <w:rsid w:val="008101DC"/>
    <w:rsid w:val="008110CF"/>
    <w:rsid w:val="008111AE"/>
    <w:rsid w:val="0081282B"/>
    <w:rsid w:val="00813B10"/>
    <w:rsid w:val="00813BF9"/>
    <w:rsid w:val="00814C72"/>
    <w:rsid w:val="00814D5E"/>
    <w:rsid w:val="00815281"/>
    <w:rsid w:val="00815EB0"/>
    <w:rsid w:val="00816078"/>
    <w:rsid w:val="0081683D"/>
    <w:rsid w:val="00816A82"/>
    <w:rsid w:val="00817067"/>
    <w:rsid w:val="0082019C"/>
    <w:rsid w:val="00820B33"/>
    <w:rsid w:val="00822947"/>
    <w:rsid w:val="00822F5F"/>
    <w:rsid w:val="008232B5"/>
    <w:rsid w:val="00823D91"/>
    <w:rsid w:val="00824C54"/>
    <w:rsid w:val="0082545A"/>
    <w:rsid w:val="008267C2"/>
    <w:rsid w:val="00826A54"/>
    <w:rsid w:val="00827112"/>
    <w:rsid w:val="008276BB"/>
    <w:rsid w:val="00827CCE"/>
    <w:rsid w:val="008302F6"/>
    <w:rsid w:val="008304F3"/>
    <w:rsid w:val="0083056A"/>
    <w:rsid w:val="00830F59"/>
    <w:rsid w:val="008310AE"/>
    <w:rsid w:val="008310B0"/>
    <w:rsid w:val="00831513"/>
    <w:rsid w:val="00831CD1"/>
    <w:rsid w:val="00831D06"/>
    <w:rsid w:val="00831D96"/>
    <w:rsid w:val="00833807"/>
    <w:rsid w:val="00833F98"/>
    <w:rsid w:val="00834140"/>
    <w:rsid w:val="008345D0"/>
    <w:rsid w:val="00835AA7"/>
    <w:rsid w:val="00835B21"/>
    <w:rsid w:val="008368C2"/>
    <w:rsid w:val="0083697E"/>
    <w:rsid w:val="00836CCC"/>
    <w:rsid w:val="0083782B"/>
    <w:rsid w:val="00837A87"/>
    <w:rsid w:val="00837AA9"/>
    <w:rsid w:val="00841739"/>
    <w:rsid w:val="00845F8E"/>
    <w:rsid w:val="00846037"/>
    <w:rsid w:val="008463B9"/>
    <w:rsid w:val="00846F5E"/>
    <w:rsid w:val="00847072"/>
    <w:rsid w:val="008475FC"/>
    <w:rsid w:val="0085053F"/>
    <w:rsid w:val="0085077B"/>
    <w:rsid w:val="008518AB"/>
    <w:rsid w:val="008518C7"/>
    <w:rsid w:val="008522AD"/>
    <w:rsid w:val="00852516"/>
    <w:rsid w:val="00852C88"/>
    <w:rsid w:val="00852CC3"/>
    <w:rsid w:val="00853DC5"/>
    <w:rsid w:val="008540CD"/>
    <w:rsid w:val="0085427A"/>
    <w:rsid w:val="00855493"/>
    <w:rsid w:val="00855662"/>
    <w:rsid w:val="00856146"/>
    <w:rsid w:val="008569DF"/>
    <w:rsid w:val="008573F3"/>
    <w:rsid w:val="00857676"/>
    <w:rsid w:val="0086041A"/>
    <w:rsid w:val="00860582"/>
    <w:rsid w:val="00861AB3"/>
    <w:rsid w:val="008620F1"/>
    <w:rsid w:val="008621DA"/>
    <w:rsid w:val="0086294C"/>
    <w:rsid w:val="008629D2"/>
    <w:rsid w:val="00863BD8"/>
    <w:rsid w:val="008664E8"/>
    <w:rsid w:val="00871686"/>
    <w:rsid w:val="00871AB5"/>
    <w:rsid w:val="00871BC9"/>
    <w:rsid w:val="00873A34"/>
    <w:rsid w:val="00873B81"/>
    <w:rsid w:val="00874826"/>
    <w:rsid w:val="008754FF"/>
    <w:rsid w:val="008762FF"/>
    <w:rsid w:val="00876DA0"/>
    <w:rsid w:val="00880BCE"/>
    <w:rsid w:val="00880EA7"/>
    <w:rsid w:val="00881657"/>
    <w:rsid w:val="008848B9"/>
    <w:rsid w:val="00884E91"/>
    <w:rsid w:val="0088587E"/>
    <w:rsid w:val="00885D88"/>
    <w:rsid w:val="008864DE"/>
    <w:rsid w:val="00887063"/>
    <w:rsid w:val="00891020"/>
    <w:rsid w:val="0089161E"/>
    <w:rsid w:val="00891AB6"/>
    <w:rsid w:val="0089287B"/>
    <w:rsid w:val="008939D3"/>
    <w:rsid w:val="008941E5"/>
    <w:rsid w:val="008949CF"/>
    <w:rsid w:val="00894FAD"/>
    <w:rsid w:val="00895F75"/>
    <w:rsid w:val="0089659A"/>
    <w:rsid w:val="00896ADE"/>
    <w:rsid w:val="00896B67"/>
    <w:rsid w:val="0089713E"/>
    <w:rsid w:val="00897C14"/>
    <w:rsid w:val="008A103C"/>
    <w:rsid w:val="008A215D"/>
    <w:rsid w:val="008A25C4"/>
    <w:rsid w:val="008A398A"/>
    <w:rsid w:val="008A3A22"/>
    <w:rsid w:val="008A3F16"/>
    <w:rsid w:val="008A41EE"/>
    <w:rsid w:val="008A4AF9"/>
    <w:rsid w:val="008A51B7"/>
    <w:rsid w:val="008A7575"/>
    <w:rsid w:val="008A7771"/>
    <w:rsid w:val="008B026C"/>
    <w:rsid w:val="008B0EB5"/>
    <w:rsid w:val="008B1915"/>
    <w:rsid w:val="008B225B"/>
    <w:rsid w:val="008B32AE"/>
    <w:rsid w:val="008B3901"/>
    <w:rsid w:val="008B48FA"/>
    <w:rsid w:val="008B5808"/>
    <w:rsid w:val="008B6649"/>
    <w:rsid w:val="008B7D1A"/>
    <w:rsid w:val="008B7E0A"/>
    <w:rsid w:val="008B7F66"/>
    <w:rsid w:val="008C0BF9"/>
    <w:rsid w:val="008C12E7"/>
    <w:rsid w:val="008C1B36"/>
    <w:rsid w:val="008C1D28"/>
    <w:rsid w:val="008C2875"/>
    <w:rsid w:val="008C2B67"/>
    <w:rsid w:val="008C302D"/>
    <w:rsid w:val="008C3A71"/>
    <w:rsid w:val="008C5197"/>
    <w:rsid w:val="008C6C77"/>
    <w:rsid w:val="008C715F"/>
    <w:rsid w:val="008C7AE8"/>
    <w:rsid w:val="008D0467"/>
    <w:rsid w:val="008D06D3"/>
    <w:rsid w:val="008D0907"/>
    <w:rsid w:val="008D1C40"/>
    <w:rsid w:val="008D1F7D"/>
    <w:rsid w:val="008D2772"/>
    <w:rsid w:val="008D2DB3"/>
    <w:rsid w:val="008D2F2E"/>
    <w:rsid w:val="008D2F80"/>
    <w:rsid w:val="008D3579"/>
    <w:rsid w:val="008D3FA0"/>
    <w:rsid w:val="008D489C"/>
    <w:rsid w:val="008D5019"/>
    <w:rsid w:val="008D5679"/>
    <w:rsid w:val="008D626C"/>
    <w:rsid w:val="008D65A3"/>
    <w:rsid w:val="008D68AF"/>
    <w:rsid w:val="008D75FA"/>
    <w:rsid w:val="008D7BCD"/>
    <w:rsid w:val="008D7F78"/>
    <w:rsid w:val="008E0973"/>
    <w:rsid w:val="008E0B15"/>
    <w:rsid w:val="008E1480"/>
    <w:rsid w:val="008E234C"/>
    <w:rsid w:val="008E2941"/>
    <w:rsid w:val="008E4097"/>
    <w:rsid w:val="008E417F"/>
    <w:rsid w:val="008E4273"/>
    <w:rsid w:val="008E5162"/>
    <w:rsid w:val="008E5CCD"/>
    <w:rsid w:val="008E626F"/>
    <w:rsid w:val="008E66AD"/>
    <w:rsid w:val="008E76E5"/>
    <w:rsid w:val="008E78E0"/>
    <w:rsid w:val="008E7C06"/>
    <w:rsid w:val="008F05E7"/>
    <w:rsid w:val="008F079C"/>
    <w:rsid w:val="008F112C"/>
    <w:rsid w:val="008F22C0"/>
    <w:rsid w:val="008F351E"/>
    <w:rsid w:val="008F3B70"/>
    <w:rsid w:val="008F4574"/>
    <w:rsid w:val="008F4656"/>
    <w:rsid w:val="008F46BA"/>
    <w:rsid w:val="008F4EF8"/>
    <w:rsid w:val="008F7040"/>
    <w:rsid w:val="00900058"/>
    <w:rsid w:val="00901692"/>
    <w:rsid w:val="00903BA8"/>
    <w:rsid w:val="009053D0"/>
    <w:rsid w:val="00905988"/>
    <w:rsid w:val="00907B75"/>
    <w:rsid w:val="009107EE"/>
    <w:rsid w:val="00912FC2"/>
    <w:rsid w:val="009134F4"/>
    <w:rsid w:val="009147DC"/>
    <w:rsid w:val="00914E81"/>
    <w:rsid w:val="009162DC"/>
    <w:rsid w:val="00916E38"/>
    <w:rsid w:val="0092006B"/>
    <w:rsid w:val="00921390"/>
    <w:rsid w:val="00921F08"/>
    <w:rsid w:val="0092243B"/>
    <w:rsid w:val="00923FD6"/>
    <w:rsid w:val="009247D9"/>
    <w:rsid w:val="00927099"/>
    <w:rsid w:val="0092781C"/>
    <w:rsid w:val="00930749"/>
    <w:rsid w:val="00930B98"/>
    <w:rsid w:val="00930D8D"/>
    <w:rsid w:val="00930F87"/>
    <w:rsid w:val="0093156B"/>
    <w:rsid w:val="00932ADF"/>
    <w:rsid w:val="00932CCD"/>
    <w:rsid w:val="00935E71"/>
    <w:rsid w:val="00936C29"/>
    <w:rsid w:val="00937878"/>
    <w:rsid w:val="00937F64"/>
    <w:rsid w:val="009405BD"/>
    <w:rsid w:val="00941111"/>
    <w:rsid w:val="009412A1"/>
    <w:rsid w:val="0094235C"/>
    <w:rsid w:val="00942BD5"/>
    <w:rsid w:val="009443DB"/>
    <w:rsid w:val="00945543"/>
    <w:rsid w:val="00945563"/>
    <w:rsid w:val="009455CE"/>
    <w:rsid w:val="0094784A"/>
    <w:rsid w:val="00947B8C"/>
    <w:rsid w:val="00947E76"/>
    <w:rsid w:val="00947EEB"/>
    <w:rsid w:val="00951352"/>
    <w:rsid w:val="00951506"/>
    <w:rsid w:val="009538A4"/>
    <w:rsid w:val="0095429B"/>
    <w:rsid w:val="00954574"/>
    <w:rsid w:val="009561B3"/>
    <w:rsid w:val="0095652B"/>
    <w:rsid w:val="0095665B"/>
    <w:rsid w:val="009567ED"/>
    <w:rsid w:val="00957CB9"/>
    <w:rsid w:val="0096127D"/>
    <w:rsid w:val="009619E4"/>
    <w:rsid w:val="00962027"/>
    <w:rsid w:val="0096229D"/>
    <w:rsid w:val="009637C3"/>
    <w:rsid w:val="00963B3F"/>
    <w:rsid w:val="00963C06"/>
    <w:rsid w:val="00963D7C"/>
    <w:rsid w:val="009645EA"/>
    <w:rsid w:val="00964ED1"/>
    <w:rsid w:val="0096722B"/>
    <w:rsid w:val="0097192A"/>
    <w:rsid w:val="009721CB"/>
    <w:rsid w:val="00973E7C"/>
    <w:rsid w:val="00973EA5"/>
    <w:rsid w:val="00974578"/>
    <w:rsid w:val="00974918"/>
    <w:rsid w:val="009750BC"/>
    <w:rsid w:val="00976371"/>
    <w:rsid w:val="009767A1"/>
    <w:rsid w:val="00977FD9"/>
    <w:rsid w:val="00980781"/>
    <w:rsid w:val="0098087F"/>
    <w:rsid w:val="00980A18"/>
    <w:rsid w:val="00981372"/>
    <w:rsid w:val="00983183"/>
    <w:rsid w:val="009836AA"/>
    <w:rsid w:val="009847DC"/>
    <w:rsid w:val="00984CC9"/>
    <w:rsid w:val="00985D8E"/>
    <w:rsid w:val="009862B5"/>
    <w:rsid w:val="00987BD4"/>
    <w:rsid w:val="00987DF8"/>
    <w:rsid w:val="00992A64"/>
    <w:rsid w:val="00993445"/>
    <w:rsid w:val="00993F54"/>
    <w:rsid w:val="00994CEB"/>
    <w:rsid w:val="00995250"/>
    <w:rsid w:val="009958DC"/>
    <w:rsid w:val="0099699A"/>
    <w:rsid w:val="0099795B"/>
    <w:rsid w:val="009A1EA5"/>
    <w:rsid w:val="009A2813"/>
    <w:rsid w:val="009A3210"/>
    <w:rsid w:val="009A423D"/>
    <w:rsid w:val="009A433C"/>
    <w:rsid w:val="009A48A9"/>
    <w:rsid w:val="009A5258"/>
    <w:rsid w:val="009A5854"/>
    <w:rsid w:val="009A5FA5"/>
    <w:rsid w:val="009A63E7"/>
    <w:rsid w:val="009A7504"/>
    <w:rsid w:val="009B1EBD"/>
    <w:rsid w:val="009B2162"/>
    <w:rsid w:val="009B2A7C"/>
    <w:rsid w:val="009B2C7E"/>
    <w:rsid w:val="009B3155"/>
    <w:rsid w:val="009B31F1"/>
    <w:rsid w:val="009B503D"/>
    <w:rsid w:val="009B57E0"/>
    <w:rsid w:val="009B636E"/>
    <w:rsid w:val="009B7C18"/>
    <w:rsid w:val="009C1A78"/>
    <w:rsid w:val="009C2329"/>
    <w:rsid w:val="009C240D"/>
    <w:rsid w:val="009C2AB9"/>
    <w:rsid w:val="009C2E72"/>
    <w:rsid w:val="009C3046"/>
    <w:rsid w:val="009C4FEB"/>
    <w:rsid w:val="009C649B"/>
    <w:rsid w:val="009C65EC"/>
    <w:rsid w:val="009C6860"/>
    <w:rsid w:val="009C6BBB"/>
    <w:rsid w:val="009C6FBA"/>
    <w:rsid w:val="009D1322"/>
    <w:rsid w:val="009D195A"/>
    <w:rsid w:val="009D1FA7"/>
    <w:rsid w:val="009D369B"/>
    <w:rsid w:val="009D384D"/>
    <w:rsid w:val="009D4492"/>
    <w:rsid w:val="009D4FE4"/>
    <w:rsid w:val="009D5B16"/>
    <w:rsid w:val="009D5BBD"/>
    <w:rsid w:val="009D71A8"/>
    <w:rsid w:val="009D7F8C"/>
    <w:rsid w:val="009E0B37"/>
    <w:rsid w:val="009E0D1F"/>
    <w:rsid w:val="009E1257"/>
    <w:rsid w:val="009E21CF"/>
    <w:rsid w:val="009E25AD"/>
    <w:rsid w:val="009E2960"/>
    <w:rsid w:val="009E335C"/>
    <w:rsid w:val="009E346E"/>
    <w:rsid w:val="009E4569"/>
    <w:rsid w:val="009E45B4"/>
    <w:rsid w:val="009E50EE"/>
    <w:rsid w:val="009E55A4"/>
    <w:rsid w:val="009E59CB"/>
    <w:rsid w:val="009E62C9"/>
    <w:rsid w:val="009E6A9A"/>
    <w:rsid w:val="009E6F4E"/>
    <w:rsid w:val="009E728E"/>
    <w:rsid w:val="009E7B27"/>
    <w:rsid w:val="009E7D2B"/>
    <w:rsid w:val="009F04B7"/>
    <w:rsid w:val="009F1C2D"/>
    <w:rsid w:val="009F2546"/>
    <w:rsid w:val="009F2AB7"/>
    <w:rsid w:val="009F34FA"/>
    <w:rsid w:val="009F3C86"/>
    <w:rsid w:val="009F437C"/>
    <w:rsid w:val="009F4B05"/>
    <w:rsid w:val="009F4D42"/>
    <w:rsid w:val="009F6197"/>
    <w:rsid w:val="009F688F"/>
    <w:rsid w:val="009F7EFF"/>
    <w:rsid w:val="00A015CE"/>
    <w:rsid w:val="00A01F00"/>
    <w:rsid w:val="00A027B3"/>
    <w:rsid w:val="00A02F06"/>
    <w:rsid w:val="00A03C08"/>
    <w:rsid w:val="00A06212"/>
    <w:rsid w:val="00A0629F"/>
    <w:rsid w:val="00A074AF"/>
    <w:rsid w:val="00A11A3F"/>
    <w:rsid w:val="00A13EBC"/>
    <w:rsid w:val="00A14A18"/>
    <w:rsid w:val="00A155D1"/>
    <w:rsid w:val="00A168CE"/>
    <w:rsid w:val="00A1724D"/>
    <w:rsid w:val="00A17749"/>
    <w:rsid w:val="00A17A30"/>
    <w:rsid w:val="00A17D89"/>
    <w:rsid w:val="00A17E49"/>
    <w:rsid w:val="00A20131"/>
    <w:rsid w:val="00A20E03"/>
    <w:rsid w:val="00A223E9"/>
    <w:rsid w:val="00A228CD"/>
    <w:rsid w:val="00A236BF"/>
    <w:rsid w:val="00A241B0"/>
    <w:rsid w:val="00A24947"/>
    <w:rsid w:val="00A25105"/>
    <w:rsid w:val="00A25157"/>
    <w:rsid w:val="00A251DF"/>
    <w:rsid w:val="00A26AAB"/>
    <w:rsid w:val="00A2721E"/>
    <w:rsid w:val="00A30386"/>
    <w:rsid w:val="00A30D5E"/>
    <w:rsid w:val="00A3167A"/>
    <w:rsid w:val="00A3171F"/>
    <w:rsid w:val="00A330AB"/>
    <w:rsid w:val="00A333C5"/>
    <w:rsid w:val="00A34034"/>
    <w:rsid w:val="00A3669C"/>
    <w:rsid w:val="00A3681F"/>
    <w:rsid w:val="00A36B52"/>
    <w:rsid w:val="00A36D6E"/>
    <w:rsid w:val="00A40601"/>
    <w:rsid w:val="00A427F1"/>
    <w:rsid w:val="00A439C7"/>
    <w:rsid w:val="00A43DC7"/>
    <w:rsid w:val="00A44020"/>
    <w:rsid w:val="00A44529"/>
    <w:rsid w:val="00A44533"/>
    <w:rsid w:val="00A4550F"/>
    <w:rsid w:val="00A45599"/>
    <w:rsid w:val="00A45663"/>
    <w:rsid w:val="00A46069"/>
    <w:rsid w:val="00A467EB"/>
    <w:rsid w:val="00A46B33"/>
    <w:rsid w:val="00A506BF"/>
    <w:rsid w:val="00A52F16"/>
    <w:rsid w:val="00A52FB3"/>
    <w:rsid w:val="00A535AA"/>
    <w:rsid w:val="00A53C7F"/>
    <w:rsid w:val="00A541F4"/>
    <w:rsid w:val="00A54C7F"/>
    <w:rsid w:val="00A54F8F"/>
    <w:rsid w:val="00A5528F"/>
    <w:rsid w:val="00A5647D"/>
    <w:rsid w:val="00A60101"/>
    <w:rsid w:val="00A610CD"/>
    <w:rsid w:val="00A61300"/>
    <w:rsid w:val="00A61755"/>
    <w:rsid w:val="00A63377"/>
    <w:rsid w:val="00A637A3"/>
    <w:rsid w:val="00A639AC"/>
    <w:rsid w:val="00A63BBB"/>
    <w:rsid w:val="00A64231"/>
    <w:rsid w:val="00A645AE"/>
    <w:rsid w:val="00A64924"/>
    <w:rsid w:val="00A6569E"/>
    <w:rsid w:val="00A65930"/>
    <w:rsid w:val="00A666F4"/>
    <w:rsid w:val="00A66AFE"/>
    <w:rsid w:val="00A71494"/>
    <w:rsid w:val="00A71ACF"/>
    <w:rsid w:val="00A72F8C"/>
    <w:rsid w:val="00A740B4"/>
    <w:rsid w:val="00A7555B"/>
    <w:rsid w:val="00A765C6"/>
    <w:rsid w:val="00A765E3"/>
    <w:rsid w:val="00A77441"/>
    <w:rsid w:val="00A80257"/>
    <w:rsid w:val="00A81B75"/>
    <w:rsid w:val="00A8309F"/>
    <w:rsid w:val="00A835D8"/>
    <w:rsid w:val="00A83C8D"/>
    <w:rsid w:val="00A8408F"/>
    <w:rsid w:val="00A85ABC"/>
    <w:rsid w:val="00A8682C"/>
    <w:rsid w:val="00A86DF5"/>
    <w:rsid w:val="00A95414"/>
    <w:rsid w:val="00A95791"/>
    <w:rsid w:val="00A96B61"/>
    <w:rsid w:val="00A96EC3"/>
    <w:rsid w:val="00AA1961"/>
    <w:rsid w:val="00AA1A71"/>
    <w:rsid w:val="00AA2611"/>
    <w:rsid w:val="00AA30D3"/>
    <w:rsid w:val="00AA38D4"/>
    <w:rsid w:val="00AA3D55"/>
    <w:rsid w:val="00AA48DF"/>
    <w:rsid w:val="00AA5D93"/>
    <w:rsid w:val="00AA62F8"/>
    <w:rsid w:val="00AA6B88"/>
    <w:rsid w:val="00AB03DA"/>
    <w:rsid w:val="00AB1081"/>
    <w:rsid w:val="00AB13FF"/>
    <w:rsid w:val="00AB1907"/>
    <w:rsid w:val="00AB1B15"/>
    <w:rsid w:val="00AB1D20"/>
    <w:rsid w:val="00AB303D"/>
    <w:rsid w:val="00AB3262"/>
    <w:rsid w:val="00AB33B9"/>
    <w:rsid w:val="00AB3A75"/>
    <w:rsid w:val="00AB42BB"/>
    <w:rsid w:val="00AB4BAF"/>
    <w:rsid w:val="00AB4F37"/>
    <w:rsid w:val="00AB53E7"/>
    <w:rsid w:val="00AB5AC6"/>
    <w:rsid w:val="00AB663A"/>
    <w:rsid w:val="00AB79EA"/>
    <w:rsid w:val="00AB7A13"/>
    <w:rsid w:val="00AC0141"/>
    <w:rsid w:val="00AC057C"/>
    <w:rsid w:val="00AC0B36"/>
    <w:rsid w:val="00AC12AF"/>
    <w:rsid w:val="00AC342F"/>
    <w:rsid w:val="00AC37BE"/>
    <w:rsid w:val="00AC39C7"/>
    <w:rsid w:val="00AC4E92"/>
    <w:rsid w:val="00AC585B"/>
    <w:rsid w:val="00AC5FCA"/>
    <w:rsid w:val="00AC7007"/>
    <w:rsid w:val="00AD0383"/>
    <w:rsid w:val="00AD2D69"/>
    <w:rsid w:val="00AD34D1"/>
    <w:rsid w:val="00AD3D3D"/>
    <w:rsid w:val="00AD4AC0"/>
    <w:rsid w:val="00AD5BE1"/>
    <w:rsid w:val="00AD5D1F"/>
    <w:rsid w:val="00AD625A"/>
    <w:rsid w:val="00AD6A56"/>
    <w:rsid w:val="00AD6CAA"/>
    <w:rsid w:val="00AD7D6B"/>
    <w:rsid w:val="00AE0F22"/>
    <w:rsid w:val="00AE1167"/>
    <w:rsid w:val="00AE2092"/>
    <w:rsid w:val="00AE26DE"/>
    <w:rsid w:val="00AE2924"/>
    <w:rsid w:val="00AE3625"/>
    <w:rsid w:val="00AE532C"/>
    <w:rsid w:val="00AE60D2"/>
    <w:rsid w:val="00AE6D85"/>
    <w:rsid w:val="00AF069C"/>
    <w:rsid w:val="00AF17C2"/>
    <w:rsid w:val="00AF22DE"/>
    <w:rsid w:val="00AF230A"/>
    <w:rsid w:val="00AF2CF7"/>
    <w:rsid w:val="00AF3206"/>
    <w:rsid w:val="00AF4309"/>
    <w:rsid w:val="00AF4360"/>
    <w:rsid w:val="00AF4ABB"/>
    <w:rsid w:val="00AF5030"/>
    <w:rsid w:val="00AF51D5"/>
    <w:rsid w:val="00AF6111"/>
    <w:rsid w:val="00AF7E03"/>
    <w:rsid w:val="00AF7EDB"/>
    <w:rsid w:val="00B0056C"/>
    <w:rsid w:val="00B0182F"/>
    <w:rsid w:val="00B01F7B"/>
    <w:rsid w:val="00B02449"/>
    <w:rsid w:val="00B0315E"/>
    <w:rsid w:val="00B03908"/>
    <w:rsid w:val="00B03D53"/>
    <w:rsid w:val="00B03D74"/>
    <w:rsid w:val="00B03DDE"/>
    <w:rsid w:val="00B04911"/>
    <w:rsid w:val="00B04B0E"/>
    <w:rsid w:val="00B04F81"/>
    <w:rsid w:val="00B051E6"/>
    <w:rsid w:val="00B051F9"/>
    <w:rsid w:val="00B0588A"/>
    <w:rsid w:val="00B05E61"/>
    <w:rsid w:val="00B062B1"/>
    <w:rsid w:val="00B06FE2"/>
    <w:rsid w:val="00B07E6E"/>
    <w:rsid w:val="00B114C3"/>
    <w:rsid w:val="00B11AEC"/>
    <w:rsid w:val="00B11FCE"/>
    <w:rsid w:val="00B125DC"/>
    <w:rsid w:val="00B13C92"/>
    <w:rsid w:val="00B143A9"/>
    <w:rsid w:val="00B14906"/>
    <w:rsid w:val="00B14AB6"/>
    <w:rsid w:val="00B14DFA"/>
    <w:rsid w:val="00B160E8"/>
    <w:rsid w:val="00B17AE2"/>
    <w:rsid w:val="00B200D0"/>
    <w:rsid w:val="00B20710"/>
    <w:rsid w:val="00B2187F"/>
    <w:rsid w:val="00B21BA5"/>
    <w:rsid w:val="00B21C35"/>
    <w:rsid w:val="00B2324B"/>
    <w:rsid w:val="00B248A5"/>
    <w:rsid w:val="00B2636F"/>
    <w:rsid w:val="00B268EC"/>
    <w:rsid w:val="00B26D29"/>
    <w:rsid w:val="00B26E78"/>
    <w:rsid w:val="00B270FE"/>
    <w:rsid w:val="00B279DB"/>
    <w:rsid w:val="00B31631"/>
    <w:rsid w:val="00B32B31"/>
    <w:rsid w:val="00B35B0F"/>
    <w:rsid w:val="00B360F4"/>
    <w:rsid w:val="00B36C60"/>
    <w:rsid w:val="00B3792C"/>
    <w:rsid w:val="00B40DD1"/>
    <w:rsid w:val="00B41052"/>
    <w:rsid w:val="00B41B73"/>
    <w:rsid w:val="00B41EA7"/>
    <w:rsid w:val="00B42D55"/>
    <w:rsid w:val="00B437FD"/>
    <w:rsid w:val="00B44011"/>
    <w:rsid w:val="00B44F54"/>
    <w:rsid w:val="00B461CC"/>
    <w:rsid w:val="00B46AFE"/>
    <w:rsid w:val="00B46CBE"/>
    <w:rsid w:val="00B52182"/>
    <w:rsid w:val="00B53706"/>
    <w:rsid w:val="00B53AA9"/>
    <w:rsid w:val="00B543C3"/>
    <w:rsid w:val="00B5450C"/>
    <w:rsid w:val="00B54594"/>
    <w:rsid w:val="00B570E8"/>
    <w:rsid w:val="00B57127"/>
    <w:rsid w:val="00B57D28"/>
    <w:rsid w:val="00B60A45"/>
    <w:rsid w:val="00B64D9C"/>
    <w:rsid w:val="00B66EC8"/>
    <w:rsid w:val="00B67064"/>
    <w:rsid w:val="00B6761F"/>
    <w:rsid w:val="00B677B0"/>
    <w:rsid w:val="00B70C07"/>
    <w:rsid w:val="00B711EE"/>
    <w:rsid w:val="00B7266C"/>
    <w:rsid w:val="00B73ADD"/>
    <w:rsid w:val="00B73FA1"/>
    <w:rsid w:val="00B75670"/>
    <w:rsid w:val="00B76238"/>
    <w:rsid w:val="00B76253"/>
    <w:rsid w:val="00B762A7"/>
    <w:rsid w:val="00B7658C"/>
    <w:rsid w:val="00B77D48"/>
    <w:rsid w:val="00B80189"/>
    <w:rsid w:val="00B806F6"/>
    <w:rsid w:val="00B808D3"/>
    <w:rsid w:val="00B80DD8"/>
    <w:rsid w:val="00B810BA"/>
    <w:rsid w:val="00B827B1"/>
    <w:rsid w:val="00B83A59"/>
    <w:rsid w:val="00B84116"/>
    <w:rsid w:val="00B84230"/>
    <w:rsid w:val="00B85B4A"/>
    <w:rsid w:val="00B86C2B"/>
    <w:rsid w:val="00B86F5D"/>
    <w:rsid w:val="00B875F7"/>
    <w:rsid w:val="00B879AC"/>
    <w:rsid w:val="00B90DEF"/>
    <w:rsid w:val="00B91A98"/>
    <w:rsid w:val="00B949DE"/>
    <w:rsid w:val="00B94A20"/>
    <w:rsid w:val="00B94F9D"/>
    <w:rsid w:val="00B9529F"/>
    <w:rsid w:val="00B96104"/>
    <w:rsid w:val="00B978B4"/>
    <w:rsid w:val="00BA0270"/>
    <w:rsid w:val="00BA02CF"/>
    <w:rsid w:val="00BA043D"/>
    <w:rsid w:val="00BA07A1"/>
    <w:rsid w:val="00BA081C"/>
    <w:rsid w:val="00BA25E1"/>
    <w:rsid w:val="00BA2A75"/>
    <w:rsid w:val="00BA2FBB"/>
    <w:rsid w:val="00BA36EB"/>
    <w:rsid w:val="00BA371C"/>
    <w:rsid w:val="00BA4094"/>
    <w:rsid w:val="00BA4B03"/>
    <w:rsid w:val="00BA503A"/>
    <w:rsid w:val="00BA6423"/>
    <w:rsid w:val="00BA71FC"/>
    <w:rsid w:val="00BA75EC"/>
    <w:rsid w:val="00BA7F43"/>
    <w:rsid w:val="00BB0F5B"/>
    <w:rsid w:val="00BB1748"/>
    <w:rsid w:val="00BB2117"/>
    <w:rsid w:val="00BB2A1A"/>
    <w:rsid w:val="00BB2D18"/>
    <w:rsid w:val="00BB2FEB"/>
    <w:rsid w:val="00BB66E9"/>
    <w:rsid w:val="00BB6BE6"/>
    <w:rsid w:val="00BB6E54"/>
    <w:rsid w:val="00BB7155"/>
    <w:rsid w:val="00BC08F6"/>
    <w:rsid w:val="00BC15F9"/>
    <w:rsid w:val="00BC2EEE"/>
    <w:rsid w:val="00BC3749"/>
    <w:rsid w:val="00BC6A7C"/>
    <w:rsid w:val="00BC732F"/>
    <w:rsid w:val="00BC75A0"/>
    <w:rsid w:val="00BC79A1"/>
    <w:rsid w:val="00BC7F73"/>
    <w:rsid w:val="00BD01CE"/>
    <w:rsid w:val="00BD093D"/>
    <w:rsid w:val="00BD118C"/>
    <w:rsid w:val="00BD1D94"/>
    <w:rsid w:val="00BD2503"/>
    <w:rsid w:val="00BD28EC"/>
    <w:rsid w:val="00BD2BEF"/>
    <w:rsid w:val="00BD366E"/>
    <w:rsid w:val="00BD3BFD"/>
    <w:rsid w:val="00BD67CE"/>
    <w:rsid w:val="00BD6878"/>
    <w:rsid w:val="00BD6B64"/>
    <w:rsid w:val="00BD7299"/>
    <w:rsid w:val="00BD79A1"/>
    <w:rsid w:val="00BE07DC"/>
    <w:rsid w:val="00BE113C"/>
    <w:rsid w:val="00BE2458"/>
    <w:rsid w:val="00BE4C8A"/>
    <w:rsid w:val="00BE74A4"/>
    <w:rsid w:val="00BE7C62"/>
    <w:rsid w:val="00BF0374"/>
    <w:rsid w:val="00BF08D1"/>
    <w:rsid w:val="00BF2839"/>
    <w:rsid w:val="00BF2F80"/>
    <w:rsid w:val="00BF384E"/>
    <w:rsid w:val="00BF5620"/>
    <w:rsid w:val="00BF6B01"/>
    <w:rsid w:val="00BF779C"/>
    <w:rsid w:val="00BF7BD8"/>
    <w:rsid w:val="00BF7D95"/>
    <w:rsid w:val="00C001A3"/>
    <w:rsid w:val="00C00E37"/>
    <w:rsid w:val="00C011A0"/>
    <w:rsid w:val="00C0141C"/>
    <w:rsid w:val="00C01A49"/>
    <w:rsid w:val="00C01FA2"/>
    <w:rsid w:val="00C02861"/>
    <w:rsid w:val="00C02C25"/>
    <w:rsid w:val="00C03CEE"/>
    <w:rsid w:val="00C0493B"/>
    <w:rsid w:val="00C04A9E"/>
    <w:rsid w:val="00C050D0"/>
    <w:rsid w:val="00C05143"/>
    <w:rsid w:val="00C05419"/>
    <w:rsid w:val="00C05B2D"/>
    <w:rsid w:val="00C07242"/>
    <w:rsid w:val="00C07C8D"/>
    <w:rsid w:val="00C103B9"/>
    <w:rsid w:val="00C10B37"/>
    <w:rsid w:val="00C1152B"/>
    <w:rsid w:val="00C1174A"/>
    <w:rsid w:val="00C1260C"/>
    <w:rsid w:val="00C12C66"/>
    <w:rsid w:val="00C12E26"/>
    <w:rsid w:val="00C12E74"/>
    <w:rsid w:val="00C131D3"/>
    <w:rsid w:val="00C13556"/>
    <w:rsid w:val="00C135D4"/>
    <w:rsid w:val="00C13710"/>
    <w:rsid w:val="00C145EE"/>
    <w:rsid w:val="00C15607"/>
    <w:rsid w:val="00C1707C"/>
    <w:rsid w:val="00C17AC2"/>
    <w:rsid w:val="00C20882"/>
    <w:rsid w:val="00C211DD"/>
    <w:rsid w:val="00C2144E"/>
    <w:rsid w:val="00C21AAF"/>
    <w:rsid w:val="00C21E52"/>
    <w:rsid w:val="00C2205F"/>
    <w:rsid w:val="00C22060"/>
    <w:rsid w:val="00C2215B"/>
    <w:rsid w:val="00C22434"/>
    <w:rsid w:val="00C2379D"/>
    <w:rsid w:val="00C242F9"/>
    <w:rsid w:val="00C2660B"/>
    <w:rsid w:val="00C276BE"/>
    <w:rsid w:val="00C27AD8"/>
    <w:rsid w:val="00C32D11"/>
    <w:rsid w:val="00C33045"/>
    <w:rsid w:val="00C340ED"/>
    <w:rsid w:val="00C3458F"/>
    <w:rsid w:val="00C3486C"/>
    <w:rsid w:val="00C35112"/>
    <w:rsid w:val="00C35D28"/>
    <w:rsid w:val="00C36339"/>
    <w:rsid w:val="00C376CF"/>
    <w:rsid w:val="00C41686"/>
    <w:rsid w:val="00C416AE"/>
    <w:rsid w:val="00C41C9A"/>
    <w:rsid w:val="00C41DAB"/>
    <w:rsid w:val="00C42FEC"/>
    <w:rsid w:val="00C4319D"/>
    <w:rsid w:val="00C44624"/>
    <w:rsid w:val="00C4486D"/>
    <w:rsid w:val="00C44EE7"/>
    <w:rsid w:val="00C460A5"/>
    <w:rsid w:val="00C46502"/>
    <w:rsid w:val="00C465DC"/>
    <w:rsid w:val="00C46E4D"/>
    <w:rsid w:val="00C47973"/>
    <w:rsid w:val="00C47DF9"/>
    <w:rsid w:val="00C50359"/>
    <w:rsid w:val="00C51035"/>
    <w:rsid w:val="00C5174A"/>
    <w:rsid w:val="00C52CAD"/>
    <w:rsid w:val="00C53A0F"/>
    <w:rsid w:val="00C53A39"/>
    <w:rsid w:val="00C54D12"/>
    <w:rsid w:val="00C5579E"/>
    <w:rsid w:val="00C56983"/>
    <w:rsid w:val="00C56AFF"/>
    <w:rsid w:val="00C56CBD"/>
    <w:rsid w:val="00C56F44"/>
    <w:rsid w:val="00C57AF9"/>
    <w:rsid w:val="00C60A17"/>
    <w:rsid w:val="00C60DFE"/>
    <w:rsid w:val="00C60E12"/>
    <w:rsid w:val="00C60F58"/>
    <w:rsid w:val="00C61777"/>
    <w:rsid w:val="00C61BB7"/>
    <w:rsid w:val="00C624AA"/>
    <w:rsid w:val="00C65300"/>
    <w:rsid w:val="00C65889"/>
    <w:rsid w:val="00C6661F"/>
    <w:rsid w:val="00C66F07"/>
    <w:rsid w:val="00C6721C"/>
    <w:rsid w:val="00C7046F"/>
    <w:rsid w:val="00C70D45"/>
    <w:rsid w:val="00C71FA9"/>
    <w:rsid w:val="00C726DC"/>
    <w:rsid w:val="00C73A2C"/>
    <w:rsid w:val="00C7418A"/>
    <w:rsid w:val="00C74644"/>
    <w:rsid w:val="00C7553A"/>
    <w:rsid w:val="00C758F8"/>
    <w:rsid w:val="00C76874"/>
    <w:rsid w:val="00C76A28"/>
    <w:rsid w:val="00C771CC"/>
    <w:rsid w:val="00C773F5"/>
    <w:rsid w:val="00C800E3"/>
    <w:rsid w:val="00C80A10"/>
    <w:rsid w:val="00C824B8"/>
    <w:rsid w:val="00C82FA7"/>
    <w:rsid w:val="00C8314C"/>
    <w:rsid w:val="00C83E40"/>
    <w:rsid w:val="00C8528F"/>
    <w:rsid w:val="00C85909"/>
    <w:rsid w:val="00C85936"/>
    <w:rsid w:val="00C85994"/>
    <w:rsid w:val="00C85DE8"/>
    <w:rsid w:val="00C85F04"/>
    <w:rsid w:val="00C866A5"/>
    <w:rsid w:val="00C868D4"/>
    <w:rsid w:val="00C87653"/>
    <w:rsid w:val="00C919C6"/>
    <w:rsid w:val="00C93519"/>
    <w:rsid w:val="00C93DDC"/>
    <w:rsid w:val="00C93E04"/>
    <w:rsid w:val="00C94E94"/>
    <w:rsid w:val="00C95FFF"/>
    <w:rsid w:val="00C96727"/>
    <w:rsid w:val="00C970B0"/>
    <w:rsid w:val="00C9794B"/>
    <w:rsid w:val="00C97CBE"/>
    <w:rsid w:val="00C97D67"/>
    <w:rsid w:val="00C97E7C"/>
    <w:rsid w:val="00CA08F6"/>
    <w:rsid w:val="00CA1235"/>
    <w:rsid w:val="00CA145C"/>
    <w:rsid w:val="00CA16FB"/>
    <w:rsid w:val="00CA1B4B"/>
    <w:rsid w:val="00CA1E72"/>
    <w:rsid w:val="00CA1EFA"/>
    <w:rsid w:val="00CA3F84"/>
    <w:rsid w:val="00CA4468"/>
    <w:rsid w:val="00CA485D"/>
    <w:rsid w:val="00CA4E8F"/>
    <w:rsid w:val="00CA5212"/>
    <w:rsid w:val="00CA61C5"/>
    <w:rsid w:val="00CA6924"/>
    <w:rsid w:val="00CA7F48"/>
    <w:rsid w:val="00CB010E"/>
    <w:rsid w:val="00CB091D"/>
    <w:rsid w:val="00CB129B"/>
    <w:rsid w:val="00CB12E5"/>
    <w:rsid w:val="00CB19D1"/>
    <w:rsid w:val="00CB267A"/>
    <w:rsid w:val="00CB26B7"/>
    <w:rsid w:val="00CB35A2"/>
    <w:rsid w:val="00CB392E"/>
    <w:rsid w:val="00CB51A4"/>
    <w:rsid w:val="00CB6DBB"/>
    <w:rsid w:val="00CB6ED5"/>
    <w:rsid w:val="00CB7566"/>
    <w:rsid w:val="00CB75A6"/>
    <w:rsid w:val="00CB7E58"/>
    <w:rsid w:val="00CC0740"/>
    <w:rsid w:val="00CC159D"/>
    <w:rsid w:val="00CC3135"/>
    <w:rsid w:val="00CC4B6A"/>
    <w:rsid w:val="00CC601E"/>
    <w:rsid w:val="00CC63C2"/>
    <w:rsid w:val="00CC6F4D"/>
    <w:rsid w:val="00CC750A"/>
    <w:rsid w:val="00CD3434"/>
    <w:rsid w:val="00CD3C67"/>
    <w:rsid w:val="00CD58C7"/>
    <w:rsid w:val="00CD6A17"/>
    <w:rsid w:val="00CD7320"/>
    <w:rsid w:val="00CD7B43"/>
    <w:rsid w:val="00CE01E2"/>
    <w:rsid w:val="00CE0927"/>
    <w:rsid w:val="00CE0CB6"/>
    <w:rsid w:val="00CE10AF"/>
    <w:rsid w:val="00CE1CE6"/>
    <w:rsid w:val="00CE38A6"/>
    <w:rsid w:val="00CE3D60"/>
    <w:rsid w:val="00CE462B"/>
    <w:rsid w:val="00CE46C1"/>
    <w:rsid w:val="00CE4CB5"/>
    <w:rsid w:val="00CE50F1"/>
    <w:rsid w:val="00CE53E4"/>
    <w:rsid w:val="00CF0F01"/>
    <w:rsid w:val="00CF101E"/>
    <w:rsid w:val="00CF1126"/>
    <w:rsid w:val="00CF233E"/>
    <w:rsid w:val="00CF262B"/>
    <w:rsid w:val="00CF346E"/>
    <w:rsid w:val="00CF3997"/>
    <w:rsid w:val="00CF39F1"/>
    <w:rsid w:val="00CF4050"/>
    <w:rsid w:val="00CF4332"/>
    <w:rsid w:val="00CF4612"/>
    <w:rsid w:val="00CF4EEE"/>
    <w:rsid w:val="00CF51BF"/>
    <w:rsid w:val="00CF5781"/>
    <w:rsid w:val="00CF6BCB"/>
    <w:rsid w:val="00CF6C0D"/>
    <w:rsid w:val="00CF6D9B"/>
    <w:rsid w:val="00CF7C82"/>
    <w:rsid w:val="00D01620"/>
    <w:rsid w:val="00D02666"/>
    <w:rsid w:val="00D02C69"/>
    <w:rsid w:val="00D03653"/>
    <w:rsid w:val="00D03C0B"/>
    <w:rsid w:val="00D040AE"/>
    <w:rsid w:val="00D040E9"/>
    <w:rsid w:val="00D05770"/>
    <w:rsid w:val="00D059AC"/>
    <w:rsid w:val="00D06C7A"/>
    <w:rsid w:val="00D07515"/>
    <w:rsid w:val="00D100A5"/>
    <w:rsid w:val="00D109C0"/>
    <w:rsid w:val="00D11448"/>
    <w:rsid w:val="00D11BD8"/>
    <w:rsid w:val="00D12C33"/>
    <w:rsid w:val="00D132FD"/>
    <w:rsid w:val="00D14DB4"/>
    <w:rsid w:val="00D152F1"/>
    <w:rsid w:val="00D1563B"/>
    <w:rsid w:val="00D16979"/>
    <w:rsid w:val="00D17866"/>
    <w:rsid w:val="00D2028A"/>
    <w:rsid w:val="00D20E81"/>
    <w:rsid w:val="00D21C46"/>
    <w:rsid w:val="00D21EBB"/>
    <w:rsid w:val="00D22116"/>
    <w:rsid w:val="00D2257E"/>
    <w:rsid w:val="00D23350"/>
    <w:rsid w:val="00D23581"/>
    <w:rsid w:val="00D23E03"/>
    <w:rsid w:val="00D24A75"/>
    <w:rsid w:val="00D25A8E"/>
    <w:rsid w:val="00D25ECF"/>
    <w:rsid w:val="00D279CD"/>
    <w:rsid w:val="00D3020F"/>
    <w:rsid w:val="00D31FF5"/>
    <w:rsid w:val="00D335D5"/>
    <w:rsid w:val="00D3468D"/>
    <w:rsid w:val="00D34DE6"/>
    <w:rsid w:val="00D355E3"/>
    <w:rsid w:val="00D37625"/>
    <w:rsid w:val="00D37F57"/>
    <w:rsid w:val="00D40B28"/>
    <w:rsid w:val="00D411BE"/>
    <w:rsid w:val="00D41A37"/>
    <w:rsid w:val="00D41C53"/>
    <w:rsid w:val="00D43B98"/>
    <w:rsid w:val="00D43D61"/>
    <w:rsid w:val="00D46C97"/>
    <w:rsid w:val="00D4761D"/>
    <w:rsid w:val="00D501D0"/>
    <w:rsid w:val="00D5055B"/>
    <w:rsid w:val="00D51365"/>
    <w:rsid w:val="00D51EDC"/>
    <w:rsid w:val="00D53634"/>
    <w:rsid w:val="00D53AE9"/>
    <w:rsid w:val="00D55751"/>
    <w:rsid w:val="00D55EAD"/>
    <w:rsid w:val="00D5669C"/>
    <w:rsid w:val="00D574F5"/>
    <w:rsid w:val="00D57B06"/>
    <w:rsid w:val="00D60434"/>
    <w:rsid w:val="00D6247F"/>
    <w:rsid w:val="00D6310F"/>
    <w:rsid w:val="00D63BF6"/>
    <w:rsid w:val="00D6427C"/>
    <w:rsid w:val="00D643F2"/>
    <w:rsid w:val="00D644BC"/>
    <w:rsid w:val="00D64ECB"/>
    <w:rsid w:val="00D663B8"/>
    <w:rsid w:val="00D70451"/>
    <w:rsid w:val="00D70521"/>
    <w:rsid w:val="00D70F95"/>
    <w:rsid w:val="00D714F9"/>
    <w:rsid w:val="00D73CE4"/>
    <w:rsid w:val="00D75582"/>
    <w:rsid w:val="00D75CDC"/>
    <w:rsid w:val="00D761EF"/>
    <w:rsid w:val="00D76472"/>
    <w:rsid w:val="00D76C01"/>
    <w:rsid w:val="00D778A3"/>
    <w:rsid w:val="00D77B66"/>
    <w:rsid w:val="00D77EC6"/>
    <w:rsid w:val="00D8033D"/>
    <w:rsid w:val="00D815BB"/>
    <w:rsid w:val="00D821C4"/>
    <w:rsid w:val="00D83722"/>
    <w:rsid w:val="00D83C80"/>
    <w:rsid w:val="00D86083"/>
    <w:rsid w:val="00D872A0"/>
    <w:rsid w:val="00D877F0"/>
    <w:rsid w:val="00D9034F"/>
    <w:rsid w:val="00D9123C"/>
    <w:rsid w:val="00D91931"/>
    <w:rsid w:val="00D91B05"/>
    <w:rsid w:val="00D91F91"/>
    <w:rsid w:val="00D92D76"/>
    <w:rsid w:val="00D933BA"/>
    <w:rsid w:val="00D94487"/>
    <w:rsid w:val="00D96321"/>
    <w:rsid w:val="00D96439"/>
    <w:rsid w:val="00D96F8C"/>
    <w:rsid w:val="00D97D71"/>
    <w:rsid w:val="00DA125F"/>
    <w:rsid w:val="00DA1AD2"/>
    <w:rsid w:val="00DA263F"/>
    <w:rsid w:val="00DA2E56"/>
    <w:rsid w:val="00DA30D5"/>
    <w:rsid w:val="00DA394D"/>
    <w:rsid w:val="00DA3CB9"/>
    <w:rsid w:val="00DA3D55"/>
    <w:rsid w:val="00DA3FC9"/>
    <w:rsid w:val="00DA476A"/>
    <w:rsid w:val="00DA4AFE"/>
    <w:rsid w:val="00DA530F"/>
    <w:rsid w:val="00DA6656"/>
    <w:rsid w:val="00DA7B8D"/>
    <w:rsid w:val="00DB09F3"/>
    <w:rsid w:val="00DB167A"/>
    <w:rsid w:val="00DB255C"/>
    <w:rsid w:val="00DB286A"/>
    <w:rsid w:val="00DB30C9"/>
    <w:rsid w:val="00DB3E4C"/>
    <w:rsid w:val="00DB3F4C"/>
    <w:rsid w:val="00DB5415"/>
    <w:rsid w:val="00DB54DD"/>
    <w:rsid w:val="00DB5A84"/>
    <w:rsid w:val="00DB6237"/>
    <w:rsid w:val="00DB6BB7"/>
    <w:rsid w:val="00DB7C24"/>
    <w:rsid w:val="00DB7DE9"/>
    <w:rsid w:val="00DC0189"/>
    <w:rsid w:val="00DC0BB3"/>
    <w:rsid w:val="00DC114F"/>
    <w:rsid w:val="00DC153F"/>
    <w:rsid w:val="00DC1C5A"/>
    <w:rsid w:val="00DC45DC"/>
    <w:rsid w:val="00DC4F8A"/>
    <w:rsid w:val="00DC5570"/>
    <w:rsid w:val="00DC5C94"/>
    <w:rsid w:val="00DC6E96"/>
    <w:rsid w:val="00DD0907"/>
    <w:rsid w:val="00DD0B1C"/>
    <w:rsid w:val="00DD0CE3"/>
    <w:rsid w:val="00DD0F48"/>
    <w:rsid w:val="00DD17B1"/>
    <w:rsid w:val="00DD2507"/>
    <w:rsid w:val="00DD2E9A"/>
    <w:rsid w:val="00DD32CE"/>
    <w:rsid w:val="00DD4373"/>
    <w:rsid w:val="00DD4E85"/>
    <w:rsid w:val="00DD53F5"/>
    <w:rsid w:val="00DD5A15"/>
    <w:rsid w:val="00DD5AC8"/>
    <w:rsid w:val="00DD6382"/>
    <w:rsid w:val="00DE00DE"/>
    <w:rsid w:val="00DE0E4A"/>
    <w:rsid w:val="00DE144E"/>
    <w:rsid w:val="00DE301C"/>
    <w:rsid w:val="00DE3C1F"/>
    <w:rsid w:val="00DE5B77"/>
    <w:rsid w:val="00DE5C02"/>
    <w:rsid w:val="00DE5ED1"/>
    <w:rsid w:val="00DE6AA2"/>
    <w:rsid w:val="00DE70F1"/>
    <w:rsid w:val="00DE76B8"/>
    <w:rsid w:val="00DE78C6"/>
    <w:rsid w:val="00DF0908"/>
    <w:rsid w:val="00DF2BD5"/>
    <w:rsid w:val="00DF2FBE"/>
    <w:rsid w:val="00DF3408"/>
    <w:rsid w:val="00DF3442"/>
    <w:rsid w:val="00DF37E7"/>
    <w:rsid w:val="00DF418D"/>
    <w:rsid w:val="00DF46A3"/>
    <w:rsid w:val="00DF481D"/>
    <w:rsid w:val="00DF4B61"/>
    <w:rsid w:val="00DF4FFA"/>
    <w:rsid w:val="00DF665C"/>
    <w:rsid w:val="00DF67CF"/>
    <w:rsid w:val="00DF6EC9"/>
    <w:rsid w:val="00DF7308"/>
    <w:rsid w:val="00DF7AB4"/>
    <w:rsid w:val="00DF7B16"/>
    <w:rsid w:val="00DF7B2F"/>
    <w:rsid w:val="00DF7EF2"/>
    <w:rsid w:val="00DF7F26"/>
    <w:rsid w:val="00E00625"/>
    <w:rsid w:val="00E0134B"/>
    <w:rsid w:val="00E04425"/>
    <w:rsid w:val="00E05BEC"/>
    <w:rsid w:val="00E05ED8"/>
    <w:rsid w:val="00E07316"/>
    <w:rsid w:val="00E07D9B"/>
    <w:rsid w:val="00E07EF3"/>
    <w:rsid w:val="00E10706"/>
    <w:rsid w:val="00E11E49"/>
    <w:rsid w:val="00E123F6"/>
    <w:rsid w:val="00E12430"/>
    <w:rsid w:val="00E147E6"/>
    <w:rsid w:val="00E16301"/>
    <w:rsid w:val="00E164D7"/>
    <w:rsid w:val="00E202CE"/>
    <w:rsid w:val="00E212B1"/>
    <w:rsid w:val="00E21AB9"/>
    <w:rsid w:val="00E235E2"/>
    <w:rsid w:val="00E23B95"/>
    <w:rsid w:val="00E25077"/>
    <w:rsid w:val="00E25809"/>
    <w:rsid w:val="00E25857"/>
    <w:rsid w:val="00E267B7"/>
    <w:rsid w:val="00E26E93"/>
    <w:rsid w:val="00E27C7F"/>
    <w:rsid w:val="00E27D4E"/>
    <w:rsid w:val="00E301FB"/>
    <w:rsid w:val="00E307A4"/>
    <w:rsid w:val="00E30849"/>
    <w:rsid w:val="00E30C9C"/>
    <w:rsid w:val="00E31602"/>
    <w:rsid w:val="00E32094"/>
    <w:rsid w:val="00E3333A"/>
    <w:rsid w:val="00E337E0"/>
    <w:rsid w:val="00E33A51"/>
    <w:rsid w:val="00E33E7A"/>
    <w:rsid w:val="00E34D37"/>
    <w:rsid w:val="00E3650B"/>
    <w:rsid w:val="00E36FCC"/>
    <w:rsid w:val="00E376B0"/>
    <w:rsid w:val="00E37E03"/>
    <w:rsid w:val="00E4035D"/>
    <w:rsid w:val="00E404D8"/>
    <w:rsid w:val="00E40627"/>
    <w:rsid w:val="00E40DFA"/>
    <w:rsid w:val="00E41D33"/>
    <w:rsid w:val="00E42BE9"/>
    <w:rsid w:val="00E430AE"/>
    <w:rsid w:val="00E431C8"/>
    <w:rsid w:val="00E43485"/>
    <w:rsid w:val="00E442DC"/>
    <w:rsid w:val="00E4435B"/>
    <w:rsid w:val="00E444E9"/>
    <w:rsid w:val="00E44C4F"/>
    <w:rsid w:val="00E462EA"/>
    <w:rsid w:val="00E46307"/>
    <w:rsid w:val="00E46782"/>
    <w:rsid w:val="00E46AEE"/>
    <w:rsid w:val="00E47963"/>
    <w:rsid w:val="00E50634"/>
    <w:rsid w:val="00E50C73"/>
    <w:rsid w:val="00E51330"/>
    <w:rsid w:val="00E51758"/>
    <w:rsid w:val="00E533D1"/>
    <w:rsid w:val="00E54B18"/>
    <w:rsid w:val="00E54BA4"/>
    <w:rsid w:val="00E55515"/>
    <w:rsid w:val="00E55A34"/>
    <w:rsid w:val="00E55CC6"/>
    <w:rsid w:val="00E55FF0"/>
    <w:rsid w:val="00E567DF"/>
    <w:rsid w:val="00E56A2B"/>
    <w:rsid w:val="00E57813"/>
    <w:rsid w:val="00E60995"/>
    <w:rsid w:val="00E618FE"/>
    <w:rsid w:val="00E62F78"/>
    <w:rsid w:val="00E63A31"/>
    <w:rsid w:val="00E64E46"/>
    <w:rsid w:val="00E6523D"/>
    <w:rsid w:val="00E65783"/>
    <w:rsid w:val="00E66E00"/>
    <w:rsid w:val="00E671DA"/>
    <w:rsid w:val="00E67795"/>
    <w:rsid w:val="00E67DA9"/>
    <w:rsid w:val="00E70D49"/>
    <w:rsid w:val="00E717D5"/>
    <w:rsid w:val="00E72069"/>
    <w:rsid w:val="00E728F4"/>
    <w:rsid w:val="00E7293E"/>
    <w:rsid w:val="00E7298A"/>
    <w:rsid w:val="00E72D4D"/>
    <w:rsid w:val="00E734A0"/>
    <w:rsid w:val="00E73C71"/>
    <w:rsid w:val="00E73EE6"/>
    <w:rsid w:val="00E758AA"/>
    <w:rsid w:val="00E75A16"/>
    <w:rsid w:val="00E77926"/>
    <w:rsid w:val="00E77AEA"/>
    <w:rsid w:val="00E806E2"/>
    <w:rsid w:val="00E80CC3"/>
    <w:rsid w:val="00E81F42"/>
    <w:rsid w:val="00E82C00"/>
    <w:rsid w:val="00E82DC2"/>
    <w:rsid w:val="00E82EF2"/>
    <w:rsid w:val="00E830E1"/>
    <w:rsid w:val="00E83B9A"/>
    <w:rsid w:val="00E8551E"/>
    <w:rsid w:val="00E85D32"/>
    <w:rsid w:val="00E86CC6"/>
    <w:rsid w:val="00E87D25"/>
    <w:rsid w:val="00E87E13"/>
    <w:rsid w:val="00E900A7"/>
    <w:rsid w:val="00E9130E"/>
    <w:rsid w:val="00E92A89"/>
    <w:rsid w:val="00E944E0"/>
    <w:rsid w:val="00E9482A"/>
    <w:rsid w:val="00E95A1F"/>
    <w:rsid w:val="00E961D6"/>
    <w:rsid w:val="00E9696B"/>
    <w:rsid w:val="00E97BBC"/>
    <w:rsid w:val="00EA0CEB"/>
    <w:rsid w:val="00EA1803"/>
    <w:rsid w:val="00EA263A"/>
    <w:rsid w:val="00EA3B97"/>
    <w:rsid w:val="00EA3E96"/>
    <w:rsid w:val="00EA440D"/>
    <w:rsid w:val="00EA4B63"/>
    <w:rsid w:val="00EA5161"/>
    <w:rsid w:val="00EA570B"/>
    <w:rsid w:val="00EA683B"/>
    <w:rsid w:val="00EA70C3"/>
    <w:rsid w:val="00EA77AE"/>
    <w:rsid w:val="00EB003D"/>
    <w:rsid w:val="00EB092C"/>
    <w:rsid w:val="00EB0C33"/>
    <w:rsid w:val="00EB12BF"/>
    <w:rsid w:val="00EB2BE2"/>
    <w:rsid w:val="00EB3488"/>
    <w:rsid w:val="00EB3B93"/>
    <w:rsid w:val="00EB5E96"/>
    <w:rsid w:val="00EB6D8D"/>
    <w:rsid w:val="00EB70BD"/>
    <w:rsid w:val="00EB7D17"/>
    <w:rsid w:val="00EC065D"/>
    <w:rsid w:val="00EC0BD0"/>
    <w:rsid w:val="00EC0C75"/>
    <w:rsid w:val="00EC1ABB"/>
    <w:rsid w:val="00EC1B64"/>
    <w:rsid w:val="00EC1C4E"/>
    <w:rsid w:val="00EC1D1C"/>
    <w:rsid w:val="00EC24EC"/>
    <w:rsid w:val="00EC341E"/>
    <w:rsid w:val="00EC477B"/>
    <w:rsid w:val="00EC47F5"/>
    <w:rsid w:val="00EC4A78"/>
    <w:rsid w:val="00EC599C"/>
    <w:rsid w:val="00EC5A5B"/>
    <w:rsid w:val="00EC70F4"/>
    <w:rsid w:val="00EC7CD1"/>
    <w:rsid w:val="00ED0E96"/>
    <w:rsid w:val="00ED11E0"/>
    <w:rsid w:val="00ED1E26"/>
    <w:rsid w:val="00ED2B38"/>
    <w:rsid w:val="00ED34A2"/>
    <w:rsid w:val="00ED45F6"/>
    <w:rsid w:val="00ED49A5"/>
    <w:rsid w:val="00ED4EE7"/>
    <w:rsid w:val="00ED58F0"/>
    <w:rsid w:val="00ED5D80"/>
    <w:rsid w:val="00ED762B"/>
    <w:rsid w:val="00ED7DDE"/>
    <w:rsid w:val="00EE010F"/>
    <w:rsid w:val="00EE0156"/>
    <w:rsid w:val="00EE01FB"/>
    <w:rsid w:val="00EE078A"/>
    <w:rsid w:val="00EE229D"/>
    <w:rsid w:val="00EE2FBB"/>
    <w:rsid w:val="00EE4345"/>
    <w:rsid w:val="00EE545A"/>
    <w:rsid w:val="00EE5594"/>
    <w:rsid w:val="00EE61A3"/>
    <w:rsid w:val="00EE7839"/>
    <w:rsid w:val="00EF02AE"/>
    <w:rsid w:val="00EF0A80"/>
    <w:rsid w:val="00EF17F7"/>
    <w:rsid w:val="00EF18B2"/>
    <w:rsid w:val="00EF19BC"/>
    <w:rsid w:val="00EF3444"/>
    <w:rsid w:val="00EF3DB5"/>
    <w:rsid w:val="00EF4585"/>
    <w:rsid w:val="00EF4A63"/>
    <w:rsid w:val="00EF57B1"/>
    <w:rsid w:val="00EF5CC0"/>
    <w:rsid w:val="00EF6AFF"/>
    <w:rsid w:val="00EF6DF4"/>
    <w:rsid w:val="00F04D89"/>
    <w:rsid w:val="00F04E6E"/>
    <w:rsid w:val="00F0599B"/>
    <w:rsid w:val="00F06E75"/>
    <w:rsid w:val="00F12191"/>
    <w:rsid w:val="00F13E86"/>
    <w:rsid w:val="00F14E30"/>
    <w:rsid w:val="00F15443"/>
    <w:rsid w:val="00F15A5E"/>
    <w:rsid w:val="00F15AB2"/>
    <w:rsid w:val="00F17FB7"/>
    <w:rsid w:val="00F20733"/>
    <w:rsid w:val="00F20FFF"/>
    <w:rsid w:val="00F2102A"/>
    <w:rsid w:val="00F21BF1"/>
    <w:rsid w:val="00F22D76"/>
    <w:rsid w:val="00F233D0"/>
    <w:rsid w:val="00F23B46"/>
    <w:rsid w:val="00F2422C"/>
    <w:rsid w:val="00F24A7F"/>
    <w:rsid w:val="00F25625"/>
    <w:rsid w:val="00F25D3E"/>
    <w:rsid w:val="00F26470"/>
    <w:rsid w:val="00F26ED8"/>
    <w:rsid w:val="00F2714F"/>
    <w:rsid w:val="00F27BBF"/>
    <w:rsid w:val="00F302E7"/>
    <w:rsid w:val="00F31844"/>
    <w:rsid w:val="00F321F0"/>
    <w:rsid w:val="00F32596"/>
    <w:rsid w:val="00F326CA"/>
    <w:rsid w:val="00F330C8"/>
    <w:rsid w:val="00F33237"/>
    <w:rsid w:val="00F336D7"/>
    <w:rsid w:val="00F337BE"/>
    <w:rsid w:val="00F343BA"/>
    <w:rsid w:val="00F34892"/>
    <w:rsid w:val="00F34B88"/>
    <w:rsid w:val="00F34E03"/>
    <w:rsid w:val="00F361B3"/>
    <w:rsid w:val="00F367D2"/>
    <w:rsid w:val="00F405E0"/>
    <w:rsid w:val="00F40A81"/>
    <w:rsid w:val="00F416A3"/>
    <w:rsid w:val="00F43A94"/>
    <w:rsid w:val="00F44874"/>
    <w:rsid w:val="00F449D1"/>
    <w:rsid w:val="00F4522E"/>
    <w:rsid w:val="00F45D53"/>
    <w:rsid w:val="00F4635F"/>
    <w:rsid w:val="00F46680"/>
    <w:rsid w:val="00F467DE"/>
    <w:rsid w:val="00F46886"/>
    <w:rsid w:val="00F51248"/>
    <w:rsid w:val="00F5162D"/>
    <w:rsid w:val="00F51CE2"/>
    <w:rsid w:val="00F57B4E"/>
    <w:rsid w:val="00F6063B"/>
    <w:rsid w:val="00F61682"/>
    <w:rsid w:val="00F616A1"/>
    <w:rsid w:val="00F61FE9"/>
    <w:rsid w:val="00F62369"/>
    <w:rsid w:val="00F635B9"/>
    <w:rsid w:val="00F646E5"/>
    <w:rsid w:val="00F65224"/>
    <w:rsid w:val="00F658FC"/>
    <w:rsid w:val="00F66412"/>
    <w:rsid w:val="00F668F5"/>
    <w:rsid w:val="00F67A56"/>
    <w:rsid w:val="00F705B4"/>
    <w:rsid w:val="00F70D15"/>
    <w:rsid w:val="00F70E20"/>
    <w:rsid w:val="00F72FA6"/>
    <w:rsid w:val="00F748F9"/>
    <w:rsid w:val="00F74C22"/>
    <w:rsid w:val="00F753F7"/>
    <w:rsid w:val="00F772A6"/>
    <w:rsid w:val="00F77906"/>
    <w:rsid w:val="00F77CEF"/>
    <w:rsid w:val="00F81D04"/>
    <w:rsid w:val="00F823C6"/>
    <w:rsid w:val="00F82C9C"/>
    <w:rsid w:val="00F84135"/>
    <w:rsid w:val="00F84203"/>
    <w:rsid w:val="00F84EBD"/>
    <w:rsid w:val="00F85246"/>
    <w:rsid w:val="00F855E2"/>
    <w:rsid w:val="00F85948"/>
    <w:rsid w:val="00F85E69"/>
    <w:rsid w:val="00F86773"/>
    <w:rsid w:val="00F86EBE"/>
    <w:rsid w:val="00F90249"/>
    <w:rsid w:val="00F91589"/>
    <w:rsid w:val="00F91AF7"/>
    <w:rsid w:val="00F91F98"/>
    <w:rsid w:val="00F924E5"/>
    <w:rsid w:val="00F94E34"/>
    <w:rsid w:val="00F96198"/>
    <w:rsid w:val="00F9646F"/>
    <w:rsid w:val="00F97BEB"/>
    <w:rsid w:val="00F97D1F"/>
    <w:rsid w:val="00F97E79"/>
    <w:rsid w:val="00FA0322"/>
    <w:rsid w:val="00FA1E7F"/>
    <w:rsid w:val="00FA2E67"/>
    <w:rsid w:val="00FA2EA9"/>
    <w:rsid w:val="00FA2F22"/>
    <w:rsid w:val="00FA3ABE"/>
    <w:rsid w:val="00FA3B75"/>
    <w:rsid w:val="00FA3BB5"/>
    <w:rsid w:val="00FA3D38"/>
    <w:rsid w:val="00FA4878"/>
    <w:rsid w:val="00FA4BF8"/>
    <w:rsid w:val="00FA54DC"/>
    <w:rsid w:val="00FA651A"/>
    <w:rsid w:val="00FA6A02"/>
    <w:rsid w:val="00FB01B1"/>
    <w:rsid w:val="00FB0479"/>
    <w:rsid w:val="00FB0A1E"/>
    <w:rsid w:val="00FB1199"/>
    <w:rsid w:val="00FB1687"/>
    <w:rsid w:val="00FB18E6"/>
    <w:rsid w:val="00FB351E"/>
    <w:rsid w:val="00FB4673"/>
    <w:rsid w:val="00FB491C"/>
    <w:rsid w:val="00FB597F"/>
    <w:rsid w:val="00FB61A5"/>
    <w:rsid w:val="00FB626B"/>
    <w:rsid w:val="00FB64CA"/>
    <w:rsid w:val="00FB653D"/>
    <w:rsid w:val="00FB6866"/>
    <w:rsid w:val="00FB6D22"/>
    <w:rsid w:val="00FC1225"/>
    <w:rsid w:val="00FC31D6"/>
    <w:rsid w:val="00FC42D4"/>
    <w:rsid w:val="00FC46A6"/>
    <w:rsid w:val="00FC5479"/>
    <w:rsid w:val="00FC6DB4"/>
    <w:rsid w:val="00FC79D3"/>
    <w:rsid w:val="00FC7C5D"/>
    <w:rsid w:val="00FD0094"/>
    <w:rsid w:val="00FD066B"/>
    <w:rsid w:val="00FD0921"/>
    <w:rsid w:val="00FD0994"/>
    <w:rsid w:val="00FD2736"/>
    <w:rsid w:val="00FD2DF1"/>
    <w:rsid w:val="00FD4910"/>
    <w:rsid w:val="00FD59B0"/>
    <w:rsid w:val="00FD6C42"/>
    <w:rsid w:val="00FD73D5"/>
    <w:rsid w:val="00FD7F47"/>
    <w:rsid w:val="00FE03D9"/>
    <w:rsid w:val="00FE3430"/>
    <w:rsid w:val="00FE35F6"/>
    <w:rsid w:val="00FE5B72"/>
    <w:rsid w:val="00FE5EBF"/>
    <w:rsid w:val="00FE6B43"/>
    <w:rsid w:val="00FE6F45"/>
    <w:rsid w:val="00FE7231"/>
    <w:rsid w:val="00FE7EAD"/>
    <w:rsid w:val="00FF011A"/>
    <w:rsid w:val="00FF0B05"/>
    <w:rsid w:val="00FF25A5"/>
    <w:rsid w:val="00FF2F33"/>
    <w:rsid w:val="00FF4058"/>
    <w:rsid w:val="00FF4716"/>
    <w:rsid w:val="00FF5210"/>
    <w:rsid w:val="00FF521B"/>
    <w:rsid w:val="00FF52F2"/>
    <w:rsid w:val="00FF54F3"/>
    <w:rsid w:val="00FF5AFF"/>
    <w:rsid w:val="00FF669F"/>
    <w:rsid w:val="00FF6BB9"/>
    <w:rsid w:val="01E6A972"/>
    <w:rsid w:val="05AA0B03"/>
    <w:rsid w:val="08B82C2A"/>
    <w:rsid w:val="0F075A9B"/>
    <w:rsid w:val="140784B9"/>
    <w:rsid w:val="1B7F2429"/>
    <w:rsid w:val="2C124AE6"/>
    <w:rsid w:val="2E8845A7"/>
    <w:rsid w:val="3110F8F1"/>
    <w:rsid w:val="34511BE0"/>
    <w:rsid w:val="34BD22CC"/>
    <w:rsid w:val="34E60E46"/>
    <w:rsid w:val="3AB95F83"/>
    <w:rsid w:val="3C2D2A9F"/>
    <w:rsid w:val="44CE56B9"/>
    <w:rsid w:val="4B46AF19"/>
    <w:rsid w:val="4C90578F"/>
    <w:rsid w:val="4E2F83F2"/>
    <w:rsid w:val="4E57670C"/>
    <w:rsid w:val="500B3D20"/>
    <w:rsid w:val="52FD0047"/>
    <w:rsid w:val="554B7A92"/>
    <w:rsid w:val="56C60A25"/>
    <w:rsid w:val="58488062"/>
    <w:rsid w:val="5A8E8986"/>
    <w:rsid w:val="60F9D169"/>
    <w:rsid w:val="65392A2C"/>
    <w:rsid w:val="691904D7"/>
    <w:rsid w:val="69394AFD"/>
    <w:rsid w:val="6B07B133"/>
    <w:rsid w:val="6C7A4362"/>
    <w:rsid w:val="6E702A7E"/>
    <w:rsid w:val="6F2F2FB7"/>
    <w:rsid w:val="6F4C7737"/>
    <w:rsid w:val="74DA0ED5"/>
    <w:rsid w:val="77D5C80F"/>
    <w:rsid w:val="79287968"/>
    <w:rsid w:val="7DDA0B2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3BA65"/>
  <w15:docId w15:val="{B92F0B4D-C0B0-4415-B96F-3119A6F8D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6C3"/>
    <w:rPr>
      <w:rFonts w:ascii="Times New Roman" w:eastAsia="Calibri" w:hAnsi="Times New Roman" w:cs="Times New Roman"/>
      <w:noProof/>
      <w:sz w:val="24"/>
    </w:rPr>
  </w:style>
  <w:style w:type="paragraph" w:styleId="Heading1">
    <w:name w:val="heading 1"/>
    <w:basedOn w:val="Normal"/>
    <w:next w:val="Normal"/>
    <w:link w:val="Heading1Char"/>
    <w:uiPriority w:val="9"/>
    <w:qFormat/>
    <w:rsid w:val="00F652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D1C40"/>
    <w:pPr>
      <w:keepNext/>
      <w:spacing w:after="0" w:line="240" w:lineRule="auto"/>
      <w:jc w:val="center"/>
      <w:outlineLvl w:val="1"/>
    </w:pPr>
    <w:rPr>
      <w:rFonts w:eastAsia="Times New Roman"/>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6851"/>
    <w:pPr>
      <w:spacing w:after="0" w:line="240" w:lineRule="auto"/>
    </w:pPr>
    <w:rPr>
      <w:rFonts w:ascii="Times New Roman" w:eastAsia="Calibri" w:hAnsi="Times New Roman" w:cs="Times New Roman"/>
      <w:sz w:val="24"/>
    </w:rPr>
  </w:style>
  <w:style w:type="character" w:styleId="CommentReference">
    <w:name w:val="annotation reference"/>
    <w:uiPriority w:val="99"/>
    <w:rsid w:val="00466D59"/>
    <w:rPr>
      <w:sz w:val="16"/>
      <w:szCs w:val="16"/>
    </w:rPr>
  </w:style>
  <w:style w:type="paragraph" w:styleId="CommentText">
    <w:name w:val="annotation text"/>
    <w:basedOn w:val="Normal"/>
    <w:link w:val="CommentTextChar"/>
    <w:uiPriority w:val="99"/>
    <w:rsid w:val="00466D59"/>
    <w:rPr>
      <w:sz w:val="20"/>
      <w:szCs w:val="20"/>
    </w:rPr>
  </w:style>
  <w:style w:type="character" w:customStyle="1" w:styleId="CommentTextChar">
    <w:name w:val="Comment Text Char"/>
    <w:basedOn w:val="DefaultParagraphFont"/>
    <w:link w:val="CommentText"/>
    <w:uiPriority w:val="99"/>
    <w:rsid w:val="00466D59"/>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466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D59"/>
    <w:rPr>
      <w:rFonts w:ascii="Tahoma" w:eastAsia="Calibri" w:hAnsi="Tahoma" w:cs="Tahoma"/>
      <w:sz w:val="16"/>
      <w:szCs w:val="16"/>
    </w:rPr>
  </w:style>
  <w:style w:type="paragraph" w:customStyle="1" w:styleId="2lygis">
    <w:name w:val="_2 lygis"/>
    <w:basedOn w:val="BodyText"/>
    <w:rsid w:val="00453FEC"/>
    <w:pPr>
      <w:numPr>
        <w:ilvl w:val="1"/>
        <w:numId w:val="2"/>
      </w:numPr>
      <w:tabs>
        <w:tab w:val="left" w:pos="540"/>
      </w:tabs>
      <w:spacing w:after="0" w:line="240" w:lineRule="auto"/>
      <w:jc w:val="both"/>
    </w:pPr>
    <w:rPr>
      <w:rFonts w:eastAsia="Times New Roman"/>
      <w:szCs w:val="24"/>
    </w:rPr>
  </w:style>
  <w:style w:type="paragraph" w:customStyle="1" w:styleId="1lygis">
    <w:name w:val="_1 lygis"/>
    <w:basedOn w:val="BodyText"/>
    <w:rsid w:val="00453FEC"/>
    <w:pPr>
      <w:numPr>
        <w:numId w:val="2"/>
      </w:numPr>
      <w:spacing w:before="240" w:after="240" w:line="240" w:lineRule="auto"/>
    </w:pPr>
    <w:rPr>
      <w:rFonts w:eastAsia="Times New Roman"/>
      <w:b/>
      <w:caps/>
      <w:szCs w:val="24"/>
    </w:rPr>
  </w:style>
  <w:style w:type="paragraph" w:customStyle="1" w:styleId="3lygis">
    <w:name w:val="_3 lygis"/>
    <w:basedOn w:val="2lygis"/>
    <w:rsid w:val="00453FEC"/>
    <w:pPr>
      <w:numPr>
        <w:ilvl w:val="2"/>
      </w:numPr>
      <w:tabs>
        <w:tab w:val="clear" w:pos="540"/>
      </w:tabs>
    </w:pPr>
  </w:style>
  <w:style w:type="paragraph" w:styleId="BodyText">
    <w:name w:val="Body Text"/>
    <w:basedOn w:val="Normal"/>
    <w:link w:val="BodyTextChar"/>
    <w:uiPriority w:val="99"/>
    <w:semiHidden/>
    <w:unhideWhenUsed/>
    <w:rsid w:val="00453FEC"/>
    <w:pPr>
      <w:spacing w:after="120"/>
    </w:pPr>
  </w:style>
  <w:style w:type="character" w:customStyle="1" w:styleId="BodyTextChar">
    <w:name w:val="Body Text Char"/>
    <w:basedOn w:val="DefaultParagraphFont"/>
    <w:link w:val="BodyText"/>
    <w:uiPriority w:val="99"/>
    <w:semiHidden/>
    <w:rsid w:val="00453FEC"/>
    <w:rPr>
      <w:rFonts w:ascii="Times New Roman" w:eastAsia="Calibri" w:hAnsi="Times New Roman" w:cs="Times New Roman"/>
      <w:sz w:val="24"/>
    </w:rPr>
  </w:style>
  <w:style w:type="paragraph" w:styleId="ListParagraph">
    <w:name w:val="List Paragraph"/>
    <w:aliases w:val="Bullet EY,List Paragraph2,List Paragraph Red,Numbering,ERP-List Paragraph,List Paragraph11,Sąrašo pastraipa.Bullet,Bullet,Table of contents numbered,Lentele,List Paragraph22,List Paragraph21,List not in Table,punktai,Buletai,lp1,Bullet 1"/>
    <w:basedOn w:val="Normal"/>
    <w:link w:val="ListParagraphChar"/>
    <w:uiPriority w:val="34"/>
    <w:qFormat/>
    <w:rsid w:val="001C2C02"/>
    <w:pPr>
      <w:ind w:left="720"/>
      <w:contextualSpacing/>
    </w:pPr>
  </w:style>
  <w:style w:type="paragraph" w:styleId="CommentSubject">
    <w:name w:val="annotation subject"/>
    <w:basedOn w:val="CommentText"/>
    <w:next w:val="CommentText"/>
    <w:link w:val="CommentSubjectChar"/>
    <w:uiPriority w:val="99"/>
    <w:semiHidden/>
    <w:unhideWhenUsed/>
    <w:rsid w:val="00C376CF"/>
    <w:pPr>
      <w:spacing w:line="240" w:lineRule="auto"/>
    </w:pPr>
    <w:rPr>
      <w:b/>
      <w:bCs/>
    </w:rPr>
  </w:style>
  <w:style w:type="character" w:customStyle="1" w:styleId="CommentSubjectChar">
    <w:name w:val="Comment Subject Char"/>
    <w:basedOn w:val="CommentTextChar"/>
    <w:link w:val="CommentSubject"/>
    <w:uiPriority w:val="99"/>
    <w:semiHidden/>
    <w:rsid w:val="00C376CF"/>
    <w:rPr>
      <w:rFonts w:ascii="Times New Roman" w:eastAsia="Calibri" w:hAnsi="Times New Roman" w:cs="Times New Roman"/>
      <w:b/>
      <w:bCs/>
      <w:sz w:val="20"/>
      <w:szCs w:val="20"/>
    </w:rPr>
  </w:style>
  <w:style w:type="paragraph" w:styleId="BodyTextIndent2">
    <w:name w:val="Body Text Indent 2"/>
    <w:basedOn w:val="Normal"/>
    <w:link w:val="BodyTextIndent2Char"/>
    <w:uiPriority w:val="99"/>
    <w:semiHidden/>
    <w:unhideWhenUsed/>
    <w:rsid w:val="00B2324B"/>
    <w:pPr>
      <w:spacing w:after="120" w:line="480" w:lineRule="auto"/>
      <w:ind w:left="283"/>
    </w:pPr>
  </w:style>
  <w:style w:type="character" w:customStyle="1" w:styleId="BodyTextIndent2Char">
    <w:name w:val="Body Text Indent 2 Char"/>
    <w:basedOn w:val="DefaultParagraphFont"/>
    <w:link w:val="BodyTextIndent2"/>
    <w:semiHidden/>
    <w:rsid w:val="00B2324B"/>
    <w:rPr>
      <w:rFonts w:ascii="Times New Roman" w:eastAsia="Calibri" w:hAnsi="Times New Roman" w:cs="Times New Roman"/>
      <w:sz w:val="24"/>
    </w:rPr>
  </w:style>
  <w:style w:type="numbering" w:customStyle="1" w:styleId="Style1">
    <w:name w:val="Style1"/>
    <w:rsid w:val="006457AA"/>
    <w:pPr>
      <w:numPr>
        <w:numId w:val="10"/>
      </w:numPr>
    </w:pPr>
  </w:style>
  <w:style w:type="character" w:customStyle="1" w:styleId="Heading2Char">
    <w:name w:val="Heading 2 Char"/>
    <w:basedOn w:val="DefaultParagraphFont"/>
    <w:link w:val="Heading2"/>
    <w:rsid w:val="008D1C40"/>
    <w:rPr>
      <w:rFonts w:ascii="Times New Roman" w:eastAsia="Times New Roman" w:hAnsi="Times New Roman" w:cs="Times New Roman"/>
      <w:b/>
      <w:i/>
      <w:sz w:val="24"/>
      <w:szCs w:val="20"/>
    </w:rPr>
  </w:style>
  <w:style w:type="paragraph" w:styleId="Revision">
    <w:name w:val="Revision"/>
    <w:hidden/>
    <w:uiPriority w:val="99"/>
    <w:semiHidden/>
    <w:rsid w:val="00F361B3"/>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unhideWhenUsed/>
    <w:rsid w:val="009847DC"/>
    <w:rPr>
      <w:color w:val="0000FF" w:themeColor="hyperlink"/>
      <w:u w:val="single"/>
    </w:rPr>
  </w:style>
  <w:style w:type="paragraph" w:styleId="Header">
    <w:name w:val="header"/>
    <w:basedOn w:val="Normal"/>
    <w:link w:val="HeaderChar"/>
    <w:uiPriority w:val="99"/>
    <w:unhideWhenUsed/>
    <w:rsid w:val="001B2B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BAB"/>
    <w:rPr>
      <w:rFonts w:ascii="Times New Roman" w:eastAsia="Calibri" w:hAnsi="Times New Roman" w:cs="Times New Roman"/>
      <w:sz w:val="24"/>
    </w:rPr>
  </w:style>
  <w:style w:type="paragraph" w:styleId="Footer">
    <w:name w:val="footer"/>
    <w:basedOn w:val="Normal"/>
    <w:link w:val="FooterChar"/>
    <w:uiPriority w:val="99"/>
    <w:unhideWhenUsed/>
    <w:rsid w:val="001B2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BAB"/>
    <w:rPr>
      <w:rFonts w:ascii="Times New Roman" w:eastAsia="Calibri" w:hAnsi="Times New Roman" w:cs="Times New Roman"/>
      <w:sz w:val="24"/>
    </w:rPr>
  </w:style>
  <w:style w:type="table" w:styleId="TableGrid">
    <w:name w:val="Table Grid"/>
    <w:basedOn w:val="TableNormal"/>
    <w:uiPriority w:val="39"/>
    <w:rsid w:val="00BA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ParykintasisAbipuslygiuot">
    <w:name w:val="Įprastasis + Paryškintasis + Abipusė lygiuotė"/>
    <w:aliases w:val="Pirmoji eilutė:  1,59 cm"/>
    <w:basedOn w:val="Normal"/>
    <w:rsid w:val="00C85936"/>
    <w:pPr>
      <w:spacing w:after="0" w:line="240" w:lineRule="auto"/>
      <w:ind w:firstLine="1296"/>
    </w:pPr>
    <w:rPr>
      <w:rFonts w:eastAsia="Times New Roman"/>
      <w:szCs w:val="24"/>
      <w:lang w:eastAsia="lt-LT"/>
    </w:rPr>
  </w:style>
  <w:style w:type="paragraph" w:customStyle="1" w:styleId="prastasisParykintasis">
    <w:name w:val="Įprastasis + Paryškintasis"/>
    <w:basedOn w:val="Normal"/>
    <w:rsid w:val="00C85936"/>
    <w:pPr>
      <w:spacing w:after="0" w:line="240" w:lineRule="auto"/>
    </w:pPr>
    <w:rPr>
      <w:rFonts w:eastAsia="Times New Roman"/>
      <w:szCs w:val="24"/>
      <w:lang w:eastAsia="lt-LT"/>
    </w:rPr>
  </w:style>
  <w:style w:type="paragraph" w:customStyle="1" w:styleId="prastasisAbipuslygiuot">
    <w:name w:val="Įprastasis + Abipusė lygiuotė"/>
    <w:aliases w:val="Po:  0 pt,Tarpai tarp eilučių:  viengubas"/>
    <w:basedOn w:val="Normal"/>
    <w:rsid w:val="00C85936"/>
    <w:pPr>
      <w:tabs>
        <w:tab w:val="left" w:pos="540"/>
      </w:tabs>
      <w:spacing w:after="0" w:line="240" w:lineRule="auto"/>
      <w:jc w:val="both"/>
    </w:pPr>
    <w:rPr>
      <w:rFonts w:eastAsia="Times New Roman"/>
      <w:sz w:val="22"/>
    </w:rPr>
  </w:style>
  <w:style w:type="character" w:styleId="UnresolvedMention">
    <w:name w:val="Unresolved Mention"/>
    <w:basedOn w:val="DefaultParagraphFont"/>
    <w:uiPriority w:val="99"/>
    <w:semiHidden/>
    <w:unhideWhenUsed/>
    <w:rsid w:val="00D815BB"/>
    <w:rPr>
      <w:color w:val="808080"/>
      <w:shd w:val="clear" w:color="auto" w:fill="E6E6E6"/>
    </w:rPr>
  </w:style>
  <w:style w:type="character" w:customStyle="1" w:styleId="Style9">
    <w:name w:val="Style9"/>
    <w:basedOn w:val="DefaultParagraphFont"/>
    <w:uiPriority w:val="1"/>
    <w:rsid w:val="00417575"/>
    <w:rPr>
      <w:sz w:val="24"/>
    </w:rPr>
  </w:style>
  <w:style w:type="character" w:customStyle="1" w:styleId="Style10">
    <w:name w:val="Style10"/>
    <w:basedOn w:val="DefaultParagraphFont"/>
    <w:uiPriority w:val="1"/>
    <w:rsid w:val="00417575"/>
    <w:rPr>
      <w:rFonts w:ascii="Times New Roman" w:hAnsi="Times New Roman"/>
      <w:b w:val="0"/>
      <w:i w:val="0"/>
      <w:caps w:val="0"/>
      <w:smallCaps w:val="0"/>
      <w:strike w:val="0"/>
      <w:dstrike w:val="0"/>
      <w:vanish w:val="0"/>
      <w:sz w:val="24"/>
      <w:vertAlign w:val="baseline"/>
    </w:rPr>
  </w:style>
  <w:style w:type="character" w:customStyle="1" w:styleId="Style15">
    <w:name w:val="Style15"/>
    <w:basedOn w:val="DefaultParagraphFont"/>
    <w:uiPriority w:val="1"/>
    <w:rsid w:val="00417575"/>
    <w:rPr>
      <w:rFonts w:ascii="Times New Roman" w:hAnsi="Times New Roman"/>
      <w:b w:val="0"/>
      <w:i w:val="0"/>
      <w:sz w:val="24"/>
    </w:rPr>
  </w:style>
  <w:style w:type="paragraph" w:styleId="NormalWeb">
    <w:name w:val="Normal (Web)"/>
    <w:aliases w:val="Diagrama Diagrama"/>
    <w:basedOn w:val="Normal"/>
    <w:link w:val="NormalWebChar"/>
    <w:unhideWhenUsed/>
    <w:qFormat/>
    <w:rsid w:val="00417575"/>
    <w:pPr>
      <w:spacing w:before="100" w:beforeAutospacing="1" w:after="100" w:afterAutospacing="1" w:line="240" w:lineRule="auto"/>
    </w:pPr>
    <w:rPr>
      <w:rFonts w:eastAsia="Times New Roman"/>
      <w:szCs w:val="24"/>
      <w:lang w:eastAsia="lt-LT"/>
    </w:rPr>
  </w:style>
  <w:style w:type="character" w:customStyle="1" w:styleId="NormalWebChar">
    <w:name w:val="Normal (Web) Char"/>
    <w:aliases w:val="Diagrama Diagrama Char"/>
    <w:link w:val="NormalWeb"/>
    <w:locked/>
    <w:rsid w:val="001E68F3"/>
    <w:rPr>
      <w:rFonts w:ascii="Times New Roman" w:eastAsia="Times New Roman" w:hAnsi="Times New Roman" w:cs="Times New Roman"/>
      <w:sz w:val="24"/>
      <w:szCs w:val="24"/>
      <w:lang w:eastAsia="lt-LT"/>
    </w:rPr>
  </w:style>
  <w:style w:type="paragraph" w:customStyle="1" w:styleId="BodyText1">
    <w:name w:val="Body Text1"/>
    <w:link w:val="BodytextDiagrama"/>
    <w:rsid w:val="002A3928"/>
    <w:pPr>
      <w:snapToGrid w:val="0"/>
      <w:spacing w:after="0" w:line="240" w:lineRule="auto"/>
      <w:ind w:firstLine="312"/>
      <w:jc w:val="both"/>
    </w:pPr>
    <w:rPr>
      <w:rFonts w:ascii="TimesLT" w:eastAsia="Calibri" w:hAnsi="TimesLT" w:cs="Times New Roman"/>
      <w:sz w:val="24"/>
      <w:lang w:val="en-US"/>
    </w:rPr>
  </w:style>
  <w:style w:type="character" w:customStyle="1" w:styleId="BodytextDiagrama">
    <w:name w:val="Body text Diagrama"/>
    <w:link w:val="BodyText1"/>
    <w:rsid w:val="002A3928"/>
    <w:rPr>
      <w:rFonts w:ascii="TimesLT" w:eastAsia="Calibri" w:hAnsi="TimesLT" w:cs="Times New Roman"/>
      <w:sz w:val="24"/>
      <w:lang w:val="en-US"/>
    </w:rPr>
  </w:style>
  <w:style w:type="character" w:styleId="FollowedHyperlink">
    <w:name w:val="FollowedHyperlink"/>
    <w:basedOn w:val="DefaultParagraphFont"/>
    <w:uiPriority w:val="99"/>
    <w:semiHidden/>
    <w:unhideWhenUsed/>
    <w:rsid w:val="00241A54"/>
    <w:rPr>
      <w:color w:val="800080" w:themeColor="followedHyperlink"/>
      <w:u w:val="single"/>
    </w:rPr>
  </w:style>
  <w:style w:type="character" w:customStyle="1" w:styleId="Style4">
    <w:name w:val="Style4"/>
    <w:basedOn w:val="DefaultParagraphFont"/>
    <w:uiPriority w:val="1"/>
    <w:rsid w:val="00A81B75"/>
    <w:rPr>
      <w:rFonts w:ascii="Times New Roman" w:hAnsi="Times New Roman"/>
      <w:b/>
      <w:caps/>
      <w:smallCaps w:val="0"/>
      <w:strike w:val="0"/>
      <w:dstrike w:val="0"/>
      <w:vanish w:val="0"/>
      <w:color w:val="auto"/>
      <w:sz w:val="24"/>
      <w:vertAlign w:val="baseline"/>
    </w:rPr>
  </w:style>
  <w:style w:type="character" w:customStyle="1" w:styleId="Style6">
    <w:name w:val="Style6"/>
    <w:basedOn w:val="DefaultParagraphFont"/>
    <w:uiPriority w:val="1"/>
    <w:rsid w:val="00A81B75"/>
    <w:rPr>
      <w:rFonts w:ascii="Times New Roman" w:hAnsi="Times New Roman"/>
      <w:b/>
      <w:caps/>
      <w:smallCaps w:val="0"/>
      <w:sz w:val="24"/>
    </w:rPr>
  </w:style>
  <w:style w:type="table" w:customStyle="1" w:styleId="Lentelstinklelis2">
    <w:name w:val="Lentelės tinklelis2"/>
    <w:basedOn w:val="TableNormal"/>
    <w:next w:val="TableGrid"/>
    <w:uiPriority w:val="39"/>
    <w:rsid w:val="003A49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101DC"/>
  </w:style>
  <w:style w:type="character" w:customStyle="1" w:styleId="Heading1Char">
    <w:name w:val="Heading 1 Char"/>
    <w:basedOn w:val="DefaultParagraphFont"/>
    <w:link w:val="Heading1"/>
    <w:uiPriority w:val="9"/>
    <w:rsid w:val="00F65224"/>
    <w:rPr>
      <w:rFonts w:asciiTheme="majorHAnsi" w:eastAsiaTheme="majorEastAsia" w:hAnsiTheme="majorHAnsi" w:cstheme="majorBidi"/>
      <w:noProof/>
      <w:color w:val="365F91" w:themeColor="accent1" w:themeShade="BF"/>
      <w:sz w:val="32"/>
      <w:szCs w:val="32"/>
    </w:rPr>
  </w:style>
  <w:style w:type="character" w:customStyle="1" w:styleId="normaltextrun">
    <w:name w:val="normaltextrun"/>
    <w:basedOn w:val="DefaultParagraphFont"/>
    <w:rsid w:val="00544370"/>
  </w:style>
  <w:style w:type="paragraph" w:customStyle="1" w:styleId="paragraph">
    <w:name w:val="paragraph"/>
    <w:basedOn w:val="Normal"/>
    <w:rsid w:val="00B03D53"/>
    <w:pPr>
      <w:spacing w:before="100" w:beforeAutospacing="1" w:after="100" w:afterAutospacing="1" w:line="240" w:lineRule="auto"/>
    </w:pPr>
    <w:rPr>
      <w:rFonts w:eastAsia="Times New Roman"/>
      <w:noProof w:val="0"/>
      <w:szCs w:val="24"/>
      <w:lang w:eastAsia="lt-LT"/>
    </w:rPr>
  </w:style>
  <w:style w:type="character" w:customStyle="1" w:styleId="eop">
    <w:name w:val="eop"/>
    <w:basedOn w:val="DefaultParagraphFont"/>
    <w:rsid w:val="00B03D53"/>
  </w:style>
  <w:style w:type="character" w:customStyle="1" w:styleId="spellingerror">
    <w:name w:val="spellingerror"/>
    <w:basedOn w:val="DefaultParagraphFont"/>
    <w:rsid w:val="005B0809"/>
  </w:style>
  <w:style w:type="paragraph" w:customStyle="1" w:styleId="Default">
    <w:name w:val="Default"/>
    <w:rsid w:val="00C824B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210699"/>
    <w:rPr>
      <w:rFonts w:ascii="Segoe UI" w:hAnsi="Segoe UI" w:cs="Segoe UI" w:hint="default"/>
      <w:sz w:val="18"/>
      <w:szCs w:val="18"/>
    </w:rPr>
  </w:style>
  <w:style w:type="character" w:customStyle="1" w:styleId="ListParagraphChar">
    <w:name w:val="List Paragraph Char"/>
    <w:aliases w:val="Bullet EY Char,List Paragraph2 Char,List Paragraph Red Char,Numbering Char,ERP-List Paragraph Char,List Paragraph11 Char,Sąrašo pastraipa.Bullet Char,Bullet Char,Table of contents numbered Char,Lentele Char,List Paragraph22 Char"/>
    <w:basedOn w:val="DefaultParagraphFont"/>
    <w:link w:val="ListParagraph"/>
    <w:uiPriority w:val="34"/>
    <w:qFormat/>
    <w:rsid w:val="00FB1687"/>
    <w:rPr>
      <w:rFonts w:ascii="Times New Roman" w:eastAsia="Calibri" w:hAnsi="Times New Roman" w:cs="Times New Roman"/>
      <w:noProof/>
      <w:sz w:val="24"/>
    </w:rPr>
  </w:style>
  <w:style w:type="paragraph" w:customStyle="1" w:styleId="pf0">
    <w:name w:val="pf0"/>
    <w:basedOn w:val="Normal"/>
    <w:rsid w:val="0062383D"/>
    <w:pPr>
      <w:spacing w:before="100" w:beforeAutospacing="1" w:after="100" w:afterAutospacing="1" w:line="240" w:lineRule="auto"/>
    </w:pPr>
    <w:rPr>
      <w:rFonts w:eastAsia="Times New Roman"/>
      <w:noProof w:val="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08374">
      <w:bodyDiv w:val="1"/>
      <w:marLeft w:val="0"/>
      <w:marRight w:val="0"/>
      <w:marTop w:val="0"/>
      <w:marBottom w:val="0"/>
      <w:divBdr>
        <w:top w:val="none" w:sz="0" w:space="0" w:color="auto"/>
        <w:left w:val="none" w:sz="0" w:space="0" w:color="auto"/>
        <w:bottom w:val="none" w:sz="0" w:space="0" w:color="auto"/>
        <w:right w:val="none" w:sz="0" w:space="0" w:color="auto"/>
      </w:divBdr>
      <w:divsChild>
        <w:div w:id="317006220">
          <w:marLeft w:val="0"/>
          <w:marRight w:val="0"/>
          <w:marTop w:val="0"/>
          <w:marBottom w:val="0"/>
          <w:divBdr>
            <w:top w:val="none" w:sz="0" w:space="0" w:color="auto"/>
            <w:left w:val="none" w:sz="0" w:space="0" w:color="auto"/>
            <w:bottom w:val="none" w:sz="0" w:space="0" w:color="auto"/>
            <w:right w:val="none" w:sz="0" w:space="0" w:color="auto"/>
          </w:divBdr>
        </w:div>
        <w:div w:id="383919162">
          <w:marLeft w:val="0"/>
          <w:marRight w:val="0"/>
          <w:marTop w:val="0"/>
          <w:marBottom w:val="0"/>
          <w:divBdr>
            <w:top w:val="none" w:sz="0" w:space="0" w:color="auto"/>
            <w:left w:val="none" w:sz="0" w:space="0" w:color="auto"/>
            <w:bottom w:val="none" w:sz="0" w:space="0" w:color="auto"/>
            <w:right w:val="none" w:sz="0" w:space="0" w:color="auto"/>
          </w:divBdr>
        </w:div>
        <w:div w:id="616522471">
          <w:marLeft w:val="0"/>
          <w:marRight w:val="0"/>
          <w:marTop w:val="0"/>
          <w:marBottom w:val="0"/>
          <w:divBdr>
            <w:top w:val="none" w:sz="0" w:space="0" w:color="auto"/>
            <w:left w:val="none" w:sz="0" w:space="0" w:color="auto"/>
            <w:bottom w:val="none" w:sz="0" w:space="0" w:color="auto"/>
            <w:right w:val="none" w:sz="0" w:space="0" w:color="auto"/>
          </w:divBdr>
        </w:div>
        <w:div w:id="1137646628">
          <w:marLeft w:val="0"/>
          <w:marRight w:val="0"/>
          <w:marTop w:val="0"/>
          <w:marBottom w:val="0"/>
          <w:divBdr>
            <w:top w:val="none" w:sz="0" w:space="0" w:color="auto"/>
            <w:left w:val="none" w:sz="0" w:space="0" w:color="auto"/>
            <w:bottom w:val="none" w:sz="0" w:space="0" w:color="auto"/>
            <w:right w:val="none" w:sz="0" w:space="0" w:color="auto"/>
          </w:divBdr>
        </w:div>
        <w:div w:id="1289358398">
          <w:marLeft w:val="0"/>
          <w:marRight w:val="0"/>
          <w:marTop w:val="0"/>
          <w:marBottom w:val="0"/>
          <w:divBdr>
            <w:top w:val="none" w:sz="0" w:space="0" w:color="auto"/>
            <w:left w:val="none" w:sz="0" w:space="0" w:color="auto"/>
            <w:bottom w:val="none" w:sz="0" w:space="0" w:color="auto"/>
            <w:right w:val="none" w:sz="0" w:space="0" w:color="auto"/>
          </w:divBdr>
        </w:div>
        <w:div w:id="1478649230">
          <w:marLeft w:val="0"/>
          <w:marRight w:val="0"/>
          <w:marTop w:val="0"/>
          <w:marBottom w:val="0"/>
          <w:divBdr>
            <w:top w:val="none" w:sz="0" w:space="0" w:color="auto"/>
            <w:left w:val="none" w:sz="0" w:space="0" w:color="auto"/>
            <w:bottom w:val="none" w:sz="0" w:space="0" w:color="auto"/>
            <w:right w:val="none" w:sz="0" w:space="0" w:color="auto"/>
          </w:divBdr>
        </w:div>
      </w:divsChild>
    </w:div>
    <w:div w:id="377555569">
      <w:bodyDiv w:val="1"/>
      <w:marLeft w:val="0"/>
      <w:marRight w:val="0"/>
      <w:marTop w:val="0"/>
      <w:marBottom w:val="0"/>
      <w:divBdr>
        <w:top w:val="none" w:sz="0" w:space="0" w:color="auto"/>
        <w:left w:val="none" w:sz="0" w:space="0" w:color="auto"/>
        <w:bottom w:val="none" w:sz="0" w:space="0" w:color="auto"/>
        <w:right w:val="none" w:sz="0" w:space="0" w:color="auto"/>
      </w:divBdr>
      <w:divsChild>
        <w:div w:id="1381172147">
          <w:marLeft w:val="0"/>
          <w:marRight w:val="0"/>
          <w:marTop w:val="0"/>
          <w:marBottom w:val="0"/>
          <w:divBdr>
            <w:top w:val="none" w:sz="0" w:space="0" w:color="auto"/>
            <w:left w:val="none" w:sz="0" w:space="0" w:color="auto"/>
            <w:bottom w:val="none" w:sz="0" w:space="0" w:color="auto"/>
            <w:right w:val="none" w:sz="0" w:space="0" w:color="auto"/>
          </w:divBdr>
        </w:div>
        <w:div w:id="1715428406">
          <w:marLeft w:val="0"/>
          <w:marRight w:val="0"/>
          <w:marTop w:val="0"/>
          <w:marBottom w:val="0"/>
          <w:divBdr>
            <w:top w:val="none" w:sz="0" w:space="0" w:color="auto"/>
            <w:left w:val="none" w:sz="0" w:space="0" w:color="auto"/>
            <w:bottom w:val="none" w:sz="0" w:space="0" w:color="auto"/>
            <w:right w:val="none" w:sz="0" w:space="0" w:color="auto"/>
          </w:divBdr>
        </w:div>
      </w:divsChild>
    </w:div>
    <w:div w:id="401299484">
      <w:bodyDiv w:val="1"/>
      <w:marLeft w:val="0"/>
      <w:marRight w:val="0"/>
      <w:marTop w:val="0"/>
      <w:marBottom w:val="0"/>
      <w:divBdr>
        <w:top w:val="none" w:sz="0" w:space="0" w:color="auto"/>
        <w:left w:val="none" w:sz="0" w:space="0" w:color="auto"/>
        <w:bottom w:val="none" w:sz="0" w:space="0" w:color="auto"/>
        <w:right w:val="none" w:sz="0" w:space="0" w:color="auto"/>
      </w:divBdr>
      <w:divsChild>
        <w:div w:id="981694229">
          <w:marLeft w:val="0"/>
          <w:marRight w:val="0"/>
          <w:marTop w:val="0"/>
          <w:marBottom w:val="0"/>
          <w:divBdr>
            <w:top w:val="none" w:sz="0" w:space="0" w:color="auto"/>
            <w:left w:val="none" w:sz="0" w:space="0" w:color="auto"/>
            <w:bottom w:val="none" w:sz="0" w:space="0" w:color="auto"/>
            <w:right w:val="none" w:sz="0" w:space="0" w:color="auto"/>
          </w:divBdr>
          <w:divsChild>
            <w:div w:id="630356825">
              <w:marLeft w:val="0"/>
              <w:marRight w:val="0"/>
              <w:marTop w:val="0"/>
              <w:marBottom w:val="0"/>
              <w:divBdr>
                <w:top w:val="none" w:sz="0" w:space="0" w:color="auto"/>
                <w:left w:val="none" w:sz="0" w:space="0" w:color="auto"/>
                <w:bottom w:val="none" w:sz="0" w:space="0" w:color="auto"/>
                <w:right w:val="none" w:sz="0" w:space="0" w:color="auto"/>
              </w:divBdr>
              <w:divsChild>
                <w:div w:id="1426681715">
                  <w:marLeft w:val="0"/>
                  <w:marRight w:val="0"/>
                  <w:marTop w:val="0"/>
                  <w:marBottom w:val="0"/>
                  <w:divBdr>
                    <w:top w:val="none" w:sz="0" w:space="0" w:color="auto"/>
                    <w:left w:val="none" w:sz="0" w:space="0" w:color="auto"/>
                    <w:bottom w:val="none" w:sz="0" w:space="0" w:color="auto"/>
                    <w:right w:val="none" w:sz="0" w:space="0" w:color="auto"/>
                  </w:divBdr>
                  <w:divsChild>
                    <w:div w:id="1333991371">
                      <w:marLeft w:val="0"/>
                      <w:marRight w:val="0"/>
                      <w:marTop w:val="0"/>
                      <w:marBottom w:val="0"/>
                      <w:divBdr>
                        <w:top w:val="none" w:sz="0" w:space="0" w:color="auto"/>
                        <w:left w:val="none" w:sz="0" w:space="0" w:color="auto"/>
                        <w:bottom w:val="none" w:sz="0" w:space="0" w:color="auto"/>
                        <w:right w:val="none" w:sz="0" w:space="0" w:color="auto"/>
                      </w:divBdr>
                      <w:divsChild>
                        <w:div w:id="1821143994">
                          <w:marLeft w:val="0"/>
                          <w:marRight w:val="0"/>
                          <w:marTop w:val="45"/>
                          <w:marBottom w:val="0"/>
                          <w:divBdr>
                            <w:top w:val="none" w:sz="0" w:space="0" w:color="auto"/>
                            <w:left w:val="none" w:sz="0" w:space="0" w:color="auto"/>
                            <w:bottom w:val="none" w:sz="0" w:space="0" w:color="auto"/>
                            <w:right w:val="none" w:sz="0" w:space="0" w:color="auto"/>
                          </w:divBdr>
                          <w:divsChild>
                            <w:div w:id="1563252491">
                              <w:marLeft w:val="0"/>
                              <w:marRight w:val="0"/>
                              <w:marTop w:val="0"/>
                              <w:marBottom w:val="0"/>
                              <w:divBdr>
                                <w:top w:val="none" w:sz="0" w:space="0" w:color="auto"/>
                                <w:left w:val="none" w:sz="0" w:space="0" w:color="auto"/>
                                <w:bottom w:val="none" w:sz="0" w:space="0" w:color="auto"/>
                                <w:right w:val="none" w:sz="0" w:space="0" w:color="auto"/>
                              </w:divBdr>
                              <w:divsChild>
                                <w:div w:id="874075071">
                                  <w:marLeft w:val="12300"/>
                                  <w:marRight w:val="0"/>
                                  <w:marTop w:val="0"/>
                                  <w:marBottom w:val="0"/>
                                  <w:divBdr>
                                    <w:top w:val="none" w:sz="0" w:space="0" w:color="auto"/>
                                    <w:left w:val="none" w:sz="0" w:space="0" w:color="auto"/>
                                    <w:bottom w:val="none" w:sz="0" w:space="0" w:color="auto"/>
                                    <w:right w:val="none" w:sz="0" w:space="0" w:color="auto"/>
                                  </w:divBdr>
                                  <w:divsChild>
                                    <w:div w:id="1278951550">
                                      <w:marLeft w:val="0"/>
                                      <w:marRight w:val="0"/>
                                      <w:marTop w:val="0"/>
                                      <w:marBottom w:val="0"/>
                                      <w:divBdr>
                                        <w:top w:val="none" w:sz="0" w:space="0" w:color="auto"/>
                                        <w:left w:val="none" w:sz="0" w:space="0" w:color="auto"/>
                                        <w:bottom w:val="none" w:sz="0" w:space="0" w:color="auto"/>
                                        <w:right w:val="none" w:sz="0" w:space="0" w:color="auto"/>
                                      </w:divBdr>
                                      <w:divsChild>
                                        <w:div w:id="287977073">
                                          <w:marLeft w:val="0"/>
                                          <w:marRight w:val="0"/>
                                          <w:marTop w:val="0"/>
                                          <w:marBottom w:val="390"/>
                                          <w:divBdr>
                                            <w:top w:val="none" w:sz="0" w:space="0" w:color="auto"/>
                                            <w:left w:val="none" w:sz="0" w:space="0" w:color="auto"/>
                                            <w:bottom w:val="none" w:sz="0" w:space="0" w:color="auto"/>
                                            <w:right w:val="none" w:sz="0" w:space="0" w:color="auto"/>
                                          </w:divBdr>
                                          <w:divsChild>
                                            <w:div w:id="1120612713">
                                              <w:marLeft w:val="0"/>
                                              <w:marRight w:val="0"/>
                                              <w:marTop w:val="0"/>
                                              <w:marBottom w:val="0"/>
                                              <w:divBdr>
                                                <w:top w:val="none" w:sz="0" w:space="0" w:color="auto"/>
                                                <w:left w:val="none" w:sz="0" w:space="0" w:color="auto"/>
                                                <w:bottom w:val="none" w:sz="0" w:space="0" w:color="auto"/>
                                                <w:right w:val="none" w:sz="0" w:space="0" w:color="auto"/>
                                              </w:divBdr>
                                              <w:divsChild>
                                                <w:div w:id="1115708664">
                                                  <w:marLeft w:val="0"/>
                                                  <w:marRight w:val="0"/>
                                                  <w:marTop w:val="0"/>
                                                  <w:marBottom w:val="0"/>
                                                  <w:divBdr>
                                                    <w:top w:val="none" w:sz="0" w:space="0" w:color="auto"/>
                                                    <w:left w:val="none" w:sz="0" w:space="0" w:color="auto"/>
                                                    <w:bottom w:val="none" w:sz="0" w:space="0" w:color="auto"/>
                                                    <w:right w:val="none" w:sz="0" w:space="0" w:color="auto"/>
                                                  </w:divBdr>
                                                  <w:divsChild>
                                                    <w:div w:id="1399130308">
                                                      <w:marLeft w:val="0"/>
                                                      <w:marRight w:val="0"/>
                                                      <w:marTop w:val="0"/>
                                                      <w:marBottom w:val="0"/>
                                                      <w:divBdr>
                                                        <w:top w:val="none" w:sz="0" w:space="0" w:color="auto"/>
                                                        <w:left w:val="none" w:sz="0" w:space="0" w:color="auto"/>
                                                        <w:bottom w:val="none" w:sz="0" w:space="0" w:color="auto"/>
                                                        <w:right w:val="none" w:sz="0" w:space="0" w:color="auto"/>
                                                      </w:divBdr>
                                                      <w:divsChild>
                                                        <w:div w:id="152993176">
                                                          <w:marLeft w:val="0"/>
                                                          <w:marRight w:val="0"/>
                                                          <w:marTop w:val="0"/>
                                                          <w:marBottom w:val="0"/>
                                                          <w:divBdr>
                                                            <w:top w:val="none" w:sz="0" w:space="0" w:color="auto"/>
                                                            <w:left w:val="none" w:sz="0" w:space="0" w:color="auto"/>
                                                            <w:bottom w:val="none" w:sz="0" w:space="0" w:color="auto"/>
                                                            <w:right w:val="none" w:sz="0" w:space="0" w:color="auto"/>
                                                          </w:divBdr>
                                                          <w:divsChild>
                                                            <w:div w:id="272053302">
                                                              <w:marLeft w:val="0"/>
                                                              <w:marRight w:val="0"/>
                                                              <w:marTop w:val="0"/>
                                                              <w:marBottom w:val="0"/>
                                                              <w:divBdr>
                                                                <w:top w:val="none" w:sz="0" w:space="0" w:color="auto"/>
                                                                <w:left w:val="none" w:sz="0" w:space="0" w:color="auto"/>
                                                                <w:bottom w:val="none" w:sz="0" w:space="0" w:color="auto"/>
                                                                <w:right w:val="none" w:sz="0" w:space="0" w:color="auto"/>
                                                              </w:divBdr>
                                                              <w:divsChild>
                                                                <w:div w:id="466435320">
                                                                  <w:marLeft w:val="0"/>
                                                                  <w:marRight w:val="0"/>
                                                                  <w:marTop w:val="0"/>
                                                                  <w:marBottom w:val="0"/>
                                                                  <w:divBdr>
                                                                    <w:top w:val="none" w:sz="0" w:space="0" w:color="auto"/>
                                                                    <w:left w:val="none" w:sz="0" w:space="0" w:color="auto"/>
                                                                    <w:bottom w:val="none" w:sz="0" w:space="0" w:color="auto"/>
                                                                    <w:right w:val="none" w:sz="0" w:space="0" w:color="auto"/>
                                                                  </w:divBdr>
                                                                  <w:divsChild>
                                                                    <w:div w:id="1399402735">
                                                                      <w:marLeft w:val="0"/>
                                                                      <w:marRight w:val="0"/>
                                                                      <w:marTop w:val="0"/>
                                                                      <w:marBottom w:val="0"/>
                                                                      <w:divBdr>
                                                                        <w:top w:val="none" w:sz="0" w:space="0" w:color="auto"/>
                                                                        <w:left w:val="none" w:sz="0" w:space="0" w:color="auto"/>
                                                                        <w:bottom w:val="none" w:sz="0" w:space="0" w:color="auto"/>
                                                                        <w:right w:val="none" w:sz="0" w:space="0" w:color="auto"/>
                                                                      </w:divBdr>
                                                                      <w:divsChild>
                                                                        <w:div w:id="343822897">
                                                                          <w:marLeft w:val="0"/>
                                                                          <w:marRight w:val="0"/>
                                                                          <w:marTop w:val="0"/>
                                                                          <w:marBottom w:val="0"/>
                                                                          <w:divBdr>
                                                                            <w:top w:val="none" w:sz="0" w:space="0" w:color="auto"/>
                                                                            <w:left w:val="none" w:sz="0" w:space="0" w:color="auto"/>
                                                                            <w:bottom w:val="none" w:sz="0" w:space="0" w:color="auto"/>
                                                                            <w:right w:val="none" w:sz="0" w:space="0" w:color="auto"/>
                                                                          </w:divBdr>
                                                                          <w:divsChild>
                                                                            <w:div w:id="3193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60632">
                                                                      <w:marLeft w:val="0"/>
                                                                      <w:marRight w:val="0"/>
                                                                      <w:marTop w:val="0"/>
                                                                      <w:marBottom w:val="0"/>
                                                                      <w:divBdr>
                                                                        <w:top w:val="none" w:sz="0" w:space="0" w:color="auto"/>
                                                                        <w:left w:val="none" w:sz="0" w:space="0" w:color="auto"/>
                                                                        <w:bottom w:val="none" w:sz="0" w:space="0" w:color="auto"/>
                                                                        <w:right w:val="none" w:sz="0" w:space="0" w:color="auto"/>
                                                                      </w:divBdr>
                                                                      <w:divsChild>
                                                                        <w:div w:id="2098094953">
                                                                          <w:marLeft w:val="0"/>
                                                                          <w:marRight w:val="0"/>
                                                                          <w:marTop w:val="0"/>
                                                                          <w:marBottom w:val="0"/>
                                                                          <w:divBdr>
                                                                            <w:top w:val="none" w:sz="0" w:space="0" w:color="auto"/>
                                                                            <w:left w:val="none" w:sz="0" w:space="0" w:color="auto"/>
                                                                            <w:bottom w:val="none" w:sz="0" w:space="0" w:color="auto"/>
                                                                            <w:right w:val="none" w:sz="0" w:space="0" w:color="auto"/>
                                                                          </w:divBdr>
                                                                          <w:divsChild>
                                                                            <w:div w:id="14333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032533">
      <w:bodyDiv w:val="1"/>
      <w:marLeft w:val="0"/>
      <w:marRight w:val="0"/>
      <w:marTop w:val="0"/>
      <w:marBottom w:val="0"/>
      <w:divBdr>
        <w:top w:val="none" w:sz="0" w:space="0" w:color="auto"/>
        <w:left w:val="none" w:sz="0" w:space="0" w:color="auto"/>
        <w:bottom w:val="none" w:sz="0" w:space="0" w:color="auto"/>
        <w:right w:val="none" w:sz="0" w:space="0" w:color="auto"/>
      </w:divBdr>
    </w:div>
    <w:div w:id="687877167">
      <w:bodyDiv w:val="1"/>
      <w:marLeft w:val="0"/>
      <w:marRight w:val="0"/>
      <w:marTop w:val="0"/>
      <w:marBottom w:val="0"/>
      <w:divBdr>
        <w:top w:val="none" w:sz="0" w:space="0" w:color="auto"/>
        <w:left w:val="none" w:sz="0" w:space="0" w:color="auto"/>
        <w:bottom w:val="none" w:sz="0" w:space="0" w:color="auto"/>
        <w:right w:val="none" w:sz="0" w:space="0" w:color="auto"/>
      </w:divBdr>
    </w:div>
    <w:div w:id="762335875">
      <w:bodyDiv w:val="1"/>
      <w:marLeft w:val="0"/>
      <w:marRight w:val="0"/>
      <w:marTop w:val="0"/>
      <w:marBottom w:val="0"/>
      <w:divBdr>
        <w:top w:val="none" w:sz="0" w:space="0" w:color="auto"/>
        <w:left w:val="none" w:sz="0" w:space="0" w:color="auto"/>
        <w:bottom w:val="none" w:sz="0" w:space="0" w:color="auto"/>
        <w:right w:val="none" w:sz="0" w:space="0" w:color="auto"/>
      </w:divBdr>
    </w:div>
    <w:div w:id="764031018">
      <w:bodyDiv w:val="1"/>
      <w:marLeft w:val="0"/>
      <w:marRight w:val="0"/>
      <w:marTop w:val="0"/>
      <w:marBottom w:val="0"/>
      <w:divBdr>
        <w:top w:val="none" w:sz="0" w:space="0" w:color="auto"/>
        <w:left w:val="none" w:sz="0" w:space="0" w:color="auto"/>
        <w:bottom w:val="none" w:sz="0" w:space="0" w:color="auto"/>
        <w:right w:val="none" w:sz="0" w:space="0" w:color="auto"/>
      </w:divBdr>
      <w:divsChild>
        <w:div w:id="1237478038">
          <w:marLeft w:val="0"/>
          <w:marRight w:val="0"/>
          <w:marTop w:val="0"/>
          <w:marBottom w:val="0"/>
          <w:divBdr>
            <w:top w:val="none" w:sz="0" w:space="0" w:color="auto"/>
            <w:left w:val="none" w:sz="0" w:space="0" w:color="auto"/>
            <w:bottom w:val="none" w:sz="0" w:space="0" w:color="auto"/>
            <w:right w:val="none" w:sz="0" w:space="0" w:color="auto"/>
          </w:divBdr>
          <w:divsChild>
            <w:div w:id="1051076472">
              <w:marLeft w:val="0"/>
              <w:marRight w:val="0"/>
              <w:marTop w:val="0"/>
              <w:marBottom w:val="0"/>
              <w:divBdr>
                <w:top w:val="none" w:sz="0" w:space="0" w:color="auto"/>
                <w:left w:val="none" w:sz="0" w:space="0" w:color="auto"/>
                <w:bottom w:val="none" w:sz="0" w:space="0" w:color="auto"/>
                <w:right w:val="none" w:sz="0" w:space="0" w:color="auto"/>
              </w:divBdr>
              <w:divsChild>
                <w:div w:id="159976253">
                  <w:marLeft w:val="0"/>
                  <w:marRight w:val="0"/>
                  <w:marTop w:val="0"/>
                  <w:marBottom w:val="300"/>
                  <w:divBdr>
                    <w:top w:val="none" w:sz="0" w:space="0" w:color="auto"/>
                    <w:left w:val="none" w:sz="0" w:space="0" w:color="auto"/>
                    <w:bottom w:val="none" w:sz="0" w:space="0" w:color="auto"/>
                    <w:right w:val="none" w:sz="0" w:space="0" w:color="auto"/>
                  </w:divBdr>
                  <w:divsChild>
                    <w:div w:id="545676184">
                      <w:marLeft w:val="0"/>
                      <w:marRight w:val="0"/>
                      <w:marTop w:val="0"/>
                      <w:marBottom w:val="0"/>
                      <w:divBdr>
                        <w:top w:val="none" w:sz="0" w:space="0" w:color="auto"/>
                        <w:left w:val="none" w:sz="0" w:space="0" w:color="auto"/>
                        <w:bottom w:val="none" w:sz="0" w:space="0" w:color="auto"/>
                        <w:right w:val="none" w:sz="0" w:space="0" w:color="auto"/>
                      </w:divBdr>
                      <w:divsChild>
                        <w:div w:id="111008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173926">
      <w:bodyDiv w:val="1"/>
      <w:marLeft w:val="0"/>
      <w:marRight w:val="0"/>
      <w:marTop w:val="0"/>
      <w:marBottom w:val="0"/>
      <w:divBdr>
        <w:top w:val="none" w:sz="0" w:space="0" w:color="auto"/>
        <w:left w:val="none" w:sz="0" w:space="0" w:color="auto"/>
        <w:bottom w:val="none" w:sz="0" w:space="0" w:color="auto"/>
        <w:right w:val="none" w:sz="0" w:space="0" w:color="auto"/>
      </w:divBdr>
    </w:div>
    <w:div w:id="1050374879">
      <w:bodyDiv w:val="1"/>
      <w:marLeft w:val="0"/>
      <w:marRight w:val="0"/>
      <w:marTop w:val="0"/>
      <w:marBottom w:val="0"/>
      <w:divBdr>
        <w:top w:val="none" w:sz="0" w:space="0" w:color="auto"/>
        <w:left w:val="none" w:sz="0" w:space="0" w:color="auto"/>
        <w:bottom w:val="none" w:sz="0" w:space="0" w:color="auto"/>
        <w:right w:val="none" w:sz="0" w:space="0" w:color="auto"/>
      </w:divBdr>
      <w:divsChild>
        <w:div w:id="610551177">
          <w:marLeft w:val="0"/>
          <w:marRight w:val="0"/>
          <w:marTop w:val="0"/>
          <w:marBottom w:val="0"/>
          <w:divBdr>
            <w:top w:val="none" w:sz="0" w:space="0" w:color="auto"/>
            <w:left w:val="none" w:sz="0" w:space="0" w:color="auto"/>
            <w:bottom w:val="none" w:sz="0" w:space="0" w:color="auto"/>
            <w:right w:val="none" w:sz="0" w:space="0" w:color="auto"/>
          </w:divBdr>
          <w:divsChild>
            <w:div w:id="1392655011">
              <w:marLeft w:val="0"/>
              <w:marRight w:val="0"/>
              <w:marTop w:val="0"/>
              <w:marBottom w:val="0"/>
              <w:divBdr>
                <w:top w:val="none" w:sz="0" w:space="0" w:color="auto"/>
                <w:left w:val="none" w:sz="0" w:space="0" w:color="auto"/>
                <w:bottom w:val="none" w:sz="0" w:space="0" w:color="auto"/>
                <w:right w:val="none" w:sz="0" w:space="0" w:color="auto"/>
              </w:divBdr>
              <w:divsChild>
                <w:div w:id="159128480">
                  <w:marLeft w:val="0"/>
                  <w:marRight w:val="0"/>
                  <w:marTop w:val="0"/>
                  <w:marBottom w:val="0"/>
                  <w:divBdr>
                    <w:top w:val="none" w:sz="0" w:space="0" w:color="auto"/>
                    <w:left w:val="none" w:sz="0" w:space="0" w:color="auto"/>
                    <w:bottom w:val="none" w:sz="0" w:space="0" w:color="auto"/>
                    <w:right w:val="none" w:sz="0" w:space="0" w:color="auto"/>
                  </w:divBdr>
                  <w:divsChild>
                    <w:div w:id="1220241589">
                      <w:marLeft w:val="0"/>
                      <w:marRight w:val="0"/>
                      <w:marTop w:val="0"/>
                      <w:marBottom w:val="0"/>
                      <w:divBdr>
                        <w:top w:val="none" w:sz="0" w:space="0" w:color="auto"/>
                        <w:left w:val="none" w:sz="0" w:space="0" w:color="auto"/>
                        <w:bottom w:val="none" w:sz="0" w:space="0" w:color="auto"/>
                        <w:right w:val="none" w:sz="0" w:space="0" w:color="auto"/>
                      </w:divBdr>
                      <w:divsChild>
                        <w:div w:id="16569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164452">
      <w:bodyDiv w:val="1"/>
      <w:marLeft w:val="0"/>
      <w:marRight w:val="0"/>
      <w:marTop w:val="0"/>
      <w:marBottom w:val="0"/>
      <w:divBdr>
        <w:top w:val="none" w:sz="0" w:space="0" w:color="auto"/>
        <w:left w:val="none" w:sz="0" w:space="0" w:color="auto"/>
        <w:bottom w:val="none" w:sz="0" w:space="0" w:color="auto"/>
        <w:right w:val="none" w:sz="0" w:space="0" w:color="auto"/>
      </w:divBdr>
    </w:div>
    <w:div w:id="1362635426">
      <w:bodyDiv w:val="1"/>
      <w:marLeft w:val="0"/>
      <w:marRight w:val="0"/>
      <w:marTop w:val="0"/>
      <w:marBottom w:val="0"/>
      <w:divBdr>
        <w:top w:val="none" w:sz="0" w:space="0" w:color="auto"/>
        <w:left w:val="none" w:sz="0" w:space="0" w:color="auto"/>
        <w:bottom w:val="none" w:sz="0" w:space="0" w:color="auto"/>
        <w:right w:val="none" w:sz="0" w:space="0" w:color="auto"/>
      </w:divBdr>
    </w:div>
    <w:div w:id="1372806441">
      <w:bodyDiv w:val="1"/>
      <w:marLeft w:val="0"/>
      <w:marRight w:val="0"/>
      <w:marTop w:val="0"/>
      <w:marBottom w:val="0"/>
      <w:divBdr>
        <w:top w:val="none" w:sz="0" w:space="0" w:color="auto"/>
        <w:left w:val="none" w:sz="0" w:space="0" w:color="auto"/>
        <w:bottom w:val="none" w:sz="0" w:space="0" w:color="auto"/>
        <w:right w:val="none" w:sz="0" w:space="0" w:color="auto"/>
      </w:divBdr>
    </w:div>
    <w:div w:id="1476991857">
      <w:bodyDiv w:val="1"/>
      <w:marLeft w:val="0"/>
      <w:marRight w:val="0"/>
      <w:marTop w:val="0"/>
      <w:marBottom w:val="0"/>
      <w:divBdr>
        <w:top w:val="none" w:sz="0" w:space="0" w:color="auto"/>
        <w:left w:val="none" w:sz="0" w:space="0" w:color="auto"/>
        <w:bottom w:val="none" w:sz="0" w:space="0" w:color="auto"/>
        <w:right w:val="none" w:sz="0" w:space="0" w:color="auto"/>
      </w:divBdr>
    </w:div>
    <w:div w:id="1478259984">
      <w:bodyDiv w:val="1"/>
      <w:marLeft w:val="0"/>
      <w:marRight w:val="0"/>
      <w:marTop w:val="0"/>
      <w:marBottom w:val="0"/>
      <w:divBdr>
        <w:top w:val="none" w:sz="0" w:space="0" w:color="auto"/>
        <w:left w:val="none" w:sz="0" w:space="0" w:color="auto"/>
        <w:bottom w:val="none" w:sz="0" w:space="0" w:color="auto"/>
        <w:right w:val="none" w:sz="0" w:space="0" w:color="auto"/>
      </w:divBdr>
    </w:div>
    <w:div w:id="1615167104">
      <w:bodyDiv w:val="1"/>
      <w:marLeft w:val="0"/>
      <w:marRight w:val="0"/>
      <w:marTop w:val="0"/>
      <w:marBottom w:val="0"/>
      <w:divBdr>
        <w:top w:val="none" w:sz="0" w:space="0" w:color="auto"/>
        <w:left w:val="none" w:sz="0" w:space="0" w:color="auto"/>
        <w:bottom w:val="none" w:sz="0" w:space="0" w:color="auto"/>
        <w:right w:val="none" w:sz="0" w:space="0" w:color="auto"/>
      </w:divBdr>
      <w:divsChild>
        <w:div w:id="433284901">
          <w:marLeft w:val="0"/>
          <w:marRight w:val="0"/>
          <w:marTop w:val="0"/>
          <w:marBottom w:val="0"/>
          <w:divBdr>
            <w:top w:val="none" w:sz="0" w:space="0" w:color="auto"/>
            <w:left w:val="none" w:sz="0" w:space="0" w:color="auto"/>
            <w:bottom w:val="none" w:sz="0" w:space="0" w:color="auto"/>
            <w:right w:val="none" w:sz="0" w:space="0" w:color="auto"/>
          </w:divBdr>
        </w:div>
        <w:div w:id="574515529">
          <w:marLeft w:val="0"/>
          <w:marRight w:val="0"/>
          <w:marTop w:val="0"/>
          <w:marBottom w:val="0"/>
          <w:divBdr>
            <w:top w:val="none" w:sz="0" w:space="0" w:color="auto"/>
            <w:left w:val="none" w:sz="0" w:space="0" w:color="auto"/>
            <w:bottom w:val="none" w:sz="0" w:space="0" w:color="auto"/>
            <w:right w:val="none" w:sz="0" w:space="0" w:color="auto"/>
          </w:divBdr>
        </w:div>
        <w:div w:id="621812306">
          <w:marLeft w:val="0"/>
          <w:marRight w:val="0"/>
          <w:marTop w:val="0"/>
          <w:marBottom w:val="0"/>
          <w:divBdr>
            <w:top w:val="none" w:sz="0" w:space="0" w:color="auto"/>
            <w:left w:val="none" w:sz="0" w:space="0" w:color="auto"/>
            <w:bottom w:val="none" w:sz="0" w:space="0" w:color="auto"/>
            <w:right w:val="none" w:sz="0" w:space="0" w:color="auto"/>
          </w:divBdr>
        </w:div>
        <w:div w:id="992682092">
          <w:marLeft w:val="0"/>
          <w:marRight w:val="0"/>
          <w:marTop w:val="0"/>
          <w:marBottom w:val="0"/>
          <w:divBdr>
            <w:top w:val="none" w:sz="0" w:space="0" w:color="auto"/>
            <w:left w:val="none" w:sz="0" w:space="0" w:color="auto"/>
            <w:bottom w:val="none" w:sz="0" w:space="0" w:color="auto"/>
            <w:right w:val="none" w:sz="0" w:space="0" w:color="auto"/>
          </w:divBdr>
        </w:div>
        <w:div w:id="1171290368">
          <w:marLeft w:val="0"/>
          <w:marRight w:val="0"/>
          <w:marTop w:val="0"/>
          <w:marBottom w:val="0"/>
          <w:divBdr>
            <w:top w:val="none" w:sz="0" w:space="0" w:color="auto"/>
            <w:left w:val="none" w:sz="0" w:space="0" w:color="auto"/>
            <w:bottom w:val="none" w:sz="0" w:space="0" w:color="auto"/>
            <w:right w:val="none" w:sz="0" w:space="0" w:color="auto"/>
          </w:divBdr>
        </w:div>
        <w:div w:id="1693460719">
          <w:marLeft w:val="0"/>
          <w:marRight w:val="0"/>
          <w:marTop w:val="0"/>
          <w:marBottom w:val="0"/>
          <w:divBdr>
            <w:top w:val="none" w:sz="0" w:space="0" w:color="auto"/>
            <w:left w:val="none" w:sz="0" w:space="0" w:color="auto"/>
            <w:bottom w:val="none" w:sz="0" w:space="0" w:color="auto"/>
            <w:right w:val="none" w:sz="0" w:space="0" w:color="auto"/>
          </w:divBdr>
        </w:div>
        <w:div w:id="1756823611">
          <w:marLeft w:val="0"/>
          <w:marRight w:val="0"/>
          <w:marTop w:val="0"/>
          <w:marBottom w:val="0"/>
          <w:divBdr>
            <w:top w:val="none" w:sz="0" w:space="0" w:color="auto"/>
            <w:left w:val="none" w:sz="0" w:space="0" w:color="auto"/>
            <w:bottom w:val="none" w:sz="0" w:space="0" w:color="auto"/>
            <w:right w:val="none" w:sz="0" w:space="0" w:color="auto"/>
          </w:divBdr>
        </w:div>
      </w:divsChild>
    </w:div>
    <w:div w:id="1988583879">
      <w:bodyDiv w:val="1"/>
      <w:marLeft w:val="0"/>
      <w:marRight w:val="0"/>
      <w:marTop w:val="0"/>
      <w:marBottom w:val="0"/>
      <w:divBdr>
        <w:top w:val="none" w:sz="0" w:space="0" w:color="auto"/>
        <w:left w:val="none" w:sz="0" w:space="0" w:color="auto"/>
        <w:bottom w:val="none" w:sz="0" w:space="0" w:color="auto"/>
        <w:right w:val="none" w:sz="0" w:space="0" w:color="auto"/>
      </w:divBdr>
    </w:div>
    <w:div w:id="2081559229">
      <w:bodyDiv w:val="1"/>
      <w:marLeft w:val="0"/>
      <w:marRight w:val="0"/>
      <w:marTop w:val="0"/>
      <w:marBottom w:val="0"/>
      <w:divBdr>
        <w:top w:val="none" w:sz="0" w:space="0" w:color="auto"/>
        <w:left w:val="none" w:sz="0" w:space="0" w:color="auto"/>
        <w:bottom w:val="none" w:sz="0" w:space="0" w:color="auto"/>
        <w:right w:val="none" w:sz="0" w:space="0" w:color="auto"/>
      </w:divBdr>
    </w:div>
    <w:div w:id="21174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0bf2e080199b11e58569be21ff080a8c/as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DA386C1299478C93399B9962C45CD9"/>
        <w:category>
          <w:name w:val="General"/>
          <w:gallery w:val="placeholder"/>
        </w:category>
        <w:types>
          <w:type w:val="bbPlcHdr"/>
        </w:types>
        <w:behaviors>
          <w:behavior w:val="content"/>
        </w:behaviors>
        <w:guid w:val="{BB988994-6C50-45A6-9E35-83B3D89B6E9B}"/>
      </w:docPartPr>
      <w:docPartBody>
        <w:p w:rsidR="00A61300" w:rsidRDefault="00A61300" w:rsidP="00A61300">
          <w:pPr>
            <w:pStyle w:val="93DA386C1299478C93399B9962C45CD9"/>
          </w:pPr>
          <w:r w:rsidRPr="004F5B3C">
            <w:rPr>
              <w:rStyle w:val="PlaceholderText"/>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300"/>
    <w:rsid w:val="000058D9"/>
    <w:rsid w:val="00006922"/>
    <w:rsid w:val="00060EB0"/>
    <w:rsid w:val="0009286F"/>
    <w:rsid w:val="000F4404"/>
    <w:rsid w:val="00164812"/>
    <w:rsid w:val="001727DC"/>
    <w:rsid w:val="001773FC"/>
    <w:rsid w:val="001C20C5"/>
    <w:rsid w:val="001E41E9"/>
    <w:rsid w:val="002135DC"/>
    <w:rsid w:val="00226A2F"/>
    <w:rsid w:val="00295C13"/>
    <w:rsid w:val="00316FC2"/>
    <w:rsid w:val="00340439"/>
    <w:rsid w:val="003B0B5A"/>
    <w:rsid w:val="003C4F2D"/>
    <w:rsid w:val="003C7759"/>
    <w:rsid w:val="003F67DF"/>
    <w:rsid w:val="00482121"/>
    <w:rsid w:val="00491683"/>
    <w:rsid w:val="0051776E"/>
    <w:rsid w:val="00542FD0"/>
    <w:rsid w:val="00570350"/>
    <w:rsid w:val="00587369"/>
    <w:rsid w:val="005929A6"/>
    <w:rsid w:val="005E16FA"/>
    <w:rsid w:val="006B6B20"/>
    <w:rsid w:val="006D76E0"/>
    <w:rsid w:val="006E2CB9"/>
    <w:rsid w:val="007B3F39"/>
    <w:rsid w:val="00827134"/>
    <w:rsid w:val="0085053F"/>
    <w:rsid w:val="008518AB"/>
    <w:rsid w:val="008D75FA"/>
    <w:rsid w:val="00974578"/>
    <w:rsid w:val="00991A5A"/>
    <w:rsid w:val="00A17D89"/>
    <w:rsid w:val="00A61300"/>
    <w:rsid w:val="00A976B2"/>
    <w:rsid w:val="00B40A5C"/>
    <w:rsid w:val="00B872E6"/>
    <w:rsid w:val="00B91A98"/>
    <w:rsid w:val="00C12F40"/>
    <w:rsid w:val="00C614FB"/>
    <w:rsid w:val="00CA0D64"/>
    <w:rsid w:val="00D1563B"/>
    <w:rsid w:val="00D17B51"/>
    <w:rsid w:val="00D73C07"/>
    <w:rsid w:val="00DA2E56"/>
    <w:rsid w:val="00DA3FC9"/>
    <w:rsid w:val="00DC53ED"/>
    <w:rsid w:val="00DF7B2F"/>
    <w:rsid w:val="00EB003D"/>
    <w:rsid w:val="00EE229D"/>
    <w:rsid w:val="00F050F2"/>
    <w:rsid w:val="00F61FE9"/>
    <w:rsid w:val="00FA2E6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1300"/>
    <w:rPr>
      <w:color w:val="808080"/>
    </w:rPr>
  </w:style>
  <w:style w:type="paragraph" w:customStyle="1" w:styleId="93DA386C1299478C93399B9962C45CD9">
    <w:name w:val="93DA386C1299478C93399B9962C45CD9"/>
    <w:rsid w:val="00A613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19C3C73E1BB8B46AC96171FE6EF6BC4" ma:contentTypeVersion="10" ma:contentTypeDescription="Kurkite naują dokumentą." ma:contentTypeScope="" ma:versionID="bd76a887d9dcc8a4872e3736b563ff8c">
  <xsd:schema xmlns:xsd="http://www.w3.org/2001/XMLSchema" xmlns:xs="http://www.w3.org/2001/XMLSchema" xmlns:p="http://schemas.microsoft.com/office/2006/metadata/properties" xmlns:ns2="43d43418-aab9-4ca3-bfd5-0091ec32d794" xmlns:ns3="a3e4d4bf-be5e-4d9e-a2b2-b41ae2e2e02a" targetNamespace="http://schemas.microsoft.com/office/2006/metadata/properties" ma:root="true" ma:fieldsID="7e6e4d1c528cd922994f33691df9033e" ns2:_="" ns3:_="">
    <xsd:import namespace="43d43418-aab9-4ca3-bfd5-0091ec32d794"/>
    <xsd:import namespace="a3e4d4bf-be5e-4d9e-a2b2-b41ae2e2e0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43418-aab9-4ca3-bfd5-0091ec32d794" elementFormDefault="qualified">
    <xsd:import namespace="http://schemas.microsoft.com/office/2006/documentManagement/types"/>
    <xsd:import namespace="http://schemas.microsoft.com/office/infopath/2007/PartnerControls"/>
    <xsd:element name="SharedWithUsers" ma:index="8"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e4d4bf-be5e-4d9e-a2b2-b41ae2e2e02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43d43418-aab9-4ca3-bfd5-0091ec32d794">
      <UserInfo>
        <DisplayName>Ramune Artamonova</DisplayName>
        <AccountId>3</AccountId>
        <AccountType/>
      </UserInfo>
      <UserInfo>
        <DisplayName>Daiva Geluseviciene</DisplayName>
        <AccountId>69</AccountId>
        <AccountType/>
      </UserInfo>
    </SharedWithUsers>
  </documentManagement>
</p:properties>
</file>

<file path=customXml/itemProps1.xml><?xml version="1.0" encoding="utf-8"?>
<ds:datastoreItem xmlns:ds="http://schemas.openxmlformats.org/officeDocument/2006/customXml" ds:itemID="{A0B7B572-5652-4A3E-A979-2F1814F0CF78}">
  <ds:schemaRefs>
    <ds:schemaRef ds:uri="http://schemas.microsoft.com/sharepoint/v3/contenttype/forms"/>
  </ds:schemaRefs>
</ds:datastoreItem>
</file>

<file path=customXml/itemProps2.xml><?xml version="1.0" encoding="utf-8"?>
<ds:datastoreItem xmlns:ds="http://schemas.openxmlformats.org/officeDocument/2006/customXml" ds:itemID="{B602CAB5-7A8C-47F5-9008-E67D8B956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43418-aab9-4ca3-bfd5-0091ec32d794"/>
    <ds:schemaRef ds:uri="a3e4d4bf-be5e-4d9e-a2b2-b41ae2e2e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BB8319-5ECA-4CEF-9E78-3E439AA6D5EB}">
  <ds:schemaRefs>
    <ds:schemaRef ds:uri="http://schemas.openxmlformats.org/officeDocument/2006/bibliography"/>
  </ds:schemaRefs>
</ds:datastoreItem>
</file>

<file path=customXml/itemProps4.xml><?xml version="1.0" encoding="utf-8"?>
<ds:datastoreItem xmlns:ds="http://schemas.openxmlformats.org/officeDocument/2006/customXml" ds:itemID="{F7650718-CB83-48D5-ADAA-ABBD27D4C518}">
  <ds:schemaRefs>
    <ds:schemaRef ds:uri="http://schemas.microsoft.com/office/2006/metadata/properties"/>
    <ds:schemaRef ds:uri="http://schemas.microsoft.com/office/infopath/2007/PartnerControls"/>
    <ds:schemaRef ds:uri="43d43418-aab9-4ca3-bfd5-0091ec32d794"/>
  </ds:schemaRefs>
</ds:datastoreItem>
</file>

<file path=docMetadata/LabelInfo.xml><?xml version="1.0" encoding="utf-8"?>
<clbl:labelList xmlns:clbl="http://schemas.microsoft.com/office/2020/mipLabelMetadata">
  <clbl:label id="{2328f5c3-3394-447b-845c-8be06ee9672e}" enabled="1" method="Privileged" siteId="{7b57a281-653b-4ffd-80ff-384d2e8479d7}" removed="0"/>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27</TotalTime>
  <Pages>4</Pages>
  <Words>6931</Words>
  <Characters>3951</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Z.Meksraite</dc:creator>
  <cp:keywords/>
  <cp:lastModifiedBy>Dovilė Stoškuvienė</cp:lastModifiedBy>
  <cp:revision>25</cp:revision>
  <cp:lastPrinted>2022-03-16T08:16:00Z</cp:lastPrinted>
  <dcterms:created xsi:type="dcterms:W3CDTF">2026-10-26T06:08:00Z</dcterms:created>
  <dcterms:modified xsi:type="dcterms:W3CDTF">2026-10-28T13:06:00Z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0x010100219C3C73E1BB8B46AC96171FE6EF6BC4</vt:lpwstr>
  </property>
  <property fmtid="{D5CDD505-2E9C-101B-9397-08002B2CF9AE}" pid="3" name="MSIP_Label_defa4170-0d19-0005-0004-bc88714345d2_Enabled">
    <vt:lpwstr>true</vt:lpwstr>
  </property>
  <property fmtid="{D5CDD505-2E9C-101B-9397-08002B2CF9AE}" pid="4" name="MSIP_Label_defa4170-0d19-0005-0004-bc88714345d2_SetDate">
    <vt:lpwstr>2025-07-03T11:49:23Z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7d0c2e9d-b962-4240-bfaf-bdf5fb3116dc</vt:lpwstr>
  </property>
  <property fmtid="{D5CDD505-2E9C-101B-9397-08002B2CF9AE}" pid="8" name="MSIP_Label_defa4170-0d19-0005-0004-bc88714345d2_ActionId">
    <vt:lpwstr>54dd657a-79bf-4772-93c3-b9c5a8cdb4bc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ClassificationContentMarkingHeaderShapeIds">
    <vt:lpwstr>7c2c71e8,33a2e5b9,4e493c80</vt:lpwstr>
  </property>
  <property fmtid="{D5CDD505-2E9C-101B-9397-08002B2CF9AE}" pid="12" name="ClassificationContentMarkingHeaderFontProps">
    <vt:lpwstr>#000000,10,Aptos</vt:lpwstr>
  </property>
  <property fmtid="{D5CDD505-2E9C-101B-9397-08002B2CF9AE}" pid="13" name="ClassificationContentMarkingHeaderText">
    <vt:lpwstr>VIDINIO NAUDOJIMO INFORMACIJA</vt:lpwstr>
  </property>
</Properties>
</file>