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86D8E74" w14:textId="626A7B52" w:rsidR="004649B7" w:rsidRPr="004649B7" w:rsidRDefault="004649B7" w:rsidP="004649B7">
      <w:pPr>
        <w:jc w:val="right"/>
        <w:rPr>
          <w:rFonts w:cs="Times New Roman"/>
          <w:sz w:val="24"/>
          <w:szCs w:val="24"/>
          <w:lang w:val="lt-LT"/>
        </w:rPr>
      </w:pPr>
      <w:r w:rsidRPr="004649B7">
        <w:rPr>
          <w:rFonts w:eastAsia="Times New Roman" w:cs="Times New Roman"/>
          <w:bCs/>
          <w:sz w:val="24"/>
          <w:szCs w:val="24"/>
          <w:lang w:val="lt-LT"/>
        </w:rPr>
        <w:t>Specialiųjų pirkimo sąlygų 2 priedas</w:t>
      </w:r>
      <w:r w:rsidR="00DE7B4A">
        <w:rPr>
          <w:rFonts w:eastAsia="Times New Roman" w:cs="Times New Roman"/>
          <w:bCs/>
          <w:sz w:val="24"/>
          <w:szCs w:val="24"/>
          <w:lang w:val="lt-LT"/>
        </w:rPr>
        <w:t xml:space="preserve"> „Techninė specifikacija“</w:t>
      </w:r>
    </w:p>
    <w:p w14:paraId="69360513" w14:textId="77777777" w:rsidR="004649B7" w:rsidRDefault="004649B7" w:rsidP="00092C4B">
      <w:pPr>
        <w:spacing w:after="0"/>
        <w:jc w:val="center"/>
        <w:rPr>
          <w:rFonts w:cs="Times New Roman"/>
          <w:b/>
          <w:sz w:val="24"/>
          <w:szCs w:val="24"/>
          <w:lang w:val="pt-BR"/>
        </w:rPr>
      </w:pPr>
    </w:p>
    <w:p w14:paraId="093D6386" w14:textId="3D726914" w:rsidR="006C5F50" w:rsidRDefault="004E2038" w:rsidP="00092C4B">
      <w:pPr>
        <w:spacing w:after="0"/>
        <w:jc w:val="center"/>
        <w:rPr>
          <w:rFonts w:cs="Times New Roman"/>
          <w:b/>
          <w:sz w:val="24"/>
          <w:szCs w:val="24"/>
          <w:lang w:val="pt-BR"/>
        </w:rPr>
      </w:pPr>
      <w:r w:rsidRPr="008727AE">
        <w:rPr>
          <w:rFonts w:cs="Times New Roman"/>
          <w:b/>
          <w:sz w:val="24"/>
          <w:szCs w:val="24"/>
          <w:lang w:val="pt-BR"/>
        </w:rPr>
        <w:t>TECHNINĖ SPECIFIKACIJA</w:t>
      </w:r>
    </w:p>
    <w:p w14:paraId="23BE9870" w14:textId="77777777" w:rsidR="00092C4B" w:rsidRPr="008727AE" w:rsidRDefault="00092C4B" w:rsidP="00092C4B">
      <w:pPr>
        <w:spacing w:after="0"/>
        <w:jc w:val="center"/>
        <w:rPr>
          <w:rFonts w:cs="Times New Roman"/>
          <w:sz w:val="24"/>
          <w:szCs w:val="24"/>
          <w:lang w:val="pt-BR"/>
        </w:rPr>
      </w:pPr>
    </w:p>
    <w:p w14:paraId="73C74FAC" w14:textId="261D8E11" w:rsidR="006C5F50" w:rsidRDefault="004E2038" w:rsidP="00092C4B">
      <w:pPr>
        <w:pStyle w:val="Antrat1"/>
        <w:numPr>
          <w:ilvl w:val="0"/>
          <w:numId w:val="25"/>
        </w:numPr>
        <w:spacing w:before="0" w:after="0" w:line="276" w:lineRule="auto"/>
        <w:jc w:val="center"/>
        <w:rPr>
          <w:rFonts w:ascii="Times New Roman" w:hAnsi="Times New Roman" w:cs="Times New Roman"/>
          <w:sz w:val="24"/>
          <w:szCs w:val="24"/>
          <w:lang w:val="pt-BR"/>
        </w:rPr>
      </w:pPr>
      <w:r w:rsidRPr="008727AE">
        <w:rPr>
          <w:rFonts w:ascii="Times New Roman" w:hAnsi="Times New Roman" w:cs="Times New Roman"/>
          <w:sz w:val="24"/>
          <w:szCs w:val="24"/>
          <w:lang w:val="pt-BR"/>
        </w:rPr>
        <w:t>PIRKIMO OBJEKTAS IR TIKSLAS</w:t>
      </w:r>
    </w:p>
    <w:p w14:paraId="1068F8CD" w14:textId="77777777" w:rsidR="00092C4B" w:rsidRPr="00092C4B" w:rsidRDefault="00092C4B" w:rsidP="00092C4B">
      <w:pPr>
        <w:spacing w:line="276" w:lineRule="auto"/>
        <w:rPr>
          <w:lang w:val="pt-BR"/>
        </w:rPr>
      </w:pPr>
    </w:p>
    <w:p w14:paraId="40487E55" w14:textId="09AC058A" w:rsidR="006C5F50" w:rsidRPr="008727AE" w:rsidRDefault="004E2038" w:rsidP="00092C4B">
      <w:pPr>
        <w:pStyle w:val="Clause"/>
        <w:numPr>
          <w:ilvl w:val="0"/>
          <w:numId w:val="10"/>
        </w:numPr>
        <w:spacing w:after="0" w:line="276" w:lineRule="auto"/>
        <w:ind w:left="0" w:firstLine="567"/>
        <w:jc w:val="both"/>
        <w:rPr>
          <w:rFonts w:cs="Times New Roman"/>
          <w:sz w:val="24"/>
          <w:szCs w:val="24"/>
          <w:lang w:val="pt-BR"/>
        </w:rPr>
      </w:pPr>
      <w:r w:rsidRPr="008727AE">
        <w:rPr>
          <w:rFonts w:cs="Times New Roman"/>
          <w:sz w:val="24"/>
          <w:szCs w:val="24"/>
          <w:lang w:val="pt-BR"/>
        </w:rPr>
        <w:t xml:space="preserve">Pirkimo objektas – </w:t>
      </w:r>
      <w:r w:rsidR="008727AE">
        <w:rPr>
          <w:rFonts w:cs="Times New Roman"/>
          <w:sz w:val="24"/>
          <w:szCs w:val="24"/>
          <w:lang w:val="pt-BR"/>
        </w:rPr>
        <w:t>trumposios tekstinės žinutės (</w:t>
      </w:r>
      <w:r w:rsidRPr="008727AE">
        <w:rPr>
          <w:rFonts w:cs="Times New Roman"/>
          <w:sz w:val="24"/>
          <w:szCs w:val="24"/>
          <w:lang w:val="pt-BR"/>
        </w:rPr>
        <w:t>SMS</w:t>
      </w:r>
      <w:r w:rsidR="008727AE">
        <w:rPr>
          <w:rFonts w:cs="Times New Roman"/>
          <w:sz w:val="24"/>
          <w:szCs w:val="24"/>
          <w:lang w:val="pt-BR"/>
        </w:rPr>
        <w:t>)</w:t>
      </w:r>
      <w:r w:rsidR="00DB3E5F">
        <w:rPr>
          <w:rFonts w:cs="Times New Roman"/>
          <w:sz w:val="24"/>
          <w:szCs w:val="24"/>
          <w:lang w:val="pt-BR"/>
        </w:rPr>
        <w:t xml:space="preserve"> paslaugos</w:t>
      </w:r>
      <w:r w:rsidR="00604AC0">
        <w:rPr>
          <w:rFonts w:cs="Times New Roman"/>
          <w:sz w:val="24"/>
          <w:szCs w:val="24"/>
          <w:lang w:val="pt-BR"/>
        </w:rPr>
        <w:t xml:space="preserve"> (toliau – Paslaugos)</w:t>
      </w:r>
      <w:r w:rsidR="00DB3E5F">
        <w:rPr>
          <w:rFonts w:cs="Times New Roman"/>
          <w:sz w:val="24"/>
          <w:szCs w:val="24"/>
          <w:lang w:val="pt-BR"/>
        </w:rPr>
        <w:t>,</w:t>
      </w:r>
      <w:r w:rsidR="002B2AF3">
        <w:rPr>
          <w:rFonts w:cs="Times New Roman"/>
          <w:sz w:val="24"/>
          <w:szCs w:val="24"/>
          <w:lang w:val="pt-BR"/>
        </w:rPr>
        <w:t xml:space="preserve"> </w:t>
      </w:r>
      <w:r w:rsidR="002B2AF3" w:rsidRPr="002B2AF3">
        <w:rPr>
          <w:rFonts w:cs="Times New Roman"/>
          <w:sz w:val="24"/>
          <w:szCs w:val="24"/>
          <w:lang w:val="pt-BR"/>
        </w:rPr>
        <w:t>skirtos automatizuotai per program</w:t>
      </w:r>
      <w:r w:rsidR="00267DEA">
        <w:rPr>
          <w:rFonts w:cs="Times New Roman"/>
          <w:sz w:val="24"/>
          <w:szCs w:val="24"/>
          <w:lang w:val="pt-BR"/>
        </w:rPr>
        <w:t>inę</w:t>
      </w:r>
      <w:r w:rsidR="002B2AF3" w:rsidRPr="002B2AF3">
        <w:rPr>
          <w:rFonts w:cs="Times New Roman"/>
          <w:sz w:val="24"/>
          <w:szCs w:val="24"/>
          <w:lang w:val="pt-BR"/>
        </w:rPr>
        <w:t xml:space="preserve"> sąsają (</w:t>
      </w:r>
      <w:r w:rsidR="005D0433">
        <w:rPr>
          <w:rFonts w:cs="Times New Roman"/>
          <w:sz w:val="24"/>
          <w:szCs w:val="24"/>
          <w:lang w:val="pt-BR"/>
        </w:rPr>
        <w:t xml:space="preserve">toliau – </w:t>
      </w:r>
      <w:r w:rsidR="002B2AF3" w:rsidRPr="002B2AF3">
        <w:rPr>
          <w:rFonts w:cs="Times New Roman"/>
          <w:sz w:val="24"/>
          <w:szCs w:val="24"/>
          <w:lang w:val="pt-BR"/>
        </w:rPr>
        <w:t>API) siųsti pranešimus iš Užimtumo tarnybos prie Lietuvos Respublikos socialinės apsaugos ir darbo ministerijos (toliau –</w:t>
      </w:r>
      <w:r w:rsidR="0085250A">
        <w:rPr>
          <w:rFonts w:cs="Times New Roman"/>
          <w:sz w:val="24"/>
          <w:szCs w:val="24"/>
          <w:lang w:val="pt-BR"/>
        </w:rPr>
        <w:t>P</w:t>
      </w:r>
      <w:r w:rsidR="00267DEA">
        <w:rPr>
          <w:rFonts w:cs="Times New Roman"/>
          <w:sz w:val="24"/>
          <w:szCs w:val="24"/>
          <w:lang w:val="pt-BR"/>
        </w:rPr>
        <w:t>irkėjas</w:t>
      </w:r>
      <w:r w:rsidR="002B2AF3" w:rsidRPr="002B2AF3">
        <w:rPr>
          <w:rFonts w:cs="Times New Roman"/>
          <w:sz w:val="24"/>
          <w:szCs w:val="24"/>
          <w:lang w:val="pt-BR"/>
        </w:rPr>
        <w:t>) informacinių sistemų Užimtumo tarnybos klient</w:t>
      </w:r>
      <w:r w:rsidR="002B2AF3">
        <w:rPr>
          <w:rFonts w:cs="Times New Roman"/>
          <w:sz w:val="24"/>
          <w:szCs w:val="24"/>
          <w:lang w:val="pt-BR"/>
        </w:rPr>
        <w:t>ų</w:t>
      </w:r>
      <w:r w:rsidR="002B2AF3" w:rsidRPr="002B2AF3">
        <w:rPr>
          <w:rFonts w:cs="Times New Roman"/>
          <w:sz w:val="24"/>
          <w:szCs w:val="24"/>
          <w:lang w:val="pt-BR"/>
        </w:rPr>
        <w:t xml:space="preserve"> inform</w:t>
      </w:r>
      <w:r w:rsidR="002B2AF3">
        <w:rPr>
          <w:rFonts w:cs="Times New Roman"/>
          <w:sz w:val="24"/>
          <w:szCs w:val="24"/>
          <w:lang w:val="pt-BR"/>
        </w:rPr>
        <w:t>avimui.</w:t>
      </w:r>
      <w:r w:rsidR="008727AE">
        <w:rPr>
          <w:rFonts w:cs="Times New Roman"/>
          <w:sz w:val="24"/>
          <w:szCs w:val="24"/>
          <w:lang w:val="pt-BR"/>
        </w:rPr>
        <w:t xml:space="preserve"> </w:t>
      </w:r>
    </w:p>
    <w:p w14:paraId="38235EAB" w14:textId="4735DE78" w:rsidR="006C5F50" w:rsidRPr="008727AE" w:rsidRDefault="004E2038" w:rsidP="0080330E">
      <w:pPr>
        <w:pStyle w:val="Clause"/>
        <w:numPr>
          <w:ilvl w:val="0"/>
          <w:numId w:val="10"/>
        </w:numPr>
        <w:spacing w:after="0" w:line="276" w:lineRule="auto"/>
        <w:ind w:left="0" w:firstLine="567"/>
        <w:jc w:val="both"/>
        <w:rPr>
          <w:rFonts w:cs="Times New Roman"/>
          <w:sz w:val="24"/>
          <w:szCs w:val="24"/>
          <w:lang w:val="pt-BR"/>
        </w:rPr>
      </w:pPr>
      <w:r w:rsidRPr="008727AE">
        <w:rPr>
          <w:rFonts w:cs="Times New Roman"/>
          <w:sz w:val="24"/>
          <w:szCs w:val="24"/>
          <w:lang w:val="pt-BR"/>
        </w:rPr>
        <w:t xml:space="preserve">Pirkimo tikslas – užtikrinti patikimą, saugų ir kontroliuojamą automatizuotų </w:t>
      </w:r>
      <w:r w:rsidR="004C7D9D">
        <w:rPr>
          <w:rFonts w:cs="Times New Roman"/>
          <w:sz w:val="24"/>
          <w:szCs w:val="24"/>
          <w:lang w:val="pt-BR"/>
        </w:rPr>
        <w:t xml:space="preserve">trumpųjų tekstinių žinučių (toliau – </w:t>
      </w:r>
      <w:r w:rsidRPr="008727AE">
        <w:rPr>
          <w:rFonts w:cs="Times New Roman"/>
          <w:sz w:val="24"/>
          <w:szCs w:val="24"/>
          <w:lang w:val="pt-BR"/>
        </w:rPr>
        <w:t>SMS</w:t>
      </w:r>
      <w:r w:rsidR="004C7D9D">
        <w:rPr>
          <w:rFonts w:cs="Times New Roman"/>
          <w:sz w:val="24"/>
          <w:szCs w:val="24"/>
          <w:lang w:val="pt-BR"/>
        </w:rPr>
        <w:t xml:space="preserve">) </w:t>
      </w:r>
      <w:r w:rsidRPr="008727AE">
        <w:rPr>
          <w:rFonts w:cs="Times New Roman"/>
          <w:sz w:val="24"/>
          <w:szCs w:val="24"/>
          <w:lang w:val="pt-BR"/>
        </w:rPr>
        <w:t xml:space="preserve">siuntimą </w:t>
      </w:r>
      <w:r w:rsidR="004C7D9D">
        <w:rPr>
          <w:rFonts w:cs="Times New Roman"/>
          <w:sz w:val="24"/>
          <w:szCs w:val="24"/>
          <w:lang w:val="pt-BR"/>
        </w:rPr>
        <w:t>ir pristatymą klientui.</w:t>
      </w:r>
    </w:p>
    <w:p w14:paraId="3FF38D27" w14:textId="72FF8044" w:rsidR="006C5F50" w:rsidRDefault="004E2038" w:rsidP="0080330E">
      <w:pPr>
        <w:pStyle w:val="Clause"/>
        <w:numPr>
          <w:ilvl w:val="0"/>
          <w:numId w:val="10"/>
        </w:numPr>
        <w:spacing w:after="0" w:line="276" w:lineRule="auto"/>
        <w:ind w:left="0" w:firstLine="567"/>
        <w:jc w:val="both"/>
        <w:rPr>
          <w:rFonts w:cs="Times New Roman"/>
          <w:sz w:val="24"/>
          <w:szCs w:val="24"/>
          <w:lang w:val="pt-BR"/>
        </w:rPr>
      </w:pPr>
      <w:r w:rsidRPr="008727AE">
        <w:rPr>
          <w:rFonts w:cs="Times New Roman"/>
          <w:sz w:val="24"/>
          <w:szCs w:val="24"/>
          <w:lang w:val="pt-BR"/>
        </w:rPr>
        <w:t>Paslaugos skirtos informuoti klientus apie paskirtus apsilankymus, apsilankymų laiko pakeitimą, atidėjimą ar atšaukimą, priminti apie artėjančius apsilankymus ir teikti kitą su Užimtumo tarnybos paslaugomis susijusią informaciją.</w:t>
      </w:r>
    </w:p>
    <w:p w14:paraId="7B07D25D" w14:textId="42B99EA3" w:rsidR="00781018" w:rsidRDefault="00781018" w:rsidP="00024F1B">
      <w:pPr>
        <w:pStyle w:val="Clause"/>
        <w:numPr>
          <w:ilvl w:val="0"/>
          <w:numId w:val="10"/>
        </w:numPr>
        <w:spacing w:after="0" w:line="276" w:lineRule="auto"/>
        <w:ind w:left="0" w:firstLine="567"/>
        <w:jc w:val="both"/>
        <w:rPr>
          <w:rFonts w:cs="Times New Roman"/>
          <w:sz w:val="24"/>
          <w:szCs w:val="24"/>
          <w:lang w:val="pt-BR"/>
        </w:rPr>
      </w:pPr>
      <w:r>
        <w:rPr>
          <w:rFonts w:cs="Times New Roman"/>
          <w:sz w:val="24"/>
          <w:szCs w:val="24"/>
          <w:lang w:val="pt-BR"/>
        </w:rPr>
        <w:t>Vartojamos sąvokos:</w:t>
      </w:r>
    </w:p>
    <w:p w14:paraId="3BAFCB6F" w14:textId="3D60E955" w:rsidR="00BE6680" w:rsidRPr="00854DF6" w:rsidRDefault="00BE6680" w:rsidP="00024F1B">
      <w:pPr>
        <w:pStyle w:val="Sraopastraipa"/>
        <w:numPr>
          <w:ilvl w:val="1"/>
          <w:numId w:val="10"/>
        </w:numPr>
        <w:ind w:left="0" w:firstLine="567"/>
        <w:jc w:val="both"/>
        <w:rPr>
          <w:sz w:val="24"/>
          <w:szCs w:val="28"/>
          <w:lang w:val="lt-LT"/>
        </w:rPr>
      </w:pPr>
      <w:r w:rsidRPr="00854DF6">
        <w:rPr>
          <w:sz w:val="24"/>
          <w:szCs w:val="28"/>
          <w:lang w:val="lt-LT"/>
        </w:rPr>
        <w:t>Perkančioji organizacija – Užimtumo tarnyba prie Lietuvos Respublikos socialinės apsaugos ir darbo ministerijos</w:t>
      </w:r>
      <w:r w:rsidR="00024F1B">
        <w:rPr>
          <w:sz w:val="24"/>
          <w:szCs w:val="28"/>
          <w:lang w:val="lt-LT"/>
        </w:rPr>
        <w:t>;</w:t>
      </w:r>
    </w:p>
    <w:p w14:paraId="02AE0003" w14:textId="5280A2C6" w:rsidR="00BE6680" w:rsidRPr="00854DF6" w:rsidRDefault="00BE6680" w:rsidP="00024F1B">
      <w:pPr>
        <w:pStyle w:val="Sraopastraipa"/>
        <w:numPr>
          <w:ilvl w:val="1"/>
          <w:numId w:val="10"/>
        </w:numPr>
        <w:ind w:left="0" w:firstLine="567"/>
        <w:jc w:val="both"/>
        <w:rPr>
          <w:sz w:val="24"/>
          <w:szCs w:val="28"/>
          <w:lang w:val="lt-LT"/>
        </w:rPr>
      </w:pPr>
      <w:r w:rsidRPr="00854DF6">
        <w:rPr>
          <w:sz w:val="24"/>
          <w:szCs w:val="28"/>
          <w:lang w:val="lt-LT"/>
        </w:rPr>
        <w:t>Tiekėjas – ūkio subjektas, su kuriuo sudaroma sutartis dėl SMS pranešimų siuntimo paslaugų teikimo</w:t>
      </w:r>
      <w:r w:rsidR="00024F1B">
        <w:rPr>
          <w:sz w:val="24"/>
          <w:szCs w:val="28"/>
          <w:lang w:val="lt-LT"/>
        </w:rPr>
        <w:t>;</w:t>
      </w:r>
    </w:p>
    <w:p w14:paraId="724840BF" w14:textId="69C52E44" w:rsidR="00BE6680" w:rsidRPr="00854DF6" w:rsidRDefault="00BE6680" w:rsidP="00024F1B">
      <w:pPr>
        <w:pStyle w:val="Sraopastraipa"/>
        <w:numPr>
          <w:ilvl w:val="1"/>
          <w:numId w:val="10"/>
        </w:numPr>
        <w:ind w:left="0" w:firstLine="567"/>
        <w:jc w:val="both"/>
        <w:rPr>
          <w:sz w:val="24"/>
          <w:szCs w:val="28"/>
          <w:lang w:val="lt-LT"/>
        </w:rPr>
      </w:pPr>
      <w:r w:rsidRPr="00854DF6">
        <w:rPr>
          <w:sz w:val="24"/>
          <w:szCs w:val="28"/>
          <w:lang w:val="lt-LT"/>
        </w:rPr>
        <w:t>SMS – trumpoji tekstinė žinutė</w:t>
      </w:r>
      <w:r w:rsidR="00024F1B">
        <w:rPr>
          <w:sz w:val="24"/>
          <w:szCs w:val="28"/>
          <w:lang w:val="lt-LT"/>
        </w:rPr>
        <w:t>;</w:t>
      </w:r>
    </w:p>
    <w:p w14:paraId="5A23FD17" w14:textId="516F8763" w:rsidR="00BE6680" w:rsidRPr="00854DF6" w:rsidRDefault="00BE6680" w:rsidP="00024F1B">
      <w:pPr>
        <w:pStyle w:val="Sraopastraipa"/>
        <w:numPr>
          <w:ilvl w:val="1"/>
          <w:numId w:val="10"/>
        </w:numPr>
        <w:ind w:left="0" w:firstLine="567"/>
        <w:jc w:val="both"/>
        <w:rPr>
          <w:sz w:val="24"/>
          <w:szCs w:val="28"/>
          <w:lang w:val="lt-LT"/>
        </w:rPr>
      </w:pPr>
      <w:r w:rsidRPr="00854DF6">
        <w:rPr>
          <w:sz w:val="24"/>
          <w:szCs w:val="28"/>
          <w:lang w:val="lt-LT"/>
        </w:rPr>
        <w:t>Siuntėjo identifikatorius (Sender ID) – SMS gavėjo mobiliajame įrenginyje rodomas siuntėjo pavadinimas arba identifikatorius</w:t>
      </w:r>
      <w:r w:rsidR="00024F1B">
        <w:rPr>
          <w:sz w:val="24"/>
          <w:szCs w:val="28"/>
          <w:lang w:val="lt-LT"/>
        </w:rPr>
        <w:t>;</w:t>
      </w:r>
    </w:p>
    <w:p w14:paraId="00FFC072" w14:textId="12DD2694" w:rsidR="00BE6680" w:rsidRPr="00854DF6" w:rsidRDefault="00BE6680" w:rsidP="00024F1B">
      <w:pPr>
        <w:pStyle w:val="Sraopastraipa"/>
        <w:numPr>
          <w:ilvl w:val="1"/>
          <w:numId w:val="10"/>
        </w:numPr>
        <w:ind w:left="0" w:firstLine="567"/>
        <w:jc w:val="both"/>
        <w:rPr>
          <w:sz w:val="24"/>
          <w:szCs w:val="28"/>
          <w:lang w:val="lt-LT"/>
        </w:rPr>
      </w:pPr>
      <w:r w:rsidRPr="00854DF6">
        <w:rPr>
          <w:sz w:val="24"/>
          <w:szCs w:val="28"/>
          <w:lang w:val="lt-LT"/>
        </w:rPr>
        <w:t>Aplikacijų programavimo sąsaja (API) – programinė sąsaja, skirta automatizuotam duomenų apsikeitimui tarp Užimtumo tarnybos informacinių sistemų ir Tiekėjo sistemos</w:t>
      </w:r>
      <w:r w:rsidR="00024F1B">
        <w:rPr>
          <w:sz w:val="24"/>
          <w:szCs w:val="28"/>
          <w:lang w:val="lt-LT"/>
        </w:rPr>
        <w:t>;</w:t>
      </w:r>
    </w:p>
    <w:p w14:paraId="517DCD20" w14:textId="119C7D6D" w:rsidR="00781018" w:rsidRDefault="00BE6680" w:rsidP="00092C4B">
      <w:pPr>
        <w:pStyle w:val="Sraopastraipa"/>
        <w:numPr>
          <w:ilvl w:val="1"/>
          <w:numId w:val="10"/>
        </w:numPr>
        <w:spacing w:after="0" w:line="276" w:lineRule="auto"/>
        <w:ind w:left="0" w:firstLine="567"/>
        <w:jc w:val="both"/>
        <w:rPr>
          <w:sz w:val="24"/>
          <w:szCs w:val="28"/>
          <w:lang w:val="lt-LT"/>
        </w:rPr>
      </w:pPr>
      <w:r w:rsidRPr="00854DF6">
        <w:rPr>
          <w:sz w:val="24"/>
          <w:szCs w:val="28"/>
          <w:lang w:val="lt-LT"/>
        </w:rPr>
        <w:t>Paslauga – automatizuotų SMS pranešimų siuntimo paslauga, teikiama naudojant API</w:t>
      </w:r>
      <w:r w:rsidR="00024F1B">
        <w:rPr>
          <w:sz w:val="24"/>
          <w:szCs w:val="28"/>
          <w:lang w:val="lt-LT"/>
        </w:rPr>
        <w:t>.</w:t>
      </w:r>
    </w:p>
    <w:p w14:paraId="6D9E4AD6" w14:textId="77777777" w:rsidR="00092C4B" w:rsidRPr="00854DF6" w:rsidRDefault="00092C4B" w:rsidP="00092C4B">
      <w:pPr>
        <w:pStyle w:val="Sraopastraipa"/>
        <w:spacing w:after="0" w:line="276" w:lineRule="auto"/>
        <w:ind w:left="567"/>
        <w:jc w:val="both"/>
        <w:rPr>
          <w:sz w:val="24"/>
          <w:szCs w:val="28"/>
          <w:lang w:val="lt-LT"/>
        </w:rPr>
      </w:pPr>
    </w:p>
    <w:p w14:paraId="4E523E32" w14:textId="2E92A350" w:rsidR="006C5F50" w:rsidRDefault="004E2038" w:rsidP="00092C4B">
      <w:pPr>
        <w:pStyle w:val="Antrat1"/>
        <w:numPr>
          <w:ilvl w:val="0"/>
          <w:numId w:val="25"/>
        </w:numPr>
        <w:spacing w:before="0" w:after="0" w:line="276" w:lineRule="auto"/>
        <w:jc w:val="center"/>
        <w:rPr>
          <w:rFonts w:ascii="Times New Roman" w:hAnsi="Times New Roman" w:cs="Times New Roman"/>
          <w:sz w:val="24"/>
          <w:szCs w:val="24"/>
          <w:lang w:val="pt-BR"/>
        </w:rPr>
      </w:pPr>
      <w:r w:rsidRPr="008727AE">
        <w:rPr>
          <w:rFonts w:ascii="Times New Roman" w:hAnsi="Times New Roman" w:cs="Times New Roman"/>
          <w:sz w:val="24"/>
          <w:szCs w:val="24"/>
          <w:lang w:val="pt-BR"/>
        </w:rPr>
        <w:t>P</w:t>
      </w:r>
      <w:r w:rsidR="004C7D9D">
        <w:rPr>
          <w:rFonts w:ascii="Times New Roman" w:hAnsi="Times New Roman" w:cs="Times New Roman"/>
          <w:sz w:val="24"/>
          <w:szCs w:val="24"/>
          <w:lang w:val="pt-BR"/>
        </w:rPr>
        <w:t>IRKIMO OBJEKTO</w:t>
      </w:r>
      <w:r w:rsidRPr="008727AE">
        <w:rPr>
          <w:rFonts w:ascii="Times New Roman" w:hAnsi="Times New Roman" w:cs="Times New Roman"/>
          <w:sz w:val="24"/>
          <w:szCs w:val="24"/>
          <w:lang w:val="pt-BR"/>
        </w:rPr>
        <w:t xml:space="preserve"> APIMTIS</w:t>
      </w:r>
    </w:p>
    <w:p w14:paraId="711ADCB9" w14:textId="77777777" w:rsidR="00092C4B" w:rsidRPr="00092C4B" w:rsidRDefault="00092C4B" w:rsidP="00092C4B">
      <w:pPr>
        <w:pStyle w:val="Sraopastraipa"/>
        <w:ind w:left="1080"/>
        <w:rPr>
          <w:lang w:val="pt-BR"/>
        </w:rPr>
      </w:pPr>
    </w:p>
    <w:p w14:paraId="3B8E9DC5" w14:textId="5E0020B4" w:rsidR="00267DEA" w:rsidRPr="00B5266F" w:rsidRDefault="00267DEA" w:rsidP="00092C4B">
      <w:pPr>
        <w:pStyle w:val="Clause"/>
        <w:numPr>
          <w:ilvl w:val="0"/>
          <w:numId w:val="10"/>
        </w:numPr>
        <w:spacing w:after="0" w:line="276" w:lineRule="auto"/>
        <w:ind w:left="0" w:firstLine="567"/>
        <w:jc w:val="both"/>
        <w:rPr>
          <w:rFonts w:cs="Times New Roman"/>
          <w:color w:val="auto"/>
          <w:sz w:val="24"/>
          <w:szCs w:val="24"/>
          <w:lang w:val="pt-BR"/>
        </w:rPr>
      </w:pPr>
      <w:r w:rsidRPr="00B5266F">
        <w:rPr>
          <w:rFonts w:cs="Times New Roman"/>
          <w:color w:val="auto"/>
          <w:sz w:val="24"/>
          <w:szCs w:val="24"/>
          <w:lang w:val="pt-BR"/>
        </w:rPr>
        <w:t xml:space="preserve">Numatoma </w:t>
      </w:r>
      <w:r w:rsidR="00837586">
        <w:rPr>
          <w:rFonts w:cs="Times New Roman"/>
          <w:color w:val="auto"/>
          <w:sz w:val="24"/>
          <w:szCs w:val="24"/>
          <w:lang w:val="pt-BR"/>
        </w:rPr>
        <w:t xml:space="preserve">preliminari </w:t>
      </w:r>
      <w:r w:rsidRPr="00B5266F">
        <w:rPr>
          <w:color w:val="auto"/>
          <w:sz w:val="24"/>
          <w:szCs w:val="24"/>
          <w:lang w:val="lt-LT"/>
        </w:rPr>
        <w:t>Paslaugų apimtis 250 000 SMS per mėnesį</w:t>
      </w:r>
      <w:r w:rsidRPr="00B5266F">
        <w:rPr>
          <w:color w:val="auto"/>
          <w:sz w:val="24"/>
          <w:szCs w:val="24"/>
          <w:lang w:val="pt-BR"/>
        </w:rPr>
        <w:t xml:space="preserve"> Lietuvos mobiliojo ryšio operatorių abonentams</w:t>
      </w:r>
      <w:r w:rsidR="007E6F20">
        <w:rPr>
          <w:color w:val="auto"/>
          <w:sz w:val="24"/>
          <w:szCs w:val="24"/>
          <w:lang w:val="pt-BR"/>
        </w:rPr>
        <w:t xml:space="preserve"> (</w:t>
      </w:r>
      <w:r w:rsidR="0095240C">
        <w:rPr>
          <w:color w:val="auto"/>
          <w:sz w:val="24"/>
          <w:szCs w:val="24"/>
          <w:lang w:val="pt-BR"/>
        </w:rPr>
        <w:t>preliminariai 75000</w:t>
      </w:r>
      <w:r w:rsidR="00A155B2">
        <w:rPr>
          <w:color w:val="auto"/>
          <w:sz w:val="24"/>
          <w:szCs w:val="24"/>
          <w:lang w:val="pt-BR"/>
        </w:rPr>
        <w:t xml:space="preserve"> SMS į tiekėjo tinklą ir 175000 </w:t>
      </w:r>
      <w:r w:rsidR="00015DB8">
        <w:rPr>
          <w:color w:val="auto"/>
          <w:sz w:val="24"/>
          <w:szCs w:val="24"/>
          <w:lang w:val="pt-BR"/>
        </w:rPr>
        <w:t>SMS</w:t>
      </w:r>
      <w:r w:rsidR="0066046C">
        <w:rPr>
          <w:color w:val="auto"/>
          <w:sz w:val="24"/>
          <w:szCs w:val="24"/>
          <w:lang w:val="pt-BR"/>
        </w:rPr>
        <w:t xml:space="preserve"> </w:t>
      </w:r>
      <w:r w:rsidR="00A155B2">
        <w:rPr>
          <w:color w:val="auto"/>
          <w:sz w:val="24"/>
          <w:szCs w:val="24"/>
          <w:lang w:val="pt-BR"/>
        </w:rPr>
        <w:t xml:space="preserve">į </w:t>
      </w:r>
      <w:r w:rsidR="00DA5BB9">
        <w:rPr>
          <w:color w:val="auto"/>
          <w:sz w:val="24"/>
          <w:szCs w:val="24"/>
          <w:lang w:val="pt-BR"/>
        </w:rPr>
        <w:t xml:space="preserve">kitų operatorių tinklus). </w:t>
      </w:r>
      <w:r w:rsidRPr="00B5266F">
        <w:rPr>
          <w:rFonts w:cs="Times New Roman"/>
          <w:color w:val="auto"/>
          <w:sz w:val="24"/>
          <w:szCs w:val="24"/>
          <w:lang w:val="pt-BR"/>
        </w:rPr>
        <w:t xml:space="preserve"> </w:t>
      </w:r>
      <w:r w:rsidR="008B66E9" w:rsidRPr="00B5266F">
        <w:rPr>
          <w:rFonts w:cs="Times New Roman"/>
          <w:color w:val="auto"/>
          <w:sz w:val="24"/>
          <w:szCs w:val="24"/>
          <w:lang w:val="pt-BR"/>
        </w:rPr>
        <w:t xml:space="preserve">Paslaugos įsigyjamos pagal faktinį poreikį, neviršijant sutartyje nustatytos maksimalios vertės. </w:t>
      </w:r>
      <w:r w:rsidRPr="00B5266F">
        <w:rPr>
          <w:rFonts w:cs="Times New Roman"/>
          <w:color w:val="auto"/>
          <w:sz w:val="24"/>
          <w:szCs w:val="24"/>
          <w:lang w:val="pt-BR"/>
        </w:rPr>
        <w:t xml:space="preserve">Pirkėjas neįsipareigoja išpirkti viso preliminaraus kiekio. </w:t>
      </w:r>
    </w:p>
    <w:p w14:paraId="5740932F" w14:textId="3F69DF9D" w:rsidR="006C5F50" w:rsidRDefault="002C56BE" w:rsidP="00ED1E61">
      <w:pPr>
        <w:pStyle w:val="Clause"/>
        <w:numPr>
          <w:ilvl w:val="0"/>
          <w:numId w:val="10"/>
        </w:numPr>
        <w:spacing w:after="0" w:line="276" w:lineRule="auto"/>
        <w:ind w:left="0" w:firstLine="567"/>
        <w:jc w:val="both"/>
        <w:rPr>
          <w:rFonts w:cs="Times New Roman"/>
          <w:sz w:val="24"/>
          <w:szCs w:val="24"/>
          <w:lang w:val="pt-BR"/>
        </w:rPr>
      </w:pPr>
      <w:r w:rsidRPr="002C56BE">
        <w:rPr>
          <w:rFonts w:cs="Times New Roman"/>
          <w:sz w:val="24"/>
          <w:szCs w:val="24"/>
          <w:lang w:val="pt-BR"/>
        </w:rPr>
        <w:t xml:space="preserve">SMS turi būti siunčiamos į visų Lietuvoje veikiančių mobiliojo ryšio operatorių tinklus. Tiekėjas privalo užtikrinti galimybę pristatyti SMS ir tais atvejais, kai Lietuvos mobiliojo ryšio operatorių abonentai naudojasi tarptinklinio ryšio (angl. </w:t>
      </w:r>
      <w:r w:rsidRPr="00D04777">
        <w:rPr>
          <w:rFonts w:cs="Times New Roman"/>
          <w:i/>
          <w:iCs/>
          <w:sz w:val="24"/>
          <w:szCs w:val="24"/>
          <w:lang w:val="pt-BR"/>
        </w:rPr>
        <w:t>roaming</w:t>
      </w:r>
      <w:r w:rsidRPr="002C56BE">
        <w:rPr>
          <w:rFonts w:cs="Times New Roman"/>
          <w:sz w:val="24"/>
          <w:szCs w:val="24"/>
          <w:lang w:val="pt-BR"/>
        </w:rPr>
        <w:t>) paslaugomis Europos Sąjungos ar kitose valstybėse, tiek, kiek tai techniškai užtikrina atitinkami mobiliojo ryšio operatoriai.</w:t>
      </w:r>
    </w:p>
    <w:p w14:paraId="1E43662A" w14:textId="77777777" w:rsidR="00ED1E61" w:rsidRPr="00950D6F" w:rsidRDefault="00ED1E61" w:rsidP="00ED1E61">
      <w:pPr>
        <w:pStyle w:val="Clause"/>
        <w:spacing w:after="0" w:line="276" w:lineRule="auto"/>
        <w:ind w:left="567" w:firstLine="0"/>
        <w:jc w:val="both"/>
        <w:rPr>
          <w:rFonts w:cs="Times New Roman"/>
          <w:sz w:val="24"/>
          <w:szCs w:val="24"/>
          <w:lang w:val="pt-BR"/>
        </w:rPr>
      </w:pPr>
    </w:p>
    <w:p w14:paraId="415F3777" w14:textId="75904001" w:rsidR="006C5F50" w:rsidRDefault="004E2038" w:rsidP="00ED1E61">
      <w:pPr>
        <w:pStyle w:val="Antrat1"/>
        <w:numPr>
          <w:ilvl w:val="0"/>
          <w:numId w:val="25"/>
        </w:numPr>
        <w:spacing w:before="0" w:after="0" w:line="276" w:lineRule="auto"/>
        <w:jc w:val="center"/>
        <w:rPr>
          <w:rFonts w:ascii="Times New Roman" w:hAnsi="Times New Roman" w:cs="Times New Roman"/>
          <w:sz w:val="24"/>
          <w:szCs w:val="24"/>
          <w:lang w:val="pt-BR"/>
        </w:rPr>
      </w:pPr>
      <w:r w:rsidRPr="008727AE">
        <w:rPr>
          <w:rFonts w:ascii="Times New Roman" w:hAnsi="Times New Roman" w:cs="Times New Roman"/>
          <w:sz w:val="24"/>
          <w:szCs w:val="24"/>
          <w:lang w:val="pt-BR"/>
        </w:rPr>
        <w:t>REIKALAVIMAI</w:t>
      </w:r>
      <w:r w:rsidR="002C56BE">
        <w:rPr>
          <w:rFonts w:ascii="Times New Roman" w:hAnsi="Times New Roman" w:cs="Times New Roman"/>
          <w:sz w:val="24"/>
          <w:szCs w:val="24"/>
          <w:lang w:val="pt-BR"/>
        </w:rPr>
        <w:t xml:space="preserve"> PASLAUGŲ TEIKIMUI</w:t>
      </w:r>
    </w:p>
    <w:p w14:paraId="63E2241C" w14:textId="77777777" w:rsidR="00ED1E61" w:rsidRPr="00ED1E61" w:rsidRDefault="00ED1E61" w:rsidP="00ED1E61">
      <w:pPr>
        <w:pStyle w:val="Sraopastraipa"/>
        <w:ind w:left="1080"/>
        <w:rPr>
          <w:lang w:val="pt-BR"/>
        </w:rPr>
      </w:pPr>
    </w:p>
    <w:p w14:paraId="6A46FE8D" w14:textId="1EE9CECE" w:rsidR="002C56BE" w:rsidRDefault="002C56BE" w:rsidP="00ED1E61">
      <w:pPr>
        <w:pStyle w:val="Clause"/>
        <w:numPr>
          <w:ilvl w:val="0"/>
          <w:numId w:val="10"/>
        </w:numPr>
        <w:spacing w:after="0" w:line="276" w:lineRule="auto"/>
        <w:ind w:left="0" w:firstLine="567"/>
        <w:jc w:val="both"/>
        <w:rPr>
          <w:rFonts w:cs="Times New Roman"/>
          <w:sz w:val="24"/>
          <w:szCs w:val="24"/>
          <w:lang w:val="pt-BR"/>
        </w:rPr>
      </w:pPr>
      <w:r w:rsidRPr="002C56BE">
        <w:rPr>
          <w:rFonts w:cs="Times New Roman"/>
          <w:sz w:val="24"/>
          <w:szCs w:val="24"/>
          <w:lang w:val="pt-BR"/>
        </w:rPr>
        <w:t>Bendrieji reikalavimai:</w:t>
      </w:r>
    </w:p>
    <w:p w14:paraId="61D85712" w14:textId="7886968D" w:rsidR="0099267B" w:rsidRPr="00950D6F" w:rsidRDefault="00CE1324" w:rsidP="00CE1324">
      <w:pPr>
        <w:pStyle w:val="Sraopastraipa"/>
        <w:numPr>
          <w:ilvl w:val="1"/>
          <w:numId w:val="10"/>
        </w:numPr>
        <w:ind w:left="0" w:firstLine="567"/>
        <w:jc w:val="both"/>
        <w:rPr>
          <w:rFonts w:cs="Times New Roman"/>
          <w:color w:val="auto"/>
          <w:sz w:val="24"/>
          <w:szCs w:val="24"/>
          <w:lang w:val="lt-LT"/>
        </w:rPr>
      </w:pPr>
      <w:r w:rsidRPr="00950D6F">
        <w:rPr>
          <w:rFonts w:cs="Times New Roman"/>
          <w:color w:val="auto"/>
          <w:sz w:val="24"/>
          <w:szCs w:val="24"/>
          <w:lang w:val="lt-LT"/>
        </w:rPr>
        <w:t>API turi būti parengta</w:t>
      </w:r>
      <w:r w:rsidR="00FE1BA1">
        <w:rPr>
          <w:rFonts w:cs="Times New Roman"/>
          <w:color w:val="auto"/>
          <w:sz w:val="24"/>
          <w:szCs w:val="24"/>
          <w:lang w:val="lt-LT"/>
        </w:rPr>
        <w:t xml:space="preserve">, įdiegta, pateikta </w:t>
      </w:r>
      <w:r w:rsidRPr="00950D6F">
        <w:rPr>
          <w:rFonts w:cs="Times New Roman"/>
          <w:color w:val="auto"/>
          <w:sz w:val="24"/>
          <w:szCs w:val="24"/>
          <w:lang w:val="lt-LT"/>
        </w:rPr>
        <w:t>testavimui</w:t>
      </w:r>
      <w:r w:rsidR="00FE1BA1">
        <w:rPr>
          <w:rFonts w:cs="Times New Roman"/>
          <w:color w:val="auto"/>
          <w:sz w:val="24"/>
          <w:szCs w:val="24"/>
          <w:lang w:val="lt-LT"/>
        </w:rPr>
        <w:t xml:space="preserve"> </w:t>
      </w:r>
      <w:r w:rsidRPr="00950D6F">
        <w:rPr>
          <w:rFonts w:cs="Times New Roman"/>
          <w:color w:val="auto"/>
          <w:sz w:val="24"/>
          <w:szCs w:val="24"/>
          <w:lang w:val="lt-LT"/>
        </w:rPr>
        <w:t>ne vėliau kaip per 30 kalendorinių dienų nuo sutarties įsigaliojimo dienos;</w:t>
      </w:r>
    </w:p>
    <w:p w14:paraId="3AF29AF7" w14:textId="77777777" w:rsidR="0045504E" w:rsidRDefault="00E66DAD" w:rsidP="0045504E">
      <w:pPr>
        <w:pStyle w:val="Sraopastraipa"/>
        <w:numPr>
          <w:ilvl w:val="1"/>
          <w:numId w:val="10"/>
        </w:numPr>
        <w:ind w:left="0" w:firstLine="567"/>
        <w:jc w:val="both"/>
        <w:rPr>
          <w:rFonts w:cs="Times New Roman"/>
          <w:color w:val="auto"/>
          <w:sz w:val="24"/>
          <w:szCs w:val="24"/>
          <w:lang w:val="lt-LT"/>
        </w:rPr>
      </w:pPr>
      <w:r w:rsidRPr="00CE290D">
        <w:rPr>
          <w:rFonts w:cs="Times New Roman"/>
          <w:color w:val="auto"/>
          <w:sz w:val="24"/>
          <w:szCs w:val="24"/>
          <w:lang w:val="lt-LT"/>
        </w:rPr>
        <w:t>t</w:t>
      </w:r>
      <w:r w:rsidR="006307ED" w:rsidRPr="00CE290D">
        <w:rPr>
          <w:rFonts w:cs="Times New Roman"/>
          <w:color w:val="auto"/>
          <w:sz w:val="24"/>
          <w:szCs w:val="24"/>
          <w:lang w:val="lt-LT"/>
        </w:rPr>
        <w:t>uri būti užtikrintas pajėgumas apdoroti ne mažiau kaip 250 000 SMS pranešimų per mėnesį;</w:t>
      </w:r>
    </w:p>
    <w:p w14:paraId="41F67298" w14:textId="6B0DE1D1" w:rsidR="00B256EC" w:rsidRPr="00CE290D" w:rsidRDefault="00B256EC" w:rsidP="0045504E">
      <w:pPr>
        <w:pStyle w:val="Sraopastraipa"/>
        <w:numPr>
          <w:ilvl w:val="1"/>
          <w:numId w:val="10"/>
        </w:numPr>
        <w:ind w:left="0" w:firstLine="567"/>
        <w:jc w:val="both"/>
        <w:rPr>
          <w:rFonts w:cs="Times New Roman"/>
          <w:color w:val="auto"/>
          <w:sz w:val="24"/>
          <w:szCs w:val="24"/>
          <w:lang w:val="lt-LT"/>
        </w:rPr>
      </w:pPr>
      <w:r>
        <w:rPr>
          <w:rFonts w:cs="Times New Roman"/>
          <w:color w:val="auto"/>
          <w:sz w:val="24"/>
          <w:szCs w:val="24"/>
          <w:lang w:val="lt-LT"/>
        </w:rPr>
        <w:t>Turi būti užtikrintas pajėgumas apdoroti ne mažiau kaip 10 000 SMS per valandą.</w:t>
      </w:r>
    </w:p>
    <w:p w14:paraId="557FC5C1" w14:textId="1CEFA73B" w:rsidR="003356CD" w:rsidRPr="00D04777" w:rsidRDefault="003356CD" w:rsidP="0080330E">
      <w:pPr>
        <w:pStyle w:val="Clause"/>
        <w:numPr>
          <w:ilvl w:val="1"/>
          <w:numId w:val="10"/>
        </w:numPr>
        <w:spacing w:after="0" w:line="276" w:lineRule="auto"/>
        <w:ind w:left="0" w:firstLine="567"/>
        <w:jc w:val="both"/>
        <w:rPr>
          <w:rFonts w:cs="Times New Roman"/>
          <w:sz w:val="24"/>
          <w:szCs w:val="24"/>
          <w:lang w:val="lt-LT"/>
        </w:rPr>
      </w:pPr>
      <w:r w:rsidRPr="00D04777">
        <w:rPr>
          <w:rFonts w:cs="Times New Roman"/>
          <w:sz w:val="24"/>
          <w:szCs w:val="24"/>
          <w:lang w:val="lt-LT"/>
        </w:rPr>
        <w:lastRenderedPageBreak/>
        <w:t>l</w:t>
      </w:r>
      <w:r w:rsidR="004E2038" w:rsidRPr="00D04777">
        <w:rPr>
          <w:rFonts w:cs="Times New Roman"/>
          <w:sz w:val="24"/>
          <w:szCs w:val="24"/>
          <w:lang w:val="lt-LT"/>
        </w:rPr>
        <w:t>ietuvišk</w:t>
      </w:r>
      <w:r w:rsidRPr="00D04777">
        <w:rPr>
          <w:rFonts w:cs="Times New Roman"/>
          <w:sz w:val="24"/>
          <w:szCs w:val="24"/>
          <w:lang w:val="lt-LT"/>
        </w:rPr>
        <w:t>ų</w:t>
      </w:r>
      <w:r w:rsidR="004E2038" w:rsidRPr="00D04777">
        <w:rPr>
          <w:rFonts w:cs="Times New Roman"/>
          <w:sz w:val="24"/>
          <w:szCs w:val="24"/>
          <w:lang w:val="lt-LT"/>
        </w:rPr>
        <w:t xml:space="preserve"> </w:t>
      </w:r>
      <w:r w:rsidRPr="00D04777">
        <w:rPr>
          <w:rFonts w:cs="Times New Roman"/>
          <w:sz w:val="24"/>
          <w:szCs w:val="24"/>
          <w:lang w:val="lt-LT"/>
        </w:rPr>
        <w:t>raidžių</w:t>
      </w:r>
      <w:r w:rsidR="004E2038" w:rsidRPr="00D04777">
        <w:rPr>
          <w:rFonts w:cs="Times New Roman"/>
          <w:sz w:val="24"/>
          <w:szCs w:val="24"/>
          <w:lang w:val="lt-LT"/>
        </w:rPr>
        <w:t xml:space="preserve"> ir Unicode</w:t>
      </w:r>
      <w:r w:rsidRPr="00D04777">
        <w:rPr>
          <w:lang w:val="lt-LT"/>
        </w:rPr>
        <w:t xml:space="preserve"> </w:t>
      </w:r>
      <w:r w:rsidRPr="00D04777">
        <w:rPr>
          <w:rFonts w:cs="Times New Roman"/>
          <w:sz w:val="24"/>
          <w:szCs w:val="24"/>
          <w:lang w:val="lt-LT"/>
        </w:rPr>
        <w:t>standarto simbolių palaikymas, išsaugant siunčiamo pranešimo tekstą ir jo simbolius;</w:t>
      </w:r>
    </w:p>
    <w:p w14:paraId="3F3E9A1E" w14:textId="4BD605ED" w:rsidR="006C5F50" w:rsidRPr="00D04777" w:rsidRDefault="00BE4742" w:rsidP="0080330E">
      <w:pPr>
        <w:pStyle w:val="Clause"/>
        <w:numPr>
          <w:ilvl w:val="1"/>
          <w:numId w:val="10"/>
        </w:numPr>
        <w:spacing w:after="0" w:line="276" w:lineRule="auto"/>
        <w:ind w:left="0" w:firstLine="567"/>
        <w:jc w:val="both"/>
        <w:rPr>
          <w:rFonts w:cs="Times New Roman"/>
          <w:sz w:val="24"/>
          <w:szCs w:val="24"/>
          <w:lang w:val="lt-LT"/>
        </w:rPr>
      </w:pPr>
      <w:r w:rsidRPr="00D04777">
        <w:rPr>
          <w:rFonts w:cs="Times New Roman"/>
          <w:sz w:val="24"/>
          <w:szCs w:val="24"/>
          <w:lang w:val="lt-LT"/>
        </w:rPr>
        <w:t xml:space="preserve">ilgų </w:t>
      </w:r>
      <w:r w:rsidR="00CA1E48" w:rsidRPr="00D04777">
        <w:rPr>
          <w:rFonts w:cs="Times New Roman"/>
          <w:sz w:val="24"/>
          <w:szCs w:val="24"/>
          <w:lang w:val="lt-LT"/>
        </w:rPr>
        <w:t>SMS pranešimų skaidymo į dalis ir jų sujungimui gavėjo įrenginyje reikalingos informacijos perdavimo palaikymas</w:t>
      </w:r>
      <w:r w:rsidRPr="00D04777">
        <w:rPr>
          <w:rFonts w:cs="Times New Roman"/>
          <w:sz w:val="24"/>
          <w:szCs w:val="24"/>
          <w:lang w:val="lt-LT"/>
        </w:rPr>
        <w:t>;</w:t>
      </w:r>
    </w:p>
    <w:p w14:paraId="5FAB4830" w14:textId="5DA03AFC" w:rsidR="006C5F50" w:rsidRPr="00D04777" w:rsidRDefault="004E2038" w:rsidP="0080330E">
      <w:pPr>
        <w:pStyle w:val="Clause"/>
        <w:numPr>
          <w:ilvl w:val="1"/>
          <w:numId w:val="10"/>
        </w:numPr>
        <w:spacing w:after="0" w:line="276" w:lineRule="auto"/>
        <w:ind w:left="0" w:firstLine="567"/>
        <w:jc w:val="both"/>
        <w:rPr>
          <w:rFonts w:cs="Times New Roman"/>
          <w:sz w:val="24"/>
          <w:szCs w:val="24"/>
          <w:lang w:val="lt-LT"/>
        </w:rPr>
      </w:pPr>
      <w:r w:rsidRPr="00D04777">
        <w:rPr>
          <w:rFonts w:cs="Times New Roman"/>
          <w:sz w:val="24"/>
          <w:szCs w:val="24"/>
          <w:lang w:val="lt-LT"/>
        </w:rPr>
        <w:t>galimyb</w:t>
      </w:r>
      <w:r w:rsidR="00BE4742" w:rsidRPr="00D04777">
        <w:rPr>
          <w:rFonts w:cs="Times New Roman"/>
          <w:sz w:val="24"/>
          <w:szCs w:val="24"/>
          <w:lang w:val="lt-LT"/>
        </w:rPr>
        <w:t>ės</w:t>
      </w:r>
      <w:r w:rsidRPr="00D04777">
        <w:rPr>
          <w:rFonts w:cs="Times New Roman"/>
          <w:sz w:val="24"/>
          <w:szCs w:val="24"/>
          <w:lang w:val="lt-LT"/>
        </w:rPr>
        <w:t xml:space="preserve"> naudoti Pirkėjo pasirinktą siuntėjo identifikatorių „UZT“ arba kitą Pirkėjo </w:t>
      </w:r>
      <w:r w:rsidR="00BE4742" w:rsidRPr="00D04777">
        <w:rPr>
          <w:rFonts w:cs="Times New Roman"/>
          <w:sz w:val="24"/>
          <w:szCs w:val="24"/>
          <w:lang w:val="lt-LT"/>
        </w:rPr>
        <w:t>nurodytą</w:t>
      </w:r>
      <w:r w:rsidRPr="00D04777">
        <w:rPr>
          <w:rFonts w:cs="Times New Roman"/>
          <w:sz w:val="24"/>
          <w:szCs w:val="24"/>
          <w:lang w:val="lt-LT"/>
        </w:rPr>
        <w:t xml:space="preserve"> identifikatorių</w:t>
      </w:r>
      <w:r w:rsidR="00BE4742" w:rsidRPr="00D04777">
        <w:rPr>
          <w:rFonts w:cs="Times New Roman"/>
          <w:sz w:val="24"/>
          <w:szCs w:val="24"/>
          <w:lang w:val="lt-LT"/>
        </w:rPr>
        <w:t xml:space="preserve"> užtikrinimas</w:t>
      </w:r>
      <w:r w:rsidR="003D72AD">
        <w:rPr>
          <w:rFonts w:cs="Times New Roman"/>
          <w:sz w:val="24"/>
          <w:szCs w:val="24"/>
          <w:lang w:val="lt-LT"/>
        </w:rPr>
        <w:t>.</w:t>
      </w:r>
    </w:p>
    <w:p w14:paraId="30686BDC" w14:textId="4D662799" w:rsidR="005D0433" w:rsidRPr="00D04777" w:rsidRDefault="0080330E" w:rsidP="00A60EF0">
      <w:pPr>
        <w:pStyle w:val="Clause"/>
        <w:numPr>
          <w:ilvl w:val="1"/>
          <w:numId w:val="10"/>
        </w:numPr>
        <w:spacing w:after="0" w:line="276" w:lineRule="auto"/>
        <w:ind w:left="0" w:firstLine="567"/>
        <w:jc w:val="both"/>
        <w:rPr>
          <w:rFonts w:cs="Times New Roman"/>
          <w:sz w:val="24"/>
          <w:szCs w:val="24"/>
          <w:lang w:val="lt-LT"/>
        </w:rPr>
      </w:pPr>
      <w:r w:rsidRPr="00D04777">
        <w:rPr>
          <w:rFonts w:cs="Times New Roman"/>
          <w:sz w:val="24"/>
          <w:szCs w:val="24"/>
          <w:lang w:val="lt-LT"/>
        </w:rPr>
        <w:t>automatinio SMS pristatymo būsenų perdavimo į Užimtumo tarnybos informacines sistemas realiuoju laiku, naudojant  automatinio pranešimo mechanizmą (webhook</w:t>
      </w:r>
      <w:r w:rsidR="00CA1E48" w:rsidRPr="00D04777">
        <w:rPr>
          <w:rFonts w:cs="Times New Roman"/>
          <w:sz w:val="24"/>
          <w:szCs w:val="24"/>
          <w:lang w:val="lt-LT"/>
        </w:rPr>
        <w:t xml:space="preserve"> ar kitą </w:t>
      </w:r>
      <w:r w:rsidR="005D0433" w:rsidRPr="00D04777">
        <w:rPr>
          <w:rFonts w:cs="Times New Roman"/>
          <w:sz w:val="24"/>
          <w:szCs w:val="24"/>
          <w:lang w:val="lt-LT"/>
        </w:rPr>
        <w:t>lygiavertį techninį sprendimą</w:t>
      </w:r>
      <w:r w:rsidRPr="00D04777">
        <w:rPr>
          <w:rFonts w:cs="Times New Roman"/>
          <w:sz w:val="24"/>
          <w:szCs w:val="24"/>
          <w:lang w:val="lt-LT"/>
        </w:rPr>
        <w:t>), užtikrinimas.</w:t>
      </w:r>
    </w:p>
    <w:p w14:paraId="70C8D324" w14:textId="77777777" w:rsidR="005D0433" w:rsidRDefault="004E2038" w:rsidP="00A60EF0">
      <w:pPr>
        <w:pStyle w:val="Clause"/>
        <w:numPr>
          <w:ilvl w:val="0"/>
          <w:numId w:val="10"/>
        </w:numPr>
        <w:spacing w:after="0" w:line="276" w:lineRule="auto"/>
        <w:ind w:left="0" w:firstLine="567"/>
        <w:jc w:val="both"/>
        <w:rPr>
          <w:rFonts w:cs="Times New Roman"/>
          <w:sz w:val="24"/>
          <w:szCs w:val="24"/>
          <w:lang w:val="pt-BR"/>
        </w:rPr>
      </w:pPr>
      <w:r w:rsidRPr="005D0433">
        <w:rPr>
          <w:rFonts w:cs="Times New Roman"/>
          <w:sz w:val="24"/>
          <w:szCs w:val="24"/>
          <w:lang w:val="pt-BR"/>
        </w:rPr>
        <w:t>API reikalavimai</w:t>
      </w:r>
      <w:r w:rsidR="005D0433">
        <w:rPr>
          <w:rFonts w:cs="Times New Roman"/>
          <w:sz w:val="24"/>
          <w:szCs w:val="24"/>
          <w:lang w:val="pt-BR"/>
        </w:rPr>
        <w:t>:</w:t>
      </w:r>
    </w:p>
    <w:p w14:paraId="47B65F73" w14:textId="1D96A13D" w:rsidR="006C5F50" w:rsidRPr="009A4510" w:rsidRDefault="005D0433" w:rsidP="00817642">
      <w:pPr>
        <w:pStyle w:val="Clause"/>
        <w:numPr>
          <w:ilvl w:val="1"/>
          <w:numId w:val="10"/>
        </w:numPr>
        <w:spacing w:after="0" w:line="276" w:lineRule="auto"/>
        <w:ind w:left="0" w:firstLine="567"/>
        <w:jc w:val="both"/>
        <w:rPr>
          <w:rFonts w:cs="Times New Roman"/>
          <w:sz w:val="24"/>
          <w:szCs w:val="24"/>
          <w:lang w:val="pt-BR"/>
        </w:rPr>
      </w:pPr>
      <w:r>
        <w:rPr>
          <w:rFonts w:cs="Times New Roman"/>
          <w:sz w:val="24"/>
          <w:szCs w:val="24"/>
          <w:lang w:val="pt-BR"/>
        </w:rPr>
        <w:t xml:space="preserve"> privaloma pateikti </w:t>
      </w:r>
      <w:r w:rsidR="004E2038" w:rsidRPr="005D0433">
        <w:rPr>
          <w:rFonts w:cs="Times New Roman"/>
          <w:sz w:val="24"/>
          <w:szCs w:val="24"/>
          <w:lang w:val="pt-BR"/>
        </w:rPr>
        <w:t>API</w:t>
      </w:r>
      <w:r>
        <w:rPr>
          <w:rFonts w:cs="Times New Roman"/>
          <w:sz w:val="24"/>
          <w:szCs w:val="24"/>
          <w:lang w:val="pt-BR"/>
        </w:rPr>
        <w:t xml:space="preserve"> dokumentaciją</w:t>
      </w:r>
      <w:r w:rsidR="004E2038" w:rsidRPr="005D0433">
        <w:rPr>
          <w:rFonts w:cs="Times New Roman"/>
          <w:sz w:val="24"/>
          <w:szCs w:val="24"/>
          <w:lang w:val="pt-BR"/>
        </w:rPr>
        <w:t xml:space="preserve"> lietuvių</w:t>
      </w:r>
      <w:r w:rsidR="00F63470">
        <w:rPr>
          <w:rFonts w:cs="Times New Roman"/>
          <w:sz w:val="24"/>
          <w:szCs w:val="24"/>
          <w:lang w:val="pt-BR"/>
        </w:rPr>
        <w:t xml:space="preserve"> </w:t>
      </w:r>
      <w:r w:rsidR="004E2038" w:rsidRPr="005D0433">
        <w:rPr>
          <w:rFonts w:cs="Times New Roman"/>
          <w:sz w:val="24"/>
          <w:szCs w:val="24"/>
          <w:lang w:val="pt-BR"/>
        </w:rPr>
        <w:t>kalba</w:t>
      </w:r>
      <w:r w:rsidR="004B780A">
        <w:rPr>
          <w:rFonts w:cs="Times New Roman"/>
          <w:sz w:val="24"/>
          <w:szCs w:val="24"/>
          <w:lang w:val="pt-BR"/>
        </w:rPr>
        <w:t>,</w:t>
      </w:r>
      <w:r w:rsidR="004E2038" w:rsidRPr="005D0433">
        <w:rPr>
          <w:rFonts w:cs="Times New Roman"/>
          <w:sz w:val="24"/>
          <w:szCs w:val="24"/>
          <w:lang w:val="pt-BR"/>
        </w:rPr>
        <w:t xml:space="preserve"> </w:t>
      </w:r>
      <w:r w:rsidR="00F46282" w:rsidRPr="00F46282">
        <w:rPr>
          <w:rFonts w:cs="Times New Roman"/>
          <w:sz w:val="24"/>
          <w:szCs w:val="24"/>
          <w:lang w:val="pt-BR"/>
        </w:rPr>
        <w:t>testavimo aplinką, prieigos duomenis ir</w:t>
      </w:r>
      <w:r w:rsidR="004B780A">
        <w:rPr>
          <w:rFonts w:cs="Times New Roman"/>
          <w:sz w:val="24"/>
          <w:szCs w:val="24"/>
          <w:lang w:val="pt-BR"/>
        </w:rPr>
        <w:t xml:space="preserve"> užtikrinti</w:t>
      </w:r>
      <w:r w:rsidR="00F46282" w:rsidRPr="00F46282">
        <w:rPr>
          <w:rFonts w:cs="Times New Roman"/>
          <w:sz w:val="24"/>
          <w:szCs w:val="24"/>
          <w:lang w:val="pt-BR"/>
        </w:rPr>
        <w:t xml:space="preserve"> techninę pagalbą.</w:t>
      </w:r>
      <w:r w:rsidR="00F63470">
        <w:rPr>
          <w:rFonts w:cs="Times New Roman"/>
          <w:sz w:val="24"/>
          <w:szCs w:val="24"/>
          <w:lang w:val="pt-BR"/>
        </w:rPr>
        <w:t xml:space="preserve"> </w:t>
      </w:r>
    </w:p>
    <w:p w14:paraId="3A78AA86" w14:textId="72927462" w:rsidR="006C5F50" w:rsidRPr="002C56BE" w:rsidRDefault="004E2038" w:rsidP="00817642">
      <w:pPr>
        <w:pStyle w:val="Clause"/>
        <w:numPr>
          <w:ilvl w:val="1"/>
          <w:numId w:val="10"/>
        </w:numPr>
        <w:spacing w:after="0" w:line="276" w:lineRule="auto"/>
        <w:ind w:left="0" w:firstLine="567"/>
        <w:jc w:val="both"/>
        <w:rPr>
          <w:rFonts w:cs="Times New Roman"/>
          <w:sz w:val="24"/>
          <w:szCs w:val="24"/>
          <w:lang w:val="pt-BR"/>
        </w:rPr>
      </w:pPr>
      <w:r w:rsidRPr="002C56BE">
        <w:rPr>
          <w:rFonts w:cs="Times New Roman"/>
          <w:sz w:val="24"/>
          <w:szCs w:val="24"/>
          <w:lang w:val="pt-BR"/>
        </w:rPr>
        <w:t xml:space="preserve">API turi leisti perduoti bent gavėjo telefono numerį, SMS tekstą, </w:t>
      </w:r>
      <w:r w:rsidR="00F272FE">
        <w:rPr>
          <w:rFonts w:cs="Times New Roman"/>
          <w:sz w:val="24"/>
          <w:szCs w:val="24"/>
          <w:lang w:val="pt-BR"/>
        </w:rPr>
        <w:t>P</w:t>
      </w:r>
      <w:r w:rsidRPr="002C56BE">
        <w:rPr>
          <w:rFonts w:cs="Times New Roman"/>
          <w:sz w:val="24"/>
          <w:szCs w:val="24"/>
          <w:lang w:val="pt-BR"/>
        </w:rPr>
        <w:t xml:space="preserve">irkėjo patvirtintą siuntėjo identifikatorių, </w:t>
      </w:r>
      <w:r w:rsidR="005A3297">
        <w:rPr>
          <w:rFonts w:cs="Times New Roman"/>
          <w:sz w:val="24"/>
          <w:szCs w:val="24"/>
          <w:lang w:val="pt-BR"/>
        </w:rPr>
        <w:t>pranešimo</w:t>
      </w:r>
      <w:r w:rsidRPr="002C56BE">
        <w:rPr>
          <w:rFonts w:cs="Times New Roman"/>
          <w:sz w:val="24"/>
          <w:szCs w:val="24"/>
          <w:lang w:val="pt-BR"/>
        </w:rPr>
        <w:t xml:space="preserve"> identifikatorių </w:t>
      </w:r>
      <w:r w:rsidR="00D950B9">
        <w:rPr>
          <w:rFonts w:cs="Times New Roman"/>
          <w:sz w:val="24"/>
          <w:szCs w:val="24"/>
          <w:lang w:val="pt-BR"/>
        </w:rPr>
        <w:t>būseną, klaidų informaciją</w:t>
      </w:r>
      <w:r w:rsidR="00073B16">
        <w:rPr>
          <w:rFonts w:cs="Times New Roman"/>
          <w:sz w:val="24"/>
          <w:szCs w:val="24"/>
          <w:lang w:val="pt-BR"/>
        </w:rPr>
        <w:t>;</w:t>
      </w:r>
    </w:p>
    <w:p w14:paraId="4232B829" w14:textId="3B6E40EE" w:rsidR="006C5F50" w:rsidRPr="002C56BE" w:rsidRDefault="00AF085C" w:rsidP="00817642">
      <w:pPr>
        <w:pStyle w:val="Clause"/>
        <w:numPr>
          <w:ilvl w:val="1"/>
          <w:numId w:val="10"/>
        </w:numPr>
        <w:spacing w:after="0" w:line="276" w:lineRule="auto"/>
        <w:ind w:left="0" w:firstLine="567"/>
        <w:jc w:val="both"/>
        <w:rPr>
          <w:rFonts w:cs="Times New Roman"/>
          <w:sz w:val="24"/>
          <w:szCs w:val="24"/>
          <w:lang w:val="pt-BR"/>
        </w:rPr>
      </w:pPr>
      <w:r w:rsidRPr="00AF085C">
        <w:rPr>
          <w:rFonts w:cs="Times New Roman"/>
          <w:sz w:val="24"/>
          <w:szCs w:val="24"/>
          <w:lang w:val="pt-BR"/>
        </w:rPr>
        <w:t>API turi automatiškai pateikti Pirkėjo informacinei sistemai atsakymą</w:t>
      </w:r>
      <w:r w:rsidR="00484F12">
        <w:rPr>
          <w:rFonts w:cs="Times New Roman"/>
          <w:sz w:val="24"/>
          <w:szCs w:val="24"/>
          <w:lang w:val="pt-BR"/>
        </w:rPr>
        <w:t xml:space="preserve"> apie</w:t>
      </w:r>
      <w:r w:rsidRPr="00AF085C">
        <w:rPr>
          <w:rFonts w:cs="Times New Roman"/>
          <w:sz w:val="24"/>
          <w:szCs w:val="24"/>
          <w:lang w:val="pt-BR"/>
        </w:rPr>
        <w:t xml:space="preserve"> SMS </w:t>
      </w:r>
      <w:r w:rsidR="00484F12">
        <w:rPr>
          <w:rFonts w:cs="Times New Roman"/>
          <w:sz w:val="24"/>
          <w:szCs w:val="24"/>
          <w:lang w:val="pt-BR"/>
        </w:rPr>
        <w:t>būseną</w:t>
      </w:r>
      <w:r w:rsidR="00817642">
        <w:rPr>
          <w:rFonts w:cs="Times New Roman"/>
          <w:sz w:val="24"/>
          <w:szCs w:val="24"/>
          <w:lang w:val="pt-BR"/>
        </w:rPr>
        <w:t>;</w:t>
      </w:r>
    </w:p>
    <w:p w14:paraId="2ECFE2CC" w14:textId="33F9B253" w:rsidR="006C5F50" w:rsidRPr="002C56BE" w:rsidRDefault="004E2038" w:rsidP="00817642">
      <w:pPr>
        <w:pStyle w:val="Clause"/>
        <w:numPr>
          <w:ilvl w:val="1"/>
          <w:numId w:val="10"/>
        </w:numPr>
        <w:spacing w:after="0" w:line="276" w:lineRule="auto"/>
        <w:ind w:left="0" w:firstLine="567"/>
        <w:jc w:val="both"/>
        <w:rPr>
          <w:rFonts w:cs="Times New Roman"/>
          <w:sz w:val="24"/>
          <w:szCs w:val="24"/>
          <w:lang w:val="pt-BR"/>
        </w:rPr>
      </w:pPr>
      <w:r w:rsidRPr="002C56BE">
        <w:rPr>
          <w:rFonts w:cs="Times New Roman"/>
          <w:sz w:val="24"/>
          <w:szCs w:val="24"/>
          <w:lang w:val="pt-BR"/>
        </w:rPr>
        <w:t xml:space="preserve">API atsakymas apie techniškai tinkamos užklausos priėmimą įprastomis veikimo sąlygomis grąžinamas </w:t>
      </w:r>
      <w:r w:rsidRPr="007100DE">
        <w:rPr>
          <w:rFonts w:cs="Times New Roman"/>
          <w:sz w:val="24"/>
          <w:szCs w:val="24"/>
          <w:lang w:val="pt-BR"/>
        </w:rPr>
        <w:t>ne vėliau kaip per 5 sekundes</w:t>
      </w:r>
      <w:r w:rsidR="00073B16" w:rsidRPr="007100DE">
        <w:rPr>
          <w:rFonts w:cs="Times New Roman"/>
          <w:sz w:val="24"/>
          <w:szCs w:val="24"/>
          <w:lang w:val="pt-BR"/>
        </w:rPr>
        <w:t>;</w:t>
      </w:r>
    </w:p>
    <w:p w14:paraId="78157454" w14:textId="0710D5BC" w:rsidR="006C5F50" w:rsidRDefault="00BC7AE8" w:rsidP="00817642">
      <w:pPr>
        <w:pStyle w:val="Clause"/>
        <w:numPr>
          <w:ilvl w:val="1"/>
          <w:numId w:val="10"/>
        </w:numPr>
        <w:spacing w:after="0" w:line="276" w:lineRule="auto"/>
        <w:ind w:left="0" w:firstLine="567"/>
        <w:jc w:val="both"/>
        <w:rPr>
          <w:rFonts w:cs="Times New Roman"/>
          <w:sz w:val="24"/>
          <w:szCs w:val="24"/>
          <w:lang w:val="pt-BR"/>
        </w:rPr>
      </w:pPr>
      <w:r>
        <w:rPr>
          <w:rFonts w:cs="Times New Roman"/>
          <w:sz w:val="24"/>
          <w:szCs w:val="24"/>
          <w:lang w:val="pt-BR"/>
        </w:rPr>
        <w:t>Pirkėjas turi būti informuojamas apie API taikomus SMS siuntimo apribojimus, j</w:t>
      </w:r>
      <w:r w:rsidRPr="00BC7AE8">
        <w:rPr>
          <w:rFonts w:cs="Times New Roman"/>
          <w:sz w:val="24"/>
          <w:szCs w:val="24"/>
          <w:lang w:val="pt-BR"/>
        </w:rPr>
        <w:t xml:space="preserve">eigu </w:t>
      </w:r>
      <w:r>
        <w:rPr>
          <w:rFonts w:cs="Times New Roman"/>
          <w:sz w:val="24"/>
          <w:szCs w:val="24"/>
          <w:lang w:val="pt-BR"/>
        </w:rPr>
        <w:t>tokie yra</w:t>
      </w:r>
      <w:r w:rsidRPr="00BC7AE8">
        <w:rPr>
          <w:rFonts w:cs="Times New Roman"/>
          <w:sz w:val="24"/>
          <w:szCs w:val="24"/>
          <w:lang w:val="pt-BR"/>
        </w:rPr>
        <w:t xml:space="preserve">, </w:t>
      </w:r>
      <w:r>
        <w:rPr>
          <w:rFonts w:cs="Times New Roman"/>
          <w:sz w:val="24"/>
          <w:szCs w:val="24"/>
          <w:lang w:val="pt-BR"/>
        </w:rPr>
        <w:t xml:space="preserve">jie </w:t>
      </w:r>
      <w:r w:rsidRPr="00BC7AE8">
        <w:rPr>
          <w:rFonts w:cs="Times New Roman"/>
          <w:sz w:val="24"/>
          <w:szCs w:val="24"/>
          <w:lang w:val="pt-BR"/>
        </w:rPr>
        <w:t>turi</w:t>
      </w:r>
      <w:r>
        <w:rPr>
          <w:rFonts w:cs="Times New Roman"/>
          <w:sz w:val="24"/>
          <w:szCs w:val="24"/>
          <w:lang w:val="pt-BR"/>
        </w:rPr>
        <w:t xml:space="preserve"> būti</w:t>
      </w:r>
      <w:r w:rsidRPr="00BC7AE8">
        <w:rPr>
          <w:rFonts w:cs="Times New Roman"/>
          <w:sz w:val="24"/>
          <w:szCs w:val="24"/>
          <w:lang w:val="pt-BR"/>
        </w:rPr>
        <w:t xml:space="preserve"> nurodyti</w:t>
      </w:r>
      <w:r>
        <w:rPr>
          <w:rFonts w:cs="Times New Roman"/>
          <w:sz w:val="24"/>
          <w:szCs w:val="24"/>
          <w:lang w:val="pt-BR"/>
        </w:rPr>
        <w:t xml:space="preserve"> </w:t>
      </w:r>
      <w:r w:rsidRPr="00BC7AE8">
        <w:rPr>
          <w:rFonts w:cs="Times New Roman"/>
          <w:sz w:val="24"/>
          <w:szCs w:val="24"/>
          <w:lang w:val="pt-BR"/>
        </w:rPr>
        <w:t>API dokumentacijoje</w:t>
      </w:r>
      <w:r w:rsidR="00DE36A1">
        <w:rPr>
          <w:rFonts w:cs="Times New Roman"/>
          <w:sz w:val="24"/>
          <w:szCs w:val="24"/>
          <w:lang w:val="pt-BR"/>
        </w:rPr>
        <w:t>;</w:t>
      </w:r>
    </w:p>
    <w:p w14:paraId="2BA7FEC3" w14:textId="77777777" w:rsidR="004F0692" w:rsidRDefault="00A94398" w:rsidP="004F0692">
      <w:pPr>
        <w:pStyle w:val="Clause"/>
        <w:numPr>
          <w:ilvl w:val="1"/>
          <w:numId w:val="10"/>
        </w:numPr>
        <w:spacing w:after="0" w:line="276" w:lineRule="auto"/>
        <w:ind w:left="0" w:firstLine="567"/>
        <w:jc w:val="both"/>
        <w:rPr>
          <w:rFonts w:cs="Times New Roman"/>
          <w:sz w:val="24"/>
          <w:szCs w:val="24"/>
          <w:lang w:val="pt-BR"/>
        </w:rPr>
      </w:pPr>
      <w:r w:rsidRPr="00A94398">
        <w:rPr>
          <w:rFonts w:cs="Times New Roman"/>
          <w:sz w:val="24"/>
          <w:szCs w:val="24"/>
          <w:lang w:val="pt-BR"/>
        </w:rPr>
        <w:t>Testavimo aplinkoje turi būti galimybė testuoti visas SMS būsenas</w:t>
      </w:r>
      <w:r w:rsidR="003A707A">
        <w:rPr>
          <w:rFonts w:cs="Times New Roman"/>
          <w:sz w:val="24"/>
          <w:szCs w:val="24"/>
          <w:lang w:val="pt-BR"/>
        </w:rPr>
        <w:t>;</w:t>
      </w:r>
    </w:p>
    <w:p w14:paraId="764EE4A7" w14:textId="77777777" w:rsidR="0058498C" w:rsidRPr="00AE678B" w:rsidRDefault="004F0692" w:rsidP="0058498C">
      <w:pPr>
        <w:pStyle w:val="Clause"/>
        <w:numPr>
          <w:ilvl w:val="1"/>
          <w:numId w:val="10"/>
        </w:numPr>
        <w:spacing w:line="276" w:lineRule="auto"/>
        <w:ind w:left="0" w:firstLine="567"/>
        <w:jc w:val="both"/>
        <w:rPr>
          <w:rFonts w:eastAsia="Times New Roman" w:cs="Times New Roman"/>
          <w:color w:val="auto"/>
          <w:sz w:val="24"/>
          <w:szCs w:val="24"/>
          <w:lang w:val="lt-LT" w:eastAsia="lt-LT"/>
        </w:rPr>
      </w:pPr>
      <w:r w:rsidRPr="00AE678B">
        <w:rPr>
          <w:rFonts w:eastAsia="Times New Roman" w:cs="Times New Roman"/>
          <w:color w:val="auto"/>
          <w:sz w:val="24"/>
          <w:szCs w:val="24"/>
          <w:lang w:val="lt-LT" w:eastAsia="lt-LT"/>
        </w:rPr>
        <w:t>API turi būti pasiekiama tik naudojant TLS 1.2 arba naujesnį protokolą. Nešifruotas HTTP ryšys negali būti naudojamas</w:t>
      </w:r>
      <w:r w:rsidR="0058498C" w:rsidRPr="00AE678B">
        <w:rPr>
          <w:rFonts w:eastAsia="Times New Roman" w:cs="Times New Roman"/>
          <w:color w:val="auto"/>
          <w:sz w:val="24"/>
          <w:szCs w:val="24"/>
          <w:lang w:val="lt-LT" w:eastAsia="lt-LT"/>
        </w:rPr>
        <w:t>;</w:t>
      </w:r>
    </w:p>
    <w:p w14:paraId="655E44F7" w14:textId="77777777" w:rsidR="00AF3FD5" w:rsidRPr="00AE678B" w:rsidRDefault="0058498C" w:rsidP="00AF3FD5">
      <w:pPr>
        <w:pStyle w:val="Clause"/>
        <w:numPr>
          <w:ilvl w:val="1"/>
          <w:numId w:val="10"/>
        </w:numPr>
        <w:spacing w:line="276" w:lineRule="auto"/>
        <w:ind w:left="0" w:firstLine="567"/>
        <w:jc w:val="both"/>
        <w:rPr>
          <w:rFonts w:eastAsia="Times New Roman" w:cs="Times New Roman"/>
          <w:color w:val="auto"/>
          <w:sz w:val="24"/>
          <w:szCs w:val="24"/>
          <w:lang w:val="lt-LT" w:eastAsia="lt-LT"/>
        </w:rPr>
      </w:pPr>
      <w:r w:rsidRPr="00AE678B">
        <w:rPr>
          <w:rFonts w:eastAsia="Times New Roman" w:cs="Times New Roman"/>
          <w:color w:val="auto"/>
          <w:sz w:val="24"/>
          <w:szCs w:val="24"/>
          <w:lang w:val="lt-LT" w:eastAsia="lt-LT"/>
        </w:rPr>
        <w:t>API turi naudoti saugų autentifikavimo mechanizmą (API Key, OAuth 2.0 arba lygiavertį sprendimą). Anoniminės užklausos negali būti leidžiamos</w:t>
      </w:r>
      <w:r w:rsidR="00AF3FD5" w:rsidRPr="00AE678B">
        <w:rPr>
          <w:rFonts w:eastAsia="Times New Roman" w:cs="Times New Roman"/>
          <w:color w:val="auto"/>
          <w:sz w:val="24"/>
          <w:szCs w:val="24"/>
          <w:lang w:val="lt-LT" w:eastAsia="lt-LT"/>
        </w:rPr>
        <w:t xml:space="preserve">; </w:t>
      </w:r>
    </w:p>
    <w:p w14:paraId="20EEE5F0" w14:textId="4B8C6DD4" w:rsidR="00AF3FD5" w:rsidRPr="00AE678B" w:rsidRDefault="00AF3FD5" w:rsidP="00AF3FD5">
      <w:pPr>
        <w:pStyle w:val="Clause"/>
        <w:numPr>
          <w:ilvl w:val="1"/>
          <w:numId w:val="10"/>
        </w:numPr>
        <w:spacing w:line="276" w:lineRule="auto"/>
        <w:ind w:left="0" w:firstLine="567"/>
        <w:jc w:val="both"/>
        <w:rPr>
          <w:rFonts w:eastAsia="Times New Roman" w:cs="Times New Roman"/>
          <w:color w:val="auto"/>
          <w:sz w:val="24"/>
          <w:szCs w:val="24"/>
          <w:lang w:val="lt-LT" w:eastAsia="lt-LT"/>
        </w:rPr>
      </w:pPr>
      <w:r w:rsidRPr="00AE678B">
        <w:rPr>
          <w:rFonts w:eastAsia="Times New Roman" w:cs="Times New Roman"/>
          <w:color w:val="auto"/>
          <w:sz w:val="24"/>
          <w:szCs w:val="24"/>
          <w:lang w:val="lt-LT" w:eastAsia="lt-LT"/>
        </w:rPr>
        <w:t>API autentifikavimo duomenys negali būti perduodami atviru tekstu elektroniniu paštu ar kitu nesaugiu būdu.</w:t>
      </w:r>
    </w:p>
    <w:p w14:paraId="6CEDF1D6" w14:textId="5D0538B1" w:rsidR="006C5F50" w:rsidRPr="00F77E41" w:rsidRDefault="00F77E41" w:rsidP="00817642">
      <w:pPr>
        <w:pStyle w:val="Clause"/>
        <w:numPr>
          <w:ilvl w:val="0"/>
          <w:numId w:val="10"/>
        </w:numPr>
        <w:spacing w:after="0" w:line="276" w:lineRule="auto"/>
        <w:ind w:left="0" w:firstLine="567"/>
        <w:jc w:val="both"/>
        <w:rPr>
          <w:rFonts w:cs="Times New Roman"/>
          <w:sz w:val="24"/>
          <w:szCs w:val="24"/>
          <w:lang w:val="pt-BR"/>
        </w:rPr>
      </w:pPr>
      <w:r>
        <w:rPr>
          <w:rFonts w:cs="Times New Roman"/>
          <w:sz w:val="24"/>
          <w:szCs w:val="24"/>
          <w:lang w:val="pt-BR"/>
        </w:rPr>
        <w:t>SMS b</w:t>
      </w:r>
      <w:r w:rsidR="004E2038" w:rsidRPr="00F77E41">
        <w:rPr>
          <w:rFonts w:cs="Times New Roman"/>
          <w:sz w:val="24"/>
          <w:szCs w:val="24"/>
          <w:lang w:val="pt-BR"/>
        </w:rPr>
        <w:t>ūsenos</w:t>
      </w:r>
      <w:r>
        <w:rPr>
          <w:rFonts w:cs="Times New Roman"/>
          <w:sz w:val="24"/>
          <w:szCs w:val="24"/>
          <w:lang w:val="pt-BR"/>
        </w:rPr>
        <w:t>:</w:t>
      </w:r>
    </w:p>
    <w:p w14:paraId="7F63865D" w14:textId="2529C1BA" w:rsidR="006C5F50" w:rsidRPr="008727AE" w:rsidRDefault="00F77E41" w:rsidP="00817642">
      <w:pPr>
        <w:pStyle w:val="Clause"/>
        <w:numPr>
          <w:ilvl w:val="1"/>
          <w:numId w:val="10"/>
        </w:numPr>
        <w:spacing w:after="0" w:line="276" w:lineRule="auto"/>
        <w:ind w:left="0" w:firstLine="567"/>
        <w:jc w:val="both"/>
        <w:rPr>
          <w:rFonts w:cs="Times New Roman"/>
          <w:sz w:val="24"/>
          <w:szCs w:val="24"/>
          <w:lang w:val="pt-BR"/>
        </w:rPr>
      </w:pPr>
      <w:r>
        <w:rPr>
          <w:rFonts w:cs="Times New Roman"/>
          <w:sz w:val="24"/>
          <w:szCs w:val="24"/>
          <w:lang w:val="pt-BR"/>
        </w:rPr>
        <w:t>Išsiųsta</w:t>
      </w:r>
      <w:r w:rsidR="004E2038" w:rsidRPr="008727AE">
        <w:rPr>
          <w:rFonts w:cs="Times New Roman"/>
          <w:sz w:val="24"/>
          <w:szCs w:val="24"/>
          <w:lang w:val="pt-BR"/>
        </w:rPr>
        <w:t xml:space="preserve"> – </w:t>
      </w:r>
      <w:r w:rsidRPr="00F77E41">
        <w:rPr>
          <w:rFonts w:cs="Times New Roman"/>
          <w:sz w:val="24"/>
          <w:szCs w:val="24"/>
          <w:lang w:val="pt-BR"/>
        </w:rPr>
        <w:t>SMS pranešimas perduotas mobiliojo ryšio operatoriui arba kitam SMS perdavimo paslaugų teikėjui, tačiau jo pristatymas gavėjui dar nepatvirtintas</w:t>
      </w:r>
      <w:r>
        <w:rPr>
          <w:rFonts w:cs="Times New Roman"/>
          <w:sz w:val="24"/>
          <w:szCs w:val="24"/>
          <w:lang w:val="pt-BR"/>
        </w:rPr>
        <w:t>;</w:t>
      </w:r>
    </w:p>
    <w:p w14:paraId="6DBE36B0" w14:textId="273D8549" w:rsidR="00F77E41" w:rsidRPr="008727AE" w:rsidRDefault="00F77E41" w:rsidP="00817642">
      <w:pPr>
        <w:pStyle w:val="Clause"/>
        <w:numPr>
          <w:ilvl w:val="1"/>
          <w:numId w:val="10"/>
        </w:numPr>
        <w:spacing w:after="0" w:line="276" w:lineRule="auto"/>
        <w:ind w:left="0" w:firstLine="567"/>
        <w:jc w:val="both"/>
        <w:rPr>
          <w:rFonts w:cs="Times New Roman"/>
          <w:sz w:val="24"/>
          <w:szCs w:val="24"/>
          <w:lang w:val="pt-BR"/>
        </w:rPr>
      </w:pPr>
      <w:r>
        <w:rPr>
          <w:rFonts w:cs="Times New Roman"/>
          <w:sz w:val="24"/>
          <w:szCs w:val="24"/>
          <w:lang w:val="pt-BR"/>
        </w:rPr>
        <w:t xml:space="preserve">Pristatyta – </w:t>
      </w:r>
      <w:r w:rsidRPr="00F77E41">
        <w:rPr>
          <w:rFonts w:cs="Times New Roman"/>
          <w:sz w:val="24"/>
          <w:szCs w:val="24"/>
          <w:lang w:val="pt-BR"/>
        </w:rPr>
        <w:t>gautas mobiliojo ryšio operatoriaus arba tinklo patvirtinimas, kad SMS pranešimas pristatytas gavėjui</w:t>
      </w:r>
      <w:r>
        <w:rPr>
          <w:rFonts w:cs="Times New Roman"/>
          <w:sz w:val="24"/>
          <w:szCs w:val="24"/>
          <w:lang w:val="pt-BR"/>
        </w:rPr>
        <w:t>;</w:t>
      </w:r>
    </w:p>
    <w:p w14:paraId="7269E945" w14:textId="20EFA244" w:rsidR="006C5F50" w:rsidRDefault="00F77E41" w:rsidP="00817642">
      <w:pPr>
        <w:pStyle w:val="Clause"/>
        <w:numPr>
          <w:ilvl w:val="1"/>
          <w:numId w:val="10"/>
        </w:numPr>
        <w:spacing w:after="0" w:line="276" w:lineRule="auto"/>
        <w:ind w:left="0" w:firstLine="567"/>
        <w:jc w:val="both"/>
        <w:rPr>
          <w:rFonts w:cs="Times New Roman"/>
          <w:sz w:val="24"/>
          <w:szCs w:val="24"/>
          <w:lang w:val="pt-BR"/>
        </w:rPr>
      </w:pPr>
      <w:r>
        <w:rPr>
          <w:rFonts w:cs="Times New Roman"/>
          <w:sz w:val="24"/>
          <w:szCs w:val="24"/>
          <w:lang w:val="pt-BR"/>
        </w:rPr>
        <w:t xml:space="preserve">Nepristatyta – </w:t>
      </w:r>
      <w:r w:rsidRPr="00F77E41">
        <w:rPr>
          <w:rFonts w:cs="Times New Roman"/>
          <w:sz w:val="24"/>
          <w:szCs w:val="24"/>
          <w:lang w:val="pt-BR"/>
        </w:rPr>
        <w:t>SMS pranešimo nepavyko pristatyti gavėjui, pavyzdžiui, dėl nepasiekiamo telefono arba pasibaigus nustatytam pristatymo laikotarpiui</w:t>
      </w:r>
      <w:r>
        <w:rPr>
          <w:rFonts w:cs="Times New Roman"/>
          <w:sz w:val="24"/>
          <w:szCs w:val="24"/>
          <w:lang w:val="pt-BR"/>
        </w:rPr>
        <w:t>;</w:t>
      </w:r>
    </w:p>
    <w:p w14:paraId="024F3F16" w14:textId="14C8C545" w:rsidR="00F77E41" w:rsidRDefault="00F77E41" w:rsidP="00817642">
      <w:pPr>
        <w:pStyle w:val="Clause"/>
        <w:numPr>
          <w:ilvl w:val="1"/>
          <w:numId w:val="10"/>
        </w:numPr>
        <w:spacing w:after="0" w:line="276" w:lineRule="auto"/>
        <w:ind w:left="0" w:firstLine="567"/>
        <w:jc w:val="both"/>
        <w:rPr>
          <w:rFonts w:cs="Times New Roman"/>
          <w:sz w:val="24"/>
          <w:szCs w:val="24"/>
          <w:lang w:val="pt-BR"/>
        </w:rPr>
      </w:pPr>
      <w:r>
        <w:rPr>
          <w:rFonts w:cs="Times New Roman"/>
          <w:sz w:val="24"/>
          <w:szCs w:val="24"/>
          <w:lang w:val="pt-BR"/>
        </w:rPr>
        <w:t>Atmesta –</w:t>
      </w:r>
      <w:r w:rsidR="00C91452">
        <w:rPr>
          <w:rFonts w:cs="Times New Roman"/>
          <w:sz w:val="24"/>
          <w:szCs w:val="24"/>
          <w:lang w:val="pt-BR"/>
        </w:rPr>
        <w:t xml:space="preserve"> </w:t>
      </w:r>
      <w:r w:rsidR="00C91452" w:rsidRPr="00C91452">
        <w:rPr>
          <w:rFonts w:cs="Times New Roman"/>
          <w:sz w:val="24"/>
          <w:szCs w:val="24"/>
          <w:lang w:val="pt-BR"/>
        </w:rPr>
        <w:t>SMS siuntimo užklausa atmesta dėl neatitikties nustatytiems reikalavimams, pavyzdžiui, netinkamo pranešimo formato arba neleistino siuntėjo identifikatoriaus</w:t>
      </w:r>
      <w:r w:rsidR="00C91452">
        <w:rPr>
          <w:rFonts w:cs="Times New Roman"/>
          <w:sz w:val="24"/>
          <w:szCs w:val="24"/>
          <w:lang w:val="pt-BR"/>
        </w:rPr>
        <w:t>;</w:t>
      </w:r>
    </w:p>
    <w:p w14:paraId="684304CC" w14:textId="7BC01899" w:rsidR="00C91452" w:rsidRDefault="00C91452" w:rsidP="00817642">
      <w:pPr>
        <w:pStyle w:val="Clause"/>
        <w:numPr>
          <w:ilvl w:val="1"/>
          <w:numId w:val="10"/>
        </w:numPr>
        <w:spacing w:after="0" w:line="276" w:lineRule="auto"/>
        <w:ind w:left="0" w:firstLine="567"/>
        <w:jc w:val="both"/>
        <w:rPr>
          <w:rFonts w:cs="Times New Roman"/>
          <w:sz w:val="24"/>
          <w:szCs w:val="24"/>
          <w:lang w:val="pt-BR"/>
        </w:rPr>
      </w:pPr>
      <w:r>
        <w:rPr>
          <w:rFonts w:cs="Times New Roman"/>
          <w:sz w:val="24"/>
          <w:szCs w:val="24"/>
          <w:lang w:val="pt-BR"/>
        </w:rPr>
        <w:t xml:space="preserve">Klaida – </w:t>
      </w:r>
      <w:r w:rsidRPr="00C91452">
        <w:rPr>
          <w:rFonts w:cs="Times New Roman"/>
          <w:sz w:val="24"/>
          <w:szCs w:val="24"/>
          <w:lang w:val="pt-BR"/>
        </w:rPr>
        <w:t>siunčiant SMS pranešimą įvyko techninė klaida, dėl kurios pranešimo siuntimas arba pristatymas negalėjo būti tinkamai įvykdytas</w:t>
      </w:r>
      <w:r>
        <w:rPr>
          <w:rFonts w:cs="Times New Roman"/>
          <w:sz w:val="24"/>
          <w:szCs w:val="24"/>
          <w:lang w:val="pt-BR"/>
        </w:rPr>
        <w:t>;</w:t>
      </w:r>
    </w:p>
    <w:p w14:paraId="311FA6FA" w14:textId="76B6D332" w:rsidR="00B718E3" w:rsidRDefault="00C91452" w:rsidP="004F2530">
      <w:pPr>
        <w:pStyle w:val="Clause"/>
        <w:numPr>
          <w:ilvl w:val="1"/>
          <w:numId w:val="10"/>
        </w:numPr>
        <w:spacing w:after="0" w:line="276" w:lineRule="auto"/>
        <w:ind w:left="0" w:firstLine="567"/>
        <w:jc w:val="both"/>
        <w:rPr>
          <w:rFonts w:cs="Times New Roman"/>
          <w:sz w:val="24"/>
          <w:szCs w:val="24"/>
          <w:lang w:val="pt-BR"/>
        </w:rPr>
      </w:pPr>
      <w:r w:rsidRPr="00B718E3">
        <w:rPr>
          <w:rFonts w:cs="Times New Roman"/>
          <w:sz w:val="24"/>
          <w:szCs w:val="24"/>
          <w:lang w:val="pt-BR"/>
        </w:rPr>
        <w:t>Neteisingas numeris – SMS pranešimo nepavyko išsiųsti arba pristatyti, nes nurodytas neteisingas ar negaliojantis gavėjo telefono numeris.</w:t>
      </w:r>
    </w:p>
    <w:p w14:paraId="76A3BD70" w14:textId="323787A5" w:rsidR="006C5F50" w:rsidRPr="00B718E3" w:rsidRDefault="00690E53" w:rsidP="004F2530">
      <w:pPr>
        <w:pStyle w:val="Clause"/>
        <w:numPr>
          <w:ilvl w:val="0"/>
          <w:numId w:val="10"/>
        </w:numPr>
        <w:spacing w:after="0" w:line="276" w:lineRule="auto"/>
        <w:ind w:left="0" w:firstLine="567"/>
        <w:jc w:val="both"/>
        <w:rPr>
          <w:rFonts w:cs="Times New Roman"/>
          <w:sz w:val="24"/>
          <w:szCs w:val="24"/>
          <w:lang w:val="pt-BR"/>
        </w:rPr>
      </w:pPr>
      <w:r w:rsidRPr="00B718E3">
        <w:rPr>
          <w:rFonts w:cs="Times New Roman"/>
          <w:sz w:val="24"/>
          <w:szCs w:val="24"/>
          <w:lang w:val="pt-BR"/>
        </w:rPr>
        <w:t>Našumas, prieinamumas ir paslaugų lygio susitarimas (SLA):</w:t>
      </w:r>
    </w:p>
    <w:p w14:paraId="33A0C8EF" w14:textId="006CF294" w:rsidR="007B6780" w:rsidRPr="00ED2055" w:rsidRDefault="00B718E3" w:rsidP="00690E53">
      <w:pPr>
        <w:pStyle w:val="Punktas"/>
        <w:numPr>
          <w:ilvl w:val="1"/>
          <w:numId w:val="10"/>
        </w:numPr>
        <w:spacing w:after="0" w:line="276" w:lineRule="auto"/>
        <w:ind w:left="0" w:firstLine="567"/>
        <w:jc w:val="both"/>
        <w:rPr>
          <w:lang w:val="pt-BR"/>
        </w:rPr>
      </w:pPr>
      <w:r>
        <w:rPr>
          <w:sz w:val="24"/>
          <w:szCs w:val="24"/>
          <w:lang w:val="pt-BR"/>
        </w:rPr>
        <w:t>t</w:t>
      </w:r>
      <w:r w:rsidR="000957F1" w:rsidRPr="001661CC">
        <w:rPr>
          <w:sz w:val="24"/>
          <w:szCs w:val="24"/>
          <w:lang w:val="pt-BR"/>
        </w:rPr>
        <w:t xml:space="preserve">uri būti užtikrintas Paslaugos prieinamumas 24 valandas per parą, 7 dienas per savaitę, išskyrus iš anksto su Pirkėju suderintus planinius darbus (ne vėliau kaip prieš 5 darbo dienas). Mėnesio Paslaugos prieinamumas turi būti ne mažesnis kaip 99,9 proc. </w:t>
      </w:r>
      <w:r w:rsidR="007B6780" w:rsidRPr="00ED2055">
        <w:rPr>
          <w:sz w:val="24"/>
          <w:szCs w:val="24"/>
          <w:lang w:val="pt-BR"/>
        </w:rPr>
        <w:t>Prieinamumas apima tiekėjo gamybinės API veikimą ir galimybę gauti SMS pristatymo būsenas bent vienu techninėje specifikacijoje numatytu būdu</w:t>
      </w:r>
      <w:r>
        <w:rPr>
          <w:sz w:val="24"/>
          <w:szCs w:val="24"/>
          <w:lang w:val="pt-BR"/>
        </w:rPr>
        <w:t>;</w:t>
      </w:r>
    </w:p>
    <w:p w14:paraId="65E67DDB" w14:textId="7B9A264E" w:rsidR="00DB6248" w:rsidRPr="001661CC" w:rsidRDefault="00B718E3" w:rsidP="00690E53">
      <w:pPr>
        <w:pStyle w:val="Punktas"/>
        <w:numPr>
          <w:ilvl w:val="1"/>
          <w:numId w:val="10"/>
        </w:numPr>
        <w:spacing w:after="0" w:line="276" w:lineRule="auto"/>
        <w:ind w:left="0" w:firstLine="567"/>
        <w:jc w:val="both"/>
        <w:rPr>
          <w:sz w:val="24"/>
          <w:szCs w:val="24"/>
          <w:lang w:val="pt-BR"/>
        </w:rPr>
      </w:pPr>
      <w:r>
        <w:rPr>
          <w:sz w:val="24"/>
          <w:szCs w:val="24"/>
          <w:lang w:val="pt-BR"/>
        </w:rPr>
        <w:t>t</w:t>
      </w:r>
      <w:r w:rsidR="001960C9" w:rsidRPr="001960C9">
        <w:rPr>
          <w:sz w:val="24"/>
          <w:szCs w:val="24"/>
          <w:lang w:val="pt-BR"/>
        </w:rPr>
        <w:t>uri būti užtikrinamas ne mažesnis kaip 98 proc. techninis SMS pristatymo į Lietuvos mobiliojo ryšio operatorių tinklus rodiklis</w:t>
      </w:r>
      <w:r w:rsidR="002016B8">
        <w:rPr>
          <w:sz w:val="24"/>
          <w:szCs w:val="24"/>
          <w:lang w:val="pt-BR"/>
        </w:rPr>
        <w:t xml:space="preserve">, </w:t>
      </w:r>
      <w:r w:rsidR="002016B8" w:rsidRPr="002016B8">
        <w:rPr>
          <w:sz w:val="24"/>
          <w:szCs w:val="24"/>
          <w:lang w:val="pt-BR"/>
        </w:rPr>
        <w:t>išskyrus atvejus, kai pristatymas neįmanomas dėl gavėjo telefono būklės, ryšio nebuvimo ar neteisingo numerio</w:t>
      </w:r>
      <w:r>
        <w:rPr>
          <w:sz w:val="24"/>
          <w:szCs w:val="24"/>
          <w:lang w:val="pt-BR"/>
        </w:rPr>
        <w:t>;</w:t>
      </w:r>
    </w:p>
    <w:p w14:paraId="6436296A" w14:textId="512707B0" w:rsidR="001661CC" w:rsidRPr="001661CC" w:rsidRDefault="00210F71" w:rsidP="00690E53">
      <w:pPr>
        <w:pStyle w:val="Punktas"/>
        <w:numPr>
          <w:ilvl w:val="1"/>
          <w:numId w:val="10"/>
        </w:numPr>
        <w:spacing w:after="0" w:line="276" w:lineRule="auto"/>
        <w:ind w:left="0" w:firstLine="567"/>
        <w:jc w:val="both"/>
        <w:rPr>
          <w:sz w:val="24"/>
          <w:szCs w:val="24"/>
          <w:lang w:val="pt-BR"/>
        </w:rPr>
      </w:pPr>
      <w:r w:rsidRPr="00210F71">
        <w:rPr>
          <w:sz w:val="24"/>
          <w:szCs w:val="24"/>
          <w:lang w:val="pt-BR"/>
        </w:rPr>
        <w:t>SMS perdavimas į mobiliojo ryšio operatoriaus tinklą turi būti užtikrintas ne ilgesniu kaip per 30 sekundžių laikotarpiu nuo tinkamai suformuotos API užklausos gavimo</w:t>
      </w:r>
      <w:r w:rsidR="00B718E3">
        <w:rPr>
          <w:sz w:val="24"/>
          <w:szCs w:val="24"/>
          <w:lang w:val="pt-BR"/>
        </w:rPr>
        <w:t>;</w:t>
      </w:r>
    </w:p>
    <w:p w14:paraId="352A0B57" w14:textId="531B0CDF" w:rsidR="002D7E78" w:rsidRPr="001661CC" w:rsidRDefault="00B718E3" w:rsidP="00690E53">
      <w:pPr>
        <w:pStyle w:val="Punktas"/>
        <w:numPr>
          <w:ilvl w:val="1"/>
          <w:numId w:val="10"/>
        </w:numPr>
        <w:spacing w:after="0" w:line="276" w:lineRule="auto"/>
        <w:ind w:left="0" w:firstLine="567"/>
        <w:jc w:val="both"/>
        <w:rPr>
          <w:sz w:val="24"/>
          <w:szCs w:val="24"/>
          <w:lang w:val="pt-BR"/>
        </w:rPr>
      </w:pPr>
      <w:r>
        <w:rPr>
          <w:rFonts w:cs="Times New Roman"/>
          <w:sz w:val="24"/>
          <w:szCs w:val="24"/>
          <w:lang w:val="lt-LT"/>
        </w:rPr>
        <w:t>k</w:t>
      </w:r>
      <w:r w:rsidR="0028020B" w:rsidRPr="005D01CC">
        <w:rPr>
          <w:rFonts w:cs="Times New Roman"/>
          <w:sz w:val="24"/>
          <w:szCs w:val="24"/>
          <w:lang w:val="lt-LT"/>
        </w:rPr>
        <w:t>ritinių incidentų atveju privalo</w:t>
      </w:r>
      <w:r w:rsidR="0028020B">
        <w:rPr>
          <w:rFonts w:cs="Times New Roman"/>
          <w:sz w:val="24"/>
          <w:szCs w:val="24"/>
          <w:lang w:val="lt-LT"/>
        </w:rPr>
        <w:t>ma</w:t>
      </w:r>
      <w:r w:rsidR="0028020B" w:rsidRPr="005D01CC">
        <w:rPr>
          <w:rFonts w:cs="Times New Roman"/>
          <w:sz w:val="24"/>
          <w:szCs w:val="24"/>
          <w:lang w:val="lt-LT"/>
        </w:rPr>
        <w:t xml:space="preserve"> pradėti incidento </w:t>
      </w:r>
      <w:r w:rsidR="0028020B" w:rsidRPr="007C5437">
        <w:rPr>
          <w:rFonts w:cs="Times New Roman"/>
          <w:sz w:val="24"/>
          <w:szCs w:val="24"/>
          <w:lang w:val="lt-LT"/>
        </w:rPr>
        <w:t>šalinimą ne vėliau kaip per 1 val.</w:t>
      </w:r>
      <w:r w:rsidR="0028020B" w:rsidRPr="005D01CC">
        <w:rPr>
          <w:rFonts w:cs="Times New Roman"/>
          <w:sz w:val="24"/>
          <w:szCs w:val="24"/>
          <w:lang w:val="lt-LT"/>
        </w:rPr>
        <w:t xml:space="preserve"> nuo pranešimo gavimo</w:t>
      </w:r>
      <w:r w:rsidR="00276302">
        <w:rPr>
          <w:rFonts w:cs="Times New Roman"/>
          <w:sz w:val="24"/>
          <w:szCs w:val="24"/>
          <w:lang w:val="lt-LT"/>
        </w:rPr>
        <w:t>, paslaugos atkūrimo laikas –</w:t>
      </w:r>
      <w:r w:rsidR="00B51FF9">
        <w:rPr>
          <w:rFonts w:cs="Times New Roman"/>
          <w:sz w:val="24"/>
          <w:szCs w:val="24"/>
          <w:lang w:val="lt-LT"/>
        </w:rPr>
        <w:t xml:space="preserve"> </w:t>
      </w:r>
      <w:r w:rsidR="00D2604A">
        <w:rPr>
          <w:rFonts w:cs="Times New Roman"/>
          <w:sz w:val="24"/>
          <w:szCs w:val="24"/>
          <w:lang w:val="lt-LT"/>
        </w:rPr>
        <w:t>8</w:t>
      </w:r>
      <w:r w:rsidR="00984BB3">
        <w:rPr>
          <w:rFonts w:cs="Times New Roman"/>
          <w:sz w:val="24"/>
          <w:szCs w:val="24"/>
          <w:lang w:val="lt-LT"/>
        </w:rPr>
        <w:t xml:space="preserve"> </w:t>
      </w:r>
      <w:r w:rsidR="00D2604A">
        <w:rPr>
          <w:rFonts w:cs="Times New Roman"/>
          <w:sz w:val="24"/>
          <w:szCs w:val="24"/>
          <w:lang w:val="lt-LT"/>
        </w:rPr>
        <w:t>darbo val</w:t>
      </w:r>
      <w:r w:rsidR="007C5437">
        <w:rPr>
          <w:rFonts w:cs="Times New Roman"/>
          <w:sz w:val="24"/>
          <w:szCs w:val="24"/>
          <w:lang w:val="lt-LT"/>
        </w:rPr>
        <w:t>.</w:t>
      </w:r>
    </w:p>
    <w:p w14:paraId="29E68684" w14:textId="77777777" w:rsidR="00A40B21" w:rsidRPr="00A40B21" w:rsidRDefault="00A40B21" w:rsidP="00A40B21">
      <w:pPr>
        <w:pStyle w:val="Punktas"/>
        <w:spacing w:after="0" w:line="276" w:lineRule="auto"/>
        <w:ind w:left="0" w:firstLine="0"/>
        <w:jc w:val="both"/>
        <w:rPr>
          <w:rFonts w:cs="Times New Roman"/>
          <w:bCs/>
          <w:sz w:val="24"/>
          <w:szCs w:val="24"/>
          <w:lang w:val="pt-BR"/>
        </w:rPr>
      </w:pPr>
    </w:p>
    <w:p w14:paraId="5D403806" w14:textId="48034D48" w:rsidR="006C5F50" w:rsidRDefault="007E0E8D" w:rsidP="00371BA4">
      <w:pPr>
        <w:pStyle w:val="Clause"/>
        <w:spacing w:after="0" w:line="276" w:lineRule="auto"/>
        <w:ind w:left="0" w:firstLine="0"/>
        <w:jc w:val="center"/>
        <w:rPr>
          <w:rFonts w:cs="Times New Roman"/>
          <w:b/>
          <w:bCs/>
          <w:sz w:val="24"/>
          <w:szCs w:val="24"/>
          <w:lang w:val="pt-BR"/>
        </w:rPr>
      </w:pPr>
      <w:r>
        <w:rPr>
          <w:rFonts w:cs="Times New Roman"/>
          <w:b/>
          <w:bCs/>
          <w:sz w:val="24"/>
          <w:szCs w:val="24"/>
          <w:lang w:val="pt-BR"/>
        </w:rPr>
        <w:t>I</w:t>
      </w:r>
      <w:r w:rsidR="00773B29" w:rsidRPr="00773B29">
        <w:rPr>
          <w:rFonts w:cs="Times New Roman"/>
          <w:b/>
          <w:bCs/>
          <w:sz w:val="24"/>
          <w:szCs w:val="24"/>
          <w:lang w:val="pt-BR"/>
        </w:rPr>
        <w:t>V. I</w:t>
      </w:r>
      <w:r w:rsidR="004E2038" w:rsidRPr="00773B29">
        <w:rPr>
          <w:rFonts w:cs="Times New Roman"/>
          <w:b/>
          <w:bCs/>
          <w:sz w:val="24"/>
          <w:szCs w:val="24"/>
          <w:lang w:val="pt-BR"/>
        </w:rPr>
        <w:t>NFORMACIJOS</w:t>
      </w:r>
      <w:r w:rsidR="00293905">
        <w:rPr>
          <w:rFonts w:cs="Times New Roman"/>
          <w:b/>
          <w:bCs/>
          <w:sz w:val="24"/>
          <w:szCs w:val="24"/>
          <w:lang w:val="pt-BR"/>
        </w:rPr>
        <w:t xml:space="preserve"> </w:t>
      </w:r>
      <w:r w:rsidR="004E2038" w:rsidRPr="00773B29">
        <w:rPr>
          <w:rFonts w:cs="Times New Roman"/>
          <w:b/>
          <w:bCs/>
          <w:sz w:val="24"/>
          <w:szCs w:val="24"/>
          <w:lang w:val="pt-BR"/>
        </w:rPr>
        <w:t xml:space="preserve">IR ASMENS DUOMENŲ </w:t>
      </w:r>
      <w:r w:rsidR="00293905">
        <w:rPr>
          <w:rFonts w:cs="Times New Roman"/>
          <w:b/>
          <w:bCs/>
          <w:sz w:val="24"/>
          <w:szCs w:val="24"/>
          <w:lang w:val="pt-BR"/>
        </w:rPr>
        <w:t>SAUGA</w:t>
      </w:r>
    </w:p>
    <w:p w14:paraId="032BCE36" w14:textId="77777777" w:rsidR="00C31718" w:rsidRPr="00773B29" w:rsidRDefault="00C31718" w:rsidP="00371BA4">
      <w:pPr>
        <w:pStyle w:val="Clause"/>
        <w:spacing w:after="0" w:line="276" w:lineRule="auto"/>
        <w:ind w:left="0" w:firstLine="0"/>
        <w:jc w:val="center"/>
        <w:rPr>
          <w:rFonts w:cs="Times New Roman"/>
          <w:b/>
          <w:bCs/>
          <w:sz w:val="24"/>
          <w:szCs w:val="24"/>
          <w:lang w:val="pt-BR"/>
        </w:rPr>
      </w:pPr>
    </w:p>
    <w:p w14:paraId="6A7311A8" w14:textId="374D9239" w:rsidR="006C5F50" w:rsidRPr="0044726E" w:rsidRDefault="00736FFB" w:rsidP="00371BA4">
      <w:pPr>
        <w:pStyle w:val="Clause"/>
        <w:numPr>
          <w:ilvl w:val="0"/>
          <w:numId w:val="10"/>
        </w:numPr>
        <w:spacing w:after="0"/>
        <w:ind w:left="0" w:firstLine="567"/>
        <w:jc w:val="both"/>
        <w:rPr>
          <w:rFonts w:cs="Times New Roman"/>
          <w:sz w:val="24"/>
          <w:szCs w:val="24"/>
          <w:lang w:val="lt-LT"/>
        </w:rPr>
      </w:pPr>
      <w:r w:rsidRPr="00736FFB">
        <w:rPr>
          <w:rFonts w:cs="Times New Roman"/>
          <w:sz w:val="24"/>
          <w:szCs w:val="24"/>
          <w:lang w:val="lt-LT"/>
        </w:rPr>
        <w:t>Prieš pradedant teikti paslaugas, privaloma su Pirkėju sudaryti Duomenų tvarkymo sutartį pagal Bendrojo duomenų apsaugos reglamento (Europos Parlamento ir Tarybos reglamentas (ES) 2016/679) (toliau – BDAR) 28 straipsnio reikalavimus</w:t>
      </w:r>
      <w:r>
        <w:rPr>
          <w:rFonts w:cs="Times New Roman"/>
          <w:sz w:val="24"/>
          <w:szCs w:val="24"/>
          <w:lang w:val="lt-LT"/>
        </w:rPr>
        <w:t xml:space="preserve"> (</w:t>
      </w:r>
      <w:r w:rsidR="009C52AE" w:rsidRPr="009C52AE">
        <w:rPr>
          <w:rFonts w:cs="Times New Roman"/>
          <w:sz w:val="24"/>
          <w:szCs w:val="24"/>
          <w:lang w:val="lt-LT"/>
        </w:rPr>
        <w:t>Pirkėjo vardu tvarkomi tik Paslaugai būtini duomenys</w:t>
      </w:r>
      <w:r w:rsidR="00DF1914">
        <w:rPr>
          <w:rFonts w:cs="Times New Roman"/>
          <w:sz w:val="24"/>
          <w:szCs w:val="24"/>
          <w:lang w:val="lt-LT"/>
        </w:rPr>
        <w:t>,</w:t>
      </w:r>
      <w:r w:rsidR="00DF1914" w:rsidRPr="00DF1914">
        <w:rPr>
          <w:lang w:val="lt-LT"/>
        </w:rPr>
        <w:t xml:space="preserve"> </w:t>
      </w:r>
      <w:r w:rsidR="00DF1914" w:rsidRPr="00DF1914">
        <w:rPr>
          <w:rFonts w:cs="Times New Roman"/>
          <w:sz w:val="24"/>
          <w:szCs w:val="24"/>
          <w:lang w:val="lt-LT"/>
        </w:rPr>
        <w:t>įskaitant gavėjo telefono numerį, SMS tekstą, pranešimo ir užklausos identifikatorius, siuntimo ir pristatymo techninius duomenis bei būtinus žurnalų duomenis</w:t>
      </w:r>
      <w:r>
        <w:rPr>
          <w:rFonts w:cs="Times New Roman"/>
          <w:sz w:val="24"/>
          <w:szCs w:val="24"/>
          <w:lang w:val="lt-LT"/>
        </w:rPr>
        <w:t>)</w:t>
      </w:r>
      <w:r w:rsidR="009C52AE" w:rsidRPr="009C52AE">
        <w:rPr>
          <w:rFonts w:cs="Times New Roman"/>
          <w:sz w:val="24"/>
          <w:szCs w:val="24"/>
          <w:lang w:val="lt-LT"/>
        </w:rPr>
        <w:t>.</w:t>
      </w:r>
    </w:p>
    <w:p w14:paraId="7BE69E42" w14:textId="77777777" w:rsidR="00BE3157" w:rsidRDefault="00E044BC" w:rsidP="004E0A8F">
      <w:pPr>
        <w:pStyle w:val="Clause"/>
        <w:numPr>
          <w:ilvl w:val="0"/>
          <w:numId w:val="10"/>
        </w:numPr>
        <w:spacing w:after="0"/>
        <w:ind w:left="0" w:firstLine="567"/>
        <w:jc w:val="both"/>
        <w:rPr>
          <w:rFonts w:cs="Times New Roman"/>
          <w:sz w:val="24"/>
          <w:szCs w:val="24"/>
          <w:lang w:val="lt-LT"/>
        </w:rPr>
      </w:pPr>
      <w:r>
        <w:rPr>
          <w:rFonts w:cs="Times New Roman"/>
          <w:sz w:val="24"/>
          <w:szCs w:val="24"/>
          <w:lang w:val="lt-LT"/>
        </w:rPr>
        <w:t xml:space="preserve">Privaloma </w:t>
      </w:r>
      <w:r w:rsidRPr="005D01CC">
        <w:rPr>
          <w:rFonts w:cs="Times New Roman"/>
          <w:sz w:val="24"/>
          <w:szCs w:val="24"/>
          <w:lang w:val="lt-LT"/>
        </w:rPr>
        <w:t>užtikrinti, kad visi asmens duomenys būtų tvarkomi ir saugomi Europos Sąjungos arba Europos ekonominės erdvės valstybėse.</w:t>
      </w:r>
    </w:p>
    <w:p w14:paraId="34F16AAF" w14:textId="77777777" w:rsidR="002D4109" w:rsidRDefault="000170EE" w:rsidP="002D4109">
      <w:pPr>
        <w:pStyle w:val="Clause"/>
        <w:numPr>
          <w:ilvl w:val="0"/>
          <w:numId w:val="10"/>
        </w:numPr>
        <w:spacing w:after="0"/>
        <w:ind w:left="0" w:firstLine="567"/>
        <w:jc w:val="both"/>
        <w:rPr>
          <w:rFonts w:cs="Times New Roman"/>
          <w:sz w:val="24"/>
          <w:szCs w:val="24"/>
          <w:lang w:val="lt-LT"/>
        </w:rPr>
      </w:pPr>
      <w:r w:rsidRPr="002D4109">
        <w:rPr>
          <w:rFonts w:cs="Times New Roman"/>
          <w:sz w:val="24"/>
          <w:szCs w:val="24"/>
          <w:lang w:val="lt-LT"/>
        </w:rPr>
        <w:t>Tiekėjas, teikdamas paslaugas, privalo laikytis Bendrojo duomenų apsaugos reglamento (BDAR) ir Lietuvos Respublikos asmens duomenų teisinės apsaugos įstatymo reikalavimų</w:t>
      </w:r>
      <w:r w:rsidR="00D15B68" w:rsidRPr="002D4109">
        <w:rPr>
          <w:rFonts w:cs="Times New Roman"/>
          <w:sz w:val="24"/>
          <w:szCs w:val="24"/>
          <w:lang w:val="lt-LT"/>
        </w:rPr>
        <w:t xml:space="preserve"> bei būti</w:t>
      </w:r>
      <w:r w:rsidR="0004219F" w:rsidRPr="002D4109">
        <w:rPr>
          <w:rFonts w:cs="Times New Roman"/>
          <w:sz w:val="24"/>
          <w:szCs w:val="24"/>
          <w:lang w:val="lt-LT"/>
        </w:rPr>
        <w:t xml:space="preserve"> įsidiegęs informacijos saugos</w:t>
      </w:r>
      <w:r w:rsidR="006F1127" w:rsidRPr="002D4109">
        <w:rPr>
          <w:rFonts w:cs="Times New Roman"/>
          <w:sz w:val="24"/>
          <w:szCs w:val="24"/>
          <w:lang w:val="lt-LT"/>
        </w:rPr>
        <w:t xml:space="preserve"> vadybos sistemą</w:t>
      </w:r>
      <w:r w:rsidR="005964A6" w:rsidRPr="002D4109">
        <w:rPr>
          <w:rFonts w:cs="Times New Roman"/>
          <w:sz w:val="24"/>
          <w:szCs w:val="24"/>
          <w:lang w:val="lt-LT"/>
        </w:rPr>
        <w:t xml:space="preserve">, atitinkančią </w:t>
      </w:r>
      <w:r w:rsidR="002D4109" w:rsidRPr="002D4109">
        <w:rPr>
          <w:rFonts w:cs="Times New Roman"/>
          <w:sz w:val="24"/>
          <w:szCs w:val="24"/>
          <w:lang w:val="lt-LT"/>
        </w:rPr>
        <w:t>LST EN ISO/IEC 27001 arba lygiaverčio standarto reikalavimus.</w:t>
      </w:r>
      <w:r w:rsidR="000B6ACF" w:rsidRPr="002D4109">
        <w:rPr>
          <w:rFonts w:cs="Times New Roman"/>
          <w:sz w:val="24"/>
          <w:szCs w:val="24"/>
          <w:lang w:val="lt-LT"/>
        </w:rPr>
        <w:t xml:space="preserve"> </w:t>
      </w:r>
    </w:p>
    <w:p w14:paraId="6F52D18A" w14:textId="44B027BE" w:rsidR="00A40B21" w:rsidRPr="002D4109" w:rsidRDefault="00371BA4" w:rsidP="002D4109">
      <w:pPr>
        <w:pStyle w:val="Clause"/>
        <w:numPr>
          <w:ilvl w:val="0"/>
          <w:numId w:val="10"/>
        </w:numPr>
        <w:spacing w:after="0"/>
        <w:ind w:left="0" w:firstLine="567"/>
        <w:jc w:val="both"/>
        <w:rPr>
          <w:rFonts w:cs="Times New Roman"/>
          <w:sz w:val="24"/>
          <w:szCs w:val="24"/>
          <w:lang w:val="lt-LT"/>
        </w:rPr>
      </w:pPr>
      <w:r w:rsidRPr="002D4109">
        <w:rPr>
          <w:rFonts w:cs="Times New Roman"/>
          <w:sz w:val="24"/>
          <w:szCs w:val="24"/>
          <w:lang w:val="lt-LT"/>
        </w:rPr>
        <w:t>Pirkėjas, esant pagrįstam poreikiui, turi teisę prašyti Tiekėjo pateikti informaciją apie teikiamoms paslaugoms taikomas technines ir organizacines informacijos, kibernetinio saugumo ir asmens duomenų apsaugos priemones bei atlikti pateiktos informacijos vertinimą.</w:t>
      </w:r>
    </w:p>
    <w:p w14:paraId="671D5CC6" w14:textId="77777777" w:rsidR="00371BA4" w:rsidRPr="00371BA4" w:rsidRDefault="00371BA4" w:rsidP="00371BA4">
      <w:pPr>
        <w:pStyle w:val="Clause"/>
        <w:spacing w:after="0"/>
        <w:ind w:left="567" w:firstLine="0"/>
        <w:jc w:val="both"/>
        <w:rPr>
          <w:rFonts w:cs="Times New Roman"/>
          <w:sz w:val="24"/>
          <w:szCs w:val="24"/>
          <w:lang w:val="lt-LT"/>
        </w:rPr>
      </w:pPr>
    </w:p>
    <w:p w14:paraId="4AEA1899" w14:textId="5C5AD009" w:rsidR="00A40B21" w:rsidRDefault="00A40B21" w:rsidP="007E0E8D">
      <w:pPr>
        <w:pStyle w:val="Clause"/>
        <w:numPr>
          <w:ilvl w:val="0"/>
          <w:numId w:val="26"/>
        </w:numPr>
        <w:spacing w:after="0" w:line="276" w:lineRule="auto"/>
        <w:ind w:left="0" w:firstLine="0"/>
        <w:jc w:val="center"/>
        <w:rPr>
          <w:rFonts w:cs="Times New Roman"/>
          <w:b/>
          <w:bCs/>
          <w:sz w:val="24"/>
          <w:szCs w:val="24"/>
          <w:lang w:val="pt-BR"/>
        </w:rPr>
      </w:pPr>
      <w:r w:rsidRPr="0088476F">
        <w:rPr>
          <w:rFonts w:cs="Times New Roman"/>
          <w:b/>
          <w:bCs/>
          <w:sz w:val="24"/>
          <w:szCs w:val="24"/>
          <w:lang w:val="pt-BR"/>
        </w:rPr>
        <w:t>INCIDENTŲ VALDYMAS</w:t>
      </w:r>
    </w:p>
    <w:p w14:paraId="11BE8F3C" w14:textId="77777777" w:rsidR="00A40B21" w:rsidRPr="0088476F" w:rsidRDefault="00A40B21" w:rsidP="00C24FD6">
      <w:pPr>
        <w:pStyle w:val="Clause"/>
        <w:spacing w:after="0" w:line="276" w:lineRule="auto"/>
        <w:jc w:val="center"/>
        <w:rPr>
          <w:rFonts w:cs="Times New Roman"/>
          <w:b/>
          <w:bCs/>
          <w:sz w:val="24"/>
          <w:szCs w:val="24"/>
          <w:lang w:val="pt-BR"/>
        </w:rPr>
      </w:pPr>
    </w:p>
    <w:p w14:paraId="5689A89E" w14:textId="7B69C74B" w:rsidR="00A40B21" w:rsidRPr="008E4509" w:rsidRDefault="00A40B21" w:rsidP="008476C8">
      <w:pPr>
        <w:pStyle w:val="Clause"/>
        <w:numPr>
          <w:ilvl w:val="0"/>
          <w:numId w:val="10"/>
        </w:numPr>
        <w:spacing w:after="0" w:line="276" w:lineRule="auto"/>
        <w:ind w:left="0" w:firstLine="567"/>
        <w:jc w:val="both"/>
        <w:rPr>
          <w:rFonts w:cs="Times New Roman"/>
          <w:bCs/>
          <w:sz w:val="24"/>
          <w:szCs w:val="24"/>
          <w:lang w:val="pt-BR"/>
        </w:rPr>
      </w:pPr>
      <w:r w:rsidRPr="00C24FD6">
        <w:rPr>
          <w:rFonts w:cs="Times New Roman"/>
          <w:sz w:val="24"/>
          <w:szCs w:val="24"/>
          <w:lang w:val="pt-BR"/>
        </w:rPr>
        <w:t>Privaloma nedelsiant</w:t>
      </w:r>
      <w:r w:rsidR="00C24FD6" w:rsidRPr="00C24FD6">
        <w:rPr>
          <w:rFonts w:cs="Times New Roman"/>
          <w:sz w:val="24"/>
          <w:szCs w:val="24"/>
          <w:lang w:val="pt-BR"/>
        </w:rPr>
        <w:t>,</w:t>
      </w:r>
      <w:r w:rsidR="00115C84" w:rsidRPr="00C24FD6">
        <w:rPr>
          <w:lang w:val="pt-BR"/>
        </w:rPr>
        <w:t xml:space="preserve"> </w:t>
      </w:r>
      <w:r w:rsidR="00115C84" w:rsidRPr="00C24FD6">
        <w:rPr>
          <w:rFonts w:cs="Times New Roman"/>
          <w:sz w:val="24"/>
          <w:szCs w:val="24"/>
          <w:lang w:val="pt-BR"/>
        </w:rPr>
        <w:t xml:space="preserve">bet ne vėliau kaip per </w:t>
      </w:r>
      <w:r w:rsidR="00C24FD6" w:rsidRPr="00C24FD6">
        <w:rPr>
          <w:rFonts w:cs="Times New Roman"/>
          <w:sz w:val="24"/>
          <w:szCs w:val="24"/>
          <w:lang w:val="pt-BR"/>
        </w:rPr>
        <w:t>1</w:t>
      </w:r>
      <w:r w:rsidR="00EF440E" w:rsidRPr="00C24FD6">
        <w:rPr>
          <w:rFonts w:cs="Times New Roman"/>
          <w:sz w:val="24"/>
          <w:szCs w:val="24"/>
          <w:lang w:val="pt-BR"/>
        </w:rPr>
        <w:t xml:space="preserve"> val.</w:t>
      </w:r>
      <w:r w:rsidR="00C24FD6" w:rsidRPr="00C24FD6">
        <w:rPr>
          <w:rFonts w:cs="Times New Roman"/>
          <w:sz w:val="24"/>
          <w:szCs w:val="24"/>
          <w:lang w:val="pt-BR"/>
        </w:rPr>
        <w:t xml:space="preserve"> </w:t>
      </w:r>
      <w:r w:rsidR="000F4D80">
        <w:rPr>
          <w:rFonts w:cs="Times New Roman"/>
          <w:sz w:val="24"/>
          <w:szCs w:val="24"/>
          <w:lang w:val="pt-BR"/>
        </w:rPr>
        <w:t>n</w:t>
      </w:r>
      <w:r w:rsidR="00C24FD6" w:rsidRPr="00C24FD6">
        <w:rPr>
          <w:rFonts w:cs="Times New Roman"/>
          <w:sz w:val="24"/>
          <w:szCs w:val="24"/>
          <w:lang w:val="pt-BR"/>
        </w:rPr>
        <w:t>uo</w:t>
      </w:r>
      <w:r w:rsidR="00C24FD6">
        <w:rPr>
          <w:rFonts w:cs="Times New Roman"/>
          <w:sz w:val="24"/>
          <w:szCs w:val="24"/>
          <w:lang w:val="pt-BR"/>
        </w:rPr>
        <w:t xml:space="preserve"> sužinojimo</w:t>
      </w:r>
      <w:r w:rsidR="00EF440E" w:rsidRPr="00C24FD6">
        <w:rPr>
          <w:rFonts w:cs="Times New Roman"/>
          <w:sz w:val="24"/>
          <w:szCs w:val="24"/>
          <w:lang w:val="pt-BR"/>
        </w:rPr>
        <w:t xml:space="preserve"> </w:t>
      </w:r>
      <w:r w:rsidRPr="008E4509">
        <w:rPr>
          <w:rFonts w:cs="Times New Roman"/>
          <w:sz w:val="24"/>
          <w:szCs w:val="24"/>
          <w:lang w:val="pt-BR"/>
        </w:rPr>
        <w:t>informuoti Pirkėją apie kritinius paslaugos sutrikimus</w:t>
      </w:r>
      <w:r>
        <w:rPr>
          <w:rFonts w:cs="Times New Roman"/>
          <w:sz w:val="24"/>
          <w:szCs w:val="24"/>
          <w:lang w:val="pt-BR"/>
        </w:rPr>
        <w:t xml:space="preserve"> </w:t>
      </w:r>
      <w:r>
        <w:rPr>
          <w:rFonts w:cs="Times New Roman"/>
          <w:bCs/>
          <w:sz w:val="24"/>
          <w:szCs w:val="24"/>
          <w:lang w:val="pt-BR"/>
        </w:rPr>
        <w:t>(pvz., g</w:t>
      </w:r>
      <w:r w:rsidRPr="007A4265">
        <w:rPr>
          <w:rFonts w:cs="Times New Roman"/>
          <w:bCs/>
          <w:sz w:val="24"/>
          <w:szCs w:val="24"/>
          <w:lang w:val="pt-BR"/>
        </w:rPr>
        <w:t xml:space="preserve">amybinė API nepasiekiama arba neįmanoma siųsti SMS visiems ar daugumai gavėjų; nėra </w:t>
      </w:r>
      <w:r w:rsidR="0044096D" w:rsidRPr="0044096D">
        <w:rPr>
          <w:rFonts w:cs="Times New Roman"/>
          <w:bCs/>
          <w:sz w:val="24"/>
          <w:szCs w:val="24"/>
          <w:lang w:val="pt-BR"/>
        </w:rPr>
        <w:t>veikiančio alternatyvaus sprendimo</w:t>
      </w:r>
      <w:r>
        <w:rPr>
          <w:rFonts w:cs="Times New Roman"/>
          <w:bCs/>
          <w:sz w:val="24"/>
          <w:szCs w:val="24"/>
          <w:lang w:val="pt-BR"/>
        </w:rPr>
        <w:t>)</w:t>
      </w:r>
      <w:r w:rsidRPr="008E4509">
        <w:rPr>
          <w:rFonts w:cs="Times New Roman"/>
          <w:sz w:val="24"/>
          <w:szCs w:val="24"/>
          <w:lang w:val="pt-BR"/>
        </w:rPr>
        <w:t xml:space="preserve"> ir kibernetinius incidentus, galinčius paveikti Pirkėjo duomenis ar paslaugos teikimą, nurodant </w:t>
      </w:r>
      <w:r w:rsidR="002126B5">
        <w:rPr>
          <w:rFonts w:cs="Times New Roman"/>
          <w:sz w:val="24"/>
          <w:szCs w:val="24"/>
          <w:lang w:val="pt-BR"/>
        </w:rPr>
        <w:t>žinomą informaciją</w:t>
      </w:r>
      <w:r w:rsidR="000F4D80">
        <w:rPr>
          <w:rFonts w:cs="Times New Roman"/>
          <w:sz w:val="24"/>
          <w:szCs w:val="24"/>
          <w:lang w:val="pt-BR"/>
        </w:rPr>
        <w:t xml:space="preserve"> apie </w:t>
      </w:r>
      <w:r w:rsidRPr="008E4509">
        <w:rPr>
          <w:rFonts w:cs="Times New Roman"/>
          <w:sz w:val="24"/>
          <w:szCs w:val="24"/>
          <w:lang w:val="pt-BR"/>
        </w:rPr>
        <w:t>jų numatomą poveikį ir taikomas poveikio mažinimo priemones, taip pat teikti informaciją apie sutrikimų šalinimo eigą ir paslaugos atkūrimą.</w:t>
      </w:r>
    </w:p>
    <w:p w14:paraId="7A169B99" w14:textId="77777777" w:rsidR="00A40B21" w:rsidRPr="00E7677D" w:rsidRDefault="00A40B21" w:rsidP="002D4109">
      <w:pPr>
        <w:pStyle w:val="Clause"/>
        <w:numPr>
          <w:ilvl w:val="0"/>
          <w:numId w:val="10"/>
        </w:numPr>
        <w:spacing w:after="0" w:line="276" w:lineRule="auto"/>
        <w:ind w:left="0" w:firstLine="567"/>
        <w:jc w:val="both"/>
        <w:rPr>
          <w:rFonts w:cs="Times New Roman"/>
          <w:bCs/>
          <w:sz w:val="24"/>
          <w:szCs w:val="24"/>
          <w:lang w:val="pt-BR"/>
        </w:rPr>
      </w:pPr>
      <w:r w:rsidRPr="00885960">
        <w:rPr>
          <w:rFonts w:cs="Times New Roman"/>
          <w:sz w:val="24"/>
          <w:szCs w:val="24"/>
          <w:lang w:val="pt-BR"/>
        </w:rPr>
        <w:t>Privaloma apie su Pirkėjo duomenimis susijusius asmens duomenų saugumo pažeidimus informuoti Pirkėją nedelsiant, bet ne vėliau kaip per 24 valandas nuo</w:t>
      </w:r>
      <w:r>
        <w:rPr>
          <w:rFonts w:cs="Times New Roman"/>
          <w:sz w:val="24"/>
          <w:szCs w:val="24"/>
          <w:lang w:val="pt-BR"/>
        </w:rPr>
        <w:t xml:space="preserve"> </w:t>
      </w:r>
      <w:r w:rsidRPr="00885960">
        <w:rPr>
          <w:rFonts w:cs="Times New Roman"/>
          <w:sz w:val="24"/>
          <w:szCs w:val="24"/>
          <w:lang w:val="pt-BR"/>
        </w:rPr>
        <w:t>pažeidim</w:t>
      </w:r>
      <w:r>
        <w:rPr>
          <w:rFonts w:cs="Times New Roman"/>
          <w:sz w:val="24"/>
          <w:szCs w:val="24"/>
          <w:lang w:val="pt-BR"/>
        </w:rPr>
        <w:t>o nustatymo</w:t>
      </w:r>
      <w:r w:rsidRPr="00885960">
        <w:rPr>
          <w:rFonts w:cs="Times New Roman"/>
          <w:sz w:val="24"/>
          <w:szCs w:val="24"/>
          <w:lang w:val="pt-BR"/>
        </w:rPr>
        <w:t>, pateikiant tuo metu turimą informaciją ir prireikus ją papildant.</w:t>
      </w:r>
    </w:p>
    <w:p w14:paraId="505C337E" w14:textId="77777777" w:rsidR="00A40B21" w:rsidRDefault="00A40B21" w:rsidP="002D4109">
      <w:pPr>
        <w:pStyle w:val="Clause"/>
        <w:numPr>
          <w:ilvl w:val="0"/>
          <w:numId w:val="10"/>
        </w:numPr>
        <w:spacing w:after="0" w:line="276" w:lineRule="auto"/>
        <w:ind w:left="0" w:firstLine="567"/>
        <w:jc w:val="both"/>
        <w:rPr>
          <w:rFonts w:cs="Times New Roman"/>
          <w:bCs/>
          <w:sz w:val="24"/>
          <w:szCs w:val="24"/>
          <w:lang w:val="pt-BR"/>
        </w:rPr>
      </w:pPr>
      <w:r w:rsidRPr="007A4265">
        <w:rPr>
          <w:rFonts w:cs="Times New Roman"/>
          <w:bCs/>
          <w:sz w:val="24"/>
          <w:szCs w:val="24"/>
          <w:lang w:val="pt-BR"/>
        </w:rPr>
        <w:t>Apie planinius darbus, galinčius paveikti Paslaugą</w:t>
      </w:r>
      <w:r>
        <w:rPr>
          <w:rFonts w:cs="Times New Roman"/>
          <w:bCs/>
          <w:sz w:val="24"/>
          <w:szCs w:val="24"/>
          <w:lang w:val="pt-BR"/>
        </w:rPr>
        <w:t xml:space="preserve"> </w:t>
      </w:r>
      <w:r w:rsidRPr="007A4265">
        <w:rPr>
          <w:rFonts w:cs="Times New Roman"/>
          <w:bCs/>
          <w:sz w:val="24"/>
          <w:szCs w:val="24"/>
          <w:lang w:val="pt-BR"/>
        </w:rPr>
        <w:t>informuoja</w:t>
      </w:r>
      <w:r>
        <w:rPr>
          <w:rFonts w:cs="Times New Roman"/>
          <w:bCs/>
          <w:sz w:val="24"/>
          <w:szCs w:val="24"/>
          <w:lang w:val="pt-BR"/>
        </w:rPr>
        <w:t>ma</w:t>
      </w:r>
      <w:r w:rsidRPr="007A4265">
        <w:rPr>
          <w:rFonts w:cs="Times New Roman"/>
          <w:bCs/>
          <w:sz w:val="24"/>
          <w:szCs w:val="24"/>
          <w:lang w:val="pt-BR"/>
        </w:rPr>
        <w:t xml:space="preserve"> ne vėliau kaip prieš 5 darbo dienas, nurod</w:t>
      </w:r>
      <w:r>
        <w:rPr>
          <w:rFonts w:cs="Times New Roman"/>
          <w:bCs/>
          <w:sz w:val="24"/>
          <w:szCs w:val="24"/>
          <w:lang w:val="pt-BR"/>
        </w:rPr>
        <w:t>ant</w:t>
      </w:r>
      <w:r w:rsidRPr="007A4265">
        <w:rPr>
          <w:rFonts w:cs="Times New Roman"/>
          <w:bCs/>
          <w:sz w:val="24"/>
          <w:szCs w:val="24"/>
          <w:lang w:val="pt-BR"/>
        </w:rPr>
        <w:t xml:space="preserve"> jų trukmę ir numatomą poveikį.</w:t>
      </w:r>
      <w:r>
        <w:rPr>
          <w:rFonts w:cs="Times New Roman"/>
          <w:bCs/>
          <w:sz w:val="24"/>
          <w:szCs w:val="24"/>
          <w:lang w:val="pt-BR"/>
        </w:rPr>
        <w:t xml:space="preserve"> </w:t>
      </w:r>
      <w:r w:rsidRPr="007A4265">
        <w:rPr>
          <w:rFonts w:cs="Times New Roman"/>
          <w:bCs/>
          <w:sz w:val="24"/>
          <w:szCs w:val="24"/>
          <w:lang w:val="pt-BR"/>
        </w:rPr>
        <w:t>Skubūs saugumo darbai gali būti atliekami trumpesniu įspėjimo terminu, apie juos nedelsiant informavus Pirkėją.</w:t>
      </w:r>
    </w:p>
    <w:p w14:paraId="6EE398E6" w14:textId="046FEA1B" w:rsidR="008A5F13" w:rsidRDefault="00A40B21" w:rsidP="002D4109">
      <w:pPr>
        <w:pStyle w:val="Clause"/>
        <w:numPr>
          <w:ilvl w:val="0"/>
          <w:numId w:val="10"/>
        </w:numPr>
        <w:spacing w:after="0" w:line="276" w:lineRule="auto"/>
        <w:ind w:left="0" w:firstLine="567"/>
        <w:jc w:val="both"/>
        <w:rPr>
          <w:rFonts w:cs="Times New Roman"/>
          <w:sz w:val="24"/>
          <w:szCs w:val="24"/>
          <w:lang w:val="pt-BR"/>
        </w:rPr>
      </w:pPr>
      <w:r w:rsidRPr="008B143A">
        <w:rPr>
          <w:rFonts w:cs="Times New Roman"/>
          <w:bCs/>
          <w:sz w:val="24"/>
          <w:szCs w:val="24"/>
          <w:lang w:val="pt-BR"/>
        </w:rPr>
        <w:t>Į Pirkėjo paklausimus dėl paslaugos naudojimo, dokumentacijos ar konfigūravimo turi būti atsakoma ne vėliau kaip per 1 darbo dieną.</w:t>
      </w:r>
    </w:p>
    <w:p w14:paraId="1DDD228E" w14:textId="77777777" w:rsidR="005C7BF1" w:rsidRPr="005C7BF1" w:rsidRDefault="005C7BF1" w:rsidP="005C7BF1">
      <w:pPr>
        <w:pStyle w:val="Clause"/>
        <w:spacing w:after="0" w:line="276" w:lineRule="auto"/>
        <w:ind w:left="567" w:firstLine="0"/>
        <w:jc w:val="both"/>
        <w:rPr>
          <w:rFonts w:cs="Times New Roman"/>
          <w:sz w:val="24"/>
          <w:szCs w:val="24"/>
          <w:lang w:val="pt-BR"/>
        </w:rPr>
      </w:pPr>
    </w:p>
    <w:p w14:paraId="08761E7C" w14:textId="22059B15" w:rsidR="006C5F50" w:rsidRPr="00520F68" w:rsidRDefault="004E2038" w:rsidP="007E0E8D">
      <w:pPr>
        <w:pStyle w:val="Clause"/>
        <w:numPr>
          <w:ilvl w:val="0"/>
          <w:numId w:val="26"/>
        </w:numPr>
        <w:spacing w:after="0"/>
        <w:ind w:left="0" w:firstLine="0"/>
        <w:jc w:val="center"/>
        <w:rPr>
          <w:rFonts w:cs="Times New Roman"/>
          <w:b/>
          <w:bCs/>
          <w:sz w:val="24"/>
          <w:szCs w:val="24"/>
          <w:lang w:val="lt-LT"/>
        </w:rPr>
      </w:pPr>
      <w:r w:rsidRPr="00520F68">
        <w:rPr>
          <w:rFonts w:cs="Times New Roman"/>
          <w:b/>
          <w:bCs/>
          <w:sz w:val="24"/>
          <w:szCs w:val="24"/>
          <w:lang w:val="pt-BR"/>
        </w:rPr>
        <w:t>DUOMENŲ SAUGOJIMAS</w:t>
      </w:r>
    </w:p>
    <w:p w14:paraId="41398430" w14:textId="77777777" w:rsidR="00520F68" w:rsidRPr="00520F68" w:rsidRDefault="00520F68" w:rsidP="005C7BF1">
      <w:pPr>
        <w:pStyle w:val="Clause"/>
        <w:spacing w:after="0"/>
        <w:ind w:left="1287" w:firstLine="0"/>
        <w:jc w:val="both"/>
        <w:rPr>
          <w:rFonts w:cs="Times New Roman"/>
          <w:sz w:val="24"/>
          <w:szCs w:val="24"/>
          <w:lang w:val="lt-LT"/>
        </w:rPr>
      </w:pPr>
    </w:p>
    <w:p w14:paraId="18C51082" w14:textId="18121980" w:rsidR="00B0753E" w:rsidRDefault="00B0753E" w:rsidP="002D4109">
      <w:pPr>
        <w:pStyle w:val="Clause"/>
        <w:keepNext/>
        <w:numPr>
          <w:ilvl w:val="0"/>
          <w:numId w:val="10"/>
        </w:numPr>
        <w:ind w:left="0" w:firstLine="567"/>
        <w:jc w:val="both"/>
        <w:rPr>
          <w:rFonts w:cs="Times New Roman"/>
          <w:sz w:val="24"/>
          <w:szCs w:val="24"/>
          <w:lang w:val="lt-LT"/>
        </w:rPr>
      </w:pPr>
      <w:r w:rsidRPr="00B0753E">
        <w:rPr>
          <w:rFonts w:cs="Times New Roman"/>
          <w:sz w:val="24"/>
          <w:szCs w:val="24"/>
          <w:lang w:val="lt-LT"/>
        </w:rPr>
        <w:t xml:space="preserve">SMS turinys ir techniniai įvykių žurnalai (angl. </w:t>
      </w:r>
      <w:r w:rsidRPr="00B0753E">
        <w:rPr>
          <w:rFonts w:cs="Times New Roman"/>
          <w:i/>
          <w:iCs/>
          <w:sz w:val="24"/>
          <w:szCs w:val="24"/>
          <w:lang w:val="lt-LT"/>
        </w:rPr>
        <w:t>logs</w:t>
      </w:r>
      <w:r w:rsidRPr="00B0753E">
        <w:rPr>
          <w:rFonts w:cs="Times New Roman"/>
          <w:sz w:val="24"/>
          <w:szCs w:val="24"/>
          <w:lang w:val="lt-LT"/>
        </w:rPr>
        <w:t xml:space="preserve">) saugomi 12 (dvylika) mėnesių nuo jų sukūrimo dienos, siekiant užtikrinti pranešimų perdavimą, pagrįstą trikčių diagnostiką, informacijos saugumą ir sutartinių prievolių vykdymą. </w:t>
      </w:r>
      <w:r w:rsidRPr="00B0753E">
        <w:rPr>
          <w:rFonts w:cs="Times New Roman"/>
          <w:sz w:val="24"/>
          <w:szCs w:val="24"/>
          <w:lang w:val="pt-BR"/>
        </w:rPr>
        <w:t>Ilgesnis saugojimas galimas tik dėl dokumentuoto incidento, ginčo ar privalomo teisės akto reikalavimo, ne ilgiau, nei būtina atitinkamam tikslui pasiekti.</w:t>
      </w:r>
    </w:p>
    <w:p w14:paraId="387F69BA" w14:textId="486A3779" w:rsidR="00074F53" w:rsidRPr="00E22480" w:rsidRDefault="004E2038" w:rsidP="002D4109">
      <w:pPr>
        <w:pStyle w:val="Clause"/>
        <w:keepNext/>
        <w:numPr>
          <w:ilvl w:val="0"/>
          <w:numId w:val="10"/>
        </w:numPr>
        <w:spacing w:after="0"/>
        <w:ind w:left="0" w:firstLine="567"/>
        <w:jc w:val="both"/>
        <w:rPr>
          <w:rFonts w:cs="Times New Roman"/>
          <w:color w:val="auto"/>
          <w:sz w:val="24"/>
          <w:szCs w:val="24"/>
          <w:lang w:val="lt-LT"/>
        </w:rPr>
      </w:pPr>
      <w:r w:rsidRPr="00E22480">
        <w:rPr>
          <w:rFonts w:cs="Times New Roman"/>
          <w:color w:val="auto"/>
          <w:sz w:val="24"/>
          <w:szCs w:val="24"/>
          <w:lang w:val="lt-LT"/>
        </w:rPr>
        <w:t xml:space="preserve">Pasibaigus </w:t>
      </w:r>
      <w:r w:rsidR="00504027" w:rsidRPr="00E22480">
        <w:rPr>
          <w:rFonts w:cs="Times New Roman"/>
          <w:color w:val="auto"/>
          <w:sz w:val="24"/>
          <w:szCs w:val="24"/>
          <w:lang w:val="lt-LT"/>
        </w:rPr>
        <w:t>Paslaugos teikimui</w:t>
      </w:r>
      <w:r w:rsidRPr="00E22480">
        <w:rPr>
          <w:rFonts w:cs="Times New Roman"/>
          <w:color w:val="auto"/>
          <w:sz w:val="24"/>
          <w:szCs w:val="24"/>
          <w:lang w:val="lt-LT"/>
        </w:rPr>
        <w:t xml:space="preserve"> arba Pirkėjui teisėtai nurodžius, Pirkėjo pasirinkimu </w:t>
      </w:r>
      <w:r w:rsidR="00504027" w:rsidRPr="00E22480">
        <w:rPr>
          <w:rFonts w:cs="Times New Roman"/>
          <w:color w:val="auto"/>
          <w:sz w:val="24"/>
          <w:szCs w:val="24"/>
          <w:lang w:val="lt-LT"/>
        </w:rPr>
        <w:t xml:space="preserve">turi būti </w:t>
      </w:r>
      <w:r w:rsidRPr="00E22480">
        <w:rPr>
          <w:rFonts w:cs="Times New Roman"/>
          <w:color w:val="auto"/>
          <w:sz w:val="24"/>
          <w:szCs w:val="24"/>
          <w:lang w:val="lt-LT"/>
        </w:rPr>
        <w:t>grąžin</w:t>
      </w:r>
      <w:r w:rsidR="00504027" w:rsidRPr="00E22480">
        <w:rPr>
          <w:rFonts w:cs="Times New Roman"/>
          <w:color w:val="auto"/>
          <w:sz w:val="24"/>
          <w:szCs w:val="24"/>
          <w:lang w:val="lt-LT"/>
        </w:rPr>
        <w:t>ti</w:t>
      </w:r>
      <w:r w:rsidRPr="00E22480">
        <w:rPr>
          <w:rFonts w:cs="Times New Roman"/>
          <w:color w:val="auto"/>
          <w:sz w:val="24"/>
          <w:szCs w:val="24"/>
          <w:lang w:val="lt-LT"/>
        </w:rPr>
        <w:t xml:space="preserve"> arba saugiai ištrin</w:t>
      </w:r>
      <w:r w:rsidR="00504027" w:rsidRPr="00E22480">
        <w:rPr>
          <w:rFonts w:cs="Times New Roman"/>
          <w:color w:val="auto"/>
          <w:sz w:val="24"/>
          <w:szCs w:val="24"/>
          <w:lang w:val="lt-LT"/>
        </w:rPr>
        <w:t>ti</w:t>
      </w:r>
      <w:r w:rsidRPr="00E22480">
        <w:rPr>
          <w:rFonts w:cs="Times New Roman"/>
          <w:color w:val="auto"/>
          <w:sz w:val="24"/>
          <w:szCs w:val="24"/>
          <w:lang w:val="lt-LT"/>
        </w:rPr>
        <w:t xml:space="preserve"> jo vardu tvarkom</w:t>
      </w:r>
      <w:r w:rsidR="00504027" w:rsidRPr="00E22480">
        <w:rPr>
          <w:rFonts w:cs="Times New Roman"/>
          <w:color w:val="auto"/>
          <w:sz w:val="24"/>
          <w:szCs w:val="24"/>
          <w:lang w:val="lt-LT"/>
        </w:rPr>
        <w:t>i</w:t>
      </w:r>
      <w:r w:rsidRPr="00E22480">
        <w:rPr>
          <w:rFonts w:cs="Times New Roman"/>
          <w:color w:val="auto"/>
          <w:sz w:val="24"/>
          <w:szCs w:val="24"/>
          <w:lang w:val="lt-LT"/>
        </w:rPr>
        <w:t xml:space="preserve"> asmens duomen</w:t>
      </w:r>
      <w:r w:rsidR="00504027" w:rsidRPr="00E22480">
        <w:rPr>
          <w:rFonts w:cs="Times New Roman"/>
          <w:color w:val="auto"/>
          <w:sz w:val="24"/>
          <w:szCs w:val="24"/>
          <w:lang w:val="lt-LT"/>
        </w:rPr>
        <w:t>y</w:t>
      </w:r>
      <w:r w:rsidRPr="00E22480">
        <w:rPr>
          <w:rFonts w:cs="Times New Roman"/>
          <w:color w:val="auto"/>
          <w:sz w:val="24"/>
          <w:szCs w:val="24"/>
          <w:lang w:val="lt-LT"/>
        </w:rPr>
        <w:t>s ir turim</w:t>
      </w:r>
      <w:r w:rsidR="001872FF" w:rsidRPr="00E22480">
        <w:rPr>
          <w:rFonts w:cs="Times New Roman"/>
          <w:color w:val="auto"/>
          <w:sz w:val="24"/>
          <w:szCs w:val="24"/>
          <w:lang w:val="lt-LT"/>
        </w:rPr>
        <w:t>o</w:t>
      </w:r>
      <w:r w:rsidRPr="00E22480">
        <w:rPr>
          <w:rFonts w:cs="Times New Roman"/>
          <w:color w:val="auto"/>
          <w:sz w:val="24"/>
          <w:szCs w:val="24"/>
          <w:lang w:val="lt-LT"/>
        </w:rPr>
        <w:t>s jų kopij</w:t>
      </w:r>
      <w:r w:rsidR="00504027" w:rsidRPr="00E22480">
        <w:rPr>
          <w:rFonts w:cs="Times New Roman"/>
          <w:color w:val="auto"/>
          <w:sz w:val="24"/>
          <w:szCs w:val="24"/>
          <w:lang w:val="lt-LT"/>
        </w:rPr>
        <w:t>o</w:t>
      </w:r>
      <w:r w:rsidRPr="00E22480">
        <w:rPr>
          <w:rFonts w:cs="Times New Roman"/>
          <w:color w:val="auto"/>
          <w:sz w:val="24"/>
          <w:szCs w:val="24"/>
          <w:lang w:val="lt-LT"/>
        </w:rPr>
        <w:t xml:space="preserve">s, išskyrus įstatymų nustatytus privalomo saugojimo atvejus. </w:t>
      </w:r>
      <w:r w:rsidRPr="00E22480">
        <w:rPr>
          <w:rFonts w:cs="Times New Roman"/>
          <w:color w:val="auto"/>
          <w:sz w:val="24"/>
          <w:szCs w:val="24"/>
          <w:lang w:val="pt-BR"/>
        </w:rPr>
        <w:t>Per 10 darbo dienų nuo ištrynimo įvykdymo pateikiamas jį patvirtinantis dokumentas</w:t>
      </w:r>
      <w:r w:rsidR="00504027" w:rsidRPr="00E22480">
        <w:rPr>
          <w:rFonts w:cs="Times New Roman"/>
          <w:color w:val="auto"/>
          <w:sz w:val="24"/>
          <w:szCs w:val="24"/>
          <w:lang w:val="pt-BR"/>
        </w:rPr>
        <w:t>.</w:t>
      </w:r>
    </w:p>
    <w:p w14:paraId="44517D54" w14:textId="77777777" w:rsidR="00074F53" w:rsidRPr="00074F53" w:rsidRDefault="00074F53" w:rsidP="00F0490B">
      <w:pPr>
        <w:pStyle w:val="Clause"/>
        <w:keepNext/>
        <w:spacing w:after="0"/>
        <w:ind w:left="567" w:firstLine="0"/>
        <w:jc w:val="both"/>
        <w:rPr>
          <w:rFonts w:cs="Times New Roman"/>
          <w:color w:val="FF0000"/>
          <w:sz w:val="24"/>
          <w:szCs w:val="24"/>
          <w:lang w:val="lt-LT"/>
        </w:rPr>
      </w:pPr>
    </w:p>
    <w:p w14:paraId="02C791D2" w14:textId="70F73B40" w:rsidR="006C5F50" w:rsidRPr="00984BB3" w:rsidRDefault="007E0E8D" w:rsidP="00F0490B">
      <w:pPr>
        <w:pStyle w:val="Clause"/>
        <w:keepNext/>
        <w:spacing w:after="0" w:line="276" w:lineRule="auto"/>
        <w:ind w:left="0" w:firstLine="0"/>
        <w:jc w:val="center"/>
        <w:rPr>
          <w:rFonts w:cs="Times New Roman"/>
          <w:b/>
          <w:bCs/>
          <w:sz w:val="24"/>
          <w:szCs w:val="24"/>
          <w:lang w:val="lt-LT"/>
        </w:rPr>
      </w:pPr>
      <w:r w:rsidRPr="00984BB3">
        <w:rPr>
          <w:rFonts w:cs="Times New Roman"/>
          <w:b/>
          <w:bCs/>
          <w:sz w:val="24"/>
          <w:szCs w:val="24"/>
          <w:lang w:val="lt-LT"/>
        </w:rPr>
        <w:t>VII</w:t>
      </w:r>
      <w:r w:rsidR="004E2038" w:rsidRPr="00984BB3">
        <w:rPr>
          <w:rFonts w:cs="Times New Roman"/>
          <w:b/>
          <w:bCs/>
          <w:sz w:val="24"/>
          <w:szCs w:val="24"/>
          <w:lang w:val="lt-LT"/>
        </w:rPr>
        <w:t>. ATASKAIT</w:t>
      </w:r>
      <w:r w:rsidR="00EB7F19" w:rsidRPr="00984BB3">
        <w:rPr>
          <w:rFonts w:cs="Times New Roman"/>
          <w:b/>
          <w:bCs/>
          <w:sz w:val="24"/>
          <w:szCs w:val="24"/>
          <w:lang w:val="lt-LT"/>
        </w:rPr>
        <w:t>Ų TEIKIMAS</w:t>
      </w:r>
    </w:p>
    <w:p w14:paraId="4CF10A90" w14:textId="77777777" w:rsidR="00074F53" w:rsidRPr="00074F53" w:rsidRDefault="00074F53" w:rsidP="00F0490B">
      <w:pPr>
        <w:pStyle w:val="Clause"/>
        <w:keepNext/>
        <w:spacing w:line="276" w:lineRule="auto"/>
        <w:ind w:left="567" w:firstLine="0"/>
        <w:jc w:val="center"/>
        <w:rPr>
          <w:rFonts w:cs="Times New Roman"/>
          <w:color w:val="FF0000"/>
          <w:sz w:val="24"/>
          <w:szCs w:val="24"/>
          <w:lang w:val="lt-LT"/>
        </w:rPr>
      </w:pPr>
    </w:p>
    <w:p w14:paraId="49DE4EBA" w14:textId="0814AE6D" w:rsidR="0039198A" w:rsidRDefault="0039198A" w:rsidP="002D4109">
      <w:pPr>
        <w:pStyle w:val="Clause"/>
        <w:numPr>
          <w:ilvl w:val="0"/>
          <w:numId w:val="10"/>
        </w:numPr>
        <w:spacing w:after="0" w:line="276" w:lineRule="auto"/>
        <w:ind w:left="0" w:firstLine="567"/>
        <w:jc w:val="both"/>
        <w:rPr>
          <w:rFonts w:cs="Times New Roman"/>
          <w:sz w:val="24"/>
          <w:szCs w:val="24"/>
          <w:lang w:val="lt-LT"/>
        </w:rPr>
      </w:pPr>
      <w:r w:rsidRPr="008B259A">
        <w:rPr>
          <w:rFonts w:cs="Times New Roman"/>
          <w:sz w:val="24"/>
          <w:szCs w:val="24"/>
          <w:lang w:val="lt-LT"/>
        </w:rPr>
        <w:t>Pasibaigus kalendoriniam mėnesiui, Tiekėjas per 10 (</w:t>
      </w:r>
      <w:r>
        <w:rPr>
          <w:rFonts w:cs="Times New Roman"/>
          <w:sz w:val="24"/>
          <w:szCs w:val="24"/>
          <w:lang w:val="lt-LT"/>
        </w:rPr>
        <w:t>dešimt</w:t>
      </w:r>
      <w:r w:rsidRPr="008B259A">
        <w:rPr>
          <w:rFonts w:cs="Times New Roman"/>
          <w:sz w:val="24"/>
          <w:szCs w:val="24"/>
          <w:lang w:val="lt-LT"/>
        </w:rPr>
        <w:t>) darbo dien</w:t>
      </w:r>
      <w:r>
        <w:rPr>
          <w:rFonts w:cs="Times New Roman"/>
          <w:sz w:val="24"/>
          <w:szCs w:val="24"/>
          <w:lang w:val="lt-LT"/>
        </w:rPr>
        <w:t>ų</w:t>
      </w:r>
      <w:r w:rsidRPr="008B259A">
        <w:rPr>
          <w:rFonts w:cs="Times New Roman"/>
          <w:sz w:val="24"/>
          <w:szCs w:val="24"/>
          <w:lang w:val="lt-LT"/>
        </w:rPr>
        <w:t xml:space="preserve"> privalo pateikti Pirkėjui praėjusio mėnesio SMS siuntimo ir pristatymo ataskaitą CSV arba XLSX formatu arba sudaryti Pirkėjui galimybę ją gauti.</w:t>
      </w:r>
    </w:p>
    <w:p w14:paraId="779D8694" w14:textId="77777777" w:rsidR="002C0167" w:rsidRPr="00C9031F" w:rsidRDefault="002C0167" w:rsidP="002C0167">
      <w:pPr>
        <w:pStyle w:val="Sraopastraipa"/>
        <w:spacing w:before="240" w:after="240" w:line="276" w:lineRule="auto"/>
        <w:ind w:left="0"/>
        <w:rPr>
          <w:b/>
          <w:sz w:val="24"/>
          <w:szCs w:val="24"/>
          <w:lang w:val="lt-LT"/>
        </w:rPr>
      </w:pPr>
    </w:p>
    <w:p w14:paraId="6C828D41" w14:textId="478A9CDA" w:rsidR="001B6453" w:rsidRPr="002C0167" w:rsidRDefault="001B6453" w:rsidP="002C0167">
      <w:pPr>
        <w:pStyle w:val="Sraopastraipa"/>
        <w:numPr>
          <w:ilvl w:val="0"/>
          <w:numId w:val="29"/>
        </w:numPr>
        <w:spacing w:before="240" w:after="240" w:line="276" w:lineRule="auto"/>
        <w:jc w:val="center"/>
        <w:rPr>
          <w:b/>
          <w:sz w:val="24"/>
          <w:szCs w:val="24"/>
        </w:rPr>
      </w:pPr>
      <w:r w:rsidRPr="002C0167">
        <w:rPr>
          <w:b/>
          <w:sz w:val="24"/>
          <w:szCs w:val="24"/>
        </w:rPr>
        <w:t>APLINKOSAUGINIAI REIKALAVIMAI PASLAUGOMS</w:t>
      </w:r>
    </w:p>
    <w:p w14:paraId="782AECFD" w14:textId="77777777" w:rsidR="00D97E30" w:rsidRPr="00ED2055" w:rsidRDefault="00D97E30" w:rsidP="00ED2055">
      <w:pPr>
        <w:pStyle w:val="Sraopastraipa"/>
        <w:spacing w:before="240" w:after="240" w:line="280" w:lineRule="atLeast"/>
        <w:ind w:left="1080"/>
        <w:rPr>
          <w:b/>
          <w:sz w:val="24"/>
          <w:szCs w:val="24"/>
        </w:rPr>
      </w:pPr>
    </w:p>
    <w:p w14:paraId="79632E2B" w14:textId="347E64C4" w:rsidR="001B6453" w:rsidRPr="0078405A" w:rsidRDefault="001B6453" w:rsidP="002D4109">
      <w:pPr>
        <w:pStyle w:val="Sraopastraipa"/>
        <w:numPr>
          <w:ilvl w:val="0"/>
          <w:numId w:val="10"/>
        </w:numPr>
        <w:spacing w:after="0" w:line="276" w:lineRule="auto"/>
        <w:ind w:left="0" w:firstLine="567"/>
        <w:jc w:val="both"/>
        <w:rPr>
          <w:sz w:val="24"/>
          <w:szCs w:val="24"/>
          <w:lang w:val="lt-LT"/>
        </w:rPr>
      </w:pPr>
      <w:r w:rsidRPr="0078405A">
        <w:rPr>
          <w:sz w:val="24"/>
          <w:szCs w:val="24"/>
          <w:lang w:val="lt-LT"/>
        </w:rPr>
        <w:t>Pirkimo objektui taikomi aplinkosauginiai reikalavimai, nurodyti Aplinkos apsaugos kriterijų taikymo, vykdant žaliuosius pirkimus, tvarkos aprašo, patvirtinto Lietuvos Respublikos aplinkos ministro 2011 m. birželio 28 d. įsakymu Nr. D1-508 „Dėl Aplinkos apsaugos kriterijų taikymo, vykdant žaliuosius pirkimus, tvarkos aprašo patvirtinimo“, 4.4.3. papunktyje: perkama tik nematerialaus pobūdžio (intelektinė) ar kitokia paslauga, nesusijusi su materialaus objekto sukūrimu, kurios teikimo metu nėra numatomas reikšmingas neigiamas poveikis aplinkai, nesukuriamas taršos šaltinis ir negeneruojamos atliekos (pvz., atlikėjų, fotografų, dizaino, garso inžinierių, vaizdo inžinierių, renginių vedėjų, vertėjų, tekstų rengėjų paslaugos; mokymų, socialinių ir mokslinių tyrimų, studijų ir koncepcijų parengimo paslaugos; rinkodaros ir viešinimo strategijų, skaitmeninės reklamos, publikacijų paruošimo paslaugos; programavimo ir informacinių sistemų priežiūros paslaugos; audito, draudimo, teisinės ir konsultantų teikiamos paslaugos ir kitos paslaugos)</w:t>
      </w:r>
      <w:r w:rsidR="00B018B7" w:rsidRPr="008B259A">
        <w:rPr>
          <w:lang w:val="lt-LT"/>
        </w:rPr>
        <w:t xml:space="preserve"> </w:t>
      </w:r>
      <w:r w:rsidR="00B018B7" w:rsidRPr="00B018B7">
        <w:rPr>
          <w:sz w:val="24"/>
          <w:szCs w:val="24"/>
          <w:lang w:val="lt-LT"/>
        </w:rPr>
        <w:t>arba perkama prekė: programinė įranga, programinės įrangos nuoma, licencijos, elektroniniai leidiniai ar elektroninės knygos</w:t>
      </w:r>
      <w:r w:rsidRPr="0078405A">
        <w:rPr>
          <w:sz w:val="24"/>
          <w:szCs w:val="24"/>
          <w:lang w:val="lt-LT"/>
        </w:rPr>
        <w:t>.</w:t>
      </w:r>
    </w:p>
    <w:p w14:paraId="7C588F90" w14:textId="77777777" w:rsidR="007E3421" w:rsidRPr="008B259A" w:rsidRDefault="007E3421" w:rsidP="007E3421">
      <w:pPr>
        <w:jc w:val="center"/>
        <w:rPr>
          <w:rFonts w:cs="Times New Roman"/>
          <w:sz w:val="24"/>
          <w:szCs w:val="24"/>
          <w:lang w:val="lt-LT"/>
        </w:rPr>
      </w:pPr>
    </w:p>
    <w:p w14:paraId="05BD1809" w14:textId="283AC76A" w:rsidR="006C5F50" w:rsidRPr="007E3421" w:rsidRDefault="007E3421" w:rsidP="007E3421">
      <w:pPr>
        <w:jc w:val="center"/>
        <w:rPr>
          <w:rFonts w:cs="Times New Roman"/>
          <w:sz w:val="24"/>
          <w:szCs w:val="24"/>
          <w:lang w:val="pt-BR"/>
        </w:rPr>
      </w:pPr>
      <w:r>
        <w:rPr>
          <w:rFonts w:cs="Times New Roman"/>
          <w:sz w:val="24"/>
          <w:szCs w:val="24"/>
          <w:lang w:val="pt-BR"/>
        </w:rPr>
        <w:t>________________________________</w:t>
      </w:r>
    </w:p>
    <w:sectPr w:rsidR="006C5F50" w:rsidRPr="007E3421" w:rsidSect="004649B7">
      <w:footerReference w:type="default" r:id="rId8"/>
      <w:pgSz w:w="11906" w:h="16838"/>
      <w:pgMar w:top="568" w:right="566" w:bottom="1134" w:left="1417" w:header="510" w:footer="624"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7C1C880" w14:textId="77777777" w:rsidR="007C7CDD" w:rsidRDefault="007C7CDD">
      <w:pPr>
        <w:spacing w:after="0" w:line="240" w:lineRule="auto"/>
      </w:pPr>
      <w:r>
        <w:separator/>
      </w:r>
    </w:p>
  </w:endnote>
  <w:endnote w:type="continuationSeparator" w:id="0">
    <w:p w14:paraId="57EB7D91" w14:textId="77777777" w:rsidR="007C7CDD" w:rsidRDefault="007C7CD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BA"/>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 w:name="Calibri">
    <w:panose1 w:val="020F0502020204030204"/>
    <w:charset w:val="BA"/>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409020205020404"/>
    <w:charset w:val="00"/>
    <w:family w:val="auto"/>
    <w:pitch w:val="variable"/>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360130404"/>
      <w:docPartObj>
        <w:docPartGallery w:val="Page Numbers (Bottom of Page)"/>
        <w:docPartUnique/>
      </w:docPartObj>
    </w:sdtPr>
    <w:sdtEndPr/>
    <w:sdtContent>
      <w:p w14:paraId="2F3772B3" w14:textId="1605BD88" w:rsidR="006F0D2B" w:rsidRDefault="006F0D2B">
        <w:pPr>
          <w:pStyle w:val="Porat"/>
          <w:jc w:val="right"/>
        </w:pPr>
        <w:r>
          <w:fldChar w:fldCharType="begin"/>
        </w:r>
        <w:r>
          <w:instrText>PAGE   \* MERGEFORMAT</w:instrText>
        </w:r>
        <w:r>
          <w:fldChar w:fldCharType="separate"/>
        </w:r>
        <w:r>
          <w:rPr>
            <w:lang w:val="lt-LT"/>
          </w:rPr>
          <w:t>2</w:t>
        </w:r>
        <w:r>
          <w:fldChar w:fldCharType="end"/>
        </w:r>
      </w:p>
    </w:sdtContent>
  </w:sdt>
  <w:p w14:paraId="21954B9B" w14:textId="77777777" w:rsidR="006F0D2B" w:rsidRDefault="006F0D2B">
    <w:pPr>
      <w:pStyle w:val="Pora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F3174F7" w14:textId="77777777" w:rsidR="007C7CDD" w:rsidRDefault="007C7CDD">
      <w:pPr>
        <w:spacing w:after="0" w:line="240" w:lineRule="auto"/>
      </w:pPr>
      <w:r>
        <w:separator/>
      </w:r>
    </w:p>
  </w:footnote>
  <w:footnote w:type="continuationSeparator" w:id="0">
    <w:p w14:paraId="57D7E82B" w14:textId="77777777" w:rsidR="007C7CDD" w:rsidRDefault="007C7CDD">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Sraassunumeriais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Sraassunumeriais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Sraassuenkleliais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Sraassuenkleliais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Sraassunumeriais"/>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Sraassuenkleliais"/>
      <w:lvlText w:val=""/>
      <w:lvlJc w:val="left"/>
      <w:pPr>
        <w:tabs>
          <w:tab w:val="num" w:pos="360"/>
        </w:tabs>
        <w:ind w:left="360" w:hanging="360"/>
      </w:pPr>
      <w:rPr>
        <w:rFonts w:ascii="Symbol" w:hAnsi="Symbol" w:hint="default"/>
      </w:rPr>
    </w:lvl>
  </w:abstractNum>
  <w:abstractNum w:abstractNumId="9" w15:restartNumberingAfterBreak="0">
    <w:nsid w:val="02F92821"/>
    <w:multiLevelType w:val="hybridMultilevel"/>
    <w:tmpl w:val="5EFA0EC2"/>
    <w:lvl w:ilvl="0" w:tplc="0427000F">
      <w:start w:val="1"/>
      <w:numFmt w:val="decimal"/>
      <w:lvlText w:val="%1."/>
      <w:lvlJc w:val="left"/>
      <w:pPr>
        <w:ind w:left="720" w:hanging="360"/>
      </w:p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10" w15:restartNumberingAfterBreak="0">
    <w:nsid w:val="036E4B57"/>
    <w:multiLevelType w:val="hybridMultilevel"/>
    <w:tmpl w:val="76229758"/>
    <w:lvl w:ilvl="0" w:tplc="DC1CA2BC">
      <w:start w:val="6"/>
      <w:numFmt w:val="upperRoman"/>
      <w:lvlText w:val="%1."/>
      <w:lvlJc w:val="left"/>
      <w:pPr>
        <w:ind w:left="1287" w:hanging="720"/>
      </w:pPr>
      <w:rPr>
        <w:rFonts w:hint="default"/>
      </w:rPr>
    </w:lvl>
    <w:lvl w:ilvl="1" w:tplc="04270019">
      <w:start w:val="1"/>
      <w:numFmt w:val="lowerLetter"/>
      <w:lvlText w:val="%2."/>
      <w:lvlJc w:val="left"/>
      <w:pPr>
        <w:ind w:left="1647" w:hanging="360"/>
      </w:pPr>
    </w:lvl>
    <w:lvl w:ilvl="2" w:tplc="0427001B" w:tentative="1">
      <w:start w:val="1"/>
      <w:numFmt w:val="lowerRoman"/>
      <w:lvlText w:val="%3."/>
      <w:lvlJc w:val="right"/>
      <w:pPr>
        <w:ind w:left="2367" w:hanging="180"/>
      </w:pPr>
    </w:lvl>
    <w:lvl w:ilvl="3" w:tplc="0427000F" w:tentative="1">
      <w:start w:val="1"/>
      <w:numFmt w:val="decimal"/>
      <w:lvlText w:val="%4."/>
      <w:lvlJc w:val="left"/>
      <w:pPr>
        <w:ind w:left="3087" w:hanging="360"/>
      </w:pPr>
    </w:lvl>
    <w:lvl w:ilvl="4" w:tplc="04270019" w:tentative="1">
      <w:start w:val="1"/>
      <w:numFmt w:val="lowerLetter"/>
      <w:lvlText w:val="%5."/>
      <w:lvlJc w:val="left"/>
      <w:pPr>
        <w:ind w:left="3807" w:hanging="360"/>
      </w:pPr>
    </w:lvl>
    <w:lvl w:ilvl="5" w:tplc="0427001B" w:tentative="1">
      <w:start w:val="1"/>
      <w:numFmt w:val="lowerRoman"/>
      <w:lvlText w:val="%6."/>
      <w:lvlJc w:val="right"/>
      <w:pPr>
        <w:ind w:left="4527" w:hanging="180"/>
      </w:pPr>
    </w:lvl>
    <w:lvl w:ilvl="6" w:tplc="0427000F" w:tentative="1">
      <w:start w:val="1"/>
      <w:numFmt w:val="decimal"/>
      <w:lvlText w:val="%7."/>
      <w:lvlJc w:val="left"/>
      <w:pPr>
        <w:ind w:left="5247" w:hanging="360"/>
      </w:pPr>
    </w:lvl>
    <w:lvl w:ilvl="7" w:tplc="04270019" w:tentative="1">
      <w:start w:val="1"/>
      <w:numFmt w:val="lowerLetter"/>
      <w:lvlText w:val="%8."/>
      <w:lvlJc w:val="left"/>
      <w:pPr>
        <w:ind w:left="5967" w:hanging="360"/>
      </w:pPr>
    </w:lvl>
    <w:lvl w:ilvl="8" w:tplc="0427001B" w:tentative="1">
      <w:start w:val="1"/>
      <w:numFmt w:val="lowerRoman"/>
      <w:lvlText w:val="%9."/>
      <w:lvlJc w:val="right"/>
      <w:pPr>
        <w:ind w:left="6687" w:hanging="180"/>
      </w:pPr>
    </w:lvl>
  </w:abstractNum>
  <w:abstractNum w:abstractNumId="11" w15:restartNumberingAfterBreak="0">
    <w:nsid w:val="1C1A4DB4"/>
    <w:multiLevelType w:val="hybridMultilevel"/>
    <w:tmpl w:val="8E525118"/>
    <w:lvl w:ilvl="0" w:tplc="162CD526">
      <w:start w:val="1"/>
      <w:numFmt w:val="decimal"/>
      <w:lvlText w:val="%1."/>
      <w:lvlJc w:val="left"/>
      <w:pPr>
        <w:ind w:left="1313" w:hanging="360"/>
      </w:pPr>
      <w:rPr>
        <w:rFonts w:hint="default"/>
        <w:b/>
      </w:rPr>
    </w:lvl>
    <w:lvl w:ilvl="1" w:tplc="04270019" w:tentative="1">
      <w:start w:val="1"/>
      <w:numFmt w:val="lowerLetter"/>
      <w:lvlText w:val="%2."/>
      <w:lvlJc w:val="left"/>
      <w:pPr>
        <w:ind w:left="2033" w:hanging="360"/>
      </w:pPr>
    </w:lvl>
    <w:lvl w:ilvl="2" w:tplc="0427001B" w:tentative="1">
      <w:start w:val="1"/>
      <w:numFmt w:val="lowerRoman"/>
      <w:lvlText w:val="%3."/>
      <w:lvlJc w:val="right"/>
      <w:pPr>
        <w:ind w:left="2753" w:hanging="180"/>
      </w:pPr>
    </w:lvl>
    <w:lvl w:ilvl="3" w:tplc="0427000F" w:tentative="1">
      <w:start w:val="1"/>
      <w:numFmt w:val="decimal"/>
      <w:lvlText w:val="%4."/>
      <w:lvlJc w:val="left"/>
      <w:pPr>
        <w:ind w:left="3473" w:hanging="360"/>
      </w:pPr>
    </w:lvl>
    <w:lvl w:ilvl="4" w:tplc="04270019" w:tentative="1">
      <w:start w:val="1"/>
      <w:numFmt w:val="lowerLetter"/>
      <w:lvlText w:val="%5."/>
      <w:lvlJc w:val="left"/>
      <w:pPr>
        <w:ind w:left="4193" w:hanging="360"/>
      </w:pPr>
    </w:lvl>
    <w:lvl w:ilvl="5" w:tplc="0427001B" w:tentative="1">
      <w:start w:val="1"/>
      <w:numFmt w:val="lowerRoman"/>
      <w:lvlText w:val="%6."/>
      <w:lvlJc w:val="right"/>
      <w:pPr>
        <w:ind w:left="4913" w:hanging="180"/>
      </w:pPr>
    </w:lvl>
    <w:lvl w:ilvl="6" w:tplc="0427000F" w:tentative="1">
      <w:start w:val="1"/>
      <w:numFmt w:val="decimal"/>
      <w:lvlText w:val="%7."/>
      <w:lvlJc w:val="left"/>
      <w:pPr>
        <w:ind w:left="5633" w:hanging="360"/>
      </w:pPr>
    </w:lvl>
    <w:lvl w:ilvl="7" w:tplc="04270019" w:tentative="1">
      <w:start w:val="1"/>
      <w:numFmt w:val="lowerLetter"/>
      <w:lvlText w:val="%8."/>
      <w:lvlJc w:val="left"/>
      <w:pPr>
        <w:ind w:left="6353" w:hanging="360"/>
      </w:pPr>
    </w:lvl>
    <w:lvl w:ilvl="8" w:tplc="0427001B" w:tentative="1">
      <w:start w:val="1"/>
      <w:numFmt w:val="lowerRoman"/>
      <w:lvlText w:val="%9."/>
      <w:lvlJc w:val="right"/>
      <w:pPr>
        <w:ind w:left="7073" w:hanging="180"/>
      </w:pPr>
    </w:lvl>
  </w:abstractNum>
  <w:abstractNum w:abstractNumId="12" w15:restartNumberingAfterBreak="0">
    <w:nsid w:val="21377F16"/>
    <w:multiLevelType w:val="multilevel"/>
    <w:tmpl w:val="DA72DB8E"/>
    <w:lvl w:ilvl="0">
      <w:start w:val="1"/>
      <w:numFmt w:val="decimal"/>
      <w:lvlText w:val="%1."/>
      <w:lvlJc w:val="left"/>
      <w:pPr>
        <w:ind w:left="1673" w:hanging="360"/>
      </w:pPr>
    </w:lvl>
    <w:lvl w:ilvl="1">
      <w:start w:val="1"/>
      <w:numFmt w:val="decimal"/>
      <w:isLgl/>
      <w:lvlText w:val="%1.%2."/>
      <w:lvlJc w:val="left"/>
      <w:pPr>
        <w:ind w:left="1739" w:hanging="426"/>
      </w:pPr>
      <w:rPr>
        <w:rFonts w:hint="default"/>
        <w:b w:val="0"/>
        <w:bCs/>
        <w:color w:val="auto"/>
      </w:rPr>
    </w:lvl>
    <w:lvl w:ilvl="2">
      <w:start w:val="1"/>
      <w:numFmt w:val="decimal"/>
      <w:isLgl/>
      <w:lvlText w:val="%1.%2.%3."/>
      <w:lvlJc w:val="left"/>
      <w:pPr>
        <w:ind w:left="2033" w:hanging="720"/>
      </w:pPr>
      <w:rPr>
        <w:rFonts w:hint="default"/>
        <w:b/>
      </w:rPr>
    </w:lvl>
    <w:lvl w:ilvl="3">
      <w:start w:val="1"/>
      <w:numFmt w:val="decimal"/>
      <w:isLgl/>
      <w:lvlText w:val="%1.%2.%3.%4."/>
      <w:lvlJc w:val="left"/>
      <w:pPr>
        <w:ind w:left="2033" w:hanging="720"/>
      </w:pPr>
      <w:rPr>
        <w:rFonts w:hint="default"/>
        <w:b/>
      </w:rPr>
    </w:lvl>
    <w:lvl w:ilvl="4">
      <w:start w:val="1"/>
      <w:numFmt w:val="decimal"/>
      <w:isLgl/>
      <w:lvlText w:val="%1.%2.%3.%4.%5."/>
      <w:lvlJc w:val="left"/>
      <w:pPr>
        <w:ind w:left="2393" w:hanging="1080"/>
      </w:pPr>
      <w:rPr>
        <w:rFonts w:hint="default"/>
        <w:b/>
      </w:rPr>
    </w:lvl>
    <w:lvl w:ilvl="5">
      <w:start w:val="1"/>
      <w:numFmt w:val="decimal"/>
      <w:isLgl/>
      <w:lvlText w:val="%1.%2.%3.%4.%5.%6."/>
      <w:lvlJc w:val="left"/>
      <w:pPr>
        <w:ind w:left="2393" w:hanging="1080"/>
      </w:pPr>
      <w:rPr>
        <w:rFonts w:hint="default"/>
        <w:b/>
      </w:rPr>
    </w:lvl>
    <w:lvl w:ilvl="6">
      <w:start w:val="1"/>
      <w:numFmt w:val="decimal"/>
      <w:isLgl/>
      <w:lvlText w:val="%1.%2.%3.%4.%5.%6.%7."/>
      <w:lvlJc w:val="left"/>
      <w:pPr>
        <w:ind w:left="2753" w:hanging="1440"/>
      </w:pPr>
      <w:rPr>
        <w:rFonts w:hint="default"/>
        <w:b/>
      </w:rPr>
    </w:lvl>
    <w:lvl w:ilvl="7">
      <w:start w:val="1"/>
      <w:numFmt w:val="decimal"/>
      <w:isLgl/>
      <w:lvlText w:val="%1.%2.%3.%4.%5.%6.%7.%8."/>
      <w:lvlJc w:val="left"/>
      <w:pPr>
        <w:ind w:left="2753" w:hanging="1440"/>
      </w:pPr>
      <w:rPr>
        <w:rFonts w:hint="default"/>
        <w:b/>
      </w:rPr>
    </w:lvl>
    <w:lvl w:ilvl="8">
      <w:start w:val="1"/>
      <w:numFmt w:val="decimal"/>
      <w:isLgl/>
      <w:lvlText w:val="%1.%2.%3.%4.%5.%6.%7.%8.%9."/>
      <w:lvlJc w:val="left"/>
      <w:pPr>
        <w:ind w:left="3113" w:hanging="1800"/>
      </w:pPr>
      <w:rPr>
        <w:rFonts w:hint="default"/>
        <w:b/>
      </w:rPr>
    </w:lvl>
  </w:abstractNum>
  <w:abstractNum w:abstractNumId="13" w15:restartNumberingAfterBreak="0">
    <w:nsid w:val="2460215A"/>
    <w:multiLevelType w:val="hybridMultilevel"/>
    <w:tmpl w:val="7AC0BD6C"/>
    <w:lvl w:ilvl="0" w:tplc="0427000F">
      <w:start w:val="1"/>
      <w:numFmt w:val="decimal"/>
      <w:lvlText w:val="%1."/>
      <w:lvlJc w:val="left"/>
      <w:pPr>
        <w:ind w:left="720" w:hanging="360"/>
      </w:pPr>
    </w:lvl>
    <w:lvl w:ilvl="1" w:tplc="04270019">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14" w15:restartNumberingAfterBreak="0">
    <w:nsid w:val="26B410BA"/>
    <w:multiLevelType w:val="hybridMultilevel"/>
    <w:tmpl w:val="F2E611DA"/>
    <w:lvl w:ilvl="0" w:tplc="82C0A658">
      <w:start w:val="5"/>
      <w:numFmt w:val="upperRoman"/>
      <w:lvlText w:val="%1."/>
      <w:lvlJc w:val="left"/>
      <w:pPr>
        <w:ind w:left="1800" w:hanging="720"/>
      </w:pPr>
      <w:rPr>
        <w:rFonts w:hint="default"/>
      </w:rPr>
    </w:lvl>
    <w:lvl w:ilvl="1" w:tplc="04270019" w:tentative="1">
      <w:start w:val="1"/>
      <w:numFmt w:val="lowerLetter"/>
      <w:lvlText w:val="%2."/>
      <w:lvlJc w:val="left"/>
      <w:pPr>
        <w:ind w:left="2160" w:hanging="360"/>
      </w:pPr>
    </w:lvl>
    <w:lvl w:ilvl="2" w:tplc="0427001B" w:tentative="1">
      <w:start w:val="1"/>
      <w:numFmt w:val="lowerRoman"/>
      <w:lvlText w:val="%3."/>
      <w:lvlJc w:val="right"/>
      <w:pPr>
        <w:ind w:left="2880" w:hanging="180"/>
      </w:pPr>
    </w:lvl>
    <w:lvl w:ilvl="3" w:tplc="0427000F" w:tentative="1">
      <w:start w:val="1"/>
      <w:numFmt w:val="decimal"/>
      <w:lvlText w:val="%4."/>
      <w:lvlJc w:val="left"/>
      <w:pPr>
        <w:ind w:left="3600" w:hanging="360"/>
      </w:pPr>
    </w:lvl>
    <w:lvl w:ilvl="4" w:tplc="04270019" w:tentative="1">
      <w:start w:val="1"/>
      <w:numFmt w:val="lowerLetter"/>
      <w:lvlText w:val="%5."/>
      <w:lvlJc w:val="left"/>
      <w:pPr>
        <w:ind w:left="4320" w:hanging="360"/>
      </w:pPr>
    </w:lvl>
    <w:lvl w:ilvl="5" w:tplc="0427001B" w:tentative="1">
      <w:start w:val="1"/>
      <w:numFmt w:val="lowerRoman"/>
      <w:lvlText w:val="%6."/>
      <w:lvlJc w:val="right"/>
      <w:pPr>
        <w:ind w:left="5040" w:hanging="180"/>
      </w:pPr>
    </w:lvl>
    <w:lvl w:ilvl="6" w:tplc="0427000F" w:tentative="1">
      <w:start w:val="1"/>
      <w:numFmt w:val="decimal"/>
      <w:lvlText w:val="%7."/>
      <w:lvlJc w:val="left"/>
      <w:pPr>
        <w:ind w:left="5760" w:hanging="360"/>
      </w:pPr>
    </w:lvl>
    <w:lvl w:ilvl="7" w:tplc="04270019" w:tentative="1">
      <w:start w:val="1"/>
      <w:numFmt w:val="lowerLetter"/>
      <w:lvlText w:val="%8."/>
      <w:lvlJc w:val="left"/>
      <w:pPr>
        <w:ind w:left="6480" w:hanging="360"/>
      </w:pPr>
    </w:lvl>
    <w:lvl w:ilvl="8" w:tplc="0427001B" w:tentative="1">
      <w:start w:val="1"/>
      <w:numFmt w:val="lowerRoman"/>
      <w:lvlText w:val="%9."/>
      <w:lvlJc w:val="right"/>
      <w:pPr>
        <w:ind w:left="7200" w:hanging="180"/>
      </w:pPr>
    </w:lvl>
  </w:abstractNum>
  <w:abstractNum w:abstractNumId="15" w15:restartNumberingAfterBreak="0">
    <w:nsid w:val="28102A9A"/>
    <w:multiLevelType w:val="hybridMultilevel"/>
    <w:tmpl w:val="84A2CC72"/>
    <w:lvl w:ilvl="0" w:tplc="A0DED002">
      <w:start w:val="5"/>
      <w:numFmt w:val="upperRoman"/>
      <w:lvlText w:val="%1."/>
      <w:lvlJc w:val="left"/>
      <w:pPr>
        <w:ind w:left="1221" w:hanging="720"/>
      </w:pPr>
      <w:rPr>
        <w:rFonts w:hint="default"/>
      </w:rPr>
    </w:lvl>
    <w:lvl w:ilvl="1" w:tplc="04270019" w:tentative="1">
      <w:start w:val="1"/>
      <w:numFmt w:val="lowerLetter"/>
      <w:lvlText w:val="%2."/>
      <w:lvlJc w:val="left"/>
      <w:pPr>
        <w:ind w:left="1581" w:hanging="360"/>
      </w:pPr>
    </w:lvl>
    <w:lvl w:ilvl="2" w:tplc="0427001B" w:tentative="1">
      <w:start w:val="1"/>
      <w:numFmt w:val="lowerRoman"/>
      <w:lvlText w:val="%3."/>
      <w:lvlJc w:val="right"/>
      <w:pPr>
        <w:ind w:left="2301" w:hanging="180"/>
      </w:pPr>
    </w:lvl>
    <w:lvl w:ilvl="3" w:tplc="0427000F" w:tentative="1">
      <w:start w:val="1"/>
      <w:numFmt w:val="decimal"/>
      <w:lvlText w:val="%4."/>
      <w:lvlJc w:val="left"/>
      <w:pPr>
        <w:ind w:left="3021" w:hanging="360"/>
      </w:pPr>
    </w:lvl>
    <w:lvl w:ilvl="4" w:tplc="04270019" w:tentative="1">
      <w:start w:val="1"/>
      <w:numFmt w:val="lowerLetter"/>
      <w:lvlText w:val="%5."/>
      <w:lvlJc w:val="left"/>
      <w:pPr>
        <w:ind w:left="3741" w:hanging="360"/>
      </w:pPr>
    </w:lvl>
    <w:lvl w:ilvl="5" w:tplc="0427001B" w:tentative="1">
      <w:start w:val="1"/>
      <w:numFmt w:val="lowerRoman"/>
      <w:lvlText w:val="%6."/>
      <w:lvlJc w:val="right"/>
      <w:pPr>
        <w:ind w:left="4461" w:hanging="180"/>
      </w:pPr>
    </w:lvl>
    <w:lvl w:ilvl="6" w:tplc="0427000F" w:tentative="1">
      <w:start w:val="1"/>
      <w:numFmt w:val="decimal"/>
      <w:lvlText w:val="%7."/>
      <w:lvlJc w:val="left"/>
      <w:pPr>
        <w:ind w:left="5181" w:hanging="360"/>
      </w:pPr>
    </w:lvl>
    <w:lvl w:ilvl="7" w:tplc="04270019" w:tentative="1">
      <w:start w:val="1"/>
      <w:numFmt w:val="lowerLetter"/>
      <w:lvlText w:val="%8."/>
      <w:lvlJc w:val="left"/>
      <w:pPr>
        <w:ind w:left="5901" w:hanging="360"/>
      </w:pPr>
    </w:lvl>
    <w:lvl w:ilvl="8" w:tplc="0427001B" w:tentative="1">
      <w:start w:val="1"/>
      <w:numFmt w:val="lowerRoman"/>
      <w:lvlText w:val="%9."/>
      <w:lvlJc w:val="right"/>
      <w:pPr>
        <w:ind w:left="6621" w:hanging="180"/>
      </w:pPr>
    </w:lvl>
  </w:abstractNum>
  <w:abstractNum w:abstractNumId="16" w15:restartNumberingAfterBreak="0">
    <w:nsid w:val="28550DE4"/>
    <w:multiLevelType w:val="hybridMultilevel"/>
    <w:tmpl w:val="7852589A"/>
    <w:lvl w:ilvl="0" w:tplc="8912DCCE">
      <w:start w:val="5"/>
      <w:numFmt w:val="upperRoman"/>
      <w:lvlText w:val="%1."/>
      <w:lvlJc w:val="left"/>
      <w:pPr>
        <w:ind w:left="1287" w:hanging="720"/>
      </w:pPr>
      <w:rPr>
        <w:rFonts w:hint="default"/>
      </w:rPr>
    </w:lvl>
    <w:lvl w:ilvl="1" w:tplc="04270019" w:tentative="1">
      <w:start w:val="1"/>
      <w:numFmt w:val="lowerLetter"/>
      <w:lvlText w:val="%2."/>
      <w:lvlJc w:val="left"/>
      <w:pPr>
        <w:ind w:left="1647" w:hanging="360"/>
      </w:pPr>
    </w:lvl>
    <w:lvl w:ilvl="2" w:tplc="0427001B" w:tentative="1">
      <w:start w:val="1"/>
      <w:numFmt w:val="lowerRoman"/>
      <w:lvlText w:val="%3."/>
      <w:lvlJc w:val="right"/>
      <w:pPr>
        <w:ind w:left="2367" w:hanging="180"/>
      </w:pPr>
    </w:lvl>
    <w:lvl w:ilvl="3" w:tplc="0427000F" w:tentative="1">
      <w:start w:val="1"/>
      <w:numFmt w:val="decimal"/>
      <w:lvlText w:val="%4."/>
      <w:lvlJc w:val="left"/>
      <w:pPr>
        <w:ind w:left="3087" w:hanging="360"/>
      </w:pPr>
    </w:lvl>
    <w:lvl w:ilvl="4" w:tplc="04270019" w:tentative="1">
      <w:start w:val="1"/>
      <w:numFmt w:val="lowerLetter"/>
      <w:lvlText w:val="%5."/>
      <w:lvlJc w:val="left"/>
      <w:pPr>
        <w:ind w:left="3807" w:hanging="360"/>
      </w:pPr>
    </w:lvl>
    <w:lvl w:ilvl="5" w:tplc="0427001B" w:tentative="1">
      <w:start w:val="1"/>
      <w:numFmt w:val="lowerRoman"/>
      <w:lvlText w:val="%6."/>
      <w:lvlJc w:val="right"/>
      <w:pPr>
        <w:ind w:left="4527" w:hanging="180"/>
      </w:pPr>
    </w:lvl>
    <w:lvl w:ilvl="6" w:tplc="0427000F" w:tentative="1">
      <w:start w:val="1"/>
      <w:numFmt w:val="decimal"/>
      <w:lvlText w:val="%7."/>
      <w:lvlJc w:val="left"/>
      <w:pPr>
        <w:ind w:left="5247" w:hanging="360"/>
      </w:pPr>
    </w:lvl>
    <w:lvl w:ilvl="7" w:tplc="04270019" w:tentative="1">
      <w:start w:val="1"/>
      <w:numFmt w:val="lowerLetter"/>
      <w:lvlText w:val="%8."/>
      <w:lvlJc w:val="left"/>
      <w:pPr>
        <w:ind w:left="5967" w:hanging="360"/>
      </w:pPr>
    </w:lvl>
    <w:lvl w:ilvl="8" w:tplc="0427001B" w:tentative="1">
      <w:start w:val="1"/>
      <w:numFmt w:val="lowerRoman"/>
      <w:lvlText w:val="%9."/>
      <w:lvlJc w:val="right"/>
      <w:pPr>
        <w:ind w:left="6687" w:hanging="180"/>
      </w:pPr>
    </w:lvl>
  </w:abstractNum>
  <w:abstractNum w:abstractNumId="17" w15:restartNumberingAfterBreak="0">
    <w:nsid w:val="2CB433A7"/>
    <w:multiLevelType w:val="multilevel"/>
    <w:tmpl w:val="8B98E0A4"/>
    <w:lvl w:ilvl="0">
      <w:start w:val="9"/>
      <w:numFmt w:val="decimal"/>
      <w:lvlText w:val="%1."/>
      <w:lvlJc w:val="left"/>
      <w:pPr>
        <w:ind w:left="501" w:hanging="501"/>
      </w:pPr>
      <w:rPr>
        <w:rFonts w:hint="default"/>
      </w:rPr>
    </w:lvl>
    <w:lvl w:ilvl="1">
      <w:start w:val="10"/>
      <w:numFmt w:val="decimal"/>
      <w:lvlText w:val="%1.%2."/>
      <w:lvlJc w:val="left"/>
      <w:pPr>
        <w:ind w:left="1814" w:hanging="501"/>
      </w:pPr>
      <w:rPr>
        <w:rFonts w:hint="default"/>
      </w:rPr>
    </w:lvl>
    <w:lvl w:ilvl="2">
      <w:start w:val="1"/>
      <w:numFmt w:val="decimal"/>
      <w:lvlText w:val="%1.%2.%3."/>
      <w:lvlJc w:val="left"/>
      <w:pPr>
        <w:ind w:left="3346" w:hanging="720"/>
      </w:pPr>
      <w:rPr>
        <w:rFonts w:hint="default"/>
      </w:rPr>
    </w:lvl>
    <w:lvl w:ilvl="3">
      <w:start w:val="1"/>
      <w:numFmt w:val="decimal"/>
      <w:lvlText w:val="%1.%2.%3.%4."/>
      <w:lvlJc w:val="left"/>
      <w:pPr>
        <w:ind w:left="4659" w:hanging="720"/>
      </w:pPr>
      <w:rPr>
        <w:rFonts w:hint="default"/>
      </w:rPr>
    </w:lvl>
    <w:lvl w:ilvl="4">
      <w:start w:val="1"/>
      <w:numFmt w:val="decimal"/>
      <w:lvlText w:val="%1.%2.%3.%4.%5."/>
      <w:lvlJc w:val="left"/>
      <w:pPr>
        <w:ind w:left="6332" w:hanging="1080"/>
      </w:pPr>
      <w:rPr>
        <w:rFonts w:hint="default"/>
      </w:rPr>
    </w:lvl>
    <w:lvl w:ilvl="5">
      <w:start w:val="1"/>
      <w:numFmt w:val="decimal"/>
      <w:lvlText w:val="%1.%2.%3.%4.%5.%6."/>
      <w:lvlJc w:val="left"/>
      <w:pPr>
        <w:ind w:left="7645" w:hanging="1080"/>
      </w:pPr>
      <w:rPr>
        <w:rFonts w:hint="default"/>
      </w:rPr>
    </w:lvl>
    <w:lvl w:ilvl="6">
      <w:start w:val="1"/>
      <w:numFmt w:val="decimal"/>
      <w:lvlText w:val="%1.%2.%3.%4.%5.%6.%7."/>
      <w:lvlJc w:val="left"/>
      <w:pPr>
        <w:ind w:left="9318" w:hanging="1440"/>
      </w:pPr>
      <w:rPr>
        <w:rFonts w:hint="default"/>
      </w:rPr>
    </w:lvl>
    <w:lvl w:ilvl="7">
      <w:start w:val="1"/>
      <w:numFmt w:val="decimal"/>
      <w:lvlText w:val="%1.%2.%3.%4.%5.%6.%7.%8."/>
      <w:lvlJc w:val="left"/>
      <w:pPr>
        <w:ind w:left="10631" w:hanging="1440"/>
      </w:pPr>
      <w:rPr>
        <w:rFonts w:hint="default"/>
      </w:rPr>
    </w:lvl>
    <w:lvl w:ilvl="8">
      <w:start w:val="1"/>
      <w:numFmt w:val="decimal"/>
      <w:lvlText w:val="%1.%2.%3.%4.%5.%6.%7.%8.%9."/>
      <w:lvlJc w:val="left"/>
      <w:pPr>
        <w:ind w:left="12304" w:hanging="1800"/>
      </w:pPr>
      <w:rPr>
        <w:rFonts w:hint="default"/>
      </w:rPr>
    </w:lvl>
  </w:abstractNum>
  <w:abstractNum w:abstractNumId="18" w15:restartNumberingAfterBreak="0">
    <w:nsid w:val="335E48A2"/>
    <w:multiLevelType w:val="hybridMultilevel"/>
    <w:tmpl w:val="FE548FB2"/>
    <w:lvl w:ilvl="0" w:tplc="4F421C46">
      <w:start w:val="1"/>
      <w:numFmt w:val="upperRoman"/>
      <w:lvlText w:val="%1."/>
      <w:lvlJc w:val="left"/>
      <w:pPr>
        <w:ind w:left="1080" w:hanging="720"/>
      </w:pPr>
      <w:rPr>
        <w:rFonts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19" w15:restartNumberingAfterBreak="0">
    <w:nsid w:val="44D01B29"/>
    <w:multiLevelType w:val="multilevel"/>
    <w:tmpl w:val="DA72DB8E"/>
    <w:lvl w:ilvl="0">
      <w:start w:val="1"/>
      <w:numFmt w:val="decimal"/>
      <w:lvlText w:val="%1."/>
      <w:lvlJc w:val="left"/>
      <w:pPr>
        <w:ind w:left="1673" w:hanging="360"/>
      </w:pPr>
    </w:lvl>
    <w:lvl w:ilvl="1">
      <w:start w:val="1"/>
      <w:numFmt w:val="decimal"/>
      <w:isLgl/>
      <w:lvlText w:val="%1.%2."/>
      <w:lvlJc w:val="left"/>
      <w:pPr>
        <w:ind w:left="1739" w:hanging="426"/>
      </w:pPr>
      <w:rPr>
        <w:rFonts w:hint="default"/>
        <w:b w:val="0"/>
        <w:bCs/>
        <w:color w:val="auto"/>
      </w:rPr>
    </w:lvl>
    <w:lvl w:ilvl="2">
      <w:start w:val="1"/>
      <w:numFmt w:val="decimal"/>
      <w:isLgl/>
      <w:lvlText w:val="%1.%2.%3."/>
      <w:lvlJc w:val="left"/>
      <w:pPr>
        <w:ind w:left="2033" w:hanging="720"/>
      </w:pPr>
      <w:rPr>
        <w:rFonts w:hint="default"/>
        <w:b/>
      </w:rPr>
    </w:lvl>
    <w:lvl w:ilvl="3">
      <w:start w:val="1"/>
      <w:numFmt w:val="decimal"/>
      <w:isLgl/>
      <w:lvlText w:val="%1.%2.%3.%4."/>
      <w:lvlJc w:val="left"/>
      <w:pPr>
        <w:ind w:left="2033" w:hanging="720"/>
      </w:pPr>
      <w:rPr>
        <w:rFonts w:hint="default"/>
        <w:b/>
      </w:rPr>
    </w:lvl>
    <w:lvl w:ilvl="4">
      <w:start w:val="1"/>
      <w:numFmt w:val="decimal"/>
      <w:isLgl/>
      <w:lvlText w:val="%1.%2.%3.%4.%5."/>
      <w:lvlJc w:val="left"/>
      <w:pPr>
        <w:ind w:left="2393" w:hanging="1080"/>
      </w:pPr>
      <w:rPr>
        <w:rFonts w:hint="default"/>
        <w:b/>
      </w:rPr>
    </w:lvl>
    <w:lvl w:ilvl="5">
      <w:start w:val="1"/>
      <w:numFmt w:val="decimal"/>
      <w:isLgl/>
      <w:lvlText w:val="%1.%2.%3.%4.%5.%6."/>
      <w:lvlJc w:val="left"/>
      <w:pPr>
        <w:ind w:left="2393" w:hanging="1080"/>
      </w:pPr>
      <w:rPr>
        <w:rFonts w:hint="default"/>
        <w:b/>
      </w:rPr>
    </w:lvl>
    <w:lvl w:ilvl="6">
      <w:start w:val="1"/>
      <w:numFmt w:val="decimal"/>
      <w:isLgl/>
      <w:lvlText w:val="%1.%2.%3.%4.%5.%6.%7."/>
      <w:lvlJc w:val="left"/>
      <w:pPr>
        <w:ind w:left="2753" w:hanging="1440"/>
      </w:pPr>
      <w:rPr>
        <w:rFonts w:hint="default"/>
        <w:b/>
      </w:rPr>
    </w:lvl>
    <w:lvl w:ilvl="7">
      <w:start w:val="1"/>
      <w:numFmt w:val="decimal"/>
      <w:isLgl/>
      <w:lvlText w:val="%1.%2.%3.%4.%5.%6.%7.%8."/>
      <w:lvlJc w:val="left"/>
      <w:pPr>
        <w:ind w:left="2753" w:hanging="1440"/>
      </w:pPr>
      <w:rPr>
        <w:rFonts w:hint="default"/>
        <w:b/>
      </w:rPr>
    </w:lvl>
    <w:lvl w:ilvl="8">
      <w:start w:val="1"/>
      <w:numFmt w:val="decimal"/>
      <w:isLgl/>
      <w:lvlText w:val="%1.%2.%3.%4.%5.%6.%7.%8.%9."/>
      <w:lvlJc w:val="left"/>
      <w:pPr>
        <w:ind w:left="3113" w:hanging="1800"/>
      </w:pPr>
      <w:rPr>
        <w:rFonts w:hint="default"/>
        <w:b/>
      </w:rPr>
    </w:lvl>
  </w:abstractNum>
  <w:abstractNum w:abstractNumId="20" w15:restartNumberingAfterBreak="0">
    <w:nsid w:val="4DB030F9"/>
    <w:multiLevelType w:val="hybridMultilevel"/>
    <w:tmpl w:val="D17E6B3E"/>
    <w:lvl w:ilvl="0" w:tplc="0427000F">
      <w:start w:val="1"/>
      <w:numFmt w:val="decimal"/>
      <w:lvlText w:val="%1."/>
      <w:lvlJc w:val="left"/>
      <w:pPr>
        <w:ind w:left="720" w:hanging="360"/>
      </w:pPr>
    </w:lvl>
    <w:lvl w:ilvl="1" w:tplc="04270019">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21" w15:restartNumberingAfterBreak="0">
    <w:nsid w:val="4F595D2F"/>
    <w:multiLevelType w:val="hybridMultilevel"/>
    <w:tmpl w:val="9AEAB028"/>
    <w:lvl w:ilvl="0" w:tplc="C358ACE0">
      <w:start w:val="13"/>
      <w:numFmt w:val="upperRoman"/>
      <w:lvlText w:val="%1."/>
      <w:lvlJc w:val="left"/>
      <w:pPr>
        <w:ind w:left="1080" w:hanging="720"/>
      </w:pPr>
      <w:rPr>
        <w:rFonts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22" w15:restartNumberingAfterBreak="0">
    <w:nsid w:val="4FF66065"/>
    <w:multiLevelType w:val="hybridMultilevel"/>
    <w:tmpl w:val="2A66E114"/>
    <w:lvl w:ilvl="0" w:tplc="81B8DD44">
      <w:start w:val="1"/>
      <w:numFmt w:val="upperRoman"/>
      <w:lvlText w:val="%1."/>
      <w:lvlJc w:val="left"/>
      <w:pPr>
        <w:ind w:left="1080" w:hanging="720"/>
      </w:pPr>
      <w:rPr>
        <w:b/>
      </w:rPr>
    </w:lvl>
    <w:lvl w:ilvl="1" w:tplc="04270019">
      <w:start w:val="1"/>
      <w:numFmt w:val="lowerLetter"/>
      <w:lvlText w:val="%2."/>
      <w:lvlJc w:val="left"/>
      <w:pPr>
        <w:ind w:left="1440" w:hanging="360"/>
      </w:pPr>
    </w:lvl>
    <w:lvl w:ilvl="2" w:tplc="0427001B">
      <w:start w:val="1"/>
      <w:numFmt w:val="lowerRoman"/>
      <w:lvlText w:val="%3."/>
      <w:lvlJc w:val="right"/>
      <w:pPr>
        <w:ind w:left="2160" w:hanging="180"/>
      </w:pPr>
    </w:lvl>
    <w:lvl w:ilvl="3" w:tplc="0427000F">
      <w:start w:val="1"/>
      <w:numFmt w:val="decimal"/>
      <w:lvlText w:val="%4."/>
      <w:lvlJc w:val="left"/>
      <w:pPr>
        <w:ind w:left="2880" w:hanging="360"/>
      </w:pPr>
    </w:lvl>
    <w:lvl w:ilvl="4" w:tplc="04270019">
      <w:start w:val="1"/>
      <w:numFmt w:val="lowerLetter"/>
      <w:lvlText w:val="%5."/>
      <w:lvlJc w:val="left"/>
      <w:pPr>
        <w:ind w:left="3600" w:hanging="360"/>
      </w:pPr>
    </w:lvl>
    <w:lvl w:ilvl="5" w:tplc="0427001B">
      <w:start w:val="1"/>
      <w:numFmt w:val="lowerRoman"/>
      <w:lvlText w:val="%6."/>
      <w:lvlJc w:val="right"/>
      <w:pPr>
        <w:ind w:left="4320" w:hanging="180"/>
      </w:pPr>
    </w:lvl>
    <w:lvl w:ilvl="6" w:tplc="0427000F">
      <w:start w:val="1"/>
      <w:numFmt w:val="decimal"/>
      <w:lvlText w:val="%7."/>
      <w:lvlJc w:val="left"/>
      <w:pPr>
        <w:ind w:left="5040" w:hanging="360"/>
      </w:pPr>
    </w:lvl>
    <w:lvl w:ilvl="7" w:tplc="04270019">
      <w:start w:val="1"/>
      <w:numFmt w:val="lowerLetter"/>
      <w:lvlText w:val="%8."/>
      <w:lvlJc w:val="left"/>
      <w:pPr>
        <w:ind w:left="5760" w:hanging="360"/>
      </w:pPr>
    </w:lvl>
    <w:lvl w:ilvl="8" w:tplc="0427001B">
      <w:start w:val="1"/>
      <w:numFmt w:val="lowerRoman"/>
      <w:lvlText w:val="%9."/>
      <w:lvlJc w:val="right"/>
      <w:pPr>
        <w:ind w:left="6480" w:hanging="180"/>
      </w:pPr>
    </w:lvl>
  </w:abstractNum>
  <w:abstractNum w:abstractNumId="23" w15:restartNumberingAfterBreak="0">
    <w:nsid w:val="50BB502A"/>
    <w:multiLevelType w:val="multilevel"/>
    <w:tmpl w:val="9E768B52"/>
    <w:lvl w:ilvl="0">
      <w:start w:val="10"/>
      <w:numFmt w:val="decimal"/>
      <w:lvlText w:val="%1."/>
      <w:lvlJc w:val="left"/>
      <w:pPr>
        <w:ind w:left="501" w:hanging="501"/>
      </w:pPr>
      <w:rPr>
        <w:rFonts w:hint="default"/>
      </w:rPr>
    </w:lvl>
    <w:lvl w:ilvl="1">
      <w:start w:val="1"/>
      <w:numFmt w:val="decimal"/>
      <w:lvlText w:val="%1.%2."/>
      <w:lvlJc w:val="left"/>
      <w:pPr>
        <w:ind w:left="1068" w:hanging="501"/>
      </w:pPr>
      <w:rPr>
        <w:rFonts w:hint="default"/>
        <w:b w:val="0"/>
        <w:bCs w:val="0"/>
      </w:rPr>
    </w:lvl>
    <w:lvl w:ilvl="2">
      <w:start w:val="1"/>
      <w:numFmt w:val="decimal"/>
      <w:lvlText w:val="%1.%2.%3."/>
      <w:lvlJc w:val="left"/>
      <w:pPr>
        <w:ind w:left="1854" w:hanging="720"/>
      </w:pPr>
      <w:rPr>
        <w:rFonts w:hint="default"/>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6336" w:hanging="1800"/>
      </w:pPr>
      <w:rPr>
        <w:rFonts w:hint="default"/>
      </w:rPr>
    </w:lvl>
  </w:abstractNum>
  <w:abstractNum w:abstractNumId="24" w15:restartNumberingAfterBreak="0">
    <w:nsid w:val="53D27305"/>
    <w:multiLevelType w:val="multilevel"/>
    <w:tmpl w:val="0409001F"/>
    <w:lvl w:ilvl="0">
      <w:start w:val="1"/>
      <w:numFmt w:val="decimal"/>
      <w:lvlText w:val="%1."/>
      <w:lvlJc w:val="left"/>
      <w:pPr>
        <w:ind w:left="360" w:hanging="360"/>
      </w:pPr>
    </w:lvl>
    <w:lvl w:ilvl="1">
      <w:start w:val="1"/>
      <w:numFmt w:val="decimal"/>
      <w:lvlText w:val="%1.%2."/>
      <w:lvlJc w:val="left"/>
      <w:pPr>
        <w:ind w:left="19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5" w15:restartNumberingAfterBreak="0">
    <w:nsid w:val="68E44CA1"/>
    <w:multiLevelType w:val="hybridMultilevel"/>
    <w:tmpl w:val="49280080"/>
    <w:lvl w:ilvl="0" w:tplc="79AE85A8">
      <w:start w:val="40"/>
      <w:numFmt w:val="decimal"/>
      <w:lvlText w:val="%1."/>
      <w:lvlJc w:val="left"/>
      <w:pPr>
        <w:ind w:left="927" w:hanging="360"/>
      </w:pPr>
      <w:rPr>
        <w:rFonts w:hint="default"/>
        <w:b w:val="0"/>
        <w:bCs/>
      </w:rPr>
    </w:lvl>
    <w:lvl w:ilvl="1" w:tplc="04270019">
      <w:start w:val="1"/>
      <w:numFmt w:val="lowerLetter"/>
      <w:lvlText w:val="%2."/>
      <w:lvlJc w:val="left"/>
      <w:pPr>
        <w:ind w:left="1647" w:hanging="360"/>
      </w:pPr>
    </w:lvl>
    <w:lvl w:ilvl="2" w:tplc="0427001B" w:tentative="1">
      <w:start w:val="1"/>
      <w:numFmt w:val="lowerRoman"/>
      <w:lvlText w:val="%3."/>
      <w:lvlJc w:val="right"/>
      <w:pPr>
        <w:ind w:left="2367" w:hanging="180"/>
      </w:pPr>
    </w:lvl>
    <w:lvl w:ilvl="3" w:tplc="0427000F" w:tentative="1">
      <w:start w:val="1"/>
      <w:numFmt w:val="decimal"/>
      <w:lvlText w:val="%4."/>
      <w:lvlJc w:val="left"/>
      <w:pPr>
        <w:ind w:left="3087" w:hanging="360"/>
      </w:pPr>
    </w:lvl>
    <w:lvl w:ilvl="4" w:tplc="04270019" w:tentative="1">
      <w:start w:val="1"/>
      <w:numFmt w:val="lowerLetter"/>
      <w:lvlText w:val="%5."/>
      <w:lvlJc w:val="left"/>
      <w:pPr>
        <w:ind w:left="3807" w:hanging="360"/>
      </w:pPr>
    </w:lvl>
    <w:lvl w:ilvl="5" w:tplc="0427001B" w:tentative="1">
      <w:start w:val="1"/>
      <w:numFmt w:val="lowerRoman"/>
      <w:lvlText w:val="%6."/>
      <w:lvlJc w:val="right"/>
      <w:pPr>
        <w:ind w:left="4527" w:hanging="180"/>
      </w:pPr>
    </w:lvl>
    <w:lvl w:ilvl="6" w:tplc="0427000F" w:tentative="1">
      <w:start w:val="1"/>
      <w:numFmt w:val="decimal"/>
      <w:lvlText w:val="%7."/>
      <w:lvlJc w:val="left"/>
      <w:pPr>
        <w:ind w:left="5247" w:hanging="360"/>
      </w:pPr>
    </w:lvl>
    <w:lvl w:ilvl="7" w:tplc="04270019" w:tentative="1">
      <w:start w:val="1"/>
      <w:numFmt w:val="lowerLetter"/>
      <w:lvlText w:val="%8."/>
      <w:lvlJc w:val="left"/>
      <w:pPr>
        <w:ind w:left="5967" w:hanging="360"/>
      </w:pPr>
    </w:lvl>
    <w:lvl w:ilvl="8" w:tplc="0427001B" w:tentative="1">
      <w:start w:val="1"/>
      <w:numFmt w:val="lowerRoman"/>
      <w:lvlText w:val="%9."/>
      <w:lvlJc w:val="right"/>
      <w:pPr>
        <w:ind w:left="6687" w:hanging="180"/>
      </w:pPr>
    </w:lvl>
  </w:abstractNum>
  <w:abstractNum w:abstractNumId="26" w15:restartNumberingAfterBreak="0">
    <w:nsid w:val="6E4050DE"/>
    <w:multiLevelType w:val="hybridMultilevel"/>
    <w:tmpl w:val="289A1F26"/>
    <w:lvl w:ilvl="0" w:tplc="0427000F">
      <w:start w:val="1"/>
      <w:numFmt w:val="decimal"/>
      <w:lvlText w:val="%1."/>
      <w:lvlJc w:val="left"/>
      <w:pPr>
        <w:ind w:left="720" w:hanging="360"/>
      </w:pPr>
    </w:lvl>
    <w:lvl w:ilvl="1" w:tplc="04270019">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27" w15:restartNumberingAfterBreak="0">
    <w:nsid w:val="6E807F40"/>
    <w:multiLevelType w:val="hybridMultilevel"/>
    <w:tmpl w:val="9A3A3F30"/>
    <w:lvl w:ilvl="0" w:tplc="88F235A6">
      <w:start w:val="8"/>
      <w:numFmt w:val="upperRoman"/>
      <w:lvlText w:val="%1."/>
      <w:lvlJc w:val="left"/>
      <w:pPr>
        <w:ind w:left="1800" w:hanging="720"/>
      </w:pPr>
      <w:rPr>
        <w:rFonts w:hint="default"/>
      </w:rPr>
    </w:lvl>
    <w:lvl w:ilvl="1" w:tplc="04270019" w:tentative="1">
      <w:start w:val="1"/>
      <w:numFmt w:val="lowerLetter"/>
      <w:lvlText w:val="%2."/>
      <w:lvlJc w:val="left"/>
      <w:pPr>
        <w:ind w:left="2160" w:hanging="360"/>
      </w:pPr>
    </w:lvl>
    <w:lvl w:ilvl="2" w:tplc="0427001B" w:tentative="1">
      <w:start w:val="1"/>
      <w:numFmt w:val="lowerRoman"/>
      <w:lvlText w:val="%3."/>
      <w:lvlJc w:val="right"/>
      <w:pPr>
        <w:ind w:left="2880" w:hanging="180"/>
      </w:pPr>
    </w:lvl>
    <w:lvl w:ilvl="3" w:tplc="0427000F" w:tentative="1">
      <w:start w:val="1"/>
      <w:numFmt w:val="decimal"/>
      <w:lvlText w:val="%4."/>
      <w:lvlJc w:val="left"/>
      <w:pPr>
        <w:ind w:left="3600" w:hanging="360"/>
      </w:pPr>
    </w:lvl>
    <w:lvl w:ilvl="4" w:tplc="04270019" w:tentative="1">
      <w:start w:val="1"/>
      <w:numFmt w:val="lowerLetter"/>
      <w:lvlText w:val="%5."/>
      <w:lvlJc w:val="left"/>
      <w:pPr>
        <w:ind w:left="4320" w:hanging="360"/>
      </w:pPr>
    </w:lvl>
    <w:lvl w:ilvl="5" w:tplc="0427001B" w:tentative="1">
      <w:start w:val="1"/>
      <w:numFmt w:val="lowerRoman"/>
      <w:lvlText w:val="%6."/>
      <w:lvlJc w:val="right"/>
      <w:pPr>
        <w:ind w:left="5040" w:hanging="180"/>
      </w:pPr>
    </w:lvl>
    <w:lvl w:ilvl="6" w:tplc="0427000F" w:tentative="1">
      <w:start w:val="1"/>
      <w:numFmt w:val="decimal"/>
      <w:lvlText w:val="%7."/>
      <w:lvlJc w:val="left"/>
      <w:pPr>
        <w:ind w:left="5760" w:hanging="360"/>
      </w:pPr>
    </w:lvl>
    <w:lvl w:ilvl="7" w:tplc="04270019" w:tentative="1">
      <w:start w:val="1"/>
      <w:numFmt w:val="lowerLetter"/>
      <w:lvlText w:val="%8."/>
      <w:lvlJc w:val="left"/>
      <w:pPr>
        <w:ind w:left="6480" w:hanging="360"/>
      </w:pPr>
    </w:lvl>
    <w:lvl w:ilvl="8" w:tplc="0427001B" w:tentative="1">
      <w:start w:val="1"/>
      <w:numFmt w:val="lowerRoman"/>
      <w:lvlText w:val="%9."/>
      <w:lvlJc w:val="right"/>
      <w:pPr>
        <w:ind w:left="7200" w:hanging="180"/>
      </w:pPr>
    </w:lvl>
  </w:abstractNum>
  <w:abstractNum w:abstractNumId="28" w15:restartNumberingAfterBreak="0">
    <w:nsid w:val="78EA09DF"/>
    <w:multiLevelType w:val="hybridMultilevel"/>
    <w:tmpl w:val="4112DBC4"/>
    <w:lvl w:ilvl="0" w:tplc="65A84570">
      <w:start w:val="9"/>
      <w:numFmt w:val="upperRoman"/>
      <w:lvlText w:val="%1."/>
      <w:lvlJc w:val="left"/>
      <w:pPr>
        <w:ind w:left="1080" w:hanging="720"/>
      </w:pPr>
      <w:rPr>
        <w:rFonts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num w:numId="1" w16cid:durableId="1461609566">
    <w:abstractNumId w:val="8"/>
  </w:num>
  <w:num w:numId="2" w16cid:durableId="340401887">
    <w:abstractNumId w:val="6"/>
  </w:num>
  <w:num w:numId="3" w16cid:durableId="2014870437">
    <w:abstractNumId w:val="5"/>
  </w:num>
  <w:num w:numId="4" w16cid:durableId="16585913">
    <w:abstractNumId w:val="4"/>
  </w:num>
  <w:num w:numId="5" w16cid:durableId="1262955087">
    <w:abstractNumId w:val="7"/>
  </w:num>
  <w:num w:numId="6" w16cid:durableId="147593804">
    <w:abstractNumId w:val="3"/>
  </w:num>
  <w:num w:numId="7" w16cid:durableId="1964312664">
    <w:abstractNumId w:val="2"/>
  </w:num>
  <w:num w:numId="8" w16cid:durableId="2085367987">
    <w:abstractNumId w:val="1"/>
  </w:num>
  <w:num w:numId="9" w16cid:durableId="770246828">
    <w:abstractNumId w:val="0"/>
  </w:num>
  <w:num w:numId="10" w16cid:durableId="1014376681">
    <w:abstractNumId w:val="12"/>
  </w:num>
  <w:num w:numId="11" w16cid:durableId="1625379865">
    <w:abstractNumId w:val="11"/>
  </w:num>
  <w:num w:numId="12" w16cid:durableId="1984966295">
    <w:abstractNumId w:val="13"/>
  </w:num>
  <w:num w:numId="13" w16cid:durableId="915624693">
    <w:abstractNumId w:val="20"/>
  </w:num>
  <w:num w:numId="14" w16cid:durableId="1184243731">
    <w:abstractNumId w:val="17"/>
  </w:num>
  <w:num w:numId="15" w16cid:durableId="1573351188">
    <w:abstractNumId w:val="23"/>
  </w:num>
  <w:num w:numId="16" w16cid:durableId="1555846295">
    <w:abstractNumId w:val="26"/>
  </w:num>
  <w:num w:numId="17" w16cid:durableId="582178533">
    <w:abstractNumId w:val="15"/>
  </w:num>
  <w:num w:numId="18" w16cid:durableId="1012687321">
    <w:abstractNumId w:val="9"/>
  </w:num>
  <w:num w:numId="19" w16cid:durableId="162471178">
    <w:abstractNumId w:val="16"/>
  </w:num>
  <w:num w:numId="20" w16cid:durableId="1459639611">
    <w:abstractNumId w:val="10"/>
  </w:num>
  <w:num w:numId="21" w16cid:durableId="1941180887">
    <w:abstractNumId w:val="25"/>
  </w:num>
  <w:num w:numId="22" w16cid:durableId="629475529">
    <w:abstractNumId w:val="24"/>
  </w:num>
  <w:num w:numId="23" w16cid:durableId="357239019">
    <w:abstractNumId w:val="22"/>
  </w:num>
  <w:num w:numId="24" w16cid:durableId="1127503976">
    <w:abstractNumId w:val="21"/>
  </w:num>
  <w:num w:numId="25" w16cid:durableId="1930118389">
    <w:abstractNumId w:val="18"/>
  </w:num>
  <w:num w:numId="26" w16cid:durableId="75983580">
    <w:abstractNumId w:val="14"/>
  </w:num>
  <w:num w:numId="27" w16cid:durableId="1747144463">
    <w:abstractNumId w:val="28"/>
  </w:num>
  <w:num w:numId="28" w16cid:durableId="864750975">
    <w:abstractNumId w:val="19"/>
  </w:num>
  <w:num w:numId="29" w16cid:durableId="1735424963">
    <w:abstractNumId w:val="2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0"/>
  <w:defaultTabStop w:val="720"/>
  <w:hyphenationZone w:val="396"/>
  <w:characterSpacingControl w:val="doNotCompress"/>
  <w:savePreviewPicture/>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47730"/>
    <w:rsid w:val="000037F9"/>
    <w:rsid w:val="00004DBC"/>
    <w:rsid w:val="00014FDD"/>
    <w:rsid w:val="00015DB8"/>
    <w:rsid w:val="000170EE"/>
    <w:rsid w:val="00024F1B"/>
    <w:rsid w:val="00032DE7"/>
    <w:rsid w:val="00034616"/>
    <w:rsid w:val="0004219F"/>
    <w:rsid w:val="0006063C"/>
    <w:rsid w:val="000627AB"/>
    <w:rsid w:val="00073B16"/>
    <w:rsid w:val="00074A47"/>
    <w:rsid w:val="00074F53"/>
    <w:rsid w:val="000858FE"/>
    <w:rsid w:val="00092C4B"/>
    <w:rsid w:val="00094E8C"/>
    <w:rsid w:val="000957F1"/>
    <w:rsid w:val="000A0CE3"/>
    <w:rsid w:val="000A4705"/>
    <w:rsid w:val="000B0584"/>
    <w:rsid w:val="000B33E3"/>
    <w:rsid w:val="000B6ACF"/>
    <w:rsid w:val="000D0C76"/>
    <w:rsid w:val="000D3613"/>
    <w:rsid w:val="000F0307"/>
    <w:rsid w:val="000F0862"/>
    <w:rsid w:val="000F4D80"/>
    <w:rsid w:val="000F640E"/>
    <w:rsid w:val="00111CDA"/>
    <w:rsid w:val="00115C84"/>
    <w:rsid w:val="0012524A"/>
    <w:rsid w:val="0015074B"/>
    <w:rsid w:val="00151D78"/>
    <w:rsid w:val="00154743"/>
    <w:rsid w:val="00157203"/>
    <w:rsid w:val="001661CC"/>
    <w:rsid w:val="00173DEA"/>
    <w:rsid w:val="001872FF"/>
    <w:rsid w:val="00187E03"/>
    <w:rsid w:val="001915B1"/>
    <w:rsid w:val="00194D06"/>
    <w:rsid w:val="001960C9"/>
    <w:rsid w:val="001A19D6"/>
    <w:rsid w:val="001A2A43"/>
    <w:rsid w:val="001B042C"/>
    <w:rsid w:val="001B6453"/>
    <w:rsid w:val="001B7228"/>
    <w:rsid w:val="001E3DD1"/>
    <w:rsid w:val="001E4C26"/>
    <w:rsid w:val="002016B8"/>
    <w:rsid w:val="00210F71"/>
    <w:rsid w:val="002126B5"/>
    <w:rsid w:val="00213EB0"/>
    <w:rsid w:val="00244753"/>
    <w:rsid w:val="002465B4"/>
    <w:rsid w:val="00267D6E"/>
    <w:rsid w:val="00267DEA"/>
    <w:rsid w:val="00276302"/>
    <w:rsid w:val="002769D5"/>
    <w:rsid w:val="0028020B"/>
    <w:rsid w:val="00284BE4"/>
    <w:rsid w:val="00293905"/>
    <w:rsid w:val="0029639D"/>
    <w:rsid w:val="002A43A7"/>
    <w:rsid w:val="002B001C"/>
    <w:rsid w:val="002B2AF3"/>
    <w:rsid w:val="002C0167"/>
    <w:rsid w:val="002C423A"/>
    <w:rsid w:val="002C56BE"/>
    <w:rsid w:val="002D217A"/>
    <w:rsid w:val="002D3403"/>
    <w:rsid w:val="002D4109"/>
    <w:rsid w:val="002D788E"/>
    <w:rsid w:val="002D7E78"/>
    <w:rsid w:val="002E0098"/>
    <w:rsid w:val="002E758F"/>
    <w:rsid w:val="002E7E16"/>
    <w:rsid w:val="00305D7C"/>
    <w:rsid w:val="00317470"/>
    <w:rsid w:val="00326F90"/>
    <w:rsid w:val="0033371A"/>
    <w:rsid w:val="003356CD"/>
    <w:rsid w:val="003410A5"/>
    <w:rsid w:val="003547C6"/>
    <w:rsid w:val="0035790F"/>
    <w:rsid w:val="003645B4"/>
    <w:rsid w:val="00371BA4"/>
    <w:rsid w:val="00385ED2"/>
    <w:rsid w:val="003868DD"/>
    <w:rsid w:val="00391303"/>
    <w:rsid w:val="0039198A"/>
    <w:rsid w:val="003937A2"/>
    <w:rsid w:val="003940D0"/>
    <w:rsid w:val="003A677E"/>
    <w:rsid w:val="003A707A"/>
    <w:rsid w:val="003B3955"/>
    <w:rsid w:val="003C1E87"/>
    <w:rsid w:val="003D72AD"/>
    <w:rsid w:val="003E30C0"/>
    <w:rsid w:val="003F2D6B"/>
    <w:rsid w:val="00415012"/>
    <w:rsid w:val="0044096D"/>
    <w:rsid w:val="0044726E"/>
    <w:rsid w:val="0045504E"/>
    <w:rsid w:val="004640AE"/>
    <w:rsid w:val="004649B7"/>
    <w:rsid w:val="004752ED"/>
    <w:rsid w:val="00475B50"/>
    <w:rsid w:val="00476B77"/>
    <w:rsid w:val="00484BB5"/>
    <w:rsid w:val="00484F12"/>
    <w:rsid w:val="00487973"/>
    <w:rsid w:val="004A2486"/>
    <w:rsid w:val="004B780A"/>
    <w:rsid w:val="004C1233"/>
    <w:rsid w:val="004C7D9D"/>
    <w:rsid w:val="004D36AD"/>
    <w:rsid w:val="004D3FAE"/>
    <w:rsid w:val="004E0A8F"/>
    <w:rsid w:val="004E2038"/>
    <w:rsid w:val="004E65D8"/>
    <w:rsid w:val="004F0692"/>
    <w:rsid w:val="004F238E"/>
    <w:rsid w:val="004F2530"/>
    <w:rsid w:val="004F3F9F"/>
    <w:rsid w:val="005007B4"/>
    <w:rsid w:val="00504027"/>
    <w:rsid w:val="00520F68"/>
    <w:rsid w:val="005218EB"/>
    <w:rsid w:val="00522A79"/>
    <w:rsid w:val="005434E3"/>
    <w:rsid w:val="0057185B"/>
    <w:rsid w:val="0058097C"/>
    <w:rsid w:val="0058498C"/>
    <w:rsid w:val="005964A6"/>
    <w:rsid w:val="005A2600"/>
    <w:rsid w:val="005A3297"/>
    <w:rsid w:val="005A4438"/>
    <w:rsid w:val="005A5A7B"/>
    <w:rsid w:val="005C7BF1"/>
    <w:rsid w:val="005D0433"/>
    <w:rsid w:val="005E006F"/>
    <w:rsid w:val="005E55C1"/>
    <w:rsid w:val="005E6254"/>
    <w:rsid w:val="005E75A0"/>
    <w:rsid w:val="005E778A"/>
    <w:rsid w:val="005F4E56"/>
    <w:rsid w:val="006035AC"/>
    <w:rsid w:val="00604AC0"/>
    <w:rsid w:val="006207C7"/>
    <w:rsid w:val="00623140"/>
    <w:rsid w:val="00627EE4"/>
    <w:rsid w:val="006307ED"/>
    <w:rsid w:val="006333EC"/>
    <w:rsid w:val="00646905"/>
    <w:rsid w:val="0066046C"/>
    <w:rsid w:val="006616F2"/>
    <w:rsid w:val="00670305"/>
    <w:rsid w:val="00670B8E"/>
    <w:rsid w:val="0067382A"/>
    <w:rsid w:val="00680D03"/>
    <w:rsid w:val="00690E53"/>
    <w:rsid w:val="0069309D"/>
    <w:rsid w:val="00696CB8"/>
    <w:rsid w:val="006A4C87"/>
    <w:rsid w:val="006B05D7"/>
    <w:rsid w:val="006B120A"/>
    <w:rsid w:val="006B48E4"/>
    <w:rsid w:val="006C0DAB"/>
    <w:rsid w:val="006C5F50"/>
    <w:rsid w:val="006D3A28"/>
    <w:rsid w:val="006E52EF"/>
    <w:rsid w:val="006F0C0C"/>
    <w:rsid w:val="006F0D2B"/>
    <w:rsid w:val="006F1127"/>
    <w:rsid w:val="006F7683"/>
    <w:rsid w:val="006F7E2D"/>
    <w:rsid w:val="007100DE"/>
    <w:rsid w:val="007326BC"/>
    <w:rsid w:val="00736FFB"/>
    <w:rsid w:val="007422B9"/>
    <w:rsid w:val="00763A5B"/>
    <w:rsid w:val="00773B29"/>
    <w:rsid w:val="00781018"/>
    <w:rsid w:val="00782147"/>
    <w:rsid w:val="0078405A"/>
    <w:rsid w:val="00791D46"/>
    <w:rsid w:val="0079371C"/>
    <w:rsid w:val="007A0F65"/>
    <w:rsid w:val="007A4265"/>
    <w:rsid w:val="007B6780"/>
    <w:rsid w:val="007B6BBB"/>
    <w:rsid w:val="007C47E7"/>
    <w:rsid w:val="007C5437"/>
    <w:rsid w:val="007C6C0C"/>
    <w:rsid w:val="007C7CDD"/>
    <w:rsid w:val="007E0E8D"/>
    <w:rsid w:val="007E3421"/>
    <w:rsid w:val="007E6F20"/>
    <w:rsid w:val="007F4F59"/>
    <w:rsid w:val="0080330E"/>
    <w:rsid w:val="0081214A"/>
    <w:rsid w:val="00817040"/>
    <w:rsid w:val="00817642"/>
    <w:rsid w:val="00821F41"/>
    <w:rsid w:val="00836216"/>
    <w:rsid w:val="00837586"/>
    <w:rsid w:val="00837F02"/>
    <w:rsid w:val="008476C8"/>
    <w:rsid w:val="00851F95"/>
    <w:rsid w:val="0085250A"/>
    <w:rsid w:val="008547C8"/>
    <w:rsid w:val="00854DF6"/>
    <w:rsid w:val="0086770D"/>
    <w:rsid w:val="008727AE"/>
    <w:rsid w:val="00876382"/>
    <w:rsid w:val="00882EB4"/>
    <w:rsid w:val="0088476F"/>
    <w:rsid w:val="00885960"/>
    <w:rsid w:val="00890F5A"/>
    <w:rsid w:val="00893F11"/>
    <w:rsid w:val="008A539A"/>
    <w:rsid w:val="008A5F13"/>
    <w:rsid w:val="008B0684"/>
    <w:rsid w:val="008B143A"/>
    <w:rsid w:val="008B1533"/>
    <w:rsid w:val="008B259A"/>
    <w:rsid w:val="008B66E9"/>
    <w:rsid w:val="008D1FA2"/>
    <w:rsid w:val="008D5541"/>
    <w:rsid w:val="008E4509"/>
    <w:rsid w:val="008E658D"/>
    <w:rsid w:val="009020C3"/>
    <w:rsid w:val="009324CA"/>
    <w:rsid w:val="00943C0E"/>
    <w:rsid w:val="00950D6F"/>
    <w:rsid w:val="0095240C"/>
    <w:rsid w:val="00956BC1"/>
    <w:rsid w:val="00966BBA"/>
    <w:rsid w:val="00984BB3"/>
    <w:rsid w:val="0099267B"/>
    <w:rsid w:val="009A2ED9"/>
    <w:rsid w:val="009A4510"/>
    <w:rsid w:val="009C1702"/>
    <w:rsid w:val="009C52AE"/>
    <w:rsid w:val="009C7122"/>
    <w:rsid w:val="009D0749"/>
    <w:rsid w:val="009D4A25"/>
    <w:rsid w:val="009E1FFC"/>
    <w:rsid w:val="009E27FE"/>
    <w:rsid w:val="009E292D"/>
    <w:rsid w:val="009F7AED"/>
    <w:rsid w:val="00A1147D"/>
    <w:rsid w:val="00A155B2"/>
    <w:rsid w:val="00A3790C"/>
    <w:rsid w:val="00A40B21"/>
    <w:rsid w:val="00A518AF"/>
    <w:rsid w:val="00A6078A"/>
    <w:rsid w:val="00A60EF0"/>
    <w:rsid w:val="00A6294E"/>
    <w:rsid w:val="00A81105"/>
    <w:rsid w:val="00A91220"/>
    <w:rsid w:val="00A94398"/>
    <w:rsid w:val="00AA1D8D"/>
    <w:rsid w:val="00AA34E8"/>
    <w:rsid w:val="00AC2CB9"/>
    <w:rsid w:val="00AC4FE8"/>
    <w:rsid w:val="00AE678B"/>
    <w:rsid w:val="00AF085C"/>
    <w:rsid w:val="00AF3FD5"/>
    <w:rsid w:val="00AF7BC3"/>
    <w:rsid w:val="00B018B7"/>
    <w:rsid w:val="00B0723B"/>
    <w:rsid w:val="00B0753E"/>
    <w:rsid w:val="00B23278"/>
    <w:rsid w:val="00B256EC"/>
    <w:rsid w:val="00B40AB5"/>
    <w:rsid w:val="00B47730"/>
    <w:rsid w:val="00B50CC9"/>
    <w:rsid w:val="00B51FF9"/>
    <w:rsid w:val="00B5266F"/>
    <w:rsid w:val="00B53A82"/>
    <w:rsid w:val="00B718E3"/>
    <w:rsid w:val="00B7206E"/>
    <w:rsid w:val="00B74CC8"/>
    <w:rsid w:val="00B87D9F"/>
    <w:rsid w:val="00B95B59"/>
    <w:rsid w:val="00B973D1"/>
    <w:rsid w:val="00BA081B"/>
    <w:rsid w:val="00BA6C0B"/>
    <w:rsid w:val="00BC1317"/>
    <w:rsid w:val="00BC7AE8"/>
    <w:rsid w:val="00BD0685"/>
    <w:rsid w:val="00BD23EB"/>
    <w:rsid w:val="00BE3157"/>
    <w:rsid w:val="00BE4742"/>
    <w:rsid w:val="00BE6680"/>
    <w:rsid w:val="00BF1EF3"/>
    <w:rsid w:val="00BF1F54"/>
    <w:rsid w:val="00BF50A0"/>
    <w:rsid w:val="00BF758B"/>
    <w:rsid w:val="00C04CBD"/>
    <w:rsid w:val="00C21699"/>
    <w:rsid w:val="00C24DA2"/>
    <w:rsid w:val="00C24FD6"/>
    <w:rsid w:val="00C310DD"/>
    <w:rsid w:val="00C311CA"/>
    <w:rsid w:val="00C31718"/>
    <w:rsid w:val="00C5709C"/>
    <w:rsid w:val="00C814BD"/>
    <w:rsid w:val="00C85A44"/>
    <w:rsid w:val="00C9031F"/>
    <w:rsid w:val="00C91452"/>
    <w:rsid w:val="00CA05E7"/>
    <w:rsid w:val="00CA1E48"/>
    <w:rsid w:val="00CB0664"/>
    <w:rsid w:val="00CB11A6"/>
    <w:rsid w:val="00CB138A"/>
    <w:rsid w:val="00CC55AE"/>
    <w:rsid w:val="00CD2C02"/>
    <w:rsid w:val="00CD64BD"/>
    <w:rsid w:val="00CE1324"/>
    <w:rsid w:val="00CE290D"/>
    <w:rsid w:val="00CE2F7B"/>
    <w:rsid w:val="00CE61F4"/>
    <w:rsid w:val="00D04777"/>
    <w:rsid w:val="00D15B68"/>
    <w:rsid w:val="00D2391C"/>
    <w:rsid w:val="00D2604A"/>
    <w:rsid w:val="00D27329"/>
    <w:rsid w:val="00D33190"/>
    <w:rsid w:val="00D34734"/>
    <w:rsid w:val="00D34EAF"/>
    <w:rsid w:val="00D53FCC"/>
    <w:rsid w:val="00D56333"/>
    <w:rsid w:val="00D56510"/>
    <w:rsid w:val="00D776CB"/>
    <w:rsid w:val="00D950B9"/>
    <w:rsid w:val="00D97841"/>
    <w:rsid w:val="00D97E30"/>
    <w:rsid w:val="00DA2584"/>
    <w:rsid w:val="00DA5BB9"/>
    <w:rsid w:val="00DA76C0"/>
    <w:rsid w:val="00DB3E5F"/>
    <w:rsid w:val="00DB6248"/>
    <w:rsid w:val="00DE2D8F"/>
    <w:rsid w:val="00DE36A1"/>
    <w:rsid w:val="00DE7B4A"/>
    <w:rsid w:val="00DF1914"/>
    <w:rsid w:val="00E044BC"/>
    <w:rsid w:val="00E22480"/>
    <w:rsid w:val="00E33631"/>
    <w:rsid w:val="00E40307"/>
    <w:rsid w:val="00E408F8"/>
    <w:rsid w:val="00E44C45"/>
    <w:rsid w:val="00E51CD1"/>
    <w:rsid w:val="00E56866"/>
    <w:rsid w:val="00E603AF"/>
    <w:rsid w:val="00E66AA6"/>
    <w:rsid w:val="00E66DAD"/>
    <w:rsid w:val="00E7677D"/>
    <w:rsid w:val="00E76E65"/>
    <w:rsid w:val="00E95304"/>
    <w:rsid w:val="00E96C2D"/>
    <w:rsid w:val="00EA6E7D"/>
    <w:rsid w:val="00EB7F19"/>
    <w:rsid w:val="00EC3D8A"/>
    <w:rsid w:val="00EC48FE"/>
    <w:rsid w:val="00EC6036"/>
    <w:rsid w:val="00ED1E61"/>
    <w:rsid w:val="00ED2055"/>
    <w:rsid w:val="00EF440E"/>
    <w:rsid w:val="00F00A67"/>
    <w:rsid w:val="00F0490B"/>
    <w:rsid w:val="00F05C29"/>
    <w:rsid w:val="00F2519E"/>
    <w:rsid w:val="00F272FE"/>
    <w:rsid w:val="00F3679F"/>
    <w:rsid w:val="00F4021B"/>
    <w:rsid w:val="00F46282"/>
    <w:rsid w:val="00F463DF"/>
    <w:rsid w:val="00F5172D"/>
    <w:rsid w:val="00F564CF"/>
    <w:rsid w:val="00F63470"/>
    <w:rsid w:val="00F7778A"/>
    <w:rsid w:val="00F77E41"/>
    <w:rsid w:val="00F87BE4"/>
    <w:rsid w:val="00F91768"/>
    <w:rsid w:val="00F9341A"/>
    <w:rsid w:val="00FA322A"/>
    <w:rsid w:val="00FB65B3"/>
    <w:rsid w:val="00FC62EF"/>
    <w:rsid w:val="00FC693F"/>
    <w:rsid w:val="00FD11AA"/>
    <w:rsid w:val="00FE1BA1"/>
    <w:rsid w:val="00FF1961"/>
    <w:rsid w:val="00FF4824"/>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06CD7753"/>
  <w14:defaultImageDpi w14:val="300"/>
  <w15:docId w15:val="{2E41F77F-0B38-47A4-9637-D19EF89FB02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prastasis">
    <w:name w:val="Normal"/>
    <w:qFormat/>
    <w:rsid w:val="00FC693F"/>
    <w:pPr>
      <w:spacing w:after="80" w:line="269" w:lineRule="auto"/>
    </w:pPr>
    <w:rPr>
      <w:rFonts w:ascii="Times New Roman" w:hAnsi="Times New Roman"/>
      <w:color w:val="141414"/>
      <w:sz w:val="20"/>
    </w:rPr>
  </w:style>
  <w:style w:type="paragraph" w:styleId="Antrat1">
    <w:name w:val="heading 1"/>
    <w:basedOn w:val="prastasis"/>
    <w:next w:val="prastasis"/>
    <w:link w:val="Antrat1Diagrama"/>
    <w:uiPriority w:val="9"/>
    <w:qFormat/>
    <w:rsid w:val="00FC693F"/>
    <w:pPr>
      <w:keepNext/>
      <w:keepLines/>
      <w:spacing w:before="220" w:after="140"/>
      <w:outlineLvl w:val="0"/>
    </w:pPr>
    <w:rPr>
      <w:rFonts w:asciiTheme="majorHAnsi" w:eastAsiaTheme="majorEastAsia" w:hAnsiTheme="majorHAnsi" w:cstheme="majorBidi"/>
      <w:b/>
      <w:bCs/>
      <w:color w:val="000000"/>
      <w:sz w:val="22"/>
      <w:szCs w:val="28"/>
    </w:rPr>
  </w:style>
  <w:style w:type="paragraph" w:styleId="Antrat2">
    <w:name w:val="heading 2"/>
    <w:basedOn w:val="prastasis"/>
    <w:next w:val="prastasis"/>
    <w:link w:val="Antrat2Diagrama"/>
    <w:uiPriority w:val="9"/>
    <w:unhideWhenUsed/>
    <w:qFormat/>
    <w:rsid w:val="00FC693F"/>
    <w:pPr>
      <w:keepNext/>
      <w:keepLines/>
      <w:spacing w:before="160"/>
      <w:outlineLvl w:val="1"/>
    </w:pPr>
    <w:rPr>
      <w:rFonts w:asciiTheme="majorHAnsi" w:eastAsiaTheme="majorEastAsia" w:hAnsiTheme="majorHAnsi" w:cstheme="majorBidi"/>
      <w:b/>
      <w:bCs/>
      <w:color w:val="000000"/>
      <w:sz w:val="21"/>
      <w:szCs w:val="26"/>
    </w:rPr>
  </w:style>
  <w:style w:type="paragraph" w:styleId="Antrat3">
    <w:name w:val="heading 3"/>
    <w:basedOn w:val="prastasis"/>
    <w:next w:val="prastasis"/>
    <w:link w:val="Antrat3Diagrama"/>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Antrat4">
    <w:name w:val="heading 4"/>
    <w:basedOn w:val="prastasis"/>
    <w:next w:val="prastasis"/>
    <w:link w:val="Antrat4Diagrama"/>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Antrat5">
    <w:name w:val="heading 5"/>
    <w:basedOn w:val="prastasis"/>
    <w:next w:val="prastasis"/>
    <w:link w:val="Antrat5Diagrama"/>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Antrat6">
    <w:name w:val="heading 6"/>
    <w:basedOn w:val="prastasis"/>
    <w:next w:val="prastasis"/>
    <w:link w:val="Antrat6Diagrama"/>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Antrat7">
    <w:name w:val="heading 7"/>
    <w:basedOn w:val="prastasis"/>
    <w:next w:val="prastasis"/>
    <w:link w:val="Antrat7Diagrama"/>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Antrat8">
    <w:name w:val="heading 8"/>
    <w:basedOn w:val="prastasis"/>
    <w:next w:val="prastasis"/>
    <w:link w:val="Antrat8Diagrama"/>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Cs w:val="20"/>
    </w:rPr>
  </w:style>
  <w:style w:type="paragraph" w:styleId="Antrat9">
    <w:name w:val="heading 9"/>
    <w:basedOn w:val="prastasis"/>
    <w:next w:val="prastasis"/>
    <w:link w:val="Antrat9Diagrama"/>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Cs w:val="20"/>
    </w:rPr>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paragraph" w:styleId="Antrats">
    <w:name w:val="header"/>
    <w:basedOn w:val="prastasis"/>
    <w:link w:val="AntratsDiagrama"/>
    <w:uiPriority w:val="99"/>
    <w:unhideWhenUsed/>
    <w:rsid w:val="00E618BF"/>
    <w:pPr>
      <w:tabs>
        <w:tab w:val="center" w:pos="4680"/>
        <w:tab w:val="right" w:pos="9360"/>
      </w:tabs>
      <w:spacing w:after="0" w:line="240" w:lineRule="auto"/>
    </w:pPr>
  </w:style>
  <w:style w:type="character" w:customStyle="1" w:styleId="AntratsDiagrama">
    <w:name w:val="Antraštės Diagrama"/>
    <w:basedOn w:val="Numatytasispastraiposriftas"/>
    <w:link w:val="Antrats"/>
    <w:uiPriority w:val="99"/>
    <w:rsid w:val="00E618BF"/>
  </w:style>
  <w:style w:type="paragraph" w:styleId="Porat">
    <w:name w:val="footer"/>
    <w:basedOn w:val="prastasis"/>
    <w:link w:val="PoratDiagrama"/>
    <w:uiPriority w:val="99"/>
    <w:unhideWhenUsed/>
    <w:rsid w:val="00E618BF"/>
    <w:pPr>
      <w:tabs>
        <w:tab w:val="center" w:pos="4680"/>
        <w:tab w:val="right" w:pos="9360"/>
      </w:tabs>
      <w:spacing w:after="0" w:line="240" w:lineRule="auto"/>
    </w:pPr>
  </w:style>
  <w:style w:type="character" w:customStyle="1" w:styleId="PoratDiagrama">
    <w:name w:val="Poraštė Diagrama"/>
    <w:basedOn w:val="Numatytasispastraiposriftas"/>
    <w:link w:val="Porat"/>
    <w:uiPriority w:val="99"/>
    <w:rsid w:val="00E618BF"/>
  </w:style>
  <w:style w:type="paragraph" w:styleId="Betarp">
    <w:name w:val="No Spacing"/>
    <w:uiPriority w:val="1"/>
    <w:qFormat/>
    <w:rsid w:val="00FC693F"/>
    <w:pPr>
      <w:spacing w:after="0" w:line="240" w:lineRule="auto"/>
    </w:pPr>
  </w:style>
  <w:style w:type="character" w:customStyle="1" w:styleId="Antrat1Diagrama">
    <w:name w:val="Antraštė 1 Diagrama"/>
    <w:basedOn w:val="Numatytasispastraiposriftas"/>
    <w:link w:val="Antrat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Antrat2Diagrama">
    <w:name w:val="Antraštė 2 Diagrama"/>
    <w:basedOn w:val="Numatytasispastraiposriftas"/>
    <w:link w:val="Antrat2"/>
    <w:uiPriority w:val="9"/>
    <w:rsid w:val="00FC693F"/>
    <w:rPr>
      <w:rFonts w:asciiTheme="majorHAnsi" w:eastAsiaTheme="majorEastAsia" w:hAnsiTheme="majorHAnsi" w:cstheme="majorBidi"/>
      <w:b/>
      <w:bCs/>
      <w:color w:val="4F81BD" w:themeColor="accent1"/>
      <w:sz w:val="26"/>
      <w:szCs w:val="26"/>
    </w:rPr>
  </w:style>
  <w:style w:type="character" w:customStyle="1" w:styleId="Antrat3Diagrama">
    <w:name w:val="Antraštė 3 Diagrama"/>
    <w:basedOn w:val="Numatytasispastraiposriftas"/>
    <w:link w:val="Antrat3"/>
    <w:uiPriority w:val="9"/>
    <w:rsid w:val="00FC693F"/>
    <w:rPr>
      <w:rFonts w:asciiTheme="majorHAnsi" w:eastAsiaTheme="majorEastAsia" w:hAnsiTheme="majorHAnsi" w:cstheme="majorBidi"/>
      <w:b/>
      <w:bCs/>
      <w:color w:val="4F81BD" w:themeColor="accent1"/>
    </w:rPr>
  </w:style>
  <w:style w:type="paragraph" w:styleId="Pavadinimas">
    <w:name w:val="Title"/>
    <w:basedOn w:val="prastasis"/>
    <w:next w:val="prastasis"/>
    <w:link w:val="PavadinimasDiagrama"/>
    <w:uiPriority w:val="10"/>
    <w:qFormat/>
    <w:rsid w:val="00FC693F"/>
    <w:pPr>
      <w:keepNext/>
      <w:keepLines/>
      <w:pBdr>
        <w:bottom w:val="single" w:sz="8" w:space="4" w:color="4F81BD" w:themeColor="accent1"/>
      </w:pBdr>
      <w:spacing w:after="60" w:line="240" w:lineRule="auto"/>
      <w:contextualSpacing/>
    </w:pPr>
    <w:rPr>
      <w:rFonts w:asciiTheme="majorHAnsi" w:eastAsiaTheme="majorEastAsia" w:hAnsiTheme="majorHAnsi" w:cstheme="majorBidi"/>
      <w:b/>
      <w:color w:val="000000"/>
      <w:spacing w:val="5"/>
      <w:kern w:val="28"/>
      <w:sz w:val="26"/>
      <w:szCs w:val="52"/>
    </w:rPr>
  </w:style>
  <w:style w:type="character" w:customStyle="1" w:styleId="PavadinimasDiagrama">
    <w:name w:val="Pavadinimas Diagrama"/>
    <w:basedOn w:val="Numatytasispastraiposriftas"/>
    <w:link w:val="Pavadinimas"/>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Paantrat">
    <w:name w:val="Subtitle"/>
    <w:basedOn w:val="prastasis"/>
    <w:next w:val="prastasis"/>
    <w:link w:val="PaantratDiagrama"/>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PaantratDiagrama">
    <w:name w:val="Paantraštė Diagrama"/>
    <w:basedOn w:val="Numatytasispastraiposriftas"/>
    <w:link w:val="Paantrat"/>
    <w:uiPriority w:val="11"/>
    <w:rsid w:val="00FC693F"/>
    <w:rPr>
      <w:rFonts w:asciiTheme="majorHAnsi" w:eastAsiaTheme="majorEastAsia" w:hAnsiTheme="majorHAnsi" w:cstheme="majorBidi"/>
      <w:i/>
      <w:iCs/>
      <w:color w:val="4F81BD" w:themeColor="accent1"/>
      <w:spacing w:val="15"/>
      <w:sz w:val="24"/>
      <w:szCs w:val="24"/>
    </w:rPr>
  </w:style>
  <w:style w:type="paragraph" w:styleId="Sraopastraipa">
    <w:name w:val="List Paragraph"/>
    <w:basedOn w:val="prastasis"/>
    <w:uiPriority w:val="34"/>
    <w:qFormat/>
    <w:rsid w:val="00FC693F"/>
    <w:pPr>
      <w:ind w:left="720"/>
      <w:contextualSpacing/>
    </w:pPr>
  </w:style>
  <w:style w:type="paragraph" w:styleId="Pagrindinistekstas">
    <w:name w:val="Body Text"/>
    <w:basedOn w:val="prastasis"/>
    <w:link w:val="PagrindinistekstasDiagrama"/>
    <w:uiPriority w:val="99"/>
    <w:unhideWhenUsed/>
    <w:rsid w:val="00AA1D8D"/>
    <w:pPr>
      <w:spacing w:after="120"/>
    </w:pPr>
  </w:style>
  <w:style w:type="character" w:customStyle="1" w:styleId="PagrindinistekstasDiagrama">
    <w:name w:val="Pagrindinis tekstas Diagrama"/>
    <w:basedOn w:val="Numatytasispastraiposriftas"/>
    <w:link w:val="Pagrindinistekstas"/>
    <w:uiPriority w:val="99"/>
    <w:rsid w:val="00AA1D8D"/>
  </w:style>
  <w:style w:type="paragraph" w:styleId="Pagrindinistekstas2">
    <w:name w:val="Body Text 2"/>
    <w:basedOn w:val="prastasis"/>
    <w:link w:val="Pagrindinistekstas2Diagrama"/>
    <w:uiPriority w:val="99"/>
    <w:unhideWhenUsed/>
    <w:rsid w:val="00AA1D8D"/>
    <w:pPr>
      <w:spacing w:after="120" w:line="480" w:lineRule="auto"/>
    </w:pPr>
  </w:style>
  <w:style w:type="character" w:customStyle="1" w:styleId="Pagrindinistekstas2Diagrama">
    <w:name w:val="Pagrindinis tekstas 2 Diagrama"/>
    <w:basedOn w:val="Numatytasispastraiposriftas"/>
    <w:link w:val="Pagrindinistekstas2"/>
    <w:uiPriority w:val="99"/>
    <w:rsid w:val="00AA1D8D"/>
  </w:style>
  <w:style w:type="paragraph" w:styleId="Pagrindinistekstas3">
    <w:name w:val="Body Text 3"/>
    <w:basedOn w:val="prastasis"/>
    <w:link w:val="Pagrindinistekstas3Diagrama"/>
    <w:uiPriority w:val="99"/>
    <w:unhideWhenUsed/>
    <w:rsid w:val="00AA1D8D"/>
    <w:pPr>
      <w:spacing w:after="120"/>
    </w:pPr>
    <w:rPr>
      <w:sz w:val="16"/>
      <w:szCs w:val="16"/>
    </w:rPr>
  </w:style>
  <w:style w:type="character" w:customStyle="1" w:styleId="Pagrindinistekstas3Diagrama">
    <w:name w:val="Pagrindinis tekstas 3 Diagrama"/>
    <w:basedOn w:val="Numatytasispastraiposriftas"/>
    <w:link w:val="Pagrindinistekstas3"/>
    <w:uiPriority w:val="99"/>
    <w:rsid w:val="00AA1D8D"/>
    <w:rPr>
      <w:sz w:val="16"/>
      <w:szCs w:val="16"/>
    </w:rPr>
  </w:style>
  <w:style w:type="paragraph" w:styleId="Sraas">
    <w:name w:val="List"/>
    <w:basedOn w:val="prastasis"/>
    <w:uiPriority w:val="99"/>
    <w:unhideWhenUsed/>
    <w:rsid w:val="00AA1D8D"/>
    <w:pPr>
      <w:ind w:left="360" w:hanging="360"/>
      <w:contextualSpacing/>
    </w:pPr>
  </w:style>
  <w:style w:type="paragraph" w:styleId="Sraas2">
    <w:name w:val="List 2"/>
    <w:basedOn w:val="prastasis"/>
    <w:uiPriority w:val="99"/>
    <w:unhideWhenUsed/>
    <w:rsid w:val="00326F90"/>
    <w:pPr>
      <w:ind w:left="720" w:hanging="360"/>
      <w:contextualSpacing/>
    </w:pPr>
  </w:style>
  <w:style w:type="paragraph" w:styleId="Sraas3">
    <w:name w:val="List 3"/>
    <w:basedOn w:val="prastasis"/>
    <w:uiPriority w:val="99"/>
    <w:unhideWhenUsed/>
    <w:rsid w:val="00326F90"/>
    <w:pPr>
      <w:ind w:left="1080" w:hanging="360"/>
      <w:contextualSpacing/>
    </w:pPr>
  </w:style>
  <w:style w:type="paragraph" w:styleId="Sraassuenkleliais">
    <w:name w:val="List Bullet"/>
    <w:basedOn w:val="prastasis"/>
    <w:uiPriority w:val="99"/>
    <w:unhideWhenUsed/>
    <w:rsid w:val="00326F90"/>
    <w:pPr>
      <w:numPr>
        <w:numId w:val="1"/>
      </w:numPr>
      <w:contextualSpacing/>
    </w:pPr>
  </w:style>
  <w:style w:type="paragraph" w:styleId="Sraassuenkleliais2">
    <w:name w:val="List Bullet 2"/>
    <w:basedOn w:val="prastasis"/>
    <w:uiPriority w:val="99"/>
    <w:unhideWhenUsed/>
    <w:rsid w:val="00326F90"/>
    <w:pPr>
      <w:numPr>
        <w:numId w:val="2"/>
      </w:numPr>
      <w:contextualSpacing/>
    </w:pPr>
  </w:style>
  <w:style w:type="paragraph" w:styleId="Sraassuenkleliais3">
    <w:name w:val="List Bullet 3"/>
    <w:basedOn w:val="prastasis"/>
    <w:uiPriority w:val="99"/>
    <w:unhideWhenUsed/>
    <w:rsid w:val="00326F90"/>
    <w:pPr>
      <w:numPr>
        <w:numId w:val="3"/>
      </w:numPr>
      <w:contextualSpacing/>
    </w:pPr>
  </w:style>
  <w:style w:type="paragraph" w:styleId="Sraassunumeriais">
    <w:name w:val="List Number"/>
    <w:basedOn w:val="prastasis"/>
    <w:uiPriority w:val="99"/>
    <w:unhideWhenUsed/>
    <w:rsid w:val="00326F90"/>
    <w:pPr>
      <w:numPr>
        <w:numId w:val="5"/>
      </w:numPr>
      <w:contextualSpacing/>
    </w:pPr>
  </w:style>
  <w:style w:type="paragraph" w:styleId="Sraassunumeriais2">
    <w:name w:val="List Number 2"/>
    <w:basedOn w:val="prastasis"/>
    <w:uiPriority w:val="99"/>
    <w:unhideWhenUsed/>
    <w:rsid w:val="0029639D"/>
    <w:pPr>
      <w:numPr>
        <w:numId w:val="6"/>
      </w:numPr>
      <w:contextualSpacing/>
    </w:pPr>
  </w:style>
  <w:style w:type="paragraph" w:styleId="Sraassunumeriais3">
    <w:name w:val="List Number 3"/>
    <w:basedOn w:val="prastasis"/>
    <w:uiPriority w:val="99"/>
    <w:unhideWhenUsed/>
    <w:rsid w:val="0029639D"/>
    <w:pPr>
      <w:numPr>
        <w:numId w:val="7"/>
      </w:numPr>
      <w:contextualSpacing/>
    </w:pPr>
  </w:style>
  <w:style w:type="paragraph" w:styleId="Sraotsinys">
    <w:name w:val="List Continue"/>
    <w:basedOn w:val="prastasis"/>
    <w:uiPriority w:val="99"/>
    <w:unhideWhenUsed/>
    <w:rsid w:val="0029639D"/>
    <w:pPr>
      <w:spacing w:after="120"/>
      <w:ind w:left="360"/>
      <w:contextualSpacing/>
    </w:pPr>
  </w:style>
  <w:style w:type="paragraph" w:styleId="Sraotsinys2">
    <w:name w:val="List Continue 2"/>
    <w:basedOn w:val="prastasis"/>
    <w:uiPriority w:val="99"/>
    <w:unhideWhenUsed/>
    <w:rsid w:val="0029639D"/>
    <w:pPr>
      <w:spacing w:after="120"/>
      <w:ind w:left="720"/>
      <w:contextualSpacing/>
    </w:pPr>
  </w:style>
  <w:style w:type="paragraph" w:styleId="Sraotsinys3">
    <w:name w:val="List Continue 3"/>
    <w:basedOn w:val="prastasis"/>
    <w:uiPriority w:val="99"/>
    <w:unhideWhenUsed/>
    <w:rsid w:val="0029639D"/>
    <w:pPr>
      <w:spacing w:after="120"/>
      <w:ind w:left="1080"/>
      <w:contextualSpacing/>
    </w:pPr>
  </w:style>
  <w:style w:type="paragraph" w:styleId="Makrokomandostekstas">
    <w:name w:val="macro"/>
    <w:link w:val="MakrokomandostekstasDiagrama"/>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krokomandostekstasDiagrama">
    <w:name w:val="Makrokomandos tekstas Diagrama"/>
    <w:basedOn w:val="Numatytasispastraiposriftas"/>
    <w:link w:val="Makrokomandostekstas"/>
    <w:uiPriority w:val="99"/>
    <w:rsid w:val="0029639D"/>
    <w:rPr>
      <w:rFonts w:ascii="Courier" w:hAnsi="Courier"/>
      <w:sz w:val="20"/>
      <w:szCs w:val="20"/>
    </w:rPr>
  </w:style>
  <w:style w:type="paragraph" w:styleId="Citata">
    <w:name w:val="Quote"/>
    <w:basedOn w:val="prastasis"/>
    <w:next w:val="prastasis"/>
    <w:link w:val="CitataDiagrama"/>
    <w:uiPriority w:val="29"/>
    <w:qFormat/>
    <w:rsid w:val="00FC693F"/>
    <w:rPr>
      <w:i/>
      <w:iCs/>
      <w:color w:val="000000" w:themeColor="text1"/>
    </w:rPr>
  </w:style>
  <w:style w:type="character" w:customStyle="1" w:styleId="CitataDiagrama">
    <w:name w:val="Citata Diagrama"/>
    <w:basedOn w:val="Numatytasispastraiposriftas"/>
    <w:link w:val="Citata"/>
    <w:uiPriority w:val="29"/>
    <w:rsid w:val="00FC693F"/>
    <w:rPr>
      <w:i/>
      <w:iCs/>
      <w:color w:val="000000" w:themeColor="text1"/>
    </w:rPr>
  </w:style>
  <w:style w:type="character" w:customStyle="1" w:styleId="Antrat4Diagrama">
    <w:name w:val="Antraštė 4 Diagrama"/>
    <w:basedOn w:val="Numatytasispastraiposriftas"/>
    <w:link w:val="Antrat4"/>
    <w:uiPriority w:val="9"/>
    <w:semiHidden/>
    <w:rsid w:val="00FC693F"/>
    <w:rPr>
      <w:rFonts w:asciiTheme="majorHAnsi" w:eastAsiaTheme="majorEastAsia" w:hAnsiTheme="majorHAnsi" w:cstheme="majorBidi"/>
      <w:b/>
      <w:bCs/>
      <w:i/>
      <w:iCs/>
      <w:color w:val="4F81BD" w:themeColor="accent1"/>
    </w:rPr>
  </w:style>
  <w:style w:type="character" w:customStyle="1" w:styleId="Antrat5Diagrama">
    <w:name w:val="Antraštė 5 Diagrama"/>
    <w:basedOn w:val="Numatytasispastraiposriftas"/>
    <w:link w:val="Antrat5"/>
    <w:uiPriority w:val="9"/>
    <w:semiHidden/>
    <w:rsid w:val="00FC693F"/>
    <w:rPr>
      <w:rFonts w:asciiTheme="majorHAnsi" w:eastAsiaTheme="majorEastAsia" w:hAnsiTheme="majorHAnsi" w:cstheme="majorBidi"/>
      <w:color w:val="243F60" w:themeColor="accent1" w:themeShade="7F"/>
    </w:rPr>
  </w:style>
  <w:style w:type="character" w:customStyle="1" w:styleId="Antrat6Diagrama">
    <w:name w:val="Antraštė 6 Diagrama"/>
    <w:basedOn w:val="Numatytasispastraiposriftas"/>
    <w:link w:val="Antrat6"/>
    <w:uiPriority w:val="9"/>
    <w:semiHidden/>
    <w:rsid w:val="00FC693F"/>
    <w:rPr>
      <w:rFonts w:asciiTheme="majorHAnsi" w:eastAsiaTheme="majorEastAsia" w:hAnsiTheme="majorHAnsi" w:cstheme="majorBidi"/>
      <w:i/>
      <w:iCs/>
      <w:color w:val="243F60" w:themeColor="accent1" w:themeShade="7F"/>
    </w:rPr>
  </w:style>
  <w:style w:type="character" w:customStyle="1" w:styleId="Antrat7Diagrama">
    <w:name w:val="Antraštė 7 Diagrama"/>
    <w:basedOn w:val="Numatytasispastraiposriftas"/>
    <w:link w:val="Antrat7"/>
    <w:uiPriority w:val="9"/>
    <w:semiHidden/>
    <w:rsid w:val="00FC693F"/>
    <w:rPr>
      <w:rFonts w:asciiTheme="majorHAnsi" w:eastAsiaTheme="majorEastAsia" w:hAnsiTheme="majorHAnsi" w:cstheme="majorBidi"/>
      <w:i/>
      <w:iCs/>
      <w:color w:val="404040" w:themeColor="text1" w:themeTint="BF"/>
    </w:rPr>
  </w:style>
  <w:style w:type="character" w:customStyle="1" w:styleId="Antrat8Diagrama">
    <w:name w:val="Antraštė 8 Diagrama"/>
    <w:basedOn w:val="Numatytasispastraiposriftas"/>
    <w:link w:val="Antrat8"/>
    <w:uiPriority w:val="9"/>
    <w:semiHidden/>
    <w:rsid w:val="00FC693F"/>
    <w:rPr>
      <w:rFonts w:asciiTheme="majorHAnsi" w:eastAsiaTheme="majorEastAsia" w:hAnsiTheme="majorHAnsi" w:cstheme="majorBidi"/>
      <w:color w:val="4F81BD" w:themeColor="accent1"/>
      <w:sz w:val="20"/>
      <w:szCs w:val="20"/>
    </w:rPr>
  </w:style>
  <w:style w:type="character" w:customStyle="1" w:styleId="Antrat9Diagrama">
    <w:name w:val="Antraštė 9 Diagrama"/>
    <w:basedOn w:val="Numatytasispastraiposriftas"/>
    <w:link w:val="Antrat9"/>
    <w:uiPriority w:val="9"/>
    <w:semiHidden/>
    <w:rsid w:val="00FC693F"/>
    <w:rPr>
      <w:rFonts w:asciiTheme="majorHAnsi" w:eastAsiaTheme="majorEastAsia" w:hAnsiTheme="majorHAnsi" w:cstheme="majorBidi"/>
      <w:i/>
      <w:iCs/>
      <w:color w:val="404040" w:themeColor="text1" w:themeTint="BF"/>
      <w:sz w:val="20"/>
      <w:szCs w:val="20"/>
    </w:rPr>
  </w:style>
  <w:style w:type="paragraph" w:styleId="Antrat">
    <w:name w:val="caption"/>
    <w:basedOn w:val="prastasis"/>
    <w:next w:val="prastasis"/>
    <w:uiPriority w:val="35"/>
    <w:semiHidden/>
    <w:unhideWhenUsed/>
    <w:qFormat/>
    <w:rsid w:val="00FC693F"/>
    <w:pPr>
      <w:spacing w:line="240" w:lineRule="auto"/>
    </w:pPr>
    <w:rPr>
      <w:b/>
      <w:bCs/>
      <w:color w:val="4F81BD" w:themeColor="accent1"/>
      <w:sz w:val="18"/>
      <w:szCs w:val="18"/>
    </w:rPr>
  </w:style>
  <w:style w:type="character" w:styleId="Grietas">
    <w:name w:val="Strong"/>
    <w:basedOn w:val="Numatytasispastraiposriftas"/>
    <w:uiPriority w:val="22"/>
    <w:qFormat/>
    <w:rsid w:val="00FC693F"/>
    <w:rPr>
      <w:b/>
      <w:bCs/>
    </w:rPr>
  </w:style>
  <w:style w:type="character" w:styleId="Emfaz">
    <w:name w:val="Emphasis"/>
    <w:basedOn w:val="Numatytasispastraiposriftas"/>
    <w:uiPriority w:val="20"/>
    <w:qFormat/>
    <w:rsid w:val="00FC693F"/>
    <w:rPr>
      <w:i/>
      <w:iCs/>
    </w:rPr>
  </w:style>
  <w:style w:type="paragraph" w:styleId="Iskirtacitata">
    <w:name w:val="Intense Quote"/>
    <w:basedOn w:val="prastasis"/>
    <w:next w:val="prastasis"/>
    <w:link w:val="IskirtacitataDiagrama"/>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skirtacitataDiagrama">
    <w:name w:val="Išskirta citata Diagrama"/>
    <w:basedOn w:val="Numatytasispastraiposriftas"/>
    <w:link w:val="Iskirtacitata"/>
    <w:uiPriority w:val="30"/>
    <w:rsid w:val="00FC693F"/>
    <w:rPr>
      <w:b/>
      <w:bCs/>
      <w:i/>
      <w:iCs/>
      <w:color w:val="4F81BD" w:themeColor="accent1"/>
    </w:rPr>
  </w:style>
  <w:style w:type="character" w:styleId="Nerykuspabraukimas">
    <w:name w:val="Subtle Emphasis"/>
    <w:basedOn w:val="Numatytasispastraiposriftas"/>
    <w:uiPriority w:val="19"/>
    <w:qFormat/>
    <w:rsid w:val="00FC693F"/>
    <w:rPr>
      <w:i/>
      <w:iCs/>
      <w:color w:val="808080" w:themeColor="text1" w:themeTint="7F"/>
    </w:rPr>
  </w:style>
  <w:style w:type="character" w:styleId="Rykuspabraukimas">
    <w:name w:val="Intense Emphasis"/>
    <w:basedOn w:val="Numatytasispastraiposriftas"/>
    <w:uiPriority w:val="21"/>
    <w:qFormat/>
    <w:rsid w:val="00FC693F"/>
    <w:rPr>
      <w:b/>
      <w:bCs/>
      <w:i/>
      <w:iCs/>
      <w:color w:val="4F81BD" w:themeColor="accent1"/>
    </w:rPr>
  </w:style>
  <w:style w:type="character" w:styleId="Nerykinuoroda">
    <w:name w:val="Subtle Reference"/>
    <w:basedOn w:val="Numatytasispastraiposriftas"/>
    <w:uiPriority w:val="31"/>
    <w:qFormat/>
    <w:rsid w:val="00FC693F"/>
    <w:rPr>
      <w:smallCaps/>
      <w:color w:val="C0504D" w:themeColor="accent2"/>
      <w:u w:val="single"/>
    </w:rPr>
  </w:style>
  <w:style w:type="character" w:styleId="Rykinuoroda">
    <w:name w:val="Intense Reference"/>
    <w:basedOn w:val="Numatytasispastraiposriftas"/>
    <w:uiPriority w:val="32"/>
    <w:qFormat/>
    <w:rsid w:val="00FC693F"/>
    <w:rPr>
      <w:b/>
      <w:bCs/>
      <w:smallCaps/>
      <w:color w:val="C0504D" w:themeColor="accent2"/>
      <w:spacing w:val="5"/>
      <w:u w:val="single"/>
    </w:rPr>
  </w:style>
  <w:style w:type="character" w:styleId="Knygospavadinimas">
    <w:name w:val="Book Title"/>
    <w:basedOn w:val="Numatytasispastraiposriftas"/>
    <w:uiPriority w:val="33"/>
    <w:qFormat/>
    <w:rsid w:val="00FC693F"/>
    <w:rPr>
      <w:b/>
      <w:bCs/>
      <w:smallCaps/>
      <w:spacing w:val="5"/>
    </w:rPr>
  </w:style>
  <w:style w:type="paragraph" w:styleId="Turinioantrat">
    <w:name w:val="TOC Heading"/>
    <w:basedOn w:val="Antrat1"/>
    <w:next w:val="prastasis"/>
    <w:uiPriority w:val="39"/>
    <w:semiHidden/>
    <w:unhideWhenUsed/>
    <w:qFormat/>
    <w:rsid w:val="00FC693F"/>
    <w:pPr>
      <w:outlineLvl w:val="9"/>
    </w:pPr>
  </w:style>
  <w:style w:type="table" w:styleId="Lentelstinklelis">
    <w:name w:val="Table Grid"/>
    <w:basedOn w:val="prastojilente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viesusisspalvinimas">
    <w:name w:val="Light Shading"/>
    <w:basedOn w:val="prastojilente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viesusspalvinimas1parykinimas">
    <w:name w:val="Light Shading Accent 1"/>
    <w:basedOn w:val="prastojilentel"/>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viesusspalvinimas2parykinimas">
    <w:name w:val="Light Shading Accent 2"/>
    <w:basedOn w:val="prastojilentel"/>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viesusspalvinimas3parykinimas">
    <w:name w:val="Light Shading Accent 3"/>
    <w:basedOn w:val="prastojilentel"/>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viesusspalvinimas4parykinimas">
    <w:name w:val="Light Shading Accent 4"/>
    <w:basedOn w:val="prastojilentel"/>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viesusspalvinimas5parykinimas">
    <w:name w:val="Light Shading Accent 5"/>
    <w:basedOn w:val="prastojilentel"/>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viesusspalvinimas6parykinimas">
    <w:name w:val="Light Shading Accent 6"/>
    <w:basedOn w:val="prastojilentel"/>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viesussraas">
    <w:name w:val="Light List"/>
    <w:basedOn w:val="prastojilente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viesussraas1parykinimas">
    <w:name w:val="Light List Accent 1"/>
    <w:basedOn w:val="prastojilentel"/>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viesussraas2parykinimas">
    <w:name w:val="Light List Accent 2"/>
    <w:basedOn w:val="prastojilentel"/>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viesussraas3parykinimas">
    <w:name w:val="Light List Accent 3"/>
    <w:basedOn w:val="prastojilentel"/>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viesussraas4parykinimas">
    <w:name w:val="Light List Accent 4"/>
    <w:basedOn w:val="prastojilentel"/>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viesussraas5parykinimas">
    <w:name w:val="Light List Accent 5"/>
    <w:basedOn w:val="prastojilentel"/>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viesussraas6parykinimas">
    <w:name w:val="Light List Accent 6"/>
    <w:basedOn w:val="prastojilentel"/>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viesustinklelis">
    <w:name w:val="Light Grid"/>
    <w:basedOn w:val="prastojilente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viesustinklelis1parykinimas">
    <w:name w:val="Light Grid Accent 1"/>
    <w:basedOn w:val="prastojilentel"/>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viesustinklelis2parykinimas">
    <w:name w:val="Light Grid Accent 2"/>
    <w:basedOn w:val="prastojilentel"/>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viesustinklelis3parykinimas">
    <w:name w:val="Light Grid Accent 3"/>
    <w:basedOn w:val="prastojilentel"/>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viesustinklelis4parykinimas">
    <w:name w:val="Light Grid Accent 4"/>
    <w:basedOn w:val="prastojilentel"/>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viesustinklelis5parykinimas">
    <w:name w:val="Light Grid Accent 5"/>
    <w:basedOn w:val="prastojilentel"/>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viesustinklelis6parykinimas">
    <w:name w:val="Light Grid Accent 6"/>
    <w:basedOn w:val="prastojilentel"/>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1vidutinisspalvinimas">
    <w:name w:val="Medium Shading 1"/>
    <w:basedOn w:val="prastojilente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1vidutinisspalvinimas1parykinimas">
    <w:name w:val="Medium Shading 1 Accent 1"/>
    <w:basedOn w:val="prastojilentel"/>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1vidutinisspalvinimas2parykinimas">
    <w:name w:val="Medium Shading 1 Accent 2"/>
    <w:basedOn w:val="prastojilentel"/>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1vidutinisspalvinimas3parykinimas">
    <w:name w:val="Medium Shading 1 Accent 3"/>
    <w:basedOn w:val="prastojilentel"/>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1vidutinisspalvinimas4parykinimas">
    <w:name w:val="Medium Shading 1 Accent 4"/>
    <w:basedOn w:val="prastojilentel"/>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1vidutinisspalvinimas5parykinimas">
    <w:name w:val="Medium Shading 1 Accent 5"/>
    <w:basedOn w:val="prastojilentel"/>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1vidutinisspalvinimas6parykinimas">
    <w:name w:val="Medium Shading 1 Accent 6"/>
    <w:basedOn w:val="prastojilentel"/>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2vidutinisspalvinimas">
    <w:name w:val="Medium Shading 2"/>
    <w:basedOn w:val="prastojilente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vidutinisspalvinimas1parykinimas">
    <w:name w:val="Medium Shading 2 Accent 1"/>
    <w:basedOn w:val="prastojilente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vidutinisspalvinimas2parykinimas">
    <w:name w:val="Medium Shading 2 Accent 2"/>
    <w:basedOn w:val="prastojilente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vidutinisspalvinimas3parykinimas">
    <w:name w:val="Medium Shading 2 Accent 3"/>
    <w:basedOn w:val="prastojilente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vidutinisspalvinimas4parykinimas">
    <w:name w:val="Medium Shading 2 Accent 4"/>
    <w:basedOn w:val="prastojilente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vidutinisspalvinimas5parykinimas">
    <w:name w:val="Medium Shading 2 Accent 5"/>
    <w:basedOn w:val="prastojilente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vidutinisspalvinimas6parykinimas">
    <w:name w:val="Medium Shading 2 Accent 6"/>
    <w:basedOn w:val="prastojilente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1vidutinissraas">
    <w:name w:val="Medium List 1"/>
    <w:basedOn w:val="prastojilente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1vidutinissraas1parykinimas">
    <w:name w:val="Medium List 1 Accent 1"/>
    <w:basedOn w:val="prastojilentel"/>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1vidutinissraas2parykinimas">
    <w:name w:val="Medium List 1 Accent 2"/>
    <w:basedOn w:val="prastojilentel"/>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1vidutinissraas3parykinimas">
    <w:name w:val="Medium List 1 Accent 3"/>
    <w:basedOn w:val="prastojilentel"/>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1vidutinissraas4parykinimas">
    <w:name w:val="Medium List 1 Accent 4"/>
    <w:basedOn w:val="prastojilentel"/>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1vidutinissraas5parykinimas">
    <w:name w:val="Medium List 1 Accent 5"/>
    <w:basedOn w:val="prastojilentel"/>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1vidutinissraas6parykinimas">
    <w:name w:val="Medium List 1 Accent 6"/>
    <w:basedOn w:val="prastojilentel"/>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2vidutinissraas">
    <w:name w:val="Medium List 2"/>
    <w:basedOn w:val="prastojilente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2vidutinissraas1parykinimas">
    <w:name w:val="Medium List 2 Accent 1"/>
    <w:basedOn w:val="prastojilente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2vidutinissraas2parykinimas">
    <w:name w:val="Medium List 2 Accent 2"/>
    <w:basedOn w:val="prastojilente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2vidutinissraas3parykinimas">
    <w:name w:val="Medium List 2 Accent 3"/>
    <w:basedOn w:val="prastojilente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2vidutinissraas4parykinimas">
    <w:name w:val="Medium List 2 Accent 4"/>
    <w:basedOn w:val="prastojilente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2vidutinissraas5parykinimas">
    <w:name w:val="Medium List 2 Accent 5"/>
    <w:basedOn w:val="prastojilente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2vidutinissraas6parykinimas">
    <w:name w:val="Medium List 2 Accent 6"/>
    <w:basedOn w:val="prastojilente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1vidutinistinklelis">
    <w:name w:val="Medium Grid 1"/>
    <w:basedOn w:val="prastojilente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1vidutinistinklelis1parykinimas">
    <w:name w:val="Medium Grid 1 Accent 1"/>
    <w:basedOn w:val="prastojilentel"/>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1vidutinistinklelis2parykinimas">
    <w:name w:val="Medium Grid 1 Accent 2"/>
    <w:basedOn w:val="prastojilentel"/>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1vidutinistinklelis3parykinimas">
    <w:name w:val="Medium Grid 1 Accent 3"/>
    <w:basedOn w:val="prastojilentel"/>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1vidutinistinklelis4parykinimas">
    <w:name w:val="Medium Grid 1 Accent 4"/>
    <w:basedOn w:val="prastojilentel"/>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1vidutinistinklelis5parykinimas">
    <w:name w:val="Medium Grid 1 Accent 5"/>
    <w:basedOn w:val="prastojilentel"/>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1vidutinistinklelis6parykinimas">
    <w:name w:val="Medium Grid 1 Accent 6"/>
    <w:basedOn w:val="prastojilentel"/>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2vidutinistinklelis">
    <w:name w:val="Medium Grid 2"/>
    <w:basedOn w:val="prastojilente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2vidutinistinklelis1parykinimas">
    <w:name w:val="Medium Grid 2 Accent 1"/>
    <w:basedOn w:val="prastojilente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2vidutinistinklelis2parykinimas">
    <w:name w:val="Medium Grid 2 Accent 2"/>
    <w:basedOn w:val="prastojilente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2vidutinistinklelis3parykinimas">
    <w:name w:val="Medium Grid 2 Accent 3"/>
    <w:basedOn w:val="prastojilente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2vidutinistinklelis4parykinimas">
    <w:name w:val="Medium Grid 2 Accent 4"/>
    <w:basedOn w:val="prastojilente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2vidutinistinklelis5parykinimas">
    <w:name w:val="Medium Grid 2 Accent 5"/>
    <w:basedOn w:val="prastojilente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2vidutinistinklelis6parykinimas">
    <w:name w:val="Medium Grid 2 Accent 6"/>
    <w:basedOn w:val="prastojilente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3vidutinistinklelis">
    <w:name w:val="Medium Grid 3"/>
    <w:basedOn w:val="prastojilente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3vidutinistinklelis1parykinimas">
    <w:name w:val="Medium Grid 3 Accent 1"/>
    <w:basedOn w:val="prastojilente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3vidutinistinklelis2parykinimas">
    <w:name w:val="Medium Grid 3 Accent 2"/>
    <w:basedOn w:val="prastojilente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3vidutinistinklelis3parykinimas">
    <w:name w:val="Medium Grid 3 Accent 3"/>
    <w:basedOn w:val="prastojilente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3vidutinistinklelis4parykinimas">
    <w:name w:val="Medium Grid 3 Accent 4"/>
    <w:basedOn w:val="prastojilente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3vidutinistinklelis5parykinimas">
    <w:name w:val="Medium Grid 3 Accent 5"/>
    <w:basedOn w:val="prastojilente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3vidutinistinklelis6parykinimas">
    <w:name w:val="Medium Grid 3 Accent 6"/>
    <w:basedOn w:val="prastojilente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Tamsussraas">
    <w:name w:val="Dark List"/>
    <w:basedOn w:val="prastojilente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Tamsussraas1parykinimas">
    <w:name w:val="Dark List Accent 1"/>
    <w:basedOn w:val="prastojilentel"/>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Tamsussraas2parykinimas">
    <w:name w:val="Dark List Accent 2"/>
    <w:basedOn w:val="prastojilentel"/>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Tamsussraas3parykinimas">
    <w:name w:val="Dark List Accent 3"/>
    <w:basedOn w:val="prastojilentel"/>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Tamsussraas4parykinimas">
    <w:name w:val="Dark List Accent 4"/>
    <w:basedOn w:val="prastojilentel"/>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Tamsussraas5parykinimas">
    <w:name w:val="Dark List Accent 5"/>
    <w:basedOn w:val="prastojilentel"/>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Tamsussraas6parykinimas">
    <w:name w:val="Dark List Accent 6"/>
    <w:basedOn w:val="prastojilentel"/>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Spalvotasspalvinimas">
    <w:name w:val="Colorful Shading"/>
    <w:basedOn w:val="prastojilente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Spalvotasspalvinimas1parykinimas">
    <w:name w:val="Colorful Shading Accent 1"/>
    <w:basedOn w:val="prastojilente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Spalvotasspalvinimas2parykinimas">
    <w:name w:val="Colorful Shading Accent 2"/>
    <w:basedOn w:val="prastojilente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Spalvotasspalvinimas3parykinimas">
    <w:name w:val="Colorful Shading Accent 3"/>
    <w:basedOn w:val="prastojilentel"/>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Spalvotasspalvinimas4parykinimas">
    <w:name w:val="Colorful Shading Accent 4"/>
    <w:basedOn w:val="prastojilentel"/>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Spalvotasspalvinimas5parykinimas">
    <w:name w:val="Colorful Shading Accent 5"/>
    <w:basedOn w:val="prastojilentel"/>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Spalvotasspalvinimas6parykinimas">
    <w:name w:val="Colorful Shading Accent 6"/>
    <w:basedOn w:val="prastojilentel"/>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Spalvotassraas">
    <w:name w:val="Colorful List"/>
    <w:basedOn w:val="prastojilente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Spalvotassraas1parykinimas">
    <w:name w:val="Colorful List Accent 1"/>
    <w:basedOn w:val="prastojilentel"/>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Spalvotassraas2parykinimas">
    <w:name w:val="Colorful List Accent 2"/>
    <w:basedOn w:val="prastojilentel"/>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Spalvotassraas3parykinimas">
    <w:name w:val="Colorful List Accent 3"/>
    <w:basedOn w:val="prastojilentel"/>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Spalvotassraas4parykinimas">
    <w:name w:val="Colorful List Accent 4"/>
    <w:basedOn w:val="prastojilentel"/>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Spalvotassraas5parykinimas">
    <w:name w:val="Colorful List Accent 5"/>
    <w:basedOn w:val="prastojilentel"/>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Spalvotassraas6parykinimas">
    <w:name w:val="Colorful List Accent 6"/>
    <w:basedOn w:val="prastojilentel"/>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Spalvotastinklelis">
    <w:name w:val="Colorful Grid"/>
    <w:basedOn w:val="prastojilente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Spalvotastinklelis1parykinimas">
    <w:name w:val="Colorful Grid Accent 1"/>
    <w:basedOn w:val="prastojilente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Spalvotastinklelis2parykinimas">
    <w:name w:val="Colorful Grid Accent 2"/>
    <w:basedOn w:val="prastojilente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Spalvotastinklelis3parykinimas">
    <w:name w:val="Colorful Grid Accent 3"/>
    <w:basedOn w:val="prastojilente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Spalvotastinklelis4parykinimas">
    <w:name w:val="Colorful Grid Accent 4"/>
    <w:basedOn w:val="prastojilente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Spalvotastinklelis5parykinimas">
    <w:name w:val="Colorful Grid Accent 5"/>
    <w:basedOn w:val="prastojilente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Spalvotastinklelis6parykinimas">
    <w:name w:val="Colorful Grid Accent 6"/>
    <w:basedOn w:val="prastojilente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Clause">
    <w:name w:val="Clause"/>
    <w:basedOn w:val="prastasis"/>
    <w:pPr>
      <w:ind w:left="386" w:hanging="386"/>
    </w:pPr>
  </w:style>
  <w:style w:type="paragraph" w:customStyle="1" w:styleId="EditorNote">
    <w:name w:val="Editor Note"/>
    <w:basedOn w:val="prastasis"/>
    <w:pPr>
      <w:keepLines/>
      <w:spacing w:before="40" w:after="100"/>
      <w:ind w:left="369" w:right="227"/>
    </w:pPr>
    <w:rPr>
      <w:i/>
      <w:color w:val="535353"/>
      <w:sz w:val="18"/>
    </w:rPr>
  </w:style>
  <w:style w:type="character" w:styleId="Komentaronuoroda">
    <w:name w:val="annotation reference"/>
    <w:basedOn w:val="Numatytasispastraiposriftas"/>
    <w:uiPriority w:val="99"/>
    <w:semiHidden/>
    <w:unhideWhenUsed/>
    <w:rsid w:val="00DB3E5F"/>
    <w:rPr>
      <w:sz w:val="16"/>
      <w:szCs w:val="16"/>
    </w:rPr>
  </w:style>
  <w:style w:type="paragraph" w:styleId="Komentarotekstas">
    <w:name w:val="annotation text"/>
    <w:basedOn w:val="prastasis"/>
    <w:link w:val="KomentarotekstasDiagrama"/>
    <w:uiPriority w:val="99"/>
    <w:unhideWhenUsed/>
    <w:rsid w:val="00DB3E5F"/>
    <w:pPr>
      <w:spacing w:line="240" w:lineRule="auto"/>
    </w:pPr>
    <w:rPr>
      <w:szCs w:val="20"/>
    </w:rPr>
  </w:style>
  <w:style w:type="character" w:customStyle="1" w:styleId="KomentarotekstasDiagrama">
    <w:name w:val="Komentaro tekstas Diagrama"/>
    <w:basedOn w:val="Numatytasispastraiposriftas"/>
    <w:link w:val="Komentarotekstas"/>
    <w:uiPriority w:val="99"/>
    <w:rsid w:val="00DB3E5F"/>
    <w:rPr>
      <w:rFonts w:ascii="Times New Roman" w:hAnsi="Times New Roman"/>
      <w:color w:val="141414"/>
      <w:sz w:val="20"/>
      <w:szCs w:val="20"/>
    </w:rPr>
  </w:style>
  <w:style w:type="paragraph" w:styleId="Komentarotema">
    <w:name w:val="annotation subject"/>
    <w:basedOn w:val="Komentarotekstas"/>
    <w:next w:val="Komentarotekstas"/>
    <w:link w:val="KomentarotemaDiagrama"/>
    <w:uiPriority w:val="99"/>
    <w:semiHidden/>
    <w:unhideWhenUsed/>
    <w:rsid w:val="00DB3E5F"/>
    <w:rPr>
      <w:b/>
      <w:bCs/>
    </w:rPr>
  </w:style>
  <w:style w:type="character" w:customStyle="1" w:styleId="KomentarotemaDiagrama">
    <w:name w:val="Komentaro tema Diagrama"/>
    <w:basedOn w:val="KomentarotekstasDiagrama"/>
    <w:link w:val="Komentarotema"/>
    <w:uiPriority w:val="99"/>
    <w:semiHidden/>
    <w:rsid w:val="00DB3E5F"/>
    <w:rPr>
      <w:rFonts w:ascii="Times New Roman" w:hAnsi="Times New Roman"/>
      <w:b/>
      <w:bCs/>
      <w:color w:val="141414"/>
      <w:sz w:val="20"/>
      <w:szCs w:val="20"/>
    </w:rPr>
  </w:style>
  <w:style w:type="paragraph" w:customStyle="1" w:styleId="Punktas">
    <w:name w:val="Punktas"/>
    <w:rsid w:val="000957F1"/>
    <w:pPr>
      <w:spacing w:after="180" w:line="283" w:lineRule="auto"/>
      <w:ind w:left="454" w:hanging="454"/>
    </w:pPr>
    <w:rPr>
      <w:rFonts w:ascii="Times New Roman" w:hAnsi="Times New Roman"/>
    </w:rPr>
  </w:style>
  <w:style w:type="paragraph" w:customStyle="1" w:styleId="w6asjqtextbase">
    <w:name w:val="w6asjq_textbase"/>
    <w:basedOn w:val="prastasis"/>
    <w:rsid w:val="006F0C0C"/>
    <w:pPr>
      <w:spacing w:before="100" w:beforeAutospacing="1" w:after="100" w:afterAutospacing="1" w:line="240" w:lineRule="auto"/>
    </w:pPr>
    <w:rPr>
      <w:rFonts w:eastAsia="Times New Roman" w:cs="Times New Roman"/>
      <w:color w:val="auto"/>
      <w:sz w:val="24"/>
      <w:szCs w:val="24"/>
      <w:lang w:val="lt-LT" w:eastAsia="lt-LT"/>
    </w:rPr>
  </w:style>
  <w:style w:type="paragraph" w:styleId="Pataisymai">
    <w:name w:val="Revision"/>
    <w:hidden/>
    <w:uiPriority w:val="99"/>
    <w:semiHidden/>
    <w:rsid w:val="006F7E2D"/>
    <w:pPr>
      <w:spacing w:after="0" w:line="240" w:lineRule="auto"/>
    </w:pPr>
    <w:rPr>
      <w:rFonts w:ascii="Times New Roman" w:hAnsi="Times New Roman"/>
      <w:color w:val="141414"/>
      <w:sz w:val="20"/>
    </w:rPr>
  </w:style>
  <w:style w:type="paragraph" w:styleId="prastasiniatinklio">
    <w:name w:val="Normal (Web)"/>
    <w:basedOn w:val="prastasis"/>
    <w:uiPriority w:val="99"/>
    <w:semiHidden/>
    <w:unhideWhenUsed/>
    <w:rsid w:val="007B6780"/>
    <w:pPr>
      <w:spacing w:before="100" w:beforeAutospacing="1" w:after="100" w:afterAutospacing="1" w:line="240" w:lineRule="auto"/>
    </w:pPr>
    <w:rPr>
      <w:rFonts w:eastAsia="Times New Roman" w:cs="Times New Roman"/>
      <w:color w:val="auto"/>
      <w:sz w:val="24"/>
      <w:szCs w:val="24"/>
      <w:lang w:val="lt-LT" w:eastAsia="lt-LT"/>
    </w:rPr>
  </w:style>
  <w:style w:type="character" w:styleId="Hipersaitas">
    <w:name w:val="Hyperlink"/>
    <w:basedOn w:val="Numatytasispastraiposriftas"/>
    <w:uiPriority w:val="99"/>
    <w:unhideWhenUsed/>
    <w:rsid w:val="00E76E65"/>
    <w:rPr>
      <w:color w:val="0000FF" w:themeColor="hyperlink"/>
      <w:u w:val="single"/>
    </w:rPr>
  </w:style>
  <w:style w:type="character" w:styleId="Neapdorotaspaminjimas">
    <w:name w:val="Unresolved Mention"/>
    <w:basedOn w:val="Numatytasispastraiposriftas"/>
    <w:uiPriority w:val="99"/>
    <w:semiHidden/>
    <w:unhideWhenUsed/>
    <w:rsid w:val="00E76E65"/>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Metadata/LabelInfo.xml><?xml version="1.0" encoding="utf-8"?>
<clbl:labelList xmlns:clbl="http://schemas.microsoft.com/office/2020/mipLabelMetadata">
  <clbl:label id="{66ad46dd-f7c7-43aa-9c22-1b7ad782ac3b}" enabled="1" method="Privileged" siteId="{ba0f5621-abfd-470f-adc9-da21d4cc1825}" removed="0"/>
</clbl:labelList>
</file>

<file path=docProps/app.xml><?xml version="1.0" encoding="utf-8"?>
<Properties xmlns="http://schemas.openxmlformats.org/officeDocument/2006/extended-properties" xmlns:vt="http://schemas.openxmlformats.org/officeDocument/2006/docPropsVTypes">
  <Template>Normal</Template>
  <TotalTime>22</TotalTime>
  <Pages>4</Pages>
  <Words>6833</Words>
  <Characters>3896</Characters>
  <Application>Microsoft Office Word</Application>
  <DocSecurity>0</DocSecurity>
  <Lines>32</Lines>
  <Paragraphs>21</Paragraphs>
  <ScaleCrop>false</ScaleCrop>
  <HeadingPairs>
    <vt:vector size="4" baseType="variant">
      <vt:variant>
        <vt:lpstr>Pavadinimas</vt:lpstr>
      </vt:variant>
      <vt:variant>
        <vt:i4>1</vt:i4>
      </vt:variant>
      <vt:variant>
        <vt:lpstr>Title</vt:lpstr>
      </vt:variant>
      <vt:variant>
        <vt:i4>1</vt:i4>
      </vt:variant>
    </vt:vector>
  </HeadingPairs>
  <TitlesOfParts>
    <vt:vector size="2" baseType="lpstr">
      <vt:lpstr>Užimtumo tarnybos automatizuoto SMS siuntimo per API techninė specifikacija (projektas)</vt:lpstr>
      <vt:lpstr/>
    </vt:vector>
  </TitlesOfParts>
  <Manager/>
  <Company/>
  <LinksUpToDate>false</LinksUpToDate>
  <CharactersWithSpaces>10708</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Užimtumo tarnybos automatizuoto SMS siuntimo per API techninė specifikacija (projektas)</dc:title>
  <dc:subject>Numeruoto teksto redakcija, be lentelių</dc:subject>
  <dc:creator>Vaida Jankauskienė</dc:creator>
  <cp:keywords/>
  <dc:description>generated by python-docx</dc:description>
  <cp:lastModifiedBy>Kristina Žiogelienė</cp:lastModifiedBy>
  <cp:revision>13</cp:revision>
  <dcterms:created xsi:type="dcterms:W3CDTF">2026-10-22T12:58:00Z</dcterms:created>
  <dcterms:modified xsi:type="dcterms:W3CDTF">2026-10-28T07:26:00Z</dcterms:modified>
  <cp:category/>
</cp:coreProperties>
</file>