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4D644C40" w:rsidR="00B767F3" w:rsidRDefault="002907AC">
            <w:pPr>
              <w:jc w:val="both"/>
              <w:rPr>
                <w:kern w:val="2"/>
                <w:szCs w:val="24"/>
              </w:rPr>
            </w:pPr>
            <w:r w:rsidRPr="002907AC">
              <w:rPr>
                <w:kern w:val="2"/>
                <w:szCs w:val="24"/>
              </w:rPr>
              <w:t>Moto</w:t>
            </w:r>
            <w:r>
              <w:rPr>
                <w:kern w:val="2"/>
                <w:szCs w:val="24"/>
              </w:rPr>
              <w:t xml:space="preserve"> </w:t>
            </w:r>
            <w:r w:rsidRPr="002907AC">
              <w:rPr>
                <w:kern w:val="2"/>
                <w:szCs w:val="24"/>
              </w:rPr>
              <w:t>siurblio ir pasiurbimo bei išmetimo žarnų 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5306DD" w14:paraId="3344BE00" w14:textId="77777777">
        <w:tc>
          <w:tcPr>
            <w:tcW w:w="2808" w:type="dxa"/>
            <w:vMerge w:val="restart"/>
          </w:tcPr>
          <w:p w14:paraId="6455DD5F" w14:textId="77777777" w:rsidR="005306DD" w:rsidRDefault="005306DD" w:rsidP="005306DD">
            <w:pPr>
              <w:jc w:val="center"/>
              <w:rPr>
                <w:b/>
                <w:bCs/>
                <w:kern w:val="2"/>
                <w:szCs w:val="24"/>
              </w:rPr>
            </w:pPr>
          </w:p>
          <w:p w14:paraId="4D1A8138" w14:textId="77777777" w:rsidR="005306DD" w:rsidRDefault="005306DD" w:rsidP="005306DD">
            <w:pPr>
              <w:jc w:val="center"/>
              <w:rPr>
                <w:b/>
                <w:bCs/>
                <w:kern w:val="2"/>
                <w:szCs w:val="24"/>
              </w:rPr>
            </w:pPr>
          </w:p>
          <w:p w14:paraId="0CDC16EA" w14:textId="77777777" w:rsidR="005306DD" w:rsidRDefault="005306DD" w:rsidP="005306DD">
            <w:pPr>
              <w:jc w:val="center"/>
              <w:rPr>
                <w:b/>
                <w:bCs/>
                <w:kern w:val="2"/>
                <w:szCs w:val="24"/>
              </w:rPr>
            </w:pPr>
          </w:p>
          <w:p w14:paraId="7267D31D" w14:textId="77777777" w:rsidR="005306DD" w:rsidRDefault="005306DD" w:rsidP="005306DD">
            <w:pPr>
              <w:rPr>
                <w:b/>
                <w:bCs/>
                <w:kern w:val="2"/>
                <w:szCs w:val="24"/>
              </w:rPr>
            </w:pPr>
          </w:p>
          <w:p w14:paraId="141B0403" w14:textId="77777777" w:rsidR="005306DD" w:rsidRDefault="005306DD" w:rsidP="005306DD">
            <w:pPr>
              <w:rPr>
                <w:b/>
                <w:bCs/>
                <w:kern w:val="2"/>
                <w:szCs w:val="24"/>
              </w:rPr>
            </w:pPr>
            <w:r>
              <w:rPr>
                <w:b/>
                <w:bCs/>
                <w:kern w:val="2"/>
                <w:szCs w:val="24"/>
              </w:rPr>
              <w:t>1.1. Pirkėjas</w:t>
            </w:r>
          </w:p>
        </w:tc>
        <w:tc>
          <w:tcPr>
            <w:tcW w:w="3240" w:type="dxa"/>
          </w:tcPr>
          <w:p w14:paraId="6B759FF5" w14:textId="77777777" w:rsidR="005306DD" w:rsidRDefault="005306DD" w:rsidP="005306DD">
            <w:pPr>
              <w:rPr>
                <w:kern w:val="2"/>
                <w:szCs w:val="24"/>
              </w:rPr>
            </w:pPr>
            <w:r>
              <w:rPr>
                <w:kern w:val="2"/>
                <w:szCs w:val="24"/>
              </w:rPr>
              <w:t>1.1.1. Pavadinimas</w:t>
            </w:r>
          </w:p>
        </w:tc>
        <w:tc>
          <w:tcPr>
            <w:tcW w:w="3510" w:type="dxa"/>
          </w:tcPr>
          <w:p w14:paraId="1A86750A" w14:textId="73ECCE39" w:rsidR="005306DD" w:rsidRDefault="005306DD" w:rsidP="005306DD">
            <w:pPr>
              <w:jc w:val="center"/>
              <w:rPr>
                <w:kern w:val="2"/>
                <w:szCs w:val="24"/>
              </w:rPr>
            </w:pPr>
            <w:r w:rsidRPr="00C84254">
              <w:rPr>
                <w:kern w:val="2"/>
                <w:szCs w:val="24"/>
              </w:rPr>
              <w:t xml:space="preserve">Kretingos rajono savivaldybės </w:t>
            </w:r>
            <w:r>
              <w:rPr>
                <w:kern w:val="2"/>
                <w:szCs w:val="24"/>
              </w:rPr>
              <w:t>administracija</w:t>
            </w:r>
          </w:p>
        </w:tc>
      </w:tr>
      <w:tr w:rsidR="005306DD" w14:paraId="3C548A23" w14:textId="77777777">
        <w:tc>
          <w:tcPr>
            <w:tcW w:w="2808" w:type="dxa"/>
            <w:vMerge/>
          </w:tcPr>
          <w:p w14:paraId="6F39D6C5" w14:textId="77777777" w:rsidR="005306DD" w:rsidRDefault="005306DD" w:rsidP="005306DD">
            <w:pPr>
              <w:rPr>
                <w:kern w:val="2"/>
                <w:szCs w:val="24"/>
              </w:rPr>
            </w:pPr>
          </w:p>
        </w:tc>
        <w:tc>
          <w:tcPr>
            <w:tcW w:w="3240" w:type="dxa"/>
          </w:tcPr>
          <w:p w14:paraId="18F13C6E" w14:textId="77777777" w:rsidR="005306DD" w:rsidRDefault="005306DD" w:rsidP="005306DD">
            <w:pPr>
              <w:rPr>
                <w:kern w:val="2"/>
                <w:szCs w:val="24"/>
              </w:rPr>
            </w:pPr>
            <w:r>
              <w:rPr>
                <w:kern w:val="2"/>
                <w:szCs w:val="24"/>
              </w:rPr>
              <w:t>1.1.2. Juridinio asmens kodas</w:t>
            </w:r>
          </w:p>
        </w:tc>
        <w:tc>
          <w:tcPr>
            <w:tcW w:w="3510" w:type="dxa"/>
          </w:tcPr>
          <w:p w14:paraId="79A7FAFC" w14:textId="5EB043FC" w:rsidR="005306DD" w:rsidRDefault="005306DD" w:rsidP="005306DD">
            <w:pPr>
              <w:jc w:val="center"/>
              <w:rPr>
                <w:kern w:val="2"/>
                <w:szCs w:val="24"/>
              </w:rPr>
            </w:pPr>
            <w:r w:rsidRPr="008F5C57">
              <w:rPr>
                <w:snapToGrid w:val="0"/>
                <w:szCs w:val="24"/>
              </w:rPr>
              <w:t>188715222</w:t>
            </w:r>
          </w:p>
        </w:tc>
      </w:tr>
      <w:tr w:rsidR="005306DD" w14:paraId="7E406A40" w14:textId="77777777">
        <w:tc>
          <w:tcPr>
            <w:tcW w:w="2808" w:type="dxa"/>
            <w:vMerge/>
          </w:tcPr>
          <w:p w14:paraId="12442C78" w14:textId="77777777" w:rsidR="005306DD" w:rsidRDefault="005306DD" w:rsidP="005306DD">
            <w:pPr>
              <w:rPr>
                <w:kern w:val="2"/>
                <w:szCs w:val="24"/>
              </w:rPr>
            </w:pPr>
          </w:p>
        </w:tc>
        <w:tc>
          <w:tcPr>
            <w:tcW w:w="3240" w:type="dxa"/>
          </w:tcPr>
          <w:p w14:paraId="5C6AC392" w14:textId="77777777" w:rsidR="005306DD" w:rsidRDefault="005306DD" w:rsidP="005306DD">
            <w:pPr>
              <w:rPr>
                <w:kern w:val="2"/>
                <w:szCs w:val="24"/>
              </w:rPr>
            </w:pPr>
            <w:r>
              <w:rPr>
                <w:kern w:val="2"/>
                <w:szCs w:val="24"/>
              </w:rPr>
              <w:t>1.1.3. Adresas</w:t>
            </w:r>
          </w:p>
        </w:tc>
        <w:tc>
          <w:tcPr>
            <w:tcW w:w="3510" w:type="dxa"/>
          </w:tcPr>
          <w:p w14:paraId="06DD98ED" w14:textId="2B2D0E50" w:rsidR="005306DD" w:rsidRDefault="005306DD" w:rsidP="005306DD">
            <w:pPr>
              <w:jc w:val="center"/>
              <w:rPr>
                <w:kern w:val="2"/>
                <w:szCs w:val="24"/>
              </w:rPr>
            </w:pPr>
            <w:r>
              <w:rPr>
                <w:kern w:val="2"/>
                <w:szCs w:val="24"/>
              </w:rPr>
              <w:t>Savanorių g. 29 A</w:t>
            </w:r>
            <w:r w:rsidRPr="00C84254">
              <w:rPr>
                <w:kern w:val="2"/>
                <w:szCs w:val="24"/>
              </w:rPr>
              <w:t>, LT-971</w:t>
            </w:r>
            <w:r>
              <w:rPr>
                <w:kern w:val="2"/>
                <w:szCs w:val="24"/>
              </w:rPr>
              <w:t>11</w:t>
            </w:r>
            <w:r w:rsidRPr="00C84254">
              <w:rPr>
                <w:kern w:val="2"/>
                <w:szCs w:val="24"/>
              </w:rPr>
              <w:t xml:space="preserve"> Kretinga</w:t>
            </w:r>
          </w:p>
        </w:tc>
      </w:tr>
      <w:tr w:rsidR="005306DD" w14:paraId="3B5E3967" w14:textId="77777777">
        <w:tc>
          <w:tcPr>
            <w:tcW w:w="2808" w:type="dxa"/>
            <w:vMerge/>
          </w:tcPr>
          <w:p w14:paraId="08391543" w14:textId="77777777" w:rsidR="005306DD" w:rsidRDefault="005306DD" w:rsidP="005306DD">
            <w:pPr>
              <w:rPr>
                <w:kern w:val="2"/>
                <w:szCs w:val="24"/>
              </w:rPr>
            </w:pPr>
          </w:p>
        </w:tc>
        <w:tc>
          <w:tcPr>
            <w:tcW w:w="3240" w:type="dxa"/>
          </w:tcPr>
          <w:p w14:paraId="10F15022" w14:textId="77777777" w:rsidR="005306DD" w:rsidRDefault="005306DD" w:rsidP="005306DD">
            <w:pPr>
              <w:rPr>
                <w:kern w:val="2"/>
                <w:szCs w:val="24"/>
              </w:rPr>
            </w:pPr>
            <w:r>
              <w:rPr>
                <w:kern w:val="2"/>
                <w:szCs w:val="24"/>
              </w:rPr>
              <w:t>1.1.4. PVM mokėtojo kodas</w:t>
            </w:r>
          </w:p>
        </w:tc>
        <w:tc>
          <w:tcPr>
            <w:tcW w:w="3510" w:type="dxa"/>
          </w:tcPr>
          <w:p w14:paraId="149BE2F3" w14:textId="7A8ADEE3" w:rsidR="005306DD" w:rsidRDefault="005306DD" w:rsidP="005306DD">
            <w:pPr>
              <w:jc w:val="center"/>
              <w:rPr>
                <w:kern w:val="2"/>
                <w:szCs w:val="24"/>
              </w:rPr>
            </w:pPr>
            <w:r>
              <w:rPr>
                <w:kern w:val="2"/>
                <w:szCs w:val="24"/>
              </w:rPr>
              <w:t>Nėra</w:t>
            </w:r>
          </w:p>
        </w:tc>
      </w:tr>
      <w:tr w:rsidR="005306DD" w14:paraId="0320FC63" w14:textId="77777777">
        <w:tc>
          <w:tcPr>
            <w:tcW w:w="2808" w:type="dxa"/>
            <w:vMerge/>
          </w:tcPr>
          <w:p w14:paraId="28CCF5F1" w14:textId="77777777" w:rsidR="005306DD" w:rsidRDefault="005306DD" w:rsidP="005306DD">
            <w:pPr>
              <w:rPr>
                <w:kern w:val="2"/>
                <w:szCs w:val="24"/>
              </w:rPr>
            </w:pPr>
          </w:p>
        </w:tc>
        <w:tc>
          <w:tcPr>
            <w:tcW w:w="3240" w:type="dxa"/>
          </w:tcPr>
          <w:p w14:paraId="5A03EA01" w14:textId="77777777" w:rsidR="005306DD" w:rsidRDefault="005306DD" w:rsidP="005306DD">
            <w:pPr>
              <w:rPr>
                <w:kern w:val="2"/>
                <w:szCs w:val="24"/>
              </w:rPr>
            </w:pPr>
            <w:r>
              <w:rPr>
                <w:kern w:val="2"/>
                <w:szCs w:val="24"/>
              </w:rPr>
              <w:t>1.1.5. Atsiskaitomoji sąskaita</w:t>
            </w:r>
          </w:p>
        </w:tc>
        <w:tc>
          <w:tcPr>
            <w:tcW w:w="3510" w:type="dxa"/>
          </w:tcPr>
          <w:p w14:paraId="6334FED4" w14:textId="3C95A3C6" w:rsidR="005306DD" w:rsidRDefault="005306DD" w:rsidP="005306DD">
            <w:pPr>
              <w:jc w:val="center"/>
              <w:rPr>
                <w:kern w:val="2"/>
                <w:szCs w:val="24"/>
              </w:rPr>
            </w:pPr>
            <w:r w:rsidRPr="008F5C57">
              <w:rPr>
                <w:szCs w:val="24"/>
              </w:rPr>
              <w:t>LT73 4010 0418 0000 0035</w:t>
            </w:r>
          </w:p>
        </w:tc>
      </w:tr>
      <w:tr w:rsidR="005306DD" w14:paraId="1FDDE4A8" w14:textId="77777777">
        <w:tc>
          <w:tcPr>
            <w:tcW w:w="2808" w:type="dxa"/>
            <w:vMerge/>
          </w:tcPr>
          <w:p w14:paraId="237F0EA0" w14:textId="77777777" w:rsidR="005306DD" w:rsidRDefault="005306DD" w:rsidP="005306DD">
            <w:pPr>
              <w:rPr>
                <w:kern w:val="2"/>
                <w:szCs w:val="24"/>
              </w:rPr>
            </w:pPr>
          </w:p>
        </w:tc>
        <w:tc>
          <w:tcPr>
            <w:tcW w:w="3240" w:type="dxa"/>
          </w:tcPr>
          <w:p w14:paraId="5C60CD7E" w14:textId="77777777" w:rsidR="005306DD" w:rsidRDefault="005306DD" w:rsidP="005306DD">
            <w:pPr>
              <w:rPr>
                <w:kern w:val="2"/>
                <w:szCs w:val="24"/>
              </w:rPr>
            </w:pPr>
            <w:r>
              <w:rPr>
                <w:kern w:val="2"/>
                <w:szCs w:val="24"/>
              </w:rPr>
              <w:t>1.1.6. Bankas, banko kodas</w:t>
            </w:r>
          </w:p>
        </w:tc>
        <w:tc>
          <w:tcPr>
            <w:tcW w:w="3510" w:type="dxa"/>
          </w:tcPr>
          <w:p w14:paraId="08B8428E" w14:textId="53B8BFC4" w:rsidR="005306DD" w:rsidRDefault="005306DD" w:rsidP="005306DD">
            <w:pPr>
              <w:jc w:val="center"/>
              <w:rPr>
                <w:kern w:val="2"/>
                <w:szCs w:val="24"/>
              </w:rPr>
            </w:pPr>
            <w:r w:rsidRPr="00C84254">
              <w:rPr>
                <w:kern w:val="2"/>
                <w:szCs w:val="24"/>
              </w:rPr>
              <w:t xml:space="preserve">AB </w:t>
            </w:r>
            <w:proofErr w:type="spellStart"/>
            <w:r w:rsidRPr="00C84254">
              <w:rPr>
                <w:kern w:val="2"/>
                <w:szCs w:val="24"/>
              </w:rPr>
              <w:t>Luminor</w:t>
            </w:r>
            <w:proofErr w:type="spellEnd"/>
            <w:r w:rsidRPr="00C84254">
              <w:rPr>
                <w:kern w:val="2"/>
                <w:szCs w:val="24"/>
              </w:rPr>
              <w:t xml:space="preserve"> Bank, 40100</w:t>
            </w:r>
          </w:p>
        </w:tc>
      </w:tr>
      <w:tr w:rsidR="005306DD" w14:paraId="708A92F3" w14:textId="77777777">
        <w:tc>
          <w:tcPr>
            <w:tcW w:w="2808" w:type="dxa"/>
            <w:vMerge/>
          </w:tcPr>
          <w:p w14:paraId="1E99B4CF" w14:textId="77777777" w:rsidR="005306DD" w:rsidRDefault="005306DD" w:rsidP="005306DD">
            <w:pPr>
              <w:rPr>
                <w:kern w:val="2"/>
                <w:szCs w:val="24"/>
              </w:rPr>
            </w:pPr>
          </w:p>
        </w:tc>
        <w:tc>
          <w:tcPr>
            <w:tcW w:w="3240" w:type="dxa"/>
          </w:tcPr>
          <w:p w14:paraId="09BA3062" w14:textId="77777777" w:rsidR="005306DD" w:rsidRDefault="005306DD" w:rsidP="005306DD">
            <w:pPr>
              <w:rPr>
                <w:kern w:val="2"/>
                <w:szCs w:val="24"/>
              </w:rPr>
            </w:pPr>
            <w:r>
              <w:rPr>
                <w:kern w:val="2"/>
                <w:szCs w:val="24"/>
              </w:rPr>
              <w:t>1.1.7. Telefonas</w:t>
            </w:r>
          </w:p>
        </w:tc>
        <w:tc>
          <w:tcPr>
            <w:tcW w:w="3510" w:type="dxa"/>
          </w:tcPr>
          <w:p w14:paraId="46DEE882" w14:textId="71A19E10" w:rsidR="005306DD" w:rsidRDefault="005306DD" w:rsidP="005306DD">
            <w:pPr>
              <w:jc w:val="center"/>
              <w:rPr>
                <w:kern w:val="2"/>
                <w:szCs w:val="24"/>
              </w:rPr>
            </w:pPr>
            <w:r>
              <w:rPr>
                <w:kern w:val="2"/>
                <w:szCs w:val="24"/>
              </w:rPr>
              <w:t xml:space="preserve">+370 445 </w:t>
            </w:r>
            <w:r w:rsidRPr="008F5C57">
              <w:rPr>
                <w:szCs w:val="24"/>
              </w:rPr>
              <w:t>53 141</w:t>
            </w:r>
          </w:p>
        </w:tc>
      </w:tr>
      <w:tr w:rsidR="005306DD" w14:paraId="78C537A6" w14:textId="77777777">
        <w:tc>
          <w:tcPr>
            <w:tcW w:w="2808" w:type="dxa"/>
            <w:vMerge/>
          </w:tcPr>
          <w:p w14:paraId="0F34584F" w14:textId="77777777" w:rsidR="005306DD" w:rsidRDefault="005306DD" w:rsidP="005306DD">
            <w:pPr>
              <w:rPr>
                <w:kern w:val="2"/>
                <w:szCs w:val="24"/>
              </w:rPr>
            </w:pPr>
          </w:p>
        </w:tc>
        <w:tc>
          <w:tcPr>
            <w:tcW w:w="3240" w:type="dxa"/>
          </w:tcPr>
          <w:p w14:paraId="662C950E" w14:textId="77777777" w:rsidR="005306DD" w:rsidRDefault="005306DD" w:rsidP="005306DD">
            <w:pPr>
              <w:rPr>
                <w:kern w:val="2"/>
                <w:szCs w:val="24"/>
              </w:rPr>
            </w:pPr>
            <w:r>
              <w:rPr>
                <w:kern w:val="2"/>
                <w:szCs w:val="24"/>
              </w:rPr>
              <w:t>1.1.8. El. paštas</w:t>
            </w:r>
          </w:p>
        </w:tc>
        <w:tc>
          <w:tcPr>
            <w:tcW w:w="3510" w:type="dxa"/>
          </w:tcPr>
          <w:p w14:paraId="575F296E" w14:textId="6039C02D" w:rsidR="005306DD" w:rsidRPr="001B6328" w:rsidRDefault="005306DD" w:rsidP="005306DD">
            <w:pPr>
              <w:jc w:val="center"/>
              <w:rPr>
                <w:kern w:val="2"/>
                <w:szCs w:val="24"/>
              </w:rPr>
            </w:pPr>
            <w:hyperlink r:id="rId9" w:history="1">
              <w:r w:rsidRPr="001B6328">
                <w:rPr>
                  <w:rStyle w:val="Hipersaitas"/>
                  <w:color w:val="000000" w:themeColor="text1"/>
                  <w:szCs w:val="24"/>
                  <w:u w:val="none"/>
                </w:rPr>
                <w:t>savivaldybe@kretinga.lt</w:t>
              </w:r>
            </w:hyperlink>
          </w:p>
        </w:tc>
      </w:tr>
      <w:tr w:rsidR="005306DD" w14:paraId="75BE758F" w14:textId="77777777">
        <w:tc>
          <w:tcPr>
            <w:tcW w:w="2808" w:type="dxa"/>
            <w:vMerge/>
          </w:tcPr>
          <w:p w14:paraId="40F4E194" w14:textId="77777777" w:rsidR="005306DD" w:rsidRDefault="005306DD" w:rsidP="005306DD">
            <w:pPr>
              <w:rPr>
                <w:kern w:val="2"/>
                <w:szCs w:val="24"/>
              </w:rPr>
            </w:pPr>
          </w:p>
        </w:tc>
        <w:tc>
          <w:tcPr>
            <w:tcW w:w="3240" w:type="dxa"/>
          </w:tcPr>
          <w:p w14:paraId="0D7EB16D" w14:textId="77777777" w:rsidR="005306DD" w:rsidRDefault="005306DD" w:rsidP="005306DD">
            <w:pPr>
              <w:rPr>
                <w:kern w:val="2"/>
                <w:szCs w:val="24"/>
              </w:rPr>
            </w:pPr>
            <w:r>
              <w:rPr>
                <w:kern w:val="2"/>
                <w:szCs w:val="24"/>
              </w:rPr>
              <w:t>1.1.9. Šalies atstovas</w:t>
            </w:r>
          </w:p>
        </w:tc>
        <w:tc>
          <w:tcPr>
            <w:tcW w:w="3510" w:type="dxa"/>
          </w:tcPr>
          <w:p w14:paraId="50696116" w14:textId="228E5BA3" w:rsidR="005306DD" w:rsidRDefault="005306DD" w:rsidP="005306DD">
            <w:pPr>
              <w:jc w:val="center"/>
              <w:rPr>
                <w:kern w:val="2"/>
                <w:szCs w:val="24"/>
              </w:rPr>
            </w:pPr>
            <w:r>
              <w:rPr>
                <w:kern w:val="2"/>
                <w:szCs w:val="24"/>
              </w:rPr>
              <w:t xml:space="preserve">Administracijos direktorė Vilma </w:t>
            </w:r>
            <w:proofErr w:type="spellStart"/>
            <w:r>
              <w:rPr>
                <w:kern w:val="2"/>
                <w:szCs w:val="24"/>
              </w:rPr>
              <w:t>Preibienė</w:t>
            </w:r>
            <w:proofErr w:type="spellEnd"/>
          </w:p>
        </w:tc>
      </w:tr>
      <w:tr w:rsidR="005306DD" w14:paraId="10B903FF" w14:textId="77777777">
        <w:tc>
          <w:tcPr>
            <w:tcW w:w="2808" w:type="dxa"/>
            <w:vMerge/>
          </w:tcPr>
          <w:p w14:paraId="26B0F6B9" w14:textId="77777777" w:rsidR="005306DD" w:rsidRDefault="005306DD" w:rsidP="005306DD">
            <w:pPr>
              <w:rPr>
                <w:kern w:val="2"/>
                <w:szCs w:val="24"/>
              </w:rPr>
            </w:pPr>
          </w:p>
        </w:tc>
        <w:tc>
          <w:tcPr>
            <w:tcW w:w="3240" w:type="dxa"/>
          </w:tcPr>
          <w:p w14:paraId="6DF5CFC7" w14:textId="77777777" w:rsidR="005306DD" w:rsidRDefault="005306DD" w:rsidP="005306DD">
            <w:pPr>
              <w:rPr>
                <w:kern w:val="2"/>
                <w:szCs w:val="24"/>
              </w:rPr>
            </w:pPr>
            <w:r>
              <w:rPr>
                <w:kern w:val="2"/>
                <w:szCs w:val="24"/>
              </w:rPr>
              <w:t>1.1.10. Atstovavimo pagrindas</w:t>
            </w:r>
          </w:p>
        </w:tc>
        <w:tc>
          <w:tcPr>
            <w:tcW w:w="3510" w:type="dxa"/>
          </w:tcPr>
          <w:p w14:paraId="0A30E475" w14:textId="77777777" w:rsidR="005306DD" w:rsidRDefault="005306DD" w:rsidP="005306DD">
            <w:pPr>
              <w:jc w:val="center"/>
              <w:rPr>
                <w:kern w:val="2"/>
                <w:szCs w:val="24"/>
              </w:rPr>
            </w:pPr>
          </w:p>
        </w:tc>
      </w:tr>
      <w:tr w:rsidR="005306DD" w14:paraId="297540DE" w14:textId="77777777">
        <w:tc>
          <w:tcPr>
            <w:tcW w:w="2808" w:type="dxa"/>
            <w:vMerge w:val="restart"/>
          </w:tcPr>
          <w:p w14:paraId="24DAF68D" w14:textId="77777777" w:rsidR="005306DD" w:rsidRDefault="005306DD" w:rsidP="005306DD">
            <w:pPr>
              <w:rPr>
                <w:b/>
                <w:bCs/>
                <w:kern w:val="2"/>
                <w:szCs w:val="24"/>
              </w:rPr>
            </w:pPr>
          </w:p>
          <w:p w14:paraId="7F313970" w14:textId="77777777" w:rsidR="005306DD" w:rsidRDefault="005306DD" w:rsidP="005306DD">
            <w:pPr>
              <w:rPr>
                <w:b/>
                <w:bCs/>
                <w:kern w:val="2"/>
                <w:szCs w:val="24"/>
              </w:rPr>
            </w:pPr>
          </w:p>
          <w:p w14:paraId="1E758310" w14:textId="77777777" w:rsidR="005306DD" w:rsidRDefault="005306DD" w:rsidP="005306DD">
            <w:pPr>
              <w:rPr>
                <w:b/>
                <w:bCs/>
                <w:color w:val="FF0000"/>
                <w:kern w:val="2"/>
                <w:szCs w:val="24"/>
              </w:rPr>
            </w:pPr>
          </w:p>
          <w:p w14:paraId="1D31BC94" w14:textId="77777777" w:rsidR="005306DD" w:rsidRDefault="005306DD" w:rsidP="005306DD">
            <w:pPr>
              <w:rPr>
                <w:b/>
                <w:bCs/>
                <w:kern w:val="2"/>
                <w:szCs w:val="24"/>
              </w:rPr>
            </w:pPr>
            <w:r>
              <w:rPr>
                <w:b/>
                <w:bCs/>
                <w:kern w:val="2"/>
                <w:szCs w:val="24"/>
              </w:rPr>
              <w:t>1.2. Tiekėjas</w:t>
            </w:r>
          </w:p>
          <w:p w14:paraId="181C4359" w14:textId="77777777" w:rsidR="005306DD" w:rsidRDefault="005306DD" w:rsidP="005306DD">
            <w:pPr>
              <w:rPr>
                <w:color w:val="0070C0"/>
                <w:kern w:val="2"/>
                <w:szCs w:val="24"/>
              </w:rPr>
            </w:pPr>
            <w:r>
              <w:rPr>
                <w:color w:val="0070C0"/>
                <w:kern w:val="2"/>
                <w:szCs w:val="24"/>
              </w:rPr>
              <w:t>(jei Tiekėjas yra fizinis asmuo, skiltys atitinkamai pakoreguojamos.</w:t>
            </w:r>
          </w:p>
          <w:p w14:paraId="511CF9A0" w14:textId="5D129D69" w:rsidR="005306DD" w:rsidRPr="00700D80" w:rsidRDefault="005306DD" w:rsidP="005306DD">
            <w:pPr>
              <w:rPr>
                <w:color w:val="0070C0"/>
                <w:kern w:val="2"/>
                <w:szCs w:val="24"/>
              </w:rPr>
            </w:pPr>
            <w:r>
              <w:rPr>
                <w:color w:val="0070C0"/>
                <w:kern w:val="2"/>
                <w:szCs w:val="24"/>
              </w:rPr>
              <w:t>Jei Tiekėjas yra tiekėjų grupė, skiltys pildomos įterpiant kiekvieno grupės nario informaciją)</w:t>
            </w:r>
          </w:p>
        </w:tc>
        <w:tc>
          <w:tcPr>
            <w:tcW w:w="3240" w:type="dxa"/>
          </w:tcPr>
          <w:p w14:paraId="5FA15E2B" w14:textId="77777777" w:rsidR="005306DD" w:rsidRDefault="005306DD" w:rsidP="005306DD">
            <w:pPr>
              <w:rPr>
                <w:kern w:val="2"/>
                <w:szCs w:val="24"/>
              </w:rPr>
            </w:pPr>
            <w:r>
              <w:rPr>
                <w:kern w:val="2"/>
                <w:szCs w:val="24"/>
              </w:rPr>
              <w:t>1.2.1. Pavadinimas</w:t>
            </w:r>
          </w:p>
        </w:tc>
        <w:tc>
          <w:tcPr>
            <w:tcW w:w="3510" w:type="dxa"/>
          </w:tcPr>
          <w:p w14:paraId="4CA678CD" w14:textId="77777777" w:rsidR="005306DD" w:rsidRDefault="005306DD" w:rsidP="005306DD">
            <w:pPr>
              <w:jc w:val="center"/>
              <w:rPr>
                <w:kern w:val="2"/>
                <w:szCs w:val="24"/>
              </w:rPr>
            </w:pPr>
          </w:p>
        </w:tc>
      </w:tr>
      <w:tr w:rsidR="005306DD" w14:paraId="5A1F4414" w14:textId="77777777">
        <w:tc>
          <w:tcPr>
            <w:tcW w:w="2808" w:type="dxa"/>
            <w:vMerge/>
          </w:tcPr>
          <w:p w14:paraId="124649CF" w14:textId="77777777" w:rsidR="005306DD" w:rsidRDefault="005306DD" w:rsidP="005306DD">
            <w:pPr>
              <w:rPr>
                <w:b/>
                <w:bCs/>
                <w:kern w:val="2"/>
                <w:szCs w:val="24"/>
              </w:rPr>
            </w:pPr>
          </w:p>
        </w:tc>
        <w:tc>
          <w:tcPr>
            <w:tcW w:w="3240" w:type="dxa"/>
          </w:tcPr>
          <w:p w14:paraId="2D8A56C7" w14:textId="77777777" w:rsidR="005306DD" w:rsidRDefault="005306DD" w:rsidP="005306DD">
            <w:pPr>
              <w:rPr>
                <w:kern w:val="2"/>
                <w:szCs w:val="24"/>
              </w:rPr>
            </w:pPr>
            <w:r>
              <w:rPr>
                <w:kern w:val="2"/>
                <w:szCs w:val="24"/>
              </w:rPr>
              <w:t>1.2.2. Juridinio asmens kodas</w:t>
            </w:r>
          </w:p>
        </w:tc>
        <w:tc>
          <w:tcPr>
            <w:tcW w:w="3510" w:type="dxa"/>
          </w:tcPr>
          <w:p w14:paraId="2F2FDC32" w14:textId="77777777" w:rsidR="005306DD" w:rsidRDefault="005306DD" w:rsidP="005306DD">
            <w:pPr>
              <w:jc w:val="center"/>
              <w:rPr>
                <w:kern w:val="2"/>
                <w:szCs w:val="24"/>
              </w:rPr>
            </w:pPr>
          </w:p>
        </w:tc>
      </w:tr>
      <w:tr w:rsidR="005306DD" w14:paraId="677DD19F" w14:textId="77777777">
        <w:tc>
          <w:tcPr>
            <w:tcW w:w="2808" w:type="dxa"/>
            <w:vMerge/>
          </w:tcPr>
          <w:p w14:paraId="7C838BE7" w14:textId="77777777" w:rsidR="005306DD" w:rsidRDefault="005306DD" w:rsidP="005306DD">
            <w:pPr>
              <w:rPr>
                <w:b/>
                <w:bCs/>
                <w:kern w:val="2"/>
                <w:szCs w:val="24"/>
              </w:rPr>
            </w:pPr>
          </w:p>
        </w:tc>
        <w:tc>
          <w:tcPr>
            <w:tcW w:w="3240" w:type="dxa"/>
          </w:tcPr>
          <w:p w14:paraId="5D9B188C" w14:textId="77777777" w:rsidR="005306DD" w:rsidRDefault="005306DD" w:rsidP="005306DD">
            <w:pPr>
              <w:rPr>
                <w:kern w:val="2"/>
                <w:szCs w:val="24"/>
              </w:rPr>
            </w:pPr>
            <w:r>
              <w:rPr>
                <w:kern w:val="2"/>
                <w:szCs w:val="24"/>
              </w:rPr>
              <w:t>1.2.3. Adresas</w:t>
            </w:r>
          </w:p>
        </w:tc>
        <w:tc>
          <w:tcPr>
            <w:tcW w:w="3510" w:type="dxa"/>
          </w:tcPr>
          <w:p w14:paraId="2209A7F9" w14:textId="77777777" w:rsidR="005306DD" w:rsidRDefault="005306DD" w:rsidP="005306DD">
            <w:pPr>
              <w:jc w:val="center"/>
              <w:rPr>
                <w:kern w:val="2"/>
                <w:szCs w:val="24"/>
              </w:rPr>
            </w:pPr>
          </w:p>
        </w:tc>
      </w:tr>
      <w:tr w:rsidR="005306DD" w14:paraId="6997CCAA" w14:textId="77777777">
        <w:tc>
          <w:tcPr>
            <w:tcW w:w="2808" w:type="dxa"/>
            <w:vMerge/>
          </w:tcPr>
          <w:p w14:paraId="60DFBC9E" w14:textId="77777777" w:rsidR="005306DD" w:rsidRDefault="005306DD" w:rsidP="005306DD">
            <w:pPr>
              <w:rPr>
                <w:b/>
                <w:bCs/>
                <w:kern w:val="2"/>
                <w:szCs w:val="24"/>
              </w:rPr>
            </w:pPr>
          </w:p>
        </w:tc>
        <w:tc>
          <w:tcPr>
            <w:tcW w:w="3240" w:type="dxa"/>
          </w:tcPr>
          <w:p w14:paraId="0253DCE8" w14:textId="77777777" w:rsidR="005306DD" w:rsidRDefault="005306DD" w:rsidP="005306DD">
            <w:pPr>
              <w:rPr>
                <w:kern w:val="2"/>
                <w:szCs w:val="24"/>
              </w:rPr>
            </w:pPr>
            <w:r>
              <w:rPr>
                <w:kern w:val="2"/>
                <w:szCs w:val="24"/>
              </w:rPr>
              <w:t>1.2.4. PVM mokėtojo kodas</w:t>
            </w:r>
          </w:p>
        </w:tc>
        <w:tc>
          <w:tcPr>
            <w:tcW w:w="3510" w:type="dxa"/>
          </w:tcPr>
          <w:p w14:paraId="664E6C26" w14:textId="77777777" w:rsidR="005306DD" w:rsidRDefault="005306DD" w:rsidP="005306DD">
            <w:pPr>
              <w:jc w:val="center"/>
              <w:rPr>
                <w:kern w:val="2"/>
                <w:szCs w:val="24"/>
              </w:rPr>
            </w:pPr>
          </w:p>
        </w:tc>
      </w:tr>
      <w:tr w:rsidR="005306DD" w14:paraId="56511B3F" w14:textId="77777777">
        <w:tc>
          <w:tcPr>
            <w:tcW w:w="2808" w:type="dxa"/>
            <w:vMerge/>
          </w:tcPr>
          <w:p w14:paraId="7F9384F3" w14:textId="77777777" w:rsidR="005306DD" w:rsidRDefault="005306DD" w:rsidP="005306DD">
            <w:pPr>
              <w:rPr>
                <w:b/>
                <w:bCs/>
                <w:kern w:val="2"/>
                <w:szCs w:val="24"/>
              </w:rPr>
            </w:pPr>
          </w:p>
        </w:tc>
        <w:tc>
          <w:tcPr>
            <w:tcW w:w="3240" w:type="dxa"/>
          </w:tcPr>
          <w:p w14:paraId="59604D65" w14:textId="77777777" w:rsidR="005306DD" w:rsidRDefault="005306DD" w:rsidP="005306DD">
            <w:pPr>
              <w:rPr>
                <w:kern w:val="2"/>
                <w:szCs w:val="24"/>
              </w:rPr>
            </w:pPr>
            <w:r>
              <w:rPr>
                <w:kern w:val="2"/>
                <w:szCs w:val="24"/>
              </w:rPr>
              <w:t>1.2.5. Atsiskaitomoji sąskaita</w:t>
            </w:r>
          </w:p>
        </w:tc>
        <w:tc>
          <w:tcPr>
            <w:tcW w:w="3510" w:type="dxa"/>
          </w:tcPr>
          <w:p w14:paraId="5E8603EA" w14:textId="77777777" w:rsidR="005306DD" w:rsidRDefault="005306DD" w:rsidP="005306DD">
            <w:pPr>
              <w:jc w:val="center"/>
              <w:rPr>
                <w:kern w:val="2"/>
                <w:szCs w:val="24"/>
              </w:rPr>
            </w:pPr>
          </w:p>
        </w:tc>
      </w:tr>
      <w:tr w:rsidR="005306DD" w14:paraId="76D25D72" w14:textId="77777777">
        <w:tc>
          <w:tcPr>
            <w:tcW w:w="2808" w:type="dxa"/>
            <w:vMerge/>
          </w:tcPr>
          <w:p w14:paraId="008F27AB" w14:textId="77777777" w:rsidR="005306DD" w:rsidRDefault="005306DD" w:rsidP="005306DD">
            <w:pPr>
              <w:rPr>
                <w:b/>
                <w:bCs/>
                <w:kern w:val="2"/>
                <w:szCs w:val="24"/>
              </w:rPr>
            </w:pPr>
          </w:p>
        </w:tc>
        <w:tc>
          <w:tcPr>
            <w:tcW w:w="3240" w:type="dxa"/>
          </w:tcPr>
          <w:p w14:paraId="0EF16E31" w14:textId="77777777" w:rsidR="005306DD" w:rsidRDefault="005306DD" w:rsidP="005306DD">
            <w:pPr>
              <w:rPr>
                <w:kern w:val="2"/>
                <w:szCs w:val="24"/>
              </w:rPr>
            </w:pPr>
            <w:r>
              <w:rPr>
                <w:kern w:val="2"/>
                <w:szCs w:val="24"/>
              </w:rPr>
              <w:t>1.2.6. Bankas, banko kodas</w:t>
            </w:r>
          </w:p>
        </w:tc>
        <w:tc>
          <w:tcPr>
            <w:tcW w:w="3510" w:type="dxa"/>
          </w:tcPr>
          <w:p w14:paraId="5F1D0193" w14:textId="77777777" w:rsidR="005306DD" w:rsidRDefault="005306DD" w:rsidP="005306DD">
            <w:pPr>
              <w:jc w:val="center"/>
              <w:rPr>
                <w:kern w:val="2"/>
                <w:szCs w:val="24"/>
              </w:rPr>
            </w:pPr>
          </w:p>
        </w:tc>
      </w:tr>
      <w:tr w:rsidR="005306DD" w14:paraId="76CF2E45" w14:textId="77777777">
        <w:tc>
          <w:tcPr>
            <w:tcW w:w="2808" w:type="dxa"/>
            <w:vMerge/>
          </w:tcPr>
          <w:p w14:paraId="7F57DC4A" w14:textId="77777777" w:rsidR="005306DD" w:rsidRDefault="005306DD" w:rsidP="005306DD">
            <w:pPr>
              <w:rPr>
                <w:b/>
                <w:bCs/>
                <w:kern w:val="2"/>
                <w:szCs w:val="24"/>
              </w:rPr>
            </w:pPr>
          </w:p>
        </w:tc>
        <w:tc>
          <w:tcPr>
            <w:tcW w:w="3240" w:type="dxa"/>
          </w:tcPr>
          <w:p w14:paraId="68AB0914" w14:textId="77777777" w:rsidR="005306DD" w:rsidRDefault="005306DD" w:rsidP="005306DD">
            <w:pPr>
              <w:rPr>
                <w:kern w:val="2"/>
                <w:szCs w:val="24"/>
              </w:rPr>
            </w:pPr>
            <w:r>
              <w:rPr>
                <w:kern w:val="2"/>
                <w:szCs w:val="24"/>
              </w:rPr>
              <w:t>1.2.7. Telefonas</w:t>
            </w:r>
          </w:p>
        </w:tc>
        <w:tc>
          <w:tcPr>
            <w:tcW w:w="3510" w:type="dxa"/>
          </w:tcPr>
          <w:p w14:paraId="04882A66" w14:textId="77777777" w:rsidR="005306DD" w:rsidRDefault="005306DD" w:rsidP="005306DD">
            <w:pPr>
              <w:jc w:val="center"/>
              <w:rPr>
                <w:kern w:val="2"/>
                <w:szCs w:val="24"/>
              </w:rPr>
            </w:pPr>
          </w:p>
        </w:tc>
      </w:tr>
      <w:tr w:rsidR="005306DD" w14:paraId="269EEE8D" w14:textId="77777777">
        <w:tc>
          <w:tcPr>
            <w:tcW w:w="2808" w:type="dxa"/>
            <w:vMerge/>
          </w:tcPr>
          <w:p w14:paraId="052EF525" w14:textId="77777777" w:rsidR="005306DD" w:rsidRDefault="005306DD" w:rsidP="005306DD">
            <w:pPr>
              <w:rPr>
                <w:b/>
                <w:bCs/>
                <w:kern w:val="2"/>
                <w:szCs w:val="24"/>
              </w:rPr>
            </w:pPr>
          </w:p>
        </w:tc>
        <w:tc>
          <w:tcPr>
            <w:tcW w:w="3240" w:type="dxa"/>
          </w:tcPr>
          <w:p w14:paraId="757F4B74" w14:textId="77777777" w:rsidR="005306DD" w:rsidRDefault="005306DD" w:rsidP="005306DD">
            <w:pPr>
              <w:rPr>
                <w:kern w:val="2"/>
                <w:szCs w:val="24"/>
              </w:rPr>
            </w:pPr>
            <w:r>
              <w:rPr>
                <w:kern w:val="2"/>
                <w:szCs w:val="24"/>
              </w:rPr>
              <w:t>1.2.8. El. paštas</w:t>
            </w:r>
          </w:p>
        </w:tc>
        <w:tc>
          <w:tcPr>
            <w:tcW w:w="3510" w:type="dxa"/>
          </w:tcPr>
          <w:p w14:paraId="2F7E9821" w14:textId="77777777" w:rsidR="005306DD" w:rsidRDefault="005306DD" w:rsidP="005306DD">
            <w:pPr>
              <w:jc w:val="center"/>
              <w:rPr>
                <w:kern w:val="2"/>
                <w:szCs w:val="24"/>
              </w:rPr>
            </w:pPr>
          </w:p>
        </w:tc>
      </w:tr>
      <w:tr w:rsidR="005306DD" w14:paraId="0CC1CDFC" w14:textId="77777777">
        <w:tc>
          <w:tcPr>
            <w:tcW w:w="2808" w:type="dxa"/>
            <w:vMerge/>
          </w:tcPr>
          <w:p w14:paraId="3A32526B" w14:textId="77777777" w:rsidR="005306DD" w:rsidRDefault="005306DD" w:rsidP="005306DD">
            <w:pPr>
              <w:rPr>
                <w:b/>
                <w:bCs/>
                <w:kern w:val="2"/>
                <w:szCs w:val="24"/>
              </w:rPr>
            </w:pPr>
          </w:p>
        </w:tc>
        <w:tc>
          <w:tcPr>
            <w:tcW w:w="3240" w:type="dxa"/>
          </w:tcPr>
          <w:p w14:paraId="37909961" w14:textId="77777777" w:rsidR="005306DD" w:rsidRDefault="005306DD" w:rsidP="005306DD">
            <w:pPr>
              <w:rPr>
                <w:kern w:val="2"/>
                <w:szCs w:val="24"/>
              </w:rPr>
            </w:pPr>
            <w:r>
              <w:rPr>
                <w:kern w:val="2"/>
                <w:szCs w:val="24"/>
              </w:rPr>
              <w:t>1.2.9. Šalies atstovas</w:t>
            </w:r>
          </w:p>
        </w:tc>
        <w:tc>
          <w:tcPr>
            <w:tcW w:w="3510" w:type="dxa"/>
          </w:tcPr>
          <w:p w14:paraId="4158F528" w14:textId="77777777" w:rsidR="005306DD" w:rsidRDefault="005306DD" w:rsidP="005306DD">
            <w:pPr>
              <w:jc w:val="center"/>
              <w:rPr>
                <w:kern w:val="2"/>
                <w:szCs w:val="24"/>
              </w:rPr>
            </w:pPr>
          </w:p>
        </w:tc>
      </w:tr>
      <w:tr w:rsidR="005306DD" w14:paraId="5CEC3529" w14:textId="77777777">
        <w:tc>
          <w:tcPr>
            <w:tcW w:w="2808" w:type="dxa"/>
            <w:vMerge/>
          </w:tcPr>
          <w:p w14:paraId="0207F6D8" w14:textId="77777777" w:rsidR="005306DD" w:rsidRDefault="005306DD" w:rsidP="005306DD">
            <w:pPr>
              <w:rPr>
                <w:b/>
                <w:bCs/>
                <w:kern w:val="2"/>
                <w:szCs w:val="24"/>
              </w:rPr>
            </w:pPr>
          </w:p>
        </w:tc>
        <w:tc>
          <w:tcPr>
            <w:tcW w:w="3240" w:type="dxa"/>
          </w:tcPr>
          <w:p w14:paraId="06957C16" w14:textId="77777777" w:rsidR="005306DD" w:rsidRDefault="005306DD" w:rsidP="005306DD">
            <w:pPr>
              <w:rPr>
                <w:kern w:val="2"/>
                <w:szCs w:val="24"/>
              </w:rPr>
            </w:pPr>
            <w:r>
              <w:rPr>
                <w:kern w:val="2"/>
                <w:szCs w:val="24"/>
              </w:rPr>
              <w:t>1.2.10. Atstovavimo pagrindas</w:t>
            </w:r>
          </w:p>
        </w:tc>
        <w:tc>
          <w:tcPr>
            <w:tcW w:w="3510" w:type="dxa"/>
          </w:tcPr>
          <w:p w14:paraId="2FC613A4" w14:textId="77777777" w:rsidR="005306DD" w:rsidRDefault="005306DD" w:rsidP="005306DD">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24CF937" w:rsidR="00B767F3" w:rsidRDefault="005306DD">
            <w:pPr>
              <w:rPr>
                <w:color w:val="4472C4"/>
                <w:kern w:val="2"/>
                <w:szCs w:val="24"/>
              </w:rPr>
            </w:pPr>
            <w:r w:rsidRPr="001B6328">
              <w:rPr>
                <w:color w:val="000000" w:themeColor="text1"/>
                <w:kern w:val="2"/>
                <w:szCs w:val="24"/>
              </w:rPr>
              <w:t>Civilinės saugos ir viešosios tvarkos skyriaus Parengties pareigūnas (patarėjas) Rolandas Pocius, tel. +370 621 80684, el. paštas rolandas.pocius@kretinga.lt</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4009C55" w14:textId="53B18A84" w:rsidR="001B6328" w:rsidRDefault="00226D0A" w:rsidP="00226D0A">
            <w:pPr>
              <w:rPr>
                <w:color w:val="000000"/>
                <w:kern w:val="2"/>
                <w:szCs w:val="24"/>
              </w:rPr>
            </w:pPr>
            <w:r w:rsidRPr="00226D0A">
              <w:rPr>
                <w:color w:val="000000"/>
                <w:kern w:val="2"/>
                <w:szCs w:val="24"/>
              </w:rPr>
              <w:t xml:space="preserve">Tiekėjas įsipareigoja Sutartyje numatytomis sąlygomis perduoti Pirkėjui prekes – </w:t>
            </w:r>
            <w:proofErr w:type="spellStart"/>
            <w:r w:rsidRPr="00226D0A">
              <w:rPr>
                <w:color w:val="000000"/>
                <w:kern w:val="2"/>
                <w:szCs w:val="24"/>
              </w:rPr>
              <w:t>motosiurblį</w:t>
            </w:r>
            <w:proofErr w:type="spellEnd"/>
            <w:r w:rsidRPr="00226D0A">
              <w:rPr>
                <w:color w:val="000000"/>
                <w:kern w:val="2"/>
                <w:szCs w:val="24"/>
              </w:rPr>
              <w:t>, pasiurbimo žarną ir išmetimo žarną (toliau – Prekės)</w:t>
            </w:r>
            <w:r>
              <w:rPr>
                <w:color w:val="000000"/>
                <w:kern w:val="2"/>
                <w:szCs w:val="24"/>
              </w:rPr>
              <w:t xml:space="preserve">. </w:t>
            </w:r>
            <w:r w:rsidRPr="00226D0A">
              <w:rPr>
                <w:color w:val="000000"/>
                <w:kern w:val="2"/>
                <w:szCs w:val="24"/>
              </w:rPr>
              <w:t>Išsamus Prekių aprašymas ir kiti reikalavimai tiekiamoms Prekėms nustatyti Sutarties priede Nr. [</w:t>
            </w:r>
            <w:r>
              <w:rPr>
                <w:color w:val="000000"/>
                <w:kern w:val="2"/>
                <w:szCs w:val="24"/>
              </w:rPr>
              <w:t>1</w:t>
            </w:r>
            <w:r w:rsidRPr="00226D0A">
              <w:rPr>
                <w:color w:val="000000"/>
                <w:kern w:val="2"/>
                <w:szCs w:val="24"/>
              </w:rPr>
              <w:t>] „Techninė specifikacija“ (toliau – Techninė specifikacija) ir Sutarties priede Nr. [</w:t>
            </w:r>
            <w:r>
              <w:rPr>
                <w:color w:val="000000"/>
                <w:kern w:val="2"/>
                <w:szCs w:val="24"/>
              </w:rPr>
              <w:t>2</w:t>
            </w:r>
            <w:r w:rsidRPr="00226D0A">
              <w:rPr>
                <w:color w:val="000000"/>
                <w:kern w:val="2"/>
                <w:szCs w:val="24"/>
              </w:rPr>
              <w:t>]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01C0C0FA" w:rsidR="007142E0" w:rsidRPr="007142E0" w:rsidRDefault="007142E0">
            <w:pPr>
              <w:rPr>
                <w:kern w:val="2"/>
                <w:szCs w:val="24"/>
              </w:rPr>
            </w:pPr>
            <w:r w:rsidRPr="00F144B8">
              <w:rPr>
                <w:kern w:val="2"/>
                <w:szCs w:val="24"/>
              </w:rPr>
              <w:t>Mažos vertės pirkimas skelbiamos apklausos būdu „Moto siurblio ir pasiurbimo bei išmetimo žarnų pirkimas“, pirkimo ID</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63A67151"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626AF43E" w:rsidR="00B767F3" w:rsidRDefault="00DD7479" w:rsidP="00700D80">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0B182583" w:rsidR="002F2EDD" w:rsidRPr="002F2EDD" w:rsidRDefault="00DD7479" w:rsidP="00700D80">
            <w:pPr>
              <w:rPr>
                <w:kern w:val="2"/>
                <w:szCs w:val="24"/>
              </w:rPr>
            </w:pPr>
            <w:r>
              <w:rPr>
                <w:kern w:val="2"/>
                <w:szCs w:val="24"/>
              </w:rPr>
              <w:t xml:space="preserve">Tiekėjas Prekes (visą Prekių kiekį) įsipareigoja pristatyti </w:t>
            </w:r>
            <w:r>
              <w:rPr>
                <w:b/>
                <w:bCs/>
                <w:kern w:val="2"/>
                <w:szCs w:val="24"/>
              </w:rPr>
              <w:t>ne vėliau kaip per</w:t>
            </w:r>
            <w:r>
              <w:rPr>
                <w:kern w:val="2"/>
                <w:szCs w:val="24"/>
              </w:rPr>
              <w:t xml:space="preserve"> </w:t>
            </w:r>
            <w:r w:rsidR="00226D0A" w:rsidRPr="001B6328">
              <w:rPr>
                <w:color w:val="000000" w:themeColor="text1"/>
                <w:kern w:val="2"/>
                <w:szCs w:val="24"/>
              </w:rPr>
              <w:t>60 kalendorinių dienų</w:t>
            </w:r>
            <w:r w:rsidRPr="001B6328">
              <w:rPr>
                <w:color w:val="000000" w:themeColor="text1"/>
                <w:kern w:val="2"/>
                <w:szCs w:val="24"/>
              </w:rPr>
              <w:t xml:space="preserve"> </w:t>
            </w:r>
            <w:r>
              <w:rPr>
                <w:kern w:val="2"/>
                <w:szCs w:val="24"/>
              </w:rPr>
              <w:t>nuo užsakymo pateikimo dienos šiuo adresu:</w:t>
            </w:r>
            <w:r w:rsidR="00226D0A">
              <w:rPr>
                <w:kern w:val="2"/>
                <w:szCs w:val="24"/>
              </w:rPr>
              <w:t xml:space="preserve"> Kretingos </w:t>
            </w:r>
            <w:r w:rsidR="007C7B20">
              <w:rPr>
                <w:kern w:val="2"/>
                <w:szCs w:val="24"/>
              </w:rPr>
              <w:t>miesto</w:t>
            </w:r>
            <w:r w:rsidR="00226D0A">
              <w:rPr>
                <w:kern w:val="2"/>
                <w:szCs w:val="24"/>
              </w:rPr>
              <w:t xml:space="preserve"> savivaldybės teritorijoje</w:t>
            </w:r>
            <w:r w:rsidR="002F2EDD">
              <w:rPr>
                <w:kern w:val="2"/>
                <w:szCs w:val="24"/>
              </w:rPr>
              <w:t xml:space="preserve">, Pirkėjo nurodytu adresu. </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2E7E7D97"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45A4C559"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5D33C9B6"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23BA09AC" w:rsidR="004225ED" w:rsidRDefault="004225ED">
            <w:pPr>
              <w:rPr>
                <w:kern w:val="2"/>
                <w:szCs w:val="24"/>
              </w:rPr>
            </w:pPr>
            <w:r w:rsidRPr="004225ED">
              <w:rPr>
                <w:kern w:val="2"/>
                <w:szCs w:val="24"/>
              </w:rPr>
              <w:t xml:space="preserve">Kartu su Prekėmis pateikiami šie dokumentai: Prekių perdavimo–priėmimo aktas, </w:t>
            </w:r>
            <w:r w:rsidR="0043669E">
              <w:rPr>
                <w:kern w:val="2"/>
                <w:szCs w:val="24"/>
              </w:rPr>
              <w:t xml:space="preserve">sąskaita, </w:t>
            </w:r>
            <w:r w:rsidRPr="004225ED">
              <w:rPr>
                <w:kern w:val="2"/>
                <w:szCs w:val="24"/>
              </w:rPr>
              <w:t>Prekių naudojimo ir techninės priežiūros instrukcija lietuvių kalba.</w:t>
            </w:r>
            <w:r>
              <w:t xml:space="preserve"> </w:t>
            </w:r>
            <w:r w:rsidRPr="004225ED">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71DDD523" w14:textId="77777777" w:rsidR="00B767F3" w:rsidRDefault="00B767F3">
            <w:pPr>
              <w:rPr>
                <w:kern w:val="2"/>
                <w:szCs w:val="24"/>
              </w:rPr>
            </w:pPr>
          </w:p>
          <w:p w14:paraId="5898D319" w14:textId="3BE04CD4"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67B73919" w14:textId="2968E7EF" w:rsidR="00B767F3" w:rsidRDefault="00B767F3">
            <w:pPr>
              <w:jc w:val="both"/>
              <w:rPr>
                <w:b/>
                <w:bCs/>
                <w:color w:val="FF0000"/>
                <w:kern w:val="2"/>
                <w:szCs w:val="24"/>
              </w:rPr>
            </w:pPr>
          </w:p>
          <w:p w14:paraId="7B16502A"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lastRenderedPageBreak/>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66594338" w:rsidR="00B767F3" w:rsidRDefault="00DD7479" w:rsidP="004225ED">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1188F8FC" w:rsidR="00B767F3" w:rsidRDefault="00DD7479">
            <w:pPr>
              <w:rPr>
                <w:kern w:val="2"/>
                <w:szCs w:val="24"/>
              </w:rPr>
            </w:pPr>
            <w:r>
              <w:rPr>
                <w:kern w:val="2"/>
                <w:szCs w:val="24"/>
              </w:rPr>
              <w:t xml:space="preserve">Sutarties </w:t>
            </w:r>
            <w:r w:rsidRPr="004225ED">
              <w:rPr>
                <w:color w:val="000000" w:themeColor="text1"/>
                <w:kern w:val="2"/>
                <w:szCs w:val="24"/>
              </w:rPr>
              <w:t>kaina</w:t>
            </w:r>
            <w:r>
              <w:rPr>
                <w:color w:val="FF0000"/>
                <w:kern w:val="2"/>
                <w:szCs w:val="24"/>
              </w:rPr>
              <w:t xml:space="preserve"> </w:t>
            </w:r>
            <w:r>
              <w:rPr>
                <w:kern w:val="2"/>
                <w:szCs w:val="24"/>
              </w:rPr>
              <w:t>bus perskaičiuojami:</w:t>
            </w:r>
          </w:p>
          <w:p w14:paraId="1F2303D8" w14:textId="77777777" w:rsidR="00B767F3" w:rsidRDefault="00DD7479">
            <w:pPr>
              <w:rPr>
                <w:color w:val="FF0000"/>
                <w:kern w:val="2"/>
                <w:szCs w:val="24"/>
              </w:rPr>
            </w:pPr>
            <w:r>
              <w:rPr>
                <w:kern w:val="2"/>
                <w:szCs w:val="24"/>
              </w:rPr>
              <w:t>5.3.1. dėl PVM tarifo pasikeitimo;</w:t>
            </w:r>
          </w:p>
          <w:p w14:paraId="7CE73E9A" w14:textId="3896961D"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66EAF6FD" w:rsidR="00B767F3" w:rsidRDefault="00DD7479" w:rsidP="00F316B2">
            <w:pPr>
              <w:rPr>
                <w:kern w:val="2"/>
                <w:szCs w:val="24"/>
              </w:rPr>
            </w:pPr>
            <w:r>
              <w:rPr>
                <w:kern w:val="2"/>
              </w:rPr>
              <w:t xml:space="preserve">Perskaičiavimas įforminamas Susitarimu ne vėliau kaip per </w:t>
            </w:r>
            <w:r w:rsidR="00F316B2">
              <w:rPr>
                <w:kern w:val="2"/>
              </w:rPr>
              <w:t>10 (dešimt) kalendorinių dienų</w:t>
            </w:r>
            <w:r>
              <w:rPr>
                <w:color w:val="4472C4"/>
                <w:kern w:val="2"/>
              </w:rPr>
              <w:t xml:space="preserve"> </w:t>
            </w:r>
            <w:r>
              <w:rPr>
                <w:kern w:val="2"/>
              </w:rPr>
              <w:t>nuo PVM mokėjimą reglamentuojančių teisės aktų pasikeitimo, kuris tampa neatskiriama Sutarties dalimi. Perskaičiuota (-</w:t>
            </w:r>
            <w:proofErr w:type="spellStart"/>
            <w:r>
              <w:rPr>
                <w:kern w:val="2"/>
              </w:rPr>
              <w:t>as</w:t>
            </w:r>
            <w:proofErr w:type="spellEnd"/>
            <w:r>
              <w:rPr>
                <w:kern w:val="2"/>
              </w:rPr>
              <w:t>) Sutarties kaina</w:t>
            </w:r>
            <w:r>
              <w:t xml:space="preserve"> </w:t>
            </w:r>
            <w:r>
              <w:rPr>
                <w:kern w:val="2"/>
              </w:rPr>
              <w:t>taikoma (-</w:t>
            </w:r>
            <w:proofErr w:type="spellStart"/>
            <w:r>
              <w:rPr>
                <w:kern w:val="2"/>
              </w:rPr>
              <w:t>as</w:t>
            </w:r>
            <w:proofErr w:type="spellEnd"/>
            <w:r>
              <w:rPr>
                <w:kern w:val="2"/>
              </w:rPr>
              <w:t xml:space="preserve">) už tą Prekių dalį, kurios bus tiekiamos </w:t>
            </w:r>
            <w:r w:rsidRPr="00F316B2">
              <w:rPr>
                <w:color w:val="000000" w:themeColor="text1"/>
                <w:kern w:val="2"/>
              </w:rPr>
              <w:t>nuo Šalių pasirašyto Susitarimo įsigaliojimo dienos</w:t>
            </w:r>
            <w:r w:rsidR="00F316B2" w:rsidRPr="00F316B2">
              <w:rPr>
                <w:color w:val="000000" w:themeColor="text1"/>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5F1231A2"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3432687B"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4DF0EB9A"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0CDF0D14"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2A2CD4E4"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DA590A7" w:rsidR="00B767F3" w:rsidRDefault="00DD7479">
            <w:pPr>
              <w:rPr>
                <w:kern w:val="2"/>
                <w:szCs w:val="24"/>
              </w:rPr>
            </w:pPr>
            <w:r>
              <w:rPr>
                <w:kern w:val="2"/>
                <w:szCs w:val="24"/>
              </w:rPr>
              <w:t xml:space="preserve">Pirkėjas atsiskaito su Tiekėju ne vėliau kaip per </w:t>
            </w:r>
            <w:r w:rsidR="005C7E9D">
              <w:rPr>
                <w:kern w:val="2"/>
                <w:szCs w:val="24"/>
              </w:rPr>
              <w:t>30 kalendorinių dienų</w:t>
            </w:r>
            <w:r>
              <w:rPr>
                <w:kern w:val="2"/>
                <w:szCs w:val="24"/>
              </w:rPr>
              <w:t xml:space="preserve"> nuo Sąskaitos gavimo dienos.</w:t>
            </w:r>
          </w:p>
          <w:p w14:paraId="04C22127" w14:textId="73C9AD8D" w:rsidR="00B767F3" w:rsidRDefault="00DD7479">
            <w:pPr>
              <w:rPr>
                <w:color w:val="000000"/>
                <w:kern w:val="2"/>
                <w:szCs w:val="24"/>
                <w:shd w:val="clear" w:color="auto" w:fill="FFFFFF"/>
              </w:rPr>
            </w:pPr>
            <w:r>
              <w:rPr>
                <w:color w:val="000000"/>
                <w:kern w:val="2"/>
                <w:szCs w:val="24"/>
                <w:shd w:val="clear" w:color="auto" w:fill="FFFFFF"/>
              </w:rPr>
              <w:t>Apmokėjimo sąlygos</w:t>
            </w:r>
            <w:r w:rsidR="005C7E9D" w:rsidRPr="005C7E9D">
              <w:rPr>
                <w:color w:val="000000" w:themeColor="text1"/>
                <w:kern w:val="2"/>
                <w:szCs w:val="24"/>
                <w:shd w:val="clear" w:color="auto" w:fill="FFFFFF"/>
              </w:rPr>
              <w:t xml:space="preserve">: </w:t>
            </w:r>
            <w:r w:rsidRPr="005C7E9D">
              <w:rPr>
                <w:color w:val="000000" w:themeColor="text1"/>
                <w:kern w:val="2"/>
                <w:szCs w:val="24"/>
                <w:shd w:val="clear" w:color="auto" w:fill="FFFFFF"/>
              </w:rPr>
              <w:t>1) įvykdžius visus sutartinius įsipareigojimus, sumokama visa Sutarties kaina</w:t>
            </w:r>
            <w:r w:rsidR="005C7E9D" w:rsidRPr="005C7E9D">
              <w:rPr>
                <w:color w:val="000000" w:themeColor="text1"/>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5927AC3" w:rsidR="00B767F3" w:rsidRPr="005C7E9D" w:rsidRDefault="00DD7479" w:rsidP="005C7E9D">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28A39AA1" w:rsidR="00B767F3" w:rsidRDefault="00DD7479">
            <w:pPr>
              <w:rPr>
                <w:b/>
                <w:bCs/>
                <w:kern w:val="2"/>
                <w:szCs w:val="24"/>
              </w:rPr>
            </w:pPr>
            <w:r>
              <w:rPr>
                <w:b/>
                <w:bCs/>
                <w:kern w:val="2"/>
                <w:szCs w:val="24"/>
              </w:rPr>
              <w:t>5.7. Avanso</w:t>
            </w:r>
            <w:r w:rsidR="005C7E9D">
              <w:rPr>
                <w:b/>
                <w:bCs/>
                <w:kern w:val="2"/>
                <w:szCs w:val="24"/>
              </w:rPr>
              <w:t xml:space="preserve"> </w:t>
            </w:r>
            <w:r>
              <w:rPr>
                <w:b/>
                <w:bCs/>
                <w:kern w:val="2"/>
                <w:szCs w:val="24"/>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26D82337" w:rsidR="00B767F3" w:rsidRDefault="00B767F3">
            <w:pPr>
              <w:rPr>
                <w:kern w:val="2"/>
                <w:szCs w:val="24"/>
              </w:rPr>
            </w:pP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007CEE99" w:rsidR="005C7E9D" w:rsidRDefault="00DD7479">
            <w:pPr>
              <w:rPr>
                <w:kern w:val="2"/>
                <w:szCs w:val="24"/>
              </w:rPr>
            </w:pPr>
            <w:r>
              <w:rPr>
                <w:kern w:val="2"/>
                <w:szCs w:val="24"/>
              </w:rPr>
              <w:t xml:space="preserve">Prekėms nustatomas </w:t>
            </w:r>
            <w:r w:rsidRPr="005C7E9D">
              <w:rPr>
                <w:color w:val="000000" w:themeColor="text1"/>
                <w:kern w:val="2"/>
                <w:szCs w:val="24"/>
              </w:rPr>
              <w:t xml:space="preserve">Techninėje specifikacijoje nustatytas </w:t>
            </w:r>
            <w:r>
              <w:rPr>
                <w:kern w:val="2"/>
                <w:szCs w:val="24"/>
              </w:rPr>
              <w:t xml:space="preserve">garantinis terminas, kuris yra </w:t>
            </w:r>
            <w:r w:rsidR="005C7E9D">
              <w:rPr>
                <w:kern w:val="2"/>
                <w:szCs w:val="24"/>
              </w:rPr>
              <w:t xml:space="preserve">24 (dvidešimt keturi) </w:t>
            </w:r>
            <w:r w:rsidRPr="005C7E9D">
              <w:rPr>
                <w:color w:val="000000" w:themeColor="text1"/>
                <w:kern w:val="2"/>
                <w:szCs w:val="24"/>
              </w:rPr>
              <w:t xml:space="preserve">mėnesiais. </w:t>
            </w:r>
            <w:r>
              <w:rPr>
                <w:kern w:val="2"/>
                <w:szCs w:val="24"/>
              </w:rPr>
              <w:t xml:space="preserve">Garantinis </w:t>
            </w:r>
            <w:r>
              <w:rPr>
                <w:kern w:val="2"/>
                <w:szCs w:val="24"/>
              </w:rPr>
              <w:lastRenderedPageBreak/>
              <w:t xml:space="preserve">terminas, skaičiuojamas nuo Prekių perdavimo–priėmimo akto </w:t>
            </w:r>
            <w:r w:rsidR="0067133A">
              <w:rPr>
                <w:kern w:val="2"/>
                <w:szCs w:val="24"/>
              </w:rPr>
              <w:t>i</w:t>
            </w:r>
            <w:r>
              <w:rPr>
                <w:kern w:val="2"/>
                <w:szCs w:val="24"/>
              </w:rPr>
              <w:t>r Sąskaitos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AB395F7" w14:textId="68055C39" w:rsidR="00B767F3" w:rsidRDefault="00DD7479">
            <w:r>
              <w:t xml:space="preserve">Garantinio termino laikotarpiu nustačius Prekių trūkumų, Tiekėjas turi </w:t>
            </w:r>
            <w:r>
              <w:rPr>
                <w:b/>
                <w:bCs/>
              </w:rPr>
              <w:t>ne vėliau kaip</w:t>
            </w:r>
            <w:r>
              <w:t xml:space="preserve"> per </w:t>
            </w:r>
            <w:r w:rsidR="005C7E9D">
              <w:t xml:space="preserve">5 (penkias) </w:t>
            </w:r>
            <w:r w:rsidR="005C7E9D" w:rsidRPr="005C7E9D">
              <w:rPr>
                <w:color w:val="000000" w:themeColor="text1"/>
              </w:rPr>
              <w:t>darbo</w:t>
            </w:r>
            <w:r w:rsidRPr="005C7E9D">
              <w:rPr>
                <w:color w:val="000000" w:themeColor="text1"/>
              </w:rPr>
              <w:t xml:space="preserve"> die</w:t>
            </w:r>
            <w:r w:rsidR="005C7E9D" w:rsidRPr="005C7E9D">
              <w:rPr>
                <w:color w:val="000000" w:themeColor="text1"/>
              </w:rPr>
              <w:t>nas</w:t>
            </w:r>
            <w:r w:rsidRPr="005C7E9D">
              <w:rPr>
                <w:color w:val="000000" w:themeColor="text1"/>
              </w:rPr>
              <w:t xml:space="preserve"> n</w:t>
            </w:r>
            <w:r>
              <w:t>uo rašytinės pretenzijos gavimo dienos pašalinti Prekių trūkumus.</w:t>
            </w:r>
          </w:p>
          <w:p w14:paraId="19A8D037" w14:textId="38BE97B3" w:rsidR="00B767F3" w:rsidRDefault="00DD7479">
            <w:pPr>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9DFAF18" w:rsidR="007E35E1" w:rsidRDefault="00DD7479" w:rsidP="007E35E1">
            <w:pPr>
              <w:rPr>
                <w:kern w:val="2"/>
                <w:szCs w:val="24"/>
              </w:rPr>
            </w:pPr>
            <w:r>
              <w:rPr>
                <w:kern w:val="2"/>
                <w:szCs w:val="24"/>
              </w:rPr>
              <w:t xml:space="preserve">Netaikoma </w:t>
            </w:r>
          </w:p>
          <w:p w14:paraId="4D580A95" w14:textId="33AA1918"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7AE1BD28" w14:textId="58782076" w:rsidR="00B767F3" w:rsidRDefault="00DD7479">
            <w:pPr>
              <w:rPr>
                <w:kern w:val="2"/>
                <w:szCs w:val="24"/>
              </w:rPr>
            </w:pPr>
            <w:r>
              <w:rPr>
                <w:kern w:val="2"/>
                <w:szCs w:val="24"/>
              </w:rPr>
              <w:t>Sutarties vykdymui subtiekėjai ir (ar) specialistai nepasitelkiami.</w:t>
            </w:r>
          </w:p>
          <w:p w14:paraId="6AEB3936" w14:textId="0516D864" w:rsidR="00B767F3" w:rsidRPr="00700D80" w:rsidRDefault="00DD7479">
            <w:pPr>
              <w:rPr>
                <w:color w:val="FF0000"/>
                <w:kern w:val="2"/>
                <w:szCs w:val="24"/>
              </w:rPr>
            </w:pPr>
            <w:r>
              <w:rPr>
                <w:color w:val="FF0000"/>
                <w:kern w:val="2"/>
                <w:szCs w:val="24"/>
              </w:rPr>
              <w:t>arba</w:t>
            </w: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54CE9FD" w:rsidR="00B767F3" w:rsidRDefault="00DD7479">
            <w:pPr>
              <w:rPr>
                <w:kern w:val="2"/>
                <w:szCs w:val="24"/>
              </w:rPr>
            </w:pPr>
            <w:r>
              <w:rPr>
                <w:kern w:val="2"/>
                <w:szCs w:val="24"/>
              </w:rPr>
              <w:t xml:space="preserve">Prievolių pagal Sutartį įvykdymas užtikrinamas </w:t>
            </w:r>
          </w:p>
          <w:p w14:paraId="544E68EF" w14:textId="4B9FA986" w:rsidR="00B767F3" w:rsidRDefault="00DD7479">
            <w:pPr>
              <w:rPr>
                <w:kern w:val="2"/>
                <w:szCs w:val="24"/>
              </w:rPr>
            </w:pPr>
            <w:r>
              <w:rPr>
                <w:kern w:val="2"/>
                <w:szCs w:val="24"/>
              </w:rPr>
              <w:t>Netesybomis (delspinigiais, bauda)</w:t>
            </w:r>
            <w:r w:rsidR="007E35E1">
              <w:rPr>
                <w:kern w:val="2"/>
                <w:szCs w:val="24"/>
              </w:rPr>
              <w:t>.</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47375AB6"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5C9106CD"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E9272F1" w:rsidR="00B767F3" w:rsidRPr="007E35E1" w:rsidRDefault="00DD7479" w:rsidP="007E35E1">
            <w:pPr>
              <w:rPr>
                <w:color w:val="000000" w:themeColor="text1"/>
                <w:kern w:val="2"/>
                <w:szCs w:val="24"/>
              </w:rPr>
            </w:pPr>
            <w:r w:rsidRPr="007E35E1">
              <w:rPr>
                <w:color w:val="000000" w:themeColor="text1"/>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w:t>
            </w:r>
            <w:r w:rsidR="007E35E1" w:rsidRPr="007E35E1">
              <w:rPr>
                <w:color w:val="000000" w:themeColor="text1"/>
                <w:kern w:val="2"/>
                <w:szCs w:val="24"/>
              </w:rPr>
              <w:t xml:space="preserve"> </w:t>
            </w:r>
            <w:r w:rsidRPr="007E35E1">
              <w:rPr>
                <w:color w:val="000000" w:themeColor="text1"/>
                <w:kern w:val="2"/>
                <w:szCs w:val="24"/>
              </w:rPr>
              <w:t>dydžio delspinigius nuo neapmokėtos sumos be PVM už kiekvieną vėlavimo dieną</w:t>
            </w:r>
            <w:r w:rsidR="007E35E1" w:rsidRPr="007E35E1">
              <w:rPr>
                <w:color w:val="000000" w:themeColor="text1"/>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5CAC7D5" w:rsidR="00B767F3" w:rsidRPr="007E35E1" w:rsidRDefault="00DD7479">
            <w:pPr>
              <w:rPr>
                <w:color w:val="000000" w:themeColor="text1"/>
                <w:kern w:val="2"/>
              </w:rPr>
            </w:pPr>
            <w:r w:rsidRPr="007E35E1">
              <w:rPr>
                <w:color w:val="000000" w:themeColor="text1"/>
                <w:kern w:val="2"/>
              </w:rPr>
              <w:t>9.2.1. Jeigu Tiekėjas vėluoja vykdyti užsakymą, tiekti Prekes ar ištaisyti jų trūkumus</w:t>
            </w:r>
            <w:r w:rsidRPr="007E35E1">
              <w:rPr>
                <w:color w:val="000000" w:themeColor="text1"/>
              </w:rPr>
              <w:t xml:space="preserve"> </w:t>
            </w:r>
            <w:r w:rsidRPr="007E35E1">
              <w:rPr>
                <w:color w:val="000000" w:themeColor="text1"/>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3A94C17E" w:rsidR="00B767F3" w:rsidRPr="007E35E1" w:rsidRDefault="00DD7479">
            <w:pPr>
              <w:rPr>
                <w:color w:val="000000" w:themeColor="text1"/>
                <w:kern w:val="2"/>
                <w:szCs w:val="24"/>
              </w:rPr>
            </w:pPr>
            <w:r w:rsidRPr="007E35E1">
              <w:rPr>
                <w:color w:val="000000" w:themeColor="text1"/>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w:t>
            </w:r>
            <w:r w:rsidR="007E35E1" w:rsidRPr="007E35E1">
              <w:rPr>
                <w:color w:val="000000" w:themeColor="text1"/>
                <w:szCs w:val="24"/>
                <w:lang w:val="lt"/>
              </w:rPr>
              <w:t xml:space="preserve"> </w:t>
            </w:r>
            <w:r w:rsidRPr="007E35E1">
              <w:rPr>
                <w:color w:val="000000" w:themeColor="text1"/>
                <w:szCs w:val="24"/>
                <w:lang w:val="lt"/>
              </w:rPr>
              <w:t>nuo laiku negrąžintos permokos, kainos be PVM.</w:t>
            </w:r>
          </w:p>
          <w:p w14:paraId="63704FE1" w14:textId="316B6F65" w:rsidR="00B767F3" w:rsidRPr="007E35E1" w:rsidRDefault="00DD7479">
            <w:pPr>
              <w:rPr>
                <w:b/>
                <w:color w:val="000000" w:themeColor="text1"/>
                <w:kern w:val="2"/>
              </w:rPr>
            </w:pPr>
            <w:r w:rsidRPr="007E35E1">
              <w:rPr>
                <w:color w:val="000000" w:themeColor="text1"/>
                <w:kern w:val="2"/>
              </w:rPr>
              <w:t xml:space="preserve">9.2.3. Tiekėjas privalo sumokėti Pirkėjui netesybas per </w:t>
            </w:r>
            <w:r w:rsidR="007E35E1" w:rsidRPr="007E35E1">
              <w:rPr>
                <w:color w:val="000000" w:themeColor="text1"/>
                <w:kern w:val="2"/>
              </w:rPr>
              <w:t xml:space="preserve">10 (dešimt) </w:t>
            </w:r>
            <w:r w:rsidRPr="007E35E1">
              <w:rPr>
                <w:color w:val="000000" w:themeColor="text1"/>
                <w:kern w:val="2"/>
              </w:rPr>
              <w:t xml:space="preserve">dienų nuo Pirkėjo pareikalavimo, jeigu netesybų suma nėra </w:t>
            </w:r>
            <w:r w:rsidRPr="007E35E1">
              <w:rPr>
                <w:color w:val="000000" w:themeColor="text1"/>
              </w:rPr>
              <w:t>išskaitoma iš Tiekėjui mokėtinos sumos.</w:t>
            </w:r>
            <w:r w:rsidRPr="007E35E1">
              <w:rPr>
                <w:color w:val="000000" w:themeColor="text1"/>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A95D70B" w14:textId="1C32ED6E" w:rsidR="00B767F3" w:rsidRDefault="007E35E1">
            <w:pPr>
              <w:rPr>
                <w:kern w:val="2"/>
                <w:szCs w:val="24"/>
              </w:rPr>
            </w:pPr>
            <w:r w:rsidRPr="007E35E1">
              <w:rPr>
                <w:kern w:val="2"/>
                <w:szCs w:val="24"/>
              </w:rPr>
              <w:t>9.3.1. Nutraukus Sutartį dėl esminio Sutarties pažeidimo, mokama 5 000 (penkių tūkstančių) Eur dydžio bauda nuo Pradinės Sutarties vertės be PVM, nurodytos Specialiųjų sąlygų 5.2 punkte.</w:t>
            </w:r>
          </w:p>
          <w:p w14:paraId="48292084" w14:textId="019D55AE"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7E35E1">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066CB4E7" w:rsidR="00B767F3" w:rsidRDefault="007E35E1">
            <w:pPr>
              <w:rPr>
                <w:color w:val="4472C4"/>
                <w:kern w:val="2"/>
                <w:szCs w:val="24"/>
              </w:rPr>
            </w:pPr>
            <w:r w:rsidRPr="007E35E1">
              <w:rPr>
                <w:color w:val="000000" w:themeColor="text1"/>
                <w:kern w:val="2"/>
                <w:szCs w:val="24"/>
              </w:rPr>
              <w:t>500  Eur (penki šimtus).</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721FF328"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2C722349" w:rsidR="00D81B32" w:rsidRDefault="00DD7479" w:rsidP="00D81B32">
            <w:pPr>
              <w:rPr>
                <w:color w:val="4472C4"/>
                <w:kern w:val="2"/>
                <w:szCs w:val="24"/>
              </w:rPr>
            </w:pPr>
            <w:r>
              <w:rPr>
                <w:kern w:val="2"/>
                <w:szCs w:val="24"/>
              </w:rPr>
              <w:t xml:space="preserve">Netaikoma </w:t>
            </w:r>
          </w:p>
          <w:p w14:paraId="5C591A2E" w14:textId="4EC03972"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31C080E9"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w:t>
            </w:r>
            <w:r>
              <w:rPr>
                <w:b/>
                <w:bCs/>
                <w:kern w:val="2"/>
                <w:szCs w:val="24"/>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lastRenderedPageBreak/>
              <w:t>Netaikoma</w:t>
            </w:r>
          </w:p>
          <w:p w14:paraId="49FF058F" w14:textId="77777777" w:rsidR="00B767F3" w:rsidRDefault="00B767F3" w:rsidP="00D81B32">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92CE060" w:rsidR="00B767F3" w:rsidRDefault="00D81B32">
            <w:pPr>
              <w:rPr>
                <w:color w:val="4472C4"/>
                <w:kern w:val="2"/>
                <w:szCs w:val="24"/>
              </w:rPr>
            </w:pPr>
            <w:r w:rsidRPr="00D81B32">
              <w:rPr>
                <w:color w:val="000000" w:themeColor="text1"/>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5B90EC80" w14:textId="77777777" w:rsidR="00D81B32" w:rsidRPr="001B5E08" w:rsidRDefault="00D81B32" w:rsidP="00D81B32">
            <w:pPr>
              <w:jc w:val="both"/>
              <w:rPr>
                <w:kern w:val="2"/>
                <w:szCs w:val="24"/>
              </w:rPr>
            </w:pPr>
            <w:r w:rsidRPr="001B5E08">
              <w:rPr>
                <w:kern w:val="2"/>
                <w:szCs w:val="24"/>
              </w:rPr>
              <w:t>10.1.1.prekių pristatymo terminas</w:t>
            </w:r>
            <w:r>
              <w:rPr>
                <w:kern w:val="2"/>
                <w:szCs w:val="24"/>
              </w:rPr>
              <w:t xml:space="preserve">, </w:t>
            </w:r>
            <w:r w:rsidRPr="00015BF9">
              <w:rPr>
                <w:kern w:val="2"/>
                <w:szCs w:val="24"/>
              </w:rPr>
              <w:t xml:space="preserve">nurodytas Specialiųjų sąlygų 4.1 punkte; </w:t>
            </w:r>
          </w:p>
          <w:p w14:paraId="321C7F4C" w14:textId="1FA3006E" w:rsidR="00D81B32" w:rsidRDefault="00D81B32" w:rsidP="00D81B32">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10.1.2. Reikalavimai tiekiamoms Prekėms, nustatyti Sutarties priede Nr. 1 „Techninė specifikacija“ ir Sutarties priede Nr. 2 „Pasiūlymas“.</w:t>
            </w:r>
          </w:p>
          <w:p w14:paraId="3657475F" w14:textId="7B55C332" w:rsidR="00B767F3" w:rsidRDefault="00D81B32" w:rsidP="00D81B32">
            <w:pPr>
              <w:rPr>
                <w:b/>
                <w:bCs/>
                <w:color w:val="4472C4"/>
                <w:kern w:val="2"/>
                <w:szCs w:val="24"/>
              </w:rPr>
            </w:pPr>
            <w:r w:rsidRPr="00195E3F">
              <w:rPr>
                <w:color w:val="000000"/>
                <w:kern w:val="2"/>
                <w:szCs w:val="24"/>
              </w:rPr>
              <w:t>10.1.</w:t>
            </w:r>
            <w:r>
              <w:rPr>
                <w:color w:val="000000"/>
                <w:kern w:val="2"/>
                <w:szCs w:val="24"/>
              </w:rPr>
              <w:t>3</w:t>
            </w:r>
            <w:r w:rsidRPr="00195E3F">
              <w:rPr>
                <w:color w:val="000000"/>
                <w:kern w:val="2"/>
                <w:szCs w:val="24"/>
              </w:rPr>
              <w:t>. Prekių garantinis terminas ir garantinė priežiūra, nurodyti Speciali</w:t>
            </w:r>
            <w:r>
              <w:rPr>
                <w:color w:val="000000"/>
                <w:kern w:val="2"/>
                <w:szCs w:val="24"/>
              </w:rPr>
              <w:t>ųjų sąlygų 6.1 ir 6.2 punktuose.</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1D536A9" w14:textId="77777777" w:rsidR="00D81B32" w:rsidRPr="00D81B32" w:rsidRDefault="00D81B32" w:rsidP="00D81B32">
            <w:pPr>
              <w:rPr>
                <w:kern w:val="2"/>
                <w:szCs w:val="24"/>
              </w:rPr>
            </w:pPr>
            <w:r w:rsidRPr="00D81B32">
              <w:rPr>
                <w:kern w:val="2"/>
                <w:szCs w:val="24"/>
              </w:rPr>
              <w:t>10.2.1. Jeigu Tiekėjas nesilaiko Sutartyje nustatyto Prekių pristatymo termino ir vėluoja pristatyti Prekes daugiau nei 1 (vieną) mėnesį nuo Sutartyje nustatyto Prekių pristatymo termino pabaigos;</w:t>
            </w:r>
          </w:p>
          <w:p w14:paraId="27FF7C68" w14:textId="604D2F00" w:rsidR="00B767F3" w:rsidRDefault="00D81B32" w:rsidP="00D81B32">
            <w:pPr>
              <w:rPr>
                <w:kern w:val="2"/>
                <w:szCs w:val="24"/>
              </w:rPr>
            </w:pPr>
            <w:r w:rsidRPr="00D81B32">
              <w:rPr>
                <w:kern w:val="2"/>
                <w:szCs w:val="24"/>
              </w:rPr>
              <w:t>10.2.2. Tiekėjas pažeidžia Prekėms nustatytą garantinį terminą ir (arba) 2 (du) kartus vėluoja pašalinti Prekių trūkumus daugiau nei 10 (dešimt) dienų pagal Specialiųjų sąlygų 6.2 punkte nustatytą terminą.</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EA22C20" w14:textId="77777777" w:rsidR="00834EAB" w:rsidRPr="00026CE2" w:rsidRDefault="00834EAB" w:rsidP="00834EAB">
            <w:pPr>
              <w:rPr>
                <w:color w:val="000000" w:themeColor="text1"/>
                <w:kern w:val="2"/>
                <w:szCs w:val="24"/>
              </w:rPr>
            </w:pPr>
            <w:r w:rsidRPr="00026CE2">
              <w:rPr>
                <w:color w:val="000000" w:themeColor="text1"/>
                <w:kern w:val="2"/>
                <w:szCs w:val="24"/>
              </w:rPr>
              <w:t>Ši Sutartis laikoma sudaryta ir įsigalioja nuo Sutarties</w:t>
            </w:r>
          </w:p>
          <w:p w14:paraId="7E837A20" w14:textId="77777777" w:rsidR="00834EAB" w:rsidRPr="00026CE2" w:rsidRDefault="00834EAB" w:rsidP="00834EAB">
            <w:pPr>
              <w:rPr>
                <w:color w:val="000000" w:themeColor="text1"/>
                <w:kern w:val="2"/>
                <w:szCs w:val="24"/>
              </w:rPr>
            </w:pPr>
            <w:r w:rsidRPr="00026CE2">
              <w:rPr>
                <w:color w:val="000000" w:themeColor="text1"/>
                <w:kern w:val="2"/>
                <w:szCs w:val="24"/>
              </w:rPr>
              <w:t>pasirašymo dienos (antrosios Šalies pasirašymo dieną).</w:t>
            </w:r>
          </w:p>
          <w:p w14:paraId="14F107CD" w14:textId="77777777" w:rsidR="00834EAB" w:rsidRPr="00026CE2" w:rsidRDefault="00834EAB" w:rsidP="00834EAB">
            <w:pPr>
              <w:rPr>
                <w:color w:val="000000" w:themeColor="text1"/>
                <w:kern w:val="2"/>
                <w:szCs w:val="24"/>
              </w:rPr>
            </w:pPr>
            <w:r w:rsidRPr="00026CE2">
              <w:rPr>
                <w:color w:val="000000" w:themeColor="text1"/>
                <w:kern w:val="2"/>
                <w:szCs w:val="24"/>
              </w:rPr>
              <w:t>Sutartis galioja iki visiško prievolių įvykdymo (kol bus</w:t>
            </w:r>
          </w:p>
          <w:p w14:paraId="7DC505C8" w14:textId="77777777" w:rsidR="00834EAB" w:rsidRPr="00026CE2" w:rsidRDefault="00834EAB" w:rsidP="00834EAB">
            <w:pPr>
              <w:rPr>
                <w:color w:val="000000" w:themeColor="text1"/>
                <w:kern w:val="2"/>
                <w:szCs w:val="24"/>
              </w:rPr>
            </w:pPr>
            <w:r w:rsidRPr="00026CE2">
              <w:rPr>
                <w:color w:val="000000" w:themeColor="text1"/>
                <w:kern w:val="2"/>
                <w:szCs w:val="24"/>
              </w:rPr>
              <w:t>išnaudota Pradinės Sutarties vertė, bet jos terminas negali būti</w:t>
            </w:r>
          </w:p>
          <w:p w14:paraId="0DC01EF2" w14:textId="3E694249" w:rsidR="00B767F3" w:rsidRDefault="00834EAB" w:rsidP="00834EAB">
            <w:pPr>
              <w:rPr>
                <w:color w:val="4472C4"/>
                <w:kern w:val="2"/>
                <w:szCs w:val="24"/>
              </w:rPr>
            </w:pPr>
            <w:r w:rsidRPr="00026CE2">
              <w:rPr>
                <w:color w:val="000000" w:themeColor="text1"/>
                <w:kern w:val="2"/>
                <w:szCs w:val="24"/>
              </w:rPr>
              <w:t xml:space="preserve">ilgesnis kaip </w:t>
            </w:r>
            <w:r w:rsidR="0067133A">
              <w:rPr>
                <w:color w:val="000000" w:themeColor="text1"/>
                <w:kern w:val="2"/>
                <w:szCs w:val="24"/>
              </w:rPr>
              <w:t>3 mėnesis.</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61E3DE93"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1ABF0240" w:rsidR="00B767F3" w:rsidRPr="00026CE2" w:rsidRDefault="00026CE2" w:rsidP="00026CE2">
            <w:pPr>
              <w:rPr>
                <w:color w:val="000000" w:themeColor="text1"/>
                <w:kern w:val="2"/>
                <w:szCs w:val="24"/>
              </w:rPr>
            </w:pPr>
            <w:r w:rsidRPr="00026CE2">
              <w:rPr>
                <w:color w:val="000000" w:themeColor="text1"/>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7EFD7A4B" w14:textId="51F06BBF" w:rsidR="00026CE2" w:rsidRPr="00026CE2" w:rsidRDefault="00026CE2" w:rsidP="00026CE2">
            <w:pPr>
              <w:tabs>
                <w:tab w:val="left" w:pos="567"/>
                <w:tab w:val="left" w:pos="851"/>
                <w:tab w:val="left" w:pos="992"/>
                <w:tab w:val="left" w:pos="1134"/>
              </w:tabs>
              <w:spacing w:line="257" w:lineRule="auto"/>
              <w:jc w:val="both"/>
              <w:rPr>
                <w:rFonts w:eastAsia="Arial"/>
                <w:color w:val="000000" w:themeColor="text1"/>
                <w:kern w:val="2"/>
                <w:szCs w:val="24"/>
              </w:rPr>
            </w:pPr>
            <w:r w:rsidRPr="00026CE2">
              <w:rPr>
                <w:rFonts w:eastAsia="Arial"/>
                <w:color w:val="000000" w:themeColor="text1"/>
                <w:kern w:val="2"/>
                <w:szCs w:val="24"/>
              </w:rPr>
              <w:t>12.2.1. jeigu Tiekėjas nevykdo prisiimtų įsipareigojimų už Sutarties priede Nr. 2 „Pasiūlymas“ nurodytą kainą;</w:t>
            </w:r>
          </w:p>
          <w:p w14:paraId="5D497E97" w14:textId="77777777" w:rsidR="00026CE2" w:rsidRPr="00026CE2" w:rsidRDefault="00026CE2" w:rsidP="00026CE2">
            <w:pPr>
              <w:tabs>
                <w:tab w:val="left" w:pos="567"/>
                <w:tab w:val="left" w:pos="851"/>
                <w:tab w:val="left" w:pos="992"/>
                <w:tab w:val="left" w:pos="1134"/>
              </w:tabs>
              <w:spacing w:line="257" w:lineRule="auto"/>
              <w:jc w:val="both"/>
              <w:rPr>
                <w:rFonts w:eastAsia="Arial"/>
                <w:color w:val="000000" w:themeColor="text1"/>
                <w:kern w:val="2"/>
                <w:szCs w:val="24"/>
              </w:rPr>
            </w:pPr>
            <w:r w:rsidRPr="00026CE2">
              <w:rPr>
                <w:rFonts w:eastAsia="Arial"/>
                <w:color w:val="000000" w:themeColor="text1"/>
                <w:kern w:val="2"/>
                <w:szCs w:val="24"/>
              </w:rPr>
              <w:t>12.2.2. jeigu Tiekėjas pažeidžia Prekių pristatymo terminus ir priskaičiuotų netesybų už vėlavimą suma viršija 20 (dvidešimt) proc. Pradinės sutarties vertės;</w:t>
            </w:r>
          </w:p>
          <w:p w14:paraId="03DDA9E3" w14:textId="678A3DB2" w:rsidR="00B767F3" w:rsidRPr="00026CE2" w:rsidRDefault="00026CE2" w:rsidP="00026CE2">
            <w:pPr>
              <w:tabs>
                <w:tab w:val="left" w:pos="567"/>
                <w:tab w:val="left" w:pos="851"/>
                <w:tab w:val="left" w:pos="992"/>
                <w:tab w:val="left" w:pos="1134"/>
              </w:tabs>
              <w:spacing w:line="257" w:lineRule="auto"/>
              <w:jc w:val="both"/>
              <w:rPr>
                <w:rFonts w:eastAsia="Arial"/>
                <w:color w:val="000000" w:themeColor="text1"/>
                <w:kern w:val="2"/>
                <w:szCs w:val="24"/>
              </w:rPr>
            </w:pPr>
            <w:r w:rsidRPr="00026CE2">
              <w:rPr>
                <w:rFonts w:eastAsia="Arial"/>
                <w:color w:val="000000" w:themeColor="text1"/>
                <w:kern w:val="2"/>
                <w:szCs w:val="24"/>
              </w:rPr>
              <w:t>12.2.3. Tiekėjas 2 (du) kartus pažeidžia esminę Sutarties sąlygą.</w:t>
            </w:r>
          </w:p>
        </w:tc>
      </w:tr>
      <w:tr w:rsidR="00B767F3" w14:paraId="66C5FB47" w14:textId="77777777">
        <w:trPr>
          <w:trHeight w:val="300"/>
        </w:trPr>
        <w:tc>
          <w:tcPr>
            <w:tcW w:w="9535" w:type="dxa"/>
            <w:gridSpan w:val="5"/>
          </w:tcPr>
          <w:p w14:paraId="2E78AE5D" w14:textId="43CA32D0" w:rsidR="00B767F3" w:rsidRDefault="00DD7479">
            <w:pPr>
              <w:jc w:val="center"/>
              <w:rPr>
                <w:kern w:val="2"/>
                <w:szCs w:val="24"/>
              </w:rPr>
            </w:pPr>
            <w:r>
              <w:rPr>
                <w:b/>
                <w:bCs/>
                <w:kern w:val="2"/>
                <w:szCs w:val="24"/>
              </w:rPr>
              <w:t xml:space="preserve">13. APLINKOSAUGINIAI IR SOCIALINIAI KRITERIJAI </w:t>
            </w:r>
          </w:p>
        </w:tc>
      </w:tr>
      <w:tr w:rsidR="002907AC" w14:paraId="2A940830" w14:textId="77777777">
        <w:trPr>
          <w:trHeight w:val="300"/>
        </w:trPr>
        <w:tc>
          <w:tcPr>
            <w:tcW w:w="2532" w:type="dxa"/>
          </w:tcPr>
          <w:p w14:paraId="5445B64C" w14:textId="77777777" w:rsidR="002907AC" w:rsidRDefault="002907AC" w:rsidP="002907AC">
            <w:pPr>
              <w:rPr>
                <w:b/>
                <w:bCs/>
                <w:kern w:val="2"/>
                <w:szCs w:val="24"/>
              </w:rPr>
            </w:pPr>
            <w:r>
              <w:rPr>
                <w:b/>
                <w:bCs/>
                <w:kern w:val="2"/>
                <w:szCs w:val="24"/>
              </w:rPr>
              <w:t>13.1. Aplinkosauginių kriterijų nustatymo teisinis pagrindas</w:t>
            </w:r>
          </w:p>
        </w:tc>
        <w:tc>
          <w:tcPr>
            <w:tcW w:w="7003" w:type="dxa"/>
            <w:gridSpan w:val="4"/>
          </w:tcPr>
          <w:p w14:paraId="36D603EA" w14:textId="4156FAD5" w:rsidR="0043669E" w:rsidRPr="0043669E" w:rsidRDefault="002907AC" w:rsidP="007142E0">
            <w:pPr>
              <w:jc w:val="both"/>
              <w:rPr>
                <w:kern w:val="2"/>
                <w:szCs w:val="24"/>
              </w:rPr>
            </w:pPr>
            <w:r w:rsidRPr="002907AC">
              <w:rPr>
                <w:kern w:val="2"/>
                <w:szCs w:val="24"/>
              </w:rPr>
              <w:t xml:space="preserve">Aplinkosauginiai kriterijai Prekėms nustatomi vadovaujantis Aplinkos apsaugos kriterijų taikymo, vykdant žaliuosius pirkimus, tvarkos aprašo, patvirtinto Lietuvos Respublikos aplinkos ministro 2011 m. birželio 28 d. įsakymu Nr. D1-508, 4.4.4 papunkčiu. </w:t>
            </w:r>
            <w:r w:rsidR="0043669E" w:rsidRPr="0043669E">
              <w:rPr>
                <w:kern w:val="2"/>
                <w:szCs w:val="24"/>
              </w:rPr>
              <w:t>Su prekių pakuotėmis susiję aplinkosauginiai kriterijai: jei prekės</w:t>
            </w:r>
          </w:p>
          <w:p w14:paraId="4B610106" w14:textId="77777777" w:rsidR="0043669E" w:rsidRPr="0043669E" w:rsidRDefault="0043669E" w:rsidP="007142E0">
            <w:pPr>
              <w:jc w:val="both"/>
              <w:rPr>
                <w:kern w:val="2"/>
                <w:szCs w:val="24"/>
              </w:rPr>
            </w:pPr>
            <w:r w:rsidRPr="0043669E">
              <w:rPr>
                <w:kern w:val="2"/>
                <w:szCs w:val="24"/>
              </w:rPr>
              <w:t>supakuojamos į antrinę ir (ar) tretinę (transportavimo) pakuotę, ji turi</w:t>
            </w:r>
          </w:p>
          <w:p w14:paraId="637114ED" w14:textId="77777777" w:rsidR="0043669E" w:rsidRPr="0043669E" w:rsidRDefault="0043669E" w:rsidP="007142E0">
            <w:pPr>
              <w:jc w:val="both"/>
              <w:rPr>
                <w:kern w:val="2"/>
                <w:szCs w:val="24"/>
              </w:rPr>
            </w:pPr>
            <w:r w:rsidRPr="0043669E">
              <w:rPr>
                <w:kern w:val="2"/>
                <w:szCs w:val="24"/>
              </w:rPr>
              <w:t>būti perdirbamoji pakuotė pagal Lietuvos Respublikos mokesčio už</w:t>
            </w:r>
          </w:p>
          <w:p w14:paraId="5ED79DEF" w14:textId="77777777" w:rsidR="007142E0" w:rsidRDefault="0043669E" w:rsidP="007142E0">
            <w:pPr>
              <w:jc w:val="both"/>
              <w:rPr>
                <w:kern w:val="2"/>
                <w:szCs w:val="24"/>
              </w:rPr>
            </w:pPr>
            <w:r w:rsidRPr="0043669E">
              <w:rPr>
                <w:kern w:val="2"/>
                <w:szCs w:val="24"/>
              </w:rPr>
              <w:t xml:space="preserve">aplinkos teršimą įstatymo nuostatas. </w:t>
            </w:r>
          </w:p>
          <w:p w14:paraId="71A544BC" w14:textId="50907657" w:rsidR="0043669E" w:rsidRPr="0043669E" w:rsidRDefault="0043669E" w:rsidP="007142E0">
            <w:pPr>
              <w:jc w:val="both"/>
              <w:rPr>
                <w:kern w:val="2"/>
                <w:szCs w:val="24"/>
              </w:rPr>
            </w:pPr>
            <w:r w:rsidRPr="0043669E">
              <w:rPr>
                <w:kern w:val="2"/>
                <w:szCs w:val="24"/>
              </w:rPr>
              <w:t>Tiekėjas</w:t>
            </w:r>
            <w:r w:rsidR="007142E0">
              <w:rPr>
                <w:kern w:val="2"/>
                <w:szCs w:val="24"/>
              </w:rPr>
              <w:t>,</w:t>
            </w:r>
            <w:r w:rsidRPr="0043669E">
              <w:rPr>
                <w:kern w:val="2"/>
                <w:szCs w:val="24"/>
              </w:rPr>
              <w:t xml:space="preserve"> pateikdamas prekes</w:t>
            </w:r>
            <w:r w:rsidR="007142E0">
              <w:rPr>
                <w:kern w:val="2"/>
                <w:szCs w:val="24"/>
              </w:rPr>
              <w:t xml:space="preserve"> P</w:t>
            </w:r>
            <w:r w:rsidRPr="0043669E">
              <w:rPr>
                <w:kern w:val="2"/>
                <w:szCs w:val="24"/>
              </w:rPr>
              <w:t>irkėjui, pateikia prekės antrinės ir (ar) tretinės (transportavimo)</w:t>
            </w:r>
            <w:r w:rsidR="007142E0">
              <w:rPr>
                <w:kern w:val="2"/>
                <w:szCs w:val="24"/>
              </w:rPr>
              <w:t xml:space="preserve"> </w:t>
            </w:r>
            <w:r w:rsidRPr="0043669E">
              <w:rPr>
                <w:kern w:val="2"/>
                <w:szCs w:val="24"/>
              </w:rPr>
              <w:t>pakuotės tinkamumą perdirbti (</w:t>
            </w:r>
            <w:proofErr w:type="spellStart"/>
            <w:r w:rsidRPr="0043669E">
              <w:rPr>
                <w:kern w:val="2"/>
                <w:szCs w:val="24"/>
              </w:rPr>
              <w:t>perdirbamumą</w:t>
            </w:r>
            <w:proofErr w:type="spellEnd"/>
            <w:r w:rsidRPr="0043669E">
              <w:rPr>
                <w:kern w:val="2"/>
                <w:szCs w:val="24"/>
              </w:rPr>
              <w:t>) patvirtinančius</w:t>
            </w:r>
            <w:r w:rsidR="007142E0">
              <w:rPr>
                <w:kern w:val="2"/>
                <w:szCs w:val="24"/>
              </w:rPr>
              <w:t xml:space="preserve"> </w:t>
            </w:r>
            <w:r w:rsidRPr="0043669E">
              <w:rPr>
                <w:kern w:val="2"/>
                <w:szCs w:val="24"/>
              </w:rPr>
              <w:t xml:space="preserve">dokumentus (pakuotės aprašymo </w:t>
            </w:r>
            <w:r w:rsidRPr="0043669E">
              <w:rPr>
                <w:kern w:val="2"/>
                <w:szCs w:val="24"/>
              </w:rPr>
              <w:lastRenderedPageBreak/>
              <w:t>dokumentą, techninį dokumentą,</w:t>
            </w:r>
            <w:r w:rsidR="007142E0">
              <w:rPr>
                <w:kern w:val="2"/>
                <w:szCs w:val="24"/>
              </w:rPr>
              <w:t xml:space="preserve"> </w:t>
            </w:r>
            <w:r w:rsidRPr="0043669E">
              <w:rPr>
                <w:kern w:val="2"/>
                <w:szCs w:val="24"/>
              </w:rPr>
              <w:t>dokumentą iš akredituotų laboratorijų ar pakuočių atliekų perdirbėjų,</w:t>
            </w:r>
          </w:p>
          <w:p w14:paraId="6C4ADD0D" w14:textId="77777777" w:rsidR="0043669E" w:rsidRPr="0043669E" w:rsidRDefault="0043669E" w:rsidP="007142E0">
            <w:pPr>
              <w:jc w:val="both"/>
              <w:rPr>
                <w:kern w:val="2"/>
                <w:szCs w:val="24"/>
              </w:rPr>
            </w:pPr>
            <w:r w:rsidRPr="0043669E">
              <w:rPr>
                <w:kern w:val="2"/>
                <w:szCs w:val="24"/>
              </w:rPr>
              <w:t>ar eksportuotojų iš tvarkytojų sąrašo, ar kitus lygiaverčius objektyvius</w:t>
            </w:r>
          </w:p>
          <w:p w14:paraId="4850DE93" w14:textId="0F0F2633" w:rsidR="0043669E" w:rsidRDefault="0043669E" w:rsidP="007142E0">
            <w:pPr>
              <w:jc w:val="both"/>
              <w:rPr>
                <w:kern w:val="2"/>
                <w:szCs w:val="24"/>
              </w:rPr>
            </w:pPr>
            <w:r w:rsidRPr="0043669E">
              <w:rPr>
                <w:kern w:val="2"/>
                <w:szCs w:val="24"/>
              </w:rPr>
              <w:t>įrodymus).</w:t>
            </w:r>
          </w:p>
          <w:p w14:paraId="4B6631DF" w14:textId="4EBD1EBC" w:rsidR="002907AC" w:rsidRPr="002907AC" w:rsidRDefault="002907AC" w:rsidP="007142E0">
            <w:pPr>
              <w:jc w:val="both"/>
              <w:rPr>
                <w:kern w:val="2"/>
                <w:szCs w:val="24"/>
              </w:rPr>
            </w:pPr>
            <w:r w:rsidRPr="002907AC">
              <w:rPr>
                <w:kern w:val="2"/>
                <w:szCs w:val="24"/>
              </w:rPr>
              <w:t>Nustačius, kad Tiekėjas šiame papunktyje nustatyto kriterijaus nesilaiko, Tiekėjui taikoma Specialiųjų sąlygų 9.5 punkte nurodyto dydžio bauda.</w:t>
            </w:r>
          </w:p>
        </w:tc>
      </w:tr>
      <w:tr w:rsidR="002907AC" w14:paraId="032072CC" w14:textId="77777777">
        <w:trPr>
          <w:trHeight w:val="300"/>
        </w:trPr>
        <w:tc>
          <w:tcPr>
            <w:tcW w:w="2532" w:type="dxa"/>
          </w:tcPr>
          <w:p w14:paraId="0C0ADA8E" w14:textId="77777777" w:rsidR="002907AC" w:rsidRDefault="002907AC" w:rsidP="002907AC">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2907AC" w:rsidRDefault="002907AC" w:rsidP="002907AC">
            <w:pPr>
              <w:rPr>
                <w:color w:val="000000"/>
                <w:kern w:val="2"/>
                <w:szCs w:val="24"/>
                <w:shd w:val="clear" w:color="auto" w:fill="FFFFFF"/>
              </w:rPr>
            </w:pPr>
            <w:r>
              <w:rPr>
                <w:color w:val="000000"/>
                <w:kern w:val="2"/>
                <w:szCs w:val="24"/>
                <w:shd w:val="clear" w:color="auto" w:fill="FFFFFF"/>
              </w:rPr>
              <w:t>Netaikoma</w:t>
            </w:r>
          </w:p>
          <w:p w14:paraId="7834229A" w14:textId="1BCE060C" w:rsidR="002907AC" w:rsidRDefault="002907AC" w:rsidP="002907AC">
            <w:pPr>
              <w:rPr>
                <w:color w:val="0070C0"/>
                <w:kern w:val="2"/>
                <w:szCs w:val="24"/>
              </w:rPr>
            </w:pPr>
          </w:p>
        </w:tc>
      </w:tr>
      <w:tr w:rsidR="002907AC" w14:paraId="07F0FFD0" w14:textId="77777777">
        <w:trPr>
          <w:trHeight w:val="300"/>
        </w:trPr>
        <w:tc>
          <w:tcPr>
            <w:tcW w:w="9535" w:type="dxa"/>
            <w:gridSpan w:val="5"/>
          </w:tcPr>
          <w:p w14:paraId="0EE0B189" w14:textId="77777777" w:rsidR="002907AC" w:rsidRDefault="002907AC" w:rsidP="002907AC">
            <w:pPr>
              <w:jc w:val="center"/>
              <w:rPr>
                <w:b/>
                <w:bCs/>
                <w:kern w:val="2"/>
                <w:szCs w:val="24"/>
              </w:rPr>
            </w:pPr>
            <w:r>
              <w:rPr>
                <w:b/>
                <w:bCs/>
                <w:kern w:val="2"/>
                <w:szCs w:val="24"/>
              </w:rPr>
              <w:t xml:space="preserve">14. BENDRŲJŲ SĄLYGŲ PAKEITIMAI IR PAPILDYMAI </w:t>
            </w:r>
          </w:p>
          <w:p w14:paraId="5D079BCD" w14:textId="77777777" w:rsidR="002907AC" w:rsidRDefault="002907AC" w:rsidP="002907AC">
            <w:pPr>
              <w:jc w:val="center"/>
              <w:rPr>
                <w:kern w:val="2"/>
                <w:szCs w:val="24"/>
              </w:rPr>
            </w:pPr>
            <w:r>
              <w:rPr>
                <w:kern w:val="2"/>
                <w:szCs w:val="24"/>
              </w:rPr>
              <w:t xml:space="preserve">(jeigu būtina dėl konkretaus Sutarties dalyko specifikos) </w:t>
            </w:r>
          </w:p>
        </w:tc>
      </w:tr>
      <w:tr w:rsidR="002907AC" w14:paraId="79071BC9" w14:textId="77777777">
        <w:trPr>
          <w:trHeight w:val="300"/>
        </w:trPr>
        <w:tc>
          <w:tcPr>
            <w:tcW w:w="2532" w:type="dxa"/>
          </w:tcPr>
          <w:p w14:paraId="7D974D20" w14:textId="765154A3" w:rsidR="002907AC" w:rsidRDefault="002907AC" w:rsidP="002907AC">
            <w:pPr>
              <w:rPr>
                <w:b/>
                <w:bCs/>
                <w:kern w:val="2"/>
                <w:szCs w:val="24"/>
              </w:rPr>
            </w:pPr>
            <w:r>
              <w:rPr>
                <w:b/>
                <w:bCs/>
                <w:kern w:val="2"/>
                <w:szCs w:val="24"/>
              </w:rPr>
              <w:t>14.</w:t>
            </w:r>
            <w:r w:rsidR="007142E0">
              <w:rPr>
                <w:b/>
                <w:bCs/>
                <w:kern w:val="2"/>
                <w:szCs w:val="24"/>
              </w:rPr>
              <w:t>1</w:t>
            </w:r>
            <w:r>
              <w:rPr>
                <w:b/>
                <w:bCs/>
                <w:kern w:val="2"/>
                <w:szCs w:val="24"/>
              </w:rPr>
              <w:t>.</w:t>
            </w:r>
          </w:p>
        </w:tc>
        <w:tc>
          <w:tcPr>
            <w:tcW w:w="7003" w:type="dxa"/>
            <w:gridSpan w:val="4"/>
          </w:tcPr>
          <w:p w14:paraId="56F11031" w14:textId="788BB0DF" w:rsidR="002907AC" w:rsidRDefault="007142E0" w:rsidP="001B6328">
            <w:pPr>
              <w:rPr>
                <w:color w:val="0070C0"/>
                <w:kern w:val="2"/>
                <w:szCs w:val="24"/>
              </w:rPr>
            </w:pPr>
            <w:r w:rsidRPr="00BA0078">
              <w:rPr>
                <w:kern w:val="2"/>
                <w:szCs w:val="24"/>
              </w:rPr>
              <w:t>Sutarties Bendrosiose sąlygose nurodytos alternatyvios nuostatos (su prierašu „jei taikoma“ ir pan.) taikomos tik tokiu atveju, jeigu jos konkrečiai aprašomos Sutarties Specialiosiose sąlygose.</w:t>
            </w:r>
          </w:p>
        </w:tc>
      </w:tr>
      <w:tr w:rsidR="002907AC" w14:paraId="063A7063" w14:textId="77777777">
        <w:trPr>
          <w:trHeight w:val="300"/>
        </w:trPr>
        <w:tc>
          <w:tcPr>
            <w:tcW w:w="9535" w:type="dxa"/>
            <w:gridSpan w:val="5"/>
          </w:tcPr>
          <w:p w14:paraId="1EC1A743" w14:textId="77777777" w:rsidR="002907AC" w:rsidRDefault="002907AC" w:rsidP="002907AC">
            <w:pPr>
              <w:jc w:val="center"/>
              <w:rPr>
                <w:b/>
                <w:bCs/>
                <w:kern w:val="2"/>
                <w:szCs w:val="24"/>
              </w:rPr>
            </w:pPr>
            <w:r>
              <w:rPr>
                <w:b/>
                <w:bCs/>
                <w:kern w:val="2"/>
                <w:szCs w:val="24"/>
              </w:rPr>
              <w:t>15. SUTARTIES PRIEDAI</w:t>
            </w:r>
          </w:p>
        </w:tc>
      </w:tr>
      <w:tr w:rsidR="001B6328" w14:paraId="1493342A" w14:textId="77777777">
        <w:trPr>
          <w:trHeight w:val="300"/>
        </w:trPr>
        <w:tc>
          <w:tcPr>
            <w:tcW w:w="2532" w:type="dxa"/>
          </w:tcPr>
          <w:p w14:paraId="0AF63E8A" w14:textId="77777777" w:rsidR="001B6328" w:rsidRDefault="001B6328" w:rsidP="001B6328">
            <w:pPr>
              <w:jc w:val="center"/>
              <w:rPr>
                <w:b/>
                <w:bCs/>
                <w:kern w:val="2"/>
                <w:szCs w:val="24"/>
              </w:rPr>
            </w:pPr>
            <w:r>
              <w:rPr>
                <w:b/>
                <w:bCs/>
                <w:kern w:val="2"/>
                <w:szCs w:val="24"/>
              </w:rPr>
              <w:t>15.1. Priedas Nr. 1</w:t>
            </w:r>
          </w:p>
        </w:tc>
        <w:tc>
          <w:tcPr>
            <w:tcW w:w="7003" w:type="dxa"/>
            <w:gridSpan w:val="4"/>
          </w:tcPr>
          <w:p w14:paraId="23C9ECEE" w14:textId="002CE6F7" w:rsidR="001B6328" w:rsidRDefault="001B6328" w:rsidP="001B6328">
            <w:pPr>
              <w:rPr>
                <w:b/>
                <w:bCs/>
                <w:kern w:val="2"/>
                <w:szCs w:val="24"/>
              </w:rPr>
            </w:pPr>
            <w:r w:rsidRPr="00A84329">
              <w:rPr>
                <w:bCs/>
                <w:kern w:val="2"/>
                <w:szCs w:val="24"/>
              </w:rPr>
              <w:t>Techninė specifikacija</w:t>
            </w:r>
          </w:p>
        </w:tc>
      </w:tr>
      <w:tr w:rsidR="001B6328" w14:paraId="4C75E455" w14:textId="77777777">
        <w:trPr>
          <w:trHeight w:val="300"/>
        </w:trPr>
        <w:tc>
          <w:tcPr>
            <w:tcW w:w="2532" w:type="dxa"/>
          </w:tcPr>
          <w:p w14:paraId="6E44F098" w14:textId="77777777" w:rsidR="001B6328" w:rsidRDefault="001B6328" w:rsidP="001B6328">
            <w:pPr>
              <w:jc w:val="center"/>
              <w:rPr>
                <w:b/>
                <w:bCs/>
                <w:kern w:val="2"/>
                <w:szCs w:val="24"/>
              </w:rPr>
            </w:pPr>
            <w:r>
              <w:rPr>
                <w:b/>
                <w:bCs/>
                <w:kern w:val="2"/>
                <w:szCs w:val="24"/>
              </w:rPr>
              <w:t>15.2. Priedas Nr. 2</w:t>
            </w:r>
          </w:p>
        </w:tc>
        <w:tc>
          <w:tcPr>
            <w:tcW w:w="7003" w:type="dxa"/>
            <w:gridSpan w:val="4"/>
          </w:tcPr>
          <w:p w14:paraId="65CEE00B" w14:textId="55A53911" w:rsidR="001B6328" w:rsidRDefault="001B6328" w:rsidP="001B6328">
            <w:pPr>
              <w:rPr>
                <w:b/>
                <w:bCs/>
                <w:kern w:val="2"/>
                <w:szCs w:val="24"/>
              </w:rPr>
            </w:pPr>
            <w:r w:rsidRPr="00A84329">
              <w:rPr>
                <w:bCs/>
                <w:kern w:val="2"/>
                <w:szCs w:val="24"/>
              </w:rPr>
              <w:t>Tiekėjo pasiūlymas</w:t>
            </w:r>
          </w:p>
        </w:tc>
      </w:tr>
      <w:tr w:rsidR="001B6328" w14:paraId="369E96F2" w14:textId="77777777">
        <w:trPr>
          <w:trHeight w:val="300"/>
        </w:trPr>
        <w:tc>
          <w:tcPr>
            <w:tcW w:w="2532" w:type="dxa"/>
          </w:tcPr>
          <w:p w14:paraId="61C55EA7" w14:textId="77777777" w:rsidR="001B6328" w:rsidRDefault="001B6328" w:rsidP="001B6328">
            <w:pPr>
              <w:jc w:val="center"/>
              <w:rPr>
                <w:b/>
                <w:bCs/>
                <w:kern w:val="2"/>
                <w:szCs w:val="24"/>
              </w:rPr>
            </w:pPr>
            <w:r>
              <w:rPr>
                <w:b/>
                <w:bCs/>
                <w:kern w:val="2"/>
                <w:szCs w:val="24"/>
              </w:rPr>
              <w:t>15.3. Priedas Nr. 3</w:t>
            </w:r>
          </w:p>
        </w:tc>
        <w:tc>
          <w:tcPr>
            <w:tcW w:w="7003" w:type="dxa"/>
            <w:gridSpan w:val="4"/>
          </w:tcPr>
          <w:p w14:paraId="6BCD1B56" w14:textId="3E8B28E1" w:rsidR="001B6328" w:rsidRDefault="001B6328" w:rsidP="001B6328">
            <w:pPr>
              <w:rPr>
                <w:b/>
                <w:bCs/>
                <w:kern w:val="2"/>
                <w:szCs w:val="24"/>
              </w:rPr>
            </w:pPr>
            <w:r>
              <w:rPr>
                <w:bCs/>
                <w:kern w:val="2"/>
                <w:szCs w:val="24"/>
              </w:rPr>
              <w:t>Prekių perdavimo-priėmimo aktas</w:t>
            </w:r>
          </w:p>
        </w:tc>
      </w:tr>
      <w:tr w:rsidR="001B6328" w14:paraId="29AA4422" w14:textId="77777777">
        <w:tc>
          <w:tcPr>
            <w:tcW w:w="9535" w:type="dxa"/>
            <w:gridSpan w:val="5"/>
          </w:tcPr>
          <w:p w14:paraId="3ACEC6B8" w14:textId="77777777" w:rsidR="001B6328" w:rsidRDefault="001B6328" w:rsidP="001B6328">
            <w:pPr>
              <w:jc w:val="center"/>
              <w:rPr>
                <w:b/>
                <w:bCs/>
                <w:kern w:val="2"/>
                <w:szCs w:val="24"/>
              </w:rPr>
            </w:pPr>
            <w:r>
              <w:rPr>
                <w:b/>
                <w:bCs/>
                <w:kern w:val="2"/>
                <w:szCs w:val="24"/>
              </w:rPr>
              <w:t>16. ŠALIŲ ATSTOVŲ PARAŠAI</w:t>
            </w:r>
          </w:p>
        </w:tc>
      </w:tr>
      <w:tr w:rsidR="001B6328"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1B6328" w:rsidRDefault="001B6328" w:rsidP="001B6328">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1B6328" w:rsidRDefault="001B6328" w:rsidP="001B6328">
            <w:pPr>
              <w:jc w:val="center"/>
              <w:rPr>
                <w:b/>
                <w:bCs/>
                <w:kern w:val="2"/>
                <w:szCs w:val="24"/>
              </w:rPr>
            </w:pPr>
            <w:r>
              <w:rPr>
                <w:b/>
                <w:bCs/>
                <w:kern w:val="2"/>
                <w:szCs w:val="24"/>
              </w:rPr>
              <w:t>TIEKĖJAS</w:t>
            </w:r>
          </w:p>
        </w:tc>
      </w:tr>
      <w:tr w:rsidR="001B6328"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47414359" w:rsidR="001B6328" w:rsidRDefault="001B6328" w:rsidP="001B6328">
            <w:pPr>
              <w:jc w:val="center"/>
              <w:rPr>
                <w:color w:val="4472C4"/>
                <w:kern w:val="2"/>
                <w:szCs w:val="24"/>
              </w:rPr>
            </w:pPr>
            <w:r w:rsidRPr="00E42FA7">
              <w:rPr>
                <w:kern w:val="2"/>
                <w:szCs w:val="24"/>
              </w:rPr>
              <w:t xml:space="preserve">Administracijos direktorė Vilma </w:t>
            </w:r>
            <w:proofErr w:type="spellStart"/>
            <w:r w:rsidRPr="00E42FA7">
              <w:rPr>
                <w:kern w:val="2"/>
                <w:szCs w:val="24"/>
              </w:rPr>
              <w:t>Preibienė</w:t>
            </w:r>
            <w:proofErr w:type="spellEnd"/>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1B6328" w:rsidRDefault="001B6328" w:rsidP="001B6328">
            <w:pPr>
              <w:jc w:val="center"/>
              <w:rPr>
                <w:b/>
                <w:bCs/>
                <w:kern w:val="2"/>
                <w:szCs w:val="24"/>
              </w:rPr>
            </w:pPr>
            <w:r>
              <w:rPr>
                <w:color w:val="4472C4"/>
                <w:kern w:val="2"/>
                <w:szCs w:val="24"/>
              </w:rPr>
              <w:t>(nurodomos atstovo pareigos, vardas, pavardė)</w:t>
            </w:r>
          </w:p>
        </w:tc>
      </w:tr>
      <w:tr w:rsidR="001B6328"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1B6328" w:rsidRDefault="001B6328" w:rsidP="001B6328">
            <w:pPr>
              <w:jc w:val="center"/>
              <w:rPr>
                <w:b/>
                <w:bCs/>
                <w:color w:val="4472C4"/>
                <w:kern w:val="2"/>
                <w:szCs w:val="24"/>
              </w:rPr>
            </w:pPr>
          </w:p>
          <w:p w14:paraId="5F978D19" w14:textId="77777777" w:rsidR="001B6328" w:rsidRDefault="001B6328" w:rsidP="001B6328">
            <w:pPr>
              <w:jc w:val="center"/>
              <w:rPr>
                <w:b/>
                <w:bCs/>
                <w:color w:val="4472C4"/>
                <w:kern w:val="2"/>
                <w:szCs w:val="24"/>
              </w:rPr>
            </w:pPr>
            <w:r>
              <w:rPr>
                <w:b/>
                <w:bCs/>
                <w:color w:val="4472C4"/>
                <w:kern w:val="2"/>
                <w:szCs w:val="24"/>
              </w:rPr>
              <w:t>(parašas)</w:t>
            </w:r>
          </w:p>
          <w:p w14:paraId="540CDEA8" w14:textId="77777777" w:rsidR="001B6328" w:rsidRDefault="001B6328" w:rsidP="001B6328">
            <w:pPr>
              <w:jc w:val="center"/>
              <w:rPr>
                <w:b/>
                <w:bCs/>
                <w:color w:val="4472C4"/>
                <w:kern w:val="2"/>
                <w:szCs w:val="24"/>
              </w:rPr>
            </w:pPr>
          </w:p>
          <w:p w14:paraId="0CC6C66D" w14:textId="77777777" w:rsidR="001B6328" w:rsidRDefault="001B6328" w:rsidP="001B6328">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1B6328" w:rsidRDefault="001B6328" w:rsidP="001B6328">
            <w:pPr>
              <w:jc w:val="center"/>
              <w:rPr>
                <w:b/>
                <w:bCs/>
                <w:color w:val="4472C4"/>
                <w:kern w:val="2"/>
                <w:szCs w:val="24"/>
              </w:rPr>
            </w:pPr>
          </w:p>
          <w:p w14:paraId="449EF7AE" w14:textId="77777777" w:rsidR="001B6328" w:rsidRDefault="001B6328" w:rsidP="001B6328">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47BB" w14:textId="77777777" w:rsidR="00C13551" w:rsidRDefault="00C13551">
      <w:r>
        <w:separator/>
      </w:r>
    </w:p>
  </w:endnote>
  <w:endnote w:type="continuationSeparator" w:id="0">
    <w:p w14:paraId="3F1F92CE" w14:textId="77777777" w:rsidR="00C13551" w:rsidRDefault="00C13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24039" w14:textId="77777777" w:rsidR="00C13551" w:rsidRDefault="00C13551">
      <w:r>
        <w:separator/>
      </w:r>
    </w:p>
  </w:footnote>
  <w:footnote w:type="continuationSeparator" w:id="0">
    <w:p w14:paraId="0CB4A5E9" w14:textId="77777777" w:rsidR="00C13551" w:rsidRDefault="00C13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6CE2"/>
    <w:rsid w:val="001B2EB7"/>
    <w:rsid w:val="001B6328"/>
    <w:rsid w:val="00201517"/>
    <w:rsid w:val="00202E5E"/>
    <w:rsid w:val="00226D0A"/>
    <w:rsid w:val="002907AC"/>
    <w:rsid w:val="002F0B5F"/>
    <w:rsid w:val="002F2EDD"/>
    <w:rsid w:val="003B2818"/>
    <w:rsid w:val="003E5D1D"/>
    <w:rsid w:val="004225ED"/>
    <w:rsid w:val="0043669E"/>
    <w:rsid w:val="004517BA"/>
    <w:rsid w:val="00463534"/>
    <w:rsid w:val="004B3F27"/>
    <w:rsid w:val="005306DD"/>
    <w:rsid w:val="005828DD"/>
    <w:rsid w:val="00587E3C"/>
    <w:rsid w:val="005C7E9D"/>
    <w:rsid w:val="0067133A"/>
    <w:rsid w:val="006F580E"/>
    <w:rsid w:val="00700D80"/>
    <w:rsid w:val="007142E0"/>
    <w:rsid w:val="007919E1"/>
    <w:rsid w:val="007C7B20"/>
    <w:rsid w:val="007E35E1"/>
    <w:rsid w:val="00834EAB"/>
    <w:rsid w:val="008368FD"/>
    <w:rsid w:val="0084661F"/>
    <w:rsid w:val="0085606D"/>
    <w:rsid w:val="00A978DC"/>
    <w:rsid w:val="00B767F3"/>
    <w:rsid w:val="00B96EB6"/>
    <w:rsid w:val="00BA0078"/>
    <w:rsid w:val="00BD74A5"/>
    <w:rsid w:val="00C13551"/>
    <w:rsid w:val="00C93ECA"/>
    <w:rsid w:val="00D81B32"/>
    <w:rsid w:val="00DD7479"/>
    <w:rsid w:val="00E00727"/>
    <w:rsid w:val="00E629AC"/>
    <w:rsid w:val="00ED1B02"/>
    <w:rsid w:val="00EE05CA"/>
    <w:rsid w:val="00F144B8"/>
    <w:rsid w:val="00F316B2"/>
    <w:rsid w:val="00F82BA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5F31BCD-541F-489C-B82B-2F051786D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basedOn w:val="Numatytasispastraiposriftas"/>
    <w:uiPriority w:val="99"/>
    <w:unhideWhenUsed/>
    <w:rsid w:val="005306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savivaldybe@kretinga.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8356</Words>
  <Characters>4763</Characters>
  <Application>Microsoft Office Word</Application>
  <DocSecurity>0</DocSecurity>
  <Lines>39</Lines>
  <Paragraphs>26</Paragraphs>
  <ScaleCrop>false</ScaleCrop>
  <Company/>
  <LinksUpToDate>false</LinksUpToDate>
  <CharactersWithSpaces>13093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Zacharevičienė</dc:creator>
  <cp:lastModifiedBy>Vaida Zacharevičienė</cp:lastModifiedBy>
  <cp:revision>3</cp:revision>
  <dcterms:created xsi:type="dcterms:W3CDTF">2026-10-27T08:46:00Z</dcterms:created>
  <dcterms:modified xsi:type="dcterms:W3CDTF">2026-10-27T09:08:00Z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