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7E30E" w14:textId="77777777" w:rsidR="00213B8F" w:rsidRPr="00D57189" w:rsidRDefault="00213B8F" w:rsidP="00213B8F">
      <w:pPr>
        <w:pStyle w:val="Antrat2"/>
        <w:ind w:left="5103"/>
        <w:jc w:val="right"/>
        <w:rPr>
          <w:rFonts w:ascii="Times New Roman" w:eastAsia="Calibri" w:hAnsi="Times New Roman" w:cs="Times New Roman"/>
          <w:i/>
          <w:iCs/>
          <w:color w:val="0070C0"/>
          <w:sz w:val="24"/>
          <w:szCs w:val="24"/>
        </w:rPr>
      </w:pPr>
      <w:bookmarkStart w:id="0" w:name="_Ref38285444"/>
      <w:bookmarkStart w:id="1" w:name="_Ref38291496"/>
      <w:bookmarkStart w:id="2" w:name="_Toc126333941"/>
      <w:r w:rsidRPr="00D57189">
        <w:rPr>
          <w:rFonts w:ascii="Times New Roman" w:eastAsia="Calibri" w:hAnsi="Times New Roman" w:cs="Times New Roman"/>
          <w:i/>
          <w:iCs/>
          <w:color w:val="0070C0"/>
          <w:sz w:val="24"/>
          <w:szCs w:val="24"/>
        </w:rPr>
        <w:t>Specialiųjų pirkimo sąlygų 3 priedas „Tiekėjų pašalinimo pagrindai“</w:t>
      </w:r>
      <w:bookmarkEnd w:id="0"/>
      <w:bookmarkEnd w:id="1"/>
      <w:bookmarkEnd w:id="2"/>
    </w:p>
    <w:p w14:paraId="58BE4BF4" w14:textId="77777777" w:rsidR="00213B8F" w:rsidRPr="00971A20" w:rsidRDefault="00213B8F" w:rsidP="00213B8F">
      <w:pPr>
        <w:pStyle w:val="Paantrat"/>
        <w:spacing w:after="0" w:line="240" w:lineRule="auto"/>
        <w:jc w:val="right"/>
        <w:rPr>
          <w:rFonts w:ascii="Times New Roman" w:hAnsi="Times New Roman" w:cs="Times New Roman"/>
          <w:b/>
          <w:bCs/>
          <w:color w:val="auto"/>
          <w:sz w:val="24"/>
          <w:szCs w:val="24"/>
        </w:rPr>
      </w:pPr>
    </w:p>
    <w:p w14:paraId="1774AE81" w14:textId="77777777" w:rsidR="00213B8F" w:rsidRPr="00971A20" w:rsidRDefault="00213B8F" w:rsidP="00213B8F">
      <w:pPr>
        <w:pStyle w:val="Paantrat"/>
        <w:spacing w:after="0" w:line="240" w:lineRule="auto"/>
        <w:jc w:val="center"/>
        <w:rPr>
          <w:rFonts w:ascii="Times New Roman" w:hAnsi="Times New Roman" w:cs="Times New Roman"/>
          <w:b/>
          <w:bCs/>
          <w:color w:val="auto"/>
          <w:sz w:val="24"/>
          <w:szCs w:val="24"/>
        </w:rPr>
      </w:pPr>
      <w:r w:rsidRPr="00971A20">
        <w:rPr>
          <w:rFonts w:ascii="Times New Roman" w:hAnsi="Times New Roman" w:cs="Times New Roman"/>
          <w:b/>
          <w:bCs/>
          <w:color w:val="auto"/>
          <w:sz w:val="24"/>
          <w:szCs w:val="24"/>
        </w:rPr>
        <w:t>TIEKĖJŲ PAŠALINIMO PAGRINDAI</w:t>
      </w:r>
    </w:p>
    <w:p w14:paraId="1903604C" w14:textId="177F2D2E" w:rsidR="00982A9F" w:rsidRPr="00DA74D6" w:rsidRDefault="00982A9F" w:rsidP="0068119C">
      <w:pPr>
        <w:jc w:val="both"/>
        <w:rPr>
          <w:rFonts w:ascii="Verdana" w:hAnsi="Verdana"/>
          <w:color w:val="7030A0"/>
        </w:rPr>
      </w:pPr>
    </w:p>
    <w:p w14:paraId="020E4D4E" w14:textId="7C8BC497" w:rsidR="0007098E" w:rsidRPr="00DA74D6" w:rsidRDefault="0007098E" w:rsidP="0068119C">
      <w:pPr>
        <w:pStyle w:val="Betarp"/>
        <w:numPr>
          <w:ilvl w:val="0"/>
          <w:numId w:val="9"/>
        </w:numPr>
        <w:ind w:left="0" w:firstLine="851"/>
        <w:jc w:val="both"/>
        <w:rPr>
          <w:rFonts w:ascii="Verdana" w:hAnsi="Verdana"/>
          <w:sz w:val="22"/>
          <w:szCs w:val="22"/>
        </w:rPr>
      </w:pPr>
      <w:r w:rsidRPr="00F84B75">
        <w:rPr>
          <w:rFonts w:ascii="Verdana" w:hAnsi="Verdana"/>
          <w:sz w:val="22"/>
          <w:szCs w:val="22"/>
        </w:rPr>
        <w:t xml:space="preserve">Su pasiūlymu teikiamas tik EBVPD. </w:t>
      </w:r>
      <w:r w:rsidR="00213B8F" w:rsidRPr="00F84B75">
        <w:rPr>
          <w:rFonts w:ascii="Verdana" w:hAnsi="Verdana"/>
          <w:sz w:val="22"/>
          <w:szCs w:val="22"/>
        </w:rPr>
        <w:t>Centrinė p</w:t>
      </w:r>
      <w:r w:rsidRPr="00F84B75">
        <w:rPr>
          <w:rFonts w:ascii="Verdana" w:hAnsi="Verdana"/>
          <w:sz w:val="22"/>
          <w:szCs w:val="22"/>
        </w:rPr>
        <w:t xml:space="preserve">erkančioji organizacija su pasiūlymu nereikalauja </w:t>
      </w:r>
      <w:r w:rsidRPr="00DA74D6">
        <w:rPr>
          <w:rFonts w:ascii="Verdana" w:hAnsi="Verdana"/>
          <w:sz w:val="22"/>
          <w:szCs w:val="22"/>
        </w:rPr>
        <w:t xml:space="preserve">pateikti lentelėje nurodytų pašalinimo pagrindų nebuvimą įrodančių dokumentų. Šių dokumentų prašoma tik iš ekonomiškai naudingiausią pasiūlymą pateikusio tiekėjo prieš nustatant laimėjusį pasiūlymą. Vis dėlto, </w:t>
      </w:r>
      <w:r w:rsidR="00213B8F">
        <w:rPr>
          <w:rFonts w:ascii="Verdana" w:hAnsi="Verdana"/>
          <w:sz w:val="22"/>
          <w:szCs w:val="22"/>
        </w:rPr>
        <w:t xml:space="preserve">centrinė </w:t>
      </w:r>
      <w:r w:rsidRPr="00DA74D6">
        <w:rPr>
          <w:rFonts w:ascii="Verdana" w:hAnsi="Verdana"/>
          <w:sz w:val="22"/>
          <w:szCs w:val="22"/>
        </w:rPr>
        <w:t>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DA74D6">
        <w:rPr>
          <w:rFonts w:ascii="Verdana" w:hAnsi="Verdana"/>
          <w:sz w:val="22"/>
          <w:szCs w:val="22"/>
        </w:rPr>
        <w:t xml:space="preserve"> </w:t>
      </w:r>
    </w:p>
    <w:p w14:paraId="79B8607B" w14:textId="282CC847" w:rsidR="0007098E" w:rsidRPr="00213B8F" w:rsidRDefault="316CCFD7" w:rsidP="00213B8F">
      <w:pPr>
        <w:pStyle w:val="Betarp"/>
        <w:numPr>
          <w:ilvl w:val="0"/>
          <w:numId w:val="9"/>
        </w:numPr>
        <w:ind w:left="0" w:firstLine="851"/>
        <w:jc w:val="both"/>
        <w:rPr>
          <w:rFonts w:ascii="Verdana" w:eastAsia="Verdana" w:hAnsi="Verdana" w:cs="Verdana"/>
          <w:sz w:val="22"/>
          <w:szCs w:val="22"/>
        </w:rPr>
      </w:pPr>
      <w:r w:rsidRPr="00DA74D6">
        <w:rPr>
          <w:rFonts w:ascii="Verdana" w:hAnsi="Verdana"/>
          <w:sz w:val="22"/>
          <w:szCs w:val="22"/>
        </w:rPr>
        <w:t xml:space="preserve">Pašalinimo pagrindai taikomi tiekėjui (kai pasiūlymą teikia ūkio subjektų grupė – visiems tos grupės nariams) ir ūkio subjektams, kurių pajėgumais tiekėjas remiasi. </w:t>
      </w:r>
      <w:r w:rsidR="00213B8F" w:rsidRPr="007F675C">
        <w:rPr>
          <w:rFonts w:ascii="Verdana" w:hAnsi="Verdana"/>
          <w:sz w:val="22"/>
          <w:szCs w:val="22"/>
        </w:rPr>
        <w:t xml:space="preserve">Pašalinimo pagrindai </w:t>
      </w:r>
      <w:r w:rsidR="00213B8F" w:rsidRPr="00213B8F">
        <w:rPr>
          <w:rFonts w:ascii="Verdana" w:hAnsi="Verdana"/>
          <w:sz w:val="22"/>
          <w:szCs w:val="22"/>
          <w:u w:val="single"/>
        </w:rPr>
        <w:t>netaikomi</w:t>
      </w:r>
      <w:r w:rsidR="00213B8F" w:rsidRPr="007F675C">
        <w:rPr>
          <w:rFonts w:ascii="Verdana" w:hAnsi="Verdana"/>
          <w:sz w:val="22"/>
          <w:szCs w:val="22"/>
        </w:rPr>
        <w:t xml:space="preserve"> (EBVPD teikti nereikia) </w:t>
      </w:r>
      <w:proofErr w:type="spellStart"/>
      <w:r w:rsidR="00213B8F" w:rsidRPr="007F675C">
        <w:rPr>
          <w:rFonts w:ascii="Verdana" w:hAnsi="Verdana"/>
          <w:sz w:val="22"/>
          <w:szCs w:val="22"/>
        </w:rPr>
        <w:t>kvazisubtiekėjams</w:t>
      </w:r>
      <w:proofErr w:type="spellEnd"/>
      <w:r w:rsidR="00213B8F" w:rsidRPr="007F675C">
        <w:rPr>
          <w:rFonts w:ascii="Verdana" w:hAnsi="Verdana"/>
          <w:sz w:val="22"/>
          <w:szCs w:val="22"/>
        </w:rPr>
        <w:t xml:space="preserve"> ir subtiekėjams, kurių pajėgumais tiekėjas nesiremia.</w:t>
      </w:r>
    </w:p>
    <w:p w14:paraId="315A42E7" w14:textId="09FED6DC" w:rsidR="0007098E" w:rsidRPr="00DA74D6" w:rsidRDefault="00213B8F" w:rsidP="496BE0B5">
      <w:pPr>
        <w:pStyle w:val="Betarp"/>
        <w:numPr>
          <w:ilvl w:val="0"/>
          <w:numId w:val="9"/>
        </w:numPr>
        <w:ind w:left="0" w:firstLine="851"/>
        <w:jc w:val="both"/>
        <w:rPr>
          <w:rFonts w:ascii="Verdana" w:eastAsia="Verdana" w:hAnsi="Verdana" w:cs="Verdana"/>
          <w:sz w:val="22"/>
          <w:szCs w:val="22"/>
        </w:rPr>
      </w:pPr>
      <w:r>
        <w:rPr>
          <w:rFonts w:ascii="Verdana" w:hAnsi="Verdana" w:cs="Times New Roman"/>
          <w:color w:val="000000" w:themeColor="text1"/>
          <w:sz w:val="22"/>
          <w:szCs w:val="22"/>
        </w:rPr>
        <w:t>Centrinė p</w:t>
      </w:r>
      <w:r w:rsidR="316CCFD7" w:rsidRPr="00DA74D6">
        <w:rPr>
          <w:rFonts w:ascii="Verdana" w:hAnsi="Verdana" w:cs="Times New Roman"/>
          <w:color w:val="000000" w:themeColor="text1"/>
          <w:sz w:val="22"/>
          <w:szCs w:val="22"/>
        </w:rPr>
        <w:t>erkančioji organizacija tiekėją pašalina iš pirkimo procedūros bet kuriame pirkimo procedūros etape, jeigu paaiškėja, kad dėl savo veiksmų ar neveikimo prieš pirkimo procedūrą ar jos metu jis atitinka bent vieną iš pirkimo dokumentuos</w:t>
      </w:r>
      <w:r w:rsidR="316CCFD7" w:rsidRPr="00DA74D6">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73E0999E" w:rsidR="43A43B59" w:rsidRPr="00DA74D6" w:rsidRDefault="00213B8F" w:rsidP="496BE0B5">
      <w:pPr>
        <w:pStyle w:val="Betarp"/>
        <w:numPr>
          <w:ilvl w:val="0"/>
          <w:numId w:val="9"/>
        </w:numPr>
        <w:ind w:left="0" w:firstLine="851"/>
        <w:jc w:val="both"/>
        <w:rPr>
          <w:rFonts w:ascii="Verdana" w:eastAsia="Verdana" w:hAnsi="Verdana" w:cs="Verdana"/>
          <w:color w:val="000000" w:themeColor="text1"/>
          <w:sz w:val="22"/>
          <w:szCs w:val="22"/>
        </w:rPr>
      </w:pPr>
      <w:r>
        <w:rPr>
          <w:rFonts w:ascii="Verdana" w:eastAsia="Verdana" w:hAnsi="Verdana" w:cs="Verdana"/>
          <w:color w:val="000000" w:themeColor="text1"/>
          <w:sz w:val="22"/>
          <w:szCs w:val="22"/>
        </w:rPr>
        <w:t>Centrinė p</w:t>
      </w:r>
      <w:r w:rsidR="43A43B59" w:rsidRPr="00DA74D6">
        <w:rPr>
          <w:rFonts w:ascii="Verdana" w:eastAsia="Verdana" w:hAnsi="Verdana" w:cs="Verdana"/>
          <w:color w:val="000000" w:themeColor="text1"/>
          <w:sz w:val="22"/>
          <w:szCs w:val="22"/>
        </w:rPr>
        <w:t>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5A68C167" w:rsidR="0007098E" w:rsidRPr="00DA74D6" w:rsidRDefault="00213B8F" w:rsidP="0068119C">
      <w:pPr>
        <w:pStyle w:val="Betarp"/>
        <w:numPr>
          <w:ilvl w:val="0"/>
          <w:numId w:val="9"/>
        </w:numPr>
        <w:ind w:left="0" w:firstLine="851"/>
        <w:jc w:val="both"/>
        <w:rPr>
          <w:rFonts w:ascii="Verdana" w:hAnsi="Verdana"/>
          <w:sz w:val="22"/>
          <w:szCs w:val="22"/>
        </w:rPr>
      </w:pPr>
      <w:r>
        <w:rPr>
          <w:rFonts w:ascii="Verdana" w:eastAsia="Verdana" w:hAnsi="Verdana" w:cs="Verdana"/>
          <w:sz w:val="22"/>
          <w:szCs w:val="22"/>
        </w:rPr>
        <w:t>Centrinė p</w:t>
      </w:r>
      <w:r w:rsidR="316CCFD7" w:rsidRPr="00DA74D6">
        <w:rPr>
          <w:rFonts w:ascii="Verdana" w:eastAsia="Verdana" w:hAnsi="Verdana" w:cs="Verdana"/>
          <w:sz w:val="22"/>
          <w:szCs w:val="22"/>
        </w:rPr>
        <w:t>erkančioji organizacija visų pirma reikalauja tokios rūšies pažymų ir tokių dokumentinių įrodymų formų, apie kuriuos pateikta informacija Europos Komisijos informacinėje dokumentų saugykloje „e-</w:t>
      </w:r>
      <w:proofErr w:type="spellStart"/>
      <w:r w:rsidR="316CCFD7" w:rsidRPr="00DA74D6">
        <w:rPr>
          <w:rFonts w:ascii="Verdana" w:eastAsia="Verdana" w:hAnsi="Verdana" w:cs="Verdana"/>
          <w:sz w:val="22"/>
          <w:szCs w:val="22"/>
        </w:rPr>
        <w:t>Certis</w:t>
      </w:r>
      <w:proofErr w:type="spellEnd"/>
      <w:r w:rsidR="316CCFD7" w:rsidRPr="00DA74D6">
        <w:rPr>
          <w:rFonts w:ascii="Verdana" w:eastAsia="Verdana" w:hAnsi="Verdana" w:cs="Verdana"/>
          <w:sz w:val="22"/>
          <w:szCs w:val="22"/>
        </w:rPr>
        <w:t>“. Lentelės ketvirtame stulpelyje nurodomi doku</w:t>
      </w:r>
      <w:r w:rsidR="316CCFD7" w:rsidRPr="00DA74D6">
        <w:rPr>
          <w:rFonts w:ascii="Verdana" w:hAnsi="Verdana"/>
          <w:sz w:val="22"/>
          <w:szCs w:val="22"/>
        </w:rPr>
        <w:t xml:space="preserve">mentai, kuriuos turi pateikti Lietuvos Respublikoje registruoti tiekėjai. Dėl dokumentų, kuriuos turi pateikti užsienio šalių tiekėjai, informaciją </w:t>
      </w:r>
      <w:r>
        <w:rPr>
          <w:rFonts w:ascii="Verdana" w:hAnsi="Verdana"/>
          <w:sz w:val="22"/>
          <w:szCs w:val="22"/>
        </w:rPr>
        <w:t>centrinė p</w:t>
      </w:r>
      <w:r w:rsidR="316CCFD7" w:rsidRPr="00DA74D6">
        <w:rPr>
          <w:rFonts w:ascii="Verdana" w:hAnsi="Verdana"/>
          <w:sz w:val="22"/>
          <w:szCs w:val="22"/>
        </w:rPr>
        <w:t>erkančioji organizacija pasitikrina „e-</w:t>
      </w:r>
      <w:proofErr w:type="spellStart"/>
      <w:r w:rsidR="316CCFD7" w:rsidRPr="00DA74D6">
        <w:rPr>
          <w:rFonts w:ascii="Verdana" w:hAnsi="Verdana"/>
          <w:sz w:val="22"/>
          <w:szCs w:val="22"/>
        </w:rPr>
        <w:t>Certis</w:t>
      </w:r>
      <w:proofErr w:type="spellEnd"/>
      <w:r w:rsidR="316CCFD7" w:rsidRPr="00DA74D6">
        <w:rPr>
          <w:rFonts w:ascii="Verdana" w:hAnsi="Verdana"/>
          <w:sz w:val="22"/>
          <w:szCs w:val="22"/>
        </w:rPr>
        <w:t xml:space="preserve">“, adresu </w:t>
      </w:r>
      <w:hyperlink r:id="rId8" w:history="1">
        <w:r w:rsidR="00372F8B" w:rsidRPr="00DA74D6">
          <w:rPr>
            <w:rStyle w:val="Hipersaitas"/>
            <w:rFonts w:ascii="Verdana" w:eastAsia="Calibri" w:hAnsi="Verdana" w:cs="Calibri"/>
            <w:sz w:val="22"/>
            <w:szCs w:val="22"/>
          </w:rPr>
          <w:t>https://ec.europa.eu/tools/ecertis/</w:t>
        </w:r>
      </w:hyperlink>
      <w:r w:rsidR="316CCFD7" w:rsidRPr="00DA74D6">
        <w:rPr>
          <w:rFonts w:ascii="Verdana" w:hAnsi="Verdana"/>
          <w:sz w:val="22"/>
          <w:szCs w:val="22"/>
        </w:rPr>
        <w:t xml:space="preserve">. </w:t>
      </w:r>
    </w:p>
    <w:p w14:paraId="23C75DE6" w14:textId="605B50AF" w:rsidR="0007098E" w:rsidRPr="00DA74D6" w:rsidRDefault="00213B8F" w:rsidP="0068119C">
      <w:pPr>
        <w:pStyle w:val="Betarp"/>
        <w:numPr>
          <w:ilvl w:val="0"/>
          <w:numId w:val="9"/>
        </w:numPr>
        <w:ind w:left="0" w:firstLine="851"/>
        <w:jc w:val="both"/>
        <w:rPr>
          <w:rFonts w:ascii="Verdana" w:hAnsi="Verdana"/>
          <w:sz w:val="22"/>
          <w:szCs w:val="22"/>
        </w:rPr>
      </w:pPr>
      <w:r>
        <w:rPr>
          <w:rFonts w:ascii="Verdana" w:hAnsi="Verdana"/>
          <w:sz w:val="22"/>
          <w:szCs w:val="22"/>
        </w:rPr>
        <w:t>Centrinė p</w:t>
      </w:r>
      <w:r w:rsidR="316CCFD7" w:rsidRPr="00DA74D6">
        <w:rPr>
          <w:rFonts w:ascii="Verdana" w:hAnsi="Verdana"/>
          <w:sz w:val="22"/>
          <w:szCs w:val="22"/>
        </w:rPr>
        <w:t>erkančioji organizacija nereikalauja iš tiekėjo pateikti dokumentų, patvirtinančių jo pašalinimo pagrindų nebuvimą, jeigu ji:</w:t>
      </w:r>
    </w:p>
    <w:p w14:paraId="3269FA07"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lastRenderedPageBreak/>
        <w:t>šiuos dokumentus jau turi iš ankstesnių pirkimo procedūrų, jeigu šiuose dokumentuose nurodyta informacija vis dar yra aktuali (dokumentas išduotas prieš ne daugiau dienų, negu nurodyta atitinkamoje žemiau esančios lentelės eilutėje).</w:t>
      </w:r>
    </w:p>
    <w:p w14:paraId="54282668" w14:textId="3F629F62" w:rsidR="0007098E" w:rsidRPr="00DA74D6" w:rsidRDefault="316CCFD7" w:rsidP="00E2565D">
      <w:pPr>
        <w:pStyle w:val="Betarp"/>
        <w:numPr>
          <w:ilvl w:val="0"/>
          <w:numId w:val="9"/>
        </w:numPr>
        <w:ind w:left="0" w:firstLine="851"/>
        <w:jc w:val="both"/>
        <w:rPr>
          <w:rFonts w:ascii="Verdana" w:hAnsi="Verdana"/>
          <w:sz w:val="22"/>
          <w:szCs w:val="22"/>
        </w:rPr>
      </w:pPr>
      <w:r w:rsidRPr="00DA74D6">
        <w:rPr>
          <w:rFonts w:ascii="Verdana" w:hAnsi="Verdana" w:cs="Times New Roman"/>
          <w:sz w:val="22"/>
          <w:szCs w:val="22"/>
        </w:rPr>
        <w:t>Jeigu tiekėjas negali pateikti</w:t>
      </w:r>
      <w:r w:rsidRPr="00DA74D6">
        <w:rPr>
          <w:rFonts w:ascii="Verdana" w:hAnsi="Verdana"/>
          <w:sz w:val="22"/>
          <w:szCs w:val="22"/>
        </w:rPr>
        <w:t xml:space="preserve"> nurodytų dokumentų, įrodančių, kad nėra pašalinimo pagrindų, numatytų </w:t>
      </w:r>
      <w:r w:rsidR="2C637F02" w:rsidRPr="00DA74D6">
        <w:rPr>
          <w:rFonts w:ascii="Verdana" w:hAnsi="Verdana"/>
          <w:sz w:val="22"/>
          <w:szCs w:val="22"/>
        </w:rPr>
        <w:t>VPĮ</w:t>
      </w:r>
      <w:r w:rsidRPr="00DA74D6">
        <w:rPr>
          <w:rFonts w:ascii="Verdana" w:hAnsi="Verdana"/>
          <w:sz w:val="22"/>
          <w:szCs w:val="22"/>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priesaikos deklaracija;</w:t>
      </w:r>
    </w:p>
    <w:p w14:paraId="10DF111B" w14:textId="4614222F" w:rsidR="00404BCE" w:rsidRPr="00DA74D6" w:rsidRDefault="00EE0CB1" w:rsidP="0068119C">
      <w:pPr>
        <w:ind w:firstLine="851"/>
        <w:jc w:val="both"/>
      </w:pPr>
      <w:r w:rsidRPr="00DA74D6">
        <w:rPr>
          <w:rFonts w:ascii="Verdana" w:hAnsi="Verdana"/>
          <w:sz w:val="22"/>
          <w:szCs w:val="22"/>
        </w:rPr>
        <w:t>7</w:t>
      </w:r>
      <w:r w:rsidR="006A2BC3" w:rsidRPr="00DA74D6">
        <w:rPr>
          <w:rFonts w:ascii="Verdana" w:hAnsi="Verdana"/>
          <w:sz w:val="22"/>
          <w:szCs w:val="22"/>
        </w:rPr>
        <w:t xml:space="preserve">.2. </w:t>
      </w:r>
      <w:r w:rsidR="0007098E" w:rsidRPr="00DA74D6">
        <w:rPr>
          <w:rFonts w:ascii="Verdana" w:hAnsi="Verdana"/>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DA74D6" w:rsidRDefault="00404BCE"/>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DA74D6" w14:paraId="32A111A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DA74D6" w:rsidRDefault="00805F54" w:rsidP="00B21D0F">
            <w:pPr>
              <w:pStyle w:val="Betarp"/>
              <w:ind w:left="32"/>
              <w:jc w:val="center"/>
              <w:rPr>
                <w:rFonts w:ascii="Verdana" w:hAnsi="Verdana" w:cstheme="minorHAnsi"/>
                <w:b/>
                <w:bCs/>
                <w:sz w:val="22"/>
                <w:szCs w:val="22"/>
              </w:rPr>
            </w:pPr>
            <w:r w:rsidRPr="00DA74D6">
              <w:rPr>
                <w:rFonts w:ascii="Verdana" w:hAnsi="Verdana" w:cstheme="minorHAnsi"/>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DA74D6" w:rsidRDefault="00805F54" w:rsidP="00B21D0F">
            <w:pPr>
              <w:pStyle w:val="Betarp"/>
              <w:jc w:val="center"/>
              <w:rPr>
                <w:rFonts w:ascii="Verdana" w:hAnsi="Verdana" w:cstheme="minorHAnsi"/>
                <w:bCs/>
                <w:sz w:val="22"/>
                <w:szCs w:val="22"/>
                <w:lang w:eastAsia="en-US"/>
              </w:rPr>
            </w:pPr>
            <w:r w:rsidRPr="00DA74D6">
              <w:rPr>
                <w:rFonts w:ascii="Verdana" w:hAnsi="Verdana" w:cstheme="minorHAns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DA74D6" w:rsidRDefault="00FB1CCA" w:rsidP="005859BE">
            <w:pPr>
              <w:pStyle w:val="Betarp"/>
              <w:jc w:val="center"/>
              <w:rPr>
                <w:rFonts w:ascii="Verdana" w:eastAsia="Yu Mincho" w:hAnsi="Verdana" w:cs="Arial"/>
                <w:b/>
                <w:bCs/>
              </w:rPr>
            </w:pPr>
            <w:r w:rsidRPr="00DA74D6">
              <w:rPr>
                <w:rFonts w:ascii="Verdana" w:eastAsia="Yu Mincho" w:hAnsi="Verdana" w:cs="Arial"/>
                <w:b/>
                <w:bCs/>
              </w:rPr>
              <w:t xml:space="preserve">VPĮ straipsnis,  dalis, punktas bei </w:t>
            </w:r>
            <w:r w:rsidR="00805F54" w:rsidRPr="00DA74D6">
              <w:rPr>
                <w:rFonts w:ascii="Verdana" w:eastAsia="Yu Mincho" w:hAnsi="Verdana" w:cs="Arial"/>
                <w:b/>
                <w:bCs/>
              </w:rPr>
              <w:t>EBVPD formos dalis pildymui</w:t>
            </w:r>
            <w:r w:rsidR="00787677" w:rsidRPr="00DA74D6">
              <w:rPr>
                <w:rFonts w:ascii="Verdana" w:eastAsia="Yu Mincho" w:hAnsi="Verdana" w:cs="Arial"/>
                <w:b/>
                <w:bC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DA74D6" w:rsidRDefault="00805F54" w:rsidP="00B21D0F">
            <w:pPr>
              <w:pStyle w:val="Betarp"/>
              <w:jc w:val="center"/>
              <w:rPr>
                <w:rFonts w:ascii="Verdana" w:hAnsi="Verdana" w:cstheme="minorHAnsi"/>
                <w:bCs/>
                <w:iCs/>
                <w:sz w:val="22"/>
                <w:szCs w:val="22"/>
                <w:lang w:eastAsia="en-US"/>
              </w:rPr>
            </w:pPr>
            <w:r w:rsidRPr="00DA74D6">
              <w:rPr>
                <w:rFonts w:ascii="Verdana" w:hAnsi="Verdana" w:cstheme="minorHAnsi"/>
                <w:b/>
                <w:sz w:val="22"/>
                <w:szCs w:val="22"/>
              </w:rPr>
              <w:t>Pašalinimo pagrindų nebuvimą įrodantys dokumentai</w:t>
            </w:r>
          </w:p>
        </w:tc>
      </w:tr>
      <w:tr w:rsidR="00805F54" w:rsidRPr="00DA74D6" w14:paraId="2D28F62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Tiekėjas arba jo atsakingas asmuo, nurodytas VPĮ 46 straipsnio 2 dalies 2 punkte, nuteistas už šią nusikalstamą veiką:</w:t>
            </w:r>
          </w:p>
          <w:p w14:paraId="0A06DD1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dalyvavimą nusikalstamame susivienijime, jo organizavimą ar vadovavimą jam;</w:t>
            </w:r>
          </w:p>
          <w:p w14:paraId="445C3849"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kyšininkavimą, prekybą poveikiu, papirkimą;</w:t>
            </w:r>
          </w:p>
          <w:p w14:paraId="20E81134"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sukčiavimą, turto pasisavinimą, turto iššvaistymą, apgaulingą pareiškimą apie juridinio asmens veiklą, kredito, paskolos ar </w:t>
            </w:r>
            <w:r w:rsidRPr="00DA74D6">
              <w:rPr>
                <w:rFonts w:ascii="Verdana" w:hAnsi="Verdana" w:cstheme="minorHAnsi"/>
                <w:bCs/>
                <w:sz w:val="22"/>
                <w:szCs w:val="22"/>
                <w:lang w:eastAsia="en-US"/>
              </w:rPr>
              <w:lastRenderedPageBreak/>
              <w:t>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4) nusikalstamą bankrotą;</w:t>
            </w:r>
          </w:p>
          <w:p w14:paraId="571CBA25"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5) teroristinį ir su teroristine veikla susijusį nusikaltimą;</w:t>
            </w:r>
          </w:p>
          <w:p w14:paraId="041E08F8"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6) nusikalstamu būdu gauto turto legalizavimą;</w:t>
            </w:r>
          </w:p>
          <w:p w14:paraId="0F4ACF50"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7) prekybą žmonėmis, vaiko pirkimą arba pardavimą;</w:t>
            </w:r>
          </w:p>
          <w:p w14:paraId="43FFF2E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DA74D6" w:rsidRDefault="00805F54" w:rsidP="00290CC0">
            <w:pPr>
              <w:pStyle w:val="Betarp"/>
              <w:jc w:val="both"/>
              <w:rPr>
                <w:rFonts w:ascii="Verdana" w:hAnsi="Verdana" w:cstheme="minorHAnsi"/>
                <w:b/>
                <w:bCs/>
                <w:sz w:val="22"/>
                <w:szCs w:val="22"/>
                <w:lang w:eastAsia="en-US"/>
              </w:rPr>
            </w:pPr>
          </w:p>
          <w:p w14:paraId="6913E1C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arba jo atsakingas asmuo nuteistas už aukščiau nurodytą nusikalstamą veiką, kai dėl:</w:t>
            </w:r>
          </w:p>
          <w:p w14:paraId="3ACAB6DD" w14:textId="06F2BF16"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lastRenderedPageBreak/>
              <w:t>1) tiekėjo, kuris yra fizinis asmuo, per pastaruosius 5 metus buvo priimtas ir įsiteisėjęs apkaltinamasis teismo nuosprendis ir šis asmuo turi neišnykusį ar nepanaikintą teistumą;</w:t>
            </w:r>
          </w:p>
          <w:p w14:paraId="6FB3DD4E" w14:textId="18D9569D" w:rsidR="0020171F" w:rsidRPr="00F84B75" w:rsidRDefault="0020171F" w:rsidP="00290CC0">
            <w:pPr>
              <w:pStyle w:val="Betarp"/>
              <w:jc w:val="both"/>
              <w:rPr>
                <w:rFonts w:ascii="Verdana" w:hAnsi="Verdana"/>
                <w:sz w:val="22"/>
                <w:szCs w:val="22"/>
              </w:rPr>
            </w:pPr>
            <w:r w:rsidRPr="00F84B75">
              <w:rPr>
                <w:rFonts w:ascii="Verdana" w:hAnsi="Verdana"/>
                <w:sz w:val="22"/>
                <w:szCs w:val="22"/>
              </w:rPr>
              <w:t>2) tiekėjo, kuris yra juridinis asmuo, kita organizacija ar jos </w:t>
            </w:r>
            <w:r w:rsidRPr="00F84B75">
              <w:rPr>
                <w:rFonts w:ascii="Verdana" w:hAnsi="Verdana"/>
                <w:b/>
                <w:bCs/>
                <w:sz w:val="22"/>
                <w:szCs w:val="22"/>
              </w:rPr>
              <w:t>struktūrinis</w:t>
            </w:r>
            <w:r w:rsidRPr="00F84B75">
              <w:rPr>
                <w:rFonts w:ascii="Verdana" w:hAnsi="Verdana"/>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80A8795" w14:textId="7AAEE01D" w:rsidR="00E2565D" w:rsidRPr="00DA74D6" w:rsidRDefault="00E2565D" w:rsidP="00AD02FA">
            <w:pPr>
              <w:pStyle w:val="Betarp"/>
              <w:jc w:val="both"/>
              <w:rPr>
                <w:rFonts w:ascii="Verdana" w:hAnsi="Verdana" w:cstheme="minorHAnsi"/>
                <w:b/>
                <w:bCs/>
                <w:sz w:val="22"/>
                <w:szCs w:val="22"/>
                <w:lang w:eastAsia="en-US"/>
              </w:rPr>
            </w:pPr>
            <w:r w:rsidRPr="00F84B75">
              <w:rPr>
                <w:rFonts w:ascii="Verdana" w:hAnsi="Verdana" w:cstheme="minorHAnsi"/>
                <w:bCs/>
                <w:sz w:val="22"/>
                <w:szCs w:val="22"/>
                <w:lang w:eastAsia="en-US"/>
              </w:rPr>
              <w:t xml:space="preserve">3) tiekėjo, kuris yra juridinis asmuo, kita organizacija ar jos </w:t>
            </w:r>
            <w:r w:rsidRPr="00F84B75">
              <w:rPr>
                <w:rFonts w:ascii="Verdana" w:hAnsi="Verdana" w:cstheme="minorHAnsi"/>
                <w:b/>
                <w:sz w:val="22"/>
                <w:szCs w:val="22"/>
                <w:lang w:eastAsia="en-US"/>
              </w:rPr>
              <w:t>struktūrinis</w:t>
            </w:r>
            <w:r w:rsidRPr="00F84B75">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DA74D6" w:rsidRDefault="00FB1CCA" w:rsidP="001C3EF8">
            <w:pPr>
              <w:pStyle w:val="Betarp"/>
              <w:jc w:val="both"/>
              <w:rPr>
                <w:rFonts w:ascii="Verdana" w:eastAsia="Yu Mincho" w:hAnsi="Verdana" w:cs="Arial"/>
                <w:b/>
                <w:bCs/>
                <w:sz w:val="22"/>
                <w:szCs w:val="22"/>
                <w:lang w:eastAsia="en-US"/>
              </w:rPr>
            </w:pPr>
            <w:r w:rsidRPr="00DA74D6">
              <w:rPr>
                <w:rFonts w:ascii="Verdana" w:eastAsia="Yu Mincho" w:hAnsi="Verdana" w:cs="Arial"/>
                <w:b/>
                <w:bCs/>
                <w:sz w:val="22"/>
                <w:szCs w:val="22"/>
                <w:lang w:eastAsia="en-US"/>
              </w:rPr>
              <w:lastRenderedPageBreak/>
              <w:t>VPĮ 46 straipsnio 1 dalis</w:t>
            </w:r>
          </w:p>
          <w:p w14:paraId="05603EEB" w14:textId="77777777" w:rsidR="00FB1CCA" w:rsidRPr="00DA74D6" w:rsidRDefault="00FB1CCA" w:rsidP="001C3EF8">
            <w:pPr>
              <w:pStyle w:val="Betarp"/>
              <w:jc w:val="both"/>
              <w:rPr>
                <w:rFonts w:ascii="Verdana" w:eastAsia="Yu Mincho" w:hAnsi="Verdana" w:cs="Arial"/>
                <w:sz w:val="22"/>
                <w:szCs w:val="22"/>
                <w:lang w:eastAsia="en-US"/>
              </w:rPr>
            </w:pPr>
          </w:p>
          <w:p w14:paraId="2F16B890" w14:textId="38576DA8" w:rsidR="00805F54"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805F54" w:rsidRPr="00DA74D6">
              <w:rPr>
                <w:rFonts w:ascii="Verdana" w:eastAsia="Yu Mincho" w:hAnsi="Verdana" w:cs="Arial"/>
                <w:sz w:val="22"/>
                <w:szCs w:val="22"/>
                <w:lang w:eastAsia="en-US"/>
              </w:rPr>
              <w:t>III dalies A1</w:t>
            </w:r>
            <w:r w:rsidR="00625EFE" w:rsidRPr="00DA74D6">
              <w:rPr>
                <w:rFonts w:ascii="Verdana" w:eastAsia="Yu Mincho" w:hAnsi="Verdana" w:cs="Arial"/>
                <w:sz w:val="22"/>
                <w:szCs w:val="22"/>
                <w:lang w:eastAsia="en-US"/>
              </w:rPr>
              <w:t xml:space="preserve">-A6 </w:t>
            </w:r>
            <w:r w:rsidR="00805F54" w:rsidRPr="00DA74D6">
              <w:rPr>
                <w:rFonts w:ascii="Verdana" w:eastAsia="Yu Mincho" w:hAnsi="Verdana" w:cs="Arial"/>
                <w:sz w:val="22"/>
                <w:szCs w:val="22"/>
                <w:lang w:eastAsia="en-US"/>
              </w:rPr>
              <w:t>punkt</w:t>
            </w:r>
            <w:r w:rsidR="00625EFE" w:rsidRPr="00DA74D6">
              <w:rPr>
                <w:rFonts w:ascii="Verdana" w:eastAsia="Yu Mincho" w:hAnsi="Verdana" w:cs="Arial"/>
                <w:sz w:val="22"/>
                <w:szCs w:val="22"/>
                <w:lang w:eastAsia="en-US"/>
              </w:rPr>
              <w:t>ai</w:t>
            </w:r>
          </w:p>
          <w:p w14:paraId="78A8475A" w14:textId="77777777" w:rsidR="00B548E2" w:rsidRPr="00DA74D6" w:rsidRDefault="00B548E2" w:rsidP="001C3EF8">
            <w:pPr>
              <w:pStyle w:val="Betarp"/>
              <w:jc w:val="both"/>
              <w:rPr>
                <w:rFonts w:ascii="Verdana" w:eastAsia="Yu Mincho" w:hAnsi="Verdana" w:cs="Arial"/>
                <w:sz w:val="22"/>
                <w:szCs w:val="22"/>
                <w:lang w:eastAsia="en-US"/>
              </w:rPr>
            </w:pPr>
          </w:p>
          <w:p w14:paraId="568DCC81" w14:textId="75ED702F" w:rsidR="00B548E2"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B548E2" w:rsidRPr="00DA74D6">
              <w:rPr>
                <w:rFonts w:ascii="Verdana" w:eastAsia="Yu Mincho" w:hAnsi="Verdana" w:cs="Arial"/>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DA74D6" w:rsidRDefault="00805F54" w:rsidP="006A6F2F">
            <w:pPr>
              <w:pStyle w:val="Betarp"/>
              <w:jc w:val="both"/>
              <w:rPr>
                <w:rFonts w:ascii="Verdana" w:hAnsi="Verdana"/>
                <w:sz w:val="22"/>
                <w:szCs w:val="22"/>
              </w:rPr>
            </w:pPr>
            <w:r w:rsidRPr="00DA74D6">
              <w:rPr>
                <w:rFonts w:ascii="Verdana" w:hAnsi="Verdana"/>
                <w:sz w:val="22"/>
                <w:szCs w:val="22"/>
                <w:lang w:eastAsia="en-US"/>
              </w:rPr>
              <w:t xml:space="preserve">Iš Lietuvoje įsteigtų subjektų </w:t>
            </w:r>
            <w:r w:rsidR="006A6F2F" w:rsidRPr="00DA74D6">
              <w:rPr>
                <w:rFonts w:ascii="Verdana" w:hAnsi="Verdana"/>
                <w:sz w:val="22"/>
                <w:szCs w:val="22"/>
                <w:lang w:eastAsia="en-US"/>
              </w:rPr>
              <w:t>reikalaujama:</w:t>
            </w:r>
          </w:p>
          <w:p w14:paraId="65CF0289" w14:textId="4CC7957B"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išraš</w:t>
            </w:r>
            <w:r w:rsidR="004F43FB" w:rsidRPr="00DA74D6">
              <w:rPr>
                <w:rFonts w:ascii="Verdana" w:hAnsi="Verdana"/>
                <w:sz w:val="22"/>
                <w:szCs w:val="22"/>
              </w:rPr>
              <w:t>o</w:t>
            </w:r>
            <w:r w:rsidRPr="00DA74D6">
              <w:rPr>
                <w:rFonts w:ascii="Verdana" w:hAnsi="Verdana"/>
                <w:sz w:val="22"/>
                <w:szCs w:val="22"/>
              </w:rPr>
              <w:t xml:space="preserve"> iš teismo sprendimo arba</w:t>
            </w:r>
          </w:p>
          <w:p w14:paraId="51A13F20" w14:textId="25B4E0C4"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Informatikos ir ryšių departamento prie Vidaus reikalų ministerijos pažym</w:t>
            </w:r>
            <w:r w:rsidR="004F43FB" w:rsidRPr="00DA74D6">
              <w:rPr>
                <w:rFonts w:ascii="Verdana" w:hAnsi="Verdana"/>
                <w:sz w:val="22"/>
                <w:szCs w:val="22"/>
              </w:rPr>
              <w:t>os</w:t>
            </w:r>
            <w:r w:rsidRPr="00DA74D6">
              <w:rPr>
                <w:rFonts w:ascii="Verdana" w:hAnsi="Verdana"/>
                <w:sz w:val="22"/>
                <w:szCs w:val="22"/>
              </w:rPr>
              <w:t>, arba</w:t>
            </w:r>
          </w:p>
          <w:p w14:paraId="31FF840B" w14:textId="14D9DD07" w:rsidR="00805F54" w:rsidRPr="00DA74D6" w:rsidRDefault="5C47E7C8" w:rsidP="00290CC0">
            <w:pPr>
              <w:pStyle w:val="Betarp"/>
              <w:numPr>
                <w:ilvl w:val="0"/>
                <w:numId w:val="4"/>
              </w:numPr>
              <w:ind w:left="314"/>
              <w:jc w:val="both"/>
              <w:rPr>
                <w:rFonts w:ascii="Verdana" w:hAnsi="Verdana"/>
                <w:b/>
                <w:bCs/>
                <w:sz w:val="22"/>
                <w:szCs w:val="22"/>
              </w:rPr>
            </w:pPr>
            <w:r w:rsidRPr="00DA74D6">
              <w:rPr>
                <w:rFonts w:ascii="Verdana" w:hAnsi="Verdana"/>
                <w:sz w:val="22"/>
                <w:szCs w:val="22"/>
              </w:rPr>
              <w:t>v</w:t>
            </w:r>
            <w:r w:rsidR="667EEFFF" w:rsidRPr="00DA74D6">
              <w:rPr>
                <w:rFonts w:ascii="Verdana" w:hAnsi="Verdana"/>
                <w:sz w:val="22"/>
                <w:szCs w:val="22"/>
              </w:rPr>
              <w:t>alstybės įmonės Registrų centro Lietuvos Respublikos Vyriausybės nustatyta tvarka išduot</w:t>
            </w:r>
            <w:r w:rsidR="1BD4208A" w:rsidRPr="00DA74D6">
              <w:rPr>
                <w:rFonts w:ascii="Verdana" w:hAnsi="Verdana"/>
                <w:sz w:val="22"/>
                <w:szCs w:val="22"/>
              </w:rPr>
              <w:t>o</w:t>
            </w:r>
            <w:r w:rsidR="667EEFFF" w:rsidRPr="00DA74D6">
              <w:rPr>
                <w:rFonts w:ascii="Verdana" w:hAnsi="Verdana"/>
                <w:sz w:val="22"/>
                <w:szCs w:val="22"/>
              </w:rPr>
              <w:t xml:space="preserve"> dokument</w:t>
            </w:r>
            <w:r w:rsidR="1BD4208A" w:rsidRPr="00DA74D6">
              <w:rPr>
                <w:rFonts w:ascii="Verdana" w:hAnsi="Verdana"/>
                <w:sz w:val="22"/>
                <w:szCs w:val="22"/>
              </w:rPr>
              <w:t>o</w:t>
            </w:r>
            <w:r w:rsidR="667EEFFF" w:rsidRPr="00DA74D6">
              <w:rPr>
                <w:rFonts w:ascii="Verdana" w:hAnsi="Verdana"/>
                <w:sz w:val="22"/>
                <w:szCs w:val="22"/>
              </w:rPr>
              <w:t xml:space="preserve">, </w:t>
            </w:r>
            <w:r w:rsidR="1BD4208A" w:rsidRPr="00DA74D6">
              <w:rPr>
                <w:rFonts w:ascii="Verdana" w:hAnsi="Verdana"/>
                <w:sz w:val="22"/>
                <w:szCs w:val="22"/>
              </w:rPr>
              <w:t>patvirtinančio</w:t>
            </w:r>
            <w:r w:rsidR="667EEFFF" w:rsidRPr="00DA74D6">
              <w:rPr>
                <w:rFonts w:ascii="Verdana" w:hAnsi="Verdana"/>
                <w:sz w:val="22"/>
                <w:szCs w:val="22"/>
              </w:rPr>
              <w:t xml:space="preserve"> jungtinius kompetentingų institucijų tvarkomus duomenis</w:t>
            </w:r>
            <w:r w:rsidR="52610686" w:rsidRPr="00DA74D6">
              <w:rPr>
                <w:rFonts w:ascii="Verdana" w:hAnsi="Verdana"/>
                <w:sz w:val="22"/>
                <w:szCs w:val="22"/>
              </w:rPr>
              <w:t>.</w:t>
            </w:r>
          </w:p>
          <w:p w14:paraId="08269C15" w14:textId="77777777" w:rsidR="00275429" w:rsidRPr="00DA74D6" w:rsidRDefault="00275429" w:rsidP="00275429">
            <w:pPr>
              <w:pStyle w:val="Betarp"/>
              <w:jc w:val="both"/>
              <w:rPr>
                <w:rFonts w:ascii="Verdana" w:hAnsi="Verdana"/>
                <w:sz w:val="22"/>
                <w:szCs w:val="22"/>
                <w:lang w:eastAsia="en-US"/>
              </w:rPr>
            </w:pPr>
          </w:p>
          <w:p w14:paraId="3112119A" w14:textId="1ABAB7B7" w:rsidR="00275429" w:rsidRPr="00DA74D6" w:rsidRDefault="00275429" w:rsidP="00275429">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2797689" w14:textId="3AF8A271" w:rsidR="00805F54" w:rsidRPr="00DA74D6" w:rsidRDefault="667EEFF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805F54" w:rsidRPr="00DA74D6">
              <w:rPr>
                <w:rStyle w:val="Puslapioinaosnuoroda"/>
                <w:rFonts w:ascii="Verdana" w:hAnsi="Verdana"/>
                <w:sz w:val="22"/>
                <w:szCs w:val="22"/>
              </w:rPr>
              <w:footnoteReference w:id="2"/>
            </w:r>
            <w:r w:rsidR="647AC547" w:rsidRPr="00DA74D6">
              <w:rPr>
                <w:rFonts w:ascii="Verdana" w:hAnsi="Verdana"/>
                <w:sz w:val="22"/>
                <w:szCs w:val="22"/>
              </w:rPr>
              <w:t>.</w:t>
            </w:r>
          </w:p>
          <w:p w14:paraId="18764C9A" w14:textId="77777777" w:rsidR="00275429" w:rsidRPr="00DA74D6" w:rsidRDefault="00275429" w:rsidP="001C3EF8">
            <w:pPr>
              <w:pStyle w:val="Betarp"/>
              <w:jc w:val="both"/>
              <w:rPr>
                <w:rFonts w:ascii="Verdana" w:hAnsi="Verdana"/>
                <w:sz w:val="22"/>
                <w:szCs w:val="22"/>
              </w:rPr>
            </w:pPr>
          </w:p>
          <w:p w14:paraId="78C525C1" w14:textId="38241341" w:rsidR="00805F54" w:rsidRPr="00DA74D6" w:rsidRDefault="00275429" w:rsidP="001C3EF8">
            <w:pPr>
              <w:pStyle w:val="Betarp"/>
              <w:jc w:val="both"/>
              <w:rPr>
                <w:rFonts w:ascii="Verdana" w:hAnsi="Verdana"/>
                <w:color w:val="7030A0"/>
                <w:sz w:val="22"/>
                <w:szCs w:val="22"/>
              </w:rPr>
            </w:pPr>
            <w:r w:rsidRPr="00DA74D6">
              <w:rPr>
                <w:rFonts w:ascii="Verdana" w:hAnsi="Verdana"/>
                <w:sz w:val="22"/>
                <w:szCs w:val="22"/>
              </w:rPr>
              <w:t xml:space="preserve">Nurodyti dokumentai turi būti </w:t>
            </w:r>
            <w:r w:rsidR="00805F54" w:rsidRPr="00DA74D6">
              <w:rPr>
                <w:rFonts w:ascii="Verdana" w:hAnsi="Verdana"/>
                <w:sz w:val="22"/>
                <w:szCs w:val="22"/>
              </w:rPr>
              <w:t>išduot</w:t>
            </w:r>
            <w:r w:rsidRPr="00DA74D6">
              <w:rPr>
                <w:rFonts w:ascii="Verdana" w:hAnsi="Verdana"/>
                <w:sz w:val="22"/>
                <w:szCs w:val="22"/>
              </w:rPr>
              <w:t>i</w:t>
            </w:r>
            <w:r w:rsidR="00805F54" w:rsidRPr="00DA74D6">
              <w:rPr>
                <w:rFonts w:ascii="Verdana" w:hAnsi="Verdana"/>
                <w:sz w:val="22"/>
                <w:szCs w:val="22"/>
              </w:rPr>
              <w:t xml:space="preserve"> ne anksčiau kaip </w:t>
            </w:r>
            <w:r w:rsidR="00865B74" w:rsidRPr="00DA74D6">
              <w:rPr>
                <w:rFonts w:ascii="Verdana" w:hAnsi="Verdana"/>
                <w:color w:val="00B050"/>
                <w:sz w:val="22"/>
                <w:szCs w:val="22"/>
              </w:rPr>
              <w:t xml:space="preserve">180 </w:t>
            </w:r>
            <w:r w:rsidR="00805F54" w:rsidRPr="00DA74D6">
              <w:rPr>
                <w:rFonts w:ascii="Verdana" w:hAnsi="Verdana"/>
                <w:color w:val="00B050"/>
                <w:sz w:val="22"/>
                <w:szCs w:val="22"/>
              </w:rPr>
              <w:t xml:space="preserve">dienų </w:t>
            </w:r>
            <w:r w:rsidR="00805F54" w:rsidRPr="00DA74D6">
              <w:rPr>
                <w:rFonts w:ascii="Verdana" w:hAnsi="Verdana"/>
                <w:sz w:val="22"/>
                <w:szCs w:val="22"/>
              </w:rPr>
              <w:t xml:space="preserve">iki </w:t>
            </w:r>
            <w:r w:rsidR="00805F54"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 xml:space="preserve">tiekėjas </w:t>
            </w:r>
            <w:r w:rsidR="00F84B75">
              <w:rPr>
                <w:rFonts w:ascii="Verdana" w:eastAsia="Times New Roman" w:hAnsi="Verdana"/>
                <w:i/>
                <w:iCs/>
                <w:sz w:val="22"/>
                <w:szCs w:val="22"/>
              </w:rPr>
              <w:t xml:space="preserve">centrinės </w:t>
            </w:r>
            <w:r w:rsidR="00542C6A" w:rsidRPr="00DA74D6">
              <w:rPr>
                <w:rFonts w:ascii="Verdana" w:eastAsia="Times New Roman" w:hAnsi="Verdana"/>
                <w:i/>
                <w:iCs/>
                <w:sz w:val="22"/>
                <w:szCs w:val="22"/>
              </w:rPr>
              <w:t>perkančiosios organizacijos prašymu</w:t>
            </w:r>
            <w:r w:rsidR="00805F54" w:rsidRPr="00DA74D6">
              <w:rPr>
                <w:rFonts w:ascii="Verdana" w:eastAsia="Times New Roman" w:hAnsi="Verdana"/>
                <w:i/>
                <w:iCs/>
                <w:sz w:val="22"/>
                <w:szCs w:val="22"/>
              </w:rPr>
              <w:t xml:space="preserve"> turės pateikti pašalinimo pagrindų nebuvimą patvirtinančius dok</w:t>
            </w:r>
            <w:r w:rsidR="00805F54" w:rsidRPr="00DA74D6">
              <w:rPr>
                <w:rFonts w:ascii="Verdana" w:eastAsia="Times New Roman" w:hAnsi="Verdana"/>
                <w:sz w:val="22"/>
                <w:szCs w:val="22"/>
              </w:rPr>
              <w:t>umentus</w:t>
            </w:r>
            <w:r w:rsidR="00805F54" w:rsidRPr="00DA74D6">
              <w:rPr>
                <w:rFonts w:ascii="Verdana" w:hAnsi="Verdana"/>
                <w:sz w:val="22"/>
                <w:szCs w:val="22"/>
              </w:rPr>
              <w:t>.</w:t>
            </w:r>
            <w:r w:rsidR="00CA1DBE" w:rsidRPr="00DA74D6">
              <w:rPr>
                <w:rFonts w:ascii="Verdana" w:hAnsi="Verdana"/>
                <w:sz w:val="22"/>
                <w:szCs w:val="22"/>
              </w:rPr>
              <w:t xml:space="preserve"> </w:t>
            </w:r>
            <w:r w:rsidR="00CA1DBE" w:rsidRPr="00DA74D6">
              <w:rPr>
                <w:rFonts w:ascii="Verdana" w:hAnsi="Verdana"/>
                <w:b/>
                <w:bCs/>
                <w:i/>
                <w:iCs/>
                <w:color w:val="000000" w:themeColor="text1"/>
                <w:sz w:val="22"/>
                <w:szCs w:val="22"/>
              </w:rPr>
              <w:t>Pavyzdys</w:t>
            </w:r>
            <w:r w:rsidR="00CA1DBE" w:rsidRPr="00DA74D6">
              <w:rPr>
                <w:rFonts w:ascii="Verdana" w:hAnsi="Verdana"/>
                <w:i/>
                <w:iCs/>
                <w:color w:val="000000" w:themeColor="text1"/>
                <w:sz w:val="22"/>
                <w:szCs w:val="22"/>
              </w:rPr>
              <w:t xml:space="preserve">: </w:t>
            </w:r>
            <w:r w:rsidR="00447215" w:rsidRPr="00DA74D6">
              <w:rPr>
                <w:rFonts w:ascii="Verdana" w:hAnsi="Verdana"/>
                <w:i/>
                <w:iCs/>
                <w:color w:val="000000" w:themeColor="text1"/>
                <w:sz w:val="22"/>
                <w:szCs w:val="22"/>
              </w:rPr>
              <w:t xml:space="preserve">Jeigu </w:t>
            </w:r>
            <w:r w:rsidR="00F84B75">
              <w:rPr>
                <w:rFonts w:ascii="Verdana" w:hAnsi="Verdana"/>
                <w:i/>
                <w:iCs/>
                <w:color w:val="000000" w:themeColor="text1"/>
                <w:sz w:val="22"/>
                <w:szCs w:val="22"/>
              </w:rPr>
              <w:t xml:space="preserve">centrinė </w:t>
            </w:r>
            <w:r w:rsidR="00447215" w:rsidRPr="00DA74D6">
              <w:rPr>
                <w:rFonts w:ascii="Verdana" w:hAnsi="Verdana"/>
                <w:i/>
                <w:iCs/>
                <w:color w:val="000000" w:themeColor="text1"/>
                <w:sz w:val="22"/>
                <w:szCs w:val="22"/>
              </w:rPr>
              <w:t>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447215"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447215" w:rsidRPr="00DA74D6">
              <w:rPr>
                <w:rFonts w:ascii="Verdana" w:hAnsi="Verdana"/>
                <w:i/>
                <w:iCs/>
                <w:color w:val="000000" w:themeColor="text1"/>
                <w:sz w:val="22"/>
                <w:szCs w:val="22"/>
              </w:rPr>
              <w:t xml:space="preserve"> </w:t>
            </w:r>
            <w:r w:rsidR="00692064" w:rsidRPr="00DA74D6">
              <w:rPr>
                <w:rFonts w:ascii="Verdana" w:hAnsi="Verdana"/>
                <w:i/>
                <w:iCs/>
                <w:color w:val="000000" w:themeColor="text1"/>
                <w:sz w:val="22"/>
                <w:szCs w:val="22"/>
              </w:rPr>
              <w:t xml:space="preserve">ne anksčiau kaip </w:t>
            </w:r>
            <w:r w:rsidR="00865B74" w:rsidRPr="00DA74D6">
              <w:rPr>
                <w:rFonts w:ascii="Verdana" w:hAnsi="Verdana"/>
                <w:i/>
                <w:iCs/>
                <w:color w:val="000000" w:themeColor="text1"/>
                <w:sz w:val="22"/>
                <w:szCs w:val="22"/>
              </w:rPr>
              <w:t xml:space="preserve">180 </w:t>
            </w:r>
            <w:r w:rsidR="00692064" w:rsidRPr="00DA74D6">
              <w:rPr>
                <w:rFonts w:ascii="Verdana" w:hAnsi="Verdana"/>
                <w:i/>
                <w:iCs/>
                <w:color w:val="000000" w:themeColor="text1"/>
                <w:sz w:val="22"/>
                <w:szCs w:val="22"/>
              </w:rPr>
              <w:t>dienų</w:t>
            </w:r>
            <w:r w:rsidR="00575CCD" w:rsidRPr="00DA74D6">
              <w:rPr>
                <w:rFonts w:ascii="Verdana" w:hAnsi="Verdana"/>
                <w:i/>
                <w:iCs/>
                <w:color w:val="000000" w:themeColor="text1"/>
                <w:sz w:val="22"/>
                <w:szCs w:val="22"/>
              </w:rPr>
              <w:t>, jas skaičiuojant atgal nuo</w:t>
            </w:r>
            <w:r w:rsidR="00692064" w:rsidRPr="00DA74D6">
              <w:rPr>
                <w:rFonts w:ascii="Verdana" w:hAnsi="Verdana"/>
                <w:i/>
                <w:iCs/>
                <w:color w:val="000000" w:themeColor="text1"/>
                <w:sz w:val="22"/>
                <w:szCs w:val="22"/>
              </w:rPr>
              <w:t xml:space="preserve"> 2022-10-14. </w:t>
            </w:r>
          </w:p>
          <w:p w14:paraId="52DA8522" w14:textId="77777777" w:rsidR="00805F54" w:rsidRPr="00DA74D6" w:rsidRDefault="00805F54" w:rsidP="00290CC0">
            <w:pPr>
              <w:pStyle w:val="Betarp"/>
              <w:jc w:val="both"/>
              <w:rPr>
                <w:rFonts w:ascii="Verdana" w:hAnsi="Verdana"/>
                <w:b/>
                <w:bCs/>
                <w:sz w:val="22"/>
                <w:szCs w:val="22"/>
              </w:rPr>
            </w:pPr>
          </w:p>
          <w:p w14:paraId="5CA0D7F4" w14:textId="79381260" w:rsidR="00805F54" w:rsidRPr="00DA74D6" w:rsidRDefault="00805F54" w:rsidP="00AF4EAC">
            <w:pPr>
              <w:pStyle w:val="Betarp"/>
              <w:jc w:val="both"/>
              <w:rPr>
                <w:rFonts w:ascii="Verdana" w:hAnsi="Verdana" w:cstheme="minorHAnsi"/>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E4661F6" w14:textId="69A449DA" w:rsidR="00805F54" w:rsidRPr="00F84B75" w:rsidRDefault="00805F54" w:rsidP="00F84B75">
            <w:pPr>
              <w:pStyle w:val="Betarp"/>
              <w:rPr>
                <w:rFonts w:ascii="Verdana" w:hAnsi="Verdana" w:cs="Times New Roman"/>
                <w:color w:val="00B050"/>
                <w:sz w:val="22"/>
                <w:szCs w:val="22"/>
              </w:rPr>
            </w:pPr>
          </w:p>
        </w:tc>
      </w:tr>
      <w:tr w:rsidR="0063344C" w:rsidRPr="00DA74D6" w14:paraId="0F742419"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F84B75" w:rsidRDefault="0063344C"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F84B75" w:rsidRDefault="00152C24" w:rsidP="39658640">
            <w:pPr>
              <w:pStyle w:val="Betarp"/>
              <w:jc w:val="both"/>
              <w:rPr>
                <w:rFonts w:ascii="Verdana" w:hAnsi="Verdana"/>
                <w:sz w:val="22"/>
                <w:szCs w:val="22"/>
                <w:lang w:eastAsia="en-US"/>
              </w:rPr>
            </w:pPr>
            <w:r w:rsidRPr="00F84B75">
              <w:rPr>
                <w:rFonts w:ascii="Verdana" w:hAnsi="Verdana"/>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F84B75" w:rsidRDefault="005119B8" w:rsidP="005119B8">
            <w:pPr>
              <w:pStyle w:val="Betarp"/>
              <w:jc w:val="both"/>
              <w:rPr>
                <w:rFonts w:ascii="Verdana" w:eastAsia="Yu Mincho" w:hAnsi="Verdana" w:cs="Arial"/>
                <w:b/>
                <w:bCs/>
                <w:sz w:val="22"/>
                <w:szCs w:val="22"/>
                <w:lang w:eastAsia="en-US"/>
              </w:rPr>
            </w:pPr>
            <w:r w:rsidRPr="00F84B75">
              <w:rPr>
                <w:rFonts w:ascii="Verdana" w:eastAsia="Yu Mincho" w:hAnsi="Verdana" w:cs="Arial"/>
                <w:b/>
                <w:bCs/>
                <w:sz w:val="22"/>
                <w:szCs w:val="22"/>
                <w:lang w:eastAsia="en-US"/>
              </w:rPr>
              <w:t>VPĮ 46 straipsnio 2</w:t>
            </w:r>
            <w:r w:rsidR="0059239D" w:rsidRPr="00F84B75">
              <w:rPr>
                <w:rFonts w:ascii="Verdana" w:eastAsia="Yu Mincho" w:hAnsi="Verdana" w:cs="Arial"/>
                <w:b/>
                <w:bCs/>
                <w:sz w:val="22"/>
                <w:szCs w:val="22"/>
                <w:lang w:eastAsia="en-US"/>
              </w:rPr>
              <w:t>¹</w:t>
            </w:r>
            <w:r w:rsidRPr="00F84B75">
              <w:rPr>
                <w:rFonts w:ascii="Verdana" w:eastAsia="Yu Mincho" w:hAnsi="Verdana" w:cs="Arial"/>
                <w:b/>
                <w:bCs/>
                <w:sz w:val="22"/>
                <w:szCs w:val="22"/>
                <w:lang w:eastAsia="en-US"/>
              </w:rPr>
              <w:t xml:space="preserve"> dalis</w:t>
            </w:r>
          </w:p>
          <w:p w14:paraId="4096EEC5" w14:textId="77777777" w:rsidR="0063344C" w:rsidRPr="00F84B75" w:rsidRDefault="0063344C" w:rsidP="008D5E3C">
            <w:pPr>
              <w:pStyle w:val="Betarp"/>
              <w:jc w:val="both"/>
              <w:rPr>
                <w:rFonts w:ascii="Verdana" w:eastAsia="Yu Mincho" w:hAnsi="Verdana" w:cs="Arial"/>
                <w:b/>
                <w:bCs/>
                <w:sz w:val="22"/>
                <w:szCs w:val="22"/>
              </w:rPr>
            </w:pPr>
          </w:p>
          <w:p w14:paraId="4BA292D9" w14:textId="210AE706" w:rsidR="00D15862" w:rsidRPr="00F84B75" w:rsidRDefault="00D15862" w:rsidP="008D5E3C">
            <w:pPr>
              <w:pStyle w:val="Betarp"/>
              <w:jc w:val="both"/>
              <w:rPr>
                <w:rFonts w:ascii="Verdana" w:eastAsia="Yu Mincho" w:hAnsi="Verdana" w:cs="Arial"/>
                <w:b/>
                <w:bCs/>
                <w:sz w:val="22"/>
                <w:szCs w:val="22"/>
              </w:rPr>
            </w:pPr>
            <w:r w:rsidRPr="00F84B75">
              <w:rPr>
                <w:rFonts w:ascii="Verdana" w:eastAsia="Yu Mincho" w:hAnsi="Verdana" w:cs="Arial"/>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F84B75" w:rsidRDefault="00082B63" w:rsidP="00082B63">
            <w:pPr>
              <w:pStyle w:val="Betarp"/>
              <w:jc w:val="both"/>
              <w:rPr>
                <w:rFonts w:ascii="Verdana" w:hAnsi="Verdana"/>
                <w:sz w:val="22"/>
                <w:szCs w:val="22"/>
                <w:lang w:eastAsia="en-US"/>
              </w:rPr>
            </w:pPr>
            <w:r w:rsidRPr="00F84B75">
              <w:rPr>
                <w:rFonts w:ascii="Verdana" w:hAnsi="Verdana"/>
                <w:sz w:val="22"/>
                <w:szCs w:val="22"/>
                <w:lang w:eastAsia="en-US"/>
              </w:rPr>
              <w:t>Iš Lietuvoje įsteigtų subjektų įrodančių dokumentų nereikalaujama. Užtenka pateikto EBVPD.</w:t>
            </w:r>
          </w:p>
          <w:p w14:paraId="36E878EE" w14:textId="77777777" w:rsidR="0063344C" w:rsidRPr="00F84B75" w:rsidRDefault="0063344C" w:rsidP="00290CC0">
            <w:pPr>
              <w:pStyle w:val="Betarp"/>
              <w:jc w:val="both"/>
              <w:rPr>
                <w:rFonts w:ascii="Verdana" w:hAnsi="Verdana"/>
                <w:sz w:val="22"/>
                <w:szCs w:val="22"/>
              </w:rPr>
            </w:pPr>
          </w:p>
        </w:tc>
      </w:tr>
      <w:tr w:rsidR="00805F54" w:rsidRPr="00DA74D6" w14:paraId="3C74361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DA74D6" w:rsidRDefault="00805F54" w:rsidP="0068119C">
            <w:pPr>
              <w:pStyle w:val="Betarp"/>
              <w:numPr>
                <w:ilvl w:val="0"/>
                <w:numId w:val="5"/>
              </w:numPr>
              <w:rPr>
                <w:rFonts w:ascii="Verdana" w:hAnsi="Verdana" w:cstheme="minorHAnsi"/>
                <w:b/>
                <w:bCs/>
                <w:sz w:val="22"/>
                <w:szCs w:val="22"/>
              </w:rPr>
            </w:pPr>
            <w:bookmarkStart w:id="3"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71BB673D"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pagal šalies, kurioje registruotas tiekėjas, ar šalies, kurioje yra </w:t>
            </w:r>
            <w:r w:rsidR="001E2EBA">
              <w:rPr>
                <w:rFonts w:ascii="Verdana" w:hAnsi="Verdana"/>
                <w:sz w:val="22"/>
                <w:szCs w:val="22"/>
                <w:lang w:eastAsia="en-US"/>
              </w:rPr>
              <w:t xml:space="preserve">centrinė </w:t>
            </w:r>
            <w:r w:rsidRPr="00DA74D6">
              <w:rPr>
                <w:rFonts w:ascii="Verdana" w:hAnsi="Verdana"/>
                <w:sz w:val="22"/>
                <w:szCs w:val="22"/>
                <w:lang w:eastAsia="en-US"/>
              </w:rPr>
              <w:t xml:space="preserve">perkančioji organizacija, reikalavimus, kaip tai apibrėžta VPĮ 46 straipsnio 2 dalies 1 ir 3 punktuose, arba </w:t>
            </w:r>
            <w:r w:rsidR="001E2EBA">
              <w:rPr>
                <w:rFonts w:ascii="Verdana" w:hAnsi="Verdana"/>
                <w:sz w:val="22"/>
                <w:szCs w:val="22"/>
                <w:lang w:eastAsia="en-US"/>
              </w:rPr>
              <w:t xml:space="preserve">centrinė </w:t>
            </w:r>
            <w:r w:rsidRPr="00DA74D6">
              <w:rPr>
                <w:rFonts w:ascii="Verdana" w:hAnsi="Verdana"/>
                <w:sz w:val="22"/>
                <w:szCs w:val="22"/>
                <w:lang w:eastAsia="en-US"/>
              </w:rPr>
              <w:t xml:space="preserve">perkančioji organizacija turi kitų įrodymų apie šių įsipareigojimų nevykdymą. </w:t>
            </w:r>
          </w:p>
          <w:p w14:paraId="50328DE8" w14:textId="77777777" w:rsidR="00805F54" w:rsidRPr="00DA74D6" w:rsidRDefault="00805F54" w:rsidP="00290CC0">
            <w:pPr>
              <w:pStyle w:val="Betarp"/>
              <w:jc w:val="both"/>
              <w:rPr>
                <w:rFonts w:ascii="Verdana" w:hAnsi="Verdana" w:cstheme="minorHAnsi"/>
                <w:b/>
                <w:bCs/>
                <w:sz w:val="22"/>
                <w:szCs w:val="22"/>
                <w:lang w:eastAsia="en-US"/>
              </w:rPr>
            </w:pPr>
          </w:p>
          <w:p w14:paraId="3E7AE0B6" w14:textId="1F38E2D4"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nuteistas už aukščiau nurodytą nusikalstamą veiką, kai dėl:</w:t>
            </w:r>
          </w:p>
          <w:p w14:paraId="0B0B8162" w14:textId="77777777"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6F58C128" w14:textId="2795E1B5" w:rsidR="00805F54" w:rsidRPr="00F84B75" w:rsidRDefault="00EB5041" w:rsidP="00C04025">
            <w:pPr>
              <w:pStyle w:val="Betarp"/>
              <w:jc w:val="both"/>
              <w:rPr>
                <w:rFonts w:ascii="Verdana" w:hAnsi="Verdana" w:cstheme="minorHAnsi"/>
                <w:b/>
                <w:bCs/>
                <w:sz w:val="22"/>
                <w:szCs w:val="22"/>
                <w:lang w:eastAsia="en-US"/>
              </w:rPr>
            </w:pPr>
            <w:r w:rsidRPr="00F84B75">
              <w:rPr>
                <w:rFonts w:ascii="Verdana" w:hAnsi="Verdana" w:cstheme="minorHAnsi"/>
                <w:bCs/>
                <w:sz w:val="22"/>
                <w:szCs w:val="22"/>
                <w:lang w:eastAsia="en-US"/>
              </w:rPr>
              <w:t>2</w:t>
            </w:r>
            <w:r w:rsidR="00C04025" w:rsidRPr="00F84B75">
              <w:rPr>
                <w:rFonts w:ascii="Verdana" w:hAnsi="Verdana" w:cstheme="minorHAnsi"/>
                <w:bCs/>
                <w:sz w:val="22"/>
                <w:szCs w:val="22"/>
                <w:lang w:eastAsia="en-US"/>
              </w:rPr>
              <w:t xml:space="preserve">) tiekėjo, kuris yra juridinis asmuo, kita organizacija ar jos </w:t>
            </w:r>
            <w:r w:rsidR="00C04025" w:rsidRPr="00F84B75">
              <w:rPr>
                <w:rFonts w:ascii="Verdana" w:hAnsi="Verdana" w:cstheme="minorHAnsi"/>
                <w:b/>
                <w:sz w:val="22"/>
                <w:szCs w:val="22"/>
                <w:lang w:eastAsia="en-US"/>
              </w:rPr>
              <w:t>struktūrinis</w:t>
            </w:r>
            <w:r w:rsidR="00C04025" w:rsidRPr="00F84B75">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lastRenderedPageBreak/>
              <w:t>Tačiau ši nuostata netaikoma, jeigu:</w:t>
            </w:r>
          </w:p>
          <w:p w14:paraId="344354CE"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tiekėjas yra įsipareigojęs sumokėti mokesčius, įskaitant socialinio draudimo įmokas ir dėl to laikomas jau įvykdžiusiu šioje dalyje nurodytus įsipareigojimus;</w:t>
            </w:r>
          </w:p>
          <w:p w14:paraId="16192DEB"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įsiskolinimo suma neviršija 50 Eur (penkiasdešimt eurų);</w:t>
            </w:r>
          </w:p>
          <w:p w14:paraId="5F0343FF" w14:textId="0FC38366"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w:t>
            </w:r>
            <w:r w:rsidR="001F2022">
              <w:rPr>
                <w:rFonts w:ascii="Verdana" w:hAnsi="Verdana" w:cstheme="minorHAnsi"/>
                <w:bCs/>
                <w:sz w:val="22"/>
                <w:szCs w:val="22"/>
                <w:lang w:eastAsia="en-US"/>
              </w:rPr>
              <w:t xml:space="preserve">centrinei </w:t>
            </w:r>
            <w:r w:rsidRPr="00DA74D6">
              <w:rPr>
                <w:rFonts w:ascii="Verdana" w:hAnsi="Verdana" w:cstheme="minorHAnsi"/>
                <w:bCs/>
                <w:sz w:val="22"/>
                <w:szCs w:val="22"/>
                <w:lang w:eastAsia="en-US"/>
              </w:rPr>
              <w:t>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3 dalis</w:t>
            </w:r>
          </w:p>
          <w:p w14:paraId="1D57067C" w14:textId="77777777" w:rsidR="008370F0" w:rsidRPr="00DA74D6" w:rsidRDefault="008370F0" w:rsidP="008D5E3C">
            <w:pPr>
              <w:pStyle w:val="Betarp"/>
              <w:jc w:val="both"/>
              <w:rPr>
                <w:rFonts w:ascii="Verdana" w:eastAsia="Arial" w:hAnsi="Verdana" w:cs="Arial"/>
                <w:sz w:val="22"/>
                <w:szCs w:val="22"/>
              </w:rPr>
            </w:pPr>
          </w:p>
          <w:p w14:paraId="3A790964" w14:textId="5EC51D0A" w:rsidR="00805F54" w:rsidRPr="00DA74D6" w:rsidRDefault="001E687D" w:rsidP="008D5E3C">
            <w:pPr>
              <w:pStyle w:val="Betarp"/>
              <w:jc w:val="both"/>
              <w:rPr>
                <w:rFonts w:ascii="Verdana" w:eastAsia="Yu Mincho" w:hAnsi="Verdana" w:cs="Arial"/>
                <w:sz w:val="22"/>
                <w:szCs w:val="22"/>
              </w:rPr>
            </w:pPr>
            <w:r w:rsidRPr="00DA74D6">
              <w:rPr>
                <w:rFonts w:ascii="Verdana" w:eastAsia="Arial" w:hAnsi="Verdana" w:cs="Arial"/>
                <w:sz w:val="22"/>
                <w:szCs w:val="22"/>
              </w:rPr>
              <w:t xml:space="preserve">EBVPD </w:t>
            </w:r>
            <w:r w:rsidR="00805F54" w:rsidRPr="00DA74D6">
              <w:rPr>
                <w:rFonts w:ascii="Verdana" w:eastAsia="Arial" w:hAnsi="Verdana" w:cs="Arial"/>
                <w:sz w:val="22"/>
                <w:szCs w:val="22"/>
              </w:rPr>
              <w:t>III dalies B</w:t>
            </w:r>
            <w:r w:rsidR="008D5E3C" w:rsidRPr="00DA74D6">
              <w:rPr>
                <w:rFonts w:ascii="Verdana" w:eastAsia="Arial" w:hAnsi="Verdana" w:cs="Arial"/>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DA74D6" w:rsidRDefault="006924F7" w:rsidP="006924F7">
            <w:pPr>
              <w:pStyle w:val="Betarp"/>
              <w:jc w:val="both"/>
              <w:rPr>
                <w:rFonts w:ascii="Verdana" w:hAnsi="Verdana"/>
                <w:sz w:val="22"/>
                <w:szCs w:val="22"/>
              </w:rPr>
            </w:pPr>
            <w:r w:rsidRPr="00DA74D6">
              <w:rPr>
                <w:rFonts w:ascii="Verdana" w:hAnsi="Verdana"/>
                <w:sz w:val="22"/>
                <w:szCs w:val="22"/>
                <w:lang w:eastAsia="en-US"/>
              </w:rPr>
              <w:t>Iš Lietuvoje įsteigtų subjektų reikalaujama:</w:t>
            </w:r>
          </w:p>
          <w:p w14:paraId="3C2B78BF" w14:textId="531DB6BB" w:rsidR="00805F54" w:rsidRPr="00DA74D6" w:rsidRDefault="00805F54" w:rsidP="00290CC0">
            <w:pPr>
              <w:pStyle w:val="Betarp"/>
              <w:jc w:val="both"/>
              <w:rPr>
                <w:rFonts w:ascii="Verdana" w:hAnsi="Verdana" w:cstheme="minorHAnsi"/>
                <w:b/>
                <w:bCs/>
                <w:sz w:val="22"/>
                <w:szCs w:val="22"/>
              </w:rPr>
            </w:pPr>
            <w:r w:rsidRPr="00DA74D6">
              <w:rPr>
                <w:rFonts w:ascii="Verdana" w:hAnsi="Verdana"/>
                <w:sz w:val="22"/>
                <w:szCs w:val="22"/>
              </w:rPr>
              <w:t>1) Dėl įsipareigojimų, susijusių su mokesčių mokėjimu,</w:t>
            </w:r>
            <w:r w:rsidR="004548D6" w:rsidRPr="00DA74D6">
              <w:rPr>
                <w:rFonts w:ascii="Verdana" w:hAnsi="Verdana"/>
                <w:sz w:val="22"/>
                <w:szCs w:val="22"/>
              </w:rPr>
              <w:t xml:space="preserve"> įvykdymo</w:t>
            </w:r>
            <w:r w:rsidRPr="00DA74D6">
              <w:rPr>
                <w:rFonts w:ascii="Verdana" w:hAnsi="Verdana"/>
                <w:sz w:val="22"/>
                <w:szCs w:val="22"/>
              </w:rPr>
              <w:t xml:space="preserve"> </w:t>
            </w:r>
            <w:r w:rsidR="00867543" w:rsidRPr="00DA74D6">
              <w:rPr>
                <w:rFonts w:ascii="Verdana" w:hAnsi="Verdana"/>
                <w:sz w:val="22"/>
                <w:szCs w:val="22"/>
              </w:rPr>
              <w:t>i</w:t>
            </w:r>
            <w:r w:rsidR="00867543"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2E780372" w14:textId="3F9106F0" w:rsidR="1B0E7516" w:rsidRPr="00DA74D6" w:rsidRDefault="1B0E7516" w:rsidP="00F510E6">
            <w:pPr>
              <w:pStyle w:val="Betarp"/>
              <w:jc w:val="both"/>
              <w:rPr>
                <w:rFonts w:ascii="Verdana" w:hAnsi="Verdana"/>
                <w:b/>
                <w:bCs/>
                <w:sz w:val="22"/>
                <w:szCs w:val="22"/>
              </w:rPr>
            </w:pPr>
          </w:p>
          <w:p w14:paraId="2AFB4F1C" w14:textId="77777777" w:rsidR="00BC75EA" w:rsidRPr="00BC75EA" w:rsidRDefault="4619C3AF" w:rsidP="6AF60749">
            <w:pPr>
              <w:pStyle w:val="Betarp"/>
              <w:numPr>
                <w:ilvl w:val="0"/>
                <w:numId w:val="3"/>
              </w:numPr>
              <w:jc w:val="both"/>
              <w:rPr>
                <w:sz w:val="22"/>
                <w:szCs w:val="22"/>
              </w:rPr>
            </w:pPr>
            <w:r w:rsidRPr="00DA74D6">
              <w:rPr>
                <w:rFonts w:ascii="Verdana" w:hAnsi="Verdana"/>
                <w:sz w:val="22"/>
                <w:szCs w:val="22"/>
              </w:rPr>
              <w:t>išraš</w:t>
            </w:r>
            <w:r w:rsidR="42A771CF" w:rsidRPr="00DA74D6">
              <w:rPr>
                <w:rFonts w:ascii="Verdana" w:hAnsi="Verdana"/>
                <w:sz w:val="22"/>
                <w:szCs w:val="22"/>
              </w:rPr>
              <w:t>o</w:t>
            </w:r>
            <w:r w:rsidRPr="00DA74D6">
              <w:rPr>
                <w:rFonts w:ascii="Verdana" w:hAnsi="Verdana"/>
                <w:sz w:val="22"/>
                <w:szCs w:val="22"/>
              </w:rPr>
              <w:t xml:space="preserve"> iš teismo sprendimo (jei toks yra) </w:t>
            </w:r>
          </w:p>
          <w:p w14:paraId="5B77C66C" w14:textId="5E4227BC" w:rsidR="00805F54" w:rsidRPr="00DA74D6" w:rsidRDefault="4619C3AF" w:rsidP="6AF60749">
            <w:pPr>
              <w:pStyle w:val="Betarp"/>
              <w:numPr>
                <w:ilvl w:val="0"/>
                <w:numId w:val="3"/>
              </w:numPr>
              <w:jc w:val="both"/>
              <w:rPr>
                <w:sz w:val="22"/>
                <w:szCs w:val="22"/>
              </w:rPr>
            </w:pPr>
            <w:r w:rsidRPr="00DA74D6">
              <w:rPr>
                <w:rFonts w:ascii="Verdana" w:hAnsi="Verdana"/>
                <w:sz w:val="22"/>
                <w:szCs w:val="22"/>
              </w:rPr>
              <w:t>arba</w:t>
            </w:r>
            <w:r w:rsidR="00B35395" w:rsidRPr="00DA74D6">
              <w:rPr>
                <w:rFonts w:ascii="Verdana" w:hAnsi="Verdana"/>
                <w:sz w:val="22"/>
                <w:szCs w:val="22"/>
              </w:rPr>
              <w:t xml:space="preserve"> </w:t>
            </w:r>
            <w:r w:rsidR="6D8B9F2E" w:rsidRPr="00DA74D6">
              <w:rPr>
                <w:rFonts w:ascii="Verdana" w:hAnsi="Verdana"/>
                <w:sz w:val="22"/>
                <w:szCs w:val="22"/>
              </w:rPr>
              <w:t>Valstybinės mokesčių inspekcijos prie Lietuvos Respublikos finansų ministerijos išduoto dokumento,</w:t>
            </w:r>
          </w:p>
          <w:p w14:paraId="6AC40F0D" w14:textId="1F18153C" w:rsidR="00805F54" w:rsidRPr="00DA74D6" w:rsidRDefault="6D8B9F2E" w:rsidP="00F510E6">
            <w:pPr>
              <w:pStyle w:val="Betarp"/>
              <w:numPr>
                <w:ilvl w:val="0"/>
                <w:numId w:val="1"/>
              </w:numPr>
              <w:jc w:val="both"/>
              <w:rPr>
                <w:sz w:val="22"/>
                <w:szCs w:val="22"/>
              </w:rPr>
            </w:pPr>
            <w:r w:rsidRPr="00DA74D6">
              <w:rPr>
                <w:rFonts w:ascii="Verdana" w:hAnsi="Verdana"/>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DA74D6" w:rsidRDefault="00805F54" w:rsidP="39658640">
            <w:pPr>
              <w:pStyle w:val="Betarp"/>
              <w:jc w:val="both"/>
              <w:rPr>
                <w:rFonts w:ascii="Verdana" w:hAnsi="Verdana"/>
                <w:sz w:val="22"/>
                <w:szCs w:val="22"/>
              </w:rPr>
            </w:pPr>
          </w:p>
          <w:p w14:paraId="4EEEE929" w14:textId="77777777" w:rsidR="00110134" w:rsidRPr="00DA74D6" w:rsidRDefault="00110134" w:rsidP="00110134">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9B721F9" w14:textId="31E3FF33" w:rsidR="00110134" w:rsidRPr="00DA74D6" w:rsidRDefault="7C8FB8C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110134" w:rsidRPr="00DA74D6">
              <w:rPr>
                <w:rStyle w:val="Puslapioinaosnuoroda"/>
                <w:rFonts w:ascii="Verdana" w:hAnsi="Verdana"/>
                <w:sz w:val="22"/>
                <w:szCs w:val="22"/>
              </w:rPr>
              <w:footnoteReference w:id="3"/>
            </w:r>
            <w:r w:rsidR="7871E20C" w:rsidRPr="00DA74D6">
              <w:rPr>
                <w:rFonts w:ascii="Verdana" w:hAnsi="Verdana"/>
                <w:sz w:val="22"/>
                <w:szCs w:val="22"/>
              </w:rPr>
              <w:t>.</w:t>
            </w:r>
          </w:p>
          <w:p w14:paraId="2DBA6DC7" w14:textId="419F1A1C" w:rsidR="00805F54" w:rsidRPr="00DA74D6" w:rsidRDefault="00805F54" w:rsidP="39658640">
            <w:pPr>
              <w:pStyle w:val="Betarp"/>
              <w:jc w:val="both"/>
              <w:rPr>
                <w:rFonts w:ascii="Verdana" w:eastAsia="Yu Mincho" w:hAnsi="Verdana" w:cs="Arial"/>
                <w:sz w:val="22"/>
                <w:szCs w:val="22"/>
              </w:rPr>
            </w:pPr>
          </w:p>
          <w:p w14:paraId="0D468FA1" w14:textId="4F9D1E25" w:rsidR="00110134" w:rsidRPr="00DA74D6" w:rsidRDefault="009F236C" w:rsidP="4EAB1EA5">
            <w:pPr>
              <w:pStyle w:val="Betarp"/>
              <w:jc w:val="both"/>
              <w:rPr>
                <w:rFonts w:ascii="Verdana" w:hAnsi="Verdana"/>
                <w:i/>
                <w:iCs/>
                <w:color w:val="000000" w:themeColor="text1"/>
                <w:sz w:val="22"/>
                <w:szCs w:val="22"/>
              </w:rPr>
            </w:pPr>
            <w:r w:rsidRPr="00DA74D6">
              <w:rPr>
                <w:rFonts w:ascii="Verdana" w:hAnsi="Verdana"/>
                <w:sz w:val="22"/>
                <w:szCs w:val="22"/>
              </w:rPr>
              <w:t>Nurodyti dokumentai</w:t>
            </w:r>
            <w:r w:rsidR="00805F54" w:rsidRPr="00DA74D6">
              <w:rPr>
                <w:rFonts w:ascii="Verdana" w:hAnsi="Verdana"/>
                <w:sz w:val="22"/>
                <w:szCs w:val="22"/>
              </w:rPr>
              <w:t xml:space="preserve"> turi būti  išduot</w:t>
            </w:r>
            <w:r w:rsidRPr="00DA74D6">
              <w:rPr>
                <w:rFonts w:ascii="Verdana" w:hAnsi="Verdana"/>
                <w:sz w:val="22"/>
                <w:szCs w:val="22"/>
              </w:rPr>
              <w:t>i</w:t>
            </w:r>
            <w:r w:rsidR="00805F54" w:rsidRPr="00DA74D6">
              <w:rPr>
                <w:rFonts w:ascii="Verdana" w:hAnsi="Verdana"/>
                <w:sz w:val="22"/>
                <w:szCs w:val="22"/>
              </w:rPr>
              <w:t xml:space="preserve"> ne anksčiau kaip </w:t>
            </w:r>
            <w:r w:rsidR="00805F54" w:rsidRPr="00DA74D6">
              <w:rPr>
                <w:rFonts w:ascii="Verdana" w:hAnsi="Verdana"/>
                <w:color w:val="00B050"/>
                <w:sz w:val="22"/>
                <w:szCs w:val="22"/>
              </w:rPr>
              <w:t>120</w:t>
            </w:r>
            <w:r w:rsidR="00805F54" w:rsidRPr="00DA74D6">
              <w:rPr>
                <w:rFonts w:ascii="Verdana" w:hAnsi="Verdana"/>
                <w:sz w:val="22"/>
                <w:szCs w:val="22"/>
              </w:rPr>
              <w:t xml:space="preserve"> </w:t>
            </w:r>
            <w:r w:rsidR="00805F54" w:rsidRPr="00DA74D6">
              <w:rPr>
                <w:rFonts w:ascii="Verdana" w:hAnsi="Verdana"/>
                <w:color w:val="00B050"/>
                <w:sz w:val="22"/>
                <w:szCs w:val="22"/>
              </w:rPr>
              <w:t>dienų</w:t>
            </w:r>
            <w:r w:rsidR="00805F54" w:rsidRPr="00DA74D6">
              <w:rPr>
                <w:rFonts w:ascii="Verdana" w:hAnsi="Verdana"/>
                <w:sz w:val="22"/>
                <w:szCs w:val="22"/>
              </w:rPr>
              <w:t xml:space="preserve"> </w:t>
            </w:r>
            <w:r w:rsidR="56F204F8" w:rsidRPr="00DA74D6">
              <w:rPr>
                <w:rFonts w:ascii="Verdana" w:hAnsi="Verdana"/>
                <w:sz w:val="22"/>
                <w:szCs w:val="22"/>
              </w:rPr>
              <w:t>iki</w:t>
            </w:r>
            <w:r w:rsidR="00805F54" w:rsidRPr="00DA74D6">
              <w:rPr>
                <w:rFonts w:ascii="Verdana" w:hAnsi="Verdana"/>
                <w:sz w:val="22"/>
                <w:szCs w:val="22"/>
              </w:rPr>
              <w:t xml:space="preserve"> </w:t>
            </w:r>
            <w:r w:rsidR="0016677C"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w:t>
            </w:r>
            <w:r w:rsidR="00F84B75">
              <w:rPr>
                <w:rFonts w:ascii="Verdana" w:eastAsia="Times New Roman" w:hAnsi="Verdana"/>
                <w:i/>
                <w:iCs/>
                <w:sz w:val="22"/>
                <w:szCs w:val="22"/>
              </w:rPr>
              <w:t xml:space="preserve"> centrinės </w:t>
            </w:r>
            <w:r w:rsidR="00542C6A" w:rsidRPr="00DA74D6">
              <w:rPr>
                <w:rFonts w:ascii="Verdana" w:eastAsia="Times New Roman" w:hAnsi="Verdana"/>
                <w:i/>
                <w:iCs/>
                <w:sz w:val="22"/>
                <w:szCs w:val="22"/>
              </w:rPr>
              <w:t xml:space="preserve"> perkančiosios organizacijos prašymu</w:t>
            </w:r>
            <w:r w:rsidR="0016677C" w:rsidRPr="00DA74D6">
              <w:rPr>
                <w:rFonts w:ascii="Verdana" w:eastAsia="Times New Roman" w:hAnsi="Verdana"/>
                <w:i/>
                <w:iCs/>
                <w:sz w:val="22"/>
                <w:szCs w:val="22"/>
              </w:rPr>
              <w:t xml:space="preserve"> turės pateikti pašalinimo pagrindų nebuvimą patvirtinančius dok</w:t>
            </w:r>
            <w:r w:rsidR="0016677C" w:rsidRPr="00DA74D6">
              <w:rPr>
                <w:rFonts w:ascii="Verdana" w:eastAsia="Times New Roman" w:hAnsi="Verdana"/>
                <w:sz w:val="22"/>
                <w:szCs w:val="22"/>
              </w:rPr>
              <w:t>umentus</w:t>
            </w:r>
            <w:r w:rsidR="0016677C"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xml:space="preserve">: Jeigu </w:t>
            </w:r>
            <w:r w:rsidR="00F84B75">
              <w:rPr>
                <w:rFonts w:ascii="Verdana" w:hAnsi="Verdana"/>
                <w:i/>
                <w:iCs/>
                <w:color w:val="000000" w:themeColor="text1"/>
                <w:sz w:val="22"/>
                <w:szCs w:val="22"/>
              </w:rPr>
              <w:t xml:space="preserve">centrinė </w:t>
            </w:r>
            <w:r w:rsidR="00FB4DE7" w:rsidRPr="00DA74D6">
              <w:rPr>
                <w:rFonts w:ascii="Verdana" w:hAnsi="Verdana"/>
                <w:i/>
                <w:iCs/>
                <w:color w:val="000000" w:themeColor="text1"/>
                <w:sz w:val="22"/>
                <w:szCs w:val="22"/>
              </w:rPr>
              <w:t xml:space="preserve">perkančioji organizacija 2022-10-10 kreipėsi į tiekėją prašydama iki 2022-10-14 pateikti įrodančius </w:t>
            </w:r>
            <w:r w:rsidR="00FB4DE7" w:rsidRPr="00DA74D6">
              <w:rPr>
                <w:rFonts w:ascii="Verdana" w:hAnsi="Verdana"/>
                <w:i/>
                <w:iCs/>
                <w:color w:val="000000" w:themeColor="text1"/>
                <w:sz w:val="22"/>
                <w:szCs w:val="22"/>
              </w:rPr>
              <w:lastRenderedPageBreak/>
              <w:t>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w:t>
            </w:r>
            <w:r w:rsidR="00F10DFC" w:rsidRPr="00DA74D6">
              <w:rPr>
                <w:rFonts w:ascii="Verdana" w:hAnsi="Verdana"/>
                <w:i/>
                <w:iCs/>
                <w:color w:val="000000" w:themeColor="text1"/>
                <w:sz w:val="22"/>
                <w:szCs w:val="22"/>
              </w:rPr>
              <w:t xml:space="preserve"> </w:t>
            </w:r>
            <w:r w:rsidR="00FB4DE7" w:rsidRPr="00DA74D6">
              <w:rPr>
                <w:rFonts w:ascii="Verdana" w:hAnsi="Verdana"/>
                <w:i/>
                <w:iCs/>
                <w:color w:val="000000" w:themeColor="text1"/>
                <w:sz w:val="22"/>
                <w:szCs w:val="22"/>
              </w:rPr>
              <w:t xml:space="preserve">dienų, jas skaičiuojant atgal nuo 2022-10-14. </w:t>
            </w:r>
          </w:p>
          <w:p w14:paraId="4EC464DE" w14:textId="77777777" w:rsidR="00FB4DE7" w:rsidRPr="00DA74D6" w:rsidRDefault="00FB4DE7" w:rsidP="39658640">
            <w:pPr>
              <w:pStyle w:val="Betarp"/>
              <w:jc w:val="both"/>
              <w:rPr>
                <w:rFonts w:ascii="Verdana" w:hAnsi="Verdana"/>
                <w:i/>
                <w:iCs/>
                <w:color w:val="7030A0"/>
                <w:sz w:val="22"/>
                <w:szCs w:val="22"/>
              </w:rPr>
            </w:pPr>
          </w:p>
          <w:p w14:paraId="6A81B2CB" w14:textId="77777777"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DA74D6" w:rsidRDefault="00805F54" w:rsidP="00290CC0">
            <w:pPr>
              <w:pStyle w:val="Betarp"/>
              <w:jc w:val="both"/>
              <w:rPr>
                <w:rFonts w:ascii="Verdana" w:hAnsi="Verdana" w:cstheme="minorHAnsi"/>
                <w:b/>
                <w:bCs/>
                <w:sz w:val="22"/>
                <w:szCs w:val="22"/>
              </w:rPr>
            </w:pPr>
          </w:p>
          <w:p w14:paraId="19FB1E3F" w14:textId="3DCE32A1"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w:t>
            </w:r>
            <w:r w:rsidR="009F236C" w:rsidRPr="00DA74D6">
              <w:rPr>
                <w:rFonts w:ascii="Verdana" w:hAnsi="Verdana" w:cstheme="minorHAnsi"/>
                <w:bCs/>
                <w:sz w:val="22"/>
                <w:szCs w:val="22"/>
              </w:rPr>
              <w:t xml:space="preserve"> i</w:t>
            </w:r>
            <w:r w:rsidR="009F236C" w:rsidRPr="00DA74D6">
              <w:rPr>
                <w:rFonts w:ascii="Verdana" w:hAnsi="Verdana"/>
                <w:sz w:val="22"/>
                <w:szCs w:val="22"/>
                <w:lang w:eastAsia="en-US"/>
              </w:rPr>
              <w:t xml:space="preserve">š Lietuvoje įsteigtų subjektų </w:t>
            </w:r>
            <w:r w:rsidR="009F236C" w:rsidRPr="00DA74D6">
              <w:rPr>
                <w:rFonts w:ascii="Verdana" w:hAnsi="Verdana" w:cstheme="minorHAnsi"/>
                <w:bCs/>
                <w:sz w:val="22"/>
                <w:szCs w:val="22"/>
              </w:rPr>
              <w:t>prašoma</w:t>
            </w:r>
            <w:r w:rsidRPr="00DA74D6">
              <w:rPr>
                <w:rFonts w:ascii="Verdana" w:hAnsi="Verdana" w:cstheme="minorHAnsi"/>
                <w:bCs/>
                <w:sz w:val="22"/>
                <w:szCs w:val="22"/>
              </w:rPr>
              <w:t>:</w:t>
            </w:r>
          </w:p>
          <w:p w14:paraId="51C40CC2" w14:textId="263648C3"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2.1) Jeigu tiekėjas yra juridinis asmuo, registruotas Lietuvos Respublikoje, iš jo nereikalaujama pateikti jokių šį reikalavimą įrodančių dokumentų. </w:t>
            </w:r>
            <w:r w:rsidR="001F2022">
              <w:rPr>
                <w:rFonts w:ascii="Verdana" w:hAnsi="Verdana" w:cstheme="minorHAnsi"/>
                <w:bCs/>
                <w:sz w:val="22"/>
                <w:szCs w:val="22"/>
              </w:rPr>
              <w:t>Centrinė p</w:t>
            </w:r>
            <w:r w:rsidR="00CC7D4C" w:rsidRPr="00DA74D6">
              <w:rPr>
                <w:rFonts w:ascii="Verdana" w:hAnsi="Verdana" w:cstheme="minorHAnsi"/>
                <w:bCs/>
                <w:sz w:val="22"/>
                <w:szCs w:val="22"/>
              </w:rPr>
              <w:t>erkančioji organizacija</w:t>
            </w:r>
            <w:r w:rsidRPr="00DA74D6">
              <w:rPr>
                <w:rFonts w:ascii="Verdana" w:hAnsi="Verdana" w:cstheme="minorHAnsi"/>
                <w:bCs/>
                <w:sz w:val="22"/>
                <w:szCs w:val="22"/>
              </w:rPr>
              <w:t xml:space="preserve"> savarankiškai patikrina duomenis nacionalinėje duomenų bazėje,  adresu </w:t>
            </w:r>
            <w:hyperlink r:id="rId9" w:history="1">
              <w:r w:rsidRPr="00DA74D6">
                <w:rPr>
                  <w:rStyle w:val="Hipersaitas"/>
                  <w:rFonts w:ascii="Verdana" w:hAnsi="Verdana" w:cstheme="minorHAnsi"/>
                  <w:bCs/>
                  <w:sz w:val="22"/>
                  <w:szCs w:val="22"/>
                  <w:u w:val="single"/>
                </w:rPr>
                <w:t>http://draudejai.sodra.lt/draudeju_viesi_duomenys/</w:t>
              </w:r>
            </w:hyperlink>
            <w:r w:rsidRPr="00DA74D6">
              <w:rPr>
                <w:rFonts w:ascii="Verdana" w:hAnsi="Verdana" w:cstheme="minorHAnsi"/>
                <w:bCs/>
                <w:sz w:val="22"/>
                <w:szCs w:val="22"/>
              </w:rPr>
              <w:t>.</w:t>
            </w:r>
          </w:p>
          <w:p w14:paraId="75F4E2AC" w14:textId="77777777" w:rsidR="00805F54" w:rsidRPr="00DA74D6" w:rsidRDefault="00805F54" w:rsidP="00290CC0">
            <w:pPr>
              <w:pStyle w:val="Betarp"/>
              <w:jc w:val="both"/>
              <w:rPr>
                <w:rFonts w:ascii="Verdana" w:hAnsi="Verdana" w:cstheme="minorHAnsi"/>
                <w:b/>
                <w:bCs/>
                <w:sz w:val="22"/>
                <w:szCs w:val="22"/>
              </w:rPr>
            </w:pPr>
          </w:p>
          <w:p w14:paraId="692A5F51" w14:textId="0B921F09" w:rsidR="00805F54" w:rsidRPr="00DA74D6" w:rsidRDefault="6D8B9F2E" w:rsidP="00290CC0">
            <w:pPr>
              <w:pStyle w:val="Betarp"/>
              <w:jc w:val="both"/>
              <w:rPr>
                <w:rFonts w:ascii="Verdana" w:hAnsi="Verdana"/>
                <w:sz w:val="22"/>
                <w:szCs w:val="22"/>
              </w:rPr>
            </w:pPr>
            <w:r w:rsidRPr="00DA74D6">
              <w:rPr>
                <w:rFonts w:ascii="Verdana" w:hAnsi="Verdana"/>
                <w:sz w:val="22"/>
                <w:szCs w:val="22"/>
              </w:rPr>
              <w:t xml:space="preserve">Jeigu dėl Valstybinio socialinio draudimo fondo valdybos (toliau – „Sodra“) informacinės sistemos techninių trikdžių </w:t>
            </w:r>
            <w:proofErr w:type="spellStart"/>
            <w:r w:rsidR="3498D103" w:rsidRPr="00DA74D6">
              <w:rPr>
                <w:rFonts w:ascii="Verdana" w:hAnsi="Verdana"/>
                <w:sz w:val="22"/>
                <w:szCs w:val="22"/>
              </w:rPr>
              <w:t>erkančioji</w:t>
            </w:r>
            <w:proofErr w:type="spellEnd"/>
            <w:r w:rsidR="3498D103" w:rsidRPr="00DA74D6">
              <w:rPr>
                <w:rFonts w:ascii="Verdana" w:hAnsi="Verdana"/>
                <w:sz w:val="22"/>
                <w:szCs w:val="22"/>
              </w:rPr>
              <w:t xml:space="preserve"> organizacija</w:t>
            </w:r>
            <w:r w:rsidRPr="00DA74D6">
              <w:rPr>
                <w:rFonts w:ascii="Verdana" w:hAnsi="Verdana"/>
                <w:sz w:val="22"/>
                <w:szCs w:val="22"/>
              </w:rPr>
              <w:t xml:space="preserve"> neturės galimybės patikrinti neatlygintinai prieinamų duomenų apie tiekėją (juridinį asmenį), jis turės teisę prašyti tiekėjo (juridinio asmens) pateikti išrašą i</w:t>
            </w:r>
            <w:r w:rsidR="4619C3AF" w:rsidRPr="00DA74D6">
              <w:rPr>
                <w:rFonts w:ascii="Verdana" w:hAnsi="Verdana"/>
                <w:sz w:val="22"/>
                <w:szCs w:val="22"/>
              </w:rPr>
              <w:t xml:space="preserve">š teismo sprendimo (jei toks yra) arba </w:t>
            </w:r>
            <w:r w:rsidRPr="00DA74D6">
              <w:rPr>
                <w:rFonts w:ascii="Verdana" w:hAnsi="Verdana"/>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DA74D6">
              <w:rPr>
                <w:rFonts w:ascii="Verdana" w:hAnsi="Verdana"/>
                <w:sz w:val="22"/>
                <w:szCs w:val="22"/>
              </w:rPr>
              <w:t>.</w:t>
            </w:r>
          </w:p>
          <w:p w14:paraId="6CBE20EB" w14:textId="77777777" w:rsidR="00805F54" w:rsidRPr="00DA74D6" w:rsidRDefault="00805F54" w:rsidP="00290CC0">
            <w:pPr>
              <w:pStyle w:val="Betarp"/>
              <w:jc w:val="both"/>
              <w:rPr>
                <w:rFonts w:ascii="Verdana" w:hAnsi="Verdana"/>
                <w:b/>
                <w:bCs/>
                <w:sz w:val="22"/>
                <w:szCs w:val="22"/>
              </w:rPr>
            </w:pPr>
          </w:p>
          <w:p w14:paraId="19979566" w14:textId="0BE2D688" w:rsidR="00805F54" w:rsidRPr="00DA74D6" w:rsidRDefault="6D8B9F2E" w:rsidP="496BE0B5">
            <w:pPr>
              <w:pStyle w:val="Betarp"/>
              <w:jc w:val="both"/>
              <w:rPr>
                <w:rFonts w:ascii="Verdana" w:hAnsi="Verdana"/>
                <w:sz w:val="22"/>
                <w:szCs w:val="22"/>
              </w:rPr>
            </w:pPr>
            <w:r w:rsidRPr="00DA74D6">
              <w:rPr>
                <w:rFonts w:ascii="Verdana" w:hAnsi="Verdana"/>
                <w:sz w:val="22"/>
                <w:szCs w:val="22"/>
              </w:rPr>
              <w:t>2.2) Jeigu tiekėjas yra fizinis asmuo, registruotas Lietuvos Respublikoje, jis pateikia išrašą i</w:t>
            </w:r>
            <w:r w:rsidR="4619C3AF" w:rsidRPr="00DA74D6">
              <w:rPr>
                <w:rFonts w:ascii="Verdana" w:hAnsi="Verdana"/>
                <w:sz w:val="22"/>
                <w:szCs w:val="22"/>
              </w:rPr>
              <w:t>š teismo sprendimo (jei toks yra) arba</w:t>
            </w:r>
            <w:r w:rsidRPr="00DA74D6">
              <w:rPr>
                <w:rFonts w:ascii="Verdana" w:hAnsi="Verdana"/>
                <w:sz w:val="22"/>
                <w:szCs w:val="22"/>
              </w:rPr>
              <w:t xml:space="preserve"> „Sodros“ išduotą dokumentą, arba valstybės įmonės Registrų centras Lietuvos Respublikos Vyriausybės nustatyta tvarka išduotą dokumentą, patvirtinantį jungtinius kompetentingų institucijų tvarkomus duomenis</w:t>
            </w:r>
            <w:r w:rsidR="6B61CADA" w:rsidRPr="00DA74D6">
              <w:rPr>
                <w:rFonts w:ascii="Verdana" w:hAnsi="Verdana"/>
                <w:sz w:val="22"/>
                <w:szCs w:val="22"/>
              </w:rPr>
              <w:t>.</w:t>
            </w:r>
          </w:p>
          <w:p w14:paraId="6D77F270" w14:textId="77777777" w:rsidR="00ED4C15" w:rsidRPr="00DA74D6" w:rsidRDefault="00ED4C15" w:rsidP="00290CC0">
            <w:pPr>
              <w:pStyle w:val="Betarp"/>
              <w:jc w:val="both"/>
              <w:rPr>
                <w:rFonts w:ascii="Verdana" w:hAnsi="Verdana" w:cstheme="minorHAnsi"/>
                <w:b/>
                <w:bCs/>
                <w:sz w:val="22"/>
                <w:szCs w:val="22"/>
              </w:rPr>
            </w:pPr>
          </w:p>
          <w:p w14:paraId="2D9C991E" w14:textId="77777777" w:rsidR="00ED4C15" w:rsidRPr="00DA74D6" w:rsidRDefault="00ED4C15" w:rsidP="00ED4C15">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6BAAD310" w14:textId="72DA23BB" w:rsidR="00ED4C15" w:rsidRPr="00DA74D6" w:rsidRDefault="6EB37D41"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kompetentingos institucijos dokumento</w:t>
            </w:r>
            <w:r w:rsidR="00ED4C15" w:rsidRPr="00DA74D6">
              <w:rPr>
                <w:rStyle w:val="Puslapioinaosnuoroda"/>
                <w:rFonts w:ascii="Verdana" w:hAnsi="Verdana"/>
                <w:sz w:val="22"/>
                <w:szCs w:val="22"/>
              </w:rPr>
              <w:footnoteReference w:id="4"/>
            </w:r>
            <w:r w:rsidR="63D226CC" w:rsidRPr="00DA74D6">
              <w:rPr>
                <w:rFonts w:ascii="Verdana" w:hAnsi="Verdana"/>
                <w:sz w:val="22"/>
                <w:szCs w:val="22"/>
              </w:rPr>
              <w:t>.</w:t>
            </w:r>
          </w:p>
          <w:p w14:paraId="034F3AB4" w14:textId="0FB2172E" w:rsidR="00805F54" w:rsidRPr="00DA74D6" w:rsidRDefault="00805F54" w:rsidP="00290CC0">
            <w:pPr>
              <w:pStyle w:val="Betarp"/>
              <w:jc w:val="both"/>
              <w:rPr>
                <w:rFonts w:ascii="Verdana" w:hAnsi="Verdana" w:cstheme="minorHAnsi"/>
                <w:b/>
                <w:bCs/>
                <w:sz w:val="22"/>
                <w:szCs w:val="22"/>
              </w:rPr>
            </w:pPr>
          </w:p>
          <w:p w14:paraId="1E49B92E" w14:textId="22DDCF15" w:rsidR="0016677C" w:rsidRPr="00DA74D6" w:rsidRDefault="0016677C" w:rsidP="4EAB1EA5">
            <w:pPr>
              <w:pStyle w:val="Betarp"/>
              <w:jc w:val="both"/>
              <w:rPr>
                <w:rFonts w:ascii="Verdana" w:hAnsi="Verdana"/>
                <w:i/>
                <w:iCs/>
                <w:color w:val="7030A0"/>
                <w:sz w:val="22"/>
                <w:szCs w:val="22"/>
              </w:rPr>
            </w:pPr>
            <w:r w:rsidRPr="00DA74D6">
              <w:rPr>
                <w:rFonts w:ascii="Verdana" w:hAnsi="Verdana"/>
                <w:sz w:val="22"/>
                <w:szCs w:val="22"/>
              </w:rPr>
              <w:t>Nu</w:t>
            </w:r>
            <w:r w:rsidR="00846BC2" w:rsidRPr="00DA74D6">
              <w:rPr>
                <w:rFonts w:ascii="Verdana" w:hAnsi="Verdana"/>
                <w:sz w:val="22"/>
                <w:szCs w:val="22"/>
              </w:rPr>
              <w:t xml:space="preserve">rodyti dokumentai </w:t>
            </w:r>
            <w:r w:rsidRPr="00DA74D6">
              <w:rPr>
                <w:rFonts w:ascii="Verdana" w:hAnsi="Verdana"/>
                <w:sz w:val="22"/>
                <w:szCs w:val="22"/>
              </w:rPr>
              <w:t>turi būti  išduot</w:t>
            </w:r>
            <w:r w:rsidR="00846BC2" w:rsidRPr="00DA74D6">
              <w:rPr>
                <w:rFonts w:ascii="Verdana" w:hAnsi="Verdana"/>
                <w:sz w:val="22"/>
                <w:szCs w:val="22"/>
              </w:rPr>
              <w:t>i</w:t>
            </w:r>
            <w:r w:rsidRPr="00DA74D6">
              <w:rPr>
                <w:rFonts w:ascii="Verdana" w:hAnsi="Verdana"/>
                <w:sz w:val="22"/>
                <w:szCs w:val="22"/>
              </w:rPr>
              <w:t xml:space="preserve"> ne anksčiau kaip </w:t>
            </w:r>
            <w:r w:rsidRPr="00DA74D6">
              <w:rPr>
                <w:rFonts w:ascii="Verdana" w:hAnsi="Verdana"/>
                <w:color w:val="00B050"/>
                <w:sz w:val="22"/>
                <w:szCs w:val="22"/>
              </w:rPr>
              <w:t>120</w:t>
            </w:r>
            <w:r w:rsidRPr="00DA74D6">
              <w:rPr>
                <w:rFonts w:ascii="Verdana" w:hAnsi="Verdana"/>
                <w:sz w:val="22"/>
                <w:szCs w:val="22"/>
              </w:rPr>
              <w:t xml:space="preserve"> </w:t>
            </w:r>
            <w:r w:rsidRPr="00DA74D6">
              <w:rPr>
                <w:rFonts w:ascii="Verdana" w:hAnsi="Verdana"/>
                <w:color w:val="00B050"/>
                <w:sz w:val="22"/>
                <w:szCs w:val="22"/>
              </w:rPr>
              <w:t>dienų</w:t>
            </w:r>
            <w:r w:rsidRPr="00DA74D6">
              <w:rPr>
                <w:rFonts w:ascii="Verdana" w:hAnsi="Verdana"/>
                <w:sz w:val="22"/>
                <w:szCs w:val="22"/>
              </w:rPr>
              <w:t xml:space="preserve"> iki </w:t>
            </w:r>
            <w:r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 xml:space="preserve">tiekėjas </w:t>
            </w:r>
            <w:r w:rsidR="00C936E4">
              <w:rPr>
                <w:rFonts w:ascii="Verdana" w:eastAsia="Times New Roman" w:hAnsi="Verdana"/>
                <w:i/>
                <w:iCs/>
                <w:sz w:val="22"/>
                <w:szCs w:val="22"/>
              </w:rPr>
              <w:t xml:space="preserve">centrinės </w:t>
            </w:r>
            <w:r w:rsidR="00542C6A" w:rsidRPr="00DA74D6">
              <w:rPr>
                <w:rFonts w:ascii="Verdana" w:eastAsia="Times New Roman" w:hAnsi="Verdana"/>
                <w:i/>
                <w:iCs/>
                <w:sz w:val="22"/>
                <w:szCs w:val="22"/>
              </w:rPr>
              <w:t>perkančiosios organizacijos prašymu</w:t>
            </w:r>
            <w:r w:rsidRPr="00DA74D6">
              <w:rPr>
                <w:rFonts w:ascii="Verdana" w:eastAsia="Times New Roman" w:hAnsi="Verdana"/>
                <w:i/>
                <w:iCs/>
                <w:sz w:val="22"/>
                <w:szCs w:val="22"/>
              </w:rPr>
              <w:t xml:space="preserve">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xml:space="preserve">: Jeigu </w:t>
            </w:r>
            <w:r w:rsidR="00F84B75">
              <w:rPr>
                <w:rFonts w:ascii="Verdana" w:hAnsi="Verdana"/>
                <w:i/>
                <w:iCs/>
                <w:color w:val="000000" w:themeColor="text1"/>
                <w:sz w:val="22"/>
                <w:szCs w:val="22"/>
              </w:rPr>
              <w:t xml:space="preserve">centrinė </w:t>
            </w:r>
            <w:r w:rsidR="00FB4DE7" w:rsidRPr="00DA74D6">
              <w:rPr>
                <w:rFonts w:ascii="Verdana" w:hAnsi="Verdana"/>
                <w:i/>
                <w:iCs/>
                <w:color w:val="000000" w:themeColor="text1"/>
                <w:sz w:val="22"/>
                <w:szCs w:val="22"/>
              </w:rPr>
              <w:t>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 dienų, jas skaičiuojant atgal nuo 2022-10-14.</w:t>
            </w:r>
          </w:p>
          <w:p w14:paraId="3E3009F7" w14:textId="53FB22CB" w:rsidR="0016677C" w:rsidRPr="00DA74D6" w:rsidRDefault="0016677C" w:rsidP="00290CC0">
            <w:pPr>
              <w:pStyle w:val="Betarp"/>
              <w:jc w:val="both"/>
              <w:rPr>
                <w:rFonts w:ascii="Verdana" w:hAnsi="Verdana" w:cstheme="minorHAnsi"/>
                <w:b/>
                <w:bCs/>
                <w:sz w:val="22"/>
                <w:szCs w:val="22"/>
              </w:rPr>
            </w:pPr>
          </w:p>
          <w:p w14:paraId="47C71B6E" w14:textId="4CD02EE8" w:rsidR="00AD02FA" w:rsidRPr="001E2EBA" w:rsidRDefault="00805F54" w:rsidP="001E2EBA">
            <w:pPr>
              <w:pStyle w:val="Betarp"/>
              <w:jc w:val="both"/>
              <w:rPr>
                <w:rFonts w:ascii="Verdana" w:hAnsi="Verdana"/>
                <w:sz w:val="22"/>
                <w:szCs w:val="22"/>
              </w:rPr>
            </w:pPr>
            <w:r w:rsidRPr="00DA74D6">
              <w:rPr>
                <w:rFonts w:ascii="Verdana" w:hAnsi="Verdana"/>
                <w:sz w:val="22"/>
                <w:szCs w:val="22"/>
              </w:rPr>
              <w:t xml:space="preserve">Jei dokumentas išduotas anksčiau, tačiau jame nurodytas galiojimo terminas ilgesnis nei pašalinimo pagrindų nebuvimą patvirtinančių dokumentų pagal </w:t>
            </w:r>
            <w:r w:rsidRPr="00DA74D6">
              <w:rPr>
                <w:rFonts w:ascii="Verdana" w:hAnsi="Verdana"/>
                <w:sz w:val="22"/>
                <w:szCs w:val="22"/>
              </w:rPr>
              <w:lastRenderedPageBreak/>
              <w:t>EBVPD galutinis pateikimo terminas, toks dokumentas jo galiojimo laikotarpiu yra priimtinas.</w:t>
            </w:r>
          </w:p>
        </w:tc>
      </w:tr>
      <w:bookmarkEnd w:id="3"/>
      <w:tr w:rsidR="00805F54" w:rsidRPr="00DA74D6" w14:paraId="69372B4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32B157CA"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su kitais tiekėjais yra sudaręs susitarimų, kuriais siekiama iškreipti konkurenciją atliekamame pirkime, ir </w:t>
            </w:r>
            <w:r w:rsidR="00C936E4">
              <w:rPr>
                <w:rFonts w:ascii="Verdana" w:hAnsi="Verdana"/>
                <w:sz w:val="22"/>
                <w:szCs w:val="22"/>
              </w:rPr>
              <w:t xml:space="preserve">centrinė </w:t>
            </w:r>
            <w:r w:rsidRPr="00DA74D6">
              <w:rPr>
                <w:rFonts w:ascii="Verdana" w:hAnsi="Verdana"/>
                <w:sz w:val="22"/>
                <w:szCs w:val="22"/>
              </w:rPr>
              <w:t>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1 punktas</w:t>
            </w:r>
          </w:p>
          <w:p w14:paraId="5C279DB3" w14:textId="77777777" w:rsidR="00045824" w:rsidRPr="00DA74D6" w:rsidRDefault="00045824" w:rsidP="008D5E3C">
            <w:pPr>
              <w:pStyle w:val="Betarp"/>
              <w:jc w:val="both"/>
              <w:rPr>
                <w:rFonts w:ascii="Verdana" w:eastAsia="Yu Mincho" w:hAnsi="Verdana" w:cs="Arial"/>
                <w:sz w:val="22"/>
                <w:szCs w:val="22"/>
              </w:rPr>
            </w:pPr>
          </w:p>
          <w:p w14:paraId="35DF3CE9" w14:textId="3FC27070" w:rsidR="00805F54" w:rsidRPr="00DA74D6" w:rsidRDefault="001E687D" w:rsidP="008D5E3C">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1670FA" w:rsidRPr="00DA74D6">
              <w:rPr>
                <w:rFonts w:ascii="Verdana" w:eastAsia="Yu Mincho" w:hAnsi="Verdana" w:cs="Arial"/>
                <w:sz w:val="22"/>
                <w:szCs w:val="22"/>
              </w:rPr>
              <w:t xml:space="preserve">III dalies </w:t>
            </w:r>
            <w:r w:rsidR="00851739" w:rsidRPr="00DA74D6">
              <w:rPr>
                <w:rFonts w:ascii="Verdana" w:eastAsia="Yu Mincho" w:hAnsi="Verdana" w:cs="Arial"/>
                <w:sz w:val="22"/>
                <w:szCs w:val="22"/>
              </w:rPr>
              <w:t xml:space="preserve">C10 </w:t>
            </w:r>
            <w:r w:rsidR="001670FA" w:rsidRPr="00DA74D6">
              <w:rPr>
                <w:rFonts w:ascii="Verdana" w:eastAsia="Yu Mincho" w:hAnsi="Verdana" w:cs="Arial"/>
                <w:sz w:val="22"/>
                <w:szCs w:val="22"/>
              </w:rPr>
              <w:t>punkta</w:t>
            </w:r>
            <w:r w:rsidR="005F56F5" w:rsidRPr="00DA74D6">
              <w:rPr>
                <w:rFonts w:ascii="Verdana" w:eastAsia="Yu Mincho" w:hAnsi="Verdana" w:cs="Arial"/>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DA74D6" w:rsidRDefault="00805F54" w:rsidP="39658640">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1DCE5D90" w14:textId="77777777" w:rsidR="00805F54" w:rsidRPr="00DA74D6" w:rsidRDefault="00805F54" w:rsidP="00290CC0">
            <w:pPr>
              <w:pStyle w:val="Betarp"/>
              <w:jc w:val="both"/>
              <w:rPr>
                <w:rFonts w:ascii="Verdana" w:hAnsi="Verdana" w:cstheme="minorHAnsi"/>
                <w:bCs/>
                <w:iCs/>
                <w:sz w:val="22"/>
                <w:szCs w:val="22"/>
                <w:lang w:eastAsia="en-US"/>
              </w:rPr>
            </w:pPr>
          </w:p>
          <w:p w14:paraId="2C057A72" w14:textId="6B2AC537"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795667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1D777E76" w14:textId="296617F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Laikoma, kad atitinkamos padėties dėl interesų konflikto negalima ištaisyti, jeigu į interesų konfliktą patekę asmenys nulėmė </w:t>
            </w:r>
            <w:r w:rsidR="008B3E88" w:rsidRPr="00DA74D6">
              <w:rPr>
                <w:rFonts w:ascii="Verdana" w:hAnsi="Verdana"/>
                <w:sz w:val="22"/>
                <w:szCs w:val="22"/>
              </w:rPr>
              <w:t xml:space="preserve">viešojo pirkimo komisijos </w:t>
            </w:r>
            <w:r w:rsidRPr="00DA74D6">
              <w:rPr>
                <w:rFonts w:ascii="Verdana" w:hAnsi="Verdana"/>
                <w:sz w:val="22"/>
                <w:szCs w:val="22"/>
              </w:rPr>
              <w:t xml:space="preserve">ar </w:t>
            </w:r>
            <w:r w:rsidR="00C936E4">
              <w:rPr>
                <w:rFonts w:ascii="Verdana" w:hAnsi="Verdana"/>
                <w:sz w:val="22"/>
                <w:szCs w:val="22"/>
              </w:rPr>
              <w:t xml:space="preserve">centrinės </w:t>
            </w:r>
            <w:r w:rsidRPr="00DA74D6">
              <w:rPr>
                <w:rFonts w:ascii="Verdana" w:hAnsi="Verdana"/>
                <w:sz w:val="22"/>
                <w:szCs w:val="22"/>
              </w:rPr>
              <w:t>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46A02C83" w14:textId="77777777" w:rsidR="00045824" w:rsidRPr="00DA74D6" w:rsidRDefault="00045824" w:rsidP="008D5E3C">
            <w:pPr>
              <w:pStyle w:val="Betarp"/>
              <w:jc w:val="both"/>
              <w:rPr>
                <w:rFonts w:ascii="Verdana" w:eastAsia="Yu Mincho" w:hAnsi="Verdana" w:cs="Arial"/>
                <w:sz w:val="22"/>
                <w:szCs w:val="22"/>
              </w:rPr>
            </w:pPr>
          </w:p>
          <w:p w14:paraId="032CA815" w14:textId="102A6CE4" w:rsidR="00805F54" w:rsidRPr="00DA74D6" w:rsidRDefault="001E687D" w:rsidP="008D5E3C">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851739" w:rsidRPr="00DA74D6">
              <w:rPr>
                <w:rFonts w:ascii="Verdana" w:eastAsia="Yu Mincho" w:hAnsi="Verdana" w:cs="Arial"/>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D02C02E" w14:textId="77777777" w:rsidR="00805F54" w:rsidRPr="00DA74D6" w:rsidRDefault="00805F54" w:rsidP="00290CC0">
            <w:pPr>
              <w:pStyle w:val="Betarp"/>
              <w:jc w:val="both"/>
              <w:rPr>
                <w:rFonts w:ascii="Verdana" w:hAnsi="Verdana" w:cstheme="minorHAnsi"/>
                <w:bCs/>
                <w:iCs/>
                <w:sz w:val="22"/>
                <w:szCs w:val="22"/>
                <w:lang w:eastAsia="en-US"/>
              </w:rPr>
            </w:pPr>
          </w:p>
          <w:p w14:paraId="0C3B3CBA" w14:textId="50B715AF"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238050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3AFB197B" w14:textId="77777777" w:rsidR="00045824" w:rsidRPr="00DA74D6" w:rsidRDefault="00045824" w:rsidP="39658640">
            <w:pPr>
              <w:pStyle w:val="Betarp"/>
              <w:jc w:val="both"/>
              <w:rPr>
                <w:rFonts w:ascii="Verdana" w:eastAsia="Yu Mincho" w:hAnsi="Verdana" w:cs="Arial"/>
                <w:sz w:val="22"/>
                <w:szCs w:val="22"/>
              </w:rPr>
            </w:pPr>
          </w:p>
          <w:p w14:paraId="51237B56" w14:textId="3F0B990B"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A142D8" w:rsidRPr="00DA74D6">
              <w:rPr>
                <w:rFonts w:ascii="Verdana" w:eastAsia="Yu Mincho" w:hAnsi="Verdana" w:cs="Arial"/>
                <w:sz w:val="22"/>
                <w:szCs w:val="22"/>
              </w:rPr>
              <w:t>III dalies C13 punktas</w:t>
            </w:r>
            <w:r w:rsidR="00A142D8"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BC07AE8" w14:textId="26128163"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4EE79C4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7EC1788D" w:rsidR="00805F54" w:rsidRPr="00DA74D6" w:rsidRDefault="00805F54" w:rsidP="39658640">
            <w:pPr>
              <w:pStyle w:val="Betarp"/>
              <w:jc w:val="both"/>
              <w:rPr>
                <w:rFonts w:ascii="Verdana" w:hAnsi="Verdana"/>
                <w:sz w:val="22"/>
                <w:szCs w:val="22"/>
              </w:rPr>
            </w:pPr>
            <w:r w:rsidRPr="00DA74D6">
              <w:rPr>
                <w:rFonts w:ascii="Verdana" w:hAnsi="Verdana"/>
                <w:sz w:val="22"/>
                <w:szCs w:val="22"/>
              </w:rPr>
              <w:t>Tiekėjas pirkimo procedūrų metu nuslėpė informaciją ar pateikė melagingą informaciją apie atitiktį VPĮ 46 ir 47 straipsniuose nustatytiems reikalavimams, ir</w:t>
            </w:r>
            <w:r w:rsidR="00B319AA">
              <w:rPr>
                <w:rFonts w:ascii="Verdana" w:hAnsi="Verdana"/>
                <w:sz w:val="22"/>
                <w:szCs w:val="22"/>
              </w:rPr>
              <w:t xml:space="preserve"> centrinė</w:t>
            </w:r>
            <w:r w:rsidRPr="00DA74D6">
              <w:rPr>
                <w:rFonts w:ascii="Verdana" w:hAnsi="Verdana"/>
                <w:sz w:val="22"/>
                <w:szCs w:val="22"/>
              </w:rPr>
              <w:t xml:space="preserve"> perkančioji organizacija gali tai įrodyti bet kokiomis teisėtomis priemonėmis, arba tiekėjas dėl pateiktos melagingos informacijos negali pateikti </w:t>
            </w:r>
            <w:r w:rsidRPr="00DA74D6">
              <w:rPr>
                <w:rFonts w:ascii="Verdana" w:hAnsi="Verdana"/>
                <w:sz w:val="22"/>
                <w:szCs w:val="22"/>
              </w:rPr>
              <w:lastRenderedPageBreak/>
              <w:t xml:space="preserve">patvirtinančių dokumentų, reikalaujamų pagal VPĮ 50 straipsnį. </w:t>
            </w:r>
          </w:p>
          <w:p w14:paraId="7722608E" w14:textId="36287FEC"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4 punktas</w:t>
            </w:r>
          </w:p>
          <w:p w14:paraId="63595B10" w14:textId="77777777" w:rsidR="00045824" w:rsidRPr="00DA74D6" w:rsidRDefault="00045824" w:rsidP="39658640">
            <w:pPr>
              <w:pStyle w:val="Betarp"/>
              <w:jc w:val="both"/>
              <w:rPr>
                <w:rFonts w:ascii="Verdana" w:eastAsia="Yu Mincho" w:hAnsi="Verdana" w:cs="Arial"/>
                <w:sz w:val="22"/>
                <w:szCs w:val="22"/>
              </w:rPr>
            </w:pPr>
          </w:p>
          <w:p w14:paraId="13F3F88F" w14:textId="7D66946F"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E05CC7" w:rsidRPr="00DA74D6">
              <w:rPr>
                <w:rFonts w:ascii="Verdana" w:eastAsia="Yu Mincho" w:hAnsi="Verdana" w:cs="Arial"/>
                <w:sz w:val="22"/>
                <w:szCs w:val="22"/>
              </w:rPr>
              <w:t>III dalies C15 punktas</w:t>
            </w:r>
            <w:r w:rsidR="00E05CC7"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8D69063" w14:textId="587220A0" w:rsidR="00805F54" w:rsidRPr="00DA74D6" w:rsidRDefault="00805F54" w:rsidP="00290CC0">
            <w:pPr>
              <w:pStyle w:val="Betarp"/>
              <w:jc w:val="both"/>
              <w:rPr>
                <w:rFonts w:ascii="Verdana" w:hAnsi="Verdana" w:cstheme="minorHAnsi"/>
                <w:bCs/>
                <w:iCs/>
                <w:sz w:val="22"/>
                <w:szCs w:val="22"/>
                <w:lang w:eastAsia="en-US"/>
              </w:rPr>
            </w:pPr>
          </w:p>
          <w:p w14:paraId="3CD26747" w14:textId="77777777" w:rsidR="00805F54" w:rsidRPr="00DA74D6" w:rsidRDefault="00805F54" w:rsidP="00290CC0">
            <w:pPr>
              <w:pStyle w:val="Betarp"/>
              <w:jc w:val="both"/>
              <w:rPr>
                <w:rFonts w:ascii="Verdana" w:hAnsi="Verdana" w:cstheme="minorHAnsi"/>
                <w:bCs/>
                <w:iCs/>
                <w:sz w:val="22"/>
                <w:szCs w:val="22"/>
                <w:lang w:eastAsia="en-US"/>
              </w:rPr>
            </w:pPr>
          </w:p>
          <w:p w14:paraId="33AC8C4B" w14:textId="33712722"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w:t>
            </w:r>
            <w:r w:rsidR="724CD946" w:rsidRPr="00DA74D6">
              <w:rPr>
                <w:rFonts w:ascii="Verdana" w:hAnsi="Verdana"/>
                <w:b/>
                <w:bCs/>
                <w:sz w:val="22"/>
                <w:szCs w:val="22"/>
              </w:rPr>
              <w:t xml:space="preserve"> gali būti</w:t>
            </w:r>
            <w:r w:rsidRPr="00DA74D6">
              <w:rPr>
                <w:rFonts w:ascii="Verdana" w:hAnsi="Verdana"/>
                <w:b/>
                <w:bCs/>
                <w:sz w:val="22"/>
                <w:szCs w:val="22"/>
              </w:rPr>
              <w:t xml:space="preserve"> </w:t>
            </w:r>
            <w:r w:rsidRPr="00DA74D6">
              <w:rPr>
                <w:rFonts w:ascii="Verdana" w:hAnsi="Verdana"/>
                <w:b/>
                <w:bCs/>
                <w:sz w:val="22"/>
                <w:szCs w:val="22"/>
              </w:rPr>
              <w:lastRenderedPageBreak/>
              <w:t xml:space="preserve">atsižvelgiama į pagal VPĮ 52 straipsnį skelbiamą informaciją: </w:t>
            </w:r>
          </w:p>
          <w:p w14:paraId="18429F57" w14:textId="130F49E7" w:rsidR="00443D09" w:rsidRPr="00443D09" w:rsidRDefault="00443D09" w:rsidP="00290CC0">
            <w:pPr>
              <w:pStyle w:val="Betarp"/>
              <w:jc w:val="both"/>
              <w:rPr>
                <w:rFonts w:ascii="Verdana" w:hAnsi="Verdana"/>
                <w:sz w:val="22"/>
                <w:szCs w:val="22"/>
              </w:rPr>
            </w:pPr>
            <w:hyperlink r:id="rId10" w:history="1">
              <w:r w:rsidRPr="00443D09">
                <w:rPr>
                  <w:rStyle w:val="Hipersaitas"/>
                  <w:rFonts w:ascii="Verdana" w:hAnsi="Verdana"/>
                  <w:sz w:val="22"/>
                  <w:szCs w:val="22"/>
                </w:rPr>
                <w:t>https://vpt.lrv.lt/lt/nuorodos/kiti-duomenys/powerbi/melaginga-informacija-pateikusiu-tiekeju-sarasas-3/</w:t>
              </w:r>
            </w:hyperlink>
          </w:p>
        </w:tc>
      </w:tr>
      <w:tr w:rsidR="00805F54" w:rsidRPr="00DA74D6" w14:paraId="7138A59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0DE19DE"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ėmėsi neteisėtų veiksmų, siekdamas daryti įtaką </w:t>
            </w:r>
            <w:r w:rsidR="006F7EBE">
              <w:rPr>
                <w:rFonts w:ascii="Verdana" w:hAnsi="Verdana"/>
                <w:sz w:val="22"/>
                <w:szCs w:val="22"/>
              </w:rPr>
              <w:t xml:space="preserve">centrinės </w:t>
            </w:r>
            <w:r w:rsidRPr="00DA74D6">
              <w:rPr>
                <w:rFonts w:ascii="Verdana" w:hAnsi="Verdana"/>
                <w:sz w:val="22"/>
                <w:szCs w:val="22"/>
              </w:rPr>
              <w:t xml:space="preserve">perkančiosios organizacijos sprendimams, </w:t>
            </w:r>
            <w:r w:rsidRPr="00DA74D6">
              <w:rPr>
                <w:rFonts w:ascii="Verdana" w:hAnsi="Verdana"/>
                <w:sz w:val="22"/>
                <w:szCs w:val="22"/>
              </w:rPr>
              <w:lastRenderedPageBreak/>
              <w:t xml:space="preserve">gauti konfidencialios informacijos, kuri suteiktų jam neteisėtą pranašumą pirkimo procedūroje, ar teikė klaidinančią informaciją, kuri gali daryti esminę įtaką </w:t>
            </w:r>
            <w:r w:rsidR="00CD2F66">
              <w:rPr>
                <w:rFonts w:ascii="Verdana" w:hAnsi="Verdana"/>
                <w:sz w:val="22"/>
                <w:szCs w:val="22"/>
              </w:rPr>
              <w:t xml:space="preserve">centrinė </w:t>
            </w:r>
            <w:r w:rsidRPr="00DA74D6">
              <w:rPr>
                <w:rFonts w:ascii="Verdana" w:hAnsi="Verdana"/>
                <w:sz w:val="22"/>
                <w:szCs w:val="22"/>
              </w:rPr>
              <w:t xml:space="preserve">perkančiosios organizacijos sprendimams dėl tiekėjų pašalinimo, jų kvalifikacijos vertinimo, laimėtojo nustatymo, ir </w:t>
            </w:r>
            <w:r w:rsidR="00CD2F66">
              <w:rPr>
                <w:rFonts w:ascii="Verdana" w:hAnsi="Verdana"/>
                <w:sz w:val="22"/>
                <w:szCs w:val="22"/>
              </w:rPr>
              <w:t xml:space="preserve">centrinė </w:t>
            </w:r>
            <w:r w:rsidRPr="00DA74D6">
              <w:rPr>
                <w:rFonts w:ascii="Verdana" w:hAnsi="Verdana"/>
                <w:sz w:val="22"/>
                <w:szCs w:val="22"/>
              </w:rPr>
              <w:t>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5 punktas</w:t>
            </w:r>
          </w:p>
          <w:p w14:paraId="445F8D4C" w14:textId="77777777" w:rsidR="0052109B" w:rsidRPr="00DA74D6" w:rsidRDefault="0052109B" w:rsidP="39658640">
            <w:pPr>
              <w:pStyle w:val="Betarp"/>
              <w:jc w:val="both"/>
              <w:rPr>
                <w:rFonts w:ascii="Verdana" w:eastAsia="Yu Mincho" w:hAnsi="Verdana" w:cs="Arial"/>
                <w:sz w:val="22"/>
                <w:szCs w:val="22"/>
              </w:rPr>
            </w:pPr>
          </w:p>
          <w:p w14:paraId="13E41BB7" w14:textId="480008D4"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375DF9" w:rsidRPr="00DA74D6">
              <w:rPr>
                <w:rFonts w:ascii="Verdana" w:eastAsia="Arial" w:hAnsi="Verdana" w:cs="Arial"/>
                <w:sz w:val="22"/>
                <w:szCs w:val="22"/>
              </w:rPr>
              <w:t>15</w:t>
            </w:r>
            <w:r w:rsidR="00805F54" w:rsidRPr="00DA74D6">
              <w:rPr>
                <w:rFonts w:ascii="Verdana" w:eastAsia="Arial" w:hAnsi="Verdana" w:cs="Arial"/>
                <w:sz w:val="22"/>
                <w:szCs w:val="22"/>
              </w:rPr>
              <w:t xml:space="preserve"> punktas</w:t>
            </w:r>
          </w:p>
          <w:p w14:paraId="122DB63B" w14:textId="67BA9191" w:rsidR="00805F54" w:rsidRPr="00DA74D6" w:rsidRDefault="00805F54" w:rsidP="39658640">
            <w:pPr>
              <w:pStyle w:val="Betarp"/>
              <w:jc w:val="both"/>
              <w:rPr>
                <w:rFonts w:ascii="Verdana" w:eastAsia="Yu Mincho" w:hAnsi="Verdana" w:cs="Arial"/>
                <w:sz w:val="22"/>
                <w:szCs w:val="22"/>
                <w:lang w:eastAsia="en-US"/>
              </w:rPr>
            </w:pPr>
          </w:p>
          <w:p w14:paraId="5477505E" w14:textId="412D8054"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2227F041" w14:textId="5BB6B1F2"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18484A1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73732808"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w:t>
            </w:r>
            <w:r w:rsidR="00CD2F66">
              <w:rPr>
                <w:rFonts w:ascii="Verdana" w:hAnsi="Verdana"/>
                <w:sz w:val="22"/>
                <w:szCs w:val="22"/>
              </w:rPr>
              <w:t xml:space="preserve">centrinės </w:t>
            </w:r>
            <w:r w:rsidRPr="00DA74D6">
              <w:rPr>
                <w:rFonts w:ascii="Verdana" w:hAnsi="Verdana"/>
                <w:sz w:val="22"/>
                <w:szCs w:val="22"/>
              </w:rPr>
              <w:t xml:space="preserve">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w:t>
            </w:r>
            <w:r w:rsidR="00CD2F66">
              <w:rPr>
                <w:rFonts w:ascii="Verdana" w:hAnsi="Verdana"/>
                <w:sz w:val="22"/>
                <w:szCs w:val="22"/>
              </w:rPr>
              <w:t xml:space="preserve">centrinės </w:t>
            </w:r>
            <w:r w:rsidRPr="00DA74D6">
              <w:rPr>
                <w:rFonts w:ascii="Verdana" w:hAnsi="Verdana"/>
                <w:sz w:val="22"/>
                <w:szCs w:val="22"/>
              </w:rPr>
              <w:t xml:space="preserve">perkančiosios organizacijos sprendimas, </w:t>
            </w:r>
            <w:r w:rsidRPr="00DA74D6">
              <w:rPr>
                <w:rFonts w:ascii="Verdana" w:hAnsi="Verdana"/>
                <w:sz w:val="22"/>
                <w:szCs w:val="22"/>
              </w:rPr>
              <w:lastRenderedPageBreak/>
              <w:t xml:space="preserve">kad tiekėjas sutartyje nustatytą esminę sutarties sąlygą vykdė su dideliais arba nuolatiniais trūkumais ir dėl to buvo pritaikyta sutartyje nustatyta sankcija. </w:t>
            </w:r>
          </w:p>
          <w:p w14:paraId="69FFE4F4" w14:textId="4FD1E92D"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6 punktas</w:t>
            </w:r>
          </w:p>
          <w:p w14:paraId="670EDB72" w14:textId="77777777" w:rsidR="0052109B" w:rsidRPr="00DA74D6" w:rsidRDefault="0052109B" w:rsidP="39658640">
            <w:pPr>
              <w:pStyle w:val="Betarp"/>
              <w:jc w:val="both"/>
              <w:rPr>
                <w:rFonts w:ascii="Verdana" w:eastAsia="Yu Mincho" w:hAnsi="Verdana" w:cs="Arial"/>
                <w:sz w:val="22"/>
                <w:szCs w:val="22"/>
              </w:rPr>
            </w:pPr>
          </w:p>
          <w:p w14:paraId="619A3DBC" w14:textId="6C7BDE5F"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B548E2" w:rsidRPr="00DA74D6">
              <w:rPr>
                <w:rFonts w:ascii="Verdana" w:eastAsia="Arial" w:hAnsi="Verdana" w:cs="Arial"/>
                <w:sz w:val="22"/>
                <w:szCs w:val="22"/>
              </w:rPr>
              <w:t>14</w:t>
            </w:r>
            <w:r w:rsidR="00805F54" w:rsidRPr="00DA74D6">
              <w:rPr>
                <w:rFonts w:ascii="Verdana" w:eastAsia="Arial" w:hAnsi="Verdana" w:cs="Arial"/>
                <w:sz w:val="22"/>
                <w:szCs w:val="22"/>
              </w:rPr>
              <w:t xml:space="preserve"> punktas</w:t>
            </w:r>
          </w:p>
          <w:p w14:paraId="62D98185" w14:textId="67BA9191" w:rsidR="00805F54" w:rsidRPr="00DA74D6" w:rsidRDefault="00805F54" w:rsidP="39658640">
            <w:pPr>
              <w:pStyle w:val="Betarp"/>
              <w:jc w:val="both"/>
              <w:rPr>
                <w:rFonts w:ascii="Verdana" w:eastAsia="Yu Mincho" w:hAnsi="Verdana" w:cs="Arial"/>
                <w:sz w:val="22"/>
                <w:szCs w:val="22"/>
                <w:lang w:eastAsia="en-US"/>
              </w:rPr>
            </w:pPr>
          </w:p>
          <w:p w14:paraId="01F165CA" w14:textId="5EB3DE32"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33BDE9CB" w14:textId="77777777" w:rsidR="00805F54" w:rsidRPr="00DA74D6" w:rsidRDefault="00805F54" w:rsidP="00290CC0">
            <w:pPr>
              <w:pStyle w:val="Betarp"/>
              <w:jc w:val="both"/>
              <w:rPr>
                <w:rFonts w:ascii="Verdana" w:hAnsi="Verdana" w:cstheme="minorHAnsi"/>
                <w:bCs/>
                <w:iCs/>
                <w:sz w:val="22"/>
                <w:szCs w:val="22"/>
                <w:lang w:eastAsia="en-US"/>
              </w:rPr>
            </w:pPr>
          </w:p>
          <w:p w14:paraId="01131722" w14:textId="0AEAC441"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w:t>
            </w:r>
            <w:r w:rsidR="3E87D31B" w:rsidRPr="00DA74D6">
              <w:rPr>
                <w:rFonts w:ascii="Verdana" w:hAnsi="Verdana"/>
                <w:b/>
                <w:bCs/>
                <w:sz w:val="22"/>
                <w:szCs w:val="22"/>
              </w:rPr>
              <w:t xml:space="preserve">gali būti </w:t>
            </w:r>
            <w:r w:rsidRPr="00DA74D6">
              <w:rPr>
                <w:rFonts w:ascii="Verdana" w:hAnsi="Verdana"/>
                <w:b/>
                <w:bCs/>
                <w:sz w:val="22"/>
                <w:szCs w:val="22"/>
              </w:rPr>
              <w:t xml:space="preserve">atsižvelgiama į pagal VPĮ 91 straipsnį skelbiamą informaciją: </w:t>
            </w:r>
          </w:p>
          <w:p w14:paraId="105B7E82" w14:textId="77777777" w:rsidR="00805F54" w:rsidRPr="00443D09" w:rsidRDefault="00805F54" w:rsidP="00290CC0">
            <w:pPr>
              <w:pStyle w:val="Betarp"/>
              <w:jc w:val="both"/>
              <w:rPr>
                <w:rFonts w:ascii="Verdana" w:hAnsi="Verdana"/>
                <w:sz w:val="22"/>
                <w:szCs w:val="22"/>
              </w:rPr>
            </w:pPr>
          </w:p>
          <w:p w14:paraId="3D908458" w14:textId="4DE18920" w:rsidR="00805F54" w:rsidRPr="00443D09" w:rsidRDefault="00443D09" w:rsidP="00290CC0">
            <w:pPr>
              <w:pStyle w:val="Betarp"/>
              <w:jc w:val="both"/>
              <w:rPr>
                <w:rFonts w:ascii="Verdana" w:hAnsi="Verdana"/>
                <w:sz w:val="22"/>
                <w:szCs w:val="22"/>
              </w:rPr>
            </w:pPr>
            <w:hyperlink r:id="rId11" w:history="1">
              <w:r w:rsidRPr="00443D09">
                <w:rPr>
                  <w:rStyle w:val="Hipersaitas"/>
                  <w:rFonts w:ascii="Verdana" w:hAnsi="Verdana"/>
                  <w:sz w:val="22"/>
                  <w:szCs w:val="22"/>
                </w:rPr>
                <w:t>https://vpt.lrv.lt/lt/nuorodos/kiti-duomenys/powerbi/nepatikimi-tiekejai-1/</w:t>
              </w:r>
            </w:hyperlink>
          </w:p>
          <w:p w14:paraId="2046476E" w14:textId="77777777" w:rsidR="00443D09" w:rsidRPr="00443D09" w:rsidRDefault="00443D09" w:rsidP="00290CC0">
            <w:pPr>
              <w:pStyle w:val="Betarp"/>
              <w:jc w:val="both"/>
              <w:rPr>
                <w:rFonts w:ascii="Verdana" w:hAnsi="Verdana"/>
                <w:sz w:val="22"/>
                <w:szCs w:val="22"/>
              </w:rPr>
            </w:pPr>
          </w:p>
          <w:p w14:paraId="796E0992" w14:textId="4201B929" w:rsidR="00805F54" w:rsidRPr="00443D09" w:rsidRDefault="00443D09" w:rsidP="00290CC0">
            <w:pPr>
              <w:pStyle w:val="Betarp"/>
              <w:jc w:val="both"/>
              <w:rPr>
                <w:rFonts w:ascii="Verdana" w:hAnsi="Verdana"/>
                <w:sz w:val="22"/>
                <w:szCs w:val="22"/>
              </w:rPr>
            </w:pPr>
            <w:hyperlink r:id="rId12" w:history="1">
              <w:r w:rsidRPr="00443D09">
                <w:rPr>
                  <w:rStyle w:val="Hipersaitas"/>
                  <w:rFonts w:ascii="Verdana" w:hAnsi="Verdana"/>
                  <w:sz w:val="22"/>
                  <w:szCs w:val="22"/>
                </w:rPr>
                <w:t>https://vpt.lrv.lt/lt/pasalinimo-pagrindai-1/nepatikimu-koncesininku-sarasas-1/nepatikimu-koncesininku-sarasas/</w:t>
              </w:r>
            </w:hyperlink>
          </w:p>
          <w:p w14:paraId="075AD000" w14:textId="77777777" w:rsidR="00443D09" w:rsidRPr="00443D09" w:rsidRDefault="00443D09" w:rsidP="00290CC0">
            <w:pPr>
              <w:pStyle w:val="Betarp"/>
              <w:jc w:val="both"/>
              <w:rPr>
                <w:rFonts w:ascii="Verdana" w:hAnsi="Verdana" w:cstheme="minorHAnsi"/>
                <w:bCs/>
                <w:sz w:val="22"/>
                <w:szCs w:val="22"/>
              </w:rPr>
            </w:pPr>
          </w:p>
          <w:p w14:paraId="18FF6166" w14:textId="1B327A2D" w:rsidR="00805F54" w:rsidRPr="00DA74D6" w:rsidRDefault="00805F54" w:rsidP="00290CC0">
            <w:pPr>
              <w:pStyle w:val="Betarp"/>
              <w:jc w:val="both"/>
              <w:rPr>
                <w:rFonts w:ascii="Verdana" w:hAnsi="Verdana" w:cstheme="minorHAnsi"/>
                <w:b/>
                <w:bCs/>
                <w:sz w:val="22"/>
                <w:szCs w:val="22"/>
              </w:rPr>
            </w:pPr>
          </w:p>
        </w:tc>
      </w:tr>
      <w:tr w:rsidR="00F2785B" w:rsidRPr="00DA74D6" w14:paraId="704AEB47"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DA74D6" w:rsidRDefault="00F2785B" w:rsidP="0068119C">
            <w:pPr>
              <w:pStyle w:val="Betarp"/>
              <w:numPr>
                <w:ilvl w:val="0"/>
                <w:numId w:val="5"/>
              </w:numPr>
              <w:rPr>
                <w:rFonts w:ascii="Verdana" w:hAnsi="Verdana" w:cstheme="minorHAnsi"/>
                <w:sz w:val="22"/>
                <w:szCs w:val="22"/>
              </w:rPr>
            </w:pPr>
          </w:p>
          <w:p w14:paraId="284F2B80" w14:textId="075852A7" w:rsidR="0068119C" w:rsidRPr="00DA74D6" w:rsidRDefault="0068119C" w:rsidP="00F2785B">
            <w:pPr>
              <w:pStyle w:val="Betarp"/>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6DA21B17" w:rsidR="00F2785B" w:rsidRPr="00DA74D6" w:rsidRDefault="00F2785B" w:rsidP="00F510E6">
            <w:pPr>
              <w:pStyle w:val="Betarp"/>
              <w:jc w:val="both"/>
              <w:rPr>
                <w:rFonts w:ascii="Verdana" w:hAnsi="Verdana"/>
                <w:sz w:val="22"/>
                <w:szCs w:val="22"/>
              </w:rPr>
            </w:pPr>
            <w:r w:rsidRPr="00DA74D6">
              <w:rPr>
                <w:rFonts w:ascii="Verdana" w:hAnsi="Verdana"/>
                <w:sz w:val="22"/>
                <w:szCs w:val="22"/>
              </w:rPr>
              <w:t xml:space="preserve">Tiekėjas yra padaręs rimtą profesinį pažeidimą, dėl kurio </w:t>
            </w:r>
            <w:r w:rsidR="0087511C">
              <w:rPr>
                <w:rFonts w:ascii="Verdana" w:hAnsi="Verdana"/>
                <w:sz w:val="22"/>
                <w:szCs w:val="22"/>
              </w:rPr>
              <w:t xml:space="preserve">centrinė </w:t>
            </w:r>
            <w:r w:rsidRPr="00DA74D6">
              <w:rPr>
                <w:rFonts w:ascii="Verdana" w:hAnsi="Verdana"/>
                <w:sz w:val="22"/>
                <w:szCs w:val="22"/>
              </w:rPr>
              <w:t>perkančioji organizacija abejoja tiekėjo sąžiningumu, kai jis</w:t>
            </w:r>
            <w:bookmarkStart w:id="4" w:name="part_030e6c6c64ba4f96a23474e439d1b80c"/>
            <w:bookmarkEnd w:id="4"/>
            <w:r w:rsidRPr="00DA74D6">
              <w:rPr>
                <w:rFonts w:ascii="Verdana" w:hAnsi="Verdana"/>
                <w:sz w:val="22"/>
                <w:szCs w:val="22"/>
              </w:rPr>
              <w:t xml:space="preserve"> yra padaręs finansinės atskaitomybės ir audito teisės aktų pažeidimą ir nuo jo padarymo dienos praėjo mažiau kaip vieni metai.</w:t>
            </w:r>
          </w:p>
          <w:p w14:paraId="00448A7F" w14:textId="61C70A06" w:rsidR="00F2785B" w:rsidRPr="00DA74D6" w:rsidRDefault="00F2785B" w:rsidP="00F510E6">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15D83A30" w14:textId="77777777" w:rsidR="0052109B" w:rsidRPr="00DA74D6" w:rsidRDefault="0052109B" w:rsidP="00F2785B">
            <w:pPr>
              <w:pStyle w:val="Betarp"/>
              <w:jc w:val="both"/>
              <w:rPr>
                <w:rFonts w:ascii="Verdana" w:eastAsia="Yu Mincho" w:hAnsi="Verdana" w:cs="Arial"/>
                <w:sz w:val="22"/>
                <w:szCs w:val="22"/>
              </w:rPr>
            </w:pPr>
          </w:p>
          <w:p w14:paraId="1C178DE7" w14:textId="5F7E92F2" w:rsidR="00F2785B" w:rsidRPr="00DA74D6" w:rsidRDefault="001E687D" w:rsidP="00F2785B">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DA74D6" w:rsidRDefault="00F2785B" w:rsidP="00372F8B">
            <w:pPr>
              <w:pStyle w:val="Betarp"/>
              <w:jc w:val="both"/>
              <w:rPr>
                <w:rFonts w:ascii="Verdana" w:hAnsi="Verdana"/>
                <w:sz w:val="22"/>
                <w:szCs w:val="22"/>
              </w:rPr>
            </w:pPr>
            <w:r w:rsidRPr="00DA74D6">
              <w:rPr>
                <w:rFonts w:ascii="Verdana" w:hAnsi="Verdana"/>
                <w:sz w:val="22"/>
                <w:szCs w:val="22"/>
                <w:lang w:eastAsia="en-US"/>
              </w:rPr>
              <w:t>Iš Lietuvoje įsteigtų subjektų įrodančių dokumentų nereikalaujama. Užtenka pateikto EBVPD.</w:t>
            </w:r>
            <w:r w:rsidR="00372F8B" w:rsidRPr="00DA74D6">
              <w:rPr>
                <w:rFonts w:ascii="Verdana" w:hAnsi="Verdana"/>
                <w:sz w:val="22"/>
                <w:szCs w:val="22"/>
                <w:lang w:eastAsia="en-US"/>
              </w:rPr>
              <w:t xml:space="preserve"> </w:t>
            </w:r>
            <w:r w:rsidR="00372F8B" w:rsidRPr="00DA74D6">
              <w:rPr>
                <w:rFonts w:ascii="Verdana" w:hAnsi="Verdana"/>
                <w:sz w:val="22"/>
                <w:szCs w:val="22"/>
              </w:rPr>
              <w:t>Priimant sprendimus dėl tiekėjo pašalinimo iš pirkimo procedūros šiame punkte nurodytu pašalinimo pagrindu, be kita ko, atsižvelgiama į</w:t>
            </w:r>
            <w:r w:rsidR="00372F8B" w:rsidRPr="00DA74D6">
              <w:rPr>
                <w:rFonts w:ascii="Verdana" w:hAnsi="Verdana"/>
                <w:b/>
                <w:bCs/>
                <w:sz w:val="22"/>
                <w:szCs w:val="22"/>
              </w:rPr>
              <w:t xml:space="preserve"> </w:t>
            </w:r>
            <w:r w:rsidR="00372F8B" w:rsidRPr="00DA74D6">
              <w:rPr>
                <w:rFonts w:ascii="Verdana" w:hAnsi="Verdana"/>
                <w:sz w:val="22"/>
                <w:szCs w:val="22"/>
              </w:rPr>
              <w:t xml:space="preserve">nacionalinėje duomenų bazėje adresu: </w:t>
            </w:r>
            <w:hyperlink r:id="rId13" w:history="1">
              <w:r w:rsidR="00372F8B" w:rsidRPr="00DA74D6">
                <w:rPr>
                  <w:rStyle w:val="Hipersaitas"/>
                  <w:rFonts w:ascii="Verdana" w:hAnsi="Verdana"/>
                  <w:sz w:val="22"/>
                  <w:szCs w:val="22"/>
                  <w:u w:val="single"/>
                </w:rPr>
                <w:t>https://www.registrucentras.lt/jar/p/index.php</w:t>
              </w:r>
            </w:hyperlink>
          </w:p>
          <w:p w14:paraId="64F02081" w14:textId="77777777" w:rsidR="00F75815" w:rsidRPr="00DA74D6" w:rsidRDefault="00372F8B" w:rsidP="00F2785B">
            <w:pPr>
              <w:pStyle w:val="Betarp"/>
              <w:jc w:val="both"/>
              <w:rPr>
                <w:rFonts w:ascii="Verdana" w:hAnsi="Verdana"/>
                <w:sz w:val="22"/>
                <w:szCs w:val="22"/>
              </w:rPr>
            </w:pPr>
            <w:r w:rsidRPr="00DA74D6">
              <w:rPr>
                <w:rFonts w:ascii="Verdana" w:hAnsi="Verdana"/>
                <w:sz w:val="22"/>
                <w:szCs w:val="22"/>
              </w:rPr>
              <w:t xml:space="preserve">paskelbtą informaciją, </w:t>
            </w:r>
            <w:r w:rsidR="00EE0CB1" w:rsidRPr="00DA74D6">
              <w:rPr>
                <w:rFonts w:ascii="Verdana" w:hAnsi="Verdana"/>
                <w:sz w:val="22"/>
                <w:szCs w:val="22"/>
              </w:rPr>
              <w:t>taip pat</w:t>
            </w:r>
            <w:r w:rsidRPr="00DA74D6">
              <w:rPr>
                <w:rFonts w:ascii="Verdana" w:hAnsi="Verdana"/>
                <w:sz w:val="22"/>
                <w:szCs w:val="22"/>
              </w:rPr>
              <w:t xml:space="preserve"> į šiame informaciniame pranešime pateiktą</w:t>
            </w:r>
            <w:r w:rsidR="00F66ED8" w:rsidRPr="00DA74D6">
              <w:rPr>
                <w:rFonts w:ascii="Verdana" w:hAnsi="Verdana"/>
                <w:sz w:val="22"/>
                <w:szCs w:val="22"/>
              </w:rPr>
              <w:t xml:space="preserve"> informaciją:</w:t>
            </w:r>
          </w:p>
          <w:p w14:paraId="5793D86E" w14:textId="727EE999" w:rsidR="00F2785B" w:rsidRPr="00183860" w:rsidRDefault="00183860" w:rsidP="00F2785B">
            <w:pPr>
              <w:pStyle w:val="Betarp"/>
              <w:jc w:val="both"/>
              <w:rPr>
                <w:rFonts w:ascii="Verdana" w:hAnsi="Verdana"/>
                <w:sz w:val="22"/>
                <w:szCs w:val="22"/>
              </w:rPr>
            </w:pPr>
            <w:hyperlink r:id="rId14" w:history="1">
              <w:r w:rsidRPr="00183860">
                <w:rPr>
                  <w:rStyle w:val="Hipersaitas"/>
                  <w:rFonts w:ascii="Verdana" w:hAnsi="Verdana"/>
                  <w:sz w:val="22"/>
                  <w:szCs w:val="22"/>
                </w:rPr>
                <w:t>https://vpt.lrv.lt/lt/naujienos-3/finansiniu-ataskaitu-nepateikimas-gali-tapti-kliutimi-dalyvauti-viesuosiuose-pirkimuose/</w:t>
              </w:r>
            </w:hyperlink>
          </w:p>
          <w:p w14:paraId="6081D811" w14:textId="256E8672" w:rsidR="00183860" w:rsidRPr="00DA74D6" w:rsidRDefault="00183860" w:rsidP="00F2785B">
            <w:pPr>
              <w:pStyle w:val="Betarp"/>
              <w:jc w:val="both"/>
              <w:rPr>
                <w:rFonts w:ascii="Verdana" w:hAnsi="Verdana" w:cstheme="minorHAnsi"/>
                <w:b/>
                <w:bCs/>
                <w:iCs/>
                <w:sz w:val="22"/>
                <w:szCs w:val="22"/>
              </w:rPr>
            </w:pPr>
          </w:p>
        </w:tc>
      </w:tr>
      <w:tr w:rsidR="00F2785B" w:rsidRPr="00DA74D6" w14:paraId="6C45D76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DA74D6" w:rsidRDefault="00F2785B" w:rsidP="0068119C">
            <w:pPr>
              <w:pStyle w:val="Betarp"/>
              <w:numPr>
                <w:ilvl w:val="0"/>
                <w:numId w:val="5"/>
              </w:numPr>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6E64FC4D" w:rsidR="00F2785B" w:rsidRPr="00DA74D6" w:rsidRDefault="601259E8" w:rsidP="00F510E6">
            <w:pPr>
              <w:pStyle w:val="Betarp"/>
              <w:jc w:val="both"/>
              <w:rPr>
                <w:rFonts w:ascii="Verdana" w:hAnsi="Verdana"/>
                <w:b/>
                <w:bCs/>
                <w:sz w:val="22"/>
                <w:szCs w:val="22"/>
              </w:rPr>
            </w:pPr>
            <w:r w:rsidRPr="00DA74D6">
              <w:rPr>
                <w:rFonts w:ascii="Verdana" w:hAnsi="Verdana"/>
                <w:sz w:val="22"/>
                <w:szCs w:val="22"/>
              </w:rPr>
              <w:t xml:space="preserve">Tiekėjas yra padaręs rimtą profesinį pažeidimą, dėl kurio </w:t>
            </w:r>
            <w:r w:rsidR="0087511C">
              <w:rPr>
                <w:rFonts w:ascii="Verdana" w:hAnsi="Verdana"/>
                <w:sz w:val="22"/>
                <w:szCs w:val="22"/>
              </w:rPr>
              <w:t xml:space="preserve">centrinė </w:t>
            </w:r>
            <w:r w:rsidRPr="00DA74D6">
              <w:rPr>
                <w:rFonts w:ascii="Verdana" w:hAnsi="Verdana"/>
                <w:sz w:val="22"/>
                <w:szCs w:val="22"/>
              </w:rPr>
              <w:t xml:space="preserve">perkančioji organizacija abejoja tiekėjo sąžiningumu, </w:t>
            </w:r>
            <w:r w:rsidRPr="00DA74D6">
              <w:rPr>
                <w:rFonts w:ascii="Verdana" w:eastAsia="Times New Roman" w:hAnsi="Verdana"/>
                <w:sz w:val="22"/>
                <w:szCs w:val="22"/>
              </w:rPr>
              <w:t xml:space="preserve"> </w:t>
            </w:r>
            <w:r w:rsidRPr="00DA74D6">
              <w:rPr>
                <w:rFonts w:ascii="Verdana" w:eastAsia="Times New Roman" w:hAnsi="Verdana"/>
                <w:sz w:val="22"/>
                <w:szCs w:val="22"/>
              </w:rPr>
              <w:lastRenderedPageBreak/>
              <w:t>kai jis (tiekėjas) neatitinka minimalių patikimo mokesčių mokėtojo kriterijų, nustatytų Lietuvos Respublikos mokesčių 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7 punkto b papunktis</w:t>
            </w:r>
          </w:p>
          <w:p w14:paraId="1A86EE03" w14:textId="77777777" w:rsidR="0052109B" w:rsidRPr="00DA74D6" w:rsidRDefault="0052109B" w:rsidP="00F2785B">
            <w:pPr>
              <w:pStyle w:val="Betarp"/>
              <w:jc w:val="both"/>
              <w:rPr>
                <w:rFonts w:ascii="Verdana" w:eastAsia="Yu Mincho" w:hAnsi="Verdana" w:cs="Arial"/>
                <w:sz w:val="22"/>
                <w:szCs w:val="22"/>
              </w:rPr>
            </w:pPr>
          </w:p>
          <w:p w14:paraId="09BFC3E6" w14:textId="70341E9A"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0BFEA51A" w14:textId="77777777" w:rsidR="00F2785B" w:rsidRPr="00DA74D6" w:rsidRDefault="00F2785B" w:rsidP="00F2785B">
            <w:pPr>
              <w:pStyle w:val="Betarp"/>
              <w:jc w:val="both"/>
              <w:rPr>
                <w:rFonts w:ascii="Verdana" w:hAnsi="Verdana" w:cstheme="minorHAnsi"/>
                <w:b/>
                <w:bCs/>
                <w:iCs/>
                <w:sz w:val="22"/>
                <w:szCs w:val="22"/>
                <w:lang w:eastAsia="en-US"/>
              </w:rPr>
            </w:pPr>
          </w:p>
          <w:p w14:paraId="43108833" w14:textId="1EE0A5EE" w:rsidR="00F2785B" w:rsidRPr="00DA74D6" w:rsidRDefault="601259E8" w:rsidP="00F2785B">
            <w:pPr>
              <w:pStyle w:val="Betarp"/>
              <w:jc w:val="both"/>
              <w:rPr>
                <w:rFonts w:ascii="Verdana" w:hAnsi="Verdana"/>
                <w:b/>
                <w:bCs/>
                <w:sz w:val="22"/>
                <w:szCs w:val="22"/>
              </w:rPr>
            </w:pPr>
            <w:r w:rsidRPr="00DA74D6">
              <w:rPr>
                <w:rFonts w:ascii="Verdana" w:hAnsi="Verdana"/>
                <w:sz w:val="22"/>
                <w:szCs w:val="22"/>
              </w:rPr>
              <w:lastRenderedPageBreak/>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5">
              <w:r w:rsidRPr="00DA74D6">
                <w:rPr>
                  <w:rStyle w:val="Hipersaitas"/>
                  <w:rFonts w:ascii="Verdana" w:hAnsi="Verdana"/>
                  <w:sz w:val="22"/>
                  <w:szCs w:val="22"/>
                  <w:u w:val="single"/>
                </w:rPr>
                <w:t>https://www.vmi.lt/evmi/mokesciu-moketoju-informacija</w:t>
              </w:r>
            </w:hyperlink>
            <w:r w:rsidRPr="00DA74D6">
              <w:rPr>
                <w:rFonts w:ascii="Verdana" w:hAnsi="Verdana"/>
                <w:sz w:val="22"/>
                <w:szCs w:val="22"/>
              </w:rPr>
              <w:t xml:space="preserve"> skelbiamą informaciją.</w:t>
            </w:r>
          </w:p>
        </w:tc>
      </w:tr>
      <w:tr w:rsidR="00F2785B" w:rsidRPr="00DA74D6" w14:paraId="41A1269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DA74D6" w:rsidRDefault="00F2785B" w:rsidP="0068119C">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0BB427EC" w:rsidR="00F2785B" w:rsidRPr="00DA74D6" w:rsidRDefault="00F2785B" w:rsidP="00F2785B">
            <w:pPr>
              <w:pStyle w:val="Betarp"/>
              <w:jc w:val="both"/>
              <w:rPr>
                <w:rFonts w:ascii="Verdana" w:hAnsi="Verdana"/>
                <w:sz w:val="22"/>
                <w:szCs w:val="22"/>
              </w:rPr>
            </w:pPr>
            <w:r w:rsidRPr="00DA74D6">
              <w:rPr>
                <w:rFonts w:ascii="Verdana" w:hAnsi="Verdana"/>
                <w:sz w:val="22"/>
                <w:szCs w:val="22"/>
              </w:rPr>
              <w:t>Tiekėjas yra padaręs rimtą profesinį pažeidimą, dėl kurio</w:t>
            </w:r>
            <w:r w:rsidR="0087511C">
              <w:rPr>
                <w:rFonts w:ascii="Verdana" w:hAnsi="Verdana"/>
                <w:sz w:val="22"/>
                <w:szCs w:val="22"/>
              </w:rPr>
              <w:t xml:space="preserve"> centrinė</w:t>
            </w:r>
            <w:r w:rsidRPr="00DA74D6">
              <w:rPr>
                <w:rFonts w:ascii="Verdana" w:hAnsi="Verdana"/>
                <w:sz w:val="22"/>
                <w:szCs w:val="22"/>
              </w:rPr>
              <w:t xml:space="preserve">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c papunktis</w:t>
            </w:r>
          </w:p>
          <w:p w14:paraId="6DC3F2B5" w14:textId="77777777" w:rsidR="0052109B" w:rsidRPr="00DA74D6" w:rsidRDefault="0052109B" w:rsidP="00F2785B">
            <w:pPr>
              <w:pStyle w:val="Betarp"/>
              <w:jc w:val="both"/>
              <w:rPr>
                <w:rFonts w:ascii="Verdana" w:eastAsia="Yu Mincho" w:hAnsi="Verdana" w:cs="Arial"/>
                <w:sz w:val="22"/>
                <w:szCs w:val="22"/>
              </w:rPr>
            </w:pPr>
          </w:p>
          <w:p w14:paraId="4D06A296" w14:textId="506FD825"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FE39C48" w14:textId="0C9D4859" w:rsidR="00F2785B" w:rsidRPr="00DA74D6" w:rsidRDefault="00F2785B" w:rsidP="00F2785B">
            <w:pPr>
              <w:pStyle w:val="Betarp"/>
              <w:jc w:val="both"/>
              <w:rPr>
                <w:rFonts w:ascii="Verdana" w:hAnsi="Verdana" w:cstheme="minorHAnsi"/>
                <w:bCs/>
                <w:iCs/>
                <w:sz w:val="22"/>
                <w:szCs w:val="22"/>
                <w:lang w:eastAsia="en-US"/>
              </w:rPr>
            </w:pPr>
          </w:p>
          <w:p w14:paraId="1B380521" w14:textId="59BEBF10" w:rsidR="00F2785B" w:rsidRPr="00DA74D6" w:rsidRDefault="601259E8" w:rsidP="00F2785B">
            <w:pPr>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 atsižvelgiama į nacionalinėje duomenų bazėje adresu</w:t>
            </w:r>
            <w:r w:rsidR="6F0A0DC9" w:rsidRPr="00DA74D6">
              <w:rPr>
                <w:rFonts w:ascii="Verdana" w:hAnsi="Verdana"/>
                <w:b/>
                <w:bCs/>
                <w:sz w:val="22"/>
                <w:szCs w:val="22"/>
              </w:rPr>
              <w:t>:</w:t>
            </w:r>
            <w:r w:rsidRPr="00DA74D6">
              <w:rPr>
                <w:rFonts w:ascii="Verdana" w:hAnsi="Verdana"/>
                <w:b/>
                <w:bCs/>
                <w:sz w:val="22"/>
                <w:szCs w:val="22"/>
              </w:rPr>
              <w:t xml:space="preserve"> </w:t>
            </w:r>
          </w:p>
          <w:p w14:paraId="5DEB9188" w14:textId="55042624" w:rsidR="00F2785B" w:rsidRPr="00DA74D6" w:rsidRDefault="00F2785B" w:rsidP="00F2785B">
            <w:pPr>
              <w:rPr>
                <w:rFonts w:ascii="Verdana" w:hAnsi="Verdana" w:cstheme="minorHAnsi"/>
                <w:bCs/>
                <w:iCs/>
                <w:sz w:val="22"/>
                <w:szCs w:val="22"/>
                <w:lang w:eastAsia="en-US"/>
              </w:rPr>
            </w:pPr>
            <w:hyperlink r:id="rId16" w:history="1">
              <w:r w:rsidRPr="00DA74D6">
                <w:rPr>
                  <w:rStyle w:val="Hipersaitas"/>
                  <w:rFonts w:ascii="Verdana" w:hAnsi="Verdana"/>
                  <w:sz w:val="22"/>
                  <w:szCs w:val="22"/>
                  <w:u w:val="single"/>
                </w:rPr>
                <w:t>https://kt.gov.lt/lt/atviri-duomenys/diskvalifikavimas-is-viesuju-pirkimu</w:t>
              </w:r>
            </w:hyperlink>
            <w:r w:rsidRPr="00DA74D6">
              <w:rPr>
                <w:rFonts w:ascii="Verdana" w:hAnsi="Verdana"/>
                <w:sz w:val="22"/>
                <w:szCs w:val="22"/>
              </w:rPr>
              <w:t xml:space="preserve"> skelbiamą informaciją. </w:t>
            </w:r>
          </w:p>
        </w:tc>
      </w:tr>
      <w:tr w:rsidR="008D437D" w:rsidRPr="00DA74D6" w14:paraId="469977C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F84B75" w:rsidRDefault="008D437D" w:rsidP="008D437D">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F84B75" w:rsidRDefault="008D437D" w:rsidP="008D437D">
            <w:pPr>
              <w:pStyle w:val="Betarp"/>
              <w:jc w:val="both"/>
              <w:rPr>
                <w:rFonts w:ascii="Verdana" w:hAnsi="Verdana"/>
                <w:sz w:val="22"/>
                <w:szCs w:val="22"/>
              </w:rPr>
            </w:pPr>
            <w:r w:rsidRPr="00F84B75">
              <w:rPr>
                <w:rFonts w:ascii="Verdana" w:hAnsi="Verdana"/>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F84B75" w:rsidRDefault="008D437D" w:rsidP="008D437D">
            <w:pPr>
              <w:pStyle w:val="Betarp"/>
              <w:jc w:val="both"/>
              <w:rPr>
                <w:rFonts w:ascii="Verdana" w:eastAsia="Yu Mincho" w:hAnsi="Verdana" w:cs="Arial"/>
                <w:b/>
                <w:bCs/>
                <w:sz w:val="22"/>
                <w:szCs w:val="22"/>
              </w:rPr>
            </w:pPr>
            <w:r w:rsidRPr="00F84B75">
              <w:rPr>
                <w:rFonts w:ascii="Verdana" w:eastAsia="Yu Mincho" w:hAnsi="Verdana" w:cs="Arial"/>
                <w:b/>
                <w:bCs/>
                <w:sz w:val="22"/>
                <w:szCs w:val="22"/>
              </w:rPr>
              <w:t>VPĮ 46 straipsnio 7 dalis</w:t>
            </w:r>
          </w:p>
          <w:p w14:paraId="2518E530" w14:textId="77777777" w:rsidR="008D437D" w:rsidRPr="00F84B75" w:rsidRDefault="008D437D" w:rsidP="008D437D">
            <w:pPr>
              <w:pStyle w:val="Betarp"/>
              <w:jc w:val="both"/>
              <w:rPr>
                <w:rFonts w:ascii="Verdana" w:eastAsia="Yu Mincho" w:hAnsi="Verdana" w:cs="Arial"/>
                <w:b/>
                <w:bCs/>
                <w:sz w:val="22"/>
                <w:szCs w:val="22"/>
              </w:rPr>
            </w:pPr>
          </w:p>
          <w:p w14:paraId="473EB6DB" w14:textId="471D3755" w:rsidR="008D437D" w:rsidRPr="00F84B75" w:rsidRDefault="008D437D" w:rsidP="008D437D">
            <w:pPr>
              <w:pStyle w:val="Betarp"/>
              <w:jc w:val="both"/>
              <w:rPr>
                <w:rFonts w:ascii="Verdana" w:eastAsia="Yu Mincho" w:hAnsi="Verdana" w:cs="Arial"/>
                <w:b/>
                <w:bCs/>
                <w:sz w:val="22"/>
                <w:szCs w:val="22"/>
              </w:rPr>
            </w:pPr>
            <w:r w:rsidRPr="00F84B75">
              <w:rPr>
                <w:rFonts w:ascii="Verdana" w:hAnsi="Verdana"/>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F84B75" w:rsidRDefault="008D437D" w:rsidP="008D437D">
            <w:pPr>
              <w:pStyle w:val="Betarp"/>
              <w:jc w:val="both"/>
              <w:rPr>
                <w:rFonts w:ascii="Verdana" w:hAnsi="Verdana"/>
                <w:sz w:val="22"/>
                <w:szCs w:val="22"/>
                <w:lang w:eastAsia="en-US"/>
              </w:rPr>
            </w:pPr>
            <w:r w:rsidRPr="00F84B75">
              <w:rPr>
                <w:rFonts w:ascii="Verdana" w:hAnsi="Verdana"/>
                <w:sz w:val="22"/>
                <w:szCs w:val="22"/>
                <w:lang w:eastAsia="en-US"/>
              </w:rPr>
              <w:t>Iš Lietuvoje įsteigtų subjektų įrodančių dokumentų nereikalaujama, užtenka pateikto EBVPD.</w:t>
            </w:r>
          </w:p>
        </w:tc>
      </w:tr>
    </w:tbl>
    <w:p w14:paraId="63609FF7" w14:textId="77777777" w:rsidR="0003565D" w:rsidRPr="00403289" w:rsidRDefault="0003565D" w:rsidP="00290CC0">
      <w:pPr>
        <w:spacing w:after="0" w:line="240" w:lineRule="auto"/>
        <w:rPr>
          <w:rFonts w:ascii="Verdana" w:hAnsi="Verdana"/>
          <w:sz w:val="22"/>
          <w:szCs w:val="22"/>
        </w:rPr>
      </w:pPr>
    </w:p>
    <w:sectPr w:rsidR="0003565D" w:rsidRPr="00403289" w:rsidSect="00290CC0">
      <w:footerReference w:type="default" r:id="rId17"/>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0458E" w14:textId="77777777" w:rsidR="00FD1A98" w:rsidRDefault="00FD1A98" w:rsidP="00B97C4F">
      <w:pPr>
        <w:spacing w:after="0" w:line="240" w:lineRule="auto"/>
      </w:pPr>
      <w:r>
        <w:separator/>
      </w:r>
    </w:p>
  </w:endnote>
  <w:endnote w:type="continuationSeparator" w:id="0">
    <w:p w14:paraId="23E528CF" w14:textId="77777777" w:rsidR="00FD1A98" w:rsidRDefault="00FD1A98" w:rsidP="00B97C4F">
      <w:pPr>
        <w:spacing w:after="0" w:line="240" w:lineRule="auto"/>
      </w:pPr>
      <w:r>
        <w:continuationSeparator/>
      </w:r>
    </w:p>
  </w:endnote>
  <w:endnote w:type="continuationNotice" w:id="1">
    <w:p w14:paraId="2FE65AD4" w14:textId="77777777" w:rsidR="00FD1A98" w:rsidRDefault="00FD1A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3B943" w14:textId="77777777" w:rsidR="00FD1A98" w:rsidRDefault="00FD1A98" w:rsidP="00B97C4F">
      <w:pPr>
        <w:spacing w:after="0" w:line="240" w:lineRule="auto"/>
      </w:pPr>
      <w:r>
        <w:separator/>
      </w:r>
    </w:p>
  </w:footnote>
  <w:footnote w:type="continuationSeparator" w:id="0">
    <w:p w14:paraId="3D780FE5" w14:textId="77777777" w:rsidR="00FD1A98" w:rsidRDefault="00FD1A98" w:rsidP="00B97C4F">
      <w:pPr>
        <w:spacing w:after="0" w:line="240" w:lineRule="auto"/>
      </w:pPr>
      <w:r>
        <w:continuationSeparator/>
      </w:r>
    </w:p>
  </w:footnote>
  <w:footnote w:type="continuationNotice" w:id="1">
    <w:p w14:paraId="1076C6C6" w14:textId="77777777" w:rsidR="00FD1A98" w:rsidRDefault="00FD1A98">
      <w:pPr>
        <w:spacing w:after="0" w:line="240" w:lineRule="auto"/>
      </w:pPr>
    </w:p>
  </w:footnote>
  <w:footnote w:id="2">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35CD6"/>
    <w:rsid w:val="00040E0C"/>
    <w:rsid w:val="00042057"/>
    <w:rsid w:val="0004323E"/>
    <w:rsid w:val="00043316"/>
    <w:rsid w:val="00045824"/>
    <w:rsid w:val="00046795"/>
    <w:rsid w:val="00047F5F"/>
    <w:rsid w:val="00052274"/>
    <w:rsid w:val="000529B4"/>
    <w:rsid w:val="00067B1D"/>
    <w:rsid w:val="0007098E"/>
    <w:rsid w:val="000768B2"/>
    <w:rsid w:val="00080132"/>
    <w:rsid w:val="00082B63"/>
    <w:rsid w:val="00090807"/>
    <w:rsid w:val="000929DF"/>
    <w:rsid w:val="00093388"/>
    <w:rsid w:val="00093E38"/>
    <w:rsid w:val="000949D9"/>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52C24"/>
    <w:rsid w:val="00154019"/>
    <w:rsid w:val="0015697D"/>
    <w:rsid w:val="00160B5D"/>
    <w:rsid w:val="001615BD"/>
    <w:rsid w:val="001620D3"/>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46F8"/>
    <w:rsid w:val="001B6DC5"/>
    <w:rsid w:val="001C33EA"/>
    <w:rsid w:val="001C3EF8"/>
    <w:rsid w:val="001C4665"/>
    <w:rsid w:val="001C704B"/>
    <w:rsid w:val="001C70E5"/>
    <w:rsid w:val="001D4659"/>
    <w:rsid w:val="001E0499"/>
    <w:rsid w:val="001E2EBA"/>
    <w:rsid w:val="001E687D"/>
    <w:rsid w:val="001F0528"/>
    <w:rsid w:val="001F2022"/>
    <w:rsid w:val="001F4734"/>
    <w:rsid w:val="0020171F"/>
    <w:rsid w:val="0020294A"/>
    <w:rsid w:val="00204C65"/>
    <w:rsid w:val="00206166"/>
    <w:rsid w:val="00213B8F"/>
    <w:rsid w:val="00213D1E"/>
    <w:rsid w:val="002155E7"/>
    <w:rsid w:val="0022098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7C5D"/>
    <w:rsid w:val="002E2DFB"/>
    <w:rsid w:val="002E5E16"/>
    <w:rsid w:val="002E7E87"/>
    <w:rsid w:val="002F2F40"/>
    <w:rsid w:val="00302076"/>
    <w:rsid w:val="003042EA"/>
    <w:rsid w:val="003043D1"/>
    <w:rsid w:val="0032118F"/>
    <w:rsid w:val="0033760A"/>
    <w:rsid w:val="00370F56"/>
    <w:rsid w:val="00372F8B"/>
    <w:rsid w:val="00375DF9"/>
    <w:rsid w:val="003761E8"/>
    <w:rsid w:val="003906EE"/>
    <w:rsid w:val="003A5475"/>
    <w:rsid w:val="003A5D81"/>
    <w:rsid w:val="003B1FAB"/>
    <w:rsid w:val="003D09C5"/>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6E4A"/>
    <w:rsid w:val="00486AB2"/>
    <w:rsid w:val="00487C41"/>
    <w:rsid w:val="00497091"/>
    <w:rsid w:val="004B4710"/>
    <w:rsid w:val="004B60D6"/>
    <w:rsid w:val="004B6830"/>
    <w:rsid w:val="004C69E6"/>
    <w:rsid w:val="004C7291"/>
    <w:rsid w:val="004D2837"/>
    <w:rsid w:val="004E0772"/>
    <w:rsid w:val="004E1824"/>
    <w:rsid w:val="004E436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C095E"/>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6297"/>
    <w:rsid w:val="00652729"/>
    <w:rsid w:val="00672DEE"/>
    <w:rsid w:val="0068119C"/>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DB7"/>
    <w:rsid w:val="006F743F"/>
    <w:rsid w:val="006F7EBE"/>
    <w:rsid w:val="0070400A"/>
    <w:rsid w:val="00705FC9"/>
    <w:rsid w:val="0070683D"/>
    <w:rsid w:val="00711BB2"/>
    <w:rsid w:val="0071277E"/>
    <w:rsid w:val="00716320"/>
    <w:rsid w:val="00723311"/>
    <w:rsid w:val="00725861"/>
    <w:rsid w:val="0072756D"/>
    <w:rsid w:val="00730428"/>
    <w:rsid w:val="00767A08"/>
    <w:rsid w:val="00772809"/>
    <w:rsid w:val="00772ABA"/>
    <w:rsid w:val="00772F5D"/>
    <w:rsid w:val="00787677"/>
    <w:rsid w:val="007906D8"/>
    <w:rsid w:val="00797D9D"/>
    <w:rsid w:val="007A730F"/>
    <w:rsid w:val="007B0437"/>
    <w:rsid w:val="007B31AA"/>
    <w:rsid w:val="007B643B"/>
    <w:rsid w:val="007B6BB0"/>
    <w:rsid w:val="007D47FF"/>
    <w:rsid w:val="007D600F"/>
    <w:rsid w:val="007E1114"/>
    <w:rsid w:val="007E63AA"/>
    <w:rsid w:val="008026D5"/>
    <w:rsid w:val="00802A3E"/>
    <w:rsid w:val="00805F54"/>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7511C"/>
    <w:rsid w:val="00892BE9"/>
    <w:rsid w:val="00894E65"/>
    <w:rsid w:val="008A1C06"/>
    <w:rsid w:val="008A341E"/>
    <w:rsid w:val="008B3370"/>
    <w:rsid w:val="008B3E88"/>
    <w:rsid w:val="008C449E"/>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61F2"/>
    <w:rsid w:val="009C76FA"/>
    <w:rsid w:val="009D2F30"/>
    <w:rsid w:val="009E2EDC"/>
    <w:rsid w:val="009F236C"/>
    <w:rsid w:val="009F7B89"/>
    <w:rsid w:val="00A0764A"/>
    <w:rsid w:val="00A142D8"/>
    <w:rsid w:val="00A148F2"/>
    <w:rsid w:val="00A255FA"/>
    <w:rsid w:val="00A3537C"/>
    <w:rsid w:val="00A35903"/>
    <w:rsid w:val="00A411BD"/>
    <w:rsid w:val="00A573D4"/>
    <w:rsid w:val="00A6552A"/>
    <w:rsid w:val="00A669AE"/>
    <w:rsid w:val="00A70BC4"/>
    <w:rsid w:val="00A824E8"/>
    <w:rsid w:val="00A8602E"/>
    <w:rsid w:val="00A874E6"/>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19AA"/>
    <w:rsid w:val="00B32515"/>
    <w:rsid w:val="00B35395"/>
    <w:rsid w:val="00B46BE2"/>
    <w:rsid w:val="00B5060C"/>
    <w:rsid w:val="00B548E2"/>
    <w:rsid w:val="00B66427"/>
    <w:rsid w:val="00B66675"/>
    <w:rsid w:val="00B7211B"/>
    <w:rsid w:val="00B73A06"/>
    <w:rsid w:val="00B74345"/>
    <w:rsid w:val="00B76549"/>
    <w:rsid w:val="00B92225"/>
    <w:rsid w:val="00B9553D"/>
    <w:rsid w:val="00B96625"/>
    <w:rsid w:val="00B96F4B"/>
    <w:rsid w:val="00B97C4F"/>
    <w:rsid w:val="00BA5AF3"/>
    <w:rsid w:val="00BC34D5"/>
    <w:rsid w:val="00BC5A98"/>
    <w:rsid w:val="00BC75EA"/>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7F33"/>
    <w:rsid w:val="00C936E4"/>
    <w:rsid w:val="00C97910"/>
    <w:rsid w:val="00CA1DBE"/>
    <w:rsid w:val="00CA385C"/>
    <w:rsid w:val="00CA5553"/>
    <w:rsid w:val="00CA7D19"/>
    <w:rsid w:val="00CB4459"/>
    <w:rsid w:val="00CC30EF"/>
    <w:rsid w:val="00CC6E13"/>
    <w:rsid w:val="00CC7D4C"/>
    <w:rsid w:val="00CD2F66"/>
    <w:rsid w:val="00CE5BC4"/>
    <w:rsid w:val="00CE7421"/>
    <w:rsid w:val="00CF0FA8"/>
    <w:rsid w:val="00D12A75"/>
    <w:rsid w:val="00D132D8"/>
    <w:rsid w:val="00D15862"/>
    <w:rsid w:val="00D15B7B"/>
    <w:rsid w:val="00D17CDD"/>
    <w:rsid w:val="00D25682"/>
    <w:rsid w:val="00D352A7"/>
    <w:rsid w:val="00D44DD6"/>
    <w:rsid w:val="00D514C4"/>
    <w:rsid w:val="00D53FCA"/>
    <w:rsid w:val="00D57189"/>
    <w:rsid w:val="00D7078E"/>
    <w:rsid w:val="00D7458B"/>
    <w:rsid w:val="00D75FC4"/>
    <w:rsid w:val="00D83B63"/>
    <w:rsid w:val="00D92122"/>
    <w:rsid w:val="00DA0CEE"/>
    <w:rsid w:val="00DA74D6"/>
    <w:rsid w:val="00DB25FC"/>
    <w:rsid w:val="00DB4B20"/>
    <w:rsid w:val="00DC5312"/>
    <w:rsid w:val="00DC54FC"/>
    <w:rsid w:val="00DD0C7E"/>
    <w:rsid w:val="00DD4AD6"/>
    <w:rsid w:val="00DD5F66"/>
    <w:rsid w:val="00DE7D32"/>
    <w:rsid w:val="00DF68FC"/>
    <w:rsid w:val="00E03202"/>
    <w:rsid w:val="00E052A8"/>
    <w:rsid w:val="00E05CC7"/>
    <w:rsid w:val="00E05F35"/>
    <w:rsid w:val="00E104FC"/>
    <w:rsid w:val="00E2565D"/>
    <w:rsid w:val="00E25FF1"/>
    <w:rsid w:val="00E3081F"/>
    <w:rsid w:val="00E42909"/>
    <w:rsid w:val="00E42E44"/>
    <w:rsid w:val="00E55A5B"/>
    <w:rsid w:val="00E56457"/>
    <w:rsid w:val="00E56E70"/>
    <w:rsid w:val="00E61800"/>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004"/>
    <w:rsid w:val="00F313D3"/>
    <w:rsid w:val="00F3485D"/>
    <w:rsid w:val="00F4110B"/>
    <w:rsid w:val="00F510E6"/>
    <w:rsid w:val="00F5317E"/>
    <w:rsid w:val="00F53F25"/>
    <w:rsid w:val="00F56357"/>
    <w:rsid w:val="00F66ED8"/>
    <w:rsid w:val="00F74B46"/>
    <w:rsid w:val="00F75815"/>
    <w:rsid w:val="00F7793B"/>
    <w:rsid w:val="00F77D76"/>
    <w:rsid w:val="00F84B75"/>
    <w:rsid w:val="00F85D9F"/>
    <w:rsid w:val="00F8752B"/>
    <w:rsid w:val="00FA3A3E"/>
    <w:rsid w:val="00FB1CCA"/>
    <w:rsid w:val="00FB4DE7"/>
    <w:rsid w:val="00FC1945"/>
    <w:rsid w:val="00FD1A98"/>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paragraph" w:styleId="Antrat2">
    <w:name w:val="heading 2"/>
    <w:basedOn w:val="prastasis"/>
    <w:next w:val="prastasis"/>
    <w:link w:val="Antrat2Diagrama"/>
    <w:uiPriority w:val="9"/>
    <w:semiHidden/>
    <w:unhideWhenUsed/>
    <w:qFormat/>
    <w:rsid w:val="00213B8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 w:type="character" w:customStyle="1" w:styleId="Antrat2Diagrama">
    <w:name w:val="Antraštė 2 Diagrama"/>
    <w:basedOn w:val="Numatytasispastraiposriftas"/>
    <w:link w:val="Antrat2"/>
    <w:uiPriority w:val="9"/>
    <w:semiHidden/>
    <w:rsid w:val="00213B8F"/>
    <w:rPr>
      <w:rFonts w:asciiTheme="majorHAnsi" w:eastAsiaTheme="majorEastAsia" w:hAnsiTheme="majorHAnsi" w:cstheme="majorBidi"/>
      <w:color w:val="ED7D31" w:themeColor="accent2"/>
      <w:sz w:val="36"/>
      <w:szCs w:val="36"/>
      <w:lang w:eastAsia="lt-LT"/>
    </w:rPr>
  </w:style>
  <w:style w:type="paragraph" w:styleId="Paantrat">
    <w:name w:val="Subtitle"/>
    <w:basedOn w:val="prastasis"/>
    <w:next w:val="prastasis"/>
    <w:link w:val="PaantratDiagrama"/>
    <w:uiPriority w:val="11"/>
    <w:qFormat/>
    <w:rsid w:val="00213B8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13B8F"/>
    <w:rPr>
      <w:rFonts w:eastAsiaTheme="minorEastAsia"/>
      <w:caps/>
      <w:color w:val="404040" w:themeColor="text1" w:themeTint="BF"/>
      <w:spacing w:val="20"/>
      <w:sz w:val="28"/>
      <w:szCs w:val="28"/>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14475</Words>
  <Characters>8252</Characters>
  <Application>Microsoft Office Word</Application>
  <DocSecurity>0</DocSecurity>
  <Lines>68</Lines>
  <Paragraphs>45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22682</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2026-10-06T13:30:00Z</dcterms:created>
  <dcterms:modified xsi:type="dcterms:W3CDTF">2026-10-28T08:57:00Z</dcterms:modified>
</cp:coreProperties>
</file>