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D5C03" w14:textId="419ECC6B" w:rsidR="003063D3" w:rsidRDefault="003063D3" w:rsidP="003063D3">
      <w:pPr>
        <w:pStyle w:val="Antrat2"/>
        <w:spacing w:before="0" w:after="0" w:line="240" w:lineRule="auto"/>
        <w:ind w:left="5103"/>
        <w:jc w:val="right"/>
        <w:rPr>
          <w:rFonts w:ascii="Times New Roman" w:eastAsia="Calibri" w:hAnsi="Times New Roman" w:cs="Times New Roman"/>
          <w:i/>
          <w:iCs/>
          <w:color w:val="0070C0"/>
          <w:sz w:val="24"/>
          <w:szCs w:val="24"/>
        </w:rPr>
      </w:pPr>
      <w:bookmarkStart w:id="0" w:name="_Ref38291223"/>
      <w:bookmarkStart w:id="1" w:name="_Ref38291334"/>
      <w:bookmarkStart w:id="2" w:name="_Ref38533412"/>
      <w:bookmarkStart w:id="3" w:name="_Toc190776621"/>
      <w:r w:rsidRPr="003063D3">
        <w:rPr>
          <w:rFonts w:ascii="Times New Roman" w:eastAsia="Calibri" w:hAnsi="Times New Roman" w:cs="Times New Roman"/>
          <w:i/>
          <w:iCs/>
          <w:color w:val="0070C0"/>
          <w:sz w:val="24"/>
          <w:szCs w:val="24"/>
        </w:rPr>
        <w:t>Specialiųjų Konkurso</w:t>
      </w:r>
      <w:r w:rsidR="00596663" w:rsidRPr="003063D3">
        <w:rPr>
          <w:rFonts w:ascii="Times New Roman" w:eastAsia="Calibri" w:hAnsi="Times New Roman" w:cs="Times New Roman"/>
          <w:i/>
          <w:iCs/>
          <w:color w:val="0070C0"/>
          <w:sz w:val="24"/>
          <w:szCs w:val="24"/>
        </w:rPr>
        <w:t xml:space="preserve"> sąlygų </w:t>
      </w:r>
      <w:r w:rsidR="00B17B9D">
        <w:rPr>
          <w:rFonts w:ascii="Times New Roman" w:eastAsia="Calibri" w:hAnsi="Times New Roman" w:cs="Times New Roman"/>
          <w:i/>
          <w:iCs/>
          <w:color w:val="0070C0"/>
          <w:sz w:val="24"/>
          <w:szCs w:val="24"/>
        </w:rPr>
        <w:t>5</w:t>
      </w:r>
      <w:r w:rsidR="00596663" w:rsidRPr="003063D3">
        <w:rPr>
          <w:rFonts w:ascii="Times New Roman" w:eastAsia="Calibri" w:hAnsi="Times New Roman" w:cs="Times New Roman"/>
          <w:i/>
          <w:iCs/>
          <w:color w:val="0070C0"/>
          <w:sz w:val="24"/>
          <w:szCs w:val="24"/>
        </w:rPr>
        <w:t xml:space="preserve"> priedas </w:t>
      </w:r>
    </w:p>
    <w:p w14:paraId="6F3CD14C" w14:textId="3EC68E49" w:rsidR="00596663" w:rsidRPr="003063D3" w:rsidRDefault="00596663" w:rsidP="003063D3">
      <w:pPr>
        <w:pStyle w:val="Antrat2"/>
        <w:spacing w:before="0" w:after="0" w:line="240" w:lineRule="auto"/>
        <w:ind w:left="5103"/>
        <w:jc w:val="right"/>
        <w:rPr>
          <w:rFonts w:ascii="Times New Roman" w:eastAsia="Calibri" w:hAnsi="Times New Roman" w:cs="Times New Roman"/>
          <w:i/>
          <w:iCs/>
          <w:color w:val="0070C0"/>
          <w:sz w:val="24"/>
          <w:szCs w:val="24"/>
        </w:rPr>
      </w:pPr>
      <w:r w:rsidRPr="003063D3">
        <w:rPr>
          <w:rFonts w:ascii="Times New Roman" w:eastAsia="Calibri" w:hAnsi="Times New Roman" w:cs="Times New Roman"/>
          <w:i/>
          <w:iCs/>
          <w:color w:val="0070C0"/>
          <w:sz w:val="24"/>
          <w:szCs w:val="24"/>
        </w:rPr>
        <w:t>„Tiekėjų kvalifikacijos reikalavimai“</w:t>
      </w:r>
      <w:bookmarkEnd w:id="0"/>
      <w:bookmarkEnd w:id="1"/>
      <w:bookmarkEnd w:id="2"/>
      <w:bookmarkEnd w:id="3"/>
    </w:p>
    <w:p w14:paraId="0B3649EC" w14:textId="77777777" w:rsidR="00596663" w:rsidRPr="00596663" w:rsidRDefault="00596663" w:rsidP="00596663">
      <w:pPr>
        <w:rPr>
          <w:rFonts w:ascii="Times New Roman" w:hAnsi="Times New Roman" w:cs="Times New Roman"/>
          <w:b/>
          <w:bCs/>
          <w:sz w:val="28"/>
          <w:szCs w:val="28"/>
        </w:rPr>
      </w:pPr>
    </w:p>
    <w:p w14:paraId="3CBE9935" w14:textId="6141316A" w:rsidR="00596663" w:rsidRDefault="00596663" w:rsidP="00596663">
      <w:pPr>
        <w:spacing w:line="240" w:lineRule="auto"/>
        <w:jc w:val="center"/>
        <w:rPr>
          <w:rFonts w:ascii="Times New Roman" w:eastAsiaTheme="minorHAnsi" w:hAnsi="Times New Roman" w:cs="Times New Roman"/>
          <w:b/>
          <w:bCs/>
          <w:sz w:val="28"/>
          <w:szCs w:val="28"/>
          <w:lang w:eastAsia="en-US"/>
        </w:rPr>
      </w:pPr>
      <w:r w:rsidRPr="00596663">
        <w:rPr>
          <w:rFonts w:ascii="Times New Roman" w:eastAsiaTheme="minorHAnsi" w:hAnsi="Times New Roman" w:cs="Times New Roman"/>
          <w:b/>
          <w:bCs/>
          <w:sz w:val="28"/>
          <w:szCs w:val="28"/>
          <w:lang w:eastAsia="en-US"/>
        </w:rPr>
        <w:t xml:space="preserve">TIEKĖJŲ KVALIFIKACIJOS REIKALAVIMAI </w:t>
      </w:r>
    </w:p>
    <w:p w14:paraId="2E278CB9" w14:textId="621C1175" w:rsidR="00596663" w:rsidRPr="00596663" w:rsidRDefault="00596663" w:rsidP="00596663">
      <w:pPr>
        <w:pStyle w:val="Sraopastraipa"/>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w:t>
      </w:r>
      <w:r w:rsidRPr="004258A8">
        <w:rPr>
          <w:rFonts w:ascii="Times New Roman" w:hAnsi="Times New Roman" w:cs="Times New Roman"/>
          <w:sz w:val="24"/>
          <w:szCs w:val="24"/>
        </w:rPr>
        <w:t xml:space="preserve"> Tiekėjo kvalifikacija turi atitikti šiame priede nustatytus reikalavimus kvalifikacijai</w:t>
      </w:r>
      <w:r>
        <w:rPr>
          <w:rFonts w:ascii="Times New Roman" w:hAnsi="Times New Roman" w:cs="Times New Roman"/>
          <w:sz w:val="24"/>
          <w:szCs w:val="24"/>
        </w:rPr>
        <w:t>:</w:t>
      </w:r>
    </w:p>
    <w:tbl>
      <w:tblPr>
        <w:tblStyle w:val="TableGrid3"/>
        <w:tblpPr w:leftFromText="180" w:rightFromText="180" w:vertAnchor="page" w:horzAnchor="margin" w:tblpY="3284"/>
        <w:tblW w:w="5000" w:type="pct"/>
        <w:tblLook w:val="04A0" w:firstRow="1" w:lastRow="0" w:firstColumn="1" w:lastColumn="0" w:noHBand="0" w:noVBand="1"/>
      </w:tblPr>
      <w:tblGrid>
        <w:gridCol w:w="570"/>
        <w:gridCol w:w="2259"/>
        <w:gridCol w:w="3403"/>
        <w:gridCol w:w="3730"/>
      </w:tblGrid>
      <w:tr w:rsidR="00596663" w:rsidRPr="0022117B" w14:paraId="413A53B3" w14:textId="77777777" w:rsidTr="00FD367B">
        <w:trPr>
          <w:cantSplit/>
        </w:trPr>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C51BCEA" w14:textId="77777777" w:rsidR="00596663" w:rsidRPr="00596663" w:rsidRDefault="00596663" w:rsidP="00183CDB">
            <w:pPr>
              <w:spacing w:before="60" w:after="60" w:line="256" w:lineRule="auto"/>
              <w:jc w:val="center"/>
              <w:rPr>
                <w:b/>
                <w:bCs/>
                <w:sz w:val="24"/>
                <w:szCs w:val="24"/>
              </w:rPr>
            </w:pPr>
            <w:r w:rsidRPr="00596663">
              <w:rPr>
                <w:rFonts w:eastAsiaTheme="minorHAnsi"/>
                <w:b/>
                <w:bCs/>
                <w:sz w:val="24"/>
                <w:szCs w:val="24"/>
              </w:rPr>
              <w:t>Eil. Nr.</w:t>
            </w:r>
          </w:p>
        </w:tc>
        <w:tc>
          <w:tcPr>
            <w:tcW w:w="113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6C91E46" w14:textId="77777777" w:rsidR="00596663" w:rsidRPr="00596663" w:rsidRDefault="00596663" w:rsidP="00183CDB">
            <w:pPr>
              <w:spacing w:before="60" w:after="60" w:line="256" w:lineRule="auto"/>
              <w:jc w:val="center"/>
              <w:rPr>
                <w:b/>
                <w:bCs/>
                <w:color w:val="000000"/>
                <w:sz w:val="24"/>
                <w:szCs w:val="24"/>
              </w:rPr>
            </w:pPr>
            <w:r w:rsidRPr="00596663">
              <w:rPr>
                <w:b/>
                <w:bCs/>
                <w:color w:val="000000"/>
                <w:sz w:val="24"/>
                <w:szCs w:val="24"/>
              </w:rPr>
              <w:t>Kvalifikacijos reikalavimai</w:t>
            </w:r>
          </w:p>
        </w:tc>
        <w:tc>
          <w:tcPr>
            <w:tcW w:w="17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C9B1EEC" w14:textId="77777777" w:rsidR="00596663" w:rsidRPr="00596663" w:rsidRDefault="00596663" w:rsidP="00183CDB">
            <w:pPr>
              <w:autoSpaceDE w:val="0"/>
              <w:autoSpaceDN w:val="0"/>
              <w:adjustRightInd w:val="0"/>
              <w:jc w:val="center"/>
              <w:rPr>
                <w:b/>
                <w:bCs/>
                <w:color w:val="000000"/>
                <w:sz w:val="24"/>
                <w:szCs w:val="24"/>
              </w:rPr>
            </w:pPr>
            <w:r w:rsidRPr="00596663">
              <w:rPr>
                <w:b/>
                <w:bCs/>
                <w:color w:val="000000"/>
                <w:sz w:val="24"/>
                <w:szCs w:val="24"/>
              </w:rPr>
              <w:t>Atitiktį reikalavimui įrodantys  dokumentai</w:t>
            </w:r>
          </w:p>
        </w:tc>
        <w:tc>
          <w:tcPr>
            <w:tcW w:w="18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5FE261E" w14:textId="77777777" w:rsidR="00596663" w:rsidRPr="00596663" w:rsidRDefault="00596663" w:rsidP="00183CDB">
            <w:pPr>
              <w:autoSpaceDE w:val="0"/>
              <w:autoSpaceDN w:val="0"/>
              <w:adjustRightInd w:val="0"/>
              <w:jc w:val="center"/>
              <w:rPr>
                <w:b/>
                <w:bCs/>
                <w:color w:val="000000"/>
                <w:sz w:val="24"/>
                <w:szCs w:val="24"/>
              </w:rPr>
            </w:pPr>
            <w:r w:rsidRPr="00596663">
              <w:rPr>
                <w:b/>
                <w:bCs/>
                <w:color w:val="000000"/>
                <w:sz w:val="24"/>
                <w:szCs w:val="24"/>
              </w:rPr>
              <w:t>Subjektas, kuris turi atitikti reikalavimą</w:t>
            </w:r>
          </w:p>
          <w:p w14:paraId="52091368" w14:textId="77777777" w:rsidR="00596663" w:rsidRPr="00596663" w:rsidRDefault="00596663" w:rsidP="00183CDB">
            <w:pPr>
              <w:autoSpaceDE w:val="0"/>
              <w:autoSpaceDN w:val="0"/>
              <w:adjustRightInd w:val="0"/>
              <w:jc w:val="center"/>
              <w:rPr>
                <w:b/>
                <w:bCs/>
                <w:color w:val="000000"/>
                <w:sz w:val="24"/>
                <w:szCs w:val="24"/>
              </w:rPr>
            </w:pPr>
          </w:p>
        </w:tc>
      </w:tr>
      <w:tr w:rsidR="00596663" w:rsidRPr="0022117B" w14:paraId="0D7CD0FB" w14:textId="77777777" w:rsidTr="00183CDB">
        <w:trPr>
          <w:cantSplit/>
          <w:tblHeader/>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A9C879" w14:textId="77777777" w:rsidR="00596663" w:rsidRPr="0022117B" w:rsidRDefault="00596663" w:rsidP="00183CDB">
            <w:pPr>
              <w:autoSpaceDE w:val="0"/>
              <w:autoSpaceDN w:val="0"/>
              <w:adjustRightInd w:val="0"/>
              <w:jc w:val="center"/>
              <w:rPr>
                <w:b/>
                <w:bCs/>
                <w:color w:val="000000"/>
              </w:rPr>
            </w:pPr>
            <w:r w:rsidRPr="0022117B">
              <w:rPr>
                <w:b/>
                <w:bCs/>
                <w:color w:val="000000"/>
                <w:sz w:val="24"/>
                <w:szCs w:val="24"/>
              </w:rPr>
              <w:t>1. Teisė verstis veikla</w:t>
            </w:r>
          </w:p>
        </w:tc>
      </w:tr>
      <w:tr w:rsidR="00596663" w:rsidRPr="0022117B" w14:paraId="6051DCF2" w14:textId="77777777" w:rsidTr="00FD36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9ECF4" w14:textId="77777777" w:rsidR="00596663" w:rsidRPr="0022117B" w:rsidRDefault="00596663" w:rsidP="00183CDB">
            <w:pPr>
              <w:pStyle w:val="Sraopastraipa"/>
              <w:spacing w:before="60" w:after="60"/>
              <w:ind w:left="0"/>
              <w:jc w:val="center"/>
              <w:rPr>
                <w:rFonts w:eastAsiaTheme="minorHAnsi"/>
              </w:rPr>
            </w:pPr>
            <w:r w:rsidRPr="0022117B">
              <w:rPr>
                <w:rFonts w:eastAsiaTheme="minorHAnsi"/>
              </w:rPr>
              <w:t>1.1.</w:t>
            </w:r>
          </w:p>
        </w:tc>
        <w:tc>
          <w:tcPr>
            <w:tcW w:w="1134" w:type="pct"/>
            <w:tcBorders>
              <w:top w:val="single" w:sz="4" w:space="0" w:color="000000" w:themeColor="text1"/>
              <w:left w:val="single" w:sz="4" w:space="0" w:color="000000" w:themeColor="text1"/>
              <w:bottom w:val="single" w:sz="4" w:space="0" w:color="000000" w:themeColor="text1"/>
              <w:right w:val="single" w:sz="4" w:space="0" w:color="auto"/>
            </w:tcBorders>
          </w:tcPr>
          <w:p w14:paraId="2C058CA3" w14:textId="0176A46F" w:rsidR="00596663" w:rsidRPr="0022117B" w:rsidRDefault="00596663" w:rsidP="00183CDB">
            <w:pPr>
              <w:autoSpaceDE w:val="0"/>
              <w:autoSpaceDN w:val="0"/>
              <w:adjustRightInd w:val="0"/>
              <w:jc w:val="both"/>
              <w:rPr>
                <w:color w:val="000000"/>
              </w:rPr>
            </w:pPr>
            <w:r w:rsidRPr="0022117B">
              <w:rPr>
                <w:sz w:val="22"/>
                <w:szCs w:val="22"/>
              </w:rPr>
              <w:t xml:space="preserve">Tiekėjas turi teisę </w:t>
            </w:r>
            <w:r w:rsidRPr="00712A86">
              <w:t xml:space="preserve"> teikti bendrąsias asmens sveikatos priežiūros paslaugas</w:t>
            </w:r>
            <w:r>
              <w:t>.</w:t>
            </w:r>
          </w:p>
          <w:p w14:paraId="6BF10827" w14:textId="77777777" w:rsidR="00596663" w:rsidRPr="0022117B" w:rsidRDefault="00596663" w:rsidP="00183CDB">
            <w:pPr>
              <w:autoSpaceDE w:val="0"/>
              <w:autoSpaceDN w:val="0"/>
              <w:adjustRightInd w:val="0"/>
              <w:jc w:val="both"/>
              <w:rPr>
                <w:color w:val="000000"/>
              </w:rPr>
            </w:pPr>
          </w:p>
          <w:p w14:paraId="18D2B030" w14:textId="77777777" w:rsidR="00596663" w:rsidRPr="0022117B" w:rsidRDefault="00596663" w:rsidP="00183CDB">
            <w:pPr>
              <w:autoSpaceDE w:val="0"/>
              <w:autoSpaceDN w:val="0"/>
              <w:adjustRightInd w:val="0"/>
              <w:jc w:val="both"/>
              <w:rPr>
                <w:color w:val="000000"/>
              </w:rPr>
            </w:pPr>
          </w:p>
          <w:p w14:paraId="34140661" w14:textId="772FABA6" w:rsidR="00596663" w:rsidRPr="00FA7811" w:rsidRDefault="00596663" w:rsidP="00596663">
            <w:pPr>
              <w:rPr>
                <w:i/>
                <w:iCs/>
              </w:rPr>
            </w:pPr>
            <w:r w:rsidRPr="00FA7811">
              <w:t>*</w:t>
            </w:r>
            <w:r w:rsidRPr="00FA7811">
              <w:rPr>
                <w:i/>
                <w:iCs/>
              </w:rPr>
              <w:t xml:space="preserve"> Lietuvos Respublikos sveikatos priežiūros įstaigų įstatymo 5 str. 5 </w:t>
            </w:r>
            <w:r w:rsidRPr="005500CE">
              <w:rPr>
                <w:i/>
                <w:iCs/>
              </w:rPr>
              <w:t>punkt</w:t>
            </w:r>
            <w:r w:rsidR="00C15094" w:rsidRPr="005500CE">
              <w:rPr>
                <w:i/>
                <w:iCs/>
              </w:rPr>
              <w:t>as</w:t>
            </w:r>
            <w:r w:rsidRPr="005500CE">
              <w:rPr>
                <w:i/>
                <w:iCs/>
              </w:rPr>
              <w:t>.</w:t>
            </w:r>
          </w:p>
          <w:p w14:paraId="65BDEA31" w14:textId="7F4579FF" w:rsidR="00596663" w:rsidRPr="0022117B" w:rsidRDefault="00596663" w:rsidP="00183CDB">
            <w:pPr>
              <w:autoSpaceDE w:val="0"/>
              <w:autoSpaceDN w:val="0"/>
              <w:adjustRightInd w:val="0"/>
              <w:jc w:val="both"/>
              <w:rPr>
                <w:color w:val="000000"/>
              </w:rPr>
            </w:pPr>
          </w:p>
          <w:p w14:paraId="41CE41F4" w14:textId="7A03F95A" w:rsidR="00596663" w:rsidRPr="0022117B" w:rsidRDefault="00596663" w:rsidP="00183CDB">
            <w:pPr>
              <w:snapToGrid w:val="0"/>
              <w:ind w:right="-3"/>
              <w:jc w:val="both"/>
              <w:rPr>
                <w:sz w:val="22"/>
                <w:szCs w:val="22"/>
              </w:rPr>
            </w:pPr>
          </w:p>
          <w:p w14:paraId="20C4F38D" w14:textId="77777777" w:rsidR="00596663" w:rsidRPr="0022117B" w:rsidRDefault="00596663" w:rsidP="00183CDB">
            <w:pPr>
              <w:autoSpaceDE w:val="0"/>
              <w:autoSpaceDN w:val="0"/>
              <w:adjustRightInd w:val="0"/>
              <w:jc w:val="both"/>
              <w:rPr>
                <w:color w:val="000000"/>
              </w:rPr>
            </w:pPr>
          </w:p>
        </w:tc>
        <w:tc>
          <w:tcPr>
            <w:tcW w:w="1708" w:type="pct"/>
            <w:tcBorders>
              <w:top w:val="single" w:sz="4" w:space="0" w:color="000000" w:themeColor="text1"/>
              <w:left w:val="single" w:sz="4" w:space="0" w:color="auto"/>
              <w:bottom w:val="single" w:sz="4" w:space="0" w:color="000000" w:themeColor="text1"/>
              <w:right w:val="single" w:sz="4" w:space="0" w:color="000000" w:themeColor="text1"/>
            </w:tcBorders>
          </w:tcPr>
          <w:p w14:paraId="7DD9E761" w14:textId="6430C630" w:rsidR="00596663" w:rsidRPr="00B55646" w:rsidRDefault="00B55646" w:rsidP="00B55646">
            <w:pPr>
              <w:tabs>
                <w:tab w:val="left" w:pos="372"/>
              </w:tabs>
              <w:suppressAutoHyphens/>
              <w:autoSpaceDN w:val="0"/>
              <w:jc w:val="both"/>
              <w:rPr>
                <w:rFonts w:eastAsia="Calibri"/>
                <w:b/>
                <w:bCs/>
                <w:color w:val="000000" w:themeColor="text1"/>
                <w:spacing w:val="-8"/>
              </w:rPr>
            </w:pPr>
            <w:r>
              <w:rPr>
                <w:rFonts w:eastAsia="Calibri"/>
                <w:b/>
                <w:bCs/>
                <w:sz w:val="22"/>
                <w:szCs w:val="22"/>
              </w:rPr>
              <w:t>G</w:t>
            </w:r>
            <w:r w:rsidRPr="00287F35">
              <w:rPr>
                <w:rFonts w:eastAsia="Calibri"/>
                <w:b/>
                <w:bCs/>
                <w:sz w:val="22"/>
                <w:szCs w:val="22"/>
              </w:rPr>
              <w:t>alimas laimėtojas</w:t>
            </w:r>
            <w:r>
              <w:rPr>
                <w:rFonts w:eastAsia="Calibri"/>
                <w:b/>
                <w:bCs/>
                <w:sz w:val="22"/>
                <w:szCs w:val="22"/>
              </w:rPr>
              <w:t>, centrinei perkančiajai organizacijai paprašius</w:t>
            </w:r>
            <w:r w:rsidRPr="00287F35">
              <w:rPr>
                <w:rFonts w:eastAsia="Calibri"/>
                <w:b/>
                <w:bCs/>
                <w:sz w:val="22"/>
                <w:szCs w:val="22"/>
              </w:rPr>
              <w:t xml:space="preserve"> turės pateikti</w:t>
            </w:r>
            <w:r>
              <w:rPr>
                <w:rFonts w:eastAsia="Calibri"/>
                <w:b/>
                <w:bCs/>
              </w:rPr>
              <w:t xml:space="preserve"> </w:t>
            </w:r>
            <w:r w:rsidR="00B93DE9">
              <w:rPr>
                <w:rFonts w:eastAsia="Calibri"/>
                <w:b/>
                <w:bCs/>
                <w:color w:val="000000" w:themeColor="text1"/>
                <w:spacing w:val="-8"/>
              </w:rPr>
              <w:t>V</w:t>
            </w:r>
            <w:r w:rsidR="00596663" w:rsidRPr="0022117B">
              <w:rPr>
                <w:sz w:val="22"/>
                <w:szCs w:val="22"/>
              </w:rPr>
              <w:t xml:space="preserve">alstybinės akreditavimo sveikatos priežiūros veiklai tarnybos </w:t>
            </w:r>
            <w:r w:rsidR="00596663" w:rsidRPr="00513F5B">
              <w:rPr>
                <w:color w:val="000000" w:themeColor="text1"/>
                <w:sz w:val="22"/>
                <w:szCs w:val="22"/>
              </w:rPr>
              <w:t xml:space="preserve">prie </w:t>
            </w:r>
            <w:r w:rsidR="00596663">
              <w:rPr>
                <w:color w:val="000000" w:themeColor="text1"/>
                <w:sz w:val="22"/>
                <w:szCs w:val="22"/>
              </w:rPr>
              <w:t>sveikatos apsaugos ministerijos</w:t>
            </w:r>
            <w:r w:rsidR="00596663" w:rsidRPr="00513F5B">
              <w:rPr>
                <w:color w:val="000000" w:themeColor="text1"/>
                <w:sz w:val="22"/>
                <w:szCs w:val="22"/>
              </w:rPr>
              <w:t xml:space="preserve"> išduot</w:t>
            </w:r>
            <w:r>
              <w:rPr>
                <w:color w:val="000000" w:themeColor="text1"/>
                <w:sz w:val="22"/>
                <w:szCs w:val="22"/>
              </w:rPr>
              <w:t>os galiojančios</w:t>
            </w:r>
            <w:r w:rsidR="00596663" w:rsidRPr="00513F5B">
              <w:rPr>
                <w:color w:val="000000" w:themeColor="text1"/>
                <w:sz w:val="22"/>
                <w:szCs w:val="22"/>
              </w:rPr>
              <w:t xml:space="preserve"> licencij</w:t>
            </w:r>
            <w:r>
              <w:rPr>
                <w:color w:val="000000" w:themeColor="text1"/>
                <w:sz w:val="22"/>
                <w:szCs w:val="22"/>
              </w:rPr>
              <w:t>os</w:t>
            </w:r>
            <w:r w:rsidR="00596663" w:rsidRPr="00513F5B">
              <w:rPr>
                <w:color w:val="000000" w:themeColor="text1"/>
                <w:sz w:val="22"/>
                <w:szCs w:val="22"/>
              </w:rPr>
              <w:t xml:space="preserve"> (-j</w:t>
            </w:r>
            <w:r>
              <w:rPr>
                <w:color w:val="000000" w:themeColor="text1"/>
                <w:sz w:val="22"/>
                <w:szCs w:val="22"/>
              </w:rPr>
              <w:t>ų</w:t>
            </w:r>
            <w:r w:rsidR="00596663" w:rsidRPr="00513F5B">
              <w:rPr>
                <w:color w:val="000000" w:themeColor="text1"/>
                <w:sz w:val="22"/>
                <w:szCs w:val="22"/>
              </w:rPr>
              <w:t>), suteikian</w:t>
            </w:r>
            <w:r>
              <w:rPr>
                <w:color w:val="000000" w:themeColor="text1"/>
                <w:sz w:val="22"/>
                <w:szCs w:val="22"/>
              </w:rPr>
              <w:t>čios</w:t>
            </w:r>
            <w:r w:rsidR="00596663" w:rsidRPr="00513F5B">
              <w:rPr>
                <w:color w:val="000000" w:themeColor="text1"/>
                <w:sz w:val="22"/>
                <w:szCs w:val="22"/>
              </w:rPr>
              <w:t xml:space="preserve"> (-či</w:t>
            </w:r>
            <w:r>
              <w:rPr>
                <w:color w:val="000000" w:themeColor="text1"/>
                <w:sz w:val="22"/>
                <w:szCs w:val="22"/>
              </w:rPr>
              <w:t>ų</w:t>
            </w:r>
            <w:r w:rsidR="00596663" w:rsidRPr="00513F5B">
              <w:rPr>
                <w:color w:val="000000" w:themeColor="text1"/>
                <w:sz w:val="22"/>
                <w:szCs w:val="22"/>
              </w:rPr>
              <w:t>) teisę</w:t>
            </w:r>
            <w:r w:rsidR="00596663">
              <w:rPr>
                <w:color w:val="000000" w:themeColor="text1"/>
                <w:sz w:val="22"/>
                <w:szCs w:val="22"/>
              </w:rPr>
              <w:t xml:space="preserve"> </w:t>
            </w:r>
            <w:r w:rsidR="00596663" w:rsidRPr="00712A86">
              <w:t xml:space="preserve"> teikti </w:t>
            </w:r>
            <w:r w:rsidR="00596663" w:rsidRPr="00596663">
              <w:rPr>
                <w:b/>
                <w:bCs/>
                <w:i/>
                <w:iCs/>
              </w:rPr>
              <w:t xml:space="preserve">citopatologinių tyrimų, biopsinių tyrimų, molekulinių patologijos tyrimų, </w:t>
            </w:r>
            <w:r w:rsidR="00596663" w:rsidRPr="00B93DE9">
              <w:rPr>
                <w:b/>
                <w:bCs/>
                <w:i/>
                <w:iCs/>
              </w:rPr>
              <w:t>histologijos laboratorijos, histochemijos laboratorijos, imunohistochemijos laboratorijos paslaugas</w:t>
            </w:r>
            <w:r>
              <w:rPr>
                <w:b/>
                <w:bCs/>
                <w:i/>
                <w:iCs/>
              </w:rPr>
              <w:t xml:space="preserve">, </w:t>
            </w:r>
            <w:r w:rsidRPr="00B45A1F">
              <w:t>skaitmenin</w:t>
            </w:r>
            <w:r w:rsidR="00B45A1F">
              <w:t>ę</w:t>
            </w:r>
            <w:r>
              <w:rPr>
                <w:b/>
                <w:bCs/>
                <w:i/>
                <w:iCs/>
              </w:rPr>
              <w:t xml:space="preserve"> </w:t>
            </w:r>
            <w:r>
              <w:t>kopij</w:t>
            </w:r>
            <w:r w:rsidR="00B45A1F">
              <w:t>ą</w:t>
            </w:r>
            <w:r>
              <w:t>.</w:t>
            </w:r>
          </w:p>
          <w:p w14:paraId="5C3535E5" w14:textId="77777777" w:rsidR="00596663" w:rsidRDefault="00596663" w:rsidP="00B93DE9">
            <w:pPr>
              <w:autoSpaceDE w:val="0"/>
              <w:autoSpaceDN w:val="0"/>
              <w:adjustRightInd w:val="0"/>
              <w:jc w:val="both"/>
              <w:rPr>
                <w:color w:val="000000"/>
              </w:rPr>
            </w:pPr>
          </w:p>
          <w:p w14:paraId="78F21F1C" w14:textId="22324FB7" w:rsidR="00DE5460" w:rsidRPr="00FD367B" w:rsidRDefault="00FD367B" w:rsidP="00B93DE9">
            <w:pPr>
              <w:autoSpaceDE w:val="0"/>
              <w:autoSpaceDN w:val="0"/>
              <w:adjustRightInd w:val="0"/>
              <w:jc w:val="both"/>
              <w:rPr>
                <w:i/>
                <w:iCs/>
                <w:color w:val="000000"/>
                <w:sz w:val="22"/>
                <w:szCs w:val="22"/>
              </w:rPr>
            </w:pPr>
            <w:r w:rsidRPr="00FD367B">
              <w:rPr>
                <w:i/>
                <w:iCs/>
                <w:color w:val="000000"/>
                <w:sz w:val="22"/>
                <w:szCs w:val="22"/>
              </w:rPr>
              <w:t>Užsienio tiekėjas pateikia atitinkamos užsienio šalies institucijos (profesinių ar veiklos tvarkytojų, valstybės įgaliotų institucijų, kaip yra nustatyta toje valstybėje, kurioje tiekėjas registruotas) išduotą dokumentą, patvirtinantį tiekėjo teisę teikti Techninėje specifikacijoje nurodytas paslaugas.</w:t>
            </w:r>
          </w:p>
        </w:tc>
        <w:tc>
          <w:tcPr>
            <w:tcW w:w="18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410A8" w14:textId="77777777" w:rsidR="00B93DE9" w:rsidRPr="00B93DE9" w:rsidRDefault="00B93DE9" w:rsidP="00B93DE9">
            <w:pPr>
              <w:jc w:val="both"/>
              <w:rPr>
                <w:i/>
                <w:iCs/>
                <w:sz w:val="22"/>
                <w:szCs w:val="22"/>
              </w:rPr>
            </w:pPr>
            <w:r w:rsidRPr="00B93DE9">
              <w:rPr>
                <w:i/>
                <w:iCs/>
                <w:sz w:val="22"/>
                <w:szCs w:val="22"/>
              </w:rPr>
              <w:t>· jeigu pasiūlymą teikia ūkio subjektų grupė – reikalavimą turi atitikti kiekvienas ūkio subjektų grupės narys (-iai), pagal jų prisiimamus įsipareigojimus pirkimo sutarčiai vykdyti;</w:t>
            </w:r>
          </w:p>
          <w:p w14:paraId="5F3FDC90" w14:textId="77777777" w:rsidR="00B93DE9" w:rsidRPr="00B93DE9" w:rsidRDefault="00B93DE9" w:rsidP="00B93DE9">
            <w:pPr>
              <w:jc w:val="both"/>
              <w:rPr>
                <w:i/>
                <w:iCs/>
                <w:sz w:val="22"/>
                <w:szCs w:val="22"/>
              </w:rPr>
            </w:pPr>
            <w:r w:rsidRPr="00B93DE9">
              <w:rPr>
                <w:i/>
                <w:iCs/>
                <w:sz w:val="22"/>
                <w:szCs w:val="22"/>
              </w:rPr>
              <w:t>· tiekėjas gali remtis kitų ūkio subjektų pajėgumais tik tuomet, kai tie subjektai, kurių pajėgumais buvo pasiremta, patys tieks prekes, teiks paslaugas ar atliks darbus, kuriems reikia jų pajėgumų;</w:t>
            </w:r>
          </w:p>
          <w:p w14:paraId="503D722C" w14:textId="0948F44F" w:rsidR="00596663" w:rsidRPr="0022117B" w:rsidRDefault="00B93DE9" w:rsidP="00183CDB">
            <w:pPr>
              <w:jc w:val="both"/>
              <w:rPr>
                <w:color w:val="000000"/>
              </w:rPr>
            </w:pPr>
            <w:r w:rsidRPr="00B93DE9">
              <w:rPr>
                <w:i/>
                <w:iCs/>
                <w:sz w:val="22"/>
                <w:szCs w:val="22"/>
              </w:rPr>
              <w:t xml:space="preserve">· subtiekėjai, kuriuos tiekėjas pasitelks pirkimo sutarties vykdymui (kurių pajėgumais tiekėjas nesiremia, kad atitiktų pirkimo dokumentuose nustatytus kvalifikacijos reikalavimus), privalo turėti teisę verstis ta veikla, kuriai jis pasitelkiamas. </w:t>
            </w:r>
            <w:r w:rsidR="00CD5CB9" w:rsidRPr="00CD5CB9">
              <w:rPr>
                <w:i/>
                <w:iCs/>
                <w:sz w:val="22"/>
                <w:szCs w:val="22"/>
              </w:rPr>
              <w:t xml:space="preserve">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 </w:t>
            </w:r>
          </w:p>
        </w:tc>
      </w:tr>
      <w:tr w:rsidR="00596663" w:rsidRPr="0022117B" w14:paraId="7CF220E6" w14:textId="77777777" w:rsidTr="00183CDB">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61D62" w14:textId="77777777" w:rsidR="00596663" w:rsidRPr="0022117B" w:rsidRDefault="00596663" w:rsidP="00183CDB">
            <w:pPr>
              <w:jc w:val="center"/>
              <w:rPr>
                <w:i/>
                <w:iCs/>
                <w:sz w:val="22"/>
                <w:szCs w:val="22"/>
              </w:rPr>
            </w:pPr>
            <w:r w:rsidRPr="0022117B">
              <w:rPr>
                <w:b/>
                <w:bCs/>
                <w:color w:val="000000"/>
                <w:sz w:val="24"/>
                <w:szCs w:val="24"/>
              </w:rPr>
              <w:t>2. Techninis ir profesinis pajėgumas</w:t>
            </w:r>
          </w:p>
        </w:tc>
      </w:tr>
      <w:tr w:rsidR="00596663" w:rsidRPr="0022117B" w14:paraId="7AA20BE6" w14:textId="77777777" w:rsidTr="00FD36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6F10F" w14:textId="77777777" w:rsidR="00596663" w:rsidRPr="0022117B" w:rsidRDefault="00596663" w:rsidP="00183CDB">
            <w:pPr>
              <w:pStyle w:val="Sraopastraipa"/>
              <w:spacing w:before="60" w:after="60"/>
              <w:ind w:left="0"/>
              <w:jc w:val="center"/>
              <w:rPr>
                <w:rFonts w:eastAsiaTheme="minorHAnsi"/>
              </w:rPr>
            </w:pPr>
            <w:r w:rsidRPr="0022117B">
              <w:rPr>
                <w:rFonts w:eastAsiaTheme="minorHAnsi"/>
              </w:rPr>
              <w:t>2.2</w:t>
            </w:r>
          </w:p>
        </w:tc>
        <w:tc>
          <w:tcPr>
            <w:tcW w:w="1134" w:type="pct"/>
            <w:tcBorders>
              <w:top w:val="single" w:sz="4" w:space="0" w:color="000000" w:themeColor="text1"/>
              <w:left w:val="single" w:sz="4" w:space="0" w:color="000000" w:themeColor="text1"/>
              <w:bottom w:val="single" w:sz="4" w:space="0" w:color="000000" w:themeColor="text1"/>
              <w:right w:val="single" w:sz="4" w:space="0" w:color="auto"/>
            </w:tcBorders>
          </w:tcPr>
          <w:p w14:paraId="7385F881" w14:textId="77777777" w:rsidR="00DE5460" w:rsidRDefault="00596663" w:rsidP="00DE5460">
            <w:pPr>
              <w:tabs>
                <w:tab w:val="left" w:pos="993"/>
              </w:tabs>
              <w:jc w:val="both"/>
              <w:rPr>
                <w:color w:val="000000"/>
                <w:sz w:val="22"/>
                <w:szCs w:val="22"/>
              </w:rPr>
            </w:pPr>
            <w:r w:rsidRPr="0022117B">
              <w:rPr>
                <w:color w:val="000000"/>
                <w:sz w:val="22"/>
                <w:szCs w:val="22"/>
              </w:rPr>
              <w:t xml:space="preserve">Tiekėjas privalo ne rečiau kaip </w:t>
            </w:r>
            <w:r w:rsidR="00DE5460">
              <w:rPr>
                <w:color w:val="000000"/>
                <w:sz w:val="22"/>
                <w:szCs w:val="22"/>
              </w:rPr>
              <w:t>2 (</w:t>
            </w:r>
            <w:r w:rsidRPr="0022117B">
              <w:rPr>
                <w:color w:val="000000"/>
                <w:sz w:val="22"/>
                <w:szCs w:val="22"/>
              </w:rPr>
              <w:t>du</w:t>
            </w:r>
            <w:r w:rsidR="00DE5460">
              <w:rPr>
                <w:color w:val="000000"/>
                <w:sz w:val="22"/>
                <w:szCs w:val="22"/>
              </w:rPr>
              <w:t>)</w:t>
            </w:r>
            <w:r w:rsidRPr="0022117B">
              <w:rPr>
                <w:color w:val="000000"/>
                <w:sz w:val="22"/>
                <w:szCs w:val="22"/>
              </w:rPr>
              <w:t xml:space="preserve"> kartus per metus dalyvauti nepriklausomose ir nešališkose išorinės kokybės vertinimo programose, </w:t>
            </w:r>
          </w:p>
          <w:p w14:paraId="64163521" w14:textId="77777777" w:rsidR="00DE5460" w:rsidRDefault="00DE5460" w:rsidP="00DE5460">
            <w:pPr>
              <w:tabs>
                <w:tab w:val="left" w:pos="993"/>
              </w:tabs>
              <w:jc w:val="both"/>
              <w:rPr>
                <w:color w:val="000000"/>
                <w:sz w:val="22"/>
                <w:szCs w:val="22"/>
              </w:rPr>
            </w:pPr>
          </w:p>
          <w:p w14:paraId="66D32108" w14:textId="41BA8CAE" w:rsidR="00FA7811" w:rsidRPr="00FA7811" w:rsidRDefault="00774948" w:rsidP="00DE5460">
            <w:pPr>
              <w:tabs>
                <w:tab w:val="left" w:pos="993"/>
              </w:tabs>
              <w:jc w:val="both"/>
              <w:rPr>
                <w:color w:val="EE0000"/>
              </w:rPr>
            </w:pPr>
            <w:r>
              <w:rPr>
                <w:color w:val="000000"/>
                <w:sz w:val="22"/>
                <w:szCs w:val="22"/>
              </w:rPr>
              <w:t>*</w:t>
            </w:r>
            <w:r w:rsidR="00596663" w:rsidRPr="0022117B">
              <w:rPr>
                <w:color w:val="000000"/>
                <w:sz w:val="22"/>
                <w:szCs w:val="22"/>
              </w:rPr>
              <w:t xml:space="preserve">Lietuvos Respublikos sveikatos apsaugos ministro </w:t>
            </w:r>
            <w:r w:rsidRPr="00EB4B94">
              <w:rPr>
                <w:color w:val="EE0000"/>
              </w:rPr>
              <w:t xml:space="preserve"> </w:t>
            </w:r>
            <w:r w:rsidR="005500CE" w:rsidRPr="005500CE">
              <w:t>2007 m. gruodžio 5 d.</w:t>
            </w:r>
            <w:r w:rsidR="005500CE">
              <w:rPr>
                <w:color w:val="EE0000"/>
              </w:rPr>
              <w:t xml:space="preserve"> </w:t>
            </w:r>
            <w:r w:rsidRPr="00C15094">
              <w:t>įsakym</w:t>
            </w:r>
            <w:r w:rsidR="00C15094" w:rsidRPr="00C15094">
              <w:t>o</w:t>
            </w:r>
            <w:r w:rsidRPr="00C15094">
              <w:t xml:space="preserve"> Nr. V-998</w:t>
            </w:r>
            <w:r w:rsidR="00C15094" w:rsidRPr="00C15094">
              <w:t xml:space="preserve"> „Dėl </w:t>
            </w:r>
            <w:hyperlink r:id="rId4" w:tgtFrame="_blank" w:history="1">
              <w:r w:rsidRPr="00C15094">
                <w:rPr>
                  <w:rStyle w:val="Hipersaitas"/>
                </w:rPr>
                <w:t xml:space="preserve">Laboratorinės diagnostikos paslaugų teikimo reikalavimų aprašo </w:t>
              </w:r>
            </w:hyperlink>
            <w:r w:rsidR="00C15094" w:rsidRPr="00C15094">
              <w:t xml:space="preserve">patvirtinimo“ </w:t>
            </w:r>
            <w:r w:rsidRPr="00C15094">
              <w:t>23 punkt</w:t>
            </w:r>
            <w:r w:rsidR="00C15094">
              <w:t>as</w:t>
            </w:r>
            <w:r w:rsidRPr="00C15094">
              <w:t>.</w:t>
            </w:r>
            <w:r w:rsidR="00FA7811" w:rsidRPr="00C15094">
              <w:t xml:space="preserve"> </w:t>
            </w:r>
          </w:p>
        </w:tc>
        <w:tc>
          <w:tcPr>
            <w:tcW w:w="1708" w:type="pct"/>
            <w:tcBorders>
              <w:top w:val="single" w:sz="4" w:space="0" w:color="000000" w:themeColor="text1"/>
              <w:left w:val="single" w:sz="4" w:space="0" w:color="auto"/>
              <w:bottom w:val="single" w:sz="4" w:space="0" w:color="000000" w:themeColor="text1"/>
              <w:right w:val="single" w:sz="4" w:space="0" w:color="000000" w:themeColor="text1"/>
            </w:tcBorders>
          </w:tcPr>
          <w:p w14:paraId="439D22FA" w14:textId="23A14577" w:rsidR="00596663" w:rsidRPr="0022117B" w:rsidRDefault="00774948" w:rsidP="00183CDB">
            <w:pPr>
              <w:tabs>
                <w:tab w:val="left" w:pos="993"/>
              </w:tabs>
              <w:jc w:val="both"/>
              <w:rPr>
                <w:color w:val="000000"/>
                <w:sz w:val="22"/>
                <w:szCs w:val="22"/>
              </w:rPr>
            </w:pPr>
            <w:r>
              <w:rPr>
                <w:rFonts w:eastAsia="Calibri"/>
                <w:b/>
                <w:bCs/>
                <w:sz w:val="22"/>
                <w:szCs w:val="22"/>
              </w:rPr>
              <w:lastRenderedPageBreak/>
              <w:t>G</w:t>
            </w:r>
            <w:r w:rsidRPr="00287F35">
              <w:rPr>
                <w:rFonts w:eastAsia="Calibri"/>
                <w:b/>
                <w:bCs/>
                <w:sz w:val="22"/>
                <w:szCs w:val="22"/>
              </w:rPr>
              <w:t>alimas laimėtojas</w:t>
            </w:r>
            <w:r>
              <w:rPr>
                <w:rFonts w:eastAsia="Calibri"/>
                <w:b/>
                <w:bCs/>
                <w:sz w:val="22"/>
                <w:szCs w:val="22"/>
              </w:rPr>
              <w:t>, centrinei perkančiajai organizacijai paprašius</w:t>
            </w:r>
            <w:r w:rsidRPr="00287F35">
              <w:rPr>
                <w:rFonts w:eastAsia="Calibri"/>
                <w:b/>
                <w:bCs/>
                <w:sz w:val="22"/>
                <w:szCs w:val="22"/>
              </w:rPr>
              <w:t xml:space="preserve"> turės pateikti</w:t>
            </w:r>
            <w:r>
              <w:rPr>
                <w:rFonts w:eastAsia="Calibri"/>
                <w:b/>
                <w:bCs/>
                <w:sz w:val="22"/>
                <w:szCs w:val="22"/>
              </w:rPr>
              <w:t xml:space="preserve"> </w:t>
            </w:r>
            <w:r w:rsidRPr="00774948">
              <w:rPr>
                <w:sz w:val="22"/>
                <w:szCs w:val="22"/>
              </w:rPr>
              <w:t>d</w:t>
            </w:r>
            <w:r w:rsidR="00596663" w:rsidRPr="0022117B">
              <w:rPr>
                <w:color w:val="000000"/>
                <w:sz w:val="22"/>
                <w:szCs w:val="22"/>
              </w:rPr>
              <w:t>okument</w:t>
            </w:r>
            <w:r w:rsidR="00B13A61">
              <w:rPr>
                <w:color w:val="000000"/>
                <w:sz w:val="22"/>
                <w:szCs w:val="22"/>
              </w:rPr>
              <w:t>ų</w:t>
            </w:r>
            <w:r w:rsidR="00596663" w:rsidRPr="0022117B">
              <w:rPr>
                <w:color w:val="000000"/>
                <w:sz w:val="22"/>
                <w:szCs w:val="22"/>
              </w:rPr>
              <w:t xml:space="preserve"> (ataskait</w:t>
            </w:r>
            <w:r w:rsidR="00B55646">
              <w:rPr>
                <w:color w:val="000000"/>
                <w:sz w:val="22"/>
                <w:szCs w:val="22"/>
              </w:rPr>
              <w:t>ų</w:t>
            </w:r>
            <w:r w:rsidR="00596663" w:rsidRPr="0022117B">
              <w:rPr>
                <w:color w:val="000000"/>
                <w:sz w:val="22"/>
                <w:szCs w:val="22"/>
              </w:rPr>
              <w:t>, protokol</w:t>
            </w:r>
            <w:r w:rsidR="00B55646">
              <w:rPr>
                <w:color w:val="000000"/>
                <w:sz w:val="22"/>
                <w:szCs w:val="22"/>
              </w:rPr>
              <w:t>ų</w:t>
            </w:r>
            <w:r w:rsidR="00596663" w:rsidRPr="0022117B">
              <w:rPr>
                <w:color w:val="000000"/>
                <w:sz w:val="22"/>
                <w:szCs w:val="22"/>
              </w:rPr>
              <w:t xml:space="preserve"> ar pan.)</w:t>
            </w:r>
            <w:r w:rsidR="00B45A1F">
              <w:rPr>
                <w:color w:val="000000"/>
                <w:sz w:val="22"/>
                <w:szCs w:val="22"/>
              </w:rPr>
              <w:t xml:space="preserve"> skaitmenines</w:t>
            </w:r>
            <w:r w:rsidR="00B13A61">
              <w:rPr>
                <w:color w:val="000000"/>
                <w:sz w:val="22"/>
                <w:szCs w:val="22"/>
              </w:rPr>
              <w:t xml:space="preserve"> kopijas</w:t>
            </w:r>
            <w:r w:rsidR="00596663" w:rsidRPr="0022117B">
              <w:rPr>
                <w:color w:val="000000"/>
                <w:sz w:val="22"/>
                <w:szCs w:val="22"/>
              </w:rPr>
              <w:t xml:space="preserve">, </w:t>
            </w:r>
            <w:r w:rsidR="00596663" w:rsidRPr="005500CE">
              <w:rPr>
                <w:sz w:val="22"/>
                <w:szCs w:val="22"/>
              </w:rPr>
              <w:t>patvirtinan</w:t>
            </w:r>
            <w:r w:rsidR="00C15094" w:rsidRPr="005500CE">
              <w:rPr>
                <w:sz w:val="22"/>
                <w:szCs w:val="22"/>
              </w:rPr>
              <w:t>či</w:t>
            </w:r>
            <w:r w:rsidR="00B13A61">
              <w:rPr>
                <w:sz w:val="22"/>
                <w:szCs w:val="22"/>
              </w:rPr>
              <w:t>a</w:t>
            </w:r>
            <w:r w:rsidR="00C15094" w:rsidRPr="005500CE">
              <w:rPr>
                <w:sz w:val="22"/>
                <w:szCs w:val="22"/>
              </w:rPr>
              <w:t>s</w:t>
            </w:r>
            <w:r w:rsidR="00596663" w:rsidRPr="005500CE">
              <w:rPr>
                <w:sz w:val="22"/>
                <w:szCs w:val="22"/>
              </w:rPr>
              <w:t>, jog</w:t>
            </w:r>
            <w:r w:rsidR="00596663" w:rsidRPr="005500CE">
              <w:rPr>
                <w:color w:val="000000"/>
                <w:sz w:val="22"/>
                <w:szCs w:val="22"/>
              </w:rPr>
              <w:t xml:space="preserve"> tiekėjas per 2025 m. atliko nurodytų </w:t>
            </w:r>
            <w:r w:rsidRPr="005500CE">
              <w:rPr>
                <w:b/>
                <w:bCs/>
                <w:i/>
                <w:iCs/>
              </w:rPr>
              <w:t xml:space="preserve"> citopatologinių tyrimų, biopsinių </w:t>
            </w:r>
            <w:r w:rsidRPr="005500CE">
              <w:rPr>
                <w:b/>
                <w:bCs/>
                <w:i/>
                <w:iCs/>
              </w:rPr>
              <w:lastRenderedPageBreak/>
              <w:t>tyrimų, molekulinių patologijos tyrimų</w:t>
            </w:r>
            <w:r w:rsidRPr="0022117B">
              <w:rPr>
                <w:color w:val="000000"/>
                <w:sz w:val="22"/>
                <w:szCs w:val="22"/>
              </w:rPr>
              <w:t xml:space="preserve"> </w:t>
            </w:r>
            <w:r w:rsidR="00596663" w:rsidRPr="0022117B">
              <w:rPr>
                <w:color w:val="000000"/>
                <w:sz w:val="22"/>
                <w:szCs w:val="22"/>
              </w:rPr>
              <w:t>išorinę kokybės kontrolę.</w:t>
            </w:r>
          </w:p>
          <w:p w14:paraId="7E5399A6" w14:textId="77777777" w:rsidR="00596663" w:rsidRPr="0022117B" w:rsidRDefault="00596663" w:rsidP="00183CDB">
            <w:pPr>
              <w:tabs>
                <w:tab w:val="left" w:pos="993"/>
              </w:tabs>
              <w:jc w:val="both"/>
              <w:rPr>
                <w:color w:val="000000"/>
                <w:sz w:val="22"/>
                <w:szCs w:val="22"/>
              </w:rPr>
            </w:pPr>
          </w:p>
          <w:p w14:paraId="683A646C" w14:textId="77777777" w:rsidR="00596663" w:rsidRPr="0022117B" w:rsidRDefault="00596663" w:rsidP="00183CDB">
            <w:pPr>
              <w:tabs>
                <w:tab w:val="left" w:pos="993"/>
              </w:tabs>
              <w:jc w:val="both"/>
              <w:rPr>
                <w:b/>
                <w:bCs/>
                <w:color w:val="000000"/>
                <w:sz w:val="22"/>
                <w:szCs w:val="22"/>
              </w:rPr>
            </w:pPr>
          </w:p>
        </w:tc>
        <w:tc>
          <w:tcPr>
            <w:tcW w:w="18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B6B76" w14:textId="77777777" w:rsidR="00596663" w:rsidRPr="0022117B" w:rsidRDefault="00596663" w:rsidP="00183CDB">
            <w:pPr>
              <w:tabs>
                <w:tab w:val="left" w:pos="993"/>
              </w:tabs>
              <w:jc w:val="both"/>
              <w:rPr>
                <w:i/>
                <w:iCs/>
                <w:color w:val="000000"/>
                <w:sz w:val="22"/>
                <w:szCs w:val="22"/>
              </w:rPr>
            </w:pPr>
            <w:r w:rsidRPr="0022117B">
              <w:rPr>
                <w:i/>
                <w:iCs/>
                <w:color w:val="000000"/>
                <w:sz w:val="22"/>
                <w:szCs w:val="22"/>
              </w:rPr>
              <w:lastRenderedPageBreak/>
              <w:t>- Jeigu pasiūlymą teikia ūkio subjektų grupė – reikalavimą turi atitikti visi ūkio subjektų grupės nariai kartu, atsižvelgiant į jų prisiimamus įsipareigojimus pirkimo sutarčiai vykdyti (ūkio subjektų grupės narių turima patirtis sumuojama).</w:t>
            </w:r>
          </w:p>
          <w:p w14:paraId="53C65ABE" w14:textId="77777777" w:rsidR="00596663" w:rsidRPr="0022117B" w:rsidRDefault="00596663" w:rsidP="00183CDB">
            <w:pPr>
              <w:tabs>
                <w:tab w:val="left" w:pos="993"/>
              </w:tabs>
              <w:jc w:val="both"/>
              <w:rPr>
                <w:i/>
                <w:iCs/>
                <w:color w:val="000000"/>
                <w:sz w:val="22"/>
                <w:szCs w:val="22"/>
              </w:rPr>
            </w:pPr>
            <w:r w:rsidRPr="0022117B">
              <w:rPr>
                <w:i/>
                <w:iCs/>
                <w:color w:val="000000"/>
                <w:sz w:val="22"/>
                <w:szCs w:val="22"/>
              </w:rPr>
              <w:lastRenderedPageBreak/>
              <w:t>- Tiekėjas gali remtis kitų ūkio subjektų pajėgumais atsižvelgiant į jų prisiimamus įsipareigojimus pirkimo sutarčiai vykdyti.</w:t>
            </w:r>
          </w:p>
          <w:p w14:paraId="7B9412CC" w14:textId="77777777" w:rsidR="00596663" w:rsidRPr="0022117B" w:rsidRDefault="00596663" w:rsidP="00183CDB">
            <w:pPr>
              <w:tabs>
                <w:tab w:val="left" w:pos="993"/>
              </w:tabs>
              <w:jc w:val="both"/>
              <w:rPr>
                <w:i/>
                <w:iCs/>
                <w:sz w:val="22"/>
                <w:szCs w:val="22"/>
              </w:rPr>
            </w:pPr>
            <w:r w:rsidRPr="0022117B">
              <w:rPr>
                <w:i/>
                <w:iCs/>
                <w:color w:val="000000"/>
                <w:sz w:val="22"/>
                <w:szCs w:val="22"/>
              </w:rPr>
              <w:t>- Subtiekėjams šis reikalavimas nenustatomas.</w:t>
            </w:r>
          </w:p>
        </w:tc>
      </w:tr>
    </w:tbl>
    <w:p w14:paraId="69DD5BF2" w14:textId="77777777" w:rsidR="00AB3E2A" w:rsidRDefault="00AB3E2A"/>
    <w:sectPr w:rsidR="00AB3E2A" w:rsidSect="002E3689">
      <w:pgSz w:w="12240" w:h="15840" w:code="1"/>
      <w:pgMar w:top="1134" w:right="567" w:bottom="1134" w:left="1701"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C26"/>
    <w:rsid w:val="000F0911"/>
    <w:rsid w:val="00132ABD"/>
    <w:rsid w:val="0013503D"/>
    <w:rsid w:val="001937FD"/>
    <w:rsid w:val="001C3C26"/>
    <w:rsid w:val="001D6458"/>
    <w:rsid w:val="001F5AA5"/>
    <w:rsid w:val="002E3689"/>
    <w:rsid w:val="003063D3"/>
    <w:rsid w:val="003A2067"/>
    <w:rsid w:val="00486AB2"/>
    <w:rsid w:val="005500CE"/>
    <w:rsid w:val="00596663"/>
    <w:rsid w:val="00663061"/>
    <w:rsid w:val="00774948"/>
    <w:rsid w:val="007D0C83"/>
    <w:rsid w:val="008A39C0"/>
    <w:rsid w:val="009D2266"/>
    <w:rsid w:val="00A03971"/>
    <w:rsid w:val="00AB3E2A"/>
    <w:rsid w:val="00B13A61"/>
    <w:rsid w:val="00B17B9D"/>
    <w:rsid w:val="00B45A1F"/>
    <w:rsid w:val="00B55646"/>
    <w:rsid w:val="00B93DE9"/>
    <w:rsid w:val="00C15094"/>
    <w:rsid w:val="00CD5CB9"/>
    <w:rsid w:val="00D4518F"/>
    <w:rsid w:val="00D95D9B"/>
    <w:rsid w:val="00DE5460"/>
    <w:rsid w:val="00E37133"/>
    <w:rsid w:val="00FA7811"/>
    <w:rsid w:val="00FD36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8E6E7"/>
  <w15:chartTrackingRefBased/>
  <w15:docId w15:val="{1BDCAC02-2215-4C62-8444-A286A784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6663"/>
    <w:pPr>
      <w:spacing w:after="0" w:line="257"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1C3C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
    <w:unhideWhenUsed/>
    <w:qFormat/>
    <w:rsid w:val="001C3C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C3C2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C3C2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C3C2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C3C2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C3C2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C3C2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C3C2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3C2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1C3C2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C3C2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C3C2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C3C2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C3C2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C3C2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C3C2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C3C2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C3C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C3C2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C3C2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C3C2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C3C2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C3C2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99"/>
    <w:qFormat/>
    <w:rsid w:val="001C3C26"/>
    <w:pPr>
      <w:ind w:left="720"/>
      <w:contextualSpacing/>
    </w:pPr>
  </w:style>
  <w:style w:type="character" w:styleId="Rykuspabraukimas">
    <w:name w:val="Intense Emphasis"/>
    <w:basedOn w:val="Numatytasispastraiposriftas"/>
    <w:uiPriority w:val="21"/>
    <w:qFormat/>
    <w:rsid w:val="001C3C26"/>
    <w:rPr>
      <w:i/>
      <w:iCs/>
      <w:color w:val="2F5496" w:themeColor="accent1" w:themeShade="BF"/>
    </w:rPr>
  </w:style>
  <w:style w:type="paragraph" w:styleId="Iskirtacitata">
    <w:name w:val="Intense Quote"/>
    <w:basedOn w:val="prastasis"/>
    <w:next w:val="prastasis"/>
    <w:link w:val="IskirtacitataDiagrama"/>
    <w:uiPriority w:val="30"/>
    <w:qFormat/>
    <w:rsid w:val="001C3C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C3C26"/>
    <w:rPr>
      <w:i/>
      <w:iCs/>
      <w:color w:val="2F5496" w:themeColor="accent1" w:themeShade="BF"/>
    </w:rPr>
  </w:style>
  <w:style w:type="character" w:styleId="Rykinuoroda">
    <w:name w:val="Intense Reference"/>
    <w:basedOn w:val="Numatytasispastraiposriftas"/>
    <w:uiPriority w:val="32"/>
    <w:qFormat/>
    <w:rsid w:val="001C3C26"/>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596663"/>
  </w:style>
  <w:style w:type="table" w:customStyle="1" w:styleId="TableGrid3">
    <w:name w:val="Table Grid3"/>
    <w:basedOn w:val="prastojilentel"/>
    <w:next w:val="Lentelstinklelis"/>
    <w:uiPriority w:val="39"/>
    <w:rsid w:val="0059666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596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93DE9"/>
    <w:rPr>
      <w:strike w:val="0"/>
      <w:dstrike w:val="0"/>
      <w:color w:val="auto"/>
      <w:u w:val="none"/>
      <w:effect w:val="none"/>
    </w:rPr>
  </w:style>
  <w:style w:type="character" w:styleId="Neapdorotaspaminjimas">
    <w:name w:val="Unresolved Mention"/>
    <w:basedOn w:val="Numatytasispastraiposriftas"/>
    <w:uiPriority w:val="99"/>
    <w:semiHidden/>
    <w:unhideWhenUsed/>
    <w:rsid w:val="00B93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goto?url=CAESewHrOzAV0hx4W5O8FY9g6vpmDXNaePfwlh6R6DGWYmEXawEGfJOzUvRCzft1gyUFdmo7IGv6H78g7e1-u32viTbhH8IvVkpM3nI3u9IrGBHtQPIYW2YrDY7jWoT48SrqyS2Dmhvzz4Eqj0AfDWFtc4ohEWzj66O8Vjwd6Q"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2273</Words>
  <Characters>1297</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9</cp:revision>
  <dcterms:created xsi:type="dcterms:W3CDTF">2026-10-14T12:34:00Z</dcterms:created>
  <dcterms:modified xsi:type="dcterms:W3CDTF">2026-10-29T08:51:00Z</dcterms:modified>
</cp:coreProperties>
</file>