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C8AA" w14:textId="06A25C6C" w:rsidR="00211796" w:rsidRPr="00F84B1C" w:rsidRDefault="00211796" w:rsidP="00211796">
      <w:pPr>
        <w:pStyle w:val="Antrat2"/>
        <w:ind w:left="4820"/>
        <w:rPr>
          <w:rFonts w:ascii="Times New Roman" w:eastAsia="Calibri" w:hAnsi="Times New Roman" w:cs="Times New Roman"/>
          <w:color w:val="0070C0"/>
          <w:sz w:val="22"/>
          <w:szCs w:val="22"/>
        </w:rPr>
      </w:pPr>
      <w:bookmarkStart w:id="0" w:name="_Ref38285444"/>
      <w:bookmarkStart w:id="1" w:name="_Ref38291496"/>
      <w:bookmarkStart w:id="2" w:name="_Toc126333941"/>
      <w:bookmarkStart w:id="3" w:name="_Hlk177632995"/>
      <w:r w:rsidRPr="00F84B1C">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2</w:t>
      </w:r>
      <w:r w:rsidRPr="00F84B1C">
        <w:rPr>
          <w:rFonts w:ascii="Times New Roman" w:eastAsia="Calibri" w:hAnsi="Times New Roman" w:cs="Times New Roman"/>
          <w:color w:val="0070C0"/>
          <w:sz w:val="22"/>
          <w:szCs w:val="22"/>
        </w:rPr>
        <w:t xml:space="preserve"> priedas „T</w:t>
      </w:r>
      <w:r>
        <w:rPr>
          <w:rFonts w:ascii="Times New Roman" w:eastAsia="Calibri" w:hAnsi="Times New Roman" w:cs="Times New Roman"/>
          <w:color w:val="0070C0"/>
          <w:sz w:val="22"/>
          <w:szCs w:val="22"/>
        </w:rPr>
        <w:t>echninė specifikacija</w:t>
      </w:r>
      <w:r w:rsidRPr="00F84B1C">
        <w:rPr>
          <w:rFonts w:ascii="Times New Roman" w:eastAsia="Calibri" w:hAnsi="Times New Roman" w:cs="Times New Roman"/>
          <w:color w:val="0070C0"/>
          <w:sz w:val="22"/>
          <w:szCs w:val="22"/>
        </w:rPr>
        <w:t>“</w:t>
      </w:r>
      <w:bookmarkEnd w:id="0"/>
      <w:bookmarkEnd w:id="1"/>
      <w:bookmarkEnd w:id="2"/>
    </w:p>
    <w:bookmarkEnd w:id="3"/>
    <w:p w14:paraId="76956268" w14:textId="77777777" w:rsidR="00211796" w:rsidRDefault="00211796" w:rsidP="00E5644F">
      <w:pPr>
        <w:jc w:val="center"/>
        <w:rPr>
          <w:rFonts w:ascii="Times New Roman" w:hAnsi="Times New Roman" w:cs="Times New Roman"/>
        </w:rPr>
      </w:pPr>
    </w:p>
    <w:p w14:paraId="5C2BC8EB" w14:textId="1DC0554E" w:rsidR="00E5644F" w:rsidRPr="00211796" w:rsidRDefault="00E5644F" w:rsidP="00E5644F">
      <w:pPr>
        <w:jc w:val="center"/>
        <w:rPr>
          <w:rFonts w:ascii="Times New Roman" w:hAnsi="Times New Roman" w:cs="Times New Roman"/>
          <w:b/>
          <w:bCs/>
        </w:rPr>
      </w:pPr>
      <w:r w:rsidRPr="00211796">
        <w:rPr>
          <w:rFonts w:ascii="Times New Roman" w:hAnsi="Times New Roman" w:cs="Times New Roman"/>
          <w:b/>
          <w:bCs/>
        </w:rPr>
        <w:t>MIKROAUTOBUSO 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444"/>
        <w:gridCol w:w="5518"/>
      </w:tblGrid>
      <w:tr w:rsidR="006233FB" w:rsidRPr="006233FB" w14:paraId="091B178F" w14:textId="77777777" w:rsidTr="00671BF1">
        <w:tc>
          <w:tcPr>
            <w:tcW w:w="0" w:type="auto"/>
            <w:shd w:val="clear" w:color="auto" w:fill="FFFFFF"/>
            <w:tcMar>
              <w:top w:w="120" w:type="dxa"/>
              <w:left w:w="180" w:type="dxa"/>
              <w:bottom w:w="120" w:type="dxa"/>
              <w:right w:w="180" w:type="dxa"/>
            </w:tcMar>
            <w:vAlign w:val="center"/>
            <w:hideMark/>
          </w:tcPr>
          <w:p w14:paraId="435ADBAB"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rūšis</w:t>
            </w:r>
          </w:p>
        </w:tc>
        <w:tc>
          <w:tcPr>
            <w:tcW w:w="0" w:type="auto"/>
            <w:shd w:val="clear" w:color="auto" w:fill="FFFFFF"/>
            <w:tcMar>
              <w:top w:w="120" w:type="dxa"/>
              <w:left w:w="180" w:type="dxa"/>
              <w:bottom w:w="120" w:type="dxa"/>
              <w:right w:w="180" w:type="dxa"/>
            </w:tcMar>
            <w:vAlign w:val="center"/>
            <w:hideMark/>
          </w:tcPr>
          <w:p w14:paraId="0FAA08AA" w14:textId="68D484AA" w:rsidR="006233FB" w:rsidRPr="006233FB" w:rsidRDefault="008A08D8" w:rsidP="00671BF1">
            <w:pPr>
              <w:spacing w:after="0" w:line="240" w:lineRule="auto"/>
              <w:rPr>
                <w:rFonts w:ascii="Times New Roman" w:hAnsi="Times New Roman" w:cs="Times New Roman"/>
              </w:rPr>
            </w:pPr>
            <w:r>
              <w:rPr>
                <w:rFonts w:ascii="Times New Roman" w:hAnsi="Times New Roman" w:cs="Times New Roman"/>
              </w:rPr>
              <w:t>K</w:t>
            </w:r>
            <w:r w:rsidR="006233FB" w:rsidRPr="006233FB">
              <w:rPr>
                <w:rFonts w:ascii="Times New Roman" w:hAnsi="Times New Roman" w:cs="Times New Roman"/>
              </w:rPr>
              <w:t xml:space="preserve">eleivinis furgonas iki 3,5 t bendrosios masės automobilis, M1 </w:t>
            </w:r>
            <w:r w:rsidR="006233FB" w:rsidRPr="00382B94">
              <w:rPr>
                <w:rFonts w:ascii="Times New Roman" w:hAnsi="Times New Roman" w:cs="Times New Roman"/>
              </w:rPr>
              <w:t>kategorija</w:t>
            </w:r>
            <w:r w:rsidR="00DF5E00" w:rsidRPr="00382B94">
              <w:rPr>
                <w:rFonts w:ascii="Times New Roman" w:hAnsi="Times New Roman" w:cs="Times New Roman"/>
              </w:rPr>
              <w:t xml:space="preserve"> (toliau – automobilis)</w:t>
            </w:r>
          </w:p>
        </w:tc>
      </w:tr>
      <w:tr w:rsidR="006233FB" w:rsidRPr="006233FB" w14:paraId="62FD3C0E" w14:textId="77777777" w:rsidTr="00671BF1">
        <w:tc>
          <w:tcPr>
            <w:tcW w:w="0" w:type="auto"/>
            <w:shd w:val="clear" w:color="auto" w:fill="FAFAFA"/>
            <w:tcMar>
              <w:top w:w="120" w:type="dxa"/>
              <w:left w:w="180" w:type="dxa"/>
              <w:bottom w:w="120" w:type="dxa"/>
              <w:right w:w="180" w:type="dxa"/>
            </w:tcMar>
            <w:vAlign w:val="center"/>
            <w:hideMark/>
          </w:tcPr>
          <w:p w14:paraId="6F638C75"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pagaminimas</w:t>
            </w:r>
          </w:p>
        </w:tc>
        <w:tc>
          <w:tcPr>
            <w:tcW w:w="0" w:type="auto"/>
            <w:shd w:val="clear" w:color="auto" w:fill="FAFAFA"/>
            <w:tcMar>
              <w:top w:w="120" w:type="dxa"/>
              <w:left w:w="180" w:type="dxa"/>
              <w:bottom w:w="120" w:type="dxa"/>
              <w:right w:w="180" w:type="dxa"/>
            </w:tcMar>
            <w:vAlign w:val="center"/>
            <w:hideMark/>
          </w:tcPr>
          <w:p w14:paraId="59105798" w14:textId="008D5A47" w:rsidR="006233FB" w:rsidRPr="00DC6CB7" w:rsidRDefault="00DC6CB7" w:rsidP="00671BF1">
            <w:pPr>
              <w:spacing w:after="0" w:line="240" w:lineRule="auto"/>
              <w:rPr>
                <w:rFonts w:ascii="Times New Roman" w:hAnsi="Times New Roman" w:cs="Times New Roman"/>
              </w:rPr>
            </w:pPr>
            <w:r w:rsidRPr="00DC6CB7">
              <w:rPr>
                <w:rFonts w:ascii="Times New Roman" w:hAnsi="Times New Roman" w:cs="Times New Roman"/>
              </w:rPr>
              <w:t>A</w:t>
            </w:r>
            <w:r w:rsidR="00211796" w:rsidRPr="00DC6CB7">
              <w:rPr>
                <w:rFonts w:ascii="Times New Roman" w:hAnsi="Times New Roman" w:cs="Times New Roman"/>
              </w:rPr>
              <w:t>utomobilis turi būti pagamintas ne a</w:t>
            </w:r>
            <w:r w:rsidR="00E365B9" w:rsidRPr="00DC6CB7">
              <w:rPr>
                <w:rFonts w:ascii="Times New Roman" w:hAnsi="Times New Roman" w:cs="Times New Roman"/>
              </w:rPr>
              <w:t>n</w:t>
            </w:r>
            <w:r w:rsidR="00211796" w:rsidRPr="00DC6CB7">
              <w:rPr>
                <w:rFonts w:ascii="Times New Roman" w:hAnsi="Times New Roman" w:cs="Times New Roman"/>
              </w:rPr>
              <w:t>ksčiau kaip 202</w:t>
            </w:r>
            <w:r w:rsidR="00114B33" w:rsidRPr="00DC6CB7">
              <w:rPr>
                <w:rFonts w:ascii="Times New Roman" w:hAnsi="Times New Roman" w:cs="Times New Roman"/>
              </w:rPr>
              <w:t>2</w:t>
            </w:r>
            <w:r w:rsidR="00211796" w:rsidRPr="00DC6CB7">
              <w:rPr>
                <w:rFonts w:ascii="Times New Roman" w:hAnsi="Times New Roman" w:cs="Times New Roman"/>
              </w:rPr>
              <w:t xml:space="preserve"> metų sausio mėnesį</w:t>
            </w:r>
            <w:r w:rsidRPr="00DC6CB7">
              <w:rPr>
                <w:rFonts w:ascii="Times New Roman" w:hAnsi="Times New Roman" w:cs="Times New Roman"/>
              </w:rPr>
              <w:t xml:space="preserve">. </w:t>
            </w:r>
            <w:r w:rsidR="00834967" w:rsidRPr="00DC6CB7">
              <w:rPr>
                <w:rFonts w:ascii="Times New Roman" w:hAnsi="Times New Roman" w:cs="Times New Roman"/>
              </w:rPr>
              <w:t xml:space="preserve"> </w:t>
            </w:r>
          </w:p>
        </w:tc>
      </w:tr>
      <w:tr w:rsidR="00DC6CB7" w:rsidRPr="006233FB" w14:paraId="6CB0A0F5" w14:textId="77777777" w:rsidTr="00671BF1">
        <w:tc>
          <w:tcPr>
            <w:tcW w:w="0" w:type="auto"/>
            <w:shd w:val="clear" w:color="auto" w:fill="FAFAFA"/>
            <w:tcMar>
              <w:top w:w="120" w:type="dxa"/>
              <w:left w:w="180" w:type="dxa"/>
              <w:bottom w:w="120" w:type="dxa"/>
              <w:right w:w="180" w:type="dxa"/>
            </w:tcMar>
            <w:vAlign w:val="center"/>
          </w:tcPr>
          <w:p w14:paraId="61E1DFF9" w14:textId="7DE89FE0" w:rsidR="00DC6CB7" w:rsidRPr="006233FB" w:rsidRDefault="00DC6CB7" w:rsidP="00671BF1">
            <w:pPr>
              <w:spacing w:after="0" w:line="240" w:lineRule="auto"/>
              <w:rPr>
                <w:rFonts w:ascii="Times New Roman" w:hAnsi="Times New Roman" w:cs="Times New Roman"/>
              </w:rPr>
            </w:pPr>
            <w:r>
              <w:rPr>
                <w:rFonts w:ascii="Times New Roman" w:hAnsi="Times New Roman" w:cs="Times New Roman"/>
              </w:rPr>
              <w:t>Rida</w:t>
            </w:r>
          </w:p>
        </w:tc>
        <w:tc>
          <w:tcPr>
            <w:tcW w:w="0" w:type="auto"/>
            <w:shd w:val="clear" w:color="auto" w:fill="FAFAFA"/>
            <w:tcMar>
              <w:top w:w="120" w:type="dxa"/>
              <w:left w:w="180" w:type="dxa"/>
              <w:bottom w:w="120" w:type="dxa"/>
              <w:right w:w="180" w:type="dxa"/>
            </w:tcMar>
            <w:vAlign w:val="center"/>
          </w:tcPr>
          <w:p w14:paraId="315A3504" w14:textId="13BC5AE3" w:rsidR="00DC6CB7" w:rsidRPr="00DC6CB7" w:rsidRDefault="00DC6CB7" w:rsidP="00671BF1">
            <w:pPr>
              <w:spacing w:after="0" w:line="240" w:lineRule="auto"/>
              <w:rPr>
                <w:rFonts w:ascii="Times New Roman" w:hAnsi="Times New Roman" w:cs="Times New Roman"/>
              </w:rPr>
            </w:pPr>
            <w:r w:rsidRPr="00DC6CB7">
              <w:rPr>
                <w:rFonts w:ascii="Times New Roman" w:hAnsi="Times New Roman" w:cs="Times New Roman"/>
              </w:rPr>
              <w:t>Maksimali rida ne daugiau kaip 100000 km.</w:t>
            </w:r>
            <w:r w:rsidR="003F509B">
              <w:rPr>
                <w:rFonts w:ascii="Times New Roman" w:hAnsi="Times New Roman" w:cs="Times New Roman"/>
              </w:rPr>
              <w:t xml:space="preserve"> </w:t>
            </w:r>
          </w:p>
        </w:tc>
      </w:tr>
      <w:tr w:rsidR="00211796" w:rsidRPr="006233FB" w14:paraId="2E7BBB41" w14:textId="77777777" w:rsidTr="00671BF1">
        <w:tc>
          <w:tcPr>
            <w:tcW w:w="0" w:type="auto"/>
            <w:shd w:val="clear" w:color="auto" w:fill="FFFFFF"/>
            <w:tcMar>
              <w:top w:w="120" w:type="dxa"/>
              <w:left w:w="180" w:type="dxa"/>
              <w:bottom w:w="120" w:type="dxa"/>
              <w:right w:w="180" w:type="dxa"/>
            </w:tcMar>
          </w:tcPr>
          <w:p w14:paraId="59CAE4DC" w14:textId="2117C2A4" w:rsidR="00211796" w:rsidRPr="00671BF1" w:rsidRDefault="00211796" w:rsidP="00671BF1">
            <w:pPr>
              <w:spacing w:after="0" w:line="240" w:lineRule="auto"/>
              <w:rPr>
                <w:rFonts w:ascii="Times New Roman" w:hAnsi="Times New Roman" w:cs="Times New Roman"/>
              </w:rPr>
            </w:pPr>
            <w:r w:rsidRPr="00671BF1">
              <w:rPr>
                <w:rFonts w:ascii="Times New Roman" w:hAnsi="Times New Roman" w:cs="Times New Roman"/>
              </w:rPr>
              <w:t>Kėbulo tipas</w:t>
            </w:r>
          </w:p>
        </w:tc>
        <w:tc>
          <w:tcPr>
            <w:tcW w:w="0" w:type="auto"/>
            <w:shd w:val="clear" w:color="auto" w:fill="FFFFFF"/>
            <w:tcMar>
              <w:top w:w="120" w:type="dxa"/>
              <w:left w:w="180" w:type="dxa"/>
              <w:bottom w:w="120" w:type="dxa"/>
              <w:right w:w="180" w:type="dxa"/>
            </w:tcMar>
          </w:tcPr>
          <w:p w14:paraId="57BAA5E9" w14:textId="2792D2BD" w:rsidR="00211796" w:rsidRPr="00671BF1" w:rsidRDefault="00211796" w:rsidP="00671BF1">
            <w:pPr>
              <w:spacing w:after="0" w:line="240" w:lineRule="auto"/>
              <w:rPr>
                <w:rFonts w:ascii="Times New Roman" w:hAnsi="Times New Roman" w:cs="Times New Roman"/>
                <w:strike/>
              </w:rPr>
            </w:pPr>
            <w:r w:rsidRPr="00671BF1">
              <w:rPr>
                <w:rFonts w:ascii="Times New Roman" w:hAnsi="Times New Roman" w:cs="Times New Roman"/>
              </w:rPr>
              <w:t>Furgonas</w:t>
            </w:r>
          </w:p>
        </w:tc>
      </w:tr>
      <w:tr w:rsidR="00BA5BF1" w:rsidRPr="006233FB" w14:paraId="16F1556E" w14:textId="77777777" w:rsidTr="00671BF1">
        <w:tc>
          <w:tcPr>
            <w:tcW w:w="0" w:type="auto"/>
            <w:shd w:val="clear" w:color="auto" w:fill="FFFFFF"/>
            <w:tcMar>
              <w:top w:w="120" w:type="dxa"/>
              <w:left w:w="180" w:type="dxa"/>
              <w:bottom w:w="120" w:type="dxa"/>
              <w:right w:w="180" w:type="dxa"/>
            </w:tcMar>
          </w:tcPr>
          <w:p w14:paraId="69950695" w14:textId="32A21C21"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Automobilio spalva</w:t>
            </w:r>
          </w:p>
        </w:tc>
        <w:tc>
          <w:tcPr>
            <w:tcW w:w="0" w:type="auto"/>
            <w:shd w:val="clear" w:color="auto" w:fill="FFFFFF"/>
            <w:tcMar>
              <w:top w:w="120" w:type="dxa"/>
              <w:left w:w="180" w:type="dxa"/>
              <w:bottom w:w="120" w:type="dxa"/>
              <w:right w:w="180" w:type="dxa"/>
            </w:tcMar>
          </w:tcPr>
          <w:p w14:paraId="152A6856" w14:textId="101DF68F"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Balta, juoda arba pilka</w:t>
            </w:r>
          </w:p>
        </w:tc>
      </w:tr>
      <w:tr w:rsidR="00BA5BF1" w:rsidRPr="006233FB" w14:paraId="21FE229A" w14:textId="77777777" w:rsidTr="00671BF1">
        <w:tc>
          <w:tcPr>
            <w:tcW w:w="0" w:type="auto"/>
            <w:shd w:val="clear" w:color="auto" w:fill="FFFFFF"/>
            <w:tcMar>
              <w:top w:w="120" w:type="dxa"/>
              <w:left w:w="180" w:type="dxa"/>
              <w:bottom w:w="120" w:type="dxa"/>
              <w:right w:w="180" w:type="dxa"/>
            </w:tcMar>
          </w:tcPr>
          <w:p w14:paraId="77B18500" w14:textId="0F2F2220"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Degalų rūšis</w:t>
            </w:r>
          </w:p>
        </w:tc>
        <w:tc>
          <w:tcPr>
            <w:tcW w:w="0" w:type="auto"/>
            <w:shd w:val="clear" w:color="auto" w:fill="FFFFFF"/>
            <w:tcMar>
              <w:top w:w="120" w:type="dxa"/>
              <w:left w:w="180" w:type="dxa"/>
              <w:bottom w:w="120" w:type="dxa"/>
              <w:right w:w="180" w:type="dxa"/>
            </w:tcMar>
          </w:tcPr>
          <w:p w14:paraId="70485552" w14:textId="1E3CE9BD"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Dyzelinas, benzinas arba hibridas</w:t>
            </w:r>
          </w:p>
        </w:tc>
      </w:tr>
      <w:tr w:rsidR="00BA5BF1" w:rsidRPr="006233FB" w14:paraId="54060FE8" w14:textId="77777777" w:rsidTr="00671BF1">
        <w:tc>
          <w:tcPr>
            <w:tcW w:w="0" w:type="auto"/>
            <w:shd w:val="clear" w:color="auto" w:fill="FFFFFF"/>
            <w:tcMar>
              <w:top w:w="120" w:type="dxa"/>
              <w:left w:w="180" w:type="dxa"/>
              <w:bottom w:w="120" w:type="dxa"/>
              <w:right w:w="180" w:type="dxa"/>
            </w:tcMar>
          </w:tcPr>
          <w:p w14:paraId="3B1DD1CE" w14:textId="321A8DAE"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Automobilio salonas</w:t>
            </w:r>
          </w:p>
        </w:tc>
        <w:tc>
          <w:tcPr>
            <w:tcW w:w="0" w:type="auto"/>
            <w:shd w:val="clear" w:color="auto" w:fill="FFFFFF"/>
            <w:tcMar>
              <w:top w:w="120" w:type="dxa"/>
              <w:left w:w="180" w:type="dxa"/>
              <w:bottom w:w="120" w:type="dxa"/>
              <w:right w:w="180" w:type="dxa"/>
            </w:tcMar>
          </w:tcPr>
          <w:p w14:paraId="5E5F9A92" w14:textId="5863BCDE" w:rsidR="00CA1550" w:rsidRPr="00CA1550" w:rsidRDefault="00CA1550" w:rsidP="00CA1550">
            <w:pPr>
              <w:spacing w:after="0" w:line="240" w:lineRule="auto"/>
              <w:rPr>
                <w:rFonts w:ascii="Times New Roman" w:hAnsi="Times New Roman" w:cs="Times New Roman"/>
              </w:rPr>
            </w:pPr>
            <w:r w:rsidRPr="00CA1550">
              <w:rPr>
                <w:rFonts w:ascii="Times New Roman" w:hAnsi="Times New Roman" w:cs="Times New Roman"/>
              </w:rPr>
              <w:t xml:space="preserve">7 sėdimos vietos, priekinės 1+1, antra eilė 1+1, trečia eilė 3 vietų. Vairuotojo ir keleivio sėdynės pirmoje eilėje reguliuojamos ne mažiau kaip 3 kryptimis, su porankiais ir galvos atramomis; keleivių skyriuje 2 eilė – dvi atskiros sėdynės </w:t>
            </w:r>
            <w:r w:rsidR="005B262B">
              <w:rPr>
                <w:rFonts w:ascii="Times New Roman" w:hAnsi="Times New Roman" w:cs="Times New Roman"/>
              </w:rPr>
              <w:t xml:space="preserve">su </w:t>
            </w:r>
            <w:r w:rsidRPr="00CA1550">
              <w:rPr>
                <w:rFonts w:ascii="Times New Roman" w:hAnsi="Times New Roman" w:cs="Times New Roman"/>
              </w:rPr>
              <w:t>porankiais</w:t>
            </w:r>
            <w:r w:rsidR="005B262B">
              <w:rPr>
                <w:rFonts w:ascii="Times New Roman" w:hAnsi="Times New Roman" w:cs="Times New Roman"/>
              </w:rPr>
              <w:t>, išdėstytos priešais 3 eilę (prieš judėjimo kryptį)</w:t>
            </w:r>
            <w:r w:rsidR="003C602E">
              <w:rPr>
                <w:rFonts w:ascii="Times New Roman" w:hAnsi="Times New Roman" w:cs="Times New Roman"/>
              </w:rPr>
              <w:t>;</w:t>
            </w:r>
            <w:r w:rsidRPr="00CA1550">
              <w:rPr>
                <w:rFonts w:ascii="Times New Roman" w:hAnsi="Times New Roman" w:cs="Times New Roman"/>
              </w:rPr>
              <w:t xml:space="preserve"> keleivių skyriuje 3 eilė – trys sėdimos vietos.</w:t>
            </w:r>
          </w:p>
          <w:p w14:paraId="14B9B306" w14:textId="77777777" w:rsidR="00CA1550" w:rsidRPr="00CA1550" w:rsidRDefault="00CA1550" w:rsidP="00CA1550">
            <w:pPr>
              <w:spacing w:after="0" w:line="240" w:lineRule="auto"/>
              <w:rPr>
                <w:rFonts w:ascii="Times New Roman" w:hAnsi="Times New Roman" w:cs="Times New Roman"/>
              </w:rPr>
            </w:pPr>
          </w:p>
          <w:p w14:paraId="0206A574" w14:textId="3315BACE" w:rsidR="00BA5BF1" w:rsidRPr="00671BF1" w:rsidRDefault="00CA1550" w:rsidP="00CA1550">
            <w:pPr>
              <w:spacing w:after="0" w:line="240" w:lineRule="auto"/>
              <w:rPr>
                <w:rFonts w:ascii="Times New Roman" w:hAnsi="Times New Roman" w:cs="Times New Roman"/>
              </w:rPr>
            </w:pPr>
            <w:r w:rsidRPr="00CA1550">
              <w:rPr>
                <w:rFonts w:ascii="Times New Roman" w:hAnsi="Times New Roman" w:cs="Times New Roman"/>
              </w:rPr>
              <w:t>Sulankstomas gamyklinis stalas salone, tarp antros ir trečios eilės sėdynių</w:t>
            </w:r>
          </w:p>
        </w:tc>
      </w:tr>
      <w:tr w:rsidR="00BA5BF1" w:rsidRPr="006233FB" w14:paraId="3C1E8BDB" w14:textId="77777777" w:rsidTr="00671BF1">
        <w:tc>
          <w:tcPr>
            <w:tcW w:w="0" w:type="auto"/>
            <w:shd w:val="clear" w:color="auto" w:fill="FFFFFF"/>
            <w:tcMar>
              <w:top w:w="120" w:type="dxa"/>
              <w:left w:w="180" w:type="dxa"/>
              <w:bottom w:w="120" w:type="dxa"/>
              <w:right w:w="180" w:type="dxa"/>
            </w:tcMar>
          </w:tcPr>
          <w:p w14:paraId="120C93EB" w14:textId="5E267771"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Pavarų dėžė</w:t>
            </w:r>
          </w:p>
        </w:tc>
        <w:tc>
          <w:tcPr>
            <w:tcW w:w="0" w:type="auto"/>
            <w:shd w:val="clear" w:color="auto" w:fill="FFFFFF"/>
            <w:tcMar>
              <w:top w:w="120" w:type="dxa"/>
              <w:left w:w="180" w:type="dxa"/>
              <w:bottom w:w="120" w:type="dxa"/>
              <w:right w:w="180" w:type="dxa"/>
            </w:tcMar>
          </w:tcPr>
          <w:p w14:paraId="079361E0" w14:textId="04C10CCF"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Automatinė</w:t>
            </w:r>
          </w:p>
        </w:tc>
      </w:tr>
      <w:tr w:rsidR="00BA5BF1" w:rsidRPr="006233FB" w14:paraId="65104C84" w14:textId="77777777" w:rsidTr="00671BF1">
        <w:tc>
          <w:tcPr>
            <w:tcW w:w="0" w:type="auto"/>
            <w:shd w:val="clear" w:color="auto" w:fill="FFFFFF"/>
            <w:tcMar>
              <w:top w:w="120" w:type="dxa"/>
              <w:left w:w="180" w:type="dxa"/>
              <w:bottom w:w="120" w:type="dxa"/>
              <w:right w:w="180" w:type="dxa"/>
            </w:tcMar>
          </w:tcPr>
          <w:p w14:paraId="0D485A46" w14:textId="7D15241B"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Durelių skaičius</w:t>
            </w:r>
          </w:p>
        </w:tc>
        <w:tc>
          <w:tcPr>
            <w:tcW w:w="0" w:type="auto"/>
            <w:shd w:val="clear" w:color="auto" w:fill="FFFFFF"/>
            <w:tcMar>
              <w:top w:w="120" w:type="dxa"/>
              <w:left w:w="180" w:type="dxa"/>
              <w:bottom w:w="120" w:type="dxa"/>
              <w:right w:w="180" w:type="dxa"/>
            </w:tcMar>
          </w:tcPr>
          <w:p w14:paraId="2BBBF770" w14:textId="2F1727E1"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4-5</w:t>
            </w:r>
          </w:p>
        </w:tc>
      </w:tr>
      <w:tr w:rsidR="00BA5BF1" w:rsidRPr="006233FB" w14:paraId="655CD383" w14:textId="77777777" w:rsidTr="00671BF1">
        <w:tc>
          <w:tcPr>
            <w:tcW w:w="0" w:type="auto"/>
            <w:shd w:val="clear" w:color="auto" w:fill="FFFFFF"/>
            <w:tcMar>
              <w:top w:w="120" w:type="dxa"/>
              <w:left w:w="180" w:type="dxa"/>
              <w:bottom w:w="120" w:type="dxa"/>
              <w:right w:w="180" w:type="dxa"/>
            </w:tcMar>
          </w:tcPr>
          <w:p w14:paraId="0F307825" w14:textId="2661B72F"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Stumdomų durų pozicija</w:t>
            </w:r>
          </w:p>
        </w:tc>
        <w:tc>
          <w:tcPr>
            <w:tcW w:w="0" w:type="auto"/>
            <w:shd w:val="clear" w:color="auto" w:fill="FFFFFF"/>
            <w:tcMar>
              <w:top w:w="120" w:type="dxa"/>
              <w:left w:w="180" w:type="dxa"/>
              <w:bottom w:w="120" w:type="dxa"/>
              <w:right w:w="180" w:type="dxa"/>
            </w:tcMar>
          </w:tcPr>
          <w:p w14:paraId="517DE23B" w14:textId="0DBD54C1" w:rsidR="00BA5BF1" w:rsidRPr="00671BF1" w:rsidRDefault="00BA5BF1" w:rsidP="00671BF1">
            <w:pPr>
              <w:spacing w:after="0" w:line="240" w:lineRule="auto"/>
              <w:rPr>
                <w:rFonts w:ascii="Times New Roman" w:hAnsi="Times New Roman" w:cs="Times New Roman"/>
              </w:rPr>
            </w:pPr>
            <w:r w:rsidRPr="00671BF1">
              <w:rPr>
                <w:rFonts w:ascii="Times New Roman" w:hAnsi="Times New Roman" w:cs="Times New Roman"/>
              </w:rPr>
              <w:t>Abiejose pusėse</w:t>
            </w:r>
          </w:p>
        </w:tc>
      </w:tr>
      <w:tr w:rsidR="006233FB" w:rsidRPr="006233FB" w14:paraId="50681FE4" w14:textId="77777777" w:rsidTr="00671BF1">
        <w:tc>
          <w:tcPr>
            <w:tcW w:w="0" w:type="auto"/>
            <w:shd w:val="clear" w:color="auto" w:fill="FFFFFF"/>
            <w:tcMar>
              <w:top w:w="120" w:type="dxa"/>
              <w:left w:w="180" w:type="dxa"/>
              <w:bottom w:w="120" w:type="dxa"/>
              <w:right w:w="180" w:type="dxa"/>
            </w:tcMar>
            <w:vAlign w:val="center"/>
            <w:hideMark/>
          </w:tcPr>
          <w:p w14:paraId="27F5DD1F"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Variklio galingumas</w:t>
            </w:r>
          </w:p>
        </w:tc>
        <w:tc>
          <w:tcPr>
            <w:tcW w:w="0" w:type="auto"/>
            <w:shd w:val="clear" w:color="auto" w:fill="FFFFFF"/>
            <w:tcMar>
              <w:top w:w="120" w:type="dxa"/>
              <w:left w:w="180" w:type="dxa"/>
              <w:bottom w:w="120" w:type="dxa"/>
              <w:right w:w="180" w:type="dxa"/>
            </w:tcMar>
            <w:vAlign w:val="center"/>
            <w:hideMark/>
          </w:tcPr>
          <w:p w14:paraId="1E30C7A7" w14:textId="6FA8DAFF"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Ne mažiau kaip 90 kW</w:t>
            </w:r>
            <w:r w:rsidR="008A08D8">
              <w:rPr>
                <w:rFonts w:ascii="Times New Roman" w:hAnsi="Times New Roman" w:cs="Times New Roman"/>
              </w:rPr>
              <w:t>.</w:t>
            </w:r>
          </w:p>
        </w:tc>
      </w:tr>
      <w:tr w:rsidR="006233FB" w:rsidRPr="006233FB" w14:paraId="3F2515B6" w14:textId="77777777" w:rsidTr="00671BF1">
        <w:tc>
          <w:tcPr>
            <w:tcW w:w="0" w:type="auto"/>
            <w:shd w:val="clear" w:color="auto" w:fill="FAFAFA"/>
            <w:tcMar>
              <w:top w:w="120" w:type="dxa"/>
              <w:left w:w="180" w:type="dxa"/>
              <w:bottom w:w="120" w:type="dxa"/>
              <w:right w:w="180" w:type="dxa"/>
            </w:tcMar>
            <w:vAlign w:val="center"/>
            <w:hideMark/>
          </w:tcPr>
          <w:p w14:paraId="459C5FF2"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Minimalūs aplinkos apsaugos kriterijai</w:t>
            </w:r>
          </w:p>
        </w:tc>
        <w:tc>
          <w:tcPr>
            <w:tcW w:w="0" w:type="auto"/>
            <w:shd w:val="clear" w:color="auto" w:fill="FAFAFA"/>
            <w:tcMar>
              <w:top w:w="120" w:type="dxa"/>
              <w:left w:w="180" w:type="dxa"/>
              <w:bottom w:w="120" w:type="dxa"/>
              <w:right w:w="180" w:type="dxa"/>
            </w:tcMar>
            <w:vAlign w:val="center"/>
            <w:hideMark/>
          </w:tcPr>
          <w:p w14:paraId="1B1992E5" w14:textId="6173646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Automobilis turi atitikti ne žemesnį kaip EURO 6 standartą.</w:t>
            </w:r>
            <w:r w:rsidR="00202B62">
              <w:rPr>
                <w:rFonts w:ascii="Times New Roman" w:hAnsi="Times New Roman" w:cs="Times New Roman"/>
              </w:rPr>
              <w:t xml:space="preserve"> </w:t>
            </w:r>
            <w:r w:rsidR="000E21A8" w:rsidRPr="00BC32CC">
              <w:rPr>
                <w:rFonts w:ascii="Times New Roman" w:hAnsi="Times New Roman" w:cs="Times New Roman"/>
              </w:rPr>
              <w:t>Galimas laimėtojas turės p</w:t>
            </w:r>
            <w:r w:rsidR="00202B62" w:rsidRPr="00BC32CC">
              <w:rPr>
                <w:rFonts w:ascii="Times New Roman" w:hAnsi="Times New Roman" w:cs="Times New Roman"/>
              </w:rPr>
              <w:t xml:space="preserve">ateikti </w:t>
            </w:r>
            <w:r w:rsidR="00202B62" w:rsidRPr="00382B94">
              <w:rPr>
                <w:rFonts w:ascii="Times New Roman" w:hAnsi="Times New Roman" w:cs="Times New Roman"/>
              </w:rPr>
              <w:t>dokumentus, įrodančius minimalių aplinkos apsaugos kriterijų atitiktį</w:t>
            </w:r>
            <w:r w:rsidR="000E21A8">
              <w:rPr>
                <w:rFonts w:ascii="Times New Roman" w:hAnsi="Times New Roman" w:cs="Times New Roman"/>
              </w:rPr>
              <w:t xml:space="preserve"> (</w:t>
            </w:r>
            <w:r w:rsidR="000E21A8" w:rsidRPr="00BC32CC">
              <w:rPr>
                <w:rFonts w:ascii="Times New Roman" w:hAnsi="Times New Roman" w:cs="Times New Roman"/>
                <w:i/>
                <w:iCs/>
              </w:rPr>
              <w:t>gamintojo techninius dokumentus (transporto priemonės tipo patvirtinimo dokumentus) arba kitus lygiaverčius dokumentus</w:t>
            </w:r>
            <w:r w:rsidR="00BC32CC">
              <w:rPr>
                <w:rFonts w:ascii="Times New Roman" w:hAnsi="Times New Roman" w:cs="Times New Roman"/>
              </w:rPr>
              <w:t>).</w:t>
            </w:r>
            <w:r w:rsidR="00211796" w:rsidRPr="00382B94">
              <w:rPr>
                <w:rFonts w:ascii="Times New Roman" w:hAnsi="Times New Roman" w:cs="Times New Roman"/>
              </w:rPr>
              <w:t xml:space="preserve"> </w:t>
            </w:r>
          </w:p>
        </w:tc>
      </w:tr>
      <w:tr w:rsidR="006233FB" w:rsidRPr="006233FB" w14:paraId="56529000" w14:textId="77777777" w:rsidTr="00671BF1">
        <w:tc>
          <w:tcPr>
            <w:tcW w:w="0" w:type="auto"/>
            <w:shd w:val="clear" w:color="auto" w:fill="FFFFFF"/>
            <w:tcMar>
              <w:top w:w="120" w:type="dxa"/>
              <w:left w:w="180" w:type="dxa"/>
              <w:bottom w:w="120" w:type="dxa"/>
              <w:right w:w="180" w:type="dxa"/>
            </w:tcMar>
            <w:vAlign w:val="center"/>
            <w:hideMark/>
          </w:tcPr>
          <w:p w14:paraId="0CBEBBA4"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Bendras ilgis, cm</w:t>
            </w:r>
          </w:p>
        </w:tc>
        <w:tc>
          <w:tcPr>
            <w:tcW w:w="0" w:type="auto"/>
            <w:shd w:val="clear" w:color="auto" w:fill="FFFFFF"/>
            <w:tcMar>
              <w:top w:w="120" w:type="dxa"/>
              <w:left w:w="180" w:type="dxa"/>
              <w:bottom w:w="120" w:type="dxa"/>
              <w:right w:w="180" w:type="dxa"/>
            </w:tcMar>
            <w:vAlign w:val="center"/>
            <w:hideMark/>
          </w:tcPr>
          <w:p w14:paraId="0C3131DD" w14:textId="1DD449D3"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 xml:space="preserve">Nuo </w:t>
            </w:r>
            <w:r w:rsidR="00214FCB">
              <w:rPr>
                <w:rFonts w:ascii="Times New Roman" w:hAnsi="Times New Roman" w:cs="Times New Roman"/>
              </w:rPr>
              <w:t>4</w:t>
            </w:r>
            <w:r w:rsidR="00241D88">
              <w:rPr>
                <w:rFonts w:ascii="Times New Roman" w:hAnsi="Times New Roman" w:cs="Times New Roman"/>
                <w:lang w:val="ru-RU"/>
              </w:rPr>
              <w:t>9</w:t>
            </w:r>
            <w:r w:rsidR="00214FCB">
              <w:rPr>
                <w:rFonts w:ascii="Times New Roman" w:hAnsi="Times New Roman" w:cs="Times New Roman"/>
              </w:rPr>
              <w:t>0 iki 5</w:t>
            </w:r>
            <w:r w:rsidR="0043101D">
              <w:rPr>
                <w:rFonts w:ascii="Times New Roman" w:hAnsi="Times New Roman" w:cs="Times New Roman"/>
              </w:rPr>
              <w:t>4</w:t>
            </w:r>
            <w:r w:rsidR="00214FCB">
              <w:rPr>
                <w:rFonts w:ascii="Times New Roman" w:hAnsi="Times New Roman" w:cs="Times New Roman"/>
              </w:rPr>
              <w:t>0</w:t>
            </w:r>
            <w:r w:rsidRPr="006233FB">
              <w:rPr>
                <w:rFonts w:ascii="Times New Roman" w:hAnsi="Times New Roman" w:cs="Times New Roman"/>
              </w:rPr>
              <w:t xml:space="preserve"> cm.</w:t>
            </w:r>
          </w:p>
        </w:tc>
      </w:tr>
      <w:tr w:rsidR="006233FB" w:rsidRPr="006233FB" w14:paraId="06D1F578" w14:textId="77777777" w:rsidTr="00671BF1">
        <w:tc>
          <w:tcPr>
            <w:tcW w:w="0" w:type="auto"/>
            <w:shd w:val="clear" w:color="auto" w:fill="FAFAFA"/>
            <w:tcMar>
              <w:top w:w="120" w:type="dxa"/>
              <w:left w:w="180" w:type="dxa"/>
              <w:bottom w:w="120" w:type="dxa"/>
              <w:right w:w="180" w:type="dxa"/>
            </w:tcMar>
            <w:vAlign w:val="center"/>
            <w:hideMark/>
          </w:tcPr>
          <w:p w14:paraId="386B29FD"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valdymo ir saugumo sistemos</w:t>
            </w:r>
          </w:p>
        </w:tc>
        <w:tc>
          <w:tcPr>
            <w:tcW w:w="0" w:type="auto"/>
            <w:shd w:val="clear" w:color="auto" w:fill="FAFAFA"/>
            <w:tcMar>
              <w:top w:w="120" w:type="dxa"/>
              <w:left w:w="180" w:type="dxa"/>
              <w:bottom w:w="120" w:type="dxa"/>
              <w:right w:w="180" w:type="dxa"/>
            </w:tcMar>
            <w:vAlign w:val="center"/>
            <w:hideMark/>
          </w:tcPr>
          <w:p w14:paraId="0236AE86" w14:textId="7EF7BE83" w:rsidR="006233FB" w:rsidRPr="006233FB" w:rsidRDefault="006233FB" w:rsidP="00671BF1">
            <w:pPr>
              <w:spacing w:after="0" w:line="240" w:lineRule="auto"/>
              <w:rPr>
                <w:rFonts w:ascii="Times New Roman" w:hAnsi="Times New Roman" w:cs="Times New Roman"/>
              </w:rPr>
            </w:pPr>
            <w:r w:rsidRPr="00257B2E">
              <w:rPr>
                <w:rFonts w:ascii="Times New Roman" w:hAnsi="Times New Roman" w:cs="Times New Roman"/>
              </w:rPr>
              <w:t xml:space="preserve">Vairuotojo ir </w:t>
            </w:r>
            <w:r w:rsidR="00F91AA0" w:rsidRPr="00257B2E">
              <w:rPr>
                <w:rFonts w:ascii="Times New Roman" w:hAnsi="Times New Roman" w:cs="Times New Roman"/>
              </w:rPr>
              <w:t xml:space="preserve">keleivių </w:t>
            </w:r>
            <w:r w:rsidRPr="00257B2E">
              <w:rPr>
                <w:rFonts w:ascii="Times New Roman" w:hAnsi="Times New Roman" w:cs="Times New Roman"/>
              </w:rPr>
              <w:t xml:space="preserve">oro saugos </w:t>
            </w:r>
            <w:r w:rsidRPr="006233FB">
              <w:rPr>
                <w:rFonts w:ascii="Times New Roman" w:hAnsi="Times New Roman" w:cs="Times New Roman"/>
              </w:rPr>
              <w:t>pagalvės.</w:t>
            </w:r>
          </w:p>
        </w:tc>
      </w:tr>
      <w:tr w:rsidR="006233FB" w:rsidRPr="006233FB" w14:paraId="66AC3725" w14:textId="77777777" w:rsidTr="00671BF1">
        <w:tc>
          <w:tcPr>
            <w:tcW w:w="0" w:type="auto"/>
            <w:shd w:val="clear" w:color="auto" w:fill="FFFFFF"/>
            <w:tcMar>
              <w:top w:w="120" w:type="dxa"/>
              <w:left w:w="180" w:type="dxa"/>
              <w:bottom w:w="120" w:type="dxa"/>
              <w:right w:w="180" w:type="dxa"/>
            </w:tcMar>
            <w:vAlign w:val="center"/>
            <w:hideMark/>
          </w:tcPr>
          <w:p w14:paraId="3FC2A535"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valdymo ir saugumo sistemos</w:t>
            </w:r>
          </w:p>
        </w:tc>
        <w:tc>
          <w:tcPr>
            <w:tcW w:w="0" w:type="auto"/>
            <w:shd w:val="clear" w:color="auto" w:fill="FFFFFF"/>
            <w:tcMar>
              <w:top w:w="120" w:type="dxa"/>
              <w:left w:w="180" w:type="dxa"/>
              <w:bottom w:w="120" w:type="dxa"/>
              <w:right w:w="180" w:type="dxa"/>
            </w:tcMar>
            <w:vAlign w:val="center"/>
            <w:hideMark/>
          </w:tcPr>
          <w:p w14:paraId="2948BDF5"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Galvos atramos ir saugos diržai vairuotojo ir visoms keleivių vietoms.</w:t>
            </w:r>
          </w:p>
        </w:tc>
      </w:tr>
      <w:tr w:rsidR="006233FB" w:rsidRPr="006233FB" w14:paraId="3B07D598" w14:textId="77777777" w:rsidTr="00671BF1">
        <w:tc>
          <w:tcPr>
            <w:tcW w:w="0" w:type="auto"/>
            <w:shd w:val="clear" w:color="auto" w:fill="FAFAFA"/>
            <w:tcMar>
              <w:top w:w="120" w:type="dxa"/>
              <w:left w:w="180" w:type="dxa"/>
              <w:bottom w:w="120" w:type="dxa"/>
              <w:right w:w="180" w:type="dxa"/>
            </w:tcMar>
            <w:vAlign w:val="center"/>
            <w:hideMark/>
          </w:tcPr>
          <w:p w14:paraId="77CC69CB"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valdymo ir saugumo sistemos</w:t>
            </w:r>
          </w:p>
        </w:tc>
        <w:tc>
          <w:tcPr>
            <w:tcW w:w="0" w:type="auto"/>
            <w:shd w:val="clear" w:color="auto" w:fill="FAFAFA"/>
            <w:tcMar>
              <w:top w:w="120" w:type="dxa"/>
              <w:left w:w="180" w:type="dxa"/>
              <w:bottom w:w="120" w:type="dxa"/>
              <w:right w:w="180" w:type="dxa"/>
            </w:tcMar>
            <w:vAlign w:val="center"/>
            <w:hideMark/>
          </w:tcPr>
          <w:p w14:paraId="78038B67"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Elektroninė stabilizavimo sistema (ESP), stabdžių antiblokavimo sistema (ABS).</w:t>
            </w:r>
          </w:p>
        </w:tc>
      </w:tr>
      <w:tr w:rsidR="006233FB" w:rsidRPr="006233FB" w14:paraId="7183E2DF" w14:textId="77777777" w:rsidTr="00671BF1">
        <w:tc>
          <w:tcPr>
            <w:tcW w:w="0" w:type="auto"/>
            <w:shd w:val="clear" w:color="auto" w:fill="FFFFFF"/>
            <w:tcMar>
              <w:top w:w="120" w:type="dxa"/>
              <w:left w:w="180" w:type="dxa"/>
              <w:bottom w:w="120" w:type="dxa"/>
              <w:right w:w="180" w:type="dxa"/>
            </w:tcMar>
            <w:vAlign w:val="center"/>
            <w:hideMark/>
          </w:tcPr>
          <w:p w14:paraId="369A06B4"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lastRenderedPageBreak/>
              <w:t>Vairas</w:t>
            </w:r>
          </w:p>
        </w:tc>
        <w:tc>
          <w:tcPr>
            <w:tcW w:w="0" w:type="auto"/>
            <w:shd w:val="clear" w:color="auto" w:fill="FFFFFF"/>
            <w:tcMar>
              <w:top w:w="120" w:type="dxa"/>
              <w:left w:w="180" w:type="dxa"/>
              <w:bottom w:w="120" w:type="dxa"/>
              <w:right w:w="180" w:type="dxa"/>
            </w:tcMar>
            <w:vAlign w:val="center"/>
            <w:hideMark/>
          </w:tcPr>
          <w:p w14:paraId="4E00031A"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Vairas kairėje pusėje su vairo stiprintuvu.</w:t>
            </w:r>
          </w:p>
        </w:tc>
      </w:tr>
      <w:tr w:rsidR="006233FB" w:rsidRPr="006233FB" w14:paraId="416ED4E8" w14:textId="77777777" w:rsidTr="00671BF1">
        <w:tc>
          <w:tcPr>
            <w:tcW w:w="0" w:type="auto"/>
            <w:shd w:val="clear" w:color="auto" w:fill="FAFAFA"/>
            <w:tcMar>
              <w:top w:w="120" w:type="dxa"/>
              <w:left w:w="180" w:type="dxa"/>
              <w:bottom w:w="120" w:type="dxa"/>
              <w:right w:w="180" w:type="dxa"/>
            </w:tcMar>
            <w:vAlign w:val="center"/>
            <w:hideMark/>
          </w:tcPr>
          <w:p w14:paraId="6BA36A76"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Atsarginis ratas arba gamyklinis ratų remonto komplektas</w:t>
            </w:r>
          </w:p>
        </w:tc>
        <w:tc>
          <w:tcPr>
            <w:tcW w:w="0" w:type="auto"/>
            <w:shd w:val="clear" w:color="auto" w:fill="FAFAFA"/>
            <w:tcMar>
              <w:top w:w="120" w:type="dxa"/>
              <w:left w:w="180" w:type="dxa"/>
              <w:bottom w:w="120" w:type="dxa"/>
              <w:right w:w="180" w:type="dxa"/>
            </w:tcMar>
            <w:vAlign w:val="center"/>
            <w:hideMark/>
          </w:tcPr>
          <w:p w14:paraId="77382EF8"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Normalaus dydžio atsarginis ratas (analogiškas automobilio ratams), raktas rato nuėmimui ir kėliklis. Jei siūlomam modeliui gamintojas nenumato komplektavimo standartinio dydžio atsarginiu ratu, vietoj rato, rakto rato nuėmimui ir kėliklio, automobilis turi būti sukomplektuotas gamykliniu ratų remonto komplektu (oro kompresorius, specialūs klijai).</w:t>
            </w:r>
          </w:p>
        </w:tc>
      </w:tr>
      <w:tr w:rsidR="006233FB" w:rsidRPr="006233FB" w14:paraId="242DC828" w14:textId="77777777" w:rsidTr="00671BF1">
        <w:tc>
          <w:tcPr>
            <w:tcW w:w="0" w:type="auto"/>
            <w:shd w:val="clear" w:color="auto" w:fill="FFFFFF"/>
            <w:tcMar>
              <w:top w:w="120" w:type="dxa"/>
              <w:left w:w="180" w:type="dxa"/>
              <w:bottom w:w="120" w:type="dxa"/>
              <w:right w:w="180" w:type="dxa"/>
            </w:tcMar>
            <w:vAlign w:val="center"/>
            <w:hideMark/>
          </w:tcPr>
          <w:p w14:paraId="53EAA903"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Salono šildymas ir vėdinimas</w:t>
            </w:r>
          </w:p>
        </w:tc>
        <w:tc>
          <w:tcPr>
            <w:tcW w:w="0" w:type="auto"/>
            <w:shd w:val="clear" w:color="auto" w:fill="FFFFFF"/>
            <w:tcMar>
              <w:top w:w="120" w:type="dxa"/>
              <w:left w:w="180" w:type="dxa"/>
              <w:bottom w:w="120" w:type="dxa"/>
              <w:right w:w="180" w:type="dxa"/>
            </w:tcMar>
            <w:vAlign w:val="center"/>
            <w:hideMark/>
          </w:tcPr>
          <w:p w14:paraId="6C62C508"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Automobilyje turi būti neužšąlantis iki -35°C aušinimo skystis, oro kondicionavimo ir šildymo sistema.</w:t>
            </w:r>
          </w:p>
        </w:tc>
      </w:tr>
      <w:tr w:rsidR="006233FB" w:rsidRPr="006233FB" w14:paraId="5FBB44FC" w14:textId="77777777" w:rsidTr="00671BF1">
        <w:tc>
          <w:tcPr>
            <w:tcW w:w="0" w:type="auto"/>
            <w:shd w:val="clear" w:color="auto" w:fill="FAFAFA"/>
            <w:tcMar>
              <w:top w:w="120" w:type="dxa"/>
              <w:left w:w="180" w:type="dxa"/>
              <w:bottom w:w="120" w:type="dxa"/>
              <w:right w:w="180" w:type="dxa"/>
            </w:tcMar>
            <w:vAlign w:val="center"/>
            <w:hideMark/>
          </w:tcPr>
          <w:p w14:paraId="0B6470F0"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Durų užraktas</w:t>
            </w:r>
          </w:p>
        </w:tc>
        <w:tc>
          <w:tcPr>
            <w:tcW w:w="0" w:type="auto"/>
            <w:shd w:val="clear" w:color="auto" w:fill="FAFAFA"/>
            <w:tcMar>
              <w:top w:w="120" w:type="dxa"/>
              <w:left w:w="180" w:type="dxa"/>
              <w:bottom w:w="120" w:type="dxa"/>
              <w:right w:w="180" w:type="dxa"/>
            </w:tcMar>
            <w:vAlign w:val="center"/>
            <w:hideMark/>
          </w:tcPr>
          <w:p w14:paraId="274D68D4"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Gamyklinis centrinis visų durų užraktas su nuotoliniu valdymu ir „Kasko“ draudimo reikalavimus atitinkančia apsaugos sistema. Mažiausiai du užvedimo rakteliai su centrinio užrakto nuotolinio valdymo pulteliais.</w:t>
            </w:r>
          </w:p>
        </w:tc>
      </w:tr>
      <w:tr w:rsidR="006233FB" w:rsidRPr="006233FB" w14:paraId="54F4BA3A" w14:textId="77777777" w:rsidTr="00671BF1">
        <w:tc>
          <w:tcPr>
            <w:tcW w:w="0" w:type="auto"/>
            <w:shd w:val="clear" w:color="auto" w:fill="FFFFFF"/>
            <w:tcMar>
              <w:top w:w="120" w:type="dxa"/>
              <w:left w:w="180" w:type="dxa"/>
              <w:bottom w:w="120" w:type="dxa"/>
              <w:right w:w="180" w:type="dxa"/>
            </w:tcMar>
            <w:vAlign w:val="center"/>
            <w:hideMark/>
          </w:tcPr>
          <w:p w14:paraId="2E526BB0"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Laisvų rankų įranga</w:t>
            </w:r>
          </w:p>
        </w:tc>
        <w:tc>
          <w:tcPr>
            <w:tcW w:w="0" w:type="auto"/>
            <w:shd w:val="clear" w:color="auto" w:fill="FFFFFF"/>
            <w:tcMar>
              <w:top w:w="120" w:type="dxa"/>
              <w:left w:w="180" w:type="dxa"/>
              <w:bottom w:w="120" w:type="dxa"/>
              <w:right w:w="180" w:type="dxa"/>
            </w:tcMar>
            <w:vAlign w:val="center"/>
            <w:hideMark/>
          </w:tcPr>
          <w:p w14:paraId="2AFA073F"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Automobilyje turi būti įmontuota laisvų rankų įranga.</w:t>
            </w:r>
          </w:p>
        </w:tc>
      </w:tr>
      <w:tr w:rsidR="006233FB" w:rsidRPr="006233FB" w14:paraId="6BD5BDD1" w14:textId="77777777" w:rsidTr="00671BF1">
        <w:tc>
          <w:tcPr>
            <w:tcW w:w="0" w:type="auto"/>
            <w:shd w:val="clear" w:color="auto" w:fill="FAFAFA"/>
            <w:tcMar>
              <w:top w:w="120" w:type="dxa"/>
              <w:left w:w="180" w:type="dxa"/>
              <w:bottom w:w="120" w:type="dxa"/>
              <w:right w:w="180" w:type="dxa"/>
            </w:tcMar>
            <w:vAlign w:val="center"/>
            <w:hideMark/>
          </w:tcPr>
          <w:p w14:paraId="4B9921B4" w14:textId="41E7A3FE"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Kita įranga</w:t>
            </w:r>
          </w:p>
        </w:tc>
        <w:tc>
          <w:tcPr>
            <w:tcW w:w="0" w:type="auto"/>
            <w:shd w:val="clear" w:color="auto" w:fill="FAFAFA"/>
            <w:tcMar>
              <w:top w:w="120" w:type="dxa"/>
              <w:left w:w="180" w:type="dxa"/>
              <w:bottom w:w="120" w:type="dxa"/>
              <w:right w:w="180" w:type="dxa"/>
            </w:tcMar>
            <w:vAlign w:val="center"/>
            <w:hideMark/>
          </w:tcPr>
          <w:p w14:paraId="4CAEE00A" w14:textId="1805AA1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Medžiaginių kilimėlių komplektas priekyje</w:t>
            </w:r>
          </w:p>
        </w:tc>
      </w:tr>
      <w:tr w:rsidR="006233FB" w:rsidRPr="006233FB" w14:paraId="34458EBA" w14:textId="77777777" w:rsidTr="00671BF1">
        <w:tc>
          <w:tcPr>
            <w:tcW w:w="0" w:type="auto"/>
            <w:shd w:val="clear" w:color="auto" w:fill="FFFFFF"/>
            <w:tcMar>
              <w:top w:w="120" w:type="dxa"/>
              <w:left w:w="180" w:type="dxa"/>
              <w:bottom w:w="120" w:type="dxa"/>
              <w:right w:w="180" w:type="dxa"/>
            </w:tcMar>
            <w:vAlign w:val="center"/>
            <w:hideMark/>
          </w:tcPr>
          <w:p w14:paraId="01DFE122"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Audiosistema</w:t>
            </w:r>
          </w:p>
        </w:tc>
        <w:tc>
          <w:tcPr>
            <w:tcW w:w="0" w:type="auto"/>
            <w:shd w:val="clear" w:color="auto" w:fill="FFFFFF"/>
            <w:tcMar>
              <w:top w:w="120" w:type="dxa"/>
              <w:left w:w="180" w:type="dxa"/>
              <w:bottom w:w="120" w:type="dxa"/>
              <w:right w:w="180" w:type="dxa"/>
            </w:tcMar>
            <w:vAlign w:val="center"/>
            <w:hideMark/>
          </w:tcPr>
          <w:p w14:paraId="04CC7F8A" w14:textId="1CB7BEF5"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Radijo imtuvas</w:t>
            </w:r>
          </w:p>
        </w:tc>
      </w:tr>
      <w:tr w:rsidR="006233FB" w:rsidRPr="006233FB" w14:paraId="359D893D" w14:textId="77777777" w:rsidTr="00671BF1">
        <w:tc>
          <w:tcPr>
            <w:tcW w:w="0" w:type="auto"/>
            <w:shd w:val="clear" w:color="auto" w:fill="FAFAFA"/>
            <w:tcMar>
              <w:top w:w="120" w:type="dxa"/>
              <w:left w:w="180" w:type="dxa"/>
              <w:bottom w:w="120" w:type="dxa"/>
              <w:right w:w="180" w:type="dxa"/>
            </w:tcMar>
            <w:vAlign w:val="center"/>
            <w:hideMark/>
          </w:tcPr>
          <w:p w14:paraId="6B814BE0"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komplektacija</w:t>
            </w:r>
          </w:p>
        </w:tc>
        <w:tc>
          <w:tcPr>
            <w:tcW w:w="0" w:type="auto"/>
            <w:shd w:val="clear" w:color="auto" w:fill="FAFAFA"/>
            <w:tcMar>
              <w:top w:w="120" w:type="dxa"/>
              <w:left w:w="180" w:type="dxa"/>
              <w:bottom w:w="120" w:type="dxa"/>
              <w:right w:w="180" w:type="dxa"/>
            </w:tcMar>
            <w:vAlign w:val="center"/>
            <w:hideMark/>
          </w:tcPr>
          <w:p w14:paraId="5A48CAEB"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Automobilis turi būti visiškai sukomplektuotas, su visais dokumentais bei priklausiniais: vaistinėle, gesintuvu, avariniu ženklu, šviesą atspindinčia liemene, transportavimo kilpa.</w:t>
            </w:r>
          </w:p>
        </w:tc>
      </w:tr>
      <w:tr w:rsidR="00BA5BF1" w:rsidRPr="006233FB" w14:paraId="58CB615B" w14:textId="77777777" w:rsidTr="00671BF1">
        <w:tc>
          <w:tcPr>
            <w:tcW w:w="0" w:type="auto"/>
            <w:shd w:val="clear" w:color="auto" w:fill="FFFFFF"/>
            <w:tcMar>
              <w:top w:w="120" w:type="dxa"/>
              <w:left w:w="180" w:type="dxa"/>
              <w:bottom w:w="120" w:type="dxa"/>
              <w:right w:w="180" w:type="dxa"/>
            </w:tcMar>
          </w:tcPr>
          <w:p w14:paraId="7D7A0F60" w14:textId="4AB7E836"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Papildomas žieminių padangų komplektas</w:t>
            </w:r>
          </w:p>
        </w:tc>
        <w:tc>
          <w:tcPr>
            <w:tcW w:w="0" w:type="auto"/>
            <w:shd w:val="clear" w:color="auto" w:fill="FFFFFF"/>
            <w:tcMar>
              <w:top w:w="120" w:type="dxa"/>
              <w:left w:w="180" w:type="dxa"/>
              <w:bottom w:w="120" w:type="dxa"/>
              <w:right w:w="180" w:type="dxa"/>
            </w:tcMar>
          </w:tcPr>
          <w:p w14:paraId="4EACDDF2" w14:textId="0C5437D0"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6C8B006A" w14:textId="77777777" w:rsidTr="00671BF1">
        <w:tc>
          <w:tcPr>
            <w:tcW w:w="0" w:type="auto"/>
            <w:shd w:val="clear" w:color="auto" w:fill="FFFFFF"/>
            <w:tcMar>
              <w:top w:w="120" w:type="dxa"/>
              <w:left w:w="180" w:type="dxa"/>
              <w:bottom w:w="120" w:type="dxa"/>
              <w:right w:w="180" w:type="dxa"/>
            </w:tcMar>
          </w:tcPr>
          <w:p w14:paraId="4A0976C5" w14:textId="15EDD206"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Guminių kilimėlių komplektas</w:t>
            </w:r>
          </w:p>
        </w:tc>
        <w:tc>
          <w:tcPr>
            <w:tcW w:w="0" w:type="auto"/>
            <w:shd w:val="clear" w:color="auto" w:fill="FFFFFF"/>
            <w:tcMar>
              <w:top w:w="120" w:type="dxa"/>
              <w:left w:w="180" w:type="dxa"/>
              <w:bottom w:w="120" w:type="dxa"/>
              <w:right w:w="180" w:type="dxa"/>
            </w:tcMar>
          </w:tcPr>
          <w:p w14:paraId="681E46B2" w14:textId="5F9EF124"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649C0F2E" w14:textId="77777777" w:rsidTr="00671BF1">
        <w:tc>
          <w:tcPr>
            <w:tcW w:w="0" w:type="auto"/>
            <w:shd w:val="clear" w:color="auto" w:fill="FFFFFF"/>
            <w:tcMar>
              <w:top w:w="120" w:type="dxa"/>
              <w:left w:w="180" w:type="dxa"/>
              <w:bottom w:w="120" w:type="dxa"/>
              <w:right w:w="180" w:type="dxa"/>
            </w:tcMar>
          </w:tcPr>
          <w:p w14:paraId="23828304" w14:textId="6F95DE6C"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Klimato kontrolė</w:t>
            </w:r>
          </w:p>
        </w:tc>
        <w:tc>
          <w:tcPr>
            <w:tcW w:w="0" w:type="auto"/>
            <w:shd w:val="clear" w:color="auto" w:fill="FFFFFF"/>
            <w:tcMar>
              <w:top w:w="120" w:type="dxa"/>
              <w:left w:w="180" w:type="dxa"/>
              <w:bottom w:w="120" w:type="dxa"/>
              <w:right w:w="180" w:type="dxa"/>
            </w:tcMar>
          </w:tcPr>
          <w:p w14:paraId="60E8F8C2" w14:textId="6382C819"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51176F33" w14:textId="77777777" w:rsidTr="00671BF1">
        <w:tc>
          <w:tcPr>
            <w:tcW w:w="0" w:type="auto"/>
            <w:shd w:val="clear" w:color="auto" w:fill="FFFFFF"/>
            <w:tcMar>
              <w:top w:w="120" w:type="dxa"/>
              <w:left w:w="180" w:type="dxa"/>
              <w:bottom w:w="120" w:type="dxa"/>
              <w:right w:w="180" w:type="dxa"/>
            </w:tcMar>
          </w:tcPr>
          <w:p w14:paraId="3275941C" w14:textId="2FF57D58"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Galiniai parkavimo davikliai</w:t>
            </w:r>
          </w:p>
        </w:tc>
        <w:tc>
          <w:tcPr>
            <w:tcW w:w="0" w:type="auto"/>
            <w:shd w:val="clear" w:color="auto" w:fill="FFFFFF"/>
            <w:tcMar>
              <w:top w:w="120" w:type="dxa"/>
              <w:left w:w="180" w:type="dxa"/>
              <w:bottom w:w="120" w:type="dxa"/>
              <w:right w:w="180" w:type="dxa"/>
            </w:tcMar>
          </w:tcPr>
          <w:p w14:paraId="63BFD33B" w14:textId="77D669F7"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4ED0307A" w14:textId="77777777" w:rsidTr="00671BF1">
        <w:tc>
          <w:tcPr>
            <w:tcW w:w="0" w:type="auto"/>
            <w:shd w:val="clear" w:color="auto" w:fill="FFFFFF"/>
            <w:tcMar>
              <w:top w:w="120" w:type="dxa"/>
              <w:left w:w="180" w:type="dxa"/>
              <w:bottom w:w="120" w:type="dxa"/>
              <w:right w:w="180" w:type="dxa"/>
            </w:tcMar>
          </w:tcPr>
          <w:p w14:paraId="7BAD0596" w14:textId="77AC1021"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Priekiniai parkavimo davikliai</w:t>
            </w:r>
          </w:p>
        </w:tc>
        <w:tc>
          <w:tcPr>
            <w:tcW w:w="0" w:type="auto"/>
            <w:shd w:val="clear" w:color="auto" w:fill="FFFFFF"/>
            <w:tcMar>
              <w:top w:w="120" w:type="dxa"/>
              <w:left w:w="180" w:type="dxa"/>
              <w:bottom w:w="120" w:type="dxa"/>
              <w:right w:w="180" w:type="dxa"/>
            </w:tcMar>
          </w:tcPr>
          <w:p w14:paraId="37BC5330" w14:textId="1EF3B54E"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3A8B02CB" w14:textId="77777777" w:rsidTr="00671BF1">
        <w:tc>
          <w:tcPr>
            <w:tcW w:w="0" w:type="auto"/>
            <w:shd w:val="clear" w:color="auto" w:fill="FFFFFF"/>
            <w:tcMar>
              <w:top w:w="120" w:type="dxa"/>
              <w:left w:w="180" w:type="dxa"/>
              <w:bottom w:w="120" w:type="dxa"/>
              <w:right w:w="180" w:type="dxa"/>
            </w:tcMar>
          </w:tcPr>
          <w:p w14:paraId="4D16C23B" w14:textId="067F39CC"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Elektra valdomi šildomi galinio vaizdo šoniniai veidrodėliai</w:t>
            </w:r>
          </w:p>
        </w:tc>
        <w:tc>
          <w:tcPr>
            <w:tcW w:w="0" w:type="auto"/>
            <w:shd w:val="clear" w:color="auto" w:fill="FFFFFF"/>
            <w:tcMar>
              <w:top w:w="120" w:type="dxa"/>
              <w:left w:w="180" w:type="dxa"/>
              <w:bottom w:w="120" w:type="dxa"/>
              <w:right w:w="180" w:type="dxa"/>
            </w:tcMar>
          </w:tcPr>
          <w:p w14:paraId="7D261F48" w14:textId="59D8ED06"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5500ABB0" w14:textId="77777777" w:rsidTr="00671BF1">
        <w:tc>
          <w:tcPr>
            <w:tcW w:w="0" w:type="auto"/>
            <w:shd w:val="clear" w:color="auto" w:fill="FFFFFF"/>
            <w:tcMar>
              <w:top w:w="120" w:type="dxa"/>
              <w:left w:w="180" w:type="dxa"/>
              <w:bottom w:w="120" w:type="dxa"/>
              <w:right w:w="180" w:type="dxa"/>
            </w:tcMar>
          </w:tcPr>
          <w:p w14:paraId="7EF18791" w14:textId="7209D592"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Automatinė greičio palaikymo sistema</w:t>
            </w:r>
          </w:p>
        </w:tc>
        <w:tc>
          <w:tcPr>
            <w:tcW w:w="0" w:type="auto"/>
            <w:shd w:val="clear" w:color="auto" w:fill="FFFFFF"/>
            <w:tcMar>
              <w:top w:w="120" w:type="dxa"/>
              <w:left w:w="180" w:type="dxa"/>
              <w:bottom w:w="120" w:type="dxa"/>
              <w:right w:w="180" w:type="dxa"/>
            </w:tcMar>
          </w:tcPr>
          <w:p w14:paraId="12EACE7F" w14:textId="7E532C6F"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356486A3" w14:textId="77777777" w:rsidTr="00671BF1">
        <w:tc>
          <w:tcPr>
            <w:tcW w:w="0" w:type="auto"/>
            <w:shd w:val="clear" w:color="auto" w:fill="FFFFFF"/>
            <w:tcMar>
              <w:top w:w="120" w:type="dxa"/>
              <w:left w:w="180" w:type="dxa"/>
              <w:bottom w:w="120" w:type="dxa"/>
              <w:right w:w="180" w:type="dxa"/>
            </w:tcMar>
          </w:tcPr>
          <w:p w14:paraId="77B81687" w14:textId="57DC9BD4"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Priekiniai šoniniai langai valdomi elektra</w:t>
            </w:r>
          </w:p>
        </w:tc>
        <w:tc>
          <w:tcPr>
            <w:tcW w:w="0" w:type="auto"/>
            <w:shd w:val="clear" w:color="auto" w:fill="FFFFFF"/>
            <w:tcMar>
              <w:top w:w="120" w:type="dxa"/>
              <w:left w:w="180" w:type="dxa"/>
              <w:bottom w:w="120" w:type="dxa"/>
              <w:right w:w="180" w:type="dxa"/>
            </w:tcMar>
          </w:tcPr>
          <w:p w14:paraId="6C45308D" w14:textId="4552F772"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3536C843" w14:textId="77777777" w:rsidTr="00671BF1">
        <w:tc>
          <w:tcPr>
            <w:tcW w:w="0" w:type="auto"/>
            <w:shd w:val="clear" w:color="auto" w:fill="FFFFFF"/>
            <w:tcMar>
              <w:top w:w="120" w:type="dxa"/>
              <w:left w:w="180" w:type="dxa"/>
              <w:bottom w:w="120" w:type="dxa"/>
              <w:right w:w="180" w:type="dxa"/>
            </w:tcMar>
          </w:tcPr>
          <w:p w14:paraId="7DBC2F75" w14:textId="60C4C885"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Priekiniai rūko žibintai</w:t>
            </w:r>
            <w:r w:rsidR="0025221A">
              <w:rPr>
                <w:rFonts w:ascii="Times New Roman" w:hAnsi="Times New Roman" w:cs="Times New Roman"/>
              </w:rPr>
              <w:t xml:space="preserve"> </w:t>
            </w:r>
            <w:r w:rsidR="0025221A" w:rsidRPr="0025221A">
              <w:rPr>
                <w:rFonts w:ascii="Times New Roman" w:hAnsi="Times New Roman" w:cs="Times New Roman"/>
              </w:rPr>
              <w:t>(gali būti integruoti į pagrindinius žibintus)</w:t>
            </w:r>
          </w:p>
        </w:tc>
        <w:tc>
          <w:tcPr>
            <w:tcW w:w="0" w:type="auto"/>
            <w:shd w:val="clear" w:color="auto" w:fill="FFFFFF"/>
            <w:tcMar>
              <w:top w:w="120" w:type="dxa"/>
              <w:left w:w="180" w:type="dxa"/>
              <w:bottom w:w="120" w:type="dxa"/>
              <w:right w:w="180" w:type="dxa"/>
            </w:tcMar>
          </w:tcPr>
          <w:p w14:paraId="37759736" w14:textId="5E25EED4"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1C941465" w14:textId="77777777" w:rsidTr="00671BF1">
        <w:tc>
          <w:tcPr>
            <w:tcW w:w="0" w:type="auto"/>
            <w:shd w:val="clear" w:color="auto" w:fill="FFFFFF"/>
            <w:tcMar>
              <w:top w:w="120" w:type="dxa"/>
              <w:left w:w="180" w:type="dxa"/>
              <w:bottom w:w="120" w:type="dxa"/>
              <w:right w:w="180" w:type="dxa"/>
            </w:tcMar>
          </w:tcPr>
          <w:p w14:paraId="2C5BDB90" w14:textId="704812D4" w:rsidR="00BA5BF1" w:rsidRPr="006233FB" w:rsidRDefault="00BA5BF1" w:rsidP="00671BF1">
            <w:pPr>
              <w:spacing w:after="0" w:line="240" w:lineRule="auto"/>
              <w:rPr>
                <w:rFonts w:ascii="Times New Roman" w:hAnsi="Times New Roman" w:cs="Times New Roman"/>
              </w:rPr>
            </w:pPr>
            <w:r w:rsidRPr="00D43BB5">
              <w:rPr>
                <w:rFonts w:ascii="Times New Roman" w:hAnsi="Times New Roman" w:cs="Times New Roman"/>
              </w:rPr>
              <w:t>Neprisegto vairuotojo ir keleivio saugos diržo signalas</w:t>
            </w:r>
          </w:p>
        </w:tc>
        <w:tc>
          <w:tcPr>
            <w:tcW w:w="0" w:type="auto"/>
            <w:shd w:val="clear" w:color="auto" w:fill="FFFFFF"/>
            <w:tcMar>
              <w:top w:w="120" w:type="dxa"/>
              <w:left w:w="180" w:type="dxa"/>
              <w:bottom w:w="120" w:type="dxa"/>
              <w:right w:w="180" w:type="dxa"/>
            </w:tcMar>
          </w:tcPr>
          <w:p w14:paraId="5B02FC40" w14:textId="18074ABA"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Privaloma</w:t>
            </w:r>
          </w:p>
        </w:tc>
      </w:tr>
      <w:tr w:rsidR="00BA5BF1" w:rsidRPr="006233FB" w14:paraId="510CEAC2" w14:textId="77777777" w:rsidTr="00671BF1">
        <w:tc>
          <w:tcPr>
            <w:tcW w:w="0" w:type="auto"/>
            <w:shd w:val="clear" w:color="auto" w:fill="FFFFFF"/>
            <w:tcMar>
              <w:top w:w="120" w:type="dxa"/>
              <w:left w:w="180" w:type="dxa"/>
              <w:bottom w:w="120" w:type="dxa"/>
              <w:right w:w="180" w:type="dxa"/>
            </w:tcMar>
          </w:tcPr>
          <w:p w14:paraId="22A47A3B" w14:textId="6ACA70D9"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t xml:space="preserve">Automobilio priekinių durelių apklijavimas informaciniais lipdukais pagal Perkančiosios </w:t>
            </w:r>
            <w:r w:rsidRPr="006233FB">
              <w:rPr>
                <w:rFonts w:ascii="Times New Roman" w:hAnsi="Times New Roman" w:cs="Times New Roman"/>
              </w:rPr>
              <w:lastRenderedPageBreak/>
              <w:t>organizacijos pateiktą pavyzdį (Tiekėjas atlieka automobilio apklijavimo paslaugas bei šiuos lipdukus nulupa pasibaigus nuomai, neskaičiuodamas papildomo mokesčio)</w:t>
            </w:r>
          </w:p>
        </w:tc>
        <w:tc>
          <w:tcPr>
            <w:tcW w:w="0" w:type="auto"/>
            <w:shd w:val="clear" w:color="auto" w:fill="FFFFFF"/>
            <w:tcMar>
              <w:top w:w="120" w:type="dxa"/>
              <w:left w:w="180" w:type="dxa"/>
              <w:bottom w:w="120" w:type="dxa"/>
              <w:right w:w="180" w:type="dxa"/>
            </w:tcMar>
          </w:tcPr>
          <w:p w14:paraId="1AF20094" w14:textId="73582645" w:rsidR="00BA5BF1" w:rsidRPr="006233FB" w:rsidRDefault="00BA5BF1" w:rsidP="00671BF1">
            <w:pPr>
              <w:spacing w:after="0" w:line="240" w:lineRule="auto"/>
              <w:rPr>
                <w:rFonts w:ascii="Times New Roman" w:hAnsi="Times New Roman" w:cs="Times New Roman"/>
              </w:rPr>
            </w:pPr>
            <w:r w:rsidRPr="006233FB">
              <w:rPr>
                <w:rFonts w:ascii="Times New Roman" w:hAnsi="Times New Roman" w:cs="Times New Roman"/>
              </w:rPr>
              <w:lastRenderedPageBreak/>
              <w:t>Privaloma </w:t>
            </w:r>
          </w:p>
        </w:tc>
      </w:tr>
      <w:tr w:rsidR="00671BF1" w:rsidRPr="006233FB" w14:paraId="5077D9F9" w14:textId="77777777" w:rsidTr="00671BF1">
        <w:tc>
          <w:tcPr>
            <w:tcW w:w="0" w:type="auto"/>
            <w:shd w:val="clear" w:color="auto" w:fill="FFFFFF"/>
            <w:tcMar>
              <w:top w:w="120" w:type="dxa"/>
              <w:left w:w="180" w:type="dxa"/>
              <w:bottom w:w="120" w:type="dxa"/>
              <w:right w:w="180" w:type="dxa"/>
            </w:tcMar>
          </w:tcPr>
          <w:p w14:paraId="41684B1E" w14:textId="6A72F10E" w:rsidR="00671BF1" w:rsidRPr="006233FB" w:rsidRDefault="00671BF1" w:rsidP="00671BF1">
            <w:pPr>
              <w:spacing w:after="0" w:line="240" w:lineRule="auto"/>
              <w:rPr>
                <w:rFonts w:ascii="Times New Roman" w:hAnsi="Times New Roman" w:cs="Times New Roman"/>
              </w:rPr>
            </w:pPr>
            <w:r w:rsidRPr="00D43BB5">
              <w:rPr>
                <w:rFonts w:ascii="Times New Roman" w:hAnsi="Times New Roman" w:cs="Times New Roman"/>
              </w:rPr>
              <w:t>Lietaus jutiklis ir automatinis valytuvų įjungimas</w:t>
            </w:r>
          </w:p>
        </w:tc>
        <w:tc>
          <w:tcPr>
            <w:tcW w:w="0" w:type="auto"/>
            <w:shd w:val="clear" w:color="auto" w:fill="FFFFFF"/>
            <w:tcMar>
              <w:top w:w="120" w:type="dxa"/>
              <w:left w:w="180" w:type="dxa"/>
              <w:bottom w:w="120" w:type="dxa"/>
              <w:right w:w="180" w:type="dxa"/>
            </w:tcMar>
          </w:tcPr>
          <w:p w14:paraId="5916884D" w14:textId="10C5F90C" w:rsidR="00671BF1" w:rsidRPr="00050FC5" w:rsidRDefault="00050FC5" w:rsidP="00671BF1">
            <w:pPr>
              <w:spacing w:after="0" w:line="240" w:lineRule="auto"/>
              <w:rPr>
                <w:rFonts w:ascii="Times New Roman" w:hAnsi="Times New Roman" w:cs="Times New Roman"/>
                <w:strike/>
              </w:rPr>
            </w:pPr>
            <w:r w:rsidRPr="00382B94">
              <w:rPr>
                <w:rFonts w:ascii="Times New Roman" w:hAnsi="Times New Roman" w:cs="Times New Roman"/>
              </w:rPr>
              <w:t>Privaloma</w:t>
            </w:r>
          </w:p>
        </w:tc>
      </w:tr>
      <w:tr w:rsidR="006233FB" w:rsidRPr="006233FB" w14:paraId="2B68C758" w14:textId="77777777" w:rsidTr="00671BF1">
        <w:tc>
          <w:tcPr>
            <w:tcW w:w="0" w:type="auto"/>
            <w:shd w:val="clear" w:color="auto" w:fill="FFFFFF"/>
            <w:tcMar>
              <w:top w:w="120" w:type="dxa"/>
              <w:left w:w="180" w:type="dxa"/>
              <w:bottom w:w="120" w:type="dxa"/>
              <w:right w:w="180" w:type="dxa"/>
            </w:tcMar>
            <w:vAlign w:val="center"/>
            <w:hideMark/>
          </w:tcPr>
          <w:p w14:paraId="77A6CA44"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Naudojimo instrukcija</w:t>
            </w:r>
          </w:p>
        </w:tc>
        <w:tc>
          <w:tcPr>
            <w:tcW w:w="0" w:type="auto"/>
            <w:shd w:val="clear" w:color="auto" w:fill="FFFFFF"/>
            <w:tcMar>
              <w:top w:w="120" w:type="dxa"/>
              <w:left w:w="180" w:type="dxa"/>
              <w:bottom w:w="120" w:type="dxa"/>
              <w:right w:w="180" w:type="dxa"/>
            </w:tcMar>
            <w:vAlign w:val="center"/>
            <w:hideMark/>
          </w:tcPr>
          <w:p w14:paraId="4FF1D61F" w14:textId="77777777" w:rsid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Automobilyje turi būti naudojimo instrukcijos knygelė lietuvių kalba, kurioje turi būti nurodyta automobilio garantinio aptarnavimo atlikėjų adresai ir telefonų numeriai bei atliekamų garantinių aptarnavimų periodiškumas (jei tokios informacijos gamintojo eksploatacijos vadove nėra, tiekėjas turi pateikti šią informaciją elektroninėje laikmenoje arba informacija turi būti atspausdinta ir pateikta kartu su pristatoma transporto priemone).</w:t>
            </w:r>
          </w:p>
          <w:p w14:paraId="54AA7C20" w14:textId="41501CAE" w:rsidR="00050FC5" w:rsidRPr="006233FB" w:rsidRDefault="00050FC5" w:rsidP="00671BF1">
            <w:pPr>
              <w:spacing w:after="0" w:line="240" w:lineRule="auto"/>
              <w:rPr>
                <w:rFonts w:ascii="Times New Roman" w:hAnsi="Times New Roman" w:cs="Times New Roman"/>
              </w:rPr>
            </w:pPr>
          </w:p>
        </w:tc>
      </w:tr>
      <w:tr w:rsidR="006233FB" w:rsidRPr="006233FB" w14:paraId="15FE2636" w14:textId="77777777" w:rsidTr="00671BF1">
        <w:tc>
          <w:tcPr>
            <w:tcW w:w="0" w:type="auto"/>
            <w:shd w:val="clear" w:color="auto" w:fill="FAFAFA"/>
            <w:tcMar>
              <w:top w:w="120" w:type="dxa"/>
              <w:left w:w="180" w:type="dxa"/>
              <w:bottom w:w="120" w:type="dxa"/>
              <w:right w:w="180" w:type="dxa"/>
            </w:tcMar>
            <w:vAlign w:val="center"/>
            <w:hideMark/>
          </w:tcPr>
          <w:p w14:paraId="6DB44E23"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Techninė priežiūra</w:t>
            </w:r>
          </w:p>
        </w:tc>
        <w:tc>
          <w:tcPr>
            <w:tcW w:w="0" w:type="auto"/>
            <w:shd w:val="clear" w:color="auto" w:fill="FAFAFA"/>
            <w:tcMar>
              <w:top w:w="120" w:type="dxa"/>
              <w:left w:w="180" w:type="dxa"/>
              <w:bottom w:w="120" w:type="dxa"/>
              <w:right w:w="180" w:type="dxa"/>
            </w:tcMar>
            <w:vAlign w:val="center"/>
            <w:hideMark/>
          </w:tcPr>
          <w:p w14:paraId="39268662"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Nuomotojas ar jo įgaliotas atstovas privalo užtikrinti automobilio gamintojo numatytą techninę priežiūrą nuomotojo ar jo atstovo nurodytose automobilių techninės priežiūros dirbtuvėse Lietuvos Respublikoje.</w:t>
            </w:r>
          </w:p>
        </w:tc>
      </w:tr>
      <w:tr w:rsidR="006233FB" w:rsidRPr="006233FB" w14:paraId="67078A2B" w14:textId="77777777" w:rsidTr="00671BF1">
        <w:tc>
          <w:tcPr>
            <w:tcW w:w="0" w:type="auto"/>
            <w:shd w:val="clear" w:color="auto" w:fill="FFFFFF"/>
            <w:tcMar>
              <w:top w:w="120" w:type="dxa"/>
              <w:left w:w="180" w:type="dxa"/>
              <w:bottom w:w="120" w:type="dxa"/>
              <w:right w:w="180" w:type="dxa"/>
            </w:tcMar>
            <w:vAlign w:val="center"/>
            <w:hideMark/>
          </w:tcPr>
          <w:p w14:paraId="520C9977"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Draudimas</w:t>
            </w:r>
          </w:p>
        </w:tc>
        <w:tc>
          <w:tcPr>
            <w:tcW w:w="0" w:type="auto"/>
            <w:shd w:val="clear" w:color="auto" w:fill="FFFFFF"/>
            <w:tcMar>
              <w:top w:w="120" w:type="dxa"/>
              <w:left w:w="180" w:type="dxa"/>
              <w:bottom w:w="120" w:type="dxa"/>
              <w:right w:w="180" w:type="dxa"/>
            </w:tcMar>
            <w:vAlign w:val="center"/>
            <w:hideMark/>
          </w:tcPr>
          <w:p w14:paraId="48685EBE"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Automobilis turi būti draustas transporto priemonių valdytojų civilinės atsakomybės ir Kasko draudimu, kuris galioja visą automobilio nuomos sutarties laikotarpį.</w:t>
            </w:r>
          </w:p>
        </w:tc>
      </w:tr>
      <w:tr w:rsidR="006233FB" w:rsidRPr="006233FB" w14:paraId="23C29EC2" w14:textId="77777777" w:rsidTr="00671BF1">
        <w:tc>
          <w:tcPr>
            <w:tcW w:w="0" w:type="auto"/>
            <w:shd w:val="clear" w:color="auto" w:fill="FAFAFA"/>
            <w:tcMar>
              <w:top w:w="120" w:type="dxa"/>
              <w:left w:w="180" w:type="dxa"/>
              <w:bottom w:w="120" w:type="dxa"/>
              <w:right w:w="180" w:type="dxa"/>
            </w:tcMar>
            <w:vAlign w:val="center"/>
            <w:hideMark/>
          </w:tcPr>
          <w:p w14:paraId="274C8A16"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Automobilio garantija</w:t>
            </w:r>
          </w:p>
        </w:tc>
        <w:tc>
          <w:tcPr>
            <w:tcW w:w="0" w:type="auto"/>
            <w:shd w:val="clear" w:color="auto" w:fill="FAFAFA"/>
            <w:tcMar>
              <w:top w:w="120" w:type="dxa"/>
              <w:left w:w="180" w:type="dxa"/>
              <w:bottom w:w="120" w:type="dxa"/>
              <w:right w:w="180" w:type="dxa"/>
            </w:tcMar>
            <w:vAlign w:val="center"/>
            <w:hideMark/>
          </w:tcPr>
          <w:p w14:paraId="3E5A2823" w14:textId="23038D64"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Automobiliui turi būti suteikta techninio aptarnavimo garantija visą automobilio nuomos sutarties laikotarpį.</w:t>
            </w:r>
            <w:r w:rsidR="005879EA">
              <w:rPr>
                <w:rFonts w:ascii="Times New Roman" w:hAnsi="Times New Roman" w:cs="Times New Roman"/>
              </w:rPr>
              <w:t xml:space="preserve"> </w:t>
            </w:r>
            <w:r w:rsidRPr="006233FB">
              <w:rPr>
                <w:rFonts w:ascii="Times New Roman" w:hAnsi="Times New Roman" w:cs="Times New Roman"/>
              </w:rPr>
              <w:t>Automobilių remonto išlaidos padengiamos sutarties galiojimo laikotarpiu, išskyrus, kai gedimas įvyko dėl nuomininko kaltės, netyčinės ar tyčinės veikos ir remonto išlaidos nedengiamos draudimo išmokomis arba šių išmokų nepakanka.</w:t>
            </w:r>
          </w:p>
        </w:tc>
      </w:tr>
      <w:tr w:rsidR="006233FB" w:rsidRPr="006233FB" w14:paraId="444BC995" w14:textId="77777777" w:rsidTr="00671BF1">
        <w:tc>
          <w:tcPr>
            <w:tcW w:w="0" w:type="auto"/>
            <w:shd w:val="clear" w:color="auto" w:fill="FFFFFF"/>
            <w:tcMar>
              <w:top w:w="120" w:type="dxa"/>
              <w:left w:w="180" w:type="dxa"/>
              <w:bottom w:w="120" w:type="dxa"/>
              <w:right w:w="180" w:type="dxa"/>
            </w:tcMar>
            <w:vAlign w:val="center"/>
            <w:hideMark/>
          </w:tcPr>
          <w:p w14:paraId="7C513C5C" w14:textId="77777777" w:rsidR="006233FB" w:rsidRPr="006233FB" w:rsidRDefault="006233FB" w:rsidP="00671BF1">
            <w:pPr>
              <w:spacing w:after="0" w:line="240" w:lineRule="auto"/>
              <w:rPr>
                <w:rFonts w:ascii="Times New Roman" w:hAnsi="Times New Roman" w:cs="Times New Roman"/>
              </w:rPr>
            </w:pPr>
            <w:bookmarkStart w:id="4" w:name="_Hlk177630401"/>
            <w:r w:rsidRPr="006233FB">
              <w:rPr>
                <w:rFonts w:ascii="Times New Roman" w:hAnsi="Times New Roman" w:cs="Times New Roman"/>
              </w:rPr>
              <w:t>Pakaitinis automobilis</w:t>
            </w:r>
          </w:p>
        </w:tc>
        <w:tc>
          <w:tcPr>
            <w:tcW w:w="0" w:type="auto"/>
            <w:shd w:val="clear" w:color="auto" w:fill="FFFFFF"/>
            <w:tcMar>
              <w:top w:w="120" w:type="dxa"/>
              <w:left w:w="180" w:type="dxa"/>
              <w:bottom w:w="120" w:type="dxa"/>
              <w:right w:w="180" w:type="dxa"/>
            </w:tcMar>
            <w:vAlign w:val="center"/>
            <w:hideMark/>
          </w:tcPr>
          <w:p w14:paraId="538584FD" w14:textId="3D5961CC" w:rsidR="00050FC5" w:rsidRPr="006233FB" w:rsidRDefault="006233FB" w:rsidP="008D389F">
            <w:pPr>
              <w:spacing w:after="0" w:line="240" w:lineRule="auto"/>
              <w:rPr>
                <w:rFonts w:ascii="Times New Roman" w:hAnsi="Times New Roman" w:cs="Times New Roman"/>
              </w:rPr>
            </w:pPr>
            <w:r w:rsidRPr="006233FB">
              <w:rPr>
                <w:rFonts w:ascii="Times New Roman" w:hAnsi="Times New Roman" w:cs="Times New Roman"/>
              </w:rPr>
              <w:t xml:space="preserve">Remonto, techninio aptarnavimo metu, jei remonto darbai užtrunka ilgiau nei 2 darbo dienas, nuomininkui suteikiamas nedelsiant, tačiau ne vėliau kaip per 3 darbo dienas nuo automobilio perdavimo momento, ne senesnis nei </w:t>
            </w:r>
            <w:r w:rsidR="008D389F">
              <w:rPr>
                <w:rFonts w:ascii="Times New Roman" w:hAnsi="Times New Roman" w:cs="Times New Roman"/>
              </w:rPr>
              <w:t>3</w:t>
            </w:r>
            <w:r w:rsidRPr="006233FB">
              <w:rPr>
                <w:rFonts w:ascii="Times New Roman" w:hAnsi="Times New Roman" w:cs="Times New Roman"/>
              </w:rPr>
              <w:t xml:space="preserve"> metų </w:t>
            </w:r>
            <w:r w:rsidRPr="008D389F">
              <w:rPr>
                <w:rFonts w:ascii="Times New Roman" w:hAnsi="Times New Roman" w:cs="Times New Roman"/>
              </w:rPr>
              <w:t xml:space="preserve">ir </w:t>
            </w:r>
            <w:r w:rsidR="00DC6CB7" w:rsidRPr="008D389F">
              <w:rPr>
                <w:rFonts w:ascii="Times New Roman" w:hAnsi="Times New Roman" w:cs="Times New Roman"/>
              </w:rPr>
              <w:t>ne prastesnės komplektacijos</w:t>
            </w:r>
            <w:r w:rsidRPr="008D389F">
              <w:rPr>
                <w:rFonts w:ascii="Times New Roman" w:hAnsi="Times New Roman" w:cs="Times New Roman"/>
              </w:rPr>
              <w:t xml:space="preserve">. Jei automobilis yra nepataisomas, nuomotojas ne vėliau kaip per </w:t>
            </w:r>
            <w:r w:rsidR="00DC6CB7" w:rsidRPr="008D389F">
              <w:rPr>
                <w:rFonts w:ascii="Times New Roman" w:hAnsi="Times New Roman" w:cs="Times New Roman"/>
              </w:rPr>
              <w:t xml:space="preserve"> 2 d</w:t>
            </w:r>
            <w:r w:rsidR="008D389F" w:rsidRPr="008D389F">
              <w:rPr>
                <w:rFonts w:ascii="Times New Roman" w:hAnsi="Times New Roman" w:cs="Times New Roman"/>
              </w:rPr>
              <w:t xml:space="preserve">arbo dienas </w:t>
            </w:r>
            <w:r w:rsidRPr="008D389F">
              <w:rPr>
                <w:rFonts w:ascii="Times New Roman" w:hAnsi="Times New Roman" w:cs="Times New Roman"/>
              </w:rPr>
              <w:t>turi pateikti kitą, techninės specifikacijos reikalavimus atitinkantį automobilį.</w:t>
            </w:r>
          </w:p>
        </w:tc>
      </w:tr>
      <w:bookmarkEnd w:id="4"/>
      <w:tr w:rsidR="006233FB" w:rsidRPr="006233FB" w14:paraId="5768629C" w14:textId="77777777" w:rsidTr="00671BF1">
        <w:tc>
          <w:tcPr>
            <w:tcW w:w="0" w:type="auto"/>
            <w:shd w:val="clear" w:color="auto" w:fill="FAFAFA"/>
            <w:tcMar>
              <w:top w:w="120" w:type="dxa"/>
              <w:left w:w="180" w:type="dxa"/>
              <w:bottom w:w="120" w:type="dxa"/>
              <w:right w:w="180" w:type="dxa"/>
            </w:tcMar>
            <w:vAlign w:val="center"/>
            <w:hideMark/>
          </w:tcPr>
          <w:p w14:paraId="2A8133A5"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Papildomos sąlygos</w:t>
            </w:r>
          </w:p>
        </w:tc>
        <w:tc>
          <w:tcPr>
            <w:tcW w:w="0" w:type="auto"/>
            <w:shd w:val="clear" w:color="auto" w:fill="FAFAFA"/>
            <w:tcMar>
              <w:top w:w="120" w:type="dxa"/>
              <w:left w:w="180" w:type="dxa"/>
              <w:bottom w:w="120" w:type="dxa"/>
              <w:right w:w="180" w:type="dxa"/>
            </w:tcMar>
            <w:vAlign w:val="center"/>
            <w:hideMark/>
          </w:tcPr>
          <w:p w14:paraId="39A7049A" w14:textId="77777777" w:rsidR="006233FB" w:rsidRPr="006233FB" w:rsidRDefault="006233FB" w:rsidP="00671BF1">
            <w:pPr>
              <w:spacing w:after="0" w:line="240" w:lineRule="auto"/>
              <w:rPr>
                <w:rFonts w:ascii="Times New Roman" w:hAnsi="Times New Roman" w:cs="Times New Roman"/>
              </w:rPr>
            </w:pPr>
            <w:r w:rsidRPr="006233FB">
              <w:rPr>
                <w:rFonts w:ascii="Times New Roman" w:hAnsi="Times New Roman" w:cs="Times New Roman"/>
              </w:rPr>
              <w:t xml:space="preserve">Nuomotojas turi sudaryti sąlygas ir neprieštarauti, kad į automobilį būtų įdiegti </w:t>
            </w:r>
            <w:proofErr w:type="spellStart"/>
            <w:r w:rsidRPr="006233FB">
              <w:rPr>
                <w:rFonts w:ascii="Times New Roman" w:hAnsi="Times New Roman" w:cs="Times New Roman"/>
              </w:rPr>
              <w:t>telemetrinės</w:t>
            </w:r>
            <w:proofErr w:type="spellEnd"/>
            <w:r w:rsidRPr="006233FB">
              <w:rPr>
                <w:rFonts w:ascii="Times New Roman" w:hAnsi="Times New Roman" w:cs="Times New Roman"/>
              </w:rPr>
              <w:t xml:space="preserve"> kontrolės sistemos įrenginiai.</w:t>
            </w:r>
          </w:p>
        </w:tc>
      </w:tr>
      <w:tr w:rsidR="00671BF1" w:rsidRPr="006233FB" w14:paraId="3ABA0762" w14:textId="77777777" w:rsidTr="00671BF1">
        <w:tc>
          <w:tcPr>
            <w:tcW w:w="0" w:type="auto"/>
            <w:shd w:val="clear" w:color="auto" w:fill="FFFFFF"/>
            <w:tcMar>
              <w:top w:w="120" w:type="dxa"/>
              <w:left w:w="180" w:type="dxa"/>
              <w:bottom w:w="120" w:type="dxa"/>
              <w:right w:w="180" w:type="dxa"/>
            </w:tcMar>
          </w:tcPr>
          <w:p w14:paraId="1A19F8FE" w14:textId="271837E1" w:rsidR="00671BF1" w:rsidRPr="00382B94" w:rsidRDefault="00671BF1" w:rsidP="00671BF1">
            <w:pPr>
              <w:spacing w:after="0" w:line="240" w:lineRule="auto"/>
              <w:rPr>
                <w:rFonts w:ascii="Times New Roman" w:hAnsi="Times New Roman" w:cs="Times New Roman"/>
              </w:rPr>
            </w:pPr>
            <w:r w:rsidRPr="00382B94">
              <w:rPr>
                <w:rFonts w:ascii="Times New Roman" w:hAnsi="Times New Roman" w:cs="Times New Roman"/>
              </w:rPr>
              <w:t>Automobilio pristatymo terminas:</w:t>
            </w:r>
          </w:p>
        </w:tc>
        <w:tc>
          <w:tcPr>
            <w:tcW w:w="0" w:type="auto"/>
            <w:shd w:val="clear" w:color="auto" w:fill="FFFFFF"/>
            <w:tcMar>
              <w:top w:w="120" w:type="dxa"/>
              <w:left w:w="180" w:type="dxa"/>
              <w:bottom w:w="120" w:type="dxa"/>
              <w:right w:w="180" w:type="dxa"/>
            </w:tcMar>
          </w:tcPr>
          <w:p w14:paraId="7171EDBB" w14:textId="2FC96A94" w:rsidR="00671BF1" w:rsidRPr="006233FB" w:rsidRDefault="00166910" w:rsidP="00671BF1">
            <w:pPr>
              <w:spacing w:after="0" w:line="240" w:lineRule="auto"/>
              <w:rPr>
                <w:rFonts w:ascii="Times New Roman" w:hAnsi="Times New Roman" w:cs="Times New Roman"/>
              </w:rPr>
            </w:pPr>
            <w:r>
              <w:rPr>
                <w:rFonts w:ascii="Times New Roman" w:hAnsi="Times New Roman" w:cs="Times New Roman"/>
              </w:rPr>
              <w:t>4</w:t>
            </w:r>
            <w:r w:rsidR="0025221A">
              <w:rPr>
                <w:rFonts w:ascii="Times New Roman" w:hAnsi="Times New Roman" w:cs="Times New Roman"/>
              </w:rPr>
              <w:t xml:space="preserve"> mėn</w:t>
            </w:r>
            <w:r w:rsidR="00671BF1" w:rsidRPr="0068211C">
              <w:rPr>
                <w:rFonts w:ascii="Times New Roman" w:hAnsi="Times New Roman" w:cs="Times New Roman"/>
              </w:rPr>
              <w:t>.</w:t>
            </w:r>
          </w:p>
        </w:tc>
      </w:tr>
      <w:tr w:rsidR="00671BF1" w:rsidRPr="006233FB" w14:paraId="0FB12EFF" w14:textId="77777777" w:rsidTr="00671BF1">
        <w:tc>
          <w:tcPr>
            <w:tcW w:w="0" w:type="auto"/>
            <w:shd w:val="clear" w:color="auto" w:fill="FFFFFF"/>
            <w:tcMar>
              <w:top w:w="120" w:type="dxa"/>
              <w:left w:w="180" w:type="dxa"/>
              <w:bottom w:w="120" w:type="dxa"/>
              <w:right w:w="180" w:type="dxa"/>
            </w:tcMar>
          </w:tcPr>
          <w:p w14:paraId="237FEBA0" w14:textId="672487A1" w:rsidR="00671BF1" w:rsidRPr="00382B94" w:rsidRDefault="00671BF1" w:rsidP="00671BF1">
            <w:pPr>
              <w:spacing w:after="0" w:line="240" w:lineRule="auto"/>
              <w:rPr>
                <w:rFonts w:ascii="Times New Roman" w:hAnsi="Times New Roman" w:cs="Times New Roman"/>
                <w:strike/>
              </w:rPr>
            </w:pPr>
            <w:r w:rsidRPr="00382B94">
              <w:rPr>
                <w:rFonts w:ascii="Times New Roman" w:hAnsi="Times New Roman" w:cs="Times New Roman"/>
              </w:rPr>
              <w:t>Automobilio nuomos terminas:</w:t>
            </w:r>
          </w:p>
        </w:tc>
        <w:tc>
          <w:tcPr>
            <w:tcW w:w="0" w:type="auto"/>
            <w:shd w:val="clear" w:color="auto" w:fill="FFFFFF"/>
            <w:tcMar>
              <w:top w:w="120" w:type="dxa"/>
              <w:left w:w="180" w:type="dxa"/>
              <w:bottom w:w="120" w:type="dxa"/>
              <w:right w:w="180" w:type="dxa"/>
            </w:tcMar>
          </w:tcPr>
          <w:p w14:paraId="7D7F1763" w14:textId="5EC2529F" w:rsidR="00671BF1" w:rsidRPr="0068211C" w:rsidRDefault="00671BF1" w:rsidP="00671BF1">
            <w:pPr>
              <w:spacing w:after="0" w:line="240" w:lineRule="auto"/>
              <w:rPr>
                <w:rFonts w:ascii="Times New Roman" w:hAnsi="Times New Roman" w:cs="Times New Roman"/>
              </w:rPr>
            </w:pPr>
            <w:r w:rsidRPr="0068211C">
              <w:rPr>
                <w:rFonts w:ascii="Times New Roman" w:hAnsi="Times New Roman" w:cs="Times New Roman"/>
              </w:rPr>
              <w:t>36 mėn.</w:t>
            </w:r>
          </w:p>
        </w:tc>
      </w:tr>
      <w:tr w:rsidR="00671BF1" w:rsidRPr="006233FB" w14:paraId="5A6FEF7D" w14:textId="77777777" w:rsidTr="00671BF1">
        <w:tc>
          <w:tcPr>
            <w:tcW w:w="0" w:type="auto"/>
            <w:shd w:val="clear" w:color="auto" w:fill="FFFFFF"/>
            <w:tcMar>
              <w:top w:w="120" w:type="dxa"/>
              <w:left w:w="180" w:type="dxa"/>
              <w:bottom w:w="120" w:type="dxa"/>
              <w:right w:w="180" w:type="dxa"/>
            </w:tcMar>
          </w:tcPr>
          <w:p w14:paraId="22CB3FA3" w14:textId="0AF60E9C" w:rsidR="00671BF1" w:rsidRPr="00211796" w:rsidRDefault="00671BF1" w:rsidP="00671BF1">
            <w:pPr>
              <w:spacing w:after="0" w:line="240" w:lineRule="auto"/>
              <w:rPr>
                <w:rFonts w:ascii="Times New Roman" w:hAnsi="Times New Roman" w:cs="Times New Roman"/>
                <w:strike/>
              </w:rPr>
            </w:pPr>
            <w:r>
              <w:rPr>
                <w:rFonts w:ascii="Times New Roman" w:hAnsi="Times New Roman" w:cs="Times New Roman"/>
              </w:rPr>
              <w:t>Automobilio</w:t>
            </w:r>
            <w:r w:rsidRPr="0068211C">
              <w:rPr>
                <w:rFonts w:ascii="Times New Roman" w:hAnsi="Times New Roman" w:cs="Times New Roman"/>
              </w:rPr>
              <w:t xml:space="preserve"> pristatymo vieta:</w:t>
            </w:r>
          </w:p>
        </w:tc>
        <w:tc>
          <w:tcPr>
            <w:tcW w:w="0" w:type="auto"/>
            <w:shd w:val="clear" w:color="auto" w:fill="FFFFFF"/>
            <w:tcMar>
              <w:top w:w="120" w:type="dxa"/>
              <w:left w:w="180" w:type="dxa"/>
              <w:bottom w:w="120" w:type="dxa"/>
              <w:right w:w="180" w:type="dxa"/>
            </w:tcMar>
          </w:tcPr>
          <w:p w14:paraId="6A550363" w14:textId="29CAF556" w:rsidR="00671BF1" w:rsidRPr="0068211C" w:rsidRDefault="00671BF1" w:rsidP="00671BF1">
            <w:pPr>
              <w:spacing w:after="0" w:line="240" w:lineRule="auto"/>
              <w:rPr>
                <w:rFonts w:ascii="Times New Roman" w:hAnsi="Times New Roman" w:cs="Times New Roman"/>
              </w:rPr>
            </w:pPr>
            <w:r>
              <w:rPr>
                <w:rFonts w:ascii="Times New Roman" w:hAnsi="Times New Roman" w:cs="Times New Roman"/>
              </w:rPr>
              <w:t xml:space="preserve">Visagino savivaldybės administracija, </w:t>
            </w:r>
            <w:r w:rsidRPr="0068211C">
              <w:rPr>
                <w:rFonts w:ascii="Times New Roman" w:hAnsi="Times New Roman" w:cs="Times New Roman"/>
              </w:rPr>
              <w:t>Parko g. 14, Visaginas, 31140</w:t>
            </w:r>
          </w:p>
        </w:tc>
      </w:tr>
    </w:tbl>
    <w:p w14:paraId="48B06AD3" w14:textId="31C7DA41" w:rsidR="006233FB" w:rsidRDefault="006233FB">
      <w:pPr>
        <w:rPr>
          <w:rFonts w:ascii="Times New Roman" w:hAnsi="Times New Roman" w:cs="Times New Roman"/>
        </w:rPr>
      </w:pPr>
    </w:p>
    <w:p w14:paraId="5B0CCF72" w14:textId="078AFECF" w:rsidR="006233FB" w:rsidRDefault="00671BF1" w:rsidP="00BF5F92">
      <w:pPr>
        <w:ind w:firstLine="426"/>
        <w:rPr>
          <w:rFonts w:ascii="Times New Roman" w:hAnsi="Times New Roman" w:cs="Times New Roman"/>
        </w:rPr>
      </w:pPr>
      <w:r>
        <w:rPr>
          <w:rFonts w:ascii="Times New Roman" w:hAnsi="Times New Roman" w:cs="Times New Roman"/>
        </w:rPr>
        <w:t>Nuomojamas a</w:t>
      </w:r>
      <w:r w:rsidRPr="006233FB">
        <w:rPr>
          <w:rFonts w:ascii="Times New Roman" w:hAnsi="Times New Roman" w:cs="Times New Roman"/>
        </w:rPr>
        <w:t>utomobilis turi atitikti visus gamintojo nustatytus kokybės reikalavimus bei tarptautinius kokybės ir ekologinius reikalavimus. Automobilis turi atitikti ES standartus.</w:t>
      </w:r>
    </w:p>
    <w:p w14:paraId="2B3B2171" w14:textId="2D5AAAD5" w:rsidR="0068211C" w:rsidRDefault="0068211C">
      <w:pPr>
        <w:rPr>
          <w:rFonts w:ascii="Times New Roman" w:hAnsi="Times New Roman" w:cs="Times New Roman"/>
        </w:rPr>
      </w:pPr>
    </w:p>
    <w:p w14:paraId="011D22F6" w14:textId="77777777" w:rsidR="00B04725" w:rsidRDefault="00B04725">
      <w:pPr>
        <w:rPr>
          <w:rFonts w:ascii="Times New Roman" w:hAnsi="Times New Roman" w:cs="Times New Roman"/>
        </w:rPr>
      </w:pPr>
    </w:p>
    <w:p w14:paraId="153AECA8" w14:textId="77777777" w:rsidR="00B04725" w:rsidRDefault="00B04725">
      <w:pPr>
        <w:rPr>
          <w:rFonts w:ascii="Times New Roman" w:hAnsi="Times New Roman" w:cs="Times New Roman"/>
        </w:rPr>
      </w:pPr>
    </w:p>
    <w:p w14:paraId="2D905AAB" w14:textId="77777777" w:rsidR="006233FB" w:rsidRPr="006233FB" w:rsidRDefault="006233FB">
      <w:pPr>
        <w:rPr>
          <w:rFonts w:ascii="Times New Roman" w:hAnsi="Times New Roman" w:cs="Times New Roman"/>
        </w:rPr>
      </w:pPr>
    </w:p>
    <w:sectPr w:rsidR="006233FB" w:rsidRPr="006233FB" w:rsidSect="003C1B6F">
      <w:pgSz w:w="12240" w:h="15840"/>
      <w:pgMar w:top="709" w:right="567" w:bottom="1135"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9D0"/>
    <w:rsid w:val="00025116"/>
    <w:rsid w:val="00050FC5"/>
    <w:rsid w:val="000E21A8"/>
    <w:rsid w:val="00114B33"/>
    <w:rsid w:val="00140B9B"/>
    <w:rsid w:val="00166910"/>
    <w:rsid w:val="00176991"/>
    <w:rsid w:val="001F4B1F"/>
    <w:rsid w:val="001F61FA"/>
    <w:rsid w:val="00202B62"/>
    <w:rsid w:val="00211796"/>
    <w:rsid w:val="00214FCB"/>
    <w:rsid w:val="00241D88"/>
    <w:rsid w:val="0025221A"/>
    <w:rsid w:val="00257B2E"/>
    <w:rsid w:val="00285872"/>
    <w:rsid w:val="002B0A9A"/>
    <w:rsid w:val="002D1670"/>
    <w:rsid w:val="002E5992"/>
    <w:rsid w:val="00317DAA"/>
    <w:rsid w:val="0032497B"/>
    <w:rsid w:val="00345AC1"/>
    <w:rsid w:val="00372E0F"/>
    <w:rsid w:val="00382B94"/>
    <w:rsid w:val="003B525A"/>
    <w:rsid w:val="003C1B6F"/>
    <w:rsid w:val="003C602E"/>
    <w:rsid w:val="003F3FC6"/>
    <w:rsid w:val="003F509B"/>
    <w:rsid w:val="0043101D"/>
    <w:rsid w:val="004A1FBF"/>
    <w:rsid w:val="004C7492"/>
    <w:rsid w:val="00540EEF"/>
    <w:rsid w:val="005879EA"/>
    <w:rsid w:val="005B262B"/>
    <w:rsid w:val="00611B66"/>
    <w:rsid w:val="006233FB"/>
    <w:rsid w:val="00646CB6"/>
    <w:rsid w:val="00670D16"/>
    <w:rsid w:val="00671BF1"/>
    <w:rsid w:val="0068211C"/>
    <w:rsid w:val="00802F94"/>
    <w:rsid w:val="00834967"/>
    <w:rsid w:val="00861A4C"/>
    <w:rsid w:val="008674E2"/>
    <w:rsid w:val="008A08D8"/>
    <w:rsid w:val="008A1502"/>
    <w:rsid w:val="008D117C"/>
    <w:rsid w:val="008D389F"/>
    <w:rsid w:val="00A5230F"/>
    <w:rsid w:val="00AC5729"/>
    <w:rsid w:val="00B04725"/>
    <w:rsid w:val="00B60A3A"/>
    <w:rsid w:val="00BA5BF1"/>
    <w:rsid w:val="00BC32CC"/>
    <w:rsid w:val="00BF5F92"/>
    <w:rsid w:val="00C87A77"/>
    <w:rsid w:val="00CA1550"/>
    <w:rsid w:val="00CD2FF4"/>
    <w:rsid w:val="00CE1D8C"/>
    <w:rsid w:val="00D43BB5"/>
    <w:rsid w:val="00D67CDE"/>
    <w:rsid w:val="00D8703C"/>
    <w:rsid w:val="00DC6CB7"/>
    <w:rsid w:val="00DC7634"/>
    <w:rsid w:val="00DC7B4F"/>
    <w:rsid w:val="00DF5E00"/>
    <w:rsid w:val="00E365B9"/>
    <w:rsid w:val="00E478A0"/>
    <w:rsid w:val="00E5644F"/>
    <w:rsid w:val="00EB374B"/>
    <w:rsid w:val="00F41B92"/>
    <w:rsid w:val="00F76013"/>
    <w:rsid w:val="00F91AA0"/>
    <w:rsid w:val="00F93172"/>
    <w:rsid w:val="00FC0005"/>
    <w:rsid w:val="00FE79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10C82"/>
  <w15:chartTrackingRefBased/>
  <w15:docId w15:val="{08A8D9B7-6890-4A89-B902-5AB56FD2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E7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E7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E79D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E79D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E79D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E79D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79D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79D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79D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79D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E79D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E79D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E79D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E79D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E79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79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79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79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7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79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79D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79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79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79D0"/>
    <w:rPr>
      <w:i/>
      <w:iCs/>
      <w:color w:val="404040" w:themeColor="text1" w:themeTint="BF"/>
    </w:rPr>
  </w:style>
  <w:style w:type="paragraph" w:styleId="Sraopastraipa">
    <w:name w:val="List Paragraph"/>
    <w:basedOn w:val="prastasis"/>
    <w:uiPriority w:val="34"/>
    <w:qFormat/>
    <w:rsid w:val="00FE79D0"/>
    <w:pPr>
      <w:ind w:left="720"/>
      <w:contextualSpacing/>
    </w:pPr>
  </w:style>
  <w:style w:type="character" w:styleId="Rykuspabraukimas">
    <w:name w:val="Intense Emphasis"/>
    <w:basedOn w:val="Numatytasispastraiposriftas"/>
    <w:uiPriority w:val="21"/>
    <w:qFormat/>
    <w:rsid w:val="00FE79D0"/>
    <w:rPr>
      <w:i/>
      <w:iCs/>
      <w:color w:val="0F4761" w:themeColor="accent1" w:themeShade="BF"/>
    </w:rPr>
  </w:style>
  <w:style w:type="paragraph" w:styleId="Iskirtacitata">
    <w:name w:val="Intense Quote"/>
    <w:basedOn w:val="prastasis"/>
    <w:next w:val="prastasis"/>
    <w:link w:val="IskirtacitataDiagrama"/>
    <w:uiPriority w:val="30"/>
    <w:qFormat/>
    <w:rsid w:val="00FE7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E79D0"/>
    <w:rPr>
      <w:i/>
      <w:iCs/>
      <w:color w:val="0F4761" w:themeColor="accent1" w:themeShade="BF"/>
    </w:rPr>
  </w:style>
  <w:style w:type="character" w:styleId="Rykinuoroda">
    <w:name w:val="Intense Reference"/>
    <w:basedOn w:val="Numatytasispastraiposriftas"/>
    <w:uiPriority w:val="32"/>
    <w:qFormat/>
    <w:rsid w:val="00FE79D0"/>
    <w:rPr>
      <w:b/>
      <w:bCs/>
      <w:smallCaps/>
      <w:color w:val="0F4761" w:themeColor="accent1" w:themeShade="BF"/>
      <w:spacing w:val="5"/>
    </w:rPr>
  </w:style>
  <w:style w:type="character" w:styleId="Hipersaitas">
    <w:name w:val="Hyperlink"/>
    <w:basedOn w:val="Numatytasispastraiposriftas"/>
    <w:uiPriority w:val="99"/>
    <w:unhideWhenUsed/>
    <w:rsid w:val="00F41B92"/>
    <w:rPr>
      <w:color w:val="467886" w:themeColor="hyperlink"/>
      <w:u w:val="single"/>
    </w:rPr>
  </w:style>
  <w:style w:type="character" w:styleId="Neapdorotaspaminjimas">
    <w:name w:val="Unresolved Mention"/>
    <w:basedOn w:val="Numatytasispastraiposriftas"/>
    <w:uiPriority w:val="99"/>
    <w:semiHidden/>
    <w:unhideWhenUsed/>
    <w:rsid w:val="00F41B92"/>
    <w:rPr>
      <w:color w:val="605E5C"/>
      <w:shd w:val="clear" w:color="auto" w:fill="E1DFDD"/>
    </w:rPr>
  </w:style>
  <w:style w:type="character" w:styleId="Komentaronuoroda">
    <w:name w:val="annotation reference"/>
    <w:basedOn w:val="Numatytasispastraiposriftas"/>
    <w:uiPriority w:val="99"/>
    <w:semiHidden/>
    <w:unhideWhenUsed/>
    <w:rsid w:val="00671BF1"/>
    <w:rPr>
      <w:sz w:val="16"/>
      <w:szCs w:val="16"/>
    </w:rPr>
  </w:style>
  <w:style w:type="paragraph" w:styleId="Komentarotekstas">
    <w:name w:val="annotation text"/>
    <w:basedOn w:val="prastasis"/>
    <w:link w:val="KomentarotekstasDiagrama"/>
    <w:uiPriority w:val="99"/>
    <w:unhideWhenUsed/>
    <w:rsid w:val="00671B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71BF1"/>
    <w:rPr>
      <w:sz w:val="20"/>
      <w:szCs w:val="20"/>
    </w:rPr>
  </w:style>
  <w:style w:type="paragraph" w:styleId="Komentarotema">
    <w:name w:val="annotation subject"/>
    <w:basedOn w:val="Komentarotekstas"/>
    <w:next w:val="Komentarotekstas"/>
    <w:link w:val="KomentarotemaDiagrama"/>
    <w:uiPriority w:val="99"/>
    <w:semiHidden/>
    <w:unhideWhenUsed/>
    <w:rsid w:val="00671BF1"/>
    <w:rPr>
      <w:b/>
      <w:bCs/>
    </w:rPr>
  </w:style>
  <w:style w:type="character" w:customStyle="1" w:styleId="KomentarotemaDiagrama">
    <w:name w:val="Komentaro tema Diagrama"/>
    <w:basedOn w:val="KomentarotekstasDiagrama"/>
    <w:link w:val="Komentarotema"/>
    <w:uiPriority w:val="99"/>
    <w:semiHidden/>
    <w:rsid w:val="00671B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7970">
      <w:bodyDiv w:val="1"/>
      <w:marLeft w:val="0"/>
      <w:marRight w:val="0"/>
      <w:marTop w:val="0"/>
      <w:marBottom w:val="0"/>
      <w:divBdr>
        <w:top w:val="none" w:sz="0" w:space="0" w:color="auto"/>
        <w:left w:val="none" w:sz="0" w:space="0" w:color="auto"/>
        <w:bottom w:val="none" w:sz="0" w:space="0" w:color="auto"/>
        <w:right w:val="none" w:sz="0" w:space="0" w:color="auto"/>
      </w:divBdr>
    </w:div>
    <w:div w:id="578442146">
      <w:bodyDiv w:val="1"/>
      <w:marLeft w:val="0"/>
      <w:marRight w:val="0"/>
      <w:marTop w:val="0"/>
      <w:marBottom w:val="0"/>
      <w:divBdr>
        <w:top w:val="none" w:sz="0" w:space="0" w:color="auto"/>
        <w:left w:val="none" w:sz="0" w:space="0" w:color="auto"/>
        <w:bottom w:val="none" w:sz="0" w:space="0" w:color="auto"/>
        <w:right w:val="none" w:sz="0" w:space="0" w:color="auto"/>
      </w:divBdr>
    </w:div>
    <w:div w:id="796996837">
      <w:bodyDiv w:val="1"/>
      <w:marLeft w:val="0"/>
      <w:marRight w:val="0"/>
      <w:marTop w:val="0"/>
      <w:marBottom w:val="0"/>
      <w:divBdr>
        <w:top w:val="none" w:sz="0" w:space="0" w:color="auto"/>
        <w:left w:val="none" w:sz="0" w:space="0" w:color="auto"/>
        <w:bottom w:val="none" w:sz="0" w:space="0" w:color="auto"/>
        <w:right w:val="none" w:sz="0" w:space="0" w:color="auto"/>
      </w:divBdr>
    </w:div>
    <w:div w:id="908420034">
      <w:bodyDiv w:val="1"/>
      <w:marLeft w:val="0"/>
      <w:marRight w:val="0"/>
      <w:marTop w:val="0"/>
      <w:marBottom w:val="0"/>
      <w:divBdr>
        <w:top w:val="none" w:sz="0" w:space="0" w:color="auto"/>
        <w:left w:val="none" w:sz="0" w:space="0" w:color="auto"/>
        <w:bottom w:val="none" w:sz="0" w:space="0" w:color="auto"/>
        <w:right w:val="none" w:sz="0" w:space="0" w:color="auto"/>
      </w:divBdr>
    </w:div>
    <w:div w:id="964702314">
      <w:bodyDiv w:val="1"/>
      <w:marLeft w:val="0"/>
      <w:marRight w:val="0"/>
      <w:marTop w:val="0"/>
      <w:marBottom w:val="0"/>
      <w:divBdr>
        <w:top w:val="none" w:sz="0" w:space="0" w:color="auto"/>
        <w:left w:val="none" w:sz="0" w:space="0" w:color="auto"/>
        <w:bottom w:val="none" w:sz="0" w:space="0" w:color="auto"/>
        <w:right w:val="none" w:sz="0" w:space="0" w:color="auto"/>
      </w:divBdr>
    </w:div>
    <w:div w:id="1345864662">
      <w:bodyDiv w:val="1"/>
      <w:marLeft w:val="0"/>
      <w:marRight w:val="0"/>
      <w:marTop w:val="0"/>
      <w:marBottom w:val="0"/>
      <w:divBdr>
        <w:top w:val="none" w:sz="0" w:space="0" w:color="auto"/>
        <w:left w:val="none" w:sz="0" w:space="0" w:color="auto"/>
        <w:bottom w:val="none" w:sz="0" w:space="0" w:color="auto"/>
        <w:right w:val="none" w:sz="0" w:space="0" w:color="auto"/>
      </w:divBdr>
    </w:div>
    <w:div w:id="1493719622">
      <w:bodyDiv w:val="1"/>
      <w:marLeft w:val="0"/>
      <w:marRight w:val="0"/>
      <w:marTop w:val="0"/>
      <w:marBottom w:val="0"/>
      <w:divBdr>
        <w:top w:val="none" w:sz="0" w:space="0" w:color="auto"/>
        <w:left w:val="none" w:sz="0" w:space="0" w:color="auto"/>
        <w:bottom w:val="none" w:sz="0" w:space="0" w:color="auto"/>
        <w:right w:val="none" w:sz="0" w:space="0" w:color="auto"/>
      </w:divBdr>
    </w:div>
    <w:div w:id="1531184878">
      <w:bodyDiv w:val="1"/>
      <w:marLeft w:val="0"/>
      <w:marRight w:val="0"/>
      <w:marTop w:val="0"/>
      <w:marBottom w:val="0"/>
      <w:divBdr>
        <w:top w:val="none" w:sz="0" w:space="0" w:color="auto"/>
        <w:left w:val="none" w:sz="0" w:space="0" w:color="auto"/>
        <w:bottom w:val="none" w:sz="0" w:space="0" w:color="auto"/>
        <w:right w:val="none" w:sz="0" w:space="0" w:color="auto"/>
      </w:divBdr>
      <w:divsChild>
        <w:div w:id="1725720008">
          <w:marLeft w:val="0"/>
          <w:marRight w:val="0"/>
          <w:marTop w:val="0"/>
          <w:marBottom w:val="0"/>
          <w:divBdr>
            <w:top w:val="none" w:sz="0" w:space="0" w:color="auto"/>
            <w:left w:val="none" w:sz="0" w:space="0" w:color="auto"/>
            <w:bottom w:val="none" w:sz="0" w:space="0" w:color="auto"/>
            <w:right w:val="none" w:sz="0" w:space="0" w:color="auto"/>
          </w:divBdr>
          <w:divsChild>
            <w:div w:id="605695926">
              <w:marLeft w:val="0"/>
              <w:marRight w:val="0"/>
              <w:marTop w:val="0"/>
              <w:marBottom w:val="0"/>
              <w:divBdr>
                <w:top w:val="none" w:sz="0" w:space="0" w:color="auto"/>
                <w:left w:val="none" w:sz="0" w:space="0" w:color="auto"/>
                <w:bottom w:val="none" w:sz="0" w:space="0" w:color="auto"/>
                <w:right w:val="none" w:sz="0" w:space="0" w:color="auto"/>
              </w:divBdr>
            </w:div>
            <w:div w:id="2069456045">
              <w:marLeft w:val="0"/>
              <w:marRight w:val="0"/>
              <w:marTop w:val="0"/>
              <w:marBottom w:val="0"/>
              <w:divBdr>
                <w:top w:val="none" w:sz="0" w:space="0" w:color="auto"/>
                <w:left w:val="none" w:sz="0" w:space="0" w:color="auto"/>
                <w:bottom w:val="none" w:sz="0" w:space="0" w:color="auto"/>
                <w:right w:val="none" w:sz="0" w:space="0" w:color="auto"/>
              </w:divBdr>
            </w:div>
          </w:divsChild>
        </w:div>
        <w:div w:id="726147652">
          <w:marLeft w:val="0"/>
          <w:marRight w:val="0"/>
          <w:marTop w:val="0"/>
          <w:marBottom w:val="0"/>
          <w:divBdr>
            <w:top w:val="none" w:sz="0" w:space="0" w:color="auto"/>
            <w:left w:val="none" w:sz="0" w:space="0" w:color="auto"/>
            <w:bottom w:val="none" w:sz="0" w:space="0" w:color="auto"/>
            <w:right w:val="none" w:sz="0" w:space="0" w:color="auto"/>
          </w:divBdr>
          <w:divsChild>
            <w:div w:id="1232621580">
              <w:marLeft w:val="0"/>
              <w:marRight w:val="0"/>
              <w:marTop w:val="0"/>
              <w:marBottom w:val="0"/>
              <w:divBdr>
                <w:top w:val="none" w:sz="0" w:space="0" w:color="auto"/>
                <w:left w:val="none" w:sz="0" w:space="0" w:color="auto"/>
                <w:bottom w:val="none" w:sz="0" w:space="0" w:color="auto"/>
                <w:right w:val="none" w:sz="0" w:space="0" w:color="auto"/>
              </w:divBdr>
            </w:div>
            <w:div w:id="1853370282">
              <w:marLeft w:val="0"/>
              <w:marRight w:val="0"/>
              <w:marTop w:val="0"/>
              <w:marBottom w:val="0"/>
              <w:divBdr>
                <w:top w:val="none" w:sz="0" w:space="0" w:color="auto"/>
                <w:left w:val="none" w:sz="0" w:space="0" w:color="auto"/>
                <w:bottom w:val="none" w:sz="0" w:space="0" w:color="auto"/>
                <w:right w:val="none" w:sz="0" w:space="0" w:color="auto"/>
              </w:divBdr>
            </w:div>
          </w:divsChild>
        </w:div>
        <w:div w:id="976908614">
          <w:marLeft w:val="0"/>
          <w:marRight w:val="0"/>
          <w:marTop w:val="0"/>
          <w:marBottom w:val="0"/>
          <w:divBdr>
            <w:top w:val="none" w:sz="0" w:space="0" w:color="auto"/>
            <w:left w:val="none" w:sz="0" w:space="0" w:color="auto"/>
            <w:bottom w:val="none" w:sz="0" w:space="0" w:color="auto"/>
            <w:right w:val="none" w:sz="0" w:space="0" w:color="auto"/>
          </w:divBdr>
          <w:divsChild>
            <w:div w:id="537282079">
              <w:marLeft w:val="0"/>
              <w:marRight w:val="0"/>
              <w:marTop w:val="0"/>
              <w:marBottom w:val="0"/>
              <w:divBdr>
                <w:top w:val="none" w:sz="0" w:space="0" w:color="auto"/>
                <w:left w:val="none" w:sz="0" w:space="0" w:color="auto"/>
                <w:bottom w:val="none" w:sz="0" w:space="0" w:color="auto"/>
                <w:right w:val="none" w:sz="0" w:space="0" w:color="auto"/>
              </w:divBdr>
            </w:div>
            <w:div w:id="6085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4859">
      <w:bodyDiv w:val="1"/>
      <w:marLeft w:val="0"/>
      <w:marRight w:val="0"/>
      <w:marTop w:val="0"/>
      <w:marBottom w:val="0"/>
      <w:divBdr>
        <w:top w:val="none" w:sz="0" w:space="0" w:color="auto"/>
        <w:left w:val="none" w:sz="0" w:space="0" w:color="auto"/>
        <w:bottom w:val="none" w:sz="0" w:space="0" w:color="auto"/>
        <w:right w:val="none" w:sz="0" w:space="0" w:color="auto"/>
      </w:divBdr>
      <w:divsChild>
        <w:div w:id="134031652">
          <w:marLeft w:val="0"/>
          <w:marRight w:val="0"/>
          <w:marTop w:val="0"/>
          <w:marBottom w:val="0"/>
          <w:divBdr>
            <w:top w:val="none" w:sz="0" w:space="0" w:color="auto"/>
            <w:left w:val="none" w:sz="0" w:space="0" w:color="auto"/>
            <w:bottom w:val="none" w:sz="0" w:space="0" w:color="auto"/>
            <w:right w:val="none" w:sz="0" w:space="0" w:color="auto"/>
          </w:divBdr>
          <w:divsChild>
            <w:div w:id="1207598432">
              <w:marLeft w:val="0"/>
              <w:marRight w:val="0"/>
              <w:marTop w:val="0"/>
              <w:marBottom w:val="0"/>
              <w:divBdr>
                <w:top w:val="none" w:sz="0" w:space="0" w:color="auto"/>
                <w:left w:val="none" w:sz="0" w:space="0" w:color="auto"/>
                <w:bottom w:val="none" w:sz="0" w:space="0" w:color="auto"/>
                <w:right w:val="none" w:sz="0" w:space="0" w:color="auto"/>
              </w:divBdr>
            </w:div>
            <w:div w:id="190456798">
              <w:marLeft w:val="0"/>
              <w:marRight w:val="0"/>
              <w:marTop w:val="0"/>
              <w:marBottom w:val="0"/>
              <w:divBdr>
                <w:top w:val="none" w:sz="0" w:space="0" w:color="auto"/>
                <w:left w:val="none" w:sz="0" w:space="0" w:color="auto"/>
                <w:bottom w:val="none" w:sz="0" w:space="0" w:color="auto"/>
                <w:right w:val="none" w:sz="0" w:space="0" w:color="auto"/>
              </w:divBdr>
            </w:div>
          </w:divsChild>
        </w:div>
        <w:div w:id="823162781">
          <w:marLeft w:val="0"/>
          <w:marRight w:val="0"/>
          <w:marTop w:val="0"/>
          <w:marBottom w:val="0"/>
          <w:divBdr>
            <w:top w:val="none" w:sz="0" w:space="0" w:color="auto"/>
            <w:left w:val="none" w:sz="0" w:space="0" w:color="auto"/>
            <w:bottom w:val="none" w:sz="0" w:space="0" w:color="auto"/>
            <w:right w:val="none" w:sz="0" w:space="0" w:color="auto"/>
          </w:divBdr>
          <w:divsChild>
            <w:div w:id="1827474164">
              <w:marLeft w:val="0"/>
              <w:marRight w:val="0"/>
              <w:marTop w:val="0"/>
              <w:marBottom w:val="0"/>
              <w:divBdr>
                <w:top w:val="none" w:sz="0" w:space="0" w:color="auto"/>
                <w:left w:val="none" w:sz="0" w:space="0" w:color="auto"/>
                <w:bottom w:val="none" w:sz="0" w:space="0" w:color="auto"/>
                <w:right w:val="none" w:sz="0" w:space="0" w:color="auto"/>
              </w:divBdr>
            </w:div>
            <w:div w:id="1142844708">
              <w:marLeft w:val="0"/>
              <w:marRight w:val="0"/>
              <w:marTop w:val="0"/>
              <w:marBottom w:val="0"/>
              <w:divBdr>
                <w:top w:val="none" w:sz="0" w:space="0" w:color="auto"/>
                <w:left w:val="none" w:sz="0" w:space="0" w:color="auto"/>
                <w:bottom w:val="none" w:sz="0" w:space="0" w:color="auto"/>
                <w:right w:val="none" w:sz="0" w:space="0" w:color="auto"/>
              </w:divBdr>
            </w:div>
          </w:divsChild>
        </w:div>
        <w:div w:id="1732731719">
          <w:marLeft w:val="0"/>
          <w:marRight w:val="0"/>
          <w:marTop w:val="0"/>
          <w:marBottom w:val="0"/>
          <w:divBdr>
            <w:top w:val="none" w:sz="0" w:space="0" w:color="auto"/>
            <w:left w:val="none" w:sz="0" w:space="0" w:color="auto"/>
            <w:bottom w:val="none" w:sz="0" w:space="0" w:color="auto"/>
            <w:right w:val="none" w:sz="0" w:space="0" w:color="auto"/>
          </w:divBdr>
          <w:divsChild>
            <w:div w:id="1762137344">
              <w:marLeft w:val="0"/>
              <w:marRight w:val="0"/>
              <w:marTop w:val="0"/>
              <w:marBottom w:val="0"/>
              <w:divBdr>
                <w:top w:val="none" w:sz="0" w:space="0" w:color="auto"/>
                <w:left w:val="none" w:sz="0" w:space="0" w:color="auto"/>
                <w:bottom w:val="none" w:sz="0" w:space="0" w:color="auto"/>
                <w:right w:val="none" w:sz="0" w:space="0" w:color="auto"/>
              </w:divBdr>
            </w:div>
            <w:div w:id="91902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7317">
      <w:bodyDiv w:val="1"/>
      <w:marLeft w:val="0"/>
      <w:marRight w:val="0"/>
      <w:marTop w:val="0"/>
      <w:marBottom w:val="0"/>
      <w:divBdr>
        <w:top w:val="none" w:sz="0" w:space="0" w:color="auto"/>
        <w:left w:val="none" w:sz="0" w:space="0" w:color="auto"/>
        <w:bottom w:val="none" w:sz="0" w:space="0" w:color="auto"/>
        <w:right w:val="none" w:sz="0" w:space="0" w:color="auto"/>
      </w:divBdr>
      <w:divsChild>
        <w:div w:id="891774781">
          <w:marLeft w:val="0"/>
          <w:marRight w:val="0"/>
          <w:marTop w:val="0"/>
          <w:marBottom w:val="0"/>
          <w:divBdr>
            <w:top w:val="none" w:sz="0" w:space="0" w:color="auto"/>
            <w:left w:val="none" w:sz="0" w:space="0" w:color="auto"/>
            <w:bottom w:val="none" w:sz="0" w:space="0" w:color="auto"/>
            <w:right w:val="none" w:sz="0" w:space="0" w:color="auto"/>
          </w:divBdr>
          <w:divsChild>
            <w:div w:id="168570637">
              <w:marLeft w:val="0"/>
              <w:marRight w:val="0"/>
              <w:marTop w:val="0"/>
              <w:marBottom w:val="0"/>
              <w:divBdr>
                <w:top w:val="none" w:sz="0" w:space="0" w:color="auto"/>
                <w:left w:val="none" w:sz="0" w:space="0" w:color="auto"/>
                <w:bottom w:val="none" w:sz="0" w:space="0" w:color="auto"/>
                <w:right w:val="none" w:sz="0" w:space="0" w:color="auto"/>
              </w:divBdr>
            </w:div>
            <w:div w:id="619648837">
              <w:marLeft w:val="0"/>
              <w:marRight w:val="0"/>
              <w:marTop w:val="0"/>
              <w:marBottom w:val="0"/>
              <w:divBdr>
                <w:top w:val="none" w:sz="0" w:space="0" w:color="auto"/>
                <w:left w:val="none" w:sz="0" w:space="0" w:color="auto"/>
                <w:bottom w:val="none" w:sz="0" w:space="0" w:color="auto"/>
                <w:right w:val="none" w:sz="0" w:space="0" w:color="auto"/>
              </w:divBdr>
            </w:div>
          </w:divsChild>
        </w:div>
        <w:div w:id="84426727">
          <w:marLeft w:val="0"/>
          <w:marRight w:val="0"/>
          <w:marTop w:val="0"/>
          <w:marBottom w:val="0"/>
          <w:divBdr>
            <w:top w:val="none" w:sz="0" w:space="0" w:color="auto"/>
            <w:left w:val="none" w:sz="0" w:space="0" w:color="auto"/>
            <w:bottom w:val="none" w:sz="0" w:space="0" w:color="auto"/>
            <w:right w:val="none" w:sz="0" w:space="0" w:color="auto"/>
          </w:divBdr>
          <w:divsChild>
            <w:div w:id="739520605">
              <w:marLeft w:val="0"/>
              <w:marRight w:val="0"/>
              <w:marTop w:val="0"/>
              <w:marBottom w:val="0"/>
              <w:divBdr>
                <w:top w:val="none" w:sz="0" w:space="0" w:color="auto"/>
                <w:left w:val="none" w:sz="0" w:space="0" w:color="auto"/>
                <w:bottom w:val="none" w:sz="0" w:space="0" w:color="auto"/>
                <w:right w:val="none" w:sz="0" w:space="0" w:color="auto"/>
              </w:divBdr>
            </w:div>
            <w:div w:id="2006273670">
              <w:marLeft w:val="0"/>
              <w:marRight w:val="0"/>
              <w:marTop w:val="0"/>
              <w:marBottom w:val="0"/>
              <w:divBdr>
                <w:top w:val="none" w:sz="0" w:space="0" w:color="auto"/>
                <w:left w:val="none" w:sz="0" w:space="0" w:color="auto"/>
                <w:bottom w:val="none" w:sz="0" w:space="0" w:color="auto"/>
                <w:right w:val="none" w:sz="0" w:space="0" w:color="auto"/>
              </w:divBdr>
            </w:div>
          </w:divsChild>
        </w:div>
        <w:div w:id="2142654249">
          <w:marLeft w:val="0"/>
          <w:marRight w:val="0"/>
          <w:marTop w:val="0"/>
          <w:marBottom w:val="0"/>
          <w:divBdr>
            <w:top w:val="none" w:sz="0" w:space="0" w:color="auto"/>
            <w:left w:val="none" w:sz="0" w:space="0" w:color="auto"/>
            <w:bottom w:val="none" w:sz="0" w:space="0" w:color="auto"/>
            <w:right w:val="none" w:sz="0" w:space="0" w:color="auto"/>
          </w:divBdr>
          <w:divsChild>
            <w:div w:id="523135742">
              <w:marLeft w:val="0"/>
              <w:marRight w:val="0"/>
              <w:marTop w:val="0"/>
              <w:marBottom w:val="0"/>
              <w:divBdr>
                <w:top w:val="none" w:sz="0" w:space="0" w:color="auto"/>
                <w:left w:val="none" w:sz="0" w:space="0" w:color="auto"/>
                <w:bottom w:val="none" w:sz="0" w:space="0" w:color="auto"/>
                <w:right w:val="none" w:sz="0" w:space="0" w:color="auto"/>
              </w:divBdr>
            </w:div>
            <w:div w:id="12653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20972">
      <w:bodyDiv w:val="1"/>
      <w:marLeft w:val="0"/>
      <w:marRight w:val="0"/>
      <w:marTop w:val="0"/>
      <w:marBottom w:val="0"/>
      <w:divBdr>
        <w:top w:val="none" w:sz="0" w:space="0" w:color="auto"/>
        <w:left w:val="none" w:sz="0" w:space="0" w:color="auto"/>
        <w:bottom w:val="none" w:sz="0" w:space="0" w:color="auto"/>
        <w:right w:val="none" w:sz="0" w:space="0" w:color="auto"/>
      </w:divBdr>
    </w:div>
    <w:div w:id="1794708747">
      <w:bodyDiv w:val="1"/>
      <w:marLeft w:val="0"/>
      <w:marRight w:val="0"/>
      <w:marTop w:val="0"/>
      <w:marBottom w:val="0"/>
      <w:divBdr>
        <w:top w:val="none" w:sz="0" w:space="0" w:color="auto"/>
        <w:left w:val="none" w:sz="0" w:space="0" w:color="auto"/>
        <w:bottom w:val="none" w:sz="0" w:space="0" w:color="auto"/>
        <w:right w:val="none" w:sz="0" w:space="0" w:color="auto"/>
      </w:divBdr>
      <w:divsChild>
        <w:div w:id="2064598495">
          <w:marLeft w:val="30"/>
          <w:marRight w:val="30"/>
          <w:marTop w:val="30"/>
          <w:marBottom w:val="30"/>
          <w:divBdr>
            <w:top w:val="none" w:sz="0" w:space="0" w:color="auto"/>
            <w:left w:val="none" w:sz="0" w:space="0" w:color="auto"/>
            <w:bottom w:val="none" w:sz="0" w:space="0" w:color="auto"/>
            <w:right w:val="none" w:sz="0" w:space="0" w:color="auto"/>
          </w:divBdr>
        </w:div>
        <w:div w:id="571965128">
          <w:marLeft w:val="30"/>
          <w:marRight w:val="30"/>
          <w:marTop w:val="30"/>
          <w:marBottom w:val="30"/>
          <w:divBdr>
            <w:top w:val="none" w:sz="0" w:space="0" w:color="auto"/>
            <w:left w:val="none" w:sz="0" w:space="0" w:color="auto"/>
            <w:bottom w:val="none" w:sz="0" w:space="0" w:color="auto"/>
            <w:right w:val="none" w:sz="0" w:space="0" w:color="auto"/>
          </w:divBdr>
        </w:div>
        <w:div w:id="1715040238">
          <w:marLeft w:val="30"/>
          <w:marRight w:val="30"/>
          <w:marTop w:val="30"/>
          <w:marBottom w:val="30"/>
          <w:divBdr>
            <w:top w:val="none" w:sz="0" w:space="0" w:color="auto"/>
            <w:left w:val="none" w:sz="0" w:space="0" w:color="auto"/>
            <w:bottom w:val="none" w:sz="0" w:space="0" w:color="auto"/>
            <w:right w:val="none" w:sz="0" w:space="0" w:color="auto"/>
          </w:divBdr>
        </w:div>
        <w:div w:id="936979701">
          <w:marLeft w:val="30"/>
          <w:marRight w:val="30"/>
          <w:marTop w:val="30"/>
          <w:marBottom w:val="30"/>
          <w:divBdr>
            <w:top w:val="none" w:sz="0" w:space="0" w:color="auto"/>
            <w:left w:val="none" w:sz="0" w:space="0" w:color="auto"/>
            <w:bottom w:val="none" w:sz="0" w:space="0" w:color="auto"/>
            <w:right w:val="none" w:sz="0" w:space="0" w:color="auto"/>
          </w:divBdr>
        </w:div>
        <w:div w:id="1303584420">
          <w:marLeft w:val="30"/>
          <w:marRight w:val="30"/>
          <w:marTop w:val="30"/>
          <w:marBottom w:val="30"/>
          <w:divBdr>
            <w:top w:val="none" w:sz="0" w:space="0" w:color="auto"/>
            <w:left w:val="none" w:sz="0" w:space="0" w:color="auto"/>
            <w:bottom w:val="none" w:sz="0" w:space="0" w:color="auto"/>
            <w:right w:val="none" w:sz="0" w:space="0" w:color="auto"/>
          </w:divBdr>
        </w:div>
        <w:div w:id="219748524">
          <w:marLeft w:val="30"/>
          <w:marRight w:val="30"/>
          <w:marTop w:val="30"/>
          <w:marBottom w:val="30"/>
          <w:divBdr>
            <w:top w:val="none" w:sz="0" w:space="0" w:color="auto"/>
            <w:left w:val="none" w:sz="0" w:space="0" w:color="auto"/>
            <w:bottom w:val="none" w:sz="0" w:space="0" w:color="auto"/>
            <w:right w:val="none" w:sz="0" w:space="0" w:color="auto"/>
          </w:divBdr>
        </w:div>
        <w:div w:id="79375238">
          <w:marLeft w:val="30"/>
          <w:marRight w:val="30"/>
          <w:marTop w:val="30"/>
          <w:marBottom w:val="30"/>
          <w:divBdr>
            <w:top w:val="none" w:sz="0" w:space="0" w:color="auto"/>
            <w:left w:val="none" w:sz="0" w:space="0" w:color="auto"/>
            <w:bottom w:val="none" w:sz="0" w:space="0" w:color="auto"/>
            <w:right w:val="none" w:sz="0" w:space="0" w:color="auto"/>
          </w:divBdr>
        </w:div>
        <w:div w:id="918561586">
          <w:marLeft w:val="30"/>
          <w:marRight w:val="30"/>
          <w:marTop w:val="30"/>
          <w:marBottom w:val="30"/>
          <w:divBdr>
            <w:top w:val="none" w:sz="0" w:space="0" w:color="auto"/>
            <w:left w:val="none" w:sz="0" w:space="0" w:color="auto"/>
            <w:bottom w:val="none" w:sz="0" w:space="0" w:color="auto"/>
            <w:right w:val="none" w:sz="0" w:space="0" w:color="auto"/>
          </w:divBdr>
        </w:div>
        <w:div w:id="1175652145">
          <w:marLeft w:val="30"/>
          <w:marRight w:val="30"/>
          <w:marTop w:val="30"/>
          <w:marBottom w:val="30"/>
          <w:divBdr>
            <w:top w:val="none" w:sz="0" w:space="0" w:color="auto"/>
            <w:left w:val="none" w:sz="0" w:space="0" w:color="auto"/>
            <w:bottom w:val="none" w:sz="0" w:space="0" w:color="auto"/>
            <w:right w:val="none" w:sz="0" w:space="0" w:color="auto"/>
          </w:divBdr>
        </w:div>
        <w:div w:id="1626355041">
          <w:marLeft w:val="30"/>
          <w:marRight w:val="30"/>
          <w:marTop w:val="30"/>
          <w:marBottom w:val="30"/>
          <w:divBdr>
            <w:top w:val="none" w:sz="0" w:space="0" w:color="auto"/>
            <w:left w:val="none" w:sz="0" w:space="0" w:color="auto"/>
            <w:bottom w:val="none" w:sz="0" w:space="0" w:color="auto"/>
            <w:right w:val="none" w:sz="0" w:space="0" w:color="auto"/>
          </w:divBdr>
        </w:div>
        <w:div w:id="1560628530">
          <w:marLeft w:val="30"/>
          <w:marRight w:val="30"/>
          <w:marTop w:val="30"/>
          <w:marBottom w:val="30"/>
          <w:divBdr>
            <w:top w:val="none" w:sz="0" w:space="0" w:color="auto"/>
            <w:left w:val="none" w:sz="0" w:space="0" w:color="auto"/>
            <w:bottom w:val="none" w:sz="0" w:space="0" w:color="auto"/>
            <w:right w:val="none" w:sz="0" w:space="0" w:color="auto"/>
          </w:divBdr>
        </w:div>
        <w:div w:id="183709041">
          <w:marLeft w:val="30"/>
          <w:marRight w:val="30"/>
          <w:marTop w:val="30"/>
          <w:marBottom w:val="30"/>
          <w:divBdr>
            <w:top w:val="none" w:sz="0" w:space="0" w:color="auto"/>
            <w:left w:val="none" w:sz="0" w:space="0" w:color="auto"/>
            <w:bottom w:val="none" w:sz="0" w:space="0" w:color="auto"/>
            <w:right w:val="none" w:sz="0" w:space="0" w:color="auto"/>
          </w:divBdr>
        </w:div>
        <w:div w:id="1382095782">
          <w:marLeft w:val="30"/>
          <w:marRight w:val="30"/>
          <w:marTop w:val="30"/>
          <w:marBottom w:val="30"/>
          <w:divBdr>
            <w:top w:val="none" w:sz="0" w:space="0" w:color="auto"/>
            <w:left w:val="none" w:sz="0" w:space="0" w:color="auto"/>
            <w:bottom w:val="none" w:sz="0" w:space="0" w:color="auto"/>
            <w:right w:val="none" w:sz="0" w:space="0" w:color="auto"/>
          </w:divBdr>
        </w:div>
        <w:div w:id="1365248309">
          <w:marLeft w:val="30"/>
          <w:marRight w:val="30"/>
          <w:marTop w:val="30"/>
          <w:marBottom w:val="30"/>
          <w:divBdr>
            <w:top w:val="none" w:sz="0" w:space="0" w:color="auto"/>
            <w:left w:val="none" w:sz="0" w:space="0" w:color="auto"/>
            <w:bottom w:val="none" w:sz="0" w:space="0" w:color="auto"/>
            <w:right w:val="none" w:sz="0" w:space="0" w:color="auto"/>
          </w:divBdr>
        </w:div>
        <w:div w:id="1371686826">
          <w:marLeft w:val="30"/>
          <w:marRight w:val="30"/>
          <w:marTop w:val="30"/>
          <w:marBottom w:val="30"/>
          <w:divBdr>
            <w:top w:val="none" w:sz="0" w:space="0" w:color="auto"/>
            <w:left w:val="none" w:sz="0" w:space="0" w:color="auto"/>
            <w:bottom w:val="none" w:sz="0" w:space="0" w:color="auto"/>
            <w:right w:val="none" w:sz="0" w:space="0" w:color="auto"/>
          </w:divBdr>
        </w:div>
        <w:div w:id="1923754620">
          <w:marLeft w:val="30"/>
          <w:marRight w:val="30"/>
          <w:marTop w:val="30"/>
          <w:marBottom w:val="30"/>
          <w:divBdr>
            <w:top w:val="none" w:sz="0" w:space="0" w:color="auto"/>
            <w:left w:val="none" w:sz="0" w:space="0" w:color="auto"/>
            <w:bottom w:val="none" w:sz="0" w:space="0" w:color="auto"/>
            <w:right w:val="none" w:sz="0" w:space="0" w:color="auto"/>
          </w:divBdr>
        </w:div>
        <w:div w:id="2006542964">
          <w:marLeft w:val="30"/>
          <w:marRight w:val="30"/>
          <w:marTop w:val="30"/>
          <w:marBottom w:val="30"/>
          <w:divBdr>
            <w:top w:val="none" w:sz="0" w:space="0" w:color="auto"/>
            <w:left w:val="none" w:sz="0" w:space="0" w:color="auto"/>
            <w:bottom w:val="none" w:sz="0" w:space="0" w:color="auto"/>
            <w:right w:val="none" w:sz="0" w:space="0" w:color="auto"/>
          </w:divBdr>
        </w:div>
        <w:div w:id="92555177">
          <w:marLeft w:val="30"/>
          <w:marRight w:val="30"/>
          <w:marTop w:val="30"/>
          <w:marBottom w:val="30"/>
          <w:divBdr>
            <w:top w:val="none" w:sz="0" w:space="0" w:color="auto"/>
            <w:left w:val="none" w:sz="0" w:space="0" w:color="auto"/>
            <w:bottom w:val="none" w:sz="0" w:space="0" w:color="auto"/>
            <w:right w:val="none" w:sz="0" w:space="0" w:color="auto"/>
          </w:divBdr>
        </w:div>
        <w:div w:id="1183863954">
          <w:marLeft w:val="30"/>
          <w:marRight w:val="30"/>
          <w:marTop w:val="30"/>
          <w:marBottom w:val="30"/>
          <w:divBdr>
            <w:top w:val="none" w:sz="0" w:space="0" w:color="auto"/>
            <w:left w:val="none" w:sz="0" w:space="0" w:color="auto"/>
            <w:bottom w:val="none" w:sz="0" w:space="0" w:color="auto"/>
            <w:right w:val="none" w:sz="0" w:space="0" w:color="auto"/>
          </w:divBdr>
        </w:div>
        <w:div w:id="2140415510">
          <w:marLeft w:val="30"/>
          <w:marRight w:val="30"/>
          <w:marTop w:val="30"/>
          <w:marBottom w:val="30"/>
          <w:divBdr>
            <w:top w:val="none" w:sz="0" w:space="0" w:color="auto"/>
            <w:left w:val="none" w:sz="0" w:space="0" w:color="auto"/>
            <w:bottom w:val="none" w:sz="0" w:space="0" w:color="auto"/>
            <w:right w:val="none" w:sz="0" w:space="0" w:color="auto"/>
          </w:divBdr>
        </w:div>
        <w:div w:id="630327894">
          <w:marLeft w:val="30"/>
          <w:marRight w:val="30"/>
          <w:marTop w:val="30"/>
          <w:marBottom w:val="30"/>
          <w:divBdr>
            <w:top w:val="none" w:sz="0" w:space="0" w:color="auto"/>
            <w:left w:val="none" w:sz="0" w:space="0" w:color="auto"/>
            <w:bottom w:val="none" w:sz="0" w:space="0" w:color="auto"/>
            <w:right w:val="none" w:sz="0" w:space="0" w:color="auto"/>
          </w:divBdr>
        </w:div>
        <w:div w:id="518932770">
          <w:marLeft w:val="30"/>
          <w:marRight w:val="30"/>
          <w:marTop w:val="30"/>
          <w:marBottom w:val="30"/>
          <w:divBdr>
            <w:top w:val="none" w:sz="0" w:space="0" w:color="auto"/>
            <w:left w:val="none" w:sz="0" w:space="0" w:color="auto"/>
            <w:bottom w:val="none" w:sz="0" w:space="0" w:color="auto"/>
            <w:right w:val="none" w:sz="0" w:space="0" w:color="auto"/>
          </w:divBdr>
        </w:div>
        <w:div w:id="1205290811">
          <w:marLeft w:val="30"/>
          <w:marRight w:val="30"/>
          <w:marTop w:val="30"/>
          <w:marBottom w:val="30"/>
          <w:divBdr>
            <w:top w:val="none" w:sz="0" w:space="0" w:color="auto"/>
            <w:left w:val="none" w:sz="0" w:space="0" w:color="auto"/>
            <w:bottom w:val="none" w:sz="0" w:space="0" w:color="auto"/>
            <w:right w:val="none" w:sz="0" w:space="0" w:color="auto"/>
          </w:divBdr>
        </w:div>
        <w:div w:id="1116095346">
          <w:marLeft w:val="30"/>
          <w:marRight w:val="30"/>
          <w:marTop w:val="30"/>
          <w:marBottom w:val="30"/>
          <w:divBdr>
            <w:top w:val="none" w:sz="0" w:space="0" w:color="auto"/>
            <w:left w:val="none" w:sz="0" w:space="0" w:color="auto"/>
            <w:bottom w:val="none" w:sz="0" w:space="0" w:color="auto"/>
            <w:right w:val="none" w:sz="0" w:space="0" w:color="auto"/>
          </w:divBdr>
        </w:div>
      </w:divsChild>
    </w:div>
    <w:div w:id="1835103476">
      <w:bodyDiv w:val="1"/>
      <w:marLeft w:val="0"/>
      <w:marRight w:val="0"/>
      <w:marTop w:val="0"/>
      <w:marBottom w:val="0"/>
      <w:divBdr>
        <w:top w:val="none" w:sz="0" w:space="0" w:color="auto"/>
        <w:left w:val="none" w:sz="0" w:space="0" w:color="auto"/>
        <w:bottom w:val="none" w:sz="0" w:space="0" w:color="auto"/>
        <w:right w:val="none" w:sz="0" w:space="0" w:color="auto"/>
      </w:divBdr>
    </w:div>
    <w:div w:id="1884515436">
      <w:bodyDiv w:val="1"/>
      <w:marLeft w:val="0"/>
      <w:marRight w:val="0"/>
      <w:marTop w:val="0"/>
      <w:marBottom w:val="0"/>
      <w:divBdr>
        <w:top w:val="none" w:sz="0" w:space="0" w:color="auto"/>
        <w:left w:val="none" w:sz="0" w:space="0" w:color="auto"/>
        <w:bottom w:val="none" w:sz="0" w:space="0" w:color="auto"/>
        <w:right w:val="none" w:sz="0" w:space="0" w:color="auto"/>
      </w:divBdr>
    </w:div>
    <w:div w:id="189773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3796</Words>
  <Characters>2164</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2</cp:revision>
  <cp:lastPrinted>2025-01-21T13:55:00Z</cp:lastPrinted>
  <dcterms:created xsi:type="dcterms:W3CDTF">2025-01-27T08:35:00Z</dcterms:created>
  <dcterms:modified xsi:type="dcterms:W3CDTF">2025-01-27T08:35:00Z</dcterms:modified>
</cp:coreProperties>
</file>